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677E" w14:textId="2D4C1843" w:rsidR="002F1B0B" w:rsidRDefault="002F1B0B" w:rsidP="002F1B0B">
      <w:pPr>
        <w:spacing w:after="4" w:line="265" w:lineRule="auto"/>
        <w:ind w:left="5437" w:right="-15"/>
        <w:jc w:val="right"/>
      </w:pPr>
      <w:r>
        <w:t>7.pielikums</w:t>
      </w:r>
    </w:p>
    <w:p w14:paraId="4281988C" w14:textId="0A6876C9" w:rsidR="000F54DD" w:rsidRPr="00C9713C" w:rsidRDefault="000F54DD" w:rsidP="000F54DD">
      <w:pPr>
        <w:spacing w:after="0" w:line="269" w:lineRule="auto"/>
        <w:ind w:left="0" w:right="0"/>
        <w:jc w:val="center"/>
        <w:rPr>
          <w:b/>
          <w:color w:val="000000" w:themeColor="text1"/>
        </w:rPr>
      </w:pPr>
      <w:bookmarkStart w:id="0" w:name="_Hlk181005513"/>
      <w:r w:rsidRPr="00C9713C">
        <w:rPr>
          <w:b/>
          <w:color w:val="000000" w:themeColor="text1"/>
        </w:rPr>
        <w:t xml:space="preserve">“Būvniecības procesam nepieciešamo materiālu piegādes pakalpojums – </w:t>
      </w:r>
      <w:r w:rsidR="00C50197" w:rsidRPr="00C50197">
        <w:rPr>
          <w:b/>
          <w:color w:val="000000" w:themeColor="text1"/>
        </w:rPr>
        <w:t>8.</w:t>
      </w:r>
      <w:r w:rsidR="00BA647C">
        <w:rPr>
          <w:b/>
          <w:color w:val="000000" w:themeColor="text1"/>
        </w:rPr>
        <w:t>posms</w:t>
      </w:r>
      <w:r w:rsidRPr="00C9713C">
        <w:rPr>
          <w:b/>
          <w:color w:val="000000" w:themeColor="text1"/>
        </w:rPr>
        <w:t>”</w:t>
      </w:r>
    </w:p>
    <w:p w14:paraId="00C60669" w14:textId="77777777" w:rsidR="000F54DD" w:rsidRDefault="000F54DD" w:rsidP="000F54D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7F08B90" w14:textId="77777777" w:rsidR="000F54DD" w:rsidRDefault="000F54DD" w:rsidP="000F54DD">
      <w:pPr>
        <w:spacing w:after="0" w:line="269" w:lineRule="auto"/>
        <w:ind w:left="0" w:right="0"/>
        <w:jc w:val="center"/>
      </w:pPr>
      <w:r>
        <w:rPr>
          <w:noProof/>
        </w:rPr>
        <w:drawing>
          <wp:inline distT="0" distB="0" distL="0" distR="0" wp14:anchorId="1A524DE3" wp14:editId="6282AAA5">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Pr>
          <w:noProof/>
        </w:rPr>
        <w:drawing>
          <wp:inline distT="0" distB="0" distL="0" distR="0" wp14:anchorId="49D96A16" wp14:editId="34C7A84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Pr="00E60D86">
        <w:t xml:space="preserve"> </w:t>
      </w:r>
    </w:p>
    <w:bookmarkEnd w:id="0"/>
    <w:p w14:paraId="5A760D87" w14:textId="7EC7A472" w:rsidR="000F54DD" w:rsidRDefault="000F54DD" w:rsidP="000F54DD">
      <w:pPr>
        <w:spacing w:after="0" w:line="312" w:lineRule="auto"/>
        <w:ind w:left="68" w:right="57" w:hanging="11"/>
        <w:jc w:val="center"/>
        <w:rPr>
          <w:b/>
        </w:rPr>
      </w:pPr>
      <w:r>
        <w:rPr>
          <w:b/>
        </w:rPr>
        <w:t>Iepirkuma identifikācijas Nr: OSTKOM-</w:t>
      </w:r>
      <w:r w:rsidR="00721463">
        <w:rPr>
          <w:b/>
        </w:rPr>
        <w:t>2</w:t>
      </w:r>
      <w:r w:rsidR="00C50197">
        <w:rPr>
          <w:b/>
        </w:rPr>
        <w:t>8</w:t>
      </w:r>
      <w:r>
        <w:rPr>
          <w:b/>
        </w:rPr>
        <w:t>-2024/AF</w:t>
      </w:r>
    </w:p>
    <w:p w14:paraId="7D8F317A" w14:textId="3F472E67" w:rsidR="000F54DD" w:rsidRPr="000F54DD" w:rsidRDefault="000F54DD" w:rsidP="000F54DD">
      <w:pPr>
        <w:spacing w:after="0" w:line="312" w:lineRule="auto"/>
        <w:ind w:left="68" w:right="57" w:hanging="11"/>
        <w:jc w:val="center"/>
        <w:rPr>
          <w:b/>
        </w:rPr>
      </w:pPr>
      <w:r>
        <w:rPr>
          <w:b/>
        </w:rPr>
        <w:t>Tehniskā specifikācija</w:t>
      </w:r>
      <w:r w:rsidR="005778F1">
        <w:rPr>
          <w:b/>
        </w:rPr>
        <w:t>*</w:t>
      </w:r>
    </w:p>
    <w:p w14:paraId="74A78A8F" w14:textId="77777777" w:rsidR="00B458E8" w:rsidRDefault="00B458E8" w:rsidP="000F54DD">
      <w:pPr>
        <w:spacing w:after="0" w:line="269" w:lineRule="auto"/>
        <w:ind w:left="360" w:right="0" w:firstLine="0"/>
        <w:rPr>
          <w:bCs/>
          <w:i/>
          <w:iCs/>
          <w:color w:val="000000" w:themeColor="text1"/>
          <w:sz w:val="18"/>
          <w:szCs w:val="18"/>
        </w:rPr>
      </w:pPr>
    </w:p>
    <w:tbl>
      <w:tblPr>
        <w:tblW w:w="9918" w:type="dxa"/>
        <w:tblLook w:val="04A0" w:firstRow="1" w:lastRow="0" w:firstColumn="1" w:lastColumn="0" w:noHBand="0" w:noVBand="1"/>
      </w:tblPr>
      <w:tblGrid>
        <w:gridCol w:w="6922"/>
        <w:gridCol w:w="1310"/>
        <w:gridCol w:w="1686"/>
      </w:tblGrid>
      <w:tr w:rsidR="00BA647C" w:rsidRPr="00704048" w14:paraId="020274F2" w14:textId="77777777" w:rsidTr="00F1121D">
        <w:trPr>
          <w:trHeight w:val="766"/>
        </w:trPr>
        <w:tc>
          <w:tcPr>
            <w:tcW w:w="5240" w:type="dxa"/>
            <w:tcBorders>
              <w:top w:val="single" w:sz="4" w:space="0" w:color="000000"/>
              <w:left w:val="single" w:sz="4" w:space="0" w:color="000000"/>
              <w:bottom w:val="single" w:sz="4" w:space="0" w:color="auto"/>
              <w:right w:val="single" w:sz="4" w:space="0" w:color="000000"/>
            </w:tcBorders>
            <w:noWrap/>
            <w:vAlign w:val="bottom"/>
            <w:hideMark/>
          </w:tcPr>
          <w:p w14:paraId="3927C15D" w14:textId="77777777" w:rsidR="00BA647C" w:rsidRPr="00704048" w:rsidRDefault="00BA647C" w:rsidP="00F1121D">
            <w:pPr>
              <w:spacing w:after="0" w:line="240" w:lineRule="auto"/>
              <w:ind w:left="0" w:right="0" w:firstLine="0"/>
              <w:jc w:val="center"/>
              <w:rPr>
                <w:rFonts w:ascii="Arial" w:hAnsi="Arial" w:cs="Arial"/>
                <w:b/>
                <w:bCs/>
                <w:kern w:val="0"/>
                <w:sz w:val="20"/>
                <w:szCs w:val="20"/>
                <w14:ligatures w14:val="none"/>
              </w:rPr>
            </w:pPr>
            <w:r w:rsidRPr="00704048">
              <w:rPr>
                <w:rFonts w:ascii="Arial" w:hAnsi="Arial" w:cs="Arial"/>
                <w:b/>
                <w:bCs/>
                <w:kern w:val="0"/>
                <w:sz w:val="20"/>
                <w:szCs w:val="20"/>
                <w14:ligatures w14:val="none"/>
              </w:rPr>
              <w:t>Nosaukums</w:t>
            </w:r>
          </w:p>
        </w:tc>
        <w:tc>
          <w:tcPr>
            <w:tcW w:w="992" w:type="dxa"/>
            <w:tcBorders>
              <w:top w:val="single" w:sz="4" w:space="0" w:color="000000"/>
              <w:left w:val="nil"/>
              <w:bottom w:val="single" w:sz="4" w:space="0" w:color="auto"/>
              <w:right w:val="single" w:sz="4" w:space="0" w:color="000000"/>
            </w:tcBorders>
            <w:noWrap/>
            <w:vAlign w:val="bottom"/>
            <w:hideMark/>
          </w:tcPr>
          <w:p w14:paraId="4531CF06" w14:textId="77777777" w:rsidR="00BA647C" w:rsidRPr="00704048" w:rsidRDefault="00BA647C" w:rsidP="00F1121D">
            <w:pPr>
              <w:spacing w:after="0" w:line="240" w:lineRule="auto"/>
              <w:ind w:left="0" w:right="0" w:firstLine="0"/>
              <w:jc w:val="center"/>
              <w:rPr>
                <w:rFonts w:ascii="Arial" w:hAnsi="Arial" w:cs="Arial"/>
                <w:b/>
                <w:bCs/>
                <w:kern w:val="0"/>
                <w:sz w:val="20"/>
                <w:szCs w:val="20"/>
                <w14:ligatures w14:val="none"/>
              </w:rPr>
            </w:pPr>
            <w:r w:rsidRPr="00704048">
              <w:rPr>
                <w:rFonts w:ascii="Arial" w:hAnsi="Arial" w:cs="Arial"/>
                <w:b/>
                <w:bCs/>
                <w:kern w:val="0"/>
                <w:sz w:val="20"/>
                <w:szCs w:val="20"/>
                <w14:ligatures w14:val="none"/>
              </w:rPr>
              <w:t>Mērv.</w:t>
            </w:r>
          </w:p>
        </w:tc>
        <w:tc>
          <w:tcPr>
            <w:tcW w:w="1276" w:type="dxa"/>
            <w:tcBorders>
              <w:top w:val="single" w:sz="4" w:space="0" w:color="000000"/>
              <w:left w:val="nil"/>
              <w:bottom w:val="single" w:sz="4" w:space="0" w:color="auto"/>
              <w:right w:val="nil"/>
            </w:tcBorders>
            <w:noWrap/>
            <w:vAlign w:val="bottom"/>
            <w:hideMark/>
          </w:tcPr>
          <w:p w14:paraId="22DFE289" w14:textId="77777777" w:rsidR="00BA647C" w:rsidRPr="00704048" w:rsidRDefault="00BA647C" w:rsidP="00F1121D">
            <w:pPr>
              <w:spacing w:after="0" w:line="240" w:lineRule="auto"/>
              <w:ind w:left="0" w:right="0" w:firstLine="0"/>
              <w:jc w:val="center"/>
              <w:rPr>
                <w:rFonts w:ascii="Arial" w:hAnsi="Arial" w:cs="Arial"/>
                <w:b/>
                <w:bCs/>
                <w:kern w:val="0"/>
                <w:sz w:val="20"/>
                <w:szCs w:val="20"/>
                <w14:ligatures w14:val="none"/>
              </w:rPr>
            </w:pPr>
            <w:r w:rsidRPr="00704048">
              <w:rPr>
                <w:rFonts w:ascii="Arial" w:hAnsi="Arial" w:cs="Arial"/>
                <w:b/>
                <w:bCs/>
                <w:kern w:val="0"/>
                <w:sz w:val="20"/>
                <w:szCs w:val="20"/>
                <w14:ligatures w14:val="none"/>
              </w:rPr>
              <w:t>Daudzums</w:t>
            </w:r>
          </w:p>
        </w:tc>
      </w:tr>
      <w:tr w:rsidR="00BA647C" w:rsidRPr="002C3ECB" w14:paraId="5B1E9583"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334D0CDB" w14:textId="77777777" w:rsidR="00BA647C" w:rsidRPr="00037D61" w:rsidRDefault="00BA647C" w:rsidP="00F1121D">
            <w:pPr>
              <w:spacing w:after="0" w:line="240" w:lineRule="auto"/>
              <w:ind w:left="0" w:right="0" w:firstLine="0"/>
              <w:jc w:val="left"/>
              <w:rPr>
                <w:rFonts w:ascii="Arial" w:hAnsi="Arial" w:cs="Arial"/>
                <w:color w:val="000000" w:themeColor="text1"/>
                <w:kern w:val="0"/>
                <w:sz w:val="20"/>
                <w:szCs w:val="20"/>
                <w14:ligatures w14:val="none"/>
              </w:rPr>
            </w:pPr>
            <w:r>
              <w:rPr>
                <w:rFonts w:ascii="Arial" w:hAnsi="Arial" w:cs="Arial"/>
                <w:sz w:val="18"/>
                <w:szCs w:val="18"/>
              </w:rPr>
              <w:t>Fibre Optic cable 4 Fibers, 4x SM G.657.A1 (1x4),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F2F618" w14:textId="77777777" w:rsidR="00BA647C" w:rsidRPr="00037D6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CD7BA9A"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11445</w:t>
            </w:r>
          </w:p>
        </w:tc>
      </w:tr>
      <w:tr w:rsidR="00BA647C" w:rsidRPr="002C3ECB" w14:paraId="017879CF"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3F5AAE30" w14:textId="77777777" w:rsidR="00BA647C" w:rsidRPr="00037D61" w:rsidRDefault="00BA647C" w:rsidP="00F1121D">
            <w:pPr>
              <w:spacing w:after="0" w:line="240" w:lineRule="auto"/>
              <w:ind w:left="0" w:right="0" w:firstLine="0"/>
              <w:jc w:val="left"/>
              <w:rPr>
                <w:rFonts w:ascii="Arial" w:hAnsi="Arial" w:cs="Arial"/>
                <w:color w:val="000000" w:themeColor="text1"/>
                <w:kern w:val="0"/>
                <w:sz w:val="20"/>
                <w:szCs w:val="20"/>
                <w14:ligatures w14:val="none"/>
              </w:rPr>
            </w:pPr>
            <w:r>
              <w:rPr>
                <w:rFonts w:ascii="Arial" w:hAnsi="Arial" w:cs="Arial"/>
                <w:sz w:val="18"/>
                <w:szCs w:val="18"/>
              </w:rPr>
              <w:t>Fibre Optic cable 8 Fibers, 8x SM G.657.A1 (1x12),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D93AFC" w14:textId="77777777" w:rsidR="00BA647C" w:rsidRPr="00037D6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CB89D53"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208</w:t>
            </w:r>
          </w:p>
        </w:tc>
      </w:tr>
      <w:tr w:rsidR="00BA647C" w:rsidRPr="002C3ECB" w14:paraId="5A2D6996"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5E5A909" w14:textId="77777777" w:rsidR="00BA647C" w:rsidRPr="00505716"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Fibre Optic cable 12 Fibers, 12x SM G.657.A1 (1x12),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56925F8A"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486808FB"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6451</w:t>
            </w:r>
          </w:p>
        </w:tc>
      </w:tr>
      <w:tr w:rsidR="00BA647C" w:rsidRPr="002C3ECB" w14:paraId="1AF0EBA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B38889F" w14:textId="77777777" w:rsidR="00BA647C" w:rsidRPr="00505716"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Fibre Optic cable 24 Fibers, 24x SM G.657.A1 (1x24),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62DDE92B"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7646F34E"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5260</w:t>
            </w:r>
          </w:p>
        </w:tc>
      </w:tr>
      <w:tr w:rsidR="00BA647C" w:rsidRPr="002C3ECB" w14:paraId="1B0128B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78C2F5F" w14:textId="77777777" w:rsidR="00BA647C" w:rsidRPr="00037D61"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Fibre Optic cable 48 Fibers, 48x SM G.657.A1 (1x48),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4802059C" w14:textId="77777777" w:rsidR="00BA647C" w:rsidRPr="00037D6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109E110F"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7270</w:t>
            </w:r>
          </w:p>
        </w:tc>
      </w:tr>
      <w:tr w:rsidR="00BA647C" w:rsidRPr="002C3ECB" w14:paraId="53BA285C"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682E9A4" w14:textId="77777777" w:rsidR="00BA647C" w:rsidRPr="00037D61"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Fibre Optic cable 96 Fibers, 96x SM G.657.A1 (1x96), ražotājvalsts – Eiropas Savienības valsts/TKF</w:t>
            </w:r>
          </w:p>
        </w:tc>
        <w:tc>
          <w:tcPr>
            <w:tcW w:w="992" w:type="dxa"/>
            <w:tcBorders>
              <w:top w:val="single" w:sz="4" w:space="0" w:color="auto"/>
              <w:left w:val="single" w:sz="4" w:space="0" w:color="auto"/>
              <w:bottom w:val="single" w:sz="4" w:space="0" w:color="auto"/>
              <w:right w:val="single" w:sz="4" w:space="0" w:color="auto"/>
            </w:tcBorders>
            <w:noWrap/>
            <w:vAlign w:val="center"/>
          </w:tcPr>
          <w:p w14:paraId="3749FC2A" w14:textId="77777777" w:rsidR="00BA647C" w:rsidRPr="00037D6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2C5BAAF4"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276</w:t>
            </w:r>
          </w:p>
        </w:tc>
      </w:tr>
      <w:tr w:rsidR="00BA647C" w:rsidRPr="002C3ECB" w14:paraId="4B89D6E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7AB2378" w14:textId="77777777" w:rsidR="00BA647C" w:rsidRPr="00037D61"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Uzmava OSC12/CORNING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B7C8876" w14:textId="77777777" w:rsidR="00BA647C" w:rsidRPr="00037D6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38BF6DA"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14</w:t>
            </w:r>
          </w:p>
        </w:tc>
      </w:tr>
      <w:tr w:rsidR="00BA647C" w:rsidRPr="002C3ECB" w14:paraId="5217154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205F6E5" w14:textId="77777777" w:rsidR="00BA647C" w:rsidRPr="00AC343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Uzmava SubMag BPEO-S1/CORNING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39DD71A7" w14:textId="77777777" w:rsidR="00BA647C" w:rsidRPr="00AC343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F5DF1ED"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2</w:t>
            </w:r>
          </w:p>
        </w:tc>
      </w:tr>
      <w:tr w:rsidR="00BA647C" w:rsidRPr="002C3ECB" w14:paraId="548C001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A97E1CA" w14:textId="77777777" w:rsidR="00BA647C" w:rsidRPr="00AC343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Uzmava SubMag BPEO-S0/CORNING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0FBDE78A" w14:textId="77777777" w:rsidR="00BA647C" w:rsidRPr="00AC343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854DB"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34</w:t>
            </w:r>
          </w:p>
        </w:tc>
      </w:tr>
      <w:tr w:rsidR="00BA647C" w:rsidRPr="002C3ECB" w14:paraId="6726312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9ED5F55" w14:textId="77777777" w:rsidR="00BA647C" w:rsidRPr="00977C91"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Fusion splice protector 40/2.5 mm uzmavai OPTON (1 pac=100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426F10F4" w14:textId="77777777" w:rsidR="00BA647C" w:rsidRPr="00977C9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9EA28A6"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29</w:t>
            </w:r>
          </w:p>
        </w:tc>
      </w:tr>
      <w:tr w:rsidR="00BA647C" w:rsidRPr="002C3ECB" w14:paraId="29AE392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F37D478" w14:textId="77777777" w:rsidR="00BA647C" w:rsidRPr="00977C91"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Fusion splice protector 60/2.5 mm uzmavai OPTON (1 pac=100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5BDEE7BE" w14:textId="77777777" w:rsidR="00BA647C" w:rsidRPr="00977C9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16D504C"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3</w:t>
            </w:r>
          </w:p>
        </w:tc>
      </w:tr>
      <w:tr w:rsidR="00BA647C" w:rsidRPr="002C3ECB" w14:paraId="7466D19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BD30980" w14:textId="77777777" w:rsidR="00BA647C" w:rsidRPr="001C4BE0" w:rsidRDefault="00BA647C" w:rsidP="00F1121D">
            <w:pPr>
              <w:spacing w:after="0" w:line="240" w:lineRule="auto"/>
              <w:ind w:left="0" w:right="0" w:firstLine="0"/>
              <w:jc w:val="left"/>
              <w:rPr>
                <w:rFonts w:ascii="Arial" w:hAnsi="Arial" w:cs="Arial"/>
                <w:i/>
                <w:iCs/>
                <w:color w:val="EE0000"/>
                <w:sz w:val="18"/>
                <w:szCs w:val="18"/>
              </w:rPr>
            </w:pPr>
            <w:r>
              <w:rPr>
                <w:rFonts w:ascii="Arial" w:hAnsi="Arial" w:cs="Arial"/>
                <w:sz w:val="18"/>
                <w:szCs w:val="18"/>
              </w:rPr>
              <w:t>Optiskā kasete uzmavai K7 Splice cassette 2 slot, Uni zone-12/CORNING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0A202ACD" w14:textId="77777777" w:rsidR="00BA647C" w:rsidRPr="001C4BE0" w:rsidRDefault="00BA647C" w:rsidP="00F1121D">
            <w:pPr>
              <w:spacing w:after="0" w:line="240" w:lineRule="auto"/>
              <w:ind w:left="0" w:right="0" w:firstLine="0"/>
              <w:jc w:val="center"/>
              <w:rPr>
                <w:rFonts w:ascii="Arial" w:hAnsi="Arial" w:cs="Arial"/>
                <w:i/>
                <w:iCs/>
                <w:color w:val="EE0000"/>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F16AFE6" w14:textId="77777777" w:rsidR="00BA647C" w:rsidRPr="002C3ECB" w:rsidRDefault="00BA647C" w:rsidP="00F1121D">
            <w:pPr>
              <w:spacing w:after="0" w:line="240" w:lineRule="auto"/>
              <w:ind w:left="0" w:right="0" w:firstLine="0"/>
              <w:jc w:val="center"/>
              <w:rPr>
                <w:rFonts w:ascii="Arial" w:hAnsi="Arial" w:cs="Arial"/>
                <w:i/>
                <w:iCs/>
                <w:color w:val="EE0000"/>
                <w:kern w:val="0"/>
                <w:sz w:val="18"/>
                <w:szCs w:val="18"/>
                <w14:ligatures w14:val="none"/>
              </w:rPr>
            </w:pPr>
            <w:r w:rsidRPr="002C3ECB">
              <w:rPr>
                <w:rFonts w:ascii="Arial" w:hAnsi="Arial" w:cs="Arial"/>
                <w:sz w:val="20"/>
                <w:szCs w:val="20"/>
              </w:rPr>
              <w:t>103</w:t>
            </w:r>
          </w:p>
        </w:tc>
      </w:tr>
      <w:tr w:rsidR="00BA647C" w:rsidRPr="002C3ECB" w14:paraId="33ECA89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78348D3" w14:textId="77777777" w:rsidR="00BA647C" w:rsidRPr="00037D61"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Optical splitter 1x2, 40/60% LC/APC/OPTON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728D9EB1" w14:textId="77777777" w:rsidR="00BA647C" w:rsidRPr="00037D61"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E0DD68D"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w:t>
            </w:r>
          </w:p>
        </w:tc>
      </w:tr>
      <w:tr w:rsidR="00BA647C" w:rsidRPr="002C3ECB" w14:paraId="3AD3BF9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90C08F0" w14:textId="77777777" w:rsidR="00BA647C" w:rsidRPr="00037D61"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Optical splitter 1x16 LC/APC/OPTON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7DBFAA7D" w14:textId="77777777" w:rsidR="00BA647C" w:rsidRPr="00037D61"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CFC6C4E"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w:t>
            </w:r>
          </w:p>
        </w:tc>
      </w:tr>
      <w:tr w:rsidR="00BA647C" w:rsidRPr="002C3ECB" w14:paraId="28CB2BF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8698966" w14:textId="77777777" w:rsidR="00BA647C" w:rsidRPr="00C636A4"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Optical Splitter 1x24, SC/APC</w:t>
            </w:r>
          </w:p>
        </w:tc>
        <w:tc>
          <w:tcPr>
            <w:tcW w:w="992" w:type="dxa"/>
            <w:tcBorders>
              <w:top w:val="single" w:sz="4" w:space="0" w:color="auto"/>
              <w:left w:val="single" w:sz="4" w:space="0" w:color="auto"/>
              <w:bottom w:val="single" w:sz="4" w:space="0" w:color="auto"/>
              <w:right w:val="single" w:sz="4" w:space="0" w:color="auto"/>
            </w:tcBorders>
            <w:noWrap/>
            <w:vAlign w:val="center"/>
          </w:tcPr>
          <w:p w14:paraId="33C8F8D4" w14:textId="77777777" w:rsidR="00BA647C" w:rsidRPr="00C636A4"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FFEB0A3"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5</w:t>
            </w:r>
          </w:p>
        </w:tc>
      </w:tr>
      <w:tr w:rsidR="00BA647C" w:rsidRPr="002C3ECB" w14:paraId="1526608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56278E7" w14:textId="77777777" w:rsidR="00BA647C" w:rsidRPr="00505716" w:rsidRDefault="00BA647C" w:rsidP="00F1121D">
            <w:pPr>
              <w:spacing w:after="0" w:line="240" w:lineRule="auto"/>
              <w:ind w:left="0" w:right="0" w:firstLine="0"/>
              <w:jc w:val="left"/>
              <w:rPr>
                <w:rFonts w:ascii="Calibri" w:hAnsi="Calibri" w:cs="Calibri"/>
                <w:color w:val="000000" w:themeColor="text1"/>
              </w:rPr>
            </w:pPr>
            <w:r>
              <w:rPr>
                <w:rFonts w:ascii="Arial" w:hAnsi="Arial" w:cs="Arial"/>
                <w:sz w:val="18"/>
                <w:szCs w:val="18"/>
              </w:rPr>
              <w:t xml:space="preserve">Optical Splitter 1x64 , LC/APC </w:t>
            </w:r>
          </w:p>
        </w:tc>
        <w:tc>
          <w:tcPr>
            <w:tcW w:w="992" w:type="dxa"/>
            <w:tcBorders>
              <w:top w:val="single" w:sz="4" w:space="0" w:color="auto"/>
              <w:left w:val="single" w:sz="4" w:space="0" w:color="auto"/>
              <w:bottom w:val="single" w:sz="4" w:space="0" w:color="auto"/>
              <w:right w:val="single" w:sz="4" w:space="0" w:color="auto"/>
            </w:tcBorders>
            <w:noWrap/>
            <w:vAlign w:val="center"/>
          </w:tcPr>
          <w:p w14:paraId="7DC4E50B"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593E0DE"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w:t>
            </w:r>
          </w:p>
        </w:tc>
      </w:tr>
      <w:tr w:rsidR="00BA647C" w:rsidRPr="002C3ECB" w14:paraId="4C783A05"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C5186CF" w14:textId="77777777" w:rsidR="00BA647C" w:rsidRPr="00C636A4"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Optical Splitter 1x32, SC/APC, symmetric PLC, 1m</w:t>
            </w:r>
          </w:p>
        </w:tc>
        <w:tc>
          <w:tcPr>
            <w:tcW w:w="992" w:type="dxa"/>
            <w:tcBorders>
              <w:top w:val="single" w:sz="4" w:space="0" w:color="auto"/>
              <w:left w:val="single" w:sz="4" w:space="0" w:color="auto"/>
              <w:bottom w:val="single" w:sz="4" w:space="0" w:color="auto"/>
              <w:right w:val="single" w:sz="4" w:space="0" w:color="auto"/>
            </w:tcBorders>
            <w:noWrap/>
            <w:vAlign w:val="center"/>
          </w:tcPr>
          <w:p w14:paraId="5EADB1C0" w14:textId="77777777" w:rsidR="00BA647C" w:rsidRPr="00C636A4"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8890B02"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3</w:t>
            </w:r>
          </w:p>
        </w:tc>
      </w:tr>
      <w:tr w:rsidR="00BA647C" w:rsidRPr="002C3ECB" w14:paraId="09ADFCD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B56BA0B" w14:textId="77777777" w:rsidR="00BA647C" w:rsidRPr="00505716"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Optical Splitter 1x32, LC/APC, symmetric PLC, 1m</w:t>
            </w:r>
          </w:p>
        </w:tc>
        <w:tc>
          <w:tcPr>
            <w:tcW w:w="992" w:type="dxa"/>
            <w:tcBorders>
              <w:top w:val="single" w:sz="4" w:space="0" w:color="auto"/>
              <w:left w:val="single" w:sz="4" w:space="0" w:color="auto"/>
              <w:bottom w:val="single" w:sz="4" w:space="0" w:color="auto"/>
              <w:right w:val="single" w:sz="4" w:space="0" w:color="auto"/>
            </w:tcBorders>
            <w:noWrap/>
            <w:vAlign w:val="center"/>
          </w:tcPr>
          <w:p w14:paraId="092C04E0"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8C3C6C9"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w:t>
            </w:r>
          </w:p>
        </w:tc>
      </w:tr>
      <w:tr w:rsidR="00BA647C" w:rsidRPr="002C3ECB" w14:paraId="7ECC8B29"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2C891B3" w14:textId="77777777" w:rsidR="00BA647C" w:rsidRPr="00505716"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Sadales skapis Street box RSZ-140/44/20, complete</w:t>
            </w:r>
          </w:p>
        </w:tc>
        <w:tc>
          <w:tcPr>
            <w:tcW w:w="992" w:type="dxa"/>
            <w:tcBorders>
              <w:top w:val="single" w:sz="4" w:space="0" w:color="auto"/>
              <w:left w:val="single" w:sz="4" w:space="0" w:color="auto"/>
              <w:bottom w:val="single" w:sz="4" w:space="0" w:color="auto"/>
              <w:right w:val="single" w:sz="4" w:space="0" w:color="auto"/>
            </w:tcBorders>
            <w:noWrap/>
            <w:vAlign w:val="center"/>
          </w:tcPr>
          <w:p w14:paraId="138A6D93"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09A6975"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17</w:t>
            </w:r>
          </w:p>
        </w:tc>
      </w:tr>
      <w:tr w:rsidR="00BA647C" w:rsidRPr="002C3ECB" w14:paraId="0714874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0803A60C" w14:textId="77777777" w:rsidR="00BA647C" w:rsidRPr="00505716"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Sadales skapis Street box RSZ-170/60/20, complete</w:t>
            </w:r>
          </w:p>
        </w:tc>
        <w:tc>
          <w:tcPr>
            <w:tcW w:w="992" w:type="dxa"/>
            <w:tcBorders>
              <w:top w:val="single" w:sz="4" w:space="0" w:color="auto"/>
              <w:left w:val="single" w:sz="4" w:space="0" w:color="auto"/>
              <w:bottom w:val="single" w:sz="4" w:space="0" w:color="auto"/>
              <w:right w:val="single" w:sz="4" w:space="0" w:color="auto"/>
            </w:tcBorders>
            <w:noWrap/>
            <w:vAlign w:val="center"/>
          </w:tcPr>
          <w:p w14:paraId="0F05E178"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FA77A87"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w:t>
            </w:r>
          </w:p>
        </w:tc>
      </w:tr>
      <w:tr w:rsidR="00BA647C" w:rsidRPr="002C3ECB" w14:paraId="4D58FAD0"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99585FB" w14:textId="77777777" w:rsidR="00BA647C" w:rsidRPr="00505716"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Sadales skapis Indoor 96SC, complete/Belotex</w:t>
            </w:r>
          </w:p>
        </w:tc>
        <w:tc>
          <w:tcPr>
            <w:tcW w:w="992" w:type="dxa"/>
            <w:tcBorders>
              <w:top w:val="single" w:sz="4" w:space="0" w:color="auto"/>
              <w:left w:val="single" w:sz="4" w:space="0" w:color="auto"/>
              <w:bottom w:val="single" w:sz="4" w:space="0" w:color="auto"/>
              <w:right w:val="single" w:sz="4" w:space="0" w:color="auto"/>
            </w:tcBorders>
            <w:noWrap/>
            <w:vAlign w:val="center"/>
          </w:tcPr>
          <w:p w14:paraId="3841BEF5" w14:textId="77777777" w:rsidR="00BA647C" w:rsidRPr="00505716"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D478F80"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w:t>
            </w:r>
          </w:p>
        </w:tc>
      </w:tr>
      <w:tr w:rsidR="00BA647C" w:rsidRPr="002C3ECB" w14:paraId="23139E38"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99AEB2E" w14:textId="77777777" w:rsidR="00BA647C" w:rsidRPr="00037D61"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Extra Splice tray 24SC/ MANTAR</w:t>
            </w:r>
          </w:p>
        </w:tc>
        <w:tc>
          <w:tcPr>
            <w:tcW w:w="992" w:type="dxa"/>
            <w:tcBorders>
              <w:top w:val="single" w:sz="4" w:space="0" w:color="auto"/>
              <w:left w:val="single" w:sz="4" w:space="0" w:color="auto"/>
              <w:bottom w:val="single" w:sz="4" w:space="0" w:color="auto"/>
              <w:right w:val="single" w:sz="4" w:space="0" w:color="auto"/>
            </w:tcBorders>
            <w:noWrap/>
            <w:vAlign w:val="center"/>
          </w:tcPr>
          <w:p w14:paraId="773D39F2" w14:textId="77777777" w:rsidR="00BA647C" w:rsidRPr="00037D61"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2E4EAE2"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9</w:t>
            </w:r>
          </w:p>
        </w:tc>
      </w:tr>
      <w:tr w:rsidR="00BA647C" w:rsidRPr="002C3ECB" w14:paraId="2BD8C96F"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2A99413" w14:textId="77777777" w:rsidR="00BA647C" w:rsidRPr="00977C91"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Kamera 614x230 /Elplast+</w:t>
            </w:r>
          </w:p>
        </w:tc>
        <w:tc>
          <w:tcPr>
            <w:tcW w:w="992" w:type="dxa"/>
            <w:tcBorders>
              <w:top w:val="single" w:sz="4" w:space="0" w:color="auto"/>
              <w:left w:val="single" w:sz="4" w:space="0" w:color="auto"/>
              <w:bottom w:val="single" w:sz="4" w:space="0" w:color="auto"/>
              <w:right w:val="single" w:sz="4" w:space="0" w:color="auto"/>
            </w:tcBorders>
            <w:noWrap/>
            <w:vAlign w:val="center"/>
          </w:tcPr>
          <w:p w14:paraId="7EA2838D" w14:textId="77777777" w:rsidR="00BA647C" w:rsidRPr="00977C91"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DB295"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28</w:t>
            </w:r>
          </w:p>
        </w:tc>
      </w:tr>
      <w:tr w:rsidR="00BA647C" w:rsidRPr="002C3ECB" w14:paraId="605E329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6B46FDB" w14:textId="77777777" w:rsidR="00BA647C" w:rsidRPr="00037D61"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Kamera 812/540 /Elplast+</w:t>
            </w:r>
          </w:p>
        </w:tc>
        <w:tc>
          <w:tcPr>
            <w:tcW w:w="992" w:type="dxa"/>
            <w:tcBorders>
              <w:top w:val="single" w:sz="4" w:space="0" w:color="auto"/>
              <w:left w:val="single" w:sz="4" w:space="0" w:color="auto"/>
              <w:bottom w:val="single" w:sz="4" w:space="0" w:color="auto"/>
              <w:right w:val="single" w:sz="4" w:space="0" w:color="auto"/>
            </w:tcBorders>
            <w:noWrap/>
            <w:vAlign w:val="center"/>
          </w:tcPr>
          <w:p w14:paraId="4333F7CE" w14:textId="77777777" w:rsidR="00BA647C" w:rsidRPr="00037D61"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BB66C1C"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14</w:t>
            </w:r>
          </w:p>
        </w:tc>
      </w:tr>
      <w:tr w:rsidR="00BA647C" w:rsidRPr="002C3ECB" w14:paraId="1E75B29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18C751C0" w14:textId="77777777" w:rsidR="00BA647C" w:rsidRPr="00AC343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Kamera cauruļu savienošanai ar vāku 300x300x300mm. 4 izvadi. PVC (skataka)</w:t>
            </w:r>
          </w:p>
        </w:tc>
        <w:tc>
          <w:tcPr>
            <w:tcW w:w="992" w:type="dxa"/>
            <w:tcBorders>
              <w:top w:val="single" w:sz="4" w:space="0" w:color="auto"/>
              <w:left w:val="single" w:sz="4" w:space="0" w:color="auto"/>
              <w:bottom w:val="single" w:sz="4" w:space="0" w:color="auto"/>
              <w:right w:val="single" w:sz="4" w:space="0" w:color="auto"/>
            </w:tcBorders>
            <w:noWrap/>
            <w:vAlign w:val="center"/>
          </w:tcPr>
          <w:p w14:paraId="31980180" w14:textId="77777777" w:rsidR="00BA647C" w:rsidRPr="00AC343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F7E61AB"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96</w:t>
            </w:r>
          </w:p>
        </w:tc>
      </w:tr>
      <w:tr w:rsidR="00BA647C" w:rsidRPr="002C3ECB" w14:paraId="445ADC48"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452148B" w14:textId="77777777" w:rsidR="00BA647C" w:rsidRPr="00037D61"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ECAM D18 double-entry cable sealing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7BEAD45C" w14:textId="77777777" w:rsidR="00BA647C" w:rsidRPr="00037D61"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AE1D2A4"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w:t>
            </w:r>
          </w:p>
        </w:tc>
      </w:tr>
      <w:tr w:rsidR="00BA647C" w:rsidRPr="002C3ECB" w14:paraId="5980138B"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CC195FD" w14:textId="77777777" w:rsidR="00BA647C" w:rsidRPr="00AC343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ECAM D18 double entry cable sealing 4.5-6 mm/ 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59A3F0F6" w14:textId="77777777" w:rsidR="00BA647C" w:rsidRPr="00AC343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015FF67F"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4</w:t>
            </w:r>
          </w:p>
        </w:tc>
      </w:tr>
      <w:tr w:rsidR="00BA647C" w:rsidRPr="002C3ECB" w14:paraId="4588874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17A9830" w14:textId="77777777" w:rsidR="00BA647C" w:rsidRPr="00AC343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ECAM D18 sealing for mid span access 4.5-6mm/CORNING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772D1C76" w14:textId="77777777" w:rsidR="00BA647C" w:rsidRPr="00AC343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8A9CF75"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4</w:t>
            </w:r>
          </w:p>
        </w:tc>
      </w:tr>
      <w:tr w:rsidR="00BA647C" w:rsidRPr="002C3ECB" w14:paraId="11CE7A2C"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1B9BAF5" w14:textId="77777777" w:rsidR="00BA647C" w:rsidRPr="007610C5" w:rsidRDefault="00BA647C" w:rsidP="00F1121D">
            <w:pPr>
              <w:spacing w:after="0" w:line="240" w:lineRule="auto"/>
              <w:ind w:left="0" w:right="0" w:firstLine="0"/>
              <w:jc w:val="left"/>
              <w:rPr>
                <w:rFonts w:ascii="Arial" w:hAnsi="Arial" w:cs="Arial"/>
                <w:color w:val="000000" w:themeColor="text1"/>
                <w:sz w:val="20"/>
                <w:szCs w:val="20"/>
              </w:rPr>
            </w:pPr>
            <w:r>
              <w:rPr>
                <w:rFonts w:ascii="Arial" w:hAnsi="Arial" w:cs="Arial"/>
                <w:sz w:val="18"/>
                <w:szCs w:val="18"/>
              </w:rPr>
              <w:t>ECAM D18 sealing for mid span access 6-18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6D460385" w14:textId="77777777" w:rsidR="00BA647C" w:rsidRPr="007610C5" w:rsidRDefault="00BA647C" w:rsidP="00F1121D">
            <w:pPr>
              <w:spacing w:after="0" w:line="240" w:lineRule="auto"/>
              <w:ind w:left="0" w:right="0" w:firstLine="0"/>
              <w:jc w:val="center"/>
              <w:rPr>
                <w:rFonts w:ascii="Arial" w:hAnsi="Arial" w:cs="Arial"/>
                <w:color w:val="000000" w:themeColor="text1"/>
                <w:kern w:val="0"/>
                <w:sz w:val="20"/>
                <w:szCs w:val="20"/>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2020033"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w:t>
            </w:r>
          </w:p>
        </w:tc>
      </w:tr>
      <w:tr w:rsidR="00BA647C" w:rsidRPr="002C3ECB" w14:paraId="16522EC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931B510"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ECAM S9.5 single entry cable sealing 3.5-9 mm/CORNING</w:t>
            </w:r>
          </w:p>
        </w:tc>
        <w:tc>
          <w:tcPr>
            <w:tcW w:w="992" w:type="dxa"/>
            <w:tcBorders>
              <w:top w:val="single" w:sz="4" w:space="0" w:color="auto"/>
              <w:left w:val="single" w:sz="4" w:space="0" w:color="auto"/>
              <w:bottom w:val="single" w:sz="4" w:space="0" w:color="auto"/>
              <w:right w:val="single" w:sz="4" w:space="0" w:color="auto"/>
            </w:tcBorders>
            <w:noWrap/>
            <w:vAlign w:val="center"/>
          </w:tcPr>
          <w:p w14:paraId="42FC00CD"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8B79814"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175</w:t>
            </w:r>
          </w:p>
        </w:tc>
      </w:tr>
      <w:tr w:rsidR="00BA647C" w:rsidRPr="002C3ECB" w14:paraId="57E348DD"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69D95744"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Optiskā kasete 40 mm/OPTON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51F5B6C6"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1B96C"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w:t>
            </w:r>
          </w:p>
        </w:tc>
      </w:tr>
      <w:tr w:rsidR="00BA647C" w:rsidRPr="002C3ECB" w14:paraId="1D2CC659"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456F1DF4"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Optiskā kasete 24SC/60 mm/Belotex</w:t>
            </w:r>
          </w:p>
        </w:tc>
        <w:tc>
          <w:tcPr>
            <w:tcW w:w="992" w:type="dxa"/>
            <w:tcBorders>
              <w:top w:val="single" w:sz="4" w:space="0" w:color="auto"/>
              <w:left w:val="single" w:sz="4" w:space="0" w:color="auto"/>
              <w:bottom w:val="single" w:sz="4" w:space="0" w:color="auto"/>
              <w:right w:val="single" w:sz="4" w:space="0" w:color="auto"/>
            </w:tcBorders>
            <w:noWrap/>
            <w:vAlign w:val="center"/>
          </w:tcPr>
          <w:p w14:paraId="52DCE10C"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EB2672B"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2</w:t>
            </w:r>
          </w:p>
        </w:tc>
      </w:tr>
      <w:tr w:rsidR="00BA647C" w:rsidRPr="002C3ECB" w14:paraId="097D6978"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9C20332"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lastRenderedPageBreak/>
              <w:t>Adapter SC/APC SM SIMPLEX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03017E38"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B53D0C8"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51</w:t>
            </w:r>
          </w:p>
        </w:tc>
      </w:tr>
      <w:tr w:rsidR="00BA647C" w:rsidRPr="002C3ECB" w14:paraId="29F18D27"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2B43DEDC"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Adapter SC/APC SM DUPLEX/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65C97596"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7CB0E942"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72</w:t>
            </w:r>
          </w:p>
        </w:tc>
      </w:tr>
      <w:tr w:rsidR="00BA647C" w:rsidRPr="002C3ECB" w14:paraId="78C365CE"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2C0D488"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Adapter LC/APC SM DUPLEX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2AA62433"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2C7743F"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111</w:t>
            </w:r>
          </w:p>
        </w:tc>
      </w:tr>
      <w:tr w:rsidR="00BA647C" w:rsidRPr="002C3ECB" w14:paraId="5733B779"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B2596A1" w14:textId="77777777" w:rsidR="00BA647C" w:rsidRPr="007610C5"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Adapter LC/APC SM QUAD / OPTON</w:t>
            </w:r>
          </w:p>
        </w:tc>
        <w:tc>
          <w:tcPr>
            <w:tcW w:w="992" w:type="dxa"/>
            <w:tcBorders>
              <w:top w:val="single" w:sz="4" w:space="0" w:color="auto"/>
              <w:left w:val="single" w:sz="4" w:space="0" w:color="auto"/>
              <w:bottom w:val="single" w:sz="4" w:space="0" w:color="auto"/>
              <w:right w:val="single" w:sz="4" w:space="0" w:color="auto"/>
            </w:tcBorders>
            <w:noWrap/>
            <w:vAlign w:val="center"/>
          </w:tcPr>
          <w:p w14:paraId="6C1095FF" w14:textId="77777777" w:rsidR="00BA647C" w:rsidRPr="007610C5"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3574D0C" w14:textId="77777777" w:rsidR="00BA647C" w:rsidRPr="002C3ECB" w:rsidRDefault="00BA647C" w:rsidP="00F1121D">
            <w:pPr>
              <w:spacing w:after="0" w:line="240" w:lineRule="auto"/>
              <w:ind w:left="0" w:right="0" w:firstLine="0"/>
              <w:jc w:val="center"/>
              <w:rPr>
                <w:rFonts w:ascii="Arial" w:hAnsi="Arial" w:cs="Arial"/>
                <w:color w:val="000000" w:themeColor="text1"/>
                <w:kern w:val="0"/>
                <w:sz w:val="18"/>
                <w:szCs w:val="18"/>
                <w14:ligatures w14:val="none"/>
              </w:rPr>
            </w:pPr>
            <w:r w:rsidRPr="002C3ECB">
              <w:rPr>
                <w:rFonts w:ascii="Arial" w:hAnsi="Arial" w:cs="Arial"/>
                <w:sz w:val="20"/>
                <w:szCs w:val="20"/>
              </w:rPr>
              <w:t>144</w:t>
            </w:r>
          </w:p>
        </w:tc>
      </w:tr>
      <w:tr w:rsidR="00BA647C" w:rsidRPr="002C3ECB" w14:paraId="41FA3FC3"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6128F4B" w14:textId="77777777" w:rsidR="00BA647C" w:rsidRPr="007610C5" w:rsidRDefault="00BA647C" w:rsidP="00F1121D">
            <w:pPr>
              <w:spacing w:after="0" w:line="240" w:lineRule="auto"/>
              <w:ind w:left="0" w:right="0" w:firstLine="0"/>
              <w:jc w:val="left"/>
              <w:rPr>
                <w:rFonts w:ascii="Arial" w:hAnsi="Arial" w:cs="Arial"/>
                <w:b/>
                <w:bCs/>
                <w:i/>
                <w:iCs/>
                <w:color w:val="000000" w:themeColor="text1"/>
                <w:sz w:val="18"/>
                <w:szCs w:val="18"/>
              </w:rPr>
            </w:pPr>
            <w:r>
              <w:rPr>
                <w:rFonts w:ascii="Arial" w:hAnsi="Arial" w:cs="Arial"/>
                <w:sz w:val="18"/>
                <w:szCs w:val="18"/>
              </w:rPr>
              <w:t>Pigtail SC/APC SM 0.9mm 1.5m</w:t>
            </w:r>
          </w:p>
        </w:tc>
        <w:tc>
          <w:tcPr>
            <w:tcW w:w="992" w:type="dxa"/>
            <w:tcBorders>
              <w:top w:val="single" w:sz="4" w:space="0" w:color="auto"/>
              <w:left w:val="single" w:sz="4" w:space="0" w:color="auto"/>
              <w:bottom w:val="single" w:sz="4" w:space="0" w:color="auto"/>
              <w:right w:val="single" w:sz="4" w:space="0" w:color="auto"/>
            </w:tcBorders>
            <w:noWrap/>
            <w:vAlign w:val="center"/>
          </w:tcPr>
          <w:p w14:paraId="4110377E" w14:textId="77777777" w:rsidR="00BA647C" w:rsidRPr="00C27A0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262DB15F"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760</w:t>
            </w:r>
          </w:p>
        </w:tc>
      </w:tr>
      <w:tr w:rsidR="00BA647C" w:rsidRPr="002C3ECB" w14:paraId="778904E6"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86CE2CC" w14:textId="77777777" w:rsidR="00BA647C" w:rsidRPr="00C27A0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Pigtail LC/APC SM 0.9mm 1.5m</w:t>
            </w:r>
          </w:p>
        </w:tc>
        <w:tc>
          <w:tcPr>
            <w:tcW w:w="992" w:type="dxa"/>
            <w:tcBorders>
              <w:top w:val="single" w:sz="4" w:space="0" w:color="auto"/>
              <w:left w:val="single" w:sz="4" w:space="0" w:color="auto"/>
              <w:bottom w:val="single" w:sz="4" w:space="0" w:color="auto"/>
              <w:right w:val="single" w:sz="4" w:space="0" w:color="auto"/>
            </w:tcBorders>
            <w:noWrap/>
            <w:vAlign w:val="center"/>
          </w:tcPr>
          <w:p w14:paraId="44458679" w14:textId="77777777" w:rsidR="00BA647C" w:rsidRPr="00C27A0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3A44AC0B"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144</w:t>
            </w:r>
          </w:p>
        </w:tc>
      </w:tr>
      <w:tr w:rsidR="00BA647C" w:rsidRPr="002C3ECB" w14:paraId="5A8937F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E8DE2C4" w14:textId="77777777" w:rsidR="00BA647C" w:rsidRPr="00C27A0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Pigtail 12 colorful LC/APC SM 0.9mm 1.5m/ OPTON (1 pac=12 gab)</w:t>
            </w:r>
          </w:p>
        </w:tc>
        <w:tc>
          <w:tcPr>
            <w:tcW w:w="992" w:type="dxa"/>
            <w:tcBorders>
              <w:top w:val="single" w:sz="4" w:space="0" w:color="auto"/>
              <w:left w:val="single" w:sz="4" w:space="0" w:color="auto"/>
              <w:bottom w:val="single" w:sz="4" w:space="0" w:color="auto"/>
              <w:right w:val="single" w:sz="4" w:space="0" w:color="auto"/>
            </w:tcBorders>
            <w:noWrap/>
            <w:vAlign w:val="center"/>
          </w:tcPr>
          <w:p w14:paraId="044152BF" w14:textId="77777777" w:rsidR="00BA647C" w:rsidRPr="00C27A0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59101F2F"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47</w:t>
            </w:r>
          </w:p>
        </w:tc>
      </w:tr>
      <w:tr w:rsidR="00BA647C" w:rsidRPr="002C3ECB" w14:paraId="261113B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D343201" w14:textId="77777777" w:rsidR="00BA647C" w:rsidRPr="00C27A0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FO terminal box 12SC</w:t>
            </w:r>
          </w:p>
        </w:tc>
        <w:tc>
          <w:tcPr>
            <w:tcW w:w="992" w:type="dxa"/>
            <w:tcBorders>
              <w:top w:val="single" w:sz="4" w:space="0" w:color="auto"/>
              <w:left w:val="single" w:sz="4" w:space="0" w:color="auto"/>
              <w:bottom w:val="single" w:sz="4" w:space="0" w:color="auto"/>
              <w:right w:val="single" w:sz="4" w:space="0" w:color="auto"/>
            </w:tcBorders>
            <w:noWrap/>
            <w:vAlign w:val="center"/>
          </w:tcPr>
          <w:p w14:paraId="366F2A34" w14:textId="77777777" w:rsidR="00BA647C" w:rsidRPr="00C27A0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1B2DE90"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20</w:t>
            </w:r>
          </w:p>
        </w:tc>
      </w:tr>
      <w:tr w:rsidR="00BA647C" w:rsidRPr="002C3ECB" w14:paraId="2BFF4732"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82DAE9D" w14:textId="77777777" w:rsidR="00BA647C" w:rsidRPr="00C27A09" w:rsidRDefault="00BA647C" w:rsidP="00F1121D">
            <w:pPr>
              <w:spacing w:after="0" w:line="240" w:lineRule="auto"/>
              <w:ind w:left="0" w:right="0" w:firstLine="0"/>
              <w:jc w:val="left"/>
              <w:rPr>
                <w:rFonts w:ascii="Arial" w:hAnsi="Arial" w:cs="Arial"/>
                <w:i/>
                <w:iCs/>
                <w:color w:val="000000" w:themeColor="text1"/>
                <w:sz w:val="18"/>
                <w:szCs w:val="18"/>
              </w:rPr>
            </w:pPr>
            <w:r>
              <w:rPr>
                <w:rFonts w:ascii="Arial" w:hAnsi="Arial" w:cs="Arial"/>
                <w:sz w:val="18"/>
                <w:szCs w:val="18"/>
              </w:rPr>
              <w:t>FO terminal box 24SC</w:t>
            </w:r>
          </w:p>
        </w:tc>
        <w:tc>
          <w:tcPr>
            <w:tcW w:w="992" w:type="dxa"/>
            <w:tcBorders>
              <w:top w:val="single" w:sz="4" w:space="0" w:color="auto"/>
              <w:left w:val="single" w:sz="4" w:space="0" w:color="auto"/>
              <w:bottom w:val="single" w:sz="4" w:space="0" w:color="auto"/>
              <w:right w:val="single" w:sz="4" w:space="0" w:color="auto"/>
            </w:tcBorders>
            <w:noWrap/>
            <w:vAlign w:val="center"/>
          </w:tcPr>
          <w:p w14:paraId="0B90AF28" w14:textId="77777777" w:rsidR="00BA647C" w:rsidRPr="00C27A09"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489C3738"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33</w:t>
            </w:r>
          </w:p>
        </w:tc>
      </w:tr>
      <w:tr w:rsidR="00BA647C" w:rsidRPr="002C3ECB" w14:paraId="38913926"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B5B198F" w14:textId="77777777" w:rsidR="00BA647C" w:rsidRDefault="00BA647C" w:rsidP="00F1121D">
            <w:pPr>
              <w:spacing w:after="0" w:line="240" w:lineRule="auto"/>
              <w:ind w:left="0" w:right="0" w:firstLine="0"/>
              <w:jc w:val="left"/>
              <w:rPr>
                <w:rFonts w:ascii="Arial" w:hAnsi="Arial" w:cs="Arial"/>
                <w:sz w:val="18"/>
                <w:szCs w:val="18"/>
              </w:rPr>
            </w:pPr>
            <w:r>
              <w:rPr>
                <w:rFonts w:ascii="Arial" w:hAnsi="Arial" w:cs="Arial"/>
                <w:b/>
                <w:bCs/>
                <w:i/>
                <w:iCs/>
                <w:sz w:val="18"/>
                <w:szCs w:val="18"/>
              </w:rPr>
              <w:t>IEKŠDARBIEM :</w:t>
            </w:r>
          </w:p>
        </w:tc>
        <w:tc>
          <w:tcPr>
            <w:tcW w:w="992" w:type="dxa"/>
            <w:tcBorders>
              <w:top w:val="single" w:sz="4" w:space="0" w:color="auto"/>
              <w:left w:val="single" w:sz="4" w:space="0" w:color="auto"/>
              <w:bottom w:val="single" w:sz="4" w:space="0" w:color="auto"/>
              <w:right w:val="single" w:sz="4" w:space="0" w:color="auto"/>
            </w:tcBorders>
            <w:noWrap/>
            <w:vAlign w:val="center"/>
          </w:tcPr>
          <w:p w14:paraId="70F07F54" w14:textId="77777777" w:rsidR="00BA647C"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 </w:t>
            </w:r>
          </w:p>
        </w:tc>
        <w:tc>
          <w:tcPr>
            <w:tcW w:w="1276" w:type="dxa"/>
            <w:tcBorders>
              <w:top w:val="single" w:sz="4" w:space="0" w:color="auto"/>
              <w:left w:val="single" w:sz="4" w:space="0" w:color="auto"/>
              <w:bottom w:val="single" w:sz="4" w:space="0" w:color="auto"/>
              <w:right w:val="single" w:sz="4" w:space="0" w:color="auto"/>
            </w:tcBorders>
            <w:noWrap/>
            <w:vAlign w:val="center"/>
          </w:tcPr>
          <w:p w14:paraId="5551A76F"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 </w:t>
            </w:r>
          </w:p>
        </w:tc>
      </w:tr>
      <w:tr w:rsidR="00BA647C" w:rsidRPr="002C3ECB" w14:paraId="56A1168B"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364A28E4" w14:textId="77777777" w:rsidR="00BA647C" w:rsidRDefault="00BA647C" w:rsidP="00F1121D">
            <w:pPr>
              <w:spacing w:after="0" w:line="240" w:lineRule="auto"/>
              <w:ind w:left="0" w:right="0" w:firstLine="0"/>
              <w:jc w:val="left"/>
              <w:rPr>
                <w:rFonts w:ascii="Arial" w:hAnsi="Arial" w:cs="Arial"/>
                <w:sz w:val="18"/>
                <w:szCs w:val="18"/>
              </w:rPr>
            </w:pPr>
            <w:r>
              <w:rPr>
                <w:rFonts w:ascii="Arial" w:hAnsi="Arial" w:cs="Arial"/>
                <w:sz w:val="18"/>
                <w:szCs w:val="18"/>
              </w:rPr>
              <w:t>Gofrēta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560F949C" w14:textId="77777777" w:rsidR="00BA647C"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2EC50016"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460</w:t>
            </w:r>
          </w:p>
        </w:tc>
      </w:tr>
      <w:tr w:rsidR="00BA647C" w:rsidRPr="002C3ECB" w14:paraId="05142531"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CEAC86E" w14:textId="77777777" w:rsidR="00BA647C" w:rsidRDefault="00BA647C" w:rsidP="00F1121D">
            <w:pPr>
              <w:spacing w:after="0" w:line="240" w:lineRule="auto"/>
              <w:ind w:left="0" w:right="0" w:firstLine="0"/>
              <w:jc w:val="left"/>
              <w:rPr>
                <w:rFonts w:ascii="Arial" w:hAnsi="Arial" w:cs="Arial"/>
                <w:sz w:val="18"/>
                <w:szCs w:val="18"/>
              </w:rPr>
            </w:pPr>
            <w:r>
              <w:rPr>
                <w:rFonts w:ascii="Arial" w:hAnsi="Arial" w:cs="Arial"/>
                <w:sz w:val="18"/>
                <w:szCs w:val="18"/>
              </w:rPr>
              <w:t>PVC caurule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5618206A" w14:textId="77777777" w:rsidR="00BA647C"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m</w:t>
            </w:r>
          </w:p>
        </w:tc>
        <w:tc>
          <w:tcPr>
            <w:tcW w:w="1276" w:type="dxa"/>
            <w:tcBorders>
              <w:top w:val="single" w:sz="4" w:space="0" w:color="auto"/>
              <w:left w:val="single" w:sz="4" w:space="0" w:color="auto"/>
              <w:bottom w:val="single" w:sz="4" w:space="0" w:color="auto"/>
              <w:right w:val="single" w:sz="4" w:space="0" w:color="auto"/>
            </w:tcBorders>
            <w:noWrap/>
            <w:vAlign w:val="center"/>
          </w:tcPr>
          <w:p w14:paraId="76A07778"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1320</w:t>
            </w:r>
          </w:p>
        </w:tc>
      </w:tr>
      <w:tr w:rsidR="00BA647C" w:rsidRPr="002C3ECB" w14:paraId="31C12B46"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70E3802C" w14:textId="77777777" w:rsidR="00BA647C" w:rsidRDefault="00BA647C" w:rsidP="00F1121D">
            <w:pPr>
              <w:spacing w:after="0" w:line="240" w:lineRule="auto"/>
              <w:ind w:left="0" w:right="0" w:firstLine="0"/>
              <w:jc w:val="left"/>
              <w:rPr>
                <w:rFonts w:ascii="Arial" w:hAnsi="Arial" w:cs="Arial"/>
                <w:sz w:val="18"/>
                <w:szCs w:val="18"/>
              </w:rPr>
            </w:pPr>
            <w:r>
              <w:rPr>
                <w:rFonts w:ascii="Arial" w:hAnsi="Arial" w:cs="Arial"/>
                <w:sz w:val="18"/>
                <w:szCs w:val="18"/>
              </w:rPr>
              <w:t>Savienojumi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62B8FABD" w14:textId="77777777" w:rsidR="00BA647C"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6D780E15"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230</w:t>
            </w:r>
          </w:p>
        </w:tc>
      </w:tr>
      <w:tr w:rsidR="00BA647C" w:rsidRPr="002C3ECB" w14:paraId="29078E74" w14:textId="77777777" w:rsidTr="00F1121D">
        <w:trPr>
          <w:trHeight w:val="255"/>
        </w:trPr>
        <w:tc>
          <w:tcPr>
            <w:tcW w:w="5240" w:type="dxa"/>
            <w:tcBorders>
              <w:top w:val="single" w:sz="4" w:space="0" w:color="auto"/>
              <w:left w:val="single" w:sz="4" w:space="0" w:color="auto"/>
              <w:bottom w:val="single" w:sz="4" w:space="0" w:color="auto"/>
              <w:right w:val="single" w:sz="4" w:space="0" w:color="auto"/>
            </w:tcBorders>
            <w:noWrap/>
            <w:vAlign w:val="center"/>
          </w:tcPr>
          <w:p w14:paraId="5AA5E8C8" w14:textId="77777777" w:rsidR="00BA647C" w:rsidRDefault="00BA647C" w:rsidP="00F1121D">
            <w:pPr>
              <w:spacing w:after="0" w:line="240" w:lineRule="auto"/>
              <w:ind w:left="0" w:right="0" w:firstLine="0"/>
              <w:jc w:val="left"/>
              <w:rPr>
                <w:rFonts w:ascii="Arial" w:hAnsi="Arial" w:cs="Arial"/>
                <w:sz w:val="18"/>
                <w:szCs w:val="18"/>
              </w:rPr>
            </w:pPr>
            <w:r>
              <w:rPr>
                <w:rFonts w:ascii="Arial" w:hAnsi="Arial" w:cs="Arial"/>
                <w:sz w:val="18"/>
                <w:szCs w:val="18"/>
              </w:rPr>
              <w:t>Stiprinājumi d20</w:t>
            </w:r>
          </w:p>
        </w:tc>
        <w:tc>
          <w:tcPr>
            <w:tcW w:w="992" w:type="dxa"/>
            <w:tcBorders>
              <w:top w:val="single" w:sz="4" w:space="0" w:color="auto"/>
              <w:left w:val="single" w:sz="4" w:space="0" w:color="auto"/>
              <w:bottom w:val="single" w:sz="4" w:space="0" w:color="auto"/>
              <w:right w:val="single" w:sz="4" w:space="0" w:color="auto"/>
            </w:tcBorders>
            <w:noWrap/>
            <w:vAlign w:val="center"/>
          </w:tcPr>
          <w:p w14:paraId="29E01E05" w14:textId="77777777" w:rsidR="00BA647C"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Pr>
                <w:rFonts w:ascii="Arial" w:hAnsi="Arial" w:cs="Arial"/>
                <w:sz w:val="18"/>
                <w:szCs w:val="18"/>
              </w:rPr>
              <w:t>gab</w:t>
            </w:r>
          </w:p>
        </w:tc>
        <w:tc>
          <w:tcPr>
            <w:tcW w:w="1276" w:type="dxa"/>
            <w:tcBorders>
              <w:top w:val="single" w:sz="4" w:space="0" w:color="auto"/>
              <w:left w:val="single" w:sz="4" w:space="0" w:color="auto"/>
              <w:bottom w:val="single" w:sz="4" w:space="0" w:color="auto"/>
              <w:right w:val="single" w:sz="4" w:space="0" w:color="auto"/>
            </w:tcBorders>
            <w:noWrap/>
            <w:vAlign w:val="center"/>
          </w:tcPr>
          <w:p w14:paraId="15EC65BC" w14:textId="77777777" w:rsidR="00BA647C" w:rsidRPr="002C3ECB" w:rsidRDefault="00BA647C" w:rsidP="00F1121D">
            <w:pPr>
              <w:spacing w:after="0" w:line="240" w:lineRule="auto"/>
              <w:ind w:left="0" w:right="0" w:firstLine="0"/>
              <w:jc w:val="center"/>
              <w:rPr>
                <w:rFonts w:ascii="Arial" w:hAnsi="Arial" w:cs="Arial"/>
                <w:i/>
                <w:iCs/>
                <w:color w:val="000000" w:themeColor="text1"/>
                <w:kern w:val="0"/>
                <w:sz w:val="18"/>
                <w:szCs w:val="18"/>
                <w14:ligatures w14:val="none"/>
              </w:rPr>
            </w:pPr>
            <w:r w:rsidRPr="002C3ECB">
              <w:rPr>
                <w:rFonts w:ascii="Arial" w:hAnsi="Arial" w:cs="Arial"/>
                <w:sz w:val="20"/>
                <w:szCs w:val="20"/>
              </w:rPr>
              <w:t>1800</w:t>
            </w:r>
          </w:p>
        </w:tc>
      </w:tr>
    </w:tbl>
    <w:p w14:paraId="0FE692B6" w14:textId="77777777" w:rsidR="0037374B" w:rsidRDefault="0037374B" w:rsidP="000F54DD">
      <w:pPr>
        <w:spacing w:after="0" w:line="269" w:lineRule="auto"/>
        <w:ind w:left="360" w:right="0" w:firstLine="0"/>
        <w:rPr>
          <w:bCs/>
          <w:i/>
          <w:iCs/>
          <w:color w:val="000000" w:themeColor="text1"/>
          <w:sz w:val="18"/>
          <w:szCs w:val="18"/>
        </w:rPr>
      </w:pPr>
    </w:p>
    <w:p w14:paraId="7975E182" w14:textId="77777777" w:rsidR="00CE2E7B" w:rsidRDefault="00CE2E7B" w:rsidP="000F54DD">
      <w:pPr>
        <w:spacing w:after="0" w:line="269" w:lineRule="auto"/>
        <w:ind w:left="360" w:right="0" w:firstLine="0"/>
        <w:rPr>
          <w:bCs/>
          <w:i/>
          <w:iCs/>
          <w:color w:val="000000" w:themeColor="text1"/>
          <w:sz w:val="18"/>
          <w:szCs w:val="18"/>
        </w:rPr>
      </w:pPr>
    </w:p>
    <w:p w14:paraId="0AABB329" w14:textId="77777777" w:rsidR="00CE2E7B" w:rsidRDefault="00CE2E7B" w:rsidP="000F54DD">
      <w:pPr>
        <w:spacing w:after="0" w:line="269" w:lineRule="auto"/>
        <w:ind w:left="360" w:right="0" w:firstLine="0"/>
        <w:rPr>
          <w:bCs/>
          <w:i/>
          <w:iCs/>
          <w:color w:val="000000" w:themeColor="text1"/>
          <w:sz w:val="18"/>
          <w:szCs w:val="18"/>
        </w:rPr>
      </w:pPr>
    </w:p>
    <w:p w14:paraId="3DB48036" w14:textId="3FBE5E88" w:rsidR="00710276" w:rsidRPr="000F54DD" w:rsidRDefault="000F54DD" w:rsidP="000F54DD">
      <w:pPr>
        <w:spacing w:after="0" w:line="269" w:lineRule="auto"/>
        <w:ind w:left="360" w:right="0" w:firstLine="0"/>
        <w:rPr>
          <w:bCs/>
          <w:i/>
          <w:iCs/>
          <w:color w:val="000000" w:themeColor="text1"/>
          <w:sz w:val="18"/>
          <w:szCs w:val="18"/>
        </w:rPr>
      </w:pPr>
      <w:r w:rsidRPr="000F54DD">
        <w:rPr>
          <w:bCs/>
          <w:i/>
          <w:iCs/>
          <w:color w:val="000000" w:themeColor="text1"/>
          <w:sz w:val="18"/>
          <w:szCs w:val="18"/>
        </w:rPr>
        <w:t xml:space="preserve">*Pasūtītājs ir tiesīgs Līguma darbības laikā iegādāties no </w:t>
      </w:r>
      <w:r w:rsidRPr="000F54DD">
        <w:rPr>
          <w:b/>
          <w:bCs/>
          <w:i/>
          <w:iCs/>
          <w:color w:val="000000" w:themeColor="text1"/>
          <w:sz w:val="18"/>
          <w:szCs w:val="18"/>
        </w:rPr>
        <w:t xml:space="preserve"> </w:t>
      </w:r>
      <w:r w:rsidRPr="000F54DD">
        <w:rPr>
          <w:bCs/>
          <w:i/>
          <w:iCs/>
          <w:color w:val="000000" w:themeColor="text1"/>
          <w:sz w:val="18"/>
          <w:szCs w:val="18"/>
        </w:rPr>
        <w:t>Izpildītāja materiālus, kas ir līdzīgi tehniskajā specifikācijā norādītajiem (piemēram, atšķiras izmērs, garums, diametrs, forma, tilpums, krāsa vai materiāls) vai ir atšķirīgi no tehniskajā specifikācijā norādītajiem, bet ietilpst Preču grupā, bet nav norādīti Tehniskajā specifikācijā</w:t>
      </w:r>
      <w:r w:rsidR="005778F1">
        <w:rPr>
          <w:bCs/>
          <w:i/>
          <w:iCs/>
          <w:color w:val="000000" w:themeColor="text1"/>
          <w:sz w:val="18"/>
          <w:szCs w:val="18"/>
        </w:rPr>
        <w:t>, kā arī mainīt preces daudzumu</w:t>
      </w:r>
      <w:r w:rsidRPr="000F54DD">
        <w:rPr>
          <w:bCs/>
          <w:i/>
          <w:iCs/>
          <w:color w:val="000000" w:themeColor="text1"/>
          <w:sz w:val="18"/>
          <w:szCs w:val="18"/>
        </w:rPr>
        <w:t>.</w:t>
      </w:r>
    </w:p>
    <w:sectPr w:rsidR="00710276" w:rsidRPr="000F54DD" w:rsidSect="002F1B0B">
      <w:pgSz w:w="11920" w:h="16840"/>
      <w:pgMar w:top="1211" w:right="865" w:bottom="2171" w:left="1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6E6B" w14:textId="77777777" w:rsidR="00DF392B" w:rsidRDefault="00DF392B" w:rsidP="000F54DD">
      <w:pPr>
        <w:spacing w:after="0" w:line="240" w:lineRule="auto"/>
      </w:pPr>
      <w:r>
        <w:separator/>
      </w:r>
    </w:p>
  </w:endnote>
  <w:endnote w:type="continuationSeparator" w:id="0">
    <w:p w14:paraId="270770D4" w14:textId="77777777" w:rsidR="00DF392B" w:rsidRDefault="00DF392B" w:rsidP="000F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1885" w14:textId="77777777" w:rsidR="00DF392B" w:rsidRDefault="00DF392B" w:rsidP="000F54DD">
      <w:pPr>
        <w:spacing w:after="0" w:line="240" w:lineRule="auto"/>
      </w:pPr>
      <w:r>
        <w:separator/>
      </w:r>
    </w:p>
  </w:footnote>
  <w:footnote w:type="continuationSeparator" w:id="0">
    <w:p w14:paraId="26E676AC" w14:textId="77777777" w:rsidR="00DF392B" w:rsidRDefault="00DF392B" w:rsidP="000F5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839"/>
    <w:multiLevelType w:val="hybridMultilevel"/>
    <w:tmpl w:val="EF8EAD7C"/>
    <w:lvl w:ilvl="0" w:tplc="097C192A">
      <w:start w:val="1"/>
      <w:numFmt w:val="decimal"/>
      <w:lvlText w:val="%1."/>
      <w:lvlJc w:val="left"/>
      <w:pPr>
        <w:ind w:left="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B7054A4">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66E72A">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F8EBFE8">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4A8702">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FE6D616">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7A84DE">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589C40">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5EDA94">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512342D"/>
    <w:multiLevelType w:val="multilevel"/>
    <w:tmpl w:val="E82678D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94652378">
    <w:abstractNumId w:val="0"/>
  </w:num>
  <w:num w:numId="2" w16cid:durableId="1672176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70"/>
    <w:rsid w:val="00072125"/>
    <w:rsid w:val="00096B0A"/>
    <w:rsid w:val="000F54DD"/>
    <w:rsid w:val="00113C3A"/>
    <w:rsid w:val="00141CBA"/>
    <w:rsid w:val="00152C69"/>
    <w:rsid w:val="0026317C"/>
    <w:rsid w:val="002C60DF"/>
    <w:rsid w:val="002F1B0B"/>
    <w:rsid w:val="00364809"/>
    <w:rsid w:val="0037374B"/>
    <w:rsid w:val="003B6EC3"/>
    <w:rsid w:val="003C7D2E"/>
    <w:rsid w:val="003D05F9"/>
    <w:rsid w:val="00422352"/>
    <w:rsid w:val="004245C3"/>
    <w:rsid w:val="00437378"/>
    <w:rsid w:val="004540B9"/>
    <w:rsid w:val="005174FB"/>
    <w:rsid w:val="00567CBB"/>
    <w:rsid w:val="005778F1"/>
    <w:rsid w:val="00595B3F"/>
    <w:rsid w:val="005B23E9"/>
    <w:rsid w:val="005D1970"/>
    <w:rsid w:val="005E173F"/>
    <w:rsid w:val="0063147B"/>
    <w:rsid w:val="00672929"/>
    <w:rsid w:val="0069720B"/>
    <w:rsid w:val="006D2AB2"/>
    <w:rsid w:val="00710276"/>
    <w:rsid w:val="00721463"/>
    <w:rsid w:val="00735AAB"/>
    <w:rsid w:val="007F451A"/>
    <w:rsid w:val="00817C60"/>
    <w:rsid w:val="00861EA5"/>
    <w:rsid w:val="008A04EB"/>
    <w:rsid w:val="008A3245"/>
    <w:rsid w:val="008A3D7F"/>
    <w:rsid w:val="008E1D14"/>
    <w:rsid w:val="00922ADF"/>
    <w:rsid w:val="0092769C"/>
    <w:rsid w:val="0096259E"/>
    <w:rsid w:val="009675C9"/>
    <w:rsid w:val="00982981"/>
    <w:rsid w:val="00993C9E"/>
    <w:rsid w:val="009D3584"/>
    <w:rsid w:val="00A2115A"/>
    <w:rsid w:val="00A53165"/>
    <w:rsid w:val="00A66AAC"/>
    <w:rsid w:val="00AD2CCC"/>
    <w:rsid w:val="00AE78B6"/>
    <w:rsid w:val="00B365BF"/>
    <w:rsid w:val="00B458E8"/>
    <w:rsid w:val="00B63A30"/>
    <w:rsid w:val="00B76820"/>
    <w:rsid w:val="00B87B70"/>
    <w:rsid w:val="00BA3133"/>
    <w:rsid w:val="00BA647C"/>
    <w:rsid w:val="00C17F82"/>
    <w:rsid w:val="00C23231"/>
    <w:rsid w:val="00C43293"/>
    <w:rsid w:val="00C50197"/>
    <w:rsid w:val="00C77466"/>
    <w:rsid w:val="00C95C79"/>
    <w:rsid w:val="00C9713C"/>
    <w:rsid w:val="00CA6614"/>
    <w:rsid w:val="00CD6549"/>
    <w:rsid w:val="00CE2E7B"/>
    <w:rsid w:val="00CF125F"/>
    <w:rsid w:val="00D61257"/>
    <w:rsid w:val="00D807B6"/>
    <w:rsid w:val="00D96D7A"/>
    <w:rsid w:val="00DB6A08"/>
    <w:rsid w:val="00DD0567"/>
    <w:rsid w:val="00DF392B"/>
    <w:rsid w:val="00E067B6"/>
    <w:rsid w:val="00E1340B"/>
    <w:rsid w:val="00E84B95"/>
    <w:rsid w:val="00E9513E"/>
    <w:rsid w:val="00EC18EE"/>
    <w:rsid w:val="00ED2770"/>
    <w:rsid w:val="00ED75F7"/>
    <w:rsid w:val="00F12125"/>
    <w:rsid w:val="00F8016F"/>
    <w:rsid w:val="00FD30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D052"/>
  <w15:chartTrackingRefBased/>
  <w15:docId w15:val="{F6BC1FB5-3875-4823-BEDF-D183AB56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B0B"/>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2F1B0B"/>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paragraph" w:styleId="Virsraksts3">
    <w:name w:val="heading 3"/>
    <w:basedOn w:val="Parasts"/>
    <w:next w:val="Parasts"/>
    <w:link w:val="Virsraksts3Rakstz"/>
    <w:uiPriority w:val="9"/>
    <w:semiHidden/>
    <w:unhideWhenUsed/>
    <w:qFormat/>
    <w:rsid w:val="00E951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1B0B"/>
    <w:rPr>
      <w:rFonts w:ascii="Times New Roman" w:eastAsia="Times New Roman" w:hAnsi="Times New Roman" w:cs="Times New Roman"/>
      <w:b/>
      <w:color w:val="000000"/>
      <w:lang w:eastAsia="lv-LV"/>
    </w:rPr>
  </w:style>
  <w:style w:type="table" w:customStyle="1" w:styleId="TableGrid">
    <w:name w:val="TableGrid"/>
    <w:rsid w:val="002F1B0B"/>
    <w:pPr>
      <w:spacing w:after="0" w:line="240" w:lineRule="auto"/>
    </w:pPr>
    <w:rPr>
      <w:rFonts w:eastAsiaTheme="minorEastAsia"/>
      <w:lang w:eastAsia="lv-LV"/>
    </w:rPr>
    <w:tblPr>
      <w:tblCellMar>
        <w:top w:w="0" w:type="dxa"/>
        <w:left w:w="0" w:type="dxa"/>
        <w:bottom w:w="0" w:type="dxa"/>
        <w:right w:w="0" w:type="dxa"/>
      </w:tblCellMar>
    </w:tblPr>
  </w:style>
  <w:style w:type="paragraph" w:styleId="Sarakstarindkopa">
    <w:name w:val="List Paragraph"/>
    <w:basedOn w:val="Parasts"/>
    <w:uiPriority w:val="34"/>
    <w:qFormat/>
    <w:rsid w:val="00F8016F"/>
    <w:pPr>
      <w:ind w:left="720"/>
      <w:contextualSpacing/>
    </w:pPr>
  </w:style>
  <w:style w:type="character" w:styleId="Hipersaite">
    <w:name w:val="Hyperlink"/>
    <w:basedOn w:val="Noklusjumarindkopasfonts"/>
    <w:uiPriority w:val="99"/>
    <w:unhideWhenUsed/>
    <w:rsid w:val="00113C3A"/>
    <w:rPr>
      <w:color w:val="0563C1" w:themeColor="hyperlink"/>
      <w:u w:val="single"/>
    </w:rPr>
  </w:style>
  <w:style w:type="character" w:styleId="Neatrisintapieminana">
    <w:name w:val="Unresolved Mention"/>
    <w:basedOn w:val="Noklusjumarindkopasfonts"/>
    <w:uiPriority w:val="99"/>
    <w:semiHidden/>
    <w:unhideWhenUsed/>
    <w:rsid w:val="00113C3A"/>
    <w:rPr>
      <w:color w:val="605E5C"/>
      <w:shd w:val="clear" w:color="auto" w:fill="E1DFDD"/>
    </w:rPr>
  </w:style>
  <w:style w:type="paragraph" w:styleId="Galvene">
    <w:name w:val="header"/>
    <w:basedOn w:val="Parasts"/>
    <w:link w:val="GalveneRakstz"/>
    <w:uiPriority w:val="99"/>
    <w:unhideWhenUsed/>
    <w:rsid w:val="000F54DD"/>
    <w:pPr>
      <w:tabs>
        <w:tab w:val="center" w:pos="4677"/>
        <w:tab w:val="right" w:pos="9355"/>
      </w:tabs>
      <w:spacing w:after="0" w:line="240" w:lineRule="auto"/>
    </w:pPr>
  </w:style>
  <w:style w:type="character" w:customStyle="1" w:styleId="GalveneRakstz">
    <w:name w:val="Galvene Rakstz."/>
    <w:basedOn w:val="Noklusjumarindkopasfonts"/>
    <w:link w:val="Galvene"/>
    <w:uiPriority w:val="99"/>
    <w:rsid w:val="000F54DD"/>
    <w:rPr>
      <w:rFonts w:ascii="Times New Roman" w:eastAsia="Times New Roman" w:hAnsi="Times New Roman" w:cs="Times New Roman"/>
      <w:color w:val="000000"/>
      <w:lang w:eastAsia="lv-LV"/>
    </w:rPr>
  </w:style>
  <w:style w:type="paragraph" w:styleId="Kjene">
    <w:name w:val="footer"/>
    <w:basedOn w:val="Parasts"/>
    <w:link w:val="KjeneRakstz"/>
    <w:uiPriority w:val="99"/>
    <w:unhideWhenUsed/>
    <w:rsid w:val="000F54DD"/>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0F54DD"/>
    <w:rPr>
      <w:rFonts w:ascii="Times New Roman" w:eastAsia="Times New Roman" w:hAnsi="Times New Roman" w:cs="Times New Roman"/>
      <w:color w:val="000000"/>
      <w:lang w:eastAsia="lv-LV"/>
    </w:rPr>
  </w:style>
  <w:style w:type="character" w:customStyle="1" w:styleId="Virsraksts3Rakstz">
    <w:name w:val="Virsraksts 3 Rakstz."/>
    <w:basedOn w:val="Noklusjumarindkopasfonts"/>
    <w:link w:val="Virsraksts3"/>
    <w:uiPriority w:val="9"/>
    <w:semiHidden/>
    <w:rsid w:val="00E9513E"/>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68993">
      <w:bodyDiv w:val="1"/>
      <w:marLeft w:val="0"/>
      <w:marRight w:val="0"/>
      <w:marTop w:val="0"/>
      <w:marBottom w:val="0"/>
      <w:divBdr>
        <w:top w:val="none" w:sz="0" w:space="0" w:color="auto"/>
        <w:left w:val="none" w:sz="0" w:space="0" w:color="auto"/>
        <w:bottom w:val="none" w:sz="0" w:space="0" w:color="auto"/>
        <w:right w:val="none" w:sz="0" w:space="0" w:color="auto"/>
      </w:divBdr>
    </w:div>
    <w:div w:id="714811518">
      <w:bodyDiv w:val="1"/>
      <w:marLeft w:val="0"/>
      <w:marRight w:val="0"/>
      <w:marTop w:val="0"/>
      <w:marBottom w:val="0"/>
      <w:divBdr>
        <w:top w:val="none" w:sz="0" w:space="0" w:color="auto"/>
        <w:left w:val="none" w:sz="0" w:space="0" w:color="auto"/>
        <w:bottom w:val="none" w:sz="0" w:space="0" w:color="auto"/>
        <w:right w:val="none" w:sz="0" w:space="0" w:color="auto"/>
      </w:divBdr>
    </w:div>
    <w:div w:id="798769307">
      <w:bodyDiv w:val="1"/>
      <w:marLeft w:val="0"/>
      <w:marRight w:val="0"/>
      <w:marTop w:val="0"/>
      <w:marBottom w:val="0"/>
      <w:divBdr>
        <w:top w:val="none" w:sz="0" w:space="0" w:color="auto"/>
        <w:left w:val="none" w:sz="0" w:space="0" w:color="auto"/>
        <w:bottom w:val="none" w:sz="0" w:space="0" w:color="auto"/>
        <w:right w:val="none" w:sz="0" w:space="0" w:color="auto"/>
      </w:divBdr>
    </w:div>
    <w:div w:id="829365668">
      <w:bodyDiv w:val="1"/>
      <w:marLeft w:val="0"/>
      <w:marRight w:val="0"/>
      <w:marTop w:val="0"/>
      <w:marBottom w:val="0"/>
      <w:divBdr>
        <w:top w:val="none" w:sz="0" w:space="0" w:color="auto"/>
        <w:left w:val="none" w:sz="0" w:space="0" w:color="auto"/>
        <w:bottom w:val="none" w:sz="0" w:space="0" w:color="auto"/>
        <w:right w:val="none" w:sz="0" w:space="0" w:color="auto"/>
      </w:divBdr>
    </w:div>
    <w:div w:id="835193497">
      <w:bodyDiv w:val="1"/>
      <w:marLeft w:val="0"/>
      <w:marRight w:val="0"/>
      <w:marTop w:val="0"/>
      <w:marBottom w:val="0"/>
      <w:divBdr>
        <w:top w:val="none" w:sz="0" w:space="0" w:color="auto"/>
        <w:left w:val="none" w:sz="0" w:space="0" w:color="auto"/>
        <w:bottom w:val="none" w:sz="0" w:space="0" w:color="auto"/>
        <w:right w:val="none" w:sz="0" w:space="0" w:color="auto"/>
      </w:divBdr>
    </w:div>
    <w:div w:id="859587802">
      <w:bodyDiv w:val="1"/>
      <w:marLeft w:val="0"/>
      <w:marRight w:val="0"/>
      <w:marTop w:val="0"/>
      <w:marBottom w:val="0"/>
      <w:divBdr>
        <w:top w:val="none" w:sz="0" w:space="0" w:color="auto"/>
        <w:left w:val="none" w:sz="0" w:space="0" w:color="auto"/>
        <w:bottom w:val="none" w:sz="0" w:space="0" w:color="auto"/>
        <w:right w:val="none" w:sz="0" w:space="0" w:color="auto"/>
      </w:divBdr>
    </w:div>
    <w:div w:id="1015155731">
      <w:bodyDiv w:val="1"/>
      <w:marLeft w:val="0"/>
      <w:marRight w:val="0"/>
      <w:marTop w:val="0"/>
      <w:marBottom w:val="0"/>
      <w:divBdr>
        <w:top w:val="none" w:sz="0" w:space="0" w:color="auto"/>
        <w:left w:val="none" w:sz="0" w:space="0" w:color="auto"/>
        <w:bottom w:val="none" w:sz="0" w:space="0" w:color="auto"/>
        <w:right w:val="none" w:sz="0" w:space="0" w:color="auto"/>
      </w:divBdr>
    </w:div>
    <w:div w:id="1105660422">
      <w:bodyDiv w:val="1"/>
      <w:marLeft w:val="0"/>
      <w:marRight w:val="0"/>
      <w:marTop w:val="0"/>
      <w:marBottom w:val="0"/>
      <w:divBdr>
        <w:top w:val="none" w:sz="0" w:space="0" w:color="auto"/>
        <w:left w:val="none" w:sz="0" w:space="0" w:color="auto"/>
        <w:bottom w:val="none" w:sz="0" w:space="0" w:color="auto"/>
        <w:right w:val="none" w:sz="0" w:space="0" w:color="auto"/>
      </w:divBdr>
    </w:div>
    <w:div w:id="1140490214">
      <w:bodyDiv w:val="1"/>
      <w:marLeft w:val="0"/>
      <w:marRight w:val="0"/>
      <w:marTop w:val="0"/>
      <w:marBottom w:val="0"/>
      <w:divBdr>
        <w:top w:val="none" w:sz="0" w:space="0" w:color="auto"/>
        <w:left w:val="none" w:sz="0" w:space="0" w:color="auto"/>
        <w:bottom w:val="none" w:sz="0" w:space="0" w:color="auto"/>
        <w:right w:val="none" w:sz="0" w:space="0" w:color="auto"/>
      </w:divBdr>
    </w:div>
    <w:div w:id="1237785090">
      <w:bodyDiv w:val="1"/>
      <w:marLeft w:val="0"/>
      <w:marRight w:val="0"/>
      <w:marTop w:val="0"/>
      <w:marBottom w:val="0"/>
      <w:divBdr>
        <w:top w:val="none" w:sz="0" w:space="0" w:color="auto"/>
        <w:left w:val="none" w:sz="0" w:space="0" w:color="auto"/>
        <w:bottom w:val="none" w:sz="0" w:space="0" w:color="auto"/>
        <w:right w:val="none" w:sz="0" w:space="0" w:color="auto"/>
      </w:divBdr>
    </w:div>
    <w:div w:id="1245916151">
      <w:bodyDiv w:val="1"/>
      <w:marLeft w:val="0"/>
      <w:marRight w:val="0"/>
      <w:marTop w:val="0"/>
      <w:marBottom w:val="0"/>
      <w:divBdr>
        <w:top w:val="none" w:sz="0" w:space="0" w:color="auto"/>
        <w:left w:val="none" w:sz="0" w:space="0" w:color="auto"/>
        <w:bottom w:val="none" w:sz="0" w:space="0" w:color="auto"/>
        <w:right w:val="none" w:sz="0" w:space="0" w:color="auto"/>
      </w:divBdr>
    </w:div>
    <w:div w:id="1257400775">
      <w:bodyDiv w:val="1"/>
      <w:marLeft w:val="0"/>
      <w:marRight w:val="0"/>
      <w:marTop w:val="0"/>
      <w:marBottom w:val="0"/>
      <w:divBdr>
        <w:top w:val="none" w:sz="0" w:space="0" w:color="auto"/>
        <w:left w:val="none" w:sz="0" w:space="0" w:color="auto"/>
        <w:bottom w:val="none" w:sz="0" w:space="0" w:color="auto"/>
        <w:right w:val="none" w:sz="0" w:space="0" w:color="auto"/>
      </w:divBdr>
    </w:div>
    <w:div w:id="1387952001">
      <w:bodyDiv w:val="1"/>
      <w:marLeft w:val="0"/>
      <w:marRight w:val="0"/>
      <w:marTop w:val="0"/>
      <w:marBottom w:val="0"/>
      <w:divBdr>
        <w:top w:val="none" w:sz="0" w:space="0" w:color="auto"/>
        <w:left w:val="none" w:sz="0" w:space="0" w:color="auto"/>
        <w:bottom w:val="none" w:sz="0" w:space="0" w:color="auto"/>
        <w:right w:val="none" w:sz="0" w:space="0" w:color="auto"/>
      </w:divBdr>
    </w:div>
    <w:div w:id="1507595562">
      <w:bodyDiv w:val="1"/>
      <w:marLeft w:val="0"/>
      <w:marRight w:val="0"/>
      <w:marTop w:val="0"/>
      <w:marBottom w:val="0"/>
      <w:divBdr>
        <w:top w:val="none" w:sz="0" w:space="0" w:color="auto"/>
        <w:left w:val="none" w:sz="0" w:space="0" w:color="auto"/>
        <w:bottom w:val="none" w:sz="0" w:space="0" w:color="auto"/>
        <w:right w:val="none" w:sz="0" w:space="0" w:color="auto"/>
      </w:divBdr>
    </w:div>
    <w:div w:id="1733045784">
      <w:bodyDiv w:val="1"/>
      <w:marLeft w:val="0"/>
      <w:marRight w:val="0"/>
      <w:marTop w:val="0"/>
      <w:marBottom w:val="0"/>
      <w:divBdr>
        <w:top w:val="none" w:sz="0" w:space="0" w:color="auto"/>
        <w:left w:val="none" w:sz="0" w:space="0" w:color="auto"/>
        <w:bottom w:val="none" w:sz="0" w:space="0" w:color="auto"/>
        <w:right w:val="none" w:sz="0" w:space="0" w:color="auto"/>
      </w:divBdr>
    </w:div>
    <w:div w:id="1872960366">
      <w:bodyDiv w:val="1"/>
      <w:marLeft w:val="0"/>
      <w:marRight w:val="0"/>
      <w:marTop w:val="0"/>
      <w:marBottom w:val="0"/>
      <w:divBdr>
        <w:top w:val="none" w:sz="0" w:space="0" w:color="auto"/>
        <w:left w:val="none" w:sz="0" w:space="0" w:color="auto"/>
        <w:bottom w:val="none" w:sz="0" w:space="0" w:color="auto"/>
        <w:right w:val="none" w:sz="0" w:space="0" w:color="auto"/>
      </w:divBdr>
    </w:div>
    <w:div w:id="1917780536">
      <w:bodyDiv w:val="1"/>
      <w:marLeft w:val="0"/>
      <w:marRight w:val="0"/>
      <w:marTop w:val="0"/>
      <w:marBottom w:val="0"/>
      <w:divBdr>
        <w:top w:val="none" w:sz="0" w:space="0" w:color="auto"/>
        <w:left w:val="none" w:sz="0" w:space="0" w:color="auto"/>
        <w:bottom w:val="none" w:sz="0" w:space="0" w:color="auto"/>
        <w:right w:val="none" w:sz="0" w:space="0" w:color="auto"/>
      </w:divBdr>
    </w:div>
    <w:div w:id="1957979572">
      <w:bodyDiv w:val="1"/>
      <w:marLeft w:val="0"/>
      <w:marRight w:val="0"/>
      <w:marTop w:val="0"/>
      <w:marBottom w:val="0"/>
      <w:divBdr>
        <w:top w:val="none" w:sz="0" w:space="0" w:color="auto"/>
        <w:left w:val="none" w:sz="0" w:space="0" w:color="auto"/>
        <w:bottom w:val="none" w:sz="0" w:space="0" w:color="auto"/>
        <w:right w:val="none" w:sz="0" w:space="0" w:color="auto"/>
      </w:divBdr>
    </w:div>
    <w:div w:id="20328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11634-3FE8-4CF4-AFA5-4D93B75C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2042</Words>
  <Characters>1164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35</cp:revision>
  <cp:lastPrinted>2025-06-17T12:24:00Z</cp:lastPrinted>
  <dcterms:created xsi:type="dcterms:W3CDTF">2024-10-28T08:54:00Z</dcterms:created>
  <dcterms:modified xsi:type="dcterms:W3CDTF">2026-01-14T07:52:00Z</dcterms:modified>
</cp:coreProperties>
</file>