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4.6.0 -->
  <w:body>
    <w:p w:rsidR="00D26FB3" w:rsidP="004C1D78" w14:paraId="65AFBE61" w14:textId="77777777">
      <w:pPr>
        <w:jc w:val="center"/>
        <w:rPr>
          <w:lang w:val="lv-LV"/>
        </w:rPr>
      </w:pPr>
      <w:r>
        <w:rPr>
          <w:lang w:val="lv-LV"/>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57.6pt;mso-position-horizontal-relative:char;mso-position-vertical-relative:line">
            <v:imagedata r:id="rId5" o:title=""/>
          </v:shape>
        </w:pict>
      </w:r>
      <w:r w:rsidRPr="008C2D41" w:rsidR="00EE69D8">
        <w:rPr>
          <w:lang w:val="lv-LV"/>
        </w:rPr>
        <w:t xml:space="preserve"> </w:t>
      </w:r>
    </w:p>
    <w:p w:rsidR="00DF4BC5" w:rsidP="00DF4BC5" w14:paraId="22276F60" w14:textId="77777777">
      <w:pPr>
        <w:pStyle w:val="Caption"/>
        <w:rPr>
          <w:sz w:val="36"/>
          <w:szCs w:val="36"/>
        </w:rPr>
      </w:pPr>
      <w:r>
        <w:rPr>
          <w:sz w:val="36"/>
          <w:szCs w:val="36"/>
        </w:rPr>
        <w:t>RĪGAS VALSTSPILSĒTAS PAŠVALDĪBAS</w:t>
      </w:r>
    </w:p>
    <w:p w:rsidR="00D26FB3" w:rsidRPr="008C2D41" w:rsidP="004C1D78" w14:paraId="5DE86B13" w14:textId="77777777">
      <w:pPr>
        <w:jc w:val="center"/>
        <w:rPr>
          <w:sz w:val="6"/>
          <w:szCs w:val="6"/>
          <w:lang w:val="lv-LV"/>
        </w:rPr>
      </w:pPr>
      <w:r w:rsidRPr="00735713">
        <w:rPr>
          <w:sz w:val="36"/>
          <w:szCs w:val="36"/>
          <w:lang w:val="lv-LV"/>
        </w:rPr>
        <w:t>Ā</w:t>
      </w:r>
      <w:r>
        <w:rPr>
          <w:sz w:val="36"/>
          <w:szCs w:val="36"/>
          <w:lang w:val="lv-LV"/>
        </w:rPr>
        <w:t>RTELPAS</w:t>
      </w:r>
      <w:r w:rsidRPr="00735713">
        <w:rPr>
          <w:sz w:val="36"/>
          <w:szCs w:val="36"/>
          <w:lang w:val="lv-LV"/>
        </w:rPr>
        <w:t xml:space="preserve"> </w:t>
      </w:r>
      <w:r>
        <w:rPr>
          <w:sz w:val="36"/>
          <w:szCs w:val="36"/>
          <w:lang w:val="lv-LV"/>
        </w:rPr>
        <w:t>UN</w:t>
      </w:r>
      <w:r w:rsidRPr="00735713">
        <w:rPr>
          <w:sz w:val="36"/>
          <w:szCs w:val="36"/>
          <w:lang w:val="lv-LV"/>
        </w:rPr>
        <w:t xml:space="preserve"> </w:t>
      </w:r>
      <w:r>
        <w:rPr>
          <w:sz w:val="36"/>
          <w:szCs w:val="36"/>
          <w:lang w:val="lv-LV"/>
        </w:rPr>
        <w:t>MOBILITĀTES</w:t>
      </w:r>
      <w:r w:rsidRPr="00735713">
        <w:rPr>
          <w:sz w:val="36"/>
          <w:szCs w:val="36"/>
          <w:lang w:val="lv-LV"/>
        </w:rPr>
        <w:t xml:space="preserve"> </w:t>
      </w:r>
      <w:r>
        <w:rPr>
          <w:sz w:val="36"/>
          <w:szCs w:val="36"/>
          <w:lang w:val="lv-LV"/>
        </w:rPr>
        <w:t>DEPARTAMENTS</w:t>
      </w:r>
    </w:p>
    <w:p w:rsidR="00D26FB3" w:rsidRPr="008C2D41" w:rsidP="004C1D78" w14:paraId="38609065" w14:textId="77777777">
      <w:pPr>
        <w:tabs>
          <w:tab w:val="left" w:pos="3960"/>
        </w:tabs>
        <w:jc w:val="center"/>
        <w:rPr>
          <w:sz w:val="26"/>
          <w:szCs w:val="26"/>
          <w:lang w:val="lv-LV"/>
        </w:rPr>
      </w:pPr>
      <w:r w:rsidRPr="008C2D41">
        <w:rPr>
          <w:sz w:val="22"/>
          <w:szCs w:val="22"/>
          <w:lang w:val="lv-LV"/>
        </w:rPr>
        <w:t>Ģertrūdes iela 36, Rīga, LV-1011, tālrunis 67012222, e</w:t>
      </w:r>
      <w:r w:rsidRPr="008C2D41">
        <w:rPr>
          <w:sz w:val="22"/>
          <w:szCs w:val="22"/>
          <w:lang w:val="lv-LV"/>
        </w:rPr>
        <w:noBreakHyphen/>
        <w:t>pasts amd@riga.lv</w:t>
      </w:r>
    </w:p>
    <w:p w:rsidR="00351AC6" w:rsidP="004C1D78" w14:paraId="6B903A05" w14:textId="77777777">
      <w:pPr>
        <w:tabs>
          <w:tab w:val="left" w:pos="1440"/>
          <w:tab w:val="center" w:pos="4629"/>
        </w:tabs>
        <w:rPr>
          <w:sz w:val="26"/>
          <w:szCs w:val="26"/>
          <w:lang w:val="lv-LV"/>
        </w:rPr>
      </w:pPr>
      <w:bookmarkStart w:id="0" w:name="_Hlk90987239"/>
    </w:p>
    <w:p w:rsidR="00D26FB3" w:rsidRPr="00DA1F97" w:rsidP="004C1D78" w14:paraId="170ECF06" w14:textId="77777777">
      <w:pPr>
        <w:tabs>
          <w:tab w:val="left" w:pos="1440"/>
          <w:tab w:val="center" w:pos="4629"/>
        </w:tabs>
        <w:rPr>
          <w:sz w:val="26"/>
          <w:szCs w:val="26"/>
          <w:lang w:val="lv-LV"/>
        </w:rPr>
      </w:pPr>
      <w:r w:rsidRPr="00DA1F97">
        <w:rPr>
          <w:sz w:val="26"/>
          <w:szCs w:val="26"/>
          <w:lang w:val="lv-LV"/>
        </w:rPr>
        <w:t>Rīgā</w:t>
      </w:r>
    </w:p>
    <w:p w:rsidR="0060090C" w:rsidRPr="00DA1F97" w:rsidP="004C1D78" w14:paraId="2E28E0BD" w14:textId="77777777">
      <w:pPr>
        <w:tabs>
          <w:tab w:val="left" w:pos="1440"/>
          <w:tab w:val="center" w:pos="4629"/>
        </w:tabs>
        <w:rPr>
          <w:sz w:val="26"/>
          <w:szCs w:val="26"/>
          <w:lang w:val="lv-LV"/>
        </w:rPr>
      </w:pPr>
    </w:p>
    <w:tbl>
      <w:tblPr>
        <w:tblW w:w="5637" w:type="dxa"/>
        <w:tblLayout w:type="fixed"/>
        <w:tblLook w:val="0000"/>
      </w:tblPr>
      <w:tblGrid>
        <w:gridCol w:w="534"/>
        <w:gridCol w:w="2268"/>
        <w:gridCol w:w="567"/>
        <w:gridCol w:w="2268"/>
      </w:tblGrid>
      <w:tr w14:paraId="0AF1415B" w14:textId="77777777" w:rsidTr="00DA1F97">
        <w:tblPrEx>
          <w:tblW w:w="5637" w:type="dxa"/>
          <w:tblLayout w:type="fixed"/>
          <w:tblLook w:val="0000"/>
        </w:tblPrEx>
        <w:tc>
          <w:tcPr>
            <w:tcW w:w="534" w:type="dxa"/>
          </w:tcPr>
          <w:p w:rsidR="001D6253" w:rsidRPr="00DA1F97" w:rsidP="00DE2CFC" w14:paraId="7142780B" w14:textId="77777777">
            <w:pPr>
              <w:tabs>
                <w:tab w:val="left" w:pos="360"/>
                <w:tab w:val="left" w:pos="3960"/>
              </w:tabs>
              <w:rPr>
                <w:sz w:val="26"/>
                <w:szCs w:val="26"/>
                <w:lang w:val="lv-LV"/>
              </w:rPr>
            </w:pPr>
          </w:p>
        </w:tc>
        <w:tc>
          <w:tcPr>
            <w:tcW w:w="2268" w:type="dxa"/>
            <w:tcBorders>
              <w:bottom w:val="single" w:sz="4" w:space="0" w:color="auto"/>
            </w:tcBorders>
          </w:tcPr>
          <w:p w:rsidR="001D6253" w:rsidRPr="00DA1F97" w:rsidP="00DE2CFC" w14:paraId="1E041F7B" w14:textId="77777777">
            <w:pPr>
              <w:tabs>
                <w:tab w:val="left" w:pos="360"/>
                <w:tab w:val="left" w:pos="3960"/>
              </w:tabs>
              <w:rPr>
                <w:sz w:val="26"/>
                <w:szCs w:val="26"/>
                <w:lang w:val="lv-LV"/>
              </w:rPr>
            </w:pPr>
            <w:r w:rsidRPr="00DA1F97">
              <w:rPr>
                <w:sz w:val="26"/>
                <w:szCs w:val="26"/>
                <w:lang w:val="lv-LV"/>
              </w:rPr>
              <w:fldChar w:fldCharType="begin"/>
            </w:r>
            <w:r w:rsidRPr="00DA1F97">
              <w:rPr>
                <w:sz w:val="26"/>
                <w:szCs w:val="26"/>
                <w:lang w:val="lv-LV"/>
              </w:rPr>
              <w:instrText xml:space="preserve"> DOCPROPERTY  REG_DATUMS  \* MERGEFORMAT </w:instrText>
            </w:r>
            <w:r w:rsidRPr="00DA1F97">
              <w:rPr>
                <w:sz w:val="26"/>
                <w:szCs w:val="26"/>
                <w:lang w:val="lv-LV"/>
              </w:rPr>
              <w:fldChar w:fldCharType="separate"/>
            </w:r>
            <w:r w:rsidRPr="00DA1F97" w:rsidR="004037C0">
              <w:rPr>
                <w:sz w:val="26"/>
                <w:szCs w:val="26"/>
                <w:lang w:val="lv-LV"/>
              </w:rPr>
              <w:t>10.12.2025.</w:t>
            </w:r>
            <w:r w:rsidRPr="00DA1F97">
              <w:rPr>
                <w:sz w:val="26"/>
                <w:szCs w:val="26"/>
                <w:lang w:val="lv-LV"/>
              </w:rPr>
              <w:fldChar w:fldCharType="end"/>
            </w:r>
          </w:p>
        </w:tc>
        <w:tc>
          <w:tcPr>
            <w:tcW w:w="567" w:type="dxa"/>
          </w:tcPr>
          <w:p w:rsidR="001D6253" w:rsidRPr="00DA1F97" w:rsidP="00DE2CFC" w14:paraId="1F38714D" w14:textId="77777777">
            <w:pPr>
              <w:tabs>
                <w:tab w:val="left" w:pos="360"/>
                <w:tab w:val="left" w:pos="3960"/>
              </w:tabs>
              <w:rPr>
                <w:sz w:val="26"/>
                <w:szCs w:val="26"/>
                <w:lang w:val="lv-LV"/>
              </w:rPr>
            </w:pPr>
            <w:r w:rsidRPr="00DA1F97">
              <w:rPr>
                <w:sz w:val="26"/>
                <w:szCs w:val="26"/>
                <w:lang w:val="lv-LV"/>
              </w:rPr>
              <w:t>Nr.</w:t>
            </w:r>
          </w:p>
        </w:tc>
        <w:tc>
          <w:tcPr>
            <w:tcW w:w="2268" w:type="dxa"/>
            <w:tcBorders>
              <w:bottom w:val="single" w:sz="4" w:space="0" w:color="auto"/>
            </w:tcBorders>
          </w:tcPr>
          <w:p w:rsidR="001D6253" w:rsidRPr="00DA1F97" w:rsidP="00DE2CFC" w14:paraId="535F529D" w14:textId="77777777">
            <w:pPr>
              <w:tabs>
                <w:tab w:val="left" w:pos="360"/>
                <w:tab w:val="left" w:pos="3960"/>
              </w:tabs>
              <w:rPr>
                <w:sz w:val="26"/>
                <w:szCs w:val="26"/>
                <w:lang w:val="lv-LV"/>
              </w:rPr>
            </w:pPr>
            <w:r w:rsidRPr="00DA1F97">
              <w:rPr>
                <w:sz w:val="26"/>
                <w:szCs w:val="26"/>
                <w:lang w:val="lv-LV"/>
              </w:rPr>
              <w:fldChar w:fldCharType="begin"/>
            </w:r>
            <w:r w:rsidRPr="00DA1F97">
              <w:rPr>
                <w:sz w:val="26"/>
                <w:szCs w:val="26"/>
                <w:lang w:val="lv-LV"/>
              </w:rPr>
              <w:instrText xml:space="preserve"> DOCPROPERTY  REG_NUMURS  \* MERGEFORMAT </w:instrText>
            </w:r>
            <w:r w:rsidRPr="00DA1F97">
              <w:rPr>
                <w:sz w:val="26"/>
                <w:szCs w:val="26"/>
                <w:lang w:val="lv-LV"/>
              </w:rPr>
              <w:fldChar w:fldCharType="separate"/>
            </w:r>
            <w:r w:rsidRPr="00DA1F97">
              <w:rPr>
                <w:sz w:val="26"/>
                <w:szCs w:val="26"/>
                <w:lang w:val="lv-LV"/>
              </w:rPr>
              <w:t>AMD-25-6774-nd</w:t>
            </w:r>
            <w:r w:rsidRPr="00DA1F97">
              <w:rPr>
                <w:sz w:val="26"/>
                <w:szCs w:val="26"/>
                <w:lang w:val="lv-LV"/>
              </w:rPr>
              <w:fldChar w:fldCharType="end"/>
            </w:r>
          </w:p>
        </w:tc>
      </w:tr>
      <w:tr w14:paraId="76338E4F" w14:textId="77777777" w:rsidTr="00DA1F97">
        <w:tblPrEx>
          <w:tblW w:w="5637" w:type="dxa"/>
          <w:tblLayout w:type="fixed"/>
          <w:tblLook w:val="0000"/>
        </w:tblPrEx>
        <w:tc>
          <w:tcPr>
            <w:tcW w:w="534" w:type="dxa"/>
          </w:tcPr>
          <w:p w:rsidR="001D6253" w:rsidRPr="00DA1F97" w:rsidP="00DE2CFC" w14:paraId="6464FE3F" w14:textId="77777777">
            <w:pPr>
              <w:tabs>
                <w:tab w:val="left" w:pos="360"/>
                <w:tab w:val="left" w:pos="3960"/>
              </w:tabs>
              <w:rPr>
                <w:sz w:val="26"/>
                <w:szCs w:val="26"/>
                <w:lang w:val="lv-LV"/>
              </w:rPr>
            </w:pPr>
          </w:p>
        </w:tc>
        <w:tc>
          <w:tcPr>
            <w:tcW w:w="2268" w:type="dxa"/>
            <w:tcBorders>
              <w:top w:val="single" w:sz="4" w:space="0" w:color="auto"/>
            </w:tcBorders>
          </w:tcPr>
          <w:p w:rsidR="001D6253" w:rsidRPr="00DA1F97" w:rsidP="00DE2CFC" w14:paraId="117AADF3" w14:textId="77777777">
            <w:pPr>
              <w:tabs>
                <w:tab w:val="left" w:pos="360"/>
                <w:tab w:val="left" w:pos="3960"/>
              </w:tabs>
              <w:rPr>
                <w:sz w:val="26"/>
                <w:szCs w:val="26"/>
                <w:lang w:val="lv-LV"/>
              </w:rPr>
            </w:pPr>
          </w:p>
        </w:tc>
        <w:tc>
          <w:tcPr>
            <w:tcW w:w="567" w:type="dxa"/>
          </w:tcPr>
          <w:p w:rsidR="001D6253" w:rsidRPr="00DA1F97" w:rsidP="00DE2CFC" w14:paraId="2A700ECF" w14:textId="77777777">
            <w:pPr>
              <w:tabs>
                <w:tab w:val="left" w:pos="360"/>
                <w:tab w:val="left" w:pos="3960"/>
              </w:tabs>
              <w:rPr>
                <w:sz w:val="26"/>
                <w:szCs w:val="26"/>
                <w:lang w:val="lv-LV"/>
              </w:rPr>
            </w:pPr>
          </w:p>
        </w:tc>
        <w:tc>
          <w:tcPr>
            <w:tcW w:w="2268" w:type="dxa"/>
            <w:tcBorders>
              <w:top w:val="single" w:sz="4" w:space="0" w:color="auto"/>
            </w:tcBorders>
          </w:tcPr>
          <w:p w:rsidR="001D6253" w:rsidRPr="00DA1F97" w:rsidP="00DE2CFC" w14:paraId="27F4D246" w14:textId="77777777">
            <w:pPr>
              <w:tabs>
                <w:tab w:val="left" w:pos="360"/>
                <w:tab w:val="left" w:pos="3960"/>
              </w:tabs>
              <w:rPr>
                <w:sz w:val="26"/>
                <w:szCs w:val="26"/>
                <w:lang w:val="lv-LV"/>
              </w:rPr>
            </w:pPr>
          </w:p>
        </w:tc>
      </w:tr>
      <w:tr w14:paraId="4DB91EC2" w14:textId="77777777" w:rsidTr="00DA1F97">
        <w:tblPrEx>
          <w:tblW w:w="5637" w:type="dxa"/>
          <w:tblLayout w:type="fixed"/>
          <w:tblLook w:val="0000"/>
        </w:tblPrEx>
        <w:tc>
          <w:tcPr>
            <w:tcW w:w="534" w:type="dxa"/>
          </w:tcPr>
          <w:p w:rsidR="001D6253" w:rsidRPr="00DA1F97" w:rsidP="00DE2CFC" w14:paraId="32E76675" w14:textId="77777777">
            <w:pPr>
              <w:tabs>
                <w:tab w:val="left" w:pos="360"/>
                <w:tab w:val="left" w:pos="3960"/>
              </w:tabs>
              <w:rPr>
                <w:sz w:val="26"/>
                <w:szCs w:val="26"/>
                <w:lang w:val="lv-LV"/>
              </w:rPr>
            </w:pPr>
            <w:r w:rsidRPr="00DA1F97">
              <w:rPr>
                <w:sz w:val="26"/>
                <w:szCs w:val="26"/>
                <w:lang w:val="lv-LV"/>
              </w:rPr>
              <w:t>Uz</w:t>
            </w:r>
          </w:p>
        </w:tc>
        <w:tc>
          <w:tcPr>
            <w:tcW w:w="2268" w:type="dxa"/>
            <w:tcBorders>
              <w:bottom w:val="single" w:sz="4" w:space="0" w:color="auto"/>
            </w:tcBorders>
          </w:tcPr>
          <w:p w:rsidR="001D6253" w:rsidRPr="00DA1F97" w:rsidP="00DE2CFC" w14:paraId="725276C9" w14:textId="77777777">
            <w:pPr>
              <w:tabs>
                <w:tab w:val="left" w:pos="360"/>
                <w:tab w:val="left" w:pos="3960"/>
              </w:tabs>
              <w:rPr>
                <w:sz w:val="26"/>
                <w:szCs w:val="26"/>
                <w:lang w:val="lv-LV"/>
              </w:rPr>
            </w:pPr>
            <w:r w:rsidRPr="00DA1F97">
              <w:rPr>
                <w:sz w:val="26"/>
                <w:szCs w:val="26"/>
                <w:lang w:val="lv-LV"/>
              </w:rPr>
              <w:t>12.11.2025</w:t>
            </w:r>
          </w:p>
        </w:tc>
        <w:tc>
          <w:tcPr>
            <w:tcW w:w="567" w:type="dxa"/>
          </w:tcPr>
          <w:p w:rsidR="001D6253" w:rsidRPr="00DA1F97" w:rsidP="00DE2CFC" w14:paraId="60A3E684" w14:textId="77777777">
            <w:pPr>
              <w:tabs>
                <w:tab w:val="left" w:pos="360"/>
                <w:tab w:val="left" w:pos="3960"/>
              </w:tabs>
              <w:rPr>
                <w:sz w:val="26"/>
                <w:szCs w:val="26"/>
                <w:lang w:val="lv-LV"/>
              </w:rPr>
            </w:pPr>
            <w:r w:rsidRPr="00DA1F97">
              <w:rPr>
                <w:sz w:val="26"/>
                <w:szCs w:val="26"/>
                <w:lang w:val="lv-LV"/>
              </w:rPr>
              <w:t>Nr.</w:t>
            </w:r>
          </w:p>
        </w:tc>
        <w:tc>
          <w:tcPr>
            <w:tcW w:w="2268" w:type="dxa"/>
            <w:tcBorders>
              <w:bottom w:val="single" w:sz="4" w:space="0" w:color="auto"/>
            </w:tcBorders>
          </w:tcPr>
          <w:p w:rsidR="001D6253" w:rsidRPr="00DA1F97" w:rsidP="00DE2CFC" w14:paraId="0ACF4C91" w14:textId="77777777">
            <w:pPr>
              <w:tabs>
                <w:tab w:val="left" w:pos="360"/>
                <w:tab w:val="left" w:pos="3960"/>
              </w:tabs>
              <w:rPr>
                <w:sz w:val="26"/>
                <w:szCs w:val="26"/>
                <w:lang w:val="lv-LV"/>
              </w:rPr>
            </w:pPr>
            <w:r w:rsidRPr="00DA1F97">
              <w:rPr>
                <w:sz w:val="26"/>
                <w:szCs w:val="26"/>
                <w:lang w:val="lv-LV"/>
              </w:rPr>
              <w:t>BIS-BV-6.18-2025-54581</w:t>
            </w:r>
          </w:p>
        </w:tc>
      </w:tr>
    </w:tbl>
    <w:p w:rsidR="00D26FB3" w:rsidP="004C1D78" w14:paraId="51DDC846" w14:textId="77777777">
      <w:pPr>
        <w:ind w:firstLine="720"/>
        <w:jc w:val="both"/>
        <w:rPr>
          <w:sz w:val="26"/>
          <w:szCs w:val="26"/>
          <w:lang w:val="lv-LV"/>
        </w:rPr>
      </w:pPr>
    </w:p>
    <w:tbl>
      <w:tblPr>
        <w:tblW w:w="0" w:type="auto"/>
        <w:tblInd w:w="5070" w:type="dxa"/>
        <w:tblLook w:val="04A0"/>
      </w:tblPr>
      <w:tblGrid>
        <w:gridCol w:w="4644"/>
      </w:tblGrid>
      <w:tr w14:paraId="27D80E20" w14:textId="77777777" w:rsidTr="00A17D1B">
        <w:tblPrEx>
          <w:tblW w:w="0" w:type="auto"/>
          <w:tblInd w:w="5070" w:type="dxa"/>
          <w:tblLook w:val="04A0"/>
        </w:tblPrEx>
        <w:tc>
          <w:tcPr>
            <w:tcW w:w="4644" w:type="dxa"/>
          </w:tcPr>
          <w:p w:rsidR="00DA1F97" w:rsidRPr="00710CD4" w:rsidP="00A17D1B" w14:paraId="4459106D" w14:textId="77777777">
            <w:pPr>
              <w:jc w:val="right"/>
              <w:rPr>
                <w:sz w:val="26"/>
                <w:szCs w:val="26"/>
                <w:lang w:val="lv-LV"/>
              </w:rPr>
            </w:pPr>
            <w:r w:rsidRPr="00315EEF">
              <w:rPr>
                <w:sz w:val="26"/>
                <w:szCs w:val="26"/>
                <w:lang w:val="pt-BR"/>
              </w:rPr>
              <w:t>Sabiedrība ar ierobežotu atbildību "KhanCaviar"</w:t>
            </w:r>
            <w:r w:rsidRPr="00315EEF">
              <w:rPr>
                <w:sz w:val="26"/>
                <w:szCs w:val="26"/>
                <w:lang w:val="pt-BR"/>
              </w:rPr>
              <w:br/>
              <w:t>a.alpersteins@gmail.com</w:t>
            </w:r>
          </w:p>
        </w:tc>
      </w:tr>
    </w:tbl>
    <w:p w:rsidR="00DA1F97" w:rsidP="00DA1F97" w14:paraId="26A2A403" w14:textId="77777777">
      <w:pPr>
        <w:ind w:firstLine="720"/>
        <w:jc w:val="both"/>
        <w:rPr>
          <w:sz w:val="26"/>
          <w:szCs w:val="26"/>
          <w:lang w:val="lv-LV"/>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70"/>
      </w:tblGrid>
      <w:tr w14:paraId="2CB22088" w14:textId="77777777" w:rsidTr="00A17D1B">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5070" w:type="dxa"/>
            <w:tcBorders>
              <w:top w:val="nil"/>
              <w:left w:val="nil"/>
              <w:bottom w:val="nil"/>
              <w:right w:val="nil"/>
            </w:tcBorders>
          </w:tcPr>
          <w:p w:rsidR="00590385" w:rsidP="00590385" w14:paraId="60F2AEB4" w14:textId="77777777">
            <w:pPr>
              <w:jc w:val="both"/>
              <w:rPr>
                <w:sz w:val="26"/>
                <w:szCs w:val="26"/>
                <w:lang w:val="lv-LV"/>
              </w:rPr>
            </w:pPr>
            <w:r>
              <w:rPr>
                <w:sz w:val="26"/>
                <w:szCs w:val="26"/>
                <w:lang w:val="lv-LV"/>
              </w:rPr>
              <w:t xml:space="preserve">Tehniskie noteikumi objektam: Ēkas atjaunošana, </w:t>
            </w:r>
            <w:r w:rsidRPr="00C07F06">
              <w:rPr>
                <w:sz w:val="26"/>
                <w:szCs w:val="26"/>
                <w:lang w:val="lv-LV"/>
              </w:rPr>
              <w:t>Zivju produkcijas ceha izveide, Granīta iela 10, Rīga</w:t>
            </w:r>
          </w:p>
          <w:p w:rsidR="00DA1F97" w:rsidRPr="00A17D1B" w:rsidP="00A311C3" w14:paraId="487ADE62" w14:textId="07E11516">
            <w:pPr>
              <w:jc w:val="both"/>
              <w:rPr>
                <w:sz w:val="26"/>
                <w:szCs w:val="26"/>
                <w:lang w:val="lv-LV"/>
              </w:rPr>
            </w:pPr>
          </w:p>
        </w:tc>
      </w:tr>
    </w:tbl>
    <w:p w:rsidR="00DA1F97" w:rsidRPr="00DA1F97" w:rsidP="00DA1F97" w14:paraId="4896CD75" w14:textId="77777777">
      <w:pPr>
        <w:ind w:firstLine="720"/>
        <w:jc w:val="both"/>
        <w:rPr>
          <w:sz w:val="26"/>
          <w:szCs w:val="26"/>
          <w:lang w:val="lv-LV"/>
        </w:rPr>
      </w:pPr>
    </w:p>
    <w:tbl>
      <w:tblPr>
        <w:tblpPr w:leftFromText="180" w:rightFromText="180" w:vertAnchor="text" w:horzAnchor="margin" w:tblpY="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4536"/>
      </w:tblGrid>
      <w:tr w14:paraId="26F49BB9" w14:textId="77777777" w:rsidTr="009375FC">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4536" w:type="dxa"/>
            <w:tcBorders>
              <w:top w:val="single" w:sz="4" w:space="0" w:color="auto"/>
              <w:left w:val="single" w:sz="4" w:space="0" w:color="auto"/>
              <w:bottom w:val="single" w:sz="4" w:space="0" w:color="auto"/>
              <w:right w:val="single" w:sz="4" w:space="0" w:color="auto"/>
            </w:tcBorders>
            <w:vAlign w:val="center"/>
            <w:hideMark/>
          </w:tcPr>
          <w:p w:rsidR="00590385" w:rsidRPr="005C6384" w:rsidP="009375FC" w14:paraId="7F889540" w14:textId="77777777">
            <w:pPr>
              <w:jc w:val="both"/>
              <w:rPr>
                <w:sz w:val="26"/>
                <w:szCs w:val="26"/>
                <w:lang w:val="lv-LV"/>
              </w:rPr>
            </w:pPr>
            <w:bookmarkStart w:id="1" w:name="_Hlk155098155"/>
            <w:r>
              <w:rPr>
                <w:sz w:val="26"/>
                <w:szCs w:val="26"/>
                <w:lang w:val="lv-LV"/>
              </w:rPr>
              <w:t>Departamenta r</w:t>
            </w:r>
            <w:r w:rsidRPr="005C6384">
              <w:rPr>
                <w:sz w:val="26"/>
                <w:szCs w:val="26"/>
                <w:lang w:val="lv-LV"/>
              </w:rPr>
              <w:t xml:space="preserve">eģistrācijas </w:t>
            </w:r>
            <w:r>
              <w:rPr>
                <w:sz w:val="26"/>
                <w:szCs w:val="26"/>
                <w:lang w:val="lv-LV"/>
              </w:rPr>
              <w:t xml:space="preserve">Nr. </w:t>
            </w:r>
          </w:p>
        </w:tc>
        <w:tc>
          <w:tcPr>
            <w:tcW w:w="4536" w:type="dxa"/>
            <w:tcBorders>
              <w:top w:val="single" w:sz="4" w:space="0" w:color="auto"/>
              <w:left w:val="single" w:sz="4" w:space="0" w:color="auto"/>
              <w:bottom w:val="single" w:sz="4" w:space="0" w:color="auto"/>
              <w:right w:val="single" w:sz="4" w:space="0" w:color="auto"/>
            </w:tcBorders>
            <w:vAlign w:val="center"/>
          </w:tcPr>
          <w:p w:rsidR="00590385" w:rsidP="009375FC" w14:paraId="35D2AAD1" w14:textId="77777777">
            <w:pPr>
              <w:jc w:val="both"/>
              <w:rPr>
                <w:sz w:val="26"/>
                <w:szCs w:val="26"/>
                <w:lang w:val="lv-LV"/>
              </w:rPr>
            </w:pPr>
            <w:r w:rsidRPr="005C6384">
              <w:rPr>
                <w:sz w:val="26"/>
                <w:szCs w:val="26"/>
                <w:lang w:val="lv-LV"/>
              </w:rPr>
              <w:t>202</w:t>
            </w:r>
            <w:r>
              <w:rPr>
                <w:sz w:val="26"/>
                <w:szCs w:val="26"/>
                <w:lang w:val="lv-LV"/>
              </w:rPr>
              <w:t>5</w:t>
            </w:r>
            <w:r w:rsidRPr="005C6384">
              <w:rPr>
                <w:sz w:val="26"/>
                <w:szCs w:val="26"/>
                <w:lang w:val="lv-LV"/>
              </w:rPr>
              <w:t xml:space="preserve">. gada </w:t>
            </w:r>
            <w:r>
              <w:rPr>
                <w:sz w:val="26"/>
                <w:szCs w:val="26"/>
                <w:lang w:val="lv-LV"/>
              </w:rPr>
              <w:t>12. novembrī</w:t>
            </w:r>
          </w:p>
          <w:p w:rsidR="00590385" w:rsidRPr="005C6384" w:rsidP="009375FC" w14:paraId="6DEFE36C" w14:textId="77777777">
            <w:pPr>
              <w:jc w:val="both"/>
              <w:rPr>
                <w:sz w:val="26"/>
                <w:szCs w:val="26"/>
                <w:lang w:val="lv-LV"/>
              </w:rPr>
            </w:pPr>
            <w:r w:rsidRPr="00807C30">
              <w:rPr>
                <w:sz w:val="26"/>
                <w:szCs w:val="26"/>
                <w:lang w:val="lv-LV"/>
              </w:rPr>
              <w:t>AMD-25-13478-sd</w:t>
            </w:r>
            <w:r>
              <w:rPr>
                <w:sz w:val="26"/>
                <w:szCs w:val="26"/>
                <w:lang w:val="lv-LV"/>
              </w:rPr>
              <w:t>;</w:t>
            </w:r>
            <w:r w:rsidRPr="005C6384">
              <w:rPr>
                <w:sz w:val="26"/>
                <w:szCs w:val="26"/>
                <w:lang w:val="lv-LV"/>
              </w:rPr>
              <w:t xml:space="preserve"> </w:t>
            </w:r>
          </w:p>
        </w:tc>
      </w:tr>
      <w:tr w14:paraId="51AB2ECB" w14:textId="77777777" w:rsidTr="009375FC">
        <w:tblPrEx>
          <w:tblW w:w="0" w:type="auto"/>
          <w:tblLook w:val="04A0"/>
        </w:tblPrEx>
        <w:tc>
          <w:tcPr>
            <w:tcW w:w="4536" w:type="dxa"/>
            <w:tcBorders>
              <w:top w:val="single" w:sz="4" w:space="0" w:color="auto"/>
              <w:left w:val="single" w:sz="4" w:space="0" w:color="auto"/>
              <w:bottom w:val="single" w:sz="4" w:space="0" w:color="auto"/>
              <w:right w:val="single" w:sz="4" w:space="0" w:color="auto"/>
            </w:tcBorders>
            <w:vAlign w:val="center"/>
            <w:hideMark/>
          </w:tcPr>
          <w:p w:rsidR="00590385" w:rsidRPr="005C6384" w:rsidP="009375FC" w14:paraId="1106DADB" w14:textId="77777777">
            <w:pPr>
              <w:jc w:val="both"/>
              <w:rPr>
                <w:sz w:val="26"/>
                <w:szCs w:val="26"/>
                <w:lang w:val="lv-LV"/>
              </w:rPr>
            </w:pPr>
            <w:r>
              <w:rPr>
                <w:sz w:val="26"/>
                <w:szCs w:val="26"/>
                <w:lang w:val="lv-LV"/>
              </w:rPr>
              <w:t xml:space="preserve">BIS </w:t>
            </w:r>
            <w:r w:rsidRPr="005C6384">
              <w:rPr>
                <w:sz w:val="26"/>
                <w:szCs w:val="26"/>
                <w:lang w:val="lv-LV"/>
              </w:rPr>
              <w:t xml:space="preserve">Reģistrācijas Nr. </w:t>
            </w:r>
          </w:p>
        </w:tc>
        <w:tc>
          <w:tcPr>
            <w:tcW w:w="4536" w:type="dxa"/>
            <w:tcBorders>
              <w:top w:val="single" w:sz="4" w:space="0" w:color="auto"/>
              <w:left w:val="single" w:sz="4" w:space="0" w:color="auto"/>
              <w:bottom w:val="single" w:sz="4" w:space="0" w:color="auto"/>
              <w:right w:val="single" w:sz="4" w:space="0" w:color="auto"/>
            </w:tcBorders>
            <w:vAlign w:val="center"/>
          </w:tcPr>
          <w:p w:rsidR="00590385" w:rsidRPr="005C6384" w:rsidP="009375FC" w14:paraId="4F06C472" w14:textId="77777777">
            <w:pPr>
              <w:jc w:val="both"/>
              <w:rPr>
                <w:sz w:val="26"/>
                <w:szCs w:val="26"/>
                <w:lang w:val="lv-LV"/>
              </w:rPr>
            </w:pPr>
            <w:r w:rsidRPr="00C07F06">
              <w:rPr>
                <w:sz w:val="26"/>
                <w:szCs w:val="26"/>
                <w:lang w:val="lv-LV"/>
              </w:rPr>
              <w:t>BIS-BV-6.18-2025-51203</w:t>
            </w:r>
          </w:p>
        </w:tc>
      </w:tr>
    </w:tbl>
    <w:p w:rsidR="00590385" w:rsidP="00590385" w14:paraId="2F2EF25F" w14:textId="77777777">
      <w:pPr>
        <w:jc w:val="both"/>
        <w:rPr>
          <w:sz w:val="26"/>
          <w:szCs w:val="26"/>
          <w:lang w:val="lv-LV"/>
        </w:rPr>
      </w:pPr>
      <w:bookmarkStart w:id="2" w:name="_Hlk209683580"/>
      <w:bookmarkEnd w:id="1"/>
    </w:p>
    <w:p w:rsidR="00590385" w:rsidRPr="004D26B3" w:rsidP="00590385" w14:paraId="3714EB12" w14:textId="77777777">
      <w:pPr>
        <w:ind w:firstLine="709"/>
        <w:jc w:val="both"/>
        <w:rPr>
          <w:sz w:val="26"/>
          <w:szCs w:val="26"/>
          <w:lang w:val="lv-LV"/>
        </w:rPr>
      </w:pPr>
      <w:bookmarkStart w:id="3" w:name="_Hlk134691647"/>
      <w:bookmarkStart w:id="4" w:name="_Hlk173500743"/>
      <w:r>
        <w:rPr>
          <w:sz w:val="26"/>
          <w:szCs w:val="26"/>
          <w:lang w:val="lv-LV"/>
        </w:rPr>
        <w:t xml:space="preserve">Rīgas </w:t>
      </w:r>
      <w:r>
        <w:rPr>
          <w:sz w:val="26"/>
          <w:szCs w:val="26"/>
          <w:lang w:val="lv-LV"/>
        </w:rPr>
        <w:t>valstspilsētas pašvaldības Ārtelpas un mobilitātes d</w:t>
      </w:r>
      <w:r w:rsidRPr="004D26B3">
        <w:rPr>
          <w:sz w:val="26"/>
          <w:szCs w:val="26"/>
          <w:lang w:val="lv-LV"/>
        </w:rPr>
        <w:t>epartaments</w:t>
      </w:r>
      <w:r>
        <w:rPr>
          <w:sz w:val="26"/>
          <w:szCs w:val="26"/>
          <w:lang w:val="lv-LV"/>
        </w:rPr>
        <w:t xml:space="preserve"> (turpmāk – Departaments)</w:t>
      </w:r>
      <w:r w:rsidRPr="004D26B3">
        <w:rPr>
          <w:sz w:val="26"/>
          <w:szCs w:val="26"/>
          <w:lang w:val="lv-LV"/>
        </w:rPr>
        <w:t xml:space="preserve"> savas kompetences ietvaros nosaka šādas prasības Objekta projektēšanai:</w:t>
      </w:r>
    </w:p>
    <w:p w:rsidR="00590385" w:rsidRPr="004D26B3" w:rsidP="00590385" w14:paraId="388AF319" w14:textId="77777777">
      <w:pPr>
        <w:ind w:firstLine="720"/>
        <w:jc w:val="both"/>
        <w:rPr>
          <w:sz w:val="26"/>
          <w:szCs w:val="26"/>
          <w:lang w:val="lv-LV"/>
        </w:rPr>
      </w:pPr>
    </w:p>
    <w:p w:rsidR="00590385" w:rsidP="00590385" w14:paraId="459CCC97" w14:textId="77777777">
      <w:pPr>
        <w:numPr>
          <w:ilvl w:val="0"/>
          <w:numId w:val="2"/>
        </w:numPr>
        <w:ind w:left="426"/>
        <w:jc w:val="both"/>
        <w:rPr>
          <w:sz w:val="26"/>
          <w:szCs w:val="26"/>
          <w:lang w:val="lv-LV"/>
        </w:rPr>
      </w:pPr>
      <w:bookmarkStart w:id="5" w:name="_Hlk128326078"/>
      <w:bookmarkStart w:id="6" w:name="_Hlk128137640"/>
      <w:r>
        <w:rPr>
          <w:sz w:val="26"/>
          <w:szCs w:val="26"/>
          <w:lang w:val="lv-LV"/>
        </w:rPr>
        <w:t>Ievērot sekojošas LVS standartu grupas:</w:t>
      </w:r>
      <w:r w:rsidRPr="00352EDF">
        <w:rPr>
          <w:sz w:val="26"/>
          <w:szCs w:val="26"/>
          <w:lang w:val="lv-LV"/>
        </w:rPr>
        <w:t xml:space="preserve"> 190</w:t>
      </w:r>
      <w:r>
        <w:rPr>
          <w:sz w:val="26"/>
          <w:szCs w:val="26"/>
          <w:lang w:val="lv-LV"/>
        </w:rPr>
        <w:t>; 77; 85; 93; 94; 99; 124; 370; 1433; 1794; 12352; 12368; 12767; 12899; 12966; 13563; 14388; 50556; 60598; LVS EN 40; 13201; 60598; LVS CEN/TR 1317; 16949; LVS CLC/TS 50509; LVS CEN/TS 15209</w:t>
      </w:r>
      <w:r w:rsidRPr="00352EDF">
        <w:rPr>
          <w:sz w:val="26"/>
          <w:szCs w:val="26"/>
          <w:lang w:val="lv-LV"/>
        </w:rPr>
        <w:t>.</w:t>
      </w:r>
    </w:p>
    <w:p w:rsidR="00590385" w:rsidRPr="00C07F06" w:rsidP="00590385" w14:paraId="2B6193C6" w14:textId="77777777">
      <w:pPr>
        <w:numPr>
          <w:ilvl w:val="0"/>
          <w:numId w:val="2"/>
        </w:numPr>
        <w:ind w:left="426"/>
        <w:jc w:val="both"/>
        <w:rPr>
          <w:sz w:val="26"/>
          <w:szCs w:val="26"/>
          <w:lang w:val="lv-LV"/>
        </w:rPr>
      </w:pPr>
      <w:r w:rsidRPr="00C07F06">
        <w:rPr>
          <w:sz w:val="26"/>
          <w:szCs w:val="26"/>
          <w:lang w:val="lv-LV"/>
        </w:rPr>
        <w:t>Projekta izstrādē ievērot VSIA “Latvijas Valsts ceļi” 2025. gada 2. oktobra specifikācijas “Autoceļu būvdarbu specifikācijas ABS 2026”, Rīgas valstspilsētas pašvaldības Ārtelpas un mobilitātes departamenta ceļu specifikācijas, Rīgas domes 2021. gada 15. decembra saistošos noteikumus Nr. 103 “Rīgas teritorijas izmantošanas un apbūves saistošie noteikumi” (RTIAN).</w:t>
      </w:r>
    </w:p>
    <w:p w:rsidR="00590385" w:rsidRPr="00C07F06" w:rsidP="00590385" w14:paraId="596EE161" w14:textId="77777777">
      <w:pPr>
        <w:numPr>
          <w:ilvl w:val="0"/>
          <w:numId w:val="2"/>
        </w:numPr>
        <w:ind w:left="426"/>
        <w:jc w:val="both"/>
        <w:rPr>
          <w:sz w:val="26"/>
          <w:szCs w:val="26"/>
          <w:lang w:val="lv-LV"/>
        </w:rPr>
      </w:pPr>
      <w:r w:rsidRPr="00C07F06">
        <w:rPr>
          <w:sz w:val="26"/>
          <w:szCs w:val="26"/>
          <w:lang w:val="lv-LV"/>
        </w:rPr>
        <w:t>Būvprojekta ietvaros izstrādāt:</w:t>
      </w:r>
    </w:p>
    <w:p w:rsidR="00590385" w:rsidRPr="00C07F06" w:rsidP="00590385" w14:paraId="0DC926E6" w14:textId="77777777">
      <w:pPr>
        <w:numPr>
          <w:ilvl w:val="0"/>
          <w:numId w:val="3"/>
        </w:numPr>
        <w:jc w:val="both"/>
        <w:rPr>
          <w:sz w:val="26"/>
          <w:szCs w:val="26"/>
          <w:lang w:val="lv-LV"/>
        </w:rPr>
      </w:pPr>
      <w:r w:rsidRPr="00C07F06">
        <w:rPr>
          <w:sz w:val="26"/>
          <w:szCs w:val="26"/>
          <w:lang w:val="lv-LV"/>
        </w:rPr>
        <w:t>plānus ar atjaunojamām ceļu segu konstrukcijām un uzrādītām atjaunojamā ceļa seguma platībām;</w:t>
      </w:r>
    </w:p>
    <w:p w:rsidR="00590385" w:rsidRPr="00C07F06" w:rsidP="00590385" w14:paraId="78E6052A" w14:textId="77777777">
      <w:pPr>
        <w:numPr>
          <w:ilvl w:val="0"/>
          <w:numId w:val="3"/>
        </w:numPr>
        <w:jc w:val="both"/>
        <w:rPr>
          <w:sz w:val="26"/>
          <w:szCs w:val="26"/>
          <w:lang w:val="lv-LV"/>
        </w:rPr>
      </w:pPr>
      <w:r w:rsidRPr="00C07F06">
        <w:rPr>
          <w:sz w:val="26"/>
          <w:szCs w:val="26"/>
          <w:lang w:val="lv-LV"/>
        </w:rPr>
        <w:t>satiksmes organizācijas daļu būvdarbu laikam, ja būvdarbi tiek veikti brauktuves zonā.</w:t>
      </w:r>
    </w:p>
    <w:p w:rsidR="00590385" w:rsidRPr="00C07F06" w:rsidP="00590385" w14:paraId="2B6124A1" w14:textId="77777777">
      <w:pPr>
        <w:numPr>
          <w:ilvl w:val="0"/>
          <w:numId w:val="2"/>
        </w:numPr>
        <w:ind w:left="426"/>
        <w:jc w:val="both"/>
        <w:rPr>
          <w:sz w:val="26"/>
          <w:szCs w:val="26"/>
          <w:lang w:val="lv-LV"/>
        </w:rPr>
      </w:pPr>
      <w:bookmarkStart w:id="7" w:name="_Hlk128138214"/>
      <w:bookmarkEnd w:id="5"/>
      <w:r w:rsidRPr="00C07F06">
        <w:rPr>
          <w:sz w:val="26"/>
          <w:szCs w:val="26"/>
          <w:lang w:val="lv-LV"/>
        </w:rPr>
        <w:t xml:space="preserve">Skartās ceļu segas atjaunot atbilstoši </w:t>
      </w:r>
      <w:r w:rsidRPr="00C07F06">
        <w:rPr>
          <w:sz w:val="26"/>
          <w:szCs w:val="26"/>
          <w:lang w:val="lv-LV"/>
        </w:rPr>
        <w:t>noteikumiem Nr. RD-23-217-sn.</w:t>
      </w:r>
    </w:p>
    <w:p w:rsidR="00590385" w:rsidRPr="00C07F06" w:rsidP="00590385" w14:paraId="48C6FE71" w14:textId="77777777">
      <w:pPr>
        <w:numPr>
          <w:ilvl w:val="0"/>
          <w:numId w:val="2"/>
        </w:numPr>
        <w:ind w:left="426"/>
        <w:jc w:val="both"/>
        <w:rPr>
          <w:sz w:val="26"/>
          <w:szCs w:val="26"/>
          <w:lang w:val="lv-LV"/>
        </w:rPr>
      </w:pPr>
      <w:r w:rsidRPr="00C07F06">
        <w:rPr>
          <w:sz w:val="26"/>
          <w:szCs w:val="26"/>
          <w:lang w:val="lv-LV"/>
        </w:rPr>
        <w:t>Piebraukšanu zemesgabalam paredzēt pa esošo iebrauktuvi, nemainot tās parametrus.</w:t>
      </w:r>
    </w:p>
    <w:p w:rsidR="00590385" w:rsidRPr="00C07F06" w:rsidP="00590385" w14:paraId="151C199C" w14:textId="77777777">
      <w:pPr>
        <w:numPr>
          <w:ilvl w:val="0"/>
          <w:numId w:val="2"/>
        </w:numPr>
        <w:ind w:left="426"/>
        <w:jc w:val="both"/>
        <w:rPr>
          <w:sz w:val="26"/>
          <w:szCs w:val="26"/>
          <w:lang w:val="lv-LV"/>
        </w:rPr>
      </w:pPr>
      <w:r w:rsidRPr="00C07F06">
        <w:rPr>
          <w:sz w:val="26"/>
          <w:szCs w:val="26"/>
          <w:lang w:val="lv-LV"/>
        </w:rPr>
        <w:t>Paredzēt esošās un projektējamās infrastruktūras sasaisti.</w:t>
      </w:r>
    </w:p>
    <w:p w:rsidR="00590385" w:rsidRPr="00C07F06" w:rsidP="00590385" w14:paraId="720F2001" w14:textId="77777777">
      <w:pPr>
        <w:numPr>
          <w:ilvl w:val="0"/>
          <w:numId w:val="2"/>
        </w:numPr>
        <w:ind w:left="426"/>
        <w:jc w:val="both"/>
        <w:rPr>
          <w:sz w:val="26"/>
          <w:szCs w:val="26"/>
          <w:lang w:val="lv-LV"/>
        </w:rPr>
      </w:pPr>
      <w:bookmarkStart w:id="8" w:name="_Hlk128138289"/>
      <w:bookmarkEnd w:id="6"/>
      <w:bookmarkEnd w:id="7"/>
      <w:r w:rsidRPr="00C07F06">
        <w:rPr>
          <w:sz w:val="26"/>
          <w:szCs w:val="26"/>
          <w:lang w:val="lv-LV"/>
        </w:rPr>
        <w:t>Objekta būves un labiekārtojuma elementus, tai skaitā autostāvvietas, izvietot gruntsgabala robežās, aiz ielu sarkanajām līnijām.</w:t>
      </w:r>
    </w:p>
    <w:p w:rsidR="00590385" w:rsidRPr="00C07F06" w:rsidP="00590385" w14:paraId="494BB841" w14:textId="77777777">
      <w:pPr>
        <w:ind w:left="426"/>
        <w:jc w:val="both"/>
        <w:rPr>
          <w:sz w:val="26"/>
          <w:szCs w:val="26"/>
          <w:lang w:val="lv-LV"/>
        </w:rPr>
      </w:pPr>
      <w:bookmarkStart w:id="9" w:name="_Hlk173921372"/>
      <w:bookmarkEnd w:id="8"/>
    </w:p>
    <w:p w:rsidR="00590385" w:rsidRPr="00C07F06" w:rsidP="00590385" w14:paraId="78E8730C" w14:textId="77777777">
      <w:pPr>
        <w:ind w:firstLine="426"/>
        <w:jc w:val="both"/>
        <w:rPr>
          <w:b/>
          <w:bCs/>
          <w:sz w:val="26"/>
          <w:szCs w:val="26"/>
          <w:lang w:val="lv-LV"/>
        </w:rPr>
      </w:pPr>
      <w:r w:rsidRPr="00C07F06">
        <w:rPr>
          <w:b/>
          <w:bCs/>
          <w:sz w:val="26"/>
          <w:szCs w:val="26"/>
          <w:lang w:val="lv-LV"/>
        </w:rPr>
        <w:t>Lietus ūdens novade un kanalizācijas tīkli:</w:t>
      </w:r>
    </w:p>
    <w:p w:rsidR="00590385" w:rsidRPr="00C07F06" w:rsidP="00590385" w14:paraId="0892809C" w14:textId="77777777">
      <w:pPr>
        <w:numPr>
          <w:ilvl w:val="0"/>
          <w:numId w:val="2"/>
        </w:numPr>
        <w:ind w:left="426"/>
        <w:jc w:val="both"/>
        <w:rPr>
          <w:sz w:val="26"/>
          <w:szCs w:val="26"/>
          <w:lang w:val="lv-LV"/>
        </w:rPr>
      </w:pPr>
      <w:r w:rsidRPr="00C07F06">
        <w:rPr>
          <w:sz w:val="26"/>
          <w:szCs w:val="26"/>
          <w:lang w:val="lv-LV"/>
        </w:rPr>
        <w:t xml:space="preserve">Lietus un drenāžas ūdeņu novadīšanai izmantot grunts gabalā esošo lietus ūdens kanalizācijas tīklu, nepārsniedzot esošo lietus un drenāžas ūdeņu kopējo apjomu. Nepieļaut virszemes ūdeņu no objekta nokļūšanu uz ielas, tie jāpārtver un jānovada teritorijā ārpus ielas sarkanajām līnijām. Projekta sastāvā iesniegt ar aprēķiniem pamatotu salīdzinājumu starp esošo un prognozējamo lietus ūdens novadīšanas apjomu. </w:t>
      </w:r>
      <w:r w:rsidRPr="00C07F06">
        <w:rPr>
          <w:sz w:val="26"/>
          <w:szCs w:val="26"/>
        </w:rPr>
        <w:t>Projektā uzrādīt vertikālo plānojumu ar lietus ūdens novades risinājumiem.</w:t>
      </w:r>
    </w:p>
    <w:p w:rsidR="00590385" w:rsidP="00590385" w14:paraId="775C8DDA" w14:textId="77777777">
      <w:pPr>
        <w:ind w:left="426"/>
        <w:jc w:val="both"/>
        <w:rPr>
          <w:sz w:val="26"/>
          <w:szCs w:val="26"/>
          <w:highlight w:val="cyan"/>
          <w:lang w:val="lv-LV"/>
        </w:rPr>
      </w:pPr>
    </w:p>
    <w:p w:rsidR="00590385" w:rsidRPr="00B06DE3" w:rsidP="00590385" w14:paraId="34BAD257" w14:textId="77777777">
      <w:pPr>
        <w:ind w:left="426"/>
        <w:jc w:val="both"/>
        <w:rPr>
          <w:b/>
          <w:bCs/>
          <w:sz w:val="26"/>
          <w:szCs w:val="26"/>
          <w:lang w:val="lv-LV"/>
        </w:rPr>
      </w:pPr>
      <w:r w:rsidRPr="00B06DE3">
        <w:rPr>
          <w:b/>
          <w:bCs/>
          <w:sz w:val="26"/>
          <w:szCs w:val="26"/>
          <w:lang w:val="lv-LV"/>
        </w:rPr>
        <w:t>Apgaismojuma tīkli:</w:t>
      </w:r>
    </w:p>
    <w:p w:rsidR="00590385" w:rsidRPr="006B2BE9" w:rsidP="00590385" w14:paraId="7E242E0A" w14:textId="0A1038BD">
      <w:pPr>
        <w:numPr>
          <w:ilvl w:val="0"/>
          <w:numId w:val="2"/>
        </w:numPr>
        <w:ind w:left="426"/>
        <w:jc w:val="both"/>
        <w:rPr>
          <w:sz w:val="26"/>
          <w:szCs w:val="26"/>
          <w:lang w:val="lv-LV"/>
        </w:rPr>
      </w:pPr>
      <w:bookmarkStart w:id="10" w:name="_Hlk162961678"/>
      <w:r w:rsidRPr="006B2BE9">
        <w:rPr>
          <w:sz w:val="26"/>
          <w:szCs w:val="26"/>
          <w:lang w:val="lv-LV"/>
        </w:rPr>
        <w:t>Departamenta apgaismojuma tīkli netiek skarti.</w:t>
      </w:r>
      <w:bookmarkEnd w:id="10"/>
    </w:p>
    <w:p w:rsidR="00590385" w:rsidP="00590385" w14:paraId="4D073F0D" w14:textId="77777777">
      <w:pPr>
        <w:ind w:left="426"/>
        <w:jc w:val="both"/>
        <w:rPr>
          <w:sz w:val="26"/>
          <w:szCs w:val="26"/>
          <w:highlight w:val="magenta"/>
          <w:lang w:val="lv-LV"/>
        </w:rPr>
      </w:pPr>
    </w:p>
    <w:bookmarkEnd w:id="9"/>
    <w:p w:rsidR="00590385" w:rsidP="00590385" w14:paraId="2A0AB4A9" w14:textId="77777777">
      <w:pPr>
        <w:numPr>
          <w:ilvl w:val="0"/>
          <w:numId w:val="2"/>
        </w:numPr>
        <w:ind w:left="426"/>
        <w:jc w:val="both"/>
        <w:rPr>
          <w:sz w:val="26"/>
          <w:szCs w:val="26"/>
          <w:lang w:val="lv-LV"/>
        </w:rPr>
      </w:pPr>
      <w:r w:rsidRPr="004D26B3">
        <w:rPr>
          <w:sz w:val="26"/>
          <w:szCs w:val="26"/>
          <w:lang w:val="lv-LV"/>
        </w:rPr>
        <w:t xml:space="preserve">Tehniskie noteikumi derīgi </w:t>
      </w:r>
      <w:r>
        <w:rPr>
          <w:sz w:val="26"/>
          <w:szCs w:val="26"/>
          <w:lang w:val="lv-LV"/>
        </w:rPr>
        <w:t>5</w:t>
      </w:r>
      <w:r w:rsidRPr="004D26B3">
        <w:rPr>
          <w:sz w:val="26"/>
          <w:szCs w:val="26"/>
          <w:lang w:val="lv-LV"/>
        </w:rPr>
        <w:t xml:space="preserve"> (</w:t>
      </w:r>
      <w:r>
        <w:rPr>
          <w:sz w:val="26"/>
          <w:szCs w:val="26"/>
          <w:lang w:val="lv-LV"/>
        </w:rPr>
        <w:t>piecus</w:t>
      </w:r>
      <w:r w:rsidRPr="004D26B3">
        <w:rPr>
          <w:sz w:val="26"/>
          <w:szCs w:val="26"/>
          <w:lang w:val="lv-LV"/>
        </w:rPr>
        <w:t>) gadus.</w:t>
      </w:r>
      <w:bookmarkEnd w:id="3"/>
    </w:p>
    <w:p w:rsidR="00590385" w:rsidP="00590385" w14:paraId="77C17030" w14:textId="77777777">
      <w:pPr>
        <w:jc w:val="both"/>
        <w:rPr>
          <w:sz w:val="26"/>
          <w:szCs w:val="26"/>
          <w:lang w:val="lv-LV"/>
        </w:rPr>
      </w:pPr>
    </w:p>
    <w:p w:rsidR="00590385" w:rsidRPr="00D87A92" w:rsidP="00590385" w14:paraId="52F9D580" w14:textId="77777777">
      <w:pPr>
        <w:ind w:firstLine="426"/>
        <w:jc w:val="both"/>
        <w:rPr>
          <w:sz w:val="26"/>
          <w:szCs w:val="26"/>
          <w:lang w:val="lv-LV"/>
        </w:rPr>
      </w:pPr>
      <w:r w:rsidRPr="00375CC8">
        <w:rPr>
          <w:sz w:val="26"/>
          <w:szCs w:val="26"/>
          <w:lang w:val="lv-LV"/>
        </w:rPr>
        <w:t xml:space="preserve">Šo lēmumu atbilstoši Rīgas domes </w:t>
      </w:r>
      <w:r>
        <w:rPr>
          <w:sz w:val="26"/>
          <w:szCs w:val="26"/>
          <w:lang w:val="lv-LV"/>
        </w:rPr>
        <w:t>30</w:t>
      </w:r>
      <w:r w:rsidRPr="00375CC8">
        <w:rPr>
          <w:sz w:val="26"/>
          <w:szCs w:val="26"/>
          <w:lang w:val="lv-LV"/>
        </w:rPr>
        <w:t>.0</w:t>
      </w:r>
      <w:r>
        <w:rPr>
          <w:sz w:val="26"/>
          <w:szCs w:val="26"/>
          <w:lang w:val="lv-LV"/>
        </w:rPr>
        <w:t>8</w:t>
      </w:r>
      <w:r w:rsidRPr="00375CC8">
        <w:rPr>
          <w:sz w:val="26"/>
          <w:szCs w:val="26"/>
          <w:lang w:val="lv-LV"/>
        </w:rPr>
        <w:t>.20</w:t>
      </w:r>
      <w:r>
        <w:rPr>
          <w:sz w:val="26"/>
          <w:szCs w:val="26"/>
          <w:lang w:val="lv-LV"/>
        </w:rPr>
        <w:t>23</w:t>
      </w:r>
      <w:r w:rsidRPr="00375CC8">
        <w:rPr>
          <w:sz w:val="26"/>
          <w:szCs w:val="26"/>
          <w:lang w:val="lv-LV"/>
        </w:rPr>
        <w:t>. saistošo noteikumu Nr.</w:t>
      </w:r>
      <w:r>
        <w:rPr>
          <w:sz w:val="26"/>
          <w:szCs w:val="26"/>
          <w:lang w:val="lv-LV"/>
        </w:rPr>
        <w:t>RD-23-235-sn</w:t>
      </w:r>
      <w:r w:rsidRPr="00375CC8">
        <w:rPr>
          <w:sz w:val="26"/>
          <w:szCs w:val="26"/>
          <w:lang w:val="lv-LV"/>
        </w:rPr>
        <w:t xml:space="preserve"> “Rīgas valstspilsētas pašvaldības nolikums” </w:t>
      </w:r>
      <w:r>
        <w:rPr>
          <w:sz w:val="26"/>
          <w:szCs w:val="26"/>
          <w:lang w:val="lv-LV"/>
        </w:rPr>
        <w:t>58</w:t>
      </w:r>
      <w:r w:rsidRPr="00375CC8">
        <w:rPr>
          <w:sz w:val="26"/>
          <w:szCs w:val="26"/>
          <w:lang w:val="lv-LV"/>
        </w:rPr>
        <w:t>.punktam var apstrīdēt viena mēneša laikā no tā spēkā stāšanās dienas</w:t>
      </w:r>
      <w:r>
        <w:rPr>
          <w:sz w:val="26"/>
          <w:szCs w:val="26"/>
          <w:lang w:val="lv-LV"/>
        </w:rPr>
        <w:t>.</w:t>
      </w:r>
      <w:bookmarkEnd w:id="2"/>
      <w:bookmarkEnd w:id="4"/>
    </w:p>
    <w:p w:rsidR="00352DAD" w:rsidP="00DA1F97" w14:paraId="667C1685" w14:textId="77777777">
      <w:pPr>
        <w:ind w:firstLine="720"/>
        <w:jc w:val="both"/>
        <w:rPr>
          <w:sz w:val="26"/>
          <w:szCs w:val="26"/>
          <w:lang w:val="lv-LV"/>
        </w:rPr>
      </w:pPr>
    </w:p>
    <w:p w:rsidR="00DA1F97" w:rsidP="00DA1F97" w14:paraId="4178DA3D" w14:textId="77777777">
      <w:pPr>
        <w:ind w:firstLine="720"/>
        <w:jc w:val="both"/>
        <w:rPr>
          <w:sz w:val="26"/>
          <w:szCs w:val="26"/>
          <w:lang w:val="lv-LV"/>
        </w:rPr>
      </w:pPr>
    </w:p>
    <w:p w:rsidR="00DA1F97" w:rsidRPr="00DA1F97" w:rsidP="00DA1F97" w14:paraId="54591B8B" w14:textId="77777777">
      <w:pPr>
        <w:ind w:firstLine="720"/>
        <w:jc w:val="both"/>
        <w:rPr>
          <w:sz w:val="26"/>
          <w:szCs w:val="26"/>
          <w:lang w:val="lv-LV"/>
        </w:rPr>
      </w:pPr>
    </w:p>
    <w:tbl>
      <w:tblPr>
        <w:tblW w:w="0" w:type="auto"/>
        <w:tblLook w:val="04A0"/>
      </w:tblPr>
      <w:tblGrid>
        <w:gridCol w:w="5778"/>
        <w:gridCol w:w="3936"/>
      </w:tblGrid>
      <w:tr w14:paraId="3509A43F" w14:textId="77777777" w:rsidTr="00DE2CFC">
        <w:tblPrEx>
          <w:tblW w:w="0" w:type="auto"/>
          <w:tblLook w:val="04A0"/>
        </w:tblPrEx>
        <w:tc>
          <w:tcPr>
            <w:tcW w:w="5778" w:type="dxa"/>
            <w:hideMark/>
          </w:tcPr>
          <w:p w:rsidR="00976A37" w:rsidRPr="00DA1F97" w:rsidP="00DA1F97" w14:paraId="798284FA" w14:textId="77777777">
            <w:pPr>
              <w:rPr>
                <w:sz w:val="26"/>
                <w:szCs w:val="26"/>
                <w:lang w:val="lv-LV"/>
              </w:rPr>
            </w:pPr>
            <w:r w:rsidRPr="00DA1F97">
              <w:rPr>
                <w:sz w:val="26"/>
                <w:szCs w:val="26"/>
                <w:lang w:val="lv-LV"/>
              </w:rPr>
              <w:fldChar w:fldCharType="begin"/>
            </w:r>
            <w:r w:rsidRPr="00DA1F97">
              <w:rPr>
                <w:sz w:val="26"/>
                <w:szCs w:val="26"/>
                <w:lang w:val="lv-LV"/>
              </w:rPr>
              <w:instrText xml:space="preserve"> DOCPROPERTY  PARAKSTITAJA1_STV_AMATS_PILNAIS  \* MERGEFORMAT </w:instrText>
            </w:r>
            <w:r w:rsidRPr="00DA1F97">
              <w:rPr>
                <w:sz w:val="26"/>
                <w:szCs w:val="26"/>
                <w:lang w:val="lv-LV"/>
              </w:rPr>
              <w:fldChar w:fldCharType="separate"/>
            </w:r>
            <w:r w:rsidRPr="00DA1F97">
              <w:rPr>
                <w:sz w:val="26"/>
                <w:szCs w:val="26"/>
                <w:lang w:val="lv-LV"/>
              </w:rPr>
              <w:t>Rīgas valstspilsētas pašvaldības Ārtelpas</w:t>
            </w:r>
            <w:r w:rsidRPr="00DA1F97">
              <w:rPr>
                <w:sz w:val="26"/>
                <w:szCs w:val="26"/>
                <w:lang w:val="lv-LV"/>
              </w:rPr>
              <w:t xml:space="preserve"> un mobilitātes departamenta Satiksmes infrastruktūras pārvaldes priekšnieka vietniece projektēšanas jautājumos</w:t>
            </w:r>
            <w:r w:rsidRPr="00DA1F97">
              <w:rPr>
                <w:sz w:val="26"/>
                <w:szCs w:val="26"/>
                <w:lang w:val="lv-LV"/>
              </w:rPr>
              <w:fldChar w:fldCharType="end"/>
            </w:r>
            <w:r w:rsidRPr="00DA1F97" w:rsidR="004E4F61">
              <w:rPr>
                <w:sz w:val="26"/>
                <w:szCs w:val="26"/>
                <w:lang w:val="lv-LV"/>
              </w:rPr>
              <w:t xml:space="preserve"> </w:t>
            </w:r>
          </w:p>
        </w:tc>
        <w:tc>
          <w:tcPr>
            <w:tcW w:w="3936" w:type="dxa"/>
            <w:vAlign w:val="bottom"/>
            <w:hideMark/>
          </w:tcPr>
          <w:p w:rsidR="00EE69D8" w:rsidRPr="00DA1F97" w:rsidP="00DA1F97" w14:paraId="1F3450BA" w14:textId="77777777">
            <w:pPr>
              <w:jc w:val="right"/>
              <w:rPr>
                <w:sz w:val="26"/>
                <w:szCs w:val="26"/>
                <w:lang w:val="lv-LV"/>
              </w:rPr>
            </w:pPr>
            <w:r w:rsidRPr="00DA1F97">
              <w:rPr>
                <w:sz w:val="26"/>
                <w:szCs w:val="26"/>
                <w:lang w:val="lv-LV"/>
              </w:rPr>
              <w:fldChar w:fldCharType="begin"/>
            </w:r>
            <w:r w:rsidRPr="00DA1F97">
              <w:rPr>
                <w:sz w:val="26"/>
                <w:szCs w:val="26"/>
                <w:lang w:val="lv-LV"/>
              </w:rPr>
              <w:instrText xml:space="preserve"> DOCPROPERTY  </w:instrText>
            </w:r>
            <w:r w:rsidRPr="00DA1F97">
              <w:rPr>
                <w:sz w:val="26"/>
                <w:szCs w:val="26"/>
                <w:lang w:val="lv-LV"/>
              </w:rPr>
              <w:instrText>#PARAKST_V_UZV#</w:instrText>
            </w:r>
            <w:r w:rsidRPr="00DA1F97">
              <w:rPr>
                <w:sz w:val="26"/>
                <w:szCs w:val="26"/>
                <w:lang w:val="lv-LV"/>
              </w:rPr>
              <w:instrText xml:space="preserve">  \* MERGEFORMAT </w:instrText>
            </w:r>
            <w:r w:rsidRPr="00DA1F97">
              <w:rPr>
                <w:sz w:val="26"/>
                <w:szCs w:val="26"/>
                <w:lang w:val="lv-LV"/>
              </w:rPr>
              <w:fldChar w:fldCharType="separate"/>
            </w:r>
            <w:r w:rsidRPr="00DA1F97">
              <w:rPr>
                <w:sz w:val="26"/>
                <w:szCs w:val="26"/>
                <w:lang w:val="lv-LV"/>
              </w:rPr>
              <w:t>E.Dubiņina</w:t>
            </w:r>
            <w:r w:rsidRPr="00DA1F97">
              <w:rPr>
                <w:sz w:val="26"/>
                <w:szCs w:val="26"/>
                <w:lang w:val="lv-LV"/>
              </w:rPr>
              <w:fldChar w:fldCharType="end"/>
            </w:r>
          </w:p>
        </w:tc>
      </w:tr>
    </w:tbl>
    <w:p w:rsidR="009740F5" w:rsidP="00DA1F97" w14:paraId="4DEED2F6" w14:textId="77777777">
      <w:pPr>
        <w:rPr>
          <w:sz w:val="26"/>
          <w:szCs w:val="26"/>
          <w:lang w:val="lv-LV"/>
        </w:rPr>
      </w:pPr>
    </w:p>
    <w:p w:rsidR="00DA1F97" w:rsidRPr="00DA1F97" w:rsidP="00DA1F97" w14:paraId="5E200B8B" w14:textId="77777777">
      <w:pPr>
        <w:rPr>
          <w:sz w:val="26"/>
          <w:szCs w:val="26"/>
          <w:lang w:val="lv-LV"/>
        </w:rPr>
      </w:pPr>
    </w:p>
    <w:tbl>
      <w:tblPr>
        <w:tblW w:w="0" w:type="auto"/>
        <w:tblLook w:val="0000"/>
      </w:tblPr>
      <w:tblGrid>
        <w:gridCol w:w="1640"/>
      </w:tblGrid>
      <w:tr w14:paraId="24C5B6E4" w14:textId="77777777" w:rsidTr="008D47AF">
        <w:tblPrEx>
          <w:tblW w:w="0" w:type="auto"/>
          <w:tblLook w:val="0000"/>
        </w:tblPrEx>
        <w:tc>
          <w:tcPr>
            <w:tcW w:w="0" w:type="auto"/>
            <w:tcBorders>
              <w:top w:val="nil"/>
              <w:left w:val="nil"/>
              <w:bottom w:val="nil"/>
              <w:right w:val="nil"/>
            </w:tcBorders>
          </w:tcPr>
          <w:p w:rsidR="00CA1631" w:rsidRPr="006F344D" w:rsidP="00DA1F97" w14:paraId="0E67CE15" w14:textId="77777777">
            <w:pPr>
              <w:rPr>
                <w:sz w:val="22"/>
                <w:szCs w:val="22"/>
                <w:lang w:val="lv-LV"/>
              </w:rPr>
            </w:pPr>
            <w:r w:rsidRPr="006F344D">
              <w:rPr>
                <w:sz w:val="22"/>
                <w:szCs w:val="22"/>
                <w:lang w:val="lv-LV"/>
              </w:rPr>
              <w:t>Plēpe</w:t>
            </w:r>
            <w:r w:rsidRPr="006F344D" w:rsidR="00DA1F97">
              <w:rPr>
                <w:sz w:val="22"/>
                <w:szCs w:val="22"/>
                <w:lang w:val="lv-LV"/>
              </w:rPr>
              <w:t xml:space="preserve"> </w:t>
            </w:r>
            <w:r w:rsidRPr="006F344D">
              <w:rPr>
                <w:sz w:val="22"/>
                <w:szCs w:val="22"/>
                <w:lang w:val="lv-LV"/>
              </w:rPr>
              <w:t>67012767</w:t>
            </w:r>
          </w:p>
          <w:p w:rsidR="00CA1631" w:rsidRPr="006F344D" w:rsidP="00DA1F97" w14:paraId="3F59B566" w14:textId="77777777">
            <w:pPr>
              <w:rPr>
                <w:sz w:val="22"/>
                <w:szCs w:val="22"/>
                <w:lang w:val="lv-LV"/>
              </w:rPr>
            </w:pPr>
            <w:r w:rsidRPr="006F344D">
              <w:rPr>
                <w:sz w:val="22"/>
                <w:szCs w:val="22"/>
                <w:lang w:val="lv-LV"/>
              </w:rPr>
              <w:t xml:space="preserve"> </w:t>
            </w:r>
          </w:p>
          <w:p w:rsidR="00CA1631" w:rsidRPr="006F344D" w:rsidP="00DA1F97" w14:paraId="6F90E59D" w14:textId="77777777">
            <w:pPr>
              <w:rPr>
                <w:sz w:val="22"/>
                <w:szCs w:val="22"/>
                <w:lang w:val="lv-LV"/>
              </w:rPr>
            </w:pPr>
            <w:r w:rsidRPr="006F344D">
              <w:rPr>
                <w:sz w:val="22"/>
                <w:szCs w:val="22"/>
                <w:lang w:val="lv-LV"/>
              </w:rPr>
              <w:t xml:space="preserve"> </w:t>
            </w:r>
          </w:p>
        </w:tc>
      </w:tr>
      <w:bookmarkEnd w:id="0"/>
    </w:tbl>
    <w:p w:rsidR="00916F6D" w:rsidRPr="00C440E3" w:rsidP="004C1D78" w14:paraId="5006103C" w14:textId="77777777">
      <w:pPr>
        <w:rPr>
          <w:sz w:val="16"/>
          <w:szCs w:val="16"/>
          <w:lang w:val="lv-LV"/>
        </w:rPr>
      </w:pPr>
    </w:p>
    <w:sectPr w:rsidSect="00C440E3">
      <w:headerReference w:type="even" r:id="rId6"/>
      <w:headerReference w:type="default" r:id="rId7"/>
      <w:footerReference w:type="default" r:id="rId8"/>
      <w:footerReference w:type="first" r:id="rId9"/>
      <w:pgSz w:w="11906" w:h="16838"/>
      <w:pgMar w:top="1134" w:right="707" w:bottom="1440"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pPr>
      <w:jc w:val="center"/>
    </w:pPr>
    <w:r>
      <w:rPr>
        <w:rFonts w:ascii="Times New Roman" w:eastAsia="Times New Roman" w:hAnsi="Times New Roman" w:cs="Times New Roman"/>
        <w:b w:val="0"/>
        <w:i w:val="0"/>
        <w:sz w:val="20"/>
      </w:rPr>
      <w:t>Šis dokuments ir parakstīts ar drošu elektronisko parakstu un satur laika zīmogu</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pPr>
      <w:jc w:val="center"/>
    </w:pPr>
    <w:r>
      <w:rPr>
        <w:rFonts w:ascii="Times New Roman" w:eastAsia="Times New Roman" w:hAnsi="Times New Roman" w:cs="Times New Roman"/>
        <w:b w:val="0"/>
        <w:i w:val="0"/>
        <w:sz w:val="20"/>
      </w:rPr>
      <w:t>Šis dokuments ir parakstīts ar drošu elektronisko parakstu un satur laika zīmogu</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938FE" w:rsidP="00142D3C" w14:paraId="2727F6C2" w14:textId="7777777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8938FE" w:rsidP="00142D3C" w14:paraId="43322886" w14:textId="77777777">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938FE" w:rsidP="00142D3C" w14:paraId="7A9126C7" w14:textId="7777777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8938FE" w:rsidP="00142D3C" w14:paraId="2D89ABE3" w14:textId="77777777">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221A7C77"/>
    <w:multiLevelType w:val="hybridMultilevel"/>
    <w:tmpl w:val="CADA9DCA"/>
    <w:lvl w:ilvl="0">
      <w:start w:val="1"/>
      <w:numFmt w:val="decimal"/>
      <w:lvlText w:val="%1."/>
      <w:lvlJc w:val="center"/>
      <w:pPr>
        <w:ind w:left="644" w:hanging="360"/>
      </w:pPr>
      <w:rPr>
        <w:rFonts w:ascii="Times New Roman" w:eastAsia="Times New Roman" w:hAnsi="Times New Roman" w:cs="Times New Roman"/>
      </w:rPr>
    </w:lvl>
    <w:lvl w:ilvl="1" w:tentative="1">
      <w:start w:val="1"/>
      <w:numFmt w:val="lowerLetter"/>
      <w:lvlText w:val="%2."/>
      <w:lvlJc w:val="left"/>
      <w:pPr>
        <w:ind w:left="216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
    <w:nsid w:val="5EB934BC"/>
    <w:multiLevelType w:val="hybridMultilevel"/>
    <w:tmpl w:val="B99873B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7F24555F"/>
    <w:multiLevelType w:val="hybridMultilevel"/>
    <w:tmpl w:val="8354CE6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16cid:durableId="1888953579">
    <w:abstractNumId w:val="2"/>
  </w:num>
  <w:num w:numId="2" w16cid:durableId="836307742">
    <w:abstractNumId w:val="0"/>
  </w:num>
  <w:num w:numId="3" w16cid:durableId="114912943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720"/>
  <w:doNotHyphenateCaps/>
  <w:characterSpacingControl w:val="doNotCompress"/>
  <w:doNotValidateAgainstSchema/>
  <w:doNotDemarcateInvalidXml/>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allowHyphenationAtTrackBottom" w:uri="http://schemas.microsoft.com/office/word" w:val="1"/>
    <w:compatSetting w:name="useWord2013TrackBottomHyphenation" w:uri="http://schemas.microsoft.com/office/word" w:val="1"/>
  </w:compat>
  <w:rsids>
    <w:rsidRoot w:val="001C76CF"/>
    <w:rsid w:val="00001F47"/>
    <w:rsid w:val="00013B37"/>
    <w:rsid w:val="00016039"/>
    <w:rsid w:val="00023811"/>
    <w:rsid w:val="00031E70"/>
    <w:rsid w:val="00035626"/>
    <w:rsid w:val="000523EB"/>
    <w:rsid w:val="00054F3E"/>
    <w:rsid w:val="000645E7"/>
    <w:rsid w:val="00067924"/>
    <w:rsid w:val="00071A6E"/>
    <w:rsid w:val="00071D2D"/>
    <w:rsid w:val="0008766E"/>
    <w:rsid w:val="00091B6F"/>
    <w:rsid w:val="00092ACF"/>
    <w:rsid w:val="000A2FC3"/>
    <w:rsid w:val="000A50D7"/>
    <w:rsid w:val="000C5269"/>
    <w:rsid w:val="000E266E"/>
    <w:rsid w:val="000E51E5"/>
    <w:rsid w:val="000F25A2"/>
    <w:rsid w:val="00100206"/>
    <w:rsid w:val="00112951"/>
    <w:rsid w:val="00134860"/>
    <w:rsid w:val="00134E99"/>
    <w:rsid w:val="00142D3C"/>
    <w:rsid w:val="00157862"/>
    <w:rsid w:val="0016638F"/>
    <w:rsid w:val="0018232C"/>
    <w:rsid w:val="001C731E"/>
    <w:rsid w:val="001C76CF"/>
    <w:rsid w:val="001D6253"/>
    <w:rsid w:val="0021183B"/>
    <w:rsid w:val="00214873"/>
    <w:rsid w:val="0022774F"/>
    <w:rsid w:val="00242DDF"/>
    <w:rsid w:val="002506AD"/>
    <w:rsid w:val="002610CD"/>
    <w:rsid w:val="002737A4"/>
    <w:rsid w:val="002755FA"/>
    <w:rsid w:val="002A058F"/>
    <w:rsid w:val="002B3316"/>
    <w:rsid w:val="002B3847"/>
    <w:rsid w:val="002C569E"/>
    <w:rsid w:val="00315EEF"/>
    <w:rsid w:val="0033055C"/>
    <w:rsid w:val="00340C39"/>
    <w:rsid w:val="00342F44"/>
    <w:rsid w:val="00351AC6"/>
    <w:rsid w:val="00352DAD"/>
    <w:rsid w:val="00352EDF"/>
    <w:rsid w:val="00361984"/>
    <w:rsid w:val="00366B03"/>
    <w:rsid w:val="003751E9"/>
    <w:rsid w:val="00375CC8"/>
    <w:rsid w:val="003966E1"/>
    <w:rsid w:val="003C6416"/>
    <w:rsid w:val="003D1AF5"/>
    <w:rsid w:val="003E1574"/>
    <w:rsid w:val="004037C0"/>
    <w:rsid w:val="00410A08"/>
    <w:rsid w:val="00432826"/>
    <w:rsid w:val="00480549"/>
    <w:rsid w:val="00496397"/>
    <w:rsid w:val="004A6E54"/>
    <w:rsid w:val="004A7BBD"/>
    <w:rsid w:val="004B308C"/>
    <w:rsid w:val="004B4FDC"/>
    <w:rsid w:val="004B5DA1"/>
    <w:rsid w:val="004C098C"/>
    <w:rsid w:val="004C1D78"/>
    <w:rsid w:val="004C2974"/>
    <w:rsid w:val="004D26B3"/>
    <w:rsid w:val="004D2FAA"/>
    <w:rsid w:val="004D4554"/>
    <w:rsid w:val="004E0183"/>
    <w:rsid w:val="004E4BDA"/>
    <w:rsid w:val="004E4F61"/>
    <w:rsid w:val="004F6D03"/>
    <w:rsid w:val="00506DD8"/>
    <w:rsid w:val="0051338D"/>
    <w:rsid w:val="00517434"/>
    <w:rsid w:val="005214DB"/>
    <w:rsid w:val="00531A3F"/>
    <w:rsid w:val="00535607"/>
    <w:rsid w:val="0054721F"/>
    <w:rsid w:val="00554B66"/>
    <w:rsid w:val="0056202D"/>
    <w:rsid w:val="00562D5D"/>
    <w:rsid w:val="00565AB3"/>
    <w:rsid w:val="00590385"/>
    <w:rsid w:val="005B17C3"/>
    <w:rsid w:val="005B5332"/>
    <w:rsid w:val="005C6384"/>
    <w:rsid w:val="005C75D2"/>
    <w:rsid w:val="005D540A"/>
    <w:rsid w:val="005F19A7"/>
    <w:rsid w:val="005F431D"/>
    <w:rsid w:val="005F4A17"/>
    <w:rsid w:val="0060090C"/>
    <w:rsid w:val="0063023B"/>
    <w:rsid w:val="00632F4D"/>
    <w:rsid w:val="0064281A"/>
    <w:rsid w:val="00671F14"/>
    <w:rsid w:val="00676B33"/>
    <w:rsid w:val="0068008E"/>
    <w:rsid w:val="006A2DC7"/>
    <w:rsid w:val="006A374C"/>
    <w:rsid w:val="006B2BE9"/>
    <w:rsid w:val="006B46EC"/>
    <w:rsid w:val="006C7A42"/>
    <w:rsid w:val="006D5F8E"/>
    <w:rsid w:val="006E4C9B"/>
    <w:rsid w:val="006F344D"/>
    <w:rsid w:val="006F4E04"/>
    <w:rsid w:val="00702070"/>
    <w:rsid w:val="00710CD4"/>
    <w:rsid w:val="007113AE"/>
    <w:rsid w:val="00711605"/>
    <w:rsid w:val="00735713"/>
    <w:rsid w:val="0075016C"/>
    <w:rsid w:val="0075294D"/>
    <w:rsid w:val="0077210F"/>
    <w:rsid w:val="00773633"/>
    <w:rsid w:val="00797AE4"/>
    <w:rsid w:val="007A0E21"/>
    <w:rsid w:val="007B397A"/>
    <w:rsid w:val="007B3C10"/>
    <w:rsid w:val="007B4D9C"/>
    <w:rsid w:val="007C075B"/>
    <w:rsid w:val="007D6E66"/>
    <w:rsid w:val="007F0C69"/>
    <w:rsid w:val="00806AF2"/>
    <w:rsid w:val="00807C30"/>
    <w:rsid w:val="00833DE5"/>
    <w:rsid w:val="00855384"/>
    <w:rsid w:val="00870A70"/>
    <w:rsid w:val="00871B49"/>
    <w:rsid w:val="00875961"/>
    <w:rsid w:val="00875976"/>
    <w:rsid w:val="008764E3"/>
    <w:rsid w:val="00877EFD"/>
    <w:rsid w:val="00887179"/>
    <w:rsid w:val="008938FE"/>
    <w:rsid w:val="00897BF6"/>
    <w:rsid w:val="008A1C23"/>
    <w:rsid w:val="008A29F0"/>
    <w:rsid w:val="008A46FD"/>
    <w:rsid w:val="008B16CB"/>
    <w:rsid w:val="008B43EC"/>
    <w:rsid w:val="008B57C7"/>
    <w:rsid w:val="008B739A"/>
    <w:rsid w:val="008C2D41"/>
    <w:rsid w:val="008C40BE"/>
    <w:rsid w:val="008D19B0"/>
    <w:rsid w:val="008D42E2"/>
    <w:rsid w:val="008D47AF"/>
    <w:rsid w:val="0090790A"/>
    <w:rsid w:val="00907B74"/>
    <w:rsid w:val="00911845"/>
    <w:rsid w:val="0091501B"/>
    <w:rsid w:val="0091644B"/>
    <w:rsid w:val="00916F6D"/>
    <w:rsid w:val="009375FC"/>
    <w:rsid w:val="0094451E"/>
    <w:rsid w:val="009740F5"/>
    <w:rsid w:val="00976A37"/>
    <w:rsid w:val="009A69A7"/>
    <w:rsid w:val="00A146D0"/>
    <w:rsid w:val="00A17D1B"/>
    <w:rsid w:val="00A248BD"/>
    <w:rsid w:val="00A254B5"/>
    <w:rsid w:val="00A311C3"/>
    <w:rsid w:val="00A32724"/>
    <w:rsid w:val="00A35778"/>
    <w:rsid w:val="00A35D61"/>
    <w:rsid w:val="00A65C68"/>
    <w:rsid w:val="00A92528"/>
    <w:rsid w:val="00A94804"/>
    <w:rsid w:val="00A94A86"/>
    <w:rsid w:val="00AA0358"/>
    <w:rsid w:val="00AA1A07"/>
    <w:rsid w:val="00AC5A72"/>
    <w:rsid w:val="00AD48C3"/>
    <w:rsid w:val="00AD7EA1"/>
    <w:rsid w:val="00AE6F9F"/>
    <w:rsid w:val="00AE75E1"/>
    <w:rsid w:val="00AE7FF1"/>
    <w:rsid w:val="00AF3194"/>
    <w:rsid w:val="00B06DE3"/>
    <w:rsid w:val="00B133D3"/>
    <w:rsid w:val="00B16624"/>
    <w:rsid w:val="00B25244"/>
    <w:rsid w:val="00B30BAE"/>
    <w:rsid w:val="00B4100C"/>
    <w:rsid w:val="00B57852"/>
    <w:rsid w:val="00B676AE"/>
    <w:rsid w:val="00B80920"/>
    <w:rsid w:val="00B81881"/>
    <w:rsid w:val="00B962DE"/>
    <w:rsid w:val="00B97351"/>
    <w:rsid w:val="00BA6AAC"/>
    <w:rsid w:val="00BA7C15"/>
    <w:rsid w:val="00BB613D"/>
    <w:rsid w:val="00BC2CD6"/>
    <w:rsid w:val="00BD1170"/>
    <w:rsid w:val="00BF25F4"/>
    <w:rsid w:val="00C02AEF"/>
    <w:rsid w:val="00C07F06"/>
    <w:rsid w:val="00C2204C"/>
    <w:rsid w:val="00C25BF2"/>
    <w:rsid w:val="00C26321"/>
    <w:rsid w:val="00C31D5D"/>
    <w:rsid w:val="00C440E3"/>
    <w:rsid w:val="00C4676F"/>
    <w:rsid w:val="00C505B5"/>
    <w:rsid w:val="00C559AE"/>
    <w:rsid w:val="00C5673F"/>
    <w:rsid w:val="00C6172C"/>
    <w:rsid w:val="00C65561"/>
    <w:rsid w:val="00C66373"/>
    <w:rsid w:val="00C70BF6"/>
    <w:rsid w:val="00C86853"/>
    <w:rsid w:val="00C90512"/>
    <w:rsid w:val="00C94EFE"/>
    <w:rsid w:val="00CA1631"/>
    <w:rsid w:val="00CA3D47"/>
    <w:rsid w:val="00CE16CA"/>
    <w:rsid w:val="00CF1172"/>
    <w:rsid w:val="00CF5869"/>
    <w:rsid w:val="00D26FB3"/>
    <w:rsid w:val="00D361B9"/>
    <w:rsid w:val="00D4341F"/>
    <w:rsid w:val="00D4385F"/>
    <w:rsid w:val="00D43964"/>
    <w:rsid w:val="00D516B2"/>
    <w:rsid w:val="00D51D50"/>
    <w:rsid w:val="00D713AD"/>
    <w:rsid w:val="00D87A92"/>
    <w:rsid w:val="00D9251B"/>
    <w:rsid w:val="00DA1F97"/>
    <w:rsid w:val="00DB7F2C"/>
    <w:rsid w:val="00DD04A3"/>
    <w:rsid w:val="00DE2CFC"/>
    <w:rsid w:val="00DE3E95"/>
    <w:rsid w:val="00DF4BC5"/>
    <w:rsid w:val="00E0576E"/>
    <w:rsid w:val="00E21D50"/>
    <w:rsid w:val="00E32D88"/>
    <w:rsid w:val="00E53C07"/>
    <w:rsid w:val="00E7115C"/>
    <w:rsid w:val="00E94D18"/>
    <w:rsid w:val="00EB04D0"/>
    <w:rsid w:val="00EB4947"/>
    <w:rsid w:val="00EB5549"/>
    <w:rsid w:val="00EC1609"/>
    <w:rsid w:val="00ED12D1"/>
    <w:rsid w:val="00ED267B"/>
    <w:rsid w:val="00EE3DEA"/>
    <w:rsid w:val="00EE69D8"/>
    <w:rsid w:val="00EF7380"/>
    <w:rsid w:val="00F007E6"/>
    <w:rsid w:val="00F32CAB"/>
    <w:rsid w:val="00F45DA1"/>
    <w:rsid w:val="00F6226A"/>
    <w:rsid w:val="00F75D4F"/>
    <w:rsid w:val="00FA18E6"/>
    <w:rsid w:val="00FA24B9"/>
    <w:rsid w:val="00FA4EFF"/>
    <w:rsid w:val="00FB0581"/>
    <w:rsid w:val="00FC2F17"/>
    <w:rsid w:val="00FC6970"/>
    <w:rsid w:val="00FD048D"/>
    <w:rsid w:val="00FD5B43"/>
    <w:rsid w:val="00FD60F3"/>
  </w:rsid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doNotIncludeSubdocsInStats/>
  <w14:docId w14:val="576F9FAC"/>
  <w15:chartTrackingRefBased/>
  <w15:docId w15:val="{515EBDD9-6910-40F4-95C5-3F85BE049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iPriority="99" w:unhideWhenUsed="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pPr>
      <w:jc w:val="center"/>
    </w:pPr>
    <w:rPr>
      <w:sz w:val="40"/>
      <w:szCs w:val="40"/>
      <w:lang w:val="lv-LV"/>
    </w:rPr>
  </w:style>
  <w:style w:type="paragraph" w:styleId="Header">
    <w:name w:val="header"/>
    <w:basedOn w:val="Normal"/>
    <w:rsid w:val="00D26FB3"/>
    <w:pPr>
      <w:tabs>
        <w:tab w:val="center" w:pos="4153"/>
        <w:tab w:val="right" w:pos="8306"/>
      </w:tabs>
    </w:pPr>
  </w:style>
  <w:style w:type="paragraph" w:styleId="Footer">
    <w:name w:val="footer"/>
    <w:basedOn w:val="Normal"/>
    <w:rsid w:val="00D26FB3"/>
    <w:pPr>
      <w:tabs>
        <w:tab w:val="center" w:pos="4153"/>
        <w:tab w:val="right" w:pos="8306"/>
      </w:tabs>
    </w:pPr>
  </w:style>
  <w:style w:type="character" w:styleId="PageNumber">
    <w:name w:val="page number"/>
    <w:basedOn w:val="DefaultParagraphFont"/>
    <w:rsid w:val="00D26FB3"/>
  </w:style>
  <w:style w:type="paragraph" w:styleId="BalloonText">
    <w:name w:val="Balloon Text"/>
    <w:basedOn w:val="Normal"/>
    <w:semiHidden/>
    <w:rsid w:val="00911845"/>
    <w:rPr>
      <w:rFonts w:ascii="Tahoma" w:hAnsi="Tahoma" w:cs="Tahoma"/>
      <w:sz w:val="16"/>
      <w:szCs w:val="16"/>
    </w:rPr>
  </w:style>
  <w:style w:type="table" w:styleId="TableGrid">
    <w:name w:val="Table Grid"/>
    <w:basedOn w:val="TableNormal"/>
    <w:rsid w:val="007D6E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numbering" Target="numbering.xml" /><Relationship Id="rId12"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024C9D-830A-4B25-9463-AE3425E27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1893</Words>
  <Characters>1080</Characters>
  <Application>Microsoft Office Word</Application>
  <DocSecurity>0</DocSecurity>
  <Lines>9</Lines>
  <Paragraphs>5</Paragraphs>
  <ScaleCrop>false</ScaleCrop>
  <HeadingPairs>
    <vt:vector size="4" baseType="variant">
      <vt:variant>
        <vt:lpstr>Nosaukums</vt:lpstr>
      </vt:variant>
      <vt:variant>
        <vt:i4>1</vt:i4>
      </vt:variant>
      <vt:variant>
        <vt:lpstr>Title</vt:lpstr>
      </vt:variant>
      <vt:variant>
        <vt:i4>1</vt:i4>
      </vt:variant>
    </vt:vector>
  </HeadingPairs>
  <TitlesOfParts>
    <vt:vector size="2" baseType="lpstr">
      <vt:lpstr>RDLIS</vt:lpstr>
      <vt:lpstr>RDLIS</vt:lpstr>
    </vt:vector>
  </TitlesOfParts>
  <Company>A/S DATI</Company>
  <LinksUpToDate>false</LinksUpToDate>
  <CharactersWithSpaces>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RDLIS</dc:title>
  <dc:creator>Pavel Kirilovsky</dc:creator>
  <cp:lastModifiedBy>Edgars Bērziņš</cp:lastModifiedBy>
  <cp:revision>6</cp:revision>
  <cp:lastPrinted>2008-02-21T11:46:00Z</cp:lastPrinted>
  <dcterms:created xsi:type="dcterms:W3CDTF">2024-11-11T17:13:00Z</dcterms:created>
  <dcterms:modified xsi:type="dcterms:W3CDTF">2025-12-04T08:31:00Z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DRESATS#">
    <vt:lpwstr>ADRESĀTS</vt:lpwstr>
  </property>
  <property fmtid="{D5CDD505-2E9C-101B-9397-08002B2CF9AE}" pid="3" name="#ANOTACIJA#">
    <vt:lpwstr>ANOTĀCIJA</vt:lpwstr>
  </property>
  <property fmtid="{D5CDD505-2E9C-101B-9397-08002B2CF9AE}" pid="4" name="#ATB_DAT#">
    <vt:lpwstr>DATUMS2</vt:lpwstr>
  </property>
  <property fmtid="{D5CDD505-2E9C-101B-9397-08002B2CF9AE}" pid="5" name="#ATB_NR#">
    <vt:lpwstr>NUMURS2</vt:lpwstr>
  </property>
  <property fmtid="{D5CDD505-2E9C-101B-9397-08002B2CF9AE}" pid="6" name="#DOC_DAT#">
    <vt:lpwstr>DATUMS1</vt:lpwstr>
  </property>
  <property fmtid="{D5CDD505-2E9C-101B-9397-08002B2CF9AE}" pid="7" name="#DOC_NR#">
    <vt:lpwstr>NUMURS1</vt:lpwstr>
  </property>
  <property fmtid="{D5CDD505-2E9C-101B-9397-08002B2CF9AE}" pid="8" name="#PARAKST_AMATS#">
    <vt:lpwstr>PARAKSTĪTĀJA_AMATS</vt:lpwstr>
  </property>
  <property fmtid="{D5CDD505-2E9C-101B-9397-08002B2CF9AE}" pid="9" name="#PARAKST_V_UZV#">
    <vt:lpwstr>E.Dubiņina</vt:lpwstr>
  </property>
  <property fmtid="{D5CDD505-2E9C-101B-9397-08002B2CF9AE}" pid="10" name="#SAG_TALR#">
    <vt:lpwstr>TĀLRUNIS</vt:lpwstr>
  </property>
  <property fmtid="{D5CDD505-2E9C-101B-9397-08002B2CF9AE}" pid="11" name="#SAG_UZV#">
    <vt:lpwstr>SAGATAVOTAJS</vt:lpwstr>
  </property>
  <property fmtid="{D5CDD505-2E9C-101B-9397-08002B2CF9AE}" pid="12" name="#STRUKT_FAX#">
    <vt:lpwstr>FAKSS</vt:lpwstr>
  </property>
  <property fmtid="{D5CDD505-2E9C-101B-9397-08002B2CF9AE}" pid="13" name="#STRUKT_TALR#">
    <vt:lpwstr>TĀLRUNIS</vt:lpwstr>
  </property>
  <property fmtid="{D5CDD505-2E9C-101B-9397-08002B2CF9AE}" pid="14" name="#STR_ADRESE#">
    <vt:lpwstr>ADRESE</vt:lpwstr>
  </property>
  <property fmtid="{D5CDD505-2E9C-101B-9397-08002B2CF9AE}" pid="15" name="#STR_EPASTS#">
    <vt:lpwstr>E_PASTS</vt:lpwstr>
  </property>
  <property fmtid="{D5CDD505-2E9C-101B-9397-08002B2CF9AE}" pid="16" name="#STR_NOS#">
    <vt:lpwstr>DEPARTAMENTS</vt:lpwstr>
  </property>
  <property fmtid="{D5CDD505-2E9C-101B-9397-08002B2CF9AE}" pid="17" name="#STR_REG_NR#">
    <vt:lpwstr>REĢ_NUMURS</vt:lpwstr>
  </property>
  <property fmtid="{D5CDD505-2E9C-101B-9397-08002B2CF9AE}" pid="18" name="ADRESATU_SARAKSTS">
    <vt:lpwstr>Adresāti</vt:lpwstr>
  </property>
  <property fmtid="{D5CDD505-2E9C-101B-9397-08002B2CF9AE}" pid="19" name="DOK_ANOTACIJA">
    <vt:lpwstr>Par tehniskajiem noteikumiem objektam “Zivju produkcijas ceha izveide, Granīta iela 10, Rīga”</vt:lpwstr>
  </property>
  <property fmtid="{D5CDD505-2E9C-101B-9397-08002B2CF9AE}" pid="20" name="PARAKSTITAJA1_AMATS">
    <vt:lpwstr>PAR. AMATS</vt:lpwstr>
  </property>
  <property fmtid="{D5CDD505-2E9C-101B-9397-08002B2CF9AE}" pid="21" name="PARAKSTITAJA1_UZVARDS">
    <vt:lpwstr>PAR.Uzvārds</vt:lpwstr>
  </property>
  <property fmtid="{D5CDD505-2E9C-101B-9397-08002B2CF9AE}" pid="22" name="PARAKSTITAJA1_VARDS">
    <vt:lpwstr>PAR.Vārds</vt:lpwstr>
  </property>
  <property fmtid="{D5CDD505-2E9C-101B-9397-08002B2CF9AE}" pid="23" name="REG_DATUMS">
    <vt:lpwstr>10.12.2025.</vt:lpwstr>
  </property>
  <property fmtid="{D5CDD505-2E9C-101B-9397-08002B2CF9AE}" pid="24" name="REG_NUMURS">
    <vt:lpwstr>AMD-25-6774-nd</vt:lpwstr>
  </property>
  <property fmtid="{D5CDD505-2E9C-101B-9397-08002B2CF9AE}" pid="25" name="SAKUMA_DOK_DATUMS">
    <vt:lpwstr>Datums2</vt:lpwstr>
  </property>
  <property fmtid="{D5CDD505-2E9C-101B-9397-08002B2CF9AE}" pid="26" name="SAKUMA_DOK_NUMURS">
    <vt:lpwstr>Numurs2</vt:lpwstr>
  </property>
  <property fmtid="{D5CDD505-2E9C-101B-9397-08002B2CF9AE}" pid="27" name="STRV_NOSAUKUMS">
    <vt:lpwstr>Struktūrvienība</vt:lpwstr>
  </property>
</Properties>
</file>