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5ACA" w14:textId="4703F1CA" w:rsidR="002F7133" w:rsidRPr="002F7133" w:rsidRDefault="002F7133" w:rsidP="002F7133">
      <w:pPr>
        <w:jc w:val="right"/>
        <w:rPr>
          <w:rFonts w:ascii="Tahoma" w:hAnsi="Tahoma" w:cs="Tahoma"/>
          <w:iCs/>
          <w:sz w:val="22"/>
          <w:szCs w:val="22"/>
          <w:lang w:val="lv-LV"/>
        </w:rPr>
      </w:pPr>
      <w:r w:rsidRPr="002F7133">
        <w:rPr>
          <w:rFonts w:ascii="Tahoma" w:hAnsi="Tahoma" w:cs="Tahoma"/>
          <w:b/>
          <w:sz w:val="22"/>
          <w:szCs w:val="22"/>
          <w:lang w:val="lv-LV"/>
        </w:rPr>
        <w:t>Pielikums Nr.11 iepirkumam</w:t>
      </w:r>
    </w:p>
    <w:p w14:paraId="22EBC8D6" w14:textId="77777777" w:rsidR="002F7133" w:rsidRPr="002F7133" w:rsidRDefault="002F7133" w:rsidP="002F7133">
      <w:pPr>
        <w:jc w:val="right"/>
        <w:rPr>
          <w:rFonts w:ascii="Tahoma" w:hAnsi="Tahoma" w:cs="Tahoma"/>
          <w:b/>
          <w:sz w:val="22"/>
          <w:szCs w:val="22"/>
          <w:lang w:val="lv-LV"/>
        </w:rPr>
      </w:pPr>
      <w:r w:rsidRPr="002F7133">
        <w:rPr>
          <w:rFonts w:ascii="Tahoma" w:hAnsi="Tahoma" w:cs="Tahoma"/>
          <w:b/>
          <w:sz w:val="22"/>
          <w:szCs w:val="22"/>
          <w:lang w:val="lv-LV"/>
        </w:rPr>
        <w:t>“</w:t>
      </w:r>
      <w:bookmarkStart w:id="0" w:name="_Hlk189915075"/>
      <w:r w:rsidRPr="002F7133">
        <w:rPr>
          <w:rFonts w:ascii="Tahoma" w:hAnsi="Tahoma" w:cs="Tahoma"/>
          <w:b/>
          <w:sz w:val="22"/>
          <w:szCs w:val="22"/>
          <w:lang w:val="lv-LV"/>
        </w:rPr>
        <w:t xml:space="preserve">SIA “3R” </w:t>
      </w:r>
      <w:bookmarkStart w:id="1" w:name="_Hlk189915877"/>
      <w:r w:rsidRPr="002F7133">
        <w:rPr>
          <w:rFonts w:ascii="Tahoma" w:hAnsi="Tahoma" w:cs="Tahoma"/>
          <w:b/>
          <w:sz w:val="22"/>
          <w:szCs w:val="22"/>
          <w:lang w:val="lv-LV"/>
        </w:rPr>
        <w:t>nolietotu riepu šķirošanas un pārstrādes ražotnes un saistītās infrastruktūras izveide</w:t>
      </w:r>
      <w:bookmarkEnd w:id="0"/>
      <w:bookmarkEnd w:id="1"/>
      <w:r w:rsidRPr="002F7133">
        <w:rPr>
          <w:rFonts w:ascii="Tahoma" w:hAnsi="Tahoma" w:cs="Tahoma"/>
          <w:b/>
          <w:sz w:val="22"/>
          <w:szCs w:val="22"/>
          <w:lang w:val="lv-LV"/>
        </w:rPr>
        <w:t>”</w:t>
      </w:r>
    </w:p>
    <w:p w14:paraId="4A846EDE" w14:textId="564792A9" w:rsidR="002F7133" w:rsidRPr="002F7133" w:rsidRDefault="002F7133" w:rsidP="002F7133">
      <w:pPr>
        <w:jc w:val="right"/>
        <w:rPr>
          <w:rFonts w:ascii="Tahoma" w:hAnsi="Tahoma" w:cs="Tahoma"/>
          <w:sz w:val="22"/>
          <w:szCs w:val="22"/>
          <w:lang w:val="lv-LV"/>
        </w:rPr>
      </w:pPr>
      <w:r w:rsidRPr="002F7133">
        <w:rPr>
          <w:rFonts w:ascii="Tahoma" w:hAnsi="Tahoma" w:cs="Tahoma"/>
          <w:sz w:val="22"/>
          <w:szCs w:val="22"/>
          <w:lang w:val="lv-LV"/>
        </w:rPr>
        <w:t>(Id.nr. KF-2025/1</w:t>
      </w:r>
      <w:r w:rsidR="00897097">
        <w:rPr>
          <w:rFonts w:ascii="Tahoma" w:hAnsi="Tahoma" w:cs="Tahoma"/>
          <w:sz w:val="22"/>
          <w:szCs w:val="22"/>
          <w:lang w:val="lv-LV"/>
        </w:rPr>
        <w:t>2</w:t>
      </w:r>
      <w:r w:rsidRPr="002F7133">
        <w:rPr>
          <w:rFonts w:ascii="Tahoma" w:hAnsi="Tahoma" w:cs="Tahoma"/>
          <w:sz w:val="22"/>
          <w:szCs w:val="22"/>
          <w:lang w:val="lv-LV"/>
        </w:rPr>
        <w:t xml:space="preserve">-01) </w:t>
      </w:r>
    </w:p>
    <w:p w14:paraId="0DA5BFA7" w14:textId="77777777" w:rsidR="00B918C9" w:rsidRPr="002F7133" w:rsidRDefault="00B918C9" w:rsidP="00FC4612">
      <w:pPr>
        <w:spacing w:before="120" w:after="120"/>
        <w:jc w:val="right"/>
        <w:rPr>
          <w:rFonts w:ascii="Tahoma" w:hAnsi="Tahoma" w:cs="Tahoma"/>
          <w:bCs/>
          <w:sz w:val="22"/>
          <w:szCs w:val="22"/>
          <w:lang w:val="lv-LV"/>
        </w:rPr>
      </w:pPr>
    </w:p>
    <w:p w14:paraId="2AB62E9B" w14:textId="77777777" w:rsidR="00B918C9" w:rsidRPr="002F7133" w:rsidRDefault="00B918C9" w:rsidP="00B918C9">
      <w:pPr>
        <w:jc w:val="center"/>
        <w:rPr>
          <w:rFonts w:ascii="Tahoma" w:hAnsi="Tahoma" w:cs="Tahoma"/>
          <w:bCs/>
          <w:sz w:val="22"/>
          <w:szCs w:val="22"/>
          <w:lang w:val="lv-LV"/>
        </w:rPr>
      </w:pPr>
    </w:p>
    <w:p w14:paraId="2A26A7FB" w14:textId="77777777" w:rsidR="00B918C9" w:rsidRPr="002F7133" w:rsidRDefault="00B918C9" w:rsidP="00B918C9">
      <w:pPr>
        <w:jc w:val="center"/>
        <w:rPr>
          <w:rFonts w:ascii="Tahoma" w:hAnsi="Tahoma" w:cs="Tahoma"/>
          <w:b/>
          <w:i/>
          <w:sz w:val="22"/>
          <w:szCs w:val="22"/>
          <w:lang w:val="lv-LV"/>
        </w:rPr>
      </w:pPr>
      <w:r w:rsidRPr="002F7133">
        <w:rPr>
          <w:rFonts w:ascii="Tahoma" w:hAnsi="Tahoma" w:cs="Tahoma"/>
          <w:b/>
          <w:sz w:val="22"/>
          <w:szCs w:val="22"/>
          <w:lang w:val="lv-LV"/>
        </w:rPr>
        <w:t xml:space="preserve">OBJEKTU APSEKOŠANAS AKTS </w:t>
      </w:r>
      <w:r w:rsidRPr="002F7133">
        <w:rPr>
          <w:rFonts w:ascii="Tahoma" w:hAnsi="Tahoma" w:cs="Tahoma"/>
          <w:b/>
          <w:i/>
          <w:sz w:val="22"/>
          <w:szCs w:val="22"/>
          <w:lang w:val="lv-LV"/>
        </w:rPr>
        <w:t>(forma)</w:t>
      </w:r>
    </w:p>
    <w:p w14:paraId="28072073" w14:textId="77777777" w:rsidR="00B918C9" w:rsidRPr="002F7133" w:rsidRDefault="00B918C9" w:rsidP="00B918C9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</w:p>
    <w:tbl>
      <w:tblPr>
        <w:tblW w:w="157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524"/>
        <w:gridCol w:w="1941"/>
        <w:gridCol w:w="3587"/>
        <w:gridCol w:w="4536"/>
        <w:gridCol w:w="1833"/>
      </w:tblGrid>
      <w:tr w:rsidR="00B918C9" w:rsidRPr="002F7133" w14:paraId="7565D4EB" w14:textId="77777777" w:rsidTr="009D06D7">
        <w:tc>
          <w:tcPr>
            <w:tcW w:w="2304" w:type="dxa"/>
            <w:shd w:val="clear" w:color="auto" w:fill="C0C0C0"/>
            <w:vAlign w:val="center"/>
          </w:tcPr>
          <w:p w14:paraId="3474B492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Pretendents</w:t>
            </w:r>
          </w:p>
          <w:p w14:paraId="7C4001E1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(nosaukums, reģ. Nr.):</w:t>
            </w:r>
          </w:p>
        </w:tc>
        <w:tc>
          <w:tcPr>
            <w:tcW w:w="13421" w:type="dxa"/>
            <w:gridSpan w:val="5"/>
          </w:tcPr>
          <w:p w14:paraId="3E950176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</w:tr>
      <w:tr w:rsidR="00B918C9" w:rsidRPr="002F7133" w14:paraId="2ADAE1A1" w14:textId="77777777" w:rsidTr="009D06D7">
        <w:trPr>
          <w:trHeight w:val="76"/>
        </w:trPr>
        <w:tc>
          <w:tcPr>
            <w:tcW w:w="15725" w:type="dxa"/>
            <w:gridSpan w:val="6"/>
            <w:tcBorders>
              <w:bottom w:val="single" w:sz="4" w:space="0" w:color="auto"/>
            </w:tcBorders>
          </w:tcPr>
          <w:p w14:paraId="5EA63F65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</w:tr>
      <w:tr w:rsidR="00B918C9" w:rsidRPr="002F7133" w14:paraId="66BD3B4B" w14:textId="77777777" w:rsidTr="009D06D7">
        <w:trPr>
          <w:trHeight w:val="677"/>
        </w:trPr>
        <w:tc>
          <w:tcPr>
            <w:tcW w:w="3828" w:type="dxa"/>
            <w:gridSpan w:val="2"/>
            <w:shd w:val="clear" w:color="auto" w:fill="C0C0C0"/>
            <w:vAlign w:val="center"/>
          </w:tcPr>
          <w:p w14:paraId="2A0EB275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Pretendenta pārstāvis</w:t>
            </w:r>
          </w:p>
          <w:p w14:paraId="10E10B99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 xml:space="preserve"> (vārds, uzvārds)</w:t>
            </w:r>
          </w:p>
        </w:tc>
        <w:tc>
          <w:tcPr>
            <w:tcW w:w="1941" w:type="dxa"/>
            <w:shd w:val="clear" w:color="auto" w:fill="C0C0C0"/>
            <w:vAlign w:val="center"/>
          </w:tcPr>
          <w:p w14:paraId="24869EF0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Pretendenta pārstāvja</w:t>
            </w:r>
          </w:p>
          <w:p w14:paraId="5B8C130F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paraksts</w:t>
            </w:r>
          </w:p>
        </w:tc>
        <w:tc>
          <w:tcPr>
            <w:tcW w:w="3587" w:type="dxa"/>
            <w:shd w:val="clear" w:color="auto" w:fill="C0C0C0"/>
            <w:vAlign w:val="center"/>
          </w:tcPr>
          <w:p w14:paraId="27C4174B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Pasūtītāja pārstāvja amats, vārds, uzvārds, paraksts</w:t>
            </w:r>
          </w:p>
        </w:tc>
        <w:tc>
          <w:tcPr>
            <w:tcW w:w="4536" w:type="dxa"/>
            <w:shd w:val="clear" w:color="auto" w:fill="C0C0C0"/>
            <w:vAlign w:val="center"/>
          </w:tcPr>
          <w:p w14:paraId="28BE60DA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Objekts (adrese)</w:t>
            </w:r>
          </w:p>
        </w:tc>
        <w:tc>
          <w:tcPr>
            <w:tcW w:w="1833" w:type="dxa"/>
            <w:shd w:val="clear" w:color="auto" w:fill="C0C0C0"/>
            <w:vAlign w:val="center"/>
          </w:tcPr>
          <w:p w14:paraId="2A966569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  <w:r w:rsidRPr="002F7133">
              <w:rPr>
                <w:rFonts w:ascii="Tahoma" w:hAnsi="Tahoma" w:cs="Tahoma"/>
                <w:sz w:val="22"/>
                <w:szCs w:val="22"/>
                <w:lang w:val="lv-LV"/>
              </w:rPr>
              <w:t>Apsekošanas datums</w:t>
            </w:r>
          </w:p>
        </w:tc>
      </w:tr>
      <w:tr w:rsidR="00B918C9" w:rsidRPr="002F7133" w14:paraId="4CD16413" w14:textId="77777777" w:rsidTr="009D06D7">
        <w:tc>
          <w:tcPr>
            <w:tcW w:w="3828" w:type="dxa"/>
            <w:gridSpan w:val="2"/>
          </w:tcPr>
          <w:p w14:paraId="04989766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  <w:p w14:paraId="6CF4CDCA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  <w:tc>
          <w:tcPr>
            <w:tcW w:w="1941" w:type="dxa"/>
          </w:tcPr>
          <w:p w14:paraId="06879EE5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  <w:tc>
          <w:tcPr>
            <w:tcW w:w="3587" w:type="dxa"/>
          </w:tcPr>
          <w:p w14:paraId="1BE768DF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  <w:tc>
          <w:tcPr>
            <w:tcW w:w="4536" w:type="dxa"/>
            <w:shd w:val="clear" w:color="auto" w:fill="auto"/>
          </w:tcPr>
          <w:p w14:paraId="17AEF6E6" w14:textId="77777777" w:rsidR="00B918C9" w:rsidRPr="002F7133" w:rsidRDefault="00B918C9" w:rsidP="00B918C9">
            <w:pPr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  <w:tc>
          <w:tcPr>
            <w:tcW w:w="1833" w:type="dxa"/>
            <w:shd w:val="clear" w:color="auto" w:fill="auto"/>
          </w:tcPr>
          <w:p w14:paraId="2E429EC3" w14:textId="77777777" w:rsidR="00B918C9" w:rsidRPr="002F7133" w:rsidRDefault="00B918C9" w:rsidP="009D06D7">
            <w:pPr>
              <w:jc w:val="center"/>
              <w:rPr>
                <w:rFonts w:ascii="Tahoma" w:hAnsi="Tahoma" w:cs="Tahoma"/>
                <w:sz w:val="22"/>
                <w:szCs w:val="22"/>
                <w:lang w:val="lv-LV"/>
              </w:rPr>
            </w:pPr>
          </w:p>
        </w:tc>
      </w:tr>
    </w:tbl>
    <w:p w14:paraId="17F90073" w14:textId="77777777" w:rsidR="00CE5F87" w:rsidRPr="002F7133" w:rsidRDefault="00CE5F87">
      <w:pPr>
        <w:rPr>
          <w:rFonts w:ascii="Tahoma" w:hAnsi="Tahoma" w:cs="Tahoma"/>
          <w:sz w:val="22"/>
          <w:szCs w:val="22"/>
          <w:lang w:val="lv-LV"/>
        </w:rPr>
      </w:pPr>
    </w:p>
    <w:sectPr w:rsidR="00CE5F87" w:rsidRPr="002F7133" w:rsidSect="0097276F">
      <w:footerReference w:type="even" r:id="rId6"/>
      <w:footerReference w:type="default" r:id="rId7"/>
      <w:pgSz w:w="16838" w:h="11906" w:orient="landscape"/>
      <w:pgMar w:top="1259" w:right="536" w:bottom="567" w:left="144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F9B20" w14:textId="77777777" w:rsidR="00301B87" w:rsidRDefault="00301B87" w:rsidP="00B918C9">
      <w:r>
        <w:separator/>
      </w:r>
    </w:p>
  </w:endnote>
  <w:endnote w:type="continuationSeparator" w:id="0">
    <w:p w14:paraId="2E63025E" w14:textId="77777777" w:rsidR="00301B87" w:rsidRDefault="00301B87" w:rsidP="00B9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23BB" w14:textId="77777777" w:rsidR="00A5565F" w:rsidRDefault="0067033D" w:rsidP="004F4C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97D98" w14:textId="77777777" w:rsidR="00A5565F" w:rsidRDefault="00301B87" w:rsidP="004F4C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2138" w14:textId="77777777" w:rsidR="00A5565F" w:rsidRPr="007E06F4" w:rsidRDefault="00301B87" w:rsidP="004F4C31">
    <w:pPr>
      <w:pStyle w:val="Footer"/>
      <w:ind w:right="360"/>
      <w:jc w:val="center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BC82" w14:textId="77777777" w:rsidR="00301B87" w:rsidRDefault="00301B87" w:rsidP="00B918C9">
      <w:r>
        <w:separator/>
      </w:r>
    </w:p>
  </w:footnote>
  <w:footnote w:type="continuationSeparator" w:id="0">
    <w:p w14:paraId="640A4DDB" w14:textId="77777777" w:rsidR="00301B87" w:rsidRDefault="00301B87" w:rsidP="00B9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C9"/>
    <w:rsid w:val="00144E56"/>
    <w:rsid w:val="00283E67"/>
    <w:rsid w:val="002F7133"/>
    <w:rsid w:val="00301B87"/>
    <w:rsid w:val="00497189"/>
    <w:rsid w:val="0052241E"/>
    <w:rsid w:val="0067033D"/>
    <w:rsid w:val="0074164E"/>
    <w:rsid w:val="007C48B3"/>
    <w:rsid w:val="00897097"/>
    <w:rsid w:val="00B06F9A"/>
    <w:rsid w:val="00B918C9"/>
    <w:rsid w:val="00BA6267"/>
    <w:rsid w:val="00CE5F87"/>
    <w:rsid w:val="00D44467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1C6D"/>
  <w15:chartTrackingRefBased/>
  <w15:docId w15:val="{82EB749E-0CFC-4783-A690-01081840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8C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18C9"/>
    <w:pPr>
      <w:tabs>
        <w:tab w:val="num" w:pos="360"/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B918C9"/>
    <w:rPr>
      <w:rFonts w:ascii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918C9"/>
  </w:style>
  <w:style w:type="paragraph" w:styleId="Footer">
    <w:name w:val="footer"/>
    <w:basedOn w:val="Normal"/>
    <w:link w:val="FooterChar"/>
    <w:uiPriority w:val="99"/>
    <w:rsid w:val="00B918C9"/>
    <w:pPr>
      <w:tabs>
        <w:tab w:val="num" w:pos="360"/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18C9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Jekabsone-Lasenberga</dc:creator>
  <cp:keywords/>
  <dc:description/>
  <cp:lastModifiedBy>Edmunds Piekis</cp:lastModifiedBy>
  <cp:revision>8</cp:revision>
  <dcterms:created xsi:type="dcterms:W3CDTF">2021-05-20T06:36:00Z</dcterms:created>
  <dcterms:modified xsi:type="dcterms:W3CDTF">2025-12-18T20:13:00Z</dcterms:modified>
</cp:coreProperties>
</file>