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788A" w14:textId="1D3C6327" w:rsidR="008B3CEF" w:rsidRPr="00794658" w:rsidRDefault="00A97FE0" w:rsidP="002B2986">
      <w:pPr>
        <w:pStyle w:val="ListParagraph"/>
        <w:rPr>
          <w:sz w:val="24"/>
          <w:szCs w:val="24"/>
          <w:lang w:val="en-GB"/>
        </w:rPr>
      </w:pPr>
      <w:r w:rsidRPr="00794658">
        <w:rPr>
          <w:sz w:val="24"/>
          <w:szCs w:val="24"/>
          <w:lang w:val="en-GB"/>
        </w:rPr>
        <w:t xml:space="preserve"> </w:t>
      </w:r>
    </w:p>
    <w:p w14:paraId="0FB8164F" w14:textId="77777777" w:rsidR="008B3CEF" w:rsidRPr="00794658" w:rsidRDefault="008B3CEF">
      <w:pPr>
        <w:pStyle w:val="BodyText"/>
        <w:rPr>
          <w:sz w:val="24"/>
          <w:szCs w:val="24"/>
          <w:lang w:val="en-GB"/>
        </w:rPr>
      </w:pPr>
    </w:p>
    <w:p w14:paraId="243C95D0" w14:textId="77777777" w:rsidR="008B3CEF" w:rsidRPr="00794658" w:rsidRDefault="008B3CEF">
      <w:pPr>
        <w:pStyle w:val="BodyText"/>
        <w:rPr>
          <w:sz w:val="24"/>
          <w:szCs w:val="24"/>
          <w:lang w:val="en-GB"/>
        </w:rPr>
      </w:pPr>
    </w:p>
    <w:p w14:paraId="434C207B" w14:textId="77777777" w:rsidR="008B3CEF" w:rsidRPr="00794658" w:rsidRDefault="008B3CEF">
      <w:pPr>
        <w:pStyle w:val="BodyText"/>
        <w:rPr>
          <w:sz w:val="24"/>
          <w:szCs w:val="24"/>
          <w:lang w:val="en-GB"/>
        </w:rPr>
      </w:pPr>
    </w:p>
    <w:p w14:paraId="5A86F94E" w14:textId="77777777" w:rsidR="008B3CEF" w:rsidRPr="00794658" w:rsidRDefault="008B3CEF">
      <w:pPr>
        <w:pStyle w:val="BodyText"/>
        <w:rPr>
          <w:sz w:val="24"/>
          <w:szCs w:val="24"/>
          <w:lang w:val="en-GB"/>
        </w:rPr>
      </w:pPr>
    </w:p>
    <w:p w14:paraId="07171163" w14:textId="52157C12" w:rsidR="008B3CEF" w:rsidRPr="00794658" w:rsidRDefault="008B3CEF">
      <w:pPr>
        <w:pStyle w:val="BodyText"/>
        <w:rPr>
          <w:sz w:val="24"/>
          <w:szCs w:val="24"/>
          <w:lang w:val="en-GB"/>
        </w:rPr>
      </w:pPr>
    </w:p>
    <w:p w14:paraId="1B02B399" w14:textId="77777777" w:rsidR="008B3CEF" w:rsidRPr="00794658" w:rsidRDefault="008B3CEF">
      <w:pPr>
        <w:pStyle w:val="BodyText"/>
        <w:rPr>
          <w:sz w:val="24"/>
          <w:szCs w:val="24"/>
          <w:lang w:val="en-GB"/>
        </w:rPr>
      </w:pPr>
    </w:p>
    <w:p w14:paraId="51B0A3A3" w14:textId="77777777" w:rsidR="008B3CEF" w:rsidRPr="00794658" w:rsidRDefault="008B3CEF">
      <w:pPr>
        <w:pStyle w:val="BodyText"/>
        <w:spacing w:before="6"/>
        <w:rPr>
          <w:sz w:val="24"/>
          <w:szCs w:val="24"/>
          <w:lang w:val="en-GB"/>
        </w:rPr>
      </w:pPr>
    </w:p>
    <w:p w14:paraId="29922C1B" w14:textId="79D7A1B9" w:rsidR="008B3CEF" w:rsidRPr="00D147D3" w:rsidRDefault="00530A4A" w:rsidP="00530A4A">
      <w:pPr>
        <w:pStyle w:val="BodyText"/>
        <w:jc w:val="center"/>
        <w:rPr>
          <w:b/>
          <w:bCs/>
          <w:sz w:val="24"/>
          <w:szCs w:val="24"/>
          <w:lang w:val="en-GB"/>
        </w:rPr>
      </w:pPr>
      <w:r w:rsidRPr="00D147D3">
        <w:rPr>
          <w:b/>
          <w:bCs/>
          <w:sz w:val="24"/>
          <w:szCs w:val="24"/>
          <w:lang w:val="en-GB"/>
        </w:rPr>
        <w:t xml:space="preserve">PROCUREMENT TECHNICAL SPECIFICATION </w:t>
      </w:r>
      <w:r w:rsidR="006D0ED2" w:rsidRPr="00D147D3">
        <w:rPr>
          <w:b/>
          <w:bCs/>
          <w:sz w:val="24"/>
          <w:szCs w:val="24"/>
          <w:lang w:val="en-GB"/>
        </w:rPr>
        <w:t>–</w:t>
      </w:r>
      <w:r w:rsidRPr="00D147D3">
        <w:rPr>
          <w:b/>
          <w:bCs/>
          <w:sz w:val="24"/>
          <w:szCs w:val="24"/>
          <w:lang w:val="en-GB"/>
        </w:rPr>
        <w:t xml:space="preserve"> REGULATIONS</w:t>
      </w:r>
    </w:p>
    <w:p w14:paraId="7DC4923B" w14:textId="77777777" w:rsidR="006D0ED2" w:rsidRPr="00D147D3" w:rsidRDefault="006D0ED2" w:rsidP="00530A4A">
      <w:pPr>
        <w:pStyle w:val="BodyText"/>
        <w:jc w:val="center"/>
        <w:rPr>
          <w:b/>
          <w:sz w:val="24"/>
          <w:szCs w:val="24"/>
          <w:lang w:val="en-GB"/>
        </w:rPr>
      </w:pPr>
    </w:p>
    <w:p w14:paraId="67B2BFEE" w14:textId="77777777" w:rsidR="008B3CEF" w:rsidRPr="00D147D3" w:rsidRDefault="008B3CEF" w:rsidP="00E63EC2">
      <w:pPr>
        <w:pStyle w:val="BodyText"/>
        <w:jc w:val="center"/>
        <w:rPr>
          <w:b/>
          <w:sz w:val="24"/>
          <w:szCs w:val="24"/>
          <w:lang w:val="en-GB"/>
        </w:rPr>
      </w:pPr>
    </w:p>
    <w:p w14:paraId="4F79F4AD" w14:textId="77777777" w:rsidR="008B3CEF" w:rsidRPr="00D147D3" w:rsidRDefault="008B3CEF" w:rsidP="00E63EC2">
      <w:pPr>
        <w:pStyle w:val="BodyText"/>
        <w:jc w:val="center"/>
        <w:rPr>
          <w:b/>
          <w:sz w:val="24"/>
          <w:szCs w:val="24"/>
          <w:lang w:val="en-GB"/>
        </w:rPr>
      </w:pPr>
    </w:p>
    <w:p w14:paraId="14AC5F86" w14:textId="0EBEE028" w:rsidR="008B3CEF" w:rsidRPr="00D147D3" w:rsidRDefault="009C3FBD" w:rsidP="009C3FBD">
      <w:pPr>
        <w:pStyle w:val="BodyText"/>
        <w:spacing w:before="1"/>
        <w:jc w:val="center"/>
        <w:rPr>
          <w:b/>
          <w:sz w:val="24"/>
          <w:szCs w:val="24"/>
          <w:lang w:val="en-GB"/>
        </w:rPr>
      </w:pPr>
      <w:r w:rsidRPr="00D147D3">
        <w:rPr>
          <w:b/>
          <w:sz w:val="24"/>
          <w:szCs w:val="24"/>
          <w:lang w:val="en-GB"/>
        </w:rPr>
        <w:t>“</w:t>
      </w:r>
      <w:r w:rsidR="00A234A5" w:rsidRPr="00A234A5">
        <w:rPr>
          <w:b/>
          <w:sz w:val="24"/>
          <w:szCs w:val="24"/>
          <w:lang w:val="en-GB"/>
        </w:rPr>
        <w:t>Supply of equipment and machinery for the needs of Lat Eko Food</w:t>
      </w:r>
      <w:r w:rsidRPr="00D147D3">
        <w:rPr>
          <w:b/>
          <w:sz w:val="24"/>
          <w:szCs w:val="24"/>
          <w:lang w:val="en-GB"/>
        </w:rPr>
        <w:t>”</w:t>
      </w:r>
    </w:p>
    <w:p w14:paraId="348A22D4" w14:textId="09C8CE3F" w:rsidR="008B3CEF" w:rsidRPr="00D147D3" w:rsidRDefault="008B3CEF" w:rsidP="00E63EC2">
      <w:pPr>
        <w:pStyle w:val="BodyText"/>
        <w:spacing w:before="1"/>
        <w:jc w:val="center"/>
        <w:rPr>
          <w:b/>
          <w:sz w:val="24"/>
          <w:szCs w:val="24"/>
          <w:lang w:val="en-GB"/>
        </w:rPr>
      </w:pPr>
    </w:p>
    <w:p w14:paraId="779D02FA" w14:textId="77777777" w:rsidR="009C3FBD" w:rsidRPr="00D147D3" w:rsidRDefault="009C3FBD" w:rsidP="00E63EC2">
      <w:pPr>
        <w:pStyle w:val="BodyText"/>
        <w:spacing w:before="1"/>
        <w:jc w:val="center"/>
        <w:rPr>
          <w:b/>
          <w:sz w:val="24"/>
          <w:szCs w:val="24"/>
          <w:lang w:val="en-GB"/>
        </w:rPr>
      </w:pPr>
    </w:p>
    <w:p w14:paraId="2F6F08E2" w14:textId="2F1D0B32" w:rsidR="008B3CEF" w:rsidRPr="00D147D3" w:rsidRDefault="00530A4A" w:rsidP="00E63EC2">
      <w:pPr>
        <w:pStyle w:val="Title"/>
        <w:ind w:right="1904" w:firstLine="0"/>
        <w:jc w:val="center"/>
        <w:rPr>
          <w:b w:val="0"/>
          <w:sz w:val="24"/>
          <w:szCs w:val="24"/>
          <w:lang w:val="en-GB"/>
        </w:rPr>
      </w:pPr>
      <w:r w:rsidRPr="00D147D3">
        <w:rPr>
          <w:sz w:val="24"/>
          <w:szCs w:val="24"/>
          <w:lang w:val="en-GB"/>
        </w:rPr>
        <w:t xml:space="preserve">Procurement identification </w:t>
      </w:r>
      <w:r w:rsidR="00172906" w:rsidRPr="00D147D3">
        <w:rPr>
          <w:sz w:val="24"/>
          <w:szCs w:val="24"/>
          <w:lang w:val="en-GB"/>
        </w:rPr>
        <w:t>N</w:t>
      </w:r>
      <w:r w:rsidRPr="00D147D3">
        <w:rPr>
          <w:sz w:val="24"/>
          <w:szCs w:val="24"/>
          <w:lang w:val="en-GB"/>
        </w:rPr>
        <w:t>0</w:t>
      </w:r>
      <w:r w:rsidR="00172906" w:rsidRPr="00D147D3">
        <w:rPr>
          <w:sz w:val="24"/>
          <w:szCs w:val="24"/>
          <w:lang w:val="en-GB"/>
        </w:rPr>
        <w:t xml:space="preserve">. </w:t>
      </w:r>
      <w:r w:rsidR="003C7345">
        <w:rPr>
          <w:sz w:val="24"/>
          <w:szCs w:val="24"/>
        </w:rPr>
        <w:t>2</w:t>
      </w:r>
      <w:r w:rsidR="00C90F43">
        <w:rPr>
          <w:sz w:val="24"/>
          <w:szCs w:val="24"/>
        </w:rPr>
        <w:t>4</w:t>
      </w:r>
      <w:r w:rsidR="003C7345">
        <w:rPr>
          <w:sz w:val="24"/>
          <w:szCs w:val="24"/>
        </w:rPr>
        <w:t>022026-01</w:t>
      </w:r>
    </w:p>
    <w:p w14:paraId="51B49C6B" w14:textId="77777777" w:rsidR="008B3CEF" w:rsidRPr="00D147D3" w:rsidRDefault="008B3CEF" w:rsidP="00E63EC2">
      <w:pPr>
        <w:pStyle w:val="BodyText"/>
        <w:jc w:val="center"/>
        <w:rPr>
          <w:b/>
          <w:sz w:val="24"/>
          <w:szCs w:val="24"/>
          <w:lang w:val="en-GB"/>
        </w:rPr>
      </w:pPr>
    </w:p>
    <w:p w14:paraId="18E1984E" w14:textId="77777777" w:rsidR="008B3CEF" w:rsidRPr="00D147D3" w:rsidRDefault="008B3CEF" w:rsidP="00E63EC2">
      <w:pPr>
        <w:pStyle w:val="BodyText"/>
        <w:jc w:val="center"/>
        <w:rPr>
          <w:b/>
          <w:sz w:val="24"/>
          <w:szCs w:val="24"/>
          <w:lang w:val="en-GB"/>
        </w:rPr>
      </w:pPr>
    </w:p>
    <w:p w14:paraId="219C9D3D" w14:textId="77777777" w:rsidR="008B3CEF" w:rsidRPr="00D147D3" w:rsidRDefault="008B3CEF">
      <w:pPr>
        <w:pStyle w:val="BodyText"/>
        <w:rPr>
          <w:b/>
          <w:sz w:val="24"/>
          <w:szCs w:val="24"/>
          <w:lang w:val="en-GB"/>
        </w:rPr>
      </w:pPr>
    </w:p>
    <w:p w14:paraId="1048E9C8" w14:textId="77777777" w:rsidR="008B3CEF" w:rsidRPr="00D147D3" w:rsidRDefault="008B3CEF">
      <w:pPr>
        <w:pStyle w:val="BodyText"/>
        <w:rPr>
          <w:b/>
          <w:sz w:val="24"/>
          <w:szCs w:val="24"/>
          <w:lang w:val="en-GB"/>
        </w:rPr>
      </w:pPr>
    </w:p>
    <w:p w14:paraId="583D4F1C" w14:textId="77777777" w:rsidR="008B3CEF" w:rsidRPr="00D147D3" w:rsidRDefault="008B3CEF">
      <w:pPr>
        <w:pStyle w:val="BodyText"/>
        <w:rPr>
          <w:b/>
          <w:sz w:val="24"/>
          <w:szCs w:val="24"/>
          <w:lang w:val="en-GB"/>
        </w:rPr>
      </w:pPr>
    </w:p>
    <w:p w14:paraId="4310BA84" w14:textId="77777777" w:rsidR="008B3CEF" w:rsidRPr="00D147D3" w:rsidRDefault="008B3CEF">
      <w:pPr>
        <w:pStyle w:val="BodyText"/>
        <w:rPr>
          <w:b/>
          <w:sz w:val="24"/>
          <w:szCs w:val="24"/>
          <w:lang w:val="en-GB"/>
        </w:rPr>
      </w:pPr>
    </w:p>
    <w:p w14:paraId="73D02F85" w14:textId="77777777" w:rsidR="008B3CEF" w:rsidRPr="00D147D3" w:rsidRDefault="008B3CEF">
      <w:pPr>
        <w:pStyle w:val="BodyText"/>
        <w:rPr>
          <w:b/>
          <w:sz w:val="24"/>
          <w:szCs w:val="24"/>
          <w:lang w:val="en-GB"/>
        </w:rPr>
      </w:pPr>
    </w:p>
    <w:p w14:paraId="14BBEBCB" w14:textId="77777777" w:rsidR="008B3CEF" w:rsidRPr="00D147D3" w:rsidRDefault="008B3CEF">
      <w:pPr>
        <w:pStyle w:val="BodyText"/>
        <w:rPr>
          <w:b/>
          <w:sz w:val="24"/>
          <w:szCs w:val="24"/>
          <w:lang w:val="en-GB"/>
        </w:rPr>
      </w:pPr>
    </w:p>
    <w:p w14:paraId="08518292" w14:textId="77777777" w:rsidR="008B3CEF" w:rsidRPr="00D147D3" w:rsidRDefault="008B3CEF">
      <w:pPr>
        <w:pStyle w:val="BodyText"/>
        <w:rPr>
          <w:b/>
          <w:sz w:val="24"/>
          <w:szCs w:val="24"/>
          <w:lang w:val="en-GB"/>
        </w:rPr>
      </w:pPr>
    </w:p>
    <w:p w14:paraId="3A0ADAE1" w14:textId="77777777" w:rsidR="008B3CEF" w:rsidRPr="00D147D3" w:rsidRDefault="008B3CEF">
      <w:pPr>
        <w:pStyle w:val="BodyText"/>
        <w:rPr>
          <w:b/>
          <w:sz w:val="24"/>
          <w:szCs w:val="24"/>
          <w:lang w:val="en-GB"/>
        </w:rPr>
      </w:pPr>
    </w:p>
    <w:p w14:paraId="4D7BBA49" w14:textId="77777777" w:rsidR="008B3CEF" w:rsidRPr="00D147D3" w:rsidRDefault="008B3CEF">
      <w:pPr>
        <w:pStyle w:val="BodyText"/>
        <w:rPr>
          <w:b/>
          <w:sz w:val="24"/>
          <w:szCs w:val="24"/>
          <w:lang w:val="en-GB"/>
        </w:rPr>
      </w:pPr>
    </w:p>
    <w:p w14:paraId="1EA6667A" w14:textId="77777777" w:rsidR="008B3CEF" w:rsidRPr="00D147D3" w:rsidRDefault="008B3CEF">
      <w:pPr>
        <w:pStyle w:val="BodyText"/>
        <w:rPr>
          <w:b/>
          <w:sz w:val="24"/>
          <w:szCs w:val="24"/>
          <w:lang w:val="en-GB"/>
        </w:rPr>
      </w:pPr>
    </w:p>
    <w:p w14:paraId="70B615A2" w14:textId="77777777" w:rsidR="008B3CEF" w:rsidRPr="00D147D3" w:rsidRDefault="008B3CEF">
      <w:pPr>
        <w:pStyle w:val="BodyText"/>
        <w:rPr>
          <w:b/>
          <w:sz w:val="24"/>
          <w:szCs w:val="24"/>
          <w:lang w:val="en-GB"/>
        </w:rPr>
      </w:pPr>
    </w:p>
    <w:p w14:paraId="1468D45A" w14:textId="77777777" w:rsidR="008B3CEF" w:rsidRPr="00D147D3" w:rsidRDefault="008B3CEF">
      <w:pPr>
        <w:pStyle w:val="BodyText"/>
        <w:rPr>
          <w:b/>
          <w:sz w:val="24"/>
          <w:szCs w:val="24"/>
          <w:lang w:val="en-GB"/>
        </w:rPr>
      </w:pPr>
    </w:p>
    <w:p w14:paraId="14A734C6" w14:textId="77777777" w:rsidR="008B3CEF" w:rsidRPr="00D147D3" w:rsidRDefault="008B3CEF">
      <w:pPr>
        <w:pStyle w:val="BodyText"/>
        <w:rPr>
          <w:b/>
          <w:sz w:val="24"/>
          <w:szCs w:val="24"/>
          <w:lang w:val="en-GB"/>
        </w:rPr>
      </w:pPr>
    </w:p>
    <w:p w14:paraId="6DA04C9F" w14:textId="77777777" w:rsidR="008B3CEF" w:rsidRPr="00D147D3" w:rsidRDefault="008B3CEF">
      <w:pPr>
        <w:pStyle w:val="BodyText"/>
        <w:rPr>
          <w:b/>
          <w:sz w:val="24"/>
          <w:szCs w:val="24"/>
          <w:lang w:val="en-GB"/>
        </w:rPr>
      </w:pPr>
    </w:p>
    <w:p w14:paraId="39A84E8C" w14:textId="77777777" w:rsidR="008B3CEF" w:rsidRPr="00D147D3" w:rsidRDefault="008B3CEF">
      <w:pPr>
        <w:pStyle w:val="BodyText"/>
        <w:rPr>
          <w:b/>
          <w:sz w:val="24"/>
          <w:szCs w:val="24"/>
          <w:lang w:val="en-GB"/>
        </w:rPr>
      </w:pPr>
    </w:p>
    <w:p w14:paraId="08DA2229" w14:textId="77777777" w:rsidR="008B3CEF" w:rsidRPr="00D147D3" w:rsidRDefault="008B3CEF">
      <w:pPr>
        <w:pStyle w:val="BodyText"/>
        <w:spacing w:before="10"/>
        <w:rPr>
          <w:b/>
          <w:sz w:val="24"/>
          <w:szCs w:val="24"/>
          <w:lang w:val="en-GB"/>
        </w:rPr>
      </w:pPr>
    </w:p>
    <w:p w14:paraId="740E39A8" w14:textId="77777777" w:rsidR="006C5A10" w:rsidRPr="00D147D3" w:rsidRDefault="006C5A10">
      <w:pPr>
        <w:pStyle w:val="Heading2"/>
        <w:spacing w:line="244" w:lineRule="auto"/>
        <w:ind w:left="4221" w:right="4477" w:firstLine="0"/>
        <w:jc w:val="center"/>
        <w:rPr>
          <w:sz w:val="24"/>
          <w:szCs w:val="24"/>
          <w:lang w:val="en-GB"/>
        </w:rPr>
      </w:pPr>
    </w:p>
    <w:p w14:paraId="48243214" w14:textId="77777777" w:rsidR="006C5A10" w:rsidRPr="00D147D3" w:rsidRDefault="006C5A10">
      <w:pPr>
        <w:pStyle w:val="Heading2"/>
        <w:spacing w:line="244" w:lineRule="auto"/>
        <w:ind w:left="4221" w:right="4477" w:firstLine="0"/>
        <w:jc w:val="center"/>
        <w:rPr>
          <w:sz w:val="24"/>
          <w:szCs w:val="24"/>
          <w:lang w:val="en-GB"/>
        </w:rPr>
      </w:pPr>
    </w:p>
    <w:p w14:paraId="76DC4347" w14:textId="77777777" w:rsidR="006C5A10" w:rsidRPr="00D147D3" w:rsidRDefault="006C5A10">
      <w:pPr>
        <w:pStyle w:val="Heading2"/>
        <w:spacing w:line="244" w:lineRule="auto"/>
        <w:ind w:left="4221" w:right="4477" w:firstLine="0"/>
        <w:jc w:val="center"/>
        <w:rPr>
          <w:sz w:val="24"/>
          <w:szCs w:val="24"/>
          <w:lang w:val="en-GB"/>
        </w:rPr>
      </w:pPr>
    </w:p>
    <w:p w14:paraId="60AB0E3E" w14:textId="77777777" w:rsidR="006C5A10" w:rsidRPr="00D147D3" w:rsidRDefault="006C5A10">
      <w:pPr>
        <w:pStyle w:val="Heading2"/>
        <w:spacing w:line="244" w:lineRule="auto"/>
        <w:ind w:left="4221" w:right="4477" w:firstLine="0"/>
        <w:jc w:val="center"/>
        <w:rPr>
          <w:sz w:val="24"/>
          <w:szCs w:val="24"/>
          <w:lang w:val="en-GB"/>
        </w:rPr>
      </w:pPr>
    </w:p>
    <w:p w14:paraId="61AB1F35" w14:textId="77777777" w:rsidR="006C5A10" w:rsidRDefault="006C5A10">
      <w:pPr>
        <w:pStyle w:val="Heading2"/>
        <w:spacing w:line="244" w:lineRule="auto"/>
        <w:ind w:left="4221" w:right="4477" w:firstLine="0"/>
        <w:jc w:val="center"/>
        <w:rPr>
          <w:sz w:val="24"/>
          <w:szCs w:val="24"/>
          <w:lang w:val="en-GB"/>
        </w:rPr>
      </w:pPr>
    </w:p>
    <w:p w14:paraId="189A78A3" w14:textId="77777777" w:rsidR="003C7345" w:rsidRDefault="003C7345">
      <w:pPr>
        <w:pStyle w:val="Heading2"/>
        <w:spacing w:line="244" w:lineRule="auto"/>
        <w:ind w:left="4221" w:right="4477" w:firstLine="0"/>
        <w:jc w:val="center"/>
        <w:rPr>
          <w:sz w:val="24"/>
          <w:szCs w:val="24"/>
          <w:lang w:val="en-GB"/>
        </w:rPr>
      </w:pPr>
    </w:p>
    <w:p w14:paraId="5D3BBBDF" w14:textId="77777777" w:rsidR="003C7345" w:rsidRPr="00D147D3" w:rsidRDefault="003C7345">
      <w:pPr>
        <w:pStyle w:val="Heading2"/>
        <w:spacing w:line="244" w:lineRule="auto"/>
        <w:ind w:left="4221" w:right="4477" w:firstLine="0"/>
        <w:jc w:val="center"/>
        <w:rPr>
          <w:sz w:val="24"/>
          <w:szCs w:val="24"/>
          <w:lang w:val="en-GB"/>
        </w:rPr>
      </w:pPr>
    </w:p>
    <w:p w14:paraId="7C33D281" w14:textId="52B54A0F" w:rsidR="00E63EC2" w:rsidRPr="00D147D3" w:rsidRDefault="00C90F43">
      <w:pPr>
        <w:pStyle w:val="Heading2"/>
        <w:spacing w:line="244" w:lineRule="auto"/>
        <w:ind w:left="4221" w:right="4477" w:firstLine="0"/>
        <w:jc w:val="center"/>
        <w:rPr>
          <w:sz w:val="24"/>
          <w:szCs w:val="24"/>
          <w:lang w:val="en-GB"/>
        </w:rPr>
      </w:pPr>
      <w:r>
        <w:rPr>
          <w:sz w:val="24"/>
          <w:szCs w:val="24"/>
          <w:lang w:val="en-GB"/>
        </w:rPr>
        <w:t>Adazi</w:t>
      </w:r>
    </w:p>
    <w:p w14:paraId="335D3572" w14:textId="451716CB" w:rsidR="008B3CEF" w:rsidRPr="00D147D3" w:rsidRDefault="00172906">
      <w:pPr>
        <w:pStyle w:val="Heading2"/>
        <w:spacing w:line="244" w:lineRule="auto"/>
        <w:ind w:left="4221" w:right="4477" w:firstLine="0"/>
        <w:jc w:val="center"/>
        <w:rPr>
          <w:sz w:val="24"/>
          <w:szCs w:val="24"/>
          <w:lang w:val="en-GB"/>
        </w:rPr>
      </w:pPr>
      <w:r w:rsidRPr="00D147D3">
        <w:rPr>
          <w:sz w:val="24"/>
          <w:szCs w:val="24"/>
          <w:lang w:val="en-GB"/>
        </w:rPr>
        <w:t>202</w:t>
      </w:r>
      <w:r w:rsidR="003C7345">
        <w:rPr>
          <w:sz w:val="24"/>
          <w:szCs w:val="24"/>
          <w:lang w:val="en-GB"/>
        </w:rPr>
        <w:t>6</w:t>
      </w:r>
    </w:p>
    <w:p w14:paraId="19D812E2" w14:textId="77777777" w:rsidR="008B3CEF" w:rsidRPr="00D147D3" w:rsidRDefault="008B3CEF">
      <w:pPr>
        <w:spacing w:line="244" w:lineRule="auto"/>
        <w:jc w:val="center"/>
        <w:rPr>
          <w:sz w:val="24"/>
          <w:szCs w:val="24"/>
          <w:lang w:val="en-GB"/>
        </w:rPr>
        <w:sectPr w:rsidR="008B3CEF" w:rsidRPr="00D147D3" w:rsidSect="004156CD">
          <w:footerReference w:type="default" r:id="rId8"/>
          <w:footerReference w:type="first" r:id="rId9"/>
          <w:type w:val="continuous"/>
          <w:pgSz w:w="12240" w:h="15840"/>
          <w:pgMar w:top="1500" w:right="1220" w:bottom="280" w:left="1440" w:header="720" w:footer="720" w:gutter="0"/>
          <w:cols w:space="720"/>
          <w:docGrid w:linePitch="299"/>
        </w:sectPr>
      </w:pPr>
    </w:p>
    <w:p w14:paraId="1A0EF0B1" w14:textId="029535F8" w:rsidR="00626403" w:rsidRPr="00D147D3" w:rsidRDefault="00626403" w:rsidP="00626403">
      <w:pPr>
        <w:spacing w:before="70"/>
        <w:jc w:val="center"/>
        <w:rPr>
          <w:b/>
          <w:w w:val="105"/>
          <w:sz w:val="24"/>
          <w:szCs w:val="24"/>
          <w:lang w:val="en-GB"/>
        </w:rPr>
      </w:pPr>
      <w:r w:rsidRPr="00D147D3">
        <w:rPr>
          <w:b/>
          <w:w w:val="105"/>
          <w:sz w:val="24"/>
          <w:szCs w:val="24"/>
          <w:lang w:val="en-GB"/>
        </w:rPr>
        <w:lastRenderedPageBreak/>
        <w:t>GENERAL INFORMATION ABOUT PROCUREMENT PROCEDURE</w:t>
      </w:r>
    </w:p>
    <w:p w14:paraId="1C7B228B" w14:textId="77777777" w:rsidR="00626403" w:rsidRPr="00D147D3" w:rsidRDefault="00626403" w:rsidP="00461C98">
      <w:pPr>
        <w:ind w:left="284" w:firstLine="567"/>
        <w:jc w:val="both"/>
        <w:rPr>
          <w:b/>
          <w:w w:val="105"/>
          <w:sz w:val="24"/>
          <w:szCs w:val="24"/>
          <w:lang w:val="en-GB"/>
        </w:rPr>
      </w:pPr>
    </w:p>
    <w:p w14:paraId="4F94121E" w14:textId="28DBECEC" w:rsidR="008B3CEF" w:rsidRPr="00D147D3" w:rsidRDefault="00626403" w:rsidP="00F826CC">
      <w:pPr>
        <w:ind w:left="284" w:firstLine="567"/>
        <w:jc w:val="both"/>
        <w:rPr>
          <w:sz w:val="24"/>
          <w:szCs w:val="24"/>
          <w:lang w:val="en-GB"/>
        </w:rPr>
      </w:pPr>
      <w:r w:rsidRPr="00D147D3">
        <w:rPr>
          <w:sz w:val="24"/>
          <w:szCs w:val="24"/>
          <w:lang w:val="en-GB"/>
        </w:rPr>
        <w:t>Procurement</w:t>
      </w:r>
      <w:r w:rsidR="00461C98" w:rsidRPr="00D147D3">
        <w:rPr>
          <w:sz w:val="24"/>
          <w:szCs w:val="24"/>
          <w:lang w:val="en-GB"/>
        </w:rPr>
        <w:t xml:space="preserve"> “</w:t>
      </w:r>
      <w:proofErr w:type="spellStart"/>
      <w:r w:rsidR="0036257E">
        <w:rPr>
          <w:rStyle w:val="Strong"/>
          <w:color w:val="000000"/>
        </w:rPr>
        <w:t>Supply</w:t>
      </w:r>
      <w:proofErr w:type="spellEnd"/>
      <w:r w:rsidR="0036257E">
        <w:rPr>
          <w:rStyle w:val="Strong"/>
          <w:color w:val="000000"/>
        </w:rPr>
        <w:t xml:space="preserve"> </w:t>
      </w:r>
      <w:proofErr w:type="spellStart"/>
      <w:r w:rsidR="0036257E">
        <w:rPr>
          <w:rStyle w:val="Strong"/>
          <w:color w:val="000000"/>
        </w:rPr>
        <w:t>of</w:t>
      </w:r>
      <w:proofErr w:type="spellEnd"/>
      <w:r w:rsidR="0036257E">
        <w:rPr>
          <w:rStyle w:val="Strong"/>
          <w:color w:val="000000"/>
        </w:rPr>
        <w:t xml:space="preserve"> </w:t>
      </w:r>
      <w:proofErr w:type="spellStart"/>
      <w:r w:rsidR="00A234A5">
        <w:rPr>
          <w:rStyle w:val="Strong"/>
          <w:color w:val="000000"/>
        </w:rPr>
        <w:t>e</w:t>
      </w:r>
      <w:r w:rsidR="0036257E">
        <w:rPr>
          <w:rStyle w:val="Strong"/>
          <w:color w:val="000000"/>
        </w:rPr>
        <w:t>quipment</w:t>
      </w:r>
      <w:proofErr w:type="spellEnd"/>
      <w:r w:rsidR="0036257E">
        <w:rPr>
          <w:rStyle w:val="Strong"/>
          <w:color w:val="000000"/>
        </w:rPr>
        <w:t xml:space="preserve"> </w:t>
      </w:r>
      <w:proofErr w:type="spellStart"/>
      <w:r w:rsidR="0036257E">
        <w:rPr>
          <w:rStyle w:val="Strong"/>
          <w:color w:val="000000"/>
        </w:rPr>
        <w:t>and</w:t>
      </w:r>
      <w:proofErr w:type="spellEnd"/>
      <w:r w:rsidR="0036257E">
        <w:rPr>
          <w:rStyle w:val="Strong"/>
          <w:color w:val="000000"/>
        </w:rPr>
        <w:t xml:space="preserve"> </w:t>
      </w:r>
      <w:proofErr w:type="spellStart"/>
      <w:r w:rsidR="00A234A5">
        <w:rPr>
          <w:rStyle w:val="Strong"/>
          <w:color w:val="000000"/>
        </w:rPr>
        <w:t>m</w:t>
      </w:r>
      <w:r w:rsidR="0036257E">
        <w:rPr>
          <w:rStyle w:val="Strong"/>
          <w:color w:val="000000"/>
        </w:rPr>
        <w:t>achinery</w:t>
      </w:r>
      <w:proofErr w:type="spellEnd"/>
      <w:r w:rsidR="0036257E">
        <w:rPr>
          <w:rStyle w:val="Strong"/>
          <w:color w:val="000000"/>
        </w:rPr>
        <w:t xml:space="preserve"> </w:t>
      </w:r>
      <w:proofErr w:type="spellStart"/>
      <w:r w:rsidR="0036257E">
        <w:rPr>
          <w:rStyle w:val="Strong"/>
          <w:color w:val="000000"/>
        </w:rPr>
        <w:t>for</w:t>
      </w:r>
      <w:proofErr w:type="spellEnd"/>
      <w:r w:rsidR="0036257E">
        <w:rPr>
          <w:rStyle w:val="Strong"/>
          <w:color w:val="000000"/>
        </w:rPr>
        <w:t xml:space="preserve"> </w:t>
      </w:r>
      <w:proofErr w:type="spellStart"/>
      <w:r w:rsidR="0036257E">
        <w:rPr>
          <w:rStyle w:val="Strong"/>
          <w:color w:val="000000"/>
        </w:rPr>
        <w:t>the</w:t>
      </w:r>
      <w:proofErr w:type="spellEnd"/>
      <w:r w:rsidR="0036257E">
        <w:rPr>
          <w:rStyle w:val="Strong"/>
          <w:color w:val="000000"/>
        </w:rPr>
        <w:t xml:space="preserve"> </w:t>
      </w:r>
      <w:proofErr w:type="spellStart"/>
      <w:r w:rsidR="00A234A5">
        <w:rPr>
          <w:rStyle w:val="Strong"/>
          <w:color w:val="000000"/>
        </w:rPr>
        <w:t>n</w:t>
      </w:r>
      <w:r w:rsidR="0036257E">
        <w:rPr>
          <w:rStyle w:val="Strong"/>
          <w:color w:val="000000"/>
        </w:rPr>
        <w:t>eeds</w:t>
      </w:r>
      <w:proofErr w:type="spellEnd"/>
      <w:r w:rsidR="0036257E">
        <w:rPr>
          <w:rStyle w:val="Strong"/>
          <w:color w:val="000000"/>
        </w:rPr>
        <w:t xml:space="preserve"> </w:t>
      </w:r>
      <w:proofErr w:type="spellStart"/>
      <w:r w:rsidR="0036257E">
        <w:rPr>
          <w:rStyle w:val="Strong"/>
          <w:color w:val="000000"/>
        </w:rPr>
        <w:t>of</w:t>
      </w:r>
      <w:proofErr w:type="spellEnd"/>
      <w:r w:rsidR="0036257E">
        <w:rPr>
          <w:rStyle w:val="Strong"/>
          <w:color w:val="000000"/>
        </w:rPr>
        <w:t xml:space="preserve"> Lat </w:t>
      </w:r>
      <w:proofErr w:type="spellStart"/>
      <w:r w:rsidR="0036257E">
        <w:rPr>
          <w:rStyle w:val="Strong"/>
          <w:color w:val="000000"/>
        </w:rPr>
        <w:t>Eko</w:t>
      </w:r>
      <w:proofErr w:type="spellEnd"/>
      <w:r w:rsidR="0036257E">
        <w:rPr>
          <w:rStyle w:val="Strong"/>
          <w:color w:val="000000"/>
        </w:rPr>
        <w:t xml:space="preserve"> </w:t>
      </w:r>
      <w:proofErr w:type="spellStart"/>
      <w:r w:rsidR="0036257E">
        <w:rPr>
          <w:rStyle w:val="Strong"/>
          <w:color w:val="000000"/>
        </w:rPr>
        <w:t>Food</w:t>
      </w:r>
      <w:proofErr w:type="spellEnd"/>
      <w:r w:rsidR="00461C98" w:rsidRPr="00D147D3">
        <w:rPr>
          <w:sz w:val="24"/>
          <w:szCs w:val="24"/>
          <w:lang w:val="en-GB"/>
        </w:rPr>
        <w:t xml:space="preserve">”, </w:t>
      </w:r>
      <w:r w:rsidR="00F826CC" w:rsidRPr="00D147D3">
        <w:rPr>
          <w:sz w:val="24"/>
          <w:szCs w:val="24"/>
          <w:lang w:val="en-GB"/>
        </w:rPr>
        <w:t xml:space="preserve">Procurement identification No </w:t>
      </w:r>
      <w:r w:rsidR="003C7345" w:rsidRPr="003C7345">
        <w:rPr>
          <w:sz w:val="24"/>
          <w:szCs w:val="24"/>
          <w:lang w:val="en-GB"/>
        </w:rPr>
        <w:t>2</w:t>
      </w:r>
      <w:r w:rsidR="00FB4F03">
        <w:rPr>
          <w:sz w:val="24"/>
          <w:szCs w:val="24"/>
          <w:lang w:val="en-GB"/>
        </w:rPr>
        <w:t>4</w:t>
      </w:r>
      <w:r w:rsidR="003C7345" w:rsidRPr="003C7345">
        <w:rPr>
          <w:sz w:val="24"/>
          <w:szCs w:val="24"/>
          <w:lang w:val="en-GB"/>
        </w:rPr>
        <w:t>022026-0</w:t>
      </w:r>
      <w:r w:rsidR="0036257E" w:rsidRPr="0036257E">
        <w:rPr>
          <w:sz w:val="24"/>
          <w:szCs w:val="24"/>
          <w:lang w:val="en-GB"/>
        </w:rPr>
        <w:t>1</w:t>
      </w:r>
      <w:r w:rsidR="00FB4F03">
        <w:rPr>
          <w:sz w:val="24"/>
          <w:szCs w:val="24"/>
          <w:lang w:val="en-GB"/>
        </w:rPr>
        <w:t>.</w:t>
      </w:r>
      <w:r w:rsidR="00F826CC" w:rsidRPr="00D147D3">
        <w:rPr>
          <w:sz w:val="24"/>
          <w:szCs w:val="24"/>
          <w:lang w:val="en-GB"/>
        </w:rPr>
        <w:t xml:space="preserve"> </w:t>
      </w:r>
      <w:r w:rsidR="00FB4F03" w:rsidRPr="00FB4F03">
        <w:rPr>
          <w:sz w:val="24"/>
          <w:szCs w:val="24"/>
          <w:lang w:val="en-GB"/>
        </w:rPr>
        <w:t>The procurement is organized within the framework of project No. 25-00-U2021901-000007, approved by the Rural Support Service Decision No. 10.9.2-11/25/4062-e of November 5, 2025, within the framework of the European Maritime, Fisheries and Aquaculture Fund measure “Investments in the processing of fishery and aquaculture products”</w:t>
      </w:r>
      <w:r w:rsidR="00F826CC" w:rsidRPr="00D147D3">
        <w:rPr>
          <w:sz w:val="24"/>
          <w:szCs w:val="24"/>
          <w:lang w:val="en-GB"/>
        </w:rPr>
        <w:t>. The procurement tender is organised in accordance with the Cabinet of Ministers' Regulation No. 104 of 28 February 2017 "Regulations on the procurement procedure and the procedure for its application to projects financed by the client".</w:t>
      </w:r>
    </w:p>
    <w:p w14:paraId="4AF05A65" w14:textId="77777777" w:rsidR="009C3FBD" w:rsidRPr="00D147D3" w:rsidRDefault="009C3FBD" w:rsidP="00F826CC">
      <w:pPr>
        <w:ind w:left="284" w:firstLine="567"/>
        <w:jc w:val="both"/>
        <w:rPr>
          <w:sz w:val="24"/>
          <w:szCs w:val="24"/>
          <w:lang w:val="en-GB"/>
        </w:rPr>
      </w:pPr>
    </w:p>
    <w:p w14:paraId="7E87E9DB" w14:textId="6AFC8B56"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Support applicant</w:t>
      </w:r>
      <w:r w:rsidR="00172906" w:rsidRPr="00D147D3">
        <w:rPr>
          <w:w w:val="105"/>
          <w:sz w:val="24"/>
          <w:szCs w:val="24"/>
          <w:lang w:val="en-GB"/>
        </w:rPr>
        <w:t xml:space="preserve">: </w:t>
      </w:r>
      <w:r w:rsidR="0036257E">
        <w:rPr>
          <w:sz w:val="24"/>
          <w:szCs w:val="24"/>
          <w:lang w:val="en-GB"/>
        </w:rPr>
        <w:t>Lat Eko Food</w:t>
      </w:r>
      <w:r w:rsidRPr="00D147D3">
        <w:rPr>
          <w:sz w:val="24"/>
          <w:szCs w:val="24"/>
          <w:lang w:val="en-GB"/>
        </w:rPr>
        <w:t xml:space="preserve"> LLC</w:t>
      </w:r>
    </w:p>
    <w:p w14:paraId="3F23690D" w14:textId="6DBFA887"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VAT number</w:t>
      </w:r>
      <w:r w:rsidR="00172906" w:rsidRPr="00D147D3">
        <w:rPr>
          <w:w w:val="105"/>
          <w:sz w:val="24"/>
          <w:szCs w:val="24"/>
          <w:lang w:val="en-GB"/>
        </w:rPr>
        <w:t>:</w:t>
      </w:r>
      <w:r w:rsidR="00172906" w:rsidRPr="00D147D3">
        <w:rPr>
          <w:spacing w:val="-6"/>
          <w:w w:val="105"/>
          <w:sz w:val="24"/>
          <w:szCs w:val="24"/>
          <w:lang w:val="en-GB"/>
        </w:rPr>
        <w:t xml:space="preserve"> </w:t>
      </w:r>
      <w:r w:rsidR="001C3A2C" w:rsidRPr="00D147D3">
        <w:rPr>
          <w:sz w:val="24"/>
          <w:szCs w:val="24"/>
          <w:lang w:val="en-GB"/>
        </w:rPr>
        <w:t>LV</w:t>
      </w:r>
      <w:r w:rsidR="004B00BB" w:rsidRPr="002A51F0">
        <w:rPr>
          <w:bCs/>
          <w:sz w:val="24"/>
          <w:szCs w:val="24"/>
        </w:rPr>
        <w:t>40103318662</w:t>
      </w:r>
    </w:p>
    <w:p w14:paraId="4C81E02E" w14:textId="448FD1CB"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Adress</w:t>
      </w:r>
      <w:r w:rsidR="00A756B9" w:rsidRPr="00D147D3">
        <w:rPr>
          <w:w w:val="105"/>
          <w:sz w:val="24"/>
          <w:szCs w:val="24"/>
          <w:lang w:val="en-GB"/>
        </w:rPr>
        <w:t>:</w:t>
      </w:r>
      <w:r w:rsidR="00E63EC2" w:rsidRPr="00D147D3">
        <w:rPr>
          <w:sz w:val="24"/>
          <w:szCs w:val="24"/>
          <w:lang w:val="en-GB"/>
        </w:rPr>
        <w:t xml:space="preserve"> </w:t>
      </w:r>
      <w:proofErr w:type="spellStart"/>
      <w:r w:rsidR="004B00BB" w:rsidRPr="002A51F0">
        <w:rPr>
          <w:bCs/>
          <w:sz w:val="24"/>
          <w:szCs w:val="24"/>
        </w:rPr>
        <w:t>Mui</w:t>
      </w:r>
      <w:r w:rsidR="004B00BB">
        <w:rPr>
          <w:bCs/>
          <w:sz w:val="24"/>
          <w:szCs w:val="24"/>
        </w:rPr>
        <w:t>z</w:t>
      </w:r>
      <w:r w:rsidR="004B00BB" w:rsidRPr="002A51F0">
        <w:rPr>
          <w:bCs/>
          <w:sz w:val="24"/>
          <w:szCs w:val="24"/>
        </w:rPr>
        <w:t>as</w:t>
      </w:r>
      <w:proofErr w:type="spellEnd"/>
      <w:r w:rsidR="004B00BB" w:rsidRPr="002A51F0">
        <w:rPr>
          <w:bCs/>
          <w:sz w:val="24"/>
          <w:szCs w:val="24"/>
        </w:rPr>
        <w:t xml:space="preserve"> </w:t>
      </w:r>
      <w:proofErr w:type="spellStart"/>
      <w:r w:rsidR="004B00BB">
        <w:rPr>
          <w:bCs/>
          <w:sz w:val="24"/>
          <w:szCs w:val="24"/>
        </w:rPr>
        <w:t>street</w:t>
      </w:r>
      <w:proofErr w:type="spellEnd"/>
      <w:r w:rsidR="004B00BB" w:rsidRPr="002A51F0">
        <w:rPr>
          <w:bCs/>
          <w:sz w:val="24"/>
          <w:szCs w:val="24"/>
        </w:rPr>
        <w:t xml:space="preserve"> 18A</w:t>
      </w:r>
      <w:r w:rsidR="004B00BB" w:rsidRPr="001540AD">
        <w:rPr>
          <w:w w:val="105"/>
          <w:sz w:val="24"/>
          <w:szCs w:val="24"/>
          <w:lang w:val="en-GB"/>
        </w:rPr>
        <w:t xml:space="preserve">, </w:t>
      </w:r>
      <w:r w:rsidR="004B00BB">
        <w:rPr>
          <w:w w:val="105"/>
          <w:sz w:val="24"/>
          <w:szCs w:val="24"/>
          <w:lang w:val="en-GB"/>
        </w:rPr>
        <w:t>A</w:t>
      </w:r>
      <w:r w:rsidR="004B00BB" w:rsidRPr="001540AD">
        <w:rPr>
          <w:w w:val="105"/>
          <w:sz w:val="24"/>
          <w:szCs w:val="24"/>
          <w:lang w:val="en-GB"/>
        </w:rPr>
        <w:t>da</w:t>
      </w:r>
      <w:r w:rsidR="004B00BB">
        <w:rPr>
          <w:w w:val="105"/>
          <w:sz w:val="24"/>
          <w:szCs w:val="24"/>
          <w:lang w:val="en-GB"/>
        </w:rPr>
        <w:t>z</w:t>
      </w:r>
      <w:r w:rsidR="004B00BB" w:rsidRPr="001540AD">
        <w:rPr>
          <w:w w:val="105"/>
          <w:sz w:val="24"/>
          <w:szCs w:val="24"/>
          <w:lang w:val="en-GB"/>
        </w:rPr>
        <w:t xml:space="preserve">i, </w:t>
      </w:r>
      <w:proofErr w:type="spellStart"/>
      <w:r w:rsidR="004B00BB">
        <w:rPr>
          <w:w w:val="105"/>
          <w:sz w:val="24"/>
          <w:szCs w:val="24"/>
          <w:lang w:val="en-GB"/>
        </w:rPr>
        <w:t>A</w:t>
      </w:r>
      <w:r w:rsidR="004B00BB" w:rsidRPr="001540AD">
        <w:rPr>
          <w:w w:val="105"/>
          <w:sz w:val="24"/>
          <w:szCs w:val="24"/>
          <w:lang w:val="en-GB"/>
        </w:rPr>
        <w:t>da</w:t>
      </w:r>
      <w:r w:rsidR="004B00BB">
        <w:rPr>
          <w:w w:val="105"/>
          <w:sz w:val="24"/>
          <w:szCs w:val="24"/>
          <w:lang w:val="en-GB"/>
        </w:rPr>
        <w:t>z</w:t>
      </w:r>
      <w:r w:rsidR="004B00BB" w:rsidRPr="001540AD">
        <w:rPr>
          <w:w w:val="105"/>
          <w:sz w:val="24"/>
          <w:szCs w:val="24"/>
          <w:lang w:val="en-GB"/>
        </w:rPr>
        <w:t>u</w:t>
      </w:r>
      <w:proofErr w:type="spellEnd"/>
      <w:r w:rsidR="004B00BB" w:rsidRPr="001540AD">
        <w:rPr>
          <w:w w:val="105"/>
          <w:sz w:val="24"/>
          <w:szCs w:val="24"/>
          <w:lang w:val="en-GB"/>
        </w:rPr>
        <w:t xml:space="preserve"> </w:t>
      </w:r>
      <w:proofErr w:type="spellStart"/>
      <w:r w:rsidR="004B00BB" w:rsidRPr="001540AD">
        <w:rPr>
          <w:w w:val="105"/>
          <w:sz w:val="24"/>
          <w:szCs w:val="24"/>
          <w:lang w:val="en-GB"/>
        </w:rPr>
        <w:t>novads</w:t>
      </w:r>
      <w:proofErr w:type="spellEnd"/>
      <w:r w:rsidR="004B00BB" w:rsidRPr="001540AD">
        <w:rPr>
          <w:w w:val="105"/>
          <w:sz w:val="24"/>
          <w:szCs w:val="24"/>
          <w:lang w:val="en-GB"/>
        </w:rPr>
        <w:t>, LV-2164</w:t>
      </w:r>
    </w:p>
    <w:p w14:paraId="2D8210FD" w14:textId="6DD516C6" w:rsidR="008B3CEF" w:rsidRPr="00D147D3" w:rsidRDefault="00626403" w:rsidP="009C3FBD">
      <w:pPr>
        <w:pStyle w:val="ListParagraph"/>
        <w:numPr>
          <w:ilvl w:val="0"/>
          <w:numId w:val="3"/>
        </w:numPr>
        <w:tabs>
          <w:tab w:val="left" w:pos="790"/>
        </w:tabs>
        <w:spacing w:before="120" w:line="244" w:lineRule="auto"/>
        <w:ind w:left="561" w:right="2606" w:firstLine="0"/>
        <w:rPr>
          <w:sz w:val="24"/>
          <w:szCs w:val="24"/>
          <w:lang w:val="en-GB"/>
        </w:rPr>
      </w:pPr>
      <w:r w:rsidRPr="00D147D3">
        <w:rPr>
          <w:w w:val="105"/>
          <w:sz w:val="24"/>
          <w:szCs w:val="24"/>
          <w:lang w:val="en-GB"/>
        </w:rPr>
        <w:t>Procurement subject: Production equipment acquisition</w:t>
      </w:r>
    </w:p>
    <w:p w14:paraId="35F6C45F" w14:textId="18FED7A9"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 xml:space="preserve">Delivery </w:t>
      </w:r>
      <w:r w:rsidR="00D163F0" w:rsidRPr="00D147D3">
        <w:rPr>
          <w:w w:val="105"/>
          <w:sz w:val="24"/>
          <w:szCs w:val="24"/>
          <w:lang w:val="en-GB"/>
        </w:rPr>
        <w:t>address</w:t>
      </w:r>
      <w:r w:rsidR="00172906" w:rsidRPr="00D147D3">
        <w:rPr>
          <w:w w:val="105"/>
          <w:sz w:val="24"/>
          <w:szCs w:val="24"/>
          <w:lang w:val="en-GB"/>
        </w:rPr>
        <w:t>:</w:t>
      </w:r>
      <w:r w:rsidR="00FB4F03" w:rsidRPr="001540AD">
        <w:rPr>
          <w:w w:val="105"/>
          <w:sz w:val="24"/>
          <w:szCs w:val="24"/>
          <w:lang w:val="en-GB"/>
        </w:rPr>
        <w:t xml:space="preserve"> </w:t>
      </w:r>
      <w:proofErr w:type="spellStart"/>
      <w:r w:rsidR="00FB4F03" w:rsidRPr="002A51F0">
        <w:rPr>
          <w:bCs/>
          <w:sz w:val="24"/>
          <w:szCs w:val="24"/>
        </w:rPr>
        <w:t>Mui</w:t>
      </w:r>
      <w:r w:rsidR="00FB4F03">
        <w:rPr>
          <w:bCs/>
          <w:sz w:val="24"/>
          <w:szCs w:val="24"/>
        </w:rPr>
        <w:t>z</w:t>
      </w:r>
      <w:r w:rsidR="00FB4F03" w:rsidRPr="002A51F0">
        <w:rPr>
          <w:bCs/>
          <w:sz w:val="24"/>
          <w:szCs w:val="24"/>
        </w:rPr>
        <w:t>as</w:t>
      </w:r>
      <w:proofErr w:type="spellEnd"/>
      <w:r w:rsidR="00FB4F03" w:rsidRPr="002A51F0">
        <w:rPr>
          <w:bCs/>
          <w:sz w:val="24"/>
          <w:szCs w:val="24"/>
        </w:rPr>
        <w:t xml:space="preserve"> </w:t>
      </w:r>
      <w:proofErr w:type="spellStart"/>
      <w:r w:rsidR="00FB4F03">
        <w:rPr>
          <w:bCs/>
          <w:sz w:val="24"/>
          <w:szCs w:val="24"/>
        </w:rPr>
        <w:t>street</w:t>
      </w:r>
      <w:proofErr w:type="spellEnd"/>
      <w:r w:rsidR="00FB4F03" w:rsidRPr="002A51F0">
        <w:rPr>
          <w:bCs/>
          <w:sz w:val="24"/>
          <w:szCs w:val="24"/>
        </w:rPr>
        <w:t xml:space="preserve"> 18A</w:t>
      </w:r>
      <w:r w:rsidR="00FB4F03" w:rsidRPr="001540AD">
        <w:rPr>
          <w:w w:val="105"/>
          <w:sz w:val="24"/>
          <w:szCs w:val="24"/>
          <w:lang w:val="en-GB"/>
        </w:rPr>
        <w:t xml:space="preserve">, </w:t>
      </w:r>
      <w:r w:rsidR="00FB4F03">
        <w:rPr>
          <w:w w:val="105"/>
          <w:sz w:val="24"/>
          <w:szCs w:val="24"/>
          <w:lang w:val="en-GB"/>
        </w:rPr>
        <w:t>A</w:t>
      </w:r>
      <w:r w:rsidR="00FB4F03" w:rsidRPr="001540AD">
        <w:rPr>
          <w:w w:val="105"/>
          <w:sz w:val="24"/>
          <w:szCs w:val="24"/>
          <w:lang w:val="en-GB"/>
        </w:rPr>
        <w:t>da</w:t>
      </w:r>
      <w:r w:rsidR="00FB4F03">
        <w:rPr>
          <w:w w:val="105"/>
          <w:sz w:val="24"/>
          <w:szCs w:val="24"/>
          <w:lang w:val="en-GB"/>
        </w:rPr>
        <w:t>z</w:t>
      </w:r>
      <w:r w:rsidR="00FB4F03" w:rsidRPr="001540AD">
        <w:rPr>
          <w:w w:val="105"/>
          <w:sz w:val="24"/>
          <w:szCs w:val="24"/>
          <w:lang w:val="en-GB"/>
        </w:rPr>
        <w:t xml:space="preserve">i, </w:t>
      </w:r>
      <w:proofErr w:type="spellStart"/>
      <w:r w:rsidR="00FB4F03">
        <w:rPr>
          <w:w w:val="105"/>
          <w:sz w:val="24"/>
          <w:szCs w:val="24"/>
          <w:lang w:val="en-GB"/>
        </w:rPr>
        <w:t>A</w:t>
      </w:r>
      <w:r w:rsidR="00FB4F03" w:rsidRPr="001540AD">
        <w:rPr>
          <w:w w:val="105"/>
          <w:sz w:val="24"/>
          <w:szCs w:val="24"/>
          <w:lang w:val="en-GB"/>
        </w:rPr>
        <w:t>da</w:t>
      </w:r>
      <w:r w:rsidR="00FB4F03">
        <w:rPr>
          <w:w w:val="105"/>
          <w:sz w:val="24"/>
          <w:szCs w:val="24"/>
          <w:lang w:val="en-GB"/>
        </w:rPr>
        <w:t>z</w:t>
      </w:r>
      <w:r w:rsidR="00FB4F03" w:rsidRPr="001540AD">
        <w:rPr>
          <w:w w:val="105"/>
          <w:sz w:val="24"/>
          <w:szCs w:val="24"/>
          <w:lang w:val="en-GB"/>
        </w:rPr>
        <w:t>u</w:t>
      </w:r>
      <w:proofErr w:type="spellEnd"/>
      <w:r w:rsidR="00FB4F03" w:rsidRPr="001540AD">
        <w:rPr>
          <w:w w:val="105"/>
          <w:sz w:val="24"/>
          <w:szCs w:val="24"/>
          <w:lang w:val="en-GB"/>
        </w:rPr>
        <w:t xml:space="preserve"> </w:t>
      </w:r>
      <w:proofErr w:type="spellStart"/>
      <w:r w:rsidR="00FB4F03" w:rsidRPr="001540AD">
        <w:rPr>
          <w:w w:val="105"/>
          <w:sz w:val="24"/>
          <w:szCs w:val="24"/>
          <w:lang w:val="en-GB"/>
        </w:rPr>
        <w:t>novads</w:t>
      </w:r>
      <w:proofErr w:type="spellEnd"/>
      <w:r w:rsidR="00FB4F03" w:rsidRPr="001540AD">
        <w:rPr>
          <w:w w:val="105"/>
          <w:sz w:val="24"/>
          <w:szCs w:val="24"/>
          <w:lang w:val="en-GB"/>
        </w:rPr>
        <w:t>, LV-2164</w:t>
      </w:r>
    </w:p>
    <w:p w14:paraId="56D847A7" w14:textId="7ADF0F03"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 xml:space="preserve">Delivery </w:t>
      </w:r>
      <w:r w:rsidRPr="009E23A9">
        <w:rPr>
          <w:w w:val="105"/>
          <w:sz w:val="24"/>
          <w:szCs w:val="24"/>
          <w:lang w:val="en-GB"/>
        </w:rPr>
        <w:t>time</w:t>
      </w:r>
      <w:r w:rsidR="00172906" w:rsidRPr="009E23A9">
        <w:rPr>
          <w:w w:val="105"/>
          <w:sz w:val="24"/>
          <w:szCs w:val="24"/>
          <w:lang w:val="en-GB"/>
        </w:rPr>
        <w:t>:</w:t>
      </w:r>
      <w:r w:rsidR="00172906" w:rsidRPr="009E23A9">
        <w:rPr>
          <w:spacing w:val="-7"/>
          <w:w w:val="105"/>
          <w:sz w:val="24"/>
          <w:szCs w:val="24"/>
          <w:lang w:val="en-GB"/>
        </w:rPr>
        <w:t xml:space="preserve"> </w:t>
      </w:r>
      <w:r w:rsidR="004D49DB" w:rsidRPr="00357663">
        <w:rPr>
          <w:color w:val="000000" w:themeColor="text1"/>
          <w:w w:val="105"/>
          <w:sz w:val="24"/>
          <w:szCs w:val="24"/>
          <w:lang w:val="en-GB"/>
        </w:rPr>
        <w:t>3</w:t>
      </w:r>
      <w:r w:rsidR="00A73DE8">
        <w:rPr>
          <w:color w:val="000000" w:themeColor="text1"/>
          <w:w w:val="105"/>
          <w:sz w:val="24"/>
          <w:szCs w:val="24"/>
          <w:lang w:val="en-GB"/>
        </w:rPr>
        <w:t>0</w:t>
      </w:r>
      <w:r w:rsidR="00165F28" w:rsidRPr="00357663">
        <w:rPr>
          <w:color w:val="000000" w:themeColor="text1"/>
          <w:w w:val="105"/>
          <w:sz w:val="24"/>
          <w:szCs w:val="24"/>
          <w:lang w:val="en-GB"/>
        </w:rPr>
        <w:t>.0</w:t>
      </w:r>
      <w:r w:rsidR="009E23A9" w:rsidRPr="00357663">
        <w:rPr>
          <w:color w:val="000000" w:themeColor="text1"/>
          <w:w w:val="105"/>
          <w:sz w:val="24"/>
          <w:szCs w:val="24"/>
          <w:lang w:val="en-GB"/>
        </w:rPr>
        <w:t>7</w:t>
      </w:r>
      <w:r w:rsidR="00172906" w:rsidRPr="00357663">
        <w:rPr>
          <w:color w:val="000000" w:themeColor="text1"/>
          <w:w w:val="105"/>
          <w:sz w:val="24"/>
          <w:szCs w:val="24"/>
          <w:lang w:val="en-GB"/>
        </w:rPr>
        <w:t>.202</w:t>
      </w:r>
      <w:r w:rsidR="004B00BB" w:rsidRPr="00357663">
        <w:rPr>
          <w:color w:val="000000" w:themeColor="text1"/>
          <w:w w:val="105"/>
          <w:sz w:val="24"/>
          <w:szCs w:val="24"/>
          <w:lang w:val="en-GB"/>
        </w:rPr>
        <w:t>7.</w:t>
      </w:r>
    </w:p>
    <w:p w14:paraId="4241B506" w14:textId="77777777" w:rsidR="008B3CEF" w:rsidRPr="00D147D3" w:rsidRDefault="008B3CEF">
      <w:pPr>
        <w:pStyle w:val="BodyText"/>
        <w:spacing w:before="5"/>
        <w:rPr>
          <w:sz w:val="24"/>
          <w:szCs w:val="24"/>
          <w:lang w:val="en-GB"/>
        </w:rPr>
      </w:pPr>
    </w:p>
    <w:p w14:paraId="6DCA7B79" w14:textId="27481027" w:rsidR="008B3CEF" w:rsidRPr="00D147D3" w:rsidRDefault="00827E8C" w:rsidP="00794658">
      <w:pPr>
        <w:pStyle w:val="ListParagraph"/>
        <w:widowControl/>
        <w:numPr>
          <w:ilvl w:val="0"/>
          <w:numId w:val="9"/>
        </w:numPr>
        <w:tabs>
          <w:tab w:val="left" w:pos="851"/>
        </w:tabs>
        <w:autoSpaceDE/>
        <w:autoSpaceDN/>
        <w:spacing w:after="160" w:line="259" w:lineRule="auto"/>
        <w:ind w:left="851" w:hanging="284"/>
        <w:contextualSpacing/>
        <w:jc w:val="both"/>
        <w:rPr>
          <w:sz w:val="24"/>
          <w:szCs w:val="24"/>
          <w:lang w:val="en-GB"/>
        </w:rPr>
      </w:pPr>
      <w:r w:rsidRPr="00D147D3">
        <w:rPr>
          <w:w w:val="105"/>
          <w:sz w:val="24"/>
          <w:szCs w:val="24"/>
          <w:lang w:val="en-GB"/>
        </w:rPr>
        <w:t>Offer validity due date</w:t>
      </w:r>
      <w:r w:rsidR="00172906" w:rsidRPr="00D147D3">
        <w:rPr>
          <w:w w:val="105"/>
          <w:sz w:val="24"/>
          <w:szCs w:val="24"/>
          <w:lang w:val="en-GB"/>
        </w:rPr>
        <w:t xml:space="preserve">: </w:t>
      </w:r>
      <w:r w:rsidRPr="00D147D3">
        <w:rPr>
          <w:b/>
          <w:bCs/>
          <w:w w:val="105"/>
          <w:sz w:val="24"/>
          <w:szCs w:val="24"/>
          <w:lang w:val="en-GB"/>
        </w:rPr>
        <w:t xml:space="preserve">At least 180 days from offer submission. When submitting an offer, the applicant hereby confirms that the submitted offer is valid for 180 days from the date of submission of the offer. If the </w:t>
      </w:r>
      <w:r w:rsidR="000B42D4" w:rsidRPr="00D147D3">
        <w:rPr>
          <w:b/>
          <w:bCs/>
          <w:w w:val="105"/>
          <w:sz w:val="24"/>
          <w:szCs w:val="24"/>
          <w:lang w:val="en-GB"/>
        </w:rPr>
        <w:t>C</w:t>
      </w:r>
      <w:r w:rsidRPr="00D147D3">
        <w:rPr>
          <w:b/>
          <w:bCs/>
          <w:w w:val="105"/>
          <w:sz w:val="24"/>
          <w:szCs w:val="24"/>
          <w:lang w:val="en-GB"/>
        </w:rPr>
        <w:t>ustomer cannot sign procurement contract</w:t>
      </w:r>
      <w:r w:rsidR="001C3A2C" w:rsidRPr="00D147D3">
        <w:rPr>
          <w:b/>
          <w:bCs/>
          <w:w w:val="105"/>
          <w:sz w:val="24"/>
          <w:szCs w:val="24"/>
          <w:lang w:val="en-GB"/>
        </w:rPr>
        <w:t xml:space="preserve"> </w:t>
      </w:r>
      <w:r w:rsidR="00671DB2" w:rsidRPr="00D147D3">
        <w:rPr>
          <w:b/>
          <w:bCs/>
          <w:w w:val="105"/>
          <w:sz w:val="24"/>
          <w:szCs w:val="24"/>
          <w:lang w:val="en-GB"/>
        </w:rPr>
        <w:t xml:space="preserve">during the validity period of the offer due to objective reasons, Customer can request applicant in writing form to extend their offer validity period. </w:t>
      </w:r>
    </w:p>
    <w:p w14:paraId="5FA14C9A" w14:textId="77777777" w:rsidR="00453318" w:rsidRPr="00D147D3" w:rsidRDefault="00453318">
      <w:pPr>
        <w:pStyle w:val="BodyText"/>
        <w:spacing w:before="5"/>
        <w:rPr>
          <w:sz w:val="24"/>
          <w:szCs w:val="24"/>
          <w:lang w:val="en-GB"/>
        </w:rPr>
      </w:pPr>
    </w:p>
    <w:tbl>
      <w:tblPr>
        <w:tblW w:w="9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804"/>
        <w:gridCol w:w="21"/>
      </w:tblGrid>
      <w:tr w:rsidR="00713EE1" w:rsidRPr="00D147D3" w14:paraId="15083104" w14:textId="77777777" w:rsidTr="00086E53">
        <w:trPr>
          <w:trHeight w:val="2500"/>
        </w:trPr>
        <w:tc>
          <w:tcPr>
            <w:tcW w:w="2977" w:type="dxa"/>
          </w:tcPr>
          <w:p w14:paraId="6D326579" w14:textId="6C8B8C80" w:rsidR="008B3CEF" w:rsidRPr="00D147D3" w:rsidRDefault="00671DB2">
            <w:pPr>
              <w:pStyle w:val="TableParagraph"/>
              <w:spacing w:line="249" w:lineRule="exact"/>
              <w:ind w:left="100"/>
              <w:rPr>
                <w:sz w:val="24"/>
                <w:szCs w:val="24"/>
                <w:lang w:val="en-GB"/>
              </w:rPr>
            </w:pPr>
            <w:r w:rsidRPr="00D147D3">
              <w:rPr>
                <w:w w:val="105"/>
                <w:sz w:val="24"/>
                <w:szCs w:val="24"/>
                <w:lang w:val="en-GB"/>
              </w:rPr>
              <w:t>Criteria for the Applicant:</w:t>
            </w:r>
          </w:p>
        </w:tc>
        <w:tc>
          <w:tcPr>
            <w:tcW w:w="6825" w:type="dxa"/>
            <w:gridSpan w:val="2"/>
          </w:tcPr>
          <w:p w14:paraId="563918E6" w14:textId="7203BD09" w:rsidR="00671DB2" w:rsidRPr="00D147D3" w:rsidRDefault="00671DB2" w:rsidP="00494C98">
            <w:pPr>
              <w:pStyle w:val="TableParagraph"/>
              <w:numPr>
                <w:ilvl w:val="0"/>
                <w:numId w:val="2"/>
              </w:numPr>
              <w:tabs>
                <w:tab w:val="left" w:pos="399"/>
              </w:tabs>
              <w:ind w:left="396" w:right="151" w:hanging="266"/>
              <w:jc w:val="both"/>
              <w:rPr>
                <w:sz w:val="24"/>
                <w:szCs w:val="24"/>
                <w:lang w:val="en-GB"/>
              </w:rPr>
            </w:pPr>
            <w:r w:rsidRPr="00D147D3">
              <w:rPr>
                <w:sz w:val="24"/>
                <w:szCs w:val="24"/>
                <w:lang w:val="en-GB"/>
              </w:rPr>
              <w:t xml:space="preserve">At least three </w:t>
            </w:r>
            <w:proofErr w:type="spellStart"/>
            <w:r w:rsidRPr="00D147D3">
              <w:rPr>
                <w:sz w:val="24"/>
                <w:szCs w:val="24"/>
                <w:lang w:val="en-GB"/>
              </w:rPr>
              <w:t>years experience</w:t>
            </w:r>
            <w:proofErr w:type="spellEnd"/>
            <w:r w:rsidRPr="00D147D3">
              <w:rPr>
                <w:sz w:val="24"/>
                <w:szCs w:val="24"/>
                <w:lang w:val="en-GB"/>
              </w:rPr>
              <w:t xml:space="preserve"> in </w:t>
            </w:r>
            <w:r w:rsidR="00371855" w:rsidRPr="00D147D3">
              <w:rPr>
                <w:sz w:val="24"/>
                <w:szCs w:val="24"/>
                <w:lang w:val="en-GB"/>
              </w:rPr>
              <w:t xml:space="preserve">food production </w:t>
            </w:r>
            <w:proofErr w:type="gramStart"/>
            <w:r w:rsidR="00371855" w:rsidRPr="00D147D3">
              <w:rPr>
                <w:sz w:val="24"/>
                <w:szCs w:val="24"/>
                <w:lang w:val="en-GB"/>
              </w:rPr>
              <w:t xml:space="preserve">or </w:t>
            </w:r>
            <w:r w:rsidRPr="00D147D3">
              <w:rPr>
                <w:sz w:val="24"/>
                <w:szCs w:val="24"/>
                <w:lang w:val="en-GB"/>
              </w:rPr>
              <w:t xml:space="preserve"> </w:t>
            </w:r>
            <w:r w:rsidR="00371855" w:rsidRPr="00D147D3">
              <w:rPr>
                <w:sz w:val="24"/>
                <w:szCs w:val="24"/>
                <w:lang w:val="en-GB"/>
              </w:rPr>
              <w:t>engineering</w:t>
            </w:r>
            <w:proofErr w:type="gramEnd"/>
            <w:r w:rsidR="00AB1521" w:rsidRPr="00D147D3">
              <w:rPr>
                <w:sz w:val="24"/>
                <w:szCs w:val="24"/>
                <w:lang w:val="en-GB"/>
              </w:rPr>
              <w:t xml:space="preserve"> </w:t>
            </w:r>
            <w:r w:rsidR="00494C98" w:rsidRPr="00D147D3">
              <w:rPr>
                <w:sz w:val="24"/>
                <w:szCs w:val="24"/>
                <w:lang w:val="en-GB"/>
              </w:rPr>
              <w:t xml:space="preserve">and installing </w:t>
            </w:r>
            <w:proofErr w:type="gramStart"/>
            <w:r w:rsidR="00494C98" w:rsidRPr="00D147D3">
              <w:rPr>
                <w:sz w:val="24"/>
                <w:szCs w:val="24"/>
                <w:lang w:val="en-GB"/>
              </w:rPr>
              <w:t>high capacity</w:t>
            </w:r>
            <w:proofErr w:type="gramEnd"/>
            <w:r w:rsidR="00494C98" w:rsidRPr="00D147D3">
              <w:rPr>
                <w:sz w:val="24"/>
                <w:szCs w:val="24"/>
                <w:lang w:val="en-GB"/>
              </w:rPr>
              <w:t xml:space="preserve"> food production equipment. </w:t>
            </w:r>
          </w:p>
          <w:p w14:paraId="5D07264D" w14:textId="622F000B" w:rsidR="008B3CEF" w:rsidRPr="00D147D3" w:rsidRDefault="00494C98" w:rsidP="00494C98">
            <w:pPr>
              <w:pStyle w:val="TableParagraph"/>
              <w:numPr>
                <w:ilvl w:val="0"/>
                <w:numId w:val="2"/>
              </w:numPr>
              <w:tabs>
                <w:tab w:val="left" w:pos="399"/>
              </w:tabs>
              <w:ind w:left="396" w:right="151" w:hanging="266"/>
              <w:jc w:val="both"/>
              <w:rPr>
                <w:sz w:val="24"/>
                <w:szCs w:val="24"/>
                <w:lang w:val="en-GB"/>
              </w:rPr>
            </w:pPr>
            <w:r w:rsidRPr="00D147D3">
              <w:rPr>
                <w:sz w:val="24"/>
                <w:szCs w:val="24"/>
                <w:lang w:val="en-GB"/>
              </w:rPr>
              <w:t xml:space="preserve">The total turnover of the previous three calendar years exceeds the total value of </w:t>
            </w:r>
            <w:r w:rsidR="00794658" w:rsidRPr="00D147D3">
              <w:rPr>
                <w:sz w:val="24"/>
                <w:szCs w:val="24"/>
                <w:lang w:val="en-GB"/>
              </w:rPr>
              <w:t>t</w:t>
            </w:r>
            <w:r w:rsidRPr="00D147D3">
              <w:rPr>
                <w:sz w:val="24"/>
                <w:szCs w:val="24"/>
                <w:lang w:val="en-GB"/>
              </w:rPr>
              <w:t>he offer.</w:t>
            </w:r>
          </w:p>
          <w:p w14:paraId="17C0769C" w14:textId="77B7F4B3" w:rsidR="00494C98" w:rsidRPr="00D147D3" w:rsidRDefault="00494C98" w:rsidP="00494C98">
            <w:pPr>
              <w:pStyle w:val="TableParagraph"/>
              <w:numPr>
                <w:ilvl w:val="0"/>
                <w:numId w:val="2"/>
              </w:numPr>
              <w:tabs>
                <w:tab w:val="left" w:pos="399"/>
              </w:tabs>
              <w:ind w:left="396" w:right="151" w:hanging="266"/>
              <w:jc w:val="both"/>
              <w:rPr>
                <w:sz w:val="24"/>
                <w:szCs w:val="24"/>
                <w:lang w:val="en-GB"/>
              </w:rPr>
            </w:pPr>
            <w:r w:rsidRPr="00D147D3">
              <w:rPr>
                <w:sz w:val="24"/>
                <w:szCs w:val="24"/>
                <w:lang w:val="en-GB"/>
              </w:rPr>
              <w:t>Ability to ensure service contract response time: within one working day (</w:t>
            </w:r>
            <w:r w:rsidR="00CC68D8" w:rsidRPr="00D147D3">
              <w:rPr>
                <w:sz w:val="24"/>
                <w:szCs w:val="24"/>
                <w:lang w:val="en-GB"/>
              </w:rPr>
              <w:t>24 hours on working days).</w:t>
            </w:r>
          </w:p>
          <w:p w14:paraId="4224B388" w14:textId="297FB55F" w:rsidR="00461C98" w:rsidRPr="00D147D3" w:rsidRDefault="00CC68D8" w:rsidP="00CC68D8">
            <w:pPr>
              <w:pStyle w:val="TableParagraph"/>
              <w:numPr>
                <w:ilvl w:val="0"/>
                <w:numId w:val="2"/>
              </w:numPr>
              <w:tabs>
                <w:tab w:val="left" w:pos="399"/>
              </w:tabs>
              <w:ind w:left="396" w:right="151" w:hanging="266"/>
              <w:jc w:val="both"/>
              <w:rPr>
                <w:b/>
                <w:bCs/>
                <w:sz w:val="24"/>
                <w:szCs w:val="24"/>
                <w:lang w:val="en-GB"/>
              </w:rPr>
            </w:pPr>
            <w:r w:rsidRPr="00D147D3">
              <w:rPr>
                <w:b/>
                <w:bCs/>
                <w:sz w:val="24"/>
                <w:szCs w:val="24"/>
                <w:lang w:val="en-GB"/>
              </w:rPr>
              <w:t xml:space="preserve">The offered equipment cannot be previously </w:t>
            </w:r>
            <w:proofErr w:type="gramStart"/>
            <w:r w:rsidRPr="00D147D3">
              <w:rPr>
                <w:b/>
                <w:bCs/>
                <w:sz w:val="24"/>
                <w:szCs w:val="24"/>
                <w:lang w:val="en-GB"/>
              </w:rPr>
              <w:t>used,</w:t>
            </w:r>
            <w:proofErr w:type="gramEnd"/>
            <w:r w:rsidRPr="00D147D3">
              <w:rPr>
                <w:b/>
                <w:bCs/>
                <w:sz w:val="24"/>
                <w:szCs w:val="24"/>
                <w:lang w:val="en-GB"/>
              </w:rPr>
              <w:t xml:space="preserve"> they cannot contain built-in used or refurbished components.  </w:t>
            </w:r>
          </w:p>
        </w:tc>
      </w:tr>
      <w:tr w:rsidR="00713EE1" w:rsidRPr="00D147D3" w14:paraId="06F6F07D" w14:textId="77777777" w:rsidTr="00086E53">
        <w:trPr>
          <w:trHeight w:val="436"/>
        </w:trPr>
        <w:tc>
          <w:tcPr>
            <w:tcW w:w="9802" w:type="dxa"/>
            <w:gridSpan w:val="3"/>
          </w:tcPr>
          <w:p w14:paraId="764D1A4D" w14:textId="60CF6FCD" w:rsidR="008B3CEF" w:rsidRPr="00D147D3" w:rsidRDefault="00CC68D8">
            <w:pPr>
              <w:pStyle w:val="TableParagraph"/>
              <w:spacing w:before="87"/>
              <w:ind w:left="100"/>
              <w:rPr>
                <w:b/>
                <w:sz w:val="24"/>
                <w:szCs w:val="24"/>
                <w:lang w:val="en-GB"/>
              </w:rPr>
            </w:pPr>
            <w:r w:rsidRPr="00D147D3">
              <w:rPr>
                <w:b/>
                <w:w w:val="105"/>
                <w:sz w:val="24"/>
                <w:szCs w:val="24"/>
                <w:lang w:val="en-GB"/>
              </w:rPr>
              <w:t>Procurement subject description:</w:t>
            </w:r>
          </w:p>
        </w:tc>
      </w:tr>
      <w:tr w:rsidR="00713EE1" w:rsidRPr="00D147D3" w14:paraId="4EDFDABD" w14:textId="77777777" w:rsidTr="00086E53">
        <w:trPr>
          <w:trHeight w:val="435"/>
        </w:trPr>
        <w:tc>
          <w:tcPr>
            <w:tcW w:w="2977" w:type="dxa"/>
          </w:tcPr>
          <w:p w14:paraId="4A74B045" w14:textId="3952F491" w:rsidR="008B3CEF" w:rsidRPr="00D147D3" w:rsidRDefault="00CC68D8">
            <w:pPr>
              <w:pStyle w:val="TableParagraph"/>
              <w:spacing w:before="82"/>
              <w:ind w:left="100"/>
              <w:rPr>
                <w:sz w:val="24"/>
                <w:szCs w:val="24"/>
                <w:lang w:val="en-GB"/>
              </w:rPr>
            </w:pPr>
            <w:r w:rsidRPr="00D147D3">
              <w:rPr>
                <w:w w:val="105"/>
                <w:sz w:val="24"/>
                <w:szCs w:val="24"/>
                <w:lang w:val="en-GB"/>
              </w:rPr>
              <w:t>General conditions</w:t>
            </w:r>
          </w:p>
        </w:tc>
        <w:tc>
          <w:tcPr>
            <w:tcW w:w="6825" w:type="dxa"/>
            <w:gridSpan w:val="2"/>
          </w:tcPr>
          <w:p w14:paraId="3855B8A1" w14:textId="64418055" w:rsidR="000229ED" w:rsidRPr="00D147D3" w:rsidRDefault="000229ED" w:rsidP="00E504F9">
            <w:pPr>
              <w:pStyle w:val="TableParagraph"/>
              <w:numPr>
                <w:ilvl w:val="0"/>
                <w:numId w:val="37"/>
              </w:numPr>
              <w:ind w:left="414" w:right="142" w:hanging="283"/>
              <w:jc w:val="both"/>
              <w:rPr>
                <w:w w:val="105"/>
                <w:sz w:val="24"/>
                <w:szCs w:val="24"/>
                <w:lang w:val="en-GB"/>
              </w:rPr>
            </w:pPr>
            <w:r w:rsidRPr="00D147D3">
              <w:rPr>
                <w:w w:val="105"/>
                <w:sz w:val="24"/>
                <w:szCs w:val="24"/>
                <w:lang w:val="en-GB"/>
              </w:rPr>
              <w:t>All equipment should provide maximum throughput rate</w:t>
            </w:r>
            <w:r w:rsidR="00507CEF" w:rsidRPr="00D147D3">
              <w:rPr>
                <w:w w:val="105"/>
                <w:sz w:val="24"/>
                <w:szCs w:val="24"/>
                <w:lang w:val="en-GB"/>
              </w:rPr>
              <w:t>.</w:t>
            </w:r>
          </w:p>
          <w:p w14:paraId="3EB5EA1D" w14:textId="1469FFED" w:rsidR="000229ED" w:rsidRPr="00D147D3" w:rsidRDefault="000229ED" w:rsidP="00E504F9">
            <w:pPr>
              <w:pStyle w:val="TableParagraph"/>
              <w:numPr>
                <w:ilvl w:val="0"/>
                <w:numId w:val="37"/>
              </w:numPr>
              <w:ind w:left="414" w:right="142" w:hanging="283"/>
              <w:jc w:val="both"/>
              <w:rPr>
                <w:w w:val="105"/>
                <w:sz w:val="24"/>
                <w:szCs w:val="24"/>
                <w:lang w:val="en-GB"/>
              </w:rPr>
            </w:pPr>
            <w:r w:rsidRPr="00D147D3">
              <w:rPr>
                <w:w w:val="105"/>
                <w:sz w:val="24"/>
                <w:szCs w:val="24"/>
                <w:lang w:val="en-GB"/>
              </w:rPr>
              <w:t>Insurance, transpor</w:t>
            </w:r>
            <w:r w:rsidR="00594241" w:rsidRPr="00D147D3">
              <w:rPr>
                <w:w w:val="105"/>
                <w:sz w:val="24"/>
                <w:szCs w:val="24"/>
                <w:lang w:val="en-GB"/>
              </w:rPr>
              <w:t xml:space="preserve">t, </w:t>
            </w:r>
            <w:r w:rsidRPr="00D147D3">
              <w:rPr>
                <w:w w:val="105"/>
                <w:sz w:val="24"/>
                <w:szCs w:val="24"/>
                <w:lang w:val="en-GB"/>
              </w:rPr>
              <w:t xml:space="preserve">installation </w:t>
            </w:r>
            <w:r w:rsidR="00594241" w:rsidRPr="00D147D3">
              <w:rPr>
                <w:w w:val="105"/>
                <w:sz w:val="24"/>
                <w:szCs w:val="24"/>
                <w:lang w:val="en-GB"/>
              </w:rPr>
              <w:t xml:space="preserve">and training </w:t>
            </w:r>
            <w:r w:rsidRPr="00D147D3">
              <w:rPr>
                <w:w w:val="105"/>
                <w:sz w:val="24"/>
                <w:szCs w:val="24"/>
                <w:lang w:val="en-GB"/>
              </w:rPr>
              <w:t>cost should be included in the price offer</w:t>
            </w:r>
            <w:r w:rsidR="003E5B66" w:rsidRPr="00D147D3">
              <w:rPr>
                <w:w w:val="105"/>
                <w:sz w:val="24"/>
                <w:szCs w:val="24"/>
                <w:lang w:val="en-GB"/>
              </w:rPr>
              <w:t>.</w:t>
            </w:r>
          </w:p>
          <w:p w14:paraId="1552EDED" w14:textId="74C6BFAF" w:rsidR="00E504F9" w:rsidRPr="00D147D3" w:rsidRDefault="00E504F9" w:rsidP="00E504F9">
            <w:pPr>
              <w:pStyle w:val="TableParagraph"/>
              <w:numPr>
                <w:ilvl w:val="0"/>
                <w:numId w:val="37"/>
              </w:numPr>
              <w:ind w:left="414" w:right="142" w:hanging="283"/>
              <w:jc w:val="both"/>
              <w:rPr>
                <w:w w:val="105"/>
                <w:sz w:val="24"/>
                <w:szCs w:val="24"/>
                <w:lang w:val="en-GB"/>
              </w:rPr>
            </w:pPr>
            <w:r w:rsidRPr="00D147D3">
              <w:rPr>
                <w:w w:val="105"/>
                <w:sz w:val="24"/>
                <w:szCs w:val="24"/>
                <w:lang w:val="en-GB"/>
              </w:rPr>
              <w:t>Equipment manuals should be on English</w:t>
            </w:r>
            <w:r w:rsidR="00B37B5F" w:rsidRPr="00D147D3">
              <w:rPr>
                <w:w w:val="105"/>
                <w:sz w:val="24"/>
                <w:szCs w:val="24"/>
                <w:lang w:val="en-GB"/>
              </w:rPr>
              <w:t xml:space="preserve"> or Latvian.</w:t>
            </w:r>
          </w:p>
          <w:p w14:paraId="66DF8A87" w14:textId="77777777" w:rsidR="009C3FBD" w:rsidRPr="00D147D3" w:rsidRDefault="009C3FBD" w:rsidP="009C3FBD">
            <w:pPr>
              <w:pStyle w:val="TableParagraph"/>
              <w:numPr>
                <w:ilvl w:val="0"/>
                <w:numId w:val="37"/>
              </w:numPr>
              <w:ind w:left="414" w:right="142" w:hanging="283"/>
              <w:jc w:val="both"/>
              <w:rPr>
                <w:w w:val="105"/>
                <w:sz w:val="24"/>
                <w:szCs w:val="24"/>
                <w:lang w:val="en-GB"/>
              </w:rPr>
            </w:pPr>
            <w:r w:rsidRPr="00D147D3">
              <w:rPr>
                <w:w w:val="105"/>
                <w:sz w:val="24"/>
                <w:szCs w:val="24"/>
                <w:lang w:val="en-GB"/>
              </w:rPr>
              <w:t>The sizes of the technical parameters for the proposed equipment cannot be smaller than those specified in this technical specification (except for places where it is separately discussed with restrictions</w:t>
            </w:r>
            <w:proofErr w:type="gramStart"/>
            <w:r w:rsidRPr="00D147D3">
              <w:rPr>
                <w:w w:val="105"/>
                <w:sz w:val="24"/>
                <w:szCs w:val="24"/>
                <w:lang w:val="en-GB"/>
              </w:rPr>
              <w:t>),  greater</w:t>
            </w:r>
            <w:proofErr w:type="gramEnd"/>
            <w:r w:rsidRPr="00D147D3">
              <w:rPr>
                <w:w w:val="105"/>
                <w:sz w:val="24"/>
                <w:szCs w:val="24"/>
                <w:lang w:val="en-GB"/>
              </w:rPr>
              <w:t xml:space="preserve"> or higher accuracy can be.</w:t>
            </w:r>
          </w:p>
          <w:p w14:paraId="799B1E21" w14:textId="48BA2D12" w:rsidR="008B3CEF" w:rsidRPr="00D147D3" w:rsidRDefault="009C3FBD" w:rsidP="009C3FBD">
            <w:pPr>
              <w:pStyle w:val="TableParagraph"/>
              <w:numPr>
                <w:ilvl w:val="0"/>
                <w:numId w:val="37"/>
              </w:numPr>
              <w:ind w:left="414" w:right="142" w:hanging="283"/>
              <w:jc w:val="both"/>
              <w:rPr>
                <w:w w:val="105"/>
                <w:sz w:val="24"/>
                <w:szCs w:val="24"/>
                <w:lang w:val="en-GB"/>
              </w:rPr>
            </w:pPr>
            <w:r w:rsidRPr="00D147D3">
              <w:rPr>
                <w:w w:val="105"/>
                <w:sz w:val="24"/>
                <w:szCs w:val="24"/>
                <w:lang w:val="en-GB"/>
              </w:rPr>
              <w:t xml:space="preserve"> For all equipment parameters (width/ length/ height/ power/ capacity), +/-10% differences from the parameters indicated in the technical specification are allowed.</w:t>
            </w:r>
          </w:p>
        </w:tc>
      </w:tr>
      <w:tr w:rsidR="00713EE1" w:rsidRPr="00D147D3" w14:paraId="2C3A2715" w14:textId="77777777" w:rsidTr="00086E53">
        <w:trPr>
          <w:trHeight w:val="1280"/>
        </w:trPr>
        <w:tc>
          <w:tcPr>
            <w:tcW w:w="2977" w:type="dxa"/>
          </w:tcPr>
          <w:p w14:paraId="7CD75D26" w14:textId="3EF1547B" w:rsidR="008B3CEF" w:rsidRPr="00D147D3" w:rsidRDefault="0008345A" w:rsidP="0008345A">
            <w:pPr>
              <w:pStyle w:val="TableParagraph"/>
              <w:spacing w:before="110" w:line="244" w:lineRule="auto"/>
              <w:ind w:left="142" w:right="152"/>
              <w:rPr>
                <w:sz w:val="24"/>
                <w:szCs w:val="24"/>
                <w:lang w:val="en-GB"/>
              </w:rPr>
            </w:pPr>
            <w:r w:rsidRPr="00D147D3">
              <w:rPr>
                <w:w w:val="105"/>
                <w:sz w:val="24"/>
                <w:szCs w:val="24"/>
                <w:lang w:val="en-GB"/>
              </w:rPr>
              <w:lastRenderedPageBreak/>
              <w:t>Compliance with European Union standar</w:t>
            </w:r>
            <w:r w:rsidR="00CA05E4">
              <w:rPr>
                <w:w w:val="105"/>
                <w:sz w:val="24"/>
                <w:szCs w:val="24"/>
                <w:lang w:val="en-GB"/>
              </w:rPr>
              <w:t>d</w:t>
            </w:r>
            <w:r w:rsidRPr="00D147D3">
              <w:rPr>
                <w:w w:val="105"/>
                <w:sz w:val="24"/>
                <w:szCs w:val="24"/>
                <w:lang w:val="en-GB"/>
              </w:rPr>
              <w:t>s in operation and legislation of the Republic of Latvia</w:t>
            </w:r>
          </w:p>
        </w:tc>
        <w:tc>
          <w:tcPr>
            <w:tcW w:w="6825" w:type="dxa"/>
            <w:gridSpan w:val="2"/>
          </w:tcPr>
          <w:p w14:paraId="6D1D687F" w14:textId="47D47411" w:rsidR="008B3CEF" w:rsidRPr="00D147D3" w:rsidRDefault="00530A4A" w:rsidP="0008345A">
            <w:pPr>
              <w:pStyle w:val="TableParagraph"/>
              <w:numPr>
                <w:ilvl w:val="0"/>
                <w:numId w:val="1"/>
              </w:numPr>
              <w:tabs>
                <w:tab w:val="left" w:pos="377"/>
              </w:tabs>
              <w:ind w:left="374" w:hanging="266"/>
              <w:rPr>
                <w:sz w:val="24"/>
                <w:szCs w:val="24"/>
                <w:lang w:val="en-GB"/>
              </w:rPr>
            </w:pPr>
            <w:r w:rsidRPr="00D147D3">
              <w:rPr>
                <w:w w:val="105"/>
                <w:sz w:val="24"/>
                <w:szCs w:val="24"/>
                <w:lang w:val="en-GB"/>
              </w:rPr>
              <w:t>Certificate</w:t>
            </w:r>
            <w:r w:rsidR="00454773" w:rsidRPr="00D147D3">
              <w:rPr>
                <w:w w:val="105"/>
                <w:sz w:val="24"/>
                <w:szCs w:val="24"/>
                <w:lang w:val="en-GB"/>
              </w:rPr>
              <w:t xml:space="preserve"> of </w:t>
            </w:r>
            <w:proofErr w:type="gramStart"/>
            <w:r w:rsidR="00454773" w:rsidRPr="00D147D3">
              <w:rPr>
                <w:w w:val="105"/>
                <w:sz w:val="24"/>
                <w:szCs w:val="24"/>
                <w:lang w:val="en-GB"/>
              </w:rPr>
              <w:t>compliance</w:t>
            </w:r>
            <w:r w:rsidR="0008345A" w:rsidRPr="00D147D3">
              <w:rPr>
                <w:w w:val="105"/>
                <w:sz w:val="24"/>
                <w:szCs w:val="24"/>
                <w:lang w:val="en-GB"/>
              </w:rPr>
              <w:t>;</w:t>
            </w:r>
            <w:proofErr w:type="gramEnd"/>
          </w:p>
          <w:p w14:paraId="1C3ECD58" w14:textId="140F647A" w:rsidR="008B3CEF" w:rsidRPr="00D147D3" w:rsidRDefault="00172906" w:rsidP="0008345A">
            <w:pPr>
              <w:pStyle w:val="TableParagraph"/>
              <w:numPr>
                <w:ilvl w:val="0"/>
                <w:numId w:val="1"/>
              </w:numPr>
              <w:tabs>
                <w:tab w:val="left" w:pos="377"/>
              </w:tabs>
              <w:ind w:left="374" w:hanging="266"/>
              <w:rPr>
                <w:sz w:val="24"/>
                <w:szCs w:val="24"/>
                <w:lang w:val="en-GB"/>
              </w:rPr>
            </w:pPr>
            <w:r w:rsidRPr="00D147D3">
              <w:rPr>
                <w:w w:val="105"/>
                <w:sz w:val="24"/>
                <w:szCs w:val="24"/>
                <w:lang w:val="en-GB"/>
              </w:rPr>
              <w:t xml:space="preserve">CE </w:t>
            </w:r>
            <w:r w:rsidR="00454773" w:rsidRPr="00D147D3">
              <w:rPr>
                <w:w w:val="105"/>
                <w:sz w:val="24"/>
                <w:szCs w:val="24"/>
                <w:lang w:val="en-GB"/>
              </w:rPr>
              <w:t xml:space="preserve">Declaration of Conformity for </w:t>
            </w:r>
            <w:r w:rsidR="00530A4A" w:rsidRPr="00D147D3">
              <w:rPr>
                <w:w w:val="105"/>
                <w:sz w:val="24"/>
                <w:szCs w:val="24"/>
                <w:lang w:val="en-GB"/>
              </w:rPr>
              <w:t>standard</w:t>
            </w:r>
            <w:r w:rsidR="00454773" w:rsidRPr="00D147D3">
              <w:rPr>
                <w:w w:val="105"/>
                <w:sz w:val="24"/>
                <w:szCs w:val="24"/>
                <w:lang w:val="en-GB"/>
              </w:rPr>
              <w:t xml:space="preserve"> </w:t>
            </w:r>
            <w:proofErr w:type="gramStart"/>
            <w:r w:rsidR="00454773" w:rsidRPr="00D147D3">
              <w:rPr>
                <w:w w:val="105"/>
                <w:sz w:val="24"/>
                <w:szCs w:val="24"/>
                <w:lang w:val="en-GB"/>
              </w:rPr>
              <w:t>components</w:t>
            </w:r>
            <w:r w:rsidR="0008345A" w:rsidRPr="00D147D3">
              <w:rPr>
                <w:w w:val="105"/>
                <w:sz w:val="24"/>
                <w:szCs w:val="24"/>
                <w:lang w:val="en-GB"/>
              </w:rPr>
              <w:t>;</w:t>
            </w:r>
            <w:proofErr w:type="gramEnd"/>
          </w:p>
          <w:p w14:paraId="65FDDB38" w14:textId="5E1BA80A" w:rsidR="0008345A" w:rsidRPr="00D147D3" w:rsidRDefault="0008345A" w:rsidP="0008345A">
            <w:pPr>
              <w:pStyle w:val="TableParagraph"/>
              <w:numPr>
                <w:ilvl w:val="0"/>
                <w:numId w:val="1"/>
              </w:numPr>
              <w:tabs>
                <w:tab w:val="left" w:pos="377"/>
              </w:tabs>
              <w:ind w:left="374" w:hanging="266"/>
              <w:rPr>
                <w:sz w:val="24"/>
                <w:szCs w:val="24"/>
                <w:lang w:val="en-GB"/>
              </w:rPr>
            </w:pPr>
            <w:r w:rsidRPr="00D147D3">
              <w:rPr>
                <w:w w:val="105"/>
                <w:sz w:val="24"/>
                <w:szCs w:val="24"/>
                <w:lang w:val="en-GB"/>
              </w:rPr>
              <w:t>Compliance with the requirements of the food industry (for equipment used in food production and whose working surfaces come into</w:t>
            </w:r>
            <w:r w:rsidR="003A21D1" w:rsidRPr="00D147D3">
              <w:rPr>
                <w:w w:val="105"/>
                <w:sz w:val="24"/>
                <w:szCs w:val="24"/>
                <w:lang w:val="en-GB"/>
              </w:rPr>
              <w:t xml:space="preserve"> direct</w:t>
            </w:r>
            <w:r w:rsidRPr="00D147D3">
              <w:rPr>
                <w:w w:val="105"/>
                <w:sz w:val="24"/>
                <w:szCs w:val="24"/>
                <w:lang w:val="en-GB"/>
              </w:rPr>
              <w:t xml:space="preserve"> contact with food</w:t>
            </w:r>
            <w:proofErr w:type="gramStart"/>
            <w:r w:rsidRPr="00D147D3">
              <w:rPr>
                <w:w w:val="105"/>
                <w:sz w:val="24"/>
                <w:szCs w:val="24"/>
                <w:lang w:val="en-GB"/>
              </w:rPr>
              <w:t>);</w:t>
            </w:r>
            <w:proofErr w:type="gramEnd"/>
          </w:p>
          <w:p w14:paraId="4BE1B06D" w14:textId="5699D143" w:rsidR="008B3CEF" w:rsidRPr="00D147D3" w:rsidRDefault="0008345A" w:rsidP="0008345A">
            <w:pPr>
              <w:pStyle w:val="TableParagraph"/>
              <w:numPr>
                <w:ilvl w:val="0"/>
                <w:numId w:val="1"/>
              </w:numPr>
              <w:tabs>
                <w:tab w:val="left" w:pos="377"/>
              </w:tabs>
              <w:ind w:left="374" w:hanging="266"/>
              <w:rPr>
                <w:sz w:val="24"/>
                <w:szCs w:val="24"/>
                <w:lang w:val="en-GB"/>
              </w:rPr>
            </w:pPr>
            <w:r w:rsidRPr="00D147D3">
              <w:rPr>
                <w:w w:val="105"/>
                <w:sz w:val="24"/>
                <w:szCs w:val="24"/>
                <w:lang w:val="en-GB"/>
              </w:rPr>
              <w:t>Compliance with legislation of the Republic of Latvia.</w:t>
            </w:r>
          </w:p>
        </w:tc>
      </w:tr>
      <w:tr w:rsidR="00E4660A" w:rsidRPr="00D147D3" w14:paraId="1AB04631" w14:textId="77777777" w:rsidTr="00086E53">
        <w:trPr>
          <w:trHeight w:val="522"/>
        </w:trPr>
        <w:tc>
          <w:tcPr>
            <w:tcW w:w="2977" w:type="dxa"/>
          </w:tcPr>
          <w:p w14:paraId="1F7A0200" w14:textId="5F042569" w:rsidR="00E4660A" w:rsidRPr="00D147D3" w:rsidRDefault="00E4660A" w:rsidP="00E4660A">
            <w:pPr>
              <w:pStyle w:val="TableParagraph"/>
              <w:ind w:left="102"/>
              <w:rPr>
                <w:w w:val="105"/>
                <w:sz w:val="24"/>
                <w:szCs w:val="24"/>
                <w:lang w:val="en-GB"/>
              </w:rPr>
            </w:pPr>
            <w:r w:rsidRPr="00D147D3">
              <w:rPr>
                <w:w w:val="105"/>
                <w:sz w:val="24"/>
                <w:szCs w:val="24"/>
                <w:lang w:val="en-GB"/>
              </w:rPr>
              <w:t>Tender Compliance</w:t>
            </w:r>
          </w:p>
        </w:tc>
        <w:tc>
          <w:tcPr>
            <w:tcW w:w="6825" w:type="dxa"/>
            <w:gridSpan w:val="2"/>
          </w:tcPr>
          <w:p w14:paraId="26AB74E5" w14:textId="75CB3B7D" w:rsidR="00E4660A" w:rsidRPr="00D147D3" w:rsidRDefault="00E4660A" w:rsidP="00086E53">
            <w:pPr>
              <w:pStyle w:val="TableParagraph"/>
              <w:ind w:left="102" w:right="142"/>
              <w:jc w:val="both"/>
              <w:rPr>
                <w:w w:val="105"/>
                <w:sz w:val="24"/>
                <w:szCs w:val="24"/>
                <w:lang w:val="en-GB"/>
              </w:rPr>
            </w:pPr>
            <w:r w:rsidRPr="00D147D3">
              <w:rPr>
                <w:w w:val="105"/>
                <w:sz w:val="24"/>
                <w:szCs w:val="24"/>
                <w:lang w:val="en-GB"/>
              </w:rPr>
              <w:t xml:space="preserve">If there is a possible equivalent to the requirements set out in the procurement subject description, the existence of </w:t>
            </w:r>
            <w:r w:rsidR="007B5319" w:rsidRPr="00D147D3">
              <w:rPr>
                <w:w w:val="105"/>
                <w:sz w:val="24"/>
                <w:szCs w:val="24"/>
                <w:lang w:val="en-GB"/>
              </w:rPr>
              <w:t>w</w:t>
            </w:r>
            <w:r w:rsidRPr="00D147D3">
              <w:rPr>
                <w:w w:val="105"/>
                <w:sz w:val="24"/>
                <w:szCs w:val="24"/>
                <w:lang w:val="en-GB"/>
              </w:rPr>
              <w:t xml:space="preserve">hich has not been </w:t>
            </w:r>
            <w:r w:rsidR="00530A4A" w:rsidRPr="00D147D3">
              <w:rPr>
                <w:w w:val="105"/>
                <w:sz w:val="24"/>
                <w:szCs w:val="24"/>
                <w:lang w:val="en-GB"/>
              </w:rPr>
              <w:t>foreseen</w:t>
            </w:r>
            <w:r w:rsidRPr="00D147D3">
              <w:rPr>
                <w:w w:val="105"/>
                <w:sz w:val="24"/>
                <w:szCs w:val="24"/>
                <w:lang w:val="en-GB"/>
              </w:rPr>
              <w:t xml:space="preserve"> by the Customer, the Applicant may submit a tender compliant with the equivalent requirements. The Applicant may also submit a tender compliant with higher requirements.</w:t>
            </w:r>
          </w:p>
        </w:tc>
      </w:tr>
      <w:tr w:rsidR="00713EE1" w:rsidRPr="00D147D3" w14:paraId="7C12993D" w14:textId="77777777" w:rsidTr="00086E53">
        <w:trPr>
          <w:trHeight w:val="522"/>
        </w:trPr>
        <w:tc>
          <w:tcPr>
            <w:tcW w:w="2977" w:type="dxa"/>
          </w:tcPr>
          <w:p w14:paraId="567FA9F0" w14:textId="615D8B20" w:rsidR="008B3CEF" w:rsidRPr="00D147D3" w:rsidRDefault="00CC68D8">
            <w:pPr>
              <w:pStyle w:val="TableParagraph"/>
              <w:spacing w:before="6" w:line="244" w:lineRule="exact"/>
              <w:ind w:left="100"/>
              <w:rPr>
                <w:sz w:val="24"/>
                <w:szCs w:val="24"/>
                <w:lang w:val="en-GB"/>
              </w:rPr>
            </w:pPr>
            <w:r w:rsidRPr="00D147D3">
              <w:rPr>
                <w:w w:val="105"/>
                <w:sz w:val="24"/>
                <w:szCs w:val="24"/>
                <w:lang w:val="en-GB"/>
              </w:rPr>
              <w:t>Equipment supply, installation and launching</w:t>
            </w:r>
          </w:p>
        </w:tc>
        <w:tc>
          <w:tcPr>
            <w:tcW w:w="6825" w:type="dxa"/>
            <w:gridSpan w:val="2"/>
          </w:tcPr>
          <w:p w14:paraId="7AA737BF" w14:textId="41C4B256" w:rsidR="008B3CEF" w:rsidRPr="00D147D3" w:rsidRDefault="00CC68D8" w:rsidP="00086E53">
            <w:pPr>
              <w:pStyle w:val="TableParagraph"/>
              <w:spacing w:before="123"/>
              <w:ind w:left="100" w:right="142"/>
              <w:jc w:val="both"/>
              <w:rPr>
                <w:sz w:val="24"/>
                <w:szCs w:val="24"/>
                <w:lang w:val="en-GB"/>
              </w:rPr>
            </w:pPr>
            <w:r w:rsidRPr="00D147D3">
              <w:rPr>
                <w:w w:val="105"/>
                <w:sz w:val="24"/>
                <w:szCs w:val="24"/>
                <w:lang w:val="en-GB"/>
              </w:rPr>
              <w:t>Must be provided</w:t>
            </w:r>
          </w:p>
        </w:tc>
      </w:tr>
      <w:tr w:rsidR="00713EE1" w:rsidRPr="00D147D3" w14:paraId="7CB0DEBC" w14:textId="77777777" w:rsidTr="00086E53">
        <w:trPr>
          <w:trHeight w:val="437"/>
        </w:trPr>
        <w:tc>
          <w:tcPr>
            <w:tcW w:w="2977" w:type="dxa"/>
          </w:tcPr>
          <w:p w14:paraId="708DA6ED" w14:textId="4D973C5C" w:rsidR="008B3CEF" w:rsidRPr="00D147D3" w:rsidRDefault="00CC68D8">
            <w:pPr>
              <w:pStyle w:val="TableParagraph"/>
              <w:spacing w:before="81"/>
              <w:ind w:left="100"/>
              <w:rPr>
                <w:sz w:val="24"/>
                <w:szCs w:val="24"/>
                <w:lang w:val="en-GB"/>
              </w:rPr>
            </w:pPr>
            <w:r w:rsidRPr="00D147D3">
              <w:rPr>
                <w:w w:val="105"/>
                <w:sz w:val="24"/>
                <w:szCs w:val="24"/>
                <w:lang w:val="en-GB"/>
              </w:rPr>
              <w:t>Staff training</w:t>
            </w:r>
          </w:p>
        </w:tc>
        <w:tc>
          <w:tcPr>
            <w:tcW w:w="6825" w:type="dxa"/>
            <w:gridSpan w:val="2"/>
          </w:tcPr>
          <w:p w14:paraId="0549D65A" w14:textId="7724B31F" w:rsidR="00F972DB" w:rsidRPr="00D147D3" w:rsidRDefault="00CC68D8" w:rsidP="00086E53">
            <w:pPr>
              <w:pStyle w:val="TableParagraph"/>
              <w:spacing w:before="81"/>
              <w:ind w:left="100" w:right="142"/>
              <w:jc w:val="both"/>
              <w:rPr>
                <w:w w:val="105"/>
                <w:sz w:val="24"/>
                <w:szCs w:val="24"/>
                <w:lang w:val="en-GB"/>
              </w:rPr>
            </w:pPr>
            <w:r w:rsidRPr="00D147D3">
              <w:rPr>
                <w:w w:val="105"/>
                <w:sz w:val="24"/>
                <w:szCs w:val="24"/>
                <w:lang w:val="en-GB"/>
              </w:rPr>
              <w:t>Must be provided</w:t>
            </w:r>
            <w:r w:rsidR="00F972DB" w:rsidRPr="00D147D3">
              <w:rPr>
                <w:w w:val="105"/>
                <w:sz w:val="24"/>
                <w:szCs w:val="24"/>
                <w:lang w:val="en-GB"/>
              </w:rPr>
              <w:t xml:space="preserve"> </w:t>
            </w:r>
          </w:p>
        </w:tc>
      </w:tr>
      <w:tr w:rsidR="00713EE1" w:rsidRPr="00D147D3" w14:paraId="42AD269B" w14:textId="77777777" w:rsidTr="00086E53">
        <w:trPr>
          <w:gridAfter w:val="1"/>
          <w:wAfter w:w="21" w:type="dxa"/>
          <w:trHeight w:val="431"/>
        </w:trPr>
        <w:tc>
          <w:tcPr>
            <w:tcW w:w="2977" w:type="dxa"/>
          </w:tcPr>
          <w:p w14:paraId="2EC0D3F2" w14:textId="5AFC9F6C" w:rsidR="008B3CEF" w:rsidRPr="00D147D3" w:rsidRDefault="00CC68D8" w:rsidP="00454773">
            <w:pPr>
              <w:pStyle w:val="TableParagraph"/>
              <w:ind w:left="100"/>
              <w:rPr>
                <w:sz w:val="24"/>
                <w:szCs w:val="24"/>
                <w:lang w:val="en-GB"/>
              </w:rPr>
            </w:pPr>
            <w:r w:rsidRPr="00D147D3">
              <w:rPr>
                <w:w w:val="105"/>
                <w:sz w:val="24"/>
                <w:szCs w:val="24"/>
                <w:lang w:val="en-GB"/>
              </w:rPr>
              <w:t>Service</w:t>
            </w:r>
          </w:p>
        </w:tc>
        <w:tc>
          <w:tcPr>
            <w:tcW w:w="6804" w:type="dxa"/>
          </w:tcPr>
          <w:p w14:paraId="368FB8B1" w14:textId="34DAF7C6" w:rsidR="008B3CEF" w:rsidRPr="00D147D3" w:rsidRDefault="0008345A" w:rsidP="00086E53">
            <w:pPr>
              <w:pStyle w:val="TableParagraph"/>
              <w:ind w:left="100" w:right="142"/>
              <w:jc w:val="both"/>
              <w:rPr>
                <w:sz w:val="24"/>
                <w:szCs w:val="24"/>
                <w:lang w:val="en-GB"/>
              </w:rPr>
            </w:pPr>
            <w:r w:rsidRPr="00D147D3">
              <w:rPr>
                <w:w w:val="105"/>
                <w:sz w:val="24"/>
                <w:szCs w:val="24"/>
                <w:lang w:val="en-GB"/>
              </w:rPr>
              <w:t>Must be able to provide a service response time of 24 hours in the Republic of Latvia</w:t>
            </w:r>
            <w:r w:rsidR="001D09EF" w:rsidRPr="00D147D3">
              <w:rPr>
                <w:w w:val="105"/>
                <w:sz w:val="24"/>
                <w:szCs w:val="24"/>
                <w:lang w:val="en-GB"/>
              </w:rPr>
              <w:t>.</w:t>
            </w:r>
          </w:p>
        </w:tc>
      </w:tr>
      <w:tr w:rsidR="00713EE1" w:rsidRPr="00D147D3" w14:paraId="6BF23639" w14:textId="77777777" w:rsidTr="00086E53">
        <w:trPr>
          <w:gridAfter w:val="1"/>
          <w:wAfter w:w="21" w:type="dxa"/>
          <w:trHeight w:val="777"/>
        </w:trPr>
        <w:tc>
          <w:tcPr>
            <w:tcW w:w="2977" w:type="dxa"/>
          </w:tcPr>
          <w:p w14:paraId="07AEED04" w14:textId="77777777" w:rsidR="008B3CEF" w:rsidRPr="00D147D3" w:rsidRDefault="008B3CEF" w:rsidP="00454773">
            <w:pPr>
              <w:pStyle w:val="TableParagraph"/>
              <w:rPr>
                <w:sz w:val="24"/>
                <w:szCs w:val="24"/>
                <w:lang w:val="en-GB"/>
              </w:rPr>
            </w:pPr>
          </w:p>
          <w:p w14:paraId="5CC76AB9" w14:textId="70375C28" w:rsidR="008B3CEF" w:rsidRPr="00D147D3" w:rsidRDefault="00CC68D8" w:rsidP="00454773">
            <w:pPr>
              <w:pStyle w:val="TableParagraph"/>
              <w:ind w:left="100"/>
              <w:rPr>
                <w:sz w:val="24"/>
                <w:szCs w:val="24"/>
                <w:lang w:val="en-GB"/>
              </w:rPr>
            </w:pPr>
            <w:r w:rsidRPr="00D147D3">
              <w:rPr>
                <w:w w:val="105"/>
                <w:sz w:val="24"/>
                <w:szCs w:val="24"/>
                <w:lang w:val="en-GB"/>
              </w:rPr>
              <w:t>Service availability</w:t>
            </w:r>
          </w:p>
        </w:tc>
        <w:tc>
          <w:tcPr>
            <w:tcW w:w="6804" w:type="dxa"/>
          </w:tcPr>
          <w:p w14:paraId="28D0C3BF" w14:textId="418C349A" w:rsidR="0008345A" w:rsidRPr="00D147D3" w:rsidRDefault="00E4660A" w:rsidP="00086E53">
            <w:pPr>
              <w:pStyle w:val="TableParagraph"/>
              <w:ind w:left="100" w:right="142" w:hanging="1"/>
              <w:jc w:val="both"/>
              <w:rPr>
                <w:sz w:val="24"/>
                <w:szCs w:val="24"/>
                <w:lang w:val="en-GB"/>
              </w:rPr>
            </w:pPr>
            <w:r w:rsidRPr="00D147D3">
              <w:rPr>
                <w:w w:val="105"/>
                <w:sz w:val="24"/>
                <w:szCs w:val="24"/>
                <w:lang w:val="en-GB"/>
              </w:rPr>
              <w:t xml:space="preserve">Equipment parts that are </w:t>
            </w:r>
            <w:r w:rsidR="00530A4A" w:rsidRPr="00D147D3">
              <w:rPr>
                <w:w w:val="105"/>
                <w:sz w:val="24"/>
                <w:szCs w:val="24"/>
                <w:lang w:val="en-GB"/>
              </w:rPr>
              <w:t>subjected</w:t>
            </w:r>
            <w:r w:rsidRPr="00D147D3">
              <w:rPr>
                <w:w w:val="105"/>
                <w:sz w:val="24"/>
                <w:szCs w:val="24"/>
                <w:lang w:val="en-GB"/>
              </w:rPr>
              <w:t xml:space="preserve"> to natural depreciation must be accessible in the </w:t>
            </w:r>
            <w:proofErr w:type="gramStart"/>
            <w:r w:rsidRPr="00D147D3">
              <w:rPr>
                <w:w w:val="105"/>
                <w:sz w:val="24"/>
                <w:szCs w:val="24"/>
                <w:lang w:val="en-GB"/>
              </w:rPr>
              <w:t>suppliers</w:t>
            </w:r>
            <w:proofErr w:type="gramEnd"/>
            <w:r w:rsidRPr="00D147D3">
              <w:rPr>
                <w:w w:val="105"/>
                <w:sz w:val="24"/>
                <w:szCs w:val="24"/>
                <w:lang w:val="en-GB"/>
              </w:rPr>
              <w:t xml:space="preserve"> warehouse, ensuring their delivery to the customer </w:t>
            </w:r>
            <w:r w:rsidR="00530A4A" w:rsidRPr="00D147D3">
              <w:rPr>
                <w:w w:val="105"/>
                <w:sz w:val="24"/>
                <w:szCs w:val="24"/>
                <w:lang w:val="en-GB"/>
              </w:rPr>
              <w:t>within</w:t>
            </w:r>
            <w:r w:rsidRPr="00D147D3">
              <w:rPr>
                <w:w w:val="105"/>
                <w:sz w:val="24"/>
                <w:szCs w:val="24"/>
                <w:lang w:val="en-GB"/>
              </w:rPr>
              <w:t xml:space="preserve"> one working day.</w:t>
            </w:r>
          </w:p>
        </w:tc>
      </w:tr>
      <w:tr w:rsidR="00713EE1" w:rsidRPr="00D147D3" w14:paraId="45F1A0E6" w14:textId="77777777" w:rsidTr="00086E53">
        <w:trPr>
          <w:gridAfter w:val="1"/>
          <w:wAfter w:w="21" w:type="dxa"/>
          <w:trHeight w:val="520"/>
        </w:trPr>
        <w:tc>
          <w:tcPr>
            <w:tcW w:w="2977" w:type="dxa"/>
          </w:tcPr>
          <w:p w14:paraId="46171F9E" w14:textId="10754B03" w:rsidR="008B3CEF" w:rsidRPr="00D147D3" w:rsidRDefault="00CC68D8" w:rsidP="00454773">
            <w:pPr>
              <w:pStyle w:val="TableParagraph"/>
              <w:ind w:left="100"/>
              <w:rPr>
                <w:sz w:val="24"/>
                <w:szCs w:val="24"/>
                <w:lang w:val="en-GB"/>
              </w:rPr>
            </w:pPr>
            <w:r w:rsidRPr="00D147D3">
              <w:rPr>
                <w:w w:val="105"/>
                <w:sz w:val="24"/>
                <w:szCs w:val="24"/>
                <w:lang w:val="en-GB"/>
              </w:rPr>
              <w:t>Warranty</w:t>
            </w:r>
          </w:p>
        </w:tc>
        <w:tc>
          <w:tcPr>
            <w:tcW w:w="6804" w:type="dxa"/>
          </w:tcPr>
          <w:p w14:paraId="1FF6463F" w14:textId="22ED568D" w:rsidR="008B3CEF" w:rsidRPr="00D147D3" w:rsidRDefault="00FF31FB" w:rsidP="00086E53">
            <w:pPr>
              <w:pStyle w:val="TableParagraph"/>
              <w:ind w:left="100" w:right="142"/>
              <w:jc w:val="both"/>
              <w:rPr>
                <w:w w:val="105"/>
                <w:sz w:val="24"/>
                <w:szCs w:val="24"/>
                <w:lang w:val="en-GB"/>
              </w:rPr>
            </w:pPr>
            <w:r w:rsidRPr="00D147D3">
              <w:rPr>
                <w:w w:val="105"/>
                <w:sz w:val="24"/>
                <w:szCs w:val="24"/>
                <w:lang w:val="en-GB"/>
              </w:rPr>
              <w:t xml:space="preserve">Not less than </w:t>
            </w:r>
            <w:r w:rsidR="00D6058C" w:rsidRPr="00D6058C">
              <w:rPr>
                <w:w w:val="105"/>
                <w:sz w:val="24"/>
                <w:szCs w:val="24"/>
                <w:lang w:val="en-GB"/>
              </w:rPr>
              <w:t>12 (twelve) months from the date of signing the Acceptance and Handover Act.</w:t>
            </w:r>
          </w:p>
        </w:tc>
      </w:tr>
      <w:tr w:rsidR="00713EE1" w:rsidRPr="00D147D3" w14:paraId="73D2FBCC" w14:textId="77777777" w:rsidTr="00086E53">
        <w:trPr>
          <w:gridAfter w:val="1"/>
          <w:wAfter w:w="21" w:type="dxa"/>
          <w:trHeight w:val="517"/>
        </w:trPr>
        <w:tc>
          <w:tcPr>
            <w:tcW w:w="2977" w:type="dxa"/>
          </w:tcPr>
          <w:p w14:paraId="317646DA" w14:textId="038B8239" w:rsidR="008B3CEF" w:rsidRPr="00D147D3" w:rsidRDefault="00454773" w:rsidP="00454773">
            <w:pPr>
              <w:pStyle w:val="TableParagraph"/>
              <w:ind w:left="100"/>
              <w:rPr>
                <w:sz w:val="24"/>
                <w:szCs w:val="24"/>
                <w:lang w:val="en-GB"/>
              </w:rPr>
            </w:pPr>
            <w:r w:rsidRPr="00D147D3">
              <w:rPr>
                <w:w w:val="105"/>
                <w:sz w:val="24"/>
                <w:szCs w:val="24"/>
                <w:lang w:val="en-GB"/>
              </w:rPr>
              <w:t>Work performed by the supplier:</w:t>
            </w:r>
          </w:p>
        </w:tc>
        <w:tc>
          <w:tcPr>
            <w:tcW w:w="6804" w:type="dxa"/>
          </w:tcPr>
          <w:p w14:paraId="1DAF9424" w14:textId="6364F5E1" w:rsidR="008B3CEF" w:rsidRPr="00D147D3" w:rsidRDefault="00FF31FB" w:rsidP="00086E53">
            <w:pPr>
              <w:pStyle w:val="TableParagraph"/>
              <w:ind w:left="100" w:right="142"/>
              <w:jc w:val="both"/>
              <w:rPr>
                <w:sz w:val="24"/>
                <w:szCs w:val="24"/>
                <w:lang w:val="en-GB"/>
              </w:rPr>
            </w:pPr>
            <w:r w:rsidRPr="00D147D3">
              <w:rPr>
                <w:w w:val="105"/>
                <w:sz w:val="24"/>
                <w:szCs w:val="24"/>
                <w:lang w:val="en-GB"/>
              </w:rPr>
              <w:t>Delivery, installation, commissioning and service provision during operation.</w:t>
            </w:r>
          </w:p>
        </w:tc>
      </w:tr>
      <w:tr w:rsidR="00461C98" w:rsidRPr="00D147D3" w14:paraId="3D87482D" w14:textId="77777777" w:rsidTr="00086E53">
        <w:trPr>
          <w:gridAfter w:val="1"/>
          <w:wAfter w:w="21" w:type="dxa"/>
          <w:trHeight w:val="517"/>
        </w:trPr>
        <w:tc>
          <w:tcPr>
            <w:tcW w:w="2977" w:type="dxa"/>
            <w:vAlign w:val="center"/>
          </w:tcPr>
          <w:p w14:paraId="5B934402" w14:textId="350AA69C" w:rsidR="00461C98" w:rsidRPr="00D147D3" w:rsidRDefault="00454773" w:rsidP="00454773">
            <w:pPr>
              <w:pStyle w:val="TableParagraph"/>
              <w:ind w:left="100"/>
              <w:rPr>
                <w:w w:val="105"/>
                <w:sz w:val="24"/>
                <w:szCs w:val="24"/>
                <w:lang w:val="en-GB"/>
              </w:rPr>
            </w:pPr>
            <w:r w:rsidRPr="00D147D3">
              <w:rPr>
                <w:w w:val="105"/>
                <w:sz w:val="24"/>
                <w:szCs w:val="24"/>
                <w:lang w:val="en-GB"/>
              </w:rPr>
              <w:t>Additional rules</w:t>
            </w:r>
          </w:p>
        </w:tc>
        <w:tc>
          <w:tcPr>
            <w:tcW w:w="6804" w:type="dxa"/>
            <w:vAlign w:val="center"/>
          </w:tcPr>
          <w:p w14:paraId="3BA4D4DF" w14:textId="725083AC" w:rsidR="001C3A2C" w:rsidRPr="00D147D3" w:rsidRDefault="00FF31FB" w:rsidP="00526745">
            <w:pPr>
              <w:pStyle w:val="TableParagraph"/>
              <w:ind w:left="100" w:right="142"/>
              <w:jc w:val="both"/>
              <w:rPr>
                <w:w w:val="105"/>
                <w:sz w:val="24"/>
                <w:szCs w:val="24"/>
                <w:lang w:val="en-GB"/>
              </w:rPr>
            </w:pPr>
            <w:r w:rsidRPr="00D147D3">
              <w:rPr>
                <w:b/>
                <w:bCs/>
                <w:w w:val="105"/>
                <w:sz w:val="24"/>
                <w:szCs w:val="24"/>
                <w:lang w:val="en-GB"/>
              </w:rPr>
              <w:t xml:space="preserve">Contest participants have the right to submit an offer for each individual full </w:t>
            </w:r>
            <w:proofErr w:type="gramStart"/>
            <w:r w:rsidRPr="00D147D3">
              <w:rPr>
                <w:b/>
                <w:bCs/>
                <w:w w:val="105"/>
                <w:sz w:val="24"/>
                <w:szCs w:val="24"/>
                <w:lang w:val="en-GB"/>
              </w:rPr>
              <w:t>lot,</w:t>
            </w:r>
            <w:proofErr w:type="gramEnd"/>
            <w:r w:rsidRPr="00D147D3">
              <w:rPr>
                <w:b/>
                <w:bCs/>
                <w:w w:val="105"/>
                <w:sz w:val="24"/>
                <w:szCs w:val="24"/>
                <w:lang w:val="en-GB"/>
              </w:rPr>
              <w:t xml:space="preserve"> each offer will be evaluated at the lowest price for each full lot separately.</w:t>
            </w:r>
          </w:p>
        </w:tc>
      </w:tr>
    </w:tbl>
    <w:p w14:paraId="0012AF55" w14:textId="77777777" w:rsidR="008B3CEF" w:rsidRPr="00D147D3" w:rsidRDefault="008B3CEF">
      <w:pPr>
        <w:pStyle w:val="BodyText"/>
        <w:rPr>
          <w:sz w:val="24"/>
          <w:szCs w:val="24"/>
          <w:lang w:val="en-GB"/>
        </w:rPr>
      </w:pPr>
    </w:p>
    <w:p w14:paraId="31616B4B" w14:textId="77777777" w:rsidR="006A39A5" w:rsidRPr="00D147D3" w:rsidRDefault="006A39A5">
      <w:pPr>
        <w:pStyle w:val="BodyText"/>
        <w:spacing w:before="5"/>
        <w:rPr>
          <w:b/>
          <w:bCs/>
          <w:sz w:val="24"/>
          <w:szCs w:val="24"/>
          <w:lang w:val="en-GB"/>
        </w:rPr>
      </w:pPr>
    </w:p>
    <w:p w14:paraId="2CAF0299" w14:textId="3C2085D8" w:rsidR="00461C98" w:rsidRPr="00D147D3" w:rsidRDefault="00DD5297" w:rsidP="00461C98">
      <w:pPr>
        <w:rPr>
          <w:b/>
          <w:sz w:val="24"/>
          <w:szCs w:val="24"/>
          <w:lang w:val="en-GB"/>
        </w:rPr>
      </w:pPr>
      <w:r w:rsidRPr="00D147D3">
        <w:rPr>
          <w:b/>
          <w:sz w:val="24"/>
          <w:szCs w:val="24"/>
          <w:lang w:val="en-GB"/>
        </w:rPr>
        <w:t>General conditions:</w:t>
      </w:r>
    </w:p>
    <w:p w14:paraId="5103810C" w14:textId="77777777" w:rsidR="00461C98" w:rsidRPr="00D147D3" w:rsidRDefault="00461C98" w:rsidP="00461C98">
      <w:pPr>
        <w:ind w:left="284" w:firstLine="142"/>
        <w:rPr>
          <w:b/>
          <w:sz w:val="24"/>
          <w:szCs w:val="24"/>
          <w:lang w:val="en-GB"/>
        </w:rPr>
      </w:pPr>
    </w:p>
    <w:p w14:paraId="11F4E972" w14:textId="719A7D41" w:rsidR="00DD5297" w:rsidRPr="00D147D3" w:rsidRDefault="00DD5297">
      <w:pPr>
        <w:pStyle w:val="ListParagraph"/>
        <w:widowControl/>
        <w:numPr>
          <w:ilvl w:val="0"/>
          <w:numId w:val="9"/>
        </w:numPr>
        <w:autoSpaceDE/>
        <w:autoSpaceDN/>
        <w:spacing w:after="160" w:line="259" w:lineRule="auto"/>
        <w:ind w:left="284" w:firstLine="142"/>
        <w:contextualSpacing/>
        <w:jc w:val="both"/>
        <w:rPr>
          <w:b/>
          <w:sz w:val="24"/>
          <w:szCs w:val="24"/>
          <w:lang w:val="en-GB"/>
        </w:rPr>
      </w:pPr>
      <w:r w:rsidRPr="00D147D3">
        <w:rPr>
          <w:b/>
          <w:sz w:val="24"/>
          <w:szCs w:val="24"/>
          <w:lang w:val="en-GB"/>
        </w:rPr>
        <w:t xml:space="preserve">When submitting the final offer for all equipment, the manufacturer, brand, model and price must be </w:t>
      </w:r>
      <w:proofErr w:type="gramStart"/>
      <w:r w:rsidRPr="00D147D3">
        <w:rPr>
          <w:b/>
          <w:sz w:val="24"/>
          <w:szCs w:val="24"/>
          <w:lang w:val="en-GB"/>
        </w:rPr>
        <w:t>specified;</w:t>
      </w:r>
      <w:proofErr w:type="gramEnd"/>
    </w:p>
    <w:p w14:paraId="6DF9CF11" w14:textId="788CB46B" w:rsidR="00DD5297" w:rsidRPr="00D147D3" w:rsidRDefault="00DD5297">
      <w:pPr>
        <w:pStyle w:val="ListParagraph"/>
        <w:widowControl/>
        <w:numPr>
          <w:ilvl w:val="0"/>
          <w:numId w:val="9"/>
        </w:numPr>
        <w:autoSpaceDE/>
        <w:autoSpaceDN/>
        <w:spacing w:after="160" w:line="259" w:lineRule="auto"/>
        <w:ind w:left="284" w:firstLine="142"/>
        <w:contextualSpacing/>
        <w:jc w:val="both"/>
        <w:rPr>
          <w:sz w:val="24"/>
          <w:szCs w:val="24"/>
          <w:lang w:val="en-GB"/>
        </w:rPr>
      </w:pPr>
      <w:r w:rsidRPr="00D147D3">
        <w:rPr>
          <w:sz w:val="24"/>
          <w:szCs w:val="24"/>
          <w:lang w:val="en-GB"/>
        </w:rPr>
        <w:t xml:space="preserve">All spare parts </w:t>
      </w:r>
      <w:proofErr w:type="gramStart"/>
      <w:r w:rsidRPr="00D147D3">
        <w:rPr>
          <w:sz w:val="24"/>
          <w:szCs w:val="24"/>
          <w:lang w:val="en-GB"/>
        </w:rPr>
        <w:t>/  additional</w:t>
      </w:r>
      <w:proofErr w:type="gramEnd"/>
      <w:r w:rsidRPr="00D147D3">
        <w:rPr>
          <w:sz w:val="24"/>
          <w:szCs w:val="24"/>
          <w:lang w:val="en-GB"/>
        </w:rPr>
        <w:t xml:space="preserve"> elements must be </w:t>
      </w:r>
      <w:proofErr w:type="gramStart"/>
      <w:r w:rsidRPr="00D147D3">
        <w:rPr>
          <w:sz w:val="24"/>
          <w:szCs w:val="24"/>
          <w:lang w:val="en-GB"/>
        </w:rPr>
        <w:t>included;</w:t>
      </w:r>
      <w:proofErr w:type="gramEnd"/>
    </w:p>
    <w:p w14:paraId="48F25D57" w14:textId="40652B9C" w:rsidR="00DD5297" w:rsidRPr="00D147D3" w:rsidRDefault="00DD5297">
      <w:pPr>
        <w:pStyle w:val="ListParagraph"/>
        <w:widowControl/>
        <w:numPr>
          <w:ilvl w:val="0"/>
          <w:numId w:val="9"/>
        </w:numPr>
        <w:autoSpaceDE/>
        <w:autoSpaceDN/>
        <w:spacing w:after="160" w:line="259" w:lineRule="auto"/>
        <w:ind w:left="284" w:firstLine="142"/>
        <w:contextualSpacing/>
        <w:jc w:val="both"/>
        <w:rPr>
          <w:sz w:val="24"/>
          <w:szCs w:val="24"/>
          <w:lang w:val="en-GB"/>
        </w:rPr>
      </w:pPr>
      <w:r w:rsidRPr="00D147D3">
        <w:rPr>
          <w:sz w:val="24"/>
          <w:szCs w:val="24"/>
          <w:lang w:val="en-GB"/>
        </w:rPr>
        <w:t xml:space="preserve">If the offer includes additional equipment, it should be </w:t>
      </w:r>
      <w:proofErr w:type="gramStart"/>
      <w:r w:rsidRPr="00D147D3">
        <w:rPr>
          <w:sz w:val="24"/>
          <w:szCs w:val="24"/>
          <w:lang w:val="en-GB"/>
        </w:rPr>
        <w:t>listed;</w:t>
      </w:r>
      <w:proofErr w:type="gramEnd"/>
    </w:p>
    <w:p w14:paraId="5FF7D77F" w14:textId="4CB0FEE3" w:rsidR="003F67B9" w:rsidRPr="00D147D3" w:rsidRDefault="00A42C84">
      <w:pPr>
        <w:pStyle w:val="ListParagraph"/>
        <w:widowControl/>
        <w:numPr>
          <w:ilvl w:val="0"/>
          <w:numId w:val="9"/>
        </w:numPr>
        <w:autoSpaceDE/>
        <w:autoSpaceDN/>
        <w:spacing w:after="160" w:line="259" w:lineRule="auto"/>
        <w:ind w:left="284" w:firstLine="142"/>
        <w:contextualSpacing/>
        <w:jc w:val="both"/>
        <w:rPr>
          <w:b/>
          <w:sz w:val="24"/>
          <w:szCs w:val="24"/>
          <w:lang w:val="en-GB"/>
        </w:rPr>
      </w:pPr>
      <w:r w:rsidRPr="00D147D3">
        <w:rPr>
          <w:b/>
          <w:sz w:val="24"/>
          <w:szCs w:val="24"/>
          <w:lang w:val="en-GB"/>
        </w:rPr>
        <w:t xml:space="preserve">All equipment materials that </w:t>
      </w:r>
      <w:proofErr w:type="gramStart"/>
      <w:r w:rsidRPr="00D147D3">
        <w:rPr>
          <w:b/>
          <w:sz w:val="24"/>
          <w:szCs w:val="24"/>
          <w:lang w:val="en-GB"/>
        </w:rPr>
        <w:t>come into contact with</w:t>
      </w:r>
      <w:proofErr w:type="gramEnd"/>
      <w:r w:rsidRPr="00D147D3">
        <w:rPr>
          <w:b/>
          <w:sz w:val="24"/>
          <w:szCs w:val="24"/>
          <w:lang w:val="en-GB"/>
        </w:rPr>
        <w:t xml:space="preserve"> food must be defined in EU legislation as </w:t>
      </w:r>
      <w:r w:rsidR="00D163F0" w:rsidRPr="00D147D3">
        <w:rPr>
          <w:b/>
          <w:sz w:val="24"/>
          <w:szCs w:val="24"/>
          <w:lang w:val="en-GB"/>
        </w:rPr>
        <w:t>permissible</w:t>
      </w:r>
      <w:r w:rsidRPr="00D147D3">
        <w:rPr>
          <w:b/>
          <w:sz w:val="24"/>
          <w:szCs w:val="24"/>
          <w:lang w:val="en-GB"/>
        </w:rPr>
        <w:t xml:space="preserve"> for direct contact with food,</w:t>
      </w:r>
    </w:p>
    <w:p w14:paraId="7EAD248C" w14:textId="3EF7A242" w:rsidR="00A42C84" w:rsidRPr="00D147D3" w:rsidRDefault="00A42C84">
      <w:pPr>
        <w:pStyle w:val="ListParagraph"/>
        <w:widowControl/>
        <w:numPr>
          <w:ilvl w:val="0"/>
          <w:numId w:val="9"/>
        </w:numPr>
        <w:autoSpaceDE/>
        <w:autoSpaceDN/>
        <w:spacing w:after="160" w:line="259" w:lineRule="auto"/>
        <w:ind w:left="284" w:firstLine="142"/>
        <w:contextualSpacing/>
        <w:jc w:val="both"/>
        <w:rPr>
          <w:b/>
          <w:sz w:val="24"/>
          <w:szCs w:val="24"/>
          <w:u w:val="single"/>
          <w:lang w:val="en-GB"/>
        </w:rPr>
      </w:pPr>
      <w:r w:rsidRPr="00D147D3">
        <w:rPr>
          <w:b/>
          <w:sz w:val="24"/>
          <w:szCs w:val="24"/>
          <w:u w:val="single"/>
          <w:lang w:val="en-GB"/>
        </w:rPr>
        <w:t>All references to specific standards, goods or manufacturers used in the procurement documentation may be replaced by the equipment supplier with equivalent or analogous products or goods that meet the requirements of the specification.</w:t>
      </w:r>
    </w:p>
    <w:p w14:paraId="6A0EC774" w14:textId="6146E424" w:rsidR="00461C98" w:rsidRPr="00D147D3" w:rsidRDefault="00A42C84">
      <w:pPr>
        <w:pStyle w:val="ListParagraph"/>
        <w:widowControl/>
        <w:numPr>
          <w:ilvl w:val="0"/>
          <w:numId w:val="9"/>
        </w:numPr>
        <w:autoSpaceDE/>
        <w:autoSpaceDN/>
        <w:spacing w:after="160" w:line="259" w:lineRule="auto"/>
        <w:ind w:left="284" w:firstLine="142"/>
        <w:contextualSpacing/>
        <w:jc w:val="both"/>
        <w:rPr>
          <w:b/>
          <w:bCs/>
          <w:sz w:val="24"/>
          <w:szCs w:val="24"/>
          <w:u w:val="single"/>
          <w:lang w:val="en-GB"/>
        </w:rPr>
      </w:pPr>
      <w:r w:rsidRPr="00D147D3">
        <w:rPr>
          <w:b/>
          <w:bCs/>
          <w:sz w:val="24"/>
          <w:szCs w:val="24"/>
          <w:u w:val="single"/>
          <w:lang w:val="en-GB"/>
        </w:rPr>
        <w:t>The sizes of the technical parameters for the proposed equipment cannot be smaller than those specified in this technical specification (except for places where it is separately discussed with restrictions), greater or higher accuracy can be. For all equipment parameters (width/length/height/power/capacity), +/-10% differences from the parameters indicated in the technical specification are allowed.</w:t>
      </w:r>
    </w:p>
    <w:p w14:paraId="1EDBBEA7" w14:textId="77777777" w:rsidR="00461C98" w:rsidRPr="00D147D3" w:rsidRDefault="00461C98" w:rsidP="00461C98">
      <w:pPr>
        <w:pStyle w:val="ListParagraph"/>
        <w:ind w:left="284" w:firstLine="142"/>
        <w:jc w:val="both"/>
        <w:rPr>
          <w:sz w:val="24"/>
          <w:szCs w:val="24"/>
          <w:lang w:val="en-GB"/>
        </w:rPr>
      </w:pPr>
    </w:p>
    <w:p w14:paraId="793550B6" w14:textId="7CB1ABC1" w:rsidR="00A42C84" w:rsidRPr="00D147D3" w:rsidRDefault="00A42C84">
      <w:pPr>
        <w:pStyle w:val="ListParagraph"/>
        <w:widowControl/>
        <w:numPr>
          <w:ilvl w:val="0"/>
          <w:numId w:val="6"/>
        </w:numPr>
        <w:autoSpaceDE/>
        <w:autoSpaceDN/>
        <w:spacing w:after="160" w:line="259" w:lineRule="auto"/>
        <w:ind w:left="284" w:firstLine="142"/>
        <w:contextualSpacing/>
        <w:jc w:val="both"/>
        <w:rPr>
          <w:sz w:val="24"/>
          <w:szCs w:val="24"/>
          <w:lang w:val="en-GB"/>
        </w:rPr>
      </w:pPr>
      <w:r w:rsidRPr="00D147D3">
        <w:rPr>
          <w:sz w:val="24"/>
          <w:szCs w:val="24"/>
          <w:lang w:val="en-GB"/>
        </w:rPr>
        <w:t xml:space="preserve">Warranty: </w:t>
      </w:r>
      <w:r w:rsidRPr="00D147D3">
        <w:rPr>
          <w:w w:val="105"/>
          <w:sz w:val="24"/>
          <w:szCs w:val="24"/>
          <w:lang w:val="en-GB"/>
        </w:rPr>
        <w:t xml:space="preserve">Not less than </w:t>
      </w:r>
      <w:r w:rsidR="00D6058C" w:rsidRPr="00D6058C">
        <w:rPr>
          <w:w w:val="105"/>
          <w:sz w:val="24"/>
          <w:szCs w:val="24"/>
          <w:lang w:val="en-GB"/>
        </w:rPr>
        <w:t>12 (twelve) months from the date of signing the Acceptance and Handover Act.</w:t>
      </w:r>
    </w:p>
    <w:p w14:paraId="5B870875" w14:textId="77777777" w:rsidR="00A42C84" w:rsidRPr="00D147D3" w:rsidRDefault="00A42C84" w:rsidP="00A42C84">
      <w:pPr>
        <w:pStyle w:val="ListParagraph"/>
        <w:widowControl/>
        <w:numPr>
          <w:ilvl w:val="0"/>
          <w:numId w:val="6"/>
        </w:numPr>
        <w:autoSpaceDE/>
        <w:autoSpaceDN/>
        <w:spacing w:after="160" w:line="259" w:lineRule="auto"/>
        <w:ind w:left="284" w:firstLine="142"/>
        <w:contextualSpacing/>
        <w:jc w:val="both"/>
        <w:rPr>
          <w:sz w:val="24"/>
          <w:szCs w:val="24"/>
          <w:lang w:val="en-GB"/>
        </w:rPr>
      </w:pPr>
      <w:r w:rsidRPr="00D147D3">
        <w:rPr>
          <w:b/>
          <w:bCs/>
          <w:w w:val="105"/>
          <w:sz w:val="24"/>
          <w:szCs w:val="24"/>
          <w:lang w:val="en-GB"/>
        </w:rPr>
        <w:t>By submitting the offer, the applicant has confirmed that the warranty period of the offered goods is at least 12 months.</w:t>
      </w:r>
    </w:p>
    <w:p w14:paraId="2A55116C" w14:textId="1A2D6BA3" w:rsidR="00A42C84" w:rsidRPr="00D147D3" w:rsidRDefault="00A42C84" w:rsidP="00A42C84">
      <w:pPr>
        <w:pStyle w:val="ListParagraph"/>
        <w:widowControl/>
        <w:numPr>
          <w:ilvl w:val="0"/>
          <w:numId w:val="6"/>
        </w:numPr>
        <w:autoSpaceDE/>
        <w:autoSpaceDN/>
        <w:spacing w:after="160" w:line="259" w:lineRule="auto"/>
        <w:ind w:left="284" w:firstLine="142"/>
        <w:contextualSpacing/>
        <w:jc w:val="both"/>
        <w:rPr>
          <w:sz w:val="24"/>
          <w:szCs w:val="24"/>
          <w:lang w:val="en-GB"/>
        </w:rPr>
      </w:pPr>
      <w:r w:rsidRPr="00D147D3">
        <w:rPr>
          <w:b/>
          <w:sz w:val="24"/>
          <w:szCs w:val="24"/>
          <w:lang w:val="en-GB"/>
        </w:rPr>
        <w:lastRenderedPageBreak/>
        <w:t xml:space="preserve">Requirements </w:t>
      </w:r>
      <w:r w:rsidRPr="00D147D3">
        <w:rPr>
          <w:bCs/>
          <w:sz w:val="24"/>
          <w:szCs w:val="24"/>
          <w:lang w:val="en-GB"/>
        </w:rPr>
        <w:t>for preparation and submission of the final offer:</w:t>
      </w:r>
    </w:p>
    <w:p w14:paraId="5D790C7E" w14:textId="77777777" w:rsidR="00A42C84" w:rsidRPr="00D147D3" w:rsidRDefault="00A42C84">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Information about the supplier (company details</w:t>
      </w:r>
      <w:proofErr w:type="gramStart"/>
      <w:r w:rsidRPr="00D147D3">
        <w:rPr>
          <w:sz w:val="24"/>
          <w:szCs w:val="24"/>
          <w:lang w:val="en-GB"/>
        </w:rPr>
        <w:t>);</w:t>
      </w:r>
      <w:proofErr w:type="gramEnd"/>
    </w:p>
    <w:p w14:paraId="4F183148" w14:textId="77777777" w:rsidR="00A42C84" w:rsidRPr="00D147D3" w:rsidRDefault="00A42C84">
      <w:pPr>
        <w:pStyle w:val="ListParagraph"/>
        <w:widowControl/>
        <w:numPr>
          <w:ilvl w:val="0"/>
          <w:numId w:val="7"/>
        </w:numPr>
        <w:autoSpaceDE/>
        <w:autoSpaceDN/>
        <w:spacing w:after="160" w:line="259" w:lineRule="auto"/>
        <w:ind w:left="284" w:firstLine="142"/>
        <w:contextualSpacing/>
        <w:jc w:val="both"/>
        <w:rPr>
          <w:b/>
          <w:bCs/>
          <w:sz w:val="24"/>
          <w:szCs w:val="24"/>
          <w:lang w:val="en-GB"/>
        </w:rPr>
      </w:pPr>
      <w:r w:rsidRPr="00D147D3">
        <w:rPr>
          <w:sz w:val="24"/>
          <w:szCs w:val="24"/>
          <w:lang w:val="en-GB"/>
        </w:rPr>
        <w:t xml:space="preserve">Technical specification of the procurement item, indicating the </w:t>
      </w:r>
      <w:r w:rsidRPr="00D147D3">
        <w:rPr>
          <w:b/>
          <w:bCs/>
          <w:sz w:val="24"/>
          <w:szCs w:val="24"/>
          <w:lang w:val="en-GB"/>
        </w:rPr>
        <w:t xml:space="preserve">manufacturer, brand and </w:t>
      </w:r>
      <w:proofErr w:type="gramStart"/>
      <w:r w:rsidRPr="00D147D3">
        <w:rPr>
          <w:b/>
          <w:bCs/>
          <w:sz w:val="24"/>
          <w:szCs w:val="24"/>
          <w:lang w:val="en-GB"/>
        </w:rPr>
        <w:t>model;</w:t>
      </w:r>
      <w:proofErr w:type="gramEnd"/>
    </w:p>
    <w:p w14:paraId="141DD357" w14:textId="44E6CC91" w:rsidR="00A42C84" w:rsidRDefault="00A42C84">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 xml:space="preserve">Expected term of contract execution </w:t>
      </w:r>
      <w:r w:rsidRPr="00357663">
        <w:rPr>
          <w:sz w:val="24"/>
          <w:szCs w:val="24"/>
          <w:lang w:val="en-GB"/>
        </w:rPr>
        <w:t xml:space="preserve">– </w:t>
      </w:r>
      <w:r w:rsidR="0036257E" w:rsidRPr="00357663">
        <w:rPr>
          <w:sz w:val="24"/>
          <w:szCs w:val="24"/>
          <w:lang w:val="en-GB"/>
        </w:rPr>
        <w:t>3</w:t>
      </w:r>
      <w:r w:rsidR="00A73DE8">
        <w:rPr>
          <w:sz w:val="24"/>
          <w:szCs w:val="24"/>
          <w:lang w:val="en-GB"/>
        </w:rPr>
        <w:t>0</w:t>
      </w:r>
      <w:r w:rsidR="0036257E" w:rsidRPr="00357663">
        <w:rPr>
          <w:sz w:val="24"/>
          <w:szCs w:val="24"/>
          <w:lang w:val="en-GB"/>
        </w:rPr>
        <w:t>.0</w:t>
      </w:r>
      <w:r w:rsidR="009E23A9" w:rsidRPr="00357663">
        <w:rPr>
          <w:sz w:val="24"/>
          <w:szCs w:val="24"/>
          <w:lang w:val="en-GB"/>
        </w:rPr>
        <w:t>7</w:t>
      </w:r>
      <w:r w:rsidR="0036257E" w:rsidRPr="00357663">
        <w:rPr>
          <w:sz w:val="24"/>
          <w:szCs w:val="24"/>
          <w:lang w:val="en-GB"/>
        </w:rPr>
        <w:t>.2027.</w:t>
      </w:r>
      <w:r w:rsidR="005A15B4" w:rsidRPr="00357663">
        <w:rPr>
          <w:sz w:val="24"/>
          <w:szCs w:val="24"/>
          <w:lang w:val="en-GB"/>
        </w:rPr>
        <w:t>;</w:t>
      </w:r>
    </w:p>
    <w:p w14:paraId="066800F7" w14:textId="1DB96716" w:rsidR="005A15B4" w:rsidRPr="00D147D3" w:rsidRDefault="005A15B4">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5A15B4">
        <w:rPr>
          <w:sz w:val="24"/>
          <w:szCs w:val="24"/>
          <w:lang w:val="en-GB"/>
        </w:rPr>
        <w:t xml:space="preserve">Offer validity period – 180 </w:t>
      </w:r>
      <w:proofErr w:type="gramStart"/>
      <w:r w:rsidRPr="005A15B4">
        <w:rPr>
          <w:sz w:val="24"/>
          <w:szCs w:val="24"/>
          <w:lang w:val="en-GB"/>
        </w:rPr>
        <w:t>days</w:t>
      </w:r>
      <w:r>
        <w:rPr>
          <w:sz w:val="24"/>
          <w:szCs w:val="24"/>
          <w:lang w:val="en-GB"/>
        </w:rPr>
        <w:t>;</w:t>
      </w:r>
      <w:proofErr w:type="gramEnd"/>
    </w:p>
    <w:p w14:paraId="476DDF11" w14:textId="77777777" w:rsidR="00E31D20" w:rsidRPr="00D147D3" w:rsidRDefault="00E31D20">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 xml:space="preserve">Offer price in EUR without </w:t>
      </w:r>
      <w:proofErr w:type="gramStart"/>
      <w:r w:rsidRPr="00D147D3">
        <w:rPr>
          <w:sz w:val="24"/>
          <w:szCs w:val="24"/>
          <w:lang w:val="en-GB"/>
        </w:rPr>
        <w:t>VAT;</w:t>
      </w:r>
      <w:proofErr w:type="gramEnd"/>
    </w:p>
    <w:p w14:paraId="27AFD6FD" w14:textId="77777777" w:rsidR="00E31D20" w:rsidRPr="00D147D3" w:rsidRDefault="00E31D20" w:rsidP="00E31D20">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 xml:space="preserve">Date of offer, name, surname, position, signature, contact </w:t>
      </w:r>
      <w:proofErr w:type="gramStart"/>
      <w:r w:rsidRPr="00D147D3">
        <w:rPr>
          <w:sz w:val="24"/>
          <w:szCs w:val="24"/>
          <w:lang w:val="en-GB"/>
        </w:rPr>
        <w:t>information;</w:t>
      </w:r>
      <w:proofErr w:type="gramEnd"/>
    </w:p>
    <w:p w14:paraId="79BDB69B" w14:textId="1C740609" w:rsidR="00E31D20" w:rsidRPr="00D147D3" w:rsidRDefault="00E31D20">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The offer is prepared electronically, including all required information.</w:t>
      </w:r>
    </w:p>
    <w:p w14:paraId="2A18367A" w14:textId="480D1C12" w:rsidR="00E31D20" w:rsidRPr="00D147D3" w:rsidRDefault="00E31D20">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Applicants must fill in and submit Appendix 2 of the procurement - Certificate of an independently developed offer.</w:t>
      </w:r>
    </w:p>
    <w:p w14:paraId="2B9938B2" w14:textId="77777777" w:rsidR="00461C98" w:rsidRPr="00D147D3" w:rsidRDefault="00461C98" w:rsidP="00461C98">
      <w:pPr>
        <w:pStyle w:val="ListParagraph"/>
        <w:ind w:left="284" w:firstLine="142"/>
        <w:jc w:val="both"/>
        <w:rPr>
          <w:sz w:val="24"/>
          <w:szCs w:val="24"/>
          <w:lang w:val="en-GB"/>
        </w:rPr>
      </w:pPr>
    </w:p>
    <w:p w14:paraId="7990B411" w14:textId="0AFB3A1A" w:rsidR="00E31D20" w:rsidRDefault="00607970" w:rsidP="006B273F">
      <w:pPr>
        <w:pStyle w:val="ListParagraph"/>
        <w:widowControl/>
        <w:numPr>
          <w:ilvl w:val="0"/>
          <w:numId w:val="6"/>
        </w:numPr>
        <w:autoSpaceDE/>
        <w:autoSpaceDN/>
        <w:spacing w:after="160" w:line="259" w:lineRule="auto"/>
        <w:ind w:left="851" w:hanging="425"/>
        <w:contextualSpacing/>
        <w:jc w:val="both"/>
        <w:rPr>
          <w:sz w:val="24"/>
          <w:szCs w:val="24"/>
          <w:lang w:val="en-GB"/>
        </w:rPr>
      </w:pPr>
      <w:r w:rsidRPr="00607970">
        <w:rPr>
          <w:sz w:val="24"/>
          <w:szCs w:val="24"/>
          <w:lang w:val="en-GB"/>
        </w:rPr>
        <w:t xml:space="preserve">Suppliers may submit their questions no later than </w:t>
      </w:r>
      <w:r w:rsidR="003C7345" w:rsidRPr="00357663">
        <w:rPr>
          <w:sz w:val="24"/>
          <w:szCs w:val="24"/>
          <w:lang w:val="en-GB"/>
        </w:rPr>
        <w:t>0</w:t>
      </w:r>
      <w:r w:rsidR="00357663" w:rsidRPr="00357663">
        <w:rPr>
          <w:sz w:val="24"/>
          <w:szCs w:val="24"/>
          <w:lang w:val="en-GB"/>
        </w:rPr>
        <w:t>7</w:t>
      </w:r>
      <w:r w:rsidRPr="00357663">
        <w:rPr>
          <w:sz w:val="24"/>
          <w:szCs w:val="24"/>
          <w:lang w:val="en-GB"/>
        </w:rPr>
        <w:t xml:space="preserve"> </w:t>
      </w:r>
      <w:r w:rsidR="00357663" w:rsidRPr="00357663">
        <w:rPr>
          <w:sz w:val="24"/>
          <w:szCs w:val="24"/>
          <w:lang w:val="en-GB"/>
        </w:rPr>
        <w:t>April</w:t>
      </w:r>
      <w:r w:rsidR="003C7345" w:rsidRPr="00357663">
        <w:rPr>
          <w:sz w:val="24"/>
          <w:szCs w:val="24"/>
          <w:lang w:val="en-GB"/>
        </w:rPr>
        <w:t xml:space="preserve"> </w:t>
      </w:r>
      <w:r w:rsidRPr="00357663">
        <w:rPr>
          <w:sz w:val="24"/>
          <w:szCs w:val="24"/>
          <w:lang w:val="en-GB"/>
        </w:rPr>
        <w:t>202</w:t>
      </w:r>
      <w:r w:rsidR="003C7345" w:rsidRPr="00357663">
        <w:rPr>
          <w:sz w:val="24"/>
          <w:szCs w:val="24"/>
          <w:lang w:val="en-GB"/>
        </w:rPr>
        <w:t>6</w:t>
      </w:r>
      <w:r w:rsidRPr="00357663">
        <w:rPr>
          <w:sz w:val="24"/>
          <w:szCs w:val="24"/>
          <w:lang w:val="en-GB"/>
        </w:rPr>
        <w:t xml:space="preserve"> at 17:00.</w:t>
      </w:r>
      <w:r w:rsidRPr="00607970">
        <w:rPr>
          <w:sz w:val="24"/>
          <w:szCs w:val="24"/>
          <w:lang w:val="en-GB"/>
        </w:rPr>
        <w:t xml:space="preserve"> Questions received after this time will not be accepted or considered</w:t>
      </w:r>
      <w:r w:rsidR="00E31D20" w:rsidRPr="00D147D3">
        <w:rPr>
          <w:sz w:val="24"/>
          <w:szCs w:val="24"/>
          <w:lang w:val="en-GB"/>
        </w:rPr>
        <w:t>.</w:t>
      </w:r>
    </w:p>
    <w:p w14:paraId="5D0CDCEF" w14:textId="76741AA3" w:rsidR="007F75F9" w:rsidRDefault="00607970" w:rsidP="00607970">
      <w:pPr>
        <w:pStyle w:val="ListParagraph"/>
        <w:widowControl/>
        <w:numPr>
          <w:ilvl w:val="1"/>
          <w:numId w:val="6"/>
        </w:numPr>
        <w:autoSpaceDE/>
        <w:autoSpaceDN/>
        <w:spacing w:after="160" w:line="259" w:lineRule="auto"/>
        <w:contextualSpacing/>
        <w:jc w:val="both"/>
        <w:rPr>
          <w:sz w:val="24"/>
          <w:szCs w:val="24"/>
          <w:lang w:val="en-GB"/>
        </w:rPr>
      </w:pPr>
      <w:r w:rsidRPr="00607970">
        <w:rPr>
          <w:sz w:val="24"/>
          <w:szCs w:val="24"/>
          <w:lang w:val="en-GB"/>
        </w:rPr>
        <w:t xml:space="preserve">Suppliers shall submit their final offers by sending them electronically to the following email addresses: </w:t>
      </w:r>
      <w:hyperlink r:id="rId10" w:history="1">
        <w:r w:rsidRPr="004D2E1F">
          <w:rPr>
            <w:rStyle w:val="Hyperlink"/>
            <w:sz w:val="24"/>
            <w:szCs w:val="24"/>
            <w:lang w:val="en-GB"/>
          </w:rPr>
          <w:t>egija.martinsone@latekofood.lv</w:t>
        </w:r>
      </w:hyperlink>
      <w:r>
        <w:rPr>
          <w:sz w:val="24"/>
          <w:szCs w:val="24"/>
          <w:lang w:val="en-GB"/>
        </w:rPr>
        <w:t xml:space="preserve"> </w:t>
      </w:r>
      <w:r w:rsidRPr="00607970">
        <w:rPr>
          <w:sz w:val="24"/>
          <w:szCs w:val="24"/>
          <w:lang w:val="en-GB"/>
        </w:rPr>
        <w:t xml:space="preserve">and </w:t>
      </w:r>
      <w:hyperlink r:id="rId11" w:history="1">
        <w:r w:rsidRPr="004D2E1F">
          <w:rPr>
            <w:rStyle w:val="Hyperlink"/>
            <w:sz w:val="24"/>
            <w:szCs w:val="24"/>
            <w:lang w:val="en-GB"/>
          </w:rPr>
          <w:t>ingus@1b.lv</w:t>
        </w:r>
      </w:hyperlink>
      <w:r>
        <w:rPr>
          <w:sz w:val="24"/>
          <w:szCs w:val="24"/>
          <w:lang w:val="en-GB"/>
        </w:rPr>
        <w:t xml:space="preserve"> </w:t>
      </w:r>
      <w:r w:rsidRPr="00607970">
        <w:rPr>
          <w:sz w:val="24"/>
          <w:szCs w:val="24"/>
          <w:lang w:val="en-GB"/>
        </w:rPr>
        <w:t xml:space="preserve">no later than </w:t>
      </w:r>
      <w:r w:rsidRPr="00357663">
        <w:rPr>
          <w:sz w:val="24"/>
          <w:szCs w:val="24"/>
          <w:lang w:val="en-GB"/>
        </w:rPr>
        <w:t xml:space="preserve">17:00 on </w:t>
      </w:r>
      <w:r w:rsidR="00357663" w:rsidRPr="00357663">
        <w:rPr>
          <w:sz w:val="24"/>
          <w:szCs w:val="24"/>
          <w:lang w:val="en-GB"/>
        </w:rPr>
        <w:t>20 April</w:t>
      </w:r>
      <w:r w:rsidRPr="00357663">
        <w:rPr>
          <w:sz w:val="24"/>
          <w:szCs w:val="24"/>
          <w:lang w:val="en-GB"/>
        </w:rPr>
        <w:t xml:space="preserve"> 202</w:t>
      </w:r>
      <w:r w:rsidR="003C7345" w:rsidRPr="00357663">
        <w:rPr>
          <w:sz w:val="24"/>
          <w:szCs w:val="24"/>
          <w:lang w:val="en-GB"/>
        </w:rPr>
        <w:t>6</w:t>
      </w:r>
      <w:r w:rsidRPr="00357663">
        <w:rPr>
          <w:sz w:val="24"/>
          <w:szCs w:val="24"/>
          <w:lang w:val="en-GB"/>
        </w:rPr>
        <w:t>,</w:t>
      </w:r>
      <w:r w:rsidRPr="00607970">
        <w:rPr>
          <w:sz w:val="24"/>
          <w:szCs w:val="24"/>
          <w:lang w:val="en-GB"/>
        </w:rPr>
        <w:t xml:space="preserve"> ensuring confirmation of receipt, either by a message from the recipient or by an email delivery receipt from the email service provider. The offer must be certified with a secure electronic signature and a timestamp</w:t>
      </w:r>
      <w:r w:rsidR="007F75F9" w:rsidRPr="00607970">
        <w:rPr>
          <w:sz w:val="24"/>
          <w:szCs w:val="24"/>
          <w:lang w:val="en-GB"/>
        </w:rPr>
        <w:t>.</w:t>
      </w:r>
    </w:p>
    <w:p w14:paraId="518499BC" w14:textId="0230F43F" w:rsidR="007F75F9" w:rsidRDefault="007F75F9" w:rsidP="00607970">
      <w:pPr>
        <w:pStyle w:val="ListParagraph"/>
        <w:widowControl/>
        <w:numPr>
          <w:ilvl w:val="1"/>
          <w:numId w:val="6"/>
        </w:numPr>
        <w:autoSpaceDE/>
        <w:autoSpaceDN/>
        <w:spacing w:after="160" w:line="259" w:lineRule="auto"/>
        <w:contextualSpacing/>
        <w:jc w:val="both"/>
        <w:rPr>
          <w:sz w:val="24"/>
          <w:szCs w:val="24"/>
          <w:lang w:val="en-GB"/>
        </w:rPr>
      </w:pPr>
      <w:r w:rsidRPr="00607970">
        <w:rPr>
          <w:sz w:val="24"/>
          <w:szCs w:val="24"/>
          <w:lang w:val="en-GB"/>
        </w:rPr>
        <w:t>The offer must be prepared and submitted in Latvian or English.</w:t>
      </w:r>
    </w:p>
    <w:p w14:paraId="6EC4AEA3" w14:textId="7A0FABE2" w:rsidR="00607970" w:rsidRDefault="00607970" w:rsidP="00607970">
      <w:pPr>
        <w:pStyle w:val="ListParagraph"/>
        <w:widowControl/>
        <w:numPr>
          <w:ilvl w:val="1"/>
          <w:numId w:val="6"/>
        </w:numPr>
        <w:autoSpaceDE/>
        <w:autoSpaceDN/>
        <w:spacing w:after="160" w:line="259" w:lineRule="auto"/>
        <w:contextualSpacing/>
        <w:jc w:val="both"/>
        <w:rPr>
          <w:sz w:val="24"/>
          <w:szCs w:val="24"/>
          <w:lang w:val="en-GB"/>
        </w:rPr>
      </w:pPr>
      <w:r w:rsidRPr="00607970">
        <w:rPr>
          <w:sz w:val="24"/>
          <w:szCs w:val="24"/>
          <w:lang w:val="en-GB"/>
        </w:rPr>
        <w:t>The validity period of the offer must be stated in the offer and shall be no less than 180 days from the deadline for submission of offers</w:t>
      </w:r>
      <w:r>
        <w:rPr>
          <w:sz w:val="24"/>
          <w:szCs w:val="24"/>
          <w:lang w:val="en-GB"/>
        </w:rPr>
        <w:t>.</w:t>
      </w:r>
    </w:p>
    <w:p w14:paraId="499EEAC0" w14:textId="77777777" w:rsidR="00607970" w:rsidRPr="00D147D3" w:rsidRDefault="00607970" w:rsidP="00607970">
      <w:pPr>
        <w:pStyle w:val="NoSpacing"/>
        <w:numPr>
          <w:ilvl w:val="0"/>
          <w:numId w:val="6"/>
        </w:numPr>
        <w:jc w:val="both"/>
        <w:rPr>
          <w:rFonts w:ascii="Times New Roman" w:hAnsi="Times New Roman"/>
          <w:sz w:val="24"/>
          <w:szCs w:val="24"/>
          <w:lang w:val="en-GB"/>
        </w:rPr>
      </w:pPr>
      <w:r w:rsidRPr="00D147D3">
        <w:rPr>
          <w:rFonts w:ascii="Times New Roman" w:hAnsi="Times New Roman"/>
          <w:sz w:val="24"/>
          <w:szCs w:val="24"/>
          <w:lang w:val="en-GB"/>
        </w:rPr>
        <w:t xml:space="preserve">Phone number for more information: Ingus </w:t>
      </w:r>
      <w:proofErr w:type="spellStart"/>
      <w:r w:rsidRPr="00D147D3">
        <w:rPr>
          <w:rFonts w:ascii="Times New Roman" w:hAnsi="Times New Roman"/>
          <w:sz w:val="24"/>
          <w:szCs w:val="24"/>
          <w:lang w:val="en-GB"/>
        </w:rPr>
        <w:t>Diķis</w:t>
      </w:r>
      <w:proofErr w:type="spellEnd"/>
      <w:r w:rsidRPr="00D147D3">
        <w:rPr>
          <w:rFonts w:ascii="Times New Roman" w:hAnsi="Times New Roman"/>
          <w:sz w:val="24"/>
          <w:szCs w:val="24"/>
          <w:lang w:val="en-GB"/>
        </w:rPr>
        <w:t>; ingus@1b.lv, +371-26468611.</w:t>
      </w:r>
    </w:p>
    <w:p w14:paraId="6F87C30C" w14:textId="7DEBDBBE" w:rsidR="007F75F9" w:rsidRPr="00D147D3" w:rsidRDefault="007F75F9" w:rsidP="00607970">
      <w:pPr>
        <w:pStyle w:val="NoSpacing"/>
        <w:jc w:val="both"/>
        <w:rPr>
          <w:rFonts w:ascii="Times New Roman" w:hAnsi="Times New Roman"/>
          <w:sz w:val="24"/>
          <w:szCs w:val="24"/>
          <w:lang w:val="en-GB"/>
        </w:rPr>
      </w:pPr>
    </w:p>
    <w:p w14:paraId="6C55CF92" w14:textId="77777777" w:rsidR="006B273F" w:rsidRPr="00D147D3" w:rsidRDefault="006B273F" w:rsidP="00461C98">
      <w:pPr>
        <w:snapToGrid w:val="0"/>
        <w:rPr>
          <w:b/>
          <w:sz w:val="24"/>
          <w:szCs w:val="24"/>
          <w:lang w:val="en-GB"/>
        </w:rPr>
      </w:pPr>
    </w:p>
    <w:p w14:paraId="7ED76AAE" w14:textId="77777777" w:rsidR="006B273F" w:rsidRPr="00D147D3" w:rsidRDefault="006B273F" w:rsidP="00461C98">
      <w:pPr>
        <w:snapToGrid w:val="0"/>
        <w:rPr>
          <w:b/>
          <w:sz w:val="24"/>
          <w:szCs w:val="24"/>
          <w:lang w:val="en-GB"/>
        </w:rPr>
      </w:pPr>
    </w:p>
    <w:p w14:paraId="12FCB434" w14:textId="77777777" w:rsidR="00607970" w:rsidRPr="001540AD" w:rsidRDefault="00607970" w:rsidP="00607970">
      <w:pPr>
        <w:snapToGrid w:val="0"/>
        <w:rPr>
          <w:sz w:val="24"/>
          <w:szCs w:val="24"/>
        </w:rPr>
      </w:pPr>
    </w:p>
    <w:p w14:paraId="0399F9D3" w14:textId="04A3039A" w:rsidR="00607970" w:rsidRPr="001540AD" w:rsidRDefault="00607970" w:rsidP="00607970">
      <w:pPr>
        <w:jc w:val="both"/>
        <w:rPr>
          <w:sz w:val="24"/>
          <w:szCs w:val="24"/>
        </w:rPr>
      </w:pPr>
      <w:r>
        <w:rPr>
          <w:sz w:val="24"/>
          <w:szCs w:val="24"/>
        </w:rPr>
        <w:t xml:space="preserve">Lat </w:t>
      </w:r>
      <w:proofErr w:type="spellStart"/>
      <w:r>
        <w:rPr>
          <w:sz w:val="24"/>
          <w:szCs w:val="24"/>
        </w:rPr>
        <w:t>Eko</w:t>
      </w:r>
      <w:proofErr w:type="spellEnd"/>
      <w:r>
        <w:rPr>
          <w:sz w:val="24"/>
          <w:szCs w:val="24"/>
        </w:rPr>
        <w:t xml:space="preserve"> </w:t>
      </w:r>
      <w:proofErr w:type="spellStart"/>
      <w:r>
        <w:rPr>
          <w:sz w:val="24"/>
          <w:szCs w:val="24"/>
        </w:rPr>
        <w:t>Food</w:t>
      </w:r>
      <w:proofErr w:type="spellEnd"/>
      <w:r>
        <w:rPr>
          <w:sz w:val="24"/>
          <w:szCs w:val="24"/>
        </w:rPr>
        <w:t xml:space="preserve"> LLC</w:t>
      </w:r>
    </w:p>
    <w:p w14:paraId="067CA126" w14:textId="77777777" w:rsidR="00607970" w:rsidRDefault="00607970" w:rsidP="00607970">
      <w:pPr>
        <w:jc w:val="both"/>
        <w:rPr>
          <w:sz w:val="24"/>
          <w:szCs w:val="24"/>
        </w:rPr>
      </w:pPr>
      <w:proofErr w:type="spellStart"/>
      <w:r w:rsidRPr="00607970">
        <w:rPr>
          <w:sz w:val="24"/>
          <w:szCs w:val="24"/>
        </w:rPr>
        <w:t>Chairperson</w:t>
      </w:r>
      <w:proofErr w:type="spellEnd"/>
      <w:r w:rsidRPr="00607970">
        <w:rPr>
          <w:sz w:val="24"/>
          <w:szCs w:val="24"/>
        </w:rPr>
        <w:t xml:space="preserve"> </w:t>
      </w:r>
      <w:proofErr w:type="spellStart"/>
      <w:r w:rsidRPr="00607970">
        <w:rPr>
          <w:sz w:val="24"/>
          <w:szCs w:val="24"/>
        </w:rPr>
        <w:t>of</w:t>
      </w:r>
      <w:proofErr w:type="spellEnd"/>
      <w:r w:rsidRPr="00607970">
        <w:rPr>
          <w:sz w:val="24"/>
          <w:szCs w:val="24"/>
        </w:rPr>
        <w:t xml:space="preserve"> </w:t>
      </w:r>
      <w:proofErr w:type="spellStart"/>
      <w:r w:rsidRPr="00607970">
        <w:rPr>
          <w:sz w:val="24"/>
          <w:szCs w:val="24"/>
        </w:rPr>
        <w:t>the</w:t>
      </w:r>
      <w:proofErr w:type="spellEnd"/>
      <w:r w:rsidRPr="00607970">
        <w:rPr>
          <w:sz w:val="24"/>
          <w:szCs w:val="24"/>
        </w:rPr>
        <w:t xml:space="preserve"> </w:t>
      </w:r>
      <w:proofErr w:type="spellStart"/>
      <w:r w:rsidRPr="00607970">
        <w:rPr>
          <w:sz w:val="24"/>
          <w:szCs w:val="24"/>
        </w:rPr>
        <w:t>Board</w:t>
      </w:r>
      <w:proofErr w:type="spellEnd"/>
    </w:p>
    <w:p w14:paraId="54002675" w14:textId="4AED23A0" w:rsidR="00607970" w:rsidRDefault="00607970" w:rsidP="00607970">
      <w:pPr>
        <w:jc w:val="both"/>
        <w:rPr>
          <w:sz w:val="24"/>
          <w:szCs w:val="24"/>
        </w:rPr>
      </w:pPr>
      <w:r>
        <w:rPr>
          <w:sz w:val="24"/>
          <w:szCs w:val="24"/>
        </w:rPr>
        <w:t>Egija Martinsone</w:t>
      </w:r>
    </w:p>
    <w:p w14:paraId="24D026E7" w14:textId="77777777" w:rsidR="00607970" w:rsidRDefault="00607970" w:rsidP="00607970">
      <w:pPr>
        <w:jc w:val="both"/>
        <w:rPr>
          <w:sz w:val="24"/>
          <w:szCs w:val="24"/>
        </w:rPr>
      </w:pPr>
    </w:p>
    <w:p w14:paraId="607141EF" w14:textId="77777777" w:rsidR="00607970" w:rsidRDefault="00607970" w:rsidP="00607970">
      <w:pPr>
        <w:jc w:val="both"/>
        <w:rPr>
          <w:sz w:val="24"/>
          <w:szCs w:val="24"/>
        </w:rPr>
      </w:pPr>
    </w:p>
    <w:p w14:paraId="73FB5BBE" w14:textId="21E4AC7C" w:rsidR="00607970" w:rsidRPr="00472D94" w:rsidRDefault="00607970" w:rsidP="00607970">
      <w:pPr>
        <w:jc w:val="center"/>
        <w:rPr>
          <w:sz w:val="24"/>
          <w:szCs w:val="24"/>
          <w:lang w:val="de-DE"/>
        </w:rPr>
      </w:pPr>
      <w:r w:rsidRPr="00472D94">
        <w:rPr>
          <w:sz w:val="24"/>
          <w:szCs w:val="24"/>
          <w:lang w:val="de-DE"/>
        </w:rPr>
        <w:t xml:space="preserve">* </w:t>
      </w:r>
      <w:r w:rsidRPr="00607970">
        <w:rPr>
          <w:sz w:val="24"/>
          <w:szCs w:val="24"/>
          <w:lang w:val="de-DE"/>
        </w:rPr>
        <w:t>THIS DOCUMENT IS SIGNED WITH A SECURE ELECTRONIC SIGNATURE AND CONTAINS A TIMESTAMP</w:t>
      </w:r>
      <w:r w:rsidRPr="00472D94">
        <w:rPr>
          <w:sz w:val="24"/>
          <w:szCs w:val="24"/>
          <w:lang w:val="de-DE"/>
        </w:rPr>
        <w:t>.</w:t>
      </w:r>
    </w:p>
    <w:p w14:paraId="1E0E03F4" w14:textId="77777777" w:rsidR="006712C0" w:rsidRPr="00D147D3" w:rsidRDefault="006712C0">
      <w:pPr>
        <w:rPr>
          <w:sz w:val="24"/>
          <w:szCs w:val="24"/>
          <w:lang w:val="en-GB" w:eastAsia="lv-LV"/>
        </w:rPr>
      </w:pPr>
    </w:p>
    <w:p w14:paraId="66FBE292" w14:textId="77777777" w:rsidR="006712C0" w:rsidRPr="00D147D3" w:rsidRDefault="006712C0">
      <w:pPr>
        <w:rPr>
          <w:sz w:val="24"/>
          <w:szCs w:val="24"/>
          <w:lang w:val="en-GB" w:eastAsia="lv-LV"/>
        </w:rPr>
      </w:pPr>
    </w:p>
    <w:p w14:paraId="13CC0AF1" w14:textId="77777777" w:rsidR="006712C0" w:rsidRPr="00D147D3" w:rsidRDefault="006712C0">
      <w:pPr>
        <w:rPr>
          <w:sz w:val="24"/>
          <w:szCs w:val="24"/>
          <w:lang w:val="en-GB" w:eastAsia="lv-LV"/>
        </w:rPr>
      </w:pPr>
    </w:p>
    <w:p w14:paraId="5E183437" w14:textId="77777777" w:rsidR="006712C0" w:rsidRPr="00D147D3" w:rsidRDefault="006712C0">
      <w:pPr>
        <w:rPr>
          <w:sz w:val="24"/>
          <w:szCs w:val="24"/>
          <w:lang w:val="en-GB" w:eastAsia="lv-LV"/>
        </w:rP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384"/>
        <w:gridCol w:w="4931"/>
      </w:tblGrid>
      <w:tr w:rsidR="00713EE1" w:rsidRPr="00D147D3" w14:paraId="147C09BA" w14:textId="77777777" w:rsidTr="00CD199F">
        <w:tc>
          <w:tcPr>
            <w:tcW w:w="4708" w:type="dxa"/>
            <w:gridSpan w:val="2"/>
            <w:tcBorders>
              <w:bottom w:val="nil"/>
            </w:tcBorders>
          </w:tcPr>
          <w:p w14:paraId="7230BA83" w14:textId="011961EC" w:rsidR="00461C98" w:rsidRPr="00D147D3" w:rsidRDefault="007F75F9" w:rsidP="00CD199F">
            <w:pPr>
              <w:pStyle w:val="Heading5"/>
              <w:rPr>
                <w:rFonts w:ascii="Times New Roman" w:hAnsi="Times New Roman" w:cs="Times New Roman"/>
                <w:color w:val="auto"/>
                <w:sz w:val="24"/>
                <w:szCs w:val="24"/>
                <w:lang w:val="en-GB"/>
              </w:rPr>
            </w:pPr>
            <w:proofErr w:type="spellStart"/>
            <w:r w:rsidRPr="00D147D3">
              <w:rPr>
                <w:rFonts w:ascii="Times New Roman" w:hAnsi="Times New Roman" w:cs="Times New Roman"/>
                <w:color w:val="auto"/>
                <w:sz w:val="24"/>
                <w:szCs w:val="24"/>
                <w:lang w:val="en-GB"/>
              </w:rPr>
              <w:lastRenderedPageBreak/>
              <w:t>P</w:t>
            </w:r>
            <w:r w:rsidR="00461C98" w:rsidRPr="00D147D3">
              <w:rPr>
                <w:rFonts w:ascii="Times New Roman" w:hAnsi="Times New Roman" w:cs="Times New Roman"/>
                <w:color w:val="auto"/>
                <w:sz w:val="24"/>
                <w:szCs w:val="24"/>
                <w:lang w:val="en-GB"/>
              </w:rPr>
              <w:t>ielikums</w:t>
            </w:r>
            <w:proofErr w:type="spellEnd"/>
            <w:r w:rsidR="00461C98" w:rsidRPr="00D147D3">
              <w:rPr>
                <w:rFonts w:ascii="Times New Roman" w:hAnsi="Times New Roman" w:cs="Times New Roman"/>
                <w:color w:val="auto"/>
                <w:sz w:val="24"/>
                <w:szCs w:val="24"/>
                <w:lang w:val="en-GB"/>
              </w:rPr>
              <w:t xml:space="preserve"> Nr. </w:t>
            </w:r>
            <w:r w:rsidR="0036257E">
              <w:rPr>
                <w:rFonts w:ascii="Times New Roman" w:hAnsi="Times New Roman" w:cs="Times New Roman"/>
                <w:color w:val="auto"/>
                <w:sz w:val="24"/>
                <w:szCs w:val="24"/>
                <w:lang w:val="en-GB"/>
              </w:rPr>
              <w:t>1</w:t>
            </w:r>
            <w:r w:rsidR="00461C98" w:rsidRPr="00D147D3">
              <w:rPr>
                <w:rFonts w:ascii="Times New Roman" w:hAnsi="Times New Roman" w:cs="Times New Roman"/>
                <w:color w:val="auto"/>
                <w:sz w:val="24"/>
                <w:szCs w:val="24"/>
                <w:lang w:val="en-GB"/>
              </w:rPr>
              <w:t xml:space="preserve">. </w:t>
            </w:r>
            <w:proofErr w:type="spellStart"/>
            <w:r w:rsidR="00461C98" w:rsidRPr="00D147D3">
              <w:rPr>
                <w:rFonts w:ascii="Times New Roman" w:hAnsi="Times New Roman" w:cs="Times New Roman"/>
                <w:color w:val="auto"/>
                <w:sz w:val="24"/>
                <w:szCs w:val="24"/>
                <w:lang w:val="en-GB"/>
              </w:rPr>
              <w:t>Līguma</w:t>
            </w:r>
            <w:proofErr w:type="spellEnd"/>
            <w:r w:rsidR="00461C98" w:rsidRPr="00D147D3">
              <w:rPr>
                <w:rFonts w:ascii="Times New Roman" w:hAnsi="Times New Roman" w:cs="Times New Roman"/>
                <w:color w:val="auto"/>
                <w:sz w:val="24"/>
                <w:szCs w:val="24"/>
                <w:lang w:val="en-GB"/>
              </w:rPr>
              <w:t xml:space="preserve"> </w:t>
            </w:r>
            <w:proofErr w:type="spellStart"/>
            <w:r w:rsidR="00461C98" w:rsidRPr="00D147D3">
              <w:rPr>
                <w:rFonts w:ascii="Times New Roman" w:hAnsi="Times New Roman" w:cs="Times New Roman"/>
                <w:color w:val="auto"/>
                <w:sz w:val="24"/>
                <w:szCs w:val="24"/>
                <w:lang w:val="en-GB"/>
              </w:rPr>
              <w:t>paraugs</w:t>
            </w:r>
            <w:proofErr w:type="spellEnd"/>
          </w:p>
          <w:p w14:paraId="52703703" w14:textId="77777777" w:rsidR="00461C98" w:rsidRPr="00D147D3" w:rsidRDefault="00461C98" w:rsidP="00CD199F">
            <w:pPr>
              <w:pStyle w:val="Heading5"/>
              <w:rPr>
                <w:rFonts w:ascii="Times New Roman" w:hAnsi="Times New Roman" w:cs="Times New Roman"/>
                <w:color w:val="auto"/>
                <w:sz w:val="24"/>
                <w:szCs w:val="24"/>
                <w:lang w:val="en-GB"/>
              </w:rPr>
            </w:pPr>
            <w:r w:rsidRPr="00D147D3">
              <w:rPr>
                <w:rFonts w:ascii="Times New Roman" w:hAnsi="Times New Roman" w:cs="Times New Roman"/>
                <w:color w:val="auto"/>
                <w:sz w:val="24"/>
                <w:szCs w:val="24"/>
                <w:lang w:val="en-GB"/>
              </w:rPr>
              <w:t>PIRKUMA - PĀRDEVUMA</w:t>
            </w:r>
          </w:p>
          <w:p w14:paraId="35FB5F02" w14:textId="77777777" w:rsidR="00461C98" w:rsidRPr="00D147D3" w:rsidRDefault="00461C98" w:rsidP="00CD199F">
            <w:pPr>
              <w:jc w:val="center"/>
              <w:rPr>
                <w:sz w:val="24"/>
                <w:szCs w:val="24"/>
                <w:lang w:val="en-GB"/>
              </w:rPr>
            </w:pPr>
            <w:r w:rsidRPr="00D147D3">
              <w:rPr>
                <w:b/>
                <w:sz w:val="24"/>
                <w:szCs w:val="24"/>
                <w:lang w:val="en-GB"/>
              </w:rPr>
              <w:t>L Ī G U M S Nr. _/20___</w:t>
            </w:r>
          </w:p>
          <w:p w14:paraId="07789F4E" w14:textId="77777777" w:rsidR="00461C98" w:rsidRPr="00D147D3" w:rsidRDefault="00461C98" w:rsidP="00CD199F">
            <w:pPr>
              <w:jc w:val="center"/>
              <w:rPr>
                <w:sz w:val="24"/>
                <w:szCs w:val="24"/>
                <w:lang w:val="en-GB"/>
              </w:rPr>
            </w:pPr>
          </w:p>
          <w:p w14:paraId="39842311" w14:textId="0AA86DEC" w:rsidR="00461C98" w:rsidRPr="00D147D3" w:rsidRDefault="00461C98" w:rsidP="00CD199F">
            <w:pPr>
              <w:ind w:firstLine="284"/>
              <w:rPr>
                <w:sz w:val="24"/>
                <w:szCs w:val="24"/>
                <w:lang w:val="en-GB"/>
              </w:rPr>
            </w:pPr>
            <w:proofErr w:type="spellStart"/>
            <w:r w:rsidRPr="00D147D3">
              <w:rPr>
                <w:sz w:val="24"/>
                <w:szCs w:val="24"/>
                <w:lang w:val="en-GB"/>
              </w:rPr>
              <w:t>Šis</w:t>
            </w:r>
            <w:proofErr w:type="spellEnd"/>
            <w:r w:rsidRPr="00D147D3">
              <w:rPr>
                <w:sz w:val="24"/>
                <w:szCs w:val="24"/>
                <w:lang w:val="en-GB"/>
              </w:rPr>
              <w:t xml:space="preserve"> </w:t>
            </w:r>
            <w:proofErr w:type="spellStart"/>
            <w:r w:rsidRPr="00D147D3">
              <w:rPr>
                <w:sz w:val="24"/>
                <w:szCs w:val="24"/>
                <w:lang w:val="en-GB"/>
              </w:rPr>
              <w:t>līgums</w:t>
            </w:r>
            <w:proofErr w:type="spellEnd"/>
            <w:r w:rsidRPr="00D147D3">
              <w:rPr>
                <w:sz w:val="24"/>
                <w:szCs w:val="24"/>
                <w:lang w:val="en-GB"/>
              </w:rPr>
              <w:t xml:space="preserve"> </w:t>
            </w:r>
            <w:proofErr w:type="spellStart"/>
            <w:r w:rsidRPr="00D147D3">
              <w:rPr>
                <w:sz w:val="24"/>
                <w:szCs w:val="24"/>
                <w:lang w:val="en-GB"/>
              </w:rPr>
              <w:t>noslēgts</w:t>
            </w:r>
            <w:proofErr w:type="spellEnd"/>
            <w:r w:rsidRPr="00D147D3">
              <w:rPr>
                <w:sz w:val="24"/>
                <w:szCs w:val="24"/>
                <w:lang w:val="en-GB"/>
              </w:rPr>
              <w:t xml:space="preserve"> </w:t>
            </w:r>
            <w:proofErr w:type="spellStart"/>
            <w:r w:rsidRPr="00D147D3">
              <w:rPr>
                <w:sz w:val="24"/>
                <w:szCs w:val="24"/>
                <w:lang w:val="en-GB"/>
              </w:rPr>
              <w:t>Rīgā</w:t>
            </w:r>
            <w:proofErr w:type="spellEnd"/>
            <w:r w:rsidRPr="00D147D3">
              <w:rPr>
                <w:sz w:val="24"/>
                <w:szCs w:val="24"/>
                <w:lang w:val="en-GB"/>
              </w:rPr>
              <w:t>, 202</w:t>
            </w:r>
            <w:proofErr w:type="gramStart"/>
            <w:r w:rsidR="00F74FD4" w:rsidRPr="00D147D3">
              <w:rPr>
                <w:sz w:val="24"/>
                <w:szCs w:val="24"/>
                <w:lang w:val="en-GB"/>
              </w:rPr>
              <w:t>_</w:t>
            </w:r>
            <w:r w:rsidRPr="00D147D3">
              <w:rPr>
                <w:sz w:val="24"/>
                <w:szCs w:val="24"/>
                <w:lang w:val="en-GB"/>
              </w:rPr>
              <w:t>.gada</w:t>
            </w:r>
            <w:proofErr w:type="gramEnd"/>
            <w:r w:rsidRPr="00D147D3">
              <w:rPr>
                <w:sz w:val="24"/>
                <w:szCs w:val="24"/>
                <w:lang w:val="en-GB"/>
              </w:rPr>
              <w:t xml:space="preserve"> </w:t>
            </w:r>
            <w:proofErr w:type="spellStart"/>
            <w:r w:rsidRPr="00D147D3">
              <w:rPr>
                <w:sz w:val="24"/>
                <w:szCs w:val="24"/>
                <w:lang w:val="en-GB"/>
              </w:rPr>
              <w:t>xx.xxx</w:t>
            </w:r>
            <w:proofErr w:type="spellEnd"/>
            <w:r w:rsidRPr="00D147D3">
              <w:rPr>
                <w:sz w:val="24"/>
                <w:szCs w:val="24"/>
                <w:lang w:val="en-GB"/>
              </w:rPr>
              <w:t xml:space="preserve"> </w:t>
            </w:r>
            <w:proofErr w:type="spellStart"/>
            <w:r w:rsidRPr="00D147D3">
              <w:rPr>
                <w:sz w:val="24"/>
                <w:szCs w:val="24"/>
                <w:lang w:val="en-GB"/>
              </w:rPr>
              <w:t>starp</w:t>
            </w:r>
            <w:proofErr w:type="spellEnd"/>
            <w:r w:rsidRPr="00D147D3">
              <w:rPr>
                <w:sz w:val="24"/>
                <w:szCs w:val="24"/>
                <w:lang w:val="en-GB"/>
              </w:rPr>
              <w:t xml:space="preserve"> </w:t>
            </w:r>
            <w:proofErr w:type="spellStart"/>
            <w:r w:rsidRPr="00D147D3">
              <w:rPr>
                <w:sz w:val="24"/>
                <w:szCs w:val="24"/>
                <w:lang w:val="en-GB"/>
              </w:rPr>
              <w:t>xxxxxxxxx</w:t>
            </w:r>
            <w:proofErr w:type="spellEnd"/>
            <w:r w:rsidRPr="00D147D3">
              <w:rPr>
                <w:sz w:val="24"/>
                <w:szCs w:val="24"/>
                <w:lang w:val="en-GB"/>
              </w:rPr>
              <w:t xml:space="preserve"> </w:t>
            </w:r>
            <w:proofErr w:type="spellStart"/>
            <w:r w:rsidRPr="00D147D3">
              <w:rPr>
                <w:sz w:val="24"/>
                <w:szCs w:val="24"/>
                <w:lang w:val="en-GB"/>
              </w:rPr>
              <w:t>reģ</w:t>
            </w:r>
            <w:proofErr w:type="spellEnd"/>
            <w:r w:rsidRPr="00D147D3">
              <w:rPr>
                <w:sz w:val="24"/>
                <w:szCs w:val="24"/>
                <w:lang w:val="en-GB"/>
              </w:rPr>
              <w:t xml:space="preserve">. Nr. </w:t>
            </w:r>
            <w:proofErr w:type="spellStart"/>
            <w:r w:rsidRPr="00D147D3">
              <w:rPr>
                <w:sz w:val="24"/>
                <w:szCs w:val="24"/>
                <w:lang w:val="en-GB"/>
              </w:rPr>
              <w:t>xxxxxxxxxxxxxxxxxxx</w:t>
            </w:r>
            <w:proofErr w:type="spellEnd"/>
            <w:r w:rsidRPr="00D147D3">
              <w:rPr>
                <w:sz w:val="24"/>
                <w:szCs w:val="24"/>
                <w:lang w:val="en-GB"/>
              </w:rPr>
              <w:t xml:space="preserve">, </w:t>
            </w:r>
            <w:proofErr w:type="spellStart"/>
            <w:r w:rsidRPr="00D147D3">
              <w:rPr>
                <w:sz w:val="24"/>
                <w:szCs w:val="24"/>
                <w:lang w:val="en-GB"/>
              </w:rPr>
              <w:t>turpmāk</w:t>
            </w:r>
            <w:proofErr w:type="spellEnd"/>
            <w:r w:rsidRPr="00D147D3">
              <w:rPr>
                <w:sz w:val="24"/>
                <w:szCs w:val="24"/>
                <w:lang w:val="en-GB"/>
              </w:rPr>
              <w:t xml:space="preserve"> </w:t>
            </w:r>
            <w:proofErr w:type="spellStart"/>
            <w:r w:rsidRPr="00D147D3">
              <w:rPr>
                <w:sz w:val="24"/>
                <w:szCs w:val="24"/>
                <w:lang w:val="en-GB"/>
              </w:rPr>
              <w:t>tekstā</w:t>
            </w:r>
            <w:proofErr w:type="spellEnd"/>
            <w:r w:rsidRPr="00D147D3">
              <w:rPr>
                <w:sz w:val="24"/>
                <w:szCs w:val="24"/>
                <w:lang w:val="en-GB"/>
              </w:rPr>
              <w:t xml:space="preserve">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tās</w:t>
            </w:r>
            <w:proofErr w:type="spellEnd"/>
            <w:r w:rsidRPr="00D147D3">
              <w:rPr>
                <w:sz w:val="24"/>
                <w:szCs w:val="24"/>
                <w:lang w:val="en-GB"/>
              </w:rPr>
              <w:t xml:space="preserve"> </w:t>
            </w:r>
            <w:proofErr w:type="spellStart"/>
            <w:r w:rsidRPr="00D147D3">
              <w:rPr>
                <w:sz w:val="24"/>
                <w:szCs w:val="24"/>
                <w:lang w:val="en-GB"/>
              </w:rPr>
              <w:t>valdes</w:t>
            </w:r>
            <w:proofErr w:type="spellEnd"/>
            <w:r w:rsidRPr="00D147D3">
              <w:rPr>
                <w:sz w:val="24"/>
                <w:szCs w:val="24"/>
                <w:lang w:val="en-GB"/>
              </w:rPr>
              <w:t xml:space="preserve"> </w:t>
            </w:r>
            <w:proofErr w:type="spellStart"/>
            <w:r w:rsidRPr="00D147D3">
              <w:rPr>
                <w:sz w:val="24"/>
                <w:szCs w:val="24"/>
                <w:lang w:val="en-GB"/>
              </w:rPr>
              <w:t>priekšsēdētāja</w:t>
            </w:r>
            <w:proofErr w:type="spellEnd"/>
            <w:r w:rsidRPr="00D147D3">
              <w:rPr>
                <w:sz w:val="24"/>
                <w:szCs w:val="24"/>
                <w:lang w:val="en-GB"/>
              </w:rPr>
              <w:t xml:space="preserve"> </w:t>
            </w:r>
            <w:proofErr w:type="spellStart"/>
            <w:r w:rsidRPr="00D147D3">
              <w:rPr>
                <w:sz w:val="24"/>
                <w:szCs w:val="24"/>
                <w:lang w:val="en-GB"/>
              </w:rPr>
              <w:t>xxxx</w:t>
            </w:r>
            <w:proofErr w:type="spellEnd"/>
            <w:r w:rsidRPr="00D147D3">
              <w:rPr>
                <w:sz w:val="24"/>
                <w:szCs w:val="24"/>
                <w:lang w:val="en-GB"/>
              </w:rPr>
              <w:t xml:space="preserve"> </w:t>
            </w:r>
            <w:proofErr w:type="spellStart"/>
            <w:r w:rsidRPr="00D147D3">
              <w:rPr>
                <w:sz w:val="24"/>
                <w:szCs w:val="24"/>
                <w:lang w:val="en-GB"/>
              </w:rPr>
              <w:t>xxxxx</w:t>
            </w:r>
            <w:proofErr w:type="spellEnd"/>
            <w:r w:rsidRPr="00D147D3">
              <w:rPr>
                <w:sz w:val="24"/>
                <w:szCs w:val="24"/>
                <w:lang w:val="en-GB"/>
              </w:rPr>
              <w:t xml:space="preserve"> </w:t>
            </w:r>
            <w:proofErr w:type="spellStart"/>
            <w:r w:rsidRPr="00D147D3">
              <w:rPr>
                <w:sz w:val="24"/>
                <w:szCs w:val="24"/>
                <w:lang w:val="en-GB"/>
              </w:rPr>
              <w:t>personā</w:t>
            </w:r>
            <w:proofErr w:type="spellEnd"/>
            <w:r w:rsidRPr="00D147D3">
              <w:rPr>
                <w:sz w:val="24"/>
                <w:szCs w:val="24"/>
                <w:lang w:val="en-GB"/>
              </w:rPr>
              <w:t xml:space="preserve">, kas </w:t>
            </w:r>
            <w:proofErr w:type="spellStart"/>
            <w:r w:rsidRPr="00D147D3">
              <w:rPr>
                <w:sz w:val="24"/>
                <w:szCs w:val="24"/>
                <w:lang w:val="en-GB"/>
              </w:rPr>
              <w:t>darbojas</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statūtu</w:t>
            </w:r>
            <w:proofErr w:type="spellEnd"/>
            <w:r w:rsidRPr="00D147D3">
              <w:rPr>
                <w:sz w:val="24"/>
                <w:szCs w:val="24"/>
                <w:lang w:val="en-GB"/>
              </w:rPr>
              <w:t xml:space="preserve"> </w:t>
            </w:r>
            <w:proofErr w:type="spellStart"/>
            <w:r w:rsidRPr="00D147D3">
              <w:rPr>
                <w:sz w:val="24"/>
                <w:szCs w:val="24"/>
                <w:lang w:val="en-GB"/>
              </w:rPr>
              <w:t>pamata</w:t>
            </w:r>
            <w:proofErr w:type="spellEnd"/>
            <w:r w:rsidRPr="00D147D3">
              <w:rPr>
                <w:sz w:val="24"/>
                <w:szCs w:val="24"/>
                <w:lang w:val="en-GB"/>
              </w:rPr>
              <w:t xml:space="preserve"> un </w:t>
            </w:r>
          </w:p>
          <w:p w14:paraId="1D4211B4" w14:textId="77777777" w:rsidR="00461C98" w:rsidRPr="00D147D3" w:rsidRDefault="00461C98" w:rsidP="00CD199F">
            <w:pPr>
              <w:ind w:firstLine="284"/>
              <w:rPr>
                <w:sz w:val="24"/>
                <w:szCs w:val="24"/>
                <w:lang w:val="en-GB"/>
              </w:rPr>
            </w:pPr>
            <w:r w:rsidRPr="00D147D3">
              <w:rPr>
                <w:sz w:val="24"/>
                <w:szCs w:val="24"/>
                <w:lang w:val="en-GB"/>
              </w:rPr>
              <w:t>SIA „</w:t>
            </w:r>
            <w:proofErr w:type="spellStart"/>
            <w:r w:rsidRPr="00D147D3">
              <w:rPr>
                <w:sz w:val="24"/>
                <w:szCs w:val="24"/>
                <w:lang w:val="en-GB"/>
              </w:rPr>
              <w:t>xxxxxxxxxxx</w:t>
            </w:r>
            <w:proofErr w:type="spellEnd"/>
            <w:r w:rsidRPr="00D147D3">
              <w:rPr>
                <w:sz w:val="24"/>
                <w:szCs w:val="24"/>
                <w:lang w:val="en-GB"/>
              </w:rPr>
              <w:t xml:space="preserve">” </w:t>
            </w:r>
            <w:proofErr w:type="spellStart"/>
            <w:r w:rsidRPr="00D147D3">
              <w:rPr>
                <w:sz w:val="24"/>
                <w:szCs w:val="24"/>
                <w:lang w:val="en-GB"/>
              </w:rPr>
              <w:t>reģ</w:t>
            </w:r>
            <w:proofErr w:type="spellEnd"/>
            <w:r w:rsidRPr="00D147D3">
              <w:rPr>
                <w:sz w:val="24"/>
                <w:szCs w:val="24"/>
                <w:lang w:val="en-GB"/>
              </w:rPr>
              <w:t xml:space="preserve">. Nr. </w:t>
            </w:r>
            <w:proofErr w:type="spellStart"/>
            <w:r w:rsidRPr="00D147D3">
              <w:rPr>
                <w:sz w:val="24"/>
                <w:szCs w:val="24"/>
                <w:lang w:val="en-GB"/>
              </w:rPr>
              <w:t>xxxxxxxxxxxxxxxx</w:t>
            </w:r>
            <w:proofErr w:type="spellEnd"/>
            <w:r w:rsidRPr="00D147D3">
              <w:rPr>
                <w:sz w:val="24"/>
                <w:szCs w:val="24"/>
                <w:lang w:val="en-GB"/>
              </w:rPr>
              <w:t xml:space="preserve">, </w:t>
            </w:r>
            <w:proofErr w:type="spellStart"/>
            <w:r w:rsidRPr="00D147D3">
              <w:rPr>
                <w:sz w:val="24"/>
                <w:szCs w:val="24"/>
                <w:lang w:val="en-GB"/>
              </w:rPr>
              <w:t>turpmāk</w:t>
            </w:r>
            <w:proofErr w:type="spellEnd"/>
            <w:r w:rsidRPr="00D147D3">
              <w:rPr>
                <w:sz w:val="24"/>
                <w:szCs w:val="24"/>
                <w:lang w:val="en-GB"/>
              </w:rPr>
              <w:t xml:space="preserve"> </w:t>
            </w:r>
            <w:proofErr w:type="spellStart"/>
            <w:r w:rsidRPr="00D147D3">
              <w:rPr>
                <w:sz w:val="24"/>
                <w:szCs w:val="24"/>
                <w:lang w:val="en-GB"/>
              </w:rPr>
              <w:t>tekstā</w:t>
            </w:r>
            <w:proofErr w:type="spellEnd"/>
            <w:r w:rsidRPr="00D147D3">
              <w:rPr>
                <w:sz w:val="24"/>
                <w:szCs w:val="24"/>
                <w:lang w:val="en-GB"/>
              </w:rPr>
              <w:t xml:space="preserve"> </w:t>
            </w:r>
            <w:proofErr w:type="spellStart"/>
            <w:r w:rsidRPr="00D147D3">
              <w:rPr>
                <w:sz w:val="24"/>
                <w:szCs w:val="24"/>
                <w:lang w:val="en-GB"/>
              </w:rPr>
              <w:t>Pircējs</w:t>
            </w:r>
            <w:proofErr w:type="spellEnd"/>
            <w:r w:rsidRPr="00D147D3">
              <w:rPr>
                <w:sz w:val="24"/>
                <w:szCs w:val="24"/>
                <w:lang w:val="en-GB"/>
              </w:rPr>
              <w:t xml:space="preserve">, </w:t>
            </w:r>
            <w:proofErr w:type="spellStart"/>
            <w:r w:rsidRPr="00D147D3">
              <w:rPr>
                <w:sz w:val="24"/>
                <w:szCs w:val="24"/>
                <w:lang w:val="en-GB"/>
              </w:rPr>
              <w:t>tās</w:t>
            </w:r>
            <w:proofErr w:type="spellEnd"/>
            <w:r w:rsidRPr="00D147D3">
              <w:rPr>
                <w:sz w:val="24"/>
                <w:szCs w:val="24"/>
                <w:lang w:val="en-GB"/>
              </w:rPr>
              <w:t xml:space="preserve"> </w:t>
            </w:r>
            <w:proofErr w:type="spellStart"/>
            <w:r w:rsidRPr="00D147D3">
              <w:rPr>
                <w:sz w:val="24"/>
                <w:szCs w:val="24"/>
                <w:lang w:val="en-GB"/>
              </w:rPr>
              <w:t>valdes</w:t>
            </w:r>
            <w:proofErr w:type="spellEnd"/>
            <w:r w:rsidRPr="00D147D3">
              <w:rPr>
                <w:sz w:val="24"/>
                <w:szCs w:val="24"/>
                <w:lang w:val="en-GB"/>
              </w:rPr>
              <w:t xml:space="preserve"> </w:t>
            </w:r>
            <w:proofErr w:type="spellStart"/>
            <w:r w:rsidRPr="00D147D3">
              <w:rPr>
                <w:sz w:val="24"/>
                <w:szCs w:val="24"/>
                <w:lang w:val="en-GB"/>
              </w:rPr>
              <w:t>priekšsēdētājas</w:t>
            </w:r>
            <w:proofErr w:type="spellEnd"/>
            <w:r w:rsidRPr="00D147D3">
              <w:rPr>
                <w:sz w:val="24"/>
                <w:szCs w:val="24"/>
                <w:lang w:val="en-GB"/>
              </w:rPr>
              <w:t xml:space="preserve"> </w:t>
            </w:r>
            <w:proofErr w:type="spellStart"/>
            <w:proofErr w:type="gramStart"/>
            <w:r w:rsidRPr="00D147D3">
              <w:rPr>
                <w:sz w:val="24"/>
                <w:szCs w:val="24"/>
                <w:lang w:val="en-GB"/>
              </w:rPr>
              <w:t>xxxxxxxxxxxxxxxxx</w:t>
            </w:r>
            <w:proofErr w:type="spellEnd"/>
            <w:r w:rsidRPr="00D147D3">
              <w:rPr>
                <w:sz w:val="24"/>
                <w:szCs w:val="24"/>
                <w:lang w:val="en-GB"/>
              </w:rPr>
              <w:t xml:space="preserve">  </w:t>
            </w:r>
            <w:proofErr w:type="spellStart"/>
            <w:r w:rsidRPr="00D147D3">
              <w:rPr>
                <w:sz w:val="24"/>
                <w:szCs w:val="24"/>
                <w:lang w:val="en-GB"/>
              </w:rPr>
              <w:t>personā</w:t>
            </w:r>
            <w:proofErr w:type="spellEnd"/>
            <w:proofErr w:type="gramEnd"/>
            <w:r w:rsidRPr="00D147D3">
              <w:rPr>
                <w:sz w:val="24"/>
                <w:szCs w:val="24"/>
                <w:lang w:val="en-GB"/>
              </w:rPr>
              <w:t xml:space="preserve">, kas </w:t>
            </w:r>
            <w:proofErr w:type="spellStart"/>
            <w:r w:rsidRPr="00D147D3">
              <w:rPr>
                <w:sz w:val="24"/>
                <w:szCs w:val="24"/>
                <w:lang w:val="en-GB"/>
              </w:rPr>
              <w:t>darbojas</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statūtu</w:t>
            </w:r>
            <w:proofErr w:type="spellEnd"/>
            <w:r w:rsidRPr="00D147D3">
              <w:rPr>
                <w:sz w:val="24"/>
                <w:szCs w:val="24"/>
                <w:lang w:val="en-GB"/>
              </w:rPr>
              <w:t xml:space="preserve"> </w:t>
            </w:r>
            <w:proofErr w:type="spellStart"/>
            <w:r w:rsidRPr="00D147D3">
              <w:rPr>
                <w:sz w:val="24"/>
                <w:szCs w:val="24"/>
                <w:lang w:val="en-GB"/>
              </w:rPr>
              <w:t>pamata</w:t>
            </w:r>
            <w:proofErr w:type="spellEnd"/>
            <w:r w:rsidRPr="00D147D3">
              <w:rPr>
                <w:sz w:val="24"/>
                <w:szCs w:val="24"/>
                <w:lang w:val="en-GB"/>
              </w:rPr>
              <w:t>,</w:t>
            </w:r>
          </w:p>
          <w:p w14:paraId="0AADE7A8" w14:textId="77777777" w:rsidR="00461C98" w:rsidRPr="00D147D3" w:rsidRDefault="00461C98" w:rsidP="00CD199F">
            <w:pPr>
              <w:rPr>
                <w:sz w:val="24"/>
                <w:szCs w:val="24"/>
                <w:lang w:val="en-GB"/>
              </w:rPr>
            </w:pPr>
          </w:p>
          <w:p w14:paraId="4C9CD386" w14:textId="77777777" w:rsidR="00461C98" w:rsidRPr="00D147D3" w:rsidRDefault="00461C98" w:rsidP="00CD199F">
            <w:pPr>
              <w:rPr>
                <w:sz w:val="24"/>
                <w:szCs w:val="24"/>
                <w:lang w:val="en-GB"/>
              </w:rPr>
            </w:pPr>
            <w:r w:rsidRPr="00D147D3">
              <w:rPr>
                <w:sz w:val="24"/>
                <w:szCs w:val="24"/>
                <w:lang w:val="en-GB"/>
              </w:rPr>
              <w:t xml:space="preserve">ŅEMOT VĒRĀ, KA: </w:t>
            </w:r>
          </w:p>
          <w:p w14:paraId="376B9E10" w14:textId="43A6D164" w:rsidR="00461C98" w:rsidRPr="00D147D3" w:rsidRDefault="00461C98" w:rsidP="00CD199F">
            <w:pPr>
              <w:rPr>
                <w:sz w:val="24"/>
                <w:szCs w:val="24"/>
                <w:lang w:val="en-GB"/>
              </w:rPr>
            </w:pPr>
            <w:r w:rsidRPr="00D147D3">
              <w:rPr>
                <w:sz w:val="24"/>
                <w:szCs w:val="24"/>
                <w:lang w:val="en-GB"/>
              </w:rPr>
              <w:t xml:space="preserve">1.Pircējs </w:t>
            </w:r>
            <w:proofErr w:type="spellStart"/>
            <w:r w:rsidRPr="00D147D3">
              <w:rPr>
                <w:sz w:val="24"/>
                <w:szCs w:val="24"/>
                <w:lang w:val="en-GB"/>
              </w:rPr>
              <w:t>apliecina</w:t>
            </w:r>
            <w:proofErr w:type="spellEnd"/>
            <w:r w:rsidRPr="00D147D3">
              <w:rPr>
                <w:sz w:val="24"/>
                <w:szCs w:val="24"/>
                <w:lang w:val="en-GB"/>
              </w:rPr>
              <w:t xml:space="preserve">, ka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iegāde</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veikta</w:t>
            </w:r>
            <w:proofErr w:type="spellEnd"/>
            <w:r w:rsidRPr="00D147D3">
              <w:rPr>
                <w:sz w:val="24"/>
                <w:szCs w:val="24"/>
                <w:lang w:val="en-GB"/>
              </w:rPr>
              <w:t xml:space="preserve"> </w:t>
            </w:r>
            <w:proofErr w:type="spellStart"/>
            <w:r w:rsidR="00CA05E4" w:rsidRPr="00CA05E4">
              <w:rPr>
                <w:sz w:val="24"/>
                <w:szCs w:val="24"/>
                <w:lang w:val="en-GB"/>
              </w:rPr>
              <w:t>Eiropas</w:t>
            </w:r>
            <w:proofErr w:type="spellEnd"/>
            <w:r w:rsidR="00CA05E4" w:rsidRPr="00CA05E4">
              <w:rPr>
                <w:sz w:val="24"/>
                <w:szCs w:val="24"/>
                <w:lang w:val="en-GB"/>
              </w:rPr>
              <w:t xml:space="preserve"> </w:t>
            </w:r>
            <w:proofErr w:type="spellStart"/>
            <w:r w:rsidR="00CA05E4" w:rsidRPr="00CA05E4">
              <w:rPr>
                <w:sz w:val="24"/>
                <w:szCs w:val="24"/>
                <w:lang w:val="en-GB"/>
              </w:rPr>
              <w:t>Jūrlietu</w:t>
            </w:r>
            <w:proofErr w:type="spellEnd"/>
            <w:r w:rsidR="00CA05E4" w:rsidRPr="00CA05E4">
              <w:rPr>
                <w:sz w:val="24"/>
                <w:szCs w:val="24"/>
                <w:lang w:val="en-GB"/>
              </w:rPr>
              <w:t xml:space="preserve">, </w:t>
            </w:r>
            <w:proofErr w:type="spellStart"/>
            <w:r w:rsidR="00CA05E4" w:rsidRPr="00CA05E4">
              <w:rPr>
                <w:sz w:val="24"/>
                <w:szCs w:val="24"/>
                <w:lang w:val="en-GB"/>
              </w:rPr>
              <w:t>zvejniecības</w:t>
            </w:r>
            <w:proofErr w:type="spellEnd"/>
            <w:r w:rsidR="00CA05E4" w:rsidRPr="00CA05E4">
              <w:rPr>
                <w:sz w:val="24"/>
                <w:szCs w:val="24"/>
                <w:lang w:val="en-GB"/>
              </w:rPr>
              <w:t xml:space="preserve"> un </w:t>
            </w:r>
            <w:proofErr w:type="spellStart"/>
            <w:r w:rsidR="00CA05E4" w:rsidRPr="00CA05E4">
              <w:rPr>
                <w:sz w:val="24"/>
                <w:szCs w:val="24"/>
                <w:lang w:val="en-GB"/>
              </w:rPr>
              <w:t>akvakultūras</w:t>
            </w:r>
            <w:proofErr w:type="spellEnd"/>
            <w:r w:rsidR="00CA05E4" w:rsidRPr="00CA05E4">
              <w:rPr>
                <w:sz w:val="24"/>
                <w:szCs w:val="24"/>
                <w:lang w:val="en-GB"/>
              </w:rPr>
              <w:t xml:space="preserve"> </w:t>
            </w:r>
            <w:proofErr w:type="spellStart"/>
            <w:r w:rsidR="00CA05E4" w:rsidRPr="00CA05E4">
              <w:rPr>
                <w:sz w:val="24"/>
                <w:szCs w:val="24"/>
                <w:lang w:val="en-GB"/>
              </w:rPr>
              <w:t>fonda</w:t>
            </w:r>
            <w:proofErr w:type="spellEnd"/>
            <w:r w:rsidR="00CA05E4" w:rsidRPr="00CA05E4">
              <w:rPr>
                <w:sz w:val="24"/>
                <w:szCs w:val="24"/>
                <w:lang w:val="en-GB"/>
              </w:rPr>
              <w:t xml:space="preserve"> </w:t>
            </w:r>
            <w:proofErr w:type="spellStart"/>
            <w:r w:rsidR="00CA05E4" w:rsidRPr="00CA05E4">
              <w:rPr>
                <w:sz w:val="24"/>
                <w:szCs w:val="24"/>
                <w:lang w:val="en-GB"/>
              </w:rPr>
              <w:t>pasākuma</w:t>
            </w:r>
            <w:proofErr w:type="spellEnd"/>
            <w:r w:rsidR="00CA05E4" w:rsidRPr="00CA05E4">
              <w:rPr>
                <w:sz w:val="24"/>
                <w:szCs w:val="24"/>
                <w:lang w:val="en-GB"/>
              </w:rPr>
              <w:t xml:space="preserve"> “Investīcijas </w:t>
            </w:r>
            <w:proofErr w:type="spellStart"/>
            <w:r w:rsidR="00CA05E4" w:rsidRPr="00CA05E4">
              <w:rPr>
                <w:sz w:val="24"/>
                <w:szCs w:val="24"/>
                <w:lang w:val="en-GB"/>
              </w:rPr>
              <w:t>zvejas</w:t>
            </w:r>
            <w:proofErr w:type="spellEnd"/>
            <w:r w:rsidR="00CA05E4" w:rsidRPr="00CA05E4">
              <w:rPr>
                <w:sz w:val="24"/>
                <w:szCs w:val="24"/>
                <w:lang w:val="en-GB"/>
              </w:rPr>
              <w:t xml:space="preserve"> un </w:t>
            </w:r>
            <w:proofErr w:type="spellStart"/>
            <w:r w:rsidR="00CA05E4" w:rsidRPr="00CA05E4">
              <w:rPr>
                <w:sz w:val="24"/>
                <w:szCs w:val="24"/>
                <w:lang w:val="en-GB"/>
              </w:rPr>
              <w:t>akvakultūras</w:t>
            </w:r>
            <w:proofErr w:type="spellEnd"/>
            <w:r w:rsidR="00CA05E4" w:rsidRPr="00CA05E4">
              <w:rPr>
                <w:sz w:val="24"/>
                <w:szCs w:val="24"/>
                <w:lang w:val="en-GB"/>
              </w:rPr>
              <w:t xml:space="preserve"> </w:t>
            </w:r>
            <w:proofErr w:type="spellStart"/>
            <w:r w:rsidR="00CA05E4" w:rsidRPr="00CA05E4">
              <w:rPr>
                <w:sz w:val="24"/>
                <w:szCs w:val="24"/>
                <w:lang w:val="en-GB"/>
              </w:rPr>
              <w:t>produktu</w:t>
            </w:r>
            <w:proofErr w:type="spellEnd"/>
            <w:r w:rsidR="00CA05E4" w:rsidRPr="00CA05E4">
              <w:rPr>
                <w:sz w:val="24"/>
                <w:szCs w:val="24"/>
                <w:lang w:val="en-GB"/>
              </w:rPr>
              <w:t xml:space="preserve"> </w:t>
            </w:r>
            <w:proofErr w:type="spellStart"/>
            <w:r w:rsidR="00CA05E4" w:rsidRPr="00CA05E4">
              <w:rPr>
                <w:sz w:val="24"/>
                <w:szCs w:val="24"/>
                <w:lang w:val="en-GB"/>
              </w:rPr>
              <w:t>apstrādē</w:t>
            </w:r>
            <w:proofErr w:type="spellEnd"/>
            <w:r w:rsidR="00CA05E4" w:rsidRPr="00CA05E4">
              <w:rPr>
                <w:sz w:val="24"/>
                <w:szCs w:val="24"/>
                <w:lang w:val="en-GB"/>
              </w:rPr>
              <w:t xml:space="preserve">” </w:t>
            </w:r>
            <w:proofErr w:type="spellStart"/>
            <w:r w:rsidR="00CA05E4" w:rsidRPr="00CA05E4">
              <w:rPr>
                <w:sz w:val="24"/>
                <w:szCs w:val="24"/>
                <w:lang w:val="en-GB"/>
              </w:rPr>
              <w:t>ietvaros</w:t>
            </w:r>
            <w:proofErr w:type="spellEnd"/>
            <w:r w:rsidRPr="00D147D3">
              <w:rPr>
                <w:sz w:val="24"/>
                <w:szCs w:val="24"/>
                <w:lang w:val="en-GB"/>
              </w:rPr>
              <w:t xml:space="preserve">. </w:t>
            </w:r>
            <w:proofErr w:type="spellStart"/>
            <w:r w:rsidRPr="00D147D3">
              <w:rPr>
                <w:sz w:val="24"/>
                <w:szCs w:val="24"/>
                <w:lang w:val="en-GB"/>
              </w:rPr>
              <w:t>Pircēja</w:t>
            </w:r>
            <w:proofErr w:type="spellEnd"/>
            <w:r w:rsidRPr="00D147D3">
              <w:rPr>
                <w:sz w:val="24"/>
                <w:szCs w:val="24"/>
                <w:lang w:val="en-GB"/>
              </w:rPr>
              <w:t xml:space="preserve"> </w:t>
            </w:r>
            <w:proofErr w:type="spellStart"/>
            <w:r w:rsidRPr="00D147D3">
              <w:rPr>
                <w:sz w:val="24"/>
                <w:szCs w:val="24"/>
                <w:lang w:val="en-GB"/>
              </w:rPr>
              <w:t>projekta</w:t>
            </w:r>
            <w:proofErr w:type="spellEnd"/>
            <w:r w:rsidRPr="00D147D3">
              <w:rPr>
                <w:sz w:val="24"/>
                <w:szCs w:val="24"/>
                <w:lang w:val="en-GB"/>
              </w:rPr>
              <w:t xml:space="preserve"> </w:t>
            </w:r>
            <w:proofErr w:type="spellStart"/>
            <w:r w:rsidRPr="00D147D3">
              <w:rPr>
                <w:sz w:val="24"/>
                <w:szCs w:val="24"/>
                <w:lang w:val="en-GB"/>
              </w:rPr>
              <w:t>iesniegums</w:t>
            </w:r>
            <w:proofErr w:type="spellEnd"/>
            <w:r w:rsidRPr="00D147D3">
              <w:rPr>
                <w:sz w:val="24"/>
                <w:szCs w:val="24"/>
                <w:lang w:val="en-GB"/>
              </w:rPr>
              <w:t xml:space="preserve"> Nr. </w:t>
            </w:r>
            <w:proofErr w:type="spellStart"/>
            <w:r w:rsidRPr="00D147D3">
              <w:rPr>
                <w:sz w:val="24"/>
                <w:szCs w:val="24"/>
                <w:lang w:val="en-GB"/>
              </w:rPr>
              <w:t>xxxxxxxxxxxxxxxxx</w:t>
            </w:r>
            <w:proofErr w:type="spellEnd"/>
            <w:r w:rsidRPr="00D147D3">
              <w:rPr>
                <w:sz w:val="24"/>
                <w:szCs w:val="24"/>
                <w:lang w:val="en-GB"/>
              </w:rPr>
              <w:t>.</w:t>
            </w:r>
          </w:p>
          <w:p w14:paraId="369B923F" w14:textId="77777777" w:rsidR="00461C98" w:rsidRPr="00D147D3" w:rsidRDefault="00461C98" w:rsidP="00CD199F">
            <w:pPr>
              <w:rPr>
                <w:sz w:val="24"/>
                <w:szCs w:val="24"/>
                <w:lang w:val="en-GB"/>
              </w:rPr>
            </w:pPr>
            <w:r w:rsidRPr="00D147D3">
              <w:rPr>
                <w:sz w:val="24"/>
                <w:szCs w:val="24"/>
                <w:lang w:val="en-GB"/>
              </w:rPr>
              <w:t xml:space="preserve">2.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atzīts</w:t>
            </w:r>
            <w:proofErr w:type="spellEnd"/>
            <w:r w:rsidRPr="00D147D3">
              <w:rPr>
                <w:sz w:val="24"/>
                <w:szCs w:val="24"/>
                <w:lang w:val="en-GB"/>
              </w:rPr>
              <w:t xml:space="preserve"> par </w:t>
            </w:r>
            <w:proofErr w:type="spellStart"/>
            <w:r w:rsidRPr="00D147D3">
              <w:rPr>
                <w:sz w:val="24"/>
                <w:szCs w:val="24"/>
                <w:lang w:val="en-GB"/>
              </w:rPr>
              <w:t>uzvarētāju</w:t>
            </w:r>
            <w:proofErr w:type="spellEnd"/>
            <w:r w:rsidRPr="00D147D3">
              <w:rPr>
                <w:sz w:val="24"/>
                <w:szCs w:val="24"/>
                <w:lang w:val="en-GB"/>
              </w:rPr>
              <w:t xml:space="preserve"> </w:t>
            </w:r>
            <w:proofErr w:type="spellStart"/>
            <w:r w:rsidRPr="00D147D3">
              <w:rPr>
                <w:sz w:val="24"/>
                <w:szCs w:val="24"/>
                <w:lang w:val="en-GB"/>
              </w:rPr>
              <w:t>iepirkuma</w:t>
            </w:r>
            <w:proofErr w:type="spellEnd"/>
            <w:r w:rsidRPr="00D147D3">
              <w:rPr>
                <w:sz w:val="24"/>
                <w:szCs w:val="24"/>
                <w:lang w:val="en-GB"/>
              </w:rPr>
              <w:t xml:space="preserve"> </w:t>
            </w:r>
            <w:proofErr w:type="spellStart"/>
            <w:proofErr w:type="gramStart"/>
            <w:r w:rsidRPr="00D147D3">
              <w:rPr>
                <w:sz w:val="24"/>
                <w:szCs w:val="24"/>
                <w:lang w:val="en-GB"/>
              </w:rPr>
              <w:t>procedūrā</w:t>
            </w:r>
            <w:proofErr w:type="spellEnd"/>
            <w:r w:rsidRPr="00D147D3">
              <w:rPr>
                <w:sz w:val="24"/>
                <w:szCs w:val="24"/>
                <w:lang w:val="en-GB"/>
              </w:rPr>
              <w:t>,…</w:t>
            </w:r>
            <w:proofErr w:type="gramEnd"/>
            <w:r w:rsidRPr="00D147D3">
              <w:rPr>
                <w:sz w:val="24"/>
                <w:szCs w:val="24"/>
                <w:lang w:val="en-GB"/>
              </w:rPr>
              <w:t>………………………...</w:t>
            </w:r>
          </w:p>
          <w:p w14:paraId="09464AD7" w14:textId="77777777" w:rsidR="00461C98" w:rsidRPr="00D147D3" w:rsidRDefault="00461C98" w:rsidP="00CD199F">
            <w:pPr>
              <w:ind w:firstLine="284"/>
              <w:rPr>
                <w:sz w:val="24"/>
                <w:szCs w:val="24"/>
                <w:lang w:val="en-GB"/>
              </w:rPr>
            </w:pPr>
          </w:p>
          <w:p w14:paraId="68B1C650" w14:textId="77777777" w:rsidR="00461C98" w:rsidRPr="00D147D3" w:rsidRDefault="00461C98" w:rsidP="00CD199F">
            <w:pPr>
              <w:rPr>
                <w:sz w:val="24"/>
                <w:szCs w:val="24"/>
                <w:lang w:val="en-GB"/>
              </w:rPr>
            </w:pPr>
            <w:r w:rsidRPr="00D147D3">
              <w:rPr>
                <w:b/>
                <w:sz w:val="24"/>
                <w:szCs w:val="24"/>
                <w:lang w:val="en-GB"/>
              </w:rPr>
              <w:t>1.</w:t>
            </w:r>
            <w:r w:rsidRPr="00D147D3">
              <w:rPr>
                <w:sz w:val="24"/>
                <w:szCs w:val="24"/>
                <w:lang w:val="en-GB"/>
              </w:rPr>
              <w:tab/>
            </w:r>
            <w:proofErr w:type="spellStart"/>
            <w:r w:rsidRPr="00D147D3">
              <w:rPr>
                <w:b/>
                <w:sz w:val="24"/>
                <w:szCs w:val="24"/>
                <w:u w:val="single"/>
                <w:lang w:val="en-GB"/>
              </w:rPr>
              <w:t>Līguma</w:t>
            </w:r>
            <w:proofErr w:type="spellEnd"/>
            <w:r w:rsidRPr="00D147D3">
              <w:rPr>
                <w:b/>
                <w:sz w:val="24"/>
                <w:szCs w:val="24"/>
                <w:u w:val="single"/>
                <w:lang w:val="en-GB"/>
              </w:rPr>
              <w:t xml:space="preserve"> </w:t>
            </w:r>
            <w:proofErr w:type="spellStart"/>
            <w:r w:rsidRPr="00D147D3">
              <w:rPr>
                <w:b/>
                <w:sz w:val="24"/>
                <w:szCs w:val="24"/>
                <w:u w:val="single"/>
                <w:lang w:val="en-GB"/>
              </w:rPr>
              <w:t>priekšmets</w:t>
            </w:r>
            <w:proofErr w:type="spellEnd"/>
            <w:r w:rsidRPr="00D147D3">
              <w:rPr>
                <w:b/>
                <w:sz w:val="24"/>
                <w:szCs w:val="24"/>
                <w:u w:val="single"/>
                <w:lang w:val="en-GB"/>
              </w:rPr>
              <w:t>.</w:t>
            </w:r>
          </w:p>
          <w:p w14:paraId="0711CB59" w14:textId="77777777" w:rsidR="00461C98" w:rsidRPr="00D147D3" w:rsidRDefault="00461C98" w:rsidP="00CD199F">
            <w:pPr>
              <w:rPr>
                <w:sz w:val="24"/>
                <w:szCs w:val="24"/>
                <w:lang w:val="en-GB"/>
              </w:rPr>
            </w:pPr>
          </w:p>
          <w:p w14:paraId="50B2D878" w14:textId="77777777" w:rsidR="00461C98" w:rsidRPr="00D147D3" w:rsidRDefault="00461C98" w:rsidP="00CD199F">
            <w:pPr>
              <w:rPr>
                <w:sz w:val="24"/>
                <w:szCs w:val="24"/>
                <w:lang w:val="en-GB"/>
              </w:rPr>
            </w:pPr>
            <w:r w:rsidRPr="00D147D3">
              <w:rPr>
                <w:sz w:val="24"/>
                <w:szCs w:val="24"/>
                <w:lang w:val="en-GB"/>
              </w:rPr>
              <w:t xml:space="preserve">1.1.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pārdod</w:t>
            </w:r>
            <w:proofErr w:type="spellEnd"/>
            <w:r w:rsidRPr="00D147D3">
              <w:rPr>
                <w:sz w:val="24"/>
                <w:szCs w:val="24"/>
                <w:lang w:val="en-GB"/>
              </w:rPr>
              <w:t xml:space="preserve">, </w:t>
            </w:r>
            <w:proofErr w:type="spellStart"/>
            <w:r w:rsidRPr="00D147D3">
              <w:rPr>
                <w:sz w:val="24"/>
                <w:szCs w:val="24"/>
                <w:lang w:val="en-GB"/>
              </w:rPr>
              <w:t>piegādā</w:t>
            </w:r>
            <w:proofErr w:type="spellEnd"/>
            <w:r w:rsidRPr="00D147D3">
              <w:rPr>
                <w:sz w:val="24"/>
                <w:szCs w:val="24"/>
                <w:lang w:val="en-GB"/>
              </w:rPr>
              <w:t xml:space="preserve"> un </w:t>
            </w:r>
            <w:proofErr w:type="spellStart"/>
            <w:r w:rsidRPr="00D147D3">
              <w:rPr>
                <w:sz w:val="24"/>
                <w:szCs w:val="24"/>
                <w:lang w:val="en-GB"/>
              </w:rPr>
              <w:t>uzstāda</w:t>
            </w:r>
            <w:proofErr w:type="spellEnd"/>
            <w:r w:rsidRPr="00D147D3">
              <w:rPr>
                <w:sz w:val="24"/>
                <w:szCs w:val="24"/>
                <w:lang w:val="en-GB"/>
              </w:rPr>
              <w:t xml:space="preserve">, bet </w:t>
            </w:r>
            <w:proofErr w:type="spellStart"/>
            <w:r w:rsidRPr="00D147D3">
              <w:rPr>
                <w:sz w:val="24"/>
                <w:szCs w:val="24"/>
                <w:lang w:val="en-GB"/>
              </w:rPr>
              <w:t>Pircējs</w:t>
            </w:r>
            <w:proofErr w:type="spellEnd"/>
            <w:r w:rsidRPr="00D147D3">
              <w:rPr>
                <w:sz w:val="24"/>
                <w:szCs w:val="24"/>
                <w:lang w:val="en-GB"/>
              </w:rPr>
              <w:t xml:space="preserve"> </w:t>
            </w:r>
            <w:proofErr w:type="spellStart"/>
            <w:r w:rsidRPr="00D147D3">
              <w:rPr>
                <w:sz w:val="24"/>
                <w:szCs w:val="24"/>
                <w:lang w:val="en-GB"/>
              </w:rPr>
              <w:t>saskaņā</w:t>
            </w:r>
            <w:proofErr w:type="spellEnd"/>
            <w:r w:rsidRPr="00D147D3">
              <w:rPr>
                <w:sz w:val="24"/>
                <w:szCs w:val="24"/>
                <w:lang w:val="en-GB"/>
              </w:rPr>
              <w:t xml:space="preserve"> </w:t>
            </w:r>
            <w:proofErr w:type="spellStart"/>
            <w:r w:rsidRPr="00D147D3">
              <w:rPr>
                <w:sz w:val="24"/>
                <w:szCs w:val="24"/>
                <w:lang w:val="en-GB"/>
              </w:rPr>
              <w:t>ar</w:t>
            </w:r>
            <w:proofErr w:type="spellEnd"/>
            <w:r w:rsidRPr="00D147D3">
              <w:rPr>
                <w:sz w:val="24"/>
                <w:szCs w:val="24"/>
                <w:lang w:val="en-GB"/>
              </w:rPr>
              <w:t xml:space="preserve"> </w:t>
            </w:r>
            <w:proofErr w:type="spellStart"/>
            <w:r w:rsidRPr="00D147D3">
              <w:rPr>
                <w:sz w:val="24"/>
                <w:szCs w:val="24"/>
                <w:lang w:val="en-GB"/>
              </w:rPr>
              <w:t>šī</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noteikumiem</w:t>
            </w:r>
            <w:proofErr w:type="spellEnd"/>
            <w:r w:rsidRPr="00D147D3">
              <w:rPr>
                <w:sz w:val="24"/>
                <w:szCs w:val="24"/>
                <w:lang w:val="en-GB"/>
              </w:rPr>
              <w:t xml:space="preserve"> </w:t>
            </w:r>
            <w:proofErr w:type="spellStart"/>
            <w:r w:rsidRPr="00D147D3">
              <w:rPr>
                <w:sz w:val="24"/>
                <w:szCs w:val="24"/>
                <w:lang w:val="en-GB"/>
              </w:rPr>
              <w:t>pērk</w:t>
            </w:r>
            <w:proofErr w:type="spellEnd"/>
            <w:r w:rsidRPr="00D147D3">
              <w:rPr>
                <w:sz w:val="24"/>
                <w:szCs w:val="24"/>
                <w:lang w:val="en-GB"/>
              </w:rPr>
              <w:t xml:space="preserve"> </w:t>
            </w:r>
            <w:proofErr w:type="spellStart"/>
            <w:r w:rsidRPr="00D147D3">
              <w:rPr>
                <w:sz w:val="24"/>
                <w:szCs w:val="24"/>
                <w:lang w:val="en-GB"/>
              </w:rPr>
              <w:t>iekārtu</w:t>
            </w:r>
            <w:proofErr w:type="spellEnd"/>
            <w:r w:rsidRPr="00D147D3">
              <w:rPr>
                <w:sz w:val="24"/>
                <w:szCs w:val="24"/>
                <w:lang w:val="en-GB"/>
              </w:rPr>
              <w:t xml:space="preserve"> </w:t>
            </w:r>
            <w:proofErr w:type="spellStart"/>
            <w:r w:rsidRPr="00D147D3">
              <w:rPr>
                <w:sz w:val="24"/>
                <w:szCs w:val="24"/>
                <w:lang w:val="en-GB"/>
              </w:rPr>
              <w:t>komplektu</w:t>
            </w:r>
            <w:proofErr w:type="spellEnd"/>
            <w:r w:rsidRPr="00D147D3">
              <w:rPr>
                <w:sz w:val="24"/>
                <w:szCs w:val="24"/>
                <w:lang w:val="en-GB"/>
              </w:rPr>
              <w:t xml:space="preserve">, </w:t>
            </w:r>
            <w:proofErr w:type="spellStart"/>
            <w:r w:rsidRPr="00D147D3">
              <w:rPr>
                <w:sz w:val="24"/>
                <w:szCs w:val="24"/>
                <w:lang w:val="en-GB"/>
              </w:rPr>
              <w:t>kuras</w:t>
            </w:r>
            <w:proofErr w:type="spellEnd"/>
            <w:r w:rsidRPr="00D147D3">
              <w:rPr>
                <w:sz w:val="24"/>
                <w:szCs w:val="24"/>
                <w:lang w:val="en-GB"/>
              </w:rPr>
              <w:t xml:space="preserve"> </w:t>
            </w:r>
            <w:proofErr w:type="spellStart"/>
            <w:r w:rsidRPr="00D147D3">
              <w:rPr>
                <w:sz w:val="24"/>
                <w:szCs w:val="24"/>
                <w:lang w:val="en-GB"/>
              </w:rPr>
              <w:t>komplektācija</w:t>
            </w:r>
            <w:proofErr w:type="spellEnd"/>
            <w:r w:rsidRPr="00D147D3">
              <w:rPr>
                <w:sz w:val="24"/>
                <w:szCs w:val="24"/>
                <w:lang w:val="en-GB"/>
              </w:rPr>
              <w:t xml:space="preserve">, </w:t>
            </w:r>
            <w:proofErr w:type="spellStart"/>
            <w:r w:rsidRPr="00D147D3">
              <w:rPr>
                <w:sz w:val="24"/>
                <w:szCs w:val="24"/>
                <w:lang w:val="en-GB"/>
              </w:rPr>
              <w:t>tehniskie</w:t>
            </w:r>
            <w:proofErr w:type="spellEnd"/>
            <w:r w:rsidRPr="00D147D3">
              <w:rPr>
                <w:sz w:val="24"/>
                <w:szCs w:val="24"/>
                <w:lang w:val="en-GB"/>
              </w:rPr>
              <w:t xml:space="preserve"> </w:t>
            </w:r>
            <w:proofErr w:type="spellStart"/>
            <w:r w:rsidRPr="00D147D3">
              <w:rPr>
                <w:sz w:val="24"/>
                <w:szCs w:val="24"/>
                <w:lang w:val="en-GB"/>
              </w:rPr>
              <w:t>rādītāji</w:t>
            </w:r>
            <w:proofErr w:type="spellEnd"/>
            <w:r w:rsidRPr="00D147D3">
              <w:rPr>
                <w:sz w:val="24"/>
                <w:szCs w:val="24"/>
                <w:lang w:val="en-GB"/>
              </w:rPr>
              <w:t xml:space="preserve">, </w:t>
            </w:r>
            <w:proofErr w:type="spellStart"/>
            <w:r w:rsidRPr="00D147D3">
              <w:rPr>
                <w:sz w:val="24"/>
                <w:szCs w:val="24"/>
                <w:lang w:val="en-GB"/>
              </w:rPr>
              <w:t>opcijas</w:t>
            </w:r>
            <w:proofErr w:type="spellEnd"/>
            <w:r w:rsidRPr="00D147D3">
              <w:rPr>
                <w:sz w:val="24"/>
                <w:szCs w:val="24"/>
                <w:lang w:val="en-GB"/>
              </w:rPr>
              <w:t xml:space="preserve">, </w:t>
            </w:r>
            <w:proofErr w:type="spellStart"/>
            <w:r w:rsidRPr="00D147D3">
              <w:rPr>
                <w:sz w:val="24"/>
                <w:szCs w:val="24"/>
                <w:lang w:val="en-GB"/>
              </w:rPr>
              <w:t>cena</w:t>
            </w:r>
            <w:proofErr w:type="spellEnd"/>
            <w:r w:rsidRPr="00D147D3">
              <w:rPr>
                <w:sz w:val="24"/>
                <w:szCs w:val="24"/>
                <w:lang w:val="en-GB"/>
              </w:rPr>
              <w:t xml:space="preserve">, </w:t>
            </w:r>
            <w:proofErr w:type="spellStart"/>
            <w:r w:rsidRPr="00D147D3">
              <w:rPr>
                <w:sz w:val="24"/>
                <w:szCs w:val="24"/>
                <w:lang w:val="en-GB"/>
              </w:rPr>
              <w:t>izgatavošanas</w:t>
            </w:r>
            <w:proofErr w:type="spellEnd"/>
            <w:r w:rsidRPr="00D147D3">
              <w:rPr>
                <w:sz w:val="24"/>
                <w:szCs w:val="24"/>
                <w:lang w:val="en-GB"/>
              </w:rPr>
              <w:t xml:space="preserve">, </w:t>
            </w:r>
            <w:proofErr w:type="spellStart"/>
            <w:r w:rsidRPr="00D147D3">
              <w:rPr>
                <w:sz w:val="24"/>
                <w:szCs w:val="24"/>
                <w:lang w:val="en-GB"/>
              </w:rPr>
              <w:t>piegādes</w:t>
            </w:r>
            <w:proofErr w:type="spellEnd"/>
            <w:r w:rsidRPr="00D147D3">
              <w:rPr>
                <w:sz w:val="24"/>
                <w:szCs w:val="24"/>
                <w:lang w:val="en-GB"/>
              </w:rPr>
              <w:t xml:space="preserve"> </w:t>
            </w:r>
            <w:proofErr w:type="spellStart"/>
            <w:r w:rsidRPr="00D147D3">
              <w:rPr>
                <w:sz w:val="24"/>
                <w:szCs w:val="24"/>
                <w:lang w:val="en-GB"/>
              </w:rPr>
              <w:t>termiņi</w:t>
            </w:r>
            <w:proofErr w:type="spellEnd"/>
            <w:r w:rsidRPr="00D147D3">
              <w:rPr>
                <w:sz w:val="24"/>
                <w:szCs w:val="24"/>
                <w:lang w:val="en-GB"/>
              </w:rPr>
              <w:t xml:space="preserve"> un </w:t>
            </w:r>
            <w:proofErr w:type="spellStart"/>
            <w:r w:rsidRPr="00D147D3">
              <w:rPr>
                <w:sz w:val="24"/>
                <w:szCs w:val="24"/>
                <w:lang w:val="en-GB"/>
              </w:rPr>
              <w:t>apmaksas</w:t>
            </w:r>
            <w:proofErr w:type="spellEnd"/>
            <w:r w:rsidRPr="00D147D3">
              <w:rPr>
                <w:sz w:val="24"/>
                <w:szCs w:val="24"/>
                <w:lang w:val="en-GB"/>
              </w:rPr>
              <w:t xml:space="preserve"> </w:t>
            </w:r>
            <w:proofErr w:type="spellStart"/>
            <w:r w:rsidRPr="00D147D3">
              <w:rPr>
                <w:sz w:val="24"/>
                <w:szCs w:val="24"/>
                <w:lang w:val="en-GB"/>
              </w:rPr>
              <w:t>noteikumi</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noteikti</w:t>
            </w:r>
            <w:proofErr w:type="spellEnd"/>
            <w:r w:rsidRPr="00D147D3">
              <w:rPr>
                <w:sz w:val="24"/>
                <w:szCs w:val="24"/>
                <w:lang w:val="en-GB"/>
              </w:rPr>
              <w:t xml:space="preserve"> </w:t>
            </w:r>
            <w:proofErr w:type="spellStart"/>
            <w:r w:rsidRPr="00D147D3">
              <w:rPr>
                <w:sz w:val="24"/>
                <w:szCs w:val="24"/>
                <w:lang w:val="en-GB"/>
              </w:rPr>
              <w:t>Pircējam</w:t>
            </w:r>
            <w:proofErr w:type="spellEnd"/>
            <w:r w:rsidRPr="00D147D3">
              <w:rPr>
                <w:sz w:val="24"/>
                <w:szCs w:val="24"/>
                <w:lang w:val="en-GB"/>
              </w:rPr>
              <w:t xml:space="preserve"> </w:t>
            </w:r>
            <w:proofErr w:type="spellStart"/>
            <w:r w:rsidRPr="00D147D3">
              <w:rPr>
                <w:sz w:val="24"/>
                <w:szCs w:val="24"/>
                <w:lang w:val="en-GB"/>
              </w:rPr>
              <w:t>piedāvājumā</w:t>
            </w:r>
            <w:proofErr w:type="spellEnd"/>
            <w:r w:rsidRPr="00D147D3">
              <w:rPr>
                <w:sz w:val="24"/>
                <w:szCs w:val="24"/>
                <w:lang w:val="en-GB"/>
              </w:rPr>
              <w:t xml:space="preserve">, </w:t>
            </w:r>
            <w:proofErr w:type="spellStart"/>
            <w:r w:rsidRPr="00D147D3">
              <w:rPr>
                <w:sz w:val="24"/>
                <w:szCs w:val="24"/>
                <w:lang w:val="en-GB"/>
              </w:rPr>
              <w:t>kurš</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pielikums</w:t>
            </w:r>
            <w:proofErr w:type="spellEnd"/>
            <w:r w:rsidRPr="00D147D3">
              <w:rPr>
                <w:sz w:val="24"/>
                <w:szCs w:val="24"/>
                <w:lang w:val="en-GB"/>
              </w:rPr>
              <w:t xml:space="preserve"> Nr. 1 un </w:t>
            </w:r>
            <w:proofErr w:type="spellStart"/>
            <w:r w:rsidRPr="00D147D3">
              <w:rPr>
                <w:sz w:val="24"/>
                <w:szCs w:val="24"/>
                <w:lang w:val="en-GB"/>
              </w:rPr>
              <w:t>tā</w:t>
            </w:r>
            <w:proofErr w:type="spellEnd"/>
            <w:r w:rsidRPr="00D147D3">
              <w:rPr>
                <w:sz w:val="24"/>
                <w:szCs w:val="24"/>
                <w:lang w:val="en-GB"/>
              </w:rPr>
              <w:t xml:space="preserve"> </w:t>
            </w:r>
            <w:proofErr w:type="spellStart"/>
            <w:r w:rsidRPr="00D147D3">
              <w:rPr>
                <w:sz w:val="24"/>
                <w:szCs w:val="24"/>
                <w:lang w:val="en-GB"/>
              </w:rPr>
              <w:t>neatņemama</w:t>
            </w:r>
            <w:proofErr w:type="spellEnd"/>
            <w:r w:rsidRPr="00D147D3">
              <w:rPr>
                <w:sz w:val="24"/>
                <w:szCs w:val="24"/>
                <w:lang w:val="en-GB"/>
              </w:rPr>
              <w:t xml:space="preserve"> </w:t>
            </w:r>
            <w:proofErr w:type="spellStart"/>
            <w:r w:rsidRPr="00D147D3">
              <w:rPr>
                <w:sz w:val="24"/>
                <w:szCs w:val="24"/>
                <w:lang w:val="en-GB"/>
              </w:rPr>
              <w:t>sastāvdaļa</w:t>
            </w:r>
            <w:proofErr w:type="spellEnd"/>
            <w:r w:rsidRPr="00D147D3">
              <w:rPr>
                <w:sz w:val="24"/>
                <w:szCs w:val="24"/>
                <w:lang w:val="en-GB"/>
              </w:rPr>
              <w:t xml:space="preserve">, </w:t>
            </w:r>
            <w:proofErr w:type="spellStart"/>
            <w:r w:rsidRPr="00D147D3">
              <w:rPr>
                <w:sz w:val="24"/>
                <w:szCs w:val="24"/>
                <w:lang w:val="en-GB"/>
              </w:rPr>
              <w:t>turpmāk</w:t>
            </w:r>
            <w:proofErr w:type="spellEnd"/>
            <w:r w:rsidRPr="00D147D3">
              <w:rPr>
                <w:sz w:val="24"/>
                <w:szCs w:val="24"/>
                <w:lang w:val="en-GB"/>
              </w:rPr>
              <w:t xml:space="preserve"> </w:t>
            </w:r>
            <w:proofErr w:type="spellStart"/>
            <w:r w:rsidRPr="00D147D3">
              <w:rPr>
                <w:sz w:val="24"/>
                <w:szCs w:val="24"/>
                <w:lang w:val="en-GB"/>
              </w:rPr>
              <w:t>tekstā</w:t>
            </w:r>
            <w:proofErr w:type="spellEnd"/>
            <w:r w:rsidRPr="00D147D3">
              <w:rPr>
                <w:sz w:val="24"/>
                <w:szCs w:val="24"/>
                <w:lang w:val="en-GB"/>
              </w:rPr>
              <w:t xml:space="preserve"> </w:t>
            </w:r>
            <w:proofErr w:type="spellStart"/>
            <w:r w:rsidRPr="00D147D3">
              <w:rPr>
                <w:sz w:val="24"/>
                <w:szCs w:val="24"/>
                <w:lang w:val="en-GB"/>
              </w:rPr>
              <w:t>Iekārta</w:t>
            </w:r>
            <w:proofErr w:type="spellEnd"/>
            <w:r w:rsidRPr="00D147D3">
              <w:rPr>
                <w:sz w:val="24"/>
                <w:szCs w:val="24"/>
                <w:lang w:val="en-GB"/>
              </w:rPr>
              <w:t>.</w:t>
            </w:r>
          </w:p>
          <w:p w14:paraId="782743D7" w14:textId="77777777" w:rsidR="00461C98" w:rsidRPr="00D147D3" w:rsidRDefault="00461C98" w:rsidP="00CD199F">
            <w:pPr>
              <w:rPr>
                <w:sz w:val="24"/>
                <w:szCs w:val="24"/>
                <w:lang w:val="en-GB"/>
              </w:rPr>
            </w:pPr>
            <w:r w:rsidRPr="00D147D3">
              <w:rPr>
                <w:sz w:val="24"/>
                <w:szCs w:val="24"/>
                <w:lang w:val="en-GB"/>
              </w:rPr>
              <w:t xml:space="preserve">1.2. </w:t>
            </w:r>
            <w:proofErr w:type="spellStart"/>
            <w:r w:rsidRPr="00D147D3">
              <w:rPr>
                <w:sz w:val="24"/>
                <w:szCs w:val="24"/>
                <w:lang w:val="en-GB"/>
              </w:rPr>
              <w:t>katras</w:t>
            </w:r>
            <w:proofErr w:type="spellEnd"/>
            <w:r w:rsidRPr="00D147D3">
              <w:rPr>
                <w:sz w:val="24"/>
                <w:szCs w:val="24"/>
                <w:lang w:val="en-GB"/>
              </w:rPr>
              <w:t xml:space="preserve"> </w:t>
            </w:r>
            <w:proofErr w:type="spellStart"/>
            <w:r w:rsidRPr="00D147D3">
              <w:rPr>
                <w:sz w:val="24"/>
                <w:szCs w:val="24"/>
                <w:lang w:val="en-GB"/>
              </w:rPr>
              <w:t>atsevišķas</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piegāde</w:t>
            </w:r>
            <w:proofErr w:type="spellEnd"/>
            <w:r w:rsidRPr="00D147D3">
              <w:rPr>
                <w:sz w:val="24"/>
                <w:szCs w:val="24"/>
                <w:lang w:val="en-GB"/>
              </w:rPr>
              <w:t xml:space="preserve"> un </w:t>
            </w:r>
            <w:proofErr w:type="spellStart"/>
            <w:r w:rsidRPr="00D147D3">
              <w:rPr>
                <w:sz w:val="24"/>
                <w:szCs w:val="24"/>
                <w:lang w:val="en-GB"/>
              </w:rPr>
              <w:t>uzstādīšana</w:t>
            </w:r>
            <w:proofErr w:type="spellEnd"/>
            <w:r w:rsidRPr="00D147D3">
              <w:rPr>
                <w:sz w:val="24"/>
                <w:szCs w:val="24"/>
                <w:lang w:val="en-GB"/>
              </w:rPr>
              <w:t xml:space="preserve"> </w:t>
            </w:r>
            <w:proofErr w:type="spellStart"/>
            <w:r w:rsidRPr="00D147D3">
              <w:rPr>
                <w:sz w:val="24"/>
                <w:szCs w:val="24"/>
                <w:lang w:val="en-GB"/>
              </w:rPr>
              <w:t>notiek</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w:t>
            </w:r>
            <w:proofErr w:type="spellStart"/>
            <w:r w:rsidRPr="00D147D3">
              <w:rPr>
                <w:sz w:val="24"/>
                <w:szCs w:val="24"/>
                <w:lang w:val="en-GB"/>
              </w:rPr>
              <w:t>projekta</w:t>
            </w:r>
            <w:proofErr w:type="spellEnd"/>
            <w:r w:rsidRPr="00D147D3">
              <w:rPr>
                <w:sz w:val="24"/>
                <w:szCs w:val="24"/>
                <w:lang w:val="en-GB"/>
              </w:rPr>
              <w:t xml:space="preserve"> </w:t>
            </w:r>
            <w:proofErr w:type="spellStart"/>
            <w:r w:rsidRPr="00D147D3">
              <w:rPr>
                <w:sz w:val="24"/>
                <w:szCs w:val="24"/>
                <w:lang w:val="en-GB"/>
              </w:rPr>
              <w:t>plānam</w:t>
            </w:r>
            <w:proofErr w:type="spellEnd"/>
            <w:r w:rsidRPr="00D147D3">
              <w:rPr>
                <w:sz w:val="24"/>
                <w:szCs w:val="24"/>
                <w:lang w:val="en-GB"/>
              </w:rPr>
              <w:t xml:space="preserve"> un </w:t>
            </w:r>
            <w:proofErr w:type="spellStart"/>
            <w:r w:rsidRPr="00D147D3">
              <w:rPr>
                <w:sz w:val="24"/>
                <w:szCs w:val="24"/>
                <w:lang w:val="en-GB"/>
              </w:rPr>
              <w:t>pielikumam</w:t>
            </w:r>
            <w:proofErr w:type="spellEnd"/>
            <w:r w:rsidRPr="00D147D3">
              <w:rPr>
                <w:sz w:val="24"/>
                <w:szCs w:val="24"/>
                <w:lang w:val="en-GB"/>
              </w:rPr>
              <w:t xml:space="preserve"> Nr.2, kas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neatņemama</w:t>
            </w:r>
            <w:proofErr w:type="spellEnd"/>
            <w:r w:rsidRPr="00D147D3">
              <w:rPr>
                <w:sz w:val="24"/>
                <w:szCs w:val="24"/>
                <w:lang w:val="en-GB"/>
              </w:rPr>
              <w:t xml:space="preserve"> </w:t>
            </w:r>
            <w:proofErr w:type="spellStart"/>
            <w:r w:rsidRPr="00D147D3">
              <w:rPr>
                <w:sz w:val="24"/>
                <w:szCs w:val="24"/>
                <w:lang w:val="en-GB"/>
              </w:rPr>
              <w:t>sastāvdaļa</w:t>
            </w:r>
            <w:proofErr w:type="spellEnd"/>
            <w:r w:rsidRPr="00D147D3">
              <w:rPr>
                <w:sz w:val="24"/>
                <w:szCs w:val="24"/>
                <w:lang w:val="en-GB"/>
              </w:rPr>
              <w:t>.</w:t>
            </w:r>
          </w:p>
          <w:p w14:paraId="15627D8D" w14:textId="77777777" w:rsidR="00461C98" w:rsidRPr="00D147D3" w:rsidRDefault="00461C98" w:rsidP="00CD199F">
            <w:pPr>
              <w:rPr>
                <w:sz w:val="24"/>
                <w:szCs w:val="24"/>
                <w:lang w:val="en-GB"/>
              </w:rPr>
            </w:pPr>
          </w:p>
          <w:p w14:paraId="7E775A2B" w14:textId="77777777" w:rsidR="00461C98" w:rsidRPr="00D147D3" w:rsidRDefault="00461C98" w:rsidP="00CD199F">
            <w:pPr>
              <w:rPr>
                <w:sz w:val="24"/>
                <w:szCs w:val="24"/>
                <w:lang w:val="en-GB"/>
              </w:rPr>
            </w:pPr>
          </w:p>
          <w:p w14:paraId="43CB1C8E" w14:textId="77777777" w:rsidR="00461C98" w:rsidRPr="00D147D3" w:rsidRDefault="00461C98" w:rsidP="00CD199F">
            <w:pPr>
              <w:rPr>
                <w:sz w:val="24"/>
                <w:szCs w:val="24"/>
                <w:lang w:val="en-GB"/>
              </w:rPr>
            </w:pPr>
            <w:r w:rsidRPr="00D147D3">
              <w:rPr>
                <w:b/>
                <w:sz w:val="24"/>
                <w:szCs w:val="24"/>
                <w:lang w:val="en-GB"/>
              </w:rPr>
              <w:t>2.</w:t>
            </w:r>
            <w:r w:rsidRPr="00D147D3">
              <w:rPr>
                <w:sz w:val="24"/>
                <w:szCs w:val="24"/>
                <w:lang w:val="en-GB"/>
              </w:rPr>
              <w:tab/>
            </w:r>
            <w:proofErr w:type="spellStart"/>
            <w:r w:rsidRPr="00D147D3">
              <w:rPr>
                <w:b/>
                <w:sz w:val="24"/>
                <w:szCs w:val="24"/>
                <w:u w:val="single"/>
                <w:lang w:val="en-GB"/>
              </w:rPr>
              <w:t>Cenas</w:t>
            </w:r>
            <w:proofErr w:type="spellEnd"/>
            <w:r w:rsidRPr="00D147D3">
              <w:rPr>
                <w:b/>
                <w:sz w:val="24"/>
                <w:szCs w:val="24"/>
                <w:u w:val="single"/>
                <w:lang w:val="en-GB"/>
              </w:rPr>
              <w:t xml:space="preserve"> un </w:t>
            </w:r>
            <w:proofErr w:type="spellStart"/>
            <w:r w:rsidRPr="00D147D3">
              <w:rPr>
                <w:b/>
                <w:sz w:val="24"/>
                <w:szCs w:val="24"/>
                <w:u w:val="single"/>
                <w:lang w:val="en-GB"/>
              </w:rPr>
              <w:t>līguma</w:t>
            </w:r>
            <w:proofErr w:type="spellEnd"/>
            <w:r w:rsidRPr="00D147D3">
              <w:rPr>
                <w:b/>
                <w:sz w:val="24"/>
                <w:szCs w:val="24"/>
                <w:u w:val="single"/>
                <w:lang w:val="en-GB"/>
              </w:rPr>
              <w:t xml:space="preserve"> </w:t>
            </w:r>
            <w:proofErr w:type="spellStart"/>
            <w:r w:rsidRPr="00D147D3">
              <w:rPr>
                <w:b/>
                <w:sz w:val="24"/>
                <w:szCs w:val="24"/>
                <w:u w:val="single"/>
                <w:lang w:val="en-GB"/>
              </w:rPr>
              <w:t>kopējā</w:t>
            </w:r>
            <w:proofErr w:type="spellEnd"/>
            <w:r w:rsidRPr="00D147D3">
              <w:rPr>
                <w:b/>
                <w:sz w:val="24"/>
                <w:szCs w:val="24"/>
                <w:u w:val="single"/>
                <w:lang w:val="en-GB"/>
              </w:rPr>
              <w:t xml:space="preserve"> </w:t>
            </w:r>
            <w:proofErr w:type="spellStart"/>
            <w:r w:rsidRPr="00D147D3">
              <w:rPr>
                <w:b/>
                <w:sz w:val="24"/>
                <w:szCs w:val="24"/>
                <w:u w:val="single"/>
                <w:lang w:val="en-GB"/>
              </w:rPr>
              <w:t>vērtība</w:t>
            </w:r>
            <w:proofErr w:type="spellEnd"/>
            <w:r w:rsidRPr="00D147D3">
              <w:rPr>
                <w:b/>
                <w:sz w:val="24"/>
                <w:szCs w:val="24"/>
                <w:u w:val="single"/>
                <w:lang w:val="en-GB"/>
              </w:rPr>
              <w:t>.</w:t>
            </w:r>
          </w:p>
          <w:p w14:paraId="62135404" w14:textId="77777777" w:rsidR="00461C98" w:rsidRPr="00D147D3" w:rsidRDefault="00461C98" w:rsidP="00CD199F">
            <w:pPr>
              <w:rPr>
                <w:sz w:val="24"/>
                <w:szCs w:val="24"/>
                <w:lang w:val="en-GB"/>
              </w:rPr>
            </w:pPr>
          </w:p>
          <w:p w14:paraId="1A8B14E4" w14:textId="77777777" w:rsidR="00461C98" w:rsidRPr="00D147D3" w:rsidRDefault="00461C98" w:rsidP="00CD199F">
            <w:pPr>
              <w:ind w:firstLine="284"/>
              <w:rPr>
                <w:sz w:val="24"/>
                <w:szCs w:val="24"/>
                <w:lang w:val="en-GB"/>
              </w:rPr>
            </w:pP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kopējā</w:t>
            </w:r>
            <w:proofErr w:type="spellEnd"/>
            <w:r w:rsidRPr="00D147D3">
              <w:rPr>
                <w:sz w:val="24"/>
                <w:szCs w:val="24"/>
                <w:lang w:val="en-GB"/>
              </w:rPr>
              <w:t xml:space="preserve"> summa (</w:t>
            </w:r>
            <w:proofErr w:type="spellStart"/>
            <w:r w:rsidRPr="00D147D3">
              <w:rPr>
                <w:sz w:val="24"/>
                <w:szCs w:val="24"/>
                <w:lang w:val="en-GB"/>
              </w:rPr>
              <w:t>pirkuma</w:t>
            </w:r>
            <w:proofErr w:type="spellEnd"/>
            <w:r w:rsidRPr="00D147D3">
              <w:rPr>
                <w:sz w:val="24"/>
                <w:szCs w:val="24"/>
                <w:lang w:val="en-GB"/>
              </w:rPr>
              <w:t xml:space="preserve"> </w:t>
            </w:r>
            <w:proofErr w:type="spellStart"/>
            <w:r w:rsidRPr="00D147D3">
              <w:rPr>
                <w:sz w:val="24"/>
                <w:szCs w:val="24"/>
                <w:lang w:val="en-GB"/>
              </w:rPr>
              <w:t>maksa</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EUR XXXX (</w:t>
            </w:r>
            <w:proofErr w:type="spellStart"/>
            <w:r w:rsidRPr="00D147D3">
              <w:rPr>
                <w:sz w:val="24"/>
                <w:szCs w:val="24"/>
                <w:lang w:val="en-GB"/>
              </w:rPr>
              <w:t>XXXXXXXXXXeiro</w:t>
            </w:r>
            <w:proofErr w:type="spellEnd"/>
            <w:r w:rsidRPr="00D147D3">
              <w:rPr>
                <w:sz w:val="24"/>
                <w:szCs w:val="24"/>
                <w:lang w:val="en-GB"/>
              </w:rPr>
              <w:t xml:space="preserve">, 00 </w:t>
            </w:r>
            <w:proofErr w:type="spellStart"/>
            <w:r w:rsidRPr="00D147D3">
              <w:rPr>
                <w:sz w:val="24"/>
                <w:szCs w:val="24"/>
                <w:lang w:val="en-GB"/>
              </w:rPr>
              <w:t>centi</w:t>
            </w:r>
            <w:proofErr w:type="spellEnd"/>
            <w:r w:rsidRPr="00D147D3">
              <w:rPr>
                <w:sz w:val="24"/>
                <w:szCs w:val="24"/>
                <w:lang w:val="en-GB"/>
              </w:rPr>
              <w:t xml:space="preserve">). </w:t>
            </w:r>
            <w:proofErr w:type="spellStart"/>
            <w:r w:rsidRPr="00D147D3">
              <w:rPr>
                <w:sz w:val="24"/>
                <w:szCs w:val="24"/>
                <w:lang w:val="en-GB"/>
              </w:rPr>
              <w:t>Pirkuma</w:t>
            </w:r>
            <w:proofErr w:type="spellEnd"/>
            <w:r w:rsidRPr="00D147D3">
              <w:rPr>
                <w:sz w:val="24"/>
                <w:szCs w:val="24"/>
                <w:lang w:val="en-GB"/>
              </w:rPr>
              <w:t xml:space="preserve"> </w:t>
            </w:r>
            <w:proofErr w:type="spellStart"/>
            <w:r w:rsidRPr="00D147D3">
              <w:rPr>
                <w:sz w:val="24"/>
                <w:szCs w:val="24"/>
                <w:lang w:val="en-GB"/>
              </w:rPr>
              <w:t>maksā</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iekļauta</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iepakošana</w:t>
            </w:r>
            <w:proofErr w:type="spellEnd"/>
            <w:r w:rsidRPr="00D147D3">
              <w:rPr>
                <w:sz w:val="24"/>
                <w:szCs w:val="24"/>
                <w:lang w:val="en-GB"/>
              </w:rPr>
              <w:t xml:space="preserve">, </w:t>
            </w:r>
            <w:proofErr w:type="spellStart"/>
            <w:r w:rsidRPr="00D147D3">
              <w:rPr>
                <w:sz w:val="24"/>
                <w:szCs w:val="24"/>
                <w:lang w:val="en-GB"/>
              </w:rPr>
              <w:t>piegāde</w:t>
            </w:r>
            <w:proofErr w:type="spellEnd"/>
            <w:r w:rsidRPr="00D147D3">
              <w:rPr>
                <w:sz w:val="24"/>
                <w:szCs w:val="24"/>
                <w:lang w:val="en-GB"/>
              </w:rPr>
              <w:t xml:space="preserve">, </w:t>
            </w:r>
            <w:proofErr w:type="spellStart"/>
            <w:r w:rsidRPr="00D147D3">
              <w:rPr>
                <w:sz w:val="24"/>
                <w:szCs w:val="24"/>
                <w:lang w:val="en-GB"/>
              </w:rPr>
              <w:t>uzstādīšana</w:t>
            </w:r>
            <w:proofErr w:type="spellEnd"/>
            <w:r w:rsidRPr="00D147D3">
              <w:rPr>
                <w:sz w:val="24"/>
                <w:szCs w:val="24"/>
                <w:lang w:val="en-GB"/>
              </w:rPr>
              <w:t xml:space="preserve"> un </w:t>
            </w:r>
            <w:proofErr w:type="spellStart"/>
            <w:r w:rsidRPr="00D147D3">
              <w:rPr>
                <w:sz w:val="24"/>
                <w:szCs w:val="24"/>
                <w:lang w:val="en-GB"/>
              </w:rPr>
              <w:t>darbinieku</w:t>
            </w:r>
            <w:proofErr w:type="spellEnd"/>
            <w:r w:rsidRPr="00D147D3">
              <w:rPr>
                <w:sz w:val="24"/>
                <w:szCs w:val="24"/>
                <w:lang w:val="en-GB"/>
              </w:rPr>
              <w:t xml:space="preserve"> </w:t>
            </w:r>
            <w:proofErr w:type="spellStart"/>
            <w:r w:rsidRPr="00D147D3">
              <w:rPr>
                <w:sz w:val="24"/>
                <w:szCs w:val="24"/>
                <w:lang w:val="en-GB"/>
              </w:rPr>
              <w:t>vienreizēja</w:t>
            </w:r>
            <w:proofErr w:type="spellEnd"/>
            <w:r w:rsidRPr="00D147D3">
              <w:rPr>
                <w:sz w:val="24"/>
                <w:szCs w:val="24"/>
                <w:lang w:val="en-GB"/>
              </w:rPr>
              <w:t xml:space="preserve"> </w:t>
            </w:r>
            <w:proofErr w:type="spellStart"/>
            <w:r w:rsidRPr="00D147D3">
              <w:rPr>
                <w:sz w:val="24"/>
                <w:szCs w:val="24"/>
                <w:lang w:val="en-GB"/>
              </w:rPr>
              <w:t>apmācība</w:t>
            </w:r>
            <w:proofErr w:type="spellEnd"/>
            <w:r w:rsidRPr="00D147D3">
              <w:rPr>
                <w:sz w:val="24"/>
                <w:szCs w:val="24"/>
                <w:lang w:val="en-GB"/>
              </w:rPr>
              <w:t xml:space="preserve">. </w:t>
            </w:r>
          </w:p>
          <w:p w14:paraId="64AD36D5" w14:textId="77777777" w:rsidR="00461C98" w:rsidRPr="00D147D3" w:rsidRDefault="00461C98" w:rsidP="00CD199F">
            <w:pPr>
              <w:ind w:firstLine="284"/>
              <w:rPr>
                <w:sz w:val="24"/>
                <w:szCs w:val="24"/>
                <w:lang w:val="en-GB"/>
              </w:rPr>
            </w:pPr>
          </w:p>
          <w:p w14:paraId="641D7892" w14:textId="77777777" w:rsidR="00461C98" w:rsidRPr="00D147D3" w:rsidRDefault="00461C98" w:rsidP="00CD199F">
            <w:pPr>
              <w:rPr>
                <w:sz w:val="24"/>
                <w:szCs w:val="24"/>
                <w:lang w:val="en-GB"/>
              </w:rPr>
            </w:pPr>
            <w:r w:rsidRPr="00D147D3">
              <w:rPr>
                <w:b/>
                <w:sz w:val="24"/>
                <w:szCs w:val="24"/>
                <w:lang w:val="en-GB"/>
              </w:rPr>
              <w:lastRenderedPageBreak/>
              <w:t>3.</w:t>
            </w:r>
            <w:r w:rsidRPr="00D147D3">
              <w:rPr>
                <w:sz w:val="24"/>
                <w:szCs w:val="24"/>
                <w:lang w:val="en-GB"/>
              </w:rPr>
              <w:tab/>
            </w:r>
          </w:p>
          <w:p w14:paraId="59A76828" w14:textId="77777777" w:rsidR="00461C98" w:rsidRPr="00D147D3" w:rsidRDefault="00461C98" w:rsidP="00CD199F">
            <w:pPr>
              <w:rPr>
                <w:sz w:val="24"/>
                <w:szCs w:val="24"/>
                <w:lang w:val="en-GB"/>
              </w:rPr>
            </w:pPr>
            <w:proofErr w:type="spellStart"/>
            <w:r w:rsidRPr="00D147D3">
              <w:rPr>
                <w:b/>
                <w:sz w:val="24"/>
                <w:szCs w:val="24"/>
                <w:u w:val="single"/>
                <w:lang w:val="en-GB"/>
              </w:rPr>
              <w:t>Apmaksas</w:t>
            </w:r>
            <w:proofErr w:type="spellEnd"/>
            <w:r w:rsidRPr="00D147D3">
              <w:rPr>
                <w:b/>
                <w:sz w:val="24"/>
                <w:szCs w:val="24"/>
                <w:u w:val="single"/>
                <w:lang w:val="en-GB"/>
              </w:rPr>
              <w:t xml:space="preserve"> un </w:t>
            </w:r>
            <w:proofErr w:type="spellStart"/>
            <w:r w:rsidRPr="00D147D3">
              <w:rPr>
                <w:b/>
                <w:sz w:val="24"/>
                <w:szCs w:val="24"/>
                <w:u w:val="single"/>
                <w:lang w:val="en-GB"/>
              </w:rPr>
              <w:t>piegādes</w:t>
            </w:r>
            <w:proofErr w:type="spellEnd"/>
            <w:r w:rsidRPr="00D147D3">
              <w:rPr>
                <w:b/>
                <w:sz w:val="24"/>
                <w:szCs w:val="24"/>
                <w:u w:val="single"/>
                <w:lang w:val="en-GB"/>
              </w:rPr>
              <w:t xml:space="preserve"> </w:t>
            </w:r>
            <w:proofErr w:type="spellStart"/>
            <w:r w:rsidRPr="00D147D3">
              <w:rPr>
                <w:b/>
                <w:sz w:val="24"/>
                <w:szCs w:val="24"/>
                <w:u w:val="single"/>
                <w:lang w:val="en-GB"/>
              </w:rPr>
              <w:t>noteikumi</w:t>
            </w:r>
            <w:proofErr w:type="spellEnd"/>
            <w:r w:rsidRPr="00D147D3">
              <w:rPr>
                <w:b/>
                <w:sz w:val="24"/>
                <w:szCs w:val="24"/>
                <w:u w:val="single"/>
                <w:lang w:val="en-GB"/>
              </w:rPr>
              <w:t>.</w:t>
            </w:r>
          </w:p>
          <w:p w14:paraId="0653AEAF" w14:textId="77777777" w:rsidR="00461C98" w:rsidRPr="00D147D3" w:rsidRDefault="00461C98" w:rsidP="00CD199F">
            <w:pPr>
              <w:tabs>
                <w:tab w:val="left" w:pos="567"/>
              </w:tabs>
              <w:rPr>
                <w:sz w:val="24"/>
                <w:szCs w:val="24"/>
                <w:lang w:val="en-GB"/>
              </w:rPr>
            </w:pPr>
          </w:p>
          <w:p w14:paraId="5361357B" w14:textId="77777777" w:rsidR="00461C98" w:rsidRPr="00D147D3" w:rsidRDefault="00461C98" w:rsidP="00CD199F">
            <w:pPr>
              <w:tabs>
                <w:tab w:val="left" w:pos="567"/>
              </w:tabs>
              <w:rPr>
                <w:sz w:val="24"/>
                <w:szCs w:val="24"/>
                <w:lang w:val="en-GB"/>
              </w:rPr>
            </w:pPr>
            <w:r w:rsidRPr="00D147D3">
              <w:rPr>
                <w:sz w:val="24"/>
                <w:szCs w:val="24"/>
                <w:lang w:val="en-GB"/>
              </w:rPr>
              <w:t>3.</w:t>
            </w:r>
            <w:proofErr w:type="gramStart"/>
            <w:r w:rsidRPr="00D147D3">
              <w:rPr>
                <w:sz w:val="24"/>
                <w:szCs w:val="24"/>
                <w:lang w:val="en-GB"/>
              </w:rPr>
              <w:t>1.Pircējs</w:t>
            </w:r>
            <w:proofErr w:type="gram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veikt</w:t>
            </w:r>
            <w:proofErr w:type="spellEnd"/>
            <w:r w:rsidRPr="00D147D3">
              <w:rPr>
                <w:sz w:val="24"/>
                <w:szCs w:val="24"/>
                <w:lang w:val="en-GB"/>
              </w:rPr>
              <w:t xml:space="preserve"> </w:t>
            </w:r>
            <w:proofErr w:type="spellStart"/>
            <w:r w:rsidRPr="00D147D3">
              <w:rPr>
                <w:sz w:val="24"/>
                <w:szCs w:val="24"/>
                <w:lang w:val="en-GB"/>
              </w:rPr>
              <w:t>priekšapmaksu</w:t>
            </w:r>
            <w:proofErr w:type="spellEnd"/>
            <w:r w:rsidRPr="00D147D3">
              <w:rPr>
                <w:sz w:val="24"/>
                <w:szCs w:val="24"/>
                <w:lang w:val="en-GB"/>
              </w:rPr>
              <w:t xml:space="preserve"> par </w:t>
            </w:r>
            <w:proofErr w:type="spellStart"/>
            <w:r w:rsidRPr="00D147D3">
              <w:rPr>
                <w:sz w:val="24"/>
                <w:szCs w:val="24"/>
                <w:lang w:val="en-GB"/>
              </w:rPr>
              <w:t>katru</w:t>
            </w:r>
            <w:proofErr w:type="spellEnd"/>
            <w:r w:rsidRPr="00D147D3">
              <w:rPr>
                <w:sz w:val="24"/>
                <w:szCs w:val="24"/>
                <w:lang w:val="en-GB"/>
              </w:rPr>
              <w:t xml:space="preserve"> </w:t>
            </w:r>
            <w:proofErr w:type="spellStart"/>
            <w:r w:rsidRPr="00D147D3">
              <w:rPr>
                <w:sz w:val="24"/>
                <w:szCs w:val="24"/>
                <w:lang w:val="en-GB"/>
              </w:rPr>
              <w:t>Iekārtu</w:t>
            </w:r>
            <w:proofErr w:type="spellEnd"/>
            <w:r w:rsidRPr="00D147D3">
              <w:rPr>
                <w:sz w:val="24"/>
                <w:szCs w:val="24"/>
                <w:lang w:val="en-GB"/>
              </w:rPr>
              <w:t xml:space="preserve"> xx % </w:t>
            </w:r>
            <w:proofErr w:type="spellStart"/>
            <w:r w:rsidRPr="00D147D3">
              <w:rPr>
                <w:sz w:val="24"/>
                <w:szCs w:val="24"/>
                <w:lang w:val="en-GB"/>
              </w:rPr>
              <w:t>apmērā</w:t>
            </w:r>
            <w:proofErr w:type="spellEnd"/>
            <w:r w:rsidRPr="00D147D3">
              <w:rPr>
                <w:sz w:val="24"/>
                <w:szCs w:val="24"/>
                <w:lang w:val="en-GB"/>
              </w:rPr>
              <w:t xml:space="preserve"> no </w:t>
            </w:r>
            <w:proofErr w:type="spellStart"/>
            <w:r w:rsidRPr="00D147D3">
              <w:rPr>
                <w:sz w:val="24"/>
                <w:szCs w:val="24"/>
                <w:lang w:val="en-GB"/>
              </w:rPr>
              <w:t>kopējās</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izgatavošana</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uzsākta</w:t>
            </w:r>
            <w:proofErr w:type="spellEnd"/>
            <w:r w:rsidRPr="00D147D3">
              <w:rPr>
                <w:sz w:val="24"/>
                <w:szCs w:val="24"/>
                <w:lang w:val="en-GB"/>
              </w:rPr>
              <w:t xml:space="preserve"> no </w:t>
            </w:r>
            <w:proofErr w:type="spellStart"/>
            <w:r w:rsidRPr="00D147D3">
              <w:rPr>
                <w:sz w:val="24"/>
                <w:szCs w:val="24"/>
                <w:lang w:val="en-GB"/>
              </w:rPr>
              <w:t>brīža</w:t>
            </w:r>
            <w:proofErr w:type="spellEnd"/>
            <w:r w:rsidRPr="00D147D3">
              <w:rPr>
                <w:sz w:val="24"/>
                <w:szCs w:val="24"/>
                <w:lang w:val="en-GB"/>
              </w:rPr>
              <w:t xml:space="preserve">, </w:t>
            </w:r>
            <w:proofErr w:type="spellStart"/>
            <w:r w:rsidRPr="00D147D3">
              <w:rPr>
                <w:sz w:val="24"/>
                <w:szCs w:val="24"/>
                <w:lang w:val="en-GB"/>
              </w:rPr>
              <w:t>kad</w:t>
            </w:r>
            <w:proofErr w:type="spellEnd"/>
            <w:r w:rsidRPr="00D147D3">
              <w:rPr>
                <w:sz w:val="24"/>
                <w:szCs w:val="24"/>
                <w:lang w:val="en-GB"/>
              </w:rPr>
              <w:t xml:space="preserve"> </w:t>
            </w:r>
            <w:proofErr w:type="spellStart"/>
            <w:r w:rsidRPr="00D147D3">
              <w:rPr>
                <w:sz w:val="24"/>
                <w:szCs w:val="24"/>
                <w:lang w:val="en-GB"/>
              </w:rPr>
              <w:t>nauda</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ieskaitīta</w:t>
            </w:r>
            <w:proofErr w:type="spellEnd"/>
            <w:r w:rsidRPr="00D147D3">
              <w:rPr>
                <w:sz w:val="24"/>
                <w:szCs w:val="24"/>
                <w:lang w:val="en-GB"/>
              </w:rPr>
              <w:t xml:space="preserve"> </w:t>
            </w:r>
            <w:proofErr w:type="spellStart"/>
            <w:r w:rsidRPr="00D147D3">
              <w:rPr>
                <w:sz w:val="24"/>
                <w:szCs w:val="24"/>
                <w:lang w:val="en-GB"/>
              </w:rPr>
              <w:t>Pārdevēja</w:t>
            </w:r>
            <w:proofErr w:type="spellEnd"/>
            <w:r w:rsidRPr="00D147D3">
              <w:rPr>
                <w:sz w:val="24"/>
                <w:szCs w:val="24"/>
                <w:lang w:val="en-GB"/>
              </w:rPr>
              <w:t xml:space="preserve"> </w:t>
            </w:r>
            <w:proofErr w:type="spellStart"/>
            <w:r w:rsidRPr="00D147D3">
              <w:rPr>
                <w:sz w:val="24"/>
                <w:szCs w:val="24"/>
                <w:lang w:val="en-GB"/>
              </w:rPr>
              <w:t>kontā</w:t>
            </w:r>
            <w:proofErr w:type="spellEnd"/>
            <w:r w:rsidRPr="00D147D3">
              <w:rPr>
                <w:sz w:val="24"/>
                <w:szCs w:val="24"/>
                <w:lang w:val="en-GB"/>
              </w:rPr>
              <w:t xml:space="preserve">. </w:t>
            </w:r>
          </w:p>
          <w:p w14:paraId="534D9B94" w14:textId="77777777" w:rsidR="00461C98" w:rsidRPr="00D147D3" w:rsidRDefault="00461C98" w:rsidP="00CD199F">
            <w:pPr>
              <w:pStyle w:val="BodyText2"/>
              <w:spacing w:after="0" w:line="240" w:lineRule="auto"/>
              <w:ind w:firstLine="45"/>
              <w:rPr>
                <w:sz w:val="24"/>
                <w:szCs w:val="24"/>
              </w:rPr>
            </w:pPr>
          </w:p>
          <w:p w14:paraId="63566C2F" w14:textId="77777777" w:rsidR="00461C98" w:rsidRPr="00D147D3" w:rsidRDefault="00461C98" w:rsidP="00CD199F">
            <w:pPr>
              <w:tabs>
                <w:tab w:val="left" w:pos="567"/>
              </w:tabs>
              <w:rPr>
                <w:sz w:val="24"/>
                <w:szCs w:val="24"/>
                <w:lang w:val="en-GB"/>
              </w:rPr>
            </w:pPr>
            <w:r w:rsidRPr="00D147D3">
              <w:rPr>
                <w:sz w:val="24"/>
                <w:szCs w:val="24"/>
                <w:lang w:val="en-GB"/>
              </w:rPr>
              <w:t>3.</w:t>
            </w:r>
            <w:proofErr w:type="gramStart"/>
            <w:r w:rsidRPr="00D147D3">
              <w:rPr>
                <w:sz w:val="24"/>
                <w:szCs w:val="24"/>
                <w:lang w:val="en-GB"/>
              </w:rPr>
              <w:t>2.Nākamo</w:t>
            </w:r>
            <w:proofErr w:type="gramEnd"/>
            <w:r w:rsidRPr="00D147D3">
              <w:rPr>
                <w:sz w:val="24"/>
                <w:szCs w:val="24"/>
                <w:lang w:val="en-GB"/>
              </w:rPr>
              <w:t xml:space="preserve"> </w:t>
            </w:r>
            <w:proofErr w:type="spellStart"/>
            <w:r w:rsidRPr="00D147D3">
              <w:rPr>
                <w:sz w:val="24"/>
                <w:szCs w:val="24"/>
                <w:lang w:val="en-GB"/>
              </w:rPr>
              <w:t>apmaksu</w:t>
            </w:r>
            <w:proofErr w:type="spellEnd"/>
            <w:r w:rsidRPr="00D147D3">
              <w:rPr>
                <w:sz w:val="24"/>
                <w:szCs w:val="24"/>
                <w:lang w:val="en-GB"/>
              </w:rPr>
              <w:t xml:space="preserve"> xx% </w:t>
            </w:r>
            <w:proofErr w:type="spellStart"/>
            <w:r w:rsidRPr="00D147D3">
              <w:rPr>
                <w:sz w:val="24"/>
                <w:szCs w:val="24"/>
                <w:lang w:val="en-GB"/>
              </w:rPr>
              <w:t>apmērā</w:t>
            </w:r>
            <w:proofErr w:type="spellEnd"/>
            <w:r w:rsidRPr="00D147D3">
              <w:rPr>
                <w:sz w:val="24"/>
                <w:szCs w:val="24"/>
                <w:lang w:val="en-GB"/>
              </w:rPr>
              <w:t xml:space="preserve">, </w:t>
            </w:r>
            <w:proofErr w:type="spellStart"/>
            <w:r w:rsidRPr="00D147D3">
              <w:rPr>
                <w:sz w:val="24"/>
                <w:szCs w:val="24"/>
                <w:lang w:val="en-GB"/>
              </w:rPr>
              <w:t>pircējs</w:t>
            </w:r>
            <w:proofErr w:type="spell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veikt</w:t>
            </w:r>
            <w:proofErr w:type="spellEnd"/>
            <w:r w:rsidRPr="00D147D3">
              <w:rPr>
                <w:sz w:val="24"/>
                <w:szCs w:val="24"/>
                <w:lang w:val="en-GB"/>
              </w:rPr>
              <w:t xml:space="preserve"> </w:t>
            </w:r>
            <w:proofErr w:type="spellStart"/>
            <w:r w:rsidRPr="00D147D3">
              <w:rPr>
                <w:sz w:val="24"/>
                <w:szCs w:val="24"/>
                <w:lang w:val="en-GB"/>
              </w:rPr>
              <w:t>nekavējoties</w:t>
            </w:r>
            <w:proofErr w:type="spellEnd"/>
            <w:r w:rsidRPr="00D147D3">
              <w:rPr>
                <w:sz w:val="24"/>
                <w:szCs w:val="24"/>
                <w:lang w:val="en-GB"/>
              </w:rPr>
              <w:t xml:space="preserve"> </w:t>
            </w:r>
            <w:proofErr w:type="spellStart"/>
            <w:r w:rsidRPr="00D147D3">
              <w:rPr>
                <w:sz w:val="24"/>
                <w:szCs w:val="24"/>
                <w:lang w:val="en-GB"/>
              </w:rPr>
              <w:t>pēc</w:t>
            </w:r>
            <w:proofErr w:type="spellEnd"/>
            <w:r w:rsidRPr="00D147D3">
              <w:rPr>
                <w:sz w:val="24"/>
                <w:szCs w:val="24"/>
                <w:lang w:val="en-GB"/>
              </w:rPr>
              <w:t xml:space="preserve"> </w:t>
            </w:r>
            <w:proofErr w:type="spellStart"/>
            <w:r w:rsidRPr="00D147D3">
              <w:rPr>
                <w:sz w:val="24"/>
                <w:szCs w:val="24"/>
                <w:lang w:val="en-GB"/>
              </w:rPr>
              <w:t>paziņojuma</w:t>
            </w:r>
            <w:proofErr w:type="spellEnd"/>
            <w:r w:rsidRPr="00D147D3">
              <w:rPr>
                <w:sz w:val="24"/>
                <w:szCs w:val="24"/>
                <w:lang w:val="en-GB"/>
              </w:rPr>
              <w:t xml:space="preserve"> par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gatavību</w:t>
            </w:r>
            <w:proofErr w:type="spellEnd"/>
            <w:r w:rsidRPr="00D147D3">
              <w:rPr>
                <w:sz w:val="24"/>
                <w:szCs w:val="24"/>
                <w:lang w:val="en-GB"/>
              </w:rPr>
              <w:t xml:space="preserve"> un </w:t>
            </w:r>
            <w:proofErr w:type="spellStart"/>
            <w:r w:rsidRPr="00D147D3">
              <w:rPr>
                <w:sz w:val="24"/>
                <w:szCs w:val="24"/>
                <w:lang w:val="en-GB"/>
              </w:rPr>
              <w:t>rēķina</w:t>
            </w:r>
            <w:proofErr w:type="spellEnd"/>
            <w:r w:rsidRPr="00D147D3">
              <w:rPr>
                <w:sz w:val="24"/>
                <w:szCs w:val="24"/>
                <w:lang w:val="en-GB"/>
              </w:rPr>
              <w:t xml:space="preserve"> </w:t>
            </w:r>
            <w:proofErr w:type="spellStart"/>
            <w:r w:rsidRPr="00D147D3">
              <w:rPr>
                <w:sz w:val="24"/>
                <w:szCs w:val="24"/>
                <w:lang w:val="en-GB"/>
              </w:rPr>
              <w:t>saņemšanas</w:t>
            </w:r>
            <w:proofErr w:type="spellEnd"/>
            <w:r w:rsidRPr="00D147D3">
              <w:rPr>
                <w:sz w:val="24"/>
                <w:szCs w:val="24"/>
                <w:lang w:val="en-GB"/>
              </w:rPr>
              <w:t xml:space="preserve">. </w:t>
            </w:r>
            <w:proofErr w:type="spellStart"/>
            <w:r w:rsidRPr="00D147D3">
              <w:rPr>
                <w:sz w:val="24"/>
                <w:szCs w:val="24"/>
                <w:lang w:val="en-GB"/>
              </w:rPr>
              <w:t>Iekārta</w:t>
            </w:r>
            <w:proofErr w:type="spellEnd"/>
            <w:r w:rsidRPr="00D147D3">
              <w:rPr>
                <w:sz w:val="24"/>
                <w:szCs w:val="24"/>
                <w:lang w:val="en-GB"/>
              </w:rPr>
              <w:t xml:space="preserve"> no </w:t>
            </w:r>
            <w:proofErr w:type="spellStart"/>
            <w:r w:rsidRPr="00D147D3">
              <w:rPr>
                <w:sz w:val="24"/>
                <w:szCs w:val="24"/>
                <w:lang w:val="en-GB"/>
              </w:rPr>
              <w:t>izgatavotājrūpnīcas</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izsūtīta</w:t>
            </w:r>
            <w:proofErr w:type="spellEnd"/>
            <w:r w:rsidRPr="00D147D3">
              <w:rPr>
                <w:sz w:val="24"/>
                <w:szCs w:val="24"/>
                <w:lang w:val="en-GB"/>
              </w:rPr>
              <w:t xml:space="preserve"> </w:t>
            </w:r>
            <w:proofErr w:type="spellStart"/>
            <w:r w:rsidRPr="00D147D3">
              <w:rPr>
                <w:sz w:val="24"/>
                <w:szCs w:val="24"/>
                <w:lang w:val="en-GB"/>
              </w:rPr>
              <w:t>tikai</w:t>
            </w:r>
            <w:proofErr w:type="spellEnd"/>
            <w:r w:rsidRPr="00D147D3">
              <w:rPr>
                <w:sz w:val="24"/>
                <w:szCs w:val="24"/>
                <w:lang w:val="en-GB"/>
              </w:rPr>
              <w:t xml:space="preserve"> </w:t>
            </w:r>
            <w:proofErr w:type="spellStart"/>
            <w:r w:rsidRPr="00D147D3">
              <w:rPr>
                <w:sz w:val="24"/>
                <w:szCs w:val="24"/>
                <w:lang w:val="en-GB"/>
              </w:rPr>
              <w:t>pēc</w:t>
            </w:r>
            <w:proofErr w:type="spellEnd"/>
            <w:r w:rsidRPr="00D147D3">
              <w:rPr>
                <w:sz w:val="24"/>
                <w:szCs w:val="24"/>
                <w:lang w:val="en-GB"/>
              </w:rPr>
              <w:t xml:space="preserve"> </w:t>
            </w:r>
            <w:proofErr w:type="spellStart"/>
            <w:r w:rsidRPr="00D147D3">
              <w:rPr>
                <w:sz w:val="24"/>
                <w:szCs w:val="24"/>
                <w:lang w:val="en-GB"/>
              </w:rPr>
              <w:t>šā</w:t>
            </w:r>
            <w:proofErr w:type="spellEnd"/>
            <w:r w:rsidRPr="00D147D3">
              <w:rPr>
                <w:sz w:val="24"/>
                <w:szCs w:val="24"/>
                <w:lang w:val="en-GB"/>
              </w:rPr>
              <w:t xml:space="preserve"> </w:t>
            </w:r>
            <w:proofErr w:type="spellStart"/>
            <w:r w:rsidRPr="00D147D3">
              <w:rPr>
                <w:sz w:val="24"/>
                <w:szCs w:val="24"/>
                <w:lang w:val="en-GB"/>
              </w:rPr>
              <w:t>maksājuma</w:t>
            </w:r>
            <w:proofErr w:type="spellEnd"/>
            <w:r w:rsidRPr="00D147D3">
              <w:rPr>
                <w:sz w:val="24"/>
                <w:szCs w:val="24"/>
                <w:lang w:val="en-GB"/>
              </w:rPr>
              <w:t xml:space="preserve"> </w:t>
            </w:r>
            <w:proofErr w:type="spellStart"/>
            <w:r w:rsidRPr="00D147D3">
              <w:rPr>
                <w:sz w:val="24"/>
                <w:szCs w:val="24"/>
                <w:lang w:val="en-GB"/>
              </w:rPr>
              <w:t>saņemšanas</w:t>
            </w:r>
            <w:proofErr w:type="spellEnd"/>
            <w:r w:rsidRPr="00D147D3">
              <w:rPr>
                <w:sz w:val="24"/>
                <w:szCs w:val="24"/>
                <w:lang w:val="en-GB"/>
              </w:rPr>
              <w:t>.</w:t>
            </w:r>
          </w:p>
          <w:p w14:paraId="058124BD" w14:textId="77777777" w:rsidR="00461C98" w:rsidRPr="00D147D3" w:rsidRDefault="00461C98" w:rsidP="00CD199F">
            <w:pPr>
              <w:tabs>
                <w:tab w:val="left" w:pos="567"/>
              </w:tabs>
              <w:rPr>
                <w:sz w:val="24"/>
                <w:szCs w:val="24"/>
                <w:lang w:val="en-GB"/>
              </w:rPr>
            </w:pPr>
          </w:p>
          <w:p w14:paraId="466B1C15" w14:textId="77777777" w:rsidR="00461C98" w:rsidRPr="00D147D3" w:rsidRDefault="00461C98" w:rsidP="00CD199F">
            <w:pPr>
              <w:tabs>
                <w:tab w:val="left" w:pos="567"/>
              </w:tabs>
              <w:rPr>
                <w:sz w:val="24"/>
                <w:szCs w:val="24"/>
                <w:lang w:val="en-GB"/>
              </w:rPr>
            </w:pPr>
            <w:r w:rsidRPr="00D147D3">
              <w:rPr>
                <w:sz w:val="24"/>
                <w:szCs w:val="24"/>
                <w:lang w:val="en-GB"/>
              </w:rPr>
              <w:t xml:space="preserve">3.3. </w:t>
            </w:r>
            <w:proofErr w:type="spellStart"/>
            <w:r w:rsidRPr="00D147D3">
              <w:rPr>
                <w:sz w:val="24"/>
                <w:szCs w:val="24"/>
                <w:lang w:val="en-GB"/>
              </w:rPr>
              <w:t>Pēdējo</w:t>
            </w:r>
            <w:proofErr w:type="spellEnd"/>
            <w:r w:rsidRPr="00D147D3">
              <w:rPr>
                <w:sz w:val="24"/>
                <w:szCs w:val="24"/>
                <w:lang w:val="en-GB"/>
              </w:rPr>
              <w:t xml:space="preserve"> </w:t>
            </w:r>
            <w:proofErr w:type="spellStart"/>
            <w:r w:rsidRPr="00D147D3">
              <w:rPr>
                <w:sz w:val="24"/>
                <w:szCs w:val="24"/>
                <w:lang w:val="en-GB"/>
              </w:rPr>
              <w:t>apmaksu</w:t>
            </w:r>
            <w:proofErr w:type="spellEnd"/>
            <w:r w:rsidRPr="00D147D3">
              <w:rPr>
                <w:sz w:val="24"/>
                <w:szCs w:val="24"/>
                <w:lang w:val="en-GB"/>
              </w:rPr>
              <w:t xml:space="preserve"> xx% </w:t>
            </w:r>
            <w:proofErr w:type="spellStart"/>
            <w:r w:rsidRPr="00D147D3">
              <w:rPr>
                <w:sz w:val="24"/>
                <w:szCs w:val="24"/>
                <w:lang w:val="en-GB"/>
              </w:rPr>
              <w:t>pircējs</w:t>
            </w:r>
            <w:proofErr w:type="spell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veikt</w:t>
            </w:r>
            <w:proofErr w:type="spellEnd"/>
            <w:r w:rsidRPr="00D147D3">
              <w:rPr>
                <w:sz w:val="24"/>
                <w:szCs w:val="24"/>
                <w:lang w:val="en-GB"/>
              </w:rPr>
              <w:t xml:space="preserve"> 5 (</w:t>
            </w:r>
            <w:proofErr w:type="spellStart"/>
            <w:r w:rsidRPr="00D147D3">
              <w:rPr>
                <w:sz w:val="24"/>
                <w:szCs w:val="24"/>
                <w:lang w:val="en-GB"/>
              </w:rPr>
              <w:t>piecu</w:t>
            </w:r>
            <w:proofErr w:type="spellEnd"/>
            <w:r w:rsidRPr="00D147D3">
              <w:rPr>
                <w:sz w:val="24"/>
                <w:szCs w:val="24"/>
                <w:lang w:val="en-GB"/>
              </w:rPr>
              <w:t xml:space="preserve">) </w:t>
            </w:r>
            <w:proofErr w:type="spellStart"/>
            <w:r w:rsidRPr="00D147D3">
              <w:rPr>
                <w:sz w:val="24"/>
                <w:szCs w:val="24"/>
                <w:lang w:val="en-GB"/>
              </w:rPr>
              <w:t>darba</w:t>
            </w:r>
            <w:proofErr w:type="spellEnd"/>
            <w:r w:rsidRPr="00D147D3">
              <w:rPr>
                <w:sz w:val="24"/>
                <w:szCs w:val="24"/>
                <w:lang w:val="en-GB"/>
              </w:rPr>
              <w:t xml:space="preserve"> </w:t>
            </w:r>
            <w:proofErr w:type="spellStart"/>
            <w:r w:rsidRPr="00D147D3">
              <w:rPr>
                <w:sz w:val="24"/>
                <w:szCs w:val="24"/>
                <w:lang w:val="en-GB"/>
              </w:rPr>
              <w:t>dienu</w:t>
            </w:r>
            <w:proofErr w:type="spellEnd"/>
            <w:r w:rsidRPr="00D147D3">
              <w:rPr>
                <w:sz w:val="24"/>
                <w:szCs w:val="24"/>
                <w:lang w:val="en-GB"/>
              </w:rPr>
              <w:t xml:space="preserve"> </w:t>
            </w:r>
            <w:proofErr w:type="spellStart"/>
            <w:r w:rsidRPr="00D147D3">
              <w:rPr>
                <w:sz w:val="24"/>
                <w:szCs w:val="24"/>
                <w:lang w:val="en-GB"/>
              </w:rPr>
              <w:t>laikā</w:t>
            </w:r>
            <w:proofErr w:type="spellEnd"/>
            <w:r w:rsidRPr="00D147D3">
              <w:rPr>
                <w:sz w:val="24"/>
                <w:szCs w:val="24"/>
                <w:lang w:val="en-GB"/>
              </w:rPr>
              <w:t xml:space="preserve"> </w:t>
            </w:r>
            <w:proofErr w:type="spellStart"/>
            <w:r w:rsidRPr="00D147D3">
              <w:rPr>
                <w:sz w:val="24"/>
                <w:szCs w:val="24"/>
                <w:lang w:val="en-GB"/>
              </w:rPr>
              <w:t>pēc</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uzstādīšanas</w:t>
            </w:r>
            <w:proofErr w:type="spellEnd"/>
            <w:r w:rsidRPr="00D147D3">
              <w:rPr>
                <w:sz w:val="24"/>
                <w:szCs w:val="24"/>
                <w:lang w:val="en-GB"/>
              </w:rPr>
              <w:t xml:space="preserve"> un </w:t>
            </w:r>
            <w:proofErr w:type="spellStart"/>
            <w:r w:rsidRPr="00D147D3">
              <w:rPr>
                <w:sz w:val="24"/>
                <w:szCs w:val="24"/>
                <w:lang w:val="en-GB"/>
              </w:rPr>
              <w:t>pieņemšanas</w:t>
            </w:r>
            <w:proofErr w:type="spellEnd"/>
            <w:r w:rsidRPr="00D147D3">
              <w:rPr>
                <w:sz w:val="24"/>
                <w:szCs w:val="24"/>
                <w:lang w:val="en-GB"/>
              </w:rPr>
              <w:t xml:space="preserve">. </w:t>
            </w:r>
            <w:proofErr w:type="spellStart"/>
            <w:r w:rsidRPr="00D147D3">
              <w:rPr>
                <w:sz w:val="24"/>
                <w:szCs w:val="24"/>
                <w:lang w:val="en-GB"/>
              </w:rPr>
              <w:t>Iekārtu</w:t>
            </w:r>
            <w:proofErr w:type="spellEnd"/>
            <w:r w:rsidRPr="00D147D3">
              <w:rPr>
                <w:sz w:val="24"/>
                <w:szCs w:val="24"/>
                <w:lang w:val="en-GB"/>
              </w:rPr>
              <w:t xml:space="preserve"> </w:t>
            </w:r>
            <w:proofErr w:type="spellStart"/>
            <w:r w:rsidRPr="00D147D3">
              <w:rPr>
                <w:sz w:val="24"/>
                <w:szCs w:val="24"/>
                <w:lang w:val="en-GB"/>
              </w:rPr>
              <w:t>pieņemot</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parakstīts</w:t>
            </w:r>
            <w:proofErr w:type="spellEnd"/>
            <w:r w:rsidRPr="00D147D3">
              <w:rPr>
                <w:sz w:val="24"/>
                <w:szCs w:val="24"/>
                <w:lang w:val="en-GB"/>
              </w:rPr>
              <w:t xml:space="preserve"> </w:t>
            </w:r>
            <w:proofErr w:type="spellStart"/>
            <w:r w:rsidRPr="00D147D3">
              <w:rPr>
                <w:sz w:val="24"/>
                <w:szCs w:val="24"/>
                <w:lang w:val="en-GB"/>
              </w:rPr>
              <w:t>pieņemšanas-nodošanas</w:t>
            </w:r>
            <w:proofErr w:type="spellEnd"/>
            <w:r w:rsidRPr="00D147D3">
              <w:rPr>
                <w:sz w:val="24"/>
                <w:szCs w:val="24"/>
                <w:lang w:val="en-GB"/>
              </w:rPr>
              <w:t xml:space="preserve"> </w:t>
            </w:r>
            <w:proofErr w:type="spellStart"/>
            <w:r w:rsidRPr="00D147D3">
              <w:rPr>
                <w:sz w:val="24"/>
                <w:szCs w:val="24"/>
                <w:lang w:val="en-GB"/>
              </w:rPr>
              <w:t>akts</w:t>
            </w:r>
            <w:proofErr w:type="spellEnd"/>
            <w:r w:rsidRPr="00D147D3">
              <w:rPr>
                <w:sz w:val="24"/>
                <w:szCs w:val="24"/>
                <w:lang w:val="en-GB"/>
              </w:rPr>
              <w:t xml:space="preserve">. </w:t>
            </w:r>
          </w:p>
          <w:p w14:paraId="16213F07" w14:textId="77777777" w:rsidR="00461C98" w:rsidRPr="00D147D3" w:rsidRDefault="00461C98" w:rsidP="00CD199F">
            <w:pPr>
              <w:rPr>
                <w:sz w:val="24"/>
                <w:szCs w:val="24"/>
                <w:lang w:val="en-GB"/>
              </w:rPr>
            </w:pPr>
          </w:p>
          <w:p w14:paraId="147BAA84" w14:textId="77777777" w:rsidR="00461C98" w:rsidRPr="00D147D3" w:rsidRDefault="00461C98" w:rsidP="00CD199F">
            <w:pPr>
              <w:rPr>
                <w:sz w:val="24"/>
                <w:szCs w:val="24"/>
                <w:lang w:val="en-GB"/>
              </w:rPr>
            </w:pPr>
          </w:p>
          <w:p w14:paraId="67493B8E" w14:textId="77777777" w:rsidR="00461C98" w:rsidRPr="00D147D3" w:rsidRDefault="00461C98" w:rsidP="00CD199F">
            <w:pPr>
              <w:rPr>
                <w:sz w:val="24"/>
                <w:szCs w:val="24"/>
                <w:lang w:val="en-GB"/>
              </w:rPr>
            </w:pPr>
            <w:r w:rsidRPr="00D147D3">
              <w:rPr>
                <w:sz w:val="24"/>
                <w:szCs w:val="24"/>
                <w:lang w:val="en-GB"/>
              </w:rPr>
              <w:t>3.</w:t>
            </w:r>
            <w:proofErr w:type="gramStart"/>
            <w:r w:rsidRPr="00D147D3">
              <w:rPr>
                <w:sz w:val="24"/>
                <w:szCs w:val="24"/>
                <w:lang w:val="en-GB"/>
              </w:rPr>
              <w:t>4.Par</w:t>
            </w:r>
            <w:proofErr w:type="gramEnd"/>
            <w:r w:rsidRPr="00D147D3">
              <w:rPr>
                <w:sz w:val="24"/>
                <w:szCs w:val="24"/>
                <w:lang w:val="en-GB"/>
              </w:rPr>
              <w:t xml:space="preserve"> </w:t>
            </w:r>
            <w:proofErr w:type="spellStart"/>
            <w:r w:rsidRPr="00D147D3">
              <w:rPr>
                <w:sz w:val="24"/>
                <w:szCs w:val="24"/>
                <w:lang w:val="en-GB"/>
              </w:rPr>
              <w:t>apmaksas</w:t>
            </w:r>
            <w:proofErr w:type="spellEnd"/>
            <w:r w:rsidRPr="00D147D3">
              <w:rPr>
                <w:sz w:val="24"/>
                <w:szCs w:val="24"/>
                <w:lang w:val="en-GB"/>
              </w:rPr>
              <w:t xml:space="preserve"> </w:t>
            </w:r>
            <w:proofErr w:type="spellStart"/>
            <w:r w:rsidRPr="00D147D3">
              <w:rPr>
                <w:sz w:val="24"/>
                <w:szCs w:val="24"/>
                <w:lang w:val="en-GB"/>
              </w:rPr>
              <w:t>dienu</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uzskatīta</w:t>
            </w:r>
            <w:proofErr w:type="spellEnd"/>
            <w:r w:rsidRPr="00D147D3">
              <w:rPr>
                <w:sz w:val="24"/>
                <w:szCs w:val="24"/>
                <w:lang w:val="en-GB"/>
              </w:rPr>
              <w:t xml:space="preserve"> </w:t>
            </w:r>
            <w:proofErr w:type="spellStart"/>
            <w:r w:rsidRPr="00D147D3">
              <w:rPr>
                <w:sz w:val="24"/>
                <w:szCs w:val="24"/>
                <w:lang w:val="en-GB"/>
              </w:rPr>
              <w:t>diena</w:t>
            </w:r>
            <w:proofErr w:type="spellEnd"/>
            <w:r w:rsidRPr="00D147D3">
              <w:rPr>
                <w:sz w:val="24"/>
                <w:szCs w:val="24"/>
                <w:lang w:val="en-GB"/>
              </w:rPr>
              <w:t xml:space="preserve">, </w:t>
            </w:r>
            <w:proofErr w:type="spellStart"/>
            <w:r w:rsidRPr="00D147D3">
              <w:rPr>
                <w:sz w:val="24"/>
                <w:szCs w:val="24"/>
                <w:lang w:val="en-GB"/>
              </w:rPr>
              <w:t>kad</w:t>
            </w:r>
            <w:proofErr w:type="spellEnd"/>
            <w:r w:rsidRPr="00D147D3">
              <w:rPr>
                <w:sz w:val="24"/>
                <w:szCs w:val="24"/>
                <w:lang w:val="en-GB"/>
              </w:rPr>
              <w:t xml:space="preserve"> </w:t>
            </w:r>
            <w:proofErr w:type="spellStart"/>
            <w:r w:rsidRPr="00D147D3">
              <w:rPr>
                <w:sz w:val="24"/>
                <w:szCs w:val="24"/>
                <w:lang w:val="en-GB"/>
              </w:rPr>
              <w:t>nauda</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ieskaitīta</w:t>
            </w:r>
            <w:proofErr w:type="spellEnd"/>
            <w:r w:rsidRPr="00D147D3">
              <w:rPr>
                <w:sz w:val="24"/>
                <w:szCs w:val="24"/>
                <w:lang w:val="en-GB"/>
              </w:rPr>
              <w:t xml:space="preserve"> </w:t>
            </w:r>
            <w:proofErr w:type="spellStart"/>
            <w:r w:rsidRPr="00D147D3">
              <w:rPr>
                <w:sz w:val="24"/>
                <w:szCs w:val="24"/>
                <w:lang w:val="en-GB"/>
              </w:rPr>
              <w:t>Pārdevēja</w:t>
            </w:r>
            <w:proofErr w:type="spellEnd"/>
            <w:r w:rsidRPr="00D147D3">
              <w:rPr>
                <w:sz w:val="24"/>
                <w:szCs w:val="24"/>
                <w:lang w:val="en-GB"/>
              </w:rPr>
              <w:t xml:space="preserve"> </w:t>
            </w:r>
            <w:proofErr w:type="spellStart"/>
            <w:r w:rsidRPr="00D147D3">
              <w:rPr>
                <w:sz w:val="24"/>
                <w:szCs w:val="24"/>
                <w:lang w:val="en-GB"/>
              </w:rPr>
              <w:t>kontā</w:t>
            </w:r>
            <w:proofErr w:type="spellEnd"/>
            <w:r w:rsidRPr="00D147D3">
              <w:rPr>
                <w:sz w:val="24"/>
                <w:szCs w:val="24"/>
                <w:lang w:val="en-GB"/>
              </w:rPr>
              <w:t>.</w:t>
            </w:r>
          </w:p>
          <w:p w14:paraId="7F7E99DD" w14:textId="77777777" w:rsidR="00461C98" w:rsidRPr="00D147D3" w:rsidRDefault="00461C98" w:rsidP="00CD199F">
            <w:pPr>
              <w:rPr>
                <w:sz w:val="24"/>
                <w:szCs w:val="24"/>
                <w:lang w:val="en-GB"/>
              </w:rPr>
            </w:pPr>
          </w:p>
          <w:p w14:paraId="36E1A6FA" w14:textId="77777777" w:rsidR="00461C98" w:rsidRPr="00D147D3" w:rsidRDefault="00461C98" w:rsidP="00CD199F">
            <w:pPr>
              <w:rPr>
                <w:sz w:val="24"/>
                <w:szCs w:val="24"/>
                <w:lang w:val="en-GB"/>
              </w:rPr>
            </w:pPr>
            <w:r w:rsidRPr="00D147D3">
              <w:rPr>
                <w:sz w:val="24"/>
                <w:szCs w:val="24"/>
                <w:lang w:val="en-GB"/>
              </w:rPr>
              <w:t xml:space="preserve">3.5.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nodrošināt</w:t>
            </w:r>
            <w:proofErr w:type="spellEnd"/>
            <w:r w:rsidRPr="00D147D3">
              <w:rPr>
                <w:sz w:val="24"/>
                <w:szCs w:val="24"/>
                <w:lang w:val="en-GB"/>
              </w:rPr>
              <w:t xml:space="preserve"> </w:t>
            </w:r>
            <w:proofErr w:type="spellStart"/>
            <w:r w:rsidRPr="00D147D3">
              <w:rPr>
                <w:sz w:val="24"/>
                <w:szCs w:val="24"/>
                <w:lang w:val="en-GB"/>
              </w:rPr>
              <w:t>Iekārtu</w:t>
            </w:r>
            <w:proofErr w:type="spellEnd"/>
            <w:r w:rsidRPr="00D147D3">
              <w:rPr>
                <w:sz w:val="24"/>
                <w:szCs w:val="24"/>
                <w:lang w:val="en-GB"/>
              </w:rPr>
              <w:t xml:space="preserve"> </w:t>
            </w:r>
            <w:proofErr w:type="spellStart"/>
            <w:r w:rsidRPr="00D147D3">
              <w:rPr>
                <w:sz w:val="24"/>
                <w:szCs w:val="24"/>
                <w:lang w:val="en-GB"/>
              </w:rPr>
              <w:t>izgatavošanu</w:t>
            </w:r>
            <w:proofErr w:type="spellEnd"/>
            <w:r w:rsidRPr="00D147D3">
              <w:rPr>
                <w:sz w:val="24"/>
                <w:szCs w:val="24"/>
                <w:lang w:val="en-GB"/>
              </w:rPr>
              <w:t xml:space="preserve"> un </w:t>
            </w:r>
            <w:proofErr w:type="spellStart"/>
            <w:r w:rsidRPr="00D147D3">
              <w:rPr>
                <w:sz w:val="24"/>
                <w:szCs w:val="24"/>
                <w:lang w:val="en-GB"/>
              </w:rPr>
              <w:t>piegādi</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w:t>
            </w:r>
            <w:proofErr w:type="spellStart"/>
            <w:r w:rsidRPr="00D147D3">
              <w:rPr>
                <w:sz w:val="24"/>
                <w:szCs w:val="24"/>
                <w:lang w:val="en-GB"/>
              </w:rPr>
              <w:t>pielikumam</w:t>
            </w:r>
            <w:proofErr w:type="spellEnd"/>
            <w:r w:rsidRPr="00D147D3">
              <w:rPr>
                <w:sz w:val="24"/>
                <w:szCs w:val="24"/>
                <w:lang w:val="en-GB"/>
              </w:rPr>
              <w:t xml:space="preserve"> Nr.</w:t>
            </w:r>
            <w:proofErr w:type="gramStart"/>
            <w:r w:rsidRPr="00D147D3">
              <w:rPr>
                <w:sz w:val="24"/>
                <w:szCs w:val="24"/>
                <w:lang w:val="en-GB"/>
              </w:rPr>
              <w:t>2  pie</w:t>
            </w:r>
            <w:proofErr w:type="gramEnd"/>
            <w:r w:rsidRPr="00D147D3">
              <w:rPr>
                <w:sz w:val="24"/>
                <w:szCs w:val="24"/>
                <w:lang w:val="en-GB"/>
              </w:rPr>
              <w:t xml:space="preserve"> </w:t>
            </w:r>
            <w:proofErr w:type="spellStart"/>
            <w:r w:rsidRPr="00D147D3">
              <w:rPr>
                <w:sz w:val="24"/>
                <w:szCs w:val="24"/>
                <w:lang w:val="en-GB"/>
              </w:rPr>
              <w:t>šī</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3.1. un 3.2 </w:t>
            </w:r>
            <w:proofErr w:type="spellStart"/>
            <w:r w:rsidRPr="00D147D3">
              <w:rPr>
                <w:sz w:val="24"/>
                <w:szCs w:val="24"/>
                <w:lang w:val="en-GB"/>
              </w:rPr>
              <w:t>punktu</w:t>
            </w:r>
            <w:proofErr w:type="spellEnd"/>
            <w:r w:rsidRPr="00D147D3">
              <w:rPr>
                <w:sz w:val="24"/>
                <w:szCs w:val="24"/>
                <w:lang w:val="en-GB"/>
              </w:rPr>
              <w:t xml:space="preserve"> </w:t>
            </w:r>
            <w:proofErr w:type="spellStart"/>
            <w:r w:rsidRPr="00D147D3">
              <w:rPr>
                <w:sz w:val="24"/>
                <w:szCs w:val="24"/>
                <w:lang w:val="en-GB"/>
              </w:rPr>
              <w:t>noteikto</w:t>
            </w:r>
            <w:proofErr w:type="spellEnd"/>
            <w:r w:rsidRPr="00D147D3">
              <w:rPr>
                <w:sz w:val="24"/>
                <w:szCs w:val="24"/>
                <w:lang w:val="en-GB"/>
              </w:rPr>
              <w:t xml:space="preserve"> </w:t>
            </w:r>
            <w:proofErr w:type="spellStart"/>
            <w:r w:rsidRPr="00D147D3">
              <w:rPr>
                <w:sz w:val="24"/>
                <w:szCs w:val="24"/>
                <w:lang w:val="en-GB"/>
              </w:rPr>
              <w:t>darbību</w:t>
            </w:r>
            <w:proofErr w:type="spellEnd"/>
            <w:r w:rsidRPr="00D147D3">
              <w:rPr>
                <w:sz w:val="24"/>
                <w:szCs w:val="24"/>
                <w:lang w:val="en-GB"/>
              </w:rPr>
              <w:t xml:space="preserve"> </w:t>
            </w:r>
            <w:proofErr w:type="spellStart"/>
            <w:r w:rsidRPr="00D147D3">
              <w:rPr>
                <w:sz w:val="24"/>
                <w:szCs w:val="24"/>
                <w:lang w:val="en-GB"/>
              </w:rPr>
              <w:t>izpildes</w:t>
            </w:r>
            <w:proofErr w:type="spellEnd"/>
            <w:r w:rsidRPr="00D147D3">
              <w:rPr>
                <w:sz w:val="24"/>
                <w:szCs w:val="24"/>
                <w:lang w:val="en-GB"/>
              </w:rPr>
              <w:t xml:space="preserve"> un pie </w:t>
            </w:r>
            <w:proofErr w:type="spellStart"/>
            <w:r w:rsidRPr="00D147D3">
              <w:rPr>
                <w:sz w:val="24"/>
                <w:szCs w:val="24"/>
                <w:lang w:val="en-GB"/>
              </w:rPr>
              <w:t>nosacījuma</w:t>
            </w:r>
            <w:proofErr w:type="spellEnd"/>
            <w:r w:rsidRPr="00D147D3">
              <w:rPr>
                <w:sz w:val="24"/>
                <w:szCs w:val="24"/>
                <w:lang w:val="en-GB"/>
              </w:rPr>
              <w:t xml:space="preserve">, ka 3.2. </w:t>
            </w:r>
            <w:proofErr w:type="spellStart"/>
            <w:r w:rsidRPr="00D147D3">
              <w:rPr>
                <w:sz w:val="24"/>
                <w:szCs w:val="24"/>
                <w:lang w:val="en-GB"/>
              </w:rPr>
              <w:t>punktā</w:t>
            </w:r>
            <w:proofErr w:type="spellEnd"/>
            <w:r w:rsidRPr="00D147D3">
              <w:rPr>
                <w:sz w:val="24"/>
                <w:szCs w:val="24"/>
                <w:lang w:val="en-GB"/>
              </w:rPr>
              <w:t xml:space="preserve"> </w:t>
            </w:r>
            <w:proofErr w:type="spellStart"/>
            <w:r w:rsidRPr="00D147D3">
              <w:rPr>
                <w:sz w:val="24"/>
                <w:szCs w:val="24"/>
                <w:lang w:val="en-GB"/>
              </w:rPr>
              <w:t>paredzēta</w:t>
            </w:r>
            <w:proofErr w:type="spellEnd"/>
            <w:r w:rsidRPr="00D147D3">
              <w:rPr>
                <w:sz w:val="24"/>
                <w:szCs w:val="24"/>
                <w:lang w:val="en-GB"/>
              </w:rPr>
              <w:t xml:space="preserve"> </w:t>
            </w:r>
            <w:proofErr w:type="spellStart"/>
            <w:r w:rsidRPr="00D147D3">
              <w:rPr>
                <w:sz w:val="24"/>
                <w:szCs w:val="24"/>
                <w:lang w:val="en-GB"/>
              </w:rPr>
              <w:t>apmaksa</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veikta</w:t>
            </w:r>
            <w:proofErr w:type="spellEnd"/>
            <w:r w:rsidRPr="00D147D3">
              <w:rPr>
                <w:sz w:val="24"/>
                <w:szCs w:val="24"/>
                <w:lang w:val="en-GB"/>
              </w:rPr>
              <w:t xml:space="preserve"> bez </w:t>
            </w:r>
            <w:proofErr w:type="spellStart"/>
            <w:r w:rsidRPr="00D147D3">
              <w:rPr>
                <w:sz w:val="24"/>
                <w:szCs w:val="24"/>
                <w:lang w:val="en-GB"/>
              </w:rPr>
              <w:t>kavēšanās</w:t>
            </w:r>
            <w:proofErr w:type="spellEnd"/>
            <w:r w:rsidRPr="00D147D3">
              <w:rPr>
                <w:sz w:val="24"/>
                <w:szCs w:val="24"/>
                <w:lang w:val="en-GB"/>
              </w:rPr>
              <w:t xml:space="preserve">. </w:t>
            </w:r>
          </w:p>
          <w:p w14:paraId="09CF89AF" w14:textId="77777777" w:rsidR="00461C98" w:rsidRPr="00D147D3" w:rsidRDefault="00461C98" w:rsidP="00CD199F">
            <w:pPr>
              <w:rPr>
                <w:sz w:val="24"/>
                <w:szCs w:val="24"/>
                <w:lang w:val="en-GB"/>
              </w:rPr>
            </w:pPr>
          </w:p>
          <w:p w14:paraId="79E1AF46" w14:textId="77777777" w:rsidR="00461C98" w:rsidRPr="00D147D3" w:rsidRDefault="00461C98" w:rsidP="00CD199F">
            <w:pPr>
              <w:rPr>
                <w:sz w:val="24"/>
                <w:szCs w:val="24"/>
                <w:lang w:val="en-GB"/>
              </w:rPr>
            </w:pPr>
            <w:r w:rsidRPr="00D147D3">
              <w:rPr>
                <w:sz w:val="24"/>
                <w:szCs w:val="24"/>
                <w:lang w:val="en-GB"/>
              </w:rPr>
              <w:t xml:space="preserve">3.7.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nodrošina</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piegādi</w:t>
            </w:r>
            <w:proofErr w:type="spellEnd"/>
            <w:r w:rsidRPr="00D147D3">
              <w:rPr>
                <w:sz w:val="24"/>
                <w:szCs w:val="24"/>
                <w:lang w:val="en-GB"/>
              </w:rPr>
              <w:t xml:space="preserve"> </w:t>
            </w:r>
            <w:proofErr w:type="spellStart"/>
            <w:r w:rsidRPr="00D147D3">
              <w:rPr>
                <w:sz w:val="24"/>
                <w:szCs w:val="24"/>
                <w:lang w:val="en-GB"/>
              </w:rPr>
              <w:t>līdz</w:t>
            </w:r>
            <w:proofErr w:type="spellEnd"/>
            <w:r w:rsidRPr="00D147D3">
              <w:rPr>
                <w:sz w:val="24"/>
                <w:szCs w:val="24"/>
                <w:lang w:val="en-GB"/>
              </w:rPr>
              <w:t xml:space="preserve"> </w:t>
            </w:r>
            <w:proofErr w:type="spellStart"/>
            <w:r w:rsidRPr="00D147D3">
              <w:rPr>
                <w:sz w:val="24"/>
                <w:szCs w:val="24"/>
                <w:lang w:val="en-GB"/>
              </w:rPr>
              <w:t>Pircēja</w:t>
            </w:r>
            <w:proofErr w:type="spellEnd"/>
            <w:r w:rsidRPr="00D147D3">
              <w:rPr>
                <w:sz w:val="24"/>
                <w:szCs w:val="24"/>
                <w:lang w:val="en-GB"/>
              </w:rPr>
              <w:t xml:space="preserve"> </w:t>
            </w:r>
            <w:proofErr w:type="spellStart"/>
            <w:r w:rsidRPr="00D147D3">
              <w:rPr>
                <w:sz w:val="24"/>
                <w:szCs w:val="24"/>
                <w:lang w:val="en-GB"/>
              </w:rPr>
              <w:t>teritorijai</w:t>
            </w:r>
            <w:proofErr w:type="spellEnd"/>
            <w:r w:rsidRPr="00D147D3">
              <w:rPr>
                <w:sz w:val="24"/>
                <w:szCs w:val="24"/>
                <w:lang w:val="en-GB"/>
              </w:rPr>
              <w:t xml:space="preserve">, </w:t>
            </w:r>
            <w:proofErr w:type="spellStart"/>
            <w:r w:rsidRPr="00D147D3">
              <w:rPr>
                <w:sz w:val="24"/>
                <w:szCs w:val="24"/>
                <w:lang w:val="en-GB"/>
              </w:rPr>
              <w:t>uzstādīšanu</w:t>
            </w:r>
            <w:proofErr w:type="spellEnd"/>
            <w:r w:rsidRPr="00D147D3">
              <w:rPr>
                <w:sz w:val="24"/>
                <w:szCs w:val="24"/>
                <w:lang w:val="en-GB"/>
              </w:rPr>
              <w:t xml:space="preserve"> un </w:t>
            </w:r>
            <w:proofErr w:type="spellStart"/>
            <w:r w:rsidRPr="00D147D3">
              <w:rPr>
                <w:sz w:val="24"/>
                <w:szCs w:val="24"/>
                <w:lang w:val="en-GB"/>
              </w:rPr>
              <w:t>darbinieku</w:t>
            </w:r>
            <w:proofErr w:type="spellEnd"/>
            <w:r w:rsidRPr="00D147D3">
              <w:rPr>
                <w:sz w:val="24"/>
                <w:szCs w:val="24"/>
                <w:lang w:val="en-GB"/>
              </w:rPr>
              <w:t xml:space="preserve"> </w:t>
            </w:r>
            <w:proofErr w:type="spellStart"/>
            <w:r w:rsidRPr="00D147D3">
              <w:rPr>
                <w:sz w:val="24"/>
                <w:szCs w:val="24"/>
                <w:lang w:val="en-GB"/>
              </w:rPr>
              <w:t>vienreizēju</w:t>
            </w:r>
            <w:proofErr w:type="spellEnd"/>
            <w:r w:rsidRPr="00D147D3">
              <w:rPr>
                <w:sz w:val="24"/>
                <w:szCs w:val="24"/>
                <w:lang w:val="en-GB"/>
              </w:rPr>
              <w:t xml:space="preserve"> </w:t>
            </w:r>
            <w:proofErr w:type="spellStart"/>
            <w:r w:rsidRPr="00D147D3">
              <w:rPr>
                <w:sz w:val="24"/>
                <w:szCs w:val="24"/>
                <w:lang w:val="en-GB"/>
              </w:rPr>
              <w:t>apmācību</w:t>
            </w:r>
            <w:proofErr w:type="spellEnd"/>
            <w:r w:rsidRPr="00D147D3">
              <w:rPr>
                <w:sz w:val="24"/>
                <w:szCs w:val="24"/>
                <w:lang w:val="en-GB"/>
              </w:rPr>
              <w:t xml:space="preserve">. </w:t>
            </w:r>
            <w:proofErr w:type="spellStart"/>
            <w:r w:rsidRPr="00D147D3">
              <w:rPr>
                <w:sz w:val="24"/>
                <w:szCs w:val="24"/>
                <w:lang w:val="en-GB"/>
              </w:rPr>
              <w:t>Pircējs</w:t>
            </w:r>
            <w:proofErr w:type="spellEnd"/>
            <w:r w:rsidRPr="00D147D3">
              <w:rPr>
                <w:sz w:val="24"/>
                <w:szCs w:val="24"/>
                <w:lang w:val="en-GB"/>
              </w:rPr>
              <w:t xml:space="preserve"> </w:t>
            </w:r>
            <w:proofErr w:type="spellStart"/>
            <w:r w:rsidRPr="00D147D3">
              <w:rPr>
                <w:sz w:val="24"/>
                <w:szCs w:val="24"/>
                <w:lang w:val="en-GB"/>
              </w:rPr>
              <w:t>nodrošina</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pārvietošanu</w:t>
            </w:r>
            <w:proofErr w:type="spellEnd"/>
            <w:r w:rsidRPr="00D147D3">
              <w:rPr>
                <w:sz w:val="24"/>
                <w:szCs w:val="24"/>
                <w:lang w:val="en-GB"/>
              </w:rPr>
              <w:t xml:space="preserve"> </w:t>
            </w:r>
            <w:proofErr w:type="spellStart"/>
            <w:r w:rsidRPr="00D147D3">
              <w:rPr>
                <w:sz w:val="24"/>
                <w:szCs w:val="24"/>
                <w:lang w:val="en-GB"/>
              </w:rPr>
              <w:t>teritorijā</w:t>
            </w:r>
            <w:proofErr w:type="spellEnd"/>
            <w:r w:rsidRPr="00D147D3">
              <w:rPr>
                <w:sz w:val="24"/>
                <w:szCs w:val="24"/>
                <w:lang w:val="en-GB"/>
              </w:rPr>
              <w:t xml:space="preserve"> un </w:t>
            </w:r>
            <w:proofErr w:type="spellStart"/>
            <w:r w:rsidRPr="00D147D3">
              <w:rPr>
                <w:sz w:val="24"/>
                <w:szCs w:val="24"/>
                <w:lang w:val="en-GB"/>
              </w:rPr>
              <w:t>novietošanu</w:t>
            </w:r>
            <w:proofErr w:type="spellEnd"/>
            <w:r w:rsidRPr="00D147D3">
              <w:rPr>
                <w:sz w:val="24"/>
                <w:szCs w:val="24"/>
                <w:lang w:val="en-GB"/>
              </w:rPr>
              <w:t xml:space="preserve"> </w:t>
            </w:r>
            <w:proofErr w:type="spellStart"/>
            <w:r w:rsidRPr="00D147D3">
              <w:rPr>
                <w:sz w:val="24"/>
                <w:szCs w:val="24"/>
                <w:lang w:val="en-GB"/>
              </w:rPr>
              <w:t>ražošanas</w:t>
            </w:r>
            <w:proofErr w:type="spellEnd"/>
            <w:r w:rsidRPr="00D147D3">
              <w:rPr>
                <w:sz w:val="24"/>
                <w:szCs w:val="24"/>
                <w:lang w:val="en-GB"/>
              </w:rPr>
              <w:t xml:space="preserve"> </w:t>
            </w:r>
            <w:proofErr w:type="spellStart"/>
            <w:r w:rsidRPr="00D147D3">
              <w:rPr>
                <w:sz w:val="24"/>
                <w:szCs w:val="24"/>
                <w:lang w:val="en-GB"/>
              </w:rPr>
              <w:t>telpās</w:t>
            </w:r>
            <w:proofErr w:type="spellEnd"/>
            <w:r w:rsidRPr="00D147D3">
              <w:rPr>
                <w:sz w:val="24"/>
                <w:szCs w:val="24"/>
                <w:lang w:val="en-GB"/>
              </w:rPr>
              <w:t xml:space="preserve"> (</w:t>
            </w:r>
            <w:proofErr w:type="spellStart"/>
            <w:r w:rsidRPr="00D147D3">
              <w:rPr>
                <w:sz w:val="24"/>
                <w:szCs w:val="24"/>
                <w:lang w:val="en-GB"/>
              </w:rPr>
              <w:t>klātesot</w:t>
            </w:r>
            <w:proofErr w:type="spellEnd"/>
            <w:r w:rsidRPr="00D147D3">
              <w:rPr>
                <w:sz w:val="24"/>
                <w:szCs w:val="24"/>
                <w:lang w:val="en-GB"/>
              </w:rPr>
              <w:t xml:space="preserve"> </w:t>
            </w:r>
            <w:proofErr w:type="spellStart"/>
            <w:r w:rsidRPr="00D147D3">
              <w:rPr>
                <w:sz w:val="24"/>
                <w:szCs w:val="24"/>
                <w:lang w:val="en-GB"/>
              </w:rPr>
              <w:t>pārdevēja</w:t>
            </w:r>
            <w:proofErr w:type="spellEnd"/>
            <w:r w:rsidRPr="00D147D3">
              <w:rPr>
                <w:sz w:val="24"/>
                <w:szCs w:val="24"/>
                <w:lang w:val="en-GB"/>
              </w:rPr>
              <w:t xml:space="preserve"> </w:t>
            </w:r>
            <w:proofErr w:type="spellStart"/>
            <w:r w:rsidRPr="00D147D3">
              <w:rPr>
                <w:sz w:val="24"/>
                <w:szCs w:val="24"/>
                <w:lang w:val="en-GB"/>
              </w:rPr>
              <w:t>pārstāvim</w:t>
            </w:r>
            <w:proofErr w:type="spellEnd"/>
            <w:r w:rsidRPr="00D147D3">
              <w:rPr>
                <w:sz w:val="24"/>
                <w:szCs w:val="24"/>
                <w:lang w:val="en-GB"/>
              </w:rPr>
              <w:t xml:space="preserve">), </w:t>
            </w:r>
            <w:proofErr w:type="spellStart"/>
            <w:r w:rsidRPr="00D147D3">
              <w:rPr>
                <w:sz w:val="24"/>
                <w:szCs w:val="24"/>
                <w:lang w:val="en-GB"/>
              </w:rPr>
              <w:t>kā</w:t>
            </w:r>
            <w:proofErr w:type="spellEnd"/>
            <w:r w:rsidRPr="00D147D3">
              <w:rPr>
                <w:sz w:val="24"/>
                <w:szCs w:val="24"/>
                <w:lang w:val="en-GB"/>
              </w:rPr>
              <w:t xml:space="preserve"> </w:t>
            </w:r>
            <w:proofErr w:type="spellStart"/>
            <w:r w:rsidRPr="00D147D3">
              <w:rPr>
                <w:sz w:val="24"/>
                <w:szCs w:val="24"/>
                <w:lang w:val="en-GB"/>
              </w:rPr>
              <w:t>arī</w:t>
            </w:r>
            <w:proofErr w:type="spellEnd"/>
            <w:r w:rsidRPr="00D147D3">
              <w:rPr>
                <w:sz w:val="24"/>
                <w:szCs w:val="24"/>
                <w:lang w:val="en-GB"/>
              </w:rPr>
              <w:t xml:space="preserve"> </w:t>
            </w:r>
            <w:proofErr w:type="spellStart"/>
            <w:r w:rsidRPr="00D147D3">
              <w:rPr>
                <w:sz w:val="24"/>
                <w:szCs w:val="24"/>
                <w:lang w:val="en-GB"/>
              </w:rPr>
              <w:t>nepieciešamos</w:t>
            </w:r>
            <w:proofErr w:type="spellEnd"/>
            <w:r w:rsidRPr="00D147D3">
              <w:rPr>
                <w:sz w:val="24"/>
                <w:szCs w:val="24"/>
                <w:lang w:val="en-GB"/>
              </w:rPr>
              <w:t xml:space="preserve"> </w:t>
            </w:r>
            <w:proofErr w:type="spellStart"/>
            <w:r w:rsidRPr="00D147D3">
              <w:rPr>
                <w:sz w:val="24"/>
                <w:szCs w:val="24"/>
                <w:lang w:val="en-GB"/>
              </w:rPr>
              <w:t>elektrības</w:t>
            </w:r>
            <w:proofErr w:type="spellEnd"/>
            <w:r w:rsidRPr="00D147D3">
              <w:rPr>
                <w:sz w:val="24"/>
                <w:szCs w:val="24"/>
                <w:lang w:val="en-GB"/>
              </w:rPr>
              <w:t xml:space="preserve">, </w:t>
            </w:r>
            <w:proofErr w:type="spellStart"/>
            <w:proofErr w:type="gramStart"/>
            <w:r w:rsidRPr="00D147D3">
              <w:rPr>
                <w:sz w:val="24"/>
                <w:szCs w:val="24"/>
                <w:lang w:val="en-GB"/>
              </w:rPr>
              <w:t>tvaika</w:t>
            </w:r>
            <w:proofErr w:type="spellEnd"/>
            <w:r w:rsidRPr="00D147D3">
              <w:rPr>
                <w:sz w:val="24"/>
                <w:szCs w:val="24"/>
                <w:lang w:val="en-GB"/>
              </w:rPr>
              <w:t xml:space="preserve"> ,</w:t>
            </w:r>
            <w:proofErr w:type="spellStart"/>
            <w:r w:rsidRPr="00D147D3">
              <w:rPr>
                <w:sz w:val="24"/>
                <w:szCs w:val="24"/>
                <w:lang w:val="en-GB"/>
              </w:rPr>
              <w:t>kanalizācijas</w:t>
            </w:r>
            <w:proofErr w:type="spellEnd"/>
            <w:proofErr w:type="gramEnd"/>
            <w:r w:rsidRPr="00D147D3">
              <w:rPr>
                <w:sz w:val="24"/>
                <w:szCs w:val="24"/>
                <w:lang w:val="en-GB"/>
              </w:rPr>
              <w:t xml:space="preserve">, </w:t>
            </w:r>
            <w:proofErr w:type="spellStart"/>
            <w:proofErr w:type="gramStart"/>
            <w:r w:rsidRPr="00D147D3">
              <w:rPr>
                <w:sz w:val="24"/>
                <w:szCs w:val="24"/>
                <w:lang w:val="en-GB"/>
              </w:rPr>
              <w:t>gāzes</w:t>
            </w:r>
            <w:proofErr w:type="spellEnd"/>
            <w:r w:rsidRPr="00D147D3">
              <w:rPr>
                <w:sz w:val="24"/>
                <w:szCs w:val="24"/>
                <w:lang w:val="en-GB"/>
              </w:rPr>
              <w:t xml:space="preserve">  un</w:t>
            </w:r>
            <w:proofErr w:type="gramEnd"/>
            <w:r w:rsidRPr="00D147D3">
              <w:rPr>
                <w:sz w:val="24"/>
                <w:szCs w:val="24"/>
                <w:lang w:val="en-GB"/>
              </w:rPr>
              <w:t xml:space="preserve"> </w:t>
            </w:r>
            <w:proofErr w:type="spellStart"/>
            <w:r w:rsidRPr="00D147D3">
              <w:rPr>
                <w:sz w:val="24"/>
                <w:szCs w:val="24"/>
                <w:lang w:val="en-GB"/>
              </w:rPr>
              <w:t>saspiestā</w:t>
            </w:r>
            <w:proofErr w:type="spellEnd"/>
            <w:r w:rsidRPr="00D147D3">
              <w:rPr>
                <w:sz w:val="24"/>
                <w:szCs w:val="24"/>
                <w:lang w:val="en-GB"/>
              </w:rPr>
              <w:t xml:space="preserve"> </w:t>
            </w:r>
            <w:proofErr w:type="spellStart"/>
            <w:r w:rsidRPr="00D147D3">
              <w:rPr>
                <w:sz w:val="24"/>
                <w:szCs w:val="24"/>
                <w:lang w:val="en-GB"/>
              </w:rPr>
              <w:t>gaisa</w:t>
            </w:r>
            <w:proofErr w:type="spellEnd"/>
            <w:r w:rsidRPr="00D147D3">
              <w:rPr>
                <w:sz w:val="24"/>
                <w:szCs w:val="24"/>
                <w:lang w:val="en-GB"/>
              </w:rPr>
              <w:t xml:space="preserve"> </w:t>
            </w:r>
            <w:proofErr w:type="spellStart"/>
            <w:r w:rsidRPr="00D147D3">
              <w:rPr>
                <w:sz w:val="24"/>
                <w:szCs w:val="24"/>
                <w:lang w:val="en-GB"/>
              </w:rPr>
              <w:t>pievadus</w:t>
            </w:r>
            <w:proofErr w:type="spellEnd"/>
            <w:r w:rsidRPr="00D147D3">
              <w:rPr>
                <w:sz w:val="24"/>
                <w:szCs w:val="24"/>
                <w:lang w:val="en-GB"/>
              </w:rPr>
              <w:t xml:space="preserve"> </w:t>
            </w:r>
            <w:proofErr w:type="spellStart"/>
            <w:r w:rsidRPr="00D147D3">
              <w:rPr>
                <w:sz w:val="24"/>
                <w:szCs w:val="24"/>
                <w:lang w:val="en-GB"/>
              </w:rPr>
              <w:t>līdz</w:t>
            </w:r>
            <w:proofErr w:type="spellEnd"/>
            <w:r w:rsidRPr="00D147D3">
              <w:rPr>
                <w:sz w:val="24"/>
                <w:szCs w:val="24"/>
                <w:lang w:val="en-GB"/>
              </w:rPr>
              <w:t xml:space="preserve"> </w:t>
            </w:r>
            <w:proofErr w:type="spellStart"/>
            <w:r w:rsidRPr="00D147D3">
              <w:rPr>
                <w:sz w:val="24"/>
                <w:szCs w:val="24"/>
                <w:lang w:val="en-GB"/>
              </w:rPr>
              <w:t>iekārtai</w:t>
            </w:r>
            <w:proofErr w:type="spellEnd"/>
            <w:r w:rsidRPr="00D147D3">
              <w:rPr>
                <w:sz w:val="24"/>
                <w:szCs w:val="24"/>
                <w:lang w:val="en-GB"/>
              </w:rPr>
              <w:t xml:space="preserve">. </w:t>
            </w:r>
          </w:p>
          <w:p w14:paraId="620E132E" w14:textId="77777777" w:rsidR="00461C98" w:rsidRPr="00D147D3" w:rsidRDefault="00461C98" w:rsidP="00CD199F">
            <w:pPr>
              <w:rPr>
                <w:sz w:val="24"/>
                <w:szCs w:val="24"/>
                <w:lang w:val="en-GB"/>
              </w:rPr>
            </w:pPr>
          </w:p>
          <w:p w14:paraId="5102A433" w14:textId="77777777" w:rsidR="00461C98" w:rsidRPr="00D147D3" w:rsidRDefault="00461C98" w:rsidP="00CD199F">
            <w:pPr>
              <w:rPr>
                <w:sz w:val="24"/>
                <w:szCs w:val="24"/>
                <w:lang w:val="en-GB"/>
              </w:rPr>
            </w:pPr>
          </w:p>
          <w:p w14:paraId="6D622638" w14:textId="77777777" w:rsidR="00461C98" w:rsidRPr="00D147D3" w:rsidRDefault="00461C98" w:rsidP="00CD199F">
            <w:pPr>
              <w:rPr>
                <w:sz w:val="24"/>
                <w:szCs w:val="24"/>
                <w:lang w:val="en-GB"/>
              </w:rPr>
            </w:pPr>
            <w:r w:rsidRPr="00D147D3">
              <w:rPr>
                <w:sz w:val="24"/>
                <w:szCs w:val="24"/>
                <w:lang w:val="en-GB"/>
              </w:rPr>
              <w:t>3.</w:t>
            </w:r>
            <w:proofErr w:type="gramStart"/>
            <w:r w:rsidRPr="00D147D3">
              <w:rPr>
                <w:sz w:val="24"/>
                <w:szCs w:val="24"/>
                <w:lang w:val="en-GB"/>
              </w:rPr>
              <w:t>8.Iekārtu</w:t>
            </w:r>
            <w:proofErr w:type="gramEnd"/>
            <w:r w:rsidRPr="00D147D3">
              <w:rPr>
                <w:sz w:val="24"/>
                <w:szCs w:val="24"/>
                <w:lang w:val="en-GB"/>
              </w:rPr>
              <w:t xml:space="preserve"> </w:t>
            </w:r>
            <w:proofErr w:type="spellStart"/>
            <w:r w:rsidRPr="00D147D3">
              <w:rPr>
                <w:sz w:val="24"/>
                <w:szCs w:val="24"/>
                <w:lang w:val="en-GB"/>
              </w:rPr>
              <w:t>piegādes</w:t>
            </w:r>
            <w:proofErr w:type="spellEnd"/>
            <w:r w:rsidRPr="00D147D3">
              <w:rPr>
                <w:sz w:val="24"/>
                <w:szCs w:val="24"/>
                <w:lang w:val="en-GB"/>
              </w:rPr>
              <w:t xml:space="preserve"> un </w:t>
            </w:r>
            <w:proofErr w:type="spellStart"/>
            <w:r w:rsidRPr="00D147D3">
              <w:rPr>
                <w:sz w:val="24"/>
                <w:szCs w:val="24"/>
                <w:lang w:val="en-GB"/>
              </w:rPr>
              <w:t>uzstādīšanas</w:t>
            </w:r>
            <w:proofErr w:type="spellEnd"/>
            <w:r w:rsidRPr="00D147D3">
              <w:rPr>
                <w:sz w:val="24"/>
                <w:szCs w:val="24"/>
                <w:lang w:val="en-GB"/>
              </w:rPr>
              <w:t xml:space="preserve"> </w:t>
            </w:r>
            <w:proofErr w:type="spellStart"/>
            <w:r w:rsidRPr="00D147D3">
              <w:rPr>
                <w:sz w:val="24"/>
                <w:szCs w:val="24"/>
                <w:lang w:val="en-GB"/>
              </w:rPr>
              <w:t>vieta</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xxxxxxx</w:t>
            </w:r>
            <w:proofErr w:type="spellEnd"/>
            <w:r w:rsidRPr="00D147D3">
              <w:rPr>
                <w:sz w:val="24"/>
                <w:szCs w:val="24"/>
                <w:lang w:val="en-GB"/>
              </w:rPr>
              <w:t>.</w:t>
            </w:r>
          </w:p>
          <w:p w14:paraId="69612F8C" w14:textId="77777777" w:rsidR="00461C98" w:rsidRPr="00D147D3" w:rsidRDefault="00461C98" w:rsidP="00CD199F">
            <w:pPr>
              <w:rPr>
                <w:sz w:val="24"/>
                <w:szCs w:val="24"/>
                <w:lang w:val="en-GB"/>
              </w:rPr>
            </w:pPr>
          </w:p>
          <w:p w14:paraId="5069FBC7" w14:textId="77777777" w:rsidR="00461C98" w:rsidRPr="00D147D3" w:rsidRDefault="00461C98" w:rsidP="00CD199F">
            <w:pPr>
              <w:rPr>
                <w:sz w:val="24"/>
                <w:szCs w:val="24"/>
                <w:lang w:val="en-GB"/>
              </w:rPr>
            </w:pPr>
            <w:r w:rsidRPr="00D147D3">
              <w:rPr>
                <w:sz w:val="24"/>
                <w:szCs w:val="24"/>
                <w:lang w:val="en-GB"/>
              </w:rPr>
              <w:t xml:space="preserve">3.9. </w:t>
            </w:r>
            <w:proofErr w:type="spellStart"/>
            <w:r w:rsidRPr="00D147D3">
              <w:rPr>
                <w:sz w:val="24"/>
                <w:szCs w:val="24"/>
                <w:lang w:val="en-GB"/>
              </w:rPr>
              <w:t>Pēc</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piegādes</w:t>
            </w:r>
            <w:proofErr w:type="spellEnd"/>
            <w:r w:rsidRPr="00D147D3">
              <w:rPr>
                <w:sz w:val="24"/>
                <w:szCs w:val="24"/>
                <w:lang w:val="en-GB"/>
              </w:rPr>
              <w:t xml:space="preserve">,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veic</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uzstādīšanas</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w:t>
            </w:r>
            <w:proofErr w:type="spellStart"/>
            <w:r w:rsidRPr="00D147D3">
              <w:rPr>
                <w:sz w:val="24"/>
                <w:szCs w:val="24"/>
                <w:lang w:val="en-GB"/>
              </w:rPr>
              <w:t>pielikumam</w:t>
            </w:r>
            <w:proofErr w:type="spellEnd"/>
            <w:r w:rsidRPr="00D147D3">
              <w:rPr>
                <w:sz w:val="24"/>
                <w:szCs w:val="24"/>
                <w:lang w:val="en-GB"/>
              </w:rPr>
              <w:t xml:space="preserve"> Nr.2.</w:t>
            </w:r>
          </w:p>
          <w:p w14:paraId="0CECED0B" w14:textId="77777777" w:rsidR="00461C98" w:rsidRPr="00D147D3" w:rsidRDefault="00461C98" w:rsidP="00CD199F">
            <w:pPr>
              <w:rPr>
                <w:sz w:val="24"/>
                <w:szCs w:val="24"/>
                <w:lang w:val="en-GB"/>
              </w:rPr>
            </w:pPr>
          </w:p>
          <w:p w14:paraId="784E7A1D" w14:textId="77777777" w:rsidR="00461C98" w:rsidRPr="00D147D3" w:rsidRDefault="00461C98" w:rsidP="00CD199F">
            <w:pPr>
              <w:rPr>
                <w:sz w:val="24"/>
                <w:szCs w:val="24"/>
                <w:lang w:val="en-GB"/>
              </w:rPr>
            </w:pPr>
            <w:r w:rsidRPr="00D147D3">
              <w:rPr>
                <w:sz w:val="24"/>
                <w:szCs w:val="24"/>
                <w:lang w:val="en-GB"/>
              </w:rPr>
              <w:t xml:space="preserve">3.10. </w:t>
            </w:r>
            <w:proofErr w:type="spellStart"/>
            <w:r w:rsidRPr="00D147D3">
              <w:rPr>
                <w:sz w:val="24"/>
                <w:szCs w:val="24"/>
                <w:lang w:val="en-GB"/>
              </w:rPr>
              <w:t>Īpašumtiesības</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Iekārtu</w:t>
            </w:r>
            <w:proofErr w:type="spellEnd"/>
            <w:r w:rsidRPr="00D147D3">
              <w:rPr>
                <w:sz w:val="24"/>
                <w:szCs w:val="24"/>
                <w:lang w:val="en-GB"/>
              </w:rPr>
              <w:t xml:space="preserve"> </w:t>
            </w:r>
            <w:proofErr w:type="spellStart"/>
            <w:r w:rsidRPr="00D147D3">
              <w:rPr>
                <w:sz w:val="24"/>
                <w:szCs w:val="24"/>
                <w:lang w:val="en-GB"/>
              </w:rPr>
              <w:t>pāriet</w:t>
            </w:r>
            <w:proofErr w:type="spellEnd"/>
            <w:r w:rsidRPr="00D147D3">
              <w:rPr>
                <w:sz w:val="24"/>
                <w:szCs w:val="24"/>
                <w:lang w:val="en-GB"/>
              </w:rPr>
              <w:t xml:space="preserve"> no </w:t>
            </w:r>
            <w:proofErr w:type="spellStart"/>
            <w:r w:rsidRPr="00D147D3">
              <w:rPr>
                <w:sz w:val="24"/>
                <w:szCs w:val="24"/>
                <w:lang w:val="en-GB"/>
              </w:rPr>
              <w:t>Pārdevēja</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Pircēju</w:t>
            </w:r>
            <w:proofErr w:type="spellEnd"/>
            <w:r w:rsidRPr="00D147D3">
              <w:rPr>
                <w:sz w:val="24"/>
                <w:szCs w:val="24"/>
                <w:lang w:val="en-GB"/>
              </w:rPr>
              <w:t xml:space="preserve"> PNA </w:t>
            </w:r>
            <w:proofErr w:type="spellStart"/>
            <w:r w:rsidRPr="00D147D3">
              <w:rPr>
                <w:sz w:val="24"/>
                <w:szCs w:val="24"/>
                <w:lang w:val="en-GB"/>
              </w:rPr>
              <w:t>parakstīšanas</w:t>
            </w:r>
            <w:proofErr w:type="spellEnd"/>
            <w:r w:rsidRPr="00D147D3">
              <w:rPr>
                <w:sz w:val="24"/>
                <w:szCs w:val="24"/>
                <w:lang w:val="en-GB"/>
              </w:rPr>
              <w:t xml:space="preserve"> </w:t>
            </w:r>
            <w:proofErr w:type="spellStart"/>
            <w:r w:rsidRPr="00D147D3">
              <w:rPr>
                <w:sz w:val="24"/>
                <w:szCs w:val="24"/>
                <w:lang w:val="en-GB"/>
              </w:rPr>
              <w:t>brīdī</w:t>
            </w:r>
            <w:proofErr w:type="spellEnd"/>
            <w:r w:rsidRPr="00D147D3">
              <w:rPr>
                <w:sz w:val="24"/>
                <w:szCs w:val="24"/>
                <w:lang w:val="en-GB"/>
              </w:rPr>
              <w:t xml:space="preserve">. Preces </w:t>
            </w:r>
            <w:proofErr w:type="spellStart"/>
            <w:r w:rsidRPr="00D147D3">
              <w:rPr>
                <w:sz w:val="24"/>
                <w:szCs w:val="24"/>
                <w:lang w:val="en-GB"/>
              </w:rPr>
              <w:t>atbilstību</w:t>
            </w:r>
            <w:proofErr w:type="spellEnd"/>
            <w:r w:rsidRPr="00D147D3">
              <w:rPr>
                <w:sz w:val="24"/>
                <w:szCs w:val="24"/>
                <w:lang w:val="en-GB"/>
              </w:rPr>
              <w:t xml:space="preserve"> PNA </w:t>
            </w:r>
            <w:proofErr w:type="spellStart"/>
            <w:r w:rsidRPr="00D147D3">
              <w:rPr>
                <w:sz w:val="24"/>
                <w:szCs w:val="24"/>
                <w:lang w:val="en-GB"/>
              </w:rPr>
              <w:t>norādītajam</w:t>
            </w:r>
            <w:proofErr w:type="spellEnd"/>
            <w:r w:rsidRPr="00D147D3">
              <w:rPr>
                <w:sz w:val="24"/>
                <w:szCs w:val="24"/>
                <w:lang w:val="en-GB"/>
              </w:rPr>
              <w:t xml:space="preserve"> </w:t>
            </w:r>
            <w:proofErr w:type="spellStart"/>
            <w:r w:rsidRPr="00D147D3">
              <w:rPr>
                <w:sz w:val="24"/>
                <w:szCs w:val="24"/>
                <w:lang w:val="en-GB"/>
              </w:rPr>
              <w:t>Pircēja</w:t>
            </w:r>
            <w:proofErr w:type="spellEnd"/>
            <w:r w:rsidRPr="00D147D3">
              <w:rPr>
                <w:sz w:val="24"/>
                <w:szCs w:val="24"/>
                <w:lang w:val="en-GB"/>
              </w:rPr>
              <w:t xml:space="preserve"> </w:t>
            </w:r>
            <w:proofErr w:type="spellStart"/>
            <w:r w:rsidRPr="00D147D3">
              <w:rPr>
                <w:sz w:val="24"/>
                <w:szCs w:val="24"/>
                <w:lang w:val="en-GB"/>
              </w:rPr>
              <w:lastRenderedPageBreak/>
              <w:t>pilnvarotais</w:t>
            </w:r>
            <w:proofErr w:type="spellEnd"/>
            <w:r w:rsidRPr="00D147D3">
              <w:rPr>
                <w:sz w:val="24"/>
                <w:szCs w:val="24"/>
                <w:lang w:val="en-GB"/>
              </w:rPr>
              <w:t xml:space="preserve"> </w:t>
            </w:r>
            <w:proofErr w:type="spellStart"/>
            <w:r w:rsidRPr="00D147D3">
              <w:rPr>
                <w:sz w:val="24"/>
                <w:szCs w:val="24"/>
                <w:lang w:val="en-GB"/>
              </w:rPr>
              <w:t>pārstāvis</w:t>
            </w:r>
            <w:proofErr w:type="spellEnd"/>
            <w:r w:rsidRPr="00D147D3">
              <w:rPr>
                <w:sz w:val="24"/>
                <w:szCs w:val="24"/>
                <w:lang w:val="en-GB"/>
              </w:rPr>
              <w:t xml:space="preserve"> </w:t>
            </w:r>
            <w:proofErr w:type="spellStart"/>
            <w:r w:rsidRPr="00D147D3">
              <w:rPr>
                <w:sz w:val="24"/>
                <w:szCs w:val="24"/>
                <w:lang w:val="en-GB"/>
              </w:rPr>
              <w:t>apstiprina</w:t>
            </w:r>
            <w:proofErr w:type="spellEnd"/>
            <w:r w:rsidRPr="00D147D3">
              <w:rPr>
                <w:sz w:val="24"/>
                <w:szCs w:val="24"/>
                <w:lang w:val="en-GB"/>
              </w:rPr>
              <w:t xml:space="preserve"> </w:t>
            </w:r>
            <w:proofErr w:type="spellStart"/>
            <w:r w:rsidRPr="00D147D3">
              <w:rPr>
                <w:sz w:val="24"/>
                <w:szCs w:val="24"/>
                <w:lang w:val="en-GB"/>
              </w:rPr>
              <w:t>ar</w:t>
            </w:r>
            <w:proofErr w:type="spellEnd"/>
            <w:r w:rsidRPr="00D147D3">
              <w:rPr>
                <w:sz w:val="24"/>
                <w:szCs w:val="24"/>
                <w:lang w:val="en-GB"/>
              </w:rPr>
              <w:t xml:space="preserve"> </w:t>
            </w:r>
            <w:proofErr w:type="spellStart"/>
            <w:r w:rsidRPr="00D147D3">
              <w:rPr>
                <w:sz w:val="24"/>
                <w:szCs w:val="24"/>
                <w:lang w:val="en-GB"/>
              </w:rPr>
              <w:t>savu</w:t>
            </w:r>
            <w:proofErr w:type="spellEnd"/>
            <w:r w:rsidRPr="00D147D3">
              <w:rPr>
                <w:sz w:val="24"/>
                <w:szCs w:val="24"/>
                <w:lang w:val="en-GB"/>
              </w:rPr>
              <w:t xml:space="preserve"> </w:t>
            </w:r>
            <w:proofErr w:type="spellStart"/>
            <w:r w:rsidRPr="00D147D3">
              <w:rPr>
                <w:sz w:val="24"/>
                <w:szCs w:val="24"/>
                <w:lang w:val="en-GB"/>
              </w:rPr>
              <w:t>parakstu</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PNA. </w:t>
            </w:r>
          </w:p>
          <w:p w14:paraId="75AF906F" w14:textId="77777777" w:rsidR="00461C98" w:rsidRPr="00D147D3" w:rsidRDefault="00461C98" w:rsidP="00CD199F">
            <w:pPr>
              <w:rPr>
                <w:b/>
                <w:sz w:val="24"/>
                <w:szCs w:val="24"/>
                <w:lang w:val="en-GB"/>
              </w:rPr>
            </w:pPr>
          </w:p>
          <w:p w14:paraId="6B44F3B9" w14:textId="77777777" w:rsidR="00461C98" w:rsidRPr="00D147D3" w:rsidRDefault="00461C98" w:rsidP="00CD199F">
            <w:pPr>
              <w:rPr>
                <w:sz w:val="24"/>
                <w:szCs w:val="24"/>
                <w:lang w:val="en-GB"/>
              </w:rPr>
            </w:pPr>
            <w:r w:rsidRPr="00D147D3">
              <w:rPr>
                <w:sz w:val="24"/>
                <w:szCs w:val="24"/>
                <w:lang w:val="en-GB"/>
              </w:rPr>
              <w:t>3.10.</w:t>
            </w:r>
            <w:proofErr w:type="gramStart"/>
            <w:r w:rsidRPr="00D147D3">
              <w:rPr>
                <w:sz w:val="24"/>
                <w:szCs w:val="24"/>
                <w:lang w:val="en-GB"/>
              </w:rPr>
              <w:t>1.Pēc</w:t>
            </w:r>
            <w:proofErr w:type="gramEnd"/>
            <w:r w:rsidRPr="00D147D3">
              <w:rPr>
                <w:sz w:val="24"/>
                <w:szCs w:val="24"/>
                <w:lang w:val="en-GB"/>
              </w:rPr>
              <w:t xml:space="preserve"> </w:t>
            </w:r>
            <w:proofErr w:type="spellStart"/>
            <w:r w:rsidRPr="00D147D3">
              <w:rPr>
                <w:sz w:val="24"/>
                <w:szCs w:val="24"/>
                <w:lang w:val="en-GB"/>
              </w:rPr>
              <w:t>pieņemšanas</w:t>
            </w:r>
            <w:proofErr w:type="spellEnd"/>
            <w:r w:rsidRPr="00D147D3">
              <w:rPr>
                <w:sz w:val="24"/>
                <w:szCs w:val="24"/>
                <w:lang w:val="en-GB"/>
              </w:rPr>
              <w:t xml:space="preserve"> – </w:t>
            </w:r>
            <w:proofErr w:type="spellStart"/>
            <w:r w:rsidRPr="00D147D3">
              <w:rPr>
                <w:sz w:val="24"/>
                <w:szCs w:val="24"/>
                <w:lang w:val="en-GB"/>
              </w:rPr>
              <w:t>nodošanas</w:t>
            </w:r>
            <w:proofErr w:type="spellEnd"/>
            <w:r w:rsidRPr="00D147D3">
              <w:rPr>
                <w:sz w:val="24"/>
                <w:szCs w:val="24"/>
                <w:lang w:val="en-GB"/>
              </w:rPr>
              <w:t xml:space="preserve"> </w:t>
            </w:r>
            <w:proofErr w:type="spellStart"/>
            <w:proofErr w:type="gramStart"/>
            <w:r w:rsidRPr="00D147D3">
              <w:rPr>
                <w:sz w:val="24"/>
                <w:szCs w:val="24"/>
                <w:lang w:val="en-GB"/>
              </w:rPr>
              <w:t>akta</w:t>
            </w:r>
            <w:proofErr w:type="spellEnd"/>
            <w:r w:rsidRPr="00D147D3">
              <w:rPr>
                <w:sz w:val="24"/>
                <w:szCs w:val="24"/>
                <w:lang w:val="en-GB"/>
              </w:rPr>
              <w:t xml:space="preserve">  </w:t>
            </w:r>
            <w:proofErr w:type="spellStart"/>
            <w:r w:rsidRPr="00D147D3">
              <w:rPr>
                <w:sz w:val="24"/>
                <w:szCs w:val="24"/>
                <w:lang w:val="en-GB"/>
              </w:rPr>
              <w:t>parakstīšanas</w:t>
            </w:r>
            <w:proofErr w:type="spellEnd"/>
            <w:proofErr w:type="gramEnd"/>
            <w:r w:rsidRPr="00D147D3">
              <w:rPr>
                <w:sz w:val="24"/>
                <w:szCs w:val="24"/>
                <w:lang w:val="en-GB"/>
              </w:rPr>
              <w:t xml:space="preserve"> </w:t>
            </w:r>
            <w:proofErr w:type="spellStart"/>
            <w:r w:rsidRPr="00D147D3">
              <w:rPr>
                <w:sz w:val="24"/>
                <w:szCs w:val="24"/>
                <w:lang w:val="en-GB"/>
              </w:rPr>
              <w:t>Pircējam</w:t>
            </w:r>
            <w:proofErr w:type="spellEnd"/>
            <w:r w:rsidRPr="00D147D3">
              <w:rPr>
                <w:sz w:val="24"/>
                <w:szCs w:val="24"/>
                <w:lang w:val="en-GB"/>
              </w:rPr>
              <w:t xml:space="preserve"> </w:t>
            </w:r>
            <w:proofErr w:type="spellStart"/>
            <w:r w:rsidRPr="00D147D3">
              <w:rPr>
                <w:sz w:val="24"/>
                <w:szCs w:val="24"/>
                <w:lang w:val="en-GB"/>
              </w:rPr>
              <w:t>vairs</w:t>
            </w:r>
            <w:proofErr w:type="spellEnd"/>
            <w:r w:rsidRPr="00D147D3">
              <w:rPr>
                <w:sz w:val="24"/>
                <w:szCs w:val="24"/>
                <w:lang w:val="en-GB"/>
              </w:rPr>
              <w:t xml:space="preserve"> nav </w:t>
            </w:r>
            <w:proofErr w:type="spellStart"/>
            <w:r w:rsidRPr="00D147D3">
              <w:rPr>
                <w:sz w:val="24"/>
                <w:szCs w:val="24"/>
                <w:lang w:val="en-GB"/>
              </w:rPr>
              <w:t>tiesību</w:t>
            </w:r>
            <w:proofErr w:type="spellEnd"/>
            <w:r w:rsidRPr="00D147D3">
              <w:rPr>
                <w:sz w:val="24"/>
                <w:szCs w:val="24"/>
                <w:lang w:val="en-GB"/>
              </w:rPr>
              <w:t xml:space="preserve"> </w:t>
            </w:r>
            <w:proofErr w:type="spellStart"/>
            <w:r w:rsidRPr="00D147D3">
              <w:rPr>
                <w:sz w:val="24"/>
                <w:szCs w:val="24"/>
                <w:lang w:val="en-GB"/>
              </w:rPr>
              <w:t>izteikt</w:t>
            </w:r>
            <w:proofErr w:type="spellEnd"/>
            <w:r w:rsidRPr="00D147D3">
              <w:rPr>
                <w:sz w:val="24"/>
                <w:szCs w:val="24"/>
                <w:lang w:val="en-GB"/>
              </w:rPr>
              <w:t xml:space="preserve"> </w:t>
            </w:r>
            <w:proofErr w:type="spellStart"/>
            <w:r w:rsidRPr="00D147D3">
              <w:rPr>
                <w:sz w:val="24"/>
                <w:szCs w:val="24"/>
                <w:lang w:val="en-GB"/>
              </w:rPr>
              <w:t>pretenzijas</w:t>
            </w:r>
            <w:proofErr w:type="spellEnd"/>
            <w:r w:rsidRPr="00D147D3">
              <w:rPr>
                <w:sz w:val="24"/>
                <w:szCs w:val="24"/>
                <w:lang w:val="en-GB"/>
              </w:rPr>
              <w:t xml:space="preserve"> </w:t>
            </w:r>
            <w:proofErr w:type="spellStart"/>
            <w:r w:rsidRPr="00D147D3">
              <w:rPr>
                <w:sz w:val="24"/>
                <w:szCs w:val="24"/>
                <w:lang w:val="en-GB"/>
              </w:rPr>
              <w:t>attiecībā</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komplektāciju</w:t>
            </w:r>
            <w:proofErr w:type="spellEnd"/>
            <w:r w:rsidRPr="00D147D3">
              <w:rPr>
                <w:sz w:val="24"/>
                <w:szCs w:val="24"/>
                <w:lang w:val="en-GB"/>
              </w:rPr>
              <w:t>.</w:t>
            </w:r>
          </w:p>
          <w:p w14:paraId="4F46F4B8" w14:textId="77777777" w:rsidR="00461C98" w:rsidRPr="00D147D3" w:rsidRDefault="00461C98" w:rsidP="00CD199F">
            <w:pPr>
              <w:rPr>
                <w:sz w:val="24"/>
                <w:szCs w:val="24"/>
                <w:lang w:val="en-GB"/>
              </w:rPr>
            </w:pPr>
            <w:r w:rsidRPr="00D147D3">
              <w:rPr>
                <w:sz w:val="24"/>
                <w:szCs w:val="24"/>
                <w:lang w:val="en-GB"/>
              </w:rPr>
              <w:t xml:space="preserve"> </w:t>
            </w:r>
          </w:p>
          <w:p w14:paraId="70272210" w14:textId="77777777" w:rsidR="00461C98" w:rsidRPr="00D147D3" w:rsidRDefault="00461C98">
            <w:pPr>
              <w:numPr>
                <w:ilvl w:val="2"/>
                <w:numId w:val="4"/>
              </w:numPr>
              <w:tabs>
                <w:tab w:val="clear" w:pos="720"/>
              </w:tabs>
              <w:adjustRightInd w:val="0"/>
              <w:ind w:left="0" w:firstLine="0"/>
              <w:jc w:val="both"/>
              <w:rPr>
                <w:sz w:val="24"/>
                <w:szCs w:val="24"/>
                <w:lang w:val="en-GB"/>
              </w:rPr>
            </w:pPr>
            <w:proofErr w:type="spellStart"/>
            <w:r w:rsidRPr="00D147D3">
              <w:rPr>
                <w:sz w:val="24"/>
                <w:szCs w:val="24"/>
                <w:lang w:val="en-GB"/>
              </w:rPr>
              <w:t>Pircējam</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tiesības</w:t>
            </w:r>
            <w:proofErr w:type="spellEnd"/>
            <w:r w:rsidRPr="00D147D3">
              <w:rPr>
                <w:sz w:val="24"/>
                <w:szCs w:val="24"/>
                <w:lang w:val="en-GB"/>
              </w:rPr>
              <w:t xml:space="preserve"> </w:t>
            </w:r>
            <w:proofErr w:type="spellStart"/>
            <w:r w:rsidRPr="00D147D3">
              <w:rPr>
                <w:sz w:val="24"/>
                <w:szCs w:val="24"/>
                <w:lang w:val="en-GB"/>
              </w:rPr>
              <w:t>neparakstīt</w:t>
            </w:r>
            <w:proofErr w:type="spellEnd"/>
            <w:r w:rsidRPr="00D147D3">
              <w:rPr>
                <w:sz w:val="24"/>
                <w:szCs w:val="24"/>
                <w:lang w:val="en-GB"/>
              </w:rPr>
              <w:t xml:space="preserve"> </w:t>
            </w:r>
            <w:proofErr w:type="spellStart"/>
            <w:r w:rsidRPr="00D147D3">
              <w:rPr>
                <w:sz w:val="24"/>
                <w:szCs w:val="24"/>
                <w:lang w:val="en-GB"/>
              </w:rPr>
              <w:t>pieņemšanas</w:t>
            </w:r>
            <w:proofErr w:type="spellEnd"/>
            <w:r w:rsidRPr="00D147D3">
              <w:rPr>
                <w:sz w:val="24"/>
                <w:szCs w:val="24"/>
                <w:lang w:val="en-GB"/>
              </w:rPr>
              <w:t xml:space="preserve"> – </w:t>
            </w:r>
            <w:proofErr w:type="spellStart"/>
            <w:r w:rsidRPr="00D147D3">
              <w:rPr>
                <w:sz w:val="24"/>
                <w:szCs w:val="24"/>
                <w:lang w:val="en-GB"/>
              </w:rPr>
              <w:t>nodošanas</w:t>
            </w:r>
            <w:proofErr w:type="spellEnd"/>
            <w:r w:rsidRPr="00D147D3">
              <w:rPr>
                <w:sz w:val="24"/>
                <w:szCs w:val="24"/>
                <w:lang w:val="en-GB"/>
              </w:rPr>
              <w:t xml:space="preserve"> </w:t>
            </w:r>
            <w:proofErr w:type="spellStart"/>
            <w:r w:rsidRPr="00D147D3">
              <w:rPr>
                <w:sz w:val="24"/>
                <w:szCs w:val="24"/>
                <w:lang w:val="en-GB"/>
              </w:rPr>
              <w:t>aktu</w:t>
            </w:r>
            <w:proofErr w:type="spellEnd"/>
            <w:r w:rsidRPr="00D147D3">
              <w:rPr>
                <w:sz w:val="24"/>
                <w:szCs w:val="24"/>
                <w:lang w:val="en-GB"/>
              </w:rPr>
              <w:t xml:space="preserve">, </w:t>
            </w:r>
            <w:proofErr w:type="spellStart"/>
            <w:r w:rsidRPr="00D147D3">
              <w:rPr>
                <w:sz w:val="24"/>
                <w:szCs w:val="24"/>
                <w:lang w:val="en-GB"/>
              </w:rPr>
              <w:t>ja</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konstatēts</w:t>
            </w:r>
            <w:proofErr w:type="spellEnd"/>
            <w:r w:rsidRPr="00D147D3">
              <w:rPr>
                <w:sz w:val="24"/>
                <w:szCs w:val="24"/>
                <w:lang w:val="en-GB"/>
              </w:rPr>
              <w:t xml:space="preserve">, ka </w:t>
            </w:r>
            <w:proofErr w:type="spellStart"/>
            <w:r w:rsidRPr="00D147D3">
              <w:rPr>
                <w:sz w:val="24"/>
                <w:szCs w:val="24"/>
                <w:lang w:val="en-GB"/>
              </w:rPr>
              <w:t>piegādātā</w:t>
            </w:r>
            <w:proofErr w:type="spellEnd"/>
            <w:r w:rsidRPr="00D147D3">
              <w:rPr>
                <w:sz w:val="24"/>
                <w:szCs w:val="24"/>
                <w:lang w:val="en-GB"/>
              </w:rPr>
              <w:t xml:space="preserve"> un </w:t>
            </w:r>
            <w:proofErr w:type="spellStart"/>
            <w:r w:rsidRPr="00D147D3">
              <w:rPr>
                <w:sz w:val="24"/>
                <w:szCs w:val="24"/>
                <w:lang w:val="en-GB"/>
              </w:rPr>
              <w:t>uzstādītā</w:t>
            </w:r>
            <w:proofErr w:type="spellEnd"/>
            <w:r w:rsidRPr="00D147D3">
              <w:rPr>
                <w:sz w:val="24"/>
                <w:szCs w:val="24"/>
                <w:lang w:val="en-GB"/>
              </w:rPr>
              <w:t xml:space="preserve"> </w:t>
            </w:r>
            <w:proofErr w:type="spellStart"/>
            <w:r w:rsidRPr="00D147D3">
              <w:rPr>
                <w:sz w:val="24"/>
                <w:szCs w:val="24"/>
                <w:lang w:val="en-GB"/>
              </w:rPr>
              <w:t>Iekārta</w:t>
            </w:r>
            <w:proofErr w:type="spellEnd"/>
            <w:r w:rsidRPr="00D147D3">
              <w:rPr>
                <w:sz w:val="24"/>
                <w:szCs w:val="24"/>
                <w:lang w:val="en-GB"/>
              </w:rPr>
              <w:t xml:space="preserve"> </w:t>
            </w:r>
            <w:proofErr w:type="spellStart"/>
            <w:r w:rsidRPr="00D147D3">
              <w:rPr>
                <w:sz w:val="24"/>
                <w:szCs w:val="24"/>
                <w:lang w:val="en-GB"/>
              </w:rPr>
              <w:t>neatbilst</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1. </w:t>
            </w:r>
            <w:proofErr w:type="spellStart"/>
            <w:r w:rsidRPr="00D147D3">
              <w:rPr>
                <w:sz w:val="24"/>
                <w:szCs w:val="24"/>
                <w:lang w:val="en-GB"/>
              </w:rPr>
              <w:t>punkta</w:t>
            </w:r>
            <w:proofErr w:type="spellEnd"/>
            <w:r w:rsidRPr="00D147D3">
              <w:rPr>
                <w:sz w:val="24"/>
                <w:szCs w:val="24"/>
                <w:lang w:val="en-GB"/>
              </w:rPr>
              <w:t xml:space="preserve"> </w:t>
            </w:r>
            <w:proofErr w:type="spellStart"/>
            <w:r w:rsidRPr="00D147D3">
              <w:rPr>
                <w:sz w:val="24"/>
                <w:szCs w:val="24"/>
                <w:lang w:val="en-GB"/>
              </w:rPr>
              <w:t>nosacījumiem</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konstatētas</w:t>
            </w:r>
            <w:proofErr w:type="spellEnd"/>
            <w:r w:rsidRPr="00D147D3">
              <w:rPr>
                <w:sz w:val="24"/>
                <w:szCs w:val="24"/>
                <w:lang w:val="en-GB"/>
              </w:rPr>
              <w:t xml:space="preserve"> </w:t>
            </w:r>
            <w:proofErr w:type="spellStart"/>
            <w:r w:rsidRPr="00D147D3">
              <w:rPr>
                <w:sz w:val="24"/>
                <w:szCs w:val="24"/>
                <w:lang w:val="en-GB"/>
              </w:rPr>
              <w:t>nepilnības</w:t>
            </w:r>
            <w:proofErr w:type="spellEnd"/>
            <w:r w:rsidRPr="00D147D3">
              <w:rPr>
                <w:sz w:val="24"/>
                <w:szCs w:val="24"/>
                <w:lang w:val="en-GB"/>
              </w:rPr>
              <w:t xml:space="preserve"> </w:t>
            </w:r>
            <w:proofErr w:type="spellStart"/>
            <w:r w:rsidRPr="00D147D3">
              <w:rPr>
                <w:sz w:val="24"/>
                <w:szCs w:val="24"/>
                <w:lang w:val="en-GB"/>
              </w:rPr>
              <w:t>komplektācijā</w:t>
            </w:r>
            <w:proofErr w:type="spellEnd"/>
            <w:r w:rsidRPr="00D147D3">
              <w:rPr>
                <w:sz w:val="24"/>
                <w:szCs w:val="24"/>
                <w:lang w:val="en-GB"/>
              </w:rPr>
              <w:t xml:space="preserve">, </w:t>
            </w:r>
            <w:proofErr w:type="spellStart"/>
            <w:r w:rsidRPr="00D147D3">
              <w:rPr>
                <w:sz w:val="24"/>
                <w:szCs w:val="24"/>
                <w:lang w:val="en-GB"/>
              </w:rPr>
              <w:t>tā</w:t>
            </w:r>
            <w:proofErr w:type="spellEnd"/>
            <w:r w:rsidRPr="00D147D3">
              <w:rPr>
                <w:sz w:val="24"/>
                <w:szCs w:val="24"/>
                <w:lang w:val="en-GB"/>
              </w:rPr>
              <w:t xml:space="preserve"> </w:t>
            </w:r>
            <w:proofErr w:type="spellStart"/>
            <w:r w:rsidRPr="00D147D3">
              <w:rPr>
                <w:sz w:val="24"/>
                <w:szCs w:val="24"/>
                <w:lang w:val="en-GB"/>
              </w:rPr>
              <w:t>nefunkcionē</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w:t>
            </w:r>
            <w:proofErr w:type="spellStart"/>
            <w:r w:rsidRPr="00D147D3">
              <w:rPr>
                <w:sz w:val="24"/>
                <w:szCs w:val="24"/>
                <w:lang w:val="en-GB"/>
              </w:rPr>
              <w:t>savām</w:t>
            </w:r>
            <w:proofErr w:type="spellEnd"/>
            <w:r w:rsidRPr="00D147D3">
              <w:rPr>
                <w:sz w:val="24"/>
                <w:szCs w:val="24"/>
                <w:lang w:val="en-GB"/>
              </w:rPr>
              <w:t xml:space="preserve"> </w:t>
            </w:r>
            <w:proofErr w:type="spellStart"/>
            <w:r w:rsidRPr="00D147D3">
              <w:rPr>
                <w:sz w:val="24"/>
                <w:szCs w:val="24"/>
                <w:lang w:val="en-GB"/>
              </w:rPr>
              <w:t>tehniskajām</w:t>
            </w:r>
            <w:proofErr w:type="spellEnd"/>
            <w:r w:rsidRPr="00D147D3">
              <w:rPr>
                <w:sz w:val="24"/>
                <w:szCs w:val="24"/>
                <w:lang w:val="en-GB"/>
              </w:rPr>
              <w:t xml:space="preserve"> </w:t>
            </w:r>
            <w:proofErr w:type="spellStart"/>
            <w:r w:rsidRPr="00D147D3">
              <w:rPr>
                <w:sz w:val="24"/>
                <w:szCs w:val="24"/>
                <w:lang w:val="en-GB"/>
              </w:rPr>
              <w:t>īpašībām</w:t>
            </w:r>
            <w:proofErr w:type="spellEnd"/>
            <w:r w:rsidRPr="00D147D3">
              <w:rPr>
                <w:sz w:val="24"/>
                <w:szCs w:val="24"/>
                <w:lang w:val="en-GB"/>
              </w:rPr>
              <w:t xml:space="preserve">, </w:t>
            </w:r>
            <w:proofErr w:type="spellStart"/>
            <w:r w:rsidRPr="00D147D3">
              <w:rPr>
                <w:sz w:val="24"/>
                <w:szCs w:val="24"/>
                <w:lang w:val="en-GB"/>
              </w:rPr>
              <w:t>pastāv</w:t>
            </w:r>
            <w:proofErr w:type="spellEnd"/>
            <w:r w:rsidRPr="00D147D3">
              <w:rPr>
                <w:sz w:val="24"/>
                <w:szCs w:val="24"/>
                <w:lang w:val="en-GB"/>
              </w:rPr>
              <w:t xml:space="preserve"> </w:t>
            </w:r>
            <w:proofErr w:type="spellStart"/>
            <w:r w:rsidRPr="00D147D3">
              <w:rPr>
                <w:sz w:val="24"/>
                <w:szCs w:val="24"/>
                <w:lang w:val="en-GB"/>
              </w:rPr>
              <w:t>citi</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trūkumi</w:t>
            </w:r>
            <w:proofErr w:type="spellEnd"/>
            <w:r w:rsidRPr="00D147D3">
              <w:rPr>
                <w:sz w:val="24"/>
                <w:szCs w:val="24"/>
                <w:lang w:val="en-GB"/>
              </w:rPr>
              <w:t xml:space="preserve">. </w:t>
            </w:r>
            <w:proofErr w:type="spellStart"/>
            <w:r w:rsidRPr="00D147D3">
              <w:rPr>
                <w:sz w:val="24"/>
                <w:szCs w:val="24"/>
                <w:lang w:val="en-GB"/>
              </w:rPr>
              <w:t>Šādā</w:t>
            </w:r>
            <w:proofErr w:type="spellEnd"/>
            <w:r w:rsidRPr="00D147D3">
              <w:rPr>
                <w:sz w:val="24"/>
                <w:szCs w:val="24"/>
                <w:lang w:val="en-GB"/>
              </w:rPr>
              <w:t xml:space="preserve"> </w:t>
            </w:r>
            <w:proofErr w:type="spellStart"/>
            <w:r w:rsidRPr="00D147D3">
              <w:rPr>
                <w:sz w:val="24"/>
                <w:szCs w:val="24"/>
                <w:lang w:val="en-GB"/>
              </w:rPr>
              <w:t>gadījumā</w:t>
            </w:r>
            <w:proofErr w:type="spellEnd"/>
            <w:r w:rsidRPr="00D147D3">
              <w:rPr>
                <w:sz w:val="24"/>
                <w:szCs w:val="24"/>
                <w:lang w:val="en-GB"/>
              </w:rPr>
              <w:t xml:space="preserve"> </w:t>
            </w:r>
            <w:proofErr w:type="spellStart"/>
            <w:r w:rsidRPr="00D147D3">
              <w:rPr>
                <w:sz w:val="24"/>
                <w:szCs w:val="24"/>
                <w:lang w:val="en-GB"/>
              </w:rPr>
              <w:t>Puses</w:t>
            </w:r>
            <w:proofErr w:type="spellEnd"/>
            <w:r w:rsidRPr="00D147D3">
              <w:rPr>
                <w:sz w:val="24"/>
                <w:szCs w:val="24"/>
                <w:lang w:val="en-GB"/>
              </w:rPr>
              <w:t xml:space="preserve"> </w:t>
            </w:r>
            <w:proofErr w:type="spellStart"/>
            <w:r w:rsidRPr="00D147D3">
              <w:rPr>
                <w:sz w:val="24"/>
                <w:szCs w:val="24"/>
                <w:lang w:val="en-GB"/>
              </w:rPr>
              <w:t>sastāda</w:t>
            </w:r>
            <w:proofErr w:type="spellEnd"/>
            <w:r w:rsidRPr="00D147D3">
              <w:rPr>
                <w:sz w:val="24"/>
                <w:szCs w:val="24"/>
                <w:lang w:val="en-GB"/>
              </w:rPr>
              <w:t xml:space="preserve"> </w:t>
            </w:r>
            <w:proofErr w:type="spellStart"/>
            <w:r w:rsidRPr="00D147D3">
              <w:rPr>
                <w:sz w:val="24"/>
                <w:szCs w:val="24"/>
                <w:lang w:val="en-GB"/>
              </w:rPr>
              <w:t>aktu</w:t>
            </w:r>
            <w:proofErr w:type="spellEnd"/>
            <w:r w:rsidRPr="00D147D3">
              <w:rPr>
                <w:sz w:val="24"/>
                <w:szCs w:val="24"/>
                <w:lang w:val="en-GB"/>
              </w:rPr>
              <w:t xml:space="preserve"> par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neatbilstību</w:t>
            </w:r>
            <w:proofErr w:type="spellEnd"/>
            <w:r w:rsidRPr="00D147D3">
              <w:rPr>
                <w:sz w:val="24"/>
                <w:szCs w:val="24"/>
                <w:lang w:val="en-GB"/>
              </w:rPr>
              <w:t xml:space="preserve"> un </w:t>
            </w:r>
            <w:proofErr w:type="spellStart"/>
            <w:r w:rsidRPr="00D147D3">
              <w:rPr>
                <w:sz w:val="24"/>
                <w:szCs w:val="24"/>
                <w:lang w:val="en-GB"/>
              </w:rPr>
              <w:t>vienojas</w:t>
            </w:r>
            <w:proofErr w:type="spellEnd"/>
            <w:r w:rsidRPr="00D147D3">
              <w:rPr>
                <w:sz w:val="24"/>
                <w:szCs w:val="24"/>
                <w:lang w:val="en-GB"/>
              </w:rPr>
              <w:t xml:space="preserve"> par </w:t>
            </w:r>
            <w:proofErr w:type="spellStart"/>
            <w:r w:rsidRPr="00D147D3">
              <w:rPr>
                <w:sz w:val="24"/>
                <w:szCs w:val="24"/>
                <w:lang w:val="en-GB"/>
              </w:rPr>
              <w:t>termiņu</w:t>
            </w:r>
            <w:proofErr w:type="spellEnd"/>
            <w:r w:rsidRPr="00D147D3">
              <w:rPr>
                <w:sz w:val="24"/>
                <w:szCs w:val="24"/>
                <w:lang w:val="en-GB"/>
              </w:rPr>
              <w:t xml:space="preserve"> </w:t>
            </w:r>
            <w:proofErr w:type="spellStart"/>
            <w:r w:rsidRPr="00D147D3">
              <w:rPr>
                <w:sz w:val="24"/>
                <w:szCs w:val="24"/>
                <w:lang w:val="en-GB"/>
              </w:rPr>
              <w:t>trūkumu</w:t>
            </w:r>
            <w:proofErr w:type="spellEnd"/>
            <w:r w:rsidRPr="00D147D3">
              <w:rPr>
                <w:sz w:val="24"/>
                <w:szCs w:val="24"/>
                <w:lang w:val="en-GB"/>
              </w:rPr>
              <w:t xml:space="preserve"> </w:t>
            </w:r>
            <w:proofErr w:type="spellStart"/>
            <w:r w:rsidRPr="00D147D3">
              <w:rPr>
                <w:sz w:val="24"/>
                <w:szCs w:val="24"/>
                <w:lang w:val="en-GB"/>
              </w:rPr>
              <w:t>novēršanai</w:t>
            </w:r>
            <w:proofErr w:type="spellEnd"/>
            <w:r w:rsidRPr="00D147D3">
              <w:rPr>
                <w:sz w:val="24"/>
                <w:szCs w:val="24"/>
                <w:lang w:val="en-GB"/>
              </w:rPr>
              <w:t>.</w:t>
            </w:r>
          </w:p>
          <w:p w14:paraId="2852BD3F" w14:textId="77777777" w:rsidR="00461C98" w:rsidRPr="00D147D3" w:rsidRDefault="00461C98" w:rsidP="00CD199F">
            <w:pPr>
              <w:rPr>
                <w:sz w:val="24"/>
                <w:szCs w:val="24"/>
                <w:lang w:val="en-GB"/>
              </w:rPr>
            </w:pPr>
          </w:p>
          <w:p w14:paraId="0932D010" w14:textId="77777777" w:rsidR="00461C98" w:rsidRPr="00D147D3" w:rsidRDefault="00461C98" w:rsidP="00CD199F">
            <w:pPr>
              <w:rPr>
                <w:sz w:val="24"/>
                <w:szCs w:val="24"/>
                <w:lang w:val="en-GB"/>
              </w:rPr>
            </w:pPr>
            <w:r w:rsidRPr="00D147D3">
              <w:rPr>
                <w:sz w:val="24"/>
                <w:szCs w:val="24"/>
                <w:lang w:val="en-GB"/>
              </w:rPr>
              <w:t>3.</w:t>
            </w:r>
            <w:proofErr w:type="gramStart"/>
            <w:r w:rsidRPr="00D147D3">
              <w:rPr>
                <w:sz w:val="24"/>
                <w:szCs w:val="24"/>
                <w:lang w:val="en-GB"/>
              </w:rPr>
              <w:t>11.Pircējs</w:t>
            </w:r>
            <w:proofErr w:type="gram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nosūtīt</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ražotājam</w:t>
            </w:r>
            <w:proofErr w:type="spellEnd"/>
            <w:r w:rsidRPr="00D147D3">
              <w:rPr>
                <w:sz w:val="24"/>
                <w:szCs w:val="24"/>
                <w:lang w:val="en-GB"/>
              </w:rPr>
              <w:t xml:space="preserve"> </w:t>
            </w:r>
            <w:proofErr w:type="spellStart"/>
            <w:r w:rsidRPr="00D147D3">
              <w:rPr>
                <w:sz w:val="24"/>
                <w:szCs w:val="24"/>
                <w:lang w:val="en-GB"/>
              </w:rPr>
              <w:t>produkta</w:t>
            </w:r>
            <w:proofErr w:type="spellEnd"/>
            <w:r w:rsidRPr="00D147D3">
              <w:rPr>
                <w:sz w:val="24"/>
                <w:szCs w:val="24"/>
                <w:lang w:val="en-GB"/>
              </w:rPr>
              <w:t xml:space="preserve"> </w:t>
            </w:r>
            <w:proofErr w:type="spellStart"/>
            <w:r w:rsidRPr="00D147D3">
              <w:rPr>
                <w:sz w:val="24"/>
                <w:szCs w:val="24"/>
                <w:lang w:val="en-GB"/>
              </w:rPr>
              <w:t>paraugus</w:t>
            </w:r>
            <w:proofErr w:type="spellEnd"/>
            <w:r w:rsidRPr="00D147D3">
              <w:rPr>
                <w:sz w:val="24"/>
                <w:szCs w:val="24"/>
                <w:lang w:val="en-GB"/>
              </w:rPr>
              <w:t xml:space="preserve"> un/</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iepakojamo</w:t>
            </w:r>
            <w:proofErr w:type="spellEnd"/>
            <w:r w:rsidRPr="00D147D3">
              <w:rPr>
                <w:sz w:val="24"/>
                <w:szCs w:val="24"/>
                <w:lang w:val="en-GB"/>
              </w:rPr>
              <w:t xml:space="preserve"> </w:t>
            </w:r>
            <w:proofErr w:type="spellStart"/>
            <w:r w:rsidRPr="00D147D3">
              <w:rPr>
                <w:sz w:val="24"/>
                <w:szCs w:val="24"/>
                <w:lang w:val="en-GB"/>
              </w:rPr>
              <w:t>materiālus</w:t>
            </w:r>
            <w:proofErr w:type="spellEnd"/>
            <w:r w:rsidRPr="00D147D3">
              <w:rPr>
                <w:sz w:val="24"/>
                <w:szCs w:val="24"/>
                <w:lang w:val="en-GB"/>
              </w:rPr>
              <w:t xml:space="preserve"> </w:t>
            </w:r>
            <w:proofErr w:type="spellStart"/>
            <w:r w:rsidRPr="00D147D3">
              <w:rPr>
                <w:sz w:val="24"/>
                <w:szCs w:val="24"/>
                <w:lang w:val="en-GB"/>
              </w:rPr>
              <w:t>testu</w:t>
            </w:r>
            <w:proofErr w:type="spellEnd"/>
            <w:r w:rsidRPr="00D147D3">
              <w:rPr>
                <w:sz w:val="24"/>
                <w:szCs w:val="24"/>
                <w:lang w:val="en-GB"/>
              </w:rPr>
              <w:t xml:space="preserve"> </w:t>
            </w:r>
            <w:proofErr w:type="spellStart"/>
            <w:r w:rsidRPr="00D147D3">
              <w:rPr>
                <w:sz w:val="24"/>
                <w:szCs w:val="24"/>
                <w:lang w:val="en-GB"/>
              </w:rPr>
              <w:t>vajadzībām</w:t>
            </w:r>
            <w:proofErr w:type="spellEnd"/>
            <w:r w:rsidRPr="00D147D3">
              <w:rPr>
                <w:sz w:val="24"/>
                <w:szCs w:val="24"/>
                <w:lang w:val="en-GB"/>
              </w:rPr>
              <w:t xml:space="preserve">, </w:t>
            </w:r>
            <w:proofErr w:type="spellStart"/>
            <w:r w:rsidRPr="00D147D3">
              <w:rPr>
                <w:sz w:val="24"/>
                <w:szCs w:val="24"/>
                <w:lang w:val="en-GB"/>
              </w:rPr>
              <w:t>ja</w:t>
            </w:r>
            <w:proofErr w:type="spellEnd"/>
            <w:r w:rsidRPr="00D147D3">
              <w:rPr>
                <w:sz w:val="24"/>
                <w:szCs w:val="24"/>
                <w:lang w:val="en-GB"/>
              </w:rPr>
              <w:t xml:space="preserve"> </w:t>
            </w:r>
            <w:proofErr w:type="spellStart"/>
            <w:r w:rsidRPr="00D147D3">
              <w:rPr>
                <w:sz w:val="24"/>
                <w:szCs w:val="24"/>
                <w:lang w:val="en-GB"/>
              </w:rPr>
              <w:t>nepieciešams</w:t>
            </w:r>
            <w:proofErr w:type="spellEnd"/>
            <w:r w:rsidRPr="00D147D3">
              <w:rPr>
                <w:sz w:val="24"/>
                <w:szCs w:val="24"/>
                <w:lang w:val="en-GB"/>
              </w:rPr>
              <w:t>.</w:t>
            </w:r>
          </w:p>
          <w:p w14:paraId="7D64B5CC" w14:textId="77777777" w:rsidR="00461C98" w:rsidRPr="00D147D3" w:rsidRDefault="00461C98" w:rsidP="00CD199F">
            <w:pPr>
              <w:rPr>
                <w:sz w:val="24"/>
                <w:szCs w:val="24"/>
                <w:lang w:val="en-GB"/>
              </w:rPr>
            </w:pPr>
          </w:p>
          <w:p w14:paraId="1B9F57F6" w14:textId="77777777" w:rsidR="00461C98" w:rsidRPr="00D147D3" w:rsidRDefault="00461C98" w:rsidP="00CD199F">
            <w:pPr>
              <w:rPr>
                <w:b/>
                <w:sz w:val="24"/>
                <w:szCs w:val="24"/>
                <w:lang w:val="en-GB"/>
              </w:rPr>
            </w:pPr>
          </w:p>
          <w:p w14:paraId="4AFE2DCA" w14:textId="77777777" w:rsidR="00461C98" w:rsidRPr="00D147D3" w:rsidRDefault="00461C98" w:rsidP="00CD199F">
            <w:pPr>
              <w:rPr>
                <w:sz w:val="24"/>
                <w:szCs w:val="24"/>
                <w:lang w:val="en-GB"/>
              </w:rPr>
            </w:pPr>
            <w:r w:rsidRPr="00D147D3">
              <w:rPr>
                <w:b/>
                <w:sz w:val="24"/>
                <w:szCs w:val="24"/>
                <w:lang w:val="en-GB"/>
              </w:rPr>
              <w:t>4.</w:t>
            </w:r>
            <w:r w:rsidRPr="00D147D3">
              <w:rPr>
                <w:sz w:val="24"/>
                <w:szCs w:val="24"/>
                <w:lang w:val="en-GB"/>
              </w:rPr>
              <w:tab/>
            </w:r>
            <w:proofErr w:type="spellStart"/>
            <w:r w:rsidRPr="00D147D3">
              <w:rPr>
                <w:b/>
                <w:sz w:val="24"/>
                <w:szCs w:val="24"/>
                <w:u w:val="single"/>
                <w:lang w:val="en-GB"/>
              </w:rPr>
              <w:t>Kvalitāte</w:t>
            </w:r>
            <w:proofErr w:type="spellEnd"/>
            <w:r w:rsidRPr="00D147D3">
              <w:rPr>
                <w:b/>
                <w:sz w:val="24"/>
                <w:szCs w:val="24"/>
                <w:u w:val="single"/>
                <w:lang w:val="en-GB"/>
              </w:rPr>
              <w:t xml:space="preserve"> un </w:t>
            </w:r>
            <w:proofErr w:type="spellStart"/>
            <w:r w:rsidRPr="00D147D3">
              <w:rPr>
                <w:b/>
                <w:sz w:val="24"/>
                <w:szCs w:val="24"/>
                <w:u w:val="single"/>
                <w:lang w:val="en-GB"/>
              </w:rPr>
              <w:t>garantijas</w:t>
            </w:r>
            <w:proofErr w:type="spellEnd"/>
            <w:r w:rsidRPr="00D147D3">
              <w:rPr>
                <w:b/>
                <w:sz w:val="24"/>
                <w:szCs w:val="24"/>
                <w:u w:val="single"/>
                <w:lang w:val="en-GB"/>
              </w:rPr>
              <w:t>.</w:t>
            </w:r>
          </w:p>
          <w:p w14:paraId="142F8BC8" w14:textId="77777777" w:rsidR="00461C98" w:rsidRPr="00D147D3" w:rsidRDefault="00461C98" w:rsidP="00CD199F">
            <w:pPr>
              <w:rPr>
                <w:sz w:val="24"/>
                <w:szCs w:val="24"/>
                <w:lang w:val="en-GB"/>
              </w:rPr>
            </w:pPr>
          </w:p>
          <w:p w14:paraId="7F12329F" w14:textId="77777777" w:rsidR="00461C98" w:rsidRPr="00D147D3" w:rsidRDefault="00461C98" w:rsidP="00CD199F">
            <w:pPr>
              <w:rPr>
                <w:sz w:val="24"/>
                <w:szCs w:val="24"/>
                <w:lang w:val="en-GB"/>
              </w:rPr>
            </w:pPr>
            <w:r w:rsidRPr="00D147D3">
              <w:rPr>
                <w:sz w:val="24"/>
                <w:szCs w:val="24"/>
                <w:lang w:val="en-GB"/>
              </w:rPr>
              <w:t xml:space="preserve">4.1.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garantē</w:t>
            </w:r>
            <w:proofErr w:type="spellEnd"/>
            <w:r w:rsidRPr="00D147D3">
              <w:rPr>
                <w:sz w:val="24"/>
                <w:szCs w:val="24"/>
                <w:lang w:val="en-GB"/>
              </w:rPr>
              <w:t xml:space="preserve">, ka </w:t>
            </w:r>
            <w:proofErr w:type="spellStart"/>
            <w:r w:rsidRPr="00D147D3">
              <w:rPr>
                <w:sz w:val="24"/>
                <w:szCs w:val="24"/>
                <w:lang w:val="en-GB"/>
              </w:rPr>
              <w:t>Iekārtu</w:t>
            </w:r>
            <w:proofErr w:type="spellEnd"/>
            <w:r w:rsidRPr="00D147D3">
              <w:rPr>
                <w:sz w:val="24"/>
                <w:szCs w:val="24"/>
                <w:lang w:val="en-GB"/>
              </w:rPr>
              <w:t xml:space="preserve"> </w:t>
            </w:r>
            <w:proofErr w:type="spellStart"/>
            <w:r w:rsidRPr="00D147D3">
              <w:rPr>
                <w:sz w:val="24"/>
                <w:szCs w:val="24"/>
                <w:lang w:val="en-GB"/>
              </w:rPr>
              <w:t>kvalitāte</w:t>
            </w:r>
            <w:proofErr w:type="spellEnd"/>
            <w:r w:rsidRPr="00D147D3">
              <w:rPr>
                <w:sz w:val="24"/>
                <w:szCs w:val="24"/>
                <w:lang w:val="en-GB"/>
              </w:rPr>
              <w:t xml:space="preserve"> un </w:t>
            </w:r>
            <w:proofErr w:type="spellStart"/>
            <w:r w:rsidRPr="00D147D3">
              <w:rPr>
                <w:sz w:val="24"/>
                <w:szCs w:val="24"/>
                <w:lang w:val="en-GB"/>
              </w:rPr>
              <w:t>komplektācija</w:t>
            </w:r>
            <w:proofErr w:type="spellEnd"/>
            <w:r w:rsidRPr="00D147D3">
              <w:rPr>
                <w:sz w:val="24"/>
                <w:szCs w:val="24"/>
                <w:lang w:val="en-GB"/>
              </w:rPr>
              <w:t xml:space="preserve"> </w:t>
            </w:r>
            <w:proofErr w:type="spellStart"/>
            <w:r w:rsidRPr="00D147D3">
              <w:rPr>
                <w:sz w:val="24"/>
                <w:szCs w:val="24"/>
                <w:lang w:val="en-GB"/>
              </w:rPr>
              <w:t>atbilst</w:t>
            </w:r>
            <w:proofErr w:type="spellEnd"/>
            <w:r w:rsidRPr="00D147D3">
              <w:rPr>
                <w:sz w:val="24"/>
                <w:szCs w:val="24"/>
                <w:lang w:val="en-GB"/>
              </w:rPr>
              <w:t xml:space="preserve"> </w:t>
            </w:r>
            <w:proofErr w:type="spellStart"/>
            <w:r w:rsidRPr="00D147D3">
              <w:rPr>
                <w:sz w:val="24"/>
                <w:szCs w:val="24"/>
                <w:lang w:val="en-GB"/>
              </w:rPr>
              <w:t>izgatavotājfirmas</w:t>
            </w:r>
            <w:proofErr w:type="spellEnd"/>
            <w:r w:rsidRPr="00D147D3">
              <w:rPr>
                <w:sz w:val="24"/>
                <w:szCs w:val="24"/>
                <w:lang w:val="en-GB"/>
              </w:rPr>
              <w:t xml:space="preserve"> </w:t>
            </w:r>
            <w:proofErr w:type="spellStart"/>
            <w:r w:rsidRPr="00D147D3">
              <w:rPr>
                <w:sz w:val="24"/>
                <w:szCs w:val="24"/>
                <w:lang w:val="en-GB"/>
              </w:rPr>
              <w:t>noteiktajām</w:t>
            </w:r>
            <w:proofErr w:type="spellEnd"/>
            <w:r w:rsidRPr="00D147D3">
              <w:rPr>
                <w:sz w:val="24"/>
                <w:szCs w:val="24"/>
                <w:lang w:val="en-GB"/>
              </w:rPr>
              <w:t xml:space="preserve"> </w:t>
            </w:r>
            <w:proofErr w:type="spellStart"/>
            <w:r w:rsidRPr="00D147D3">
              <w:rPr>
                <w:sz w:val="24"/>
                <w:szCs w:val="24"/>
                <w:lang w:val="en-GB"/>
              </w:rPr>
              <w:t>normām</w:t>
            </w:r>
            <w:proofErr w:type="spellEnd"/>
            <w:r w:rsidRPr="00D147D3">
              <w:rPr>
                <w:sz w:val="24"/>
                <w:szCs w:val="24"/>
                <w:lang w:val="en-GB"/>
              </w:rPr>
              <w:t xml:space="preserve"> un </w:t>
            </w:r>
            <w:proofErr w:type="spellStart"/>
            <w:r w:rsidRPr="00D147D3">
              <w:rPr>
                <w:sz w:val="24"/>
                <w:szCs w:val="24"/>
                <w:lang w:val="en-GB"/>
              </w:rPr>
              <w:t>Eiropas</w:t>
            </w:r>
            <w:proofErr w:type="spellEnd"/>
            <w:r w:rsidRPr="00D147D3">
              <w:rPr>
                <w:sz w:val="24"/>
                <w:szCs w:val="24"/>
                <w:lang w:val="en-GB"/>
              </w:rPr>
              <w:t xml:space="preserve"> </w:t>
            </w:r>
            <w:proofErr w:type="spellStart"/>
            <w:r w:rsidRPr="00D147D3">
              <w:rPr>
                <w:sz w:val="24"/>
                <w:szCs w:val="24"/>
                <w:lang w:val="en-GB"/>
              </w:rPr>
              <w:t>Savienības</w:t>
            </w:r>
            <w:proofErr w:type="spellEnd"/>
            <w:r w:rsidRPr="00D147D3">
              <w:rPr>
                <w:sz w:val="24"/>
                <w:szCs w:val="24"/>
                <w:lang w:val="en-GB"/>
              </w:rPr>
              <w:t xml:space="preserve"> </w:t>
            </w:r>
            <w:proofErr w:type="spellStart"/>
            <w:r w:rsidRPr="00D147D3">
              <w:rPr>
                <w:sz w:val="24"/>
                <w:szCs w:val="24"/>
                <w:lang w:val="en-GB"/>
              </w:rPr>
              <w:t>prasībām</w:t>
            </w:r>
            <w:proofErr w:type="spellEnd"/>
            <w:r w:rsidRPr="00D147D3">
              <w:rPr>
                <w:sz w:val="24"/>
                <w:szCs w:val="24"/>
                <w:lang w:val="en-GB"/>
              </w:rPr>
              <w:t xml:space="preserve"> </w:t>
            </w:r>
            <w:proofErr w:type="spellStart"/>
            <w:r w:rsidRPr="00D147D3">
              <w:rPr>
                <w:sz w:val="24"/>
                <w:szCs w:val="24"/>
                <w:lang w:val="en-GB"/>
              </w:rPr>
              <w:t>attiecībā</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ražotāja</w:t>
            </w:r>
            <w:proofErr w:type="spellEnd"/>
            <w:r w:rsidRPr="00D147D3">
              <w:rPr>
                <w:sz w:val="24"/>
                <w:szCs w:val="24"/>
                <w:lang w:val="en-GB"/>
              </w:rPr>
              <w:t xml:space="preserve"> </w:t>
            </w:r>
            <w:proofErr w:type="spellStart"/>
            <w:r w:rsidRPr="00D147D3">
              <w:rPr>
                <w:sz w:val="24"/>
                <w:szCs w:val="24"/>
                <w:lang w:val="en-GB"/>
              </w:rPr>
              <w:t>atbildību</w:t>
            </w:r>
            <w:proofErr w:type="spellEnd"/>
            <w:r w:rsidRPr="00D147D3">
              <w:rPr>
                <w:sz w:val="24"/>
                <w:szCs w:val="24"/>
                <w:lang w:val="en-GB"/>
              </w:rPr>
              <w:t xml:space="preserve"> par preces </w:t>
            </w:r>
            <w:proofErr w:type="spellStart"/>
            <w:r w:rsidRPr="00D147D3">
              <w:rPr>
                <w:sz w:val="24"/>
                <w:szCs w:val="24"/>
                <w:lang w:val="en-GB"/>
              </w:rPr>
              <w:t>kvalitāti</w:t>
            </w:r>
            <w:proofErr w:type="spellEnd"/>
            <w:r w:rsidRPr="00D147D3">
              <w:rPr>
                <w:sz w:val="24"/>
                <w:szCs w:val="24"/>
                <w:lang w:val="en-GB"/>
              </w:rPr>
              <w:t xml:space="preserve">.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nodrošina</w:t>
            </w:r>
            <w:proofErr w:type="spellEnd"/>
            <w:r w:rsidRPr="00D147D3">
              <w:rPr>
                <w:sz w:val="24"/>
                <w:szCs w:val="24"/>
                <w:lang w:val="en-GB"/>
              </w:rPr>
              <w:t xml:space="preserve"> </w:t>
            </w:r>
            <w:proofErr w:type="spellStart"/>
            <w:r w:rsidRPr="00D147D3">
              <w:rPr>
                <w:sz w:val="24"/>
                <w:szCs w:val="24"/>
                <w:lang w:val="en-GB"/>
              </w:rPr>
              <w:t>piegādātajai</w:t>
            </w:r>
            <w:proofErr w:type="spellEnd"/>
            <w:r w:rsidRPr="00D147D3">
              <w:rPr>
                <w:sz w:val="24"/>
                <w:szCs w:val="24"/>
                <w:lang w:val="en-GB"/>
              </w:rPr>
              <w:t xml:space="preserve"> </w:t>
            </w:r>
            <w:proofErr w:type="spellStart"/>
            <w:r w:rsidRPr="00D147D3">
              <w:rPr>
                <w:sz w:val="24"/>
                <w:szCs w:val="24"/>
                <w:lang w:val="en-GB"/>
              </w:rPr>
              <w:t>Iekārtai</w:t>
            </w:r>
            <w:proofErr w:type="spellEnd"/>
            <w:r w:rsidRPr="00D147D3">
              <w:rPr>
                <w:sz w:val="24"/>
                <w:szCs w:val="24"/>
                <w:lang w:val="en-GB"/>
              </w:rPr>
              <w:t xml:space="preserve"> </w:t>
            </w:r>
            <w:proofErr w:type="spellStart"/>
            <w:r w:rsidRPr="00D147D3">
              <w:rPr>
                <w:sz w:val="24"/>
                <w:szCs w:val="24"/>
                <w:lang w:val="en-GB"/>
              </w:rPr>
              <w:t>kvalitātes</w:t>
            </w:r>
            <w:proofErr w:type="spellEnd"/>
            <w:r w:rsidRPr="00D147D3">
              <w:rPr>
                <w:sz w:val="24"/>
                <w:szCs w:val="24"/>
                <w:lang w:val="en-GB"/>
              </w:rPr>
              <w:t xml:space="preserve"> </w:t>
            </w:r>
            <w:proofErr w:type="spellStart"/>
            <w:r w:rsidRPr="00D147D3">
              <w:rPr>
                <w:sz w:val="24"/>
                <w:szCs w:val="24"/>
                <w:lang w:val="en-GB"/>
              </w:rPr>
              <w:t>sertifikātu</w:t>
            </w:r>
            <w:proofErr w:type="spellEnd"/>
            <w:r w:rsidRPr="00D147D3">
              <w:rPr>
                <w:sz w:val="24"/>
                <w:szCs w:val="24"/>
                <w:lang w:val="en-GB"/>
              </w:rPr>
              <w:t xml:space="preserve">, </w:t>
            </w:r>
            <w:proofErr w:type="spellStart"/>
            <w:r w:rsidRPr="00D147D3">
              <w:rPr>
                <w:sz w:val="24"/>
                <w:szCs w:val="24"/>
                <w:lang w:val="en-GB"/>
              </w:rPr>
              <w:t>kā</w:t>
            </w:r>
            <w:proofErr w:type="spellEnd"/>
            <w:r w:rsidRPr="00D147D3">
              <w:rPr>
                <w:sz w:val="24"/>
                <w:szCs w:val="24"/>
                <w:lang w:val="en-GB"/>
              </w:rPr>
              <w:t xml:space="preserve"> </w:t>
            </w:r>
            <w:proofErr w:type="spellStart"/>
            <w:r w:rsidRPr="00D147D3">
              <w:rPr>
                <w:sz w:val="24"/>
                <w:szCs w:val="24"/>
                <w:lang w:val="en-GB"/>
              </w:rPr>
              <w:t>arī</w:t>
            </w:r>
            <w:proofErr w:type="spellEnd"/>
            <w:r w:rsidRPr="00D147D3">
              <w:rPr>
                <w:sz w:val="24"/>
                <w:szCs w:val="24"/>
                <w:lang w:val="en-GB"/>
              </w:rPr>
              <w:t xml:space="preserve"> </w:t>
            </w:r>
            <w:proofErr w:type="spellStart"/>
            <w:r w:rsidRPr="00D147D3">
              <w:rPr>
                <w:sz w:val="24"/>
                <w:szCs w:val="24"/>
                <w:lang w:val="en-GB"/>
              </w:rPr>
              <w:t>ekspluatācijas</w:t>
            </w:r>
            <w:proofErr w:type="spellEnd"/>
            <w:r w:rsidRPr="00D147D3">
              <w:rPr>
                <w:sz w:val="24"/>
                <w:szCs w:val="24"/>
                <w:lang w:val="en-GB"/>
              </w:rPr>
              <w:t xml:space="preserve"> un </w:t>
            </w:r>
            <w:proofErr w:type="spellStart"/>
            <w:r w:rsidRPr="00D147D3">
              <w:rPr>
                <w:sz w:val="24"/>
                <w:szCs w:val="24"/>
                <w:lang w:val="en-GB"/>
              </w:rPr>
              <w:t>tehnisko</w:t>
            </w:r>
            <w:proofErr w:type="spellEnd"/>
            <w:r w:rsidRPr="00D147D3">
              <w:rPr>
                <w:sz w:val="24"/>
                <w:szCs w:val="24"/>
                <w:lang w:val="en-GB"/>
              </w:rPr>
              <w:t xml:space="preserve"> </w:t>
            </w:r>
            <w:proofErr w:type="spellStart"/>
            <w:r w:rsidRPr="00D147D3">
              <w:rPr>
                <w:sz w:val="24"/>
                <w:szCs w:val="24"/>
                <w:lang w:val="en-GB"/>
              </w:rPr>
              <w:t>dokumentāciju</w:t>
            </w:r>
            <w:proofErr w:type="spellEnd"/>
            <w:r w:rsidRPr="00D147D3">
              <w:rPr>
                <w:sz w:val="24"/>
                <w:szCs w:val="24"/>
                <w:lang w:val="en-GB"/>
              </w:rPr>
              <w:t xml:space="preserve"> </w:t>
            </w:r>
            <w:proofErr w:type="spellStart"/>
            <w:r w:rsidRPr="00D147D3">
              <w:rPr>
                <w:sz w:val="24"/>
                <w:szCs w:val="24"/>
                <w:lang w:val="en-GB"/>
              </w:rPr>
              <w:t>angļu</w:t>
            </w:r>
            <w:proofErr w:type="spellEnd"/>
            <w:r w:rsidRPr="00D147D3">
              <w:rPr>
                <w:sz w:val="24"/>
                <w:szCs w:val="24"/>
                <w:lang w:val="en-GB"/>
              </w:rPr>
              <w:t xml:space="preserve"> </w:t>
            </w:r>
            <w:proofErr w:type="spellStart"/>
            <w:r w:rsidRPr="00D147D3">
              <w:rPr>
                <w:sz w:val="24"/>
                <w:szCs w:val="24"/>
                <w:lang w:val="en-GB"/>
              </w:rPr>
              <w:t>valodā</w:t>
            </w:r>
            <w:proofErr w:type="spellEnd"/>
            <w:r w:rsidRPr="00D147D3">
              <w:rPr>
                <w:sz w:val="24"/>
                <w:szCs w:val="24"/>
                <w:lang w:val="en-GB"/>
              </w:rPr>
              <w:t>.</w:t>
            </w:r>
          </w:p>
          <w:p w14:paraId="782CFC16" w14:textId="77777777" w:rsidR="00461C98" w:rsidRPr="00D147D3" w:rsidRDefault="00461C98" w:rsidP="00CD199F">
            <w:pPr>
              <w:rPr>
                <w:sz w:val="24"/>
                <w:szCs w:val="24"/>
                <w:lang w:val="en-GB"/>
              </w:rPr>
            </w:pPr>
          </w:p>
          <w:p w14:paraId="70CFE1C8" w14:textId="77777777" w:rsidR="00461C98" w:rsidRPr="00D147D3" w:rsidRDefault="00461C98" w:rsidP="00CD199F">
            <w:pPr>
              <w:rPr>
                <w:sz w:val="24"/>
                <w:szCs w:val="24"/>
                <w:lang w:val="en-GB"/>
              </w:rPr>
            </w:pPr>
            <w:r w:rsidRPr="00D147D3">
              <w:rPr>
                <w:sz w:val="24"/>
                <w:szCs w:val="24"/>
                <w:lang w:val="en-GB"/>
              </w:rPr>
              <w:t xml:space="preserve">4.2. </w:t>
            </w:r>
            <w:proofErr w:type="spellStart"/>
            <w:r w:rsidRPr="00D147D3">
              <w:rPr>
                <w:sz w:val="24"/>
                <w:szCs w:val="24"/>
                <w:lang w:val="en-GB"/>
              </w:rPr>
              <w:t>Pārdevēja</w:t>
            </w:r>
            <w:proofErr w:type="spellEnd"/>
            <w:r w:rsidRPr="00D147D3">
              <w:rPr>
                <w:sz w:val="24"/>
                <w:szCs w:val="24"/>
                <w:lang w:val="en-GB"/>
              </w:rPr>
              <w:t xml:space="preserve"> </w:t>
            </w:r>
            <w:proofErr w:type="spellStart"/>
            <w:r w:rsidRPr="00D147D3">
              <w:rPr>
                <w:sz w:val="24"/>
                <w:szCs w:val="24"/>
                <w:lang w:val="en-GB"/>
              </w:rPr>
              <w:t>noteiktā</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garantija</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12 (</w:t>
            </w:r>
            <w:proofErr w:type="spellStart"/>
            <w:r w:rsidRPr="00D147D3">
              <w:rPr>
                <w:sz w:val="24"/>
                <w:szCs w:val="24"/>
                <w:lang w:val="en-GB"/>
              </w:rPr>
              <w:t>divpadsmit</w:t>
            </w:r>
            <w:proofErr w:type="spellEnd"/>
            <w:r w:rsidRPr="00D147D3">
              <w:rPr>
                <w:sz w:val="24"/>
                <w:szCs w:val="24"/>
                <w:lang w:val="en-GB"/>
              </w:rPr>
              <w:t xml:space="preserve">) </w:t>
            </w:r>
            <w:proofErr w:type="spellStart"/>
            <w:r w:rsidRPr="00D147D3">
              <w:rPr>
                <w:sz w:val="24"/>
                <w:szCs w:val="24"/>
                <w:lang w:val="en-GB"/>
              </w:rPr>
              <w:t>mēneši</w:t>
            </w:r>
            <w:proofErr w:type="spellEnd"/>
            <w:r w:rsidRPr="00D147D3">
              <w:rPr>
                <w:sz w:val="24"/>
                <w:szCs w:val="24"/>
                <w:lang w:val="en-GB"/>
              </w:rPr>
              <w:t xml:space="preserve"> no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piegādes</w:t>
            </w:r>
            <w:proofErr w:type="spellEnd"/>
            <w:r w:rsidRPr="00D147D3">
              <w:rPr>
                <w:sz w:val="24"/>
                <w:szCs w:val="24"/>
                <w:lang w:val="en-GB"/>
              </w:rPr>
              <w:t xml:space="preserve"> </w:t>
            </w:r>
            <w:proofErr w:type="spellStart"/>
            <w:r w:rsidRPr="00D147D3">
              <w:rPr>
                <w:sz w:val="24"/>
                <w:szCs w:val="24"/>
                <w:lang w:val="en-GB"/>
              </w:rPr>
              <w:t>brīža</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pielikumā</w:t>
            </w:r>
            <w:proofErr w:type="spellEnd"/>
            <w:r w:rsidRPr="00D147D3">
              <w:rPr>
                <w:sz w:val="24"/>
                <w:szCs w:val="24"/>
                <w:lang w:val="en-GB"/>
              </w:rPr>
              <w:t xml:space="preserve"> Nr.1 </w:t>
            </w:r>
            <w:proofErr w:type="spellStart"/>
            <w:r w:rsidRPr="00D147D3">
              <w:rPr>
                <w:sz w:val="24"/>
                <w:szCs w:val="24"/>
                <w:lang w:val="en-GB"/>
              </w:rPr>
              <w:t>paredzētajām</w:t>
            </w:r>
            <w:proofErr w:type="spellEnd"/>
            <w:r w:rsidRPr="00D147D3">
              <w:rPr>
                <w:sz w:val="24"/>
                <w:szCs w:val="24"/>
                <w:lang w:val="en-GB"/>
              </w:rPr>
              <w:t xml:space="preserve"> </w:t>
            </w:r>
            <w:proofErr w:type="spellStart"/>
            <w:r w:rsidRPr="00D147D3">
              <w:rPr>
                <w:sz w:val="24"/>
                <w:szCs w:val="24"/>
                <w:lang w:val="en-GB"/>
              </w:rPr>
              <w:t>ražotāja</w:t>
            </w:r>
            <w:proofErr w:type="spellEnd"/>
            <w:r w:rsidRPr="00D147D3">
              <w:rPr>
                <w:sz w:val="24"/>
                <w:szCs w:val="24"/>
                <w:lang w:val="en-GB"/>
              </w:rPr>
              <w:t xml:space="preserve"> </w:t>
            </w:r>
            <w:proofErr w:type="spellStart"/>
            <w:r w:rsidRPr="00D147D3">
              <w:rPr>
                <w:sz w:val="24"/>
                <w:szCs w:val="24"/>
                <w:lang w:val="en-GB"/>
              </w:rPr>
              <w:t>saistībām</w:t>
            </w:r>
            <w:proofErr w:type="spellEnd"/>
            <w:r w:rsidRPr="00D147D3">
              <w:rPr>
                <w:sz w:val="24"/>
                <w:szCs w:val="24"/>
                <w:lang w:val="en-GB"/>
              </w:rPr>
              <w:t>.</w:t>
            </w:r>
          </w:p>
          <w:p w14:paraId="7215B75B" w14:textId="77777777" w:rsidR="00461C98" w:rsidRPr="00D147D3" w:rsidRDefault="00461C98" w:rsidP="00CD199F">
            <w:pPr>
              <w:tabs>
                <w:tab w:val="left" w:pos="567"/>
              </w:tabs>
              <w:ind w:left="567" w:hanging="567"/>
              <w:rPr>
                <w:sz w:val="24"/>
                <w:szCs w:val="24"/>
                <w:lang w:val="en-GB"/>
              </w:rPr>
            </w:pPr>
          </w:p>
          <w:p w14:paraId="46280815" w14:textId="77777777" w:rsidR="00461C98" w:rsidRPr="00D147D3" w:rsidRDefault="00461C98" w:rsidP="00CD199F">
            <w:pPr>
              <w:rPr>
                <w:sz w:val="24"/>
                <w:szCs w:val="24"/>
                <w:lang w:val="en-GB"/>
              </w:rPr>
            </w:pPr>
            <w:r w:rsidRPr="00D147D3">
              <w:rPr>
                <w:sz w:val="24"/>
                <w:szCs w:val="24"/>
                <w:lang w:val="en-GB"/>
              </w:rPr>
              <w:t xml:space="preserve">4.3.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nodrošina</w:t>
            </w:r>
            <w:proofErr w:type="spellEnd"/>
            <w:r w:rsidRPr="00D147D3">
              <w:rPr>
                <w:sz w:val="24"/>
                <w:szCs w:val="24"/>
                <w:lang w:val="en-GB"/>
              </w:rPr>
              <w:t xml:space="preserve"> </w:t>
            </w:r>
            <w:proofErr w:type="spellStart"/>
            <w:r w:rsidRPr="00D147D3">
              <w:rPr>
                <w:sz w:val="24"/>
                <w:szCs w:val="24"/>
                <w:lang w:val="en-GB"/>
              </w:rPr>
              <w:t>veikt</w:t>
            </w:r>
            <w:proofErr w:type="spellEnd"/>
            <w:r w:rsidRPr="00D147D3">
              <w:rPr>
                <w:sz w:val="24"/>
                <w:szCs w:val="24"/>
                <w:lang w:val="en-GB"/>
              </w:rPr>
              <w:t xml:space="preserve"> </w:t>
            </w:r>
            <w:proofErr w:type="spellStart"/>
            <w:r w:rsidRPr="00D147D3">
              <w:rPr>
                <w:sz w:val="24"/>
                <w:szCs w:val="24"/>
                <w:lang w:val="en-GB"/>
              </w:rPr>
              <w:t>regulāras</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noslodzei</w:t>
            </w:r>
            <w:proofErr w:type="spellEnd"/>
            <w:r w:rsidRPr="00D147D3">
              <w:rPr>
                <w:sz w:val="24"/>
                <w:szCs w:val="24"/>
                <w:lang w:val="en-GB"/>
              </w:rPr>
              <w:t xml:space="preserve">) </w:t>
            </w:r>
            <w:proofErr w:type="spellStart"/>
            <w:r w:rsidRPr="00D147D3">
              <w:rPr>
                <w:sz w:val="24"/>
                <w:szCs w:val="24"/>
                <w:lang w:val="en-GB"/>
              </w:rPr>
              <w:t>tehniskās</w:t>
            </w:r>
            <w:proofErr w:type="spellEnd"/>
            <w:r w:rsidRPr="00D147D3">
              <w:rPr>
                <w:sz w:val="24"/>
                <w:szCs w:val="24"/>
                <w:lang w:val="en-GB"/>
              </w:rPr>
              <w:t xml:space="preserve"> un </w:t>
            </w:r>
            <w:proofErr w:type="spellStart"/>
            <w:r w:rsidRPr="00D147D3">
              <w:rPr>
                <w:sz w:val="24"/>
                <w:szCs w:val="24"/>
                <w:lang w:val="en-GB"/>
              </w:rPr>
              <w:t>profilaktiskās</w:t>
            </w:r>
            <w:proofErr w:type="spellEnd"/>
            <w:r w:rsidRPr="00D147D3">
              <w:rPr>
                <w:sz w:val="24"/>
                <w:szCs w:val="24"/>
                <w:lang w:val="en-GB"/>
              </w:rPr>
              <w:t xml:space="preserve"> </w:t>
            </w:r>
            <w:proofErr w:type="spellStart"/>
            <w:r w:rsidRPr="00D147D3">
              <w:rPr>
                <w:sz w:val="24"/>
                <w:szCs w:val="24"/>
                <w:lang w:val="en-GB"/>
              </w:rPr>
              <w:t>apkopes</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savstarpēji</w:t>
            </w:r>
            <w:proofErr w:type="spellEnd"/>
            <w:r w:rsidRPr="00D147D3">
              <w:rPr>
                <w:sz w:val="24"/>
                <w:szCs w:val="24"/>
                <w:lang w:val="en-GB"/>
              </w:rPr>
              <w:t xml:space="preserve"> </w:t>
            </w:r>
            <w:proofErr w:type="spellStart"/>
            <w:r w:rsidRPr="00D147D3">
              <w:rPr>
                <w:sz w:val="24"/>
                <w:szCs w:val="24"/>
                <w:lang w:val="en-GB"/>
              </w:rPr>
              <w:t>noslēgta</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pamata</w:t>
            </w:r>
            <w:proofErr w:type="spellEnd"/>
            <w:r w:rsidRPr="00D147D3">
              <w:rPr>
                <w:sz w:val="24"/>
                <w:szCs w:val="24"/>
                <w:lang w:val="en-GB"/>
              </w:rPr>
              <w:t xml:space="preserve">. </w:t>
            </w:r>
            <w:proofErr w:type="spellStart"/>
            <w:r w:rsidRPr="00D147D3">
              <w:rPr>
                <w:sz w:val="24"/>
                <w:szCs w:val="24"/>
                <w:lang w:val="en-GB"/>
              </w:rPr>
              <w:t>Slēdzot</w:t>
            </w:r>
            <w:proofErr w:type="spellEnd"/>
            <w:r w:rsidRPr="00D147D3">
              <w:rPr>
                <w:sz w:val="24"/>
                <w:szCs w:val="24"/>
                <w:lang w:val="en-GB"/>
              </w:rPr>
              <w:t xml:space="preserve"> </w:t>
            </w:r>
            <w:proofErr w:type="spellStart"/>
            <w:r w:rsidRPr="00D147D3">
              <w:rPr>
                <w:sz w:val="24"/>
                <w:szCs w:val="24"/>
                <w:lang w:val="en-GB"/>
              </w:rPr>
              <w:t>šādu</w:t>
            </w:r>
            <w:proofErr w:type="spellEnd"/>
            <w:r w:rsidRPr="00D147D3">
              <w:rPr>
                <w:sz w:val="24"/>
                <w:szCs w:val="24"/>
                <w:lang w:val="en-GB"/>
              </w:rPr>
              <w:t xml:space="preserve"> </w:t>
            </w:r>
            <w:proofErr w:type="spellStart"/>
            <w:r w:rsidRPr="00D147D3">
              <w:rPr>
                <w:sz w:val="24"/>
                <w:szCs w:val="24"/>
                <w:lang w:val="en-GB"/>
              </w:rPr>
              <w:t>līgumu</w:t>
            </w:r>
            <w:proofErr w:type="spellEnd"/>
            <w:r w:rsidRPr="00D147D3">
              <w:rPr>
                <w:sz w:val="24"/>
                <w:szCs w:val="24"/>
                <w:lang w:val="en-GB"/>
              </w:rPr>
              <w:t xml:space="preserve">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nodrošināt</w:t>
            </w:r>
            <w:proofErr w:type="spellEnd"/>
            <w:r w:rsidRPr="00D147D3">
              <w:rPr>
                <w:sz w:val="24"/>
                <w:szCs w:val="24"/>
                <w:lang w:val="en-GB"/>
              </w:rPr>
              <w:t xml:space="preserve"> </w:t>
            </w:r>
            <w:proofErr w:type="spellStart"/>
            <w:r w:rsidRPr="00D147D3">
              <w:rPr>
                <w:sz w:val="24"/>
                <w:szCs w:val="24"/>
                <w:lang w:val="en-GB"/>
              </w:rPr>
              <w:t>tehniķa</w:t>
            </w:r>
            <w:proofErr w:type="spellEnd"/>
            <w:r w:rsidRPr="00D147D3">
              <w:rPr>
                <w:sz w:val="24"/>
                <w:szCs w:val="24"/>
                <w:lang w:val="en-GB"/>
              </w:rPr>
              <w:t xml:space="preserve"> </w:t>
            </w:r>
            <w:proofErr w:type="spellStart"/>
            <w:r w:rsidRPr="00D147D3">
              <w:rPr>
                <w:sz w:val="24"/>
                <w:szCs w:val="24"/>
                <w:lang w:val="en-GB"/>
              </w:rPr>
              <w:t>ierašanos</w:t>
            </w:r>
            <w:proofErr w:type="spellEnd"/>
            <w:r w:rsidRPr="00D147D3">
              <w:rPr>
                <w:sz w:val="24"/>
                <w:szCs w:val="24"/>
                <w:lang w:val="en-GB"/>
              </w:rPr>
              <w:t xml:space="preserve"> </w:t>
            </w:r>
            <w:proofErr w:type="spellStart"/>
            <w:r w:rsidRPr="00D147D3">
              <w:rPr>
                <w:sz w:val="24"/>
                <w:szCs w:val="24"/>
                <w:lang w:val="en-GB"/>
              </w:rPr>
              <w:t>pēc</w:t>
            </w:r>
            <w:proofErr w:type="spellEnd"/>
            <w:r w:rsidRPr="00D147D3">
              <w:rPr>
                <w:sz w:val="24"/>
                <w:szCs w:val="24"/>
                <w:lang w:val="en-GB"/>
              </w:rPr>
              <w:t xml:space="preserve"> </w:t>
            </w:r>
            <w:proofErr w:type="spellStart"/>
            <w:r w:rsidRPr="00D147D3">
              <w:rPr>
                <w:sz w:val="24"/>
                <w:szCs w:val="24"/>
                <w:lang w:val="en-GB"/>
              </w:rPr>
              <w:t>izsaukuma</w:t>
            </w:r>
            <w:proofErr w:type="spellEnd"/>
            <w:r w:rsidRPr="00D147D3">
              <w:rPr>
                <w:sz w:val="24"/>
                <w:szCs w:val="24"/>
                <w:lang w:val="en-GB"/>
              </w:rPr>
              <w:t xml:space="preserve"> </w:t>
            </w:r>
            <w:proofErr w:type="spellStart"/>
            <w:r w:rsidRPr="00D147D3">
              <w:rPr>
                <w:sz w:val="24"/>
                <w:szCs w:val="24"/>
                <w:lang w:val="en-GB"/>
              </w:rPr>
              <w:t>līgumā</w:t>
            </w:r>
            <w:proofErr w:type="spellEnd"/>
            <w:r w:rsidRPr="00D147D3">
              <w:rPr>
                <w:sz w:val="24"/>
                <w:szCs w:val="24"/>
                <w:lang w:val="en-GB"/>
              </w:rPr>
              <w:t xml:space="preserve"> </w:t>
            </w:r>
            <w:proofErr w:type="spellStart"/>
            <w:r w:rsidRPr="00D147D3">
              <w:rPr>
                <w:sz w:val="24"/>
                <w:szCs w:val="24"/>
                <w:lang w:val="en-GB"/>
              </w:rPr>
              <w:t>atrunātos</w:t>
            </w:r>
            <w:proofErr w:type="spellEnd"/>
            <w:r w:rsidRPr="00D147D3">
              <w:rPr>
                <w:sz w:val="24"/>
                <w:szCs w:val="24"/>
                <w:lang w:val="en-GB"/>
              </w:rPr>
              <w:t xml:space="preserve"> </w:t>
            </w:r>
            <w:proofErr w:type="spellStart"/>
            <w:r w:rsidRPr="00D147D3">
              <w:rPr>
                <w:sz w:val="24"/>
                <w:szCs w:val="24"/>
                <w:lang w:val="en-GB"/>
              </w:rPr>
              <w:t>termiņos</w:t>
            </w:r>
            <w:proofErr w:type="spellEnd"/>
            <w:r w:rsidRPr="00D147D3">
              <w:rPr>
                <w:sz w:val="24"/>
                <w:szCs w:val="24"/>
                <w:lang w:val="en-GB"/>
              </w:rPr>
              <w:t xml:space="preserve">, </w:t>
            </w:r>
            <w:proofErr w:type="spellStart"/>
            <w:r w:rsidRPr="00D147D3">
              <w:rPr>
                <w:sz w:val="24"/>
                <w:szCs w:val="24"/>
                <w:lang w:val="en-GB"/>
              </w:rPr>
              <w:t>kā</w:t>
            </w:r>
            <w:proofErr w:type="spellEnd"/>
            <w:r w:rsidRPr="00D147D3">
              <w:rPr>
                <w:sz w:val="24"/>
                <w:szCs w:val="24"/>
                <w:lang w:val="en-GB"/>
              </w:rPr>
              <w:t xml:space="preserve"> </w:t>
            </w:r>
            <w:proofErr w:type="spellStart"/>
            <w:r w:rsidRPr="00D147D3">
              <w:rPr>
                <w:sz w:val="24"/>
                <w:szCs w:val="24"/>
                <w:lang w:val="en-GB"/>
              </w:rPr>
              <w:t>arī</w:t>
            </w:r>
            <w:proofErr w:type="spellEnd"/>
            <w:r w:rsidRPr="00D147D3">
              <w:rPr>
                <w:sz w:val="24"/>
                <w:szCs w:val="24"/>
                <w:lang w:val="en-GB"/>
              </w:rPr>
              <w:t xml:space="preserve"> </w:t>
            </w:r>
            <w:proofErr w:type="spellStart"/>
            <w:r w:rsidRPr="00D147D3">
              <w:rPr>
                <w:sz w:val="24"/>
                <w:szCs w:val="24"/>
                <w:lang w:val="en-GB"/>
              </w:rPr>
              <w:t>informatīvo</w:t>
            </w:r>
            <w:proofErr w:type="spellEnd"/>
            <w:r w:rsidRPr="00D147D3">
              <w:rPr>
                <w:sz w:val="24"/>
                <w:szCs w:val="24"/>
                <w:lang w:val="en-GB"/>
              </w:rPr>
              <w:t xml:space="preserve"> </w:t>
            </w:r>
            <w:proofErr w:type="spellStart"/>
            <w:r w:rsidRPr="00D147D3">
              <w:rPr>
                <w:sz w:val="24"/>
                <w:szCs w:val="24"/>
                <w:lang w:val="en-GB"/>
              </w:rPr>
              <w:t>atbalstu</w:t>
            </w:r>
            <w:proofErr w:type="spellEnd"/>
            <w:r w:rsidRPr="00D147D3">
              <w:rPr>
                <w:sz w:val="24"/>
                <w:szCs w:val="24"/>
                <w:lang w:val="en-GB"/>
              </w:rPr>
              <w:t xml:space="preserve"> (</w:t>
            </w:r>
            <w:proofErr w:type="spellStart"/>
            <w:r w:rsidRPr="00D147D3">
              <w:rPr>
                <w:sz w:val="24"/>
                <w:szCs w:val="24"/>
                <w:lang w:val="en-GB"/>
              </w:rPr>
              <w:t>konsultācijas</w:t>
            </w:r>
            <w:proofErr w:type="spellEnd"/>
            <w:r w:rsidRPr="00D147D3">
              <w:rPr>
                <w:sz w:val="24"/>
                <w:szCs w:val="24"/>
                <w:lang w:val="en-GB"/>
              </w:rPr>
              <w:t xml:space="preserve"> pa </w:t>
            </w:r>
            <w:proofErr w:type="spellStart"/>
            <w:r w:rsidRPr="00D147D3">
              <w:rPr>
                <w:sz w:val="24"/>
                <w:szCs w:val="24"/>
                <w:lang w:val="en-GB"/>
              </w:rPr>
              <w:t>telefonu</w:t>
            </w:r>
            <w:proofErr w:type="spellEnd"/>
            <w:r w:rsidRPr="00D147D3">
              <w:rPr>
                <w:sz w:val="24"/>
                <w:szCs w:val="24"/>
                <w:lang w:val="en-GB"/>
              </w:rPr>
              <w:t>).</w:t>
            </w:r>
          </w:p>
          <w:p w14:paraId="08CAE85F" w14:textId="77777777" w:rsidR="00461C98" w:rsidRPr="00D147D3" w:rsidRDefault="00461C98" w:rsidP="00CD199F">
            <w:pPr>
              <w:rPr>
                <w:sz w:val="24"/>
                <w:szCs w:val="24"/>
                <w:lang w:val="en-GB"/>
              </w:rPr>
            </w:pPr>
          </w:p>
          <w:p w14:paraId="6B4136B6" w14:textId="77777777" w:rsidR="00461C98" w:rsidRPr="00D147D3" w:rsidRDefault="00461C98" w:rsidP="00CD199F">
            <w:pPr>
              <w:rPr>
                <w:sz w:val="24"/>
                <w:szCs w:val="24"/>
                <w:lang w:val="en-GB"/>
              </w:rPr>
            </w:pPr>
            <w:r w:rsidRPr="00D147D3">
              <w:rPr>
                <w:b/>
                <w:bCs/>
                <w:sz w:val="24"/>
                <w:szCs w:val="24"/>
                <w:lang w:val="en-GB"/>
              </w:rPr>
              <w:t>5</w:t>
            </w:r>
            <w:r w:rsidRPr="00D147D3">
              <w:rPr>
                <w:b/>
                <w:sz w:val="24"/>
                <w:szCs w:val="24"/>
                <w:lang w:val="en-GB"/>
              </w:rPr>
              <w:t>.</w:t>
            </w:r>
            <w:r w:rsidRPr="00D147D3">
              <w:rPr>
                <w:sz w:val="24"/>
                <w:szCs w:val="24"/>
                <w:lang w:val="en-GB"/>
              </w:rPr>
              <w:tab/>
            </w:r>
            <w:proofErr w:type="spellStart"/>
            <w:r w:rsidRPr="00D147D3">
              <w:rPr>
                <w:b/>
                <w:sz w:val="24"/>
                <w:szCs w:val="24"/>
                <w:u w:val="single"/>
                <w:lang w:val="en-GB"/>
              </w:rPr>
              <w:t>Strīdu</w:t>
            </w:r>
            <w:proofErr w:type="spellEnd"/>
            <w:r w:rsidRPr="00D147D3">
              <w:rPr>
                <w:b/>
                <w:sz w:val="24"/>
                <w:szCs w:val="24"/>
                <w:u w:val="single"/>
                <w:lang w:val="en-GB"/>
              </w:rPr>
              <w:t xml:space="preserve"> </w:t>
            </w:r>
            <w:proofErr w:type="spellStart"/>
            <w:r w:rsidRPr="00D147D3">
              <w:rPr>
                <w:b/>
                <w:sz w:val="24"/>
                <w:szCs w:val="24"/>
                <w:u w:val="single"/>
                <w:lang w:val="en-GB"/>
              </w:rPr>
              <w:t>atrisināšana</w:t>
            </w:r>
            <w:proofErr w:type="spellEnd"/>
            <w:r w:rsidRPr="00D147D3">
              <w:rPr>
                <w:b/>
                <w:sz w:val="24"/>
                <w:szCs w:val="24"/>
                <w:u w:val="single"/>
                <w:lang w:val="en-GB"/>
              </w:rPr>
              <w:t xml:space="preserve"> un </w:t>
            </w:r>
            <w:proofErr w:type="spellStart"/>
            <w:r w:rsidRPr="00D147D3">
              <w:rPr>
                <w:b/>
                <w:sz w:val="24"/>
                <w:szCs w:val="24"/>
                <w:u w:val="single"/>
                <w:lang w:val="en-GB"/>
              </w:rPr>
              <w:t>atbildība</w:t>
            </w:r>
            <w:proofErr w:type="spellEnd"/>
          </w:p>
          <w:p w14:paraId="3FDCD8C8" w14:textId="77777777" w:rsidR="00461C98" w:rsidRPr="00D147D3" w:rsidRDefault="00461C98" w:rsidP="00CD199F">
            <w:pPr>
              <w:rPr>
                <w:sz w:val="24"/>
                <w:szCs w:val="24"/>
                <w:lang w:val="en-GB"/>
              </w:rPr>
            </w:pPr>
          </w:p>
          <w:p w14:paraId="16754374" w14:textId="77777777" w:rsidR="00461C98" w:rsidRPr="00D147D3" w:rsidRDefault="00461C98" w:rsidP="00CD199F">
            <w:pPr>
              <w:rPr>
                <w:sz w:val="24"/>
                <w:szCs w:val="24"/>
                <w:lang w:val="en-GB"/>
              </w:rPr>
            </w:pPr>
            <w:r w:rsidRPr="00D147D3">
              <w:rPr>
                <w:sz w:val="24"/>
                <w:szCs w:val="24"/>
                <w:lang w:val="en-GB"/>
              </w:rPr>
              <w:t>5.</w:t>
            </w:r>
            <w:proofErr w:type="gramStart"/>
            <w:r w:rsidRPr="00D147D3">
              <w:rPr>
                <w:sz w:val="24"/>
                <w:szCs w:val="24"/>
                <w:lang w:val="en-GB"/>
              </w:rPr>
              <w:t>1.Visus</w:t>
            </w:r>
            <w:proofErr w:type="gramEnd"/>
            <w:r w:rsidRPr="00D147D3">
              <w:rPr>
                <w:sz w:val="24"/>
                <w:szCs w:val="24"/>
                <w:lang w:val="en-GB"/>
              </w:rPr>
              <w:t xml:space="preserve"> </w:t>
            </w:r>
            <w:proofErr w:type="spellStart"/>
            <w:r w:rsidRPr="00D147D3">
              <w:rPr>
                <w:sz w:val="24"/>
                <w:szCs w:val="24"/>
                <w:lang w:val="en-GB"/>
              </w:rPr>
              <w:t>strīdus</w:t>
            </w:r>
            <w:proofErr w:type="spellEnd"/>
            <w:r w:rsidRPr="00D147D3">
              <w:rPr>
                <w:sz w:val="24"/>
                <w:szCs w:val="24"/>
                <w:lang w:val="en-GB"/>
              </w:rPr>
              <w:t xml:space="preserve"> un </w:t>
            </w:r>
            <w:proofErr w:type="spellStart"/>
            <w:r w:rsidRPr="00D147D3">
              <w:rPr>
                <w:sz w:val="24"/>
                <w:szCs w:val="24"/>
                <w:lang w:val="en-GB"/>
              </w:rPr>
              <w:t>nesaskaņas</w:t>
            </w:r>
            <w:proofErr w:type="spellEnd"/>
            <w:r w:rsidRPr="00D147D3">
              <w:rPr>
                <w:sz w:val="24"/>
                <w:szCs w:val="24"/>
                <w:lang w:val="en-GB"/>
              </w:rPr>
              <w:t xml:space="preserve">, kas </w:t>
            </w:r>
            <w:proofErr w:type="spellStart"/>
            <w:r w:rsidRPr="00D147D3">
              <w:rPr>
                <w:sz w:val="24"/>
                <w:szCs w:val="24"/>
                <w:lang w:val="en-GB"/>
              </w:rPr>
              <w:t>saistītas</w:t>
            </w:r>
            <w:proofErr w:type="spellEnd"/>
            <w:r w:rsidRPr="00D147D3">
              <w:rPr>
                <w:sz w:val="24"/>
                <w:szCs w:val="24"/>
                <w:lang w:val="en-GB"/>
              </w:rPr>
              <w:t xml:space="preserve"> </w:t>
            </w:r>
            <w:proofErr w:type="spellStart"/>
            <w:r w:rsidRPr="00D147D3">
              <w:rPr>
                <w:sz w:val="24"/>
                <w:szCs w:val="24"/>
                <w:lang w:val="en-GB"/>
              </w:rPr>
              <w:t>ar</w:t>
            </w:r>
            <w:proofErr w:type="spellEnd"/>
            <w:r w:rsidRPr="00D147D3">
              <w:rPr>
                <w:sz w:val="24"/>
                <w:szCs w:val="24"/>
                <w:lang w:val="en-GB"/>
              </w:rPr>
              <w:t xml:space="preserve"> </w:t>
            </w:r>
            <w:proofErr w:type="spellStart"/>
            <w:r w:rsidRPr="00D147D3">
              <w:rPr>
                <w:sz w:val="24"/>
                <w:szCs w:val="24"/>
                <w:lang w:val="en-GB"/>
              </w:rPr>
              <w:t>šī</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izpildi</w:t>
            </w:r>
            <w:proofErr w:type="spellEnd"/>
            <w:r w:rsidRPr="00D147D3">
              <w:rPr>
                <w:sz w:val="24"/>
                <w:szCs w:val="24"/>
                <w:lang w:val="en-GB"/>
              </w:rPr>
              <w:t xml:space="preserve"> </w:t>
            </w:r>
            <w:proofErr w:type="spellStart"/>
            <w:r w:rsidRPr="00D147D3">
              <w:rPr>
                <w:sz w:val="24"/>
                <w:szCs w:val="24"/>
                <w:lang w:val="en-GB"/>
              </w:rPr>
              <w:t>puses</w:t>
            </w:r>
            <w:proofErr w:type="spellEnd"/>
            <w:r w:rsidRPr="00D147D3">
              <w:rPr>
                <w:sz w:val="24"/>
                <w:szCs w:val="24"/>
                <w:lang w:val="en-GB"/>
              </w:rPr>
              <w:t xml:space="preserve"> </w:t>
            </w:r>
            <w:proofErr w:type="spellStart"/>
            <w:r w:rsidRPr="00D147D3">
              <w:rPr>
                <w:sz w:val="24"/>
                <w:szCs w:val="24"/>
                <w:lang w:val="en-GB"/>
              </w:rPr>
              <w:t>risina</w:t>
            </w:r>
            <w:proofErr w:type="spellEnd"/>
            <w:r w:rsidRPr="00D147D3">
              <w:rPr>
                <w:sz w:val="24"/>
                <w:szCs w:val="24"/>
                <w:lang w:val="en-GB"/>
              </w:rPr>
              <w:t xml:space="preserve"> </w:t>
            </w:r>
            <w:proofErr w:type="spellStart"/>
            <w:r w:rsidRPr="00D147D3">
              <w:rPr>
                <w:sz w:val="24"/>
                <w:szCs w:val="24"/>
                <w:lang w:val="en-GB"/>
              </w:rPr>
              <w:t>savstarpējo</w:t>
            </w:r>
            <w:proofErr w:type="spellEnd"/>
            <w:r w:rsidRPr="00D147D3">
              <w:rPr>
                <w:sz w:val="24"/>
                <w:szCs w:val="24"/>
                <w:lang w:val="en-GB"/>
              </w:rPr>
              <w:t xml:space="preserve"> </w:t>
            </w:r>
            <w:proofErr w:type="spellStart"/>
            <w:r w:rsidRPr="00D147D3">
              <w:rPr>
                <w:sz w:val="24"/>
                <w:szCs w:val="24"/>
                <w:lang w:val="en-GB"/>
              </w:rPr>
              <w:t>pārrunu</w:t>
            </w:r>
            <w:proofErr w:type="spellEnd"/>
            <w:r w:rsidRPr="00D147D3">
              <w:rPr>
                <w:sz w:val="24"/>
                <w:szCs w:val="24"/>
                <w:lang w:val="en-GB"/>
              </w:rPr>
              <w:t xml:space="preserve"> </w:t>
            </w:r>
            <w:proofErr w:type="spellStart"/>
            <w:r w:rsidRPr="00D147D3">
              <w:rPr>
                <w:sz w:val="24"/>
                <w:szCs w:val="24"/>
                <w:lang w:val="en-GB"/>
              </w:rPr>
              <w:t>ceļā</w:t>
            </w:r>
            <w:proofErr w:type="spellEnd"/>
            <w:r w:rsidRPr="00D147D3">
              <w:rPr>
                <w:sz w:val="24"/>
                <w:szCs w:val="24"/>
                <w:lang w:val="en-GB"/>
              </w:rPr>
              <w:t>.</w:t>
            </w:r>
          </w:p>
          <w:p w14:paraId="2BA987F7" w14:textId="77777777" w:rsidR="00461C98" w:rsidRPr="00D147D3" w:rsidRDefault="00461C98" w:rsidP="00CD199F">
            <w:pPr>
              <w:tabs>
                <w:tab w:val="left" w:pos="567"/>
              </w:tabs>
              <w:rPr>
                <w:sz w:val="24"/>
                <w:szCs w:val="24"/>
                <w:lang w:val="en-GB"/>
              </w:rPr>
            </w:pPr>
          </w:p>
          <w:p w14:paraId="21D1EBDE" w14:textId="77777777" w:rsidR="00461C98" w:rsidRPr="00D147D3" w:rsidRDefault="00461C98" w:rsidP="00CD199F">
            <w:pPr>
              <w:tabs>
                <w:tab w:val="left" w:pos="567"/>
              </w:tabs>
              <w:rPr>
                <w:sz w:val="24"/>
                <w:szCs w:val="24"/>
                <w:lang w:val="en-GB"/>
              </w:rPr>
            </w:pPr>
          </w:p>
          <w:p w14:paraId="0D527506" w14:textId="77777777" w:rsidR="00461C98" w:rsidRPr="00D147D3" w:rsidRDefault="00461C98" w:rsidP="00CD199F">
            <w:pPr>
              <w:tabs>
                <w:tab w:val="left" w:pos="567"/>
              </w:tabs>
              <w:rPr>
                <w:sz w:val="24"/>
                <w:szCs w:val="24"/>
                <w:lang w:val="en-GB"/>
              </w:rPr>
            </w:pPr>
            <w:r w:rsidRPr="00D147D3">
              <w:rPr>
                <w:sz w:val="24"/>
                <w:szCs w:val="24"/>
                <w:lang w:val="en-GB"/>
              </w:rPr>
              <w:t>5.</w:t>
            </w:r>
            <w:proofErr w:type="gramStart"/>
            <w:r w:rsidRPr="00D147D3">
              <w:rPr>
                <w:sz w:val="24"/>
                <w:szCs w:val="24"/>
                <w:lang w:val="en-GB"/>
              </w:rPr>
              <w:t>2.Ja</w:t>
            </w:r>
            <w:proofErr w:type="gramEnd"/>
            <w:r w:rsidRPr="00D147D3">
              <w:rPr>
                <w:sz w:val="24"/>
                <w:szCs w:val="24"/>
                <w:lang w:val="en-GB"/>
              </w:rPr>
              <w:t xml:space="preserve"> </w:t>
            </w:r>
            <w:proofErr w:type="spellStart"/>
            <w:r w:rsidRPr="00D147D3">
              <w:rPr>
                <w:sz w:val="24"/>
                <w:szCs w:val="24"/>
                <w:lang w:val="en-GB"/>
              </w:rPr>
              <w:t>pārrunu</w:t>
            </w:r>
            <w:proofErr w:type="spellEnd"/>
            <w:r w:rsidRPr="00D147D3">
              <w:rPr>
                <w:sz w:val="24"/>
                <w:szCs w:val="24"/>
                <w:lang w:val="en-GB"/>
              </w:rPr>
              <w:t xml:space="preserve"> </w:t>
            </w:r>
            <w:proofErr w:type="spellStart"/>
            <w:r w:rsidRPr="00D147D3">
              <w:rPr>
                <w:sz w:val="24"/>
                <w:szCs w:val="24"/>
                <w:lang w:val="en-GB"/>
              </w:rPr>
              <w:t>ceļā</w:t>
            </w:r>
            <w:proofErr w:type="spellEnd"/>
            <w:r w:rsidRPr="00D147D3">
              <w:rPr>
                <w:sz w:val="24"/>
                <w:szCs w:val="24"/>
                <w:lang w:val="en-GB"/>
              </w:rPr>
              <w:t xml:space="preserve"> </w:t>
            </w:r>
            <w:proofErr w:type="spellStart"/>
            <w:r w:rsidRPr="00D147D3">
              <w:rPr>
                <w:sz w:val="24"/>
                <w:szCs w:val="24"/>
                <w:lang w:val="en-GB"/>
              </w:rPr>
              <w:t>vienošanos</w:t>
            </w:r>
            <w:proofErr w:type="spellEnd"/>
            <w:r w:rsidRPr="00D147D3">
              <w:rPr>
                <w:sz w:val="24"/>
                <w:szCs w:val="24"/>
                <w:lang w:val="en-GB"/>
              </w:rPr>
              <w:t xml:space="preserve"> nav </w:t>
            </w:r>
            <w:proofErr w:type="spellStart"/>
            <w:r w:rsidRPr="00D147D3">
              <w:rPr>
                <w:sz w:val="24"/>
                <w:szCs w:val="24"/>
                <w:lang w:val="en-GB"/>
              </w:rPr>
              <w:t>iespējams</w:t>
            </w:r>
            <w:proofErr w:type="spellEnd"/>
            <w:r w:rsidRPr="00D147D3">
              <w:rPr>
                <w:sz w:val="24"/>
                <w:szCs w:val="24"/>
                <w:lang w:val="en-GB"/>
              </w:rPr>
              <w:t xml:space="preserve"> </w:t>
            </w:r>
            <w:proofErr w:type="spellStart"/>
            <w:r w:rsidRPr="00D147D3">
              <w:rPr>
                <w:sz w:val="24"/>
                <w:szCs w:val="24"/>
                <w:lang w:val="en-GB"/>
              </w:rPr>
              <w:t>sasniegt</w:t>
            </w:r>
            <w:proofErr w:type="spellEnd"/>
            <w:r w:rsidRPr="00D147D3">
              <w:rPr>
                <w:sz w:val="24"/>
                <w:szCs w:val="24"/>
                <w:lang w:val="en-GB"/>
              </w:rPr>
              <w:t xml:space="preserve">, tad </w:t>
            </w:r>
            <w:proofErr w:type="spellStart"/>
            <w:r w:rsidRPr="00D147D3">
              <w:rPr>
                <w:sz w:val="24"/>
                <w:szCs w:val="24"/>
                <w:lang w:val="en-GB"/>
              </w:rPr>
              <w:t>strīdi</w:t>
            </w:r>
            <w:proofErr w:type="spellEnd"/>
            <w:r w:rsidRPr="00D147D3">
              <w:rPr>
                <w:sz w:val="24"/>
                <w:szCs w:val="24"/>
                <w:lang w:val="en-GB"/>
              </w:rPr>
              <w:t xml:space="preserve"> un </w:t>
            </w:r>
            <w:proofErr w:type="spellStart"/>
            <w:r w:rsidRPr="00D147D3">
              <w:rPr>
                <w:sz w:val="24"/>
                <w:szCs w:val="24"/>
                <w:lang w:val="en-GB"/>
              </w:rPr>
              <w:t>nesaskaņas</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atrisināti</w:t>
            </w:r>
            <w:proofErr w:type="spellEnd"/>
            <w:r w:rsidRPr="00D147D3">
              <w:rPr>
                <w:sz w:val="24"/>
                <w:szCs w:val="24"/>
                <w:lang w:val="en-GB"/>
              </w:rPr>
              <w:t xml:space="preserve"> LR </w:t>
            </w:r>
            <w:proofErr w:type="spellStart"/>
            <w:r w:rsidRPr="00D147D3">
              <w:rPr>
                <w:sz w:val="24"/>
                <w:szCs w:val="24"/>
                <w:lang w:val="en-GB"/>
              </w:rPr>
              <w:t>tiesu</w:t>
            </w:r>
            <w:proofErr w:type="spellEnd"/>
            <w:r w:rsidRPr="00D147D3">
              <w:rPr>
                <w:sz w:val="24"/>
                <w:szCs w:val="24"/>
                <w:lang w:val="en-GB"/>
              </w:rPr>
              <w:t xml:space="preserve"> </w:t>
            </w:r>
            <w:proofErr w:type="spellStart"/>
            <w:r w:rsidRPr="00D147D3">
              <w:rPr>
                <w:sz w:val="24"/>
                <w:szCs w:val="24"/>
                <w:lang w:val="en-GB"/>
              </w:rPr>
              <w:t>iestādēs</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LR </w:t>
            </w:r>
            <w:proofErr w:type="spellStart"/>
            <w:r w:rsidRPr="00D147D3">
              <w:rPr>
                <w:sz w:val="24"/>
                <w:szCs w:val="24"/>
                <w:lang w:val="en-GB"/>
              </w:rPr>
              <w:t>likumdošanas</w:t>
            </w:r>
            <w:proofErr w:type="spellEnd"/>
            <w:r w:rsidRPr="00D147D3">
              <w:rPr>
                <w:sz w:val="24"/>
                <w:szCs w:val="24"/>
                <w:lang w:val="en-GB"/>
              </w:rPr>
              <w:t xml:space="preserve"> </w:t>
            </w:r>
            <w:proofErr w:type="spellStart"/>
            <w:r w:rsidRPr="00D147D3">
              <w:rPr>
                <w:sz w:val="24"/>
                <w:szCs w:val="24"/>
                <w:lang w:val="en-GB"/>
              </w:rPr>
              <w:t>aktiem</w:t>
            </w:r>
            <w:proofErr w:type="spellEnd"/>
            <w:r w:rsidRPr="00D147D3">
              <w:rPr>
                <w:sz w:val="24"/>
                <w:szCs w:val="24"/>
                <w:lang w:val="en-GB"/>
              </w:rPr>
              <w:t xml:space="preserve">. </w:t>
            </w:r>
          </w:p>
          <w:p w14:paraId="2F6024B2" w14:textId="77777777" w:rsidR="00461C98" w:rsidRPr="00D147D3" w:rsidRDefault="00461C98" w:rsidP="00CD199F">
            <w:pPr>
              <w:tabs>
                <w:tab w:val="left" w:pos="567"/>
              </w:tabs>
              <w:rPr>
                <w:sz w:val="24"/>
                <w:szCs w:val="24"/>
                <w:lang w:val="en-GB"/>
              </w:rPr>
            </w:pPr>
          </w:p>
          <w:p w14:paraId="166C9F60" w14:textId="77777777" w:rsidR="00461C98" w:rsidRPr="00D147D3" w:rsidRDefault="00461C98" w:rsidP="00CD199F">
            <w:pPr>
              <w:rPr>
                <w:sz w:val="24"/>
                <w:szCs w:val="24"/>
                <w:lang w:val="en-GB"/>
              </w:rPr>
            </w:pPr>
          </w:p>
          <w:p w14:paraId="602AF021" w14:textId="77777777" w:rsidR="00461C98" w:rsidRPr="00D147D3" w:rsidRDefault="00461C98" w:rsidP="00CD199F">
            <w:pPr>
              <w:rPr>
                <w:sz w:val="24"/>
                <w:szCs w:val="24"/>
                <w:lang w:val="en-GB"/>
              </w:rPr>
            </w:pPr>
            <w:r w:rsidRPr="00D147D3">
              <w:rPr>
                <w:sz w:val="24"/>
                <w:szCs w:val="24"/>
                <w:lang w:val="en-GB"/>
              </w:rPr>
              <w:t xml:space="preserve">5.3. </w:t>
            </w:r>
            <w:proofErr w:type="spellStart"/>
            <w:r w:rsidRPr="00D147D3">
              <w:rPr>
                <w:sz w:val="24"/>
                <w:szCs w:val="24"/>
                <w:lang w:val="en-GB"/>
              </w:rPr>
              <w:t>Puses</w:t>
            </w:r>
            <w:proofErr w:type="spell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neizpaust</w:t>
            </w:r>
            <w:proofErr w:type="spellEnd"/>
            <w:r w:rsidRPr="00D147D3">
              <w:rPr>
                <w:sz w:val="24"/>
                <w:szCs w:val="24"/>
                <w:lang w:val="en-GB"/>
              </w:rPr>
              <w:t xml:space="preserve"> </w:t>
            </w:r>
            <w:proofErr w:type="spellStart"/>
            <w:r w:rsidRPr="00D147D3">
              <w:rPr>
                <w:sz w:val="24"/>
                <w:szCs w:val="24"/>
                <w:lang w:val="en-GB"/>
              </w:rPr>
              <w:t>jebkuru</w:t>
            </w:r>
            <w:proofErr w:type="spellEnd"/>
            <w:r w:rsidRPr="00D147D3">
              <w:rPr>
                <w:sz w:val="24"/>
                <w:szCs w:val="24"/>
                <w:lang w:val="en-GB"/>
              </w:rPr>
              <w:t xml:space="preserve"> </w:t>
            </w:r>
            <w:proofErr w:type="spellStart"/>
            <w:r w:rsidRPr="00D147D3">
              <w:rPr>
                <w:sz w:val="24"/>
                <w:szCs w:val="24"/>
                <w:lang w:val="en-GB"/>
              </w:rPr>
              <w:t>tehnisko</w:t>
            </w:r>
            <w:proofErr w:type="spellEnd"/>
            <w:r w:rsidRPr="00D147D3">
              <w:rPr>
                <w:sz w:val="24"/>
                <w:szCs w:val="24"/>
                <w:lang w:val="en-GB"/>
              </w:rPr>
              <w:t xml:space="preserve">, </w:t>
            </w:r>
            <w:proofErr w:type="spellStart"/>
            <w:r w:rsidRPr="00D147D3">
              <w:rPr>
                <w:sz w:val="24"/>
                <w:szCs w:val="24"/>
                <w:lang w:val="en-GB"/>
              </w:rPr>
              <w:t>finansiālo</w:t>
            </w:r>
            <w:proofErr w:type="spellEnd"/>
            <w:r w:rsidRPr="00D147D3">
              <w:rPr>
                <w:sz w:val="24"/>
                <w:szCs w:val="24"/>
                <w:lang w:val="en-GB"/>
              </w:rPr>
              <w:t xml:space="preserve"> un </w:t>
            </w:r>
            <w:proofErr w:type="spellStart"/>
            <w:r w:rsidRPr="00D147D3">
              <w:rPr>
                <w:sz w:val="24"/>
                <w:szCs w:val="24"/>
                <w:lang w:val="en-GB"/>
              </w:rPr>
              <w:t>komerciālo</w:t>
            </w:r>
            <w:proofErr w:type="spellEnd"/>
            <w:r w:rsidRPr="00D147D3">
              <w:rPr>
                <w:sz w:val="24"/>
                <w:szCs w:val="24"/>
                <w:lang w:val="en-GB"/>
              </w:rPr>
              <w:t xml:space="preserve"> </w:t>
            </w:r>
            <w:proofErr w:type="spellStart"/>
            <w:r w:rsidRPr="00D147D3">
              <w:rPr>
                <w:sz w:val="24"/>
                <w:szCs w:val="24"/>
                <w:lang w:val="en-GB"/>
              </w:rPr>
              <w:t>informāciju</w:t>
            </w:r>
            <w:proofErr w:type="spellEnd"/>
            <w:r w:rsidRPr="00D147D3">
              <w:rPr>
                <w:sz w:val="24"/>
                <w:szCs w:val="24"/>
                <w:lang w:val="en-GB"/>
              </w:rPr>
              <w:t xml:space="preserve">, </w:t>
            </w:r>
            <w:proofErr w:type="spellStart"/>
            <w:r w:rsidRPr="00D147D3">
              <w:rPr>
                <w:sz w:val="24"/>
                <w:szCs w:val="24"/>
                <w:lang w:val="en-GB"/>
              </w:rPr>
              <w:t>kā</w:t>
            </w:r>
            <w:proofErr w:type="spellEnd"/>
            <w:r w:rsidRPr="00D147D3">
              <w:rPr>
                <w:sz w:val="24"/>
                <w:szCs w:val="24"/>
                <w:lang w:val="en-GB"/>
              </w:rPr>
              <w:t xml:space="preserve"> </w:t>
            </w:r>
            <w:proofErr w:type="spellStart"/>
            <w:r w:rsidRPr="00D147D3">
              <w:rPr>
                <w:sz w:val="24"/>
                <w:szCs w:val="24"/>
                <w:lang w:val="en-GB"/>
              </w:rPr>
              <w:t>arī</w:t>
            </w:r>
            <w:proofErr w:type="spellEnd"/>
            <w:r w:rsidRPr="00D147D3">
              <w:rPr>
                <w:sz w:val="24"/>
                <w:szCs w:val="24"/>
                <w:lang w:val="en-GB"/>
              </w:rPr>
              <w:t xml:space="preserve"> </w:t>
            </w:r>
            <w:proofErr w:type="spellStart"/>
            <w:r w:rsidRPr="00D147D3">
              <w:rPr>
                <w:sz w:val="24"/>
                <w:szCs w:val="24"/>
                <w:lang w:val="en-GB"/>
              </w:rPr>
              <w:t>citus</w:t>
            </w:r>
            <w:proofErr w:type="spellEnd"/>
            <w:r w:rsidRPr="00D147D3">
              <w:rPr>
                <w:sz w:val="24"/>
                <w:szCs w:val="24"/>
                <w:lang w:val="en-GB"/>
              </w:rPr>
              <w:t xml:space="preserve"> datus, kas </w:t>
            </w:r>
            <w:proofErr w:type="spellStart"/>
            <w:r w:rsidRPr="00D147D3">
              <w:rPr>
                <w:sz w:val="24"/>
                <w:szCs w:val="24"/>
                <w:lang w:val="en-GB"/>
              </w:rPr>
              <w:t>iegūti</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tapa </w:t>
            </w:r>
            <w:proofErr w:type="spellStart"/>
            <w:r w:rsidRPr="00D147D3">
              <w:rPr>
                <w:sz w:val="24"/>
                <w:szCs w:val="24"/>
                <w:lang w:val="en-GB"/>
              </w:rPr>
              <w:t>zināmi</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darbības</w:t>
            </w:r>
            <w:proofErr w:type="spellEnd"/>
            <w:r w:rsidRPr="00D147D3">
              <w:rPr>
                <w:sz w:val="24"/>
                <w:szCs w:val="24"/>
                <w:lang w:val="en-GB"/>
              </w:rPr>
              <w:t xml:space="preserve"> </w:t>
            </w:r>
            <w:proofErr w:type="spellStart"/>
            <w:r w:rsidRPr="00D147D3">
              <w:rPr>
                <w:sz w:val="24"/>
                <w:szCs w:val="24"/>
                <w:lang w:val="en-GB"/>
              </w:rPr>
              <w:t>laikā</w:t>
            </w:r>
            <w:proofErr w:type="spellEnd"/>
            <w:r w:rsidRPr="00D147D3">
              <w:rPr>
                <w:sz w:val="24"/>
                <w:szCs w:val="24"/>
                <w:lang w:val="en-GB"/>
              </w:rPr>
              <w:t xml:space="preserve"> un, kas var </w:t>
            </w:r>
            <w:proofErr w:type="spellStart"/>
            <w:r w:rsidRPr="00D147D3">
              <w:rPr>
                <w:sz w:val="24"/>
                <w:szCs w:val="24"/>
                <w:lang w:val="en-GB"/>
              </w:rPr>
              <w:t>tikt</w:t>
            </w:r>
            <w:proofErr w:type="spellEnd"/>
            <w:r w:rsidRPr="00D147D3">
              <w:rPr>
                <w:sz w:val="24"/>
                <w:szCs w:val="24"/>
                <w:lang w:val="en-GB"/>
              </w:rPr>
              <w:t xml:space="preserve"> </w:t>
            </w:r>
            <w:proofErr w:type="spellStart"/>
            <w:r w:rsidRPr="00D147D3">
              <w:rPr>
                <w:sz w:val="24"/>
                <w:szCs w:val="24"/>
                <w:lang w:val="en-GB"/>
              </w:rPr>
              <w:t>izmantoti</w:t>
            </w:r>
            <w:proofErr w:type="spellEnd"/>
            <w:r w:rsidRPr="00D147D3">
              <w:rPr>
                <w:sz w:val="24"/>
                <w:szCs w:val="24"/>
                <w:lang w:val="en-GB"/>
              </w:rPr>
              <w:t xml:space="preserve"> </w:t>
            </w:r>
            <w:proofErr w:type="spellStart"/>
            <w:r w:rsidRPr="00D147D3">
              <w:rPr>
                <w:sz w:val="24"/>
                <w:szCs w:val="24"/>
                <w:lang w:val="en-GB"/>
              </w:rPr>
              <w:t>konkurences</w:t>
            </w:r>
            <w:proofErr w:type="spellEnd"/>
            <w:r w:rsidRPr="00D147D3">
              <w:rPr>
                <w:sz w:val="24"/>
                <w:szCs w:val="24"/>
                <w:lang w:val="en-GB"/>
              </w:rPr>
              <w:t xml:space="preserve"> </w:t>
            </w:r>
            <w:proofErr w:type="spellStart"/>
            <w:r w:rsidRPr="00D147D3">
              <w:rPr>
                <w:sz w:val="24"/>
                <w:szCs w:val="24"/>
                <w:lang w:val="en-GB"/>
              </w:rPr>
              <w:t>nolūkos</w:t>
            </w:r>
            <w:proofErr w:type="spellEnd"/>
            <w:r w:rsidRPr="00D147D3">
              <w:rPr>
                <w:sz w:val="24"/>
                <w:szCs w:val="24"/>
                <w:lang w:val="en-GB"/>
              </w:rPr>
              <w:t>.</w:t>
            </w:r>
          </w:p>
          <w:p w14:paraId="6A4AFC0D" w14:textId="77777777" w:rsidR="00461C98" w:rsidRPr="00D147D3" w:rsidRDefault="00461C98" w:rsidP="00CD199F">
            <w:pPr>
              <w:rPr>
                <w:b/>
                <w:sz w:val="24"/>
                <w:szCs w:val="24"/>
                <w:lang w:val="en-GB"/>
              </w:rPr>
            </w:pPr>
          </w:p>
          <w:p w14:paraId="59B4654C" w14:textId="77777777" w:rsidR="00461C98" w:rsidRPr="00D147D3" w:rsidRDefault="00461C98" w:rsidP="00CD199F">
            <w:pPr>
              <w:rPr>
                <w:b/>
                <w:sz w:val="24"/>
                <w:szCs w:val="24"/>
                <w:lang w:val="en-GB"/>
              </w:rPr>
            </w:pPr>
          </w:p>
          <w:p w14:paraId="789F07FF" w14:textId="77777777" w:rsidR="00461C98" w:rsidRPr="00D147D3" w:rsidRDefault="00461C98" w:rsidP="00CD199F">
            <w:pPr>
              <w:rPr>
                <w:sz w:val="24"/>
                <w:szCs w:val="24"/>
                <w:lang w:val="en-GB"/>
              </w:rPr>
            </w:pPr>
            <w:r w:rsidRPr="00D147D3">
              <w:rPr>
                <w:b/>
                <w:sz w:val="24"/>
                <w:szCs w:val="24"/>
                <w:lang w:val="en-GB"/>
              </w:rPr>
              <w:t>6.</w:t>
            </w:r>
            <w:r w:rsidRPr="00D147D3">
              <w:rPr>
                <w:sz w:val="24"/>
                <w:szCs w:val="24"/>
                <w:lang w:val="en-GB"/>
              </w:rPr>
              <w:tab/>
            </w:r>
            <w:r w:rsidRPr="00D147D3">
              <w:rPr>
                <w:b/>
                <w:sz w:val="24"/>
                <w:szCs w:val="24"/>
                <w:u w:val="single"/>
                <w:lang w:val="en-GB"/>
              </w:rPr>
              <w:t xml:space="preserve">Citi </w:t>
            </w:r>
            <w:proofErr w:type="spellStart"/>
            <w:r w:rsidRPr="00D147D3">
              <w:rPr>
                <w:b/>
                <w:sz w:val="24"/>
                <w:szCs w:val="24"/>
                <w:u w:val="single"/>
                <w:lang w:val="en-GB"/>
              </w:rPr>
              <w:t>nosacījumi</w:t>
            </w:r>
            <w:proofErr w:type="spellEnd"/>
            <w:r w:rsidRPr="00D147D3">
              <w:rPr>
                <w:b/>
                <w:sz w:val="24"/>
                <w:szCs w:val="24"/>
                <w:u w:val="single"/>
                <w:lang w:val="en-GB"/>
              </w:rPr>
              <w:t>.</w:t>
            </w:r>
          </w:p>
          <w:p w14:paraId="0802B75A" w14:textId="77777777" w:rsidR="00461C98" w:rsidRPr="00D147D3" w:rsidRDefault="00461C98" w:rsidP="00CD199F">
            <w:pPr>
              <w:rPr>
                <w:sz w:val="24"/>
                <w:szCs w:val="24"/>
                <w:lang w:val="en-GB"/>
              </w:rPr>
            </w:pPr>
            <w:r w:rsidRPr="00D147D3">
              <w:rPr>
                <w:sz w:val="24"/>
                <w:szCs w:val="24"/>
                <w:lang w:val="en-GB"/>
              </w:rPr>
              <w:tab/>
            </w:r>
          </w:p>
          <w:p w14:paraId="6B40B8F5" w14:textId="77777777" w:rsidR="00461C98" w:rsidRPr="00D147D3" w:rsidRDefault="00461C98" w:rsidP="00CD199F">
            <w:pPr>
              <w:rPr>
                <w:sz w:val="24"/>
                <w:szCs w:val="24"/>
                <w:lang w:val="en-GB"/>
              </w:rPr>
            </w:pPr>
            <w:r w:rsidRPr="00D147D3">
              <w:rPr>
                <w:sz w:val="24"/>
                <w:szCs w:val="24"/>
                <w:lang w:val="en-GB"/>
              </w:rPr>
              <w:t xml:space="preserve">6.1. </w:t>
            </w:r>
            <w:proofErr w:type="spellStart"/>
            <w:r w:rsidRPr="00D147D3">
              <w:rPr>
                <w:sz w:val="24"/>
                <w:szCs w:val="24"/>
                <w:lang w:val="en-GB"/>
              </w:rPr>
              <w:t>Puses</w:t>
            </w:r>
            <w:proofErr w:type="spell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iepriekš</w:t>
            </w:r>
            <w:proofErr w:type="spellEnd"/>
            <w:r w:rsidRPr="00D147D3">
              <w:rPr>
                <w:sz w:val="24"/>
                <w:szCs w:val="24"/>
                <w:lang w:val="en-GB"/>
              </w:rPr>
              <w:t xml:space="preserve"> </w:t>
            </w:r>
            <w:proofErr w:type="spellStart"/>
            <w:r w:rsidRPr="00D147D3">
              <w:rPr>
                <w:sz w:val="24"/>
                <w:szCs w:val="24"/>
                <w:lang w:val="en-GB"/>
              </w:rPr>
              <w:t>rakstiski</w:t>
            </w:r>
            <w:proofErr w:type="spellEnd"/>
            <w:r w:rsidRPr="00D147D3">
              <w:rPr>
                <w:sz w:val="24"/>
                <w:szCs w:val="24"/>
                <w:lang w:val="en-GB"/>
              </w:rPr>
              <w:t xml:space="preserve"> </w:t>
            </w:r>
            <w:proofErr w:type="spellStart"/>
            <w:r w:rsidRPr="00D147D3">
              <w:rPr>
                <w:sz w:val="24"/>
                <w:szCs w:val="24"/>
                <w:lang w:val="en-GB"/>
              </w:rPr>
              <w:t>informēt</w:t>
            </w:r>
            <w:proofErr w:type="spellEnd"/>
            <w:r w:rsidRPr="00D147D3">
              <w:rPr>
                <w:sz w:val="24"/>
                <w:szCs w:val="24"/>
                <w:lang w:val="en-GB"/>
              </w:rPr>
              <w:t xml:space="preserve"> </w:t>
            </w:r>
            <w:proofErr w:type="spellStart"/>
            <w:r w:rsidRPr="00D147D3">
              <w:rPr>
                <w:sz w:val="24"/>
                <w:szCs w:val="24"/>
                <w:lang w:val="en-GB"/>
              </w:rPr>
              <w:t>cita</w:t>
            </w:r>
            <w:proofErr w:type="spellEnd"/>
            <w:r w:rsidRPr="00D147D3">
              <w:rPr>
                <w:sz w:val="24"/>
                <w:szCs w:val="24"/>
                <w:lang w:val="en-GB"/>
              </w:rPr>
              <w:t xml:space="preserve"> </w:t>
            </w:r>
            <w:proofErr w:type="spellStart"/>
            <w:r w:rsidRPr="00D147D3">
              <w:rPr>
                <w:sz w:val="24"/>
                <w:szCs w:val="24"/>
                <w:lang w:val="en-GB"/>
              </w:rPr>
              <w:t>citu</w:t>
            </w:r>
            <w:proofErr w:type="spellEnd"/>
            <w:r w:rsidRPr="00D147D3">
              <w:rPr>
                <w:sz w:val="24"/>
                <w:szCs w:val="24"/>
                <w:lang w:val="en-GB"/>
              </w:rPr>
              <w:t xml:space="preserve"> par </w:t>
            </w:r>
            <w:proofErr w:type="spellStart"/>
            <w:r w:rsidRPr="00D147D3">
              <w:rPr>
                <w:sz w:val="24"/>
                <w:szCs w:val="24"/>
                <w:lang w:val="en-GB"/>
              </w:rPr>
              <w:t>iespējamām</w:t>
            </w:r>
            <w:proofErr w:type="spellEnd"/>
            <w:r w:rsidRPr="00D147D3">
              <w:rPr>
                <w:sz w:val="24"/>
                <w:szCs w:val="24"/>
                <w:lang w:val="en-GB"/>
              </w:rPr>
              <w:t xml:space="preserve"> </w:t>
            </w:r>
            <w:proofErr w:type="spellStart"/>
            <w:r w:rsidRPr="00D147D3">
              <w:rPr>
                <w:sz w:val="24"/>
                <w:szCs w:val="24"/>
                <w:lang w:val="en-GB"/>
              </w:rPr>
              <w:t>izmaiņām</w:t>
            </w:r>
            <w:proofErr w:type="spellEnd"/>
            <w:r w:rsidRPr="00D147D3">
              <w:rPr>
                <w:sz w:val="24"/>
                <w:szCs w:val="24"/>
                <w:lang w:val="en-GB"/>
              </w:rPr>
              <w:t xml:space="preserve"> </w:t>
            </w:r>
            <w:proofErr w:type="spellStart"/>
            <w:r w:rsidRPr="00D147D3">
              <w:rPr>
                <w:sz w:val="24"/>
                <w:szCs w:val="24"/>
                <w:lang w:val="en-GB"/>
              </w:rPr>
              <w:t>tās</w:t>
            </w:r>
            <w:proofErr w:type="spellEnd"/>
            <w:r w:rsidRPr="00D147D3">
              <w:rPr>
                <w:sz w:val="24"/>
                <w:szCs w:val="24"/>
                <w:lang w:val="en-GB"/>
              </w:rPr>
              <w:t xml:space="preserve"> </w:t>
            </w:r>
            <w:proofErr w:type="spellStart"/>
            <w:r w:rsidRPr="00D147D3">
              <w:rPr>
                <w:sz w:val="24"/>
                <w:szCs w:val="24"/>
                <w:lang w:val="en-GB"/>
              </w:rPr>
              <w:t>adresē</w:t>
            </w:r>
            <w:proofErr w:type="spellEnd"/>
            <w:r w:rsidRPr="00D147D3">
              <w:rPr>
                <w:sz w:val="24"/>
                <w:szCs w:val="24"/>
                <w:lang w:val="en-GB"/>
              </w:rPr>
              <w:t xml:space="preserve">, kas </w:t>
            </w:r>
            <w:proofErr w:type="spellStart"/>
            <w:r w:rsidRPr="00D147D3">
              <w:rPr>
                <w:sz w:val="24"/>
                <w:szCs w:val="24"/>
                <w:lang w:val="en-GB"/>
              </w:rPr>
              <w:t>norādīta</w:t>
            </w:r>
            <w:proofErr w:type="spellEnd"/>
            <w:r w:rsidRPr="00D147D3">
              <w:rPr>
                <w:sz w:val="24"/>
                <w:szCs w:val="24"/>
                <w:lang w:val="en-GB"/>
              </w:rPr>
              <w:t xml:space="preserve"> </w:t>
            </w:r>
            <w:proofErr w:type="spellStart"/>
            <w:r w:rsidRPr="00D147D3">
              <w:rPr>
                <w:sz w:val="24"/>
                <w:szCs w:val="24"/>
                <w:lang w:val="en-GB"/>
              </w:rPr>
              <w:t>šajā</w:t>
            </w:r>
            <w:proofErr w:type="spellEnd"/>
            <w:r w:rsidRPr="00D147D3">
              <w:rPr>
                <w:sz w:val="24"/>
                <w:szCs w:val="24"/>
                <w:lang w:val="en-GB"/>
              </w:rPr>
              <w:t xml:space="preserve"> </w:t>
            </w:r>
            <w:proofErr w:type="spellStart"/>
            <w:r w:rsidRPr="00D147D3">
              <w:rPr>
                <w:sz w:val="24"/>
                <w:szCs w:val="24"/>
                <w:lang w:val="en-GB"/>
              </w:rPr>
              <w:t>Līgumā</w:t>
            </w:r>
            <w:proofErr w:type="spellEnd"/>
            <w:r w:rsidRPr="00D147D3">
              <w:rPr>
                <w:sz w:val="24"/>
                <w:szCs w:val="24"/>
                <w:lang w:val="en-GB"/>
              </w:rPr>
              <w:t xml:space="preserve">, </w:t>
            </w:r>
            <w:proofErr w:type="spellStart"/>
            <w:r w:rsidRPr="00D147D3">
              <w:rPr>
                <w:sz w:val="24"/>
                <w:szCs w:val="24"/>
                <w:lang w:val="en-GB"/>
              </w:rPr>
              <w:t>nosaukumā</w:t>
            </w:r>
            <w:proofErr w:type="spellEnd"/>
            <w:r w:rsidRPr="00D147D3">
              <w:rPr>
                <w:sz w:val="24"/>
                <w:szCs w:val="24"/>
                <w:lang w:val="en-GB"/>
              </w:rPr>
              <w:t xml:space="preserve">, </w:t>
            </w:r>
            <w:proofErr w:type="spellStart"/>
            <w:r w:rsidRPr="00D147D3">
              <w:rPr>
                <w:sz w:val="24"/>
                <w:szCs w:val="24"/>
                <w:lang w:val="en-GB"/>
              </w:rPr>
              <w:t>citos</w:t>
            </w:r>
            <w:proofErr w:type="spellEnd"/>
            <w:r w:rsidRPr="00D147D3">
              <w:rPr>
                <w:sz w:val="24"/>
                <w:szCs w:val="24"/>
                <w:lang w:val="en-GB"/>
              </w:rPr>
              <w:t xml:space="preserve"> </w:t>
            </w:r>
            <w:proofErr w:type="spellStart"/>
            <w:r w:rsidRPr="00D147D3">
              <w:rPr>
                <w:sz w:val="24"/>
                <w:szCs w:val="24"/>
                <w:lang w:val="en-GB"/>
              </w:rPr>
              <w:t>rekvizītos</w:t>
            </w:r>
            <w:proofErr w:type="spellEnd"/>
            <w:r w:rsidRPr="00D147D3">
              <w:rPr>
                <w:sz w:val="24"/>
                <w:szCs w:val="24"/>
                <w:lang w:val="en-GB"/>
              </w:rPr>
              <w:t xml:space="preserve"> un </w:t>
            </w:r>
            <w:proofErr w:type="spellStart"/>
            <w:r w:rsidRPr="00D147D3">
              <w:rPr>
                <w:sz w:val="24"/>
                <w:szCs w:val="24"/>
                <w:lang w:val="en-GB"/>
              </w:rPr>
              <w:t>juridiskajā</w:t>
            </w:r>
            <w:proofErr w:type="spellEnd"/>
            <w:r w:rsidRPr="00D147D3">
              <w:rPr>
                <w:sz w:val="24"/>
                <w:szCs w:val="24"/>
                <w:lang w:val="en-GB"/>
              </w:rPr>
              <w:t xml:space="preserve"> </w:t>
            </w:r>
            <w:proofErr w:type="spellStart"/>
            <w:r w:rsidRPr="00D147D3">
              <w:rPr>
                <w:sz w:val="24"/>
                <w:szCs w:val="24"/>
                <w:lang w:val="en-GB"/>
              </w:rPr>
              <w:t>statusā</w:t>
            </w:r>
            <w:proofErr w:type="spellEnd"/>
            <w:r w:rsidRPr="00D147D3">
              <w:rPr>
                <w:sz w:val="24"/>
                <w:szCs w:val="24"/>
                <w:lang w:val="en-GB"/>
              </w:rPr>
              <w:t>.</w:t>
            </w:r>
          </w:p>
          <w:p w14:paraId="2D0470DD" w14:textId="77777777" w:rsidR="00461C98" w:rsidRPr="00D147D3" w:rsidRDefault="00461C98" w:rsidP="00CD199F">
            <w:pPr>
              <w:rPr>
                <w:sz w:val="24"/>
                <w:szCs w:val="24"/>
                <w:lang w:val="en-GB"/>
              </w:rPr>
            </w:pPr>
            <w:r w:rsidRPr="00D147D3">
              <w:rPr>
                <w:sz w:val="24"/>
                <w:szCs w:val="24"/>
                <w:lang w:val="en-GB"/>
              </w:rPr>
              <w:t xml:space="preserve">6.2. </w:t>
            </w:r>
            <w:proofErr w:type="spellStart"/>
            <w:r w:rsidRPr="00D147D3">
              <w:rPr>
                <w:sz w:val="24"/>
                <w:szCs w:val="24"/>
                <w:lang w:val="en-GB"/>
              </w:rPr>
              <w:t>Pušu</w:t>
            </w:r>
            <w:proofErr w:type="spellEnd"/>
            <w:r w:rsidRPr="00D147D3">
              <w:rPr>
                <w:sz w:val="24"/>
                <w:szCs w:val="24"/>
                <w:lang w:val="en-GB"/>
              </w:rPr>
              <w:t xml:space="preserve"> </w:t>
            </w:r>
            <w:proofErr w:type="spellStart"/>
            <w:r w:rsidRPr="00D147D3">
              <w:rPr>
                <w:sz w:val="24"/>
                <w:szCs w:val="24"/>
                <w:lang w:val="en-GB"/>
              </w:rPr>
              <w:t>reorganizācija</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īpašuma</w:t>
            </w:r>
            <w:proofErr w:type="spellEnd"/>
            <w:r w:rsidRPr="00D147D3">
              <w:rPr>
                <w:sz w:val="24"/>
                <w:szCs w:val="24"/>
                <w:lang w:val="en-GB"/>
              </w:rPr>
              <w:t xml:space="preserve"> formas </w:t>
            </w:r>
            <w:proofErr w:type="spellStart"/>
            <w:r w:rsidRPr="00D147D3">
              <w:rPr>
                <w:sz w:val="24"/>
                <w:szCs w:val="24"/>
                <w:lang w:val="en-GB"/>
              </w:rPr>
              <w:t>izmaiņa</w:t>
            </w:r>
            <w:proofErr w:type="spellEnd"/>
            <w:r w:rsidRPr="00D147D3">
              <w:rPr>
                <w:sz w:val="24"/>
                <w:szCs w:val="24"/>
                <w:lang w:val="en-GB"/>
              </w:rPr>
              <w:t xml:space="preserve"> </w:t>
            </w:r>
            <w:proofErr w:type="spellStart"/>
            <w:r w:rsidRPr="00D147D3">
              <w:rPr>
                <w:sz w:val="24"/>
                <w:szCs w:val="24"/>
                <w:lang w:val="en-GB"/>
              </w:rPr>
              <w:t>nevar</w:t>
            </w:r>
            <w:proofErr w:type="spellEnd"/>
            <w:r w:rsidRPr="00D147D3">
              <w:rPr>
                <w:sz w:val="24"/>
                <w:szCs w:val="24"/>
                <w:lang w:val="en-GB"/>
              </w:rPr>
              <w:t xml:space="preserve"> </w:t>
            </w:r>
            <w:proofErr w:type="spellStart"/>
            <w:r w:rsidRPr="00D147D3">
              <w:rPr>
                <w:sz w:val="24"/>
                <w:szCs w:val="24"/>
                <w:lang w:val="en-GB"/>
              </w:rPr>
              <w:t>būt</w:t>
            </w:r>
            <w:proofErr w:type="spellEnd"/>
            <w:r w:rsidRPr="00D147D3">
              <w:rPr>
                <w:sz w:val="24"/>
                <w:szCs w:val="24"/>
                <w:lang w:val="en-GB"/>
              </w:rPr>
              <w:t xml:space="preserve"> par </w:t>
            </w:r>
            <w:proofErr w:type="spellStart"/>
            <w:r w:rsidRPr="00D147D3">
              <w:rPr>
                <w:sz w:val="24"/>
                <w:szCs w:val="24"/>
                <w:lang w:val="en-GB"/>
              </w:rPr>
              <w:t>pamatu</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vienpusējiem</w:t>
            </w:r>
            <w:proofErr w:type="spellEnd"/>
            <w:r w:rsidRPr="00D147D3">
              <w:rPr>
                <w:sz w:val="24"/>
                <w:szCs w:val="24"/>
                <w:lang w:val="en-GB"/>
              </w:rPr>
              <w:t xml:space="preserve"> </w:t>
            </w:r>
            <w:proofErr w:type="spellStart"/>
            <w:r w:rsidRPr="00D147D3">
              <w:rPr>
                <w:sz w:val="24"/>
                <w:szCs w:val="24"/>
                <w:lang w:val="en-GB"/>
              </w:rPr>
              <w:t>grozījumiem</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izbeigšanai</w:t>
            </w:r>
            <w:proofErr w:type="spellEnd"/>
            <w:r w:rsidRPr="00D147D3">
              <w:rPr>
                <w:sz w:val="24"/>
                <w:szCs w:val="24"/>
                <w:lang w:val="en-GB"/>
              </w:rPr>
              <w:t xml:space="preserve">, jo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izpildīšanas</w:t>
            </w:r>
            <w:proofErr w:type="spellEnd"/>
            <w:r w:rsidRPr="00D147D3">
              <w:rPr>
                <w:sz w:val="24"/>
                <w:szCs w:val="24"/>
                <w:lang w:val="en-GB"/>
              </w:rPr>
              <w:t xml:space="preserve"> </w:t>
            </w:r>
            <w:proofErr w:type="spellStart"/>
            <w:r w:rsidRPr="00D147D3">
              <w:rPr>
                <w:sz w:val="24"/>
                <w:szCs w:val="24"/>
                <w:lang w:val="en-GB"/>
              </w:rPr>
              <w:t>pienākums</w:t>
            </w:r>
            <w:proofErr w:type="spellEnd"/>
            <w:r w:rsidRPr="00D147D3">
              <w:rPr>
                <w:sz w:val="24"/>
                <w:szCs w:val="24"/>
                <w:lang w:val="en-GB"/>
              </w:rPr>
              <w:t xml:space="preserve"> </w:t>
            </w:r>
            <w:proofErr w:type="spellStart"/>
            <w:r w:rsidRPr="00D147D3">
              <w:rPr>
                <w:sz w:val="24"/>
                <w:szCs w:val="24"/>
                <w:lang w:val="en-GB"/>
              </w:rPr>
              <w:t>pāriet</w:t>
            </w:r>
            <w:proofErr w:type="spellEnd"/>
            <w:r w:rsidRPr="00D147D3">
              <w:rPr>
                <w:sz w:val="24"/>
                <w:szCs w:val="24"/>
                <w:lang w:val="en-GB"/>
              </w:rPr>
              <w:t xml:space="preserve"> </w:t>
            </w:r>
            <w:proofErr w:type="spellStart"/>
            <w:r w:rsidRPr="00D147D3">
              <w:rPr>
                <w:sz w:val="24"/>
                <w:szCs w:val="24"/>
                <w:lang w:val="en-GB"/>
              </w:rPr>
              <w:t>Pušu</w:t>
            </w:r>
            <w:proofErr w:type="spellEnd"/>
            <w:r w:rsidRPr="00D147D3">
              <w:rPr>
                <w:sz w:val="24"/>
                <w:szCs w:val="24"/>
                <w:lang w:val="en-GB"/>
              </w:rPr>
              <w:t xml:space="preserve"> </w:t>
            </w:r>
            <w:proofErr w:type="spellStart"/>
            <w:r w:rsidRPr="00D147D3">
              <w:rPr>
                <w:sz w:val="24"/>
                <w:szCs w:val="24"/>
                <w:lang w:val="en-GB"/>
              </w:rPr>
              <w:t>tiesību</w:t>
            </w:r>
            <w:proofErr w:type="spellEnd"/>
            <w:r w:rsidRPr="00D147D3">
              <w:rPr>
                <w:sz w:val="24"/>
                <w:szCs w:val="24"/>
                <w:lang w:val="en-GB"/>
              </w:rPr>
              <w:t xml:space="preserve"> </w:t>
            </w:r>
            <w:proofErr w:type="spellStart"/>
            <w:r w:rsidRPr="00D147D3">
              <w:rPr>
                <w:sz w:val="24"/>
                <w:szCs w:val="24"/>
                <w:lang w:val="en-GB"/>
              </w:rPr>
              <w:t>pārņēmējiem</w:t>
            </w:r>
            <w:proofErr w:type="spellEnd"/>
            <w:r w:rsidRPr="00D147D3">
              <w:rPr>
                <w:sz w:val="24"/>
                <w:szCs w:val="24"/>
                <w:lang w:val="en-GB"/>
              </w:rPr>
              <w:t>.</w:t>
            </w:r>
            <w:r w:rsidRPr="00D147D3">
              <w:rPr>
                <w:sz w:val="24"/>
                <w:szCs w:val="24"/>
                <w:lang w:val="en-GB"/>
              </w:rPr>
              <w:tab/>
            </w:r>
          </w:p>
          <w:p w14:paraId="1E6A8A74" w14:textId="77777777" w:rsidR="00461C98" w:rsidRPr="00D147D3" w:rsidRDefault="00461C98" w:rsidP="00CD199F">
            <w:pPr>
              <w:rPr>
                <w:sz w:val="24"/>
                <w:szCs w:val="24"/>
                <w:lang w:val="en-GB"/>
              </w:rPr>
            </w:pPr>
            <w:r w:rsidRPr="00D147D3">
              <w:rPr>
                <w:sz w:val="24"/>
                <w:szCs w:val="24"/>
                <w:lang w:val="en-GB"/>
              </w:rPr>
              <w:t xml:space="preserve">6.3. </w:t>
            </w:r>
            <w:proofErr w:type="spellStart"/>
            <w:r w:rsidRPr="00D147D3">
              <w:rPr>
                <w:sz w:val="24"/>
                <w:szCs w:val="24"/>
                <w:lang w:val="en-GB"/>
              </w:rPr>
              <w:t>Jebkuras</w:t>
            </w:r>
            <w:proofErr w:type="spellEnd"/>
            <w:r w:rsidRPr="00D147D3">
              <w:rPr>
                <w:sz w:val="24"/>
                <w:szCs w:val="24"/>
                <w:lang w:val="en-GB"/>
              </w:rPr>
              <w:t xml:space="preserve"> </w:t>
            </w:r>
            <w:proofErr w:type="spellStart"/>
            <w:r w:rsidRPr="00D147D3">
              <w:rPr>
                <w:sz w:val="24"/>
                <w:szCs w:val="24"/>
                <w:lang w:val="en-GB"/>
              </w:rPr>
              <w:t>izmaiņas</w:t>
            </w:r>
            <w:proofErr w:type="spellEnd"/>
            <w:r w:rsidRPr="00D147D3">
              <w:rPr>
                <w:sz w:val="24"/>
                <w:szCs w:val="24"/>
                <w:lang w:val="en-GB"/>
              </w:rPr>
              <w:t xml:space="preserve"> un </w:t>
            </w:r>
            <w:proofErr w:type="spellStart"/>
            <w:r w:rsidRPr="00D147D3">
              <w:rPr>
                <w:sz w:val="24"/>
                <w:szCs w:val="24"/>
                <w:lang w:val="en-GB"/>
              </w:rPr>
              <w:t>papildinājumi</w:t>
            </w:r>
            <w:proofErr w:type="spellEnd"/>
            <w:r w:rsidRPr="00D147D3">
              <w:rPr>
                <w:sz w:val="24"/>
                <w:szCs w:val="24"/>
                <w:lang w:val="en-GB"/>
              </w:rPr>
              <w:t xml:space="preserve"> </w:t>
            </w:r>
            <w:proofErr w:type="spellStart"/>
            <w:r w:rsidRPr="00D147D3">
              <w:rPr>
                <w:sz w:val="24"/>
                <w:szCs w:val="24"/>
                <w:lang w:val="en-GB"/>
              </w:rPr>
              <w:t>šajā</w:t>
            </w:r>
            <w:proofErr w:type="spellEnd"/>
            <w:r w:rsidRPr="00D147D3">
              <w:rPr>
                <w:sz w:val="24"/>
                <w:szCs w:val="24"/>
                <w:lang w:val="en-GB"/>
              </w:rPr>
              <w:t xml:space="preserve"> </w:t>
            </w:r>
            <w:proofErr w:type="spellStart"/>
            <w:r w:rsidRPr="00D147D3">
              <w:rPr>
                <w:sz w:val="24"/>
                <w:szCs w:val="24"/>
                <w:lang w:val="en-GB"/>
              </w:rPr>
              <w:t>līgumā</w:t>
            </w:r>
            <w:proofErr w:type="spellEnd"/>
            <w:r w:rsidRPr="00D147D3">
              <w:rPr>
                <w:sz w:val="24"/>
                <w:szCs w:val="24"/>
                <w:lang w:val="en-GB"/>
              </w:rPr>
              <w:t xml:space="preserve"> </w:t>
            </w:r>
            <w:proofErr w:type="spellStart"/>
            <w:r w:rsidRPr="00D147D3">
              <w:rPr>
                <w:sz w:val="24"/>
                <w:szCs w:val="24"/>
                <w:lang w:val="en-GB"/>
              </w:rPr>
              <w:t>izdarāmi</w:t>
            </w:r>
            <w:proofErr w:type="spellEnd"/>
            <w:r w:rsidRPr="00D147D3">
              <w:rPr>
                <w:sz w:val="24"/>
                <w:szCs w:val="24"/>
                <w:lang w:val="en-GB"/>
              </w:rPr>
              <w:t xml:space="preserve"> </w:t>
            </w:r>
            <w:proofErr w:type="spellStart"/>
            <w:r w:rsidRPr="00D147D3">
              <w:rPr>
                <w:sz w:val="24"/>
                <w:szCs w:val="24"/>
                <w:lang w:val="en-GB"/>
              </w:rPr>
              <w:t>tikai</w:t>
            </w:r>
            <w:proofErr w:type="spellEnd"/>
            <w:r w:rsidRPr="00D147D3">
              <w:rPr>
                <w:sz w:val="24"/>
                <w:szCs w:val="24"/>
                <w:lang w:val="en-GB"/>
              </w:rPr>
              <w:t xml:space="preserve"> </w:t>
            </w:r>
            <w:proofErr w:type="spellStart"/>
            <w:r w:rsidRPr="00D147D3">
              <w:rPr>
                <w:sz w:val="24"/>
                <w:szCs w:val="24"/>
                <w:lang w:val="en-GB"/>
              </w:rPr>
              <w:t>pēc</w:t>
            </w:r>
            <w:proofErr w:type="spellEnd"/>
            <w:r w:rsidRPr="00D147D3">
              <w:rPr>
                <w:sz w:val="24"/>
                <w:szCs w:val="24"/>
                <w:lang w:val="en-GB"/>
              </w:rPr>
              <w:t xml:space="preserve"> </w:t>
            </w:r>
            <w:proofErr w:type="spellStart"/>
            <w:r w:rsidRPr="00D147D3">
              <w:rPr>
                <w:sz w:val="24"/>
                <w:szCs w:val="24"/>
                <w:lang w:val="en-GB"/>
              </w:rPr>
              <w:t>Pušu</w:t>
            </w:r>
            <w:proofErr w:type="spellEnd"/>
            <w:r w:rsidRPr="00D147D3">
              <w:rPr>
                <w:sz w:val="24"/>
                <w:szCs w:val="24"/>
                <w:lang w:val="en-GB"/>
              </w:rPr>
              <w:t xml:space="preserve"> </w:t>
            </w:r>
            <w:proofErr w:type="spellStart"/>
            <w:r w:rsidRPr="00D147D3">
              <w:rPr>
                <w:sz w:val="24"/>
                <w:szCs w:val="24"/>
                <w:lang w:val="en-GB"/>
              </w:rPr>
              <w:t>rakstiskas</w:t>
            </w:r>
            <w:proofErr w:type="spellEnd"/>
            <w:r w:rsidRPr="00D147D3">
              <w:rPr>
                <w:sz w:val="24"/>
                <w:szCs w:val="24"/>
                <w:lang w:val="en-GB"/>
              </w:rPr>
              <w:t xml:space="preserve"> </w:t>
            </w:r>
            <w:proofErr w:type="spellStart"/>
            <w:r w:rsidRPr="00D147D3">
              <w:rPr>
                <w:sz w:val="24"/>
                <w:szCs w:val="24"/>
                <w:lang w:val="en-GB"/>
              </w:rPr>
              <w:t>vienošanās</w:t>
            </w:r>
            <w:proofErr w:type="spellEnd"/>
            <w:r w:rsidRPr="00D147D3">
              <w:rPr>
                <w:sz w:val="24"/>
                <w:szCs w:val="24"/>
                <w:lang w:val="en-GB"/>
              </w:rPr>
              <w:t xml:space="preserve">, </w:t>
            </w:r>
            <w:proofErr w:type="spellStart"/>
            <w:r w:rsidRPr="00D147D3">
              <w:rPr>
                <w:sz w:val="24"/>
                <w:szCs w:val="24"/>
                <w:lang w:val="en-GB"/>
              </w:rPr>
              <w:t>kura</w:t>
            </w:r>
            <w:proofErr w:type="spellEnd"/>
            <w:r w:rsidRPr="00D147D3">
              <w:rPr>
                <w:sz w:val="24"/>
                <w:szCs w:val="24"/>
                <w:lang w:val="en-GB"/>
              </w:rPr>
              <w:t xml:space="preserve"> no </w:t>
            </w:r>
            <w:proofErr w:type="spellStart"/>
            <w:r w:rsidRPr="00D147D3">
              <w:rPr>
                <w:sz w:val="24"/>
                <w:szCs w:val="24"/>
                <w:lang w:val="en-GB"/>
              </w:rPr>
              <w:t>parakstīšanas</w:t>
            </w:r>
            <w:proofErr w:type="spellEnd"/>
            <w:r w:rsidRPr="00D147D3">
              <w:rPr>
                <w:sz w:val="24"/>
                <w:szCs w:val="24"/>
                <w:lang w:val="en-GB"/>
              </w:rPr>
              <w:t xml:space="preserve"> </w:t>
            </w:r>
            <w:proofErr w:type="spellStart"/>
            <w:r w:rsidRPr="00D147D3">
              <w:rPr>
                <w:sz w:val="24"/>
                <w:szCs w:val="24"/>
                <w:lang w:val="en-GB"/>
              </w:rPr>
              <w:t>brīža</w:t>
            </w:r>
            <w:proofErr w:type="spellEnd"/>
            <w:r w:rsidRPr="00D147D3">
              <w:rPr>
                <w:sz w:val="24"/>
                <w:szCs w:val="24"/>
                <w:lang w:val="en-GB"/>
              </w:rPr>
              <w:t xml:space="preserve"> </w:t>
            </w:r>
            <w:proofErr w:type="spellStart"/>
            <w:r w:rsidRPr="00D147D3">
              <w:rPr>
                <w:sz w:val="24"/>
                <w:szCs w:val="24"/>
                <w:lang w:val="en-GB"/>
              </w:rPr>
              <w:t>uzskatāma</w:t>
            </w:r>
            <w:proofErr w:type="spellEnd"/>
            <w:r w:rsidRPr="00D147D3">
              <w:rPr>
                <w:sz w:val="24"/>
                <w:szCs w:val="24"/>
                <w:lang w:val="en-GB"/>
              </w:rPr>
              <w:t xml:space="preserve"> par </w:t>
            </w:r>
            <w:proofErr w:type="spellStart"/>
            <w:r w:rsidRPr="00D147D3">
              <w:rPr>
                <w:sz w:val="24"/>
                <w:szCs w:val="24"/>
                <w:lang w:val="en-GB"/>
              </w:rPr>
              <w:t>šī</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neatņemamu</w:t>
            </w:r>
            <w:proofErr w:type="spellEnd"/>
            <w:r w:rsidRPr="00D147D3">
              <w:rPr>
                <w:sz w:val="24"/>
                <w:szCs w:val="24"/>
                <w:lang w:val="en-GB"/>
              </w:rPr>
              <w:t xml:space="preserve"> </w:t>
            </w:r>
            <w:proofErr w:type="spellStart"/>
            <w:r w:rsidRPr="00D147D3">
              <w:rPr>
                <w:sz w:val="24"/>
                <w:szCs w:val="24"/>
                <w:lang w:val="en-GB"/>
              </w:rPr>
              <w:t>sastāvdaļu</w:t>
            </w:r>
            <w:proofErr w:type="spellEnd"/>
            <w:r w:rsidRPr="00D147D3">
              <w:rPr>
                <w:sz w:val="24"/>
                <w:szCs w:val="24"/>
                <w:lang w:val="en-GB"/>
              </w:rPr>
              <w:t>.</w:t>
            </w:r>
            <w:r w:rsidRPr="00D147D3">
              <w:rPr>
                <w:sz w:val="24"/>
                <w:szCs w:val="24"/>
                <w:lang w:val="en-GB"/>
              </w:rPr>
              <w:tab/>
            </w:r>
          </w:p>
          <w:p w14:paraId="784E5882" w14:textId="77777777" w:rsidR="00461C98" w:rsidRPr="00D147D3" w:rsidRDefault="00461C98" w:rsidP="00CD199F">
            <w:pPr>
              <w:rPr>
                <w:sz w:val="24"/>
                <w:szCs w:val="24"/>
                <w:lang w:val="en-GB"/>
              </w:rPr>
            </w:pPr>
            <w:r w:rsidRPr="00D147D3">
              <w:rPr>
                <w:sz w:val="24"/>
                <w:szCs w:val="24"/>
                <w:lang w:val="en-GB"/>
              </w:rPr>
              <w:t xml:space="preserve">6.4. </w:t>
            </w:r>
            <w:proofErr w:type="spellStart"/>
            <w:r w:rsidRPr="00D147D3">
              <w:rPr>
                <w:sz w:val="24"/>
                <w:szCs w:val="24"/>
                <w:lang w:val="en-GB"/>
              </w:rPr>
              <w:t>Šis</w:t>
            </w:r>
            <w:proofErr w:type="spellEnd"/>
            <w:r w:rsidRPr="00D147D3">
              <w:rPr>
                <w:sz w:val="24"/>
                <w:szCs w:val="24"/>
                <w:lang w:val="en-GB"/>
              </w:rPr>
              <w:t xml:space="preserve"> </w:t>
            </w:r>
            <w:proofErr w:type="spellStart"/>
            <w:r w:rsidRPr="00D147D3">
              <w:rPr>
                <w:sz w:val="24"/>
                <w:szCs w:val="24"/>
                <w:lang w:val="en-GB"/>
              </w:rPr>
              <w:t>līgums</w:t>
            </w:r>
            <w:proofErr w:type="spellEnd"/>
            <w:r w:rsidRPr="00D147D3">
              <w:rPr>
                <w:sz w:val="24"/>
                <w:szCs w:val="24"/>
                <w:lang w:val="en-GB"/>
              </w:rPr>
              <w:t xml:space="preserve"> </w:t>
            </w:r>
            <w:proofErr w:type="spellStart"/>
            <w:r w:rsidRPr="00D147D3">
              <w:rPr>
                <w:sz w:val="24"/>
                <w:szCs w:val="24"/>
                <w:lang w:val="en-GB"/>
              </w:rPr>
              <w:t>sastādīts</w:t>
            </w:r>
            <w:proofErr w:type="spellEnd"/>
            <w:r w:rsidRPr="00D147D3">
              <w:rPr>
                <w:sz w:val="24"/>
                <w:szCs w:val="24"/>
                <w:lang w:val="en-GB"/>
              </w:rPr>
              <w:t xml:space="preserve"> </w:t>
            </w:r>
            <w:proofErr w:type="spellStart"/>
            <w:r w:rsidRPr="00D147D3">
              <w:rPr>
                <w:sz w:val="24"/>
                <w:szCs w:val="24"/>
                <w:lang w:val="en-GB"/>
              </w:rPr>
              <w:t>latviešu</w:t>
            </w:r>
            <w:proofErr w:type="spellEnd"/>
            <w:r w:rsidRPr="00D147D3">
              <w:rPr>
                <w:sz w:val="24"/>
                <w:szCs w:val="24"/>
                <w:lang w:val="en-GB"/>
              </w:rPr>
              <w:t xml:space="preserve"> un </w:t>
            </w:r>
            <w:proofErr w:type="spellStart"/>
            <w:r w:rsidRPr="00D147D3">
              <w:rPr>
                <w:sz w:val="24"/>
                <w:szCs w:val="24"/>
                <w:lang w:val="en-GB"/>
              </w:rPr>
              <w:t>angļu</w:t>
            </w:r>
            <w:proofErr w:type="spellEnd"/>
            <w:r w:rsidRPr="00D147D3">
              <w:rPr>
                <w:sz w:val="24"/>
                <w:szCs w:val="24"/>
                <w:lang w:val="en-GB"/>
              </w:rPr>
              <w:t xml:space="preserve"> </w:t>
            </w:r>
            <w:proofErr w:type="spellStart"/>
            <w:r w:rsidRPr="00D147D3">
              <w:rPr>
                <w:sz w:val="24"/>
                <w:szCs w:val="24"/>
                <w:lang w:val="en-GB"/>
              </w:rPr>
              <w:t>valodā</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5 (</w:t>
            </w:r>
            <w:proofErr w:type="spellStart"/>
            <w:r w:rsidRPr="00D147D3">
              <w:rPr>
                <w:sz w:val="24"/>
                <w:szCs w:val="24"/>
                <w:lang w:val="en-GB"/>
              </w:rPr>
              <w:t>piecām</w:t>
            </w:r>
            <w:proofErr w:type="spellEnd"/>
            <w:r w:rsidRPr="00D147D3">
              <w:rPr>
                <w:sz w:val="24"/>
                <w:szCs w:val="24"/>
                <w:lang w:val="en-GB"/>
              </w:rPr>
              <w:t xml:space="preserve">) </w:t>
            </w:r>
            <w:proofErr w:type="spellStart"/>
            <w:r w:rsidRPr="00D147D3">
              <w:rPr>
                <w:sz w:val="24"/>
                <w:szCs w:val="24"/>
                <w:lang w:val="en-GB"/>
              </w:rPr>
              <w:t>lappusēm</w:t>
            </w:r>
            <w:proofErr w:type="spellEnd"/>
            <w:r w:rsidRPr="00D147D3">
              <w:rPr>
                <w:sz w:val="24"/>
                <w:szCs w:val="24"/>
                <w:lang w:val="en-GB"/>
              </w:rPr>
              <w:t xml:space="preserve"> 2 (divos) </w:t>
            </w:r>
            <w:proofErr w:type="spellStart"/>
            <w:r w:rsidRPr="00D147D3">
              <w:rPr>
                <w:sz w:val="24"/>
                <w:szCs w:val="24"/>
                <w:lang w:val="en-GB"/>
              </w:rPr>
              <w:t>identiskos</w:t>
            </w:r>
            <w:proofErr w:type="spellEnd"/>
            <w:r w:rsidRPr="00D147D3">
              <w:rPr>
                <w:sz w:val="24"/>
                <w:szCs w:val="24"/>
                <w:lang w:val="en-GB"/>
              </w:rPr>
              <w:t xml:space="preserve"> </w:t>
            </w:r>
            <w:proofErr w:type="spellStart"/>
            <w:r w:rsidRPr="00D147D3">
              <w:rPr>
                <w:sz w:val="24"/>
                <w:szCs w:val="24"/>
                <w:lang w:val="en-GB"/>
              </w:rPr>
              <w:t>eksemplāros</w:t>
            </w:r>
            <w:proofErr w:type="spellEnd"/>
            <w:r w:rsidRPr="00D147D3">
              <w:rPr>
                <w:sz w:val="24"/>
                <w:szCs w:val="24"/>
                <w:lang w:val="en-GB"/>
              </w:rPr>
              <w:t xml:space="preserve">, </w:t>
            </w:r>
            <w:proofErr w:type="spellStart"/>
            <w:r w:rsidRPr="00D147D3">
              <w:rPr>
                <w:sz w:val="24"/>
                <w:szCs w:val="24"/>
                <w:lang w:val="en-GB"/>
              </w:rPr>
              <w:t>kuri</w:t>
            </w:r>
            <w:proofErr w:type="spellEnd"/>
            <w:r w:rsidRPr="00D147D3">
              <w:rPr>
                <w:sz w:val="24"/>
                <w:szCs w:val="24"/>
                <w:lang w:val="en-GB"/>
              </w:rPr>
              <w:t xml:space="preserve"> </w:t>
            </w:r>
            <w:proofErr w:type="spellStart"/>
            <w:r w:rsidRPr="00D147D3">
              <w:rPr>
                <w:sz w:val="24"/>
                <w:szCs w:val="24"/>
                <w:lang w:val="en-GB"/>
              </w:rPr>
              <w:t>glabājas</w:t>
            </w:r>
            <w:proofErr w:type="spellEnd"/>
            <w:r w:rsidRPr="00D147D3">
              <w:rPr>
                <w:sz w:val="24"/>
                <w:szCs w:val="24"/>
                <w:lang w:val="en-GB"/>
              </w:rPr>
              <w:t xml:space="preserve"> pa </w:t>
            </w:r>
            <w:proofErr w:type="spellStart"/>
            <w:r w:rsidRPr="00D147D3">
              <w:rPr>
                <w:sz w:val="24"/>
                <w:szCs w:val="24"/>
                <w:lang w:val="en-GB"/>
              </w:rPr>
              <w:t>vienam</w:t>
            </w:r>
            <w:proofErr w:type="spellEnd"/>
            <w:r w:rsidRPr="00D147D3">
              <w:rPr>
                <w:sz w:val="24"/>
                <w:szCs w:val="24"/>
                <w:lang w:val="en-GB"/>
              </w:rPr>
              <w:t xml:space="preserve"> pie </w:t>
            </w:r>
            <w:proofErr w:type="spellStart"/>
            <w:r w:rsidRPr="00D147D3">
              <w:rPr>
                <w:sz w:val="24"/>
                <w:szCs w:val="24"/>
                <w:lang w:val="en-GB"/>
              </w:rPr>
              <w:t>katras</w:t>
            </w:r>
            <w:proofErr w:type="spellEnd"/>
            <w:r w:rsidRPr="00D147D3">
              <w:rPr>
                <w:sz w:val="24"/>
                <w:szCs w:val="24"/>
                <w:lang w:val="en-GB"/>
              </w:rPr>
              <w:t xml:space="preserve"> </w:t>
            </w:r>
            <w:proofErr w:type="spellStart"/>
            <w:r w:rsidRPr="00D147D3">
              <w:rPr>
                <w:sz w:val="24"/>
                <w:szCs w:val="24"/>
                <w:lang w:val="en-GB"/>
              </w:rPr>
              <w:t>Puses</w:t>
            </w:r>
            <w:proofErr w:type="spellEnd"/>
            <w:r w:rsidRPr="00D147D3">
              <w:rPr>
                <w:sz w:val="24"/>
                <w:szCs w:val="24"/>
                <w:lang w:val="en-GB"/>
              </w:rPr>
              <w:t>.</w:t>
            </w:r>
          </w:p>
          <w:p w14:paraId="70A6614B" w14:textId="77777777" w:rsidR="00461C98" w:rsidRPr="00D147D3" w:rsidRDefault="00461C98" w:rsidP="00CD199F">
            <w:pPr>
              <w:rPr>
                <w:sz w:val="24"/>
                <w:szCs w:val="24"/>
                <w:lang w:val="en-GB"/>
              </w:rPr>
            </w:pPr>
            <w:r w:rsidRPr="00D147D3">
              <w:rPr>
                <w:sz w:val="24"/>
                <w:szCs w:val="24"/>
                <w:lang w:val="en-GB"/>
              </w:rPr>
              <w:t xml:space="preserve">6.5. </w:t>
            </w:r>
            <w:proofErr w:type="spellStart"/>
            <w:r w:rsidRPr="00D147D3">
              <w:rPr>
                <w:sz w:val="24"/>
                <w:szCs w:val="24"/>
                <w:lang w:val="en-GB"/>
              </w:rPr>
              <w:t>Jautājumos</w:t>
            </w:r>
            <w:proofErr w:type="spellEnd"/>
            <w:r w:rsidRPr="00D147D3">
              <w:rPr>
                <w:sz w:val="24"/>
                <w:szCs w:val="24"/>
                <w:lang w:val="en-GB"/>
              </w:rPr>
              <w:t xml:space="preserve">, kas nav </w:t>
            </w:r>
            <w:proofErr w:type="spellStart"/>
            <w:r w:rsidRPr="00D147D3">
              <w:rPr>
                <w:sz w:val="24"/>
                <w:szCs w:val="24"/>
                <w:lang w:val="en-GB"/>
              </w:rPr>
              <w:t>atrunāti</w:t>
            </w:r>
            <w:proofErr w:type="spellEnd"/>
            <w:r w:rsidRPr="00D147D3">
              <w:rPr>
                <w:sz w:val="24"/>
                <w:szCs w:val="24"/>
                <w:lang w:val="en-GB"/>
              </w:rPr>
              <w:t xml:space="preserve"> </w:t>
            </w:r>
            <w:proofErr w:type="spellStart"/>
            <w:r w:rsidRPr="00D147D3">
              <w:rPr>
                <w:sz w:val="24"/>
                <w:szCs w:val="24"/>
                <w:lang w:val="en-GB"/>
              </w:rPr>
              <w:t>šajā</w:t>
            </w:r>
            <w:proofErr w:type="spellEnd"/>
            <w:r w:rsidRPr="00D147D3">
              <w:rPr>
                <w:sz w:val="24"/>
                <w:szCs w:val="24"/>
                <w:lang w:val="en-GB"/>
              </w:rPr>
              <w:t xml:space="preserve"> </w:t>
            </w:r>
            <w:proofErr w:type="spellStart"/>
            <w:r w:rsidRPr="00D147D3">
              <w:rPr>
                <w:sz w:val="24"/>
                <w:szCs w:val="24"/>
                <w:lang w:val="en-GB"/>
              </w:rPr>
              <w:t>Līgumā</w:t>
            </w:r>
            <w:proofErr w:type="spellEnd"/>
            <w:r w:rsidRPr="00D147D3">
              <w:rPr>
                <w:sz w:val="24"/>
                <w:szCs w:val="24"/>
                <w:lang w:val="en-GB"/>
              </w:rPr>
              <w:t xml:space="preserve">, </w:t>
            </w:r>
            <w:proofErr w:type="spellStart"/>
            <w:r w:rsidRPr="00D147D3">
              <w:rPr>
                <w:sz w:val="24"/>
                <w:szCs w:val="24"/>
                <w:lang w:val="en-GB"/>
              </w:rPr>
              <w:t>Puses</w:t>
            </w:r>
            <w:proofErr w:type="spellEnd"/>
            <w:r w:rsidRPr="00D147D3">
              <w:rPr>
                <w:sz w:val="24"/>
                <w:szCs w:val="24"/>
                <w:lang w:val="en-GB"/>
              </w:rPr>
              <w:t xml:space="preserve"> </w:t>
            </w:r>
            <w:proofErr w:type="spellStart"/>
            <w:r w:rsidRPr="00D147D3">
              <w:rPr>
                <w:sz w:val="24"/>
                <w:szCs w:val="24"/>
                <w:lang w:val="en-GB"/>
              </w:rPr>
              <w:t>vadīsies</w:t>
            </w:r>
            <w:proofErr w:type="spellEnd"/>
            <w:r w:rsidRPr="00D147D3">
              <w:rPr>
                <w:sz w:val="24"/>
                <w:szCs w:val="24"/>
                <w:lang w:val="en-GB"/>
              </w:rPr>
              <w:t xml:space="preserve"> no </w:t>
            </w:r>
            <w:proofErr w:type="spellStart"/>
            <w:r w:rsidRPr="00D147D3">
              <w:rPr>
                <w:sz w:val="24"/>
                <w:szCs w:val="24"/>
                <w:lang w:val="en-GB"/>
              </w:rPr>
              <w:t>Latvijas</w:t>
            </w:r>
            <w:proofErr w:type="spellEnd"/>
            <w:r w:rsidRPr="00D147D3">
              <w:rPr>
                <w:sz w:val="24"/>
                <w:szCs w:val="24"/>
                <w:lang w:val="en-GB"/>
              </w:rPr>
              <w:t xml:space="preserve"> </w:t>
            </w:r>
            <w:proofErr w:type="spellStart"/>
            <w:r w:rsidRPr="00D147D3">
              <w:rPr>
                <w:sz w:val="24"/>
                <w:szCs w:val="24"/>
                <w:lang w:val="en-GB"/>
              </w:rPr>
              <w:t>Republikā</w:t>
            </w:r>
            <w:proofErr w:type="spellEnd"/>
            <w:r w:rsidRPr="00D147D3">
              <w:rPr>
                <w:sz w:val="24"/>
                <w:szCs w:val="24"/>
                <w:lang w:val="en-GB"/>
              </w:rPr>
              <w:t xml:space="preserve"> </w:t>
            </w:r>
            <w:proofErr w:type="spellStart"/>
            <w:r w:rsidRPr="00D147D3">
              <w:rPr>
                <w:sz w:val="24"/>
                <w:szCs w:val="24"/>
                <w:lang w:val="en-GB"/>
              </w:rPr>
              <w:t>spēkā</w:t>
            </w:r>
            <w:proofErr w:type="spellEnd"/>
            <w:r w:rsidRPr="00D147D3">
              <w:rPr>
                <w:sz w:val="24"/>
                <w:szCs w:val="24"/>
                <w:lang w:val="en-GB"/>
              </w:rPr>
              <w:t xml:space="preserve"> </w:t>
            </w:r>
            <w:proofErr w:type="spellStart"/>
            <w:r w:rsidRPr="00D147D3">
              <w:rPr>
                <w:sz w:val="24"/>
                <w:szCs w:val="24"/>
                <w:lang w:val="en-GB"/>
              </w:rPr>
              <w:t>esošajiem</w:t>
            </w:r>
            <w:proofErr w:type="spellEnd"/>
            <w:r w:rsidRPr="00D147D3">
              <w:rPr>
                <w:sz w:val="24"/>
                <w:szCs w:val="24"/>
                <w:lang w:val="en-GB"/>
              </w:rPr>
              <w:t xml:space="preserve"> </w:t>
            </w:r>
            <w:proofErr w:type="spellStart"/>
            <w:r w:rsidRPr="00D147D3">
              <w:rPr>
                <w:sz w:val="24"/>
                <w:szCs w:val="24"/>
                <w:lang w:val="en-GB"/>
              </w:rPr>
              <w:t>tiesību</w:t>
            </w:r>
            <w:proofErr w:type="spellEnd"/>
            <w:r w:rsidRPr="00D147D3">
              <w:rPr>
                <w:sz w:val="24"/>
                <w:szCs w:val="24"/>
                <w:lang w:val="en-GB"/>
              </w:rPr>
              <w:t xml:space="preserve"> </w:t>
            </w:r>
            <w:proofErr w:type="spellStart"/>
            <w:r w:rsidRPr="00D147D3">
              <w:rPr>
                <w:sz w:val="24"/>
                <w:szCs w:val="24"/>
                <w:lang w:val="en-GB"/>
              </w:rPr>
              <w:t>aktiem</w:t>
            </w:r>
            <w:proofErr w:type="spellEnd"/>
            <w:r w:rsidRPr="00D147D3">
              <w:rPr>
                <w:sz w:val="24"/>
                <w:szCs w:val="24"/>
                <w:lang w:val="en-GB"/>
              </w:rPr>
              <w:t>.</w:t>
            </w:r>
          </w:p>
          <w:p w14:paraId="39EF7401" w14:textId="77777777" w:rsidR="00461C98" w:rsidRPr="00D147D3" w:rsidRDefault="00461C98" w:rsidP="00CD199F">
            <w:pPr>
              <w:rPr>
                <w:sz w:val="24"/>
                <w:szCs w:val="24"/>
                <w:lang w:val="en-GB"/>
              </w:rPr>
            </w:pPr>
          </w:p>
          <w:p w14:paraId="32422AA6" w14:textId="77777777" w:rsidR="00461C98" w:rsidRPr="00D147D3" w:rsidRDefault="00461C98" w:rsidP="00CD199F">
            <w:pPr>
              <w:rPr>
                <w:sz w:val="24"/>
                <w:szCs w:val="24"/>
                <w:lang w:val="en-GB"/>
              </w:rPr>
            </w:pPr>
          </w:p>
          <w:p w14:paraId="2F6AE571" w14:textId="77777777" w:rsidR="00461C98" w:rsidRPr="00D147D3" w:rsidRDefault="00461C98" w:rsidP="00CD199F">
            <w:pPr>
              <w:rPr>
                <w:sz w:val="24"/>
                <w:szCs w:val="24"/>
                <w:lang w:val="en-GB"/>
              </w:rPr>
            </w:pPr>
            <w:r w:rsidRPr="00D147D3">
              <w:rPr>
                <w:b/>
                <w:sz w:val="24"/>
                <w:szCs w:val="24"/>
                <w:lang w:val="en-GB"/>
              </w:rPr>
              <w:t>7.</w:t>
            </w:r>
            <w:r w:rsidRPr="00D147D3">
              <w:rPr>
                <w:sz w:val="24"/>
                <w:szCs w:val="24"/>
                <w:lang w:val="en-GB"/>
              </w:rPr>
              <w:tab/>
            </w:r>
            <w:proofErr w:type="spellStart"/>
            <w:r w:rsidRPr="00D147D3">
              <w:rPr>
                <w:b/>
                <w:sz w:val="24"/>
                <w:szCs w:val="24"/>
                <w:u w:val="single"/>
                <w:lang w:val="en-GB"/>
              </w:rPr>
              <w:t>Spēkā</w:t>
            </w:r>
            <w:proofErr w:type="spellEnd"/>
            <w:r w:rsidRPr="00D147D3">
              <w:rPr>
                <w:b/>
                <w:sz w:val="24"/>
                <w:szCs w:val="24"/>
                <w:u w:val="single"/>
                <w:lang w:val="en-GB"/>
              </w:rPr>
              <w:t xml:space="preserve"> </w:t>
            </w:r>
            <w:proofErr w:type="spellStart"/>
            <w:r w:rsidRPr="00D147D3">
              <w:rPr>
                <w:b/>
                <w:sz w:val="24"/>
                <w:szCs w:val="24"/>
                <w:u w:val="single"/>
                <w:lang w:val="en-GB"/>
              </w:rPr>
              <w:t>stāšanās</w:t>
            </w:r>
            <w:proofErr w:type="spellEnd"/>
            <w:r w:rsidRPr="00D147D3">
              <w:rPr>
                <w:b/>
                <w:sz w:val="24"/>
                <w:szCs w:val="24"/>
                <w:u w:val="single"/>
                <w:lang w:val="en-GB"/>
              </w:rPr>
              <w:t xml:space="preserve"> </w:t>
            </w:r>
            <w:proofErr w:type="spellStart"/>
            <w:r w:rsidRPr="00D147D3">
              <w:rPr>
                <w:b/>
                <w:sz w:val="24"/>
                <w:szCs w:val="24"/>
                <w:u w:val="single"/>
                <w:lang w:val="en-GB"/>
              </w:rPr>
              <w:t>kārtība</w:t>
            </w:r>
            <w:proofErr w:type="spellEnd"/>
            <w:r w:rsidRPr="00D147D3">
              <w:rPr>
                <w:b/>
                <w:sz w:val="24"/>
                <w:szCs w:val="24"/>
                <w:u w:val="single"/>
                <w:lang w:val="en-GB"/>
              </w:rPr>
              <w:t>.</w:t>
            </w:r>
          </w:p>
          <w:p w14:paraId="32F0F04D" w14:textId="77777777" w:rsidR="00461C98" w:rsidRPr="00D147D3" w:rsidRDefault="00461C98" w:rsidP="00CD199F">
            <w:pPr>
              <w:tabs>
                <w:tab w:val="left" w:pos="567"/>
              </w:tabs>
              <w:ind w:left="567" w:hanging="567"/>
              <w:rPr>
                <w:sz w:val="24"/>
                <w:szCs w:val="24"/>
                <w:lang w:val="en-GB"/>
              </w:rPr>
            </w:pPr>
          </w:p>
          <w:p w14:paraId="603F820D" w14:textId="77777777" w:rsidR="00461C98" w:rsidRPr="00D147D3" w:rsidRDefault="00461C98" w:rsidP="00CD199F">
            <w:pPr>
              <w:rPr>
                <w:sz w:val="24"/>
                <w:szCs w:val="24"/>
                <w:lang w:val="en-GB"/>
              </w:rPr>
            </w:pPr>
            <w:r w:rsidRPr="00D147D3">
              <w:rPr>
                <w:sz w:val="24"/>
                <w:szCs w:val="24"/>
                <w:lang w:val="en-GB"/>
              </w:rPr>
              <w:t xml:space="preserve">7.1. </w:t>
            </w:r>
            <w:proofErr w:type="spellStart"/>
            <w:r w:rsidRPr="00D147D3">
              <w:rPr>
                <w:sz w:val="24"/>
                <w:szCs w:val="24"/>
                <w:lang w:val="en-GB"/>
              </w:rPr>
              <w:t>Līgums</w:t>
            </w:r>
            <w:proofErr w:type="spellEnd"/>
            <w:r w:rsidRPr="00D147D3">
              <w:rPr>
                <w:sz w:val="24"/>
                <w:szCs w:val="24"/>
                <w:lang w:val="en-GB"/>
              </w:rPr>
              <w:t xml:space="preserve"> </w:t>
            </w:r>
            <w:proofErr w:type="spellStart"/>
            <w:r w:rsidRPr="00D147D3">
              <w:rPr>
                <w:sz w:val="24"/>
                <w:szCs w:val="24"/>
                <w:lang w:val="en-GB"/>
              </w:rPr>
              <w:t>stājas</w:t>
            </w:r>
            <w:proofErr w:type="spellEnd"/>
            <w:r w:rsidRPr="00D147D3">
              <w:rPr>
                <w:sz w:val="24"/>
                <w:szCs w:val="24"/>
                <w:lang w:val="en-GB"/>
              </w:rPr>
              <w:t xml:space="preserve"> </w:t>
            </w:r>
            <w:proofErr w:type="spellStart"/>
            <w:r w:rsidRPr="00D147D3">
              <w:rPr>
                <w:sz w:val="24"/>
                <w:szCs w:val="24"/>
                <w:lang w:val="en-GB"/>
              </w:rPr>
              <w:t>spēkā</w:t>
            </w:r>
            <w:proofErr w:type="spellEnd"/>
            <w:r w:rsidRPr="00D147D3">
              <w:rPr>
                <w:sz w:val="24"/>
                <w:szCs w:val="24"/>
                <w:lang w:val="en-GB"/>
              </w:rPr>
              <w:t xml:space="preserve"> </w:t>
            </w:r>
            <w:proofErr w:type="spellStart"/>
            <w:r w:rsidRPr="00D147D3">
              <w:rPr>
                <w:sz w:val="24"/>
                <w:szCs w:val="24"/>
                <w:lang w:val="en-GB"/>
              </w:rPr>
              <w:t>ar</w:t>
            </w:r>
            <w:proofErr w:type="spellEnd"/>
            <w:r w:rsidRPr="00D147D3">
              <w:rPr>
                <w:sz w:val="24"/>
                <w:szCs w:val="24"/>
                <w:lang w:val="en-GB"/>
              </w:rPr>
              <w:t xml:space="preserve"> </w:t>
            </w:r>
            <w:proofErr w:type="spellStart"/>
            <w:r w:rsidRPr="00D147D3">
              <w:rPr>
                <w:sz w:val="24"/>
                <w:szCs w:val="24"/>
                <w:lang w:val="en-GB"/>
              </w:rPr>
              <w:t>tā</w:t>
            </w:r>
            <w:proofErr w:type="spellEnd"/>
            <w:r w:rsidRPr="00D147D3">
              <w:rPr>
                <w:sz w:val="24"/>
                <w:szCs w:val="24"/>
                <w:lang w:val="en-GB"/>
              </w:rPr>
              <w:t xml:space="preserve"> </w:t>
            </w:r>
            <w:proofErr w:type="spellStart"/>
            <w:r w:rsidRPr="00D147D3">
              <w:rPr>
                <w:sz w:val="24"/>
                <w:szCs w:val="24"/>
                <w:lang w:val="en-GB"/>
              </w:rPr>
              <w:t>parakstīšanas</w:t>
            </w:r>
            <w:proofErr w:type="spellEnd"/>
            <w:r w:rsidRPr="00D147D3">
              <w:rPr>
                <w:sz w:val="24"/>
                <w:szCs w:val="24"/>
                <w:lang w:val="en-GB"/>
              </w:rPr>
              <w:t xml:space="preserve"> </w:t>
            </w:r>
            <w:proofErr w:type="spellStart"/>
            <w:r w:rsidRPr="00D147D3">
              <w:rPr>
                <w:sz w:val="24"/>
                <w:szCs w:val="24"/>
                <w:lang w:val="en-GB"/>
              </w:rPr>
              <w:t>brīdi</w:t>
            </w:r>
            <w:proofErr w:type="spellEnd"/>
            <w:r w:rsidRPr="00D147D3">
              <w:rPr>
                <w:sz w:val="24"/>
                <w:szCs w:val="24"/>
                <w:lang w:val="en-GB"/>
              </w:rPr>
              <w:t xml:space="preserve">, un </w:t>
            </w:r>
            <w:proofErr w:type="spellStart"/>
            <w:r w:rsidRPr="00D147D3">
              <w:rPr>
                <w:sz w:val="24"/>
                <w:szCs w:val="24"/>
                <w:lang w:val="en-GB"/>
              </w:rPr>
              <w:t>darbojas</w:t>
            </w:r>
            <w:proofErr w:type="spellEnd"/>
            <w:r w:rsidRPr="00D147D3">
              <w:rPr>
                <w:sz w:val="24"/>
                <w:szCs w:val="24"/>
                <w:lang w:val="en-GB"/>
              </w:rPr>
              <w:t xml:space="preserve"> </w:t>
            </w:r>
            <w:proofErr w:type="spellStart"/>
            <w:r w:rsidRPr="00D147D3">
              <w:rPr>
                <w:sz w:val="24"/>
                <w:szCs w:val="24"/>
                <w:lang w:val="en-GB"/>
              </w:rPr>
              <w:t>līdz</w:t>
            </w:r>
            <w:proofErr w:type="spellEnd"/>
            <w:r w:rsidRPr="00D147D3">
              <w:rPr>
                <w:sz w:val="24"/>
                <w:szCs w:val="24"/>
                <w:lang w:val="en-GB"/>
              </w:rPr>
              <w:t xml:space="preserve"> </w:t>
            </w:r>
            <w:proofErr w:type="spellStart"/>
            <w:r w:rsidRPr="00D147D3">
              <w:rPr>
                <w:sz w:val="24"/>
                <w:szCs w:val="24"/>
                <w:lang w:val="en-GB"/>
              </w:rPr>
              <w:t>savstarpējo</w:t>
            </w:r>
            <w:proofErr w:type="spellEnd"/>
            <w:r w:rsidRPr="00D147D3">
              <w:rPr>
                <w:sz w:val="24"/>
                <w:szCs w:val="24"/>
                <w:lang w:val="en-GB"/>
              </w:rPr>
              <w:t xml:space="preserve"> </w:t>
            </w:r>
            <w:proofErr w:type="spellStart"/>
            <w:r w:rsidRPr="00D147D3">
              <w:rPr>
                <w:sz w:val="24"/>
                <w:szCs w:val="24"/>
                <w:lang w:val="en-GB"/>
              </w:rPr>
              <w:t>saistību</w:t>
            </w:r>
            <w:proofErr w:type="spellEnd"/>
            <w:r w:rsidRPr="00D147D3">
              <w:rPr>
                <w:sz w:val="24"/>
                <w:szCs w:val="24"/>
                <w:lang w:val="en-GB"/>
              </w:rPr>
              <w:t xml:space="preserve"> </w:t>
            </w:r>
            <w:proofErr w:type="spellStart"/>
            <w:r w:rsidRPr="00D147D3">
              <w:rPr>
                <w:sz w:val="24"/>
                <w:szCs w:val="24"/>
                <w:lang w:val="en-GB"/>
              </w:rPr>
              <w:t>izpildei</w:t>
            </w:r>
            <w:proofErr w:type="spellEnd"/>
            <w:r w:rsidRPr="00D147D3">
              <w:rPr>
                <w:sz w:val="24"/>
                <w:szCs w:val="24"/>
                <w:lang w:val="en-GB"/>
              </w:rPr>
              <w:t>.</w:t>
            </w:r>
          </w:p>
          <w:p w14:paraId="7F6D22E2" w14:textId="77777777" w:rsidR="00461C98" w:rsidRPr="00D147D3" w:rsidRDefault="00461C98" w:rsidP="00CD199F">
            <w:pPr>
              <w:rPr>
                <w:sz w:val="24"/>
                <w:szCs w:val="24"/>
                <w:lang w:val="en-GB"/>
              </w:rPr>
            </w:pPr>
          </w:p>
          <w:p w14:paraId="18E0231A" w14:textId="77777777" w:rsidR="00461C98" w:rsidRPr="00D147D3" w:rsidRDefault="00461C98" w:rsidP="00CD199F">
            <w:pPr>
              <w:jc w:val="center"/>
              <w:rPr>
                <w:sz w:val="24"/>
                <w:szCs w:val="24"/>
                <w:lang w:val="en-GB"/>
              </w:rPr>
            </w:pPr>
          </w:p>
        </w:tc>
        <w:tc>
          <w:tcPr>
            <w:tcW w:w="4931" w:type="dxa"/>
            <w:tcBorders>
              <w:bottom w:val="nil"/>
            </w:tcBorders>
          </w:tcPr>
          <w:p w14:paraId="388EB85B" w14:textId="77777777" w:rsidR="0029224C" w:rsidRDefault="0029224C" w:rsidP="0029224C">
            <w:pPr>
              <w:pStyle w:val="Heading5"/>
              <w:rPr>
                <w:rFonts w:ascii="Times New Roman" w:hAnsi="Times New Roman" w:cs="Times New Roman"/>
                <w:color w:val="auto"/>
                <w:sz w:val="24"/>
                <w:szCs w:val="24"/>
              </w:rPr>
            </w:pPr>
            <w:proofErr w:type="spellStart"/>
            <w:r>
              <w:rPr>
                <w:rFonts w:ascii="Times New Roman" w:hAnsi="Times New Roman" w:cs="Times New Roman"/>
                <w:color w:val="auto"/>
                <w:sz w:val="24"/>
                <w:szCs w:val="24"/>
              </w:rPr>
              <w:lastRenderedPageBreak/>
              <w:t>Annex</w:t>
            </w:r>
            <w:proofErr w:type="spellEnd"/>
            <w:r>
              <w:rPr>
                <w:rFonts w:ascii="Times New Roman" w:hAnsi="Times New Roman" w:cs="Times New Roman"/>
                <w:color w:val="auto"/>
                <w:sz w:val="24"/>
                <w:szCs w:val="24"/>
              </w:rPr>
              <w:t xml:space="preserve"> NO.1</w:t>
            </w:r>
          </w:p>
          <w:p w14:paraId="69AF5E9B" w14:textId="77777777" w:rsidR="00461C98" w:rsidRPr="00D147D3" w:rsidRDefault="00461C98" w:rsidP="00CD199F">
            <w:pPr>
              <w:pStyle w:val="Heading5"/>
              <w:rPr>
                <w:rFonts w:ascii="Times New Roman" w:hAnsi="Times New Roman" w:cs="Times New Roman"/>
                <w:color w:val="auto"/>
                <w:sz w:val="24"/>
                <w:szCs w:val="24"/>
                <w:lang w:val="en-GB"/>
              </w:rPr>
            </w:pPr>
            <w:r w:rsidRPr="00D147D3">
              <w:rPr>
                <w:rFonts w:ascii="Times New Roman" w:hAnsi="Times New Roman" w:cs="Times New Roman"/>
                <w:color w:val="auto"/>
                <w:sz w:val="24"/>
                <w:szCs w:val="24"/>
                <w:lang w:val="en-GB"/>
              </w:rPr>
              <w:t xml:space="preserve">PURCHASE – SALE </w:t>
            </w:r>
          </w:p>
          <w:p w14:paraId="07CD4910" w14:textId="77777777" w:rsidR="00461C98" w:rsidRPr="00D147D3" w:rsidRDefault="00461C98" w:rsidP="00CD199F">
            <w:pPr>
              <w:pStyle w:val="Heading5"/>
              <w:rPr>
                <w:rFonts w:ascii="Times New Roman" w:hAnsi="Times New Roman" w:cs="Times New Roman"/>
                <w:color w:val="auto"/>
                <w:sz w:val="24"/>
                <w:szCs w:val="24"/>
                <w:lang w:val="en-GB"/>
              </w:rPr>
            </w:pPr>
            <w:r w:rsidRPr="00D147D3">
              <w:rPr>
                <w:rFonts w:ascii="Times New Roman" w:hAnsi="Times New Roman" w:cs="Times New Roman"/>
                <w:color w:val="auto"/>
                <w:spacing w:val="20"/>
                <w:sz w:val="24"/>
                <w:szCs w:val="24"/>
                <w:lang w:val="en-GB"/>
              </w:rPr>
              <w:t>AGREEMENT</w:t>
            </w:r>
            <w:r w:rsidRPr="00D147D3">
              <w:rPr>
                <w:rFonts w:ascii="Times New Roman" w:hAnsi="Times New Roman" w:cs="Times New Roman"/>
                <w:color w:val="auto"/>
                <w:sz w:val="24"/>
                <w:szCs w:val="24"/>
                <w:lang w:val="en-GB"/>
              </w:rPr>
              <w:t xml:space="preserve"> No. _/20__</w:t>
            </w:r>
          </w:p>
          <w:p w14:paraId="69789BBD" w14:textId="77777777" w:rsidR="00461C98" w:rsidRPr="00D147D3" w:rsidRDefault="00461C98" w:rsidP="00CD199F">
            <w:pPr>
              <w:jc w:val="center"/>
              <w:rPr>
                <w:sz w:val="24"/>
                <w:szCs w:val="24"/>
                <w:lang w:val="en-GB"/>
              </w:rPr>
            </w:pPr>
          </w:p>
          <w:p w14:paraId="52FB92F3" w14:textId="27A52CD8" w:rsidR="00461C98" w:rsidRPr="00D147D3" w:rsidRDefault="00461C98" w:rsidP="00CD199F">
            <w:pPr>
              <w:ind w:firstLine="317"/>
              <w:rPr>
                <w:sz w:val="24"/>
                <w:szCs w:val="24"/>
                <w:lang w:val="en-GB"/>
              </w:rPr>
            </w:pPr>
            <w:r w:rsidRPr="00D147D3">
              <w:rPr>
                <w:sz w:val="24"/>
                <w:szCs w:val="24"/>
                <w:lang w:val="en-GB"/>
              </w:rPr>
              <w:t>This Agreement has been concluded in Riga, on  xxx 202</w:t>
            </w:r>
            <w:r w:rsidR="00F74FD4" w:rsidRPr="00D147D3">
              <w:rPr>
                <w:sz w:val="24"/>
                <w:szCs w:val="24"/>
                <w:lang w:val="en-GB"/>
              </w:rPr>
              <w:t>_</w:t>
            </w:r>
            <w:r w:rsidRPr="00D147D3">
              <w:rPr>
                <w:sz w:val="24"/>
                <w:szCs w:val="24"/>
                <w:lang w:val="en-GB"/>
              </w:rPr>
              <w:t xml:space="preserve"> between </w:t>
            </w:r>
            <w:proofErr w:type="spellStart"/>
            <w:r w:rsidRPr="00D147D3">
              <w:rPr>
                <w:sz w:val="24"/>
                <w:szCs w:val="24"/>
                <w:lang w:val="en-GB"/>
              </w:rPr>
              <w:t>xxxxxxxxxxx</w:t>
            </w:r>
            <w:proofErr w:type="spellEnd"/>
            <w:r w:rsidRPr="00D147D3">
              <w:rPr>
                <w:sz w:val="24"/>
                <w:szCs w:val="24"/>
                <w:lang w:val="en-GB"/>
              </w:rPr>
              <w:t xml:space="preserve">, registration No </w:t>
            </w:r>
            <w:proofErr w:type="spellStart"/>
            <w:r w:rsidRPr="00D147D3">
              <w:rPr>
                <w:sz w:val="24"/>
                <w:szCs w:val="24"/>
                <w:lang w:val="en-GB"/>
              </w:rPr>
              <w:t>xxxxxxxxxxxxxxx</w:t>
            </w:r>
            <w:proofErr w:type="spellEnd"/>
            <w:r w:rsidRPr="00D147D3">
              <w:rPr>
                <w:sz w:val="24"/>
                <w:szCs w:val="24"/>
                <w:lang w:val="en-GB"/>
              </w:rPr>
              <w:t xml:space="preserve">, hereinafter referred to as the “Seller”, represented by its Chairperson of the Board </w:t>
            </w:r>
            <w:proofErr w:type="spellStart"/>
            <w:r w:rsidRPr="00D147D3">
              <w:rPr>
                <w:sz w:val="24"/>
                <w:szCs w:val="24"/>
                <w:lang w:val="en-GB"/>
              </w:rPr>
              <w:t>xxxxx</w:t>
            </w:r>
            <w:proofErr w:type="spellEnd"/>
            <w:r w:rsidRPr="00D147D3">
              <w:rPr>
                <w:sz w:val="24"/>
                <w:szCs w:val="24"/>
                <w:lang w:val="en-GB"/>
              </w:rPr>
              <w:t xml:space="preserve"> </w:t>
            </w:r>
            <w:proofErr w:type="spellStart"/>
            <w:r w:rsidRPr="00D147D3">
              <w:rPr>
                <w:sz w:val="24"/>
                <w:szCs w:val="24"/>
                <w:lang w:val="en-GB"/>
              </w:rPr>
              <w:t>xxxxx</w:t>
            </w:r>
            <w:proofErr w:type="spellEnd"/>
            <w:r w:rsidRPr="00D147D3">
              <w:rPr>
                <w:sz w:val="24"/>
                <w:szCs w:val="24"/>
                <w:lang w:val="en-GB"/>
              </w:rPr>
              <w:t>, who is acting on the basis of the Articles of Association, and SIA “</w:t>
            </w:r>
            <w:proofErr w:type="spellStart"/>
            <w:r w:rsidRPr="00D147D3">
              <w:rPr>
                <w:sz w:val="24"/>
                <w:szCs w:val="24"/>
                <w:lang w:val="en-GB"/>
              </w:rPr>
              <w:t>xxxxxxxxxxxxxxxxx</w:t>
            </w:r>
            <w:proofErr w:type="spellEnd"/>
            <w:r w:rsidRPr="00D147D3">
              <w:rPr>
                <w:sz w:val="24"/>
                <w:szCs w:val="24"/>
                <w:lang w:val="en-GB"/>
              </w:rPr>
              <w:t xml:space="preserve">”, registration No </w:t>
            </w:r>
            <w:proofErr w:type="spellStart"/>
            <w:r w:rsidRPr="00D147D3">
              <w:rPr>
                <w:sz w:val="24"/>
                <w:szCs w:val="24"/>
                <w:lang w:val="en-GB"/>
              </w:rPr>
              <w:t>xxxxxxxxxxxxxxx</w:t>
            </w:r>
            <w:proofErr w:type="spellEnd"/>
            <w:r w:rsidRPr="00D147D3">
              <w:rPr>
                <w:sz w:val="24"/>
                <w:szCs w:val="24"/>
                <w:lang w:val="en-GB"/>
              </w:rPr>
              <w:t xml:space="preserve">, hereinafter referred to as the “Purchaser”, represented by its Chairman of the Board </w:t>
            </w:r>
            <w:proofErr w:type="spellStart"/>
            <w:r w:rsidRPr="00D147D3">
              <w:rPr>
                <w:sz w:val="24"/>
                <w:szCs w:val="24"/>
                <w:lang w:val="en-GB"/>
              </w:rPr>
              <w:t>xxxxxxxxxxxxxxxx</w:t>
            </w:r>
            <w:proofErr w:type="spellEnd"/>
            <w:r w:rsidRPr="00D147D3">
              <w:rPr>
                <w:sz w:val="24"/>
                <w:szCs w:val="24"/>
                <w:lang w:val="en-GB"/>
              </w:rPr>
              <w:t xml:space="preserve"> , who is acting on the basis of the Articles of Association, on the following:</w:t>
            </w:r>
          </w:p>
          <w:p w14:paraId="184166B2" w14:textId="77777777" w:rsidR="00461C98" w:rsidRPr="00D147D3" w:rsidRDefault="00461C98" w:rsidP="00CD199F">
            <w:pPr>
              <w:rPr>
                <w:sz w:val="24"/>
                <w:szCs w:val="24"/>
                <w:lang w:val="en-GB"/>
              </w:rPr>
            </w:pPr>
            <w:r w:rsidRPr="00D147D3">
              <w:rPr>
                <w:sz w:val="24"/>
                <w:szCs w:val="24"/>
                <w:lang w:val="en-GB"/>
              </w:rPr>
              <w:t>WHEREAS:</w:t>
            </w:r>
          </w:p>
          <w:p w14:paraId="200D7C27" w14:textId="53705FF9" w:rsidR="00461C98" w:rsidRPr="00D147D3" w:rsidRDefault="00461C98" w:rsidP="00CD199F">
            <w:pPr>
              <w:rPr>
                <w:sz w:val="24"/>
                <w:szCs w:val="24"/>
                <w:lang w:val="en-GB"/>
              </w:rPr>
            </w:pPr>
            <w:r w:rsidRPr="00D147D3">
              <w:rPr>
                <w:sz w:val="24"/>
                <w:szCs w:val="24"/>
                <w:lang w:val="en-GB"/>
              </w:rPr>
              <w:t xml:space="preserve">1. The Purchaser confirms that purchase of Machinery are executing on the basis of </w:t>
            </w:r>
            <w:r w:rsidR="00CA05E4" w:rsidRPr="00CA05E4">
              <w:rPr>
                <w:sz w:val="24"/>
                <w:szCs w:val="24"/>
                <w:lang w:val="en-GB"/>
              </w:rPr>
              <w:t xml:space="preserve">Within the framework of the European Maritime, Fisheries and Aquaculture Fund measure “Investments in the processing of fishery and aquaculture products” </w:t>
            </w:r>
            <w:r w:rsidRPr="00D147D3">
              <w:rPr>
                <w:sz w:val="24"/>
                <w:szCs w:val="24"/>
                <w:lang w:val="en-GB"/>
              </w:rPr>
              <w:t xml:space="preserve">project with number </w:t>
            </w:r>
            <w:proofErr w:type="spellStart"/>
            <w:r w:rsidRPr="00D147D3">
              <w:rPr>
                <w:sz w:val="24"/>
                <w:szCs w:val="24"/>
                <w:lang w:val="en-GB"/>
              </w:rPr>
              <w:t>xxxxxxxxxxxxxxxxxx</w:t>
            </w:r>
            <w:proofErr w:type="spellEnd"/>
            <w:r w:rsidRPr="00D147D3">
              <w:rPr>
                <w:sz w:val="24"/>
                <w:szCs w:val="24"/>
                <w:lang w:val="en-GB"/>
              </w:rPr>
              <w:t>.</w:t>
            </w:r>
          </w:p>
          <w:p w14:paraId="4060B491" w14:textId="77777777" w:rsidR="00461C98" w:rsidRPr="00D147D3" w:rsidRDefault="00461C98" w:rsidP="00CD199F">
            <w:pPr>
              <w:rPr>
                <w:sz w:val="24"/>
                <w:szCs w:val="24"/>
                <w:lang w:val="en-GB"/>
              </w:rPr>
            </w:pPr>
            <w:r w:rsidRPr="00D147D3">
              <w:rPr>
                <w:sz w:val="24"/>
                <w:szCs w:val="24"/>
                <w:lang w:val="en-GB"/>
              </w:rPr>
              <w:t xml:space="preserve">2. The Seller is approved as winner in tender procedure, </w:t>
            </w:r>
            <w:r w:rsidRPr="00D147D3">
              <w:rPr>
                <w:b/>
                <w:sz w:val="24"/>
                <w:szCs w:val="24"/>
                <w:lang w:val="en-GB"/>
              </w:rPr>
              <w:t>…………………………………………</w:t>
            </w:r>
            <w:proofErr w:type="gramStart"/>
            <w:r w:rsidRPr="00D147D3">
              <w:rPr>
                <w:b/>
                <w:sz w:val="24"/>
                <w:szCs w:val="24"/>
                <w:lang w:val="en-GB"/>
              </w:rPr>
              <w:t>….</w:t>
            </w:r>
            <w:r w:rsidRPr="00D147D3">
              <w:rPr>
                <w:sz w:val="24"/>
                <w:szCs w:val="24"/>
                <w:lang w:val="en-GB"/>
              </w:rPr>
              <w:t>.</w:t>
            </w:r>
            <w:proofErr w:type="gramEnd"/>
          </w:p>
          <w:p w14:paraId="58FBF4B1" w14:textId="77777777" w:rsidR="00461C98" w:rsidRPr="00D147D3" w:rsidRDefault="00461C98" w:rsidP="00CD199F">
            <w:pPr>
              <w:tabs>
                <w:tab w:val="left" w:pos="735"/>
              </w:tabs>
              <w:ind w:firstLine="317"/>
              <w:rPr>
                <w:sz w:val="24"/>
                <w:szCs w:val="24"/>
                <w:lang w:val="en-GB"/>
              </w:rPr>
            </w:pPr>
            <w:r w:rsidRPr="00D147D3">
              <w:rPr>
                <w:sz w:val="24"/>
                <w:szCs w:val="24"/>
                <w:lang w:val="en-GB"/>
              </w:rPr>
              <w:tab/>
            </w:r>
          </w:p>
          <w:p w14:paraId="54E71838" w14:textId="77777777" w:rsidR="00461C98" w:rsidRPr="00D147D3" w:rsidRDefault="00461C98" w:rsidP="00CD199F">
            <w:pPr>
              <w:rPr>
                <w:sz w:val="24"/>
                <w:szCs w:val="24"/>
                <w:lang w:val="en-GB"/>
              </w:rPr>
            </w:pPr>
            <w:r w:rsidRPr="00D147D3">
              <w:rPr>
                <w:b/>
                <w:sz w:val="24"/>
                <w:szCs w:val="24"/>
                <w:lang w:val="en-GB"/>
              </w:rPr>
              <w:t>1.</w:t>
            </w:r>
            <w:r w:rsidRPr="00D147D3">
              <w:rPr>
                <w:sz w:val="24"/>
                <w:szCs w:val="24"/>
                <w:lang w:val="en-GB"/>
              </w:rPr>
              <w:tab/>
            </w:r>
            <w:r w:rsidRPr="00D147D3">
              <w:rPr>
                <w:b/>
                <w:sz w:val="24"/>
                <w:szCs w:val="24"/>
                <w:u w:val="single"/>
                <w:lang w:val="en-GB"/>
              </w:rPr>
              <w:t>Subject of the Agreement.</w:t>
            </w:r>
          </w:p>
          <w:p w14:paraId="40990817" w14:textId="77777777" w:rsidR="00461C98" w:rsidRPr="00D147D3" w:rsidRDefault="00461C98" w:rsidP="00CD199F">
            <w:pPr>
              <w:ind w:firstLine="720"/>
              <w:rPr>
                <w:sz w:val="24"/>
                <w:szCs w:val="24"/>
                <w:lang w:val="en-GB"/>
              </w:rPr>
            </w:pPr>
          </w:p>
          <w:p w14:paraId="49D83BD6" w14:textId="77777777" w:rsidR="00461C98" w:rsidRPr="00D147D3" w:rsidRDefault="00461C98" w:rsidP="00CD199F">
            <w:pPr>
              <w:ind w:firstLine="317"/>
              <w:rPr>
                <w:sz w:val="24"/>
                <w:szCs w:val="24"/>
                <w:lang w:val="en-GB"/>
              </w:rPr>
            </w:pPr>
            <w:r w:rsidRPr="00D147D3">
              <w:rPr>
                <w:sz w:val="24"/>
                <w:szCs w:val="24"/>
                <w:lang w:val="en-GB"/>
              </w:rPr>
              <w:t>The Seller sells, delivers and installs but the Purchaser in compliance with the provisions of this Agreement purchases the equipment</w:t>
            </w:r>
            <w:r w:rsidRPr="00D147D3">
              <w:rPr>
                <w:b/>
                <w:sz w:val="24"/>
                <w:szCs w:val="24"/>
                <w:lang w:val="en-GB"/>
              </w:rPr>
              <w:t xml:space="preserve"> </w:t>
            </w:r>
            <w:r w:rsidRPr="00D147D3">
              <w:rPr>
                <w:sz w:val="24"/>
                <w:szCs w:val="24"/>
                <w:lang w:val="en-GB"/>
              </w:rPr>
              <w:t>set of production line of  production line  (further in text – Machinery),  whose complete set, technical characteristics, options, price, production, delivery and payment terms shall be defined in the sales offer which is submitted to the Purchaser and constitutes Annex 1 to the Agreement that is an inalienable part of the Agreement, hereinafter referred to as the “Machinery”.</w:t>
            </w:r>
          </w:p>
          <w:p w14:paraId="077C66A6" w14:textId="77777777" w:rsidR="00461C98" w:rsidRPr="00D147D3" w:rsidRDefault="00461C98" w:rsidP="00CD199F">
            <w:pPr>
              <w:ind w:firstLine="317"/>
              <w:rPr>
                <w:sz w:val="24"/>
                <w:szCs w:val="24"/>
                <w:lang w:val="en-GB"/>
              </w:rPr>
            </w:pPr>
            <w:r w:rsidRPr="00D147D3">
              <w:rPr>
                <w:sz w:val="24"/>
                <w:szCs w:val="24"/>
                <w:lang w:val="en-GB"/>
              </w:rPr>
              <w:t>1.2. Each equipment delivery Seller supply accordingly project plan fixed in Annex 2, that is an inalienable part of the Agreement</w:t>
            </w:r>
          </w:p>
          <w:p w14:paraId="4A7AA2FB" w14:textId="77777777" w:rsidR="00461C98" w:rsidRPr="00D147D3" w:rsidRDefault="00461C98" w:rsidP="00CD199F">
            <w:pPr>
              <w:rPr>
                <w:sz w:val="24"/>
                <w:szCs w:val="24"/>
                <w:lang w:val="en-GB"/>
              </w:rPr>
            </w:pPr>
          </w:p>
          <w:p w14:paraId="5DCB4542" w14:textId="77777777" w:rsidR="00461C98" w:rsidRPr="00D147D3" w:rsidRDefault="00461C98" w:rsidP="00CD199F">
            <w:pPr>
              <w:rPr>
                <w:sz w:val="24"/>
                <w:szCs w:val="24"/>
                <w:lang w:val="en-GB"/>
              </w:rPr>
            </w:pPr>
            <w:r w:rsidRPr="00D147D3">
              <w:rPr>
                <w:b/>
                <w:sz w:val="24"/>
                <w:szCs w:val="24"/>
                <w:lang w:val="en-GB"/>
              </w:rPr>
              <w:t>2.</w:t>
            </w:r>
            <w:r w:rsidRPr="00D147D3">
              <w:rPr>
                <w:sz w:val="24"/>
                <w:szCs w:val="24"/>
                <w:lang w:val="en-GB"/>
              </w:rPr>
              <w:tab/>
            </w:r>
            <w:r w:rsidRPr="00D147D3">
              <w:rPr>
                <w:b/>
                <w:sz w:val="24"/>
                <w:szCs w:val="24"/>
                <w:u w:val="single"/>
                <w:lang w:val="en-GB"/>
              </w:rPr>
              <w:t>Prices and Total Contractual Value.</w:t>
            </w:r>
          </w:p>
          <w:p w14:paraId="5A2CD928" w14:textId="77777777" w:rsidR="00461C98" w:rsidRPr="00D147D3" w:rsidRDefault="00461C98" w:rsidP="00CD199F">
            <w:pPr>
              <w:rPr>
                <w:sz w:val="24"/>
                <w:szCs w:val="24"/>
                <w:lang w:val="en-GB"/>
              </w:rPr>
            </w:pPr>
          </w:p>
          <w:p w14:paraId="0593A7C1" w14:textId="77777777" w:rsidR="00461C98" w:rsidRPr="00D147D3" w:rsidRDefault="00461C98" w:rsidP="00CD199F">
            <w:pPr>
              <w:ind w:firstLine="317"/>
              <w:rPr>
                <w:sz w:val="24"/>
                <w:szCs w:val="24"/>
                <w:lang w:val="en-GB"/>
              </w:rPr>
            </w:pPr>
            <w:r w:rsidRPr="00D147D3">
              <w:rPr>
                <w:sz w:val="24"/>
                <w:szCs w:val="24"/>
                <w:lang w:val="en-GB"/>
              </w:rPr>
              <w:t xml:space="preserve">The total contractual amount (a purchase price) comprises EUR XXXXXXXXXXX, 00 </w:t>
            </w:r>
            <w:r w:rsidRPr="00D147D3">
              <w:rPr>
                <w:sz w:val="24"/>
                <w:szCs w:val="24"/>
                <w:lang w:val="en-GB"/>
              </w:rPr>
              <w:lastRenderedPageBreak/>
              <w:t>(</w:t>
            </w:r>
            <w:r w:rsidRPr="00D147D3">
              <w:rPr>
                <w:rStyle w:val="hps"/>
                <w:sz w:val="24"/>
                <w:szCs w:val="24"/>
                <w:lang w:val="en-GB"/>
              </w:rPr>
              <w:t>XXXXXXXXXXXXXX</w:t>
            </w:r>
            <w:r w:rsidRPr="00D147D3">
              <w:rPr>
                <w:sz w:val="24"/>
                <w:szCs w:val="24"/>
                <w:lang w:val="en-GB"/>
              </w:rPr>
              <w:t xml:space="preserve">, 00 cents). The Purchase price shall include packing, delivery and installation of the Machinery as well as single training of employees. </w:t>
            </w:r>
          </w:p>
          <w:p w14:paraId="0C9750E3" w14:textId="77777777" w:rsidR="00461C98" w:rsidRPr="00D147D3" w:rsidRDefault="00461C98" w:rsidP="00CD199F">
            <w:pPr>
              <w:ind w:firstLine="720"/>
              <w:rPr>
                <w:sz w:val="24"/>
                <w:szCs w:val="24"/>
                <w:lang w:val="en-GB"/>
              </w:rPr>
            </w:pPr>
          </w:p>
          <w:p w14:paraId="2406C9AA" w14:textId="77777777" w:rsidR="00461C98" w:rsidRPr="00D147D3" w:rsidRDefault="00461C98" w:rsidP="00CD199F">
            <w:pPr>
              <w:ind w:firstLine="720"/>
              <w:rPr>
                <w:sz w:val="24"/>
                <w:szCs w:val="24"/>
                <w:lang w:val="en-GB"/>
              </w:rPr>
            </w:pPr>
          </w:p>
          <w:p w14:paraId="33735740" w14:textId="77777777" w:rsidR="00461C98" w:rsidRPr="00D147D3" w:rsidRDefault="00461C98" w:rsidP="00CD199F">
            <w:pPr>
              <w:rPr>
                <w:sz w:val="24"/>
                <w:szCs w:val="24"/>
                <w:lang w:val="en-GB"/>
              </w:rPr>
            </w:pPr>
            <w:r w:rsidRPr="00D147D3">
              <w:rPr>
                <w:b/>
                <w:sz w:val="24"/>
                <w:szCs w:val="24"/>
                <w:lang w:val="en-GB"/>
              </w:rPr>
              <w:t>3.</w:t>
            </w:r>
            <w:r w:rsidRPr="00D147D3">
              <w:rPr>
                <w:sz w:val="24"/>
                <w:szCs w:val="24"/>
                <w:lang w:val="en-GB"/>
              </w:rPr>
              <w:tab/>
            </w:r>
            <w:r w:rsidRPr="00D147D3">
              <w:rPr>
                <w:b/>
                <w:sz w:val="24"/>
                <w:szCs w:val="24"/>
                <w:u w:val="single"/>
                <w:lang w:val="en-GB"/>
              </w:rPr>
              <w:t>Payment and Delivery Terms.</w:t>
            </w:r>
          </w:p>
          <w:p w14:paraId="6AE6F994" w14:textId="77777777" w:rsidR="00461C98" w:rsidRPr="00D147D3" w:rsidRDefault="00461C98" w:rsidP="00CD199F">
            <w:pPr>
              <w:tabs>
                <w:tab w:val="left" w:pos="459"/>
              </w:tabs>
              <w:ind w:left="459" w:hanging="459"/>
              <w:rPr>
                <w:sz w:val="24"/>
                <w:szCs w:val="24"/>
                <w:lang w:val="en-GB"/>
              </w:rPr>
            </w:pPr>
          </w:p>
          <w:p w14:paraId="3A019FF9" w14:textId="77777777" w:rsidR="00461C98" w:rsidRPr="00D147D3" w:rsidRDefault="00461C98" w:rsidP="00CD199F">
            <w:pPr>
              <w:tabs>
                <w:tab w:val="left" w:pos="459"/>
              </w:tabs>
              <w:rPr>
                <w:sz w:val="24"/>
                <w:szCs w:val="24"/>
                <w:lang w:val="en-GB"/>
              </w:rPr>
            </w:pPr>
            <w:r w:rsidRPr="00D147D3">
              <w:rPr>
                <w:sz w:val="24"/>
                <w:szCs w:val="24"/>
                <w:lang w:val="en-GB"/>
              </w:rPr>
              <w:t>3.</w:t>
            </w:r>
            <w:proofErr w:type="gramStart"/>
            <w:r w:rsidRPr="00D147D3">
              <w:rPr>
                <w:sz w:val="24"/>
                <w:szCs w:val="24"/>
                <w:lang w:val="en-GB"/>
              </w:rPr>
              <w:t>1.The</w:t>
            </w:r>
            <w:proofErr w:type="gramEnd"/>
            <w:r w:rsidRPr="00D147D3">
              <w:rPr>
                <w:sz w:val="24"/>
                <w:szCs w:val="24"/>
                <w:lang w:val="en-GB"/>
              </w:rPr>
              <w:t xml:space="preserve"> Purchaser undertakes to make a prepayment for the </w:t>
            </w:r>
            <w:proofErr w:type="gramStart"/>
            <w:r w:rsidRPr="00D147D3">
              <w:rPr>
                <w:sz w:val="24"/>
                <w:szCs w:val="24"/>
                <w:lang w:val="en-GB"/>
              </w:rPr>
              <w:t>each  Machinery</w:t>
            </w:r>
            <w:proofErr w:type="gramEnd"/>
            <w:r w:rsidRPr="00D147D3">
              <w:rPr>
                <w:sz w:val="24"/>
                <w:szCs w:val="24"/>
                <w:lang w:val="en-GB"/>
              </w:rPr>
              <w:t xml:space="preserve"> in the amount of xx% from total amount. Production of the Machinery shall be commenced </w:t>
            </w:r>
            <w:proofErr w:type="gramStart"/>
            <w:r w:rsidRPr="00D147D3">
              <w:rPr>
                <w:sz w:val="24"/>
                <w:szCs w:val="24"/>
                <w:lang w:val="en-GB"/>
              </w:rPr>
              <w:t>as of the moment when</w:t>
            </w:r>
            <w:proofErr w:type="gramEnd"/>
            <w:r w:rsidRPr="00D147D3">
              <w:rPr>
                <w:sz w:val="24"/>
                <w:szCs w:val="24"/>
                <w:lang w:val="en-GB"/>
              </w:rPr>
              <w:t xml:space="preserve"> payment has been transferred to the Seller’s bank account. </w:t>
            </w:r>
          </w:p>
          <w:p w14:paraId="6B62DB03" w14:textId="77777777" w:rsidR="00461C98" w:rsidRPr="00D147D3" w:rsidRDefault="00461C98" w:rsidP="00CD199F">
            <w:pPr>
              <w:tabs>
                <w:tab w:val="left" w:pos="459"/>
              </w:tabs>
              <w:rPr>
                <w:sz w:val="24"/>
                <w:szCs w:val="24"/>
                <w:lang w:val="en-GB"/>
              </w:rPr>
            </w:pPr>
            <w:r w:rsidRPr="00D147D3">
              <w:rPr>
                <w:sz w:val="24"/>
                <w:szCs w:val="24"/>
                <w:lang w:val="en-GB"/>
              </w:rPr>
              <w:t xml:space="preserve">3.2. The Purchaser undertakes to make the subsequent payment in the amount of xx% immediately following the receipt of a notification on readiness of the Machinery and receipt of an invoice thereof. Machinery will be sent from manufacturing company only after </w:t>
            </w:r>
            <w:proofErr w:type="gramStart"/>
            <w:r w:rsidRPr="00D147D3">
              <w:rPr>
                <w:sz w:val="24"/>
                <w:szCs w:val="24"/>
                <w:lang w:val="en-GB"/>
              </w:rPr>
              <w:t>receive</w:t>
            </w:r>
            <w:proofErr w:type="gramEnd"/>
            <w:r w:rsidRPr="00D147D3">
              <w:rPr>
                <w:sz w:val="24"/>
                <w:szCs w:val="24"/>
                <w:lang w:val="en-GB"/>
              </w:rPr>
              <w:t xml:space="preserve"> of mentioned payment.</w:t>
            </w:r>
          </w:p>
          <w:p w14:paraId="4A78EDD6" w14:textId="77777777" w:rsidR="00461C98" w:rsidRPr="00D147D3" w:rsidRDefault="00461C98" w:rsidP="00CD199F">
            <w:pPr>
              <w:tabs>
                <w:tab w:val="left" w:pos="459"/>
              </w:tabs>
              <w:rPr>
                <w:sz w:val="24"/>
                <w:szCs w:val="24"/>
                <w:lang w:val="en-GB"/>
              </w:rPr>
            </w:pPr>
            <w:r w:rsidRPr="00D147D3">
              <w:rPr>
                <w:sz w:val="24"/>
                <w:szCs w:val="24"/>
                <w:lang w:val="en-GB"/>
              </w:rPr>
              <w:t xml:space="preserve">3.3. The Purchaser undertakes to make the final payment in the amount of xx% within 5 (five) business days following the installation and acceptance of receipt the Machinery. When accepting the Machinery, a Deed of Conveyance shall be signed. </w:t>
            </w:r>
          </w:p>
          <w:p w14:paraId="1C490C60" w14:textId="77777777" w:rsidR="00461C98" w:rsidRPr="00D147D3" w:rsidRDefault="00461C98" w:rsidP="00CD199F">
            <w:pPr>
              <w:pStyle w:val="BodyText2"/>
              <w:tabs>
                <w:tab w:val="left" w:pos="459"/>
              </w:tabs>
              <w:spacing w:after="0" w:line="240" w:lineRule="auto"/>
              <w:ind w:left="459" w:hanging="459"/>
              <w:rPr>
                <w:sz w:val="24"/>
                <w:szCs w:val="24"/>
              </w:rPr>
            </w:pPr>
          </w:p>
          <w:p w14:paraId="396C8C5A" w14:textId="77777777" w:rsidR="00461C98" w:rsidRPr="00D147D3" w:rsidRDefault="00461C98" w:rsidP="00CD199F">
            <w:pPr>
              <w:pStyle w:val="BodyText2"/>
              <w:spacing w:after="0" w:line="240" w:lineRule="auto"/>
              <w:ind w:left="42" w:hanging="42"/>
              <w:rPr>
                <w:sz w:val="24"/>
                <w:szCs w:val="24"/>
              </w:rPr>
            </w:pPr>
            <w:r w:rsidRPr="00D147D3">
              <w:rPr>
                <w:sz w:val="24"/>
                <w:szCs w:val="24"/>
              </w:rPr>
              <w:t>3.4. Date of payment shall be considered the date on which the money has been transferred in the Seller’s bank account.</w:t>
            </w:r>
          </w:p>
          <w:p w14:paraId="14512B7E" w14:textId="77777777" w:rsidR="00461C98" w:rsidRPr="00D147D3" w:rsidRDefault="00461C98" w:rsidP="00CD199F">
            <w:pPr>
              <w:pStyle w:val="BodyText2"/>
              <w:spacing w:after="0" w:line="240" w:lineRule="auto"/>
              <w:rPr>
                <w:sz w:val="24"/>
                <w:szCs w:val="24"/>
              </w:rPr>
            </w:pPr>
          </w:p>
          <w:p w14:paraId="08FE4F9A" w14:textId="77777777" w:rsidR="00461C98" w:rsidRPr="00D147D3" w:rsidRDefault="00461C98" w:rsidP="00CD199F">
            <w:pPr>
              <w:pStyle w:val="BodyText2"/>
              <w:spacing w:after="0" w:line="240" w:lineRule="auto"/>
              <w:rPr>
                <w:sz w:val="24"/>
                <w:szCs w:val="24"/>
              </w:rPr>
            </w:pPr>
            <w:r w:rsidRPr="00D147D3">
              <w:rPr>
                <w:sz w:val="24"/>
                <w:szCs w:val="24"/>
              </w:rPr>
              <w:t>3.</w:t>
            </w:r>
            <w:proofErr w:type="gramStart"/>
            <w:r w:rsidRPr="00D147D3">
              <w:rPr>
                <w:sz w:val="24"/>
                <w:szCs w:val="24"/>
              </w:rPr>
              <w:t>5.The</w:t>
            </w:r>
            <w:proofErr w:type="gramEnd"/>
            <w:r w:rsidRPr="00D147D3">
              <w:rPr>
                <w:sz w:val="24"/>
                <w:szCs w:val="24"/>
              </w:rPr>
              <w:t xml:space="preserve"> Seller undertakes to ensure production and delivery of the Machinery accordingly Annex 2 </w:t>
            </w:r>
            <w:proofErr w:type="gramStart"/>
            <w:r w:rsidRPr="00D147D3">
              <w:rPr>
                <w:sz w:val="24"/>
                <w:szCs w:val="24"/>
              </w:rPr>
              <w:t>provided that</w:t>
            </w:r>
            <w:proofErr w:type="gramEnd"/>
            <w:r w:rsidRPr="00D147D3">
              <w:rPr>
                <w:sz w:val="24"/>
                <w:szCs w:val="24"/>
              </w:rPr>
              <w:t xml:space="preserve"> obligations set in Clause 3.1 and 3.2 of this Agreement have been fulfilled and that payment set in Clause 3.2 is made without delay. </w:t>
            </w:r>
          </w:p>
          <w:p w14:paraId="1F407DB8" w14:textId="77777777" w:rsidR="00461C98" w:rsidRPr="00D147D3" w:rsidRDefault="00461C98" w:rsidP="00CD199F">
            <w:pPr>
              <w:pStyle w:val="BodyText2"/>
              <w:spacing w:after="0" w:line="240" w:lineRule="auto"/>
              <w:rPr>
                <w:sz w:val="24"/>
                <w:szCs w:val="24"/>
              </w:rPr>
            </w:pPr>
          </w:p>
          <w:p w14:paraId="0823CD38" w14:textId="466EE233" w:rsidR="00461C98" w:rsidRPr="00D147D3" w:rsidRDefault="00461C98" w:rsidP="00CD199F">
            <w:pPr>
              <w:pStyle w:val="BodyText2"/>
              <w:spacing w:after="0" w:line="240" w:lineRule="auto"/>
              <w:rPr>
                <w:sz w:val="24"/>
                <w:szCs w:val="24"/>
              </w:rPr>
            </w:pPr>
            <w:r w:rsidRPr="00D147D3">
              <w:rPr>
                <w:sz w:val="24"/>
                <w:szCs w:val="24"/>
              </w:rPr>
              <w:t>3.</w:t>
            </w:r>
            <w:proofErr w:type="gramStart"/>
            <w:r w:rsidRPr="00D147D3">
              <w:rPr>
                <w:sz w:val="24"/>
                <w:szCs w:val="24"/>
              </w:rPr>
              <w:t>7.The</w:t>
            </w:r>
            <w:proofErr w:type="gramEnd"/>
            <w:r w:rsidRPr="00D147D3">
              <w:rPr>
                <w:sz w:val="24"/>
                <w:szCs w:val="24"/>
              </w:rPr>
              <w:t xml:space="preserve"> Seller shall ensure delivery of the Machinery up to the Purchaser’s territory, installation and single training of employees. The Purchaser shall ensure the transportation of the Machinery within the Purchaser’s territory and its placement in the industrial premises (in the presence of the Seller’s representative), as well as the required power, steam, gas, drainage and compressed air connections to the Machinery. </w:t>
            </w:r>
          </w:p>
          <w:p w14:paraId="60849ADC" w14:textId="77777777" w:rsidR="00461C98" w:rsidRPr="00D147D3" w:rsidRDefault="00461C98" w:rsidP="00CD199F">
            <w:pPr>
              <w:pStyle w:val="BodyText2"/>
              <w:spacing w:after="0" w:line="240" w:lineRule="auto"/>
              <w:rPr>
                <w:sz w:val="24"/>
                <w:szCs w:val="24"/>
              </w:rPr>
            </w:pPr>
          </w:p>
          <w:p w14:paraId="5A35C8A1" w14:textId="77777777" w:rsidR="00461C98" w:rsidRPr="00D147D3" w:rsidRDefault="00461C98" w:rsidP="00CD199F">
            <w:pPr>
              <w:pStyle w:val="BodyText2"/>
              <w:spacing w:after="0" w:line="240" w:lineRule="auto"/>
              <w:rPr>
                <w:sz w:val="24"/>
                <w:szCs w:val="24"/>
              </w:rPr>
            </w:pPr>
            <w:r w:rsidRPr="00D147D3">
              <w:rPr>
                <w:sz w:val="24"/>
                <w:szCs w:val="24"/>
              </w:rPr>
              <w:t>3.</w:t>
            </w:r>
            <w:proofErr w:type="gramStart"/>
            <w:r w:rsidRPr="00D147D3">
              <w:rPr>
                <w:sz w:val="24"/>
                <w:szCs w:val="24"/>
              </w:rPr>
              <w:t>8.The</w:t>
            </w:r>
            <w:proofErr w:type="gramEnd"/>
            <w:r w:rsidRPr="00D147D3">
              <w:rPr>
                <w:sz w:val="24"/>
                <w:szCs w:val="24"/>
              </w:rPr>
              <w:t xml:space="preserve"> place of delivery and installation of the </w:t>
            </w:r>
            <w:r w:rsidRPr="00D147D3">
              <w:rPr>
                <w:sz w:val="24"/>
                <w:szCs w:val="24"/>
              </w:rPr>
              <w:lastRenderedPageBreak/>
              <w:t xml:space="preserve">Machinery shall be </w:t>
            </w:r>
            <w:proofErr w:type="spellStart"/>
            <w:r w:rsidRPr="00D147D3">
              <w:rPr>
                <w:sz w:val="24"/>
                <w:szCs w:val="24"/>
              </w:rPr>
              <w:t>xxxxxxxx</w:t>
            </w:r>
            <w:proofErr w:type="spellEnd"/>
            <w:r w:rsidRPr="00D147D3">
              <w:rPr>
                <w:sz w:val="24"/>
                <w:szCs w:val="24"/>
              </w:rPr>
              <w:t>.</w:t>
            </w:r>
          </w:p>
          <w:p w14:paraId="5C5EB91B" w14:textId="77777777" w:rsidR="00461C98" w:rsidRPr="00D147D3" w:rsidRDefault="00461C98" w:rsidP="00CD199F">
            <w:pPr>
              <w:pStyle w:val="BodyText2"/>
              <w:spacing w:after="0" w:line="240" w:lineRule="auto"/>
              <w:rPr>
                <w:sz w:val="24"/>
                <w:szCs w:val="24"/>
              </w:rPr>
            </w:pPr>
          </w:p>
          <w:p w14:paraId="38F01AE0" w14:textId="77777777" w:rsidR="00461C98" w:rsidRPr="00D147D3" w:rsidRDefault="00461C98" w:rsidP="00CD199F">
            <w:pPr>
              <w:pStyle w:val="BodyText2"/>
              <w:spacing w:after="0" w:line="240" w:lineRule="auto"/>
              <w:rPr>
                <w:sz w:val="24"/>
                <w:szCs w:val="24"/>
              </w:rPr>
            </w:pPr>
            <w:r w:rsidRPr="00D147D3">
              <w:rPr>
                <w:sz w:val="24"/>
                <w:szCs w:val="24"/>
              </w:rPr>
              <w:t>3.9. After delivery of Machinery Seller undertakes to execute installation of accordingly Annex 2.</w:t>
            </w:r>
          </w:p>
          <w:p w14:paraId="6E43C396" w14:textId="77777777" w:rsidR="00461C98" w:rsidRPr="00D147D3" w:rsidRDefault="00461C98" w:rsidP="00CD199F">
            <w:pPr>
              <w:pStyle w:val="BodyText2"/>
              <w:spacing w:after="0" w:line="240" w:lineRule="auto"/>
              <w:rPr>
                <w:sz w:val="24"/>
                <w:szCs w:val="24"/>
              </w:rPr>
            </w:pPr>
          </w:p>
          <w:p w14:paraId="38B344E2" w14:textId="77777777" w:rsidR="00461C98" w:rsidRPr="00D147D3" w:rsidRDefault="00461C98" w:rsidP="00CD199F">
            <w:pPr>
              <w:pStyle w:val="BodyText2"/>
              <w:spacing w:after="0" w:line="240" w:lineRule="auto"/>
              <w:rPr>
                <w:sz w:val="24"/>
                <w:szCs w:val="24"/>
              </w:rPr>
            </w:pPr>
            <w:r w:rsidRPr="00D147D3">
              <w:rPr>
                <w:sz w:val="24"/>
                <w:szCs w:val="24"/>
              </w:rPr>
              <w:t xml:space="preserve">3.10. The ownership right to the Machinery shall be transferred from the Seller to the Purchaser </w:t>
            </w:r>
            <w:proofErr w:type="gramStart"/>
            <w:r w:rsidRPr="00D147D3">
              <w:rPr>
                <w:sz w:val="24"/>
                <w:szCs w:val="24"/>
              </w:rPr>
              <w:t>at the moment</w:t>
            </w:r>
            <w:proofErr w:type="gramEnd"/>
            <w:r w:rsidRPr="00D147D3">
              <w:rPr>
                <w:sz w:val="24"/>
                <w:szCs w:val="24"/>
              </w:rPr>
              <w:t xml:space="preserve"> of signing the DOC. The Purchaser’s authorised representative shall approve the compliance of the product with goods indicated in the waybill by signing it accordingly. </w:t>
            </w:r>
          </w:p>
          <w:p w14:paraId="50666173" w14:textId="77777777" w:rsidR="00461C98" w:rsidRPr="00D147D3" w:rsidRDefault="00461C98" w:rsidP="00CD199F">
            <w:pPr>
              <w:jc w:val="center"/>
              <w:rPr>
                <w:i/>
                <w:sz w:val="24"/>
                <w:szCs w:val="24"/>
                <w:lang w:val="en-GB"/>
              </w:rPr>
            </w:pPr>
          </w:p>
          <w:p w14:paraId="02B56055" w14:textId="77777777" w:rsidR="00461C98" w:rsidRPr="00D147D3" w:rsidRDefault="00461C98" w:rsidP="00CD199F">
            <w:pPr>
              <w:ind w:left="42" w:hanging="42"/>
              <w:rPr>
                <w:sz w:val="24"/>
                <w:szCs w:val="24"/>
                <w:lang w:val="en-GB"/>
              </w:rPr>
            </w:pPr>
            <w:r w:rsidRPr="00D147D3">
              <w:rPr>
                <w:sz w:val="24"/>
                <w:szCs w:val="24"/>
                <w:lang w:val="en-GB"/>
              </w:rPr>
              <w:t xml:space="preserve">3.10.1. After signing the Deed of Conveyance, the Purchaser shall not be entitled to raise a claim </w:t>
            </w:r>
            <w:proofErr w:type="gramStart"/>
            <w:r w:rsidRPr="00D147D3">
              <w:rPr>
                <w:sz w:val="24"/>
                <w:szCs w:val="24"/>
                <w:lang w:val="en-GB"/>
              </w:rPr>
              <w:t>with regard to</w:t>
            </w:r>
            <w:proofErr w:type="gramEnd"/>
            <w:r w:rsidRPr="00D147D3">
              <w:rPr>
                <w:sz w:val="24"/>
                <w:szCs w:val="24"/>
                <w:lang w:val="en-GB"/>
              </w:rPr>
              <w:t xml:space="preserve"> the complete set.</w:t>
            </w:r>
          </w:p>
          <w:p w14:paraId="033D5168" w14:textId="77777777" w:rsidR="00461C98" w:rsidRPr="00D147D3" w:rsidRDefault="00461C98" w:rsidP="00CD199F">
            <w:pPr>
              <w:ind w:left="42" w:hanging="42"/>
              <w:rPr>
                <w:sz w:val="24"/>
                <w:szCs w:val="24"/>
                <w:lang w:val="en-GB"/>
              </w:rPr>
            </w:pPr>
          </w:p>
          <w:p w14:paraId="6268C2EC" w14:textId="197B6E06" w:rsidR="00461C98" w:rsidRPr="00D147D3" w:rsidRDefault="00461C98" w:rsidP="00CD199F">
            <w:pPr>
              <w:ind w:left="42" w:hanging="42"/>
              <w:rPr>
                <w:sz w:val="24"/>
                <w:szCs w:val="24"/>
                <w:lang w:val="en-GB"/>
              </w:rPr>
            </w:pPr>
            <w:r w:rsidRPr="00D147D3">
              <w:rPr>
                <w:sz w:val="24"/>
                <w:szCs w:val="24"/>
                <w:lang w:val="en-GB"/>
              </w:rPr>
              <w:t xml:space="preserve">3.10.2. Purchaser </w:t>
            </w:r>
            <w:r w:rsidR="00896F4C" w:rsidRPr="00896F4C">
              <w:rPr>
                <w:sz w:val="24"/>
                <w:szCs w:val="24"/>
                <w:lang w:val="en-GB"/>
              </w:rPr>
              <w:t>shall have the right to refuse to sign the Deed of Acceptance if the delivered and installed Machinery does not comply with Clause 1 of this Agreement</w:t>
            </w:r>
            <w:r w:rsidRPr="00D147D3">
              <w:rPr>
                <w:sz w:val="24"/>
                <w:szCs w:val="24"/>
                <w:lang w:val="en-GB"/>
              </w:rPr>
              <w:t xml:space="preserve">, if recognized incompliance in complete set of Machinery, </w:t>
            </w:r>
            <w:proofErr w:type="spellStart"/>
            <w:r w:rsidRPr="00D147D3">
              <w:rPr>
                <w:sz w:val="24"/>
                <w:szCs w:val="24"/>
                <w:lang w:val="en-GB"/>
              </w:rPr>
              <w:t>its</w:t>
            </w:r>
            <w:proofErr w:type="spellEnd"/>
            <w:r w:rsidRPr="00D147D3">
              <w:rPr>
                <w:sz w:val="24"/>
                <w:szCs w:val="24"/>
                <w:lang w:val="en-GB"/>
              </w:rPr>
              <w:t xml:space="preserve"> not </w:t>
            </w:r>
            <w:proofErr w:type="gramStart"/>
            <w:r w:rsidRPr="00D147D3">
              <w:rPr>
                <w:sz w:val="24"/>
                <w:szCs w:val="24"/>
                <w:lang w:val="en-GB"/>
              </w:rPr>
              <w:t>operating  according</w:t>
            </w:r>
            <w:proofErr w:type="gramEnd"/>
            <w:r w:rsidRPr="00D147D3">
              <w:rPr>
                <w:sz w:val="24"/>
                <w:szCs w:val="24"/>
                <w:lang w:val="en-GB"/>
              </w:rPr>
              <w:t xml:space="preserve"> to its technical features, there are other existing failures. If such circumstances exist, Parties conclude report of non-compliance and agree term for elimination of failures.</w:t>
            </w:r>
          </w:p>
          <w:p w14:paraId="680AB4CA" w14:textId="77777777" w:rsidR="00461C98" w:rsidRPr="00D147D3" w:rsidRDefault="00461C98" w:rsidP="00CD199F">
            <w:pPr>
              <w:ind w:left="42" w:hanging="42"/>
              <w:rPr>
                <w:sz w:val="24"/>
                <w:szCs w:val="24"/>
                <w:lang w:val="en-GB"/>
              </w:rPr>
            </w:pPr>
          </w:p>
          <w:p w14:paraId="7DC69281" w14:textId="77777777" w:rsidR="00461C98" w:rsidRPr="00D147D3" w:rsidRDefault="00461C98">
            <w:pPr>
              <w:widowControl/>
              <w:numPr>
                <w:ilvl w:val="1"/>
                <w:numId w:val="4"/>
              </w:numPr>
              <w:autoSpaceDE/>
              <w:autoSpaceDN/>
              <w:jc w:val="both"/>
              <w:rPr>
                <w:sz w:val="24"/>
                <w:szCs w:val="24"/>
                <w:lang w:val="en-GB"/>
              </w:rPr>
            </w:pPr>
            <w:r w:rsidRPr="00D147D3">
              <w:rPr>
                <w:sz w:val="24"/>
                <w:szCs w:val="24"/>
                <w:lang w:val="en-GB"/>
              </w:rPr>
              <w:t>The Purchaser undertakes to send to the manufacturer</w:t>
            </w:r>
          </w:p>
          <w:p w14:paraId="45EF58FF" w14:textId="77777777" w:rsidR="00461C98" w:rsidRPr="00D147D3" w:rsidRDefault="00461C98" w:rsidP="00CD199F">
            <w:pPr>
              <w:ind w:left="600"/>
              <w:rPr>
                <w:sz w:val="24"/>
                <w:szCs w:val="24"/>
                <w:lang w:val="en-GB"/>
              </w:rPr>
            </w:pPr>
            <w:r w:rsidRPr="00D147D3">
              <w:rPr>
                <w:sz w:val="24"/>
                <w:szCs w:val="24"/>
                <w:lang w:val="en-GB"/>
              </w:rPr>
              <w:t xml:space="preserve"> of the Machinery product samples and/or packaging material for testing needs before testing of the Machinery at the factory, if necessary.</w:t>
            </w:r>
          </w:p>
          <w:p w14:paraId="0A360B7A" w14:textId="77777777" w:rsidR="00461C98" w:rsidRPr="00D147D3" w:rsidRDefault="00461C98" w:rsidP="00CD199F">
            <w:pPr>
              <w:rPr>
                <w:sz w:val="24"/>
                <w:szCs w:val="24"/>
                <w:lang w:val="en-GB"/>
              </w:rPr>
            </w:pPr>
          </w:p>
          <w:p w14:paraId="5662FCD1" w14:textId="77777777" w:rsidR="00461C98" w:rsidRPr="00D147D3" w:rsidRDefault="00461C98" w:rsidP="00CD199F">
            <w:pPr>
              <w:rPr>
                <w:sz w:val="24"/>
                <w:szCs w:val="24"/>
                <w:lang w:val="en-GB"/>
              </w:rPr>
            </w:pPr>
            <w:r w:rsidRPr="00D147D3">
              <w:rPr>
                <w:b/>
                <w:sz w:val="24"/>
                <w:szCs w:val="24"/>
                <w:lang w:val="en-GB"/>
              </w:rPr>
              <w:t>4.</w:t>
            </w:r>
            <w:r w:rsidRPr="00D147D3">
              <w:rPr>
                <w:sz w:val="24"/>
                <w:szCs w:val="24"/>
                <w:lang w:val="en-GB"/>
              </w:rPr>
              <w:tab/>
            </w:r>
            <w:r w:rsidRPr="00D147D3">
              <w:rPr>
                <w:b/>
                <w:sz w:val="24"/>
                <w:szCs w:val="24"/>
                <w:u w:val="single"/>
                <w:lang w:val="en-GB"/>
              </w:rPr>
              <w:t>Quality and Warranties.</w:t>
            </w:r>
          </w:p>
          <w:p w14:paraId="2E89D24A" w14:textId="77777777" w:rsidR="00461C98" w:rsidRPr="00D147D3" w:rsidRDefault="00461C98" w:rsidP="00CD199F">
            <w:pPr>
              <w:rPr>
                <w:sz w:val="24"/>
                <w:szCs w:val="24"/>
                <w:lang w:val="en-GB"/>
              </w:rPr>
            </w:pPr>
          </w:p>
          <w:p w14:paraId="78553E17" w14:textId="77777777" w:rsidR="00461C98" w:rsidRPr="00D147D3" w:rsidRDefault="00461C98" w:rsidP="00CD199F">
            <w:pPr>
              <w:rPr>
                <w:sz w:val="24"/>
                <w:szCs w:val="24"/>
                <w:lang w:val="en-GB"/>
              </w:rPr>
            </w:pPr>
            <w:r w:rsidRPr="00D147D3">
              <w:rPr>
                <w:sz w:val="24"/>
                <w:szCs w:val="24"/>
                <w:lang w:val="en-GB"/>
              </w:rPr>
              <w:t>4.1. The Seller guarantees that the quality and complete set of the Machinery complies with the manufacturing company’s established standards and European Union requirements relating liability of producer for quality of goods. The Seller shall provide the delivered Machinery with a quality certificate as well as operational and technical documentation in English.</w:t>
            </w:r>
          </w:p>
          <w:p w14:paraId="793BF70E" w14:textId="77777777" w:rsidR="00461C98" w:rsidRPr="00D147D3" w:rsidRDefault="00461C98" w:rsidP="00CD199F">
            <w:pPr>
              <w:rPr>
                <w:sz w:val="24"/>
                <w:szCs w:val="24"/>
                <w:lang w:val="en-GB"/>
              </w:rPr>
            </w:pPr>
          </w:p>
          <w:p w14:paraId="0C81DA49" w14:textId="77777777" w:rsidR="00461C98" w:rsidRPr="00D147D3" w:rsidRDefault="00461C98" w:rsidP="00CD199F">
            <w:pPr>
              <w:rPr>
                <w:sz w:val="24"/>
                <w:szCs w:val="24"/>
                <w:lang w:val="en-GB"/>
              </w:rPr>
            </w:pPr>
            <w:r w:rsidRPr="00D147D3">
              <w:rPr>
                <w:sz w:val="24"/>
                <w:szCs w:val="24"/>
                <w:lang w:val="en-GB"/>
              </w:rPr>
              <w:t xml:space="preserve">4.2. The Machinery shall be applied a warranty of 12 (twelve) months </w:t>
            </w:r>
            <w:proofErr w:type="gramStart"/>
            <w:r w:rsidRPr="00D147D3">
              <w:rPr>
                <w:sz w:val="24"/>
                <w:szCs w:val="24"/>
                <w:lang w:val="en-GB"/>
              </w:rPr>
              <w:t>as of the moment of</w:t>
            </w:r>
            <w:proofErr w:type="gramEnd"/>
            <w:r w:rsidRPr="00D147D3">
              <w:rPr>
                <w:sz w:val="24"/>
                <w:szCs w:val="24"/>
                <w:lang w:val="en-GB"/>
              </w:rPr>
              <w:t xml:space="preserve"> delivery of the Machinery in compliance with the manufacturer’s obligations provided in </w:t>
            </w:r>
            <w:r w:rsidRPr="00D147D3">
              <w:rPr>
                <w:sz w:val="24"/>
                <w:szCs w:val="24"/>
                <w:lang w:val="en-GB"/>
              </w:rPr>
              <w:lastRenderedPageBreak/>
              <w:t>Annex 1 to the Agreement.</w:t>
            </w:r>
          </w:p>
          <w:p w14:paraId="6C9FE248" w14:textId="77777777" w:rsidR="00461C98" w:rsidRPr="00D147D3" w:rsidRDefault="00461C98" w:rsidP="00CD199F">
            <w:pPr>
              <w:rPr>
                <w:sz w:val="24"/>
                <w:szCs w:val="24"/>
                <w:lang w:val="en-GB"/>
              </w:rPr>
            </w:pPr>
          </w:p>
          <w:p w14:paraId="4CB8D419" w14:textId="77777777" w:rsidR="00461C98" w:rsidRPr="00D147D3" w:rsidRDefault="00461C98" w:rsidP="00CD199F">
            <w:pPr>
              <w:rPr>
                <w:sz w:val="24"/>
                <w:szCs w:val="24"/>
                <w:lang w:val="en-GB"/>
              </w:rPr>
            </w:pPr>
            <w:r w:rsidRPr="00D147D3">
              <w:rPr>
                <w:sz w:val="24"/>
                <w:szCs w:val="24"/>
                <w:lang w:val="en-GB"/>
              </w:rPr>
              <w:t xml:space="preserve">4.3. The Seller undertakes to provide regular (according to the load of the Machinery) technical and preventive maintenance services </w:t>
            </w:r>
            <w:proofErr w:type="gramStart"/>
            <w:r w:rsidRPr="00D147D3">
              <w:rPr>
                <w:sz w:val="24"/>
                <w:szCs w:val="24"/>
                <w:lang w:val="en-GB"/>
              </w:rPr>
              <w:t>on the basis of</w:t>
            </w:r>
            <w:proofErr w:type="gramEnd"/>
            <w:r w:rsidRPr="00D147D3">
              <w:rPr>
                <w:sz w:val="24"/>
                <w:szCs w:val="24"/>
                <w:lang w:val="en-GB"/>
              </w:rPr>
              <w:t xml:space="preserve"> a mutual agreement concluded. When concluding such agreement, the Seller undertakes to ensure attendance of a technician upon request within the </w:t>
            </w:r>
            <w:proofErr w:type="gramStart"/>
            <w:r w:rsidRPr="00D147D3">
              <w:rPr>
                <w:sz w:val="24"/>
                <w:szCs w:val="24"/>
                <w:lang w:val="en-GB"/>
              </w:rPr>
              <w:t>period of time</w:t>
            </w:r>
            <w:proofErr w:type="gramEnd"/>
            <w:r w:rsidRPr="00D147D3">
              <w:rPr>
                <w:sz w:val="24"/>
                <w:szCs w:val="24"/>
                <w:lang w:val="en-GB"/>
              </w:rPr>
              <w:t xml:space="preserve"> specified in the agreement as well as to provide informative support (consultations by phone).</w:t>
            </w:r>
          </w:p>
          <w:p w14:paraId="69ADAB4E" w14:textId="77777777" w:rsidR="00461C98" w:rsidRPr="00D147D3" w:rsidRDefault="00461C98" w:rsidP="00CD199F">
            <w:pPr>
              <w:rPr>
                <w:sz w:val="24"/>
                <w:szCs w:val="24"/>
                <w:lang w:val="en-GB"/>
              </w:rPr>
            </w:pPr>
          </w:p>
          <w:p w14:paraId="4691C293" w14:textId="77777777" w:rsidR="00461C98" w:rsidRPr="00D147D3" w:rsidRDefault="00461C98" w:rsidP="00CD199F">
            <w:pPr>
              <w:rPr>
                <w:sz w:val="24"/>
                <w:szCs w:val="24"/>
                <w:lang w:val="en-GB"/>
              </w:rPr>
            </w:pPr>
            <w:r w:rsidRPr="00D147D3">
              <w:rPr>
                <w:b/>
                <w:sz w:val="24"/>
                <w:szCs w:val="24"/>
                <w:lang w:val="en-GB"/>
              </w:rPr>
              <w:t>5.</w:t>
            </w:r>
            <w:r w:rsidRPr="00D147D3">
              <w:rPr>
                <w:sz w:val="24"/>
                <w:szCs w:val="24"/>
                <w:lang w:val="en-GB"/>
              </w:rPr>
              <w:tab/>
            </w:r>
            <w:r w:rsidRPr="00D147D3">
              <w:rPr>
                <w:b/>
                <w:sz w:val="24"/>
                <w:szCs w:val="24"/>
                <w:u w:val="single"/>
                <w:lang w:val="en-GB"/>
              </w:rPr>
              <w:t>Settlement of Disputes and Liability.</w:t>
            </w:r>
          </w:p>
          <w:p w14:paraId="60E2692D" w14:textId="77777777" w:rsidR="00461C98" w:rsidRPr="00D147D3" w:rsidRDefault="00461C98" w:rsidP="00CD199F">
            <w:pPr>
              <w:rPr>
                <w:sz w:val="24"/>
                <w:szCs w:val="24"/>
                <w:lang w:val="en-GB"/>
              </w:rPr>
            </w:pPr>
          </w:p>
          <w:p w14:paraId="68E9D323" w14:textId="77777777" w:rsidR="00461C98" w:rsidRPr="00D147D3" w:rsidRDefault="00461C98" w:rsidP="00CD199F">
            <w:pPr>
              <w:rPr>
                <w:sz w:val="24"/>
                <w:szCs w:val="24"/>
                <w:lang w:val="en-GB"/>
              </w:rPr>
            </w:pPr>
            <w:r w:rsidRPr="00D147D3">
              <w:rPr>
                <w:sz w:val="24"/>
                <w:szCs w:val="24"/>
                <w:lang w:val="en-GB"/>
              </w:rPr>
              <w:t>5.1. All disputes and disagreements that may arise in respect of execution of this Agreement the Parties shall settle by mutual negotiations.</w:t>
            </w:r>
          </w:p>
          <w:p w14:paraId="6D55E637" w14:textId="77777777" w:rsidR="00461C98" w:rsidRPr="00D147D3" w:rsidRDefault="00461C98" w:rsidP="00CD199F">
            <w:pPr>
              <w:rPr>
                <w:sz w:val="24"/>
                <w:szCs w:val="24"/>
                <w:lang w:val="en-GB"/>
              </w:rPr>
            </w:pPr>
          </w:p>
          <w:p w14:paraId="136DB987" w14:textId="77777777" w:rsidR="00461C98" w:rsidRPr="00D147D3" w:rsidRDefault="00461C98" w:rsidP="00CD199F">
            <w:pPr>
              <w:rPr>
                <w:sz w:val="24"/>
                <w:szCs w:val="24"/>
                <w:lang w:val="en-GB"/>
              </w:rPr>
            </w:pPr>
            <w:r w:rsidRPr="00D147D3">
              <w:rPr>
                <w:sz w:val="24"/>
                <w:szCs w:val="24"/>
                <w:lang w:val="en-GB"/>
              </w:rPr>
              <w:t>5.2. Should the Parties fail to reach an agreement through mutual negotiations, the disputes and disagreements are subject to the legal proceedings at the judicial authorities of the Republic of Latvia according to the legislation of the Republic of Latvia.</w:t>
            </w:r>
          </w:p>
          <w:p w14:paraId="73733918" w14:textId="77777777" w:rsidR="00461C98" w:rsidRPr="00D147D3" w:rsidRDefault="00461C98" w:rsidP="00CD199F">
            <w:pPr>
              <w:tabs>
                <w:tab w:val="left" w:pos="459"/>
              </w:tabs>
              <w:ind w:left="459" w:hanging="459"/>
              <w:rPr>
                <w:sz w:val="24"/>
                <w:szCs w:val="24"/>
                <w:lang w:val="en-GB"/>
              </w:rPr>
            </w:pPr>
          </w:p>
          <w:p w14:paraId="266251BF" w14:textId="77777777" w:rsidR="00461C98" w:rsidRPr="00D147D3" w:rsidRDefault="00461C98" w:rsidP="00CD199F">
            <w:pPr>
              <w:rPr>
                <w:sz w:val="24"/>
                <w:szCs w:val="24"/>
                <w:lang w:val="en-GB"/>
              </w:rPr>
            </w:pPr>
            <w:r w:rsidRPr="00D147D3">
              <w:rPr>
                <w:sz w:val="24"/>
                <w:szCs w:val="24"/>
                <w:lang w:val="en-GB"/>
              </w:rPr>
              <w:t>5.3. The Parties undertake not to disclose any technical, financial and commercial information as well as any other data that have been obtained or become known during the period of validity of the Agreement and that may be used for competition purposes.</w:t>
            </w:r>
          </w:p>
          <w:p w14:paraId="24E6C1F6" w14:textId="77777777" w:rsidR="00461C98" w:rsidRPr="00D147D3" w:rsidRDefault="00461C98" w:rsidP="00CD199F">
            <w:pPr>
              <w:rPr>
                <w:b/>
                <w:sz w:val="24"/>
                <w:szCs w:val="24"/>
                <w:lang w:val="en-GB"/>
              </w:rPr>
            </w:pPr>
          </w:p>
          <w:p w14:paraId="43ABCF56" w14:textId="77777777" w:rsidR="00461C98" w:rsidRPr="00D147D3" w:rsidRDefault="00461C98" w:rsidP="00CD199F">
            <w:pPr>
              <w:rPr>
                <w:sz w:val="24"/>
                <w:szCs w:val="24"/>
                <w:lang w:val="en-GB"/>
              </w:rPr>
            </w:pPr>
            <w:r w:rsidRPr="00D147D3">
              <w:rPr>
                <w:b/>
                <w:sz w:val="24"/>
                <w:szCs w:val="24"/>
                <w:lang w:val="en-GB"/>
              </w:rPr>
              <w:t>6.</w:t>
            </w:r>
            <w:r w:rsidRPr="00D147D3">
              <w:rPr>
                <w:sz w:val="24"/>
                <w:szCs w:val="24"/>
                <w:lang w:val="en-GB"/>
              </w:rPr>
              <w:tab/>
            </w:r>
            <w:r w:rsidRPr="00D147D3">
              <w:rPr>
                <w:b/>
                <w:sz w:val="24"/>
                <w:szCs w:val="24"/>
                <w:u w:val="single"/>
                <w:lang w:val="en-GB"/>
              </w:rPr>
              <w:t>Other Provisions.</w:t>
            </w:r>
          </w:p>
          <w:p w14:paraId="313DEF55" w14:textId="77777777" w:rsidR="00461C98" w:rsidRPr="00D147D3" w:rsidRDefault="00461C98" w:rsidP="00CD199F">
            <w:pPr>
              <w:rPr>
                <w:sz w:val="24"/>
                <w:szCs w:val="24"/>
                <w:lang w:val="en-GB"/>
              </w:rPr>
            </w:pPr>
          </w:p>
          <w:p w14:paraId="30136898" w14:textId="77777777" w:rsidR="00461C98" w:rsidRPr="00D147D3" w:rsidRDefault="00461C98" w:rsidP="00CD199F">
            <w:pPr>
              <w:rPr>
                <w:sz w:val="24"/>
                <w:szCs w:val="24"/>
                <w:lang w:val="en-GB"/>
              </w:rPr>
            </w:pPr>
            <w:r w:rsidRPr="00D147D3">
              <w:rPr>
                <w:sz w:val="24"/>
                <w:szCs w:val="24"/>
                <w:lang w:val="en-GB"/>
              </w:rPr>
              <w:t>6.1. The Parties undertake to inform each other in writing in advance on the possible changes of either address specified in this Agreement, name, other official details and legal status.</w:t>
            </w:r>
          </w:p>
          <w:p w14:paraId="73A06B74" w14:textId="77777777" w:rsidR="00461C98" w:rsidRPr="00D147D3" w:rsidRDefault="00461C98" w:rsidP="00CD199F">
            <w:pPr>
              <w:rPr>
                <w:sz w:val="24"/>
                <w:szCs w:val="24"/>
                <w:lang w:val="en-GB"/>
              </w:rPr>
            </w:pPr>
            <w:r w:rsidRPr="00D147D3">
              <w:rPr>
                <w:sz w:val="24"/>
                <w:szCs w:val="24"/>
                <w:lang w:val="en-GB"/>
              </w:rPr>
              <w:t>6.2. Reorganization of the Parties or changes in their ownership may not constitute a legal basis for unilateral amendments to the Agreement or its termination as the obligation to fulfil the Agreement shall be binding to legal successors of rights of the Parties.</w:t>
            </w:r>
            <w:r w:rsidRPr="00D147D3">
              <w:rPr>
                <w:sz w:val="24"/>
                <w:szCs w:val="24"/>
                <w:lang w:val="en-GB"/>
              </w:rPr>
              <w:tab/>
            </w:r>
          </w:p>
          <w:p w14:paraId="6C4731FB" w14:textId="77777777" w:rsidR="00461C98" w:rsidRPr="00D147D3" w:rsidRDefault="00461C98" w:rsidP="00CD199F">
            <w:pPr>
              <w:rPr>
                <w:sz w:val="24"/>
                <w:szCs w:val="24"/>
                <w:lang w:val="en-GB"/>
              </w:rPr>
            </w:pPr>
            <w:r w:rsidRPr="00D147D3">
              <w:rPr>
                <w:sz w:val="24"/>
                <w:szCs w:val="24"/>
                <w:lang w:val="en-GB"/>
              </w:rPr>
              <w:t xml:space="preserve">6.3. Any changes and amendments to this Agreement shall be implemented only upon a written agreement by the Parties, which </w:t>
            </w:r>
            <w:proofErr w:type="gramStart"/>
            <w:r w:rsidRPr="00D147D3">
              <w:rPr>
                <w:sz w:val="24"/>
                <w:szCs w:val="24"/>
                <w:lang w:val="en-GB"/>
              </w:rPr>
              <w:t>as of the moment of</w:t>
            </w:r>
            <w:proofErr w:type="gramEnd"/>
            <w:r w:rsidRPr="00D147D3">
              <w:rPr>
                <w:sz w:val="24"/>
                <w:szCs w:val="24"/>
                <w:lang w:val="en-GB"/>
              </w:rPr>
              <w:t xml:space="preserve"> signing shall be deemed an inalienable part of this Agreement.</w:t>
            </w:r>
          </w:p>
          <w:p w14:paraId="0255594E" w14:textId="77777777" w:rsidR="00461C98" w:rsidRPr="00D147D3" w:rsidRDefault="00461C98" w:rsidP="00CD199F">
            <w:pPr>
              <w:rPr>
                <w:sz w:val="24"/>
                <w:szCs w:val="24"/>
                <w:lang w:val="en-GB"/>
              </w:rPr>
            </w:pPr>
            <w:r w:rsidRPr="00D147D3">
              <w:rPr>
                <w:sz w:val="24"/>
                <w:szCs w:val="24"/>
                <w:lang w:val="en-GB"/>
              </w:rPr>
              <w:t xml:space="preserve">6.4. The Agreement has been executed in Latvian and English on 5 (five) pages in 2 (two) </w:t>
            </w:r>
            <w:r w:rsidRPr="00D147D3">
              <w:rPr>
                <w:sz w:val="24"/>
                <w:szCs w:val="24"/>
                <w:lang w:val="en-GB"/>
              </w:rPr>
              <w:lastRenderedPageBreak/>
              <w:t>identical copies, each copy given either Party. In case of disagreements the Latvian text of the Agreement shall prevail.</w:t>
            </w:r>
          </w:p>
          <w:p w14:paraId="1F4FC733" w14:textId="77777777" w:rsidR="00461C98" w:rsidRPr="00D147D3" w:rsidRDefault="00461C98" w:rsidP="00CD199F">
            <w:pPr>
              <w:rPr>
                <w:sz w:val="24"/>
                <w:szCs w:val="24"/>
                <w:lang w:val="en-GB"/>
              </w:rPr>
            </w:pPr>
            <w:r w:rsidRPr="00D147D3">
              <w:rPr>
                <w:sz w:val="24"/>
                <w:szCs w:val="24"/>
                <w:lang w:val="en-GB"/>
              </w:rPr>
              <w:t>6.5. Any issues that are not provided in this Agreement, the Parties shall settle in compliance with the effectual legislation of the Republic of Latvia.</w:t>
            </w:r>
          </w:p>
          <w:p w14:paraId="5299BC68" w14:textId="77777777" w:rsidR="00461C98" w:rsidRPr="00D147D3" w:rsidRDefault="00461C98" w:rsidP="00CD199F">
            <w:pPr>
              <w:ind w:left="459" w:hanging="459"/>
              <w:rPr>
                <w:sz w:val="24"/>
                <w:szCs w:val="24"/>
                <w:lang w:val="en-GB"/>
              </w:rPr>
            </w:pPr>
          </w:p>
          <w:p w14:paraId="6EDDBA32" w14:textId="77777777" w:rsidR="00461C98" w:rsidRPr="00D147D3" w:rsidRDefault="00461C98" w:rsidP="00CD199F">
            <w:pPr>
              <w:rPr>
                <w:sz w:val="24"/>
                <w:szCs w:val="24"/>
                <w:lang w:val="en-GB"/>
              </w:rPr>
            </w:pPr>
            <w:r w:rsidRPr="00D147D3">
              <w:rPr>
                <w:b/>
                <w:sz w:val="24"/>
                <w:szCs w:val="24"/>
                <w:lang w:val="en-GB"/>
              </w:rPr>
              <w:t>7.</w:t>
            </w:r>
            <w:r w:rsidRPr="00D147D3">
              <w:rPr>
                <w:sz w:val="24"/>
                <w:szCs w:val="24"/>
                <w:lang w:val="en-GB"/>
              </w:rPr>
              <w:tab/>
            </w:r>
            <w:r w:rsidRPr="00D147D3">
              <w:rPr>
                <w:b/>
                <w:sz w:val="24"/>
                <w:szCs w:val="24"/>
                <w:u w:val="single"/>
                <w:lang w:val="en-GB"/>
              </w:rPr>
              <w:t>Implementation Procedure.</w:t>
            </w:r>
          </w:p>
          <w:p w14:paraId="4B3CF6E4" w14:textId="77777777" w:rsidR="00461C98" w:rsidRPr="00D147D3" w:rsidRDefault="00461C98" w:rsidP="00CD199F">
            <w:pPr>
              <w:rPr>
                <w:sz w:val="24"/>
                <w:szCs w:val="24"/>
                <w:lang w:val="en-GB"/>
              </w:rPr>
            </w:pPr>
          </w:p>
          <w:p w14:paraId="7CD863DD" w14:textId="77777777" w:rsidR="00461C98" w:rsidRPr="00D147D3" w:rsidRDefault="00461C98" w:rsidP="00CD199F">
            <w:pPr>
              <w:tabs>
                <w:tab w:val="left" w:pos="459"/>
              </w:tabs>
              <w:ind w:left="459" w:hanging="459"/>
              <w:rPr>
                <w:sz w:val="24"/>
                <w:szCs w:val="24"/>
                <w:lang w:val="en-GB"/>
              </w:rPr>
            </w:pPr>
            <w:r w:rsidRPr="00D147D3">
              <w:rPr>
                <w:sz w:val="24"/>
                <w:szCs w:val="24"/>
                <w:lang w:val="en-GB"/>
              </w:rPr>
              <w:t>7.1.</w:t>
            </w:r>
            <w:r w:rsidRPr="00D147D3">
              <w:rPr>
                <w:sz w:val="24"/>
                <w:szCs w:val="24"/>
                <w:lang w:val="en-GB"/>
              </w:rPr>
              <w:tab/>
              <w:t xml:space="preserve">This Agreement shall come into effect </w:t>
            </w:r>
            <w:proofErr w:type="gramStart"/>
            <w:r w:rsidRPr="00D147D3">
              <w:rPr>
                <w:sz w:val="24"/>
                <w:szCs w:val="24"/>
                <w:lang w:val="en-GB"/>
              </w:rPr>
              <w:t>as of the moment of</w:t>
            </w:r>
            <w:proofErr w:type="gramEnd"/>
            <w:r w:rsidRPr="00D147D3">
              <w:rPr>
                <w:sz w:val="24"/>
                <w:szCs w:val="24"/>
                <w:lang w:val="en-GB"/>
              </w:rPr>
              <w:t xml:space="preserve"> signing it and shall be valid until complete fulfilment of the mutual obligations.</w:t>
            </w:r>
          </w:p>
        </w:tc>
      </w:tr>
      <w:tr w:rsidR="00713EE1" w:rsidRPr="00D147D3" w14:paraId="62616FF6" w14:textId="77777777" w:rsidTr="00CD199F">
        <w:tc>
          <w:tcPr>
            <w:tcW w:w="9639" w:type="dxa"/>
            <w:gridSpan w:val="3"/>
            <w:tcBorders>
              <w:top w:val="single" w:sz="4" w:space="0" w:color="auto"/>
              <w:left w:val="single" w:sz="4" w:space="0" w:color="auto"/>
              <w:bottom w:val="nil"/>
              <w:right w:val="single" w:sz="4" w:space="0" w:color="auto"/>
            </w:tcBorders>
          </w:tcPr>
          <w:p w14:paraId="758DE288" w14:textId="77777777" w:rsidR="00461C98" w:rsidRPr="00D147D3" w:rsidRDefault="00461C98" w:rsidP="00CD199F">
            <w:pPr>
              <w:ind w:firstLine="574"/>
              <w:rPr>
                <w:b/>
                <w:sz w:val="24"/>
                <w:szCs w:val="24"/>
                <w:lang w:val="en-GB"/>
              </w:rPr>
            </w:pPr>
          </w:p>
          <w:p w14:paraId="5F3883ED" w14:textId="77777777" w:rsidR="00461C98" w:rsidRPr="00D147D3" w:rsidRDefault="00461C98" w:rsidP="00CD199F">
            <w:pPr>
              <w:ind w:firstLine="574"/>
              <w:rPr>
                <w:sz w:val="24"/>
                <w:szCs w:val="24"/>
                <w:lang w:val="en-GB"/>
              </w:rPr>
            </w:pPr>
            <w:r w:rsidRPr="00D147D3">
              <w:rPr>
                <w:b/>
                <w:sz w:val="24"/>
                <w:szCs w:val="24"/>
                <w:lang w:val="en-GB"/>
              </w:rPr>
              <w:t>8.</w:t>
            </w:r>
            <w:r w:rsidRPr="00D147D3">
              <w:rPr>
                <w:sz w:val="24"/>
                <w:szCs w:val="24"/>
                <w:lang w:val="en-GB"/>
              </w:rPr>
              <w:tab/>
            </w:r>
            <w:proofErr w:type="spellStart"/>
            <w:r w:rsidRPr="00D147D3">
              <w:rPr>
                <w:b/>
                <w:sz w:val="24"/>
                <w:szCs w:val="24"/>
                <w:u w:val="single"/>
                <w:lang w:val="en-GB"/>
              </w:rPr>
              <w:t>Pušu</w:t>
            </w:r>
            <w:proofErr w:type="spellEnd"/>
            <w:r w:rsidRPr="00D147D3">
              <w:rPr>
                <w:b/>
                <w:sz w:val="24"/>
                <w:szCs w:val="24"/>
                <w:u w:val="single"/>
                <w:lang w:val="en-GB"/>
              </w:rPr>
              <w:t xml:space="preserve"> </w:t>
            </w:r>
            <w:proofErr w:type="spellStart"/>
            <w:r w:rsidRPr="00D147D3">
              <w:rPr>
                <w:b/>
                <w:sz w:val="24"/>
                <w:szCs w:val="24"/>
                <w:u w:val="single"/>
                <w:lang w:val="en-GB"/>
              </w:rPr>
              <w:t>paraksti</w:t>
            </w:r>
            <w:proofErr w:type="spellEnd"/>
            <w:r w:rsidRPr="00D147D3">
              <w:rPr>
                <w:b/>
                <w:sz w:val="24"/>
                <w:szCs w:val="24"/>
                <w:u w:val="single"/>
                <w:lang w:val="en-GB"/>
              </w:rPr>
              <w:t xml:space="preserve"> / Signatures of the Parties:</w:t>
            </w:r>
          </w:p>
          <w:p w14:paraId="1629F324" w14:textId="77777777" w:rsidR="00461C98" w:rsidRPr="00D147D3" w:rsidRDefault="00461C98" w:rsidP="00CD199F">
            <w:pPr>
              <w:ind w:firstLine="574"/>
              <w:rPr>
                <w:b/>
                <w:bCs/>
                <w:sz w:val="24"/>
                <w:szCs w:val="24"/>
                <w:lang w:val="en-GB"/>
              </w:rPr>
            </w:pPr>
          </w:p>
        </w:tc>
      </w:tr>
      <w:tr w:rsidR="00461C98" w:rsidRPr="00D147D3" w14:paraId="63ACEFF9" w14:textId="77777777" w:rsidTr="00CD199F">
        <w:tc>
          <w:tcPr>
            <w:tcW w:w="4324" w:type="dxa"/>
            <w:tcBorders>
              <w:top w:val="nil"/>
              <w:left w:val="single" w:sz="4" w:space="0" w:color="auto"/>
              <w:bottom w:val="single" w:sz="4" w:space="0" w:color="auto"/>
              <w:right w:val="nil"/>
            </w:tcBorders>
          </w:tcPr>
          <w:p w14:paraId="4F111FEF" w14:textId="77777777" w:rsidR="00461C98" w:rsidRPr="00D147D3" w:rsidRDefault="00461C98" w:rsidP="00CD199F">
            <w:pPr>
              <w:ind w:firstLine="574"/>
              <w:rPr>
                <w:b/>
                <w:bCs/>
                <w:sz w:val="24"/>
                <w:szCs w:val="24"/>
                <w:lang w:val="en-GB"/>
              </w:rPr>
            </w:pPr>
          </w:p>
          <w:p w14:paraId="5F02FF6B" w14:textId="77777777" w:rsidR="00461C98" w:rsidRPr="00D147D3" w:rsidRDefault="00461C98" w:rsidP="00CD199F">
            <w:pPr>
              <w:ind w:firstLine="574"/>
              <w:rPr>
                <w:b/>
                <w:bCs/>
                <w:sz w:val="24"/>
                <w:szCs w:val="24"/>
                <w:lang w:val="en-GB"/>
              </w:rPr>
            </w:pPr>
            <w:proofErr w:type="spellStart"/>
            <w:r w:rsidRPr="00D147D3">
              <w:rPr>
                <w:b/>
                <w:bCs/>
                <w:sz w:val="24"/>
                <w:szCs w:val="24"/>
                <w:lang w:val="en-GB"/>
              </w:rPr>
              <w:t>Pārdevējs</w:t>
            </w:r>
            <w:proofErr w:type="spellEnd"/>
            <w:r w:rsidRPr="00D147D3">
              <w:rPr>
                <w:b/>
                <w:bCs/>
                <w:sz w:val="24"/>
                <w:szCs w:val="24"/>
                <w:lang w:val="en-GB"/>
              </w:rPr>
              <w:t xml:space="preserve"> / Seller: </w:t>
            </w:r>
            <w:r w:rsidRPr="00D147D3">
              <w:rPr>
                <w:b/>
                <w:bCs/>
                <w:sz w:val="24"/>
                <w:szCs w:val="24"/>
                <w:lang w:val="en-GB"/>
              </w:rPr>
              <w:tab/>
            </w:r>
          </w:p>
        </w:tc>
        <w:tc>
          <w:tcPr>
            <w:tcW w:w="5315" w:type="dxa"/>
            <w:gridSpan w:val="2"/>
            <w:tcBorders>
              <w:top w:val="nil"/>
              <w:left w:val="nil"/>
              <w:bottom w:val="single" w:sz="4" w:space="0" w:color="auto"/>
              <w:right w:val="single" w:sz="4" w:space="0" w:color="auto"/>
            </w:tcBorders>
          </w:tcPr>
          <w:p w14:paraId="110DA5C8" w14:textId="77777777" w:rsidR="00461C98" w:rsidRPr="00D147D3" w:rsidRDefault="00461C98" w:rsidP="00CD199F">
            <w:pPr>
              <w:ind w:firstLine="574"/>
              <w:rPr>
                <w:b/>
                <w:bCs/>
                <w:sz w:val="24"/>
                <w:szCs w:val="24"/>
                <w:lang w:val="en-GB"/>
              </w:rPr>
            </w:pPr>
          </w:p>
          <w:p w14:paraId="539DB170" w14:textId="77777777" w:rsidR="00461C98" w:rsidRPr="00D147D3" w:rsidRDefault="00461C98" w:rsidP="00CD199F">
            <w:pPr>
              <w:ind w:firstLine="574"/>
              <w:rPr>
                <w:b/>
                <w:bCs/>
                <w:sz w:val="24"/>
                <w:szCs w:val="24"/>
                <w:lang w:val="en-GB"/>
              </w:rPr>
            </w:pPr>
            <w:r w:rsidRPr="00D147D3">
              <w:rPr>
                <w:b/>
                <w:sz w:val="24"/>
                <w:szCs w:val="24"/>
                <w:lang w:val="en-GB"/>
              </w:rPr>
              <w:t xml:space="preserve"> </w:t>
            </w:r>
            <w:proofErr w:type="spellStart"/>
            <w:r w:rsidRPr="00D147D3">
              <w:rPr>
                <w:b/>
                <w:bCs/>
                <w:sz w:val="24"/>
                <w:szCs w:val="24"/>
                <w:lang w:val="en-GB"/>
              </w:rPr>
              <w:t>Pircējs</w:t>
            </w:r>
            <w:proofErr w:type="spellEnd"/>
            <w:r w:rsidRPr="00D147D3">
              <w:rPr>
                <w:b/>
                <w:bCs/>
                <w:sz w:val="24"/>
                <w:szCs w:val="24"/>
                <w:lang w:val="en-GB"/>
              </w:rPr>
              <w:t xml:space="preserve"> / Purchaser:</w:t>
            </w:r>
          </w:p>
        </w:tc>
      </w:tr>
    </w:tbl>
    <w:p w14:paraId="7C7F1EEF" w14:textId="77777777" w:rsidR="00461C98" w:rsidRPr="00D147D3" w:rsidRDefault="00461C98" w:rsidP="00461C98">
      <w:pPr>
        <w:pStyle w:val="BodyText"/>
        <w:tabs>
          <w:tab w:val="left" w:pos="7920"/>
        </w:tabs>
        <w:suppressAutoHyphens/>
        <w:spacing w:before="120"/>
        <w:rPr>
          <w:sz w:val="24"/>
          <w:szCs w:val="24"/>
          <w:lang w:val="en-GB"/>
        </w:rPr>
      </w:pPr>
    </w:p>
    <w:p w14:paraId="33D2C437" w14:textId="77777777" w:rsidR="00461C98" w:rsidRPr="00D147D3" w:rsidRDefault="00461C98" w:rsidP="00461C98">
      <w:pPr>
        <w:tabs>
          <w:tab w:val="left" w:pos="319"/>
        </w:tabs>
        <w:rPr>
          <w:sz w:val="24"/>
          <w:szCs w:val="24"/>
          <w:lang w:val="en-GB"/>
        </w:rPr>
      </w:pPr>
    </w:p>
    <w:p w14:paraId="37BE4287" w14:textId="77777777" w:rsidR="00461C98" w:rsidRPr="00D147D3" w:rsidRDefault="00461C98" w:rsidP="00461C98">
      <w:pPr>
        <w:tabs>
          <w:tab w:val="left" w:pos="319"/>
        </w:tabs>
        <w:rPr>
          <w:sz w:val="24"/>
          <w:szCs w:val="24"/>
          <w:lang w:val="en-GB"/>
        </w:rPr>
      </w:pPr>
    </w:p>
    <w:p w14:paraId="190B1900" w14:textId="77777777" w:rsidR="00461C98" w:rsidRPr="00D147D3" w:rsidRDefault="00461C98" w:rsidP="00461C98">
      <w:pPr>
        <w:tabs>
          <w:tab w:val="left" w:pos="319"/>
        </w:tabs>
        <w:rPr>
          <w:sz w:val="24"/>
          <w:szCs w:val="24"/>
          <w:lang w:val="en-GB"/>
        </w:rPr>
      </w:pPr>
    </w:p>
    <w:p w14:paraId="59CAD450" w14:textId="77777777" w:rsidR="00461C98" w:rsidRPr="00D147D3" w:rsidRDefault="00461C98" w:rsidP="00461C98">
      <w:pPr>
        <w:snapToGrid w:val="0"/>
        <w:rPr>
          <w:sz w:val="24"/>
          <w:szCs w:val="24"/>
          <w:lang w:val="en-GB"/>
        </w:rPr>
      </w:pPr>
    </w:p>
    <w:p w14:paraId="553FED8F" w14:textId="77777777" w:rsidR="00461C98" w:rsidRPr="00D147D3" w:rsidRDefault="00461C98" w:rsidP="00461C98">
      <w:pPr>
        <w:rPr>
          <w:b/>
          <w:sz w:val="24"/>
          <w:szCs w:val="24"/>
          <w:lang w:val="en-GB"/>
        </w:rPr>
      </w:pPr>
    </w:p>
    <w:p w14:paraId="10896164" w14:textId="77777777" w:rsidR="00461C98" w:rsidRPr="00D147D3" w:rsidRDefault="00461C98" w:rsidP="00461C98">
      <w:pPr>
        <w:rPr>
          <w:b/>
          <w:sz w:val="24"/>
          <w:szCs w:val="24"/>
          <w:lang w:val="en-GB"/>
        </w:rPr>
      </w:pPr>
    </w:p>
    <w:p w14:paraId="1901653E" w14:textId="1D8A56EB" w:rsidR="00A86ADB" w:rsidRPr="00D147D3" w:rsidRDefault="006712C0" w:rsidP="00A86ADB">
      <w:pPr>
        <w:pStyle w:val="BodyText"/>
        <w:tabs>
          <w:tab w:val="left" w:pos="1749"/>
        </w:tabs>
        <w:ind w:right="114"/>
        <w:jc w:val="right"/>
        <w:rPr>
          <w:b/>
          <w:sz w:val="24"/>
          <w:szCs w:val="24"/>
          <w:lang w:val="en-GB"/>
        </w:rPr>
      </w:pPr>
      <w:r w:rsidRPr="00D147D3">
        <w:rPr>
          <w:sz w:val="24"/>
          <w:szCs w:val="24"/>
          <w:lang w:val="en-GB"/>
        </w:rPr>
        <w:br w:type="page"/>
      </w:r>
      <w:r w:rsidR="00A86ADB" w:rsidRPr="00D147D3">
        <w:rPr>
          <w:b/>
          <w:sz w:val="24"/>
          <w:szCs w:val="24"/>
          <w:lang w:val="en-GB"/>
        </w:rPr>
        <w:lastRenderedPageBreak/>
        <w:t>Annex No. 2</w:t>
      </w:r>
    </w:p>
    <w:p w14:paraId="6595C912" w14:textId="108BAAEC" w:rsidR="00A86ADB" w:rsidRPr="00D147D3" w:rsidRDefault="00A86ADB" w:rsidP="00A86ADB">
      <w:pPr>
        <w:pStyle w:val="BodyText"/>
        <w:tabs>
          <w:tab w:val="left" w:pos="9228"/>
        </w:tabs>
        <w:ind w:right="116"/>
        <w:jc w:val="right"/>
        <w:rPr>
          <w:b/>
          <w:sz w:val="24"/>
          <w:szCs w:val="24"/>
          <w:lang w:val="en-GB"/>
        </w:rPr>
      </w:pPr>
      <w:r w:rsidRPr="00D147D3">
        <w:rPr>
          <w:b/>
          <w:sz w:val="24"/>
          <w:szCs w:val="24"/>
          <w:lang w:val="en-GB"/>
        </w:rPr>
        <w:t xml:space="preserve">For procurement No. </w:t>
      </w:r>
      <w:r w:rsidR="003C7345" w:rsidRPr="003C7345">
        <w:rPr>
          <w:b/>
          <w:sz w:val="24"/>
          <w:szCs w:val="24"/>
        </w:rPr>
        <w:t>2</w:t>
      </w:r>
      <w:r w:rsidR="00FB4F03">
        <w:rPr>
          <w:b/>
          <w:sz w:val="24"/>
          <w:szCs w:val="24"/>
        </w:rPr>
        <w:t>4</w:t>
      </w:r>
      <w:r w:rsidR="003C7345" w:rsidRPr="003C7345">
        <w:rPr>
          <w:b/>
          <w:sz w:val="24"/>
          <w:szCs w:val="24"/>
        </w:rPr>
        <w:t>022026-01</w:t>
      </w:r>
    </w:p>
    <w:p w14:paraId="2FCFF641" w14:textId="3AE78B2F" w:rsidR="00A86ADB" w:rsidRPr="00D147D3" w:rsidRDefault="00A86ADB" w:rsidP="00A86ADB">
      <w:pPr>
        <w:spacing w:before="1"/>
        <w:ind w:left="1878"/>
        <w:jc w:val="right"/>
        <w:rPr>
          <w:b/>
          <w:sz w:val="24"/>
          <w:szCs w:val="24"/>
          <w:lang w:val="en-GB"/>
        </w:rPr>
      </w:pPr>
      <w:r w:rsidRPr="00D147D3">
        <w:rPr>
          <w:b/>
          <w:sz w:val="24"/>
          <w:szCs w:val="24"/>
          <w:lang w:val="en-GB"/>
        </w:rPr>
        <w:t xml:space="preserve">SIA </w:t>
      </w:r>
      <w:r w:rsidR="0036257E">
        <w:rPr>
          <w:b/>
          <w:sz w:val="24"/>
          <w:szCs w:val="24"/>
          <w:lang w:val="en-GB"/>
        </w:rPr>
        <w:t>Lat Eko Food</w:t>
      </w:r>
    </w:p>
    <w:p w14:paraId="1345E5D4" w14:textId="77777777" w:rsidR="00A86ADB" w:rsidRPr="00D147D3" w:rsidRDefault="00A86ADB" w:rsidP="00A86ADB">
      <w:pPr>
        <w:spacing w:before="1"/>
        <w:ind w:left="1878"/>
        <w:rPr>
          <w:b/>
          <w:sz w:val="24"/>
          <w:szCs w:val="24"/>
          <w:lang w:val="en-GB"/>
        </w:rPr>
      </w:pPr>
    </w:p>
    <w:p w14:paraId="7B8EAD29" w14:textId="77777777" w:rsidR="00A86ADB" w:rsidRPr="00D147D3" w:rsidRDefault="00A86ADB" w:rsidP="00A86ADB">
      <w:pPr>
        <w:spacing w:before="1"/>
        <w:ind w:left="1878"/>
        <w:rPr>
          <w:b/>
          <w:sz w:val="24"/>
          <w:szCs w:val="24"/>
          <w:lang w:val="en-GB"/>
        </w:rPr>
      </w:pPr>
      <w:r w:rsidRPr="00D147D3">
        <w:rPr>
          <w:b/>
          <w:sz w:val="24"/>
          <w:szCs w:val="24"/>
          <w:lang w:val="en-GB"/>
        </w:rPr>
        <w:t>Confirmation of an independently prepared tender</w:t>
      </w:r>
    </w:p>
    <w:p w14:paraId="2B95F21C" w14:textId="77777777" w:rsidR="00A86ADB" w:rsidRPr="00D147D3" w:rsidRDefault="00A86ADB" w:rsidP="00A86ADB">
      <w:pPr>
        <w:pStyle w:val="BodyText"/>
        <w:spacing w:before="6"/>
        <w:rPr>
          <w:b/>
          <w:sz w:val="24"/>
          <w:szCs w:val="24"/>
          <w:lang w:val="en-GB"/>
        </w:rPr>
      </w:pPr>
    </w:p>
    <w:p w14:paraId="3275EB86" w14:textId="77777777" w:rsidR="00A86ADB" w:rsidRPr="00D147D3" w:rsidRDefault="00A86ADB" w:rsidP="00A86ADB">
      <w:pPr>
        <w:pStyle w:val="BodyText"/>
        <w:tabs>
          <w:tab w:val="left" w:pos="7845"/>
        </w:tabs>
        <w:ind w:left="102"/>
        <w:rPr>
          <w:sz w:val="24"/>
          <w:szCs w:val="24"/>
          <w:lang w:val="en-GB"/>
        </w:rPr>
      </w:pPr>
      <w:r w:rsidRPr="00D147D3">
        <w:rPr>
          <w:sz w:val="24"/>
          <w:szCs w:val="24"/>
          <w:lang w:val="en-GB"/>
        </w:rPr>
        <w:t>Hereby, providing complete and true information,</w:t>
      </w:r>
      <w:r w:rsidRPr="00D147D3">
        <w:rPr>
          <w:spacing w:val="2"/>
          <w:sz w:val="24"/>
          <w:szCs w:val="24"/>
          <w:lang w:val="en-GB"/>
        </w:rPr>
        <w:t xml:space="preserve"> </w:t>
      </w:r>
      <w:r w:rsidRPr="00D147D3">
        <w:rPr>
          <w:sz w:val="24"/>
          <w:szCs w:val="24"/>
          <w:u w:val="single"/>
          <w:lang w:val="en-GB"/>
        </w:rPr>
        <w:t xml:space="preserve"> </w:t>
      </w:r>
      <w:r w:rsidRPr="00D147D3">
        <w:rPr>
          <w:sz w:val="24"/>
          <w:szCs w:val="24"/>
          <w:u w:val="single"/>
          <w:lang w:val="en-GB"/>
        </w:rPr>
        <w:tab/>
      </w:r>
    </w:p>
    <w:p w14:paraId="70D934DD" w14:textId="77777777" w:rsidR="00A86ADB" w:rsidRPr="00D147D3" w:rsidRDefault="00A86ADB" w:rsidP="00A86ADB">
      <w:pPr>
        <w:spacing w:before="1"/>
        <w:ind w:left="5577"/>
        <w:rPr>
          <w:i/>
          <w:sz w:val="24"/>
          <w:szCs w:val="24"/>
          <w:lang w:val="en-GB"/>
        </w:rPr>
      </w:pPr>
      <w:r w:rsidRPr="00D147D3">
        <w:rPr>
          <w:i/>
          <w:sz w:val="24"/>
          <w:szCs w:val="24"/>
          <w:lang w:val="en-GB"/>
        </w:rPr>
        <w:t>Applicant's name, reg. No.</w:t>
      </w:r>
    </w:p>
    <w:p w14:paraId="57CE0389"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(hereinafter - the Applicant) in relation to the specific procurement procedure certifies that:</w:t>
      </w:r>
    </w:p>
    <w:p w14:paraId="156A8559" w14:textId="77777777" w:rsidR="00A86ADB" w:rsidRPr="00D147D3" w:rsidRDefault="00A86ADB" w:rsidP="00A86ADB">
      <w:pPr>
        <w:pStyle w:val="ListParagraph"/>
        <w:widowControl/>
        <w:numPr>
          <w:ilvl w:val="0"/>
          <w:numId w:val="39"/>
        </w:numPr>
        <w:tabs>
          <w:tab w:val="left" w:pos="1125"/>
        </w:tabs>
        <w:autoSpaceDE/>
        <w:autoSpaceDN/>
        <w:ind w:left="0" w:right="84"/>
        <w:jc w:val="both"/>
        <w:rPr>
          <w:sz w:val="24"/>
          <w:szCs w:val="24"/>
          <w:lang w:val="en-GB"/>
        </w:rPr>
      </w:pPr>
      <w:r w:rsidRPr="00D147D3">
        <w:rPr>
          <w:sz w:val="24"/>
          <w:szCs w:val="24"/>
          <w:lang w:val="en-GB"/>
        </w:rPr>
        <w:t>The applicant has read and agrees with the content of this declaration.</w:t>
      </w:r>
    </w:p>
    <w:p w14:paraId="328A745C" w14:textId="77777777" w:rsidR="00A86ADB" w:rsidRPr="00D147D3" w:rsidRDefault="00A86ADB" w:rsidP="00A86ADB">
      <w:pPr>
        <w:pStyle w:val="ListParagraph"/>
        <w:tabs>
          <w:tab w:val="left" w:pos="1125"/>
        </w:tabs>
        <w:ind w:left="0" w:right="84"/>
        <w:jc w:val="both"/>
        <w:rPr>
          <w:sz w:val="24"/>
          <w:szCs w:val="24"/>
          <w:lang w:val="en-GB"/>
        </w:rPr>
      </w:pPr>
    </w:p>
    <w:p w14:paraId="049EBCC6"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2. The applicant is aware of his obligation to provide full, complete and true information in this declaration.</w:t>
      </w:r>
    </w:p>
    <w:p w14:paraId="58BCB91E" w14:textId="77777777" w:rsidR="00A86ADB" w:rsidRPr="00D147D3" w:rsidRDefault="00A86ADB" w:rsidP="00A86ADB">
      <w:pPr>
        <w:pStyle w:val="ListParagraph"/>
        <w:tabs>
          <w:tab w:val="left" w:pos="1125"/>
        </w:tabs>
        <w:ind w:left="0" w:right="84"/>
        <w:jc w:val="both"/>
        <w:rPr>
          <w:sz w:val="24"/>
          <w:szCs w:val="24"/>
          <w:lang w:val="en-GB"/>
        </w:rPr>
      </w:pPr>
    </w:p>
    <w:p w14:paraId="5B168EC9"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3. The applicant's procurement offer has been signed by the applicant's authorized person(s).</w:t>
      </w:r>
    </w:p>
    <w:p w14:paraId="0B709B86" w14:textId="77777777" w:rsidR="00A86ADB" w:rsidRPr="00D147D3" w:rsidRDefault="00A86ADB" w:rsidP="00A86ADB">
      <w:pPr>
        <w:pStyle w:val="ListParagraph"/>
        <w:tabs>
          <w:tab w:val="left" w:pos="1125"/>
        </w:tabs>
        <w:ind w:left="0" w:right="84"/>
        <w:jc w:val="both"/>
        <w:rPr>
          <w:sz w:val="24"/>
          <w:szCs w:val="24"/>
          <w:lang w:val="en-GB"/>
        </w:rPr>
      </w:pPr>
    </w:p>
    <w:p w14:paraId="7A0B29BC"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4. The applicant declares that he has submitted an offer independently of competitors (1) and without any consultations, contracts or agreements. The applicant has not had any communication with any competitor regarding:</w:t>
      </w:r>
    </w:p>
    <w:p w14:paraId="194D0B22" w14:textId="77777777" w:rsidR="00A86ADB" w:rsidRPr="00D147D3" w:rsidRDefault="00A86ADB" w:rsidP="00A86ADB">
      <w:pPr>
        <w:pStyle w:val="ListParagraph"/>
        <w:tabs>
          <w:tab w:val="left" w:pos="1125"/>
        </w:tabs>
        <w:ind w:left="0" w:right="84"/>
        <w:jc w:val="both"/>
        <w:rPr>
          <w:sz w:val="24"/>
          <w:szCs w:val="24"/>
          <w:lang w:val="en-GB"/>
        </w:rPr>
      </w:pPr>
    </w:p>
    <w:p w14:paraId="3BB0D851"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 xml:space="preserve">4.1. </w:t>
      </w:r>
      <w:proofErr w:type="gramStart"/>
      <w:r w:rsidRPr="00D147D3">
        <w:rPr>
          <w:sz w:val="24"/>
          <w:szCs w:val="24"/>
          <w:lang w:val="en-GB"/>
        </w:rPr>
        <w:t>prices;</w:t>
      </w:r>
      <w:proofErr w:type="gramEnd"/>
    </w:p>
    <w:p w14:paraId="0A67616A"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 xml:space="preserve">4.2. price calculation methods, factors (circumstances) or </w:t>
      </w:r>
      <w:proofErr w:type="gramStart"/>
      <w:r w:rsidRPr="00D147D3">
        <w:rPr>
          <w:sz w:val="24"/>
          <w:szCs w:val="24"/>
          <w:lang w:val="en-GB"/>
        </w:rPr>
        <w:t>formulas;</w:t>
      </w:r>
      <w:proofErr w:type="gramEnd"/>
    </w:p>
    <w:p w14:paraId="3B10C5A6"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4.3. intention or decision to participate or not to participate in procurement (to submit or not to submit an offer); or</w:t>
      </w:r>
    </w:p>
    <w:p w14:paraId="0D7B363E"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 xml:space="preserve">4.4. submission of an offer that does not meet procurement </w:t>
      </w:r>
      <w:proofErr w:type="gramStart"/>
      <w:r w:rsidRPr="00D147D3">
        <w:rPr>
          <w:sz w:val="24"/>
          <w:szCs w:val="24"/>
          <w:lang w:val="en-GB"/>
        </w:rPr>
        <w:t>requirements;</w:t>
      </w:r>
      <w:proofErr w:type="gramEnd"/>
    </w:p>
    <w:p w14:paraId="4ADCA032"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4.5 quality, scope, specification, performance, delivery or other conditions, which can be solved independently of competitors, of the products or services to which this procurement applies.</w:t>
      </w:r>
    </w:p>
    <w:p w14:paraId="0CFA766F" w14:textId="77777777" w:rsidR="00A86ADB" w:rsidRPr="00D147D3" w:rsidRDefault="00A86ADB" w:rsidP="00A86ADB">
      <w:pPr>
        <w:pStyle w:val="ListParagraph"/>
        <w:tabs>
          <w:tab w:val="left" w:pos="1125"/>
        </w:tabs>
        <w:ind w:left="0" w:right="84"/>
        <w:jc w:val="both"/>
        <w:rPr>
          <w:sz w:val="24"/>
          <w:szCs w:val="24"/>
          <w:lang w:val="en-GB"/>
        </w:rPr>
      </w:pPr>
    </w:p>
    <w:p w14:paraId="7F9E32BF"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5. The tenderer has not knowingly, directly or indirectly disclosed and will not disclose the terms of the tender to any competitor before the official date and time of the opening of tenders or the award of the contract.</w:t>
      </w:r>
    </w:p>
    <w:p w14:paraId="730DD2F4" w14:textId="77777777" w:rsidR="00A86ADB" w:rsidRPr="00D147D3" w:rsidRDefault="00A86ADB" w:rsidP="00A86ADB">
      <w:pPr>
        <w:pStyle w:val="ListParagraph"/>
        <w:tabs>
          <w:tab w:val="left" w:pos="1125"/>
        </w:tabs>
        <w:ind w:left="0" w:right="84"/>
        <w:jc w:val="both"/>
        <w:rPr>
          <w:sz w:val="24"/>
          <w:szCs w:val="24"/>
          <w:lang w:val="en-GB"/>
        </w:rPr>
      </w:pPr>
    </w:p>
    <w:p w14:paraId="7462C75C" w14:textId="77777777" w:rsidR="00A86ADB" w:rsidRPr="00D147D3" w:rsidRDefault="00A86ADB" w:rsidP="00A86ADB">
      <w:pPr>
        <w:pStyle w:val="ListParagraph"/>
        <w:widowControl/>
        <w:numPr>
          <w:ilvl w:val="0"/>
          <w:numId w:val="40"/>
        </w:numPr>
        <w:tabs>
          <w:tab w:val="left" w:pos="1125"/>
        </w:tabs>
        <w:autoSpaceDE/>
        <w:autoSpaceDN/>
        <w:ind w:left="0" w:right="84"/>
        <w:jc w:val="both"/>
        <w:rPr>
          <w:sz w:val="24"/>
          <w:szCs w:val="24"/>
          <w:lang w:val="en-GB"/>
        </w:rPr>
      </w:pPr>
      <w:r w:rsidRPr="00D147D3">
        <w:rPr>
          <w:sz w:val="24"/>
          <w:szCs w:val="24"/>
          <w:lang w:val="en-GB"/>
        </w:rPr>
        <w:t>The applicant is aware that the Competition Act stipulates responsibility for prohibited agreements, providing for a fine of up to 10% of the violator's net turnover of the last financial year, and the applicant may be excluded from participation in the procurement procedure.</w:t>
      </w:r>
    </w:p>
    <w:p w14:paraId="0C8703D8" w14:textId="77777777" w:rsidR="00A86ADB" w:rsidRPr="00D147D3" w:rsidRDefault="00A86ADB" w:rsidP="00A86ADB">
      <w:pPr>
        <w:pStyle w:val="ListParagraph"/>
        <w:tabs>
          <w:tab w:val="left" w:pos="1125"/>
        </w:tabs>
        <w:ind w:left="0" w:right="172"/>
        <w:rPr>
          <w:sz w:val="24"/>
          <w:szCs w:val="24"/>
          <w:lang w:val="en-GB"/>
        </w:rPr>
      </w:pPr>
      <w:r w:rsidRPr="00D147D3">
        <w:rPr>
          <w:sz w:val="24"/>
          <w:szCs w:val="24"/>
          <w:lang w:val="en-GB"/>
        </w:rPr>
        <w:tab/>
      </w:r>
      <w:r w:rsidRPr="00D147D3">
        <w:rPr>
          <w:sz w:val="24"/>
          <w:szCs w:val="24"/>
          <w:lang w:val="en-GB"/>
        </w:rPr>
        <w:tab/>
      </w:r>
    </w:p>
    <w:p w14:paraId="32AB2CD8" w14:textId="77777777" w:rsidR="00A86ADB" w:rsidRPr="00D147D3" w:rsidRDefault="00A86ADB" w:rsidP="00A86ADB">
      <w:pPr>
        <w:pStyle w:val="ListParagraph"/>
        <w:tabs>
          <w:tab w:val="left" w:pos="1125"/>
        </w:tabs>
        <w:ind w:left="0" w:right="172"/>
        <w:rPr>
          <w:sz w:val="24"/>
          <w:szCs w:val="24"/>
          <w:lang w:val="en-GB"/>
        </w:rPr>
      </w:pPr>
      <w:r w:rsidRPr="00D147D3">
        <w:rPr>
          <w:sz w:val="24"/>
          <w:szCs w:val="24"/>
          <w:lang w:val="en-GB"/>
        </w:rPr>
        <w:tab/>
      </w:r>
    </w:p>
    <w:p w14:paraId="6BE416DC" w14:textId="3220D190" w:rsidR="00A86ADB" w:rsidRPr="00D147D3" w:rsidRDefault="00A86ADB" w:rsidP="00A86ADB">
      <w:pPr>
        <w:pStyle w:val="ListParagraph"/>
        <w:ind w:left="0" w:right="172"/>
        <w:rPr>
          <w:sz w:val="24"/>
          <w:szCs w:val="24"/>
          <w:lang w:val="en-GB"/>
        </w:rPr>
      </w:pPr>
      <w:r w:rsidRPr="00D147D3">
        <w:rPr>
          <w:sz w:val="24"/>
          <w:szCs w:val="24"/>
          <w:lang w:val="en-GB"/>
        </w:rPr>
        <w:t>/_____________</w:t>
      </w:r>
      <w:proofErr w:type="gramStart"/>
      <w:r w:rsidRPr="00D147D3">
        <w:rPr>
          <w:sz w:val="24"/>
          <w:szCs w:val="24"/>
          <w:lang w:val="en-GB"/>
        </w:rPr>
        <w:t>/  Signature</w:t>
      </w:r>
      <w:proofErr w:type="gramEnd"/>
      <w:r w:rsidR="00E87D77">
        <w:rPr>
          <w:sz w:val="24"/>
          <w:szCs w:val="24"/>
          <w:lang w:val="en-GB"/>
        </w:rPr>
        <w:t>*</w:t>
      </w:r>
    </w:p>
    <w:p w14:paraId="284DDF33" w14:textId="77777777" w:rsidR="00A86ADB" w:rsidRPr="00D147D3" w:rsidRDefault="00A86ADB" w:rsidP="00A86ADB">
      <w:pPr>
        <w:pStyle w:val="ListParagraph"/>
        <w:ind w:left="810" w:right="172"/>
        <w:rPr>
          <w:sz w:val="24"/>
          <w:szCs w:val="24"/>
          <w:lang w:val="en-GB"/>
        </w:rPr>
      </w:pPr>
      <w:r w:rsidRPr="00D147D3">
        <w:rPr>
          <w:sz w:val="24"/>
          <w:szCs w:val="24"/>
          <w:lang w:val="en-GB"/>
        </w:rPr>
        <w:tab/>
      </w:r>
      <w:r w:rsidRPr="00D147D3">
        <w:rPr>
          <w:sz w:val="24"/>
          <w:szCs w:val="24"/>
          <w:lang w:val="en-GB"/>
        </w:rPr>
        <w:tab/>
      </w:r>
    </w:p>
    <w:p w14:paraId="4E7862F2" w14:textId="77777777" w:rsidR="00A86ADB" w:rsidRPr="00D147D3" w:rsidRDefault="00A86ADB" w:rsidP="00A86ADB">
      <w:pPr>
        <w:ind w:right="172"/>
        <w:rPr>
          <w:sz w:val="24"/>
          <w:szCs w:val="24"/>
          <w:lang w:val="en-GB"/>
        </w:rPr>
      </w:pPr>
      <w:r w:rsidRPr="00D147D3">
        <w:rPr>
          <w:sz w:val="24"/>
          <w:szCs w:val="24"/>
          <w:lang w:val="en-GB"/>
        </w:rPr>
        <w:t>/_____________/ Date</w:t>
      </w:r>
    </w:p>
    <w:p w14:paraId="7B78B953" w14:textId="77777777" w:rsidR="00A86ADB" w:rsidRPr="00D147D3" w:rsidRDefault="00A86ADB" w:rsidP="00A86ADB">
      <w:pPr>
        <w:spacing w:before="86" w:line="242" w:lineRule="auto"/>
        <w:ind w:left="102" w:right="315"/>
        <w:rPr>
          <w:sz w:val="24"/>
          <w:szCs w:val="24"/>
          <w:lang w:val="en-GB"/>
        </w:rPr>
      </w:pPr>
      <w:r w:rsidRPr="00D147D3">
        <w:rPr>
          <w:sz w:val="24"/>
          <w:szCs w:val="24"/>
          <w:lang w:val="en-GB"/>
        </w:rPr>
        <w:t xml:space="preserve">In the context of this declaration, the term "competitor" means any natural or legal person who is not a tenderer and who: 1) submits an offer for this procurement; 2) </w:t>
      </w:r>
      <w:proofErr w:type="gramStart"/>
      <w:r w:rsidRPr="00D147D3">
        <w:rPr>
          <w:sz w:val="24"/>
          <w:szCs w:val="24"/>
          <w:lang w:val="en-GB"/>
        </w:rPr>
        <w:t>taking into account</w:t>
      </w:r>
      <w:proofErr w:type="gramEnd"/>
      <w:r w:rsidRPr="00D147D3">
        <w:rPr>
          <w:sz w:val="24"/>
          <w:szCs w:val="24"/>
          <w:lang w:val="en-GB"/>
        </w:rPr>
        <w:t xml:space="preserve"> its qualifications, abilities or experience, as well as the offered goods or services, could submit </w:t>
      </w:r>
      <w:proofErr w:type="gramStart"/>
      <w:r w:rsidRPr="00D147D3">
        <w:rPr>
          <w:sz w:val="24"/>
          <w:szCs w:val="24"/>
          <w:lang w:val="en-GB"/>
        </w:rPr>
        <w:t>an</w:t>
      </w:r>
      <w:proofErr w:type="gramEnd"/>
      <w:r w:rsidRPr="00D147D3">
        <w:rPr>
          <w:sz w:val="24"/>
          <w:szCs w:val="24"/>
          <w:lang w:val="en-GB"/>
        </w:rPr>
        <w:t xml:space="preserve"> tender for this procurement.</w:t>
      </w:r>
    </w:p>
    <w:p w14:paraId="0A308364" w14:textId="616A9611" w:rsidR="00A86ADB" w:rsidRPr="00D147D3" w:rsidRDefault="00A86ADB">
      <w:pPr>
        <w:rPr>
          <w:sz w:val="24"/>
          <w:szCs w:val="24"/>
          <w:lang w:val="en-GB"/>
        </w:rPr>
      </w:pPr>
    </w:p>
    <w:p w14:paraId="03E5913C" w14:textId="2457CDBA" w:rsidR="006712C0" w:rsidRPr="00D147D3" w:rsidRDefault="006712C0">
      <w:pPr>
        <w:rPr>
          <w:sz w:val="24"/>
          <w:szCs w:val="24"/>
          <w:lang w:val="en-GB"/>
        </w:rPr>
      </w:pPr>
    </w:p>
    <w:p w14:paraId="577C0CA5" w14:textId="2ABF47EC" w:rsidR="00A86ADB" w:rsidRPr="00D147D3" w:rsidRDefault="00E87D77" w:rsidP="00E87D77">
      <w:pPr>
        <w:jc w:val="center"/>
        <w:rPr>
          <w:sz w:val="24"/>
          <w:szCs w:val="24"/>
          <w:lang w:val="en-GB"/>
        </w:rPr>
      </w:pPr>
      <w:r>
        <w:rPr>
          <w:sz w:val="24"/>
          <w:szCs w:val="24"/>
          <w:lang w:val="en-GB"/>
        </w:rPr>
        <w:t>*</w:t>
      </w:r>
      <w:r w:rsidRPr="00E87D77">
        <w:t xml:space="preserve"> </w:t>
      </w:r>
      <w:r w:rsidRPr="00E87D77">
        <w:rPr>
          <w:sz w:val="24"/>
          <w:szCs w:val="24"/>
          <w:lang w:val="en-GB"/>
        </w:rPr>
        <w:t>THIS DOCUMENT HAS BEEN SIGNED USING A SECURE ELECTRONIC SIGNATURE AND INCLUDES A TIME STAMP</w:t>
      </w:r>
    </w:p>
    <w:p w14:paraId="26C12D21" w14:textId="3D6262E2" w:rsidR="0036257E" w:rsidRPr="00B823D8" w:rsidRDefault="0036257E" w:rsidP="00B823D8">
      <w:pPr>
        <w:jc w:val="both"/>
        <w:rPr>
          <w:sz w:val="24"/>
          <w:szCs w:val="24"/>
          <w:lang w:val="da-DK"/>
        </w:rPr>
      </w:pPr>
    </w:p>
    <w:sectPr w:rsidR="0036257E" w:rsidRPr="00B823D8" w:rsidSect="004156CD">
      <w:footerReference w:type="even" r:id="rId12"/>
      <w:footerReference w:type="default" r:id="rId13"/>
      <w:pgSz w:w="11905" w:h="16838"/>
      <w:pgMar w:top="1287" w:right="1287" w:bottom="1440" w:left="1259"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D3B1F" w14:textId="77777777" w:rsidR="00D7135C" w:rsidRDefault="00D7135C">
      <w:r>
        <w:separator/>
      </w:r>
    </w:p>
  </w:endnote>
  <w:endnote w:type="continuationSeparator" w:id="0">
    <w:p w14:paraId="76D009E2" w14:textId="77777777" w:rsidR="00D7135C" w:rsidRDefault="00D7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DFE3" w14:textId="15E9C83F" w:rsidR="004156CD" w:rsidRDefault="004156CD">
    <w:pPr>
      <w:pStyle w:val="Footer"/>
      <w:jc w:val="right"/>
    </w:pPr>
  </w:p>
  <w:p w14:paraId="70410E8B" w14:textId="77777777" w:rsidR="004156CD" w:rsidRDefault="00415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658910"/>
      <w:docPartObj>
        <w:docPartGallery w:val="Page Numbers (Bottom of Page)"/>
        <w:docPartUnique/>
      </w:docPartObj>
    </w:sdtPr>
    <w:sdtEndPr>
      <w:rPr>
        <w:noProof/>
      </w:rPr>
    </w:sdtEndPr>
    <w:sdtContent>
      <w:p w14:paraId="15FD9EE1" w14:textId="4342D8BA" w:rsidR="004156CD" w:rsidRDefault="004156CD">
        <w:pPr>
          <w:pStyle w:val="Footer"/>
        </w:pPr>
        <w:r>
          <w:fldChar w:fldCharType="begin"/>
        </w:r>
        <w:r>
          <w:instrText xml:space="preserve"> PAGE   \* MERGEFORMAT </w:instrText>
        </w:r>
        <w:r>
          <w:fldChar w:fldCharType="separate"/>
        </w:r>
        <w:r>
          <w:rPr>
            <w:noProof/>
          </w:rPr>
          <w:t>2</w:t>
        </w:r>
        <w:r>
          <w:rPr>
            <w:noProof/>
          </w:rPr>
          <w:fldChar w:fldCharType="end"/>
        </w:r>
      </w:p>
    </w:sdtContent>
  </w:sdt>
  <w:p w14:paraId="7CBE356D" w14:textId="77777777" w:rsidR="004156CD" w:rsidRDefault="00415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F606" w14:textId="08CC1F33" w:rsidR="005F3124" w:rsidRDefault="007A70C6" w:rsidP="004A233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E4660A">
      <w:rPr>
        <w:rStyle w:val="PageNumber"/>
        <w:rFonts w:eastAsiaTheme="majorEastAsia"/>
        <w:noProof/>
      </w:rPr>
      <w:t>1</w:t>
    </w:r>
    <w:r>
      <w:rPr>
        <w:rStyle w:val="PageNumber"/>
        <w:rFonts w:eastAsiaTheme="majorEastAsia"/>
      </w:rPr>
      <w:fldChar w:fldCharType="end"/>
    </w:r>
  </w:p>
  <w:p w14:paraId="590FFC99" w14:textId="77777777" w:rsidR="005F3124" w:rsidRDefault="005F312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008" w14:textId="77777777" w:rsidR="005F3124" w:rsidRDefault="007A70C6" w:rsidP="006368E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67D4CB7A" w14:textId="77777777" w:rsidR="005F3124" w:rsidRDefault="005F3124" w:rsidP="00DE03DB">
    <w:pPr>
      <w:pStyle w:val="Footer"/>
      <w:framePr w:wrap="around" w:vAnchor="text" w:hAnchor="margin" w:xAlign="right" w:y="1"/>
      <w:ind w:right="360"/>
      <w:rPr>
        <w:rStyle w:val="PageNumber"/>
        <w:rFonts w:eastAsiaTheme="majorEastAsia"/>
      </w:rPr>
    </w:pPr>
  </w:p>
  <w:p w14:paraId="698EE67A" w14:textId="77777777" w:rsidR="005F3124" w:rsidRDefault="005F3124" w:rsidP="00785F7B">
    <w:pPr>
      <w:pStyle w:val="Footer"/>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1C8F9" w14:textId="77777777" w:rsidR="00D7135C" w:rsidRDefault="00D7135C">
      <w:r>
        <w:separator/>
      </w:r>
    </w:p>
  </w:footnote>
  <w:footnote w:type="continuationSeparator" w:id="0">
    <w:p w14:paraId="2F21E6EA" w14:textId="77777777" w:rsidR="00D7135C" w:rsidRDefault="00D71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230FE9"/>
    <w:multiLevelType w:val="singleLevel"/>
    <w:tmpl w:val="AD230FE9"/>
    <w:lvl w:ilvl="0">
      <w:start w:val="6"/>
      <w:numFmt w:val="decimal"/>
      <w:suff w:val="space"/>
      <w:lvlText w:val="%1."/>
      <w:lvlJc w:val="left"/>
    </w:lvl>
  </w:abstractNum>
  <w:abstractNum w:abstractNumId="1" w15:restartNumberingAfterBreak="0">
    <w:nsid w:val="F58D03E6"/>
    <w:multiLevelType w:val="singleLevel"/>
    <w:tmpl w:val="F58D03E6"/>
    <w:lvl w:ilvl="0">
      <w:start w:val="1"/>
      <w:numFmt w:val="decimal"/>
      <w:suff w:val="space"/>
      <w:lvlText w:val="%1."/>
      <w:lvlJc w:val="left"/>
    </w:lvl>
  </w:abstractNum>
  <w:abstractNum w:abstractNumId="2" w15:restartNumberingAfterBreak="0">
    <w:nsid w:val="02797BCB"/>
    <w:multiLevelType w:val="hybridMultilevel"/>
    <w:tmpl w:val="CDA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8872A0"/>
    <w:multiLevelType w:val="multilevel"/>
    <w:tmpl w:val="CEECCE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rFonts w:hint="default"/>
        <w:lang w:val="lv-LV" w:eastAsia="en-US" w:bidi="ar-SA"/>
      </w:rPr>
    </w:lvl>
    <w:lvl w:ilvl="3" w:tplc="A4C4752A">
      <w:numFmt w:val="bullet"/>
      <w:lvlText w:val="•"/>
      <w:lvlJc w:val="left"/>
      <w:pPr>
        <w:ind w:left="2735" w:hanging="276"/>
      </w:pPr>
      <w:rPr>
        <w:rFonts w:hint="default"/>
        <w:lang w:val="lv-LV" w:eastAsia="en-US" w:bidi="ar-SA"/>
      </w:rPr>
    </w:lvl>
    <w:lvl w:ilvl="4" w:tplc="4246DE48">
      <w:numFmt w:val="bullet"/>
      <w:lvlText w:val="•"/>
      <w:lvlJc w:val="left"/>
      <w:pPr>
        <w:ind w:left="3713" w:hanging="276"/>
      </w:pPr>
      <w:rPr>
        <w:rFonts w:hint="default"/>
        <w:lang w:val="lv-LV" w:eastAsia="en-US" w:bidi="ar-SA"/>
      </w:rPr>
    </w:lvl>
    <w:lvl w:ilvl="5" w:tplc="FE5C95B2">
      <w:numFmt w:val="bullet"/>
      <w:lvlText w:val="•"/>
      <w:lvlJc w:val="left"/>
      <w:pPr>
        <w:ind w:left="4691" w:hanging="276"/>
      </w:pPr>
      <w:rPr>
        <w:rFonts w:hint="default"/>
        <w:lang w:val="lv-LV" w:eastAsia="en-US" w:bidi="ar-SA"/>
      </w:rPr>
    </w:lvl>
    <w:lvl w:ilvl="6" w:tplc="77A20BC8">
      <w:numFmt w:val="bullet"/>
      <w:lvlText w:val="•"/>
      <w:lvlJc w:val="left"/>
      <w:pPr>
        <w:ind w:left="5668" w:hanging="276"/>
      </w:pPr>
      <w:rPr>
        <w:rFonts w:hint="default"/>
        <w:lang w:val="lv-LV" w:eastAsia="en-US" w:bidi="ar-SA"/>
      </w:rPr>
    </w:lvl>
    <w:lvl w:ilvl="7" w:tplc="4036BF0A">
      <w:numFmt w:val="bullet"/>
      <w:lvlText w:val="•"/>
      <w:lvlJc w:val="left"/>
      <w:pPr>
        <w:ind w:left="6646" w:hanging="276"/>
      </w:pPr>
      <w:rPr>
        <w:rFonts w:hint="default"/>
        <w:lang w:val="lv-LV" w:eastAsia="en-US" w:bidi="ar-SA"/>
      </w:rPr>
    </w:lvl>
    <w:lvl w:ilvl="8" w:tplc="74F8F3C6">
      <w:numFmt w:val="bullet"/>
      <w:lvlText w:val="•"/>
      <w:lvlJc w:val="left"/>
      <w:pPr>
        <w:ind w:left="7624" w:hanging="276"/>
      </w:pPr>
      <w:rPr>
        <w:rFonts w:hint="default"/>
        <w:lang w:val="lv-LV" w:eastAsia="en-US" w:bidi="ar-SA"/>
      </w:rPr>
    </w:lvl>
  </w:abstractNum>
  <w:abstractNum w:abstractNumId="7" w15:restartNumberingAfterBreak="0">
    <w:nsid w:val="0DCB46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B55BD0"/>
    <w:multiLevelType w:val="hybridMultilevel"/>
    <w:tmpl w:val="E0BA005E"/>
    <w:lvl w:ilvl="0" w:tplc="04090001">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501"/>
        </w:tabs>
        <w:ind w:left="501"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126E3BF6"/>
    <w:multiLevelType w:val="hybridMultilevel"/>
    <w:tmpl w:val="71986F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9A409D"/>
    <w:multiLevelType w:val="hybridMultilevel"/>
    <w:tmpl w:val="FEA82AA6"/>
    <w:lvl w:ilvl="0" w:tplc="808E4378">
      <w:numFmt w:val="bullet"/>
      <w:lvlText w:val="-"/>
      <w:lvlJc w:val="left"/>
      <w:pPr>
        <w:ind w:left="376" w:hanging="267"/>
      </w:pPr>
      <w:rPr>
        <w:rFonts w:ascii="Times New Roman" w:eastAsia="Times New Roman" w:hAnsi="Times New Roman" w:cs="Times New Roman" w:hint="default"/>
        <w:w w:val="102"/>
        <w:sz w:val="22"/>
        <w:szCs w:val="22"/>
        <w:lang w:val="lv-LV" w:eastAsia="en-US" w:bidi="ar-SA"/>
      </w:rPr>
    </w:lvl>
    <w:lvl w:ilvl="1" w:tplc="A79EEAB6">
      <w:numFmt w:val="bullet"/>
      <w:lvlText w:val="•"/>
      <w:lvlJc w:val="left"/>
      <w:pPr>
        <w:ind w:left="993" w:hanging="267"/>
      </w:pPr>
      <w:rPr>
        <w:rFonts w:hint="default"/>
        <w:lang w:val="lv-LV" w:eastAsia="en-US" w:bidi="ar-SA"/>
      </w:rPr>
    </w:lvl>
    <w:lvl w:ilvl="2" w:tplc="CEB0DF7C">
      <w:numFmt w:val="bullet"/>
      <w:lvlText w:val="•"/>
      <w:lvlJc w:val="left"/>
      <w:pPr>
        <w:ind w:left="1607" w:hanging="267"/>
      </w:pPr>
      <w:rPr>
        <w:rFonts w:hint="default"/>
        <w:lang w:val="lv-LV" w:eastAsia="en-US" w:bidi="ar-SA"/>
      </w:rPr>
    </w:lvl>
    <w:lvl w:ilvl="3" w:tplc="1BF6354A">
      <w:numFmt w:val="bullet"/>
      <w:lvlText w:val="•"/>
      <w:lvlJc w:val="left"/>
      <w:pPr>
        <w:ind w:left="2221" w:hanging="267"/>
      </w:pPr>
      <w:rPr>
        <w:rFonts w:hint="default"/>
        <w:lang w:val="lv-LV" w:eastAsia="en-US" w:bidi="ar-SA"/>
      </w:rPr>
    </w:lvl>
    <w:lvl w:ilvl="4" w:tplc="C48E06C2">
      <w:numFmt w:val="bullet"/>
      <w:lvlText w:val="•"/>
      <w:lvlJc w:val="left"/>
      <w:pPr>
        <w:ind w:left="2834" w:hanging="267"/>
      </w:pPr>
      <w:rPr>
        <w:rFonts w:hint="default"/>
        <w:lang w:val="lv-LV" w:eastAsia="en-US" w:bidi="ar-SA"/>
      </w:rPr>
    </w:lvl>
    <w:lvl w:ilvl="5" w:tplc="8984EF12">
      <w:numFmt w:val="bullet"/>
      <w:lvlText w:val="•"/>
      <w:lvlJc w:val="left"/>
      <w:pPr>
        <w:ind w:left="3448" w:hanging="267"/>
      </w:pPr>
      <w:rPr>
        <w:rFonts w:hint="default"/>
        <w:lang w:val="lv-LV" w:eastAsia="en-US" w:bidi="ar-SA"/>
      </w:rPr>
    </w:lvl>
    <w:lvl w:ilvl="6" w:tplc="168C6D1E">
      <w:numFmt w:val="bullet"/>
      <w:lvlText w:val="•"/>
      <w:lvlJc w:val="left"/>
      <w:pPr>
        <w:ind w:left="4062" w:hanging="267"/>
      </w:pPr>
      <w:rPr>
        <w:rFonts w:hint="default"/>
        <w:lang w:val="lv-LV" w:eastAsia="en-US" w:bidi="ar-SA"/>
      </w:rPr>
    </w:lvl>
    <w:lvl w:ilvl="7" w:tplc="80863A98">
      <w:numFmt w:val="bullet"/>
      <w:lvlText w:val="•"/>
      <w:lvlJc w:val="left"/>
      <w:pPr>
        <w:ind w:left="4675" w:hanging="267"/>
      </w:pPr>
      <w:rPr>
        <w:rFonts w:hint="default"/>
        <w:lang w:val="lv-LV" w:eastAsia="en-US" w:bidi="ar-SA"/>
      </w:rPr>
    </w:lvl>
    <w:lvl w:ilvl="8" w:tplc="45DA2752">
      <w:numFmt w:val="bullet"/>
      <w:lvlText w:val="•"/>
      <w:lvlJc w:val="left"/>
      <w:pPr>
        <w:ind w:left="5289" w:hanging="267"/>
      </w:pPr>
      <w:rPr>
        <w:rFonts w:hint="default"/>
        <w:lang w:val="lv-LV" w:eastAsia="en-US" w:bidi="ar-SA"/>
      </w:rPr>
    </w:lvl>
  </w:abstractNum>
  <w:abstractNum w:abstractNumId="11"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1B0B3857"/>
    <w:multiLevelType w:val="multilevel"/>
    <w:tmpl w:val="2E480ED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E26A25"/>
    <w:multiLevelType w:val="hybridMultilevel"/>
    <w:tmpl w:val="C4EE7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1C1B29"/>
    <w:multiLevelType w:val="hybridMultilevel"/>
    <w:tmpl w:val="3D508B12"/>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16"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7" w15:restartNumberingAfterBreak="0">
    <w:nsid w:val="2F2606A2"/>
    <w:multiLevelType w:val="hybridMultilevel"/>
    <w:tmpl w:val="D36C60DA"/>
    <w:lvl w:ilvl="0" w:tplc="FFFFFFFF">
      <w:start w:val="1"/>
      <w:numFmt w:val="bullet"/>
      <w:lvlText w:val="-"/>
      <w:lvlJc w:val="left"/>
      <w:pPr>
        <w:ind w:left="720" w:hanging="360"/>
      </w:pPr>
      <w:rPr>
        <w:rFonts w:ascii="Calibri" w:eastAsiaTheme="minorHAnsi" w:hAnsi="Calibri" w:cs="Calibri" w:hint="default"/>
      </w:rPr>
    </w:lvl>
    <w:lvl w:ilvl="1" w:tplc="EF46F134">
      <w:start w:val="1"/>
      <w:numFmt w:val="bullet"/>
      <w:lvlText w:val="-"/>
      <w:lvlJc w:val="left"/>
      <w:pPr>
        <w:ind w:left="72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FCE3E30"/>
    <w:multiLevelType w:val="multilevel"/>
    <w:tmpl w:val="05665C3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DD510A"/>
    <w:multiLevelType w:val="hybridMultilevel"/>
    <w:tmpl w:val="5D36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F6668"/>
    <w:multiLevelType w:val="multilevel"/>
    <w:tmpl w:val="960CD6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3C6540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501FDC"/>
    <w:multiLevelType w:val="hybridMultilevel"/>
    <w:tmpl w:val="EAD6A9EC"/>
    <w:lvl w:ilvl="0" w:tplc="D0BC3144">
      <w:numFmt w:val="bullet"/>
      <w:lvlText w:val="-"/>
      <w:lvlJc w:val="left"/>
      <w:pPr>
        <w:ind w:left="770" w:hanging="360"/>
      </w:pPr>
      <w:rPr>
        <w:rFonts w:ascii="Times New Roman" w:eastAsiaTheme="minorHAnsi" w:hAnsi="Times New Roman" w:cs="Times New Roman"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AC6404"/>
    <w:multiLevelType w:val="multilevel"/>
    <w:tmpl w:val="62D60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2A28F4"/>
    <w:multiLevelType w:val="multilevel"/>
    <w:tmpl w:val="A70642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DC5202"/>
    <w:multiLevelType w:val="hybridMultilevel"/>
    <w:tmpl w:val="B7B8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D2B39"/>
    <w:multiLevelType w:val="hybridMultilevel"/>
    <w:tmpl w:val="E2985FA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DB0230"/>
    <w:multiLevelType w:val="hybridMultilevel"/>
    <w:tmpl w:val="5DB2F154"/>
    <w:lvl w:ilvl="0" w:tplc="85D271E8">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0" w15:restartNumberingAfterBreak="0">
    <w:nsid w:val="4EC405DA"/>
    <w:multiLevelType w:val="hybridMultilevel"/>
    <w:tmpl w:val="6310E35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7C19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0979FC"/>
    <w:multiLevelType w:val="hybridMultilevel"/>
    <w:tmpl w:val="EB769CA2"/>
    <w:lvl w:ilvl="0" w:tplc="7998508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B76E07"/>
    <w:multiLevelType w:val="multilevel"/>
    <w:tmpl w:val="53C8AB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rFonts w:hint="default"/>
        <w:lang w:val="lv-LV" w:eastAsia="en-US" w:bidi="ar-SA"/>
      </w:rPr>
    </w:lvl>
    <w:lvl w:ilvl="2" w:tplc="8CE2447C">
      <w:numFmt w:val="bullet"/>
      <w:lvlText w:val="•"/>
      <w:lvlJc w:val="left"/>
      <w:pPr>
        <w:ind w:left="1623" w:hanging="267"/>
      </w:pPr>
      <w:rPr>
        <w:rFonts w:hint="default"/>
        <w:lang w:val="lv-LV" w:eastAsia="en-US" w:bidi="ar-SA"/>
      </w:rPr>
    </w:lvl>
    <w:lvl w:ilvl="3" w:tplc="AE8CD122">
      <w:numFmt w:val="bullet"/>
      <w:lvlText w:val="•"/>
      <w:lvlJc w:val="left"/>
      <w:pPr>
        <w:ind w:left="2235" w:hanging="267"/>
      </w:pPr>
      <w:rPr>
        <w:rFonts w:hint="default"/>
        <w:lang w:val="lv-LV" w:eastAsia="en-US" w:bidi="ar-SA"/>
      </w:rPr>
    </w:lvl>
    <w:lvl w:ilvl="4" w:tplc="B706F1EE">
      <w:numFmt w:val="bullet"/>
      <w:lvlText w:val="•"/>
      <w:lvlJc w:val="left"/>
      <w:pPr>
        <w:ind w:left="2846" w:hanging="267"/>
      </w:pPr>
      <w:rPr>
        <w:rFonts w:hint="default"/>
        <w:lang w:val="lv-LV" w:eastAsia="en-US" w:bidi="ar-SA"/>
      </w:rPr>
    </w:lvl>
    <w:lvl w:ilvl="5" w:tplc="CDE42E1A">
      <w:numFmt w:val="bullet"/>
      <w:lvlText w:val="•"/>
      <w:lvlJc w:val="left"/>
      <w:pPr>
        <w:ind w:left="3458" w:hanging="267"/>
      </w:pPr>
      <w:rPr>
        <w:rFonts w:hint="default"/>
        <w:lang w:val="lv-LV" w:eastAsia="en-US" w:bidi="ar-SA"/>
      </w:rPr>
    </w:lvl>
    <w:lvl w:ilvl="6" w:tplc="070CB68E">
      <w:numFmt w:val="bullet"/>
      <w:lvlText w:val="•"/>
      <w:lvlJc w:val="left"/>
      <w:pPr>
        <w:ind w:left="4070" w:hanging="267"/>
      </w:pPr>
      <w:rPr>
        <w:rFonts w:hint="default"/>
        <w:lang w:val="lv-LV" w:eastAsia="en-US" w:bidi="ar-SA"/>
      </w:rPr>
    </w:lvl>
    <w:lvl w:ilvl="7" w:tplc="1DE8B8F0">
      <w:numFmt w:val="bullet"/>
      <w:lvlText w:val="•"/>
      <w:lvlJc w:val="left"/>
      <w:pPr>
        <w:ind w:left="4681" w:hanging="267"/>
      </w:pPr>
      <w:rPr>
        <w:rFonts w:hint="default"/>
        <w:lang w:val="lv-LV" w:eastAsia="en-US" w:bidi="ar-SA"/>
      </w:rPr>
    </w:lvl>
    <w:lvl w:ilvl="8" w:tplc="49CEDCF4">
      <w:numFmt w:val="bullet"/>
      <w:lvlText w:val="•"/>
      <w:lvlJc w:val="left"/>
      <w:pPr>
        <w:ind w:left="5293" w:hanging="267"/>
      </w:pPr>
      <w:rPr>
        <w:rFonts w:hint="default"/>
        <w:lang w:val="lv-LV" w:eastAsia="en-US" w:bidi="ar-SA"/>
      </w:rPr>
    </w:lvl>
  </w:abstractNum>
  <w:abstractNum w:abstractNumId="35" w15:restartNumberingAfterBreak="0">
    <w:nsid w:val="692632F9"/>
    <w:multiLevelType w:val="hybridMultilevel"/>
    <w:tmpl w:val="71986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7F7AF9"/>
    <w:multiLevelType w:val="multilevel"/>
    <w:tmpl w:val="A70642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1970060"/>
    <w:multiLevelType w:val="multilevel"/>
    <w:tmpl w:val="D6AC36B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3C3636E"/>
    <w:multiLevelType w:val="hybridMultilevel"/>
    <w:tmpl w:val="0AE664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4C60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982AEE"/>
    <w:multiLevelType w:val="hybridMultilevel"/>
    <w:tmpl w:val="1D04725E"/>
    <w:lvl w:ilvl="0" w:tplc="98D24F4A">
      <w:start w:val="1"/>
      <w:numFmt w:val="bullet"/>
      <w:lvlText w:val=""/>
      <w:lvlJc w:val="left"/>
      <w:pPr>
        <w:ind w:left="5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19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2" w15:restartNumberingAfterBreak="0">
    <w:nsid w:val="7AC23D15"/>
    <w:multiLevelType w:val="hybridMultilevel"/>
    <w:tmpl w:val="60868218"/>
    <w:lvl w:ilvl="0" w:tplc="3CBE95A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D56948"/>
    <w:multiLevelType w:val="multilevel"/>
    <w:tmpl w:val="67C20DCE"/>
    <w:lvl w:ilvl="0">
      <w:start w:val="1"/>
      <w:numFmt w:val="decimal"/>
      <w:lvlText w:val="%1."/>
      <w:lvlJc w:val="left"/>
      <w:pPr>
        <w:ind w:left="720" w:hanging="360"/>
      </w:pPr>
      <w:rPr>
        <w:rFonts w:hint="default"/>
        <w:b w:val="0"/>
        <w:b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845138">
    <w:abstractNumId w:val="10"/>
  </w:num>
  <w:num w:numId="2" w16cid:durableId="375156393">
    <w:abstractNumId w:val="34"/>
  </w:num>
  <w:num w:numId="3" w16cid:durableId="1064836134">
    <w:abstractNumId w:val="6"/>
  </w:num>
  <w:num w:numId="4" w16cid:durableId="322244833">
    <w:abstractNumId w:val="4"/>
  </w:num>
  <w:num w:numId="5" w16cid:durableId="1817526953">
    <w:abstractNumId w:val="15"/>
  </w:num>
  <w:num w:numId="6" w16cid:durableId="1716615131">
    <w:abstractNumId w:val="41"/>
  </w:num>
  <w:num w:numId="7" w16cid:durableId="2111662152">
    <w:abstractNumId w:val="16"/>
  </w:num>
  <w:num w:numId="8" w16cid:durableId="1370495113">
    <w:abstractNumId w:val="3"/>
  </w:num>
  <w:num w:numId="9" w16cid:durableId="1278102458">
    <w:abstractNumId w:val="11"/>
  </w:num>
  <w:num w:numId="10" w16cid:durableId="1885944538">
    <w:abstractNumId w:val="8"/>
  </w:num>
  <w:num w:numId="11" w16cid:durableId="262688429">
    <w:abstractNumId w:val="2"/>
  </w:num>
  <w:num w:numId="12" w16cid:durableId="1437675584">
    <w:abstractNumId w:val="27"/>
  </w:num>
  <w:num w:numId="13" w16cid:durableId="406928598">
    <w:abstractNumId w:val="19"/>
  </w:num>
  <w:num w:numId="14" w16cid:durableId="743642829">
    <w:abstractNumId w:val="38"/>
  </w:num>
  <w:num w:numId="15" w16cid:durableId="472673440">
    <w:abstractNumId w:val="13"/>
  </w:num>
  <w:num w:numId="16" w16cid:durableId="2132358213">
    <w:abstractNumId w:val="20"/>
  </w:num>
  <w:num w:numId="17" w16cid:durableId="1743602388">
    <w:abstractNumId w:val="39"/>
  </w:num>
  <w:num w:numId="18" w16cid:durableId="1704134853">
    <w:abstractNumId w:val="33"/>
  </w:num>
  <w:num w:numId="19" w16cid:durableId="1864443205">
    <w:abstractNumId w:val="7"/>
  </w:num>
  <w:num w:numId="20" w16cid:durableId="1287349787">
    <w:abstractNumId w:val="37"/>
  </w:num>
  <w:num w:numId="21" w16cid:durableId="495850109">
    <w:abstractNumId w:val="5"/>
  </w:num>
  <w:num w:numId="22" w16cid:durableId="1513256179">
    <w:abstractNumId w:val="36"/>
  </w:num>
  <w:num w:numId="23" w16cid:durableId="971592311">
    <w:abstractNumId w:val="35"/>
  </w:num>
  <w:num w:numId="24" w16cid:durableId="2040465953">
    <w:abstractNumId w:val="26"/>
  </w:num>
  <w:num w:numId="25" w16cid:durableId="718092580">
    <w:abstractNumId w:val="31"/>
  </w:num>
  <w:num w:numId="26" w16cid:durableId="1963608944">
    <w:abstractNumId w:val="22"/>
  </w:num>
  <w:num w:numId="27" w16cid:durableId="423428624">
    <w:abstractNumId w:val="32"/>
  </w:num>
  <w:num w:numId="28" w16cid:durableId="534539188">
    <w:abstractNumId w:val="42"/>
  </w:num>
  <w:num w:numId="29" w16cid:durableId="342588887">
    <w:abstractNumId w:val="9"/>
  </w:num>
  <w:num w:numId="30" w16cid:durableId="1134442395">
    <w:abstractNumId w:val="43"/>
  </w:num>
  <w:num w:numId="31" w16cid:durableId="67532590">
    <w:abstractNumId w:val="25"/>
  </w:num>
  <w:num w:numId="32" w16cid:durableId="704866321">
    <w:abstractNumId w:val="12"/>
  </w:num>
  <w:num w:numId="33" w16cid:durableId="420491469">
    <w:abstractNumId w:val="18"/>
  </w:num>
  <w:num w:numId="34" w16cid:durableId="2082941252">
    <w:abstractNumId w:val="24"/>
  </w:num>
  <w:num w:numId="35" w16cid:durableId="1495680142">
    <w:abstractNumId w:val="28"/>
  </w:num>
  <w:num w:numId="36" w16cid:durableId="883099178">
    <w:abstractNumId w:val="14"/>
  </w:num>
  <w:num w:numId="37" w16cid:durableId="2024819684">
    <w:abstractNumId w:val="21"/>
  </w:num>
  <w:num w:numId="38" w16cid:durableId="1592931322">
    <w:abstractNumId w:val="29"/>
  </w:num>
  <w:num w:numId="39" w16cid:durableId="461388633">
    <w:abstractNumId w:val="1"/>
  </w:num>
  <w:num w:numId="40" w16cid:durableId="2008363056">
    <w:abstractNumId w:val="0"/>
  </w:num>
  <w:num w:numId="41" w16cid:durableId="955412046">
    <w:abstractNumId w:val="17"/>
  </w:num>
  <w:num w:numId="42" w16cid:durableId="2010867684">
    <w:abstractNumId w:val="40"/>
  </w:num>
  <w:num w:numId="43" w16cid:durableId="924730410">
    <w:abstractNumId w:val="30"/>
  </w:num>
  <w:num w:numId="44" w16cid:durableId="119618797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EF"/>
    <w:rsid w:val="000058E7"/>
    <w:rsid w:val="00012D62"/>
    <w:rsid w:val="00013D33"/>
    <w:rsid w:val="000229ED"/>
    <w:rsid w:val="0002718E"/>
    <w:rsid w:val="00040313"/>
    <w:rsid w:val="000449C2"/>
    <w:rsid w:val="000517B5"/>
    <w:rsid w:val="00060953"/>
    <w:rsid w:val="00063624"/>
    <w:rsid w:val="0007298C"/>
    <w:rsid w:val="00080C1E"/>
    <w:rsid w:val="0008345A"/>
    <w:rsid w:val="00084DB2"/>
    <w:rsid w:val="000862AB"/>
    <w:rsid w:val="00086E53"/>
    <w:rsid w:val="000967B6"/>
    <w:rsid w:val="000A0114"/>
    <w:rsid w:val="000A1E7B"/>
    <w:rsid w:val="000A6BE0"/>
    <w:rsid w:val="000B3A4C"/>
    <w:rsid w:val="000B42D4"/>
    <w:rsid w:val="000C1455"/>
    <w:rsid w:val="000D0841"/>
    <w:rsid w:val="000D3179"/>
    <w:rsid w:val="000E0524"/>
    <w:rsid w:val="000E3413"/>
    <w:rsid w:val="000E4BD8"/>
    <w:rsid w:val="000E5608"/>
    <w:rsid w:val="000F1E5F"/>
    <w:rsid w:val="000F5FE4"/>
    <w:rsid w:val="001003D4"/>
    <w:rsid w:val="00102562"/>
    <w:rsid w:val="00102B01"/>
    <w:rsid w:val="00105F25"/>
    <w:rsid w:val="001115C6"/>
    <w:rsid w:val="0011356D"/>
    <w:rsid w:val="00114123"/>
    <w:rsid w:val="00116438"/>
    <w:rsid w:val="00116CC5"/>
    <w:rsid w:val="001241F4"/>
    <w:rsid w:val="00132630"/>
    <w:rsid w:val="00132C4B"/>
    <w:rsid w:val="00133EB9"/>
    <w:rsid w:val="00135489"/>
    <w:rsid w:val="00144179"/>
    <w:rsid w:val="001500A7"/>
    <w:rsid w:val="00150CB7"/>
    <w:rsid w:val="00153944"/>
    <w:rsid w:val="00154CB8"/>
    <w:rsid w:val="00164534"/>
    <w:rsid w:val="001654C2"/>
    <w:rsid w:val="00165F28"/>
    <w:rsid w:val="00166F70"/>
    <w:rsid w:val="00171349"/>
    <w:rsid w:val="00172906"/>
    <w:rsid w:val="00174944"/>
    <w:rsid w:val="0017591F"/>
    <w:rsid w:val="00177150"/>
    <w:rsid w:val="001843DC"/>
    <w:rsid w:val="00193D2D"/>
    <w:rsid w:val="00195540"/>
    <w:rsid w:val="00195708"/>
    <w:rsid w:val="00195D6E"/>
    <w:rsid w:val="001969B9"/>
    <w:rsid w:val="00197672"/>
    <w:rsid w:val="001A08C6"/>
    <w:rsid w:val="001A2E06"/>
    <w:rsid w:val="001A5674"/>
    <w:rsid w:val="001A6ED2"/>
    <w:rsid w:val="001A7046"/>
    <w:rsid w:val="001B0535"/>
    <w:rsid w:val="001B201F"/>
    <w:rsid w:val="001B5149"/>
    <w:rsid w:val="001C38B6"/>
    <w:rsid w:val="001C3A2C"/>
    <w:rsid w:val="001C4CA7"/>
    <w:rsid w:val="001C7B54"/>
    <w:rsid w:val="001D09EF"/>
    <w:rsid w:val="001D5DB6"/>
    <w:rsid w:val="001D6C65"/>
    <w:rsid w:val="001D781B"/>
    <w:rsid w:val="001F23EE"/>
    <w:rsid w:val="00201BB5"/>
    <w:rsid w:val="00206DA1"/>
    <w:rsid w:val="00206DBF"/>
    <w:rsid w:val="00215504"/>
    <w:rsid w:val="00215EDB"/>
    <w:rsid w:val="00216151"/>
    <w:rsid w:val="002467E2"/>
    <w:rsid w:val="0024747A"/>
    <w:rsid w:val="00251386"/>
    <w:rsid w:val="00254282"/>
    <w:rsid w:val="00257E3A"/>
    <w:rsid w:val="002605CC"/>
    <w:rsid w:val="00263B01"/>
    <w:rsid w:val="0026766A"/>
    <w:rsid w:val="002728F5"/>
    <w:rsid w:val="00274CD3"/>
    <w:rsid w:val="0028457D"/>
    <w:rsid w:val="00287D7D"/>
    <w:rsid w:val="00290740"/>
    <w:rsid w:val="0029224C"/>
    <w:rsid w:val="002A0145"/>
    <w:rsid w:val="002A2F1A"/>
    <w:rsid w:val="002A7749"/>
    <w:rsid w:val="002B2986"/>
    <w:rsid w:val="002B3F01"/>
    <w:rsid w:val="002B6C41"/>
    <w:rsid w:val="002B79B3"/>
    <w:rsid w:val="002C20BB"/>
    <w:rsid w:val="002D0666"/>
    <w:rsid w:val="002D1619"/>
    <w:rsid w:val="002D2A36"/>
    <w:rsid w:val="002E4265"/>
    <w:rsid w:val="002E4621"/>
    <w:rsid w:val="002F0593"/>
    <w:rsid w:val="002F0CD5"/>
    <w:rsid w:val="002F284B"/>
    <w:rsid w:val="00305282"/>
    <w:rsid w:val="00322A2C"/>
    <w:rsid w:val="003238AF"/>
    <w:rsid w:val="00323DBA"/>
    <w:rsid w:val="00324608"/>
    <w:rsid w:val="00325B87"/>
    <w:rsid w:val="00332486"/>
    <w:rsid w:val="0033350D"/>
    <w:rsid w:val="0033712E"/>
    <w:rsid w:val="00351299"/>
    <w:rsid w:val="00351FF6"/>
    <w:rsid w:val="00355A96"/>
    <w:rsid w:val="00357663"/>
    <w:rsid w:val="0036116F"/>
    <w:rsid w:val="0036257E"/>
    <w:rsid w:val="00363634"/>
    <w:rsid w:val="00366F13"/>
    <w:rsid w:val="00370A87"/>
    <w:rsid w:val="00371855"/>
    <w:rsid w:val="0037491C"/>
    <w:rsid w:val="003828B7"/>
    <w:rsid w:val="003830CD"/>
    <w:rsid w:val="00383998"/>
    <w:rsid w:val="003842B9"/>
    <w:rsid w:val="003858CA"/>
    <w:rsid w:val="00395037"/>
    <w:rsid w:val="00396FD8"/>
    <w:rsid w:val="003A21D1"/>
    <w:rsid w:val="003B02B5"/>
    <w:rsid w:val="003B2445"/>
    <w:rsid w:val="003B2CBB"/>
    <w:rsid w:val="003B4098"/>
    <w:rsid w:val="003C4BBC"/>
    <w:rsid w:val="003C5A95"/>
    <w:rsid w:val="003C7345"/>
    <w:rsid w:val="003D641C"/>
    <w:rsid w:val="003D7721"/>
    <w:rsid w:val="003E242D"/>
    <w:rsid w:val="003E39F2"/>
    <w:rsid w:val="003E5B66"/>
    <w:rsid w:val="003F67B9"/>
    <w:rsid w:val="00412F14"/>
    <w:rsid w:val="004141A2"/>
    <w:rsid w:val="004156CD"/>
    <w:rsid w:val="00430CA8"/>
    <w:rsid w:val="004345E7"/>
    <w:rsid w:val="004449C4"/>
    <w:rsid w:val="00446E36"/>
    <w:rsid w:val="00453318"/>
    <w:rsid w:val="00454580"/>
    <w:rsid w:val="00454773"/>
    <w:rsid w:val="00457DAB"/>
    <w:rsid w:val="00461164"/>
    <w:rsid w:val="00461C98"/>
    <w:rsid w:val="0047048B"/>
    <w:rsid w:val="00472C1D"/>
    <w:rsid w:val="00494C98"/>
    <w:rsid w:val="004A4B85"/>
    <w:rsid w:val="004A7DB0"/>
    <w:rsid w:val="004B00BB"/>
    <w:rsid w:val="004B11DC"/>
    <w:rsid w:val="004B27BD"/>
    <w:rsid w:val="004C1960"/>
    <w:rsid w:val="004C5375"/>
    <w:rsid w:val="004C6DC7"/>
    <w:rsid w:val="004D49DB"/>
    <w:rsid w:val="004E39F8"/>
    <w:rsid w:val="004E40D7"/>
    <w:rsid w:val="004E442E"/>
    <w:rsid w:val="004F1079"/>
    <w:rsid w:val="004F4E36"/>
    <w:rsid w:val="004F7832"/>
    <w:rsid w:val="00501BB5"/>
    <w:rsid w:val="005057F7"/>
    <w:rsid w:val="00507CEF"/>
    <w:rsid w:val="00514218"/>
    <w:rsid w:val="00521483"/>
    <w:rsid w:val="00521484"/>
    <w:rsid w:val="00526481"/>
    <w:rsid w:val="00526745"/>
    <w:rsid w:val="00530A4A"/>
    <w:rsid w:val="005313D9"/>
    <w:rsid w:val="005319F5"/>
    <w:rsid w:val="00531DB5"/>
    <w:rsid w:val="005330F4"/>
    <w:rsid w:val="005401B2"/>
    <w:rsid w:val="00543654"/>
    <w:rsid w:val="00543C78"/>
    <w:rsid w:val="00544CF9"/>
    <w:rsid w:val="00545EE7"/>
    <w:rsid w:val="00552B08"/>
    <w:rsid w:val="00552FAA"/>
    <w:rsid w:val="005573DF"/>
    <w:rsid w:val="00561012"/>
    <w:rsid w:val="005819D6"/>
    <w:rsid w:val="00584F58"/>
    <w:rsid w:val="00590FC5"/>
    <w:rsid w:val="0059315C"/>
    <w:rsid w:val="00594241"/>
    <w:rsid w:val="0059594C"/>
    <w:rsid w:val="00596AAB"/>
    <w:rsid w:val="0059705F"/>
    <w:rsid w:val="005A15B4"/>
    <w:rsid w:val="005B089F"/>
    <w:rsid w:val="005B0E2F"/>
    <w:rsid w:val="005B6FD7"/>
    <w:rsid w:val="005B7127"/>
    <w:rsid w:val="005C0112"/>
    <w:rsid w:val="005D260E"/>
    <w:rsid w:val="005D4B64"/>
    <w:rsid w:val="005E228B"/>
    <w:rsid w:val="005E384A"/>
    <w:rsid w:val="005F3124"/>
    <w:rsid w:val="005F3FEF"/>
    <w:rsid w:val="005F5559"/>
    <w:rsid w:val="0060116E"/>
    <w:rsid w:val="00602E7F"/>
    <w:rsid w:val="006050CE"/>
    <w:rsid w:val="00607970"/>
    <w:rsid w:val="0061787E"/>
    <w:rsid w:val="006230D8"/>
    <w:rsid w:val="00626403"/>
    <w:rsid w:val="00627436"/>
    <w:rsid w:val="00627D22"/>
    <w:rsid w:val="00630369"/>
    <w:rsid w:val="00630AC9"/>
    <w:rsid w:val="00630DC3"/>
    <w:rsid w:val="00630DC7"/>
    <w:rsid w:val="00636263"/>
    <w:rsid w:val="00643906"/>
    <w:rsid w:val="006577DA"/>
    <w:rsid w:val="00657D9F"/>
    <w:rsid w:val="00657E07"/>
    <w:rsid w:val="00667413"/>
    <w:rsid w:val="006712C0"/>
    <w:rsid w:val="00671DB2"/>
    <w:rsid w:val="00675DC2"/>
    <w:rsid w:val="00682B7A"/>
    <w:rsid w:val="00686691"/>
    <w:rsid w:val="00691ECD"/>
    <w:rsid w:val="006A0FE3"/>
    <w:rsid w:val="006A39A5"/>
    <w:rsid w:val="006A41A4"/>
    <w:rsid w:val="006A7330"/>
    <w:rsid w:val="006B2193"/>
    <w:rsid w:val="006B273F"/>
    <w:rsid w:val="006B474E"/>
    <w:rsid w:val="006B5FD2"/>
    <w:rsid w:val="006B6C6E"/>
    <w:rsid w:val="006C1F83"/>
    <w:rsid w:val="006C49FB"/>
    <w:rsid w:val="006C5A10"/>
    <w:rsid w:val="006C65BD"/>
    <w:rsid w:val="006D0ED2"/>
    <w:rsid w:val="006D15B6"/>
    <w:rsid w:val="006D4B35"/>
    <w:rsid w:val="006D4CF7"/>
    <w:rsid w:val="006D7D75"/>
    <w:rsid w:val="006E2CF4"/>
    <w:rsid w:val="006E49D6"/>
    <w:rsid w:val="006F4279"/>
    <w:rsid w:val="006F5533"/>
    <w:rsid w:val="00701632"/>
    <w:rsid w:val="00710D58"/>
    <w:rsid w:val="00713EE1"/>
    <w:rsid w:val="00721851"/>
    <w:rsid w:val="00724444"/>
    <w:rsid w:val="007331CB"/>
    <w:rsid w:val="0073337C"/>
    <w:rsid w:val="00740706"/>
    <w:rsid w:val="00742791"/>
    <w:rsid w:val="007438A2"/>
    <w:rsid w:val="00746126"/>
    <w:rsid w:val="0075577C"/>
    <w:rsid w:val="007767BD"/>
    <w:rsid w:val="00782C59"/>
    <w:rsid w:val="0079028D"/>
    <w:rsid w:val="00794658"/>
    <w:rsid w:val="00796158"/>
    <w:rsid w:val="007A70C6"/>
    <w:rsid w:val="007B30E5"/>
    <w:rsid w:val="007B5319"/>
    <w:rsid w:val="007C0A88"/>
    <w:rsid w:val="007C0DFF"/>
    <w:rsid w:val="007C3745"/>
    <w:rsid w:val="007D6E41"/>
    <w:rsid w:val="007D7C96"/>
    <w:rsid w:val="007F4FF6"/>
    <w:rsid w:val="007F71AA"/>
    <w:rsid w:val="007F75F9"/>
    <w:rsid w:val="00807E2F"/>
    <w:rsid w:val="00827E8C"/>
    <w:rsid w:val="008301D5"/>
    <w:rsid w:val="00830A53"/>
    <w:rsid w:val="008326B1"/>
    <w:rsid w:val="0083369B"/>
    <w:rsid w:val="00835802"/>
    <w:rsid w:val="008363E3"/>
    <w:rsid w:val="00844A67"/>
    <w:rsid w:val="008511D9"/>
    <w:rsid w:val="00863740"/>
    <w:rsid w:val="00863EAE"/>
    <w:rsid w:val="00864970"/>
    <w:rsid w:val="0086593C"/>
    <w:rsid w:val="00867464"/>
    <w:rsid w:val="0087044E"/>
    <w:rsid w:val="00873C25"/>
    <w:rsid w:val="008934CF"/>
    <w:rsid w:val="0089420F"/>
    <w:rsid w:val="0089551D"/>
    <w:rsid w:val="00896F4C"/>
    <w:rsid w:val="00897260"/>
    <w:rsid w:val="008B344F"/>
    <w:rsid w:val="008B3CEF"/>
    <w:rsid w:val="008B4FC8"/>
    <w:rsid w:val="008B67B8"/>
    <w:rsid w:val="008C3BF4"/>
    <w:rsid w:val="008D722B"/>
    <w:rsid w:val="008D7400"/>
    <w:rsid w:val="008E0C83"/>
    <w:rsid w:val="008E2696"/>
    <w:rsid w:val="008E2D5A"/>
    <w:rsid w:val="008E3C66"/>
    <w:rsid w:val="008E78DE"/>
    <w:rsid w:val="008F14EA"/>
    <w:rsid w:val="008F5CA5"/>
    <w:rsid w:val="008F7520"/>
    <w:rsid w:val="009023BE"/>
    <w:rsid w:val="00902D6A"/>
    <w:rsid w:val="0090463E"/>
    <w:rsid w:val="00907630"/>
    <w:rsid w:val="009205E9"/>
    <w:rsid w:val="009220C4"/>
    <w:rsid w:val="00922EC6"/>
    <w:rsid w:val="0092458A"/>
    <w:rsid w:val="00925539"/>
    <w:rsid w:val="00930D06"/>
    <w:rsid w:val="00945126"/>
    <w:rsid w:val="0094667F"/>
    <w:rsid w:val="0095301F"/>
    <w:rsid w:val="00965453"/>
    <w:rsid w:val="00977E17"/>
    <w:rsid w:val="00981C58"/>
    <w:rsid w:val="0098442C"/>
    <w:rsid w:val="009873F1"/>
    <w:rsid w:val="00992266"/>
    <w:rsid w:val="00993A3E"/>
    <w:rsid w:val="009A0CE2"/>
    <w:rsid w:val="009A1D76"/>
    <w:rsid w:val="009A457E"/>
    <w:rsid w:val="009A5F92"/>
    <w:rsid w:val="009B0266"/>
    <w:rsid w:val="009B5313"/>
    <w:rsid w:val="009B59A8"/>
    <w:rsid w:val="009B5B7E"/>
    <w:rsid w:val="009C3FBD"/>
    <w:rsid w:val="009E23A9"/>
    <w:rsid w:val="009E297E"/>
    <w:rsid w:val="009E45A3"/>
    <w:rsid w:val="009E546C"/>
    <w:rsid w:val="00A0505B"/>
    <w:rsid w:val="00A071EF"/>
    <w:rsid w:val="00A15967"/>
    <w:rsid w:val="00A15F9B"/>
    <w:rsid w:val="00A17757"/>
    <w:rsid w:val="00A20F07"/>
    <w:rsid w:val="00A21D2D"/>
    <w:rsid w:val="00A234A5"/>
    <w:rsid w:val="00A24C81"/>
    <w:rsid w:val="00A257F2"/>
    <w:rsid w:val="00A32635"/>
    <w:rsid w:val="00A32A82"/>
    <w:rsid w:val="00A339EB"/>
    <w:rsid w:val="00A341C8"/>
    <w:rsid w:val="00A3765F"/>
    <w:rsid w:val="00A42179"/>
    <w:rsid w:val="00A42C84"/>
    <w:rsid w:val="00A47BC9"/>
    <w:rsid w:val="00A5036B"/>
    <w:rsid w:val="00A51D50"/>
    <w:rsid w:val="00A54234"/>
    <w:rsid w:val="00A663E3"/>
    <w:rsid w:val="00A73DE8"/>
    <w:rsid w:val="00A754D6"/>
    <w:rsid w:val="00A756B9"/>
    <w:rsid w:val="00A80EE4"/>
    <w:rsid w:val="00A86ADB"/>
    <w:rsid w:val="00A87FB9"/>
    <w:rsid w:val="00A93689"/>
    <w:rsid w:val="00A964FF"/>
    <w:rsid w:val="00A9703E"/>
    <w:rsid w:val="00A97FE0"/>
    <w:rsid w:val="00AB1521"/>
    <w:rsid w:val="00AC0C8B"/>
    <w:rsid w:val="00AC1203"/>
    <w:rsid w:val="00AC27AB"/>
    <w:rsid w:val="00AC2900"/>
    <w:rsid w:val="00AC681A"/>
    <w:rsid w:val="00AC68F1"/>
    <w:rsid w:val="00AD3B4C"/>
    <w:rsid w:val="00AD5468"/>
    <w:rsid w:val="00AE5626"/>
    <w:rsid w:val="00AF124E"/>
    <w:rsid w:val="00AF34B6"/>
    <w:rsid w:val="00B10B32"/>
    <w:rsid w:val="00B11E4F"/>
    <w:rsid w:val="00B12C0A"/>
    <w:rsid w:val="00B13051"/>
    <w:rsid w:val="00B20408"/>
    <w:rsid w:val="00B216E6"/>
    <w:rsid w:val="00B346BC"/>
    <w:rsid w:val="00B37B5F"/>
    <w:rsid w:val="00B4245B"/>
    <w:rsid w:val="00B442A7"/>
    <w:rsid w:val="00B50A90"/>
    <w:rsid w:val="00B577BA"/>
    <w:rsid w:val="00B603FC"/>
    <w:rsid w:val="00B60509"/>
    <w:rsid w:val="00B6162D"/>
    <w:rsid w:val="00B6252E"/>
    <w:rsid w:val="00B62EF1"/>
    <w:rsid w:val="00B7568D"/>
    <w:rsid w:val="00B80091"/>
    <w:rsid w:val="00B823D8"/>
    <w:rsid w:val="00B8417F"/>
    <w:rsid w:val="00B95538"/>
    <w:rsid w:val="00BA6121"/>
    <w:rsid w:val="00BA6844"/>
    <w:rsid w:val="00BB0212"/>
    <w:rsid w:val="00BB6FB6"/>
    <w:rsid w:val="00BC2BC8"/>
    <w:rsid w:val="00BC34C2"/>
    <w:rsid w:val="00BD1476"/>
    <w:rsid w:val="00BD14AD"/>
    <w:rsid w:val="00BE0295"/>
    <w:rsid w:val="00BE20BF"/>
    <w:rsid w:val="00BE40F1"/>
    <w:rsid w:val="00BE691C"/>
    <w:rsid w:val="00BE7504"/>
    <w:rsid w:val="00BF60D6"/>
    <w:rsid w:val="00C008DF"/>
    <w:rsid w:val="00C11631"/>
    <w:rsid w:val="00C13ED4"/>
    <w:rsid w:val="00C14B53"/>
    <w:rsid w:val="00C30895"/>
    <w:rsid w:val="00C46E06"/>
    <w:rsid w:val="00C52252"/>
    <w:rsid w:val="00C54E37"/>
    <w:rsid w:val="00C62DDD"/>
    <w:rsid w:val="00C84E26"/>
    <w:rsid w:val="00C874AE"/>
    <w:rsid w:val="00C90F43"/>
    <w:rsid w:val="00C9520D"/>
    <w:rsid w:val="00CA05E4"/>
    <w:rsid w:val="00CA19AB"/>
    <w:rsid w:val="00CA1E9F"/>
    <w:rsid w:val="00CA394C"/>
    <w:rsid w:val="00CB1E6E"/>
    <w:rsid w:val="00CC68D8"/>
    <w:rsid w:val="00CC78FB"/>
    <w:rsid w:val="00CD19B5"/>
    <w:rsid w:val="00CD39CF"/>
    <w:rsid w:val="00CE0735"/>
    <w:rsid w:val="00CE52A8"/>
    <w:rsid w:val="00CE5C61"/>
    <w:rsid w:val="00CE7C89"/>
    <w:rsid w:val="00CE7E13"/>
    <w:rsid w:val="00CF1A70"/>
    <w:rsid w:val="00CF2AE5"/>
    <w:rsid w:val="00CF4911"/>
    <w:rsid w:val="00CF5B19"/>
    <w:rsid w:val="00CF5EA7"/>
    <w:rsid w:val="00D023DF"/>
    <w:rsid w:val="00D0655F"/>
    <w:rsid w:val="00D11527"/>
    <w:rsid w:val="00D147D3"/>
    <w:rsid w:val="00D163F0"/>
    <w:rsid w:val="00D17549"/>
    <w:rsid w:val="00D2303A"/>
    <w:rsid w:val="00D255F4"/>
    <w:rsid w:val="00D25E2B"/>
    <w:rsid w:val="00D270D5"/>
    <w:rsid w:val="00D33423"/>
    <w:rsid w:val="00D3447A"/>
    <w:rsid w:val="00D40EE7"/>
    <w:rsid w:val="00D41001"/>
    <w:rsid w:val="00D46F30"/>
    <w:rsid w:val="00D6058C"/>
    <w:rsid w:val="00D63528"/>
    <w:rsid w:val="00D70A94"/>
    <w:rsid w:val="00D7135C"/>
    <w:rsid w:val="00D730DA"/>
    <w:rsid w:val="00D75C0A"/>
    <w:rsid w:val="00D77D1B"/>
    <w:rsid w:val="00D804FE"/>
    <w:rsid w:val="00D820C0"/>
    <w:rsid w:val="00DB04E1"/>
    <w:rsid w:val="00DB5CE4"/>
    <w:rsid w:val="00DC0090"/>
    <w:rsid w:val="00DC1042"/>
    <w:rsid w:val="00DC2BB4"/>
    <w:rsid w:val="00DC31E3"/>
    <w:rsid w:val="00DC56E3"/>
    <w:rsid w:val="00DC6180"/>
    <w:rsid w:val="00DC6819"/>
    <w:rsid w:val="00DC6A6F"/>
    <w:rsid w:val="00DD5297"/>
    <w:rsid w:val="00DE21E6"/>
    <w:rsid w:val="00DE5432"/>
    <w:rsid w:val="00DF0A56"/>
    <w:rsid w:val="00DF2B73"/>
    <w:rsid w:val="00DF3CD9"/>
    <w:rsid w:val="00DF694F"/>
    <w:rsid w:val="00DF6FF8"/>
    <w:rsid w:val="00E06ABA"/>
    <w:rsid w:val="00E11DB9"/>
    <w:rsid w:val="00E16E28"/>
    <w:rsid w:val="00E26662"/>
    <w:rsid w:val="00E3172D"/>
    <w:rsid w:val="00E31D20"/>
    <w:rsid w:val="00E401BC"/>
    <w:rsid w:val="00E4053A"/>
    <w:rsid w:val="00E40F17"/>
    <w:rsid w:val="00E4660A"/>
    <w:rsid w:val="00E504F9"/>
    <w:rsid w:val="00E54561"/>
    <w:rsid w:val="00E56E99"/>
    <w:rsid w:val="00E61AFB"/>
    <w:rsid w:val="00E63044"/>
    <w:rsid w:val="00E63EC2"/>
    <w:rsid w:val="00E727A2"/>
    <w:rsid w:val="00E75C10"/>
    <w:rsid w:val="00E77BA0"/>
    <w:rsid w:val="00E83608"/>
    <w:rsid w:val="00E87D77"/>
    <w:rsid w:val="00E9199C"/>
    <w:rsid w:val="00E95620"/>
    <w:rsid w:val="00E95A4B"/>
    <w:rsid w:val="00EA05A0"/>
    <w:rsid w:val="00EA1671"/>
    <w:rsid w:val="00EA19DC"/>
    <w:rsid w:val="00EA28A5"/>
    <w:rsid w:val="00EA6230"/>
    <w:rsid w:val="00EA7292"/>
    <w:rsid w:val="00EA7492"/>
    <w:rsid w:val="00EB1998"/>
    <w:rsid w:val="00EB438B"/>
    <w:rsid w:val="00EC15C6"/>
    <w:rsid w:val="00EC360B"/>
    <w:rsid w:val="00EE0F99"/>
    <w:rsid w:val="00EF05A8"/>
    <w:rsid w:val="00EF0824"/>
    <w:rsid w:val="00F01725"/>
    <w:rsid w:val="00F045CE"/>
    <w:rsid w:val="00F048DA"/>
    <w:rsid w:val="00F068AD"/>
    <w:rsid w:val="00F104F0"/>
    <w:rsid w:val="00F12585"/>
    <w:rsid w:val="00F12757"/>
    <w:rsid w:val="00F12ECA"/>
    <w:rsid w:val="00F1511D"/>
    <w:rsid w:val="00F204A1"/>
    <w:rsid w:val="00F218CB"/>
    <w:rsid w:val="00F23204"/>
    <w:rsid w:val="00F41E14"/>
    <w:rsid w:val="00F51176"/>
    <w:rsid w:val="00F524A8"/>
    <w:rsid w:val="00F60032"/>
    <w:rsid w:val="00F62229"/>
    <w:rsid w:val="00F65AC1"/>
    <w:rsid w:val="00F71DF9"/>
    <w:rsid w:val="00F7211D"/>
    <w:rsid w:val="00F7306E"/>
    <w:rsid w:val="00F74FD4"/>
    <w:rsid w:val="00F819D7"/>
    <w:rsid w:val="00F826A0"/>
    <w:rsid w:val="00F826CC"/>
    <w:rsid w:val="00F827C3"/>
    <w:rsid w:val="00F84E59"/>
    <w:rsid w:val="00F878F7"/>
    <w:rsid w:val="00F972DB"/>
    <w:rsid w:val="00F97342"/>
    <w:rsid w:val="00FB08EA"/>
    <w:rsid w:val="00FB4F03"/>
    <w:rsid w:val="00FC7D3C"/>
    <w:rsid w:val="00FD567F"/>
    <w:rsid w:val="00FD5D1A"/>
    <w:rsid w:val="00FE2BF8"/>
    <w:rsid w:val="00FF12A1"/>
    <w:rsid w:val="00FF31FB"/>
    <w:rsid w:val="00FF4B0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30FD"/>
  <w15:docId w15:val="{AC8C0CB4-818A-4B9B-A98D-86275437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uiPriority w:val="1"/>
    <w:qFormat/>
    <w:pPr>
      <w:ind w:left="1994" w:right="515" w:hanging="668"/>
      <w:jc w:val="both"/>
      <w:outlineLvl w:val="0"/>
    </w:pPr>
    <w:rPr>
      <w:b/>
      <w:bCs/>
    </w:rPr>
  </w:style>
  <w:style w:type="paragraph" w:styleId="Heading2">
    <w:name w:val="heading 2"/>
    <w:basedOn w:val="Normal"/>
    <w:uiPriority w:val="1"/>
    <w:qFormat/>
    <w:pPr>
      <w:ind w:left="940" w:hanging="277"/>
      <w:outlineLvl w:val="1"/>
    </w:pPr>
  </w:style>
  <w:style w:type="paragraph" w:styleId="Heading3">
    <w:name w:val="heading 3"/>
    <w:basedOn w:val="Normal"/>
    <w:uiPriority w:val="1"/>
    <w:qFormat/>
    <w:pPr>
      <w:ind w:left="1173" w:hanging="678"/>
      <w:outlineLvl w:val="2"/>
    </w:pPr>
    <w:rPr>
      <w:b/>
      <w:bCs/>
      <w:sz w:val="18"/>
      <w:szCs w:val="18"/>
      <w:u w:val="single" w:color="000000"/>
    </w:rPr>
  </w:style>
  <w:style w:type="paragraph" w:styleId="Heading4">
    <w:name w:val="heading 4"/>
    <w:basedOn w:val="Normal"/>
    <w:next w:val="Normal"/>
    <w:link w:val="Heading4Char"/>
    <w:uiPriority w:val="9"/>
    <w:semiHidden/>
    <w:unhideWhenUsed/>
    <w:qFormat/>
    <w:rsid w:val="0029074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1C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1"/>
      <w:ind w:left="1652" w:hanging="824"/>
    </w:pPr>
    <w:rPr>
      <w:b/>
      <w:bCs/>
      <w:sz w:val="30"/>
      <w:szCs w:val="30"/>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pPr>
      <w:ind w:left="496"/>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461C98"/>
    <w:rPr>
      <w:rFonts w:asciiTheme="majorHAnsi" w:eastAsiaTheme="majorEastAsia" w:hAnsiTheme="majorHAnsi" w:cstheme="majorBidi"/>
      <w:color w:val="365F91" w:themeColor="accent1" w:themeShade="BF"/>
      <w:lang w:val="lv-LV"/>
    </w:rPr>
  </w:style>
  <w:style w:type="paragraph" w:styleId="Footer">
    <w:name w:val="footer"/>
    <w:basedOn w:val="Normal"/>
    <w:link w:val="FooterChar"/>
    <w:uiPriority w:val="99"/>
    <w:rsid w:val="00461C98"/>
    <w:pPr>
      <w:tabs>
        <w:tab w:val="center" w:pos="4320"/>
        <w:tab w:val="right" w:pos="8640"/>
      </w:tabs>
      <w:overflowPunct w:val="0"/>
      <w:adjustRightInd w:val="0"/>
    </w:pPr>
    <w:rPr>
      <w:kern w:val="28"/>
      <w:sz w:val="20"/>
      <w:szCs w:val="20"/>
      <w:lang w:val="en-GB" w:eastAsia="lv-LV"/>
    </w:rPr>
  </w:style>
  <w:style w:type="character" w:customStyle="1" w:styleId="FooterChar">
    <w:name w:val="Footer Char"/>
    <w:basedOn w:val="DefaultParagraphFont"/>
    <w:link w:val="Footer"/>
    <w:uiPriority w:val="99"/>
    <w:rsid w:val="00461C98"/>
    <w:rPr>
      <w:rFonts w:ascii="Times New Roman" w:eastAsia="Times New Roman" w:hAnsi="Times New Roman" w:cs="Times New Roman"/>
      <w:kern w:val="28"/>
      <w:sz w:val="20"/>
      <w:szCs w:val="20"/>
      <w:lang w:val="en-GB" w:eastAsia="lv-LV"/>
    </w:rPr>
  </w:style>
  <w:style w:type="character" w:styleId="PageNumber">
    <w:name w:val="page number"/>
    <w:basedOn w:val="DefaultParagraphFont"/>
    <w:rsid w:val="00461C98"/>
  </w:style>
  <w:style w:type="paragraph" w:styleId="BodyText2">
    <w:name w:val="Body Text 2"/>
    <w:basedOn w:val="Normal"/>
    <w:link w:val="BodyText2Char"/>
    <w:rsid w:val="00461C98"/>
    <w:pPr>
      <w:overflowPunct w:val="0"/>
      <w:adjustRightInd w:val="0"/>
      <w:spacing w:after="120" w:line="480" w:lineRule="auto"/>
    </w:pPr>
    <w:rPr>
      <w:kern w:val="28"/>
      <w:sz w:val="20"/>
      <w:szCs w:val="20"/>
      <w:lang w:val="en-GB" w:eastAsia="lv-LV"/>
    </w:rPr>
  </w:style>
  <w:style w:type="character" w:customStyle="1" w:styleId="BodyText2Char">
    <w:name w:val="Body Text 2 Char"/>
    <w:basedOn w:val="DefaultParagraphFont"/>
    <w:link w:val="BodyText2"/>
    <w:rsid w:val="00461C98"/>
    <w:rPr>
      <w:rFonts w:ascii="Times New Roman" w:eastAsia="Times New Roman" w:hAnsi="Times New Roman" w:cs="Times New Roman"/>
      <w:kern w:val="28"/>
      <w:sz w:val="20"/>
      <w:szCs w:val="20"/>
      <w:lang w:val="en-GB" w:eastAsia="lv-LV"/>
    </w:rPr>
  </w:style>
  <w:style w:type="character" w:customStyle="1" w:styleId="hps">
    <w:name w:val="hps"/>
    <w:rsid w:val="00461C98"/>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461C98"/>
    <w:rPr>
      <w:rFonts w:ascii="Times New Roman" w:eastAsia="Times New Roman" w:hAnsi="Times New Roman" w:cs="Times New Roman"/>
      <w:lang w:val="lv-LV"/>
    </w:rPr>
  </w:style>
  <w:style w:type="paragraph" w:styleId="NoSpacing">
    <w:name w:val="No Spacing"/>
    <w:uiPriority w:val="1"/>
    <w:qFormat/>
    <w:rsid w:val="00461C98"/>
    <w:pPr>
      <w:widowControl/>
      <w:autoSpaceDE/>
      <w:autoSpaceDN/>
    </w:pPr>
    <w:rPr>
      <w:rFonts w:ascii="Calibri" w:eastAsia="Times New Roman" w:hAnsi="Calibri" w:cs="Times New Roman"/>
      <w:lang w:val="lv-LV" w:eastAsia="lv-LV"/>
    </w:rPr>
  </w:style>
  <w:style w:type="character" w:styleId="Hyperlink">
    <w:name w:val="Hyperlink"/>
    <w:basedOn w:val="DefaultParagraphFont"/>
    <w:uiPriority w:val="99"/>
    <w:unhideWhenUsed/>
    <w:rsid w:val="00CE7E13"/>
    <w:rPr>
      <w:color w:val="0000FF" w:themeColor="hyperlink"/>
      <w:u w:val="single"/>
    </w:rPr>
  </w:style>
  <w:style w:type="character" w:styleId="UnresolvedMention">
    <w:name w:val="Unresolved Mention"/>
    <w:basedOn w:val="DefaultParagraphFont"/>
    <w:uiPriority w:val="99"/>
    <w:semiHidden/>
    <w:unhideWhenUsed/>
    <w:rsid w:val="00CE7E13"/>
    <w:rPr>
      <w:color w:val="605E5C"/>
      <w:shd w:val="clear" w:color="auto" w:fill="E1DFDD"/>
    </w:rPr>
  </w:style>
  <w:style w:type="table" w:styleId="TableGrid">
    <w:name w:val="Table Grid"/>
    <w:basedOn w:val="TableNormal"/>
    <w:uiPriority w:val="39"/>
    <w:rsid w:val="001B514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149"/>
    <w:rPr>
      <w:sz w:val="16"/>
      <w:szCs w:val="16"/>
    </w:rPr>
  </w:style>
  <w:style w:type="paragraph" w:styleId="CommentText">
    <w:name w:val="annotation text"/>
    <w:basedOn w:val="Normal"/>
    <w:link w:val="CommentTextChar"/>
    <w:uiPriority w:val="99"/>
    <w:semiHidden/>
    <w:unhideWhenUsed/>
    <w:rsid w:val="001B5149"/>
    <w:rPr>
      <w:sz w:val="20"/>
      <w:szCs w:val="20"/>
    </w:rPr>
  </w:style>
  <w:style w:type="character" w:customStyle="1" w:styleId="CommentTextChar">
    <w:name w:val="Comment Text Char"/>
    <w:basedOn w:val="DefaultParagraphFont"/>
    <w:link w:val="CommentText"/>
    <w:uiPriority w:val="99"/>
    <w:semiHidden/>
    <w:rsid w:val="001B5149"/>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B5149"/>
    <w:rPr>
      <w:b/>
      <w:bCs/>
    </w:rPr>
  </w:style>
  <w:style w:type="character" w:customStyle="1" w:styleId="CommentSubjectChar">
    <w:name w:val="Comment Subject Char"/>
    <w:basedOn w:val="CommentTextChar"/>
    <w:link w:val="CommentSubject"/>
    <w:uiPriority w:val="99"/>
    <w:semiHidden/>
    <w:rsid w:val="001B5149"/>
    <w:rPr>
      <w:rFonts w:ascii="Times New Roman" w:eastAsia="Times New Roman" w:hAnsi="Times New Roman" w:cs="Times New Roman"/>
      <w:b/>
      <w:bCs/>
      <w:sz w:val="20"/>
      <w:szCs w:val="20"/>
      <w:lang w:val="lv-LV"/>
    </w:rPr>
  </w:style>
  <w:style w:type="paragraph" w:styleId="TOC1">
    <w:name w:val="toc 1"/>
    <w:basedOn w:val="Normal"/>
    <w:next w:val="Normal"/>
    <w:autoRedefine/>
    <w:semiHidden/>
    <w:rsid w:val="00F045CE"/>
    <w:pPr>
      <w:widowControl/>
      <w:autoSpaceDE/>
      <w:autoSpaceDN/>
      <w:spacing w:before="120" w:after="120"/>
      <w:jc w:val="both"/>
    </w:pPr>
    <w:rPr>
      <w:sz w:val="28"/>
      <w:szCs w:val="28"/>
    </w:rPr>
  </w:style>
  <w:style w:type="character" w:customStyle="1" w:styleId="Heading4Char">
    <w:name w:val="Heading 4 Char"/>
    <w:basedOn w:val="DefaultParagraphFont"/>
    <w:link w:val="Heading4"/>
    <w:rsid w:val="00290740"/>
    <w:rPr>
      <w:rFonts w:asciiTheme="majorHAnsi" w:eastAsiaTheme="majorEastAsia" w:hAnsiTheme="majorHAnsi" w:cstheme="majorBidi"/>
      <w:i/>
      <w:iCs/>
      <w:color w:val="365F91" w:themeColor="accent1" w:themeShade="BF"/>
      <w:lang w:val="lv-LV"/>
    </w:rPr>
  </w:style>
  <w:style w:type="character" w:customStyle="1" w:styleId="txtspecial">
    <w:name w:val="txt_special"/>
    <w:basedOn w:val="DefaultParagraphFont"/>
    <w:rsid w:val="00E63EC2"/>
  </w:style>
  <w:style w:type="paragraph" w:styleId="NormalWeb">
    <w:name w:val="Normal (Web)"/>
    <w:basedOn w:val="Normal"/>
    <w:uiPriority w:val="99"/>
    <w:semiHidden/>
    <w:unhideWhenUsed/>
    <w:rsid w:val="0060116E"/>
    <w:pPr>
      <w:widowControl/>
      <w:autoSpaceDE/>
      <w:autoSpaceDN/>
      <w:spacing w:before="100" w:beforeAutospacing="1" w:after="100" w:afterAutospacing="1"/>
    </w:pPr>
    <w:rPr>
      <w:sz w:val="24"/>
      <w:szCs w:val="24"/>
      <w:lang w:val="en-GB" w:eastAsia="en-GB"/>
    </w:rPr>
  </w:style>
  <w:style w:type="character" w:customStyle="1" w:styleId="gi">
    <w:name w:val="gi"/>
    <w:basedOn w:val="DefaultParagraphFont"/>
    <w:rsid w:val="00701632"/>
  </w:style>
  <w:style w:type="character" w:customStyle="1" w:styleId="lrzxr">
    <w:name w:val="lrzxr"/>
    <w:basedOn w:val="DefaultParagraphFont"/>
    <w:rsid w:val="001A2E06"/>
  </w:style>
  <w:style w:type="paragraph" w:styleId="Header">
    <w:name w:val="header"/>
    <w:basedOn w:val="Normal"/>
    <w:link w:val="HeaderChar"/>
    <w:uiPriority w:val="99"/>
    <w:unhideWhenUsed/>
    <w:rsid w:val="00A0505B"/>
    <w:pPr>
      <w:tabs>
        <w:tab w:val="center" w:pos="4153"/>
        <w:tab w:val="right" w:pos="8306"/>
      </w:tabs>
    </w:pPr>
  </w:style>
  <w:style w:type="character" w:customStyle="1" w:styleId="HeaderChar">
    <w:name w:val="Header Char"/>
    <w:basedOn w:val="DefaultParagraphFont"/>
    <w:link w:val="Header"/>
    <w:uiPriority w:val="99"/>
    <w:rsid w:val="00A0505B"/>
    <w:rPr>
      <w:rFonts w:ascii="Times New Roman" w:eastAsia="Times New Roman" w:hAnsi="Times New Roman" w:cs="Times New Roman"/>
      <w:lang w:val="lv-LV"/>
    </w:rPr>
  </w:style>
  <w:style w:type="character" w:customStyle="1" w:styleId="BodyTextChar">
    <w:name w:val="Body Text Char"/>
    <w:basedOn w:val="DefaultParagraphFont"/>
    <w:link w:val="BodyText"/>
    <w:uiPriority w:val="1"/>
    <w:rsid w:val="009A0CE2"/>
    <w:rPr>
      <w:rFonts w:ascii="Times New Roman" w:eastAsia="Times New Roman" w:hAnsi="Times New Roman" w:cs="Times New Roman"/>
      <w:sz w:val="18"/>
      <w:szCs w:val="18"/>
      <w:lang w:val="lv-LV"/>
    </w:rPr>
  </w:style>
  <w:style w:type="character" w:styleId="Strong">
    <w:name w:val="Strong"/>
    <w:basedOn w:val="DefaultParagraphFont"/>
    <w:uiPriority w:val="22"/>
    <w:qFormat/>
    <w:rsid w:val="0036257E"/>
    <w:rPr>
      <w:b/>
      <w:bCs/>
    </w:rPr>
  </w:style>
  <w:style w:type="character" w:customStyle="1" w:styleId="apple-converted-space">
    <w:name w:val="apple-converted-space"/>
    <w:basedOn w:val="DefaultParagraphFont"/>
    <w:rsid w:val="0036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6152">
      <w:bodyDiv w:val="1"/>
      <w:marLeft w:val="0"/>
      <w:marRight w:val="0"/>
      <w:marTop w:val="0"/>
      <w:marBottom w:val="0"/>
      <w:divBdr>
        <w:top w:val="none" w:sz="0" w:space="0" w:color="auto"/>
        <w:left w:val="none" w:sz="0" w:space="0" w:color="auto"/>
        <w:bottom w:val="none" w:sz="0" w:space="0" w:color="auto"/>
        <w:right w:val="none" w:sz="0" w:space="0" w:color="auto"/>
      </w:divBdr>
    </w:div>
    <w:div w:id="159346477">
      <w:bodyDiv w:val="1"/>
      <w:marLeft w:val="0"/>
      <w:marRight w:val="0"/>
      <w:marTop w:val="0"/>
      <w:marBottom w:val="0"/>
      <w:divBdr>
        <w:top w:val="none" w:sz="0" w:space="0" w:color="auto"/>
        <w:left w:val="none" w:sz="0" w:space="0" w:color="auto"/>
        <w:bottom w:val="none" w:sz="0" w:space="0" w:color="auto"/>
        <w:right w:val="none" w:sz="0" w:space="0" w:color="auto"/>
      </w:divBdr>
    </w:div>
    <w:div w:id="213011249">
      <w:bodyDiv w:val="1"/>
      <w:marLeft w:val="0"/>
      <w:marRight w:val="0"/>
      <w:marTop w:val="0"/>
      <w:marBottom w:val="0"/>
      <w:divBdr>
        <w:top w:val="none" w:sz="0" w:space="0" w:color="auto"/>
        <w:left w:val="none" w:sz="0" w:space="0" w:color="auto"/>
        <w:bottom w:val="none" w:sz="0" w:space="0" w:color="auto"/>
        <w:right w:val="none" w:sz="0" w:space="0" w:color="auto"/>
      </w:divBdr>
    </w:div>
    <w:div w:id="247082211">
      <w:bodyDiv w:val="1"/>
      <w:marLeft w:val="0"/>
      <w:marRight w:val="0"/>
      <w:marTop w:val="0"/>
      <w:marBottom w:val="0"/>
      <w:divBdr>
        <w:top w:val="none" w:sz="0" w:space="0" w:color="auto"/>
        <w:left w:val="none" w:sz="0" w:space="0" w:color="auto"/>
        <w:bottom w:val="none" w:sz="0" w:space="0" w:color="auto"/>
        <w:right w:val="none" w:sz="0" w:space="0" w:color="auto"/>
      </w:divBdr>
    </w:div>
    <w:div w:id="319307797">
      <w:bodyDiv w:val="1"/>
      <w:marLeft w:val="0"/>
      <w:marRight w:val="0"/>
      <w:marTop w:val="0"/>
      <w:marBottom w:val="0"/>
      <w:divBdr>
        <w:top w:val="none" w:sz="0" w:space="0" w:color="auto"/>
        <w:left w:val="none" w:sz="0" w:space="0" w:color="auto"/>
        <w:bottom w:val="none" w:sz="0" w:space="0" w:color="auto"/>
        <w:right w:val="none" w:sz="0" w:space="0" w:color="auto"/>
      </w:divBdr>
    </w:div>
    <w:div w:id="388653189">
      <w:bodyDiv w:val="1"/>
      <w:marLeft w:val="0"/>
      <w:marRight w:val="0"/>
      <w:marTop w:val="0"/>
      <w:marBottom w:val="0"/>
      <w:divBdr>
        <w:top w:val="none" w:sz="0" w:space="0" w:color="auto"/>
        <w:left w:val="none" w:sz="0" w:space="0" w:color="auto"/>
        <w:bottom w:val="none" w:sz="0" w:space="0" w:color="auto"/>
        <w:right w:val="none" w:sz="0" w:space="0" w:color="auto"/>
      </w:divBdr>
    </w:div>
    <w:div w:id="448471813">
      <w:bodyDiv w:val="1"/>
      <w:marLeft w:val="0"/>
      <w:marRight w:val="0"/>
      <w:marTop w:val="0"/>
      <w:marBottom w:val="0"/>
      <w:divBdr>
        <w:top w:val="none" w:sz="0" w:space="0" w:color="auto"/>
        <w:left w:val="none" w:sz="0" w:space="0" w:color="auto"/>
        <w:bottom w:val="none" w:sz="0" w:space="0" w:color="auto"/>
        <w:right w:val="none" w:sz="0" w:space="0" w:color="auto"/>
      </w:divBdr>
    </w:div>
    <w:div w:id="625544081">
      <w:bodyDiv w:val="1"/>
      <w:marLeft w:val="0"/>
      <w:marRight w:val="0"/>
      <w:marTop w:val="0"/>
      <w:marBottom w:val="0"/>
      <w:divBdr>
        <w:top w:val="none" w:sz="0" w:space="0" w:color="auto"/>
        <w:left w:val="none" w:sz="0" w:space="0" w:color="auto"/>
        <w:bottom w:val="none" w:sz="0" w:space="0" w:color="auto"/>
        <w:right w:val="none" w:sz="0" w:space="0" w:color="auto"/>
      </w:divBdr>
    </w:div>
    <w:div w:id="995300180">
      <w:bodyDiv w:val="1"/>
      <w:marLeft w:val="0"/>
      <w:marRight w:val="0"/>
      <w:marTop w:val="0"/>
      <w:marBottom w:val="0"/>
      <w:divBdr>
        <w:top w:val="none" w:sz="0" w:space="0" w:color="auto"/>
        <w:left w:val="none" w:sz="0" w:space="0" w:color="auto"/>
        <w:bottom w:val="none" w:sz="0" w:space="0" w:color="auto"/>
        <w:right w:val="none" w:sz="0" w:space="0" w:color="auto"/>
      </w:divBdr>
    </w:div>
    <w:div w:id="1060635253">
      <w:bodyDiv w:val="1"/>
      <w:marLeft w:val="0"/>
      <w:marRight w:val="0"/>
      <w:marTop w:val="0"/>
      <w:marBottom w:val="0"/>
      <w:divBdr>
        <w:top w:val="none" w:sz="0" w:space="0" w:color="auto"/>
        <w:left w:val="none" w:sz="0" w:space="0" w:color="auto"/>
        <w:bottom w:val="none" w:sz="0" w:space="0" w:color="auto"/>
        <w:right w:val="none" w:sz="0" w:space="0" w:color="auto"/>
      </w:divBdr>
    </w:div>
    <w:div w:id="1290549056">
      <w:bodyDiv w:val="1"/>
      <w:marLeft w:val="0"/>
      <w:marRight w:val="0"/>
      <w:marTop w:val="0"/>
      <w:marBottom w:val="0"/>
      <w:divBdr>
        <w:top w:val="none" w:sz="0" w:space="0" w:color="auto"/>
        <w:left w:val="none" w:sz="0" w:space="0" w:color="auto"/>
        <w:bottom w:val="none" w:sz="0" w:space="0" w:color="auto"/>
        <w:right w:val="none" w:sz="0" w:space="0" w:color="auto"/>
      </w:divBdr>
    </w:div>
    <w:div w:id="1294479007">
      <w:bodyDiv w:val="1"/>
      <w:marLeft w:val="0"/>
      <w:marRight w:val="0"/>
      <w:marTop w:val="0"/>
      <w:marBottom w:val="0"/>
      <w:divBdr>
        <w:top w:val="none" w:sz="0" w:space="0" w:color="auto"/>
        <w:left w:val="none" w:sz="0" w:space="0" w:color="auto"/>
        <w:bottom w:val="none" w:sz="0" w:space="0" w:color="auto"/>
        <w:right w:val="none" w:sz="0" w:space="0" w:color="auto"/>
      </w:divBdr>
    </w:div>
    <w:div w:id="1370959460">
      <w:bodyDiv w:val="1"/>
      <w:marLeft w:val="0"/>
      <w:marRight w:val="0"/>
      <w:marTop w:val="0"/>
      <w:marBottom w:val="0"/>
      <w:divBdr>
        <w:top w:val="none" w:sz="0" w:space="0" w:color="auto"/>
        <w:left w:val="none" w:sz="0" w:space="0" w:color="auto"/>
        <w:bottom w:val="none" w:sz="0" w:space="0" w:color="auto"/>
        <w:right w:val="none" w:sz="0" w:space="0" w:color="auto"/>
      </w:divBdr>
    </w:div>
    <w:div w:id="1434015904">
      <w:bodyDiv w:val="1"/>
      <w:marLeft w:val="0"/>
      <w:marRight w:val="0"/>
      <w:marTop w:val="0"/>
      <w:marBottom w:val="0"/>
      <w:divBdr>
        <w:top w:val="none" w:sz="0" w:space="0" w:color="auto"/>
        <w:left w:val="none" w:sz="0" w:space="0" w:color="auto"/>
        <w:bottom w:val="none" w:sz="0" w:space="0" w:color="auto"/>
        <w:right w:val="none" w:sz="0" w:space="0" w:color="auto"/>
      </w:divBdr>
    </w:div>
    <w:div w:id="1516337804">
      <w:bodyDiv w:val="1"/>
      <w:marLeft w:val="0"/>
      <w:marRight w:val="0"/>
      <w:marTop w:val="0"/>
      <w:marBottom w:val="0"/>
      <w:divBdr>
        <w:top w:val="none" w:sz="0" w:space="0" w:color="auto"/>
        <w:left w:val="none" w:sz="0" w:space="0" w:color="auto"/>
        <w:bottom w:val="none" w:sz="0" w:space="0" w:color="auto"/>
        <w:right w:val="none" w:sz="0" w:space="0" w:color="auto"/>
      </w:divBdr>
    </w:div>
    <w:div w:id="1592663690">
      <w:bodyDiv w:val="1"/>
      <w:marLeft w:val="0"/>
      <w:marRight w:val="0"/>
      <w:marTop w:val="0"/>
      <w:marBottom w:val="0"/>
      <w:divBdr>
        <w:top w:val="none" w:sz="0" w:space="0" w:color="auto"/>
        <w:left w:val="none" w:sz="0" w:space="0" w:color="auto"/>
        <w:bottom w:val="none" w:sz="0" w:space="0" w:color="auto"/>
        <w:right w:val="none" w:sz="0" w:space="0" w:color="auto"/>
      </w:divBdr>
    </w:div>
    <w:div w:id="1709378373">
      <w:bodyDiv w:val="1"/>
      <w:marLeft w:val="0"/>
      <w:marRight w:val="0"/>
      <w:marTop w:val="0"/>
      <w:marBottom w:val="0"/>
      <w:divBdr>
        <w:top w:val="none" w:sz="0" w:space="0" w:color="auto"/>
        <w:left w:val="none" w:sz="0" w:space="0" w:color="auto"/>
        <w:bottom w:val="none" w:sz="0" w:space="0" w:color="auto"/>
        <w:right w:val="none" w:sz="0" w:space="0" w:color="auto"/>
      </w:divBdr>
    </w:div>
    <w:div w:id="1858034929">
      <w:bodyDiv w:val="1"/>
      <w:marLeft w:val="0"/>
      <w:marRight w:val="0"/>
      <w:marTop w:val="0"/>
      <w:marBottom w:val="0"/>
      <w:divBdr>
        <w:top w:val="none" w:sz="0" w:space="0" w:color="auto"/>
        <w:left w:val="none" w:sz="0" w:space="0" w:color="auto"/>
        <w:bottom w:val="none" w:sz="0" w:space="0" w:color="auto"/>
        <w:right w:val="none" w:sz="0" w:space="0" w:color="auto"/>
      </w:divBdr>
    </w:div>
    <w:div w:id="1869559463">
      <w:bodyDiv w:val="1"/>
      <w:marLeft w:val="0"/>
      <w:marRight w:val="0"/>
      <w:marTop w:val="0"/>
      <w:marBottom w:val="0"/>
      <w:divBdr>
        <w:top w:val="none" w:sz="0" w:space="0" w:color="auto"/>
        <w:left w:val="none" w:sz="0" w:space="0" w:color="auto"/>
        <w:bottom w:val="none" w:sz="0" w:space="0" w:color="auto"/>
        <w:right w:val="none" w:sz="0" w:space="0" w:color="auto"/>
      </w:divBdr>
    </w:div>
    <w:div w:id="1987006784">
      <w:bodyDiv w:val="1"/>
      <w:marLeft w:val="0"/>
      <w:marRight w:val="0"/>
      <w:marTop w:val="0"/>
      <w:marBottom w:val="0"/>
      <w:divBdr>
        <w:top w:val="none" w:sz="0" w:space="0" w:color="auto"/>
        <w:left w:val="none" w:sz="0" w:space="0" w:color="auto"/>
        <w:bottom w:val="none" w:sz="0" w:space="0" w:color="auto"/>
        <w:right w:val="none" w:sz="0" w:space="0" w:color="auto"/>
      </w:divBdr>
    </w:div>
    <w:div w:id="213740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us@1b.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gija.martinsone@latekofood.l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9B526-4D88-44D1-A9B2-DC9C90A0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3461</Words>
  <Characters>19730</Characters>
  <Application>Microsoft Office Word</Application>
  <DocSecurity>0</DocSecurity>
  <Lines>164</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Microsoft Word - Nolikums_iekartam_iekartas</vt:lpstr>
      <vt:lpstr>Microsoft Word - Nolikums_iekartam_iekartas</vt:lpstr>
    </vt:vector>
  </TitlesOfParts>
  <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Nolikums_iekartam_iekartas</dc:title>
  <dc:creator>Agnis</dc:creator>
  <cp:lastModifiedBy>Agnija Dike</cp:lastModifiedBy>
  <cp:revision>6</cp:revision>
  <cp:lastPrinted>2025-10-08T12:15:00Z</cp:lastPrinted>
  <dcterms:created xsi:type="dcterms:W3CDTF">2026-02-24T17:23:00Z</dcterms:created>
  <dcterms:modified xsi:type="dcterms:W3CDTF">2026-03-04T09:53:00Z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Bullzip PDF Printer (10.21.0.2462)</vt:lpwstr>
  </property>
  <property fmtid="{D5CDD505-2E9C-101B-9397-08002B2CF9AE}" pid="4" name="LastSaved">
    <vt:filetime>2021-10-21T00:00:00Z</vt:filetime>
  </property>
</Properties>
</file>