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DB16" w14:textId="77777777" w:rsidR="00D678B4" w:rsidRDefault="00D678B4" w:rsidP="00D678B4">
      <w:pPr>
        <w:rPr>
          <w:sz w:val="18"/>
          <w:szCs w:val="18"/>
        </w:rPr>
      </w:pPr>
      <w:r w:rsidRPr="00B05163">
        <w:rPr>
          <w:sz w:val="18"/>
          <w:szCs w:val="18"/>
        </w:rPr>
        <w:t>2.pielikums</w:t>
      </w:r>
    </w:p>
    <w:p w14:paraId="70A1BE6B" w14:textId="77777777" w:rsidR="00D678B4" w:rsidRPr="00B05163" w:rsidRDefault="00D678B4" w:rsidP="00D678B4">
      <w:pPr>
        <w:jc w:val="center"/>
        <w:rPr>
          <w:b/>
          <w:bCs/>
          <w:sz w:val="18"/>
          <w:szCs w:val="18"/>
        </w:rPr>
      </w:pPr>
      <w:r w:rsidRPr="00B05163">
        <w:rPr>
          <w:b/>
          <w:bCs/>
          <w:sz w:val="18"/>
          <w:szCs w:val="18"/>
        </w:rPr>
        <w:t>Tehniskā specifikācija</w:t>
      </w:r>
    </w:p>
    <w:p w14:paraId="08131080" w14:textId="77777777" w:rsidR="00D678B4" w:rsidRDefault="00D678B4" w:rsidP="00D678B4">
      <w:pPr>
        <w:jc w:val="center"/>
        <w:rPr>
          <w:sz w:val="18"/>
          <w:szCs w:val="18"/>
        </w:rPr>
      </w:pPr>
    </w:p>
    <w:p w14:paraId="5E6CBB1E" w14:textId="3F403F50" w:rsidR="00D678B4" w:rsidRDefault="00D678B4" w:rsidP="00D678B4">
      <w:pPr>
        <w:spacing w:before="17"/>
        <w:rPr>
          <w:sz w:val="18"/>
        </w:rPr>
      </w:pPr>
      <w:r w:rsidRPr="003345F1">
        <w:rPr>
          <w:sz w:val="18"/>
        </w:rPr>
        <w:t>Iepirkuma priekšmeta apjoms un apraksts noteikts Iepirkuma nolikumam pievienotajā</w:t>
      </w:r>
      <w:r>
        <w:rPr>
          <w:sz w:val="18"/>
        </w:rPr>
        <w:t xml:space="preserve"> </w:t>
      </w:r>
      <w:r w:rsidRPr="003345F1">
        <w:rPr>
          <w:sz w:val="18"/>
        </w:rPr>
        <w:t>tehniskajā specifikācijā (</w:t>
      </w:r>
      <w:r>
        <w:rPr>
          <w:sz w:val="18"/>
        </w:rPr>
        <w:t>2</w:t>
      </w:r>
      <w:r w:rsidRPr="003345F1">
        <w:rPr>
          <w:sz w:val="18"/>
        </w:rPr>
        <w:t>.pielikums). Tehnisko specifikāciju var saņemt, nosūtot</w:t>
      </w:r>
      <w:r>
        <w:rPr>
          <w:sz w:val="18"/>
        </w:rPr>
        <w:t xml:space="preserve"> </w:t>
      </w:r>
      <w:r w:rsidRPr="003345F1">
        <w:rPr>
          <w:sz w:val="18"/>
        </w:rPr>
        <w:t xml:space="preserve">pieprasījumu uz iepirkuma nolikumā norādīto e-pasta adresi </w:t>
      </w:r>
      <w:r>
        <w:rPr>
          <w:sz w:val="18"/>
        </w:rPr>
        <w:t>contacts@rouginteriors.com</w:t>
      </w:r>
      <w:r w:rsidRPr="003345F1">
        <w:rPr>
          <w:sz w:val="18"/>
        </w:rPr>
        <w:t>, ar</w:t>
      </w:r>
      <w:r>
        <w:rPr>
          <w:sz w:val="18"/>
        </w:rPr>
        <w:t xml:space="preserve"> </w:t>
      </w:r>
      <w:r w:rsidRPr="003345F1">
        <w:rPr>
          <w:sz w:val="18"/>
        </w:rPr>
        <w:t xml:space="preserve">norādi “Pieprasījums iepirkuma procedūras Nr. </w:t>
      </w:r>
      <w:r>
        <w:rPr>
          <w:sz w:val="18"/>
        </w:rPr>
        <w:t xml:space="preserve">RDP </w:t>
      </w:r>
      <w:r w:rsidR="003B3EC1">
        <w:rPr>
          <w:sz w:val="18"/>
        </w:rPr>
        <w:t>2</w:t>
      </w:r>
      <w:r>
        <w:rPr>
          <w:sz w:val="18"/>
        </w:rPr>
        <w:t>/2026</w:t>
      </w:r>
      <w:r w:rsidRPr="003345F1">
        <w:rPr>
          <w:sz w:val="18"/>
        </w:rPr>
        <w:t xml:space="preserve"> tehniskās specifikācijas</w:t>
      </w:r>
      <w:r>
        <w:rPr>
          <w:sz w:val="18"/>
        </w:rPr>
        <w:t xml:space="preserve"> </w:t>
      </w:r>
      <w:r w:rsidRPr="003345F1">
        <w:rPr>
          <w:sz w:val="18"/>
        </w:rPr>
        <w:t>saņemšanai”, norādot uzņēmuma, potenciālā pretendenta nosaukumu, kas to pieprasa, kā arī</w:t>
      </w:r>
      <w:r>
        <w:rPr>
          <w:sz w:val="18"/>
        </w:rPr>
        <w:t xml:space="preserve"> </w:t>
      </w:r>
      <w:r w:rsidRPr="003345F1">
        <w:rPr>
          <w:sz w:val="18"/>
        </w:rPr>
        <w:t>atbilstību Iepirkuma kvalifikācijas prasībām (</w:t>
      </w:r>
      <w:r>
        <w:rPr>
          <w:sz w:val="18"/>
        </w:rPr>
        <w:t>4</w:t>
      </w:r>
      <w:r w:rsidRPr="003345F1">
        <w:rPr>
          <w:sz w:val="18"/>
        </w:rPr>
        <w:t>. punkts). Dokumentācija tiks izsniegta pēc</w:t>
      </w:r>
      <w:r>
        <w:rPr>
          <w:sz w:val="18"/>
        </w:rPr>
        <w:t xml:space="preserve"> </w:t>
      </w:r>
      <w:r w:rsidRPr="003345F1">
        <w:rPr>
          <w:sz w:val="18"/>
        </w:rPr>
        <w:t>minētā pieprasījuma saņemšanas, izsniedzot klātienē Pasūtītāja adresē, ne vēlāk kā 2 (divu)</w:t>
      </w:r>
      <w:r>
        <w:rPr>
          <w:sz w:val="18"/>
        </w:rPr>
        <w:t xml:space="preserve"> </w:t>
      </w:r>
      <w:r w:rsidRPr="003345F1">
        <w:rPr>
          <w:sz w:val="18"/>
        </w:rPr>
        <w:t>darba dienu laikā no pieprasījumu saņemšanas brīža.</w:t>
      </w:r>
    </w:p>
    <w:p w14:paraId="0A3E16F0" w14:textId="77777777" w:rsidR="00D678B4" w:rsidRDefault="00D678B4"/>
    <w:sectPr w:rsidR="00D67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8B4"/>
    <w:rsid w:val="003B3EC1"/>
    <w:rsid w:val="003F7B7C"/>
    <w:rsid w:val="004F7AF7"/>
    <w:rsid w:val="00D6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EC5BB6B"/>
  <w15:chartTrackingRefBased/>
  <w15:docId w15:val="{5956F298-BD8D-2645-9E0B-99A28879D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8B4"/>
    <w:rPr>
      <w:rFonts w:eastAsiaTheme="minorEastAsia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8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8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8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8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8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8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8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8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8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8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8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8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8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8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8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8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8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8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8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678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8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678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8B4"/>
    <w:pPr>
      <w:spacing w:before="160"/>
      <w:jc w:val="center"/>
    </w:pPr>
    <w:rPr>
      <w:rFonts w:eastAsiaTheme="minorHAnsi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678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78B4"/>
    <w:pPr>
      <w:ind w:left="720"/>
      <w:contextualSpacing/>
    </w:pPr>
    <w:rPr>
      <w:rFonts w:eastAsiaTheme="minorHAnsi"/>
      <w:lang w:eastAsia="en-US"/>
    </w:rPr>
  </w:style>
  <w:style w:type="character" w:styleId="IntenseEmphasis">
    <w:name w:val="Intense Emphasis"/>
    <w:basedOn w:val="DefaultParagraphFont"/>
    <w:uiPriority w:val="21"/>
    <w:qFormat/>
    <w:rsid w:val="00D678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8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8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8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Uldis Usitis</dc:creator>
  <cp:keywords/>
  <dc:description/>
  <cp:lastModifiedBy>Uldis Usitis</cp:lastModifiedBy>
  <cp:revision>2</cp:revision>
  <dcterms:created xsi:type="dcterms:W3CDTF">2026-03-27T08:47:00Z</dcterms:created>
  <dcterms:modified xsi:type="dcterms:W3CDTF">2026-03-27T08:47:00Z</dcterms:modified>
</cp:coreProperties>
</file>