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F397" w14:textId="556D51E7" w:rsidR="00170C8B" w:rsidRPr="003072B1" w:rsidRDefault="00F52FFA" w:rsidP="00F52FFA">
      <w:pPr>
        <w:spacing w:line="255" w:lineRule="auto"/>
        <w:jc w:val="center"/>
        <w:rPr>
          <w:rFonts w:ascii="Times New Roman" w:eastAsia="Times New Roman" w:hAnsi="Times New Roman" w:cs="Times New Roman"/>
          <w:b/>
          <w:sz w:val="32"/>
          <w:szCs w:val="32"/>
          <w:lang w:val="en-GB"/>
        </w:rPr>
      </w:pPr>
      <w:r w:rsidRPr="003072B1">
        <w:rPr>
          <w:rFonts w:ascii="Times New Roman" w:eastAsia="Times New Roman" w:hAnsi="Times New Roman" w:cs="Times New Roman"/>
          <w:b/>
          <w:sz w:val="32"/>
          <w:szCs w:val="32"/>
          <w:lang w:val="en-GB"/>
        </w:rPr>
        <w:t>DESCRIPTION OF THE PURCHASE SUBJECT</w:t>
      </w:r>
    </w:p>
    <w:p w14:paraId="3F34E6D2" w14:textId="77777777" w:rsidR="00F52FFA" w:rsidRPr="003072B1" w:rsidRDefault="00F52FFA" w:rsidP="00F52FFA">
      <w:pPr>
        <w:spacing w:line="255" w:lineRule="auto"/>
        <w:jc w:val="center"/>
        <w:rPr>
          <w:rFonts w:ascii="Times New Roman" w:eastAsia="Times New Roman" w:hAnsi="Times New Roman" w:cs="Times New Roman"/>
          <w:sz w:val="24"/>
          <w:szCs w:val="24"/>
          <w:lang w:val="en-GB"/>
        </w:rPr>
      </w:pPr>
    </w:p>
    <w:p w14:paraId="7140E6EB" w14:textId="07CFC4ED" w:rsidR="00170C8B" w:rsidRPr="003072B1" w:rsidRDefault="00F52FFA" w:rsidP="00170C8B">
      <w:pPr>
        <w:jc w:val="center"/>
        <w:rPr>
          <w:rFonts w:ascii="Times New Roman" w:eastAsia="Times New Roman" w:hAnsi="Times New Roman" w:cs="Times New Roman"/>
          <w:b/>
          <w:sz w:val="22"/>
          <w:szCs w:val="22"/>
          <w:lang w:val="en-GB"/>
        </w:rPr>
      </w:pPr>
      <w:r w:rsidRPr="003072B1">
        <w:rPr>
          <w:rFonts w:ascii="Times New Roman" w:eastAsia="Times New Roman" w:hAnsi="Times New Roman" w:cs="Times New Roman"/>
          <w:b/>
          <w:sz w:val="22"/>
          <w:szCs w:val="22"/>
          <w:lang w:val="en-GB"/>
        </w:rPr>
        <w:t>INDUSTRIAL DESIGN AND USABILITY ENGINEERING SERVICES FOR CONCEPT DEVELOPMENT AND PROTOTYPING OF AN INTEGRATED NEONATAL THERMAL CARE SYSTEM</w:t>
      </w:r>
    </w:p>
    <w:p w14:paraId="61E7A67A" w14:textId="77777777" w:rsidR="00170C8B" w:rsidRPr="003072B1" w:rsidRDefault="00170C8B" w:rsidP="00170C8B">
      <w:pPr>
        <w:jc w:val="center"/>
        <w:rPr>
          <w:rFonts w:ascii="Times New Roman" w:eastAsia="Times New Roman" w:hAnsi="Times New Roman" w:cs="Times New Roman"/>
          <w:b/>
          <w:sz w:val="22"/>
          <w:szCs w:val="22"/>
          <w:lang w:val="en-GB"/>
        </w:rPr>
      </w:pPr>
    </w:p>
    <w:p w14:paraId="0EEA7FBF" w14:textId="3855EAD5" w:rsidR="00170C8B" w:rsidRPr="003072B1" w:rsidRDefault="00AF60DF" w:rsidP="00AF60DF">
      <w:pPr>
        <w:spacing w:line="200" w:lineRule="auto"/>
        <w:jc w:val="center"/>
        <w:rPr>
          <w:rFonts w:ascii="Times New Roman" w:eastAsia="Times New Roman" w:hAnsi="Times New Roman" w:cs="Times New Roman"/>
          <w:sz w:val="24"/>
          <w:szCs w:val="24"/>
          <w:lang w:val="en-GB"/>
        </w:rPr>
      </w:pPr>
      <w:r w:rsidRPr="00370985">
        <w:rPr>
          <w:b/>
          <w:bCs/>
        </w:rPr>
        <w:t>ARM-MEDDES-26-04</w:t>
      </w:r>
    </w:p>
    <w:p w14:paraId="55338BAA" w14:textId="77777777" w:rsidR="00170C8B" w:rsidRPr="003072B1" w:rsidRDefault="00170C8B" w:rsidP="00170C8B">
      <w:pPr>
        <w:spacing w:line="200" w:lineRule="auto"/>
        <w:rPr>
          <w:rFonts w:ascii="Times New Roman" w:eastAsia="Times New Roman" w:hAnsi="Times New Roman" w:cs="Times New Roman"/>
          <w:sz w:val="24"/>
          <w:szCs w:val="24"/>
          <w:lang w:val="en-GB"/>
        </w:rPr>
      </w:pPr>
    </w:p>
    <w:p w14:paraId="3581EB53" w14:textId="77777777" w:rsidR="00170C8B" w:rsidRPr="003072B1" w:rsidRDefault="00170C8B" w:rsidP="00170C8B">
      <w:pPr>
        <w:spacing w:line="329" w:lineRule="auto"/>
        <w:rPr>
          <w:rFonts w:ascii="Times New Roman" w:eastAsia="Times New Roman" w:hAnsi="Times New Roman" w:cs="Times New Roman"/>
          <w:sz w:val="24"/>
          <w:szCs w:val="24"/>
          <w:lang w:val="en-GB"/>
        </w:rPr>
      </w:pPr>
    </w:p>
    <w:p w14:paraId="542D9E93" w14:textId="0ACB7571" w:rsidR="00170C8B" w:rsidRPr="003072B1" w:rsidRDefault="00F52FFA" w:rsidP="00170C8B">
      <w:pPr>
        <w:ind w:left="360"/>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Riga</w:t>
      </w:r>
      <w:r w:rsidR="00170C8B" w:rsidRPr="003072B1">
        <w:rPr>
          <w:rFonts w:ascii="Times New Roman" w:eastAsia="Times New Roman" w:hAnsi="Times New Roman" w:cs="Times New Roman"/>
          <w:sz w:val="22"/>
          <w:szCs w:val="22"/>
          <w:lang w:val="en-GB"/>
        </w:rPr>
        <w:t xml:space="preserve">, 2026. gada 23. </w:t>
      </w:r>
      <w:r w:rsidRPr="003072B1">
        <w:rPr>
          <w:rFonts w:ascii="Times New Roman" w:eastAsia="Times New Roman" w:hAnsi="Times New Roman" w:cs="Times New Roman"/>
          <w:sz w:val="22"/>
          <w:szCs w:val="22"/>
          <w:lang w:val="en-GB"/>
        </w:rPr>
        <w:t>April</w:t>
      </w:r>
    </w:p>
    <w:p w14:paraId="75295BEB" w14:textId="77777777" w:rsidR="00170C8B" w:rsidRPr="003072B1" w:rsidRDefault="00170C8B" w:rsidP="00170C8B">
      <w:pPr>
        <w:spacing w:line="234" w:lineRule="auto"/>
        <w:rPr>
          <w:rFonts w:ascii="Times New Roman" w:eastAsia="Times New Roman" w:hAnsi="Times New Roman" w:cs="Times New Roman"/>
          <w:sz w:val="24"/>
          <w:szCs w:val="24"/>
          <w:lang w:val="en-GB"/>
        </w:rPr>
      </w:pPr>
    </w:p>
    <w:p w14:paraId="4EB84380" w14:textId="53B98A64" w:rsidR="00170C8B" w:rsidRPr="003072B1" w:rsidRDefault="00F52FFA" w:rsidP="00170C8B">
      <w:pPr>
        <w:numPr>
          <w:ilvl w:val="0"/>
          <w:numId w:val="1"/>
        </w:numPr>
        <w:tabs>
          <w:tab w:val="left" w:pos="720"/>
        </w:tabs>
        <w:ind w:left="720" w:hanging="360"/>
        <w:rPr>
          <w:rFonts w:ascii="Times New Roman" w:eastAsia="Times New Roman" w:hAnsi="Times New Roman" w:cs="Times New Roman"/>
          <w:b/>
          <w:sz w:val="22"/>
          <w:szCs w:val="22"/>
          <w:lang w:val="en-GB"/>
        </w:rPr>
      </w:pPr>
      <w:r w:rsidRPr="003072B1">
        <w:rPr>
          <w:rFonts w:ascii="Times New Roman" w:eastAsia="Times New Roman" w:hAnsi="Times New Roman" w:cs="Times New Roman"/>
          <w:b/>
          <w:sz w:val="22"/>
          <w:szCs w:val="22"/>
          <w:lang w:val="en-GB"/>
        </w:rPr>
        <w:t>General information about the customer</w:t>
      </w:r>
      <w:r w:rsidR="00170C8B" w:rsidRPr="003072B1">
        <w:rPr>
          <w:rFonts w:ascii="Times New Roman" w:eastAsia="Times New Roman" w:hAnsi="Times New Roman" w:cs="Times New Roman"/>
          <w:b/>
          <w:sz w:val="22"/>
          <w:szCs w:val="22"/>
          <w:lang w:val="en-GB"/>
        </w:rPr>
        <w:t>:</w:t>
      </w:r>
    </w:p>
    <w:tbl>
      <w:tblPr>
        <w:tblW w:w="8772" w:type="dxa"/>
        <w:tblInd w:w="250" w:type="dxa"/>
        <w:tblLayout w:type="fixed"/>
        <w:tblLook w:val="0000" w:firstRow="0" w:lastRow="0" w:firstColumn="0" w:lastColumn="0" w:noHBand="0" w:noVBand="0"/>
      </w:tblPr>
      <w:tblGrid>
        <w:gridCol w:w="579"/>
        <w:gridCol w:w="3197"/>
        <w:gridCol w:w="4996"/>
      </w:tblGrid>
      <w:tr w:rsidR="00170C8B" w:rsidRPr="003072B1" w14:paraId="63E133FC" w14:textId="77777777" w:rsidTr="00D71172">
        <w:trPr>
          <w:trHeight w:val="373"/>
        </w:trPr>
        <w:tc>
          <w:tcPr>
            <w:tcW w:w="579" w:type="dxa"/>
            <w:tcBorders>
              <w:top w:val="single" w:sz="8" w:space="0" w:color="000000"/>
              <w:left w:val="single" w:sz="8" w:space="0" w:color="000000"/>
              <w:right w:val="single" w:sz="8" w:space="0" w:color="000000"/>
            </w:tcBorders>
            <w:vAlign w:val="bottom"/>
          </w:tcPr>
          <w:p w14:paraId="0E026C88" w14:textId="77777777" w:rsidR="00170C8B" w:rsidRPr="003072B1" w:rsidRDefault="00170C8B" w:rsidP="00D71172">
            <w:pPr>
              <w:spacing w:line="246" w:lineRule="auto"/>
              <w:ind w:right="10"/>
              <w:jc w:val="right"/>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1.1.</w:t>
            </w:r>
          </w:p>
        </w:tc>
        <w:tc>
          <w:tcPr>
            <w:tcW w:w="3197" w:type="dxa"/>
            <w:tcBorders>
              <w:top w:val="single" w:sz="8" w:space="0" w:color="000000"/>
              <w:right w:val="single" w:sz="8" w:space="0" w:color="000000"/>
            </w:tcBorders>
            <w:vAlign w:val="bottom"/>
          </w:tcPr>
          <w:p w14:paraId="0E0A4785" w14:textId="407C97D6" w:rsidR="00170C8B" w:rsidRPr="003072B1" w:rsidRDefault="00F52FFA" w:rsidP="00D71172">
            <w:pPr>
              <w:spacing w:line="246" w:lineRule="auto"/>
              <w:ind w:left="80"/>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Customer name</w:t>
            </w:r>
            <w:r w:rsidRPr="003072B1">
              <w:rPr>
                <w:rFonts w:ascii="Times New Roman" w:eastAsia="Times New Roman" w:hAnsi="Times New Roman" w:cs="Times New Roman"/>
                <w:sz w:val="22"/>
                <w:szCs w:val="22"/>
                <w:lang w:val="en-GB"/>
              </w:rPr>
              <w:t>:</w:t>
            </w:r>
          </w:p>
        </w:tc>
        <w:tc>
          <w:tcPr>
            <w:tcW w:w="4996" w:type="dxa"/>
            <w:tcBorders>
              <w:top w:val="single" w:sz="8" w:space="0" w:color="000000"/>
              <w:right w:val="single" w:sz="8" w:space="0" w:color="000000"/>
            </w:tcBorders>
            <w:vAlign w:val="bottom"/>
          </w:tcPr>
          <w:p w14:paraId="3B666FF1" w14:textId="77777777" w:rsidR="00170C8B" w:rsidRPr="003072B1" w:rsidRDefault="00170C8B" w:rsidP="00D71172">
            <w:pPr>
              <w:spacing w:line="246" w:lineRule="auto"/>
              <w:ind w:left="100"/>
              <w:rPr>
                <w:rFonts w:ascii="Times New Roman" w:eastAsia="Times New Roman" w:hAnsi="Times New Roman" w:cs="Times New Roman"/>
                <w:b/>
                <w:sz w:val="22"/>
                <w:szCs w:val="22"/>
                <w:lang w:val="en-GB"/>
              </w:rPr>
            </w:pPr>
            <w:r w:rsidRPr="003072B1">
              <w:rPr>
                <w:rFonts w:ascii="Times New Roman" w:eastAsia="Times New Roman" w:hAnsi="Times New Roman" w:cs="Times New Roman"/>
                <w:b/>
                <w:sz w:val="22"/>
                <w:szCs w:val="22"/>
                <w:lang w:val="en-GB"/>
              </w:rPr>
              <w:t>Armgate SIA</w:t>
            </w:r>
          </w:p>
        </w:tc>
      </w:tr>
      <w:tr w:rsidR="00170C8B" w:rsidRPr="003072B1" w14:paraId="70D4BB02" w14:textId="77777777" w:rsidTr="00D71172">
        <w:trPr>
          <w:trHeight w:val="57"/>
        </w:trPr>
        <w:tc>
          <w:tcPr>
            <w:tcW w:w="579" w:type="dxa"/>
            <w:tcBorders>
              <w:left w:val="single" w:sz="8" w:space="0" w:color="000000"/>
              <w:bottom w:val="single" w:sz="8" w:space="0" w:color="000000"/>
              <w:right w:val="single" w:sz="8" w:space="0" w:color="000000"/>
            </w:tcBorders>
            <w:vAlign w:val="bottom"/>
          </w:tcPr>
          <w:p w14:paraId="519436AB" w14:textId="77777777" w:rsidR="00170C8B" w:rsidRPr="003072B1" w:rsidRDefault="00170C8B" w:rsidP="00D71172">
            <w:pPr>
              <w:rPr>
                <w:rFonts w:ascii="Times New Roman" w:eastAsia="Times New Roman" w:hAnsi="Times New Roman" w:cs="Times New Roman"/>
                <w:sz w:val="3"/>
                <w:szCs w:val="3"/>
                <w:lang w:val="en-GB"/>
              </w:rPr>
            </w:pPr>
          </w:p>
        </w:tc>
        <w:tc>
          <w:tcPr>
            <w:tcW w:w="3197" w:type="dxa"/>
            <w:tcBorders>
              <w:bottom w:val="single" w:sz="8" w:space="0" w:color="000000"/>
              <w:right w:val="single" w:sz="8" w:space="0" w:color="000000"/>
            </w:tcBorders>
            <w:vAlign w:val="bottom"/>
          </w:tcPr>
          <w:p w14:paraId="3E021C15" w14:textId="77777777" w:rsidR="00170C8B" w:rsidRPr="003072B1" w:rsidRDefault="00170C8B" w:rsidP="00D71172">
            <w:pPr>
              <w:rPr>
                <w:rFonts w:ascii="Times New Roman" w:eastAsia="Times New Roman" w:hAnsi="Times New Roman" w:cs="Times New Roman"/>
                <w:sz w:val="3"/>
                <w:szCs w:val="3"/>
                <w:lang w:val="en-GB"/>
              </w:rPr>
            </w:pPr>
          </w:p>
        </w:tc>
        <w:tc>
          <w:tcPr>
            <w:tcW w:w="4996" w:type="dxa"/>
            <w:tcBorders>
              <w:bottom w:val="single" w:sz="8" w:space="0" w:color="000000"/>
              <w:right w:val="single" w:sz="8" w:space="0" w:color="000000"/>
            </w:tcBorders>
            <w:vAlign w:val="bottom"/>
          </w:tcPr>
          <w:p w14:paraId="71FC22EC" w14:textId="77777777" w:rsidR="00170C8B" w:rsidRPr="003072B1" w:rsidRDefault="00170C8B" w:rsidP="00D71172">
            <w:pPr>
              <w:rPr>
                <w:rFonts w:ascii="Times New Roman" w:eastAsia="Times New Roman" w:hAnsi="Times New Roman" w:cs="Times New Roman"/>
                <w:sz w:val="3"/>
                <w:szCs w:val="3"/>
                <w:lang w:val="en-GB"/>
              </w:rPr>
            </w:pPr>
          </w:p>
        </w:tc>
      </w:tr>
      <w:tr w:rsidR="00170C8B" w:rsidRPr="003072B1" w14:paraId="4808F1A8" w14:textId="77777777" w:rsidTr="00D71172">
        <w:trPr>
          <w:trHeight w:val="367"/>
        </w:trPr>
        <w:tc>
          <w:tcPr>
            <w:tcW w:w="579" w:type="dxa"/>
            <w:tcBorders>
              <w:left w:val="single" w:sz="8" w:space="0" w:color="000000"/>
              <w:right w:val="single" w:sz="8" w:space="0" w:color="000000"/>
            </w:tcBorders>
            <w:vAlign w:val="bottom"/>
          </w:tcPr>
          <w:p w14:paraId="2C171E8F" w14:textId="77777777" w:rsidR="00170C8B" w:rsidRPr="003072B1" w:rsidRDefault="00170C8B" w:rsidP="00D71172">
            <w:pPr>
              <w:spacing w:line="242" w:lineRule="auto"/>
              <w:ind w:right="10"/>
              <w:jc w:val="right"/>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1.2.</w:t>
            </w:r>
          </w:p>
        </w:tc>
        <w:tc>
          <w:tcPr>
            <w:tcW w:w="3197" w:type="dxa"/>
            <w:tcBorders>
              <w:right w:val="single" w:sz="8" w:space="0" w:color="000000"/>
            </w:tcBorders>
            <w:vAlign w:val="bottom"/>
          </w:tcPr>
          <w:p w14:paraId="0DFC1DE8" w14:textId="03A0B731" w:rsidR="00170C8B" w:rsidRPr="003072B1" w:rsidRDefault="00F52FFA" w:rsidP="00D71172">
            <w:pPr>
              <w:spacing w:line="242" w:lineRule="auto"/>
              <w:ind w:left="80"/>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Taxpayer number</w:t>
            </w:r>
            <w:r w:rsidRPr="003072B1">
              <w:rPr>
                <w:rFonts w:ascii="Times New Roman" w:eastAsia="Times New Roman" w:hAnsi="Times New Roman" w:cs="Times New Roman"/>
                <w:sz w:val="22"/>
                <w:szCs w:val="22"/>
                <w:lang w:val="en-GB"/>
              </w:rPr>
              <w:t>:</w:t>
            </w:r>
          </w:p>
        </w:tc>
        <w:tc>
          <w:tcPr>
            <w:tcW w:w="4996" w:type="dxa"/>
            <w:tcBorders>
              <w:right w:val="single" w:sz="8" w:space="0" w:color="000000"/>
            </w:tcBorders>
            <w:vAlign w:val="bottom"/>
          </w:tcPr>
          <w:p w14:paraId="1C140B79" w14:textId="77777777" w:rsidR="00170C8B" w:rsidRPr="003072B1" w:rsidRDefault="00170C8B" w:rsidP="00D71172">
            <w:pPr>
              <w:spacing w:line="242" w:lineRule="auto"/>
              <w:ind w:left="100"/>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LV50003208531</w:t>
            </w:r>
          </w:p>
        </w:tc>
      </w:tr>
      <w:tr w:rsidR="00170C8B" w:rsidRPr="003072B1" w14:paraId="436A803A" w14:textId="77777777" w:rsidTr="00D71172">
        <w:trPr>
          <w:trHeight w:val="57"/>
        </w:trPr>
        <w:tc>
          <w:tcPr>
            <w:tcW w:w="579" w:type="dxa"/>
            <w:tcBorders>
              <w:left w:val="single" w:sz="8" w:space="0" w:color="000000"/>
              <w:bottom w:val="single" w:sz="8" w:space="0" w:color="000000"/>
              <w:right w:val="single" w:sz="8" w:space="0" w:color="000000"/>
            </w:tcBorders>
            <w:vAlign w:val="bottom"/>
          </w:tcPr>
          <w:p w14:paraId="1A2B8590" w14:textId="77777777" w:rsidR="00170C8B" w:rsidRPr="003072B1" w:rsidRDefault="00170C8B" w:rsidP="00D71172">
            <w:pPr>
              <w:rPr>
                <w:rFonts w:ascii="Times New Roman" w:eastAsia="Times New Roman" w:hAnsi="Times New Roman" w:cs="Times New Roman"/>
                <w:sz w:val="3"/>
                <w:szCs w:val="3"/>
                <w:lang w:val="en-GB"/>
              </w:rPr>
            </w:pPr>
          </w:p>
        </w:tc>
        <w:tc>
          <w:tcPr>
            <w:tcW w:w="3197" w:type="dxa"/>
            <w:tcBorders>
              <w:bottom w:val="single" w:sz="8" w:space="0" w:color="000000"/>
              <w:right w:val="single" w:sz="8" w:space="0" w:color="000000"/>
            </w:tcBorders>
            <w:vAlign w:val="bottom"/>
          </w:tcPr>
          <w:p w14:paraId="12AF9C63" w14:textId="77777777" w:rsidR="00170C8B" w:rsidRPr="003072B1" w:rsidRDefault="00170C8B" w:rsidP="00D71172">
            <w:pPr>
              <w:rPr>
                <w:rFonts w:ascii="Times New Roman" w:eastAsia="Times New Roman" w:hAnsi="Times New Roman" w:cs="Times New Roman"/>
                <w:sz w:val="3"/>
                <w:szCs w:val="3"/>
                <w:lang w:val="en-GB"/>
              </w:rPr>
            </w:pPr>
          </w:p>
        </w:tc>
        <w:tc>
          <w:tcPr>
            <w:tcW w:w="4996" w:type="dxa"/>
            <w:tcBorders>
              <w:bottom w:val="single" w:sz="8" w:space="0" w:color="000000"/>
              <w:right w:val="single" w:sz="8" w:space="0" w:color="000000"/>
            </w:tcBorders>
            <w:vAlign w:val="bottom"/>
          </w:tcPr>
          <w:p w14:paraId="760F48D8" w14:textId="77777777" w:rsidR="00170C8B" w:rsidRPr="003072B1" w:rsidRDefault="00170C8B" w:rsidP="00D71172">
            <w:pPr>
              <w:rPr>
                <w:rFonts w:ascii="Times New Roman" w:eastAsia="Times New Roman" w:hAnsi="Times New Roman" w:cs="Times New Roman"/>
                <w:sz w:val="3"/>
                <w:szCs w:val="3"/>
                <w:lang w:val="en-GB"/>
              </w:rPr>
            </w:pPr>
          </w:p>
        </w:tc>
      </w:tr>
      <w:tr w:rsidR="00170C8B" w:rsidRPr="003072B1" w14:paraId="1B3F6B97" w14:textId="77777777" w:rsidTr="00D71172">
        <w:trPr>
          <w:trHeight w:val="370"/>
        </w:trPr>
        <w:tc>
          <w:tcPr>
            <w:tcW w:w="579" w:type="dxa"/>
            <w:tcBorders>
              <w:left w:val="single" w:sz="8" w:space="0" w:color="000000"/>
              <w:right w:val="single" w:sz="8" w:space="0" w:color="000000"/>
            </w:tcBorders>
            <w:vAlign w:val="bottom"/>
          </w:tcPr>
          <w:p w14:paraId="67C6115A" w14:textId="77777777" w:rsidR="00170C8B" w:rsidRPr="003072B1" w:rsidRDefault="00170C8B" w:rsidP="00D71172">
            <w:pPr>
              <w:spacing w:line="244" w:lineRule="auto"/>
              <w:ind w:right="10"/>
              <w:jc w:val="right"/>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1.3.</w:t>
            </w:r>
          </w:p>
        </w:tc>
        <w:tc>
          <w:tcPr>
            <w:tcW w:w="3197" w:type="dxa"/>
            <w:tcBorders>
              <w:right w:val="single" w:sz="8" w:space="0" w:color="000000"/>
            </w:tcBorders>
            <w:vAlign w:val="bottom"/>
          </w:tcPr>
          <w:p w14:paraId="34949332" w14:textId="1513FAE9" w:rsidR="00170C8B" w:rsidRPr="003072B1" w:rsidRDefault="00F52FFA" w:rsidP="00D71172">
            <w:pPr>
              <w:spacing w:line="244" w:lineRule="auto"/>
              <w:ind w:left="80"/>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Customer's legal address:</w:t>
            </w:r>
          </w:p>
        </w:tc>
        <w:tc>
          <w:tcPr>
            <w:tcW w:w="4996" w:type="dxa"/>
            <w:tcBorders>
              <w:right w:val="single" w:sz="8" w:space="0" w:color="000000"/>
            </w:tcBorders>
            <w:vAlign w:val="bottom"/>
          </w:tcPr>
          <w:p w14:paraId="42DFB56A" w14:textId="77777777" w:rsidR="00170C8B" w:rsidRPr="003072B1" w:rsidRDefault="00170C8B" w:rsidP="00D71172">
            <w:pPr>
              <w:spacing w:line="244" w:lineRule="auto"/>
              <w:ind w:left="100"/>
              <w:rPr>
                <w:rFonts w:ascii="Times New Roman" w:eastAsia="Times New Roman" w:hAnsi="Times New Roman" w:cs="Times New Roman"/>
                <w:sz w:val="22"/>
                <w:szCs w:val="22"/>
                <w:lang w:val="en-GB"/>
              </w:rPr>
            </w:pPr>
            <w:proofErr w:type="spellStart"/>
            <w:r w:rsidRPr="003072B1">
              <w:rPr>
                <w:rFonts w:ascii="Times New Roman" w:eastAsia="Times New Roman" w:hAnsi="Times New Roman" w:cs="Times New Roman"/>
                <w:sz w:val="22"/>
                <w:szCs w:val="22"/>
                <w:lang w:val="en-GB"/>
              </w:rPr>
              <w:t>Liliju</w:t>
            </w:r>
            <w:proofErr w:type="spellEnd"/>
            <w:r w:rsidRPr="003072B1">
              <w:rPr>
                <w:rFonts w:ascii="Times New Roman" w:eastAsia="Times New Roman" w:hAnsi="Times New Roman" w:cs="Times New Roman"/>
                <w:sz w:val="22"/>
                <w:szCs w:val="22"/>
                <w:lang w:val="en-GB"/>
              </w:rPr>
              <w:t xml:space="preserve"> </w:t>
            </w:r>
            <w:proofErr w:type="spellStart"/>
            <w:r w:rsidRPr="003072B1">
              <w:rPr>
                <w:rFonts w:ascii="Times New Roman" w:eastAsia="Times New Roman" w:hAnsi="Times New Roman" w:cs="Times New Roman"/>
                <w:sz w:val="22"/>
                <w:szCs w:val="22"/>
                <w:lang w:val="en-GB"/>
              </w:rPr>
              <w:t>iela</w:t>
            </w:r>
            <w:proofErr w:type="spellEnd"/>
            <w:r w:rsidRPr="003072B1">
              <w:rPr>
                <w:rFonts w:ascii="Times New Roman" w:eastAsia="Times New Roman" w:hAnsi="Times New Roman" w:cs="Times New Roman"/>
                <w:sz w:val="22"/>
                <w:szCs w:val="22"/>
                <w:lang w:val="en-GB"/>
              </w:rPr>
              <w:t xml:space="preserve"> 20, </w:t>
            </w:r>
            <w:proofErr w:type="spellStart"/>
            <w:r w:rsidRPr="003072B1">
              <w:rPr>
                <w:rFonts w:ascii="Times New Roman" w:eastAsia="Times New Roman" w:hAnsi="Times New Roman" w:cs="Times New Roman"/>
                <w:sz w:val="22"/>
                <w:szCs w:val="22"/>
                <w:lang w:val="en-GB"/>
              </w:rPr>
              <w:t>Mārupe</w:t>
            </w:r>
            <w:proofErr w:type="spellEnd"/>
            <w:r w:rsidRPr="003072B1">
              <w:rPr>
                <w:rFonts w:ascii="Times New Roman" w:eastAsia="Times New Roman" w:hAnsi="Times New Roman" w:cs="Times New Roman"/>
                <w:sz w:val="22"/>
                <w:szCs w:val="22"/>
                <w:lang w:val="en-GB"/>
              </w:rPr>
              <w:t xml:space="preserve">, </w:t>
            </w:r>
            <w:proofErr w:type="spellStart"/>
            <w:r w:rsidRPr="003072B1">
              <w:rPr>
                <w:rFonts w:ascii="Times New Roman" w:eastAsia="Times New Roman" w:hAnsi="Times New Roman" w:cs="Times New Roman"/>
                <w:sz w:val="22"/>
                <w:szCs w:val="22"/>
                <w:lang w:val="en-GB"/>
              </w:rPr>
              <w:t>Mārupes</w:t>
            </w:r>
            <w:proofErr w:type="spellEnd"/>
            <w:r w:rsidRPr="003072B1">
              <w:rPr>
                <w:rFonts w:ascii="Times New Roman" w:eastAsia="Times New Roman" w:hAnsi="Times New Roman" w:cs="Times New Roman"/>
                <w:sz w:val="22"/>
                <w:szCs w:val="22"/>
                <w:lang w:val="en-GB"/>
              </w:rPr>
              <w:t xml:space="preserve"> </w:t>
            </w:r>
            <w:proofErr w:type="spellStart"/>
            <w:r w:rsidRPr="003072B1">
              <w:rPr>
                <w:rFonts w:ascii="Times New Roman" w:eastAsia="Times New Roman" w:hAnsi="Times New Roman" w:cs="Times New Roman"/>
                <w:sz w:val="22"/>
                <w:szCs w:val="22"/>
                <w:lang w:val="en-GB"/>
              </w:rPr>
              <w:t>nov.</w:t>
            </w:r>
            <w:proofErr w:type="spellEnd"/>
            <w:r w:rsidRPr="003072B1">
              <w:rPr>
                <w:rFonts w:ascii="Times New Roman" w:eastAsia="Times New Roman" w:hAnsi="Times New Roman" w:cs="Times New Roman"/>
                <w:sz w:val="22"/>
                <w:szCs w:val="22"/>
                <w:lang w:val="en-GB"/>
              </w:rPr>
              <w:t>, LV-2167</w:t>
            </w:r>
          </w:p>
        </w:tc>
      </w:tr>
      <w:tr w:rsidR="00170C8B" w:rsidRPr="003072B1" w14:paraId="775110E7" w14:textId="77777777" w:rsidTr="00D71172">
        <w:trPr>
          <w:trHeight w:val="57"/>
        </w:trPr>
        <w:tc>
          <w:tcPr>
            <w:tcW w:w="579" w:type="dxa"/>
            <w:tcBorders>
              <w:left w:val="single" w:sz="8" w:space="0" w:color="000000"/>
              <w:bottom w:val="single" w:sz="8" w:space="0" w:color="000000"/>
              <w:right w:val="single" w:sz="8" w:space="0" w:color="000000"/>
            </w:tcBorders>
            <w:vAlign w:val="bottom"/>
          </w:tcPr>
          <w:p w14:paraId="6B0F4FA7" w14:textId="77777777" w:rsidR="00170C8B" w:rsidRPr="003072B1" w:rsidRDefault="00170C8B" w:rsidP="00D71172">
            <w:pPr>
              <w:rPr>
                <w:rFonts w:ascii="Times New Roman" w:eastAsia="Times New Roman" w:hAnsi="Times New Roman" w:cs="Times New Roman"/>
                <w:sz w:val="3"/>
                <w:szCs w:val="3"/>
                <w:lang w:val="en-GB"/>
              </w:rPr>
            </w:pPr>
          </w:p>
        </w:tc>
        <w:tc>
          <w:tcPr>
            <w:tcW w:w="3197" w:type="dxa"/>
            <w:tcBorders>
              <w:bottom w:val="single" w:sz="8" w:space="0" w:color="000000"/>
              <w:right w:val="single" w:sz="8" w:space="0" w:color="000000"/>
            </w:tcBorders>
            <w:vAlign w:val="bottom"/>
          </w:tcPr>
          <w:p w14:paraId="456FA4AA" w14:textId="77777777" w:rsidR="00170C8B" w:rsidRPr="003072B1" w:rsidRDefault="00170C8B" w:rsidP="00D71172">
            <w:pPr>
              <w:rPr>
                <w:rFonts w:ascii="Times New Roman" w:eastAsia="Times New Roman" w:hAnsi="Times New Roman" w:cs="Times New Roman"/>
                <w:sz w:val="3"/>
                <w:szCs w:val="3"/>
                <w:lang w:val="en-GB"/>
              </w:rPr>
            </w:pPr>
          </w:p>
        </w:tc>
        <w:tc>
          <w:tcPr>
            <w:tcW w:w="4996" w:type="dxa"/>
            <w:tcBorders>
              <w:bottom w:val="single" w:sz="8" w:space="0" w:color="000000"/>
              <w:right w:val="single" w:sz="8" w:space="0" w:color="000000"/>
            </w:tcBorders>
            <w:vAlign w:val="bottom"/>
          </w:tcPr>
          <w:p w14:paraId="670CF648" w14:textId="77777777" w:rsidR="00170C8B" w:rsidRPr="003072B1" w:rsidRDefault="00170C8B" w:rsidP="00D71172">
            <w:pPr>
              <w:rPr>
                <w:rFonts w:ascii="Times New Roman" w:eastAsia="Times New Roman" w:hAnsi="Times New Roman" w:cs="Times New Roman"/>
                <w:sz w:val="3"/>
                <w:szCs w:val="3"/>
                <w:lang w:val="en-GB"/>
              </w:rPr>
            </w:pPr>
          </w:p>
        </w:tc>
      </w:tr>
      <w:tr w:rsidR="00170C8B" w:rsidRPr="003072B1" w14:paraId="544EF386" w14:textId="77777777" w:rsidTr="00D71172">
        <w:trPr>
          <w:trHeight w:val="505"/>
        </w:trPr>
        <w:tc>
          <w:tcPr>
            <w:tcW w:w="579" w:type="dxa"/>
            <w:tcBorders>
              <w:left w:val="single" w:sz="8" w:space="0" w:color="000000"/>
              <w:bottom w:val="single" w:sz="8" w:space="0" w:color="000000"/>
              <w:right w:val="single" w:sz="8" w:space="0" w:color="000000"/>
            </w:tcBorders>
            <w:vAlign w:val="bottom"/>
          </w:tcPr>
          <w:p w14:paraId="0C1115E0" w14:textId="02850112" w:rsidR="00170C8B" w:rsidRPr="003072B1" w:rsidRDefault="00170C8B" w:rsidP="00D71172">
            <w:pP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1.</w:t>
            </w:r>
            <w:r w:rsidR="00F52FFA" w:rsidRPr="003072B1">
              <w:rPr>
                <w:rFonts w:ascii="Times New Roman" w:eastAsia="Times New Roman" w:hAnsi="Times New Roman" w:cs="Times New Roman"/>
                <w:sz w:val="22"/>
                <w:szCs w:val="22"/>
                <w:lang w:val="en-GB"/>
              </w:rPr>
              <w:t>4.</w:t>
            </w:r>
          </w:p>
        </w:tc>
        <w:tc>
          <w:tcPr>
            <w:tcW w:w="3197" w:type="dxa"/>
            <w:tcBorders>
              <w:bottom w:val="single" w:sz="8" w:space="0" w:color="000000"/>
              <w:right w:val="single" w:sz="8" w:space="0" w:color="000000"/>
            </w:tcBorders>
            <w:vAlign w:val="bottom"/>
          </w:tcPr>
          <w:p w14:paraId="0680EC60" w14:textId="6A573D81" w:rsidR="00170C8B" w:rsidRPr="003072B1" w:rsidRDefault="00F52FFA" w:rsidP="00D71172">
            <w:pP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Offer submission deadline</w:t>
            </w:r>
            <w:r w:rsidRPr="003072B1">
              <w:rPr>
                <w:rFonts w:ascii="Times New Roman" w:eastAsia="Times New Roman" w:hAnsi="Times New Roman" w:cs="Times New Roman"/>
                <w:sz w:val="22"/>
                <w:szCs w:val="22"/>
                <w:lang w:val="en-GB"/>
              </w:rPr>
              <w:t>:</w:t>
            </w:r>
          </w:p>
        </w:tc>
        <w:tc>
          <w:tcPr>
            <w:tcW w:w="4996" w:type="dxa"/>
            <w:tcBorders>
              <w:bottom w:val="single" w:sz="8" w:space="0" w:color="000000"/>
              <w:right w:val="single" w:sz="8" w:space="0" w:color="000000"/>
            </w:tcBorders>
            <w:vAlign w:val="bottom"/>
          </w:tcPr>
          <w:p w14:paraId="1AF8C29E" w14:textId="6F653C1E" w:rsidR="00170C8B" w:rsidRPr="003072B1" w:rsidRDefault="00704A61" w:rsidP="00D71172">
            <w:pPr>
              <w:rPr>
                <w:rFonts w:ascii="Times New Roman" w:eastAsia="Times New Roman" w:hAnsi="Times New Roman" w:cs="Times New Roman"/>
                <w:sz w:val="22"/>
                <w:szCs w:val="22"/>
                <w:lang w:val="en-GB"/>
              </w:rPr>
            </w:pPr>
            <w:r w:rsidRPr="00704A61">
              <w:rPr>
                <w:rFonts w:ascii="Times New Roman" w:eastAsia="Times New Roman" w:hAnsi="Times New Roman" w:cs="Times New Roman"/>
                <w:sz w:val="22"/>
                <w:szCs w:val="22"/>
                <w:lang w:val="en-GB"/>
              </w:rPr>
              <w:t>10 days from the date of publication</w:t>
            </w:r>
          </w:p>
        </w:tc>
      </w:tr>
      <w:tr w:rsidR="00170C8B" w:rsidRPr="003072B1" w14:paraId="7F7FA7B6" w14:textId="77777777" w:rsidTr="00D71172">
        <w:trPr>
          <w:trHeight w:val="505"/>
        </w:trPr>
        <w:tc>
          <w:tcPr>
            <w:tcW w:w="579" w:type="dxa"/>
            <w:tcBorders>
              <w:left w:val="single" w:sz="8" w:space="0" w:color="000000"/>
              <w:bottom w:val="single" w:sz="8" w:space="0" w:color="000000"/>
              <w:right w:val="single" w:sz="8" w:space="0" w:color="000000"/>
            </w:tcBorders>
          </w:tcPr>
          <w:p w14:paraId="73E14A7F" w14:textId="24787C2E" w:rsidR="00170C8B" w:rsidRPr="003072B1" w:rsidRDefault="00170C8B" w:rsidP="00D71172">
            <w:pP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1.</w:t>
            </w:r>
            <w:r w:rsidR="00F52FFA" w:rsidRPr="003072B1">
              <w:rPr>
                <w:rFonts w:ascii="Times New Roman" w:eastAsia="Times New Roman" w:hAnsi="Times New Roman" w:cs="Times New Roman"/>
                <w:sz w:val="22"/>
                <w:szCs w:val="22"/>
                <w:lang w:val="en-GB"/>
              </w:rPr>
              <w:t>5</w:t>
            </w:r>
            <w:r w:rsidRPr="003072B1">
              <w:rPr>
                <w:rFonts w:ascii="Times New Roman" w:eastAsia="Times New Roman" w:hAnsi="Times New Roman" w:cs="Times New Roman"/>
                <w:sz w:val="22"/>
                <w:szCs w:val="22"/>
                <w:lang w:val="en-GB"/>
              </w:rPr>
              <w:t>.</w:t>
            </w:r>
          </w:p>
        </w:tc>
        <w:tc>
          <w:tcPr>
            <w:tcW w:w="3197" w:type="dxa"/>
            <w:tcBorders>
              <w:bottom w:val="single" w:sz="8" w:space="0" w:color="000000"/>
              <w:right w:val="single" w:sz="8" w:space="0" w:color="000000"/>
            </w:tcBorders>
          </w:tcPr>
          <w:p w14:paraId="24F3DCC7" w14:textId="39340BEF" w:rsidR="00170C8B" w:rsidRPr="003072B1" w:rsidRDefault="00F52FFA" w:rsidP="00D71172">
            <w:pP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Payment terms</w:t>
            </w:r>
            <w:r w:rsidRPr="003072B1">
              <w:rPr>
                <w:rFonts w:ascii="Times New Roman" w:eastAsia="Times New Roman" w:hAnsi="Times New Roman" w:cs="Times New Roman"/>
                <w:sz w:val="22"/>
                <w:szCs w:val="22"/>
                <w:lang w:val="en-GB"/>
              </w:rPr>
              <w:t>:</w:t>
            </w:r>
          </w:p>
        </w:tc>
        <w:tc>
          <w:tcPr>
            <w:tcW w:w="4996" w:type="dxa"/>
            <w:tcBorders>
              <w:bottom w:val="single" w:sz="8" w:space="0" w:color="000000"/>
              <w:right w:val="single" w:sz="8" w:space="0" w:color="000000"/>
            </w:tcBorders>
          </w:tcPr>
          <w:p w14:paraId="3A6994D6" w14:textId="5F76B794" w:rsidR="00170C8B" w:rsidRPr="003072B1" w:rsidRDefault="00F52FFA" w:rsidP="00D71172">
            <w:pP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Payment is made at the end of the month, based on the services provided or upon completion of the stage</w:t>
            </w:r>
          </w:p>
        </w:tc>
      </w:tr>
      <w:tr w:rsidR="00170C8B" w:rsidRPr="003072B1" w14:paraId="02A5AE7E" w14:textId="77777777" w:rsidTr="00D71172">
        <w:trPr>
          <w:trHeight w:val="505"/>
        </w:trPr>
        <w:tc>
          <w:tcPr>
            <w:tcW w:w="579" w:type="dxa"/>
            <w:tcBorders>
              <w:left w:val="single" w:sz="8" w:space="0" w:color="000000"/>
              <w:bottom w:val="single" w:sz="8" w:space="0" w:color="000000"/>
              <w:right w:val="single" w:sz="8" w:space="0" w:color="000000"/>
            </w:tcBorders>
            <w:vAlign w:val="bottom"/>
          </w:tcPr>
          <w:p w14:paraId="5F51E661" w14:textId="5FF1A3A7" w:rsidR="00170C8B" w:rsidRPr="003072B1" w:rsidRDefault="00170C8B" w:rsidP="00D71172">
            <w:pP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1.</w:t>
            </w:r>
            <w:r w:rsidR="00F52FFA" w:rsidRPr="003072B1">
              <w:rPr>
                <w:rFonts w:ascii="Times New Roman" w:eastAsia="Times New Roman" w:hAnsi="Times New Roman" w:cs="Times New Roman"/>
                <w:sz w:val="22"/>
                <w:szCs w:val="22"/>
                <w:lang w:val="en-GB"/>
              </w:rPr>
              <w:t>6</w:t>
            </w:r>
            <w:r w:rsidRPr="003072B1">
              <w:rPr>
                <w:rFonts w:ascii="Times New Roman" w:eastAsia="Times New Roman" w:hAnsi="Times New Roman" w:cs="Times New Roman"/>
                <w:sz w:val="22"/>
                <w:szCs w:val="22"/>
                <w:lang w:val="en-GB"/>
              </w:rPr>
              <w:t>.</w:t>
            </w:r>
          </w:p>
        </w:tc>
        <w:tc>
          <w:tcPr>
            <w:tcW w:w="3197" w:type="dxa"/>
            <w:tcBorders>
              <w:bottom w:val="single" w:sz="8" w:space="0" w:color="000000"/>
              <w:right w:val="single" w:sz="8" w:space="0" w:color="000000"/>
            </w:tcBorders>
            <w:vAlign w:val="bottom"/>
          </w:tcPr>
          <w:p w14:paraId="63FFFB6A" w14:textId="06287300" w:rsidR="00170C8B" w:rsidRPr="003072B1" w:rsidRDefault="00F52FFA" w:rsidP="00D71172">
            <w:pP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Offer validity period</w:t>
            </w:r>
            <w:r w:rsidRPr="003072B1">
              <w:rPr>
                <w:rFonts w:ascii="Times New Roman" w:eastAsia="Times New Roman" w:hAnsi="Times New Roman" w:cs="Times New Roman"/>
                <w:sz w:val="22"/>
                <w:szCs w:val="22"/>
                <w:lang w:val="en-GB"/>
              </w:rPr>
              <w:t>:</w:t>
            </w:r>
          </w:p>
        </w:tc>
        <w:tc>
          <w:tcPr>
            <w:tcW w:w="4996" w:type="dxa"/>
            <w:tcBorders>
              <w:bottom w:val="single" w:sz="8" w:space="0" w:color="000000"/>
              <w:right w:val="single" w:sz="8" w:space="0" w:color="000000"/>
            </w:tcBorders>
            <w:vAlign w:val="bottom"/>
          </w:tcPr>
          <w:p w14:paraId="6E5D0C17" w14:textId="64298A7D" w:rsidR="00170C8B" w:rsidRPr="003072B1" w:rsidRDefault="00F52FFA" w:rsidP="00D71172">
            <w:pP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Until 06.07.2026.</w:t>
            </w:r>
          </w:p>
        </w:tc>
      </w:tr>
    </w:tbl>
    <w:p w14:paraId="2923CD0D" w14:textId="77777777" w:rsidR="00170C8B" w:rsidRPr="003072B1" w:rsidRDefault="00170C8B" w:rsidP="00170C8B">
      <w:pPr>
        <w:spacing w:line="340" w:lineRule="auto"/>
        <w:rPr>
          <w:rFonts w:ascii="Times New Roman" w:eastAsia="Times New Roman" w:hAnsi="Times New Roman" w:cs="Times New Roman"/>
          <w:sz w:val="24"/>
          <w:szCs w:val="24"/>
          <w:lang w:val="en-GB"/>
        </w:rPr>
      </w:pPr>
    </w:p>
    <w:p w14:paraId="5D7E24D2" w14:textId="35CC2607" w:rsidR="00170C8B" w:rsidRPr="003072B1" w:rsidRDefault="00F52FFA" w:rsidP="00170C8B">
      <w:pPr>
        <w:numPr>
          <w:ilvl w:val="0"/>
          <w:numId w:val="2"/>
        </w:numPr>
        <w:tabs>
          <w:tab w:val="left" w:pos="720"/>
        </w:tabs>
        <w:ind w:left="720" w:hanging="360"/>
        <w:rPr>
          <w:rFonts w:ascii="Times New Roman" w:eastAsia="Times New Roman" w:hAnsi="Times New Roman" w:cs="Times New Roman"/>
          <w:b/>
          <w:sz w:val="22"/>
          <w:szCs w:val="22"/>
          <w:lang w:val="en-GB"/>
        </w:rPr>
      </w:pPr>
      <w:r w:rsidRPr="003072B1">
        <w:rPr>
          <w:rFonts w:ascii="Times New Roman" w:eastAsia="Times New Roman" w:hAnsi="Times New Roman" w:cs="Times New Roman"/>
          <w:b/>
          <w:sz w:val="22"/>
          <w:szCs w:val="22"/>
          <w:lang w:val="en-GB"/>
        </w:rPr>
        <w:t>Description of the procurement items</w:t>
      </w:r>
      <w:r w:rsidR="00170C8B" w:rsidRPr="003072B1">
        <w:rPr>
          <w:rFonts w:ascii="Times New Roman" w:eastAsia="Times New Roman" w:hAnsi="Times New Roman" w:cs="Times New Roman"/>
          <w:b/>
          <w:sz w:val="22"/>
          <w:szCs w:val="22"/>
          <w:lang w:val="en-GB"/>
        </w:rPr>
        <w:t>:</w:t>
      </w:r>
    </w:p>
    <w:p w14:paraId="4B576681" w14:textId="77777777" w:rsidR="00170C8B" w:rsidRPr="003072B1" w:rsidRDefault="00170C8B" w:rsidP="00170C8B">
      <w:pPr>
        <w:tabs>
          <w:tab w:val="left" w:pos="720"/>
        </w:tabs>
        <w:ind w:left="720"/>
        <w:rPr>
          <w:rFonts w:ascii="Times New Roman" w:eastAsia="Times New Roman" w:hAnsi="Times New Roman" w:cs="Times New Roman"/>
          <w:b/>
          <w:sz w:val="22"/>
          <w:szCs w:val="22"/>
          <w:lang w:val="en-GB"/>
        </w:rPr>
      </w:pPr>
    </w:p>
    <w:p w14:paraId="73043103" w14:textId="77777777" w:rsidR="00170C8B" w:rsidRPr="003072B1" w:rsidRDefault="00170C8B" w:rsidP="00170C8B">
      <w:pPr>
        <w:spacing w:line="15" w:lineRule="auto"/>
        <w:rPr>
          <w:rFonts w:ascii="Times New Roman" w:eastAsia="Times New Roman" w:hAnsi="Times New Roman" w:cs="Times New Roman"/>
          <w:sz w:val="24"/>
          <w:szCs w:val="24"/>
          <w:lang w:val="en-GB"/>
        </w:rPr>
      </w:pPr>
    </w:p>
    <w:p w14:paraId="514FD36F" w14:textId="77777777" w:rsidR="00F52FFA" w:rsidRPr="003072B1" w:rsidRDefault="00F52FFA" w:rsidP="002448D6">
      <w:pPr>
        <w:spacing w:line="289" w:lineRule="auto"/>
        <w:ind w:left="720" w:right="360"/>
        <w:rPr>
          <w:rFonts w:ascii="Times New Roman" w:eastAsia="Times New Roman" w:hAnsi="Times New Roman" w:cs="Times New Roman"/>
          <w:b/>
          <w:sz w:val="21"/>
          <w:szCs w:val="21"/>
          <w:lang w:val="en-GB"/>
        </w:rPr>
      </w:pPr>
      <w:r w:rsidRPr="003072B1">
        <w:rPr>
          <w:rFonts w:ascii="Times New Roman" w:eastAsia="Times New Roman" w:hAnsi="Times New Roman" w:cs="Times New Roman"/>
          <w:b/>
          <w:sz w:val="21"/>
          <w:szCs w:val="21"/>
          <w:lang w:val="en-GB"/>
        </w:rPr>
        <w:t>Industrial design and usability engineering services for the development of a neonatal thermal care system.</w:t>
      </w:r>
    </w:p>
    <w:p w14:paraId="6B826F2B" w14:textId="77777777" w:rsidR="00F52FFA" w:rsidRPr="003072B1" w:rsidRDefault="00F52FFA" w:rsidP="00F52FFA">
      <w:pPr>
        <w:spacing w:line="289" w:lineRule="auto"/>
        <w:ind w:left="720" w:right="360"/>
        <w:rPr>
          <w:rFonts w:ascii="Times New Roman" w:eastAsia="Times New Roman" w:hAnsi="Times New Roman" w:cs="Times New Roman"/>
          <w:sz w:val="21"/>
          <w:szCs w:val="21"/>
          <w:lang w:val="en-GB"/>
        </w:rPr>
      </w:pPr>
      <w:r w:rsidRPr="003072B1">
        <w:rPr>
          <w:rFonts w:ascii="Times New Roman" w:eastAsia="Times New Roman" w:hAnsi="Times New Roman" w:cs="Times New Roman"/>
          <w:sz w:val="21"/>
          <w:szCs w:val="21"/>
          <w:lang w:val="en-GB"/>
        </w:rPr>
        <w:t>The Client is currently developing a next-generation neonatal thermal care system for use in hospital neonatal intensive care units (NICUs). The system combines several well-established neonatal care functions into a single integrated medical device platform. The concept is based on the in-house developed "HeatGuard" heating technology, combining it with a closed incubator in a single device.</w:t>
      </w:r>
    </w:p>
    <w:p w14:paraId="05EFB611" w14:textId="77777777" w:rsidR="00F52FFA" w:rsidRPr="003072B1" w:rsidRDefault="00F52FFA" w:rsidP="00F52FFA">
      <w:pPr>
        <w:spacing w:line="289" w:lineRule="auto"/>
        <w:ind w:left="720" w:right="360"/>
        <w:rPr>
          <w:rFonts w:ascii="Times New Roman" w:eastAsia="Times New Roman" w:hAnsi="Times New Roman" w:cs="Times New Roman"/>
          <w:sz w:val="21"/>
          <w:szCs w:val="21"/>
          <w:lang w:val="en-GB"/>
        </w:rPr>
      </w:pPr>
      <w:r w:rsidRPr="003072B1">
        <w:rPr>
          <w:rFonts w:ascii="Times New Roman" w:eastAsia="Times New Roman" w:hAnsi="Times New Roman" w:cs="Times New Roman"/>
          <w:sz w:val="21"/>
          <w:szCs w:val="21"/>
          <w:lang w:val="en-GB"/>
        </w:rPr>
        <w:t>The Client invites interested and qualified service providers ("</w:t>
      </w:r>
      <w:proofErr w:type="spellStart"/>
      <w:r w:rsidRPr="003072B1">
        <w:rPr>
          <w:rFonts w:ascii="Times New Roman" w:eastAsia="Times New Roman" w:hAnsi="Times New Roman" w:cs="Times New Roman"/>
          <w:sz w:val="21"/>
          <w:szCs w:val="21"/>
          <w:lang w:val="en-GB"/>
        </w:rPr>
        <w:t>Biddener</w:t>
      </w:r>
      <w:proofErr w:type="spellEnd"/>
      <w:r w:rsidRPr="003072B1">
        <w:rPr>
          <w:rFonts w:ascii="Times New Roman" w:eastAsia="Times New Roman" w:hAnsi="Times New Roman" w:cs="Times New Roman"/>
          <w:sz w:val="21"/>
          <w:szCs w:val="21"/>
          <w:lang w:val="en-GB"/>
        </w:rPr>
        <w:t>") to submit proposals for industrial design and usability engineering services for the development of a neonatal thermal care system.</w:t>
      </w:r>
    </w:p>
    <w:p w14:paraId="63B20F1C" w14:textId="21DA5284" w:rsidR="00170C8B" w:rsidRPr="003072B1" w:rsidRDefault="00F52FFA" w:rsidP="00F52FFA">
      <w:pPr>
        <w:spacing w:line="289" w:lineRule="auto"/>
        <w:ind w:left="720" w:right="360"/>
        <w:rPr>
          <w:rFonts w:ascii="Times New Roman" w:eastAsia="Times New Roman" w:hAnsi="Times New Roman" w:cs="Times New Roman"/>
          <w:sz w:val="21"/>
          <w:szCs w:val="21"/>
          <w:lang w:val="en-GB"/>
        </w:rPr>
      </w:pPr>
      <w:r w:rsidRPr="003072B1">
        <w:rPr>
          <w:rFonts w:ascii="Times New Roman" w:eastAsia="Times New Roman" w:hAnsi="Times New Roman" w:cs="Times New Roman"/>
          <w:sz w:val="21"/>
          <w:szCs w:val="21"/>
          <w:lang w:val="en-GB"/>
        </w:rPr>
        <w:t xml:space="preserve">The project is implemented within the framework of the "Support for Research and Internationalization of the Smart Materials Competence </w:t>
      </w:r>
      <w:proofErr w:type="spellStart"/>
      <w:r w:rsidRPr="003072B1">
        <w:rPr>
          <w:rFonts w:ascii="Times New Roman" w:eastAsia="Times New Roman" w:hAnsi="Times New Roman" w:cs="Times New Roman"/>
          <w:sz w:val="21"/>
          <w:szCs w:val="21"/>
          <w:lang w:val="en-GB"/>
        </w:rPr>
        <w:t>Center</w:t>
      </w:r>
      <w:proofErr w:type="spellEnd"/>
      <w:r w:rsidRPr="003072B1">
        <w:rPr>
          <w:rFonts w:ascii="Times New Roman" w:eastAsia="Times New Roman" w:hAnsi="Times New Roman" w:cs="Times New Roman"/>
          <w:sz w:val="21"/>
          <w:szCs w:val="21"/>
          <w:lang w:val="en-GB"/>
        </w:rPr>
        <w:t>" project No. 5.1.1.2.i.0/2/24/A/CFLA/004 "SIA Armgate" project J2-27 "Development of bedridden patient care technology for reducing exhaled CO2 accumulation with uniform 360° heating to create a healthy, safe and comfortable environment for people using this device."</w:t>
      </w:r>
    </w:p>
    <w:p w14:paraId="29F7C8AD" w14:textId="77777777" w:rsidR="00F52FFA" w:rsidRPr="003072B1" w:rsidRDefault="00F52FFA">
      <w:pPr>
        <w:spacing w:after="160" w:line="278" w:lineRule="auto"/>
        <w:rPr>
          <w:rFonts w:ascii="Times New Roman" w:eastAsia="Times New Roman" w:hAnsi="Times New Roman" w:cs="Times New Roman"/>
          <w:b/>
          <w:sz w:val="22"/>
          <w:szCs w:val="22"/>
          <w:lang w:val="en-GB"/>
        </w:rPr>
      </w:pPr>
      <w:r w:rsidRPr="003072B1">
        <w:rPr>
          <w:rFonts w:ascii="Times New Roman" w:eastAsia="Times New Roman" w:hAnsi="Times New Roman" w:cs="Times New Roman"/>
          <w:b/>
          <w:sz w:val="22"/>
          <w:szCs w:val="22"/>
          <w:lang w:val="en-GB"/>
        </w:rPr>
        <w:br w:type="page"/>
      </w:r>
    </w:p>
    <w:p w14:paraId="69653407" w14:textId="088D5D22" w:rsidR="00170C8B" w:rsidRPr="003072B1" w:rsidRDefault="00F52FFA" w:rsidP="00170C8B">
      <w:pPr>
        <w:tabs>
          <w:tab w:val="left" w:pos="720"/>
        </w:tabs>
        <w:ind w:left="720"/>
        <w:rPr>
          <w:rFonts w:ascii="Times New Roman" w:eastAsia="Times New Roman" w:hAnsi="Times New Roman" w:cs="Times New Roman"/>
          <w:b/>
          <w:sz w:val="22"/>
          <w:szCs w:val="22"/>
          <w:lang w:val="en-GB"/>
        </w:rPr>
      </w:pPr>
      <w:r w:rsidRPr="003072B1">
        <w:rPr>
          <w:rFonts w:ascii="Times New Roman" w:eastAsia="Times New Roman" w:hAnsi="Times New Roman" w:cs="Times New Roman"/>
          <w:b/>
          <w:sz w:val="22"/>
          <w:szCs w:val="22"/>
          <w:lang w:val="en-GB"/>
        </w:rPr>
        <w:lastRenderedPageBreak/>
        <w:t>3. Technical parameters of the procurement subject:</w:t>
      </w:r>
    </w:p>
    <w:p w14:paraId="544213F2" w14:textId="77777777" w:rsidR="00F52FFA" w:rsidRPr="003072B1" w:rsidRDefault="00F52FFA" w:rsidP="00170C8B">
      <w:pPr>
        <w:tabs>
          <w:tab w:val="left" w:pos="720"/>
        </w:tabs>
        <w:ind w:left="720"/>
        <w:rPr>
          <w:rFonts w:ascii="Times New Roman" w:eastAsia="Times New Roman" w:hAnsi="Times New Roman" w:cs="Times New Roman"/>
          <w:b/>
          <w:sz w:val="22"/>
          <w:szCs w:val="22"/>
          <w:lang w:val="en-GB"/>
        </w:rPr>
      </w:pPr>
    </w:p>
    <w:tbl>
      <w:tblPr>
        <w:tblW w:w="9086" w:type="dxa"/>
        <w:tblLayout w:type="fixed"/>
        <w:tblLook w:val="0000" w:firstRow="0" w:lastRow="0" w:firstColumn="0" w:lastColumn="0" w:noHBand="0" w:noVBand="0"/>
      </w:tblPr>
      <w:tblGrid>
        <w:gridCol w:w="785"/>
        <w:gridCol w:w="1355"/>
        <w:gridCol w:w="4678"/>
        <w:gridCol w:w="2268"/>
      </w:tblGrid>
      <w:tr w:rsidR="002448D6" w:rsidRPr="003072B1" w14:paraId="315C495C" w14:textId="7B9DF906" w:rsidTr="002069F2">
        <w:trPr>
          <w:trHeight w:val="246"/>
        </w:trPr>
        <w:tc>
          <w:tcPr>
            <w:tcW w:w="785" w:type="dxa"/>
            <w:tcBorders>
              <w:top w:val="single" w:sz="4" w:space="0" w:color="000000"/>
              <w:left w:val="single" w:sz="4" w:space="0" w:color="000000"/>
              <w:bottom w:val="single" w:sz="4" w:space="0" w:color="000000"/>
              <w:right w:val="single" w:sz="4" w:space="0" w:color="000000"/>
            </w:tcBorders>
            <w:vAlign w:val="center"/>
          </w:tcPr>
          <w:p w14:paraId="6A89F17E" w14:textId="5B8150BA" w:rsidR="002448D6" w:rsidRPr="003072B1" w:rsidRDefault="00F52FFA" w:rsidP="002069F2">
            <w:pPr>
              <w:spacing w:line="246" w:lineRule="auto"/>
              <w:ind w:left="120"/>
              <w:jc w:val="center"/>
              <w:rPr>
                <w:rFonts w:ascii="Times New Roman" w:eastAsia="Times New Roman" w:hAnsi="Times New Roman" w:cs="Times New Roman"/>
                <w:b/>
                <w:sz w:val="22"/>
                <w:szCs w:val="22"/>
                <w:lang w:val="en-GB"/>
              </w:rPr>
            </w:pPr>
            <w:r w:rsidRPr="003072B1">
              <w:rPr>
                <w:rFonts w:ascii="Times New Roman" w:eastAsia="Times New Roman" w:hAnsi="Times New Roman" w:cs="Times New Roman"/>
                <w:b/>
                <w:sz w:val="22"/>
                <w:szCs w:val="22"/>
                <w:lang w:val="en-GB"/>
              </w:rPr>
              <w:t>No.</w:t>
            </w:r>
          </w:p>
        </w:tc>
        <w:tc>
          <w:tcPr>
            <w:tcW w:w="1355" w:type="dxa"/>
            <w:tcBorders>
              <w:top w:val="single" w:sz="4" w:space="0" w:color="000000"/>
              <w:left w:val="single" w:sz="4" w:space="0" w:color="000000"/>
              <w:bottom w:val="single" w:sz="4" w:space="0" w:color="000000"/>
              <w:right w:val="single" w:sz="4" w:space="0" w:color="000000"/>
            </w:tcBorders>
            <w:vAlign w:val="center"/>
          </w:tcPr>
          <w:p w14:paraId="49025FC4" w14:textId="47196979" w:rsidR="002448D6" w:rsidRPr="003072B1" w:rsidRDefault="00F52FFA" w:rsidP="002069F2">
            <w:pPr>
              <w:spacing w:line="246" w:lineRule="auto"/>
              <w:ind w:left="100"/>
              <w:jc w:val="center"/>
              <w:rPr>
                <w:rFonts w:ascii="Times New Roman" w:eastAsia="Times New Roman" w:hAnsi="Times New Roman" w:cs="Times New Roman"/>
                <w:b/>
                <w:sz w:val="22"/>
                <w:szCs w:val="22"/>
                <w:lang w:val="en-GB"/>
              </w:rPr>
            </w:pPr>
            <w:r w:rsidRPr="003072B1">
              <w:rPr>
                <w:rFonts w:ascii="Times New Roman" w:eastAsia="Times New Roman" w:hAnsi="Times New Roman" w:cs="Times New Roman"/>
                <w:b/>
                <w:sz w:val="22"/>
                <w:szCs w:val="22"/>
                <w:lang w:val="en-GB"/>
              </w:rPr>
              <w:t>Service</w:t>
            </w:r>
          </w:p>
        </w:tc>
        <w:tc>
          <w:tcPr>
            <w:tcW w:w="4678" w:type="dxa"/>
            <w:tcBorders>
              <w:top w:val="single" w:sz="4" w:space="0" w:color="000000"/>
              <w:left w:val="single" w:sz="4" w:space="0" w:color="000000"/>
              <w:bottom w:val="single" w:sz="4" w:space="0" w:color="000000"/>
              <w:right w:val="single" w:sz="4" w:space="0" w:color="000000"/>
            </w:tcBorders>
            <w:vAlign w:val="center"/>
          </w:tcPr>
          <w:p w14:paraId="7B20B8BE" w14:textId="091DC73E" w:rsidR="002448D6" w:rsidRPr="003072B1" w:rsidRDefault="00F52FFA" w:rsidP="002069F2">
            <w:pPr>
              <w:spacing w:line="246" w:lineRule="auto"/>
              <w:ind w:left="100"/>
              <w:jc w:val="center"/>
              <w:rPr>
                <w:rFonts w:ascii="Times New Roman" w:eastAsia="Times New Roman" w:hAnsi="Times New Roman" w:cs="Times New Roman"/>
                <w:b/>
                <w:sz w:val="22"/>
                <w:szCs w:val="22"/>
                <w:lang w:val="en-GB"/>
              </w:rPr>
            </w:pPr>
            <w:r w:rsidRPr="003072B1">
              <w:rPr>
                <w:rFonts w:ascii="Times New Roman" w:eastAsia="Times New Roman" w:hAnsi="Times New Roman" w:cs="Times New Roman"/>
                <w:b/>
                <w:sz w:val="22"/>
                <w:szCs w:val="22"/>
                <w:lang w:val="en-GB"/>
              </w:rPr>
              <w:t>Steps</w:t>
            </w:r>
          </w:p>
        </w:tc>
        <w:tc>
          <w:tcPr>
            <w:tcW w:w="2268" w:type="dxa"/>
            <w:tcBorders>
              <w:top w:val="single" w:sz="4" w:space="0" w:color="000000"/>
              <w:left w:val="single" w:sz="4" w:space="0" w:color="000000"/>
              <w:bottom w:val="single" w:sz="4" w:space="0" w:color="000000"/>
              <w:right w:val="single" w:sz="4" w:space="0" w:color="000000"/>
            </w:tcBorders>
            <w:vAlign w:val="center"/>
          </w:tcPr>
          <w:p w14:paraId="76675EAD" w14:textId="205A061B" w:rsidR="002448D6" w:rsidRPr="003072B1" w:rsidRDefault="00F52FFA" w:rsidP="002069F2">
            <w:pPr>
              <w:spacing w:line="246" w:lineRule="auto"/>
              <w:ind w:left="100"/>
              <w:jc w:val="center"/>
              <w:rPr>
                <w:rFonts w:ascii="Times New Roman" w:eastAsia="Times New Roman" w:hAnsi="Times New Roman" w:cs="Times New Roman"/>
                <w:b/>
                <w:sz w:val="22"/>
                <w:szCs w:val="22"/>
                <w:lang w:val="en-GB"/>
              </w:rPr>
            </w:pPr>
            <w:r w:rsidRPr="003072B1">
              <w:rPr>
                <w:rFonts w:ascii="Times New Roman" w:eastAsia="Times New Roman" w:hAnsi="Times New Roman" w:cs="Times New Roman"/>
                <w:b/>
                <w:sz w:val="22"/>
                <w:szCs w:val="22"/>
                <w:lang w:val="en-GB"/>
              </w:rPr>
              <w:t>Outcome</w:t>
            </w:r>
          </w:p>
        </w:tc>
      </w:tr>
      <w:tr w:rsidR="002448D6" w:rsidRPr="003072B1" w14:paraId="197E103A" w14:textId="76A80AA8" w:rsidTr="002069F2">
        <w:trPr>
          <w:trHeight w:val="244"/>
        </w:trPr>
        <w:tc>
          <w:tcPr>
            <w:tcW w:w="785" w:type="dxa"/>
            <w:tcBorders>
              <w:top w:val="single" w:sz="4" w:space="0" w:color="000000"/>
              <w:left w:val="single" w:sz="4" w:space="0" w:color="000000"/>
              <w:bottom w:val="single" w:sz="4" w:space="0" w:color="000000"/>
              <w:right w:val="single" w:sz="4" w:space="0" w:color="000000"/>
            </w:tcBorders>
            <w:vAlign w:val="center"/>
          </w:tcPr>
          <w:p w14:paraId="3C771D79" w14:textId="77777777" w:rsidR="002448D6" w:rsidRPr="003072B1" w:rsidRDefault="002448D6" w:rsidP="002069F2">
            <w:pPr>
              <w:spacing w:line="244" w:lineRule="auto"/>
              <w:ind w:left="120"/>
              <w:jc w:val="center"/>
              <w:rPr>
                <w:rFonts w:ascii="Times New Roman" w:eastAsia="Times New Roman" w:hAnsi="Times New Roman" w:cs="Times New Roman"/>
                <w:b/>
                <w:sz w:val="22"/>
                <w:szCs w:val="22"/>
                <w:lang w:val="en-GB"/>
              </w:rPr>
            </w:pPr>
            <w:r w:rsidRPr="003072B1">
              <w:rPr>
                <w:rFonts w:ascii="Times New Roman" w:eastAsia="Times New Roman" w:hAnsi="Times New Roman" w:cs="Times New Roman"/>
                <w:b/>
                <w:sz w:val="22"/>
                <w:szCs w:val="22"/>
                <w:lang w:val="en-GB"/>
              </w:rPr>
              <w:t>1.</w:t>
            </w:r>
          </w:p>
        </w:tc>
        <w:tc>
          <w:tcPr>
            <w:tcW w:w="8301" w:type="dxa"/>
            <w:gridSpan w:val="3"/>
            <w:tcBorders>
              <w:top w:val="single" w:sz="4" w:space="0" w:color="000000"/>
              <w:left w:val="single" w:sz="4" w:space="0" w:color="000000"/>
              <w:bottom w:val="single" w:sz="4" w:space="0" w:color="000000"/>
              <w:right w:val="single" w:sz="4" w:space="0" w:color="000000"/>
            </w:tcBorders>
            <w:vAlign w:val="center"/>
          </w:tcPr>
          <w:p w14:paraId="27ADB9F5" w14:textId="7B969D21" w:rsidR="002448D6" w:rsidRPr="003072B1" w:rsidRDefault="00F52FFA" w:rsidP="002069F2">
            <w:pPr>
              <w:jc w:val="center"/>
              <w:rPr>
                <w:rFonts w:ascii="Times New Roman" w:eastAsia="Times New Roman" w:hAnsi="Times New Roman" w:cs="Times New Roman"/>
                <w:b/>
                <w:sz w:val="22"/>
                <w:szCs w:val="22"/>
                <w:lang w:val="en-GB"/>
              </w:rPr>
            </w:pPr>
            <w:r w:rsidRPr="003072B1">
              <w:rPr>
                <w:rFonts w:ascii="Times New Roman" w:eastAsia="Times New Roman" w:hAnsi="Times New Roman" w:cs="Times New Roman"/>
                <w:b/>
                <w:sz w:val="22"/>
                <w:szCs w:val="22"/>
                <w:lang w:val="en-GB"/>
              </w:rPr>
              <w:t>Industrial design</w:t>
            </w:r>
          </w:p>
        </w:tc>
      </w:tr>
      <w:tr w:rsidR="002448D6" w:rsidRPr="003072B1" w14:paraId="774F508B" w14:textId="4EC3A746" w:rsidTr="002069F2">
        <w:trPr>
          <w:trHeight w:val="242"/>
        </w:trPr>
        <w:tc>
          <w:tcPr>
            <w:tcW w:w="785" w:type="dxa"/>
            <w:tcBorders>
              <w:top w:val="single" w:sz="4" w:space="0" w:color="000000"/>
              <w:left w:val="single" w:sz="4" w:space="0" w:color="000000"/>
              <w:bottom w:val="single" w:sz="4" w:space="0" w:color="000000"/>
              <w:right w:val="single" w:sz="4" w:space="0" w:color="000000"/>
            </w:tcBorders>
            <w:vAlign w:val="center"/>
          </w:tcPr>
          <w:p w14:paraId="14413FB7" w14:textId="77777777" w:rsidR="002448D6" w:rsidRPr="003072B1" w:rsidRDefault="002448D6" w:rsidP="002069F2">
            <w:pPr>
              <w:spacing w:line="242" w:lineRule="auto"/>
              <w:ind w:left="120"/>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1.1.</w:t>
            </w:r>
          </w:p>
        </w:tc>
        <w:tc>
          <w:tcPr>
            <w:tcW w:w="1355" w:type="dxa"/>
            <w:tcBorders>
              <w:top w:val="single" w:sz="4" w:space="0" w:color="000000"/>
              <w:left w:val="single" w:sz="4" w:space="0" w:color="000000"/>
              <w:bottom w:val="single" w:sz="4" w:space="0" w:color="000000"/>
              <w:right w:val="single" w:sz="4" w:space="0" w:color="000000"/>
            </w:tcBorders>
            <w:vAlign w:val="center"/>
          </w:tcPr>
          <w:p w14:paraId="2635FD43" w14:textId="61E18B95" w:rsidR="002448D6" w:rsidRPr="003072B1" w:rsidRDefault="002448D6" w:rsidP="002069F2">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Mock</w:t>
            </w:r>
            <w:r w:rsidR="002069F2" w:rsidRPr="003072B1">
              <w:rPr>
                <w:rFonts w:ascii="Times New Roman" w:eastAsia="Times New Roman" w:hAnsi="Times New Roman" w:cs="Times New Roman"/>
                <w:sz w:val="22"/>
                <w:szCs w:val="22"/>
                <w:lang w:val="en-GB"/>
              </w:rPr>
              <w:t>-</w:t>
            </w:r>
            <w:r w:rsidRPr="003072B1">
              <w:rPr>
                <w:rFonts w:ascii="Times New Roman" w:eastAsia="Times New Roman" w:hAnsi="Times New Roman" w:cs="Times New Roman"/>
                <w:sz w:val="22"/>
                <w:szCs w:val="22"/>
                <w:lang w:val="en-GB"/>
              </w:rPr>
              <w:t>up building and Updates</w:t>
            </w:r>
          </w:p>
        </w:tc>
        <w:tc>
          <w:tcPr>
            <w:tcW w:w="4678" w:type="dxa"/>
            <w:tcBorders>
              <w:top w:val="single" w:sz="4" w:space="0" w:color="000000"/>
              <w:left w:val="single" w:sz="4" w:space="0" w:color="000000"/>
              <w:bottom w:val="single" w:sz="4" w:space="0" w:color="000000"/>
              <w:right w:val="single" w:sz="4" w:space="0" w:color="000000"/>
            </w:tcBorders>
            <w:vAlign w:val="center"/>
          </w:tcPr>
          <w:p w14:paraId="169553A4" w14:textId="443102AF" w:rsidR="002448D6" w:rsidRPr="003072B1" w:rsidRDefault="002448D6" w:rsidP="002069F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Translation of the technical package into a 1:1 scale mock</w:t>
            </w:r>
            <w:r w:rsidR="002069F2" w:rsidRPr="003072B1">
              <w:rPr>
                <w:rFonts w:ascii="Times New Roman" w:eastAsia="Times New Roman" w:hAnsi="Times New Roman" w:cs="Times New Roman"/>
                <w:sz w:val="22"/>
                <w:szCs w:val="22"/>
                <w:lang w:val="en-GB"/>
              </w:rPr>
              <w:t>-</w:t>
            </w:r>
            <w:r w:rsidRPr="003072B1">
              <w:rPr>
                <w:rFonts w:ascii="Times New Roman" w:eastAsia="Times New Roman" w:hAnsi="Times New Roman" w:cs="Times New Roman"/>
                <w:sz w:val="22"/>
                <w:szCs w:val="22"/>
                <w:lang w:val="en-GB"/>
              </w:rPr>
              <w:t>up for evaluation of proportions and ergonomics.</w:t>
            </w:r>
          </w:p>
          <w:p w14:paraId="79B66DFA" w14:textId="24B4B92F" w:rsidR="002448D6" w:rsidRPr="003072B1" w:rsidRDefault="002448D6" w:rsidP="002069F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Iterative updates of the mock</w:t>
            </w:r>
            <w:r w:rsidR="002069F2" w:rsidRPr="003072B1">
              <w:rPr>
                <w:rFonts w:ascii="Times New Roman" w:eastAsia="Times New Roman" w:hAnsi="Times New Roman" w:cs="Times New Roman"/>
                <w:sz w:val="22"/>
                <w:szCs w:val="22"/>
                <w:lang w:val="en-GB"/>
              </w:rPr>
              <w:t>-</w:t>
            </w:r>
            <w:r w:rsidRPr="003072B1">
              <w:rPr>
                <w:rFonts w:ascii="Times New Roman" w:eastAsia="Times New Roman" w:hAnsi="Times New Roman" w:cs="Times New Roman"/>
                <w:sz w:val="22"/>
                <w:szCs w:val="22"/>
                <w:lang w:val="en-GB"/>
              </w:rPr>
              <w:t>up to test new concept ideas, additional components and improvements based on feedback.</w:t>
            </w:r>
          </w:p>
          <w:p w14:paraId="0041CC82" w14:textId="2740DFC6" w:rsidR="002448D6" w:rsidRPr="003072B1" w:rsidRDefault="002448D6" w:rsidP="002069F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Mock</w:t>
            </w:r>
            <w:r w:rsidR="002069F2" w:rsidRPr="003072B1">
              <w:rPr>
                <w:rFonts w:ascii="Times New Roman" w:eastAsia="Times New Roman" w:hAnsi="Times New Roman" w:cs="Times New Roman"/>
                <w:sz w:val="22"/>
                <w:szCs w:val="22"/>
                <w:lang w:val="en-GB"/>
              </w:rPr>
              <w:t>-</w:t>
            </w:r>
            <w:r w:rsidRPr="003072B1">
              <w:rPr>
                <w:rFonts w:ascii="Times New Roman" w:eastAsia="Times New Roman" w:hAnsi="Times New Roman" w:cs="Times New Roman"/>
                <w:sz w:val="22"/>
                <w:szCs w:val="22"/>
                <w:lang w:val="en-GB"/>
              </w:rPr>
              <w:t>up structures may be produced using simple prototyping materials such as cardboard, metal profiles or 3D-printed elements.</w:t>
            </w:r>
          </w:p>
        </w:tc>
        <w:tc>
          <w:tcPr>
            <w:tcW w:w="2268" w:type="dxa"/>
            <w:tcBorders>
              <w:top w:val="single" w:sz="4" w:space="0" w:color="000000"/>
              <w:left w:val="single" w:sz="4" w:space="0" w:color="000000"/>
              <w:bottom w:val="single" w:sz="4" w:space="0" w:color="000000"/>
              <w:right w:val="single" w:sz="4" w:space="0" w:color="000000"/>
            </w:tcBorders>
            <w:vAlign w:val="center"/>
          </w:tcPr>
          <w:p w14:paraId="42F4F5E8" w14:textId="3A5AEF06" w:rsidR="002448D6" w:rsidRPr="003072B1" w:rsidRDefault="002448D6" w:rsidP="002069F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 xml:space="preserve">Cardboard </w:t>
            </w:r>
            <w:proofErr w:type="spellStart"/>
            <w:r w:rsidRPr="003072B1">
              <w:rPr>
                <w:rFonts w:ascii="Times New Roman" w:eastAsia="Times New Roman" w:hAnsi="Times New Roman" w:cs="Times New Roman"/>
                <w:sz w:val="22"/>
                <w:szCs w:val="22"/>
                <w:lang w:val="en-GB"/>
              </w:rPr>
              <w:t>mockup</w:t>
            </w:r>
            <w:proofErr w:type="spellEnd"/>
            <w:r w:rsidRPr="003072B1">
              <w:rPr>
                <w:rFonts w:ascii="Times New Roman" w:eastAsia="Times New Roman" w:hAnsi="Times New Roman" w:cs="Times New Roman"/>
                <w:sz w:val="22"/>
                <w:szCs w:val="22"/>
                <w:lang w:val="en-GB"/>
              </w:rPr>
              <w:t xml:space="preserve"> used for evaluating proportions, ergonomics, visibility and workflow interactions.</w:t>
            </w:r>
          </w:p>
        </w:tc>
      </w:tr>
      <w:tr w:rsidR="002448D6" w:rsidRPr="003072B1" w14:paraId="396FC171" w14:textId="4A8A9814" w:rsidTr="002069F2">
        <w:trPr>
          <w:trHeight w:val="242"/>
        </w:trPr>
        <w:tc>
          <w:tcPr>
            <w:tcW w:w="785" w:type="dxa"/>
            <w:tcBorders>
              <w:top w:val="single" w:sz="4" w:space="0" w:color="000000"/>
              <w:left w:val="single" w:sz="4" w:space="0" w:color="000000"/>
              <w:bottom w:val="single" w:sz="4" w:space="0" w:color="000000"/>
              <w:right w:val="single" w:sz="4" w:space="0" w:color="000000"/>
            </w:tcBorders>
            <w:vAlign w:val="center"/>
          </w:tcPr>
          <w:p w14:paraId="38D1E2FA" w14:textId="77777777" w:rsidR="002448D6" w:rsidRPr="003072B1" w:rsidRDefault="002448D6" w:rsidP="002069F2">
            <w:pPr>
              <w:spacing w:line="242" w:lineRule="auto"/>
              <w:ind w:left="120"/>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1.2.</w:t>
            </w:r>
          </w:p>
        </w:tc>
        <w:tc>
          <w:tcPr>
            <w:tcW w:w="1355" w:type="dxa"/>
            <w:tcBorders>
              <w:top w:val="single" w:sz="4" w:space="0" w:color="000000"/>
              <w:left w:val="single" w:sz="4" w:space="0" w:color="000000"/>
              <w:bottom w:val="single" w:sz="4" w:space="0" w:color="000000"/>
              <w:right w:val="single" w:sz="4" w:space="0" w:color="000000"/>
            </w:tcBorders>
            <w:vAlign w:val="center"/>
          </w:tcPr>
          <w:p w14:paraId="66FD6A0F" w14:textId="0B4AC118" w:rsidR="002448D6" w:rsidRPr="003072B1" w:rsidRDefault="002448D6" w:rsidP="002069F2">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color w:val="000000"/>
                <w:sz w:val="22"/>
                <w:szCs w:val="22"/>
                <w:lang w:val="en-GB"/>
              </w:rPr>
              <w:t>Concept Ideas for mechanical functions and interaction areas</w:t>
            </w:r>
          </w:p>
        </w:tc>
        <w:tc>
          <w:tcPr>
            <w:tcW w:w="4678" w:type="dxa"/>
            <w:tcBorders>
              <w:top w:val="single" w:sz="4" w:space="0" w:color="000000"/>
              <w:left w:val="single" w:sz="4" w:space="0" w:color="000000"/>
              <w:bottom w:val="single" w:sz="4" w:space="0" w:color="000000"/>
              <w:right w:val="single" w:sz="4" w:space="0" w:color="000000"/>
            </w:tcBorders>
            <w:vAlign w:val="center"/>
          </w:tcPr>
          <w:p w14:paraId="40064989" w14:textId="7AA89C73" w:rsidR="002448D6" w:rsidRPr="003072B1" w:rsidRDefault="002448D6" w:rsidP="002069F2">
            <w:pPr>
              <w:spacing w:line="242" w:lineRule="auto"/>
              <w:jc w:val="center"/>
              <w:rPr>
                <w:rFonts w:ascii="Times New Roman" w:eastAsia="Times New Roman" w:hAnsi="Times New Roman" w:cs="Times New Roman"/>
                <w:color w:val="000000"/>
                <w:sz w:val="22"/>
                <w:szCs w:val="22"/>
                <w:lang w:val="en-GB"/>
              </w:rPr>
            </w:pPr>
            <w:r w:rsidRPr="003072B1">
              <w:rPr>
                <w:rFonts w:ascii="Times New Roman" w:eastAsia="Times New Roman" w:hAnsi="Times New Roman" w:cs="Times New Roman"/>
                <w:color w:val="000000"/>
                <w:sz w:val="22"/>
                <w:szCs w:val="22"/>
                <w:lang w:val="en-GB"/>
              </w:rPr>
              <w:t>Exploration of potential improvements and concept ideas for mechanical functions and interaction areas.</w:t>
            </w:r>
          </w:p>
          <w:p w14:paraId="22DAA81A" w14:textId="316DDF00" w:rsidR="002448D6" w:rsidRPr="003072B1" w:rsidRDefault="002448D6" w:rsidP="002069F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color w:val="000000"/>
                <w:sz w:val="22"/>
                <w:szCs w:val="22"/>
                <w:lang w:val="en-GB"/>
              </w:rPr>
              <w:t>Alignment with the engineering team to evaluate early feasibility and integration with the technical architecture.</w:t>
            </w:r>
          </w:p>
        </w:tc>
        <w:tc>
          <w:tcPr>
            <w:tcW w:w="2268" w:type="dxa"/>
            <w:tcBorders>
              <w:top w:val="single" w:sz="4" w:space="0" w:color="000000"/>
              <w:left w:val="single" w:sz="4" w:space="0" w:color="000000"/>
              <w:bottom w:val="single" w:sz="4" w:space="0" w:color="000000"/>
              <w:right w:val="single" w:sz="4" w:space="0" w:color="000000"/>
            </w:tcBorders>
            <w:vAlign w:val="center"/>
          </w:tcPr>
          <w:p w14:paraId="41F90617" w14:textId="23362498" w:rsidR="002448D6" w:rsidRPr="003072B1" w:rsidRDefault="002448D6" w:rsidP="002069F2">
            <w:pPr>
              <w:spacing w:line="242" w:lineRule="auto"/>
              <w:jc w:val="center"/>
              <w:rPr>
                <w:rFonts w:ascii="Times New Roman" w:eastAsia="Times New Roman" w:hAnsi="Times New Roman" w:cs="Times New Roman"/>
                <w:color w:val="000000"/>
                <w:sz w:val="22"/>
                <w:szCs w:val="22"/>
                <w:lang w:val="en-GB"/>
              </w:rPr>
            </w:pPr>
            <w:r w:rsidRPr="003072B1">
              <w:rPr>
                <w:rFonts w:ascii="Times New Roman" w:eastAsia="Times New Roman" w:hAnsi="Times New Roman" w:cs="Times New Roman"/>
                <w:color w:val="000000"/>
                <w:sz w:val="22"/>
                <w:szCs w:val="22"/>
                <w:lang w:val="en-GB"/>
              </w:rPr>
              <w:t>Sketches and quick CAD visualizations.</w:t>
            </w:r>
          </w:p>
        </w:tc>
      </w:tr>
      <w:tr w:rsidR="002448D6" w:rsidRPr="003072B1" w14:paraId="5E62C1AA" w14:textId="096B7D7F" w:rsidTr="002069F2">
        <w:trPr>
          <w:trHeight w:val="242"/>
        </w:trPr>
        <w:tc>
          <w:tcPr>
            <w:tcW w:w="785" w:type="dxa"/>
            <w:tcBorders>
              <w:top w:val="single" w:sz="4" w:space="0" w:color="000000"/>
              <w:left w:val="single" w:sz="4" w:space="0" w:color="000000"/>
              <w:bottom w:val="single" w:sz="4" w:space="0" w:color="000000"/>
              <w:right w:val="single" w:sz="4" w:space="0" w:color="000000"/>
            </w:tcBorders>
            <w:vAlign w:val="center"/>
          </w:tcPr>
          <w:p w14:paraId="0F5CD748" w14:textId="77777777" w:rsidR="002448D6" w:rsidRPr="003072B1" w:rsidRDefault="002448D6" w:rsidP="002069F2">
            <w:pPr>
              <w:spacing w:line="242" w:lineRule="auto"/>
              <w:ind w:left="120"/>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1.3.</w:t>
            </w:r>
          </w:p>
        </w:tc>
        <w:tc>
          <w:tcPr>
            <w:tcW w:w="1355" w:type="dxa"/>
            <w:tcBorders>
              <w:top w:val="single" w:sz="4" w:space="0" w:color="000000"/>
              <w:left w:val="single" w:sz="4" w:space="0" w:color="000000"/>
              <w:bottom w:val="single" w:sz="4" w:space="0" w:color="000000"/>
              <w:right w:val="single" w:sz="4" w:space="0" w:color="000000"/>
            </w:tcBorders>
            <w:vAlign w:val="center"/>
          </w:tcPr>
          <w:p w14:paraId="77BBA6B7" w14:textId="138E80E7" w:rsidR="002448D6" w:rsidRPr="003072B1" w:rsidRDefault="002448D6" w:rsidP="002069F2">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Aligned technical concept</w:t>
            </w:r>
          </w:p>
        </w:tc>
        <w:tc>
          <w:tcPr>
            <w:tcW w:w="4678" w:type="dxa"/>
            <w:tcBorders>
              <w:top w:val="single" w:sz="4" w:space="0" w:color="000000"/>
              <w:left w:val="single" w:sz="4" w:space="0" w:color="000000"/>
              <w:bottom w:val="single" w:sz="4" w:space="0" w:color="000000"/>
              <w:right w:val="single" w:sz="4" w:space="0" w:color="000000"/>
            </w:tcBorders>
            <w:vAlign w:val="center"/>
          </w:tcPr>
          <w:p w14:paraId="20C34493" w14:textId="3159CE8A" w:rsidR="002448D6" w:rsidRPr="003072B1" w:rsidRDefault="002448D6" w:rsidP="002069F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Definition of product topology and interaction areas.</w:t>
            </w:r>
          </w:p>
          <w:p w14:paraId="74F7B835" w14:textId="3F70556D" w:rsidR="002448D6" w:rsidRPr="003072B1" w:rsidRDefault="002448D6" w:rsidP="002069F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Alignment of proportions and placement of functional components such as humidifier, drawers, doors, handles, radiant warmer, control buttons/pedals, display and hood.</w:t>
            </w:r>
          </w:p>
        </w:tc>
        <w:tc>
          <w:tcPr>
            <w:tcW w:w="2268" w:type="dxa"/>
            <w:tcBorders>
              <w:top w:val="single" w:sz="4" w:space="0" w:color="000000"/>
              <w:left w:val="single" w:sz="4" w:space="0" w:color="000000"/>
              <w:bottom w:val="single" w:sz="4" w:space="0" w:color="000000"/>
              <w:right w:val="single" w:sz="4" w:space="0" w:color="000000"/>
            </w:tcBorders>
            <w:vAlign w:val="center"/>
          </w:tcPr>
          <w:p w14:paraId="7BBA1C24" w14:textId="51316266" w:rsidR="002448D6" w:rsidRPr="003072B1" w:rsidRDefault="002448D6" w:rsidP="002069F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Development of a technical concept addressing main functions, user interactions and user groups. Basic CAD geometry in 1:1 proportion focusing on external form, ergonomics and interaction areas. This concept serves as a foundation for further design development.</w:t>
            </w:r>
          </w:p>
        </w:tc>
      </w:tr>
      <w:tr w:rsidR="002448D6" w:rsidRPr="003072B1" w14:paraId="211DAC0C" w14:textId="2DD69B52" w:rsidTr="002069F2">
        <w:trPr>
          <w:trHeight w:val="242"/>
        </w:trPr>
        <w:tc>
          <w:tcPr>
            <w:tcW w:w="785" w:type="dxa"/>
            <w:tcBorders>
              <w:top w:val="single" w:sz="4" w:space="0" w:color="000000"/>
              <w:left w:val="single" w:sz="4" w:space="0" w:color="000000"/>
              <w:bottom w:val="single" w:sz="4" w:space="0" w:color="000000"/>
              <w:right w:val="single" w:sz="4" w:space="0" w:color="000000"/>
            </w:tcBorders>
            <w:vAlign w:val="center"/>
          </w:tcPr>
          <w:p w14:paraId="0DAC6CB4" w14:textId="77777777" w:rsidR="002448D6" w:rsidRPr="003072B1" w:rsidRDefault="002448D6" w:rsidP="002069F2">
            <w:pPr>
              <w:spacing w:line="242" w:lineRule="auto"/>
              <w:ind w:left="120"/>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1.4.</w:t>
            </w:r>
          </w:p>
        </w:tc>
        <w:tc>
          <w:tcPr>
            <w:tcW w:w="1355" w:type="dxa"/>
            <w:tcBorders>
              <w:top w:val="single" w:sz="4" w:space="0" w:color="000000"/>
              <w:left w:val="single" w:sz="4" w:space="0" w:color="000000"/>
              <w:bottom w:val="single" w:sz="4" w:space="0" w:color="000000"/>
              <w:right w:val="single" w:sz="4" w:space="0" w:color="000000"/>
            </w:tcBorders>
            <w:vAlign w:val="center"/>
          </w:tcPr>
          <w:p w14:paraId="2AD2F5FB" w14:textId="663F267F" w:rsidR="002448D6" w:rsidRPr="003072B1" w:rsidRDefault="002448D6" w:rsidP="002069F2">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Design Vision</w:t>
            </w:r>
          </w:p>
        </w:tc>
        <w:tc>
          <w:tcPr>
            <w:tcW w:w="4678" w:type="dxa"/>
            <w:tcBorders>
              <w:top w:val="single" w:sz="4" w:space="0" w:color="000000"/>
              <w:left w:val="single" w:sz="4" w:space="0" w:color="000000"/>
              <w:bottom w:val="single" w:sz="4" w:space="0" w:color="000000"/>
              <w:right w:val="single" w:sz="4" w:space="0" w:color="000000"/>
            </w:tcBorders>
            <w:vAlign w:val="center"/>
          </w:tcPr>
          <w:p w14:paraId="721CD1C5" w14:textId="6E40BB22" w:rsidR="002448D6" w:rsidRPr="003072B1" w:rsidRDefault="002448D6" w:rsidP="002069F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Development of an initial design vision and potential product language based on the technical concept. The design vision communicates the general direction of the product design but does not yet include full detail.</w:t>
            </w:r>
          </w:p>
          <w:p w14:paraId="7A3367AF" w14:textId="4457ED67" w:rsidR="002448D6" w:rsidRPr="003072B1" w:rsidRDefault="002448D6" w:rsidP="002069F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The level of detail corresponds to a conceptual visualization suitable for communicating the design direction and gathering feedback.</w:t>
            </w:r>
          </w:p>
        </w:tc>
        <w:tc>
          <w:tcPr>
            <w:tcW w:w="2268" w:type="dxa"/>
            <w:tcBorders>
              <w:top w:val="single" w:sz="4" w:space="0" w:color="000000"/>
              <w:left w:val="single" w:sz="4" w:space="0" w:color="000000"/>
              <w:bottom w:val="single" w:sz="4" w:space="0" w:color="000000"/>
              <w:right w:val="single" w:sz="4" w:space="0" w:color="000000"/>
            </w:tcBorders>
            <w:vAlign w:val="center"/>
          </w:tcPr>
          <w:p w14:paraId="1D117793" w14:textId="7FE96550" w:rsidR="002448D6" w:rsidRPr="003072B1" w:rsidRDefault="002448D6" w:rsidP="002069F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Renderings and CAD outer geometries without mechanical functions.</w:t>
            </w:r>
          </w:p>
        </w:tc>
      </w:tr>
      <w:tr w:rsidR="002448D6" w:rsidRPr="003072B1" w14:paraId="3E2580F5" w14:textId="422513A0" w:rsidTr="002069F2">
        <w:trPr>
          <w:trHeight w:val="242"/>
        </w:trPr>
        <w:tc>
          <w:tcPr>
            <w:tcW w:w="785" w:type="dxa"/>
            <w:tcBorders>
              <w:top w:val="single" w:sz="4" w:space="0" w:color="000000"/>
              <w:left w:val="single" w:sz="4" w:space="0" w:color="000000"/>
              <w:bottom w:val="single" w:sz="4" w:space="0" w:color="000000"/>
              <w:right w:val="single" w:sz="4" w:space="0" w:color="000000"/>
            </w:tcBorders>
            <w:vAlign w:val="center"/>
          </w:tcPr>
          <w:p w14:paraId="0A5E0B6C" w14:textId="77777777" w:rsidR="002448D6" w:rsidRPr="003072B1" w:rsidRDefault="002448D6" w:rsidP="002069F2">
            <w:pPr>
              <w:spacing w:line="242" w:lineRule="auto"/>
              <w:ind w:left="120"/>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1.5.</w:t>
            </w:r>
          </w:p>
        </w:tc>
        <w:tc>
          <w:tcPr>
            <w:tcW w:w="1355" w:type="dxa"/>
            <w:tcBorders>
              <w:top w:val="single" w:sz="4" w:space="0" w:color="000000"/>
              <w:left w:val="single" w:sz="4" w:space="0" w:color="000000"/>
              <w:bottom w:val="single" w:sz="4" w:space="0" w:color="000000"/>
              <w:right w:val="single" w:sz="4" w:space="0" w:color="000000"/>
            </w:tcBorders>
            <w:vAlign w:val="center"/>
          </w:tcPr>
          <w:p w14:paraId="54E8F783" w14:textId="6A9EAFD8" w:rsidR="002448D6" w:rsidRPr="003072B1" w:rsidRDefault="002448D6" w:rsidP="002069F2">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Alignments and project updates</w:t>
            </w:r>
          </w:p>
        </w:tc>
        <w:tc>
          <w:tcPr>
            <w:tcW w:w="4678" w:type="dxa"/>
            <w:tcBorders>
              <w:top w:val="single" w:sz="4" w:space="0" w:color="000000"/>
              <w:left w:val="single" w:sz="4" w:space="0" w:color="000000"/>
              <w:bottom w:val="single" w:sz="4" w:space="0" w:color="000000"/>
              <w:right w:val="single" w:sz="4" w:space="0" w:color="000000"/>
            </w:tcBorders>
            <w:vAlign w:val="center"/>
          </w:tcPr>
          <w:p w14:paraId="086C4F29" w14:textId="799C66BB" w:rsidR="002448D6" w:rsidRPr="003072B1" w:rsidRDefault="002448D6" w:rsidP="002069F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Regular coordination meetings, design alignments and communication during the design process.</w:t>
            </w:r>
          </w:p>
        </w:tc>
        <w:tc>
          <w:tcPr>
            <w:tcW w:w="2268" w:type="dxa"/>
            <w:tcBorders>
              <w:top w:val="single" w:sz="4" w:space="0" w:color="000000"/>
              <w:left w:val="single" w:sz="4" w:space="0" w:color="000000"/>
              <w:bottom w:val="single" w:sz="4" w:space="0" w:color="000000"/>
              <w:right w:val="single" w:sz="4" w:space="0" w:color="000000"/>
            </w:tcBorders>
            <w:vAlign w:val="center"/>
          </w:tcPr>
          <w:p w14:paraId="236EB712" w14:textId="7A4DFEB2" w:rsidR="002448D6" w:rsidRPr="003072B1" w:rsidRDefault="002448D6" w:rsidP="002069F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Time planning and project updates.</w:t>
            </w:r>
          </w:p>
        </w:tc>
      </w:tr>
      <w:tr w:rsidR="002448D6" w:rsidRPr="003072B1" w14:paraId="62195FF7" w14:textId="6971EE20" w:rsidTr="002069F2">
        <w:trPr>
          <w:trHeight w:val="242"/>
        </w:trPr>
        <w:tc>
          <w:tcPr>
            <w:tcW w:w="785" w:type="dxa"/>
            <w:tcBorders>
              <w:top w:val="single" w:sz="4" w:space="0" w:color="000000"/>
              <w:left w:val="single" w:sz="4" w:space="0" w:color="000000"/>
              <w:bottom w:val="single" w:sz="4" w:space="0" w:color="000000"/>
              <w:right w:val="single" w:sz="4" w:space="0" w:color="000000"/>
            </w:tcBorders>
            <w:vAlign w:val="center"/>
          </w:tcPr>
          <w:p w14:paraId="3FD0FF29" w14:textId="77777777" w:rsidR="002448D6" w:rsidRPr="003072B1" w:rsidRDefault="002448D6" w:rsidP="002069F2">
            <w:pPr>
              <w:spacing w:line="242" w:lineRule="auto"/>
              <w:ind w:left="120"/>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1.6.</w:t>
            </w:r>
          </w:p>
        </w:tc>
        <w:tc>
          <w:tcPr>
            <w:tcW w:w="1355" w:type="dxa"/>
            <w:tcBorders>
              <w:top w:val="single" w:sz="4" w:space="0" w:color="000000"/>
              <w:left w:val="single" w:sz="4" w:space="0" w:color="000000"/>
              <w:bottom w:val="single" w:sz="4" w:space="0" w:color="000000"/>
              <w:right w:val="single" w:sz="4" w:space="0" w:color="000000"/>
            </w:tcBorders>
            <w:vAlign w:val="center"/>
          </w:tcPr>
          <w:p w14:paraId="4FD99EA9" w14:textId="1973D719" w:rsidR="002448D6" w:rsidRPr="003072B1" w:rsidRDefault="002448D6" w:rsidP="002069F2">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Project management</w:t>
            </w:r>
          </w:p>
        </w:tc>
        <w:tc>
          <w:tcPr>
            <w:tcW w:w="4678" w:type="dxa"/>
            <w:tcBorders>
              <w:top w:val="single" w:sz="4" w:space="0" w:color="000000"/>
              <w:left w:val="single" w:sz="4" w:space="0" w:color="000000"/>
              <w:bottom w:val="single" w:sz="4" w:space="0" w:color="000000"/>
              <w:right w:val="single" w:sz="4" w:space="0" w:color="000000"/>
            </w:tcBorders>
            <w:vAlign w:val="center"/>
          </w:tcPr>
          <w:p w14:paraId="6AA8A045" w14:textId="1F1B27BF" w:rsidR="002448D6" w:rsidRPr="003072B1" w:rsidRDefault="002448D6" w:rsidP="002069F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Coordination of tasks, resources and project activities related to the design work.</w:t>
            </w:r>
          </w:p>
        </w:tc>
        <w:tc>
          <w:tcPr>
            <w:tcW w:w="2268" w:type="dxa"/>
            <w:tcBorders>
              <w:top w:val="single" w:sz="4" w:space="0" w:color="000000"/>
              <w:left w:val="single" w:sz="4" w:space="0" w:color="000000"/>
              <w:bottom w:val="single" w:sz="4" w:space="0" w:color="000000"/>
              <w:right w:val="single" w:sz="4" w:space="0" w:color="000000"/>
            </w:tcBorders>
            <w:vAlign w:val="center"/>
          </w:tcPr>
          <w:p w14:paraId="52C9317E" w14:textId="77777777" w:rsidR="002448D6" w:rsidRPr="003072B1" w:rsidRDefault="002448D6" w:rsidP="002069F2">
            <w:pPr>
              <w:spacing w:line="242" w:lineRule="auto"/>
              <w:jc w:val="center"/>
              <w:rPr>
                <w:rFonts w:ascii="Times New Roman" w:eastAsia="Times New Roman" w:hAnsi="Times New Roman" w:cs="Times New Roman"/>
                <w:sz w:val="22"/>
                <w:szCs w:val="22"/>
                <w:lang w:val="en-GB"/>
              </w:rPr>
            </w:pPr>
          </w:p>
        </w:tc>
      </w:tr>
    </w:tbl>
    <w:p w14:paraId="39F43773" w14:textId="77777777" w:rsidR="00B6013B" w:rsidRPr="003072B1" w:rsidRDefault="00B6013B">
      <w:pPr>
        <w:rPr>
          <w:lang w:val="en-GB"/>
        </w:rPr>
      </w:pPr>
      <w:r w:rsidRPr="003072B1">
        <w:rPr>
          <w:lang w:val="en-GB"/>
        </w:rPr>
        <w:br w:type="page"/>
      </w:r>
    </w:p>
    <w:tbl>
      <w:tblPr>
        <w:tblW w:w="9086" w:type="dxa"/>
        <w:tblInd w:w="265" w:type="dxa"/>
        <w:tblLayout w:type="fixed"/>
        <w:tblLook w:val="0000" w:firstRow="0" w:lastRow="0" w:firstColumn="0" w:lastColumn="0" w:noHBand="0" w:noVBand="0"/>
      </w:tblPr>
      <w:tblGrid>
        <w:gridCol w:w="785"/>
        <w:gridCol w:w="1922"/>
        <w:gridCol w:w="4111"/>
        <w:gridCol w:w="2268"/>
      </w:tblGrid>
      <w:tr w:rsidR="002448D6" w:rsidRPr="003072B1" w14:paraId="32B05DDD" w14:textId="77777777" w:rsidTr="00952CA6">
        <w:trPr>
          <w:trHeight w:val="242"/>
        </w:trPr>
        <w:tc>
          <w:tcPr>
            <w:tcW w:w="785" w:type="dxa"/>
            <w:tcBorders>
              <w:top w:val="single" w:sz="4" w:space="0" w:color="000000"/>
              <w:left w:val="single" w:sz="4" w:space="0" w:color="000000"/>
              <w:bottom w:val="single" w:sz="4" w:space="0" w:color="000000"/>
              <w:right w:val="single" w:sz="4" w:space="0" w:color="000000"/>
            </w:tcBorders>
            <w:vAlign w:val="bottom"/>
          </w:tcPr>
          <w:p w14:paraId="64453B47" w14:textId="417B8042" w:rsidR="002448D6" w:rsidRPr="003072B1" w:rsidRDefault="002448D6" w:rsidP="002448D6">
            <w:pPr>
              <w:spacing w:line="242" w:lineRule="auto"/>
              <w:ind w:left="120"/>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b/>
                <w:sz w:val="22"/>
                <w:szCs w:val="22"/>
                <w:lang w:val="en-GB"/>
              </w:rPr>
              <w:lastRenderedPageBreak/>
              <w:t>2.</w:t>
            </w:r>
          </w:p>
        </w:tc>
        <w:tc>
          <w:tcPr>
            <w:tcW w:w="8301" w:type="dxa"/>
            <w:gridSpan w:val="3"/>
            <w:tcBorders>
              <w:top w:val="single" w:sz="4" w:space="0" w:color="000000"/>
              <w:left w:val="single" w:sz="4" w:space="0" w:color="000000"/>
              <w:bottom w:val="single" w:sz="4" w:space="0" w:color="000000"/>
              <w:right w:val="single" w:sz="4" w:space="0" w:color="000000"/>
            </w:tcBorders>
          </w:tcPr>
          <w:p w14:paraId="12A72E85" w14:textId="66D04F9B" w:rsidR="002448D6" w:rsidRPr="003072B1" w:rsidRDefault="00F52FFA" w:rsidP="002448D6">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b/>
                <w:sz w:val="22"/>
                <w:szCs w:val="22"/>
                <w:lang w:val="en-GB"/>
              </w:rPr>
              <w:t>Usability engineering</w:t>
            </w:r>
          </w:p>
        </w:tc>
      </w:tr>
      <w:tr w:rsidR="002448D6" w:rsidRPr="003072B1" w14:paraId="6BD5E443" w14:textId="0B7C8FE2" w:rsidTr="005C55C2">
        <w:trPr>
          <w:trHeight w:val="242"/>
        </w:trPr>
        <w:tc>
          <w:tcPr>
            <w:tcW w:w="785" w:type="dxa"/>
            <w:tcBorders>
              <w:top w:val="single" w:sz="4" w:space="0" w:color="000000"/>
              <w:left w:val="single" w:sz="4" w:space="0" w:color="000000"/>
              <w:bottom w:val="single" w:sz="4" w:space="0" w:color="000000"/>
              <w:right w:val="single" w:sz="4" w:space="0" w:color="000000"/>
            </w:tcBorders>
            <w:vAlign w:val="center"/>
          </w:tcPr>
          <w:p w14:paraId="02836BF6" w14:textId="799FB78E" w:rsidR="002448D6" w:rsidRPr="003072B1" w:rsidRDefault="004E1531" w:rsidP="00D71172">
            <w:pPr>
              <w:spacing w:line="242" w:lineRule="auto"/>
              <w:ind w:left="120"/>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2</w:t>
            </w:r>
            <w:r w:rsidR="002448D6" w:rsidRPr="003072B1">
              <w:rPr>
                <w:rFonts w:ascii="Times New Roman" w:eastAsia="Times New Roman" w:hAnsi="Times New Roman" w:cs="Times New Roman"/>
                <w:sz w:val="22"/>
                <w:szCs w:val="22"/>
                <w:lang w:val="en-GB"/>
              </w:rPr>
              <w:t>.</w:t>
            </w:r>
            <w:r w:rsidRPr="003072B1">
              <w:rPr>
                <w:rFonts w:ascii="Times New Roman" w:eastAsia="Times New Roman" w:hAnsi="Times New Roman" w:cs="Times New Roman"/>
                <w:sz w:val="22"/>
                <w:szCs w:val="22"/>
                <w:lang w:val="en-GB"/>
              </w:rPr>
              <w:t>1</w:t>
            </w:r>
            <w:r w:rsidR="002448D6" w:rsidRPr="003072B1">
              <w:rPr>
                <w:rFonts w:ascii="Times New Roman" w:eastAsia="Times New Roman" w:hAnsi="Times New Roman" w:cs="Times New Roman"/>
                <w:sz w:val="22"/>
                <w:szCs w:val="22"/>
                <w:lang w:val="en-GB"/>
              </w:rPr>
              <w:t>.</w:t>
            </w:r>
          </w:p>
        </w:tc>
        <w:tc>
          <w:tcPr>
            <w:tcW w:w="1922" w:type="dxa"/>
            <w:tcBorders>
              <w:top w:val="single" w:sz="4" w:space="0" w:color="000000"/>
              <w:left w:val="single" w:sz="4" w:space="0" w:color="000000"/>
              <w:bottom w:val="single" w:sz="4" w:space="0" w:color="000000"/>
              <w:right w:val="single" w:sz="4" w:space="0" w:color="000000"/>
            </w:tcBorders>
            <w:vAlign w:val="center"/>
          </w:tcPr>
          <w:p w14:paraId="06D17F0F" w14:textId="6828365E" w:rsidR="002448D6" w:rsidRPr="003072B1" w:rsidRDefault="002448D6" w:rsidP="002069F2">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 xml:space="preserve">Preparation and implementation of the </w:t>
            </w:r>
            <w:proofErr w:type="spellStart"/>
            <w:r w:rsidRPr="003072B1">
              <w:rPr>
                <w:rFonts w:ascii="Times New Roman" w:eastAsia="Times New Roman" w:hAnsi="Times New Roman" w:cs="Times New Roman"/>
                <w:sz w:val="22"/>
                <w:szCs w:val="22"/>
                <w:lang w:val="en-GB"/>
              </w:rPr>
              <w:t>kickoff</w:t>
            </w:r>
            <w:proofErr w:type="spellEnd"/>
            <w:r w:rsidRPr="003072B1">
              <w:rPr>
                <w:rFonts w:ascii="Times New Roman" w:eastAsia="Times New Roman" w:hAnsi="Times New Roman" w:cs="Times New Roman"/>
                <w:sz w:val="22"/>
                <w:szCs w:val="22"/>
                <w:lang w:val="en-GB"/>
              </w:rPr>
              <w:t xml:space="preserve"> workshop</w:t>
            </w:r>
          </w:p>
        </w:tc>
        <w:tc>
          <w:tcPr>
            <w:tcW w:w="4111" w:type="dxa"/>
            <w:tcBorders>
              <w:top w:val="single" w:sz="4" w:space="0" w:color="000000"/>
              <w:left w:val="single" w:sz="4" w:space="0" w:color="000000"/>
              <w:bottom w:val="single" w:sz="4" w:space="0" w:color="000000"/>
              <w:right w:val="single" w:sz="4" w:space="0" w:color="000000"/>
            </w:tcBorders>
            <w:vAlign w:val="center"/>
          </w:tcPr>
          <w:p w14:paraId="54A788EF" w14:textId="141843AF" w:rsidR="002448D6" w:rsidRPr="003072B1" w:rsidRDefault="002448D6" w:rsidP="004E1531">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Preparation of moodboards to explore potential product look &amp; feel and GUI direction.</w:t>
            </w:r>
          </w:p>
          <w:p w14:paraId="3A3D0C98" w14:textId="19CFEFAF" w:rsidR="002448D6" w:rsidRPr="003072B1" w:rsidRDefault="002448D6" w:rsidP="004E1531">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Compact analysis of the expected user workflow and main interaction principles.</w:t>
            </w:r>
          </w:p>
          <w:p w14:paraId="5318FFE7" w14:textId="124919F6" w:rsidR="002448D6" w:rsidRPr="003072B1" w:rsidRDefault="002448D6" w:rsidP="004E1531">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Review and initial understanding of the available technical documentation and system architecture.</w:t>
            </w:r>
          </w:p>
          <w:p w14:paraId="2E0408E4" w14:textId="7B2DEFCC" w:rsidR="002448D6" w:rsidRPr="003072B1" w:rsidRDefault="002448D6" w:rsidP="004E1531">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Initial project planning and clarification of required design and usability support activities.</w:t>
            </w:r>
          </w:p>
        </w:tc>
        <w:tc>
          <w:tcPr>
            <w:tcW w:w="2268" w:type="dxa"/>
            <w:tcBorders>
              <w:top w:val="single" w:sz="4" w:space="0" w:color="000000"/>
              <w:left w:val="single" w:sz="4" w:space="0" w:color="000000"/>
              <w:bottom w:val="single" w:sz="4" w:space="0" w:color="000000"/>
              <w:right w:val="single" w:sz="4" w:space="0" w:color="000000"/>
            </w:tcBorders>
          </w:tcPr>
          <w:p w14:paraId="44A8942A" w14:textId="19C6F2B9" w:rsidR="002448D6" w:rsidRPr="003072B1" w:rsidRDefault="004E1531" w:rsidP="00D7117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Workshop summary.</w:t>
            </w:r>
          </w:p>
        </w:tc>
      </w:tr>
      <w:tr w:rsidR="002448D6" w:rsidRPr="003072B1" w14:paraId="5DB427EA" w14:textId="1248D88A" w:rsidTr="005C55C2">
        <w:trPr>
          <w:trHeight w:val="945"/>
        </w:trPr>
        <w:tc>
          <w:tcPr>
            <w:tcW w:w="785" w:type="dxa"/>
            <w:tcBorders>
              <w:top w:val="single" w:sz="4" w:space="0" w:color="000000"/>
              <w:left w:val="single" w:sz="4" w:space="0" w:color="000000"/>
              <w:bottom w:val="single" w:sz="4" w:space="0" w:color="000000"/>
              <w:right w:val="single" w:sz="4" w:space="0" w:color="000000"/>
            </w:tcBorders>
            <w:vAlign w:val="center"/>
          </w:tcPr>
          <w:p w14:paraId="07A2E04F" w14:textId="29AC1624" w:rsidR="002448D6" w:rsidRPr="003072B1" w:rsidRDefault="004E1531" w:rsidP="00D71172">
            <w:pPr>
              <w:spacing w:line="242" w:lineRule="auto"/>
              <w:ind w:left="120"/>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2</w:t>
            </w:r>
            <w:r w:rsidR="002448D6" w:rsidRPr="003072B1">
              <w:rPr>
                <w:rFonts w:ascii="Times New Roman" w:eastAsia="Times New Roman" w:hAnsi="Times New Roman" w:cs="Times New Roman"/>
                <w:sz w:val="22"/>
                <w:szCs w:val="22"/>
                <w:lang w:val="en-GB"/>
              </w:rPr>
              <w:t>.</w:t>
            </w:r>
            <w:r w:rsidRPr="003072B1">
              <w:rPr>
                <w:rFonts w:ascii="Times New Roman" w:eastAsia="Times New Roman" w:hAnsi="Times New Roman" w:cs="Times New Roman"/>
                <w:sz w:val="22"/>
                <w:szCs w:val="22"/>
                <w:lang w:val="en-GB"/>
              </w:rPr>
              <w:t>2</w:t>
            </w:r>
            <w:r w:rsidR="002448D6" w:rsidRPr="003072B1">
              <w:rPr>
                <w:rFonts w:ascii="Times New Roman" w:eastAsia="Times New Roman" w:hAnsi="Times New Roman" w:cs="Times New Roman"/>
                <w:sz w:val="22"/>
                <w:szCs w:val="22"/>
                <w:lang w:val="en-GB"/>
              </w:rPr>
              <w:t>.</w:t>
            </w:r>
          </w:p>
        </w:tc>
        <w:tc>
          <w:tcPr>
            <w:tcW w:w="1922" w:type="dxa"/>
            <w:tcBorders>
              <w:top w:val="single" w:sz="4" w:space="0" w:color="000000"/>
              <w:left w:val="single" w:sz="4" w:space="0" w:color="000000"/>
              <w:bottom w:val="single" w:sz="4" w:space="0" w:color="000000"/>
              <w:right w:val="single" w:sz="4" w:space="0" w:color="000000"/>
            </w:tcBorders>
            <w:vAlign w:val="center"/>
          </w:tcPr>
          <w:p w14:paraId="0E83D93F" w14:textId="6D11FCA6" w:rsidR="002448D6" w:rsidRPr="003072B1" w:rsidRDefault="004E1531" w:rsidP="002069F2">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Adjustment of workflow (after workshop)</w:t>
            </w:r>
          </w:p>
        </w:tc>
        <w:tc>
          <w:tcPr>
            <w:tcW w:w="4111" w:type="dxa"/>
            <w:tcBorders>
              <w:top w:val="single" w:sz="4" w:space="0" w:color="000000"/>
              <w:left w:val="single" w:sz="4" w:space="0" w:color="000000"/>
              <w:bottom w:val="single" w:sz="4" w:space="0" w:color="000000"/>
              <w:right w:val="single" w:sz="4" w:space="0" w:color="000000"/>
            </w:tcBorders>
            <w:vAlign w:val="center"/>
          </w:tcPr>
          <w:p w14:paraId="7331EF3F" w14:textId="3FD2A926" w:rsidR="002448D6" w:rsidRPr="003072B1" w:rsidRDefault="004E1531" w:rsidP="004E1531">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Development of an updated workflow (Workflow V2), including identification of user groups, operational phases, key tasks and subtasks, user interactions, potential usability issues, and possible improvement directions.</w:t>
            </w:r>
          </w:p>
        </w:tc>
        <w:tc>
          <w:tcPr>
            <w:tcW w:w="2268" w:type="dxa"/>
            <w:tcBorders>
              <w:top w:val="single" w:sz="4" w:space="0" w:color="000000"/>
              <w:left w:val="single" w:sz="4" w:space="0" w:color="000000"/>
              <w:bottom w:val="single" w:sz="4" w:space="0" w:color="000000"/>
              <w:right w:val="single" w:sz="4" w:space="0" w:color="000000"/>
            </w:tcBorders>
          </w:tcPr>
          <w:p w14:paraId="0FA7F257" w14:textId="5DAFBCDD" w:rsidR="002448D6" w:rsidRPr="003072B1" w:rsidRDefault="004E1531" w:rsidP="00D7117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Workflow V2</w:t>
            </w:r>
          </w:p>
        </w:tc>
      </w:tr>
      <w:tr w:rsidR="002448D6" w:rsidRPr="003072B1" w14:paraId="4E5074D8" w14:textId="39089CAB" w:rsidTr="005C55C2">
        <w:trPr>
          <w:trHeight w:val="240"/>
        </w:trPr>
        <w:tc>
          <w:tcPr>
            <w:tcW w:w="785" w:type="dxa"/>
            <w:tcBorders>
              <w:top w:val="single" w:sz="4" w:space="0" w:color="000000"/>
              <w:left w:val="single" w:sz="4" w:space="0" w:color="000000"/>
              <w:bottom w:val="single" w:sz="4" w:space="0" w:color="000000"/>
              <w:right w:val="single" w:sz="4" w:space="0" w:color="000000"/>
            </w:tcBorders>
            <w:vAlign w:val="center"/>
          </w:tcPr>
          <w:p w14:paraId="636C28BA" w14:textId="73B2FC0A" w:rsidR="002448D6" w:rsidRPr="003072B1" w:rsidRDefault="004E1531" w:rsidP="00D71172">
            <w:pPr>
              <w:ind w:left="120"/>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2</w:t>
            </w:r>
            <w:r w:rsidR="002448D6" w:rsidRPr="003072B1">
              <w:rPr>
                <w:rFonts w:ascii="Times New Roman" w:eastAsia="Times New Roman" w:hAnsi="Times New Roman" w:cs="Times New Roman"/>
                <w:sz w:val="22"/>
                <w:szCs w:val="22"/>
                <w:lang w:val="en-GB"/>
              </w:rPr>
              <w:t>.</w:t>
            </w:r>
            <w:r w:rsidRPr="003072B1">
              <w:rPr>
                <w:rFonts w:ascii="Times New Roman" w:eastAsia="Times New Roman" w:hAnsi="Times New Roman" w:cs="Times New Roman"/>
                <w:sz w:val="22"/>
                <w:szCs w:val="22"/>
                <w:lang w:val="en-GB"/>
              </w:rPr>
              <w:t>3</w:t>
            </w:r>
            <w:r w:rsidR="002448D6" w:rsidRPr="003072B1">
              <w:rPr>
                <w:rFonts w:ascii="Times New Roman" w:eastAsia="Times New Roman" w:hAnsi="Times New Roman" w:cs="Times New Roman"/>
                <w:sz w:val="22"/>
                <w:szCs w:val="22"/>
                <w:lang w:val="en-GB"/>
              </w:rPr>
              <w:t>.</w:t>
            </w:r>
          </w:p>
        </w:tc>
        <w:tc>
          <w:tcPr>
            <w:tcW w:w="1922" w:type="dxa"/>
            <w:tcBorders>
              <w:top w:val="single" w:sz="4" w:space="0" w:color="000000"/>
              <w:left w:val="single" w:sz="4" w:space="0" w:color="000000"/>
              <w:bottom w:val="single" w:sz="4" w:space="0" w:color="000000"/>
              <w:right w:val="single" w:sz="4" w:space="0" w:color="000000"/>
            </w:tcBorders>
            <w:vAlign w:val="center"/>
          </w:tcPr>
          <w:p w14:paraId="476356EA" w14:textId="10C2CD32" w:rsidR="002448D6" w:rsidRPr="003072B1" w:rsidRDefault="004E1531" w:rsidP="002069F2">
            <w:pP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Development of use scenarios</w:t>
            </w:r>
          </w:p>
        </w:tc>
        <w:tc>
          <w:tcPr>
            <w:tcW w:w="4111" w:type="dxa"/>
            <w:tcBorders>
              <w:top w:val="single" w:sz="4" w:space="0" w:color="000000"/>
              <w:left w:val="single" w:sz="4" w:space="0" w:color="000000"/>
              <w:bottom w:val="single" w:sz="4" w:space="0" w:color="000000"/>
              <w:right w:val="single" w:sz="4" w:space="0" w:color="000000"/>
            </w:tcBorders>
            <w:vAlign w:val="center"/>
          </w:tcPr>
          <w:p w14:paraId="1002C26C" w14:textId="710B5D5D" w:rsidR="004E1531" w:rsidRPr="003072B1" w:rsidRDefault="004E1531" w:rsidP="004E1531">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Development of usage-related key tasks and sub-tasks with contextual information, including user groups, environment description, interaction between hardware, GUI and system responses, potential incorrect use, risks, and additional user needs.</w:t>
            </w:r>
          </w:p>
          <w:p w14:paraId="54E957EA" w14:textId="00263EEB" w:rsidR="004E1531" w:rsidRPr="003072B1" w:rsidRDefault="004E1531" w:rsidP="004E1531">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Focus on the main system functions.</w:t>
            </w:r>
          </w:p>
          <w:p w14:paraId="255523F0" w14:textId="73831241" w:rsidR="002448D6" w:rsidRPr="003072B1" w:rsidRDefault="004E1531" w:rsidP="004E1531">
            <w:pP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Clarification of whether customer-provided tools or existing systems should be considered in the workflow.</w:t>
            </w:r>
          </w:p>
        </w:tc>
        <w:tc>
          <w:tcPr>
            <w:tcW w:w="2268" w:type="dxa"/>
            <w:tcBorders>
              <w:top w:val="single" w:sz="4" w:space="0" w:color="000000"/>
              <w:left w:val="single" w:sz="4" w:space="0" w:color="000000"/>
              <w:bottom w:val="single" w:sz="4" w:space="0" w:color="000000"/>
              <w:right w:val="single" w:sz="4" w:space="0" w:color="000000"/>
            </w:tcBorders>
          </w:tcPr>
          <w:p w14:paraId="1A6F1448" w14:textId="56C8E774" w:rsidR="002448D6" w:rsidRPr="003072B1" w:rsidRDefault="004E1531" w:rsidP="00D7117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Use Scenarios</w:t>
            </w:r>
          </w:p>
        </w:tc>
      </w:tr>
      <w:tr w:rsidR="002448D6" w:rsidRPr="003072B1" w14:paraId="0259AED3" w14:textId="3269BE90" w:rsidTr="005C55C2">
        <w:trPr>
          <w:trHeight w:val="240"/>
        </w:trPr>
        <w:tc>
          <w:tcPr>
            <w:tcW w:w="785" w:type="dxa"/>
            <w:tcBorders>
              <w:top w:val="single" w:sz="4" w:space="0" w:color="000000"/>
              <w:left w:val="single" w:sz="4" w:space="0" w:color="000000"/>
              <w:bottom w:val="single" w:sz="4" w:space="0" w:color="000000"/>
              <w:right w:val="single" w:sz="4" w:space="0" w:color="000000"/>
            </w:tcBorders>
            <w:vAlign w:val="center"/>
          </w:tcPr>
          <w:p w14:paraId="7F9F6752" w14:textId="51D6F086" w:rsidR="002448D6" w:rsidRPr="003072B1" w:rsidRDefault="004E1531" w:rsidP="00D71172">
            <w:pPr>
              <w:ind w:left="120"/>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2</w:t>
            </w:r>
            <w:r w:rsidR="002448D6" w:rsidRPr="003072B1">
              <w:rPr>
                <w:rFonts w:ascii="Times New Roman" w:eastAsia="Times New Roman" w:hAnsi="Times New Roman" w:cs="Times New Roman"/>
                <w:sz w:val="22"/>
                <w:szCs w:val="22"/>
                <w:lang w:val="en-GB"/>
              </w:rPr>
              <w:t>.</w:t>
            </w:r>
            <w:r w:rsidRPr="003072B1">
              <w:rPr>
                <w:rFonts w:ascii="Times New Roman" w:eastAsia="Times New Roman" w:hAnsi="Times New Roman" w:cs="Times New Roman"/>
                <w:sz w:val="22"/>
                <w:szCs w:val="22"/>
                <w:lang w:val="en-GB"/>
              </w:rPr>
              <w:t>4</w:t>
            </w:r>
            <w:r w:rsidR="002448D6" w:rsidRPr="003072B1">
              <w:rPr>
                <w:rFonts w:ascii="Times New Roman" w:eastAsia="Times New Roman" w:hAnsi="Times New Roman" w:cs="Times New Roman"/>
                <w:sz w:val="22"/>
                <w:szCs w:val="22"/>
                <w:lang w:val="en-GB"/>
              </w:rPr>
              <w:t>.</w:t>
            </w:r>
          </w:p>
        </w:tc>
        <w:tc>
          <w:tcPr>
            <w:tcW w:w="1922" w:type="dxa"/>
            <w:tcBorders>
              <w:top w:val="single" w:sz="4" w:space="0" w:color="000000"/>
              <w:left w:val="single" w:sz="4" w:space="0" w:color="000000"/>
              <w:bottom w:val="single" w:sz="4" w:space="0" w:color="000000"/>
              <w:right w:val="single" w:sz="4" w:space="0" w:color="000000"/>
            </w:tcBorders>
            <w:vAlign w:val="center"/>
          </w:tcPr>
          <w:p w14:paraId="214BA15D" w14:textId="7951AA77" w:rsidR="002448D6" w:rsidRPr="003072B1" w:rsidRDefault="004E1531" w:rsidP="002069F2">
            <w:pP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Application of provided requirements</w:t>
            </w:r>
          </w:p>
        </w:tc>
        <w:tc>
          <w:tcPr>
            <w:tcW w:w="4111" w:type="dxa"/>
            <w:tcBorders>
              <w:top w:val="single" w:sz="4" w:space="0" w:color="000000"/>
              <w:left w:val="single" w:sz="4" w:space="0" w:color="000000"/>
              <w:bottom w:val="single" w:sz="4" w:space="0" w:color="000000"/>
              <w:right w:val="single" w:sz="4" w:space="0" w:color="000000"/>
            </w:tcBorders>
            <w:vAlign w:val="center"/>
          </w:tcPr>
          <w:p w14:paraId="6D7A27E7" w14:textId="20BD7D0B" w:rsidR="002448D6" w:rsidRPr="003072B1" w:rsidRDefault="004E1531" w:rsidP="004E1531">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Consideration and application of provided requirements (user needs, usability requirements and user interface requirements) in the development of the interaction concept.</w:t>
            </w:r>
          </w:p>
        </w:tc>
        <w:tc>
          <w:tcPr>
            <w:tcW w:w="2268" w:type="dxa"/>
            <w:tcBorders>
              <w:top w:val="single" w:sz="4" w:space="0" w:color="000000"/>
              <w:left w:val="single" w:sz="4" w:space="0" w:color="000000"/>
              <w:bottom w:val="single" w:sz="4" w:space="0" w:color="000000"/>
              <w:right w:val="single" w:sz="4" w:space="0" w:color="000000"/>
            </w:tcBorders>
          </w:tcPr>
          <w:p w14:paraId="1DC05AD4" w14:textId="77777777" w:rsidR="002448D6" w:rsidRPr="003072B1" w:rsidRDefault="002448D6" w:rsidP="00D71172">
            <w:pPr>
              <w:spacing w:line="242" w:lineRule="auto"/>
              <w:jc w:val="center"/>
              <w:rPr>
                <w:rFonts w:ascii="Times New Roman" w:eastAsia="Times New Roman" w:hAnsi="Times New Roman" w:cs="Times New Roman"/>
                <w:sz w:val="22"/>
                <w:szCs w:val="22"/>
                <w:lang w:val="en-GB"/>
              </w:rPr>
            </w:pPr>
          </w:p>
        </w:tc>
      </w:tr>
      <w:tr w:rsidR="002448D6" w:rsidRPr="003072B1" w14:paraId="33D827C9" w14:textId="7769398D" w:rsidTr="005C55C2">
        <w:trPr>
          <w:trHeight w:val="240"/>
        </w:trPr>
        <w:tc>
          <w:tcPr>
            <w:tcW w:w="785" w:type="dxa"/>
            <w:tcBorders>
              <w:top w:val="single" w:sz="4" w:space="0" w:color="000000"/>
              <w:left w:val="single" w:sz="4" w:space="0" w:color="000000"/>
              <w:bottom w:val="single" w:sz="4" w:space="0" w:color="000000"/>
              <w:right w:val="single" w:sz="4" w:space="0" w:color="000000"/>
            </w:tcBorders>
            <w:vAlign w:val="center"/>
          </w:tcPr>
          <w:p w14:paraId="45948954" w14:textId="71429719" w:rsidR="002448D6" w:rsidRPr="003072B1" w:rsidRDefault="004E1531" w:rsidP="00D71172">
            <w:pPr>
              <w:ind w:left="120"/>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2</w:t>
            </w:r>
            <w:r w:rsidR="002448D6" w:rsidRPr="003072B1">
              <w:rPr>
                <w:rFonts w:ascii="Times New Roman" w:eastAsia="Times New Roman" w:hAnsi="Times New Roman" w:cs="Times New Roman"/>
                <w:sz w:val="22"/>
                <w:szCs w:val="22"/>
                <w:lang w:val="en-GB"/>
              </w:rPr>
              <w:t>.</w:t>
            </w:r>
            <w:r w:rsidRPr="003072B1">
              <w:rPr>
                <w:rFonts w:ascii="Times New Roman" w:eastAsia="Times New Roman" w:hAnsi="Times New Roman" w:cs="Times New Roman"/>
                <w:sz w:val="22"/>
                <w:szCs w:val="22"/>
                <w:lang w:val="en-GB"/>
              </w:rPr>
              <w:t>5</w:t>
            </w:r>
            <w:r w:rsidR="002448D6" w:rsidRPr="003072B1">
              <w:rPr>
                <w:rFonts w:ascii="Times New Roman" w:eastAsia="Times New Roman" w:hAnsi="Times New Roman" w:cs="Times New Roman"/>
                <w:sz w:val="22"/>
                <w:szCs w:val="22"/>
                <w:lang w:val="en-GB"/>
              </w:rPr>
              <w:t>.</w:t>
            </w:r>
          </w:p>
        </w:tc>
        <w:tc>
          <w:tcPr>
            <w:tcW w:w="1922" w:type="dxa"/>
            <w:tcBorders>
              <w:top w:val="single" w:sz="4" w:space="0" w:color="000000"/>
              <w:left w:val="single" w:sz="4" w:space="0" w:color="000000"/>
              <w:bottom w:val="single" w:sz="4" w:space="0" w:color="000000"/>
              <w:right w:val="single" w:sz="4" w:space="0" w:color="000000"/>
            </w:tcBorders>
            <w:vAlign w:val="center"/>
          </w:tcPr>
          <w:p w14:paraId="6E652997" w14:textId="793CED73" w:rsidR="002448D6" w:rsidRPr="003072B1" w:rsidRDefault="004E1531" w:rsidP="002069F2">
            <w:pP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Development of interaction concept</w:t>
            </w:r>
          </w:p>
        </w:tc>
        <w:tc>
          <w:tcPr>
            <w:tcW w:w="4111" w:type="dxa"/>
            <w:tcBorders>
              <w:top w:val="single" w:sz="4" w:space="0" w:color="000000"/>
              <w:left w:val="single" w:sz="4" w:space="0" w:color="000000"/>
              <w:bottom w:val="single" w:sz="4" w:space="0" w:color="000000"/>
              <w:right w:val="single" w:sz="4" w:space="0" w:color="000000"/>
            </w:tcBorders>
            <w:vAlign w:val="center"/>
          </w:tcPr>
          <w:p w14:paraId="39F9810A" w14:textId="14700E3A" w:rsidR="002448D6" w:rsidRPr="003072B1" w:rsidRDefault="004E1531" w:rsidP="004E1531">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Development of an interaction concept that addresses the identified user needs and operational workflow.</w:t>
            </w:r>
          </w:p>
        </w:tc>
        <w:tc>
          <w:tcPr>
            <w:tcW w:w="2268" w:type="dxa"/>
            <w:tcBorders>
              <w:top w:val="single" w:sz="4" w:space="0" w:color="000000"/>
              <w:left w:val="single" w:sz="4" w:space="0" w:color="000000"/>
              <w:bottom w:val="single" w:sz="4" w:space="0" w:color="000000"/>
              <w:right w:val="single" w:sz="4" w:space="0" w:color="000000"/>
            </w:tcBorders>
          </w:tcPr>
          <w:p w14:paraId="1AD1BB74" w14:textId="77777777" w:rsidR="002448D6" w:rsidRPr="003072B1" w:rsidRDefault="002448D6" w:rsidP="00D71172">
            <w:pPr>
              <w:spacing w:line="242" w:lineRule="auto"/>
              <w:jc w:val="center"/>
              <w:rPr>
                <w:rFonts w:ascii="Times New Roman" w:eastAsia="Times New Roman" w:hAnsi="Times New Roman" w:cs="Times New Roman"/>
                <w:sz w:val="22"/>
                <w:szCs w:val="22"/>
                <w:lang w:val="en-GB"/>
              </w:rPr>
            </w:pPr>
          </w:p>
        </w:tc>
      </w:tr>
      <w:tr w:rsidR="002448D6" w:rsidRPr="003072B1" w14:paraId="423E9229" w14:textId="7B1113E6" w:rsidTr="005C55C2">
        <w:trPr>
          <w:trHeight w:val="240"/>
        </w:trPr>
        <w:tc>
          <w:tcPr>
            <w:tcW w:w="785" w:type="dxa"/>
            <w:tcBorders>
              <w:top w:val="single" w:sz="4" w:space="0" w:color="000000"/>
              <w:left w:val="single" w:sz="4" w:space="0" w:color="000000"/>
              <w:bottom w:val="single" w:sz="4" w:space="0" w:color="000000"/>
              <w:right w:val="single" w:sz="4" w:space="0" w:color="000000"/>
            </w:tcBorders>
            <w:vAlign w:val="center"/>
          </w:tcPr>
          <w:p w14:paraId="067B2AFB" w14:textId="258B940A" w:rsidR="002448D6" w:rsidRPr="003072B1" w:rsidRDefault="004E1531" w:rsidP="00D71172">
            <w:pPr>
              <w:ind w:left="120"/>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2</w:t>
            </w:r>
            <w:r w:rsidR="002448D6" w:rsidRPr="003072B1">
              <w:rPr>
                <w:rFonts w:ascii="Times New Roman" w:eastAsia="Times New Roman" w:hAnsi="Times New Roman" w:cs="Times New Roman"/>
                <w:sz w:val="22"/>
                <w:szCs w:val="22"/>
                <w:lang w:val="en-GB"/>
              </w:rPr>
              <w:t>.</w:t>
            </w:r>
            <w:r w:rsidRPr="003072B1">
              <w:rPr>
                <w:rFonts w:ascii="Times New Roman" w:eastAsia="Times New Roman" w:hAnsi="Times New Roman" w:cs="Times New Roman"/>
                <w:sz w:val="22"/>
                <w:szCs w:val="22"/>
                <w:lang w:val="en-GB"/>
              </w:rPr>
              <w:t>6</w:t>
            </w:r>
            <w:r w:rsidR="002448D6" w:rsidRPr="003072B1">
              <w:rPr>
                <w:rFonts w:ascii="Times New Roman" w:eastAsia="Times New Roman" w:hAnsi="Times New Roman" w:cs="Times New Roman"/>
                <w:sz w:val="22"/>
                <w:szCs w:val="22"/>
                <w:lang w:val="en-GB"/>
              </w:rPr>
              <w:t>.</w:t>
            </w:r>
          </w:p>
        </w:tc>
        <w:tc>
          <w:tcPr>
            <w:tcW w:w="1922" w:type="dxa"/>
            <w:tcBorders>
              <w:top w:val="single" w:sz="4" w:space="0" w:color="000000"/>
              <w:left w:val="single" w:sz="4" w:space="0" w:color="000000"/>
              <w:bottom w:val="single" w:sz="4" w:space="0" w:color="000000"/>
              <w:right w:val="single" w:sz="4" w:space="0" w:color="000000"/>
            </w:tcBorders>
            <w:vAlign w:val="center"/>
          </w:tcPr>
          <w:p w14:paraId="3E2C944F" w14:textId="086B0758" w:rsidR="002448D6" w:rsidRPr="003072B1" w:rsidRDefault="004E1531" w:rsidP="002069F2">
            <w:pP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Implementation of internal expert review</w:t>
            </w:r>
          </w:p>
        </w:tc>
        <w:tc>
          <w:tcPr>
            <w:tcW w:w="4111" w:type="dxa"/>
            <w:tcBorders>
              <w:top w:val="single" w:sz="4" w:space="0" w:color="000000"/>
              <w:left w:val="single" w:sz="4" w:space="0" w:color="000000"/>
              <w:bottom w:val="single" w:sz="4" w:space="0" w:color="000000"/>
              <w:right w:val="single" w:sz="4" w:space="0" w:color="000000"/>
            </w:tcBorders>
            <w:vAlign w:val="center"/>
          </w:tcPr>
          <w:p w14:paraId="5DEB630C" w14:textId="6FB02730" w:rsidR="004E1531" w:rsidRPr="003072B1" w:rsidRDefault="004E1531" w:rsidP="004E1531">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Review based on a functional prototype or available design concept.</w:t>
            </w:r>
          </w:p>
          <w:p w14:paraId="2A43AFB5" w14:textId="22D08CA3" w:rsidR="004E1531" w:rsidRPr="003072B1" w:rsidRDefault="004E1531" w:rsidP="004E1531">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Documentation of the most important findings.</w:t>
            </w:r>
          </w:p>
          <w:p w14:paraId="01B87F43" w14:textId="39B11774" w:rsidR="004E1531" w:rsidRPr="003072B1" w:rsidRDefault="004E1531" w:rsidP="004E1531">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Evaluation of design aspects, potentially divided into smaller interaction sequences or stages.</w:t>
            </w:r>
          </w:p>
          <w:p w14:paraId="4F426C38" w14:textId="29003A5B" w:rsidR="002448D6" w:rsidRPr="003072B1" w:rsidRDefault="004E1531" w:rsidP="004E1531">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Review and discussion of proposed design solutions.</w:t>
            </w:r>
          </w:p>
        </w:tc>
        <w:tc>
          <w:tcPr>
            <w:tcW w:w="2268" w:type="dxa"/>
            <w:tcBorders>
              <w:top w:val="single" w:sz="4" w:space="0" w:color="000000"/>
              <w:left w:val="single" w:sz="4" w:space="0" w:color="000000"/>
              <w:bottom w:val="single" w:sz="4" w:space="0" w:color="000000"/>
              <w:right w:val="single" w:sz="4" w:space="0" w:color="000000"/>
            </w:tcBorders>
          </w:tcPr>
          <w:p w14:paraId="593558B0" w14:textId="0B9339B6" w:rsidR="002448D6" w:rsidRPr="003072B1" w:rsidRDefault="004E1531" w:rsidP="00D71172">
            <w:pPr>
              <w:spacing w:line="242" w:lineRule="auto"/>
              <w:jc w:val="center"/>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Expert review report.</w:t>
            </w:r>
          </w:p>
        </w:tc>
      </w:tr>
    </w:tbl>
    <w:p w14:paraId="65FD1B54" w14:textId="77777777" w:rsidR="008F6855" w:rsidRDefault="008F6855">
      <w:r>
        <w:br w:type="page"/>
      </w:r>
    </w:p>
    <w:tbl>
      <w:tblPr>
        <w:tblW w:w="9086" w:type="dxa"/>
        <w:tblInd w:w="265" w:type="dxa"/>
        <w:tblLayout w:type="fixed"/>
        <w:tblLook w:val="0000" w:firstRow="0" w:lastRow="0" w:firstColumn="0" w:lastColumn="0" w:noHBand="0" w:noVBand="0"/>
      </w:tblPr>
      <w:tblGrid>
        <w:gridCol w:w="785"/>
        <w:gridCol w:w="2773"/>
        <w:gridCol w:w="3260"/>
        <w:gridCol w:w="2268"/>
      </w:tblGrid>
      <w:tr w:rsidR="002448D6" w:rsidRPr="003072B1" w14:paraId="2569D2EB" w14:textId="61C14EF5" w:rsidTr="00B6013B">
        <w:trPr>
          <w:trHeight w:val="242"/>
        </w:trPr>
        <w:tc>
          <w:tcPr>
            <w:tcW w:w="785" w:type="dxa"/>
            <w:tcBorders>
              <w:top w:val="single" w:sz="4" w:space="0" w:color="000000"/>
              <w:left w:val="single" w:sz="4" w:space="0" w:color="000000"/>
              <w:bottom w:val="single" w:sz="4" w:space="0" w:color="000000"/>
              <w:right w:val="single" w:sz="4" w:space="0" w:color="000000"/>
            </w:tcBorders>
            <w:vAlign w:val="bottom"/>
          </w:tcPr>
          <w:p w14:paraId="09BDE63D" w14:textId="0BEEDF67" w:rsidR="002448D6" w:rsidRPr="003072B1" w:rsidRDefault="004E1531" w:rsidP="00D71172">
            <w:pPr>
              <w:spacing w:line="242" w:lineRule="auto"/>
              <w:ind w:left="120"/>
              <w:rPr>
                <w:rFonts w:ascii="Times New Roman" w:eastAsia="Times New Roman" w:hAnsi="Times New Roman" w:cs="Times New Roman"/>
                <w:sz w:val="22"/>
                <w:szCs w:val="22"/>
                <w:lang w:val="en-GB"/>
              </w:rPr>
            </w:pPr>
            <w:r w:rsidRPr="003072B1">
              <w:rPr>
                <w:rFonts w:ascii="Times New Roman" w:eastAsia="Times New Roman" w:hAnsi="Times New Roman" w:cs="Times New Roman"/>
                <w:b/>
                <w:sz w:val="22"/>
                <w:szCs w:val="22"/>
                <w:lang w:val="en-GB"/>
              </w:rPr>
              <w:lastRenderedPageBreak/>
              <w:t>3</w:t>
            </w:r>
            <w:r w:rsidR="002448D6" w:rsidRPr="003072B1">
              <w:rPr>
                <w:rFonts w:ascii="Times New Roman" w:eastAsia="Times New Roman" w:hAnsi="Times New Roman" w:cs="Times New Roman"/>
                <w:b/>
                <w:sz w:val="22"/>
                <w:szCs w:val="22"/>
                <w:lang w:val="en-GB"/>
              </w:rPr>
              <w:t>.</w:t>
            </w:r>
          </w:p>
        </w:tc>
        <w:tc>
          <w:tcPr>
            <w:tcW w:w="6033" w:type="dxa"/>
            <w:gridSpan w:val="2"/>
            <w:tcBorders>
              <w:top w:val="single" w:sz="4" w:space="0" w:color="000000"/>
              <w:left w:val="single" w:sz="4" w:space="0" w:color="000000"/>
              <w:bottom w:val="single" w:sz="4" w:space="0" w:color="000000"/>
              <w:right w:val="single" w:sz="4" w:space="0" w:color="000000"/>
            </w:tcBorders>
          </w:tcPr>
          <w:p w14:paraId="5536766B" w14:textId="18644EF5" w:rsidR="002448D6" w:rsidRPr="003072B1" w:rsidRDefault="008F6855" w:rsidP="008F6855">
            <w:pPr>
              <w:spacing w:line="242" w:lineRule="auto"/>
              <w:jc w:val="center"/>
              <w:rPr>
                <w:rFonts w:ascii="Times New Roman" w:eastAsia="Times New Roman" w:hAnsi="Times New Roman" w:cs="Times New Roman"/>
                <w:sz w:val="22"/>
                <w:szCs w:val="22"/>
                <w:lang w:val="en-GB"/>
              </w:rPr>
            </w:pPr>
            <w:r w:rsidRPr="008F6855">
              <w:rPr>
                <w:rFonts w:ascii="Times New Roman" w:eastAsia="Times New Roman" w:hAnsi="Times New Roman" w:cs="Times New Roman"/>
                <w:b/>
                <w:sz w:val="22"/>
                <w:szCs w:val="22"/>
                <w:lang w:val="en-GB"/>
              </w:rPr>
              <w:t>Additional requirements</w:t>
            </w:r>
          </w:p>
        </w:tc>
        <w:tc>
          <w:tcPr>
            <w:tcW w:w="2268" w:type="dxa"/>
            <w:tcBorders>
              <w:top w:val="single" w:sz="4" w:space="0" w:color="000000"/>
              <w:left w:val="single" w:sz="4" w:space="0" w:color="000000"/>
              <w:bottom w:val="single" w:sz="4" w:space="0" w:color="000000"/>
              <w:right w:val="single" w:sz="4" w:space="0" w:color="000000"/>
            </w:tcBorders>
          </w:tcPr>
          <w:p w14:paraId="4FFEEB90" w14:textId="77777777" w:rsidR="002448D6" w:rsidRPr="003072B1" w:rsidRDefault="002448D6" w:rsidP="00D71172">
            <w:pPr>
              <w:spacing w:line="242" w:lineRule="auto"/>
              <w:rPr>
                <w:rFonts w:ascii="Times New Roman" w:eastAsia="Times New Roman" w:hAnsi="Times New Roman" w:cs="Times New Roman"/>
                <w:b/>
                <w:sz w:val="22"/>
                <w:szCs w:val="22"/>
                <w:lang w:val="en-GB"/>
              </w:rPr>
            </w:pPr>
          </w:p>
        </w:tc>
      </w:tr>
      <w:tr w:rsidR="002448D6" w:rsidRPr="003072B1" w14:paraId="04A04BF4" w14:textId="019FD5FF" w:rsidTr="005C55C2">
        <w:trPr>
          <w:trHeight w:val="242"/>
        </w:trPr>
        <w:tc>
          <w:tcPr>
            <w:tcW w:w="785" w:type="dxa"/>
            <w:tcBorders>
              <w:top w:val="single" w:sz="4" w:space="0" w:color="000000"/>
              <w:left w:val="single" w:sz="4" w:space="0" w:color="000000"/>
              <w:bottom w:val="single" w:sz="4" w:space="0" w:color="000000"/>
              <w:right w:val="single" w:sz="4" w:space="0" w:color="000000"/>
            </w:tcBorders>
            <w:vAlign w:val="center"/>
          </w:tcPr>
          <w:p w14:paraId="67CD585C" w14:textId="6336A82F" w:rsidR="002448D6" w:rsidRPr="003072B1" w:rsidRDefault="008F6855" w:rsidP="00D71172">
            <w:pPr>
              <w:spacing w:line="242" w:lineRule="auto"/>
              <w:ind w:left="120"/>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3</w:t>
            </w:r>
            <w:r w:rsidR="002448D6" w:rsidRPr="003072B1">
              <w:rPr>
                <w:rFonts w:ascii="Times New Roman" w:eastAsia="Times New Roman" w:hAnsi="Times New Roman" w:cs="Times New Roman"/>
                <w:sz w:val="22"/>
                <w:szCs w:val="22"/>
                <w:lang w:val="en-GB"/>
              </w:rPr>
              <w:t>.1.</w:t>
            </w:r>
          </w:p>
        </w:tc>
        <w:tc>
          <w:tcPr>
            <w:tcW w:w="2773" w:type="dxa"/>
            <w:tcBorders>
              <w:top w:val="single" w:sz="4" w:space="0" w:color="000000"/>
              <w:left w:val="single" w:sz="4" w:space="0" w:color="000000"/>
              <w:bottom w:val="single" w:sz="4" w:space="0" w:color="000000"/>
              <w:right w:val="single" w:sz="4" w:space="0" w:color="000000"/>
            </w:tcBorders>
            <w:vAlign w:val="center"/>
          </w:tcPr>
          <w:p w14:paraId="4BC3BD34" w14:textId="68BB17A8" w:rsidR="008F6855" w:rsidRPr="003072B1" w:rsidRDefault="008F6855" w:rsidP="00D71172">
            <w:pPr>
              <w:spacing w:line="242" w:lineRule="auto"/>
              <w:rPr>
                <w:rFonts w:ascii="Times New Roman" w:eastAsia="Times New Roman" w:hAnsi="Times New Roman" w:cs="Times New Roman"/>
                <w:sz w:val="22"/>
                <w:szCs w:val="22"/>
                <w:lang w:val="en-GB"/>
              </w:rPr>
            </w:pPr>
            <w:r w:rsidRPr="008F6855">
              <w:rPr>
                <w:rFonts w:ascii="Times New Roman" w:eastAsia="Times New Roman" w:hAnsi="Times New Roman" w:cs="Times New Roman"/>
                <w:sz w:val="22"/>
                <w:szCs w:val="22"/>
                <w:lang w:val="en-GB"/>
              </w:rPr>
              <w:t>The applicant must have provided industrial design services related to the development of medical equipment</w:t>
            </w:r>
            <w:r>
              <w:rPr>
                <w:rFonts w:ascii="Times New Roman" w:eastAsia="Times New Roman" w:hAnsi="Times New Roman" w:cs="Times New Roman"/>
                <w:sz w:val="22"/>
                <w:szCs w:val="22"/>
                <w:lang w:val="en-GB"/>
              </w:rPr>
              <w:t>.</w:t>
            </w:r>
          </w:p>
        </w:tc>
        <w:tc>
          <w:tcPr>
            <w:tcW w:w="3260" w:type="dxa"/>
            <w:tcBorders>
              <w:top w:val="single" w:sz="4" w:space="0" w:color="000000"/>
              <w:left w:val="single" w:sz="4" w:space="0" w:color="000000"/>
              <w:bottom w:val="single" w:sz="4" w:space="0" w:color="000000"/>
              <w:right w:val="single" w:sz="4" w:space="0" w:color="000000"/>
            </w:tcBorders>
            <w:vAlign w:val="bottom"/>
          </w:tcPr>
          <w:p w14:paraId="2F3E506E" w14:textId="3B9B7C71" w:rsidR="002448D6" w:rsidRPr="003072B1" w:rsidRDefault="008F6855" w:rsidP="00D71172">
            <w:pPr>
              <w:spacing w:line="242" w:lineRule="auto"/>
              <w:jc w:val="center"/>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A</w:t>
            </w:r>
            <w:r w:rsidRPr="008F6855">
              <w:rPr>
                <w:rFonts w:ascii="Times New Roman" w:eastAsia="Times New Roman" w:hAnsi="Times New Roman" w:cs="Times New Roman"/>
                <w:sz w:val="22"/>
                <w:szCs w:val="22"/>
                <w:lang w:val="en-GB"/>
              </w:rPr>
              <w:t xml:space="preserve">t least </w:t>
            </w:r>
            <w:r w:rsidR="004B0AD7">
              <w:rPr>
                <w:rFonts w:ascii="Times New Roman" w:eastAsia="Times New Roman" w:hAnsi="Times New Roman" w:cs="Times New Roman"/>
                <w:sz w:val="22"/>
                <w:szCs w:val="22"/>
                <w:lang w:val="en-GB"/>
              </w:rPr>
              <w:t>2</w:t>
            </w:r>
            <w:r w:rsidRPr="008F6855">
              <w:rPr>
                <w:rFonts w:ascii="Times New Roman" w:eastAsia="Times New Roman" w:hAnsi="Times New Roman" w:cs="Times New Roman"/>
                <w:sz w:val="22"/>
                <w:szCs w:val="22"/>
                <w:lang w:val="en-GB"/>
              </w:rPr>
              <w:t xml:space="preserve"> (one) </w:t>
            </w:r>
            <w:proofErr w:type="gramStart"/>
            <w:r w:rsidRPr="008F6855">
              <w:rPr>
                <w:rFonts w:ascii="Times New Roman" w:eastAsia="Times New Roman" w:hAnsi="Times New Roman" w:cs="Times New Roman"/>
                <w:sz w:val="22"/>
                <w:szCs w:val="22"/>
                <w:lang w:val="en-GB"/>
              </w:rPr>
              <w:t>project</w:t>
            </w:r>
            <w:proofErr w:type="gramEnd"/>
            <w:r w:rsidRPr="008F6855">
              <w:rPr>
                <w:rFonts w:ascii="Times New Roman" w:eastAsia="Times New Roman" w:hAnsi="Times New Roman" w:cs="Times New Roman"/>
                <w:sz w:val="22"/>
                <w:szCs w:val="22"/>
                <w:lang w:val="en-GB"/>
              </w:rPr>
              <w:t xml:space="preserve"> within the last </w:t>
            </w:r>
            <w:r w:rsidR="004B0AD7">
              <w:rPr>
                <w:rFonts w:ascii="Times New Roman" w:eastAsia="Times New Roman" w:hAnsi="Times New Roman" w:cs="Times New Roman"/>
                <w:sz w:val="22"/>
                <w:szCs w:val="22"/>
                <w:lang w:val="en-GB"/>
              </w:rPr>
              <w:t>3</w:t>
            </w:r>
            <w:r w:rsidRPr="008F6855">
              <w:rPr>
                <w:rFonts w:ascii="Times New Roman" w:eastAsia="Times New Roman" w:hAnsi="Times New Roman" w:cs="Times New Roman"/>
                <w:sz w:val="22"/>
                <w:szCs w:val="22"/>
                <w:lang w:val="en-GB"/>
              </w:rPr>
              <w:t xml:space="preserve"> (five) years.</w:t>
            </w:r>
          </w:p>
        </w:tc>
        <w:tc>
          <w:tcPr>
            <w:tcW w:w="2268" w:type="dxa"/>
            <w:tcBorders>
              <w:top w:val="single" w:sz="4" w:space="0" w:color="000000"/>
              <w:left w:val="single" w:sz="4" w:space="0" w:color="000000"/>
              <w:bottom w:val="single" w:sz="4" w:space="0" w:color="000000"/>
              <w:right w:val="single" w:sz="4" w:space="0" w:color="000000"/>
            </w:tcBorders>
          </w:tcPr>
          <w:p w14:paraId="6BE15394" w14:textId="77777777" w:rsidR="002448D6" w:rsidRPr="003072B1" w:rsidRDefault="002448D6" w:rsidP="00D71172">
            <w:pPr>
              <w:spacing w:line="242" w:lineRule="auto"/>
              <w:jc w:val="center"/>
              <w:rPr>
                <w:rFonts w:ascii="Times New Roman" w:eastAsia="Times New Roman" w:hAnsi="Times New Roman" w:cs="Times New Roman"/>
                <w:sz w:val="22"/>
                <w:szCs w:val="22"/>
                <w:lang w:val="en-GB"/>
              </w:rPr>
            </w:pPr>
          </w:p>
        </w:tc>
      </w:tr>
      <w:tr w:rsidR="002448D6" w:rsidRPr="003072B1" w14:paraId="599AA7C2" w14:textId="3E503A98" w:rsidTr="005C55C2">
        <w:trPr>
          <w:trHeight w:val="242"/>
        </w:trPr>
        <w:tc>
          <w:tcPr>
            <w:tcW w:w="785" w:type="dxa"/>
            <w:tcBorders>
              <w:top w:val="single" w:sz="4" w:space="0" w:color="000000"/>
              <w:left w:val="single" w:sz="4" w:space="0" w:color="000000"/>
              <w:bottom w:val="single" w:sz="4" w:space="0" w:color="000000"/>
              <w:right w:val="single" w:sz="4" w:space="0" w:color="000000"/>
            </w:tcBorders>
            <w:vAlign w:val="center"/>
          </w:tcPr>
          <w:p w14:paraId="148E87C4" w14:textId="6C1E2E88" w:rsidR="002448D6" w:rsidRPr="003072B1" w:rsidRDefault="008F6855" w:rsidP="00D71172">
            <w:pPr>
              <w:spacing w:line="242" w:lineRule="auto"/>
              <w:ind w:left="120"/>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3</w:t>
            </w:r>
            <w:r w:rsidR="002448D6" w:rsidRPr="003072B1">
              <w:rPr>
                <w:rFonts w:ascii="Times New Roman" w:eastAsia="Times New Roman" w:hAnsi="Times New Roman" w:cs="Times New Roman"/>
                <w:sz w:val="22"/>
                <w:szCs w:val="22"/>
                <w:lang w:val="en-GB"/>
              </w:rPr>
              <w:t>.2.</w:t>
            </w:r>
          </w:p>
        </w:tc>
        <w:tc>
          <w:tcPr>
            <w:tcW w:w="2773" w:type="dxa"/>
            <w:tcBorders>
              <w:top w:val="single" w:sz="4" w:space="0" w:color="000000"/>
              <w:left w:val="single" w:sz="4" w:space="0" w:color="000000"/>
              <w:bottom w:val="single" w:sz="4" w:space="0" w:color="000000"/>
              <w:right w:val="single" w:sz="4" w:space="0" w:color="000000"/>
            </w:tcBorders>
            <w:vAlign w:val="center"/>
          </w:tcPr>
          <w:p w14:paraId="3AFB1F8D" w14:textId="07E76D84" w:rsidR="005C55C2" w:rsidRPr="003072B1" w:rsidRDefault="005C55C2" w:rsidP="00D71172">
            <w:pPr>
              <w:spacing w:line="242"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Experience in developing products where physical design (Hardware/Industrial) is integrated with a digital interface (Software/UI/UX)</w:t>
            </w:r>
          </w:p>
        </w:tc>
        <w:tc>
          <w:tcPr>
            <w:tcW w:w="3260" w:type="dxa"/>
            <w:tcBorders>
              <w:top w:val="single" w:sz="4" w:space="0" w:color="000000"/>
              <w:left w:val="single" w:sz="4" w:space="0" w:color="000000"/>
              <w:bottom w:val="single" w:sz="4" w:space="0" w:color="000000"/>
              <w:right w:val="single" w:sz="4" w:space="0" w:color="000000"/>
            </w:tcBorders>
            <w:vAlign w:val="bottom"/>
          </w:tcPr>
          <w:p w14:paraId="4EF64AA6" w14:textId="18400E71" w:rsidR="002448D6" w:rsidRPr="003072B1" w:rsidRDefault="005C55C2" w:rsidP="00D71172">
            <w:pPr>
              <w:spacing w:line="242" w:lineRule="auto"/>
              <w:jc w:val="center"/>
              <w:rPr>
                <w:rFonts w:ascii="Times New Roman" w:eastAsia="Times New Roman" w:hAnsi="Times New Roman" w:cs="Times New Roman"/>
                <w:sz w:val="22"/>
                <w:szCs w:val="22"/>
                <w:lang w:val="en-GB"/>
              </w:rPr>
            </w:pPr>
            <w:r w:rsidRPr="005C55C2">
              <w:rPr>
                <w:rFonts w:ascii="Times New Roman" w:eastAsia="Times New Roman" w:hAnsi="Times New Roman" w:cs="Times New Roman"/>
                <w:sz w:val="22"/>
                <w:szCs w:val="22"/>
                <w:lang w:val="en-GB"/>
              </w:rPr>
              <w:t>Must be provided</w:t>
            </w:r>
          </w:p>
        </w:tc>
        <w:tc>
          <w:tcPr>
            <w:tcW w:w="2268" w:type="dxa"/>
            <w:tcBorders>
              <w:top w:val="single" w:sz="4" w:space="0" w:color="000000"/>
              <w:left w:val="single" w:sz="4" w:space="0" w:color="000000"/>
              <w:bottom w:val="single" w:sz="4" w:space="0" w:color="000000"/>
              <w:right w:val="single" w:sz="4" w:space="0" w:color="000000"/>
            </w:tcBorders>
          </w:tcPr>
          <w:p w14:paraId="26E4B8E7" w14:textId="77777777" w:rsidR="002448D6" w:rsidRPr="003072B1" w:rsidRDefault="002448D6" w:rsidP="00D71172">
            <w:pPr>
              <w:spacing w:line="242" w:lineRule="auto"/>
              <w:jc w:val="center"/>
              <w:rPr>
                <w:rFonts w:ascii="Times New Roman" w:eastAsia="Times New Roman" w:hAnsi="Times New Roman" w:cs="Times New Roman"/>
                <w:sz w:val="22"/>
                <w:szCs w:val="22"/>
                <w:lang w:val="en-GB"/>
              </w:rPr>
            </w:pPr>
          </w:p>
        </w:tc>
      </w:tr>
    </w:tbl>
    <w:p w14:paraId="7FBE586D" w14:textId="77777777" w:rsidR="00170C8B" w:rsidRPr="003072B1" w:rsidRDefault="00170C8B" w:rsidP="00170C8B">
      <w:pPr>
        <w:tabs>
          <w:tab w:val="left" w:pos="720"/>
        </w:tabs>
        <w:ind w:left="720"/>
        <w:rPr>
          <w:rFonts w:ascii="Times New Roman" w:eastAsia="Times New Roman" w:hAnsi="Times New Roman" w:cs="Times New Roman"/>
          <w:b/>
          <w:sz w:val="22"/>
          <w:szCs w:val="22"/>
          <w:lang w:val="en-GB"/>
        </w:rPr>
      </w:pPr>
      <w:bookmarkStart w:id="0" w:name="_heading=h.3153oeobf22j" w:colFirst="0" w:colLast="0"/>
      <w:bookmarkStart w:id="1" w:name="bookmark=id.94pr2qmmz07r" w:colFirst="0" w:colLast="0"/>
      <w:bookmarkEnd w:id="0"/>
      <w:bookmarkEnd w:id="1"/>
    </w:p>
    <w:p w14:paraId="445358F7" w14:textId="210B376F" w:rsidR="00170C8B" w:rsidRPr="003072B1" w:rsidRDefault="00B6013B" w:rsidP="00170C8B">
      <w:pPr>
        <w:numPr>
          <w:ilvl w:val="0"/>
          <w:numId w:val="4"/>
        </w:numPr>
        <w:tabs>
          <w:tab w:val="left" w:pos="720"/>
        </w:tabs>
        <w:ind w:left="720" w:hanging="360"/>
        <w:rPr>
          <w:rFonts w:ascii="Times New Roman" w:eastAsia="Times New Roman" w:hAnsi="Times New Roman" w:cs="Times New Roman"/>
          <w:b/>
          <w:sz w:val="22"/>
          <w:szCs w:val="22"/>
          <w:lang w:val="en-GB"/>
        </w:rPr>
      </w:pPr>
      <w:r w:rsidRPr="003072B1">
        <w:rPr>
          <w:rFonts w:ascii="Times New Roman" w:eastAsia="Times New Roman" w:hAnsi="Times New Roman" w:cs="Times New Roman"/>
          <w:b/>
          <w:sz w:val="22"/>
          <w:szCs w:val="22"/>
          <w:lang w:val="en-GB"/>
        </w:rPr>
        <w:t>Procurement requirements for the evaluation of tenders and evaluation criteria</w:t>
      </w:r>
      <w:r w:rsidR="00170C8B" w:rsidRPr="003072B1">
        <w:rPr>
          <w:rFonts w:ascii="Times New Roman" w:eastAsia="Times New Roman" w:hAnsi="Times New Roman" w:cs="Times New Roman"/>
          <w:b/>
          <w:sz w:val="22"/>
          <w:szCs w:val="22"/>
          <w:lang w:val="en-GB"/>
        </w:rPr>
        <w:t>:</w:t>
      </w:r>
    </w:p>
    <w:p w14:paraId="4C88CFE0" w14:textId="77777777" w:rsidR="00170C8B" w:rsidRPr="003072B1" w:rsidRDefault="00170C8B" w:rsidP="00170C8B">
      <w:pPr>
        <w:spacing w:line="51" w:lineRule="auto"/>
        <w:rPr>
          <w:rFonts w:ascii="Times New Roman" w:eastAsia="Times New Roman" w:hAnsi="Times New Roman" w:cs="Times New Roman"/>
          <w:b/>
          <w:sz w:val="22"/>
          <w:szCs w:val="22"/>
          <w:lang w:val="en-GB"/>
        </w:rPr>
      </w:pPr>
    </w:p>
    <w:p w14:paraId="379B9D8A" w14:textId="06D0692F" w:rsidR="00170C8B" w:rsidRPr="003072B1" w:rsidRDefault="00170C8B" w:rsidP="00170C8B">
      <w:pPr>
        <w:spacing w:line="264" w:lineRule="auto"/>
        <w:ind w:left="1220" w:right="-279" w:hanging="492"/>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4.</w:t>
      </w:r>
      <w:r w:rsidR="003072B1" w:rsidRPr="003072B1">
        <w:rPr>
          <w:rFonts w:ascii="Times New Roman" w:eastAsia="Times New Roman" w:hAnsi="Times New Roman" w:cs="Times New Roman"/>
          <w:sz w:val="22"/>
          <w:szCs w:val="22"/>
          <w:lang w:val="en-GB"/>
        </w:rPr>
        <w:t>1.</w:t>
      </w:r>
      <w:r w:rsidR="007827BB" w:rsidRPr="007827BB">
        <w:t xml:space="preserve"> </w:t>
      </w:r>
      <w:r w:rsidR="007827BB" w:rsidRPr="007827BB">
        <w:rPr>
          <w:rFonts w:ascii="Times New Roman" w:eastAsia="Times New Roman" w:hAnsi="Times New Roman" w:cs="Times New Roman"/>
          <w:sz w:val="22"/>
          <w:szCs w:val="22"/>
          <w:lang w:val="en-GB"/>
        </w:rPr>
        <w:t>Given the confidential nature of the technology and system architecture, detailed technical information is provided ONLY AFTER signing a Non-Disclosure Agreement (NDA). All information obtained during the procurement process shall not be disclosed to third parties.</w:t>
      </w:r>
      <w:r w:rsidR="003072B1" w:rsidRPr="003072B1">
        <w:rPr>
          <w:lang w:val="en-GB"/>
        </w:rPr>
        <w:t xml:space="preserve"> </w:t>
      </w:r>
    </w:p>
    <w:p w14:paraId="2061A80B" w14:textId="162676E4" w:rsidR="00170C8B" w:rsidRPr="003072B1" w:rsidRDefault="00170C8B" w:rsidP="00170C8B">
      <w:pPr>
        <w:ind w:left="720" w:right="-279"/>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4.</w:t>
      </w:r>
      <w:r w:rsidR="004B0AD7">
        <w:rPr>
          <w:rFonts w:ascii="Times New Roman" w:eastAsia="Times New Roman" w:hAnsi="Times New Roman" w:cs="Times New Roman"/>
          <w:sz w:val="22"/>
          <w:szCs w:val="22"/>
          <w:lang w:val="en-GB"/>
        </w:rPr>
        <w:t>2</w:t>
      </w:r>
      <w:r w:rsidRPr="003072B1">
        <w:rPr>
          <w:rFonts w:ascii="Times New Roman" w:eastAsia="Times New Roman" w:hAnsi="Times New Roman" w:cs="Times New Roman"/>
          <w:sz w:val="22"/>
          <w:szCs w:val="22"/>
          <w:lang w:val="en-GB"/>
        </w:rPr>
        <w:t>.</w:t>
      </w:r>
      <w:r w:rsidR="003072B1" w:rsidRPr="003072B1">
        <w:rPr>
          <w:lang w:val="en-GB"/>
        </w:rPr>
        <w:t xml:space="preserve"> </w:t>
      </w:r>
      <w:r w:rsidR="003072B1" w:rsidRPr="003072B1">
        <w:rPr>
          <w:rFonts w:ascii="Times New Roman" w:eastAsia="Times New Roman" w:hAnsi="Times New Roman" w:cs="Times New Roman"/>
          <w:sz w:val="22"/>
          <w:szCs w:val="22"/>
          <w:lang w:val="en-GB"/>
        </w:rPr>
        <w:t xml:space="preserve">Estimated contract price up </w:t>
      </w:r>
      <w:proofErr w:type="gramStart"/>
      <w:r w:rsidR="003072B1" w:rsidRPr="003072B1">
        <w:rPr>
          <w:rFonts w:ascii="Times New Roman" w:eastAsia="Times New Roman" w:hAnsi="Times New Roman" w:cs="Times New Roman"/>
          <w:sz w:val="22"/>
          <w:szCs w:val="22"/>
          <w:lang w:val="en-GB"/>
        </w:rPr>
        <w:t>to:</w:t>
      </w:r>
      <w:proofErr w:type="gramEnd"/>
      <w:r w:rsidR="003072B1" w:rsidRPr="003072B1">
        <w:rPr>
          <w:rFonts w:ascii="Times New Roman" w:eastAsia="Times New Roman" w:hAnsi="Times New Roman" w:cs="Times New Roman"/>
          <w:sz w:val="22"/>
          <w:szCs w:val="22"/>
          <w:lang w:val="en-GB"/>
        </w:rPr>
        <w:t xml:space="preserve"> 70,000.00 EUR (excluding VAT)</w:t>
      </w:r>
    </w:p>
    <w:p w14:paraId="5D7878D9" w14:textId="7A7F7CD8" w:rsidR="00170C8B" w:rsidRPr="003072B1" w:rsidRDefault="00170C8B" w:rsidP="00170C8B">
      <w:pPr>
        <w:ind w:left="720" w:right="-279"/>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4.</w:t>
      </w:r>
      <w:r w:rsidR="004B0AD7">
        <w:rPr>
          <w:rFonts w:ascii="Times New Roman" w:eastAsia="Times New Roman" w:hAnsi="Times New Roman" w:cs="Times New Roman"/>
          <w:sz w:val="22"/>
          <w:szCs w:val="22"/>
          <w:lang w:val="en-GB"/>
        </w:rPr>
        <w:t>3</w:t>
      </w:r>
      <w:r w:rsidRPr="003072B1">
        <w:rPr>
          <w:rFonts w:ascii="Times New Roman" w:eastAsia="Times New Roman" w:hAnsi="Times New Roman" w:cs="Times New Roman"/>
          <w:sz w:val="22"/>
          <w:szCs w:val="22"/>
          <w:lang w:val="en-GB"/>
        </w:rPr>
        <w:t xml:space="preserve">. </w:t>
      </w:r>
      <w:r w:rsidR="003072B1" w:rsidRPr="003072B1">
        <w:rPr>
          <w:rFonts w:ascii="Times New Roman" w:eastAsia="Times New Roman" w:hAnsi="Times New Roman" w:cs="Times New Roman"/>
          <w:sz w:val="22"/>
          <w:szCs w:val="22"/>
          <w:lang w:val="en-GB"/>
        </w:rPr>
        <w:t>Selection methods – Offers will be evaluated based on the lowest offered price.</w:t>
      </w:r>
    </w:p>
    <w:p w14:paraId="303A5D75" w14:textId="77777777" w:rsidR="00170C8B" w:rsidRPr="003072B1" w:rsidRDefault="00170C8B" w:rsidP="00170C8B">
      <w:pPr>
        <w:spacing w:line="37" w:lineRule="auto"/>
        <w:ind w:right="-279"/>
        <w:rPr>
          <w:rFonts w:ascii="Times New Roman" w:eastAsia="Times New Roman" w:hAnsi="Times New Roman" w:cs="Times New Roman"/>
          <w:b/>
          <w:sz w:val="22"/>
          <w:szCs w:val="22"/>
          <w:lang w:val="en-GB"/>
        </w:rPr>
      </w:pPr>
    </w:p>
    <w:p w14:paraId="4A201ADC" w14:textId="0711DC0C" w:rsidR="00170C8B" w:rsidRPr="003072B1" w:rsidRDefault="00170C8B" w:rsidP="00170C8B">
      <w:pPr>
        <w:ind w:left="720" w:right="-279"/>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4.</w:t>
      </w:r>
      <w:r w:rsidR="004B0AD7">
        <w:rPr>
          <w:rFonts w:ascii="Times New Roman" w:eastAsia="Times New Roman" w:hAnsi="Times New Roman" w:cs="Times New Roman"/>
          <w:sz w:val="22"/>
          <w:szCs w:val="22"/>
          <w:lang w:val="en-GB"/>
        </w:rPr>
        <w:t>4</w:t>
      </w:r>
      <w:r w:rsidRPr="003072B1">
        <w:rPr>
          <w:rFonts w:ascii="Times New Roman" w:eastAsia="Times New Roman" w:hAnsi="Times New Roman" w:cs="Times New Roman"/>
          <w:sz w:val="22"/>
          <w:szCs w:val="22"/>
          <w:lang w:val="en-GB"/>
        </w:rPr>
        <w:t xml:space="preserve">. </w:t>
      </w:r>
      <w:r w:rsidR="003072B1" w:rsidRPr="003072B1">
        <w:rPr>
          <w:rFonts w:ascii="Times New Roman" w:eastAsia="Times New Roman" w:hAnsi="Times New Roman" w:cs="Times New Roman"/>
          <w:sz w:val="22"/>
          <w:szCs w:val="22"/>
          <w:lang w:val="en-GB"/>
        </w:rPr>
        <w:t>Requirements for preparing the offer:</w:t>
      </w:r>
    </w:p>
    <w:p w14:paraId="4CB33D18" w14:textId="77777777" w:rsidR="00170C8B" w:rsidRPr="003072B1" w:rsidRDefault="00170C8B" w:rsidP="00170C8B">
      <w:pPr>
        <w:spacing w:line="37" w:lineRule="auto"/>
        <w:ind w:right="-279"/>
        <w:rPr>
          <w:rFonts w:ascii="Times New Roman" w:eastAsia="Times New Roman" w:hAnsi="Times New Roman" w:cs="Times New Roman"/>
          <w:b/>
          <w:sz w:val="22"/>
          <w:szCs w:val="22"/>
          <w:lang w:val="en-GB"/>
        </w:rPr>
      </w:pPr>
    </w:p>
    <w:p w14:paraId="133B8D06" w14:textId="74DCB802" w:rsidR="00170C8B" w:rsidRPr="003072B1" w:rsidRDefault="00170C8B" w:rsidP="00170C8B">
      <w:pPr>
        <w:ind w:left="1080" w:right="-279"/>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4.</w:t>
      </w:r>
      <w:r w:rsidR="004B0AD7">
        <w:rPr>
          <w:rFonts w:ascii="Times New Roman" w:eastAsia="Times New Roman" w:hAnsi="Times New Roman" w:cs="Times New Roman"/>
          <w:sz w:val="22"/>
          <w:szCs w:val="22"/>
          <w:lang w:val="en-GB"/>
        </w:rPr>
        <w:t>4</w:t>
      </w:r>
      <w:r w:rsidRPr="003072B1">
        <w:rPr>
          <w:rFonts w:ascii="Times New Roman" w:eastAsia="Times New Roman" w:hAnsi="Times New Roman" w:cs="Times New Roman"/>
          <w:sz w:val="22"/>
          <w:szCs w:val="22"/>
          <w:lang w:val="en-GB"/>
        </w:rPr>
        <w:t xml:space="preserve">.1.  </w:t>
      </w:r>
      <w:r w:rsidR="003072B1" w:rsidRPr="003072B1">
        <w:rPr>
          <w:rFonts w:ascii="Times New Roman" w:eastAsia="Times New Roman" w:hAnsi="Times New Roman" w:cs="Times New Roman"/>
          <w:sz w:val="22"/>
          <w:szCs w:val="22"/>
          <w:lang w:val="en-GB"/>
        </w:rPr>
        <w:t>The offer is prepared in Latvian or English,</w:t>
      </w:r>
    </w:p>
    <w:p w14:paraId="6E9DE7B5" w14:textId="77777777" w:rsidR="00170C8B" w:rsidRPr="003072B1" w:rsidRDefault="00170C8B" w:rsidP="00170C8B">
      <w:pPr>
        <w:spacing w:line="39" w:lineRule="auto"/>
        <w:ind w:right="-279"/>
        <w:rPr>
          <w:rFonts w:ascii="Times New Roman" w:eastAsia="Times New Roman" w:hAnsi="Times New Roman" w:cs="Times New Roman"/>
          <w:b/>
          <w:sz w:val="22"/>
          <w:szCs w:val="22"/>
          <w:lang w:val="en-GB"/>
        </w:rPr>
      </w:pPr>
    </w:p>
    <w:p w14:paraId="32E73622" w14:textId="65073511" w:rsidR="00170C8B" w:rsidRPr="003072B1" w:rsidRDefault="00170C8B" w:rsidP="003072B1">
      <w:pPr>
        <w:ind w:left="1080" w:right="-279"/>
        <w:rPr>
          <w:rFonts w:ascii="Times New Roman" w:eastAsia="Times New Roman" w:hAnsi="Times New Roman" w:cs="Times New Roman"/>
          <w:b/>
          <w:sz w:val="22"/>
          <w:szCs w:val="22"/>
          <w:lang w:val="en-GB"/>
        </w:rPr>
      </w:pPr>
      <w:r w:rsidRPr="003072B1">
        <w:rPr>
          <w:rFonts w:ascii="Times New Roman" w:eastAsia="Times New Roman" w:hAnsi="Times New Roman" w:cs="Times New Roman"/>
          <w:sz w:val="22"/>
          <w:szCs w:val="22"/>
          <w:lang w:val="en-GB"/>
        </w:rPr>
        <w:t>4.</w:t>
      </w:r>
      <w:r w:rsidR="004B0AD7">
        <w:rPr>
          <w:rFonts w:ascii="Times New Roman" w:eastAsia="Times New Roman" w:hAnsi="Times New Roman" w:cs="Times New Roman"/>
          <w:sz w:val="22"/>
          <w:szCs w:val="22"/>
          <w:lang w:val="en-GB"/>
        </w:rPr>
        <w:t>4</w:t>
      </w:r>
      <w:r w:rsidRPr="003072B1">
        <w:rPr>
          <w:rFonts w:ascii="Times New Roman" w:eastAsia="Times New Roman" w:hAnsi="Times New Roman" w:cs="Times New Roman"/>
          <w:sz w:val="22"/>
          <w:szCs w:val="22"/>
          <w:lang w:val="en-GB"/>
        </w:rPr>
        <w:t xml:space="preserve">.2.  </w:t>
      </w:r>
      <w:r w:rsidR="003072B1" w:rsidRPr="003072B1">
        <w:rPr>
          <w:rFonts w:ascii="Times New Roman" w:eastAsia="Times New Roman" w:hAnsi="Times New Roman" w:cs="Times New Roman"/>
          <w:sz w:val="22"/>
          <w:szCs w:val="22"/>
          <w:lang w:val="en-GB"/>
        </w:rPr>
        <w:t>Information about the supplier (company details) is indicated,</w:t>
      </w:r>
    </w:p>
    <w:p w14:paraId="6B1481BA" w14:textId="6A732086" w:rsidR="00170C8B" w:rsidRPr="003072B1" w:rsidRDefault="00170C8B" w:rsidP="00170C8B">
      <w:pPr>
        <w:ind w:left="1080" w:right="-279"/>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4.</w:t>
      </w:r>
      <w:r w:rsidR="004B0AD7">
        <w:rPr>
          <w:rFonts w:ascii="Times New Roman" w:eastAsia="Times New Roman" w:hAnsi="Times New Roman" w:cs="Times New Roman"/>
          <w:sz w:val="22"/>
          <w:szCs w:val="22"/>
          <w:lang w:val="en-GB"/>
        </w:rPr>
        <w:t>4</w:t>
      </w:r>
      <w:r w:rsidRPr="003072B1">
        <w:rPr>
          <w:rFonts w:ascii="Times New Roman" w:eastAsia="Times New Roman" w:hAnsi="Times New Roman" w:cs="Times New Roman"/>
          <w:sz w:val="22"/>
          <w:szCs w:val="22"/>
          <w:lang w:val="en-GB"/>
        </w:rPr>
        <w:t xml:space="preserve">.3.  </w:t>
      </w:r>
      <w:r w:rsidR="003072B1" w:rsidRPr="003072B1">
        <w:rPr>
          <w:rFonts w:ascii="Times New Roman" w:eastAsia="Times New Roman" w:hAnsi="Times New Roman" w:cs="Times New Roman"/>
          <w:sz w:val="22"/>
          <w:szCs w:val="22"/>
          <w:lang w:val="en-GB"/>
        </w:rPr>
        <w:t>The technical indicators of the procurement subject and other requirements in accordance with Section 3 must be indicated</w:t>
      </w:r>
      <w:r w:rsidRPr="003072B1">
        <w:rPr>
          <w:rFonts w:ascii="Times New Roman" w:eastAsia="Times New Roman" w:hAnsi="Times New Roman" w:cs="Times New Roman"/>
          <w:sz w:val="22"/>
          <w:szCs w:val="22"/>
          <w:lang w:val="en-GB"/>
        </w:rPr>
        <w:t>,</w:t>
      </w:r>
    </w:p>
    <w:p w14:paraId="0CC1B270" w14:textId="77777777" w:rsidR="00170C8B" w:rsidRPr="003072B1" w:rsidRDefault="00170C8B" w:rsidP="00170C8B">
      <w:pPr>
        <w:spacing w:line="37" w:lineRule="auto"/>
        <w:ind w:right="-279"/>
        <w:rPr>
          <w:rFonts w:ascii="Times New Roman" w:eastAsia="Times New Roman" w:hAnsi="Times New Roman" w:cs="Times New Roman"/>
          <w:b/>
          <w:sz w:val="22"/>
          <w:szCs w:val="22"/>
          <w:lang w:val="en-GB"/>
        </w:rPr>
      </w:pPr>
    </w:p>
    <w:p w14:paraId="7DE71B85" w14:textId="77777777" w:rsidR="00170C8B" w:rsidRPr="003072B1" w:rsidRDefault="00170C8B" w:rsidP="00170C8B">
      <w:pPr>
        <w:spacing w:line="37" w:lineRule="auto"/>
        <w:ind w:right="-279"/>
        <w:rPr>
          <w:rFonts w:ascii="Times New Roman" w:eastAsia="Times New Roman" w:hAnsi="Times New Roman" w:cs="Times New Roman"/>
          <w:b/>
          <w:sz w:val="22"/>
          <w:szCs w:val="22"/>
          <w:lang w:val="en-GB"/>
        </w:rPr>
      </w:pPr>
    </w:p>
    <w:p w14:paraId="2617BD4C" w14:textId="5276F08A" w:rsidR="00170C8B" w:rsidRPr="003072B1" w:rsidRDefault="00170C8B" w:rsidP="00170C8B">
      <w:pPr>
        <w:ind w:left="1080" w:right="-279"/>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4.</w:t>
      </w:r>
      <w:r w:rsidR="004B0AD7">
        <w:rPr>
          <w:rFonts w:ascii="Times New Roman" w:eastAsia="Times New Roman" w:hAnsi="Times New Roman" w:cs="Times New Roman"/>
          <w:sz w:val="22"/>
          <w:szCs w:val="22"/>
          <w:lang w:val="en-GB"/>
        </w:rPr>
        <w:t>4</w:t>
      </w:r>
      <w:r w:rsidRPr="003072B1">
        <w:rPr>
          <w:rFonts w:ascii="Times New Roman" w:eastAsia="Times New Roman" w:hAnsi="Times New Roman" w:cs="Times New Roman"/>
          <w:sz w:val="22"/>
          <w:szCs w:val="22"/>
          <w:lang w:val="en-GB"/>
        </w:rPr>
        <w:t xml:space="preserve">.4.  </w:t>
      </w:r>
      <w:r w:rsidR="003072B1" w:rsidRPr="003072B1">
        <w:rPr>
          <w:rFonts w:ascii="Times New Roman" w:eastAsia="Times New Roman" w:hAnsi="Times New Roman" w:cs="Times New Roman"/>
          <w:sz w:val="22"/>
          <w:szCs w:val="22"/>
          <w:lang w:val="en-GB"/>
        </w:rPr>
        <w:t>The offer price must be indicated in EUR excluding VAT</w:t>
      </w:r>
      <w:r w:rsidRPr="003072B1">
        <w:rPr>
          <w:rFonts w:ascii="Times New Roman" w:eastAsia="Times New Roman" w:hAnsi="Times New Roman" w:cs="Times New Roman"/>
          <w:sz w:val="22"/>
          <w:szCs w:val="22"/>
          <w:lang w:val="en-GB"/>
        </w:rPr>
        <w:t>,</w:t>
      </w:r>
    </w:p>
    <w:p w14:paraId="77C5C960" w14:textId="77777777" w:rsidR="00170C8B" w:rsidRPr="003072B1" w:rsidRDefault="00170C8B" w:rsidP="00170C8B">
      <w:pPr>
        <w:spacing w:line="39" w:lineRule="auto"/>
        <w:ind w:right="-279"/>
        <w:rPr>
          <w:rFonts w:ascii="Times New Roman" w:eastAsia="Times New Roman" w:hAnsi="Times New Roman" w:cs="Times New Roman"/>
          <w:b/>
          <w:sz w:val="22"/>
          <w:szCs w:val="22"/>
          <w:lang w:val="en-GB"/>
        </w:rPr>
      </w:pPr>
    </w:p>
    <w:p w14:paraId="79CB4DA0" w14:textId="10BA2916" w:rsidR="00170C8B" w:rsidRPr="003072B1" w:rsidRDefault="00170C8B" w:rsidP="00170C8B">
      <w:pPr>
        <w:ind w:left="1080" w:right="-279"/>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4.</w:t>
      </w:r>
      <w:r w:rsidR="004B0AD7">
        <w:rPr>
          <w:rFonts w:ascii="Times New Roman" w:eastAsia="Times New Roman" w:hAnsi="Times New Roman" w:cs="Times New Roman"/>
          <w:sz w:val="22"/>
          <w:szCs w:val="22"/>
          <w:lang w:val="en-GB"/>
        </w:rPr>
        <w:t>4</w:t>
      </w:r>
      <w:r w:rsidRPr="003072B1">
        <w:rPr>
          <w:rFonts w:ascii="Times New Roman" w:eastAsia="Times New Roman" w:hAnsi="Times New Roman" w:cs="Times New Roman"/>
          <w:sz w:val="22"/>
          <w:szCs w:val="22"/>
          <w:lang w:val="en-GB"/>
        </w:rPr>
        <w:t xml:space="preserve">.5.  </w:t>
      </w:r>
      <w:r w:rsidR="003072B1" w:rsidRPr="003072B1">
        <w:rPr>
          <w:rFonts w:ascii="Times New Roman" w:eastAsia="Times New Roman" w:hAnsi="Times New Roman" w:cs="Times New Roman"/>
          <w:sz w:val="22"/>
          <w:szCs w:val="22"/>
          <w:lang w:val="en-GB"/>
        </w:rPr>
        <w:t>Date of the offer, name, surname, position, signature of the preparer,</w:t>
      </w:r>
    </w:p>
    <w:p w14:paraId="076DE6BE" w14:textId="77777777" w:rsidR="00170C8B" w:rsidRPr="003072B1" w:rsidRDefault="00170C8B" w:rsidP="00170C8B">
      <w:pPr>
        <w:spacing w:line="38" w:lineRule="auto"/>
        <w:ind w:right="-279"/>
        <w:rPr>
          <w:rFonts w:ascii="Times New Roman" w:eastAsia="Times New Roman" w:hAnsi="Times New Roman" w:cs="Times New Roman"/>
          <w:b/>
          <w:sz w:val="22"/>
          <w:szCs w:val="22"/>
          <w:lang w:val="en-GB"/>
        </w:rPr>
      </w:pPr>
    </w:p>
    <w:p w14:paraId="29470011" w14:textId="7B28EAE4" w:rsidR="00170C8B" w:rsidRPr="003072B1" w:rsidRDefault="00170C8B" w:rsidP="007827BB">
      <w:pPr>
        <w:ind w:left="1080" w:right="-279"/>
        <w:rPr>
          <w:rFonts w:ascii="Times New Roman" w:eastAsia="Times New Roman" w:hAnsi="Times New Roman" w:cs="Times New Roman"/>
          <w:lang w:val="en-GB"/>
        </w:rPr>
      </w:pPr>
      <w:r w:rsidRPr="003072B1">
        <w:rPr>
          <w:rFonts w:ascii="Times New Roman" w:eastAsia="Times New Roman" w:hAnsi="Times New Roman" w:cs="Times New Roman"/>
          <w:sz w:val="22"/>
          <w:szCs w:val="22"/>
          <w:lang w:val="en-GB"/>
        </w:rPr>
        <w:t>4.</w:t>
      </w:r>
      <w:r w:rsidR="004B0AD7">
        <w:rPr>
          <w:rFonts w:ascii="Times New Roman" w:eastAsia="Times New Roman" w:hAnsi="Times New Roman" w:cs="Times New Roman"/>
          <w:sz w:val="22"/>
          <w:szCs w:val="22"/>
          <w:lang w:val="en-GB"/>
        </w:rPr>
        <w:t>4</w:t>
      </w:r>
      <w:r w:rsidRPr="003072B1">
        <w:rPr>
          <w:rFonts w:ascii="Times New Roman" w:eastAsia="Times New Roman" w:hAnsi="Times New Roman" w:cs="Times New Roman"/>
          <w:sz w:val="22"/>
          <w:szCs w:val="22"/>
          <w:lang w:val="en-GB"/>
        </w:rPr>
        <w:t xml:space="preserve">.6.  </w:t>
      </w:r>
      <w:r w:rsidR="007827BB" w:rsidRPr="007827BB">
        <w:rPr>
          <w:rFonts w:ascii="Times New Roman" w:eastAsia="Times New Roman" w:hAnsi="Times New Roman" w:cs="Times New Roman"/>
          <w:sz w:val="22"/>
          <w:szCs w:val="22"/>
          <w:lang w:val="en-GB"/>
        </w:rPr>
        <w:t xml:space="preserve">The offer must be submitted in PDF format. The document should be comprehensive, including all required information and clearly addressing the criteria and conditions specified in Section </w:t>
      </w:r>
      <w:r w:rsidR="007827BB">
        <w:rPr>
          <w:rFonts w:ascii="Times New Roman" w:eastAsia="Times New Roman" w:hAnsi="Times New Roman" w:cs="Times New Roman"/>
          <w:sz w:val="22"/>
          <w:szCs w:val="22"/>
          <w:lang w:val="en-GB"/>
        </w:rPr>
        <w:t>3</w:t>
      </w:r>
      <w:r w:rsidR="007827BB" w:rsidRPr="007827BB">
        <w:rPr>
          <w:rFonts w:ascii="Times New Roman" w:eastAsia="Times New Roman" w:hAnsi="Times New Roman" w:cs="Times New Roman"/>
          <w:sz w:val="22"/>
          <w:szCs w:val="22"/>
          <w:lang w:val="en-GB"/>
        </w:rPr>
        <w:t>.</w:t>
      </w:r>
    </w:p>
    <w:p w14:paraId="4BB4FD3B" w14:textId="58DEDAC0" w:rsidR="003072B1" w:rsidRDefault="003072B1" w:rsidP="00170C8B">
      <w:pPr>
        <w:ind w:left="360"/>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 xml:space="preserve">The offer must be submitted by </w:t>
      </w:r>
      <w:r w:rsidR="00704A61" w:rsidRPr="00704A61">
        <w:rPr>
          <w:rFonts w:ascii="Times New Roman" w:eastAsia="Times New Roman" w:hAnsi="Times New Roman" w:cs="Times New Roman"/>
          <w:sz w:val="22"/>
          <w:szCs w:val="22"/>
          <w:lang w:val="en-GB"/>
        </w:rPr>
        <w:t>10</w:t>
      </w:r>
      <w:r w:rsidR="00704A61">
        <w:rPr>
          <w:rFonts w:ascii="Times New Roman" w:eastAsia="Times New Roman" w:hAnsi="Times New Roman" w:cs="Times New Roman"/>
          <w:sz w:val="22"/>
          <w:szCs w:val="22"/>
          <w:lang w:val="en-GB"/>
        </w:rPr>
        <w:t>th</w:t>
      </w:r>
      <w:r w:rsidR="00704A61" w:rsidRPr="00704A61">
        <w:rPr>
          <w:rFonts w:ascii="Times New Roman" w:eastAsia="Times New Roman" w:hAnsi="Times New Roman" w:cs="Times New Roman"/>
          <w:sz w:val="22"/>
          <w:szCs w:val="22"/>
          <w:lang w:val="en-GB"/>
        </w:rPr>
        <w:t xml:space="preserve"> day from the date of publication</w:t>
      </w:r>
      <w:r w:rsidR="00704A61">
        <w:rPr>
          <w:rFonts w:ascii="Times New Roman" w:eastAsia="Times New Roman" w:hAnsi="Times New Roman" w:cs="Times New Roman"/>
          <w:sz w:val="22"/>
          <w:szCs w:val="22"/>
          <w:lang w:val="en-GB"/>
        </w:rPr>
        <w:t>,</w:t>
      </w:r>
      <w:r w:rsidRPr="003072B1">
        <w:rPr>
          <w:rFonts w:ascii="Times New Roman" w:eastAsia="Times New Roman" w:hAnsi="Times New Roman" w:cs="Times New Roman"/>
          <w:sz w:val="22"/>
          <w:szCs w:val="22"/>
          <w:lang w:val="en-GB"/>
        </w:rPr>
        <w:t xml:space="preserve"> by sending it electronically to the following e-mail address: georgs.arbuzovs@armgate.lv</w:t>
      </w:r>
    </w:p>
    <w:p w14:paraId="0C3DBC7E" w14:textId="77777777" w:rsidR="00170C8B" w:rsidRPr="003072B1" w:rsidRDefault="00170C8B" w:rsidP="00170C8B">
      <w:pPr>
        <w:spacing w:line="20" w:lineRule="auto"/>
        <w:rPr>
          <w:rFonts w:ascii="Times New Roman" w:eastAsia="Times New Roman" w:hAnsi="Times New Roman" w:cs="Times New Roman"/>
          <w:lang w:val="en-GB"/>
        </w:rPr>
      </w:pPr>
    </w:p>
    <w:p w14:paraId="3774D8DC" w14:textId="77777777" w:rsidR="00170C8B" w:rsidRPr="003072B1" w:rsidRDefault="00170C8B" w:rsidP="00170C8B">
      <w:pPr>
        <w:spacing w:line="228" w:lineRule="auto"/>
        <w:rPr>
          <w:rFonts w:ascii="Times New Roman" w:eastAsia="Times New Roman" w:hAnsi="Times New Roman" w:cs="Times New Roman"/>
          <w:lang w:val="en-GB"/>
        </w:rPr>
      </w:pPr>
    </w:p>
    <w:p w14:paraId="18B03469" w14:textId="2A9A96B0" w:rsidR="00170C8B" w:rsidRPr="003072B1" w:rsidRDefault="00170C8B" w:rsidP="00170C8B">
      <w:pPr>
        <w:spacing w:line="228" w:lineRule="auto"/>
        <w:rPr>
          <w:rFonts w:ascii="Times New Roman" w:eastAsia="Times New Roman" w:hAnsi="Times New Roman" w:cs="Times New Roman"/>
          <w:sz w:val="22"/>
          <w:szCs w:val="22"/>
          <w:lang w:val="en-GB"/>
        </w:rPr>
      </w:pPr>
      <w:r w:rsidRPr="003072B1">
        <w:rPr>
          <w:rFonts w:ascii="Times New Roman" w:eastAsia="Times New Roman" w:hAnsi="Times New Roman" w:cs="Times New Roman"/>
          <w:sz w:val="22"/>
          <w:szCs w:val="22"/>
          <w:lang w:val="en-GB"/>
        </w:rPr>
        <w:t xml:space="preserve">       Armgate SIA </w:t>
      </w:r>
      <w:r w:rsidR="003072B1" w:rsidRPr="003072B1">
        <w:rPr>
          <w:rFonts w:ascii="Times New Roman" w:eastAsia="Times New Roman" w:hAnsi="Times New Roman" w:cs="Times New Roman"/>
          <w:sz w:val="22"/>
          <w:szCs w:val="22"/>
          <w:lang w:val="en-GB"/>
        </w:rPr>
        <w:t>Member of Board</w:t>
      </w:r>
      <w:r w:rsidRPr="003072B1">
        <w:rPr>
          <w:rFonts w:ascii="Times New Roman" w:eastAsia="Times New Roman" w:hAnsi="Times New Roman" w:cs="Times New Roman"/>
          <w:sz w:val="22"/>
          <w:szCs w:val="22"/>
          <w:lang w:val="en-GB"/>
        </w:rPr>
        <w:t xml:space="preserve"> </w:t>
      </w:r>
      <w:r w:rsidR="003072B1" w:rsidRPr="003072B1">
        <w:rPr>
          <w:rFonts w:ascii="Times New Roman" w:eastAsia="Times New Roman" w:hAnsi="Times New Roman" w:cs="Times New Roman"/>
          <w:sz w:val="22"/>
          <w:szCs w:val="22"/>
          <w:lang w:val="en-GB"/>
        </w:rPr>
        <w:t>Reviks Vardanjans</w:t>
      </w:r>
    </w:p>
    <w:p w14:paraId="5B156FC8" w14:textId="77777777" w:rsidR="00C81CC6" w:rsidRPr="003072B1" w:rsidRDefault="00C81CC6">
      <w:pPr>
        <w:rPr>
          <w:lang w:val="en-GB"/>
        </w:rPr>
      </w:pPr>
    </w:p>
    <w:sectPr w:rsidR="00C81CC6" w:rsidRPr="003072B1" w:rsidSect="00170C8B">
      <w:pgSz w:w="12240" w:h="15840"/>
      <w:pgMar w:top="142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5CAE"/>
    <w:multiLevelType w:val="multilevel"/>
    <w:tmpl w:val="AA30646E"/>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C18710A"/>
    <w:multiLevelType w:val="multilevel"/>
    <w:tmpl w:val="AF9EEF1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DF159E6"/>
    <w:multiLevelType w:val="multilevel"/>
    <w:tmpl w:val="304092D0"/>
    <w:lvl w:ilvl="0">
      <w:start w:val="3"/>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DD777F6"/>
    <w:multiLevelType w:val="multilevel"/>
    <w:tmpl w:val="DE889290"/>
    <w:lvl w:ilvl="0">
      <w:start w:val="4"/>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6312329"/>
    <w:multiLevelType w:val="hybridMultilevel"/>
    <w:tmpl w:val="25F6B7D6"/>
    <w:lvl w:ilvl="0" w:tplc="A7E47E8A">
      <w:start w:val="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num w:numId="1" w16cid:durableId="1797917479">
    <w:abstractNumId w:val="1"/>
  </w:num>
  <w:num w:numId="2" w16cid:durableId="544370189">
    <w:abstractNumId w:val="0"/>
  </w:num>
  <w:num w:numId="3" w16cid:durableId="1889687520">
    <w:abstractNumId w:val="2"/>
  </w:num>
  <w:num w:numId="4" w16cid:durableId="119350265">
    <w:abstractNumId w:val="3"/>
  </w:num>
  <w:num w:numId="5" w16cid:durableId="900022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7B"/>
    <w:rsid w:val="00170C8B"/>
    <w:rsid w:val="002069F2"/>
    <w:rsid w:val="002448D6"/>
    <w:rsid w:val="002D18C3"/>
    <w:rsid w:val="003072B1"/>
    <w:rsid w:val="004838E0"/>
    <w:rsid w:val="00483DBD"/>
    <w:rsid w:val="004B0AD7"/>
    <w:rsid w:val="004E1531"/>
    <w:rsid w:val="005C55C2"/>
    <w:rsid w:val="006D007B"/>
    <w:rsid w:val="00704A61"/>
    <w:rsid w:val="007827BB"/>
    <w:rsid w:val="008128B0"/>
    <w:rsid w:val="00887363"/>
    <w:rsid w:val="008F6855"/>
    <w:rsid w:val="009621DD"/>
    <w:rsid w:val="00986A71"/>
    <w:rsid w:val="00A71A23"/>
    <w:rsid w:val="00AF60DF"/>
    <w:rsid w:val="00B25AAF"/>
    <w:rsid w:val="00B6013B"/>
    <w:rsid w:val="00BF0C1F"/>
    <w:rsid w:val="00C03E48"/>
    <w:rsid w:val="00C81CC6"/>
    <w:rsid w:val="00D641E9"/>
    <w:rsid w:val="00DD00CF"/>
    <w:rsid w:val="00E0240C"/>
    <w:rsid w:val="00F5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B6F2"/>
  <w15:chartTrackingRefBased/>
  <w15:docId w15:val="{D8B28142-E2E1-4533-BB92-FFEDD399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C8B"/>
    <w:pPr>
      <w:spacing w:after="0" w:line="240" w:lineRule="auto"/>
    </w:pPr>
    <w:rPr>
      <w:rFonts w:ascii="Calibri" w:eastAsia="Calibri" w:hAnsi="Calibri" w:cs="Calibri"/>
      <w:kern w:val="0"/>
      <w:sz w:val="20"/>
      <w:szCs w:val="20"/>
      <w:lang w:val="lv-LV"/>
      <w14:ligatures w14:val="none"/>
    </w:rPr>
  </w:style>
  <w:style w:type="paragraph" w:styleId="Heading1">
    <w:name w:val="heading 1"/>
    <w:basedOn w:val="Normal"/>
    <w:next w:val="Normal"/>
    <w:link w:val="Heading1Char"/>
    <w:uiPriority w:val="9"/>
    <w:qFormat/>
    <w:rsid w:val="006D0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0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0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0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0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07B"/>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D007B"/>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D007B"/>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D007B"/>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rsid w:val="006D007B"/>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rsid w:val="006D007B"/>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6D007B"/>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6D007B"/>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6D007B"/>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6D00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07B"/>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6D0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07B"/>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6D007B"/>
    <w:pPr>
      <w:spacing w:before="160"/>
      <w:jc w:val="center"/>
    </w:pPr>
    <w:rPr>
      <w:i/>
      <w:iCs/>
      <w:color w:val="404040" w:themeColor="text1" w:themeTint="BF"/>
    </w:rPr>
  </w:style>
  <w:style w:type="character" w:customStyle="1" w:styleId="QuoteChar">
    <w:name w:val="Quote Char"/>
    <w:basedOn w:val="DefaultParagraphFont"/>
    <w:link w:val="Quote"/>
    <w:uiPriority w:val="29"/>
    <w:rsid w:val="006D007B"/>
    <w:rPr>
      <w:i/>
      <w:iCs/>
      <w:color w:val="404040" w:themeColor="text1" w:themeTint="BF"/>
      <w:lang w:val="lv-LV"/>
    </w:rPr>
  </w:style>
  <w:style w:type="paragraph" w:styleId="ListParagraph">
    <w:name w:val="List Paragraph"/>
    <w:basedOn w:val="Normal"/>
    <w:uiPriority w:val="34"/>
    <w:qFormat/>
    <w:rsid w:val="006D007B"/>
    <w:pPr>
      <w:ind w:left="720"/>
      <w:contextualSpacing/>
    </w:pPr>
  </w:style>
  <w:style w:type="character" w:styleId="IntenseEmphasis">
    <w:name w:val="Intense Emphasis"/>
    <w:basedOn w:val="DefaultParagraphFont"/>
    <w:uiPriority w:val="21"/>
    <w:qFormat/>
    <w:rsid w:val="006D007B"/>
    <w:rPr>
      <w:i/>
      <w:iCs/>
      <w:color w:val="0F4761" w:themeColor="accent1" w:themeShade="BF"/>
    </w:rPr>
  </w:style>
  <w:style w:type="paragraph" w:styleId="IntenseQuote">
    <w:name w:val="Intense Quote"/>
    <w:basedOn w:val="Normal"/>
    <w:next w:val="Normal"/>
    <w:link w:val="IntenseQuoteChar"/>
    <w:uiPriority w:val="30"/>
    <w:qFormat/>
    <w:rsid w:val="006D0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07B"/>
    <w:rPr>
      <w:i/>
      <w:iCs/>
      <w:color w:val="0F4761" w:themeColor="accent1" w:themeShade="BF"/>
      <w:lang w:val="lv-LV"/>
    </w:rPr>
  </w:style>
  <w:style w:type="character" w:styleId="IntenseReference">
    <w:name w:val="Intense Reference"/>
    <w:basedOn w:val="DefaultParagraphFont"/>
    <w:uiPriority w:val="32"/>
    <w:qFormat/>
    <w:rsid w:val="006D00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Georgs Arbuzovs</dc:creator>
  <cp:keywords/>
  <dc:description/>
  <cp:lastModifiedBy>Georgs Arbuzovs</cp:lastModifiedBy>
  <cp:revision>10</cp:revision>
  <dcterms:created xsi:type="dcterms:W3CDTF">2026-04-23T09:09:00Z</dcterms:created>
  <dcterms:modified xsi:type="dcterms:W3CDTF">2026-04-23T12:17:00Z</dcterms:modified>
</cp:coreProperties>
</file>