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FCD" w14:textId="77777777" w:rsidR="00951087" w:rsidRPr="0007246C" w:rsidRDefault="0008606F">
      <w:pPr>
        <w:spacing w:after="0"/>
        <w:jc w:val="center"/>
        <w:rPr>
          <w:rFonts w:ascii="Times New Roman" w:hAnsi="Times New Roman" w:cs="Times New Roman"/>
        </w:rPr>
      </w:pPr>
      <w:r w:rsidRPr="0007246C">
        <w:rPr>
          <w:rFonts w:ascii="Times New Roman" w:hAnsi="Times New Roman" w:cs="Times New Roman"/>
          <w:sz w:val="20"/>
          <w:szCs w:val="20"/>
        </w:rPr>
        <w:t>SIA „Baltās Naktis“</w:t>
      </w:r>
    </w:p>
    <w:p w14:paraId="3F5666B2" w14:textId="77777777" w:rsidR="00951087" w:rsidRPr="0007246C" w:rsidRDefault="0008606F">
      <w:pPr>
        <w:spacing w:after="0"/>
        <w:jc w:val="center"/>
        <w:rPr>
          <w:rFonts w:ascii="Times New Roman" w:hAnsi="Times New Roman" w:cs="Times New Roman"/>
        </w:rPr>
      </w:pPr>
      <w:r w:rsidRPr="0007246C">
        <w:rPr>
          <w:rFonts w:ascii="Times New Roman" w:hAnsi="Times New Roman" w:cs="Times New Roman"/>
          <w:sz w:val="20"/>
          <w:szCs w:val="20"/>
        </w:rPr>
        <w:t>Bērzu iela 14, Baloži, Ķekavas novads, Latvija, LV-2112</w:t>
      </w:r>
    </w:p>
    <w:tbl>
      <w:tblPr>
        <w:tblStyle w:val="TableGrid"/>
        <w:tblW w:w="5000" w:type="pct"/>
        <w:tblLook w:val="04A0" w:firstRow="1" w:lastRow="0" w:firstColumn="1" w:lastColumn="0" w:noHBand="0" w:noVBand="1"/>
      </w:tblPr>
      <w:tblGrid>
        <w:gridCol w:w="846"/>
        <w:gridCol w:w="2033"/>
        <w:gridCol w:w="7316"/>
      </w:tblGrid>
      <w:tr w:rsidR="00951087" w:rsidRPr="0007246C" w14:paraId="74198F51" w14:textId="77777777" w:rsidTr="00E009DC">
        <w:trPr>
          <w:trHeight w:val="70"/>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70AE91BA" w14:textId="77777777" w:rsidR="00951087" w:rsidRPr="0007246C" w:rsidRDefault="00951087">
            <w:pPr>
              <w:rPr>
                <w:rFonts w:ascii="Times New Roman" w:hAnsi="Times New Roman" w:cs="Times New Roman"/>
              </w:rPr>
            </w:pPr>
          </w:p>
        </w:tc>
      </w:tr>
      <w:tr w:rsidR="00951087" w:rsidRPr="0007246C" w14:paraId="0F833AFD" w14:textId="77777777">
        <w:trPr>
          <w:trHeight w:val="406"/>
        </w:trPr>
        <w:tc>
          <w:tcPr>
            <w:tcW w:w="5000" w:type="pct"/>
            <w:gridSpan w:val="3"/>
            <w:vAlign w:val="center"/>
          </w:tcPr>
          <w:p w14:paraId="139C1548" w14:textId="77777777" w:rsidR="00951087" w:rsidRPr="0007246C" w:rsidRDefault="0008606F">
            <w:pPr>
              <w:jc w:val="center"/>
              <w:rPr>
                <w:rFonts w:ascii="Times New Roman" w:hAnsi="Times New Roman" w:cs="Times New Roman"/>
                <w:b/>
                <w:bCs/>
              </w:rPr>
            </w:pPr>
            <w:r w:rsidRPr="0007246C">
              <w:rPr>
                <w:rFonts w:ascii="Times New Roman" w:hAnsi="Times New Roman" w:cs="Times New Roman"/>
                <w:b/>
                <w:bCs/>
                <w:sz w:val="20"/>
                <w:szCs w:val="20"/>
              </w:rPr>
              <w:t>IEPIRKUMA PRIEKŠMETS</w:t>
            </w:r>
          </w:p>
          <w:p w14:paraId="65E93290" w14:textId="40A11F08" w:rsidR="00951087" w:rsidRPr="0007246C" w:rsidRDefault="0008606F" w:rsidP="005E4264">
            <w:pPr>
              <w:jc w:val="center"/>
              <w:rPr>
                <w:rFonts w:ascii="Times New Roman" w:hAnsi="Times New Roman" w:cs="Times New Roman"/>
                <w:b/>
                <w:bCs/>
                <w:sz w:val="28"/>
                <w:szCs w:val="28"/>
              </w:rPr>
            </w:pPr>
            <w:r w:rsidRPr="0007246C">
              <w:rPr>
                <w:rFonts w:ascii="Times New Roman" w:hAnsi="Times New Roman" w:cs="Times New Roman"/>
                <w:b/>
                <w:bCs/>
                <w:sz w:val="28"/>
                <w:szCs w:val="28"/>
              </w:rPr>
              <w:t>“</w:t>
            </w:r>
            <w:r w:rsidR="00200E6A" w:rsidRPr="0007246C">
              <w:rPr>
                <w:rFonts w:ascii="Times New Roman" w:hAnsi="Times New Roman" w:cs="Times New Roman"/>
                <w:b/>
                <w:bCs/>
                <w:sz w:val="28"/>
                <w:szCs w:val="28"/>
              </w:rPr>
              <w:t>Līnija grauzdētas maizes gabaliņu dozēšanai</w:t>
            </w:r>
            <w:r w:rsidRPr="0007246C">
              <w:rPr>
                <w:rFonts w:ascii="Times New Roman" w:hAnsi="Times New Roman" w:cs="Times New Roman"/>
                <w:b/>
                <w:bCs/>
                <w:sz w:val="28"/>
                <w:szCs w:val="28"/>
              </w:rPr>
              <w:t>”</w:t>
            </w:r>
          </w:p>
          <w:p w14:paraId="3E459C20" w14:textId="77777777" w:rsidR="00951087" w:rsidRPr="0007246C" w:rsidRDefault="0008606F">
            <w:pPr>
              <w:jc w:val="center"/>
              <w:rPr>
                <w:rFonts w:ascii="Times New Roman" w:hAnsi="Times New Roman" w:cs="Times New Roman"/>
                <w:b/>
                <w:bCs/>
              </w:rPr>
            </w:pPr>
            <w:r w:rsidRPr="0007246C">
              <w:rPr>
                <w:rFonts w:ascii="Times New Roman" w:hAnsi="Times New Roman" w:cs="Times New Roman"/>
                <w:b/>
                <w:bCs/>
                <w:sz w:val="20"/>
                <w:szCs w:val="20"/>
              </w:rPr>
              <w:t>TEHNISKAIS APRAKSTS</w:t>
            </w:r>
          </w:p>
        </w:tc>
      </w:tr>
      <w:tr w:rsidR="00951087" w:rsidRPr="0007246C" w14:paraId="5759471B" w14:textId="77777777" w:rsidTr="00832E64">
        <w:trPr>
          <w:trHeight w:val="698"/>
        </w:trPr>
        <w:tc>
          <w:tcPr>
            <w:tcW w:w="5000" w:type="pct"/>
            <w:gridSpan w:val="3"/>
            <w:vAlign w:val="center"/>
          </w:tcPr>
          <w:p w14:paraId="387ABAB3" w14:textId="311207DC" w:rsidR="00951087" w:rsidRPr="0007246C" w:rsidRDefault="0008606F">
            <w:pPr>
              <w:jc w:val="center"/>
              <w:rPr>
                <w:rFonts w:ascii="Times New Roman" w:hAnsi="Times New Roman" w:cs="Times New Roman"/>
              </w:rPr>
            </w:pPr>
            <w:r w:rsidRPr="0007246C">
              <w:rPr>
                <w:rFonts w:ascii="Times New Roman" w:hAnsi="Times New Roman" w:cs="Times New Roman"/>
                <w:sz w:val="20"/>
                <w:szCs w:val="20"/>
              </w:rPr>
              <w:t>Eiropas Lauksaimniecības fonda lauku att</w:t>
            </w:r>
            <w:r w:rsidR="001748C4" w:rsidRPr="0007246C">
              <w:rPr>
                <w:rFonts w:ascii="Times New Roman" w:hAnsi="Times New Roman" w:cs="Times New Roman"/>
                <w:sz w:val="20"/>
                <w:szCs w:val="20"/>
              </w:rPr>
              <w:t>ī</w:t>
            </w:r>
            <w:r w:rsidRPr="0007246C">
              <w:rPr>
                <w:rFonts w:ascii="Times New Roman" w:hAnsi="Times New Roman" w:cs="Times New Roman"/>
                <w:sz w:val="20"/>
                <w:szCs w:val="20"/>
              </w:rPr>
              <w:t>stībai (ELFLA) pasākuma „Ieguldījumi materiālajos aktīvos“ apakšpasākuma „Atbalsts ieguldījumiem pārstrādē“ (pasākuma kods – 4.2.) ietvaros</w:t>
            </w:r>
          </w:p>
        </w:tc>
      </w:tr>
      <w:tr w:rsidR="00951087" w:rsidRPr="0007246C" w14:paraId="6E344F26" w14:textId="77777777">
        <w:tc>
          <w:tcPr>
            <w:tcW w:w="5000" w:type="pct"/>
            <w:gridSpan w:val="3"/>
            <w:tcBorders>
              <w:left w:val="single" w:sz="4" w:space="0" w:color="FFFFFF" w:themeColor="background1"/>
              <w:bottom w:val="single" w:sz="4" w:space="0" w:color="auto"/>
              <w:right w:val="single" w:sz="4" w:space="0" w:color="FFFFFF" w:themeColor="background1"/>
            </w:tcBorders>
          </w:tcPr>
          <w:p w14:paraId="1709CE19" w14:textId="77777777" w:rsidR="00951087" w:rsidRPr="0007246C" w:rsidRDefault="00951087">
            <w:pPr>
              <w:rPr>
                <w:rFonts w:ascii="Times New Roman" w:hAnsi="Times New Roman" w:cs="Times New Roman"/>
              </w:rPr>
            </w:pPr>
          </w:p>
        </w:tc>
      </w:tr>
      <w:tr w:rsidR="00951087" w:rsidRPr="0007246C" w14:paraId="4C587EAE" w14:textId="77777777">
        <w:tc>
          <w:tcPr>
            <w:tcW w:w="5000" w:type="pct"/>
            <w:gridSpan w:val="3"/>
            <w:tcBorders>
              <w:left w:val="single" w:sz="4" w:space="0" w:color="FFFFFF" w:themeColor="background1"/>
              <w:right w:val="single" w:sz="4" w:space="0" w:color="FFFFFF" w:themeColor="background1"/>
            </w:tcBorders>
          </w:tcPr>
          <w:p w14:paraId="67CD5C3D" w14:textId="77777777" w:rsidR="00951087" w:rsidRPr="0007246C" w:rsidRDefault="00951087">
            <w:pPr>
              <w:rPr>
                <w:rFonts w:ascii="Times New Roman" w:hAnsi="Times New Roman" w:cs="Times New Roman"/>
              </w:rPr>
            </w:pPr>
          </w:p>
        </w:tc>
      </w:tr>
      <w:tr w:rsidR="00951087" w:rsidRPr="0007246C" w14:paraId="076BF0B3" w14:textId="77777777">
        <w:tc>
          <w:tcPr>
            <w:tcW w:w="5000" w:type="pct"/>
            <w:gridSpan w:val="3"/>
            <w:shd w:val="clear" w:color="auto" w:fill="E7E6E6" w:themeFill="background2"/>
          </w:tcPr>
          <w:p w14:paraId="7A00AFFA"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Vispārējā informācija par pasūtītāju:</w:t>
            </w:r>
          </w:p>
        </w:tc>
      </w:tr>
      <w:tr w:rsidR="00951087" w:rsidRPr="0007246C" w14:paraId="6C93EA69" w14:textId="77777777">
        <w:tc>
          <w:tcPr>
            <w:tcW w:w="5000" w:type="pct"/>
            <w:gridSpan w:val="3"/>
          </w:tcPr>
          <w:p w14:paraId="52FDC5A3"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SIA „Baltās Naktis“</w:t>
            </w:r>
          </w:p>
        </w:tc>
      </w:tr>
      <w:tr w:rsidR="00951087" w:rsidRPr="0007246C" w14:paraId="3E40DD27" w14:textId="77777777">
        <w:tc>
          <w:tcPr>
            <w:tcW w:w="5000" w:type="pct"/>
            <w:gridSpan w:val="3"/>
          </w:tcPr>
          <w:p w14:paraId="0194A314"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Vienotais reģistrācijas Nr.: 40003258600</w:t>
            </w:r>
          </w:p>
        </w:tc>
      </w:tr>
      <w:tr w:rsidR="00951087" w:rsidRPr="0007246C" w14:paraId="5FE9E6E2" w14:textId="77777777">
        <w:tc>
          <w:tcPr>
            <w:tcW w:w="5000" w:type="pct"/>
            <w:gridSpan w:val="3"/>
          </w:tcPr>
          <w:p w14:paraId="5971056C"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Juridiskā adrese: Bērzu iela 14, Baloži, Ķekavas novads, Latvija, LV-2112</w:t>
            </w:r>
          </w:p>
        </w:tc>
      </w:tr>
      <w:tr w:rsidR="00951087" w:rsidRPr="0007246C" w14:paraId="06A68819" w14:textId="77777777">
        <w:tc>
          <w:tcPr>
            <w:tcW w:w="5000" w:type="pct"/>
            <w:gridSpan w:val="3"/>
          </w:tcPr>
          <w:p w14:paraId="2B4B6676"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Tālrunis: (+371) 67602190</w:t>
            </w:r>
          </w:p>
        </w:tc>
      </w:tr>
      <w:tr w:rsidR="00951087" w:rsidRPr="0007246C" w14:paraId="6D2239C1" w14:textId="77777777">
        <w:tc>
          <w:tcPr>
            <w:tcW w:w="5000" w:type="pct"/>
            <w:gridSpan w:val="3"/>
            <w:tcBorders>
              <w:left w:val="single" w:sz="4" w:space="0" w:color="FFFFFF" w:themeColor="background1"/>
              <w:right w:val="single" w:sz="4" w:space="0" w:color="FFFFFF" w:themeColor="background1"/>
            </w:tcBorders>
          </w:tcPr>
          <w:p w14:paraId="78ABAD3F" w14:textId="77777777" w:rsidR="00951087" w:rsidRPr="0007246C" w:rsidRDefault="00951087">
            <w:pPr>
              <w:rPr>
                <w:rFonts w:ascii="Times New Roman" w:hAnsi="Times New Roman" w:cs="Times New Roman"/>
              </w:rPr>
            </w:pPr>
          </w:p>
        </w:tc>
      </w:tr>
      <w:tr w:rsidR="00951087" w:rsidRPr="0007246C" w14:paraId="28A967B7" w14:textId="77777777">
        <w:tc>
          <w:tcPr>
            <w:tcW w:w="5000" w:type="pct"/>
            <w:gridSpan w:val="3"/>
            <w:shd w:val="clear" w:color="auto" w:fill="E7E6E6" w:themeFill="background2"/>
          </w:tcPr>
          <w:p w14:paraId="550E824B"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Iepirkuma priekšmets</w:t>
            </w:r>
          </w:p>
        </w:tc>
      </w:tr>
      <w:tr w:rsidR="00951087" w:rsidRPr="0007246C" w14:paraId="481D6021" w14:textId="77777777">
        <w:tc>
          <w:tcPr>
            <w:tcW w:w="5000" w:type="pct"/>
            <w:gridSpan w:val="3"/>
          </w:tcPr>
          <w:p w14:paraId="05FCA39D" w14:textId="15EA8990" w:rsidR="00951087" w:rsidRPr="0007246C" w:rsidRDefault="00200E6A" w:rsidP="005E4264">
            <w:pPr>
              <w:jc w:val="both"/>
              <w:rPr>
                <w:rFonts w:ascii="Times New Roman" w:hAnsi="Times New Roman" w:cs="Times New Roman"/>
              </w:rPr>
            </w:pPr>
            <w:r w:rsidRPr="0007246C">
              <w:rPr>
                <w:rFonts w:ascii="Times New Roman" w:hAnsi="Times New Roman" w:cs="Times New Roman"/>
              </w:rPr>
              <w:t>Līnija grauzdētas maizes gabaliņu dozēšanai</w:t>
            </w:r>
          </w:p>
        </w:tc>
      </w:tr>
      <w:tr w:rsidR="00951087" w:rsidRPr="0007246C" w14:paraId="01AD6D19" w14:textId="77777777">
        <w:tc>
          <w:tcPr>
            <w:tcW w:w="5000" w:type="pct"/>
            <w:gridSpan w:val="3"/>
            <w:tcBorders>
              <w:left w:val="single" w:sz="4" w:space="0" w:color="FFFFFF" w:themeColor="background1"/>
              <w:right w:val="single" w:sz="4" w:space="0" w:color="FFFFFF" w:themeColor="background1"/>
            </w:tcBorders>
          </w:tcPr>
          <w:p w14:paraId="29FD9E44" w14:textId="77777777" w:rsidR="00951087" w:rsidRPr="0007246C" w:rsidRDefault="00951087">
            <w:pPr>
              <w:rPr>
                <w:rFonts w:ascii="Times New Roman" w:hAnsi="Times New Roman" w:cs="Times New Roman"/>
              </w:rPr>
            </w:pPr>
          </w:p>
        </w:tc>
      </w:tr>
      <w:tr w:rsidR="00951087" w:rsidRPr="0007246C" w14:paraId="1126820C" w14:textId="77777777">
        <w:tc>
          <w:tcPr>
            <w:tcW w:w="5000" w:type="pct"/>
            <w:gridSpan w:val="3"/>
            <w:shd w:val="clear" w:color="auto" w:fill="E7E6E6" w:themeFill="background2"/>
          </w:tcPr>
          <w:p w14:paraId="753F1C1D"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Piedāvājuma derīguma termiņš</w:t>
            </w:r>
          </w:p>
        </w:tc>
      </w:tr>
      <w:tr w:rsidR="00951087" w:rsidRPr="0007246C" w14:paraId="78A0E280" w14:textId="77777777">
        <w:tc>
          <w:tcPr>
            <w:tcW w:w="5000" w:type="pct"/>
            <w:gridSpan w:val="3"/>
          </w:tcPr>
          <w:p w14:paraId="0D57B3FE" w14:textId="0EDB01DD" w:rsidR="00951087" w:rsidRPr="0007246C" w:rsidRDefault="00795CA6">
            <w:pPr>
              <w:jc w:val="both"/>
              <w:rPr>
                <w:rFonts w:ascii="Times New Roman" w:hAnsi="Times New Roman" w:cs="Times New Roman"/>
              </w:rPr>
            </w:pPr>
            <w:r w:rsidRPr="0007246C">
              <w:rPr>
                <w:rFonts w:ascii="Times New Roman" w:hAnsi="Times New Roman" w:cs="Times New Roman"/>
                <w:sz w:val="20"/>
                <w:szCs w:val="20"/>
              </w:rPr>
              <w:t>3</w:t>
            </w:r>
            <w:r w:rsidR="00B93BC3">
              <w:rPr>
                <w:rFonts w:ascii="Times New Roman" w:hAnsi="Times New Roman" w:cs="Times New Roman"/>
                <w:sz w:val="20"/>
                <w:szCs w:val="20"/>
              </w:rPr>
              <w:t>1</w:t>
            </w:r>
            <w:r w:rsidR="00832E64" w:rsidRPr="0007246C">
              <w:rPr>
                <w:rFonts w:ascii="Times New Roman" w:hAnsi="Times New Roman" w:cs="Times New Roman"/>
                <w:sz w:val="20"/>
                <w:szCs w:val="20"/>
              </w:rPr>
              <w:t>.</w:t>
            </w:r>
            <w:r w:rsidR="00B93BC3">
              <w:rPr>
                <w:rFonts w:ascii="Times New Roman" w:hAnsi="Times New Roman" w:cs="Times New Roman"/>
                <w:sz w:val="20"/>
                <w:szCs w:val="20"/>
              </w:rPr>
              <w:t>1</w:t>
            </w:r>
            <w:r w:rsidR="00E67C6C">
              <w:rPr>
                <w:rFonts w:ascii="Times New Roman" w:hAnsi="Times New Roman" w:cs="Times New Roman"/>
                <w:sz w:val="20"/>
                <w:szCs w:val="20"/>
              </w:rPr>
              <w:t>0</w:t>
            </w:r>
            <w:r w:rsidR="00832E64" w:rsidRPr="0007246C">
              <w:rPr>
                <w:rFonts w:ascii="Times New Roman" w:hAnsi="Times New Roman" w:cs="Times New Roman"/>
                <w:sz w:val="20"/>
                <w:szCs w:val="20"/>
              </w:rPr>
              <w:t>.202</w:t>
            </w:r>
            <w:r w:rsidR="00B93BC3">
              <w:rPr>
                <w:rFonts w:ascii="Times New Roman" w:hAnsi="Times New Roman" w:cs="Times New Roman"/>
                <w:sz w:val="20"/>
                <w:szCs w:val="20"/>
              </w:rPr>
              <w:t>6</w:t>
            </w:r>
          </w:p>
        </w:tc>
      </w:tr>
      <w:tr w:rsidR="00951087" w:rsidRPr="0007246C" w14:paraId="54349D0A" w14:textId="77777777">
        <w:tc>
          <w:tcPr>
            <w:tcW w:w="5000" w:type="pct"/>
            <w:gridSpan w:val="3"/>
            <w:tcBorders>
              <w:left w:val="single" w:sz="4" w:space="0" w:color="FFFFFF" w:themeColor="background1"/>
              <w:right w:val="single" w:sz="4" w:space="0" w:color="FFFFFF" w:themeColor="background1"/>
            </w:tcBorders>
          </w:tcPr>
          <w:p w14:paraId="4F1E306D" w14:textId="77777777" w:rsidR="00951087" w:rsidRPr="0007246C" w:rsidRDefault="00951087">
            <w:pPr>
              <w:rPr>
                <w:rFonts w:ascii="Times New Roman" w:hAnsi="Times New Roman" w:cs="Times New Roman"/>
              </w:rPr>
            </w:pPr>
          </w:p>
        </w:tc>
      </w:tr>
      <w:tr w:rsidR="00951087" w:rsidRPr="0007246C" w14:paraId="289E2F50" w14:textId="77777777">
        <w:tc>
          <w:tcPr>
            <w:tcW w:w="5000" w:type="pct"/>
            <w:gridSpan w:val="3"/>
            <w:shd w:val="clear" w:color="auto" w:fill="E7E6E6" w:themeFill="background2"/>
          </w:tcPr>
          <w:p w14:paraId="01796180"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Paredzamais iekārtas piegādes un uzstādīšanas laiks</w:t>
            </w:r>
          </w:p>
        </w:tc>
      </w:tr>
      <w:tr w:rsidR="00951087" w:rsidRPr="0007246C" w14:paraId="5D55A8D4" w14:textId="77777777">
        <w:tc>
          <w:tcPr>
            <w:tcW w:w="5000" w:type="pct"/>
            <w:gridSpan w:val="3"/>
          </w:tcPr>
          <w:p w14:paraId="5789D24D"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18 (astoņpadsmit) mēneši no līguma abpusējas parakstīšanas dienas.</w:t>
            </w:r>
          </w:p>
        </w:tc>
      </w:tr>
      <w:tr w:rsidR="00951087" w:rsidRPr="0007246C" w14:paraId="78538364" w14:textId="77777777">
        <w:tc>
          <w:tcPr>
            <w:tcW w:w="5000" w:type="pct"/>
            <w:gridSpan w:val="3"/>
            <w:tcBorders>
              <w:left w:val="single" w:sz="4" w:space="0" w:color="FFFFFF" w:themeColor="background1"/>
              <w:right w:val="single" w:sz="4" w:space="0" w:color="FFFFFF" w:themeColor="background1"/>
            </w:tcBorders>
          </w:tcPr>
          <w:p w14:paraId="3A3AAEDF" w14:textId="77777777" w:rsidR="00951087" w:rsidRPr="0007246C" w:rsidRDefault="00951087">
            <w:pPr>
              <w:rPr>
                <w:rFonts w:ascii="Times New Roman" w:hAnsi="Times New Roman" w:cs="Times New Roman"/>
              </w:rPr>
            </w:pPr>
          </w:p>
        </w:tc>
      </w:tr>
      <w:tr w:rsidR="00951087" w:rsidRPr="0007246C" w14:paraId="77141B92" w14:textId="77777777">
        <w:tc>
          <w:tcPr>
            <w:tcW w:w="5000" w:type="pct"/>
            <w:gridSpan w:val="3"/>
            <w:shd w:val="clear" w:color="auto" w:fill="E7E6E6" w:themeFill="background2"/>
          </w:tcPr>
          <w:p w14:paraId="36E48020"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Iepirkuma izpildes vieta</w:t>
            </w:r>
          </w:p>
        </w:tc>
      </w:tr>
      <w:tr w:rsidR="00951087" w:rsidRPr="0007246C" w14:paraId="1EC938E4" w14:textId="77777777">
        <w:tc>
          <w:tcPr>
            <w:tcW w:w="5000" w:type="pct"/>
            <w:gridSpan w:val="3"/>
          </w:tcPr>
          <w:p w14:paraId="5972A8F9" w14:textId="77777777" w:rsidR="00951087" w:rsidRPr="0007246C" w:rsidRDefault="0008606F">
            <w:pPr>
              <w:jc w:val="both"/>
              <w:rPr>
                <w:rFonts w:ascii="Times New Roman" w:hAnsi="Times New Roman" w:cs="Times New Roman"/>
              </w:rPr>
            </w:pPr>
            <w:r w:rsidRPr="0007246C">
              <w:rPr>
                <w:rFonts w:ascii="Times New Roman" w:hAnsi="Times New Roman" w:cs="Times New Roman"/>
                <w:sz w:val="20"/>
                <w:szCs w:val="20"/>
              </w:rPr>
              <w:t>Bērzu iela 14, Baloži, Ķekavas novads, Latvija, LV-2112.</w:t>
            </w:r>
          </w:p>
        </w:tc>
      </w:tr>
      <w:tr w:rsidR="00951087" w:rsidRPr="0007246C" w14:paraId="76D78CEC" w14:textId="77777777">
        <w:tc>
          <w:tcPr>
            <w:tcW w:w="5000" w:type="pct"/>
            <w:gridSpan w:val="3"/>
            <w:tcBorders>
              <w:left w:val="single" w:sz="4" w:space="0" w:color="FFFFFF" w:themeColor="background1"/>
              <w:right w:val="single" w:sz="4" w:space="0" w:color="FFFFFF" w:themeColor="background1"/>
            </w:tcBorders>
          </w:tcPr>
          <w:p w14:paraId="289853E7" w14:textId="77777777" w:rsidR="00951087" w:rsidRPr="0007246C" w:rsidRDefault="00951087">
            <w:pPr>
              <w:rPr>
                <w:rFonts w:ascii="Times New Roman" w:hAnsi="Times New Roman" w:cs="Times New Roman"/>
              </w:rPr>
            </w:pPr>
          </w:p>
        </w:tc>
      </w:tr>
      <w:tr w:rsidR="00951087" w:rsidRPr="0007246C" w14:paraId="0C9CFB38" w14:textId="77777777">
        <w:tc>
          <w:tcPr>
            <w:tcW w:w="5000" w:type="pct"/>
            <w:gridSpan w:val="3"/>
            <w:shd w:val="clear" w:color="auto" w:fill="E7E6E6" w:themeFill="background2"/>
          </w:tcPr>
          <w:p w14:paraId="464628EE" w14:textId="77777777" w:rsidR="00951087" w:rsidRPr="0007246C" w:rsidRDefault="0008606F">
            <w:pPr>
              <w:pStyle w:val="ListParagraph"/>
              <w:numPr>
                <w:ilvl w:val="0"/>
                <w:numId w:val="17"/>
              </w:numPr>
              <w:rPr>
                <w:rFonts w:ascii="Times New Roman" w:hAnsi="Times New Roman"/>
                <w:b/>
                <w:bCs/>
                <w:lang w:val="lv-LV"/>
              </w:rPr>
            </w:pPr>
            <w:r w:rsidRPr="0007246C">
              <w:rPr>
                <w:rFonts w:ascii="Times New Roman" w:hAnsi="Times New Roman"/>
                <w:b/>
                <w:bCs/>
                <w:lang w:val="lv-LV"/>
              </w:rPr>
              <w:t>Tehniskā specifikācija</w:t>
            </w:r>
          </w:p>
        </w:tc>
      </w:tr>
      <w:tr w:rsidR="00951087" w:rsidRPr="0007246C" w14:paraId="1D61644E" w14:textId="77777777" w:rsidTr="00CF447F">
        <w:tc>
          <w:tcPr>
            <w:tcW w:w="415" w:type="pct"/>
            <w:vAlign w:val="center"/>
          </w:tcPr>
          <w:p w14:paraId="7D5E5521" w14:textId="77777777" w:rsidR="00951087" w:rsidRPr="0007246C" w:rsidRDefault="0008606F">
            <w:pPr>
              <w:jc w:val="center"/>
              <w:rPr>
                <w:rFonts w:ascii="Times New Roman" w:hAnsi="Times New Roman" w:cs="Times New Roman"/>
                <w:b/>
                <w:bCs/>
                <w:sz w:val="20"/>
                <w:szCs w:val="20"/>
              </w:rPr>
            </w:pPr>
            <w:r w:rsidRPr="0007246C">
              <w:rPr>
                <w:rFonts w:ascii="Times New Roman" w:hAnsi="Times New Roman" w:cs="Times New Roman"/>
                <w:b/>
                <w:bCs/>
                <w:sz w:val="20"/>
                <w:szCs w:val="20"/>
              </w:rPr>
              <w:t xml:space="preserve">Nr. </w:t>
            </w:r>
          </w:p>
        </w:tc>
        <w:tc>
          <w:tcPr>
            <w:tcW w:w="997" w:type="pct"/>
            <w:vAlign w:val="center"/>
          </w:tcPr>
          <w:p w14:paraId="26F4BF43" w14:textId="77777777" w:rsidR="00951087" w:rsidRPr="0007246C" w:rsidRDefault="0008606F">
            <w:pPr>
              <w:jc w:val="center"/>
              <w:rPr>
                <w:rFonts w:ascii="Times New Roman" w:hAnsi="Times New Roman" w:cs="Times New Roman"/>
                <w:b/>
                <w:bCs/>
                <w:sz w:val="20"/>
                <w:szCs w:val="20"/>
              </w:rPr>
            </w:pPr>
            <w:r w:rsidRPr="0007246C">
              <w:rPr>
                <w:rFonts w:ascii="Times New Roman" w:hAnsi="Times New Roman" w:cs="Times New Roman"/>
                <w:b/>
                <w:bCs/>
                <w:sz w:val="20"/>
                <w:szCs w:val="20"/>
              </w:rPr>
              <w:t>Tehniskā prasība</w:t>
            </w:r>
          </w:p>
        </w:tc>
        <w:tc>
          <w:tcPr>
            <w:tcW w:w="3588" w:type="pct"/>
            <w:vAlign w:val="center"/>
          </w:tcPr>
          <w:p w14:paraId="165A32F3" w14:textId="77777777" w:rsidR="00951087" w:rsidRPr="0007246C" w:rsidRDefault="0008606F">
            <w:pPr>
              <w:jc w:val="center"/>
              <w:rPr>
                <w:rFonts w:ascii="Times New Roman" w:hAnsi="Times New Roman" w:cs="Times New Roman"/>
                <w:b/>
                <w:bCs/>
                <w:sz w:val="20"/>
                <w:szCs w:val="20"/>
              </w:rPr>
            </w:pPr>
            <w:r w:rsidRPr="0007246C">
              <w:rPr>
                <w:rFonts w:ascii="Times New Roman" w:hAnsi="Times New Roman" w:cs="Times New Roman"/>
                <w:b/>
                <w:bCs/>
                <w:sz w:val="20"/>
                <w:szCs w:val="20"/>
              </w:rPr>
              <w:t>Parametri</w:t>
            </w:r>
          </w:p>
        </w:tc>
      </w:tr>
      <w:tr w:rsidR="00951087" w14:paraId="0E9F11DB" w14:textId="77777777" w:rsidTr="00CF447F">
        <w:tc>
          <w:tcPr>
            <w:tcW w:w="415" w:type="pct"/>
          </w:tcPr>
          <w:p w14:paraId="3C51B783" w14:textId="566C5DBC" w:rsidR="00951087" w:rsidRPr="0007246C" w:rsidRDefault="0007246C" w:rsidP="0007246C">
            <w:pPr>
              <w:jc w:val="center"/>
              <w:rPr>
                <w:rFonts w:ascii="Times New Roman" w:hAnsi="Times New Roman"/>
              </w:rPr>
            </w:pPr>
            <w:r>
              <w:rPr>
                <w:rFonts w:ascii="Times New Roman" w:hAnsi="Times New Roman"/>
              </w:rPr>
              <w:t>1.</w:t>
            </w:r>
          </w:p>
        </w:tc>
        <w:tc>
          <w:tcPr>
            <w:tcW w:w="997" w:type="pct"/>
            <w:vAlign w:val="center"/>
          </w:tcPr>
          <w:p w14:paraId="25F9F8C1" w14:textId="77777777" w:rsidR="00951087" w:rsidRPr="0007246C" w:rsidRDefault="0008606F">
            <w:pPr>
              <w:rPr>
                <w:rFonts w:ascii="Times New Roman" w:hAnsi="Times New Roman" w:cs="Times New Roman"/>
                <w:b/>
                <w:bCs/>
              </w:rPr>
            </w:pPr>
            <w:r w:rsidRPr="0007246C">
              <w:rPr>
                <w:rFonts w:ascii="Times New Roman" w:hAnsi="Times New Roman" w:cs="Times New Roman"/>
                <w:b/>
                <w:bCs/>
              </w:rPr>
              <w:t>Nolūks</w:t>
            </w:r>
          </w:p>
        </w:tc>
        <w:tc>
          <w:tcPr>
            <w:tcW w:w="3588" w:type="pct"/>
            <w:vAlign w:val="center"/>
          </w:tcPr>
          <w:p w14:paraId="28B212DE" w14:textId="77777777" w:rsidR="00E36F0C" w:rsidRDefault="00E36F0C" w:rsidP="004C1AA5">
            <w:pPr>
              <w:jc w:val="both"/>
              <w:rPr>
                <w:rFonts w:ascii="Times New Roman" w:hAnsi="Times New Roman" w:cs="Times New Roman"/>
              </w:rPr>
            </w:pPr>
          </w:p>
          <w:p w14:paraId="6469D3C5" w14:textId="4AEE07E7" w:rsidR="00DA602F" w:rsidRDefault="00200E6A" w:rsidP="004C1AA5">
            <w:pPr>
              <w:jc w:val="both"/>
              <w:rPr>
                <w:rFonts w:ascii="Times New Roman" w:hAnsi="Times New Roman" w:cs="Times New Roman"/>
              </w:rPr>
            </w:pPr>
            <w:r w:rsidRPr="0007246C">
              <w:rPr>
                <w:rFonts w:ascii="Times New Roman" w:hAnsi="Times New Roman" w:cs="Times New Roman"/>
              </w:rPr>
              <w:t>Līnija grauzdētas maizes gabaliņu dozēšanai koreksos un glāzēs.</w:t>
            </w:r>
          </w:p>
          <w:p w14:paraId="01C8C7A1" w14:textId="099E2651" w:rsidR="00E36F0C" w:rsidRPr="0007246C" w:rsidRDefault="00E36F0C" w:rsidP="004C1AA5">
            <w:pPr>
              <w:jc w:val="both"/>
              <w:rPr>
                <w:rFonts w:ascii="Times New Roman" w:hAnsi="Times New Roman" w:cs="Times New Roman"/>
              </w:rPr>
            </w:pPr>
          </w:p>
        </w:tc>
      </w:tr>
      <w:tr w:rsidR="00951087" w14:paraId="08CCCEC8" w14:textId="77777777" w:rsidTr="00CF447F">
        <w:tc>
          <w:tcPr>
            <w:tcW w:w="415" w:type="pct"/>
          </w:tcPr>
          <w:p w14:paraId="657DECC7" w14:textId="10FF1534" w:rsidR="00635E76" w:rsidRPr="0007246C" w:rsidRDefault="0007246C" w:rsidP="0007246C">
            <w:pPr>
              <w:jc w:val="center"/>
              <w:rPr>
                <w:rFonts w:ascii="Times New Roman" w:hAnsi="Times New Roman" w:cs="Times New Roman"/>
              </w:rPr>
            </w:pPr>
            <w:r w:rsidRPr="0007246C">
              <w:rPr>
                <w:rFonts w:ascii="Times New Roman" w:hAnsi="Times New Roman" w:cs="Times New Roman"/>
              </w:rPr>
              <w:t>2.</w:t>
            </w:r>
          </w:p>
        </w:tc>
        <w:tc>
          <w:tcPr>
            <w:tcW w:w="997" w:type="pct"/>
            <w:vAlign w:val="center"/>
          </w:tcPr>
          <w:p w14:paraId="370E340F" w14:textId="43ED5404" w:rsidR="0078797E" w:rsidRPr="0007246C" w:rsidRDefault="0078797E" w:rsidP="0078797E">
            <w:pPr>
              <w:rPr>
                <w:rFonts w:ascii="Times New Roman" w:hAnsi="Times New Roman" w:cs="Times New Roman"/>
              </w:rPr>
            </w:pPr>
            <w:r w:rsidRPr="0007246C">
              <w:rPr>
                <w:rFonts w:ascii="Times New Roman" w:hAnsi="Times New Roman" w:cs="Times New Roman"/>
                <w:b/>
                <w:bCs/>
              </w:rPr>
              <w:t>Sistēmas prasības</w:t>
            </w:r>
          </w:p>
          <w:p w14:paraId="2AF170E6" w14:textId="780D7353" w:rsidR="00951087" w:rsidRPr="0007246C" w:rsidRDefault="00951087" w:rsidP="0078797E">
            <w:pPr>
              <w:suppressAutoHyphens/>
              <w:overflowPunct w:val="0"/>
              <w:ind w:left="720"/>
              <w:rPr>
                <w:rFonts w:ascii="Times New Roman" w:hAnsi="Times New Roman" w:cs="Times New Roman"/>
                <w:b/>
                <w:bCs/>
              </w:rPr>
            </w:pPr>
          </w:p>
        </w:tc>
        <w:tc>
          <w:tcPr>
            <w:tcW w:w="3588" w:type="pct"/>
            <w:vAlign w:val="center"/>
          </w:tcPr>
          <w:p w14:paraId="7467B6BB" w14:textId="2BEC1AFF" w:rsidR="00200E6A" w:rsidRPr="0007246C" w:rsidRDefault="00200E6A" w:rsidP="00200E6A">
            <w:pPr>
              <w:pStyle w:val="TableParagraph"/>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Nomaināms bloks grauzdētas maizes gabalu dozēšanai flowpack un doypack. </w:t>
            </w:r>
            <w:r w:rsidRPr="0007246C">
              <w:rPr>
                <w:rFonts w:ascii="Times New Roman" w:hAnsi="Times New Roman" w:cs="Times New Roman"/>
                <w:b/>
                <w:bCs/>
              </w:rPr>
              <w:t>Iekārtas augstums nedrīkst pārsniegt 2,9 m dēļ telpu griestu augstuma.</w:t>
            </w:r>
            <w:r w:rsidRPr="0007246C">
              <w:rPr>
                <w:rFonts w:ascii="Times New Roman" w:hAnsi="Times New Roman" w:cs="Times New Roman"/>
              </w:rPr>
              <w:t> </w:t>
            </w:r>
          </w:p>
          <w:p w14:paraId="49DA2872" w14:textId="77777777" w:rsidR="00200E6A" w:rsidRPr="0007246C" w:rsidRDefault="00200E6A" w:rsidP="00200E6A">
            <w:pPr>
              <w:pStyle w:val="TableParagraph"/>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Vertikālās “MULTI” galvas dozētājs ar transportieri un padevi.</w:t>
            </w:r>
          </w:p>
          <w:p w14:paraId="514E6D10" w14:textId="77777777" w:rsidR="00200E6A" w:rsidRPr="0007246C" w:rsidRDefault="00200E6A" w:rsidP="00200E6A">
            <w:pPr>
              <w:pStyle w:val="TableParagraph"/>
              <w:tabs>
                <w:tab w:val="left" w:pos="830"/>
                <w:tab w:val="left" w:pos="831"/>
              </w:tabs>
              <w:spacing w:line="220" w:lineRule="exact"/>
              <w:rPr>
                <w:rFonts w:ascii="Times New Roman" w:hAnsi="Times New Roman" w:cs="Times New Roman"/>
              </w:rPr>
            </w:pPr>
          </w:p>
          <w:p w14:paraId="48BADBE0"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Ielādes konveijeris: 1-2L vanniņas, H2900, ūdens noturīgs modelis, vibrācija, regulējams ātrums.</w:t>
            </w:r>
          </w:p>
          <w:p w14:paraId="4391EAC7"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Plastika trauciņu padeve: KOREKS </w:t>
            </w:r>
          </w:p>
          <w:p w14:paraId="4FE8BC4B"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Karuseļa pakošanas iekārta  GLĀZĪTĒM  </w:t>
            </w:r>
          </w:p>
          <w:p w14:paraId="2E8C6795"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Taras transportieris: izliekta forma, lai iepakojumus var padot uz pakošanas līniju</w:t>
            </w:r>
          </w:p>
          <w:p w14:paraId="5B6E8CE7"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vismaz 14 Multi galvu dozators: 1.6 Litru piltuves, bedrīšu plāksne, NMB slodzes elements, 7 collu ekrāns, rotējošais un sverošais augšējais konuss, parklājums ar teflonu</w:t>
            </w:r>
          </w:p>
          <w:p w14:paraId="3B206896"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Atbalsta platforma: atbalsta platforma dozatoram</w:t>
            </w:r>
          </w:p>
          <w:p w14:paraId="65592732"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Ielādes konveijeris: 1-2L vanniņas, H2900, ūdens noturīgs modelis, vibrācija, regulējams ātrums</w:t>
            </w:r>
          </w:p>
          <w:p w14:paraId="284187CD"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Vertikāla pakošanas iekārta</w:t>
            </w:r>
            <w:r w:rsidRPr="0007246C">
              <w:rPr>
                <w:rFonts w:ascii="Times New Roman" w:hAnsi="Times New Roman" w:cs="Times New Roman"/>
                <w:b/>
                <w:bCs/>
              </w:rPr>
              <w:t> </w:t>
            </w:r>
            <w:r w:rsidRPr="0007246C">
              <w:rPr>
                <w:rFonts w:ascii="Times New Roman" w:hAnsi="Times New Roman" w:cs="Times New Roman"/>
              </w:rPr>
              <w:t>bloks maizes gabalu dozēšanai Flow-pack un Doypack.</w:t>
            </w:r>
          </w:p>
          <w:p w14:paraId="750386C1"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Euroslot opcija. Euroslot cirtnis ar “lūpām”</w:t>
            </w:r>
          </w:p>
          <w:p w14:paraId="23559EAA"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Gusset maisa opcija gusset tipa iepakojumam</w:t>
            </w:r>
          </w:p>
          <w:p w14:paraId="26B49FAC"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Papildus piedurkne. Cita platuma iepakojuma formēšanai</w:t>
            </w:r>
          </w:p>
          <w:p w14:paraId="7A5E60FF"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Termiskās pārneses printeris. Datuma vai/un partijas numura drukāšanai</w:t>
            </w:r>
          </w:p>
          <w:p w14:paraId="11BC1CD6"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Gatavās produkcijas konveijers. PVC josta, regulējams ātrums, pielāgojama</w:t>
            </w:r>
          </w:p>
          <w:p w14:paraId="78AAFD81" w14:textId="77777777" w:rsidR="00200E6A" w:rsidRPr="0007246C" w:rsidRDefault="00200E6A" w:rsidP="00200E6A">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Rotējošs produkcijas savākšanas galds. regulējams ātrums, diametrs 1000mm</w:t>
            </w:r>
          </w:p>
          <w:p w14:paraId="0B8502E5" w14:textId="2086BFF4" w:rsidR="00951087" w:rsidRPr="0007246C" w:rsidRDefault="00951087">
            <w:pPr>
              <w:rPr>
                <w:rFonts w:ascii="Times New Roman" w:hAnsi="Times New Roman" w:cs="Times New Roman"/>
              </w:rPr>
            </w:pPr>
          </w:p>
        </w:tc>
      </w:tr>
      <w:tr w:rsidR="00951087" w14:paraId="1A6D5E65" w14:textId="77777777" w:rsidTr="00CF447F">
        <w:tc>
          <w:tcPr>
            <w:tcW w:w="415" w:type="pct"/>
          </w:tcPr>
          <w:p w14:paraId="1D885EB9" w14:textId="589B4810" w:rsidR="00951087" w:rsidRPr="0007246C" w:rsidRDefault="0007246C" w:rsidP="00635E76">
            <w:pPr>
              <w:jc w:val="center"/>
              <w:rPr>
                <w:rFonts w:ascii="Times New Roman" w:hAnsi="Times New Roman" w:cs="Times New Roman"/>
              </w:rPr>
            </w:pPr>
            <w:r w:rsidRPr="0007246C">
              <w:rPr>
                <w:rFonts w:ascii="Times New Roman" w:hAnsi="Times New Roman" w:cs="Times New Roman"/>
              </w:rPr>
              <w:t>3.</w:t>
            </w:r>
          </w:p>
          <w:p w14:paraId="300A3E33" w14:textId="6B25A06D" w:rsidR="00635E76" w:rsidRPr="0007246C" w:rsidRDefault="00635E76" w:rsidP="00635E76">
            <w:pPr>
              <w:jc w:val="center"/>
              <w:rPr>
                <w:rFonts w:ascii="Times New Roman" w:hAnsi="Times New Roman" w:cs="Times New Roman"/>
              </w:rPr>
            </w:pPr>
          </w:p>
        </w:tc>
        <w:tc>
          <w:tcPr>
            <w:tcW w:w="997" w:type="pct"/>
            <w:vAlign w:val="center"/>
          </w:tcPr>
          <w:p w14:paraId="1400F83B" w14:textId="1FFC8B4E" w:rsidR="00951087" w:rsidRPr="0007246C" w:rsidRDefault="0007246C">
            <w:pPr>
              <w:rPr>
                <w:rFonts w:ascii="Times New Roman" w:hAnsi="Times New Roman" w:cs="Times New Roman"/>
                <w:b/>
                <w:bCs/>
              </w:rPr>
            </w:pPr>
            <w:r>
              <w:rPr>
                <w:rFonts w:ascii="Times New Roman" w:hAnsi="Times New Roman" w:cs="Times New Roman"/>
                <w:b/>
                <w:bCs/>
              </w:rPr>
              <w:t>D</w:t>
            </w:r>
            <w:r w:rsidR="00200E6A" w:rsidRPr="0007246C">
              <w:rPr>
                <w:rFonts w:ascii="Times New Roman" w:hAnsi="Times New Roman" w:cs="Times New Roman"/>
                <w:b/>
                <w:bCs/>
              </w:rPr>
              <w:t>audzums</w:t>
            </w:r>
          </w:p>
        </w:tc>
        <w:tc>
          <w:tcPr>
            <w:tcW w:w="3588" w:type="pct"/>
            <w:vAlign w:val="center"/>
          </w:tcPr>
          <w:p w14:paraId="5140D851" w14:textId="29F16E2B" w:rsidR="00485170" w:rsidRPr="0007246C" w:rsidRDefault="00200E6A" w:rsidP="00200E6A">
            <w:pPr>
              <w:suppressAutoHyphens/>
              <w:overflowPunct w:val="0"/>
              <w:ind w:left="720"/>
              <w:rPr>
                <w:rFonts w:ascii="Times New Roman" w:hAnsi="Times New Roman" w:cs="Times New Roman"/>
              </w:rPr>
            </w:pPr>
            <w:r w:rsidRPr="0007246C">
              <w:rPr>
                <w:rFonts w:ascii="Times New Roman" w:hAnsi="Times New Roman" w:cs="Times New Roman"/>
              </w:rPr>
              <w:t>1</w:t>
            </w:r>
          </w:p>
          <w:p w14:paraId="043FB0C6" w14:textId="555ED338" w:rsidR="00951087" w:rsidRPr="0007246C" w:rsidRDefault="00951087">
            <w:pPr>
              <w:rPr>
                <w:rFonts w:ascii="Times New Roman" w:hAnsi="Times New Roman" w:cs="Times New Roman"/>
              </w:rPr>
            </w:pPr>
          </w:p>
        </w:tc>
      </w:tr>
      <w:tr w:rsidR="00951087" w14:paraId="3D301C46" w14:textId="77777777" w:rsidTr="00CF447F">
        <w:tc>
          <w:tcPr>
            <w:tcW w:w="415" w:type="pct"/>
          </w:tcPr>
          <w:p w14:paraId="060B28B1" w14:textId="330C32EB" w:rsidR="00951087" w:rsidRPr="0007246C" w:rsidRDefault="0007246C" w:rsidP="00635E76">
            <w:pPr>
              <w:jc w:val="center"/>
              <w:rPr>
                <w:rFonts w:ascii="Times New Roman" w:hAnsi="Times New Roman" w:cs="Times New Roman"/>
              </w:rPr>
            </w:pPr>
            <w:r w:rsidRPr="0007246C">
              <w:rPr>
                <w:rFonts w:ascii="Times New Roman" w:hAnsi="Times New Roman" w:cs="Times New Roman"/>
              </w:rPr>
              <w:lastRenderedPageBreak/>
              <w:t>4.</w:t>
            </w:r>
          </w:p>
          <w:p w14:paraId="70CB0096" w14:textId="304C9C0B" w:rsidR="00635E76" w:rsidRPr="0007246C" w:rsidRDefault="00635E76" w:rsidP="00635E76">
            <w:pPr>
              <w:ind w:left="360"/>
              <w:jc w:val="center"/>
              <w:rPr>
                <w:rFonts w:ascii="Times New Roman" w:hAnsi="Times New Roman" w:cs="Times New Roman"/>
              </w:rPr>
            </w:pPr>
          </w:p>
        </w:tc>
        <w:tc>
          <w:tcPr>
            <w:tcW w:w="997" w:type="pct"/>
            <w:vAlign w:val="center"/>
          </w:tcPr>
          <w:p w14:paraId="36E267AA" w14:textId="5C3E6EE7" w:rsidR="00951087" w:rsidRPr="0007246C" w:rsidRDefault="00485170">
            <w:pPr>
              <w:rPr>
                <w:rFonts w:ascii="Times New Roman" w:hAnsi="Times New Roman" w:cs="Times New Roman"/>
                <w:b/>
                <w:bCs/>
              </w:rPr>
            </w:pPr>
            <w:r w:rsidRPr="0007246C">
              <w:rPr>
                <w:rFonts w:ascii="Times New Roman" w:hAnsi="Times New Roman" w:cs="Times New Roman"/>
                <w:b/>
                <w:bCs/>
              </w:rPr>
              <w:t xml:space="preserve">Papildu prasības  </w:t>
            </w:r>
          </w:p>
        </w:tc>
        <w:tc>
          <w:tcPr>
            <w:tcW w:w="3588" w:type="pct"/>
            <w:vAlign w:val="center"/>
          </w:tcPr>
          <w:p w14:paraId="26AFB143" w14:textId="57B4DC41" w:rsidR="00951087" w:rsidRPr="0007246C" w:rsidRDefault="00E36F0C" w:rsidP="00200E6A">
            <w:pPr>
              <w:suppressAutoHyphens/>
              <w:overflowPunct w:val="0"/>
              <w:rPr>
                <w:rFonts w:ascii="Times New Roman" w:hAnsi="Times New Roman" w:cs="Times New Roman"/>
              </w:rPr>
            </w:pPr>
            <w:r w:rsidRPr="0007246C">
              <w:rPr>
                <w:rFonts w:ascii="Times New Roman" w:hAnsi="Times New Roman" w:cs="Times New Roman"/>
              </w:rPr>
              <w:t>piegād</w:t>
            </w:r>
            <w:r>
              <w:rPr>
                <w:rFonts w:ascii="Times New Roman" w:hAnsi="Times New Roman" w:cs="Times New Roman"/>
              </w:rPr>
              <w:t>e</w:t>
            </w:r>
            <w:r w:rsidRPr="0007246C">
              <w:rPr>
                <w:rFonts w:ascii="Times New Roman" w:hAnsi="Times New Roman" w:cs="Times New Roman"/>
              </w:rPr>
              <w:t xml:space="preserve"> un uzstādīšan</w:t>
            </w:r>
            <w:r>
              <w:rPr>
                <w:rFonts w:ascii="Times New Roman" w:hAnsi="Times New Roman" w:cs="Times New Roman"/>
              </w:rPr>
              <w:t>a ir iekļauta cenā</w:t>
            </w:r>
          </w:p>
        </w:tc>
      </w:tr>
      <w:tr w:rsidR="00951087" w14:paraId="4BF0FF0B" w14:textId="77777777" w:rsidTr="00CF447F">
        <w:tc>
          <w:tcPr>
            <w:tcW w:w="415" w:type="pct"/>
          </w:tcPr>
          <w:p w14:paraId="79B98776" w14:textId="6EC787D2" w:rsidR="00951087" w:rsidRPr="0007246C" w:rsidRDefault="0007246C" w:rsidP="00635E76">
            <w:pPr>
              <w:jc w:val="center"/>
              <w:rPr>
                <w:rFonts w:ascii="Times New Roman" w:hAnsi="Times New Roman" w:cs="Times New Roman"/>
              </w:rPr>
            </w:pPr>
            <w:r w:rsidRPr="0007246C">
              <w:rPr>
                <w:rFonts w:ascii="Times New Roman" w:hAnsi="Times New Roman" w:cs="Times New Roman"/>
              </w:rPr>
              <w:t>5.</w:t>
            </w:r>
          </w:p>
        </w:tc>
        <w:tc>
          <w:tcPr>
            <w:tcW w:w="997" w:type="pct"/>
            <w:vAlign w:val="center"/>
          </w:tcPr>
          <w:p w14:paraId="5D8EB87F" w14:textId="071C6D78" w:rsidR="00951087" w:rsidRPr="0007246C" w:rsidRDefault="0073270B">
            <w:pPr>
              <w:rPr>
                <w:rFonts w:ascii="Times New Roman" w:hAnsi="Times New Roman" w:cs="Times New Roman"/>
                <w:b/>
                <w:bCs/>
              </w:rPr>
            </w:pPr>
            <w:r w:rsidRPr="0007246C">
              <w:rPr>
                <w:rFonts w:ascii="Times New Roman" w:hAnsi="Times New Roman" w:cs="Times New Roman"/>
                <w:b/>
                <w:bCs/>
              </w:rPr>
              <w:t>Līguma izpildes termiņš</w:t>
            </w:r>
          </w:p>
        </w:tc>
        <w:tc>
          <w:tcPr>
            <w:tcW w:w="3588" w:type="pct"/>
            <w:vAlign w:val="center"/>
          </w:tcPr>
          <w:p w14:paraId="4748B914" w14:textId="15AF9B32" w:rsidR="00951087" w:rsidRPr="0007246C" w:rsidRDefault="0073270B">
            <w:pPr>
              <w:rPr>
                <w:rFonts w:ascii="Times New Roman" w:hAnsi="Times New Roman" w:cs="Times New Roman"/>
              </w:rPr>
            </w:pPr>
            <w:r w:rsidRPr="0007246C">
              <w:rPr>
                <w:rFonts w:ascii="Times New Roman" w:hAnsi="Times New Roman" w:cs="Times New Roman"/>
              </w:rPr>
              <w:t>18 mēneši</w:t>
            </w:r>
          </w:p>
        </w:tc>
      </w:tr>
      <w:tr w:rsidR="00951087" w14:paraId="111E40EE" w14:textId="77777777" w:rsidTr="00CF447F">
        <w:tc>
          <w:tcPr>
            <w:tcW w:w="415" w:type="pct"/>
          </w:tcPr>
          <w:p w14:paraId="53E6AE13" w14:textId="298722D6" w:rsidR="00951087" w:rsidRPr="0007246C" w:rsidRDefault="0007246C" w:rsidP="00635E76">
            <w:pPr>
              <w:jc w:val="center"/>
              <w:rPr>
                <w:rFonts w:ascii="Times New Roman" w:hAnsi="Times New Roman" w:cs="Times New Roman"/>
              </w:rPr>
            </w:pPr>
            <w:r w:rsidRPr="0007246C">
              <w:rPr>
                <w:rFonts w:ascii="Times New Roman" w:hAnsi="Times New Roman" w:cs="Times New Roman"/>
              </w:rPr>
              <w:t>6.</w:t>
            </w:r>
          </w:p>
        </w:tc>
        <w:tc>
          <w:tcPr>
            <w:tcW w:w="997" w:type="pct"/>
            <w:vAlign w:val="center"/>
          </w:tcPr>
          <w:p w14:paraId="53B0E824" w14:textId="77777777" w:rsidR="00951087" w:rsidRPr="0007246C" w:rsidRDefault="0008606F">
            <w:pPr>
              <w:rPr>
                <w:rFonts w:ascii="Times New Roman" w:hAnsi="Times New Roman" w:cs="Times New Roman"/>
                <w:b/>
                <w:bCs/>
              </w:rPr>
            </w:pPr>
            <w:r w:rsidRPr="0007246C">
              <w:rPr>
                <w:rFonts w:ascii="Times New Roman" w:hAnsi="Times New Roman" w:cs="Times New Roman"/>
                <w:b/>
                <w:bCs/>
              </w:rPr>
              <w:t>Garantijas laiks</w:t>
            </w:r>
          </w:p>
        </w:tc>
        <w:tc>
          <w:tcPr>
            <w:tcW w:w="3588" w:type="pct"/>
            <w:vAlign w:val="center"/>
          </w:tcPr>
          <w:p w14:paraId="44C693BB" w14:textId="36864F27" w:rsidR="00951087" w:rsidRPr="0007246C" w:rsidRDefault="0007246C" w:rsidP="00E36F0C">
            <w:pPr>
              <w:rPr>
                <w:rFonts w:ascii="Times New Roman" w:hAnsi="Times New Roman" w:cs="Times New Roman"/>
              </w:rPr>
            </w:pPr>
            <w:r w:rsidRPr="0007246C">
              <w:rPr>
                <w:rFonts w:ascii="Times New Roman" w:hAnsi="Times New Roman" w:cs="Times New Roman"/>
                <w:w w:val="85"/>
              </w:rPr>
              <w:t>vismaz</w:t>
            </w:r>
            <w:r w:rsidRPr="0007246C">
              <w:rPr>
                <w:rFonts w:ascii="Times New Roman" w:hAnsi="Times New Roman" w:cs="Times New Roman"/>
                <w:spacing w:val="-10"/>
                <w:w w:val="85"/>
              </w:rPr>
              <w:t xml:space="preserve"> </w:t>
            </w:r>
            <w:r w:rsidRPr="0007246C">
              <w:rPr>
                <w:rFonts w:ascii="Times New Roman" w:hAnsi="Times New Roman" w:cs="Times New Roman"/>
                <w:w w:val="85"/>
              </w:rPr>
              <w:t>12</w:t>
            </w:r>
            <w:r w:rsidRPr="0007246C">
              <w:rPr>
                <w:rFonts w:ascii="Times New Roman" w:hAnsi="Times New Roman" w:cs="Times New Roman"/>
                <w:spacing w:val="-11"/>
                <w:w w:val="85"/>
              </w:rPr>
              <w:t xml:space="preserve"> </w:t>
            </w:r>
            <w:r w:rsidRPr="0007246C">
              <w:rPr>
                <w:rFonts w:ascii="Times New Roman" w:hAnsi="Times New Roman" w:cs="Times New Roman"/>
                <w:i/>
                <w:w w:val="85"/>
              </w:rPr>
              <w:t>(divpadsmit)</w:t>
            </w:r>
            <w:r w:rsidRPr="0007246C">
              <w:rPr>
                <w:rFonts w:ascii="Times New Roman" w:hAnsi="Times New Roman" w:cs="Times New Roman"/>
                <w:i/>
                <w:spacing w:val="-10"/>
                <w:w w:val="85"/>
              </w:rPr>
              <w:t xml:space="preserve"> </w:t>
            </w:r>
            <w:r w:rsidRPr="0007246C">
              <w:rPr>
                <w:rFonts w:ascii="Times New Roman" w:hAnsi="Times New Roman" w:cs="Times New Roman"/>
                <w:w w:val="85"/>
              </w:rPr>
              <w:t>mēneši</w:t>
            </w:r>
            <w:r w:rsidRPr="0007246C">
              <w:rPr>
                <w:rFonts w:ascii="Times New Roman" w:hAnsi="Times New Roman" w:cs="Times New Roman"/>
                <w:spacing w:val="-10"/>
                <w:w w:val="85"/>
              </w:rPr>
              <w:t xml:space="preserve"> </w:t>
            </w:r>
            <w:r w:rsidRPr="0007246C">
              <w:rPr>
                <w:rFonts w:ascii="Times New Roman" w:hAnsi="Times New Roman" w:cs="Times New Roman"/>
                <w:w w:val="85"/>
              </w:rPr>
              <w:t>pēc</w:t>
            </w:r>
            <w:r w:rsidRPr="0007246C">
              <w:rPr>
                <w:rFonts w:ascii="Times New Roman" w:hAnsi="Times New Roman" w:cs="Times New Roman"/>
                <w:spacing w:val="-11"/>
                <w:w w:val="85"/>
              </w:rPr>
              <w:t xml:space="preserve"> </w:t>
            </w:r>
            <w:r w:rsidRPr="0007246C">
              <w:rPr>
                <w:rFonts w:ascii="Times New Roman" w:hAnsi="Times New Roman" w:cs="Times New Roman"/>
                <w:w w:val="85"/>
              </w:rPr>
              <w:t>iepirkuma</w:t>
            </w:r>
            <w:r w:rsidRPr="0007246C">
              <w:rPr>
                <w:rFonts w:ascii="Times New Roman" w:hAnsi="Times New Roman" w:cs="Times New Roman"/>
                <w:spacing w:val="-10"/>
                <w:w w:val="85"/>
              </w:rPr>
              <w:t xml:space="preserve"> </w:t>
            </w:r>
            <w:r w:rsidRPr="0007246C">
              <w:rPr>
                <w:rFonts w:ascii="Times New Roman" w:hAnsi="Times New Roman" w:cs="Times New Roman"/>
                <w:w w:val="85"/>
              </w:rPr>
              <w:t xml:space="preserve">priekšmeta </w:t>
            </w:r>
            <w:r w:rsidRPr="0007246C">
              <w:rPr>
                <w:rFonts w:ascii="Times New Roman" w:hAnsi="Times New Roman" w:cs="Times New Roman"/>
                <w:w w:val="95"/>
              </w:rPr>
              <w:t>nodošanas</w:t>
            </w:r>
            <w:r w:rsidRPr="0007246C">
              <w:rPr>
                <w:rFonts w:ascii="Times New Roman" w:hAnsi="Times New Roman" w:cs="Times New Roman"/>
                <w:spacing w:val="-8"/>
                <w:w w:val="95"/>
              </w:rPr>
              <w:t xml:space="preserve"> </w:t>
            </w:r>
            <w:r w:rsidRPr="0007246C">
              <w:rPr>
                <w:rFonts w:ascii="Times New Roman" w:hAnsi="Times New Roman" w:cs="Times New Roman"/>
                <w:w w:val="95"/>
              </w:rPr>
              <w:t>ekspluatācijā</w:t>
            </w:r>
          </w:p>
        </w:tc>
      </w:tr>
      <w:tr w:rsidR="00951087" w14:paraId="49DC6949" w14:textId="77777777">
        <w:tc>
          <w:tcPr>
            <w:tcW w:w="5000" w:type="pct"/>
            <w:gridSpan w:val="3"/>
            <w:tcBorders>
              <w:left w:val="single" w:sz="4" w:space="0" w:color="FFFFFF" w:themeColor="background1"/>
              <w:right w:val="single" w:sz="4" w:space="0" w:color="FFFFFF" w:themeColor="background1"/>
            </w:tcBorders>
          </w:tcPr>
          <w:p w14:paraId="7EE24776" w14:textId="77777777" w:rsidR="00951087" w:rsidRPr="00BF4DBD" w:rsidRDefault="00951087">
            <w:pPr>
              <w:rPr>
                <w:rFonts w:cstheme="minorHAnsi"/>
              </w:rPr>
            </w:pPr>
          </w:p>
        </w:tc>
      </w:tr>
      <w:tr w:rsidR="00951087" w:rsidRPr="0007246C" w14:paraId="09E3E75F" w14:textId="77777777">
        <w:tc>
          <w:tcPr>
            <w:tcW w:w="5000" w:type="pct"/>
            <w:gridSpan w:val="3"/>
            <w:shd w:val="clear" w:color="auto" w:fill="E7E6E6" w:themeFill="background2"/>
          </w:tcPr>
          <w:p w14:paraId="27BFF342" w14:textId="77777777" w:rsidR="00951087" w:rsidRPr="0007246C" w:rsidRDefault="0008606F">
            <w:pPr>
              <w:pStyle w:val="ListParagraph"/>
              <w:numPr>
                <w:ilvl w:val="0"/>
                <w:numId w:val="17"/>
              </w:numPr>
              <w:rPr>
                <w:rFonts w:ascii="Times New Roman" w:hAnsi="Times New Roman"/>
                <w:b/>
                <w:bCs/>
                <w:sz w:val="22"/>
                <w:szCs w:val="22"/>
                <w:lang w:val="lv-LV"/>
              </w:rPr>
            </w:pPr>
            <w:r w:rsidRPr="0007246C">
              <w:rPr>
                <w:rFonts w:ascii="Times New Roman" w:hAnsi="Times New Roman"/>
                <w:b/>
                <w:bCs/>
                <w:sz w:val="22"/>
                <w:szCs w:val="22"/>
                <w:lang w:val="lv-LV"/>
              </w:rPr>
              <w:t>Prasības pretendentam</w:t>
            </w:r>
          </w:p>
        </w:tc>
      </w:tr>
      <w:tr w:rsidR="00951087" w:rsidRPr="0007246C" w14:paraId="544112F1" w14:textId="77777777">
        <w:tc>
          <w:tcPr>
            <w:tcW w:w="5000" w:type="pct"/>
            <w:gridSpan w:val="3"/>
          </w:tcPr>
          <w:p w14:paraId="072FEA6D" w14:textId="38DB463B" w:rsidR="00951087" w:rsidRPr="0007246C" w:rsidRDefault="0008606F">
            <w:pPr>
              <w:jc w:val="both"/>
              <w:rPr>
                <w:rFonts w:ascii="Times New Roman" w:hAnsi="Times New Roman" w:cs="Times New Roman"/>
              </w:rPr>
            </w:pPr>
            <w:r w:rsidRPr="0007246C">
              <w:rPr>
                <w:rFonts w:ascii="Times New Roman" w:hAnsi="Times New Roman" w:cs="Times New Roman"/>
              </w:rPr>
              <w:t>Piegādātājam jābūt vism</w:t>
            </w:r>
            <w:r w:rsidR="00635E76" w:rsidRPr="0007246C">
              <w:rPr>
                <w:rFonts w:ascii="Times New Roman" w:hAnsi="Times New Roman" w:cs="Times New Roman"/>
              </w:rPr>
              <w:t>a</w:t>
            </w:r>
            <w:r w:rsidRPr="0007246C">
              <w:rPr>
                <w:rFonts w:ascii="Times New Roman" w:hAnsi="Times New Roman" w:cs="Times New Roman"/>
              </w:rPr>
              <w:t>z 1 (viena) gada pieredzei attiecīg</w:t>
            </w:r>
            <w:r w:rsidR="00485170" w:rsidRPr="0007246C">
              <w:rPr>
                <w:rFonts w:ascii="Times New Roman" w:hAnsi="Times New Roman" w:cs="Times New Roman"/>
              </w:rPr>
              <w:t>ajā</w:t>
            </w:r>
            <w:r w:rsidRPr="0007246C">
              <w:rPr>
                <w:rFonts w:ascii="Times New Roman" w:hAnsi="Times New Roman" w:cs="Times New Roman"/>
              </w:rPr>
              <w:t xml:space="preserve"> jomā</w:t>
            </w:r>
            <w:r w:rsidR="00E73C6D" w:rsidRPr="0007246C">
              <w:rPr>
                <w:rFonts w:ascii="Times New Roman" w:hAnsi="Times New Roman" w:cs="Times New Roman"/>
              </w:rPr>
              <w:t xml:space="preserve"> – pārtikas produktu </w:t>
            </w:r>
            <w:r w:rsidR="00CE3ABF">
              <w:rPr>
                <w:rFonts w:ascii="Times New Roman" w:hAnsi="Times New Roman" w:cs="Times New Roman"/>
              </w:rPr>
              <w:t xml:space="preserve">fasēšanas vai </w:t>
            </w:r>
            <w:r w:rsidR="00E73C6D" w:rsidRPr="0007246C">
              <w:rPr>
                <w:rFonts w:ascii="Times New Roman" w:hAnsi="Times New Roman" w:cs="Times New Roman"/>
              </w:rPr>
              <w:t>padeves sistēmu piegāde un uzstādīšana</w:t>
            </w:r>
            <w:r w:rsidR="00485170" w:rsidRPr="0007246C">
              <w:rPr>
                <w:rFonts w:ascii="Times New Roman" w:hAnsi="Times New Roman" w:cs="Times New Roman"/>
              </w:rPr>
              <w:t xml:space="preserve">. </w:t>
            </w:r>
            <w:r w:rsidRPr="0007246C">
              <w:rPr>
                <w:rFonts w:ascii="Times New Roman" w:hAnsi="Times New Roman" w:cs="Times New Roman"/>
              </w:rPr>
              <w:t>Kopā ar piedāvājumu jāiesniedz Pretendenta kvalifikācijas apraksts iepirkuma jomā saskaņā ar Iepirkuma priekšmeta tehniskā apraksta 2.pielikumu.</w:t>
            </w:r>
            <w:r w:rsidR="00485170" w:rsidRPr="0007246C">
              <w:rPr>
                <w:rFonts w:ascii="Times New Roman" w:hAnsi="Times New Roman" w:cs="Times New Roman"/>
              </w:rPr>
              <w:t xml:space="preserve">  </w:t>
            </w:r>
          </w:p>
        </w:tc>
      </w:tr>
      <w:tr w:rsidR="00951087" w:rsidRPr="0007246C" w14:paraId="5F21B44F" w14:textId="77777777">
        <w:tc>
          <w:tcPr>
            <w:tcW w:w="5000" w:type="pct"/>
            <w:gridSpan w:val="3"/>
            <w:tcBorders>
              <w:left w:val="single" w:sz="4" w:space="0" w:color="FFFFFF" w:themeColor="background1"/>
              <w:right w:val="single" w:sz="4" w:space="0" w:color="FFFFFF" w:themeColor="background1"/>
            </w:tcBorders>
          </w:tcPr>
          <w:p w14:paraId="5F807BFE" w14:textId="77777777" w:rsidR="00951087" w:rsidRPr="0007246C" w:rsidRDefault="00951087">
            <w:pPr>
              <w:rPr>
                <w:rFonts w:ascii="Times New Roman" w:hAnsi="Times New Roman" w:cs="Times New Roman"/>
              </w:rPr>
            </w:pPr>
          </w:p>
        </w:tc>
      </w:tr>
      <w:tr w:rsidR="00951087" w:rsidRPr="0007246C" w14:paraId="00BB53F5" w14:textId="77777777">
        <w:tc>
          <w:tcPr>
            <w:tcW w:w="5000" w:type="pct"/>
            <w:gridSpan w:val="3"/>
            <w:shd w:val="clear" w:color="auto" w:fill="E7E6E6" w:themeFill="background2"/>
          </w:tcPr>
          <w:p w14:paraId="2B0F3043" w14:textId="77777777" w:rsidR="00951087" w:rsidRPr="0007246C" w:rsidRDefault="0008606F">
            <w:pPr>
              <w:pStyle w:val="ListParagraph"/>
              <w:numPr>
                <w:ilvl w:val="0"/>
                <w:numId w:val="17"/>
              </w:numPr>
              <w:rPr>
                <w:rFonts w:ascii="Times New Roman" w:hAnsi="Times New Roman"/>
                <w:b/>
                <w:bCs/>
                <w:sz w:val="22"/>
                <w:szCs w:val="22"/>
                <w:lang w:val="lv-LV"/>
              </w:rPr>
            </w:pPr>
            <w:r w:rsidRPr="0007246C">
              <w:rPr>
                <w:rFonts w:ascii="Times New Roman" w:hAnsi="Times New Roman"/>
                <w:b/>
                <w:bCs/>
                <w:sz w:val="22"/>
                <w:szCs w:val="22"/>
                <w:lang w:val="lv-LV"/>
              </w:rPr>
              <w:t>Iekārtu cena</w:t>
            </w:r>
          </w:p>
        </w:tc>
      </w:tr>
      <w:tr w:rsidR="00951087" w:rsidRPr="0007246C" w14:paraId="1F8E5D53" w14:textId="77777777">
        <w:tc>
          <w:tcPr>
            <w:tcW w:w="5000" w:type="pct"/>
            <w:gridSpan w:val="3"/>
          </w:tcPr>
          <w:p w14:paraId="2D909AC6" w14:textId="77777777" w:rsidR="00951087" w:rsidRPr="0007246C" w:rsidRDefault="0008606F">
            <w:pPr>
              <w:jc w:val="both"/>
              <w:rPr>
                <w:rFonts w:ascii="Times New Roman" w:hAnsi="Times New Roman" w:cs="Times New Roman"/>
              </w:rPr>
            </w:pPr>
            <w:r w:rsidRPr="0007246C">
              <w:rPr>
                <w:rFonts w:ascii="Times New Roman" w:hAnsi="Times New Roman" w:cs="Times New Roman"/>
              </w:rPr>
              <w:t>Pretendenta piedāvājumā cenas norādāmas eiro (EUR) atbilstoši iepirkuma priekšmeta tehniskā apraksta prasībām, atsevišķi izdalot pievienotās vērtības nodokli (PVN), ja tas piemērojams. Piegādei līdz projekta realizācijas vietai un uzstādīšanai, ir jābūt iekļauta iekārtas cenā.</w:t>
            </w:r>
          </w:p>
        </w:tc>
      </w:tr>
      <w:tr w:rsidR="00951087" w:rsidRPr="0007246C" w14:paraId="72B9404B" w14:textId="77777777">
        <w:tc>
          <w:tcPr>
            <w:tcW w:w="5000" w:type="pct"/>
            <w:gridSpan w:val="3"/>
            <w:tcBorders>
              <w:left w:val="single" w:sz="4" w:space="0" w:color="FFFFFF" w:themeColor="background1"/>
              <w:right w:val="single" w:sz="4" w:space="0" w:color="FFFFFF" w:themeColor="background1"/>
            </w:tcBorders>
          </w:tcPr>
          <w:p w14:paraId="339EEB65" w14:textId="77777777" w:rsidR="00951087" w:rsidRPr="0007246C" w:rsidRDefault="00951087">
            <w:pPr>
              <w:rPr>
                <w:rFonts w:ascii="Times New Roman" w:hAnsi="Times New Roman" w:cs="Times New Roman"/>
              </w:rPr>
            </w:pPr>
          </w:p>
        </w:tc>
      </w:tr>
      <w:tr w:rsidR="00951087" w:rsidRPr="0007246C" w14:paraId="1F6D7784" w14:textId="77777777">
        <w:tc>
          <w:tcPr>
            <w:tcW w:w="5000" w:type="pct"/>
            <w:gridSpan w:val="3"/>
            <w:shd w:val="clear" w:color="auto" w:fill="E7E6E6" w:themeFill="background2"/>
          </w:tcPr>
          <w:p w14:paraId="47E46117" w14:textId="77777777" w:rsidR="00951087" w:rsidRPr="0007246C" w:rsidRDefault="0008606F">
            <w:pPr>
              <w:pStyle w:val="ListParagraph"/>
              <w:numPr>
                <w:ilvl w:val="0"/>
                <w:numId w:val="13"/>
              </w:numPr>
              <w:rPr>
                <w:rFonts w:ascii="Times New Roman" w:hAnsi="Times New Roman"/>
                <w:b/>
                <w:bCs/>
                <w:sz w:val="22"/>
                <w:szCs w:val="22"/>
                <w:lang w:val="lv-LV"/>
              </w:rPr>
            </w:pPr>
            <w:r w:rsidRPr="0007246C">
              <w:rPr>
                <w:rFonts w:ascii="Times New Roman" w:hAnsi="Times New Roman"/>
                <w:b/>
                <w:bCs/>
                <w:sz w:val="22"/>
                <w:szCs w:val="22"/>
                <w:lang w:val="lv-LV"/>
              </w:rPr>
              <w:t>Prasības piedāvājumu iesniegšanai un noformēšanai</w:t>
            </w:r>
          </w:p>
        </w:tc>
      </w:tr>
      <w:tr w:rsidR="00951087" w:rsidRPr="0007246C" w14:paraId="076D46C8" w14:textId="77777777">
        <w:tc>
          <w:tcPr>
            <w:tcW w:w="5000" w:type="pct"/>
            <w:gridSpan w:val="3"/>
          </w:tcPr>
          <w:p w14:paraId="458EB35B" w14:textId="77777777" w:rsidR="00951087" w:rsidRPr="0007246C" w:rsidRDefault="0008606F">
            <w:pPr>
              <w:pStyle w:val="ListParagraph"/>
              <w:numPr>
                <w:ilvl w:val="1"/>
                <w:numId w:val="13"/>
              </w:numPr>
              <w:ind w:left="851" w:hanging="567"/>
              <w:jc w:val="both"/>
              <w:rPr>
                <w:rFonts w:ascii="Times New Roman" w:hAnsi="Times New Roman"/>
                <w:b/>
                <w:sz w:val="22"/>
                <w:szCs w:val="22"/>
                <w:lang w:val="lv-LV"/>
              </w:rPr>
            </w:pPr>
            <w:r w:rsidRPr="0007246C">
              <w:rPr>
                <w:rFonts w:ascii="Times New Roman" w:hAnsi="Times New Roman"/>
                <w:b/>
                <w:bCs/>
                <w:sz w:val="22"/>
                <w:szCs w:val="22"/>
                <w:lang w:val="lv-LV"/>
              </w:rPr>
              <w:t xml:space="preserve">Piedāvājumu sagatavo datorrakstā, izmantojot šī iepirkuma priekšmeta tehniskā apraksta 1.pielikuma veidni, </w:t>
            </w:r>
            <w:r w:rsidRPr="0007246C">
              <w:rPr>
                <w:rFonts w:ascii="Times New Roman" w:hAnsi="Times New Roman"/>
                <w:sz w:val="22"/>
                <w:szCs w:val="22"/>
                <w:lang w:val="lv-LV"/>
              </w:rPr>
              <w:t>un tas ietver vismaz šādu informāciju:</w:t>
            </w:r>
          </w:p>
          <w:p w14:paraId="0E8390F0"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Informācija par piegādātāju (uzņēmuma rekvizīti);</w:t>
            </w:r>
          </w:p>
          <w:p w14:paraId="685C09B9"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Iepirkuma priekšmeta tehniskā specifikācija ar pretendenta piedāvātajiem parametriem, norādot marku un modeli;</w:t>
            </w:r>
          </w:p>
          <w:p w14:paraId="2DEDE370"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Paredzamais piegādes termiņš;</w:t>
            </w:r>
          </w:p>
          <w:p w14:paraId="1A3B0260"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Piedāvājuma derīguma termiņš;</w:t>
            </w:r>
          </w:p>
          <w:p w14:paraId="64D6E9AD"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Piedāvājuma cena EUR bez PVN;</w:t>
            </w:r>
          </w:p>
          <w:p w14:paraId="23CF72A8"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Piedāvājuma datums, sagatavotāja vārds, uzvārds, amats, paraksts, kontaktinformācija;</w:t>
            </w:r>
          </w:p>
          <w:p w14:paraId="686E6494" w14:textId="77777777" w:rsidR="00951087" w:rsidRPr="0007246C" w:rsidRDefault="0008606F">
            <w:pPr>
              <w:pStyle w:val="ListParagraph"/>
              <w:numPr>
                <w:ilvl w:val="0"/>
                <w:numId w:val="11"/>
              </w:numPr>
              <w:spacing w:line="259" w:lineRule="auto"/>
              <w:ind w:left="993" w:hanging="284"/>
              <w:jc w:val="both"/>
              <w:rPr>
                <w:rFonts w:ascii="Times New Roman" w:hAnsi="Times New Roman"/>
                <w:sz w:val="22"/>
                <w:szCs w:val="22"/>
                <w:lang w:val="lv-LV"/>
              </w:rPr>
            </w:pPr>
            <w:r w:rsidRPr="0007246C">
              <w:rPr>
                <w:rFonts w:ascii="Times New Roman" w:hAnsi="Times New Roman"/>
                <w:sz w:val="22"/>
                <w:szCs w:val="22"/>
                <w:lang w:val="lv-LV"/>
              </w:rPr>
              <w:t>Piedāvājums sagatavots datorrakstā, iekļaujot visu prasīto informāciju.</w:t>
            </w:r>
          </w:p>
          <w:p w14:paraId="6E1581E4" w14:textId="77777777" w:rsidR="00951087" w:rsidRPr="0007246C" w:rsidRDefault="0008606F">
            <w:pPr>
              <w:spacing w:line="259" w:lineRule="auto"/>
              <w:ind w:left="709"/>
              <w:jc w:val="both"/>
              <w:rPr>
                <w:rFonts w:ascii="Times New Roman" w:hAnsi="Times New Roman" w:cs="Times New Roman"/>
                <w:b/>
                <w:bCs/>
              </w:rPr>
            </w:pPr>
            <w:r w:rsidRPr="0007246C">
              <w:rPr>
                <w:rFonts w:ascii="Times New Roman" w:hAnsi="Times New Roman" w:cs="Times New Roman"/>
                <w:b/>
                <w:bCs/>
              </w:rPr>
              <w:t>Piedāvājumam pievieno aizpildītu pretendenta kvalifikācijas aprakstu (2.pielikuma veidne) un Apliecinājumu par neatkarīgi izstrādātu piedāvājumu (3.pielikuma veidne).</w:t>
            </w:r>
          </w:p>
          <w:p w14:paraId="4A24F8E5" w14:textId="15A39DFF" w:rsidR="00951087" w:rsidRPr="0007246C" w:rsidRDefault="0008606F">
            <w:pPr>
              <w:spacing w:line="259" w:lineRule="auto"/>
              <w:jc w:val="both"/>
              <w:rPr>
                <w:rFonts w:ascii="Times New Roman" w:hAnsi="Times New Roman" w:cs="Times New Roman"/>
              </w:rPr>
            </w:pPr>
            <w:r w:rsidRPr="0007246C">
              <w:rPr>
                <w:rFonts w:ascii="Times New Roman" w:hAnsi="Times New Roman" w:cs="Times New Roman"/>
              </w:rPr>
              <w:t>Piedāvājums iesniedzams elektroniski uz e-pasta adresi:</w:t>
            </w:r>
            <w:r w:rsidR="00832E64" w:rsidRPr="0007246C">
              <w:rPr>
                <w:rFonts w:ascii="Times New Roman" w:hAnsi="Times New Roman" w:cs="Times New Roman"/>
              </w:rPr>
              <w:t xml:space="preserve"> </w:t>
            </w:r>
            <w:hyperlink r:id="rId8" w:history="1">
              <w:r w:rsidR="00832E64" w:rsidRPr="0007246C">
                <w:rPr>
                  <w:rStyle w:val="Hyperlink"/>
                  <w:rFonts w:ascii="Times New Roman" w:hAnsi="Times New Roman" w:cs="Times New Roman"/>
                </w:rPr>
                <w:t>aleksejs.dmitricenkovs@mario.lv</w:t>
              </w:r>
            </w:hyperlink>
            <w:r w:rsidRPr="0007246C">
              <w:rPr>
                <w:rFonts w:ascii="Times New Roman" w:hAnsi="Times New Roman" w:cs="Times New Roman"/>
              </w:rPr>
              <w:t xml:space="preserve">. </w:t>
            </w:r>
            <w:r w:rsidRPr="0007246C">
              <w:rPr>
                <w:rFonts w:ascii="Times New Roman" w:hAnsi="Times New Roman" w:cs="Times New Roman"/>
                <w:b/>
                <w:bCs/>
              </w:rPr>
              <w:t xml:space="preserve">Piedāvājumam ir jābūt parakstītam ar drošu elektronisko parakstu. </w:t>
            </w:r>
            <w:r w:rsidRPr="0007246C">
              <w:rPr>
                <w:rFonts w:ascii="Times New Roman" w:hAnsi="Times New Roman" w:cs="Times New Roman"/>
              </w:rPr>
              <w:t xml:space="preserve">Visi pielikumi pievienojami elektroniski parakstīta piedāvājuma sastāvā. Piedāvājumus </w:t>
            </w:r>
            <w:r w:rsidR="00730D5B" w:rsidRPr="0007246C">
              <w:rPr>
                <w:rFonts w:ascii="Times New Roman" w:hAnsi="Times New Roman" w:cs="Times New Roman"/>
              </w:rPr>
              <w:t>jānosūt</w:t>
            </w:r>
            <w:r w:rsidRPr="0007246C">
              <w:rPr>
                <w:rFonts w:ascii="Times New Roman" w:hAnsi="Times New Roman" w:cs="Times New Roman"/>
              </w:rPr>
              <w:t xml:space="preserve"> līdz Iepirkumu uzraudzības biroja mājaslapā publicētajā sludinājumā minētajam piedāvājumu iesniegšanas termiņam.</w:t>
            </w:r>
          </w:p>
        </w:tc>
      </w:tr>
      <w:tr w:rsidR="00951087" w:rsidRPr="0007246C" w14:paraId="09D3C4B1" w14:textId="77777777">
        <w:tc>
          <w:tcPr>
            <w:tcW w:w="5000" w:type="pct"/>
            <w:gridSpan w:val="3"/>
          </w:tcPr>
          <w:p w14:paraId="0641151E" w14:textId="77777777" w:rsidR="00951087" w:rsidRPr="0007246C" w:rsidRDefault="0008606F">
            <w:pPr>
              <w:pStyle w:val="ListParagraph"/>
              <w:numPr>
                <w:ilvl w:val="1"/>
                <w:numId w:val="13"/>
              </w:numPr>
              <w:ind w:left="851" w:hanging="567"/>
              <w:jc w:val="both"/>
              <w:rPr>
                <w:rFonts w:ascii="Times New Roman" w:hAnsi="Times New Roman"/>
                <w:sz w:val="22"/>
                <w:szCs w:val="22"/>
                <w:lang w:val="lv-LV"/>
              </w:rPr>
            </w:pPr>
            <w:r w:rsidRPr="0007246C">
              <w:rPr>
                <w:rFonts w:ascii="Times New Roman" w:hAnsi="Times New Roman"/>
                <w:sz w:val="22"/>
                <w:szCs w:val="22"/>
                <w:lang w:val="lv-LV"/>
              </w:rPr>
              <w:t>Piedāvājumam vēlams pievienot papildu dokumentus (piemēram, ražotāja brošūras, katalogus, lietošanas instrukcijas un citus dokumentus), kas ietver papildinformāciju par iekārtas tehniskajiem rādītājiem, taču jāņem vērā, ka obligāti iesniedzams piedāvājums 1.pielikuma formā.</w:t>
            </w:r>
            <w:r w:rsidRPr="0007246C">
              <w:rPr>
                <w:rFonts w:ascii="Times New Roman" w:hAnsi="Times New Roman"/>
                <w:b/>
                <w:bCs/>
                <w:sz w:val="22"/>
                <w:szCs w:val="22"/>
                <w:lang w:val="lv-LV"/>
              </w:rPr>
              <w:t xml:space="preserve"> </w:t>
            </w:r>
          </w:p>
        </w:tc>
      </w:tr>
      <w:tr w:rsidR="00951087" w:rsidRPr="0007246C" w14:paraId="16EA50AF" w14:textId="77777777">
        <w:tc>
          <w:tcPr>
            <w:tcW w:w="5000" w:type="pct"/>
            <w:gridSpan w:val="3"/>
            <w:tcBorders>
              <w:left w:val="single" w:sz="4" w:space="0" w:color="FFFFFF" w:themeColor="background1"/>
              <w:right w:val="single" w:sz="4" w:space="0" w:color="FFFFFF" w:themeColor="background1"/>
            </w:tcBorders>
          </w:tcPr>
          <w:p w14:paraId="1C2D74E6" w14:textId="77777777" w:rsidR="00951087" w:rsidRPr="0007246C" w:rsidRDefault="00951087">
            <w:pPr>
              <w:rPr>
                <w:rFonts w:ascii="Times New Roman" w:hAnsi="Times New Roman" w:cs="Times New Roman"/>
              </w:rPr>
            </w:pPr>
          </w:p>
        </w:tc>
      </w:tr>
      <w:tr w:rsidR="00951087" w:rsidRPr="0007246C" w14:paraId="692A9BBF" w14:textId="77777777">
        <w:tc>
          <w:tcPr>
            <w:tcW w:w="5000" w:type="pct"/>
            <w:gridSpan w:val="3"/>
            <w:shd w:val="clear" w:color="auto" w:fill="E7E6E6" w:themeFill="background2"/>
          </w:tcPr>
          <w:p w14:paraId="3625F4BC" w14:textId="77777777" w:rsidR="00951087" w:rsidRPr="0007246C" w:rsidRDefault="0008606F">
            <w:pPr>
              <w:pStyle w:val="ListParagraph"/>
              <w:numPr>
                <w:ilvl w:val="0"/>
                <w:numId w:val="14"/>
              </w:numPr>
              <w:rPr>
                <w:rFonts w:ascii="Times New Roman" w:hAnsi="Times New Roman"/>
                <w:b/>
                <w:bCs/>
                <w:sz w:val="22"/>
                <w:szCs w:val="22"/>
                <w:lang w:val="lv-LV"/>
              </w:rPr>
            </w:pPr>
            <w:r w:rsidRPr="0007246C">
              <w:rPr>
                <w:rFonts w:ascii="Times New Roman" w:hAnsi="Times New Roman"/>
                <w:b/>
                <w:bCs/>
                <w:sz w:val="22"/>
                <w:szCs w:val="22"/>
                <w:lang w:val="lv-LV"/>
              </w:rPr>
              <w:t>Piedāvājumu vērtēšana</w:t>
            </w:r>
          </w:p>
        </w:tc>
      </w:tr>
      <w:tr w:rsidR="00951087" w:rsidRPr="0007246C" w14:paraId="523D8E59" w14:textId="77777777">
        <w:tc>
          <w:tcPr>
            <w:tcW w:w="5000" w:type="pct"/>
            <w:gridSpan w:val="3"/>
          </w:tcPr>
          <w:p w14:paraId="22A5EB38" w14:textId="06378E9F" w:rsidR="00951087" w:rsidRPr="0007246C" w:rsidRDefault="0008606F">
            <w:pPr>
              <w:jc w:val="both"/>
              <w:rPr>
                <w:rFonts w:ascii="Times New Roman" w:hAnsi="Times New Roman" w:cs="Times New Roman"/>
              </w:rPr>
            </w:pPr>
            <w:r w:rsidRPr="0007246C">
              <w:rPr>
                <w:rFonts w:ascii="Times New Roman" w:hAnsi="Times New Roman" w:cs="Times New Roman"/>
              </w:rPr>
              <w:t xml:space="preserve">Par uzvarētāju tiks atzīts tas pretendents, kurš būs iesniedzis ekonomiski </w:t>
            </w:r>
            <w:r w:rsidR="00BF4DBD" w:rsidRPr="0007246C">
              <w:rPr>
                <w:rFonts w:ascii="Times New Roman" w:hAnsi="Times New Roman" w:cs="Times New Roman"/>
              </w:rPr>
              <w:t>visizdevīgāko</w:t>
            </w:r>
            <w:r w:rsidRPr="0007246C">
              <w:rPr>
                <w:rFonts w:ascii="Times New Roman" w:hAnsi="Times New Roman" w:cs="Times New Roman"/>
              </w:rPr>
              <w:t xml:space="preserve"> piedāvājumu, kas vislabāk apmierinās Pasūtītāja izvirzītās tehniskās prasības.</w:t>
            </w:r>
          </w:p>
        </w:tc>
      </w:tr>
    </w:tbl>
    <w:p w14:paraId="1E8ABF5B" w14:textId="77777777" w:rsidR="00951087" w:rsidRPr="0007246C" w:rsidRDefault="0008606F">
      <w:pPr>
        <w:spacing w:after="0"/>
        <w:jc w:val="center"/>
        <w:rPr>
          <w:rFonts w:ascii="Times New Roman" w:hAnsi="Times New Roman" w:cs="Times New Roman"/>
        </w:rPr>
      </w:pPr>
      <w:r w:rsidRPr="0007246C">
        <w:rPr>
          <w:rFonts w:ascii="Times New Roman" w:hAnsi="Times New Roman" w:cs="Times New Roman"/>
          <w:sz w:val="20"/>
          <w:szCs w:val="20"/>
        </w:rPr>
        <w:br w:type="page"/>
      </w:r>
    </w:p>
    <w:p w14:paraId="4BDBC36D" w14:textId="77777777" w:rsidR="00951087" w:rsidRPr="0007246C" w:rsidRDefault="0008606F">
      <w:pPr>
        <w:spacing w:after="0"/>
        <w:jc w:val="right"/>
        <w:rPr>
          <w:rFonts w:ascii="Times New Roman" w:hAnsi="Times New Roman" w:cs="Times New Roman"/>
          <w:sz w:val="20"/>
          <w:szCs w:val="20"/>
        </w:rPr>
      </w:pPr>
      <w:r w:rsidRPr="0007246C">
        <w:rPr>
          <w:rFonts w:ascii="Times New Roman" w:hAnsi="Times New Roman" w:cs="Times New Roman"/>
          <w:sz w:val="20"/>
          <w:szCs w:val="20"/>
        </w:rPr>
        <w:lastRenderedPageBreak/>
        <w:t xml:space="preserve">1. pielikums </w:t>
      </w:r>
    </w:p>
    <w:p w14:paraId="48E4FD5F" w14:textId="77777777" w:rsidR="00951087" w:rsidRPr="0007246C" w:rsidRDefault="0008606F">
      <w:pPr>
        <w:spacing w:after="0"/>
        <w:jc w:val="right"/>
        <w:rPr>
          <w:rFonts w:ascii="Times New Roman" w:hAnsi="Times New Roman" w:cs="Times New Roman"/>
          <w:i/>
          <w:iCs/>
          <w:sz w:val="20"/>
          <w:szCs w:val="20"/>
        </w:rPr>
      </w:pPr>
      <w:r w:rsidRPr="0007246C">
        <w:rPr>
          <w:rFonts w:ascii="Times New Roman" w:hAnsi="Times New Roman" w:cs="Times New Roman"/>
          <w:i/>
          <w:iCs/>
          <w:sz w:val="20"/>
          <w:szCs w:val="20"/>
        </w:rPr>
        <w:t>Piedāvājuma parauga veidne</w:t>
      </w:r>
    </w:p>
    <w:p w14:paraId="13D8F803" w14:textId="77777777" w:rsidR="00951087" w:rsidRPr="0007246C" w:rsidRDefault="00951087">
      <w:pPr>
        <w:rPr>
          <w:rFonts w:ascii="Times New Roman" w:hAnsi="Times New Roman" w:cs="Times New Roman"/>
        </w:rPr>
      </w:pPr>
    </w:p>
    <w:p w14:paraId="05AF3E0C" w14:textId="77777777" w:rsidR="00951087" w:rsidRPr="0007246C" w:rsidRDefault="0008606F">
      <w:pPr>
        <w:spacing w:after="0"/>
        <w:jc w:val="center"/>
        <w:rPr>
          <w:rFonts w:ascii="Times New Roman" w:hAnsi="Times New Roman" w:cs="Times New Roman"/>
          <w:b/>
          <w:bCs/>
          <w:caps/>
          <w:sz w:val="28"/>
          <w:szCs w:val="28"/>
        </w:rPr>
      </w:pPr>
      <w:r w:rsidRPr="0007246C">
        <w:rPr>
          <w:rFonts w:ascii="Times New Roman" w:hAnsi="Times New Roman" w:cs="Times New Roman"/>
          <w:b/>
          <w:bCs/>
          <w:caps/>
          <w:sz w:val="28"/>
          <w:szCs w:val="28"/>
        </w:rPr>
        <w:t xml:space="preserve">Piedāvājums </w:t>
      </w:r>
    </w:p>
    <w:p w14:paraId="2EEBF341" w14:textId="495DCF4A" w:rsidR="00951087" w:rsidRPr="0007246C" w:rsidRDefault="0008606F">
      <w:pPr>
        <w:spacing w:after="0"/>
        <w:jc w:val="center"/>
        <w:rPr>
          <w:rFonts w:ascii="Times New Roman" w:hAnsi="Times New Roman" w:cs="Times New Roman"/>
          <w:b/>
          <w:bCs/>
        </w:rPr>
      </w:pPr>
      <w:r w:rsidRPr="0007246C">
        <w:rPr>
          <w:rFonts w:ascii="Times New Roman" w:hAnsi="Times New Roman" w:cs="Times New Roman"/>
          <w:b/>
          <w:bCs/>
          <w:sz w:val="20"/>
          <w:szCs w:val="20"/>
        </w:rPr>
        <w:t>par iepirkuma priekšmetu “</w:t>
      </w:r>
      <w:r w:rsidR="00AB709F" w:rsidRPr="00AB709F">
        <w:rPr>
          <w:rFonts w:ascii="Times New Roman" w:hAnsi="Times New Roman" w:cs="Times New Roman"/>
          <w:b/>
          <w:bCs/>
          <w:sz w:val="20"/>
          <w:szCs w:val="20"/>
        </w:rPr>
        <w:t>Līnija grauzdētas maizes gabaliņu dozēšanai</w:t>
      </w:r>
      <w:r w:rsidRPr="0007246C">
        <w:rPr>
          <w:rFonts w:ascii="Times New Roman" w:hAnsi="Times New Roman" w:cs="Times New Roman"/>
          <w:b/>
          <w:bCs/>
          <w:sz w:val="20"/>
          <w:szCs w:val="20"/>
        </w:rPr>
        <w:t>”</w:t>
      </w:r>
    </w:p>
    <w:p w14:paraId="2CDFD47D" w14:textId="77777777" w:rsidR="00951087" w:rsidRPr="0007246C" w:rsidRDefault="0008606F">
      <w:pPr>
        <w:spacing w:after="0"/>
        <w:jc w:val="center"/>
        <w:rPr>
          <w:rFonts w:ascii="Times New Roman" w:hAnsi="Times New Roman" w:cs="Times New Roman"/>
          <w:i/>
          <w:iCs/>
          <w:sz w:val="20"/>
          <w:szCs w:val="20"/>
        </w:rPr>
      </w:pPr>
      <w:r w:rsidRPr="0007246C">
        <w:rPr>
          <w:rFonts w:ascii="Times New Roman" w:hAnsi="Times New Roman" w:cs="Times New Roman"/>
          <w:i/>
          <w:iCs/>
          <w:sz w:val="20"/>
          <w:szCs w:val="20"/>
        </w:rPr>
        <w:t>Eiropas Lauksaimniecības fonda lauku attīstībai (ELFLA) pasākuma „Ieguldījumi materiālajos aktīvos“ apakšpasākuma „Atbalsts ieguldījumiem pārstrādē“ (pasākuma kods – 4.2.) ietvaros</w:t>
      </w:r>
    </w:p>
    <w:p w14:paraId="21E78B04" w14:textId="77777777" w:rsidR="00951087" w:rsidRPr="0007246C" w:rsidRDefault="00951087">
      <w:pPr>
        <w:rPr>
          <w:rFonts w:ascii="Times New Roman" w:hAnsi="Times New Roman" w:cs="Times New Roman"/>
        </w:rPr>
      </w:pPr>
    </w:p>
    <w:p w14:paraId="4ACCD67E" w14:textId="77777777" w:rsidR="00951087" w:rsidRPr="0007246C" w:rsidRDefault="0008606F">
      <w:pPr>
        <w:spacing w:after="0"/>
        <w:jc w:val="both"/>
        <w:rPr>
          <w:rFonts w:ascii="Times New Roman" w:hAnsi="Times New Roman" w:cs="Times New Roman"/>
          <w:b/>
          <w:bCs/>
          <w:sz w:val="20"/>
          <w:szCs w:val="20"/>
        </w:rPr>
      </w:pPr>
      <w:r w:rsidRPr="0007246C">
        <w:rPr>
          <w:rFonts w:ascii="Times New Roman" w:hAnsi="Times New Roman" w:cs="Times New Roman"/>
          <w:b/>
          <w:bCs/>
          <w:sz w:val="20"/>
          <w:szCs w:val="20"/>
        </w:rPr>
        <w:t>Pasūtītājs:</w:t>
      </w:r>
    </w:p>
    <w:p w14:paraId="2F4D88E6" w14:textId="77777777" w:rsidR="00951087" w:rsidRPr="0007246C" w:rsidRDefault="0008606F">
      <w:pPr>
        <w:spacing w:after="0"/>
        <w:ind w:firstLine="284"/>
        <w:jc w:val="both"/>
        <w:rPr>
          <w:rFonts w:ascii="Times New Roman" w:hAnsi="Times New Roman" w:cs="Times New Roman"/>
          <w:sz w:val="20"/>
          <w:szCs w:val="20"/>
        </w:rPr>
      </w:pPr>
      <w:r w:rsidRPr="0007246C">
        <w:rPr>
          <w:rFonts w:ascii="Times New Roman" w:hAnsi="Times New Roman" w:cs="Times New Roman"/>
          <w:sz w:val="20"/>
          <w:szCs w:val="20"/>
        </w:rPr>
        <w:t>SIA „Baltās Naktis“</w:t>
      </w:r>
    </w:p>
    <w:p w14:paraId="4C89B353" w14:textId="77777777" w:rsidR="00951087" w:rsidRPr="0007246C" w:rsidRDefault="0008606F">
      <w:pPr>
        <w:spacing w:after="0"/>
        <w:ind w:firstLine="284"/>
        <w:jc w:val="both"/>
        <w:rPr>
          <w:rFonts w:ascii="Times New Roman" w:hAnsi="Times New Roman" w:cs="Times New Roman"/>
          <w:sz w:val="20"/>
          <w:szCs w:val="20"/>
        </w:rPr>
      </w:pPr>
      <w:r w:rsidRPr="0007246C">
        <w:rPr>
          <w:rFonts w:ascii="Times New Roman" w:hAnsi="Times New Roman" w:cs="Times New Roman"/>
          <w:sz w:val="20"/>
          <w:szCs w:val="20"/>
        </w:rPr>
        <w:t>Vienotais reģistrācijas Nr.: 40003258600</w:t>
      </w:r>
    </w:p>
    <w:p w14:paraId="02EA2D09" w14:textId="39E2D262" w:rsidR="00951087" w:rsidRPr="0007246C" w:rsidRDefault="0008606F" w:rsidP="00832E64">
      <w:pPr>
        <w:spacing w:after="0"/>
        <w:ind w:firstLine="284"/>
        <w:jc w:val="both"/>
        <w:rPr>
          <w:rFonts w:ascii="Times New Roman" w:hAnsi="Times New Roman" w:cs="Times New Roman"/>
          <w:sz w:val="20"/>
          <w:szCs w:val="20"/>
        </w:rPr>
      </w:pPr>
      <w:r w:rsidRPr="0007246C">
        <w:rPr>
          <w:rFonts w:ascii="Times New Roman" w:hAnsi="Times New Roman" w:cs="Times New Roman"/>
          <w:sz w:val="20"/>
          <w:szCs w:val="20"/>
        </w:rPr>
        <w:t>Juridiskā adrese: Bērzu iela 14, Baloži, Ķekavas novads, Latvija, LV-2112</w:t>
      </w:r>
    </w:p>
    <w:p w14:paraId="6CCE6225" w14:textId="77777777" w:rsidR="00951087" w:rsidRPr="0007246C" w:rsidRDefault="00951087">
      <w:pPr>
        <w:rPr>
          <w:rFonts w:ascii="Times New Roman" w:hAnsi="Times New Roman" w:cs="Times New Roman"/>
        </w:rPr>
      </w:pPr>
    </w:p>
    <w:p w14:paraId="44982845" w14:textId="77777777" w:rsidR="00951087" w:rsidRPr="0007246C" w:rsidRDefault="0008606F">
      <w:pPr>
        <w:spacing w:after="0"/>
        <w:jc w:val="both"/>
        <w:rPr>
          <w:rFonts w:ascii="Times New Roman" w:hAnsi="Times New Roman" w:cs="Times New Roman"/>
          <w:b/>
          <w:bCs/>
          <w:sz w:val="20"/>
          <w:szCs w:val="20"/>
        </w:rPr>
      </w:pPr>
      <w:r w:rsidRPr="0007246C">
        <w:rPr>
          <w:rFonts w:ascii="Times New Roman" w:hAnsi="Times New Roman" w:cs="Times New Roman"/>
          <w:b/>
          <w:bCs/>
          <w:sz w:val="20"/>
          <w:szCs w:val="20"/>
        </w:rPr>
        <w:t xml:space="preserve">Pretendents: </w:t>
      </w:r>
    </w:p>
    <w:tbl>
      <w:tblPr>
        <w:tblStyle w:val="TableGrid"/>
        <w:tblW w:w="0" w:type="auto"/>
        <w:tblLook w:val="04A0" w:firstRow="1" w:lastRow="0" w:firstColumn="1" w:lastColumn="0" w:noHBand="0" w:noVBand="1"/>
      </w:tblPr>
      <w:tblGrid>
        <w:gridCol w:w="5097"/>
        <w:gridCol w:w="5098"/>
      </w:tblGrid>
      <w:tr w:rsidR="00951087" w:rsidRPr="0007246C" w14:paraId="6DB43D3E" w14:textId="77777777">
        <w:tc>
          <w:tcPr>
            <w:tcW w:w="5097" w:type="dxa"/>
          </w:tcPr>
          <w:p w14:paraId="1C4DAF2B"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Pretendenta nosaukums </w:t>
            </w:r>
          </w:p>
        </w:tc>
        <w:tc>
          <w:tcPr>
            <w:tcW w:w="5098" w:type="dxa"/>
          </w:tcPr>
          <w:p w14:paraId="6B45BEC3" w14:textId="77777777" w:rsidR="00951087" w:rsidRPr="0007246C" w:rsidRDefault="00951087">
            <w:pPr>
              <w:jc w:val="both"/>
              <w:rPr>
                <w:rFonts w:ascii="Times New Roman" w:hAnsi="Times New Roman" w:cs="Times New Roman"/>
                <w:sz w:val="20"/>
                <w:szCs w:val="20"/>
              </w:rPr>
            </w:pPr>
          </w:p>
        </w:tc>
      </w:tr>
      <w:tr w:rsidR="00951087" w:rsidRPr="0007246C" w14:paraId="6525D3B5" w14:textId="77777777">
        <w:tc>
          <w:tcPr>
            <w:tcW w:w="5097" w:type="dxa"/>
          </w:tcPr>
          <w:p w14:paraId="369E5DD9"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Adrese </w:t>
            </w:r>
          </w:p>
        </w:tc>
        <w:tc>
          <w:tcPr>
            <w:tcW w:w="5098" w:type="dxa"/>
          </w:tcPr>
          <w:p w14:paraId="74831E14" w14:textId="77777777" w:rsidR="00951087" w:rsidRPr="0007246C" w:rsidRDefault="00951087">
            <w:pPr>
              <w:jc w:val="both"/>
              <w:rPr>
                <w:rFonts w:ascii="Times New Roman" w:hAnsi="Times New Roman" w:cs="Times New Roman"/>
                <w:sz w:val="20"/>
                <w:szCs w:val="20"/>
              </w:rPr>
            </w:pPr>
          </w:p>
        </w:tc>
      </w:tr>
      <w:tr w:rsidR="00951087" w:rsidRPr="0007246C" w14:paraId="7BFF0AD1" w14:textId="77777777">
        <w:tc>
          <w:tcPr>
            <w:tcW w:w="5097" w:type="dxa"/>
          </w:tcPr>
          <w:p w14:paraId="7737BD10"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Reģ. Nr. </w:t>
            </w:r>
          </w:p>
        </w:tc>
        <w:tc>
          <w:tcPr>
            <w:tcW w:w="5098" w:type="dxa"/>
          </w:tcPr>
          <w:p w14:paraId="305D07C0" w14:textId="77777777" w:rsidR="00951087" w:rsidRPr="0007246C" w:rsidRDefault="00951087">
            <w:pPr>
              <w:jc w:val="both"/>
              <w:rPr>
                <w:rFonts w:ascii="Times New Roman" w:hAnsi="Times New Roman" w:cs="Times New Roman"/>
                <w:sz w:val="20"/>
                <w:szCs w:val="20"/>
              </w:rPr>
            </w:pPr>
          </w:p>
        </w:tc>
      </w:tr>
      <w:tr w:rsidR="00951087" w:rsidRPr="0007246C" w14:paraId="5384F252" w14:textId="77777777">
        <w:tc>
          <w:tcPr>
            <w:tcW w:w="5097" w:type="dxa"/>
          </w:tcPr>
          <w:p w14:paraId="024EEB5E"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Kontaktpersona </w:t>
            </w:r>
          </w:p>
        </w:tc>
        <w:tc>
          <w:tcPr>
            <w:tcW w:w="5098" w:type="dxa"/>
          </w:tcPr>
          <w:p w14:paraId="28A816F1" w14:textId="77777777" w:rsidR="00951087" w:rsidRPr="0007246C" w:rsidRDefault="00951087">
            <w:pPr>
              <w:jc w:val="both"/>
              <w:rPr>
                <w:rFonts w:ascii="Times New Roman" w:hAnsi="Times New Roman" w:cs="Times New Roman"/>
                <w:sz w:val="20"/>
                <w:szCs w:val="20"/>
              </w:rPr>
            </w:pPr>
          </w:p>
        </w:tc>
      </w:tr>
      <w:tr w:rsidR="00951087" w:rsidRPr="0007246C" w14:paraId="00204AAD" w14:textId="77777777">
        <w:tc>
          <w:tcPr>
            <w:tcW w:w="5097" w:type="dxa"/>
          </w:tcPr>
          <w:p w14:paraId="2E510B4F"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Tālrunis </w:t>
            </w:r>
          </w:p>
        </w:tc>
        <w:tc>
          <w:tcPr>
            <w:tcW w:w="5098" w:type="dxa"/>
          </w:tcPr>
          <w:p w14:paraId="762B8F2B" w14:textId="77777777" w:rsidR="00951087" w:rsidRPr="0007246C" w:rsidRDefault="00951087">
            <w:pPr>
              <w:jc w:val="both"/>
              <w:rPr>
                <w:rFonts w:ascii="Times New Roman" w:hAnsi="Times New Roman" w:cs="Times New Roman"/>
                <w:sz w:val="20"/>
                <w:szCs w:val="20"/>
              </w:rPr>
            </w:pPr>
          </w:p>
        </w:tc>
      </w:tr>
      <w:tr w:rsidR="00951087" w:rsidRPr="0007246C" w14:paraId="01009721" w14:textId="77777777">
        <w:tc>
          <w:tcPr>
            <w:tcW w:w="5097" w:type="dxa"/>
          </w:tcPr>
          <w:p w14:paraId="71DD919B"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E-pasta adrese </w:t>
            </w:r>
          </w:p>
        </w:tc>
        <w:tc>
          <w:tcPr>
            <w:tcW w:w="5098" w:type="dxa"/>
          </w:tcPr>
          <w:p w14:paraId="5C27E171" w14:textId="77777777" w:rsidR="00951087" w:rsidRPr="0007246C" w:rsidRDefault="00951087">
            <w:pPr>
              <w:jc w:val="both"/>
              <w:rPr>
                <w:rFonts w:ascii="Times New Roman" w:hAnsi="Times New Roman" w:cs="Times New Roman"/>
                <w:sz w:val="20"/>
                <w:szCs w:val="20"/>
              </w:rPr>
            </w:pPr>
          </w:p>
        </w:tc>
      </w:tr>
    </w:tbl>
    <w:p w14:paraId="0EB26FC2" w14:textId="77777777" w:rsidR="00951087" w:rsidRPr="0007246C" w:rsidRDefault="00951087">
      <w:pPr>
        <w:rPr>
          <w:rFonts w:ascii="Times New Roman" w:hAnsi="Times New Roman" w:cs="Times New Roman"/>
        </w:rPr>
      </w:pPr>
    </w:p>
    <w:tbl>
      <w:tblPr>
        <w:tblStyle w:val="TableGrid"/>
        <w:tblW w:w="10198" w:type="dxa"/>
        <w:tblLook w:val="04A0" w:firstRow="1" w:lastRow="0" w:firstColumn="1" w:lastColumn="0" w:noHBand="0" w:noVBand="1"/>
      </w:tblPr>
      <w:tblGrid>
        <w:gridCol w:w="5098"/>
        <w:gridCol w:w="5100"/>
      </w:tblGrid>
      <w:tr w:rsidR="00951087" w:rsidRPr="0007246C" w14:paraId="2C5B14E5" w14:textId="77777777">
        <w:trPr>
          <w:trHeight w:val="535"/>
        </w:trPr>
        <w:tc>
          <w:tcPr>
            <w:tcW w:w="5098" w:type="dxa"/>
            <w:vAlign w:val="center"/>
          </w:tcPr>
          <w:p w14:paraId="6E7623BE"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Iepirkuma priekšmets</w:t>
            </w:r>
          </w:p>
        </w:tc>
        <w:tc>
          <w:tcPr>
            <w:tcW w:w="5100" w:type="dxa"/>
            <w:vAlign w:val="center"/>
          </w:tcPr>
          <w:p w14:paraId="45461331" w14:textId="64395210" w:rsidR="00951087" w:rsidRPr="0007246C" w:rsidRDefault="00E36F0C">
            <w:pPr>
              <w:jc w:val="both"/>
              <w:rPr>
                <w:rFonts w:ascii="Times New Roman" w:hAnsi="Times New Roman" w:cs="Times New Roman"/>
                <w:sz w:val="20"/>
                <w:szCs w:val="20"/>
              </w:rPr>
            </w:pPr>
            <w:r w:rsidRPr="00E36F0C">
              <w:rPr>
                <w:rFonts w:ascii="Times New Roman" w:hAnsi="Times New Roman" w:cs="Times New Roman"/>
                <w:sz w:val="20"/>
                <w:szCs w:val="20"/>
              </w:rPr>
              <w:t>Līnija grauzdētas maizes gabaliņu dozēšanai</w:t>
            </w:r>
          </w:p>
        </w:tc>
      </w:tr>
      <w:tr w:rsidR="00951087" w:rsidRPr="0007246C" w14:paraId="39792CAA" w14:textId="77777777">
        <w:trPr>
          <w:trHeight w:val="535"/>
        </w:trPr>
        <w:tc>
          <w:tcPr>
            <w:tcW w:w="5098" w:type="dxa"/>
            <w:vAlign w:val="center"/>
          </w:tcPr>
          <w:p w14:paraId="3D3D63B7"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 xml:space="preserve">Piedāvātās iekārtas marka un modelis </w:t>
            </w:r>
          </w:p>
        </w:tc>
        <w:tc>
          <w:tcPr>
            <w:tcW w:w="5100" w:type="dxa"/>
            <w:vAlign w:val="center"/>
          </w:tcPr>
          <w:p w14:paraId="77274B1A" w14:textId="77777777" w:rsidR="00951087" w:rsidRPr="0007246C" w:rsidRDefault="00951087">
            <w:pPr>
              <w:jc w:val="both"/>
              <w:rPr>
                <w:rFonts w:ascii="Times New Roman" w:hAnsi="Times New Roman" w:cs="Times New Roman"/>
                <w:sz w:val="20"/>
                <w:szCs w:val="20"/>
              </w:rPr>
            </w:pPr>
          </w:p>
        </w:tc>
      </w:tr>
      <w:tr w:rsidR="00951087" w:rsidRPr="0007246C" w14:paraId="5470FC78" w14:textId="77777777">
        <w:trPr>
          <w:trHeight w:val="535"/>
        </w:trPr>
        <w:tc>
          <w:tcPr>
            <w:tcW w:w="5098" w:type="dxa"/>
            <w:vAlign w:val="center"/>
          </w:tcPr>
          <w:p w14:paraId="78B35849"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 xml:space="preserve">Piegādes adrese </w:t>
            </w:r>
          </w:p>
        </w:tc>
        <w:tc>
          <w:tcPr>
            <w:tcW w:w="5100" w:type="dxa"/>
            <w:vAlign w:val="center"/>
          </w:tcPr>
          <w:p w14:paraId="134EE341"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Bērzu iela 14, Baloži, Ķekavas novads, Latvija, LV-2112</w:t>
            </w:r>
          </w:p>
        </w:tc>
      </w:tr>
      <w:tr w:rsidR="00951087" w:rsidRPr="0007246C" w14:paraId="11BDF334" w14:textId="77777777">
        <w:trPr>
          <w:trHeight w:val="535"/>
        </w:trPr>
        <w:tc>
          <w:tcPr>
            <w:tcW w:w="5098" w:type="dxa"/>
            <w:vAlign w:val="center"/>
          </w:tcPr>
          <w:p w14:paraId="0D9268DB"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Piedāvājuma derīguma termiņš</w:t>
            </w:r>
          </w:p>
        </w:tc>
        <w:tc>
          <w:tcPr>
            <w:tcW w:w="5100" w:type="dxa"/>
            <w:vAlign w:val="center"/>
          </w:tcPr>
          <w:p w14:paraId="44CD4431" w14:textId="2ED270B4" w:rsidR="00951087" w:rsidRPr="0007246C" w:rsidRDefault="00B93BC3">
            <w:pPr>
              <w:jc w:val="both"/>
              <w:rPr>
                <w:rFonts w:ascii="Times New Roman" w:hAnsi="Times New Roman" w:cs="Times New Roman"/>
                <w:sz w:val="20"/>
                <w:szCs w:val="20"/>
              </w:rPr>
            </w:pPr>
            <w:r w:rsidRPr="0007246C">
              <w:rPr>
                <w:rFonts w:ascii="Times New Roman" w:hAnsi="Times New Roman" w:cs="Times New Roman"/>
                <w:sz w:val="20"/>
                <w:szCs w:val="20"/>
              </w:rPr>
              <w:t>3</w:t>
            </w:r>
            <w:r w:rsidR="00E67C6C">
              <w:rPr>
                <w:rFonts w:ascii="Times New Roman" w:hAnsi="Times New Roman" w:cs="Times New Roman"/>
                <w:sz w:val="20"/>
                <w:szCs w:val="20"/>
              </w:rPr>
              <w:t>1</w:t>
            </w:r>
            <w:r w:rsidRPr="0007246C">
              <w:rPr>
                <w:rFonts w:ascii="Times New Roman" w:hAnsi="Times New Roman" w:cs="Times New Roman"/>
                <w:sz w:val="20"/>
                <w:szCs w:val="20"/>
              </w:rPr>
              <w:t>.</w:t>
            </w:r>
            <w:r>
              <w:rPr>
                <w:rFonts w:ascii="Times New Roman" w:hAnsi="Times New Roman" w:cs="Times New Roman"/>
                <w:sz w:val="20"/>
                <w:szCs w:val="20"/>
              </w:rPr>
              <w:t>1</w:t>
            </w:r>
            <w:r w:rsidR="00E67C6C">
              <w:rPr>
                <w:rFonts w:ascii="Times New Roman" w:hAnsi="Times New Roman" w:cs="Times New Roman"/>
                <w:sz w:val="20"/>
                <w:szCs w:val="20"/>
              </w:rPr>
              <w:t>0</w:t>
            </w:r>
            <w:r w:rsidRPr="0007246C">
              <w:rPr>
                <w:rFonts w:ascii="Times New Roman" w:hAnsi="Times New Roman" w:cs="Times New Roman"/>
                <w:sz w:val="20"/>
                <w:szCs w:val="20"/>
              </w:rPr>
              <w:t>.202</w:t>
            </w:r>
            <w:r>
              <w:rPr>
                <w:rFonts w:ascii="Times New Roman" w:hAnsi="Times New Roman" w:cs="Times New Roman"/>
                <w:sz w:val="20"/>
                <w:szCs w:val="20"/>
              </w:rPr>
              <w:t>6</w:t>
            </w:r>
          </w:p>
        </w:tc>
      </w:tr>
      <w:tr w:rsidR="00951087" w:rsidRPr="0007246C" w14:paraId="556B8C81" w14:textId="77777777">
        <w:trPr>
          <w:trHeight w:val="535"/>
        </w:trPr>
        <w:tc>
          <w:tcPr>
            <w:tcW w:w="5098" w:type="dxa"/>
            <w:vAlign w:val="center"/>
          </w:tcPr>
          <w:p w14:paraId="3F27DED8"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Paredzamais piegādes laiks</w:t>
            </w:r>
          </w:p>
        </w:tc>
        <w:tc>
          <w:tcPr>
            <w:tcW w:w="5100" w:type="dxa"/>
            <w:vAlign w:val="center"/>
          </w:tcPr>
          <w:p w14:paraId="779CCCD9" w14:textId="77777777" w:rsidR="00951087" w:rsidRPr="0007246C" w:rsidRDefault="00951087">
            <w:pPr>
              <w:jc w:val="both"/>
              <w:rPr>
                <w:rFonts w:ascii="Times New Roman" w:hAnsi="Times New Roman" w:cs="Times New Roman"/>
                <w:sz w:val="20"/>
                <w:szCs w:val="20"/>
              </w:rPr>
            </w:pPr>
          </w:p>
        </w:tc>
      </w:tr>
      <w:tr w:rsidR="00951087" w:rsidRPr="0007246C" w14:paraId="2419FB1C" w14:textId="77777777">
        <w:trPr>
          <w:trHeight w:val="535"/>
        </w:trPr>
        <w:tc>
          <w:tcPr>
            <w:tcW w:w="5098" w:type="dxa"/>
            <w:vAlign w:val="center"/>
          </w:tcPr>
          <w:p w14:paraId="19FA0B74"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 xml:space="preserve">Cena, EUR (bez PVN) </w:t>
            </w:r>
          </w:p>
        </w:tc>
        <w:tc>
          <w:tcPr>
            <w:tcW w:w="5100" w:type="dxa"/>
            <w:vAlign w:val="center"/>
          </w:tcPr>
          <w:p w14:paraId="28962BC5" w14:textId="77777777" w:rsidR="00951087" w:rsidRPr="0007246C" w:rsidRDefault="00951087">
            <w:pPr>
              <w:jc w:val="both"/>
              <w:rPr>
                <w:rFonts w:ascii="Times New Roman" w:hAnsi="Times New Roman" w:cs="Times New Roman"/>
                <w:sz w:val="20"/>
                <w:szCs w:val="20"/>
              </w:rPr>
            </w:pPr>
          </w:p>
        </w:tc>
      </w:tr>
      <w:tr w:rsidR="00951087" w:rsidRPr="0007246C" w14:paraId="580AAAB5" w14:textId="77777777">
        <w:trPr>
          <w:trHeight w:val="535"/>
        </w:trPr>
        <w:tc>
          <w:tcPr>
            <w:tcW w:w="5098" w:type="dxa"/>
            <w:vAlign w:val="center"/>
          </w:tcPr>
          <w:p w14:paraId="13C33325" w14:textId="77777777" w:rsidR="00951087" w:rsidRPr="0007246C" w:rsidRDefault="0008606F">
            <w:pPr>
              <w:jc w:val="both"/>
              <w:rPr>
                <w:rFonts w:ascii="Times New Roman" w:hAnsi="Times New Roman" w:cs="Times New Roman"/>
                <w:b/>
                <w:sz w:val="20"/>
                <w:szCs w:val="20"/>
              </w:rPr>
            </w:pPr>
            <w:r w:rsidRPr="0007246C">
              <w:rPr>
                <w:rFonts w:ascii="Times New Roman" w:hAnsi="Times New Roman" w:cs="Times New Roman"/>
                <w:b/>
                <w:bCs/>
                <w:sz w:val="20"/>
                <w:szCs w:val="20"/>
              </w:rPr>
              <w:t xml:space="preserve">PVN, EUR </w:t>
            </w:r>
          </w:p>
        </w:tc>
        <w:tc>
          <w:tcPr>
            <w:tcW w:w="5100" w:type="dxa"/>
            <w:vAlign w:val="center"/>
          </w:tcPr>
          <w:p w14:paraId="428DE157" w14:textId="77777777" w:rsidR="00951087" w:rsidRPr="0007246C" w:rsidRDefault="00951087">
            <w:pPr>
              <w:jc w:val="both"/>
              <w:rPr>
                <w:rFonts w:ascii="Times New Roman" w:hAnsi="Times New Roman" w:cs="Times New Roman"/>
                <w:sz w:val="20"/>
                <w:szCs w:val="20"/>
              </w:rPr>
            </w:pPr>
          </w:p>
        </w:tc>
      </w:tr>
    </w:tbl>
    <w:p w14:paraId="2C43D55F" w14:textId="77777777" w:rsidR="00951087" w:rsidRPr="0007246C" w:rsidRDefault="00951087">
      <w:pPr>
        <w:rPr>
          <w:rFonts w:ascii="Times New Roman" w:hAnsi="Times New Roman" w:cs="Times New Roman"/>
        </w:rPr>
      </w:pPr>
    </w:p>
    <w:p w14:paraId="415D5B67" w14:textId="77777777" w:rsidR="00951087" w:rsidRPr="0007246C" w:rsidRDefault="0008606F">
      <w:pPr>
        <w:spacing w:after="0"/>
        <w:jc w:val="both"/>
        <w:rPr>
          <w:rFonts w:ascii="Times New Roman" w:hAnsi="Times New Roman" w:cs="Times New Roman"/>
          <w:b/>
          <w:bCs/>
        </w:rPr>
      </w:pPr>
      <w:r w:rsidRPr="0007246C">
        <w:rPr>
          <w:rFonts w:ascii="Times New Roman" w:hAnsi="Times New Roman" w:cs="Times New Roman"/>
          <w:b/>
          <w:bCs/>
          <w:sz w:val="20"/>
          <w:szCs w:val="20"/>
        </w:rPr>
        <w:t>Tehniskā specifikācija</w:t>
      </w:r>
    </w:p>
    <w:tbl>
      <w:tblPr>
        <w:tblStyle w:val="TableGrid"/>
        <w:tblW w:w="5000" w:type="pct"/>
        <w:tblLook w:val="04A0" w:firstRow="1" w:lastRow="0" w:firstColumn="1" w:lastColumn="0" w:noHBand="0" w:noVBand="1"/>
      </w:tblPr>
      <w:tblGrid>
        <w:gridCol w:w="1665"/>
        <w:gridCol w:w="4994"/>
        <w:gridCol w:w="3536"/>
      </w:tblGrid>
      <w:tr w:rsidR="00951087" w:rsidRPr="0007246C" w14:paraId="788E2889" w14:textId="77777777" w:rsidTr="00BF4DBD">
        <w:tc>
          <w:tcPr>
            <w:tcW w:w="817" w:type="pct"/>
            <w:vAlign w:val="center"/>
          </w:tcPr>
          <w:p w14:paraId="3588599B" w14:textId="77777777" w:rsidR="00951087" w:rsidRPr="0007246C" w:rsidRDefault="0008606F">
            <w:pPr>
              <w:jc w:val="center"/>
              <w:rPr>
                <w:rFonts w:ascii="Times New Roman" w:hAnsi="Times New Roman" w:cs="Times New Roman"/>
                <w:b/>
                <w:bCs/>
              </w:rPr>
            </w:pPr>
            <w:r w:rsidRPr="0007246C">
              <w:rPr>
                <w:rFonts w:ascii="Times New Roman" w:hAnsi="Times New Roman" w:cs="Times New Roman"/>
                <w:b/>
                <w:bCs/>
              </w:rPr>
              <w:t>Tehniskā prasība</w:t>
            </w:r>
          </w:p>
        </w:tc>
        <w:tc>
          <w:tcPr>
            <w:tcW w:w="2449" w:type="pct"/>
            <w:vAlign w:val="center"/>
          </w:tcPr>
          <w:p w14:paraId="4AE26B52" w14:textId="77777777" w:rsidR="00951087" w:rsidRPr="0007246C" w:rsidRDefault="0008606F">
            <w:pPr>
              <w:jc w:val="center"/>
              <w:rPr>
                <w:rFonts w:ascii="Times New Roman" w:hAnsi="Times New Roman" w:cs="Times New Roman"/>
                <w:b/>
                <w:bCs/>
              </w:rPr>
            </w:pPr>
            <w:r w:rsidRPr="0007246C">
              <w:rPr>
                <w:rFonts w:ascii="Times New Roman" w:hAnsi="Times New Roman" w:cs="Times New Roman"/>
                <w:b/>
                <w:bCs/>
              </w:rPr>
              <w:t>Parametri (pasūtītāja prasība)</w:t>
            </w:r>
          </w:p>
        </w:tc>
        <w:tc>
          <w:tcPr>
            <w:tcW w:w="1734" w:type="pct"/>
            <w:vAlign w:val="center"/>
          </w:tcPr>
          <w:p w14:paraId="6B3C04B9" w14:textId="06793FF6" w:rsidR="00951087" w:rsidRPr="0007246C" w:rsidRDefault="0008606F">
            <w:pPr>
              <w:jc w:val="center"/>
              <w:rPr>
                <w:rFonts w:ascii="Times New Roman" w:hAnsi="Times New Roman" w:cs="Times New Roman"/>
                <w:b/>
                <w:bCs/>
              </w:rPr>
            </w:pPr>
            <w:r w:rsidRPr="0007246C">
              <w:rPr>
                <w:rFonts w:ascii="Times New Roman" w:hAnsi="Times New Roman" w:cs="Times New Roman"/>
                <w:b/>
                <w:bCs/>
              </w:rPr>
              <w:t xml:space="preserve">Pretendenta </w:t>
            </w:r>
            <w:r w:rsidR="00832E64" w:rsidRPr="0007246C">
              <w:rPr>
                <w:rFonts w:ascii="Times New Roman" w:hAnsi="Times New Roman" w:cs="Times New Roman"/>
                <w:b/>
                <w:bCs/>
              </w:rPr>
              <w:t>atbilstība</w:t>
            </w:r>
          </w:p>
        </w:tc>
      </w:tr>
      <w:tr w:rsidR="00E36F0C" w:rsidRPr="0007246C" w14:paraId="40550732" w14:textId="60EDB7CA" w:rsidTr="00BF4DBD">
        <w:tc>
          <w:tcPr>
            <w:tcW w:w="817" w:type="pct"/>
            <w:vAlign w:val="center"/>
          </w:tcPr>
          <w:p w14:paraId="00B60F60" w14:textId="3A8A40A3" w:rsidR="00E36F0C" w:rsidRPr="0007246C" w:rsidRDefault="00E36F0C" w:rsidP="00E36F0C">
            <w:pPr>
              <w:rPr>
                <w:rFonts w:ascii="Times New Roman" w:hAnsi="Times New Roman" w:cs="Times New Roman"/>
                <w:b/>
                <w:bCs/>
              </w:rPr>
            </w:pPr>
            <w:r w:rsidRPr="0007246C">
              <w:rPr>
                <w:rFonts w:ascii="Times New Roman" w:hAnsi="Times New Roman" w:cs="Times New Roman"/>
                <w:b/>
                <w:bCs/>
              </w:rPr>
              <w:t>Nolūks</w:t>
            </w:r>
          </w:p>
        </w:tc>
        <w:tc>
          <w:tcPr>
            <w:tcW w:w="2449" w:type="pct"/>
            <w:vAlign w:val="center"/>
          </w:tcPr>
          <w:p w14:paraId="660F1BC6" w14:textId="77777777" w:rsidR="00E36F0C" w:rsidRDefault="00E36F0C" w:rsidP="00E36F0C">
            <w:pPr>
              <w:jc w:val="both"/>
              <w:rPr>
                <w:rFonts w:ascii="Times New Roman" w:hAnsi="Times New Roman" w:cs="Times New Roman"/>
              </w:rPr>
            </w:pPr>
          </w:p>
          <w:p w14:paraId="6CA963C1" w14:textId="77777777" w:rsidR="00E36F0C" w:rsidRDefault="00E36F0C" w:rsidP="00E36F0C">
            <w:pPr>
              <w:jc w:val="both"/>
              <w:rPr>
                <w:rFonts w:ascii="Times New Roman" w:hAnsi="Times New Roman" w:cs="Times New Roman"/>
              </w:rPr>
            </w:pPr>
            <w:r w:rsidRPr="0007246C">
              <w:rPr>
                <w:rFonts w:ascii="Times New Roman" w:hAnsi="Times New Roman" w:cs="Times New Roman"/>
              </w:rPr>
              <w:t>Līnija grauzdētas maizes gabaliņu dozēšanai koreksos un glāzēs.</w:t>
            </w:r>
          </w:p>
          <w:p w14:paraId="6378963D" w14:textId="1DC33D30" w:rsidR="00E36F0C" w:rsidRPr="0007246C" w:rsidRDefault="00E36F0C" w:rsidP="00E36F0C">
            <w:pPr>
              <w:rPr>
                <w:rFonts w:ascii="Times New Roman" w:hAnsi="Times New Roman" w:cs="Times New Roman"/>
              </w:rPr>
            </w:pPr>
          </w:p>
        </w:tc>
        <w:tc>
          <w:tcPr>
            <w:tcW w:w="1734" w:type="pct"/>
            <w:vAlign w:val="center"/>
          </w:tcPr>
          <w:p w14:paraId="24287D20" w14:textId="246C11A5" w:rsidR="00E36F0C" w:rsidRPr="0007246C" w:rsidRDefault="00E36F0C" w:rsidP="00E36F0C">
            <w:pPr>
              <w:jc w:val="center"/>
              <w:rPr>
                <w:rFonts w:ascii="Times New Roman" w:hAnsi="Times New Roman" w:cs="Times New Roman"/>
              </w:rPr>
            </w:pPr>
          </w:p>
        </w:tc>
      </w:tr>
      <w:tr w:rsidR="00E36F0C" w:rsidRPr="0007246C" w14:paraId="06EF9A66" w14:textId="25DB493E" w:rsidTr="00BF4DBD">
        <w:tc>
          <w:tcPr>
            <w:tcW w:w="817" w:type="pct"/>
            <w:vAlign w:val="center"/>
          </w:tcPr>
          <w:p w14:paraId="31856C1A" w14:textId="77777777" w:rsidR="00E36F0C" w:rsidRPr="0007246C" w:rsidRDefault="00E36F0C" w:rsidP="00E36F0C">
            <w:pPr>
              <w:rPr>
                <w:rFonts w:ascii="Times New Roman" w:hAnsi="Times New Roman" w:cs="Times New Roman"/>
              </w:rPr>
            </w:pPr>
            <w:r w:rsidRPr="0007246C">
              <w:rPr>
                <w:rFonts w:ascii="Times New Roman" w:hAnsi="Times New Roman" w:cs="Times New Roman"/>
                <w:b/>
                <w:bCs/>
              </w:rPr>
              <w:t>Sistēmas prasības</w:t>
            </w:r>
          </w:p>
          <w:p w14:paraId="6CDF6A93" w14:textId="4012EFC7" w:rsidR="00E36F0C" w:rsidRPr="0007246C" w:rsidRDefault="00E36F0C" w:rsidP="00E36F0C">
            <w:pPr>
              <w:rPr>
                <w:rFonts w:ascii="Times New Roman" w:hAnsi="Times New Roman" w:cs="Times New Roman"/>
                <w:b/>
                <w:bCs/>
              </w:rPr>
            </w:pPr>
          </w:p>
        </w:tc>
        <w:tc>
          <w:tcPr>
            <w:tcW w:w="2449" w:type="pct"/>
            <w:vAlign w:val="center"/>
          </w:tcPr>
          <w:p w14:paraId="695B46D4" w14:textId="77777777" w:rsidR="00E36F0C" w:rsidRPr="0007246C" w:rsidRDefault="00E36F0C" w:rsidP="00E36F0C">
            <w:pPr>
              <w:pStyle w:val="TableParagraph"/>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Nomaināms bloks grauzdētas maizes gabalu dozēšanai flowpack un doypack. </w:t>
            </w:r>
            <w:r w:rsidRPr="0007246C">
              <w:rPr>
                <w:rFonts w:ascii="Times New Roman" w:hAnsi="Times New Roman" w:cs="Times New Roman"/>
                <w:b/>
                <w:bCs/>
              </w:rPr>
              <w:t>Iekārtas augstums nedrīkst pārsniegt 2,9 m dēļ telpu griestu augstuma.</w:t>
            </w:r>
            <w:r w:rsidRPr="0007246C">
              <w:rPr>
                <w:rFonts w:ascii="Times New Roman" w:hAnsi="Times New Roman" w:cs="Times New Roman"/>
              </w:rPr>
              <w:t> </w:t>
            </w:r>
          </w:p>
          <w:p w14:paraId="6DB933BD" w14:textId="77777777" w:rsidR="00E36F0C" w:rsidRPr="0007246C" w:rsidRDefault="00E36F0C" w:rsidP="00E36F0C">
            <w:pPr>
              <w:pStyle w:val="TableParagraph"/>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Vertikālās “MULTI” galvas dozētājs ar transportieri un padevi.</w:t>
            </w:r>
          </w:p>
          <w:p w14:paraId="7502DC1B" w14:textId="77777777" w:rsidR="00E36F0C" w:rsidRPr="0007246C" w:rsidRDefault="00E36F0C" w:rsidP="00E36F0C">
            <w:pPr>
              <w:pStyle w:val="TableParagraph"/>
              <w:tabs>
                <w:tab w:val="left" w:pos="830"/>
                <w:tab w:val="left" w:pos="831"/>
              </w:tabs>
              <w:spacing w:line="220" w:lineRule="exact"/>
              <w:rPr>
                <w:rFonts w:ascii="Times New Roman" w:hAnsi="Times New Roman" w:cs="Times New Roman"/>
              </w:rPr>
            </w:pPr>
          </w:p>
          <w:p w14:paraId="09C30128"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Ielādes konveijeris: 1-2L vanniņas, H2900, ūdens noturīgs modelis, vibrācija, regulējams ātrums.</w:t>
            </w:r>
          </w:p>
          <w:p w14:paraId="19100D10"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Plastika trauciņu padeve: KOREKS </w:t>
            </w:r>
          </w:p>
          <w:p w14:paraId="17D1D4C3"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Karuseļa pakošanas iekārta  GLĀZĪTĒM  </w:t>
            </w:r>
          </w:p>
          <w:p w14:paraId="67DC0E49"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 xml:space="preserve">Taras transportieris: izliekta forma, lai </w:t>
            </w:r>
            <w:r w:rsidRPr="0007246C">
              <w:rPr>
                <w:rFonts w:ascii="Times New Roman" w:hAnsi="Times New Roman" w:cs="Times New Roman"/>
              </w:rPr>
              <w:lastRenderedPageBreak/>
              <w:t>iepakojumus var padot uz pakošanas līniju</w:t>
            </w:r>
          </w:p>
          <w:p w14:paraId="001CF15F"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vismaz 14 Multi galvu dozators: 1.6 Litru piltuves, bedrīšu plāksne, NMB slodzes elements, 7 collu ekrāns, rotējošais un sverošais augšējais konuss, parklājums ar teflonu</w:t>
            </w:r>
          </w:p>
          <w:p w14:paraId="71647DBC"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Atbalsta platforma: atbalsta platforma dozatoram</w:t>
            </w:r>
          </w:p>
          <w:p w14:paraId="3738864B"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Ielādes konveijeris: 1-2L vanniņas, H2900, ūdens noturīgs modelis, vibrācija, regulējams ātrums</w:t>
            </w:r>
          </w:p>
          <w:p w14:paraId="0E84A9D1"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Vertikāla pakošanas iekārta</w:t>
            </w:r>
            <w:r w:rsidRPr="0007246C">
              <w:rPr>
                <w:rFonts w:ascii="Times New Roman" w:hAnsi="Times New Roman" w:cs="Times New Roman"/>
                <w:b/>
                <w:bCs/>
              </w:rPr>
              <w:t> </w:t>
            </w:r>
            <w:r w:rsidRPr="0007246C">
              <w:rPr>
                <w:rFonts w:ascii="Times New Roman" w:hAnsi="Times New Roman" w:cs="Times New Roman"/>
              </w:rPr>
              <w:t>bloks maizes gabalu dozēšanai Flow-pack un Doypack.</w:t>
            </w:r>
          </w:p>
          <w:p w14:paraId="12735DBE"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Euroslot opcija. Euroslot cirtnis ar “lūpām”</w:t>
            </w:r>
          </w:p>
          <w:p w14:paraId="6EDFF8F1"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Gusset maisa opcija gusset tipa iepakojumam</w:t>
            </w:r>
          </w:p>
          <w:p w14:paraId="215E3B3A"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Papildus piedurkne. Cita platuma iepakojuma formēšanai</w:t>
            </w:r>
          </w:p>
          <w:p w14:paraId="3712D558"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Termiskās pārneses printeris. Datuma vai/un partijas numura drukāšanai</w:t>
            </w:r>
          </w:p>
          <w:p w14:paraId="688F706D"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Gatavās produkcijas konveijers. PVC josta, regulējams ātrums, pielāgojama</w:t>
            </w:r>
          </w:p>
          <w:p w14:paraId="61D8EF2B" w14:textId="77777777" w:rsidR="00E36F0C" w:rsidRPr="0007246C" w:rsidRDefault="00E36F0C" w:rsidP="00E36F0C">
            <w:pPr>
              <w:pStyle w:val="TableParagraph"/>
              <w:numPr>
                <w:ilvl w:val="0"/>
                <w:numId w:val="31"/>
              </w:numPr>
              <w:tabs>
                <w:tab w:val="left" w:pos="830"/>
                <w:tab w:val="left" w:pos="831"/>
              </w:tabs>
              <w:spacing w:line="220" w:lineRule="exact"/>
              <w:rPr>
                <w:rFonts w:ascii="Times New Roman" w:hAnsi="Times New Roman" w:cs="Times New Roman"/>
              </w:rPr>
            </w:pPr>
            <w:r w:rsidRPr="0007246C">
              <w:rPr>
                <w:rFonts w:ascii="Times New Roman" w:hAnsi="Times New Roman" w:cs="Times New Roman"/>
              </w:rPr>
              <w:t>Rotējošs produkcijas savākšanas galds. regulējams ātrums, diametrs 1000mm</w:t>
            </w:r>
          </w:p>
          <w:p w14:paraId="52087D64" w14:textId="3964C160" w:rsidR="00E36F0C" w:rsidRPr="0007246C" w:rsidRDefault="00E36F0C" w:rsidP="00E36F0C">
            <w:pPr>
              <w:rPr>
                <w:rFonts w:ascii="Times New Roman" w:hAnsi="Times New Roman" w:cs="Times New Roman"/>
              </w:rPr>
            </w:pPr>
          </w:p>
        </w:tc>
        <w:tc>
          <w:tcPr>
            <w:tcW w:w="1734" w:type="pct"/>
            <w:vAlign w:val="center"/>
          </w:tcPr>
          <w:p w14:paraId="2ABF4610" w14:textId="130AF164" w:rsidR="00E36F0C" w:rsidRPr="0007246C" w:rsidRDefault="00E36F0C" w:rsidP="00E36F0C">
            <w:pPr>
              <w:jc w:val="center"/>
              <w:rPr>
                <w:rFonts w:ascii="Times New Roman" w:hAnsi="Times New Roman" w:cs="Times New Roman"/>
              </w:rPr>
            </w:pPr>
          </w:p>
        </w:tc>
      </w:tr>
      <w:tr w:rsidR="00E36F0C" w:rsidRPr="0007246C" w14:paraId="19F35BDF" w14:textId="0E1DF202" w:rsidTr="00BF4DBD">
        <w:tc>
          <w:tcPr>
            <w:tcW w:w="817" w:type="pct"/>
            <w:vAlign w:val="center"/>
          </w:tcPr>
          <w:p w14:paraId="41C70F35" w14:textId="152C4986" w:rsidR="00E36F0C" w:rsidRPr="0007246C" w:rsidRDefault="00E36F0C" w:rsidP="00E36F0C">
            <w:pPr>
              <w:rPr>
                <w:rFonts w:ascii="Times New Roman" w:hAnsi="Times New Roman" w:cs="Times New Roman"/>
                <w:b/>
                <w:bCs/>
              </w:rPr>
            </w:pPr>
            <w:r>
              <w:rPr>
                <w:rFonts w:ascii="Times New Roman" w:hAnsi="Times New Roman" w:cs="Times New Roman"/>
                <w:b/>
                <w:bCs/>
              </w:rPr>
              <w:t>D</w:t>
            </w:r>
            <w:r w:rsidRPr="0007246C">
              <w:rPr>
                <w:rFonts w:ascii="Times New Roman" w:hAnsi="Times New Roman" w:cs="Times New Roman"/>
                <w:b/>
                <w:bCs/>
              </w:rPr>
              <w:t>audzums</w:t>
            </w:r>
          </w:p>
        </w:tc>
        <w:tc>
          <w:tcPr>
            <w:tcW w:w="2449" w:type="pct"/>
            <w:vAlign w:val="center"/>
          </w:tcPr>
          <w:p w14:paraId="5F0D5B17" w14:textId="77777777" w:rsidR="00E36F0C" w:rsidRPr="0007246C" w:rsidRDefault="00E36F0C" w:rsidP="00E36F0C">
            <w:pPr>
              <w:suppressAutoHyphens/>
              <w:overflowPunct w:val="0"/>
              <w:ind w:left="720"/>
              <w:rPr>
                <w:rFonts w:ascii="Times New Roman" w:hAnsi="Times New Roman" w:cs="Times New Roman"/>
              </w:rPr>
            </w:pPr>
            <w:r w:rsidRPr="0007246C">
              <w:rPr>
                <w:rFonts w:ascii="Times New Roman" w:hAnsi="Times New Roman" w:cs="Times New Roman"/>
              </w:rPr>
              <w:t>1</w:t>
            </w:r>
          </w:p>
          <w:p w14:paraId="0C9F31A9" w14:textId="010CB1BE" w:rsidR="00E36F0C" w:rsidRPr="0007246C" w:rsidRDefault="00E36F0C" w:rsidP="00E36F0C">
            <w:pPr>
              <w:rPr>
                <w:rFonts w:ascii="Times New Roman" w:hAnsi="Times New Roman" w:cs="Times New Roman"/>
              </w:rPr>
            </w:pPr>
          </w:p>
        </w:tc>
        <w:tc>
          <w:tcPr>
            <w:tcW w:w="1734" w:type="pct"/>
            <w:vAlign w:val="center"/>
          </w:tcPr>
          <w:p w14:paraId="5240C5DC" w14:textId="7E4DEA2E" w:rsidR="00E36F0C" w:rsidRPr="0007246C" w:rsidRDefault="00E36F0C" w:rsidP="00E36F0C">
            <w:pPr>
              <w:jc w:val="center"/>
              <w:rPr>
                <w:rFonts w:ascii="Times New Roman" w:hAnsi="Times New Roman" w:cs="Times New Roman"/>
              </w:rPr>
            </w:pPr>
          </w:p>
        </w:tc>
      </w:tr>
      <w:tr w:rsidR="00E36F0C" w:rsidRPr="0007246C" w14:paraId="393F4F7A" w14:textId="38540EDD" w:rsidTr="00BF4DBD">
        <w:tc>
          <w:tcPr>
            <w:tcW w:w="817" w:type="pct"/>
            <w:vAlign w:val="center"/>
          </w:tcPr>
          <w:p w14:paraId="5CD6FEF3" w14:textId="1E6C7127" w:rsidR="00E36F0C" w:rsidRPr="0007246C" w:rsidRDefault="00E36F0C" w:rsidP="00E36F0C">
            <w:pPr>
              <w:rPr>
                <w:rFonts w:ascii="Times New Roman" w:hAnsi="Times New Roman" w:cs="Times New Roman"/>
                <w:b/>
                <w:bCs/>
              </w:rPr>
            </w:pPr>
            <w:r w:rsidRPr="0007246C">
              <w:rPr>
                <w:rFonts w:ascii="Times New Roman" w:hAnsi="Times New Roman" w:cs="Times New Roman"/>
                <w:b/>
                <w:bCs/>
              </w:rPr>
              <w:t xml:space="preserve">Papildu prasības  </w:t>
            </w:r>
          </w:p>
        </w:tc>
        <w:tc>
          <w:tcPr>
            <w:tcW w:w="2449" w:type="pct"/>
            <w:vAlign w:val="center"/>
          </w:tcPr>
          <w:p w14:paraId="3EFF8C24" w14:textId="36B2D707" w:rsidR="00E36F0C" w:rsidRPr="0007246C" w:rsidRDefault="00E36F0C" w:rsidP="00E36F0C">
            <w:pPr>
              <w:rPr>
                <w:rFonts w:ascii="Times New Roman" w:hAnsi="Times New Roman" w:cs="Times New Roman"/>
              </w:rPr>
            </w:pPr>
            <w:r w:rsidRPr="0007246C">
              <w:rPr>
                <w:rFonts w:ascii="Times New Roman" w:hAnsi="Times New Roman" w:cs="Times New Roman"/>
              </w:rPr>
              <w:t>piegād</w:t>
            </w:r>
            <w:r>
              <w:rPr>
                <w:rFonts w:ascii="Times New Roman" w:hAnsi="Times New Roman" w:cs="Times New Roman"/>
              </w:rPr>
              <w:t>e</w:t>
            </w:r>
            <w:r w:rsidRPr="0007246C">
              <w:rPr>
                <w:rFonts w:ascii="Times New Roman" w:hAnsi="Times New Roman" w:cs="Times New Roman"/>
              </w:rPr>
              <w:t xml:space="preserve"> un uzstādīšan</w:t>
            </w:r>
            <w:r>
              <w:rPr>
                <w:rFonts w:ascii="Times New Roman" w:hAnsi="Times New Roman" w:cs="Times New Roman"/>
              </w:rPr>
              <w:t>a ir iekļauta cenā</w:t>
            </w:r>
          </w:p>
        </w:tc>
        <w:tc>
          <w:tcPr>
            <w:tcW w:w="1734" w:type="pct"/>
            <w:vAlign w:val="center"/>
          </w:tcPr>
          <w:p w14:paraId="6CB00F13" w14:textId="236A1929" w:rsidR="00E36F0C" w:rsidRPr="0007246C" w:rsidRDefault="00E36F0C" w:rsidP="00E36F0C">
            <w:pPr>
              <w:jc w:val="center"/>
              <w:rPr>
                <w:rFonts w:ascii="Times New Roman" w:hAnsi="Times New Roman" w:cs="Times New Roman"/>
              </w:rPr>
            </w:pPr>
          </w:p>
        </w:tc>
      </w:tr>
      <w:tr w:rsidR="00E36F0C" w:rsidRPr="0007246C" w14:paraId="26DF262A" w14:textId="4C78EB91" w:rsidTr="00BF4DBD">
        <w:tc>
          <w:tcPr>
            <w:tcW w:w="817" w:type="pct"/>
            <w:vAlign w:val="center"/>
          </w:tcPr>
          <w:p w14:paraId="17C62959" w14:textId="73214318" w:rsidR="00E36F0C" w:rsidRPr="0007246C" w:rsidRDefault="00E36F0C" w:rsidP="00E36F0C">
            <w:pPr>
              <w:rPr>
                <w:rFonts w:ascii="Times New Roman" w:hAnsi="Times New Roman" w:cs="Times New Roman"/>
                <w:b/>
                <w:bCs/>
              </w:rPr>
            </w:pPr>
            <w:r w:rsidRPr="0007246C">
              <w:rPr>
                <w:rFonts w:ascii="Times New Roman" w:hAnsi="Times New Roman" w:cs="Times New Roman"/>
                <w:b/>
                <w:bCs/>
              </w:rPr>
              <w:t>Līguma izpildes termiņš</w:t>
            </w:r>
          </w:p>
        </w:tc>
        <w:tc>
          <w:tcPr>
            <w:tcW w:w="2449" w:type="pct"/>
            <w:vAlign w:val="center"/>
          </w:tcPr>
          <w:p w14:paraId="282D00CB" w14:textId="5E17DEFC" w:rsidR="00E36F0C" w:rsidRPr="0007246C" w:rsidRDefault="00E36F0C" w:rsidP="00E36F0C">
            <w:pPr>
              <w:ind w:left="213" w:hanging="136"/>
              <w:rPr>
                <w:rFonts w:ascii="Times New Roman" w:hAnsi="Times New Roman" w:cs="Times New Roman"/>
              </w:rPr>
            </w:pPr>
            <w:r w:rsidRPr="0007246C">
              <w:rPr>
                <w:rFonts w:ascii="Times New Roman" w:hAnsi="Times New Roman" w:cs="Times New Roman"/>
              </w:rPr>
              <w:t>18 mēneši</w:t>
            </w:r>
          </w:p>
        </w:tc>
        <w:tc>
          <w:tcPr>
            <w:tcW w:w="1734" w:type="pct"/>
            <w:vAlign w:val="center"/>
          </w:tcPr>
          <w:p w14:paraId="61842DD5" w14:textId="05814D23" w:rsidR="00E36F0C" w:rsidRPr="0007246C" w:rsidRDefault="00E36F0C" w:rsidP="00E36F0C">
            <w:pPr>
              <w:jc w:val="center"/>
              <w:rPr>
                <w:rFonts w:ascii="Times New Roman" w:hAnsi="Times New Roman" w:cs="Times New Roman"/>
              </w:rPr>
            </w:pPr>
          </w:p>
        </w:tc>
      </w:tr>
      <w:tr w:rsidR="00E36F0C" w:rsidRPr="0007246C" w14:paraId="0D0EA0DB" w14:textId="0696A7CF" w:rsidTr="00BF4DBD">
        <w:tc>
          <w:tcPr>
            <w:tcW w:w="817" w:type="pct"/>
            <w:vAlign w:val="center"/>
          </w:tcPr>
          <w:p w14:paraId="033DAF89" w14:textId="54D25FB5" w:rsidR="00E36F0C" w:rsidRPr="0007246C" w:rsidRDefault="00E36F0C" w:rsidP="00E36F0C">
            <w:pPr>
              <w:rPr>
                <w:rFonts w:ascii="Times New Roman" w:hAnsi="Times New Roman" w:cs="Times New Roman"/>
                <w:b/>
                <w:bCs/>
              </w:rPr>
            </w:pPr>
            <w:r w:rsidRPr="0007246C">
              <w:rPr>
                <w:rFonts w:ascii="Times New Roman" w:hAnsi="Times New Roman" w:cs="Times New Roman"/>
                <w:b/>
                <w:bCs/>
              </w:rPr>
              <w:t>Garantijas laiks</w:t>
            </w:r>
          </w:p>
        </w:tc>
        <w:tc>
          <w:tcPr>
            <w:tcW w:w="2449" w:type="pct"/>
            <w:vAlign w:val="center"/>
          </w:tcPr>
          <w:p w14:paraId="7083C2EE" w14:textId="25AE8DC1" w:rsidR="00E36F0C" w:rsidRPr="0007246C" w:rsidRDefault="00E36F0C" w:rsidP="00E36F0C">
            <w:pPr>
              <w:ind w:left="213" w:hanging="136"/>
              <w:rPr>
                <w:rFonts w:ascii="Times New Roman" w:hAnsi="Times New Roman" w:cs="Times New Roman"/>
              </w:rPr>
            </w:pPr>
            <w:r w:rsidRPr="0007246C">
              <w:rPr>
                <w:rFonts w:ascii="Times New Roman" w:hAnsi="Times New Roman" w:cs="Times New Roman"/>
                <w:w w:val="85"/>
              </w:rPr>
              <w:t>vismaz</w:t>
            </w:r>
            <w:r w:rsidRPr="0007246C">
              <w:rPr>
                <w:rFonts w:ascii="Times New Roman" w:hAnsi="Times New Roman" w:cs="Times New Roman"/>
                <w:spacing w:val="-10"/>
                <w:w w:val="85"/>
              </w:rPr>
              <w:t xml:space="preserve"> </w:t>
            </w:r>
            <w:r w:rsidRPr="0007246C">
              <w:rPr>
                <w:rFonts w:ascii="Times New Roman" w:hAnsi="Times New Roman" w:cs="Times New Roman"/>
                <w:w w:val="85"/>
              </w:rPr>
              <w:t>12</w:t>
            </w:r>
            <w:r w:rsidRPr="0007246C">
              <w:rPr>
                <w:rFonts w:ascii="Times New Roman" w:hAnsi="Times New Roman" w:cs="Times New Roman"/>
                <w:spacing w:val="-11"/>
                <w:w w:val="85"/>
              </w:rPr>
              <w:t xml:space="preserve"> </w:t>
            </w:r>
            <w:r w:rsidRPr="0007246C">
              <w:rPr>
                <w:rFonts w:ascii="Times New Roman" w:hAnsi="Times New Roman" w:cs="Times New Roman"/>
                <w:i/>
                <w:w w:val="85"/>
              </w:rPr>
              <w:t>(divpadsmit)</w:t>
            </w:r>
            <w:r w:rsidRPr="0007246C">
              <w:rPr>
                <w:rFonts w:ascii="Times New Roman" w:hAnsi="Times New Roman" w:cs="Times New Roman"/>
                <w:i/>
                <w:spacing w:val="-10"/>
                <w:w w:val="85"/>
              </w:rPr>
              <w:t xml:space="preserve"> </w:t>
            </w:r>
            <w:r w:rsidRPr="0007246C">
              <w:rPr>
                <w:rFonts w:ascii="Times New Roman" w:hAnsi="Times New Roman" w:cs="Times New Roman"/>
                <w:w w:val="85"/>
              </w:rPr>
              <w:t>mēneši</w:t>
            </w:r>
            <w:r w:rsidRPr="0007246C">
              <w:rPr>
                <w:rFonts w:ascii="Times New Roman" w:hAnsi="Times New Roman" w:cs="Times New Roman"/>
                <w:spacing w:val="-10"/>
                <w:w w:val="85"/>
              </w:rPr>
              <w:t xml:space="preserve"> </w:t>
            </w:r>
            <w:r w:rsidRPr="0007246C">
              <w:rPr>
                <w:rFonts w:ascii="Times New Roman" w:hAnsi="Times New Roman" w:cs="Times New Roman"/>
                <w:w w:val="85"/>
              </w:rPr>
              <w:t>pēc</w:t>
            </w:r>
            <w:r w:rsidRPr="0007246C">
              <w:rPr>
                <w:rFonts w:ascii="Times New Roman" w:hAnsi="Times New Roman" w:cs="Times New Roman"/>
                <w:spacing w:val="-11"/>
                <w:w w:val="85"/>
              </w:rPr>
              <w:t xml:space="preserve"> </w:t>
            </w:r>
            <w:r w:rsidRPr="0007246C">
              <w:rPr>
                <w:rFonts w:ascii="Times New Roman" w:hAnsi="Times New Roman" w:cs="Times New Roman"/>
                <w:w w:val="85"/>
              </w:rPr>
              <w:t>iepirkuma</w:t>
            </w:r>
            <w:r w:rsidRPr="0007246C">
              <w:rPr>
                <w:rFonts w:ascii="Times New Roman" w:hAnsi="Times New Roman" w:cs="Times New Roman"/>
                <w:spacing w:val="-10"/>
                <w:w w:val="85"/>
              </w:rPr>
              <w:t xml:space="preserve"> </w:t>
            </w:r>
            <w:r w:rsidRPr="0007246C">
              <w:rPr>
                <w:rFonts w:ascii="Times New Roman" w:hAnsi="Times New Roman" w:cs="Times New Roman"/>
                <w:w w:val="85"/>
              </w:rPr>
              <w:t xml:space="preserve">priekšmeta </w:t>
            </w:r>
            <w:r w:rsidRPr="0007246C">
              <w:rPr>
                <w:rFonts w:ascii="Times New Roman" w:hAnsi="Times New Roman" w:cs="Times New Roman"/>
                <w:w w:val="95"/>
              </w:rPr>
              <w:t>nodošanas</w:t>
            </w:r>
            <w:r w:rsidRPr="0007246C">
              <w:rPr>
                <w:rFonts w:ascii="Times New Roman" w:hAnsi="Times New Roman" w:cs="Times New Roman"/>
                <w:spacing w:val="-8"/>
                <w:w w:val="95"/>
              </w:rPr>
              <w:t xml:space="preserve"> </w:t>
            </w:r>
            <w:r w:rsidRPr="0007246C">
              <w:rPr>
                <w:rFonts w:ascii="Times New Roman" w:hAnsi="Times New Roman" w:cs="Times New Roman"/>
                <w:w w:val="95"/>
              </w:rPr>
              <w:t>ekspluatācijā</w:t>
            </w:r>
          </w:p>
        </w:tc>
        <w:tc>
          <w:tcPr>
            <w:tcW w:w="1734" w:type="pct"/>
            <w:vAlign w:val="center"/>
          </w:tcPr>
          <w:p w14:paraId="09DA0C18" w14:textId="2C52FBE7" w:rsidR="00E36F0C" w:rsidRPr="0007246C" w:rsidRDefault="00E36F0C" w:rsidP="00E36F0C">
            <w:pPr>
              <w:jc w:val="center"/>
              <w:rPr>
                <w:rFonts w:ascii="Times New Roman" w:hAnsi="Times New Roman" w:cs="Times New Roman"/>
              </w:rPr>
            </w:pPr>
          </w:p>
        </w:tc>
      </w:tr>
    </w:tbl>
    <w:p w14:paraId="7ECB6B68" w14:textId="77777777" w:rsidR="00635E76" w:rsidRPr="0007246C" w:rsidRDefault="00635E76">
      <w:pPr>
        <w:jc w:val="both"/>
        <w:rPr>
          <w:rFonts w:ascii="Times New Roman" w:hAnsi="Times New Roman" w:cs="Times New Roman"/>
        </w:rPr>
      </w:pPr>
    </w:p>
    <w:p w14:paraId="69229E47" w14:textId="148649D7" w:rsidR="00951087" w:rsidRPr="0007246C" w:rsidRDefault="0008606F">
      <w:pPr>
        <w:jc w:val="both"/>
        <w:rPr>
          <w:rFonts w:ascii="Times New Roman" w:hAnsi="Times New Roman" w:cs="Times New Roman"/>
        </w:rPr>
      </w:pPr>
      <w:r w:rsidRPr="0007246C">
        <w:rPr>
          <w:rFonts w:ascii="Times New Roman" w:hAnsi="Times New Roman" w:cs="Times New Roman"/>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951087" w:rsidRPr="0007246C" w14:paraId="2922144D" w14:textId="77777777">
        <w:trPr>
          <w:trHeight w:val="508"/>
        </w:trPr>
        <w:tc>
          <w:tcPr>
            <w:tcW w:w="2451" w:type="pct"/>
          </w:tcPr>
          <w:p w14:paraId="701F07E5" w14:textId="77777777" w:rsidR="00951087" w:rsidRPr="0007246C" w:rsidRDefault="0008606F">
            <w:pPr>
              <w:spacing w:line="259" w:lineRule="auto"/>
              <w:jc w:val="both"/>
              <w:rPr>
                <w:rFonts w:ascii="Times New Roman" w:hAnsi="Times New Roman" w:cs="Times New Roman"/>
              </w:rPr>
            </w:pPr>
            <w:r w:rsidRPr="0007246C">
              <w:rPr>
                <w:rFonts w:ascii="Times New Roman" w:hAnsi="Times New Roman" w:cs="Times New Roman"/>
              </w:rPr>
              <w:t>Piedāvājuma datums</w:t>
            </w:r>
          </w:p>
        </w:tc>
        <w:tc>
          <w:tcPr>
            <w:tcW w:w="2549" w:type="pct"/>
          </w:tcPr>
          <w:p w14:paraId="717ED0ED" w14:textId="77777777" w:rsidR="00951087" w:rsidRPr="0007246C" w:rsidRDefault="00951087">
            <w:pPr>
              <w:spacing w:line="259" w:lineRule="auto"/>
              <w:jc w:val="both"/>
              <w:rPr>
                <w:rFonts w:ascii="Times New Roman" w:hAnsi="Times New Roman" w:cs="Times New Roman"/>
              </w:rPr>
            </w:pPr>
          </w:p>
        </w:tc>
      </w:tr>
      <w:tr w:rsidR="00951087" w:rsidRPr="0007246C" w14:paraId="09713300" w14:textId="77777777">
        <w:trPr>
          <w:trHeight w:val="508"/>
        </w:trPr>
        <w:tc>
          <w:tcPr>
            <w:tcW w:w="2451" w:type="pct"/>
          </w:tcPr>
          <w:p w14:paraId="1B719FB9" w14:textId="77777777" w:rsidR="00951087" w:rsidRPr="0007246C" w:rsidRDefault="0008606F">
            <w:pPr>
              <w:spacing w:line="259" w:lineRule="auto"/>
              <w:jc w:val="both"/>
              <w:rPr>
                <w:rFonts w:ascii="Times New Roman" w:hAnsi="Times New Roman" w:cs="Times New Roman"/>
              </w:rPr>
            </w:pPr>
            <w:r w:rsidRPr="0007246C">
              <w:rPr>
                <w:rFonts w:ascii="Times New Roman" w:hAnsi="Times New Roman" w:cs="Times New Roman"/>
              </w:rPr>
              <w:t>Uzņēmuma nosaukums</w:t>
            </w:r>
          </w:p>
        </w:tc>
        <w:tc>
          <w:tcPr>
            <w:tcW w:w="2549" w:type="pct"/>
          </w:tcPr>
          <w:p w14:paraId="71093633" w14:textId="77777777" w:rsidR="00951087" w:rsidRPr="0007246C" w:rsidRDefault="00951087">
            <w:pPr>
              <w:spacing w:line="259" w:lineRule="auto"/>
              <w:jc w:val="both"/>
              <w:rPr>
                <w:rFonts w:ascii="Times New Roman" w:hAnsi="Times New Roman" w:cs="Times New Roman"/>
              </w:rPr>
            </w:pPr>
          </w:p>
        </w:tc>
      </w:tr>
      <w:tr w:rsidR="00951087" w:rsidRPr="0007246C" w14:paraId="7F53408F" w14:textId="77777777">
        <w:trPr>
          <w:trHeight w:val="508"/>
        </w:trPr>
        <w:tc>
          <w:tcPr>
            <w:tcW w:w="2451" w:type="pct"/>
          </w:tcPr>
          <w:p w14:paraId="56BE2CD6" w14:textId="030B51DE" w:rsidR="00951087" w:rsidRPr="0007246C" w:rsidRDefault="00723703">
            <w:pPr>
              <w:spacing w:line="259" w:lineRule="auto"/>
              <w:jc w:val="both"/>
              <w:rPr>
                <w:rFonts w:ascii="Times New Roman" w:hAnsi="Times New Roman" w:cs="Times New Roman"/>
              </w:rPr>
            </w:pPr>
            <w:r w:rsidRPr="0007246C">
              <w:rPr>
                <w:rFonts w:ascii="Times New Roman" w:hAnsi="Times New Roman" w:cs="Times New Roman"/>
              </w:rPr>
              <w:t>Parakstītāja vārds, uzvārds</w:t>
            </w:r>
          </w:p>
        </w:tc>
        <w:tc>
          <w:tcPr>
            <w:tcW w:w="2549" w:type="pct"/>
          </w:tcPr>
          <w:p w14:paraId="58CB0387" w14:textId="77777777" w:rsidR="00951087" w:rsidRPr="0007246C" w:rsidRDefault="00951087">
            <w:pPr>
              <w:spacing w:line="259" w:lineRule="auto"/>
              <w:jc w:val="both"/>
              <w:rPr>
                <w:rFonts w:ascii="Times New Roman" w:hAnsi="Times New Roman" w:cs="Times New Roman"/>
              </w:rPr>
            </w:pPr>
          </w:p>
        </w:tc>
      </w:tr>
      <w:tr w:rsidR="00951087" w:rsidRPr="0007246C" w14:paraId="1EA7DEB9" w14:textId="77777777" w:rsidTr="00677112">
        <w:trPr>
          <w:trHeight w:val="776"/>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7E0AB15" w14:textId="77777777" w:rsidR="00951087" w:rsidRPr="0007246C" w:rsidRDefault="00951087">
            <w:pPr>
              <w:jc w:val="both"/>
              <w:rPr>
                <w:rFonts w:ascii="Times New Roman" w:hAnsi="Times New Roman" w:cs="Times New Roman"/>
                <w:sz w:val="20"/>
                <w:szCs w:val="20"/>
              </w:rPr>
            </w:pPr>
          </w:p>
        </w:tc>
        <w:tc>
          <w:tcPr>
            <w:tcW w:w="2549" w:type="pct"/>
            <w:tcBorders>
              <w:left w:val="single" w:sz="4" w:space="0" w:color="FFFFFF" w:themeColor="background1"/>
              <w:right w:val="single" w:sz="4" w:space="0" w:color="FFFFFF" w:themeColor="background1"/>
            </w:tcBorders>
          </w:tcPr>
          <w:p w14:paraId="4110054B" w14:textId="6E2ACCE5" w:rsidR="00951087" w:rsidRPr="0007246C" w:rsidRDefault="00951087">
            <w:pPr>
              <w:jc w:val="both"/>
              <w:rPr>
                <w:rFonts w:ascii="Times New Roman" w:hAnsi="Times New Roman" w:cs="Times New Roman"/>
                <w:sz w:val="20"/>
                <w:szCs w:val="20"/>
              </w:rPr>
            </w:pPr>
          </w:p>
        </w:tc>
      </w:tr>
      <w:tr w:rsidR="00951087" w:rsidRPr="0007246C" w14:paraId="52A4CAAF" w14:textId="77777777">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815D5" w14:textId="77777777" w:rsidR="00951087" w:rsidRPr="0007246C" w:rsidRDefault="00951087">
            <w:pPr>
              <w:jc w:val="both"/>
              <w:rPr>
                <w:rFonts w:ascii="Times New Roman" w:hAnsi="Times New Roman" w:cs="Times New Roman"/>
                <w:sz w:val="20"/>
                <w:szCs w:val="20"/>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1C0A4FD1" w14:textId="77777777" w:rsidR="00951087" w:rsidRPr="0007246C" w:rsidRDefault="0008606F">
            <w:pPr>
              <w:jc w:val="both"/>
              <w:rPr>
                <w:rFonts w:ascii="Times New Roman" w:hAnsi="Times New Roman" w:cs="Times New Roman"/>
                <w:sz w:val="20"/>
                <w:szCs w:val="20"/>
              </w:rPr>
            </w:pPr>
            <w:r w:rsidRPr="0007246C">
              <w:rPr>
                <w:rFonts w:ascii="Times New Roman" w:hAnsi="Times New Roman" w:cs="Times New Roman"/>
                <w:sz w:val="20"/>
                <w:szCs w:val="20"/>
              </w:rPr>
              <w:t xml:space="preserve">Paraksts (drošs elektroniskais paraksts) </w:t>
            </w:r>
          </w:p>
        </w:tc>
      </w:tr>
    </w:tbl>
    <w:p w14:paraId="08434E12" w14:textId="1FCF9586" w:rsidR="00951087" w:rsidRPr="0007246C" w:rsidRDefault="00951087">
      <w:pPr>
        <w:rPr>
          <w:rFonts w:ascii="Times New Roman" w:hAnsi="Times New Roman" w:cs="Times New Roman"/>
        </w:rPr>
      </w:pPr>
    </w:p>
    <w:p w14:paraId="55779484" w14:textId="77777777" w:rsidR="00A0590A" w:rsidRPr="0007246C" w:rsidRDefault="00A0590A">
      <w:pPr>
        <w:rPr>
          <w:rFonts w:ascii="Times New Roman" w:hAnsi="Times New Roman" w:cs="Times New Roman"/>
          <w:sz w:val="20"/>
          <w:szCs w:val="20"/>
        </w:rPr>
      </w:pPr>
      <w:r w:rsidRPr="0007246C">
        <w:rPr>
          <w:rFonts w:ascii="Times New Roman" w:hAnsi="Times New Roman" w:cs="Times New Roman"/>
          <w:sz w:val="20"/>
          <w:szCs w:val="20"/>
        </w:rPr>
        <w:br w:type="page"/>
      </w:r>
    </w:p>
    <w:p w14:paraId="1916BF17" w14:textId="21D07725" w:rsidR="00951087" w:rsidRDefault="0008606F">
      <w:pPr>
        <w:spacing w:after="0"/>
        <w:jc w:val="right"/>
        <w:rPr>
          <w:rFonts w:cstheme="minorHAnsi"/>
          <w:sz w:val="20"/>
          <w:szCs w:val="20"/>
        </w:rPr>
      </w:pPr>
      <w:r>
        <w:rPr>
          <w:rFonts w:cstheme="minorHAnsi"/>
          <w:sz w:val="20"/>
          <w:szCs w:val="20"/>
        </w:rPr>
        <w:lastRenderedPageBreak/>
        <w:t xml:space="preserve">2.pielikums </w:t>
      </w:r>
    </w:p>
    <w:p w14:paraId="18AD91D3" w14:textId="77777777" w:rsidR="00951087" w:rsidRDefault="0008606F">
      <w:pPr>
        <w:spacing w:after="0"/>
        <w:jc w:val="right"/>
        <w:rPr>
          <w:rFonts w:cstheme="minorHAnsi"/>
          <w:i/>
          <w:iCs/>
          <w:sz w:val="20"/>
          <w:szCs w:val="20"/>
        </w:rPr>
      </w:pPr>
      <w:r>
        <w:rPr>
          <w:rFonts w:cstheme="minorHAnsi"/>
          <w:i/>
          <w:iCs/>
          <w:sz w:val="20"/>
          <w:szCs w:val="20"/>
        </w:rPr>
        <w:t>Pretendenta kvalifikācijas apraksta parauga veidne</w:t>
      </w:r>
    </w:p>
    <w:p w14:paraId="55C01588" w14:textId="77777777" w:rsidR="00951087" w:rsidRDefault="00951087"/>
    <w:p w14:paraId="4506DFFE" w14:textId="439A2101" w:rsidR="00951087" w:rsidRDefault="0008606F">
      <w:pPr>
        <w:jc w:val="center"/>
        <w:rPr>
          <w:rFonts w:cstheme="minorHAnsi"/>
          <w:b/>
          <w:caps/>
          <w:sz w:val="20"/>
          <w:szCs w:val="20"/>
        </w:rPr>
      </w:pPr>
      <w:r>
        <w:rPr>
          <w:rFonts w:cstheme="minorHAnsi"/>
          <w:sz w:val="20"/>
          <w:szCs w:val="20"/>
        </w:rPr>
        <w:t>Pretendenta kvalifikācijas apraksts iepirkuma jomā (</w:t>
      </w:r>
      <w:r w:rsidR="00CE3ABF" w:rsidRPr="0007246C">
        <w:rPr>
          <w:rFonts w:ascii="Times New Roman" w:hAnsi="Times New Roman" w:cs="Times New Roman"/>
        </w:rPr>
        <w:t xml:space="preserve">pārtikas produktu </w:t>
      </w:r>
      <w:r w:rsidR="00CE3ABF">
        <w:rPr>
          <w:rFonts w:ascii="Times New Roman" w:hAnsi="Times New Roman" w:cs="Times New Roman"/>
        </w:rPr>
        <w:t xml:space="preserve">fasēšanas vai </w:t>
      </w:r>
      <w:r w:rsidR="00CE3ABF" w:rsidRPr="0007246C">
        <w:rPr>
          <w:rFonts w:ascii="Times New Roman" w:hAnsi="Times New Roman" w:cs="Times New Roman"/>
        </w:rPr>
        <w:t>padeves sistēmu piegāde un uzstādīšana</w:t>
      </w:r>
      <w:r>
        <w:rPr>
          <w:rFonts w:cstheme="minorHAnsi"/>
          <w:sz w:val="20"/>
          <w:szCs w:val="20"/>
        </w:rPr>
        <w:t xml:space="preserve">) </w:t>
      </w:r>
    </w:p>
    <w:p w14:paraId="33CBE818" w14:textId="77777777" w:rsidR="00951087" w:rsidRDefault="00951087"/>
    <w:p w14:paraId="3093ABE0" w14:textId="77777777" w:rsidR="00951087" w:rsidRDefault="0008606F">
      <w:pPr>
        <w:jc w:val="both"/>
        <w:rPr>
          <w:rFonts w:cstheme="minorHAnsi"/>
        </w:rPr>
      </w:pPr>
      <w:r>
        <w:rPr>
          <w:rFonts w:cstheme="minorHAnsi"/>
          <w:sz w:val="20"/>
          <w:szCs w:val="20"/>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951087" w14:paraId="163C51F1" w14:textId="77777777">
        <w:tc>
          <w:tcPr>
            <w:tcW w:w="2040" w:type="dxa"/>
            <w:vAlign w:val="center"/>
          </w:tcPr>
          <w:p w14:paraId="2C356AF8" w14:textId="77777777" w:rsidR="00951087" w:rsidRDefault="0008606F">
            <w:pPr>
              <w:spacing w:line="259" w:lineRule="auto"/>
              <w:jc w:val="center"/>
              <w:rPr>
                <w:rFonts w:cstheme="minorHAnsi"/>
                <w:b/>
                <w:sz w:val="20"/>
                <w:szCs w:val="20"/>
              </w:rPr>
            </w:pPr>
            <w:r>
              <w:rPr>
                <w:rFonts w:cstheme="minorHAnsi"/>
                <w:b/>
                <w:bCs/>
                <w:sz w:val="20"/>
                <w:szCs w:val="20"/>
              </w:rPr>
              <w:t>Īstenošanas gads</w:t>
            </w:r>
          </w:p>
        </w:tc>
        <w:tc>
          <w:tcPr>
            <w:tcW w:w="2040" w:type="dxa"/>
            <w:vAlign w:val="center"/>
          </w:tcPr>
          <w:p w14:paraId="18558795" w14:textId="77777777" w:rsidR="00951087" w:rsidRDefault="0008606F">
            <w:pPr>
              <w:spacing w:line="259" w:lineRule="auto"/>
              <w:jc w:val="center"/>
              <w:rPr>
                <w:rFonts w:cstheme="minorHAnsi"/>
                <w:b/>
                <w:sz w:val="20"/>
                <w:szCs w:val="20"/>
              </w:rPr>
            </w:pPr>
            <w:r>
              <w:rPr>
                <w:rFonts w:cstheme="minorHAnsi"/>
                <w:b/>
                <w:bCs/>
                <w:sz w:val="20"/>
                <w:szCs w:val="20"/>
              </w:rPr>
              <w:t xml:space="preserve">Pasūtītājs </w:t>
            </w:r>
          </w:p>
        </w:tc>
        <w:tc>
          <w:tcPr>
            <w:tcW w:w="2040" w:type="dxa"/>
            <w:vAlign w:val="center"/>
          </w:tcPr>
          <w:p w14:paraId="243F30A7" w14:textId="77777777" w:rsidR="00951087" w:rsidRDefault="0008606F">
            <w:pPr>
              <w:spacing w:line="259" w:lineRule="auto"/>
              <w:jc w:val="center"/>
              <w:rPr>
                <w:rFonts w:cstheme="minorHAnsi"/>
                <w:b/>
                <w:sz w:val="20"/>
                <w:szCs w:val="20"/>
              </w:rPr>
            </w:pPr>
            <w:r>
              <w:rPr>
                <w:rFonts w:cstheme="minorHAnsi"/>
                <w:b/>
                <w:bCs/>
                <w:sz w:val="20"/>
                <w:szCs w:val="20"/>
              </w:rPr>
              <w:t xml:space="preserve">Adrese </w:t>
            </w:r>
          </w:p>
        </w:tc>
        <w:tc>
          <w:tcPr>
            <w:tcW w:w="2040" w:type="dxa"/>
            <w:vAlign w:val="center"/>
          </w:tcPr>
          <w:p w14:paraId="273A421F" w14:textId="77777777" w:rsidR="00951087" w:rsidRDefault="0008606F">
            <w:pPr>
              <w:spacing w:line="259" w:lineRule="auto"/>
              <w:jc w:val="center"/>
              <w:rPr>
                <w:rFonts w:cstheme="minorHAnsi"/>
                <w:b/>
                <w:sz w:val="20"/>
                <w:szCs w:val="20"/>
              </w:rPr>
            </w:pPr>
            <w:r>
              <w:rPr>
                <w:rFonts w:cstheme="minorHAnsi"/>
                <w:b/>
                <w:bCs/>
                <w:sz w:val="20"/>
                <w:szCs w:val="20"/>
              </w:rPr>
              <w:t xml:space="preserve">Tehniskie raksturlielumi </w:t>
            </w:r>
          </w:p>
        </w:tc>
        <w:tc>
          <w:tcPr>
            <w:tcW w:w="2041" w:type="dxa"/>
            <w:vAlign w:val="center"/>
          </w:tcPr>
          <w:p w14:paraId="010775BC" w14:textId="77777777" w:rsidR="00951087" w:rsidRDefault="0008606F">
            <w:pPr>
              <w:spacing w:line="259" w:lineRule="auto"/>
              <w:jc w:val="center"/>
              <w:rPr>
                <w:rFonts w:cstheme="minorHAnsi"/>
                <w:b/>
                <w:sz w:val="20"/>
                <w:szCs w:val="20"/>
              </w:rPr>
            </w:pPr>
            <w:r>
              <w:rPr>
                <w:rFonts w:cstheme="minorHAnsi"/>
                <w:b/>
                <w:bCs/>
                <w:sz w:val="20"/>
                <w:szCs w:val="20"/>
              </w:rPr>
              <w:t>Piezīmes</w:t>
            </w:r>
          </w:p>
        </w:tc>
      </w:tr>
      <w:tr w:rsidR="00951087" w14:paraId="3CA02FF2" w14:textId="77777777">
        <w:tc>
          <w:tcPr>
            <w:tcW w:w="2040" w:type="dxa"/>
            <w:vAlign w:val="center"/>
          </w:tcPr>
          <w:p w14:paraId="23203736" w14:textId="77777777" w:rsidR="00951087" w:rsidRDefault="00951087">
            <w:pPr>
              <w:spacing w:line="259" w:lineRule="auto"/>
              <w:jc w:val="both"/>
              <w:rPr>
                <w:rFonts w:cstheme="minorHAnsi"/>
                <w:sz w:val="20"/>
                <w:szCs w:val="20"/>
              </w:rPr>
            </w:pPr>
          </w:p>
        </w:tc>
        <w:tc>
          <w:tcPr>
            <w:tcW w:w="2040" w:type="dxa"/>
            <w:vAlign w:val="center"/>
          </w:tcPr>
          <w:p w14:paraId="25F2DB7D" w14:textId="77777777" w:rsidR="00951087" w:rsidRDefault="00951087">
            <w:pPr>
              <w:spacing w:line="259" w:lineRule="auto"/>
              <w:jc w:val="both"/>
              <w:rPr>
                <w:rFonts w:cstheme="minorHAnsi"/>
                <w:sz w:val="20"/>
                <w:szCs w:val="20"/>
              </w:rPr>
            </w:pPr>
          </w:p>
        </w:tc>
        <w:tc>
          <w:tcPr>
            <w:tcW w:w="2040" w:type="dxa"/>
            <w:vAlign w:val="center"/>
          </w:tcPr>
          <w:p w14:paraId="70DB0377" w14:textId="77777777" w:rsidR="00951087" w:rsidRDefault="00951087">
            <w:pPr>
              <w:spacing w:line="259" w:lineRule="auto"/>
              <w:jc w:val="both"/>
              <w:rPr>
                <w:rFonts w:cstheme="minorHAnsi"/>
                <w:sz w:val="20"/>
                <w:szCs w:val="20"/>
              </w:rPr>
            </w:pPr>
          </w:p>
        </w:tc>
        <w:tc>
          <w:tcPr>
            <w:tcW w:w="2040" w:type="dxa"/>
            <w:vAlign w:val="center"/>
          </w:tcPr>
          <w:p w14:paraId="1D20E581" w14:textId="77777777" w:rsidR="00951087" w:rsidRDefault="00951087">
            <w:pPr>
              <w:spacing w:line="259" w:lineRule="auto"/>
              <w:jc w:val="both"/>
              <w:rPr>
                <w:rFonts w:cstheme="minorHAnsi"/>
                <w:sz w:val="20"/>
                <w:szCs w:val="20"/>
              </w:rPr>
            </w:pPr>
          </w:p>
        </w:tc>
        <w:tc>
          <w:tcPr>
            <w:tcW w:w="2041" w:type="dxa"/>
            <w:vAlign w:val="center"/>
          </w:tcPr>
          <w:p w14:paraId="12114C13" w14:textId="77777777" w:rsidR="00951087" w:rsidRDefault="00951087">
            <w:pPr>
              <w:spacing w:line="259" w:lineRule="auto"/>
              <w:jc w:val="both"/>
              <w:rPr>
                <w:rFonts w:cstheme="minorHAnsi"/>
                <w:sz w:val="20"/>
                <w:szCs w:val="20"/>
              </w:rPr>
            </w:pPr>
          </w:p>
        </w:tc>
      </w:tr>
      <w:tr w:rsidR="00951087" w14:paraId="0DDA9953" w14:textId="77777777">
        <w:tc>
          <w:tcPr>
            <w:tcW w:w="2040" w:type="dxa"/>
            <w:vAlign w:val="center"/>
          </w:tcPr>
          <w:p w14:paraId="685C35D9" w14:textId="77777777" w:rsidR="00951087" w:rsidRDefault="00951087">
            <w:pPr>
              <w:spacing w:line="259" w:lineRule="auto"/>
              <w:jc w:val="both"/>
              <w:rPr>
                <w:rFonts w:cstheme="minorHAnsi"/>
                <w:sz w:val="20"/>
                <w:szCs w:val="20"/>
              </w:rPr>
            </w:pPr>
          </w:p>
        </w:tc>
        <w:tc>
          <w:tcPr>
            <w:tcW w:w="2040" w:type="dxa"/>
            <w:vAlign w:val="center"/>
          </w:tcPr>
          <w:p w14:paraId="348AA4FE" w14:textId="77777777" w:rsidR="00951087" w:rsidRDefault="00951087">
            <w:pPr>
              <w:spacing w:line="259" w:lineRule="auto"/>
              <w:jc w:val="both"/>
              <w:rPr>
                <w:rFonts w:cstheme="minorHAnsi"/>
                <w:sz w:val="20"/>
                <w:szCs w:val="20"/>
              </w:rPr>
            </w:pPr>
          </w:p>
        </w:tc>
        <w:tc>
          <w:tcPr>
            <w:tcW w:w="2040" w:type="dxa"/>
            <w:vAlign w:val="center"/>
          </w:tcPr>
          <w:p w14:paraId="45E871F9" w14:textId="77777777" w:rsidR="00951087" w:rsidRDefault="00951087">
            <w:pPr>
              <w:spacing w:line="259" w:lineRule="auto"/>
              <w:jc w:val="both"/>
              <w:rPr>
                <w:rFonts w:cstheme="minorHAnsi"/>
                <w:sz w:val="20"/>
                <w:szCs w:val="20"/>
              </w:rPr>
            </w:pPr>
          </w:p>
        </w:tc>
        <w:tc>
          <w:tcPr>
            <w:tcW w:w="2040" w:type="dxa"/>
            <w:vAlign w:val="center"/>
          </w:tcPr>
          <w:p w14:paraId="01694529" w14:textId="77777777" w:rsidR="00951087" w:rsidRDefault="00951087">
            <w:pPr>
              <w:spacing w:line="259" w:lineRule="auto"/>
              <w:jc w:val="both"/>
              <w:rPr>
                <w:rFonts w:cstheme="minorHAnsi"/>
                <w:sz w:val="20"/>
                <w:szCs w:val="20"/>
              </w:rPr>
            </w:pPr>
          </w:p>
        </w:tc>
        <w:tc>
          <w:tcPr>
            <w:tcW w:w="2041" w:type="dxa"/>
            <w:vAlign w:val="center"/>
          </w:tcPr>
          <w:p w14:paraId="3E8EF85B" w14:textId="77777777" w:rsidR="00951087" w:rsidRDefault="00951087">
            <w:pPr>
              <w:spacing w:line="259" w:lineRule="auto"/>
              <w:jc w:val="both"/>
              <w:rPr>
                <w:rFonts w:cstheme="minorHAnsi"/>
                <w:sz w:val="20"/>
                <w:szCs w:val="20"/>
              </w:rPr>
            </w:pPr>
          </w:p>
        </w:tc>
      </w:tr>
      <w:tr w:rsidR="00951087" w14:paraId="658AB881" w14:textId="77777777">
        <w:tc>
          <w:tcPr>
            <w:tcW w:w="2040" w:type="dxa"/>
            <w:vAlign w:val="center"/>
          </w:tcPr>
          <w:p w14:paraId="1638B110" w14:textId="77777777" w:rsidR="00951087" w:rsidRDefault="00951087">
            <w:pPr>
              <w:spacing w:line="259" w:lineRule="auto"/>
              <w:jc w:val="both"/>
              <w:rPr>
                <w:rFonts w:cstheme="minorHAnsi"/>
                <w:sz w:val="20"/>
                <w:szCs w:val="20"/>
              </w:rPr>
            </w:pPr>
          </w:p>
        </w:tc>
        <w:tc>
          <w:tcPr>
            <w:tcW w:w="2040" w:type="dxa"/>
            <w:vAlign w:val="center"/>
          </w:tcPr>
          <w:p w14:paraId="17ED773A" w14:textId="77777777" w:rsidR="00951087" w:rsidRDefault="00951087">
            <w:pPr>
              <w:spacing w:line="259" w:lineRule="auto"/>
              <w:jc w:val="both"/>
              <w:rPr>
                <w:rFonts w:cstheme="minorHAnsi"/>
                <w:sz w:val="20"/>
                <w:szCs w:val="20"/>
              </w:rPr>
            </w:pPr>
          </w:p>
        </w:tc>
        <w:tc>
          <w:tcPr>
            <w:tcW w:w="2040" w:type="dxa"/>
            <w:vAlign w:val="center"/>
          </w:tcPr>
          <w:p w14:paraId="0C039955" w14:textId="77777777" w:rsidR="00951087" w:rsidRDefault="00951087">
            <w:pPr>
              <w:spacing w:line="259" w:lineRule="auto"/>
              <w:jc w:val="both"/>
              <w:rPr>
                <w:rFonts w:cstheme="minorHAnsi"/>
                <w:sz w:val="20"/>
                <w:szCs w:val="20"/>
              </w:rPr>
            </w:pPr>
          </w:p>
        </w:tc>
        <w:tc>
          <w:tcPr>
            <w:tcW w:w="2040" w:type="dxa"/>
            <w:vAlign w:val="center"/>
          </w:tcPr>
          <w:p w14:paraId="011DFA45" w14:textId="77777777" w:rsidR="00951087" w:rsidRDefault="00951087">
            <w:pPr>
              <w:spacing w:line="259" w:lineRule="auto"/>
              <w:jc w:val="both"/>
              <w:rPr>
                <w:rFonts w:cstheme="minorHAnsi"/>
                <w:sz w:val="20"/>
                <w:szCs w:val="20"/>
              </w:rPr>
            </w:pPr>
          </w:p>
        </w:tc>
        <w:tc>
          <w:tcPr>
            <w:tcW w:w="2041" w:type="dxa"/>
            <w:vAlign w:val="center"/>
          </w:tcPr>
          <w:p w14:paraId="7616D8DE" w14:textId="77777777" w:rsidR="00951087" w:rsidRDefault="00951087">
            <w:pPr>
              <w:spacing w:line="259" w:lineRule="auto"/>
              <w:jc w:val="both"/>
              <w:rPr>
                <w:rFonts w:cstheme="minorHAnsi"/>
                <w:sz w:val="20"/>
                <w:szCs w:val="20"/>
              </w:rPr>
            </w:pPr>
          </w:p>
        </w:tc>
      </w:tr>
      <w:tr w:rsidR="00951087" w14:paraId="18499314" w14:textId="77777777">
        <w:tc>
          <w:tcPr>
            <w:tcW w:w="2040" w:type="dxa"/>
            <w:vAlign w:val="center"/>
          </w:tcPr>
          <w:p w14:paraId="15D51BFC" w14:textId="77777777" w:rsidR="00951087" w:rsidRDefault="00951087">
            <w:pPr>
              <w:spacing w:line="259" w:lineRule="auto"/>
              <w:jc w:val="both"/>
              <w:rPr>
                <w:rFonts w:cstheme="minorHAnsi"/>
                <w:sz w:val="20"/>
                <w:szCs w:val="20"/>
              </w:rPr>
            </w:pPr>
          </w:p>
        </w:tc>
        <w:tc>
          <w:tcPr>
            <w:tcW w:w="2040" w:type="dxa"/>
            <w:vAlign w:val="center"/>
          </w:tcPr>
          <w:p w14:paraId="2B9F5456" w14:textId="77777777" w:rsidR="00951087" w:rsidRDefault="00951087">
            <w:pPr>
              <w:spacing w:line="259" w:lineRule="auto"/>
              <w:jc w:val="both"/>
              <w:rPr>
                <w:rFonts w:cstheme="minorHAnsi"/>
                <w:sz w:val="20"/>
                <w:szCs w:val="20"/>
              </w:rPr>
            </w:pPr>
          </w:p>
        </w:tc>
        <w:tc>
          <w:tcPr>
            <w:tcW w:w="2040" w:type="dxa"/>
            <w:vAlign w:val="center"/>
          </w:tcPr>
          <w:p w14:paraId="1A732D27" w14:textId="77777777" w:rsidR="00951087" w:rsidRDefault="00951087">
            <w:pPr>
              <w:spacing w:line="259" w:lineRule="auto"/>
              <w:jc w:val="both"/>
              <w:rPr>
                <w:rFonts w:cstheme="minorHAnsi"/>
                <w:sz w:val="20"/>
                <w:szCs w:val="20"/>
              </w:rPr>
            </w:pPr>
          </w:p>
        </w:tc>
        <w:tc>
          <w:tcPr>
            <w:tcW w:w="2040" w:type="dxa"/>
            <w:vAlign w:val="center"/>
          </w:tcPr>
          <w:p w14:paraId="4F97F6B3" w14:textId="77777777" w:rsidR="00951087" w:rsidRDefault="00951087">
            <w:pPr>
              <w:spacing w:line="259" w:lineRule="auto"/>
              <w:jc w:val="both"/>
              <w:rPr>
                <w:rFonts w:cstheme="minorHAnsi"/>
                <w:sz w:val="20"/>
                <w:szCs w:val="20"/>
              </w:rPr>
            </w:pPr>
          </w:p>
        </w:tc>
        <w:tc>
          <w:tcPr>
            <w:tcW w:w="2041" w:type="dxa"/>
            <w:vAlign w:val="center"/>
          </w:tcPr>
          <w:p w14:paraId="13E02073" w14:textId="77777777" w:rsidR="00951087" w:rsidRDefault="00951087">
            <w:pPr>
              <w:spacing w:line="259" w:lineRule="auto"/>
              <w:jc w:val="both"/>
              <w:rPr>
                <w:rFonts w:cstheme="minorHAnsi"/>
                <w:sz w:val="20"/>
                <w:szCs w:val="20"/>
              </w:rPr>
            </w:pPr>
          </w:p>
        </w:tc>
      </w:tr>
      <w:tr w:rsidR="00951087" w14:paraId="0D4E1D8D" w14:textId="77777777">
        <w:tc>
          <w:tcPr>
            <w:tcW w:w="2040" w:type="dxa"/>
            <w:vAlign w:val="center"/>
          </w:tcPr>
          <w:p w14:paraId="599C1BB0" w14:textId="77777777" w:rsidR="00951087" w:rsidRDefault="00951087">
            <w:pPr>
              <w:spacing w:line="259" w:lineRule="auto"/>
              <w:jc w:val="both"/>
              <w:rPr>
                <w:rFonts w:cstheme="minorHAnsi"/>
                <w:sz w:val="20"/>
                <w:szCs w:val="20"/>
              </w:rPr>
            </w:pPr>
          </w:p>
        </w:tc>
        <w:tc>
          <w:tcPr>
            <w:tcW w:w="2040" w:type="dxa"/>
            <w:vAlign w:val="center"/>
          </w:tcPr>
          <w:p w14:paraId="54DF1C55" w14:textId="77777777" w:rsidR="00951087" w:rsidRDefault="00951087">
            <w:pPr>
              <w:spacing w:line="259" w:lineRule="auto"/>
              <w:jc w:val="both"/>
              <w:rPr>
                <w:rFonts w:cstheme="minorHAnsi"/>
                <w:sz w:val="20"/>
                <w:szCs w:val="20"/>
              </w:rPr>
            </w:pPr>
          </w:p>
        </w:tc>
        <w:tc>
          <w:tcPr>
            <w:tcW w:w="2040" w:type="dxa"/>
            <w:vAlign w:val="center"/>
          </w:tcPr>
          <w:p w14:paraId="0E4ECA37" w14:textId="77777777" w:rsidR="00951087" w:rsidRDefault="00951087">
            <w:pPr>
              <w:spacing w:line="259" w:lineRule="auto"/>
              <w:jc w:val="both"/>
              <w:rPr>
                <w:rFonts w:cstheme="minorHAnsi"/>
                <w:sz w:val="20"/>
                <w:szCs w:val="20"/>
              </w:rPr>
            </w:pPr>
          </w:p>
        </w:tc>
        <w:tc>
          <w:tcPr>
            <w:tcW w:w="2040" w:type="dxa"/>
            <w:vAlign w:val="center"/>
          </w:tcPr>
          <w:p w14:paraId="7FB05194" w14:textId="77777777" w:rsidR="00951087" w:rsidRDefault="00951087">
            <w:pPr>
              <w:spacing w:line="259" w:lineRule="auto"/>
              <w:jc w:val="both"/>
              <w:rPr>
                <w:rFonts w:cstheme="minorHAnsi"/>
                <w:sz w:val="20"/>
                <w:szCs w:val="20"/>
              </w:rPr>
            </w:pPr>
          </w:p>
        </w:tc>
        <w:tc>
          <w:tcPr>
            <w:tcW w:w="2041" w:type="dxa"/>
            <w:vAlign w:val="center"/>
          </w:tcPr>
          <w:p w14:paraId="2A36A469" w14:textId="77777777" w:rsidR="00951087" w:rsidRDefault="00951087">
            <w:pPr>
              <w:spacing w:line="259" w:lineRule="auto"/>
              <w:jc w:val="both"/>
              <w:rPr>
                <w:rFonts w:cstheme="minorHAnsi"/>
                <w:sz w:val="20"/>
                <w:szCs w:val="20"/>
              </w:rPr>
            </w:pPr>
          </w:p>
        </w:tc>
      </w:tr>
    </w:tbl>
    <w:p w14:paraId="08D04FB1" w14:textId="77777777" w:rsidR="00951087" w:rsidRDefault="00951087"/>
    <w:p w14:paraId="3A8DE5E2" w14:textId="77777777" w:rsidR="00951087" w:rsidRDefault="00951087"/>
    <w:tbl>
      <w:tblPr>
        <w:tblStyle w:val="TableGrid"/>
        <w:tblW w:w="0" w:type="auto"/>
        <w:tblLook w:val="04A0" w:firstRow="1" w:lastRow="0" w:firstColumn="1" w:lastColumn="0" w:noHBand="0" w:noVBand="1"/>
      </w:tblPr>
      <w:tblGrid>
        <w:gridCol w:w="3681"/>
        <w:gridCol w:w="283"/>
        <w:gridCol w:w="4253"/>
      </w:tblGrid>
      <w:tr w:rsidR="00951087" w14:paraId="288680E9" w14:textId="77777777">
        <w:tc>
          <w:tcPr>
            <w:tcW w:w="3681" w:type="dxa"/>
          </w:tcPr>
          <w:p w14:paraId="70B8EBDC" w14:textId="77777777" w:rsidR="00951087" w:rsidRDefault="0008606F">
            <w:pPr>
              <w:spacing w:after="120"/>
              <w:jc w:val="both"/>
              <w:rPr>
                <w:rFonts w:cstheme="minorHAnsi"/>
                <w:iCs/>
                <w:sz w:val="20"/>
                <w:szCs w:val="20"/>
              </w:rPr>
            </w:pPr>
            <w:r>
              <w:rPr>
                <w:rFonts w:cstheme="minorHAnsi"/>
                <w:sz w:val="20"/>
                <w:szCs w:val="20"/>
              </w:rPr>
              <w:t xml:space="preserve">Vieta, datums </w:t>
            </w:r>
          </w:p>
        </w:tc>
        <w:tc>
          <w:tcPr>
            <w:tcW w:w="4536" w:type="dxa"/>
            <w:gridSpan w:val="2"/>
          </w:tcPr>
          <w:p w14:paraId="013D522F" w14:textId="77777777" w:rsidR="00951087" w:rsidRDefault="00951087">
            <w:pPr>
              <w:spacing w:after="120"/>
              <w:jc w:val="both"/>
              <w:rPr>
                <w:rFonts w:cstheme="minorHAnsi"/>
                <w:iCs/>
                <w:sz w:val="20"/>
                <w:szCs w:val="20"/>
              </w:rPr>
            </w:pPr>
          </w:p>
        </w:tc>
      </w:tr>
      <w:tr w:rsidR="00951087" w14:paraId="150455DC" w14:textId="77777777">
        <w:tc>
          <w:tcPr>
            <w:tcW w:w="3681" w:type="dxa"/>
          </w:tcPr>
          <w:p w14:paraId="4B0C2816" w14:textId="1031EC12" w:rsidR="00951087" w:rsidRDefault="00723703">
            <w:pPr>
              <w:spacing w:after="120"/>
              <w:jc w:val="both"/>
              <w:rPr>
                <w:rFonts w:cstheme="minorHAnsi"/>
                <w:iCs/>
                <w:sz w:val="20"/>
                <w:szCs w:val="20"/>
              </w:rPr>
            </w:pPr>
            <w:r>
              <w:rPr>
                <w:rFonts w:cstheme="minorHAnsi"/>
                <w:sz w:val="20"/>
                <w:szCs w:val="20"/>
              </w:rPr>
              <w:t>Uzņēmuma nosaukums</w:t>
            </w:r>
          </w:p>
        </w:tc>
        <w:tc>
          <w:tcPr>
            <w:tcW w:w="4536" w:type="dxa"/>
            <w:gridSpan w:val="2"/>
          </w:tcPr>
          <w:p w14:paraId="2C6AB73C" w14:textId="77777777" w:rsidR="00951087" w:rsidRDefault="00951087">
            <w:pPr>
              <w:spacing w:after="120"/>
              <w:jc w:val="both"/>
              <w:rPr>
                <w:rFonts w:cstheme="minorHAnsi"/>
                <w:iCs/>
                <w:sz w:val="20"/>
                <w:szCs w:val="20"/>
              </w:rPr>
            </w:pPr>
          </w:p>
        </w:tc>
      </w:tr>
      <w:tr w:rsidR="00951087" w14:paraId="6DFCA980" w14:textId="77777777">
        <w:tc>
          <w:tcPr>
            <w:tcW w:w="3681" w:type="dxa"/>
          </w:tcPr>
          <w:p w14:paraId="625EA353" w14:textId="77777777" w:rsidR="00951087" w:rsidRDefault="0008606F">
            <w:pPr>
              <w:spacing w:after="120"/>
              <w:jc w:val="both"/>
              <w:rPr>
                <w:rFonts w:cstheme="minorHAnsi"/>
                <w:iCs/>
                <w:sz w:val="20"/>
                <w:szCs w:val="20"/>
              </w:rPr>
            </w:pPr>
            <w:r>
              <w:rPr>
                <w:rFonts w:cstheme="minorHAnsi"/>
                <w:sz w:val="20"/>
                <w:szCs w:val="20"/>
              </w:rPr>
              <w:t>Parakstītāja amats, vārds, uzvārds</w:t>
            </w:r>
          </w:p>
        </w:tc>
        <w:tc>
          <w:tcPr>
            <w:tcW w:w="4536" w:type="dxa"/>
            <w:gridSpan w:val="2"/>
          </w:tcPr>
          <w:p w14:paraId="63AC8F27" w14:textId="77777777" w:rsidR="00951087" w:rsidRDefault="00951087">
            <w:pPr>
              <w:spacing w:after="120"/>
              <w:jc w:val="both"/>
              <w:rPr>
                <w:rFonts w:cstheme="minorHAnsi"/>
                <w:iCs/>
                <w:sz w:val="20"/>
                <w:szCs w:val="20"/>
              </w:rPr>
            </w:pPr>
          </w:p>
        </w:tc>
      </w:tr>
      <w:tr w:rsidR="00951087" w14:paraId="3B94908C" w14:textId="77777777">
        <w:trPr>
          <w:trHeight w:val="662"/>
        </w:trPr>
        <w:tc>
          <w:tcPr>
            <w:tcW w:w="3964" w:type="dxa"/>
            <w:gridSpan w:val="2"/>
            <w:tcBorders>
              <w:left w:val="single" w:sz="4" w:space="0" w:color="FFFFFF" w:themeColor="background1"/>
              <w:right w:val="single" w:sz="4" w:space="0" w:color="FFFFFF" w:themeColor="background1"/>
            </w:tcBorders>
          </w:tcPr>
          <w:p w14:paraId="10FF87A4" w14:textId="77777777" w:rsidR="00951087" w:rsidRDefault="00951087">
            <w:pPr>
              <w:jc w:val="both"/>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36036709" w14:textId="77777777" w:rsidR="00951087" w:rsidRDefault="00951087">
            <w:pPr>
              <w:jc w:val="both"/>
            </w:pPr>
          </w:p>
        </w:tc>
      </w:tr>
      <w:tr w:rsidR="00951087" w14:paraId="67B97D72" w14:textId="77777777">
        <w:tc>
          <w:tcPr>
            <w:tcW w:w="3681" w:type="dxa"/>
            <w:tcBorders>
              <w:left w:val="single" w:sz="4" w:space="0" w:color="FFFFFF" w:themeColor="background1"/>
              <w:bottom w:val="single" w:sz="4" w:space="0" w:color="FFFFFF" w:themeColor="background1"/>
              <w:right w:val="single" w:sz="4" w:space="0" w:color="FFFFFF" w:themeColor="background1"/>
            </w:tcBorders>
          </w:tcPr>
          <w:p w14:paraId="4D7A2140" w14:textId="2897EC22" w:rsidR="00951087" w:rsidRDefault="00723703">
            <w:pPr>
              <w:jc w:val="both"/>
              <w:rPr>
                <w:rFonts w:cstheme="minorHAnsi"/>
                <w:i/>
                <w:sz w:val="20"/>
                <w:szCs w:val="20"/>
              </w:rPr>
            </w:pPr>
            <w:r>
              <w:rPr>
                <w:rFonts w:cstheme="minorHAnsi"/>
                <w:sz w:val="20"/>
                <w:szCs w:val="20"/>
              </w:rPr>
              <w:t>Paraksts (drošs elektroniskais paraksts)</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A7EA5" w14:textId="77777777" w:rsidR="00951087" w:rsidRDefault="00951087">
            <w:pPr>
              <w:spacing w:line="259" w:lineRule="auto"/>
              <w:jc w:val="both"/>
            </w:pPr>
          </w:p>
        </w:tc>
      </w:tr>
    </w:tbl>
    <w:p w14:paraId="520E61C5" w14:textId="77777777" w:rsidR="00951087" w:rsidRDefault="0008606F">
      <w:pPr>
        <w:rPr>
          <w:rFonts w:cstheme="minorHAnsi"/>
        </w:rPr>
      </w:pPr>
      <w:r>
        <w:rPr>
          <w:rFonts w:cstheme="minorHAnsi"/>
          <w:sz w:val="20"/>
          <w:szCs w:val="20"/>
        </w:rPr>
        <w:br w:type="page"/>
      </w:r>
    </w:p>
    <w:p w14:paraId="0CC996DD" w14:textId="77777777" w:rsidR="00951087" w:rsidRDefault="0008606F">
      <w:pPr>
        <w:jc w:val="right"/>
        <w:rPr>
          <w:rFonts w:cstheme="minorHAnsi"/>
        </w:rPr>
      </w:pPr>
      <w:r>
        <w:rPr>
          <w:rFonts w:cstheme="minorHAnsi"/>
          <w:sz w:val="20"/>
          <w:szCs w:val="20"/>
        </w:rPr>
        <w:lastRenderedPageBreak/>
        <w:t xml:space="preserve">3.pielikums </w:t>
      </w:r>
    </w:p>
    <w:p w14:paraId="2CAD5D06" w14:textId="77777777" w:rsidR="00951087" w:rsidRDefault="0008606F">
      <w:pPr>
        <w:jc w:val="right"/>
        <w:rPr>
          <w:rFonts w:cstheme="minorHAnsi"/>
        </w:rPr>
      </w:pPr>
      <w:r>
        <w:rPr>
          <w:rFonts w:cstheme="minorHAnsi"/>
          <w:i/>
          <w:iCs/>
          <w:sz w:val="20"/>
          <w:szCs w:val="20"/>
        </w:rPr>
        <w:t>Apliecinājuma parauga veidne</w:t>
      </w:r>
    </w:p>
    <w:p w14:paraId="455C964C" w14:textId="77777777" w:rsidR="00951087" w:rsidRDefault="00951087"/>
    <w:p w14:paraId="34ADF3B6" w14:textId="1F790527" w:rsidR="00677112" w:rsidRDefault="00677112" w:rsidP="00677112">
      <w:pPr>
        <w:spacing w:after="0"/>
        <w:jc w:val="center"/>
        <w:rPr>
          <w:rFonts w:cstheme="minorHAnsi"/>
          <w:i/>
          <w:iCs/>
          <w:sz w:val="20"/>
          <w:szCs w:val="20"/>
        </w:rPr>
      </w:pPr>
      <w:r>
        <w:rPr>
          <w:rFonts w:cstheme="minorHAnsi"/>
          <w:i/>
          <w:iCs/>
          <w:sz w:val="20"/>
          <w:szCs w:val="20"/>
        </w:rPr>
        <w:t>______________________________</w:t>
      </w:r>
    </w:p>
    <w:p w14:paraId="357C8785" w14:textId="28D95566" w:rsidR="00951087" w:rsidRPr="00677112" w:rsidRDefault="0008606F" w:rsidP="00677112">
      <w:pPr>
        <w:jc w:val="center"/>
        <w:rPr>
          <w:rFonts w:cstheme="minorHAnsi"/>
        </w:rPr>
      </w:pPr>
      <w:r>
        <w:rPr>
          <w:rFonts w:cstheme="minorHAnsi"/>
          <w:i/>
          <w:iCs/>
          <w:sz w:val="20"/>
          <w:szCs w:val="20"/>
        </w:rPr>
        <w:t>(Pasūtītāja nosaukums)</w:t>
      </w:r>
    </w:p>
    <w:p w14:paraId="0567C4FF" w14:textId="77777777" w:rsidR="00951087" w:rsidRDefault="0008606F">
      <w:pPr>
        <w:jc w:val="center"/>
        <w:rPr>
          <w:rFonts w:cstheme="minorHAnsi"/>
          <w:b/>
          <w:sz w:val="20"/>
          <w:szCs w:val="20"/>
        </w:rPr>
      </w:pPr>
      <w:r>
        <w:rPr>
          <w:rFonts w:cstheme="minorHAnsi"/>
          <w:b/>
          <w:bCs/>
          <w:sz w:val="20"/>
          <w:szCs w:val="20"/>
        </w:rPr>
        <w:t>Apliecinājums par neatkarīgi izstrādātu piedāvājumu</w:t>
      </w:r>
    </w:p>
    <w:p w14:paraId="78FD2FA4" w14:textId="77777777" w:rsidR="00951087" w:rsidRDefault="00951087"/>
    <w:p w14:paraId="08CC6510" w14:textId="7531F620" w:rsidR="00951087" w:rsidRPr="00677112" w:rsidRDefault="0008606F" w:rsidP="00677112">
      <w:pPr>
        <w:jc w:val="both"/>
        <w:rPr>
          <w:rFonts w:cstheme="minorHAnsi"/>
        </w:rPr>
      </w:pPr>
      <w:r>
        <w:rPr>
          <w:rFonts w:cstheme="minorHAnsi"/>
          <w:sz w:val="20"/>
          <w:szCs w:val="20"/>
        </w:rPr>
        <w:t>Ar šo, sniedzot izsmeļošu un patiesu informāciju,</w:t>
      </w:r>
    </w:p>
    <w:p w14:paraId="573C6BB8" w14:textId="2B83AA88" w:rsidR="00951087" w:rsidRPr="00677112" w:rsidRDefault="0008606F" w:rsidP="00677112">
      <w:pPr>
        <w:jc w:val="both"/>
        <w:rPr>
          <w:rFonts w:cstheme="minorHAnsi"/>
        </w:rPr>
      </w:pPr>
      <w:r>
        <w:rPr>
          <w:rFonts w:cstheme="minorHAnsi"/>
          <w:sz w:val="20"/>
          <w:szCs w:val="20"/>
        </w:rPr>
        <w:t>_____________________________________________ (Pretendenta nosaukums, reģ. Nr.)</w:t>
      </w:r>
    </w:p>
    <w:p w14:paraId="43FD49F6" w14:textId="77777777" w:rsidR="00951087" w:rsidRDefault="0008606F">
      <w:pPr>
        <w:jc w:val="both"/>
        <w:rPr>
          <w:rFonts w:cstheme="minorHAnsi"/>
        </w:rPr>
      </w:pPr>
      <w:r>
        <w:rPr>
          <w:rFonts w:cstheme="minorHAnsi"/>
          <w:sz w:val="20"/>
          <w:szCs w:val="20"/>
        </w:rPr>
        <w:t>(turpmāk – Pretendents) attiecībā uz konkrēto iepirkuma procedūru apliecina, ka:</w:t>
      </w:r>
    </w:p>
    <w:p w14:paraId="670B2D38" w14:textId="77777777" w:rsidR="00951087" w:rsidRDefault="00951087"/>
    <w:p w14:paraId="32D2A8CB" w14:textId="77777777" w:rsidR="00951087" w:rsidRDefault="0008606F">
      <w:pPr>
        <w:jc w:val="both"/>
        <w:rPr>
          <w:rFonts w:cstheme="minorHAnsi"/>
          <w:sz w:val="20"/>
          <w:szCs w:val="20"/>
        </w:rPr>
      </w:pPr>
      <w:r>
        <w:rPr>
          <w:rFonts w:cstheme="minorHAnsi"/>
          <w:sz w:val="20"/>
          <w:szCs w:val="20"/>
        </w:rPr>
        <w:t>1. Pretendents ir iepazinies un piekrīt šī apliecinājuma saturam.</w:t>
      </w:r>
    </w:p>
    <w:p w14:paraId="56A2395A" w14:textId="77777777" w:rsidR="00951087" w:rsidRDefault="0008606F">
      <w:pPr>
        <w:jc w:val="both"/>
        <w:rPr>
          <w:rFonts w:cstheme="minorHAnsi"/>
          <w:sz w:val="20"/>
          <w:szCs w:val="20"/>
        </w:rPr>
      </w:pPr>
      <w:r>
        <w:rPr>
          <w:rFonts w:cstheme="minorHAnsi"/>
          <w:sz w:val="20"/>
          <w:szCs w:val="20"/>
        </w:rPr>
        <w:t>2. Pretendents apzinās savu pienākumu šajā apliecinājumā norādīt pilnīgu, izsmeļošu un patiesu informāciju.</w:t>
      </w:r>
    </w:p>
    <w:p w14:paraId="287F2815" w14:textId="77777777" w:rsidR="00951087" w:rsidRDefault="0008606F">
      <w:pPr>
        <w:jc w:val="both"/>
        <w:rPr>
          <w:rFonts w:cstheme="minorHAnsi"/>
          <w:sz w:val="20"/>
          <w:szCs w:val="20"/>
        </w:rPr>
      </w:pPr>
      <w:r>
        <w:rPr>
          <w:rFonts w:cstheme="minorHAnsi"/>
          <w:sz w:val="20"/>
          <w:szCs w:val="20"/>
        </w:rPr>
        <w:t>3. Pretendenta iepirkuma piedāvājumu ir parakstījusi/šas pretendenta pilnvarotā/ās persona/s.</w:t>
      </w:r>
    </w:p>
    <w:p w14:paraId="79FE683E" w14:textId="77777777" w:rsidR="00677112" w:rsidRDefault="0008606F" w:rsidP="00677112">
      <w:pPr>
        <w:spacing w:after="0"/>
        <w:jc w:val="both"/>
        <w:rPr>
          <w:rFonts w:cstheme="minorHAnsi"/>
          <w:sz w:val="20"/>
          <w:szCs w:val="20"/>
        </w:rPr>
      </w:pPr>
      <w:r>
        <w:rPr>
          <w:rFonts w:cstheme="minorHAnsi"/>
          <w:sz w:val="20"/>
          <w:szCs w:val="20"/>
        </w:rPr>
        <w:t xml:space="preserve">4. Pretendents informē, ka ir iesniedzis piedāvājumu neatkarīgi no konkurentiem¹ un bez konsultācijām, līgumiem vai vienošanām. Pretendentam ne ar vienu konkurentu nav bijusi saziņa attiecībā uz: </w:t>
      </w:r>
    </w:p>
    <w:p w14:paraId="3593DC2F" w14:textId="77777777" w:rsidR="00677112" w:rsidRDefault="00677112" w:rsidP="00677112">
      <w:pPr>
        <w:spacing w:after="0"/>
        <w:ind w:firstLine="720"/>
        <w:jc w:val="both"/>
        <w:rPr>
          <w:rFonts w:cstheme="minorHAnsi"/>
          <w:sz w:val="20"/>
          <w:szCs w:val="20"/>
        </w:rPr>
      </w:pPr>
      <w:r>
        <w:rPr>
          <w:rFonts w:cstheme="minorHAnsi"/>
          <w:sz w:val="20"/>
          <w:szCs w:val="20"/>
        </w:rPr>
        <w:t xml:space="preserve">4.1. cenām; </w:t>
      </w:r>
    </w:p>
    <w:p w14:paraId="473913AD" w14:textId="77777777" w:rsidR="00677112" w:rsidRDefault="00677112" w:rsidP="00677112">
      <w:pPr>
        <w:spacing w:after="0"/>
        <w:ind w:firstLine="720"/>
        <w:jc w:val="both"/>
        <w:rPr>
          <w:rFonts w:cstheme="minorHAnsi"/>
          <w:sz w:val="20"/>
          <w:szCs w:val="20"/>
        </w:rPr>
      </w:pPr>
      <w:r>
        <w:rPr>
          <w:rFonts w:cstheme="minorHAnsi"/>
          <w:sz w:val="20"/>
          <w:szCs w:val="20"/>
        </w:rPr>
        <w:t xml:space="preserve">4.2. cenas aprēķināšanas metodēm, faktoriem vai formulām; </w:t>
      </w:r>
    </w:p>
    <w:p w14:paraId="154ED3A1" w14:textId="77777777" w:rsidR="00677112" w:rsidRDefault="00677112" w:rsidP="00677112">
      <w:pPr>
        <w:spacing w:after="0"/>
        <w:ind w:firstLine="720"/>
        <w:jc w:val="both"/>
        <w:rPr>
          <w:rFonts w:cstheme="minorHAnsi"/>
          <w:sz w:val="20"/>
          <w:szCs w:val="20"/>
        </w:rPr>
      </w:pPr>
      <w:r>
        <w:rPr>
          <w:rFonts w:cstheme="minorHAnsi"/>
          <w:sz w:val="20"/>
          <w:szCs w:val="20"/>
        </w:rPr>
        <w:t xml:space="preserve">4.3. nodomu vai lēmumu piedalīties vai nepiedalīties iepirkumā; </w:t>
      </w:r>
    </w:p>
    <w:p w14:paraId="3A658E80" w14:textId="77777777" w:rsidR="00677112" w:rsidRDefault="00677112" w:rsidP="00677112">
      <w:pPr>
        <w:spacing w:after="0"/>
        <w:ind w:firstLine="720"/>
        <w:jc w:val="both"/>
        <w:rPr>
          <w:rFonts w:cstheme="minorHAnsi"/>
          <w:sz w:val="20"/>
          <w:szCs w:val="20"/>
        </w:rPr>
      </w:pPr>
      <w:r>
        <w:rPr>
          <w:rFonts w:cstheme="minorHAnsi"/>
          <w:sz w:val="20"/>
          <w:szCs w:val="20"/>
        </w:rPr>
        <w:t xml:space="preserve">4.4. tādu piedāvājuma iesniegšanu, kas neatbilst iepirkuma prasībām; </w:t>
      </w:r>
    </w:p>
    <w:p w14:paraId="3131872B" w14:textId="13C652DC" w:rsidR="00951087" w:rsidRDefault="00677112" w:rsidP="00677112">
      <w:pPr>
        <w:ind w:firstLine="720"/>
        <w:jc w:val="both"/>
        <w:rPr>
          <w:rFonts w:cstheme="minorHAnsi"/>
          <w:sz w:val="20"/>
          <w:szCs w:val="20"/>
        </w:rPr>
      </w:pPr>
      <w:r>
        <w:rPr>
          <w:rFonts w:cstheme="minorHAnsi"/>
          <w:sz w:val="20"/>
          <w:szCs w:val="20"/>
        </w:rPr>
        <w:t>4.5. kvalitāti, apjomu, specifikāciju vai citiem nosacījumiem, kas risināmi neatkarīgi no konkurentiem.</w:t>
      </w:r>
    </w:p>
    <w:p w14:paraId="541B58C8" w14:textId="77777777" w:rsidR="00951087" w:rsidRDefault="0008606F">
      <w:pPr>
        <w:jc w:val="both"/>
        <w:rPr>
          <w:rFonts w:cstheme="minorHAnsi"/>
          <w:sz w:val="20"/>
          <w:szCs w:val="20"/>
        </w:rPr>
      </w:pPr>
      <w:r>
        <w:rPr>
          <w:rFonts w:cstheme="minorHAnsi"/>
          <w:sz w:val="20"/>
          <w:szCs w:val="20"/>
        </w:rPr>
        <w:t>5. Pretendents nav apzināti, tieši vai netieši atklājis un neatklās piedāvājuma noteikumus nevienam konkurentam pirms oficiālā piedāvājumu atvēršanas datuma un laika vai līguma slēgšanas tiesību piešķiršanas.</w:t>
      </w:r>
    </w:p>
    <w:p w14:paraId="3829DA88" w14:textId="77777777" w:rsidR="00951087" w:rsidRDefault="0008606F">
      <w:pPr>
        <w:jc w:val="both"/>
        <w:rPr>
          <w:rFonts w:cstheme="minorHAnsi"/>
          <w:sz w:val="20"/>
          <w:szCs w:val="20"/>
        </w:rPr>
      </w:pPr>
      <w:r>
        <w:rPr>
          <w:rFonts w:cstheme="minorHAnsi"/>
          <w:sz w:val="20"/>
          <w:szCs w:val="20"/>
        </w:rPr>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38B16022" w14:textId="77777777" w:rsidR="00951087" w:rsidRDefault="00951087"/>
    <w:tbl>
      <w:tblPr>
        <w:tblStyle w:val="TableGrid"/>
        <w:tblW w:w="0" w:type="auto"/>
        <w:tblLook w:val="04A0" w:firstRow="1" w:lastRow="0" w:firstColumn="1" w:lastColumn="0" w:noHBand="0" w:noVBand="1"/>
      </w:tblPr>
      <w:tblGrid>
        <w:gridCol w:w="3681"/>
        <w:gridCol w:w="4536"/>
      </w:tblGrid>
      <w:tr w:rsidR="00951087" w14:paraId="4CBFC259" w14:textId="77777777">
        <w:tc>
          <w:tcPr>
            <w:tcW w:w="3681" w:type="dxa"/>
          </w:tcPr>
          <w:p w14:paraId="07C1D232" w14:textId="77777777" w:rsidR="00951087" w:rsidRDefault="0008606F">
            <w:pPr>
              <w:spacing w:after="120"/>
              <w:jc w:val="both"/>
              <w:rPr>
                <w:rFonts w:cstheme="minorHAnsi"/>
                <w:sz w:val="20"/>
                <w:szCs w:val="20"/>
              </w:rPr>
            </w:pPr>
            <w:r>
              <w:rPr>
                <w:rFonts w:cstheme="minorHAnsi"/>
                <w:sz w:val="20"/>
                <w:szCs w:val="20"/>
              </w:rPr>
              <w:t>Datums</w:t>
            </w:r>
          </w:p>
        </w:tc>
        <w:tc>
          <w:tcPr>
            <w:tcW w:w="4536" w:type="dxa"/>
          </w:tcPr>
          <w:p w14:paraId="31A97379" w14:textId="77777777" w:rsidR="00951087" w:rsidRDefault="00951087">
            <w:pPr>
              <w:spacing w:after="120"/>
              <w:jc w:val="both"/>
              <w:rPr>
                <w:rFonts w:cstheme="minorHAnsi"/>
                <w:sz w:val="20"/>
                <w:szCs w:val="20"/>
              </w:rPr>
            </w:pPr>
          </w:p>
        </w:tc>
      </w:tr>
      <w:tr w:rsidR="00951087" w14:paraId="30758872" w14:textId="77777777">
        <w:tc>
          <w:tcPr>
            <w:tcW w:w="3681" w:type="dxa"/>
          </w:tcPr>
          <w:p w14:paraId="738F9E8E" w14:textId="77777777" w:rsidR="00951087" w:rsidRDefault="0008606F">
            <w:pPr>
              <w:spacing w:after="120"/>
              <w:jc w:val="both"/>
              <w:rPr>
                <w:rFonts w:cstheme="minorHAnsi"/>
                <w:sz w:val="20"/>
                <w:szCs w:val="20"/>
              </w:rPr>
            </w:pPr>
            <w:r>
              <w:rPr>
                <w:rFonts w:cstheme="minorHAnsi"/>
                <w:sz w:val="20"/>
                <w:szCs w:val="20"/>
              </w:rPr>
              <w:t>Pretendenta nosaukums</w:t>
            </w:r>
          </w:p>
        </w:tc>
        <w:tc>
          <w:tcPr>
            <w:tcW w:w="4536" w:type="dxa"/>
          </w:tcPr>
          <w:p w14:paraId="67C29FB3" w14:textId="77777777" w:rsidR="00951087" w:rsidRDefault="00951087">
            <w:pPr>
              <w:spacing w:after="120"/>
              <w:jc w:val="both"/>
              <w:rPr>
                <w:rFonts w:cstheme="minorHAnsi"/>
                <w:sz w:val="20"/>
                <w:szCs w:val="20"/>
              </w:rPr>
            </w:pPr>
          </w:p>
        </w:tc>
      </w:tr>
      <w:tr w:rsidR="00951087" w14:paraId="5D9E9D71" w14:textId="77777777">
        <w:tc>
          <w:tcPr>
            <w:tcW w:w="3681" w:type="dxa"/>
          </w:tcPr>
          <w:p w14:paraId="28003EE7" w14:textId="77777777" w:rsidR="00951087" w:rsidRDefault="0008606F">
            <w:pPr>
              <w:spacing w:after="120"/>
              <w:jc w:val="both"/>
              <w:rPr>
                <w:rFonts w:cstheme="minorHAnsi"/>
                <w:sz w:val="20"/>
                <w:szCs w:val="20"/>
              </w:rPr>
            </w:pPr>
            <w:r>
              <w:rPr>
                <w:rFonts w:cstheme="minorHAnsi"/>
                <w:sz w:val="20"/>
                <w:szCs w:val="20"/>
              </w:rPr>
              <w:t>Parakstītāja amats, vārds, uzvārds</w:t>
            </w:r>
          </w:p>
        </w:tc>
        <w:tc>
          <w:tcPr>
            <w:tcW w:w="4536" w:type="dxa"/>
          </w:tcPr>
          <w:p w14:paraId="2C79F451" w14:textId="77777777" w:rsidR="00951087" w:rsidRDefault="00951087">
            <w:pPr>
              <w:spacing w:after="120"/>
              <w:jc w:val="both"/>
              <w:rPr>
                <w:rFonts w:cstheme="minorHAnsi"/>
                <w:sz w:val="20"/>
                <w:szCs w:val="20"/>
              </w:rPr>
            </w:pPr>
          </w:p>
        </w:tc>
      </w:tr>
      <w:tr w:rsidR="00951087" w14:paraId="0B1B8797" w14:textId="77777777">
        <w:trPr>
          <w:trHeight w:val="662"/>
        </w:trPr>
        <w:tc>
          <w:tcPr>
            <w:tcW w:w="3681" w:type="dxa"/>
            <w:tcBorders>
              <w:left w:val="single" w:sz="4" w:space="0" w:color="FFFFFF" w:themeColor="background1"/>
              <w:bottom w:val="single" w:sz="4" w:space="0" w:color="FFFFFF" w:themeColor="background1"/>
              <w:right w:val="single" w:sz="4" w:space="0" w:color="FFFFFF" w:themeColor="background1"/>
            </w:tcBorders>
          </w:tcPr>
          <w:p w14:paraId="290AE5F9" w14:textId="77777777" w:rsidR="00951087" w:rsidRDefault="0008606F">
            <w:pPr>
              <w:jc w:val="both"/>
            </w:pPr>
            <w:r>
              <w:rPr>
                <w:rFonts w:cstheme="minorHAnsi"/>
                <w:i/>
                <w:iCs/>
                <w:sz w:val="20"/>
                <w:szCs w:val="20"/>
              </w:rPr>
              <w:t xml:space="preserve">pilnvarotās personas paraksts </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546D8" w14:textId="77777777" w:rsidR="00951087" w:rsidRDefault="00951087">
            <w:pPr>
              <w:spacing w:line="259" w:lineRule="auto"/>
              <w:jc w:val="both"/>
            </w:pPr>
          </w:p>
        </w:tc>
      </w:tr>
    </w:tbl>
    <w:p w14:paraId="3A2D6B65" w14:textId="77777777" w:rsidR="00951087" w:rsidRDefault="00951087"/>
    <w:p w14:paraId="7B7DDCBA" w14:textId="77777777" w:rsidR="00951087" w:rsidRDefault="0008606F">
      <w:pPr>
        <w:jc w:val="both"/>
        <w:rPr>
          <w:rFonts w:cstheme="minorHAnsi"/>
        </w:rPr>
      </w:pPr>
      <w:r>
        <w:rPr>
          <w:rFonts w:cstheme="minorHAnsi"/>
          <w:i/>
          <w:iCs/>
          <w:sz w:val="18"/>
          <w:szCs w:val="18"/>
        </w:rPr>
        <w:t>¹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sectPr w:rsidR="00951087" w:rsidSect="00370029">
      <w:footerReference w:type="default" r:id="rId9"/>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1700" w14:textId="77777777" w:rsidR="00EA3E1A" w:rsidRDefault="00EA3E1A" w:rsidP="0028590B">
      <w:pPr>
        <w:spacing w:after="0" w:line="240" w:lineRule="auto"/>
      </w:pPr>
      <w:r>
        <w:separator/>
      </w:r>
    </w:p>
  </w:endnote>
  <w:endnote w:type="continuationSeparator" w:id="0">
    <w:p w14:paraId="545C9187" w14:textId="77777777" w:rsidR="00EA3E1A" w:rsidRDefault="00EA3E1A"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C950" w14:textId="77777777" w:rsidR="005D0667" w:rsidRPr="00E1164F" w:rsidRDefault="0008606F"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9597" w14:textId="77777777" w:rsidR="00EA3E1A" w:rsidRDefault="00EA3E1A" w:rsidP="0028590B">
      <w:pPr>
        <w:spacing w:after="0" w:line="240" w:lineRule="auto"/>
      </w:pPr>
      <w:r>
        <w:separator/>
      </w:r>
    </w:p>
  </w:footnote>
  <w:footnote w:type="continuationSeparator" w:id="0">
    <w:p w14:paraId="6B847862" w14:textId="77777777" w:rsidR="00EA3E1A" w:rsidRDefault="00EA3E1A" w:rsidP="0028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cstheme="minorHAnsi" w:hint="default"/>
      </w:rPr>
    </w:lvl>
    <w:lvl w:ilvl="2">
      <w:start w:val="1"/>
      <w:numFmt w:val="decimal"/>
      <w:isLgl/>
      <w:lvlText w:val="%1.%2.%3."/>
      <w:lvlJc w:val="left"/>
      <w:pPr>
        <w:ind w:left="1582" w:hanging="720"/>
      </w:pPr>
      <w:rPr>
        <w:rFonts w:cstheme="minorHAnsi" w:hint="default"/>
      </w:rPr>
    </w:lvl>
    <w:lvl w:ilvl="3">
      <w:start w:val="1"/>
      <w:numFmt w:val="decimal"/>
      <w:isLgl/>
      <w:lvlText w:val="%1.%2.%3.%4."/>
      <w:lvlJc w:val="left"/>
      <w:pPr>
        <w:ind w:left="1942" w:hanging="720"/>
      </w:pPr>
      <w:rPr>
        <w:rFonts w:cstheme="minorHAnsi" w:hint="default"/>
      </w:rPr>
    </w:lvl>
    <w:lvl w:ilvl="4">
      <w:start w:val="1"/>
      <w:numFmt w:val="decimal"/>
      <w:isLgl/>
      <w:lvlText w:val="%1.%2.%3.%4.%5."/>
      <w:lvlJc w:val="left"/>
      <w:pPr>
        <w:ind w:left="2662" w:hanging="1080"/>
      </w:pPr>
      <w:rPr>
        <w:rFonts w:cstheme="minorHAnsi" w:hint="default"/>
      </w:rPr>
    </w:lvl>
    <w:lvl w:ilvl="5">
      <w:start w:val="1"/>
      <w:numFmt w:val="decimal"/>
      <w:isLgl/>
      <w:lvlText w:val="%1.%2.%3.%4.%5.%6."/>
      <w:lvlJc w:val="left"/>
      <w:pPr>
        <w:ind w:left="3022" w:hanging="1080"/>
      </w:pPr>
      <w:rPr>
        <w:rFonts w:cstheme="minorHAnsi" w:hint="default"/>
      </w:rPr>
    </w:lvl>
    <w:lvl w:ilvl="6">
      <w:start w:val="1"/>
      <w:numFmt w:val="decimal"/>
      <w:isLgl/>
      <w:lvlText w:val="%1.%2.%3.%4.%5.%6.%7."/>
      <w:lvlJc w:val="left"/>
      <w:pPr>
        <w:ind w:left="3742" w:hanging="1440"/>
      </w:pPr>
      <w:rPr>
        <w:rFonts w:cstheme="minorHAnsi" w:hint="default"/>
      </w:rPr>
    </w:lvl>
    <w:lvl w:ilvl="7">
      <w:start w:val="1"/>
      <w:numFmt w:val="decimal"/>
      <w:isLgl/>
      <w:lvlText w:val="%1.%2.%3.%4.%5.%6.%7.%8."/>
      <w:lvlJc w:val="left"/>
      <w:pPr>
        <w:ind w:left="4102" w:hanging="1440"/>
      </w:pPr>
      <w:rPr>
        <w:rFonts w:cstheme="minorHAnsi" w:hint="default"/>
      </w:rPr>
    </w:lvl>
    <w:lvl w:ilvl="8">
      <w:start w:val="1"/>
      <w:numFmt w:val="decimal"/>
      <w:isLgl/>
      <w:lvlText w:val="%1.%2.%3.%4.%5.%6.%7.%8.%9."/>
      <w:lvlJc w:val="left"/>
      <w:pPr>
        <w:ind w:left="4822"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C76D1"/>
    <w:multiLevelType w:val="hybridMultilevel"/>
    <w:tmpl w:val="E4AEA264"/>
    <w:lvl w:ilvl="0" w:tplc="93D6F7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6" w15:restartNumberingAfterBreak="0">
    <w:nsid w:val="24C14355"/>
    <w:multiLevelType w:val="multilevel"/>
    <w:tmpl w:val="9EB06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0035C"/>
    <w:multiLevelType w:val="multilevel"/>
    <w:tmpl w:val="FF26238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0" w15:restartNumberingAfterBreak="0">
    <w:nsid w:val="2D9C710E"/>
    <w:multiLevelType w:val="multilevel"/>
    <w:tmpl w:val="0D4EE98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1"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4"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E79C6"/>
    <w:multiLevelType w:val="multilevel"/>
    <w:tmpl w:val="F5185C9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8"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9" w15:restartNumberingAfterBreak="0">
    <w:nsid w:val="565014D2"/>
    <w:multiLevelType w:val="hybridMultilevel"/>
    <w:tmpl w:val="4FD642A0"/>
    <w:lvl w:ilvl="0" w:tplc="0F0217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043B0"/>
    <w:multiLevelType w:val="hybridMultilevel"/>
    <w:tmpl w:val="374E2662"/>
    <w:lvl w:ilvl="0" w:tplc="58BEF37A">
      <w:start w:val="4"/>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B22E4"/>
    <w:multiLevelType w:val="multilevel"/>
    <w:tmpl w:val="662889D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2" w15:restartNumberingAfterBreak="0">
    <w:nsid w:val="62273DEF"/>
    <w:multiLevelType w:val="multilevel"/>
    <w:tmpl w:val="76342288"/>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3" w15:restartNumberingAfterBreak="0">
    <w:nsid w:val="635A3F84"/>
    <w:multiLevelType w:val="hybridMultilevel"/>
    <w:tmpl w:val="862E1A58"/>
    <w:lvl w:ilvl="0" w:tplc="FAD4642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9208B7"/>
    <w:multiLevelType w:val="multilevel"/>
    <w:tmpl w:val="01EE7416"/>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C61CE"/>
    <w:multiLevelType w:val="hybridMultilevel"/>
    <w:tmpl w:val="BA00363E"/>
    <w:lvl w:ilvl="0" w:tplc="519642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FC3DA6"/>
    <w:multiLevelType w:val="multilevel"/>
    <w:tmpl w:val="86AE4414"/>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30"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209273318">
    <w:abstractNumId w:val="25"/>
  </w:num>
  <w:num w:numId="2" w16cid:durableId="1634679519">
    <w:abstractNumId w:val="26"/>
  </w:num>
  <w:num w:numId="3" w16cid:durableId="134489488">
    <w:abstractNumId w:val="16"/>
  </w:num>
  <w:num w:numId="4" w16cid:durableId="1966230916">
    <w:abstractNumId w:val="15"/>
  </w:num>
  <w:num w:numId="5" w16cid:durableId="2015451488">
    <w:abstractNumId w:val="8"/>
  </w:num>
  <w:num w:numId="6" w16cid:durableId="1261647283">
    <w:abstractNumId w:val="4"/>
  </w:num>
  <w:num w:numId="7" w16cid:durableId="1840655203">
    <w:abstractNumId w:val="1"/>
  </w:num>
  <w:num w:numId="8" w16cid:durableId="1673755739">
    <w:abstractNumId w:val="14"/>
  </w:num>
  <w:num w:numId="9" w16cid:durableId="2105418928">
    <w:abstractNumId w:val="0"/>
  </w:num>
  <w:num w:numId="10" w16cid:durableId="1727412071">
    <w:abstractNumId w:val="11"/>
  </w:num>
  <w:num w:numId="11" w16cid:durableId="1376000889">
    <w:abstractNumId w:val="12"/>
  </w:num>
  <w:num w:numId="12" w16cid:durableId="2047483469">
    <w:abstractNumId w:val="30"/>
  </w:num>
  <w:num w:numId="13" w16cid:durableId="542521344">
    <w:abstractNumId w:val="18"/>
  </w:num>
  <w:num w:numId="14" w16cid:durableId="1602911318">
    <w:abstractNumId w:val="13"/>
  </w:num>
  <w:num w:numId="15" w16cid:durableId="387147611">
    <w:abstractNumId w:val="27"/>
  </w:num>
  <w:num w:numId="16" w16cid:durableId="1760910023">
    <w:abstractNumId w:val="3"/>
  </w:num>
  <w:num w:numId="17" w16cid:durableId="597638012">
    <w:abstractNumId w:val="5"/>
  </w:num>
  <w:num w:numId="18" w16cid:durableId="706950119">
    <w:abstractNumId w:val="7"/>
  </w:num>
  <w:num w:numId="19" w16cid:durableId="101582075">
    <w:abstractNumId w:val="23"/>
  </w:num>
  <w:num w:numId="20" w16cid:durableId="484779640">
    <w:abstractNumId w:val="9"/>
  </w:num>
  <w:num w:numId="21" w16cid:durableId="258373148">
    <w:abstractNumId w:val="17"/>
  </w:num>
  <w:num w:numId="22" w16cid:durableId="790712538">
    <w:abstractNumId w:val="29"/>
  </w:num>
  <w:num w:numId="23" w16cid:durableId="366568358">
    <w:abstractNumId w:val="22"/>
  </w:num>
  <w:num w:numId="24" w16cid:durableId="21169038">
    <w:abstractNumId w:val="10"/>
  </w:num>
  <w:num w:numId="25" w16cid:durableId="1422869505">
    <w:abstractNumId w:val="24"/>
  </w:num>
  <w:num w:numId="26" w16cid:durableId="236405378">
    <w:abstractNumId w:val="20"/>
  </w:num>
  <w:num w:numId="27" w16cid:durableId="968895567">
    <w:abstractNumId w:val="2"/>
  </w:num>
  <w:num w:numId="28" w16cid:durableId="286739265">
    <w:abstractNumId w:val="28"/>
  </w:num>
  <w:num w:numId="29" w16cid:durableId="929236818">
    <w:abstractNumId w:val="19"/>
  </w:num>
  <w:num w:numId="30" w16cid:durableId="892351354">
    <w:abstractNumId w:val="21"/>
  </w:num>
  <w:num w:numId="31" w16cid:durableId="58041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4CB7"/>
    <w:rsid w:val="00045DD9"/>
    <w:rsid w:val="00065874"/>
    <w:rsid w:val="0007246C"/>
    <w:rsid w:val="000774D1"/>
    <w:rsid w:val="000845C4"/>
    <w:rsid w:val="0008606F"/>
    <w:rsid w:val="00097350"/>
    <w:rsid w:val="000A0377"/>
    <w:rsid w:val="000B296B"/>
    <w:rsid w:val="000D575B"/>
    <w:rsid w:val="00107BF2"/>
    <w:rsid w:val="0011273F"/>
    <w:rsid w:val="001432C7"/>
    <w:rsid w:val="00151A91"/>
    <w:rsid w:val="00161581"/>
    <w:rsid w:val="001748C4"/>
    <w:rsid w:val="001854F3"/>
    <w:rsid w:val="00196DCD"/>
    <w:rsid w:val="001A6874"/>
    <w:rsid w:val="001C0027"/>
    <w:rsid w:val="001F56C2"/>
    <w:rsid w:val="00200E6A"/>
    <w:rsid w:val="00210C5D"/>
    <w:rsid w:val="00227A0C"/>
    <w:rsid w:val="0023752D"/>
    <w:rsid w:val="00263C65"/>
    <w:rsid w:val="002674D7"/>
    <w:rsid w:val="0028590B"/>
    <w:rsid w:val="00290E2F"/>
    <w:rsid w:val="002923FC"/>
    <w:rsid w:val="002A0443"/>
    <w:rsid w:val="002A53D5"/>
    <w:rsid w:val="002C4E47"/>
    <w:rsid w:val="002E61DE"/>
    <w:rsid w:val="00322D2F"/>
    <w:rsid w:val="00326238"/>
    <w:rsid w:val="00332AAB"/>
    <w:rsid w:val="00351FAD"/>
    <w:rsid w:val="00357B3D"/>
    <w:rsid w:val="00360C4A"/>
    <w:rsid w:val="00362E94"/>
    <w:rsid w:val="00367C1C"/>
    <w:rsid w:val="00370029"/>
    <w:rsid w:val="00375C94"/>
    <w:rsid w:val="003821F0"/>
    <w:rsid w:val="0038474F"/>
    <w:rsid w:val="00390596"/>
    <w:rsid w:val="00391097"/>
    <w:rsid w:val="00397E81"/>
    <w:rsid w:val="003F1234"/>
    <w:rsid w:val="004165E9"/>
    <w:rsid w:val="004227D3"/>
    <w:rsid w:val="00435219"/>
    <w:rsid w:val="00466735"/>
    <w:rsid w:val="00473C71"/>
    <w:rsid w:val="00475F23"/>
    <w:rsid w:val="0048337F"/>
    <w:rsid w:val="00485170"/>
    <w:rsid w:val="004B6532"/>
    <w:rsid w:val="004B7704"/>
    <w:rsid w:val="004C1155"/>
    <w:rsid w:val="004C1AA5"/>
    <w:rsid w:val="004F23E1"/>
    <w:rsid w:val="0050637F"/>
    <w:rsid w:val="00513F46"/>
    <w:rsid w:val="005304BC"/>
    <w:rsid w:val="0053353B"/>
    <w:rsid w:val="00551C14"/>
    <w:rsid w:val="005619AD"/>
    <w:rsid w:val="00562DAF"/>
    <w:rsid w:val="00577848"/>
    <w:rsid w:val="005838DD"/>
    <w:rsid w:val="005A75BD"/>
    <w:rsid w:val="005B1E4D"/>
    <w:rsid w:val="005D0667"/>
    <w:rsid w:val="005D1979"/>
    <w:rsid w:val="005D217D"/>
    <w:rsid w:val="005E13D1"/>
    <w:rsid w:val="005E3C9B"/>
    <w:rsid w:val="005E4264"/>
    <w:rsid w:val="005E4498"/>
    <w:rsid w:val="005F4B77"/>
    <w:rsid w:val="005F5B78"/>
    <w:rsid w:val="00602B4F"/>
    <w:rsid w:val="006106F3"/>
    <w:rsid w:val="006245AF"/>
    <w:rsid w:val="00635E76"/>
    <w:rsid w:val="00645600"/>
    <w:rsid w:val="00645C17"/>
    <w:rsid w:val="0066055D"/>
    <w:rsid w:val="00677112"/>
    <w:rsid w:val="006B4E89"/>
    <w:rsid w:val="006B63CB"/>
    <w:rsid w:val="006D50E7"/>
    <w:rsid w:val="006E7124"/>
    <w:rsid w:val="00723703"/>
    <w:rsid w:val="00730D5B"/>
    <w:rsid w:val="0073270B"/>
    <w:rsid w:val="00741D72"/>
    <w:rsid w:val="00771646"/>
    <w:rsid w:val="007806C3"/>
    <w:rsid w:val="0078797E"/>
    <w:rsid w:val="00791532"/>
    <w:rsid w:val="00795CA6"/>
    <w:rsid w:val="007A09CC"/>
    <w:rsid w:val="007A23C2"/>
    <w:rsid w:val="007C575C"/>
    <w:rsid w:val="007D2E0B"/>
    <w:rsid w:val="007E04E9"/>
    <w:rsid w:val="008054B5"/>
    <w:rsid w:val="0080667E"/>
    <w:rsid w:val="00812993"/>
    <w:rsid w:val="00816E6D"/>
    <w:rsid w:val="008300B6"/>
    <w:rsid w:val="00831760"/>
    <w:rsid w:val="00832E64"/>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36D7C"/>
    <w:rsid w:val="00940E64"/>
    <w:rsid w:val="0094734A"/>
    <w:rsid w:val="009504AF"/>
    <w:rsid w:val="00951087"/>
    <w:rsid w:val="0095149F"/>
    <w:rsid w:val="009559DE"/>
    <w:rsid w:val="0096238E"/>
    <w:rsid w:val="0098577B"/>
    <w:rsid w:val="0099013F"/>
    <w:rsid w:val="00996815"/>
    <w:rsid w:val="009A71BD"/>
    <w:rsid w:val="009B6415"/>
    <w:rsid w:val="009C1397"/>
    <w:rsid w:val="009F121C"/>
    <w:rsid w:val="00A0543E"/>
    <w:rsid w:val="00A0590A"/>
    <w:rsid w:val="00A16758"/>
    <w:rsid w:val="00A2293F"/>
    <w:rsid w:val="00A27E11"/>
    <w:rsid w:val="00A357F9"/>
    <w:rsid w:val="00A50169"/>
    <w:rsid w:val="00A92DA6"/>
    <w:rsid w:val="00A935E4"/>
    <w:rsid w:val="00AB709F"/>
    <w:rsid w:val="00AB790C"/>
    <w:rsid w:val="00AC3535"/>
    <w:rsid w:val="00AE2CD1"/>
    <w:rsid w:val="00AF12E0"/>
    <w:rsid w:val="00AF2007"/>
    <w:rsid w:val="00B060E0"/>
    <w:rsid w:val="00B13492"/>
    <w:rsid w:val="00B20665"/>
    <w:rsid w:val="00B236CC"/>
    <w:rsid w:val="00B27E5B"/>
    <w:rsid w:val="00B30943"/>
    <w:rsid w:val="00B44DAA"/>
    <w:rsid w:val="00B64652"/>
    <w:rsid w:val="00B93BC3"/>
    <w:rsid w:val="00BA0A27"/>
    <w:rsid w:val="00BA53DD"/>
    <w:rsid w:val="00BC2E51"/>
    <w:rsid w:val="00BD4198"/>
    <w:rsid w:val="00BE3826"/>
    <w:rsid w:val="00BE3AF0"/>
    <w:rsid w:val="00BE3BD3"/>
    <w:rsid w:val="00BF4DBD"/>
    <w:rsid w:val="00C67E3B"/>
    <w:rsid w:val="00C90077"/>
    <w:rsid w:val="00C90169"/>
    <w:rsid w:val="00CC7C61"/>
    <w:rsid w:val="00CD1D23"/>
    <w:rsid w:val="00CE24E9"/>
    <w:rsid w:val="00CE3ABF"/>
    <w:rsid w:val="00CE53D7"/>
    <w:rsid w:val="00CE7A48"/>
    <w:rsid w:val="00CF447F"/>
    <w:rsid w:val="00D20401"/>
    <w:rsid w:val="00D2618F"/>
    <w:rsid w:val="00D47F06"/>
    <w:rsid w:val="00D52032"/>
    <w:rsid w:val="00D54BBB"/>
    <w:rsid w:val="00D96851"/>
    <w:rsid w:val="00DA602F"/>
    <w:rsid w:val="00DC04EF"/>
    <w:rsid w:val="00DD1D89"/>
    <w:rsid w:val="00DD49E6"/>
    <w:rsid w:val="00DD6C22"/>
    <w:rsid w:val="00DF4BA8"/>
    <w:rsid w:val="00E009DC"/>
    <w:rsid w:val="00E0194A"/>
    <w:rsid w:val="00E24D21"/>
    <w:rsid w:val="00E26617"/>
    <w:rsid w:val="00E3288F"/>
    <w:rsid w:val="00E36F0C"/>
    <w:rsid w:val="00E61A95"/>
    <w:rsid w:val="00E6313E"/>
    <w:rsid w:val="00E67C6C"/>
    <w:rsid w:val="00E73C6D"/>
    <w:rsid w:val="00E75516"/>
    <w:rsid w:val="00E840BD"/>
    <w:rsid w:val="00E86921"/>
    <w:rsid w:val="00EA2EF3"/>
    <w:rsid w:val="00EA3E1A"/>
    <w:rsid w:val="00EB416C"/>
    <w:rsid w:val="00EB6DED"/>
    <w:rsid w:val="00EC2B4A"/>
    <w:rsid w:val="00ED3DC7"/>
    <w:rsid w:val="00EE5698"/>
    <w:rsid w:val="00F156E5"/>
    <w:rsid w:val="00F308E6"/>
    <w:rsid w:val="00F34185"/>
    <w:rsid w:val="00F400D4"/>
    <w:rsid w:val="00F51755"/>
    <w:rsid w:val="00F534A8"/>
    <w:rsid w:val="00F60FC2"/>
    <w:rsid w:val="00F6136B"/>
    <w:rsid w:val="00F6174C"/>
    <w:rsid w:val="00F65CD5"/>
    <w:rsid w:val="00F81E17"/>
    <w:rsid w:val="00FA48B0"/>
    <w:rsid w:val="00FA6520"/>
    <w:rsid w:val="00FB53A7"/>
    <w:rsid w:val="00FB5568"/>
    <w:rsid w:val="00FC2ED3"/>
    <w:rsid w:val="00FC7EF9"/>
    <w:rsid w:val="00FD7ADB"/>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19D2"/>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 w:type="paragraph" w:styleId="Revision">
    <w:name w:val="Revision"/>
    <w:hidden/>
    <w:uiPriority w:val="99"/>
    <w:semiHidden/>
    <w:rsid w:val="00E73C6D"/>
    <w:pPr>
      <w:spacing w:after="0" w:line="240" w:lineRule="auto"/>
    </w:pPr>
    <w:rPr>
      <w:lang w:val="lv-LV"/>
    </w:rPr>
  </w:style>
  <w:style w:type="paragraph" w:styleId="BalloonText">
    <w:name w:val="Balloon Text"/>
    <w:basedOn w:val="Normal"/>
    <w:link w:val="BalloonTextChar"/>
    <w:uiPriority w:val="99"/>
    <w:semiHidden/>
    <w:unhideWhenUsed/>
    <w:rsid w:val="00635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76"/>
    <w:rPr>
      <w:rFonts w:ascii="Segoe UI" w:hAnsi="Segoe UI" w:cs="Segoe UI"/>
      <w:sz w:val="18"/>
      <w:szCs w:val="18"/>
      <w:lang w:val="lv-LV"/>
    </w:rPr>
  </w:style>
  <w:style w:type="paragraph" w:customStyle="1" w:styleId="TableParagraph">
    <w:name w:val="Table Paragraph"/>
    <w:basedOn w:val="Normal"/>
    <w:uiPriority w:val="1"/>
    <w:qFormat/>
    <w:rsid w:val="00200E6A"/>
    <w:pPr>
      <w:widowControl w:val="0"/>
      <w:suppressAutoHyphens/>
      <w:spacing w:after="0" w:line="240" w:lineRule="auto"/>
      <w:ind w:left="108"/>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ta\Downloads\aleksejs.dmitricenkovs@mario.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F7B6-14B4-4EBC-AC0C-9AEA2434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Anna Zajakina</cp:lastModifiedBy>
  <cp:revision>9</cp:revision>
  <cp:lastPrinted>2023-10-24T07:58:00Z</cp:lastPrinted>
  <dcterms:created xsi:type="dcterms:W3CDTF">2026-04-29T06:12:00Z</dcterms:created>
  <dcterms:modified xsi:type="dcterms:W3CDTF">2026-04-29T07:14:00Z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ebc35485-7941-4ead-821f-618f8c03f339</vt:lpwstr>
  </property>
</Properties>
</file>