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C58CD59" w14:textId="77777777" w:rsidR="00404BA2" w:rsidRPr="0021779D" w:rsidRDefault="00404BA2" w:rsidP="00404BA2">
      <w:pPr>
        <w:suppressAutoHyphens/>
        <w:autoSpaceDE w:val="0"/>
        <w:autoSpaceDN w:val="0"/>
        <w:adjustRightInd w:val="0"/>
        <w:spacing w:after="0" w:line="240" w:lineRule="auto"/>
        <w:jc w:val="center"/>
        <w:rPr>
          <w:rFonts w:eastAsia="Times New Roman" w:cs="Calibri"/>
        </w:rPr>
      </w:pPr>
      <w:r w:rsidRPr="0021779D">
        <w:rPr>
          <w:rFonts w:ascii="Times New Roman Bold" w:eastAsia="Times New Roman" w:hAnsi="Times New Roman Bold" w:cs="Calibri"/>
          <w:b/>
          <w:bCs/>
          <w:caps/>
          <w:sz w:val="28"/>
          <w:szCs w:val="28"/>
          <w:lang w:eastAsia="lv-LV"/>
        </w:rPr>
        <w:t xml:space="preserve">Iepirkuma priekšmeta Tehniskā specifikācija </w:t>
      </w:r>
    </w:p>
    <w:p w14:paraId="15CA8DFA" w14:textId="77777777" w:rsidR="00404BA2" w:rsidRPr="0021779D" w:rsidRDefault="00404BA2" w:rsidP="00404BA2">
      <w:pPr>
        <w:suppressAutoHyphens/>
        <w:autoSpaceDE w:val="0"/>
        <w:autoSpaceDN w:val="0"/>
        <w:adjustRightInd w:val="0"/>
        <w:spacing w:after="0" w:line="240" w:lineRule="auto"/>
        <w:jc w:val="center"/>
        <w:rPr>
          <w:rFonts w:ascii="Times New Roman Bold" w:eastAsia="Times New Roman" w:hAnsi="Times New Roman Bold"/>
          <w:caps/>
          <w:sz w:val="24"/>
          <w:szCs w:val="24"/>
          <w:lang w:eastAsia="lv-LV"/>
        </w:rPr>
      </w:pPr>
    </w:p>
    <w:p w14:paraId="16B55D9B" w14:textId="77777777" w:rsidR="00404BA2" w:rsidRPr="0021779D" w:rsidRDefault="00404BA2" w:rsidP="00404BA2">
      <w:pPr>
        <w:numPr>
          <w:ilvl w:val="0"/>
          <w:numId w:val="1"/>
        </w:numPr>
        <w:suppressAutoHyphens/>
        <w:autoSpaceDE w:val="0"/>
        <w:autoSpaceDN w:val="0"/>
        <w:adjustRightInd w:val="0"/>
        <w:spacing w:after="0" w:line="240" w:lineRule="auto"/>
        <w:rPr>
          <w:rFonts w:eastAsia="Times New Roman"/>
          <w:szCs w:val="24"/>
        </w:rPr>
      </w:pPr>
      <w:r w:rsidRPr="0021779D">
        <w:rPr>
          <w:rFonts w:ascii="Times New Roman Bold" w:eastAsia="Times New Roman" w:hAnsi="Times New Roman Bold"/>
          <w:caps/>
          <w:sz w:val="24"/>
          <w:szCs w:val="24"/>
          <w:lang w:eastAsia="lv-LV"/>
        </w:rPr>
        <w:t xml:space="preserve"> Informācija par atbalsta pretendentu-pasūtītāju</w:t>
      </w:r>
    </w:p>
    <w:p w14:paraId="46D4B61C" w14:textId="77777777" w:rsidR="00404BA2" w:rsidRPr="0021779D" w:rsidRDefault="00404BA2" w:rsidP="00404BA2">
      <w:pPr>
        <w:suppressAutoHyphens/>
        <w:autoSpaceDE w:val="0"/>
        <w:autoSpaceDN w:val="0"/>
        <w:adjustRightInd w:val="0"/>
        <w:spacing w:after="0" w:line="240" w:lineRule="auto"/>
        <w:rPr>
          <w:rFonts w:ascii="Times New Roman" w:eastAsia="Times New Roman" w:hAnsi="Times New Roman"/>
          <w:b/>
          <w:sz w:val="24"/>
          <w:szCs w:val="24"/>
          <w:lang w:eastAsia="lv-LV"/>
        </w:rPr>
      </w:pPr>
    </w:p>
    <w:p w14:paraId="695B2FDA" w14:textId="24FCBDFB" w:rsidR="00404BA2" w:rsidRPr="0021779D" w:rsidRDefault="00404BA2" w:rsidP="00404BA2">
      <w:pPr>
        <w:suppressAutoHyphens/>
        <w:autoSpaceDE w:val="0"/>
        <w:autoSpaceDN w:val="0"/>
        <w:adjustRightInd w:val="0"/>
        <w:spacing w:after="0" w:line="240" w:lineRule="auto"/>
        <w:rPr>
          <w:rFonts w:eastAsia="Times New Roman"/>
          <w:szCs w:val="24"/>
        </w:rPr>
      </w:pPr>
      <w:r w:rsidRPr="0021779D">
        <w:rPr>
          <w:rFonts w:ascii="Times New Roman" w:eastAsia="Times New Roman" w:hAnsi="Times New Roman"/>
          <w:sz w:val="24"/>
          <w:szCs w:val="24"/>
          <w:lang w:eastAsia="lv-LV"/>
        </w:rPr>
        <w:t xml:space="preserve">Nosaukums: </w:t>
      </w:r>
      <w:r w:rsidRPr="0021779D">
        <w:rPr>
          <w:rFonts w:ascii="Times New Roman" w:eastAsia="Times New Roman" w:hAnsi="Times New Roman"/>
          <w:b/>
          <w:sz w:val="24"/>
          <w:szCs w:val="24"/>
          <w:lang w:eastAsia="lv-LV"/>
        </w:rPr>
        <w:t>S</w:t>
      </w:r>
      <w:r w:rsidR="00AE21DE" w:rsidRPr="0021779D">
        <w:rPr>
          <w:rFonts w:ascii="Times New Roman" w:eastAsia="Times New Roman" w:hAnsi="Times New Roman"/>
          <w:b/>
          <w:sz w:val="24"/>
          <w:szCs w:val="24"/>
          <w:lang w:eastAsia="lv-LV"/>
        </w:rPr>
        <w:t>IA</w:t>
      </w:r>
      <w:r w:rsidRPr="0021779D">
        <w:rPr>
          <w:rFonts w:ascii="Times New Roman" w:eastAsia="Times New Roman" w:hAnsi="Times New Roman"/>
          <w:b/>
          <w:sz w:val="24"/>
          <w:szCs w:val="24"/>
          <w:lang w:eastAsia="lv-LV"/>
        </w:rPr>
        <w:t xml:space="preserve"> „</w:t>
      </w:r>
      <w:r w:rsidR="00CC7B4C">
        <w:rPr>
          <w:rFonts w:ascii="Times New Roman" w:eastAsia="Times New Roman" w:hAnsi="Times New Roman"/>
          <w:b/>
          <w:sz w:val="24"/>
          <w:szCs w:val="24"/>
          <w:lang w:eastAsia="lv-LV"/>
        </w:rPr>
        <w:t>Rāvas</w:t>
      </w:r>
      <w:r w:rsidRPr="0021779D">
        <w:rPr>
          <w:rFonts w:ascii="Times New Roman" w:eastAsia="Times New Roman" w:hAnsi="Times New Roman"/>
          <w:b/>
          <w:sz w:val="24"/>
          <w:szCs w:val="24"/>
          <w:lang w:eastAsia="lv-LV"/>
        </w:rPr>
        <w:t xml:space="preserve">” </w:t>
      </w:r>
    </w:p>
    <w:p w14:paraId="6A47BCAC" w14:textId="4FF0158F" w:rsidR="00404BA2" w:rsidRPr="0021779D" w:rsidRDefault="00404BA2" w:rsidP="00404BA2">
      <w:pPr>
        <w:suppressAutoHyphens/>
        <w:autoSpaceDE w:val="0"/>
        <w:autoSpaceDN w:val="0"/>
        <w:adjustRightInd w:val="0"/>
        <w:spacing w:after="0" w:line="240" w:lineRule="auto"/>
        <w:rPr>
          <w:rFonts w:eastAsia="Times New Roman"/>
          <w:szCs w:val="24"/>
        </w:rPr>
      </w:pPr>
      <w:r w:rsidRPr="0021779D">
        <w:rPr>
          <w:rFonts w:ascii="Times New Roman" w:eastAsia="Times New Roman" w:hAnsi="Times New Roman"/>
          <w:sz w:val="24"/>
          <w:szCs w:val="24"/>
          <w:lang w:eastAsia="lv-LV"/>
        </w:rPr>
        <w:t>Reģistrācijas numurs:</w:t>
      </w:r>
      <w:r w:rsidRPr="0021779D">
        <w:rPr>
          <w:rFonts w:ascii="Times New Roman" w:eastAsia="Times New Roman" w:hAnsi="Times New Roman"/>
          <w:b/>
          <w:sz w:val="24"/>
          <w:szCs w:val="24"/>
          <w:lang w:eastAsia="lv-LV"/>
        </w:rPr>
        <w:t xml:space="preserve"> </w:t>
      </w:r>
      <w:r w:rsidR="00CC7B4C" w:rsidRPr="00CC7B4C">
        <w:rPr>
          <w:rFonts w:ascii="Times New Roman" w:eastAsia="Times New Roman" w:hAnsi="Times New Roman"/>
          <w:b/>
          <w:sz w:val="24"/>
          <w:szCs w:val="24"/>
          <w:lang w:eastAsia="lv-LV"/>
        </w:rPr>
        <w:t>48501014125</w:t>
      </w:r>
      <w:r w:rsidR="00CC7B4C">
        <w:rPr>
          <w:rFonts w:ascii="Times New Roman" w:eastAsia="Times New Roman" w:hAnsi="Times New Roman"/>
          <w:b/>
          <w:sz w:val="24"/>
          <w:szCs w:val="24"/>
          <w:lang w:eastAsia="lv-LV"/>
        </w:rPr>
        <w:t xml:space="preserve"> </w:t>
      </w:r>
    </w:p>
    <w:p w14:paraId="75669260" w14:textId="7CFC3296" w:rsidR="00CC7B4C" w:rsidRDefault="00404BA2" w:rsidP="00CC7B4C">
      <w:pPr>
        <w:suppressAutoHyphens/>
        <w:autoSpaceDE w:val="0"/>
        <w:autoSpaceDN w:val="0"/>
        <w:adjustRightInd w:val="0"/>
        <w:spacing w:after="0" w:line="240" w:lineRule="auto"/>
        <w:rPr>
          <w:rFonts w:ascii="Times New Roman" w:eastAsia="Times New Roman" w:hAnsi="Times New Roman"/>
          <w:b/>
          <w:sz w:val="24"/>
          <w:szCs w:val="24"/>
          <w:lang w:eastAsia="lv-LV"/>
        </w:rPr>
      </w:pPr>
      <w:r w:rsidRPr="0021779D">
        <w:rPr>
          <w:rFonts w:ascii="Times New Roman" w:eastAsia="Times New Roman" w:hAnsi="Times New Roman"/>
          <w:sz w:val="24"/>
          <w:szCs w:val="24"/>
          <w:lang w:eastAsia="lv-LV"/>
        </w:rPr>
        <w:t>Adrese:</w:t>
      </w:r>
      <w:r w:rsidRPr="0021779D">
        <w:rPr>
          <w:rFonts w:ascii="Times New Roman" w:eastAsia="Times New Roman" w:hAnsi="Times New Roman"/>
          <w:b/>
          <w:sz w:val="24"/>
          <w:szCs w:val="24"/>
          <w:lang w:eastAsia="lv-LV"/>
        </w:rPr>
        <w:t xml:space="preserve"> </w:t>
      </w:r>
      <w:r w:rsidR="00CC7B4C" w:rsidRPr="00CC7B4C">
        <w:rPr>
          <w:rFonts w:ascii="Times New Roman" w:eastAsia="Times New Roman" w:hAnsi="Times New Roman"/>
          <w:b/>
          <w:sz w:val="24"/>
          <w:szCs w:val="24"/>
          <w:lang w:eastAsia="lv-LV"/>
        </w:rPr>
        <w:tab/>
        <w:t xml:space="preserve">Saldus nov., Blīdenes pag., "Rāvas", LV-3852 </w:t>
      </w:r>
    </w:p>
    <w:p w14:paraId="6380D579" w14:textId="6725697D" w:rsidR="00404BA2" w:rsidRPr="0021779D" w:rsidRDefault="00404BA2" w:rsidP="00CC7B4C">
      <w:pPr>
        <w:suppressAutoHyphens/>
        <w:autoSpaceDE w:val="0"/>
        <w:autoSpaceDN w:val="0"/>
        <w:adjustRightInd w:val="0"/>
        <w:spacing w:after="0" w:line="240" w:lineRule="auto"/>
        <w:rPr>
          <w:rFonts w:eastAsia="Times New Roman"/>
          <w:szCs w:val="24"/>
        </w:rPr>
      </w:pPr>
      <w:r w:rsidRPr="0021779D">
        <w:rPr>
          <w:rFonts w:ascii="Times New Roman" w:eastAsia="Times New Roman" w:hAnsi="Times New Roman"/>
          <w:sz w:val="24"/>
          <w:szCs w:val="24"/>
          <w:lang w:eastAsia="lv-LV"/>
        </w:rPr>
        <w:t xml:space="preserve">Kontaktpersona: </w:t>
      </w:r>
      <w:r w:rsidR="00CC7B4C">
        <w:rPr>
          <w:rFonts w:ascii="Times New Roman" w:eastAsia="Times New Roman" w:hAnsi="Times New Roman"/>
          <w:sz w:val="24"/>
          <w:szCs w:val="24"/>
          <w:lang w:eastAsia="lv-LV"/>
        </w:rPr>
        <w:t>Uldis Ķirsis</w:t>
      </w:r>
      <w:r w:rsidR="00CC692A">
        <w:rPr>
          <w:rFonts w:ascii="Times New Roman" w:eastAsia="Times New Roman" w:hAnsi="Times New Roman"/>
          <w:sz w:val="24"/>
          <w:szCs w:val="24"/>
          <w:lang w:eastAsia="lv-LV"/>
        </w:rPr>
        <w:t>, projekta vadītāja Ieva Circene (tel. Nr. 29322257)</w:t>
      </w:r>
    </w:p>
    <w:p w14:paraId="608A6EED" w14:textId="4425E947" w:rsidR="00404BA2" w:rsidRPr="0021779D" w:rsidRDefault="00404BA2" w:rsidP="00404BA2">
      <w:pPr>
        <w:suppressAutoHyphens/>
        <w:autoSpaceDE w:val="0"/>
        <w:autoSpaceDN w:val="0"/>
        <w:adjustRightInd w:val="0"/>
        <w:spacing w:after="0" w:line="240" w:lineRule="auto"/>
        <w:rPr>
          <w:rFonts w:eastAsia="Times New Roman"/>
          <w:szCs w:val="24"/>
        </w:rPr>
      </w:pPr>
      <w:r w:rsidRPr="0021779D">
        <w:rPr>
          <w:rFonts w:ascii="Times New Roman" w:eastAsia="Times New Roman" w:hAnsi="Times New Roman"/>
          <w:sz w:val="24"/>
          <w:szCs w:val="24"/>
          <w:lang w:eastAsia="lv-LV"/>
        </w:rPr>
        <w:t>Kontakttālrunis: +371 2</w:t>
      </w:r>
      <w:r w:rsidR="00CC7B4C">
        <w:rPr>
          <w:rFonts w:ascii="Times New Roman" w:eastAsia="Times New Roman" w:hAnsi="Times New Roman"/>
          <w:sz w:val="24"/>
          <w:szCs w:val="24"/>
          <w:lang w:eastAsia="lv-LV"/>
        </w:rPr>
        <w:t>9452962</w:t>
      </w:r>
    </w:p>
    <w:p w14:paraId="39CE707C" w14:textId="77777777" w:rsidR="00404BA2" w:rsidRPr="0021779D" w:rsidRDefault="00404BA2" w:rsidP="00404BA2">
      <w:pPr>
        <w:suppressAutoHyphens/>
        <w:autoSpaceDE w:val="0"/>
        <w:autoSpaceDN w:val="0"/>
        <w:adjustRightInd w:val="0"/>
        <w:spacing w:after="0" w:line="240" w:lineRule="auto"/>
        <w:rPr>
          <w:rFonts w:ascii="Times New Roman" w:eastAsia="Times New Roman" w:hAnsi="Times New Roman"/>
          <w:b/>
          <w:sz w:val="24"/>
          <w:szCs w:val="24"/>
          <w:lang w:eastAsia="lv-LV"/>
        </w:rPr>
      </w:pPr>
    </w:p>
    <w:p w14:paraId="7BA83CA7" w14:textId="76D8C17D" w:rsidR="00404BA2" w:rsidRPr="0021779D" w:rsidRDefault="00404BA2" w:rsidP="00404BA2">
      <w:pPr>
        <w:keepNext/>
        <w:numPr>
          <w:ilvl w:val="0"/>
          <w:numId w:val="1"/>
        </w:numPr>
        <w:suppressAutoHyphens/>
        <w:autoSpaceDE w:val="0"/>
        <w:autoSpaceDN w:val="0"/>
        <w:adjustRightInd w:val="0"/>
        <w:spacing w:after="0" w:line="240" w:lineRule="auto"/>
        <w:rPr>
          <w:rFonts w:eastAsia="Times New Roman"/>
          <w:szCs w:val="24"/>
        </w:rPr>
      </w:pPr>
      <w:r w:rsidRPr="0021779D">
        <w:rPr>
          <w:rFonts w:ascii="Times New Roman Bold" w:eastAsia="Times New Roman" w:hAnsi="Times New Roman Bold"/>
          <w:caps/>
          <w:sz w:val="24"/>
          <w:szCs w:val="24"/>
        </w:rPr>
        <w:t>Informācija par iepirkuma priekšmetu</w:t>
      </w:r>
    </w:p>
    <w:p w14:paraId="002BBC8C" w14:textId="47A9E16F" w:rsidR="00404BA2" w:rsidRPr="001723E5" w:rsidRDefault="00404BA2" w:rsidP="001723E5">
      <w:pPr>
        <w:numPr>
          <w:ilvl w:val="1"/>
          <w:numId w:val="1"/>
        </w:numPr>
        <w:suppressAutoHyphens/>
        <w:autoSpaceDE w:val="0"/>
        <w:autoSpaceDN w:val="0"/>
        <w:adjustRightInd w:val="0"/>
        <w:spacing w:after="0" w:line="240" w:lineRule="auto"/>
        <w:rPr>
          <w:rFonts w:ascii="Times New Roman" w:eastAsia="Times New Roman" w:hAnsi="Times New Roman"/>
          <w:b/>
          <w:sz w:val="24"/>
          <w:szCs w:val="24"/>
        </w:rPr>
      </w:pPr>
      <w:r w:rsidRPr="0021779D">
        <w:rPr>
          <w:rFonts w:ascii="Times New Roman" w:eastAsia="Times New Roman" w:hAnsi="Times New Roman"/>
          <w:b/>
          <w:sz w:val="24"/>
          <w:szCs w:val="24"/>
        </w:rPr>
        <w:t>Iepirkuma priekšmeta nosaukums:</w:t>
      </w:r>
      <w:bookmarkStart w:id="0" w:name="_Hlk517787970"/>
      <w:bookmarkEnd w:id="0"/>
      <w:r w:rsidRPr="0021779D">
        <w:rPr>
          <w:rFonts w:ascii="Times New Roman" w:eastAsia="Times New Roman" w:hAnsi="Times New Roman"/>
          <w:b/>
          <w:sz w:val="24"/>
          <w:szCs w:val="24"/>
        </w:rPr>
        <w:t xml:space="preserve"> </w:t>
      </w:r>
      <w:r w:rsidR="00B15210" w:rsidRPr="00B15210">
        <w:rPr>
          <w:rFonts w:ascii="Times New Roman" w:eastAsia="Times New Roman" w:hAnsi="Times New Roman"/>
          <w:b/>
          <w:sz w:val="24"/>
          <w:szCs w:val="24"/>
        </w:rPr>
        <w:t xml:space="preserve">Skābbarības tranšeja </w:t>
      </w:r>
      <w:r w:rsidR="00882697">
        <w:rPr>
          <w:rFonts w:ascii="Times New Roman" w:eastAsia="Times New Roman" w:hAnsi="Times New Roman"/>
          <w:b/>
          <w:sz w:val="24"/>
          <w:szCs w:val="24"/>
        </w:rPr>
        <w:t xml:space="preserve">un laukumu </w:t>
      </w:r>
      <w:r w:rsidR="00B15210" w:rsidRPr="00B15210">
        <w:rPr>
          <w:rFonts w:ascii="Times New Roman" w:eastAsia="Times New Roman" w:hAnsi="Times New Roman"/>
          <w:b/>
          <w:sz w:val="24"/>
          <w:szCs w:val="24"/>
        </w:rPr>
        <w:t>būvniecību</w:t>
      </w:r>
      <w:r w:rsidR="00065A06">
        <w:rPr>
          <w:rFonts w:ascii="Times New Roman" w:eastAsia="Times New Roman" w:hAnsi="Times New Roman"/>
          <w:b/>
          <w:sz w:val="24"/>
          <w:szCs w:val="24"/>
        </w:rPr>
        <w:t xml:space="preserve">. </w:t>
      </w:r>
    </w:p>
    <w:p w14:paraId="28ECED4D" w14:textId="7B8E5974" w:rsidR="00AE21DE" w:rsidRPr="00890D97" w:rsidRDefault="00404BA2" w:rsidP="00404BA2">
      <w:pPr>
        <w:numPr>
          <w:ilvl w:val="1"/>
          <w:numId w:val="1"/>
        </w:numPr>
        <w:suppressAutoHyphens/>
        <w:autoSpaceDE w:val="0"/>
        <w:autoSpaceDN w:val="0"/>
        <w:adjustRightInd w:val="0"/>
        <w:spacing w:after="0" w:line="240" w:lineRule="auto"/>
        <w:rPr>
          <w:rFonts w:ascii="Times New Roman" w:eastAsia="Times New Roman" w:hAnsi="Times New Roman"/>
          <w:sz w:val="24"/>
          <w:szCs w:val="24"/>
        </w:rPr>
      </w:pPr>
      <w:r w:rsidRPr="00890D97">
        <w:rPr>
          <w:rFonts w:ascii="Times New Roman" w:eastAsia="Times New Roman" w:hAnsi="Times New Roman"/>
          <w:sz w:val="24"/>
          <w:szCs w:val="24"/>
        </w:rPr>
        <w:t xml:space="preserve">Objekta adrese: </w:t>
      </w:r>
      <w:bookmarkStart w:id="1" w:name="_Hlk517787330"/>
      <w:bookmarkEnd w:id="1"/>
      <w:r w:rsidR="001723E5" w:rsidRPr="00890D97">
        <w:rPr>
          <w:rFonts w:ascii="Times New Roman" w:eastAsia="Times New Roman" w:hAnsi="Times New Roman"/>
          <w:sz w:val="24"/>
          <w:szCs w:val="24"/>
        </w:rPr>
        <w:t xml:space="preserve">"Rāvas 2", Blīdene, Blīdenes pag., Saldus nov., LV-3852 </w:t>
      </w:r>
    </w:p>
    <w:p w14:paraId="24585D6C" w14:textId="59DAD9E0" w:rsidR="00404BA2" w:rsidRPr="00890D97" w:rsidRDefault="00404BA2" w:rsidP="00404BA2">
      <w:pPr>
        <w:numPr>
          <w:ilvl w:val="1"/>
          <w:numId w:val="1"/>
        </w:numPr>
        <w:suppressAutoHyphens/>
        <w:autoSpaceDE w:val="0"/>
        <w:autoSpaceDN w:val="0"/>
        <w:adjustRightInd w:val="0"/>
        <w:spacing w:after="0" w:line="240" w:lineRule="auto"/>
        <w:rPr>
          <w:rFonts w:ascii="Times New Roman" w:eastAsia="Times New Roman" w:hAnsi="Times New Roman"/>
          <w:sz w:val="24"/>
          <w:szCs w:val="24"/>
        </w:rPr>
      </w:pPr>
      <w:r w:rsidRPr="00890D97">
        <w:rPr>
          <w:rFonts w:ascii="Times New Roman" w:eastAsia="Times New Roman" w:hAnsi="Times New Roman"/>
          <w:sz w:val="24"/>
          <w:szCs w:val="24"/>
        </w:rPr>
        <w:t>Paredzamais līguma izpildes termiņš: līdz 20</w:t>
      </w:r>
      <w:r w:rsidR="00745449" w:rsidRPr="00890D97">
        <w:rPr>
          <w:rFonts w:ascii="Times New Roman" w:eastAsia="Times New Roman" w:hAnsi="Times New Roman"/>
          <w:sz w:val="24"/>
          <w:szCs w:val="24"/>
        </w:rPr>
        <w:t>2</w:t>
      </w:r>
      <w:r w:rsidR="00B15210" w:rsidRPr="00890D97">
        <w:rPr>
          <w:rFonts w:ascii="Times New Roman" w:eastAsia="Times New Roman" w:hAnsi="Times New Roman"/>
          <w:sz w:val="24"/>
          <w:szCs w:val="24"/>
        </w:rPr>
        <w:t>6</w:t>
      </w:r>
      <w:r w:rsidRPr="00890D97">
        <w:rPr>
          <w:rFonts w:ascii="Times New Roman" w:eastAsia="Times New Roman" w:hAnsi="Times New Roman"/>
          <w:sz w:val="24"/>
          <w:szCs w:val="24"/>
        </w:rPr>
        <w:t xml:space="preserve">.g. </w:t>
      </w:r>
      <w:r w:rsidR="002405B8" w:rsidRPr="00890D97">
        <w:rPr>
          <w:rFonts w:ascii="Times New Roman" w:eastAsia="Times New Roman" w:hAnsi="Times New Roman"/>
          <w:sz w:val="24"/>
          <w:szCs w:val="24"/>
        </w:rPr>
        <w:t>1</w:t>
      </w:r>
      <w:r w:rsidR="00086D8F" w:rsidRPr="00890D97">
        <w:rPr>
          <w:rFonts w:ascii="Times New Roman" w:eastAsia="Times New Roman" w:hAnsi="Times New Roman"/>
          <w:sz w:val="24"/>
          <w:szCs w:val="24"/>
        </w:rPr>
        <w:t xml:space="preserve">. </w:t>
      </w:r>
      <w:r w:rsidR="00B15210" w:rsidRPr="00890D97">
        <w:rPr>
          <w:rFonts w:ascii="Times New Roman" w:eastAsia="Times New Roman" w:hAnsi="Times New Roman"/>
          <w:sz w:val="24"/>
          <w:szCs w:val="24"/>
        </w:rPr>
        <w:t>oktobris</w:t>
      </w:r>
      <w:r w:rsidR="00DE22CF" w:rsidRPr="00890D97">
        <w:rPr>
          <w:rFonts w:ascii="Times New Roman" w:eastAsia="Times New Roman" w:hAnsi="Times New Roman"/>
          <w:sz w:val="24"/>
          <w:szCs w:val="24"/>
        </w:rPr>
        <w:t xml:space="preserve">. </w:t>
      </w:r>
    </w:p>
    <w:p w14:paraId="185A9913" w14:textId="374CB8F7" w:rsidR="00905591" w:rsidRPr="00890D97" w:rsidRDefault="00FE1875" w:rsidP="00404BA2">
      <w:pPr>
        <w:numPr>
          <w:ilvl w:val="1"/>
          <w:numId w:val="1"/>
        </w:numPr>
        <w:suppressAutoHyphens/>
        <w:autoSpaceDE w:val="0"/>
        <w:autoSpaceDN w:val="0"/>
        <w:adjustRightInd w:val="0"/>
        <w:spacing w:after="0" w:line="240" w:lineRule="auto"/>
        <w:rPr>
          <w:rFonts w:ascii="Times New Roman" w:eastAsia="Times New Roman" w:hAnsi="Times New Roman"/>
          <w:sz w:val="24"/>
          <w:szCs w:val="24"/>
        </w:rPr>
      </w:pPr>
      <w:r w:rsidRPr="00890D97">
        <w:rPr>
          <w:rFonts w:ascii="Times New Roman" w:eastAsia="Times New Roman" w:hAnsi="Times New Roman"/>
          <w:sz w:val="24"/>
          <w:szCs w:val="24"/>
        </w:rPr>
        <w:t xml:space="preserve"> </w:t>
      </w:r>
      <w:r w:rsidR="00353F6E" w:rsidRPr="00890D97">
        <w:rPr>
          <w:rFonts w:ascii="Times New Roman" w:eastAsia="Times New Roman" w:hAnsi="Times New Roman"/>
          <w:sz w:val="24"/>
          <w:szCs w:val="24"/>
        </w:rPr>
        <w:t>Paredzamo</w:t>
      </w:r>
      <w:r w:rsidRPr="00890D97">
        <w:rPr>
          <w:rFonts w:ascii="Times New Roman" w:eastAsia="Times New Roman" w:hAnsi="Times New Roman"/>
          <w:sz w:val="24"/>
          <w:szCs w:val="24"/>
        </w:rPr>
        <w:t xml:space="preserve"> būvdarbu izpildes termiņš: līdz </w:t>
      </w:r>
      <w:r w:rsidR="00745449" w:rsidRPr="00890D97">
        <w:rPr>
          <w:rFonts w:ascii="Times New Roman" w:eastAsia="Times New Roman" w:hAnsi="Times New Roman"/>
          <w:sz w:val="24"/>
          <w:szCs w:val="24"/>
        </w:rPr>
        <w:t>202</w:t>
      </w:r>
      <w:r w:rsidR="00B15210" w:rsidRPr="00890D97">
        <w:rPr>
          <w:rFonts w:ascii="Times New Roman" w:eastAsia="Times New Roman" w:hAnsi="Times New Roman"/>
          <w:sz w:val="24"/>
          <w:szCs w:val="24"/>
        </w:rPr>
        <w:t>6</w:t>
      </w:r>
      <w:r w:rsidR="00745449" w:rsidRPr="00890D97">
        <w:rPr>
          <w:rFonts w:ascii="Times New Roman" w:eastAsia="Times New Roman" w:hAnsi="Times New Roman"/>
          <w:sz w:val="24"/>
          <w:szCs w:val="24"/>
        </w:rPr>
        <w:t xml:space="preserve">.g. </w:t>
      </w:r>
      <w:r w:rsidR="002405B8" w:rsidRPr="00890D97">
        <w:rPr>
          <w:rFonts w:ascii="Times New Roman" w:eastAsia="Times New Roman" w:hAnsi="Times New Roman"/>
          <w:sz w:val="24"/>
          <w:szCs w:val="24"/>
        </w:rPr>
        <w:t>1</w:t>
      </w:r>
      <w:r w:rsidR="00745449" w:rsidRPr="00890D97">
        <w:rPr>
          <w:rFonts w:ascii="Times New Roman" w:eastAsia="Times New Roman" w:hAnsi="Times New Roman"/>
          <w:sz w:val="24"/>
          <w:szCs w:val="24"/>
        </w:rPr>
        <w:t xml:space="preserve">. </w:t>
      </w:r>
      <w:r w:rsidR="00B15210" w:rsidRPr="00890D97">
        <w:rPr>
          <w:rFonts w:ascii="Times New Roman" w:eastAsia="Times New Roman" w:hAnsi="Times New Roman"/>
          <w:sz w:val="24"/>
          <w:szCs w:val="24"/>
        </w:rPr>
        <w:t>oktobris</w:t>
      </w:r>
    </w:p>
    <w:p w14:paraId="6D04ADCE" w14:textId="5E4D553E" w:rsidR="00404BA2" w:rsidRPr="0021779D" w:rsidRDefault="00745449" w:rsidP="00404BA2">
      <w:pPr>
        <w:numPr>
          <w:ilvl w:val="1"/>
          <w:numId w:val="1"/>
        </w:numPr>
        <w:suppressAutoHyphens/>
        <w:autoSpaceDE w:val="0"/>
        <w:autoSpaceDN w:val="0"/>
        <w:adjustRightInd w:val="0"/>
        <w:spacing w:after="0" w:line="240" w:lineRule="auto"/>
        <w:rPr>
          <w:rFonts w:ascii="Times New Roman" w:eastAsia="Times New Roman" w:hAnsi="Times New Roman"/>
          <w:sz w:val="24"/>
          <w:szCs w:val="24"/>
        </w:rPr>
      </w:pPr>
      <w:r w:rsidRPr="00890D97">
        <w:rPr>
          <w:rFonts w:ascii="Times New Roman" w:eastAsia="Times New Roman" w:hAnsi="Times New Roman"/>
          <w:sz w:val="24"/>
          <w:szCs w:val="24"/>
        </w:rPr>
        <w:t xml:space="preserve"> </w:t>
      </w:r>
      <w:r w:rsidR="00404BA2" w:rsidRPr="00890D97">
        <w:rPr>
          <w:rFonts w:ascii="Times New Roman" w:eastAsia="Times New Roman" w:hAnsi="Times New Roman"/>
          <w:sz w:val="24"/>
          <w:szCs w:val="24"/>
        </w:rPr>
        <w:t>Pretendentu piedāvājumi tiks izvērtēti atbilstoši tehniskai specifikācijai.</w:t>
      </w:r>
      <w:r w:rsidR="00404BA2" w:rsidRPr="0021779D">
        <w:rPr>
          <w:rFonts w:ascii="Times New Roman" w:eastAsia="Times New Roman" w:hAnsi="Times New Roman"/>
          <w:sz w:val="24"/>
          <w:szCs w:val="24"/>
        </w:rPr>
        <w:t xml:space="preserve"> Uzvarētājs būs pretendents, kurš piedāvās </w:t>
      </w:r>
      <w:r w:rsidR="001723E5">
        <w:rPr>
          <w:rFonts w:ascii="Times New Roman" w:eastAsia="Times New Roman" w:hAnsi="Times New Roman"/>
          <w:sz w:val="24"/>
          <w:szCs w:val="24"/>
        </w:rPr>
        <w:t>zemāko cenu.</w:t>
      </w:r>
    </w:p>
    <w:p w14:paraId="678CB32A" w14:textId="77777777" w:rsidR="00404BA2" w:rsidRPr="0021779D" w:rsidRDefault="00404BA2" w:rsidP="00404BA2">
      <w:pPr>
        <w:numPr>
          <w:ilvl w:val="1"/>
          <w:numId w:val="1"/>
        </w:numPr>
        <w:suppressAutoHyphens/>
        <w:autoSpaceDE w:val="0"/>
        <w:autoSpaceDN w:val="0"/>
        <w:adjustRightInd w:val="0"/>
        <w:spacing w:after="0" w:line="240" w:lineRule="auto"/>
        <w:jc w:val="both"/>
        <w:rPr>
          <w:rFonts w:ascii="Times New Roman" w:eastAsia="Times New Roman" w:hAnsi="Times New Roman"/>
          <w:sz w:val="24"/>
          <w:szCs w:val="24"/>
        </w:rPr>
      </w:pPr>
      <w:r w:rsidRPr="0021779D">
        <w:rPr>
          <w:rFonts w:ascii="Times New Roman" w:eastAsia="Times New Roman" w:hAnsi="Times New Roman"/>
          <w:sz w:val="24"/>
          <w:szCs w:val="24"/>
          <w:lang w:eastAsia="lv-LV"/>
        </w:rPr>
        <w:t>DARBU izpildē izmantot tikai Latvijā sertificētus materiālus un izstrādājumus.</w:t>
      </w:r>
      <w:r w:rsidRPr="0021779D">
        <w:rPr>
          <w:rFonts w:ascii="Times New Roman" w:eastAsia="Times New Roman" w:hAnsi="Times New Roman"/>
          <w:sz w:val="24"/>
          <w:szCs w:val="24"/>
        </w:rPr>
        <w:t xml:space="preserve"> </w:t>
      </w:r>
    </w:p>
    <w:p w14:paraId="1BC251DD" w14:textId="77777777" w:rsidR="00404BA2" w:rsidRPr="0021779D" w:rsidRDefault="00404BA2" w:rsidP="00404BA2">
      <w:pPr>
        <w:numPr>
          <w:ilvl w:val="1"/>
          <w:numId w:val="1"/>
        </w:numPr>
        <w:suppressAutoHyphens/>
        <w:autoSpaceDE w:val="0"/>
        <w:autoSpaceDN w:val="0"/>
        <w:adjustRightInd w:val="0"/>
        <w:spacing w:after="0" w:line="240" w:lineRule="auto"/>
        <w:rPr>
          <w:rFonts w:ascii="Times New Roman" w:eastAsia="Times New Roman" w:hAnsi="Times New Roman"/>
          <w:sz w:val="24"/>
          <w:szCs w:val="24"/>
        </w:rPr>
      </w:pPr>
      <w:r w:rsidRPr="0021779D">
        <w:rPr>
          <w:rFonts w:ascii="Times New Roman" w:eastAsia="Times New Roman" w:hAnsi="Times New Roman"/>
          <w:sz w:val="24"/>
          <w:szCs w:val="24"/>
          <w:lang w:eastAsia="lv-LV"/>
        </w:rPr>
        <w:t>Būvdarbu gaitu saskaņot ar PASŪTĪTĀJU.</w:t>
      </w:r>
    </w:p>
    <w:p w14:paraId="08CB4B94" w14:textId="77777777" w:rsidR="00404BA2" w:rsidRPr="0021779D" w:rsidRDefault="00404BA2" w:rsidP="00404BA2">
      <w:pPr>
        <w:numPr>
          <w:ilvl w:val="1"/>
          <w:numId w:val="1"/>
        </w:numPr>
        <w:suppressAutoHyphens/>
        <w:autoSpaceDE w:val="0"/>
        <w:autoSpaceDN w:val="0"/>
        <w:adjustRightInd w:val="0"/>
        <w:spacing w:after="0" w:line="240" w:lineRule="auto"/>
        <w:rPr>
          <w:rFonts w:ascii="Times New Roman" w:eastAsia="Times New Roman" w:hAnsi="Times New Roman"/>
          <w:sz w:val="24"/>
          <w:szCs w:val="24"/>
        </w:rPr>
      </w:pPr>
      <w:r w:rsidRPr="0021779D">
        <w:rPr>
          <w:rFonts w:ascii="Times New Roman" w:eastAsia="Times New Roman" w:hAnsi="Times New Roman"/>
          <w:sz w:val="24"/>
          <w:szCs w:val="24"/>
          <w:lang w:eastAsia="lv-LV"/>
        </w:rPr>
        <w:t>Būvgružu uzkrāšanu organizēt tikai būvgružu konteineros.</w:t>
      </w:r>
    </w:p>
    <w:p w14:paraId="7A1F1A65" w14:textId="77777777" w:rsidR="00404BA2" w:rsidRPr="0021779D" w:rsidRDefault="00404BA2" w:rsidP="00404BA2">
      <w:pPr>
        <w:numPr>
          <w:ilvl w:val="1"/>
          <w:numId w:val="1"/>
        </w:numPr>
        <w:suppressAutoHyphens/>
        <w:autoSpaceDE w:val="0"/>
        <w:autoSpaceDN w:val="0"/>
        <w:adjustRightInd w:val="0"/>
        <w:spacing w:after="0" w:line="240" w:lineRule="auto"/>
        <w:rPr>
          <w:rFonts w:ascii="Times New Roman" w:eastAsia="Times New Roman" w:hAnsi="Times New Roman"/>
          <w:sz w:val="24"/>
          <w:szCs w:val="24"/>
        </w:rPr>
      </w:pPr>
      <w:r w:rsidRPr="0021779D">
        <w:rPr>
          <w:rFonts w:ascii="Times New Roman" w:eastAsia="Times New Roman" w:hAnsi="Times New Roman"/>
          <w:sz w:val="24"/>
          <w:szCs w:val="24"/>
          <w:lang w:eastAsia="lv-LV"/>
        </w:rPr>
        <w:t>Organizēt regulāru (ne retāk par vienu reizi dienā) objekta sakopšanu.</w:t>
      </w:r>
    </w:p>
    <w:p w14:paraId="16448649" w14:textId="4A386BA2" w:rsidR="00404BA2" w:rsidRPr="0021779D" w:rsidRDefault="00404BA2" w:rsidP="00404BA2">
      <w:pPr>
        <w:numPr>
          <w:ilvl w:val="1"/>
          <w:numId w:val="1"/>
        </w:numPr>
        <w:suppressAutoHyphens/>
        <w:autoSpaceDE w:val="0"/>
        <w:autoSpaceDN w:val="0"/>
        <w:adjustRightInd w:val="0"/>
        <w:spacing w:after="0" w:line="240" w:lineRule="auto"/>
        <w:rPr>
          <w:rFonts w:ascii="Times New Roman" w:eastAsia="Times New Roman" w:hAnsi="Times New Roman"/>
          <w:sz w:val="24"/>
          <w:szCs w:val="24"/>
        </w:rPr>
      </w:pPr>
      <w:r w:rsidRPr="0021779D">
        <w:rPr>
          <w:rFonts w:ascii="Times New Roman" w:eastAsia="Times New Roman" w:hAnsi="Times New Roman"/>
          <w:sz w:val="24"/>
          <w:szCs w:val="24"/>
          <w:lang w:eastAsia="lv-LV"/>
        </w:rPr>
        <w:t xml:space="preserve">Garantijas laiks –būvēm ne mazāks par </w:t>
      </w:r>
      <w:r w:rsidR="00B15210">
        <w:rPr>
          <w:rFonts w:ascii="Times New Roman" w:eastAsia="Times New Roman" w:hAnsi="Times New Roman"/>
          <w:sz w:val="24"/>
          <w:szCs w:val="24"/>
          <w:lang w:eastAsia="lv-LV"/>
        </w:rPr>
        <w:t>5</w:t>
      </w:r>
      <w:r w:rsidRPr="0021779D">
        <w:rPr>
          <w:rFonts w:ascii="Times New Roman" w:eastAsia="Times New Roman" w:hAnsi="Times New Roman"/>
          <w:sz w:val="24"/>
          <w:szCs w:val="24"/>
          <w:lang w:eastAsia="lv-LV"/>
        </w:rPr>
        <w:t xml:space="preserve"> (</w:t>
      </w:r>
      <w:r w:rsidR="00B15210">
        <w:rPr>
          <w:rFonts w:ascii="Times New Roman" w:eastAsia="Times New Roman" w:hAnsi="Times New Roman"/>
          <w:sz w:val="24"/>
          <w:szCs w:val="24"/>
          <w:lang w:eastAsia="lv-LV"/>
        </w:rPr>
        <w:t>pieciem</w:t>
      </w:r>
      <w:r w:rsidRPr="0021779D">
        <w:rPr>
          <w:rFonts w:ascii="Times New Roman" w:eastAsia="Times New Roman" w:hAnsi="Times New Roman"/>
          <w:sz w:val="24"/>
          <w:szCs w:val="24"/>
          <w:lang w:eastAsia="lv-LV"/>
        </w:rPr>
        <w:t>) gadiem</w:t>
      </w:r>
    </w:p>
    <w:p w14:paraId="5DE06015" w14:textId="77777777" w:rsidR="00404BA2" w:rsidRPr="0021779D" w:rsidRDefault="00404BA2" w:rsidP="00404BA2">
      <w:pPr>
        <w:numPr>
          <w:ilvl w:val="1"/>
          <w:numId w:val="1"/>
        </w:numPr>
        <w:suppressAutoHyphens/>
        <w:autoSpaceDE w:val="0"/>
        <w:autoSpaceDN w:val="0"/>
        <w:adjustRightInd w:val="0"/>
        <w:spacing w:after="0" w:line="240" w:lineRule="auto"/>
        <w:rPr>
          <w:rFonts w:ascii="Times New Roman" w:eastAsia="Times New Roman" w:hAnsi="Times New Roman"/>
          <w:sz w:val="24"/>
          <w:szCs w:val="24"/>
        </w:rPr>
      </w:pPr>
      <w:r w:rsidRPr="0021779D">
        <w:rPr>
          <w:rFonts w:ascii="Times New Roman" w:eastAsia="Times New Roman" w:hAnsi="Times New Roman"/>
          <w:sz w:val="24"/>
          <w:szCs w:val="24"/>
          <w:lang w:eastAsia="lv-LV"/>
        </w:rPr>
        <w:t>Ievērot drošības tehnikas, ugunsdrošības noteikumus. Norobežot bīstamās darbības zonas.</w:t>
      </w:r>
    </w:p>
    <w:p w14:paraId="03D2DD00" w14:textId="77777777" w:rsidR="00404BA2" w:rsidRPr="0021779D" w:rsidRDefault="00404BA2" w:rsidP="00404BA2">
      <w:pPr>
        <w:numPr>
          <w:ilvl w:val="1"/>
          <w:numId w:val="1"/>
        </w:numPr>
        <w:suppressAutoHyphens/>
        <w:autoSpaceDE w:val="0"/>
        <w:autoSpaceDN w:val="0"/>
        <w:adjustRightInd w:val="0"/>
        <w:spacing w:after="0" w:line="240" w:lineRule="auto"/>
        <w:rPr>
          <w:rFonts w:ascii="Times New Roman" w:eastAsia="Times New Roman" w:hAnsi="Times New Roman"/>
          <w:sz w:val="24"/>
          <w:szCs w:val="24"/>
        </w:rPr>
      </w:pPr>
      <w:r w:rsidRPr="0021779D">
        <w:rPr>
          <w:rFonts w:ascii="Times New Roman" w:eastAsia="Times New Roman" w:hAnsi="Times New Roman"/>
          <w:sz w:val="24"/>
          <w:szCs w:val="24"/>
          <w:lang w:eastAsia="lv-LV"/>
        </w:rPr>
        <w:t>Uzņēmējs nedrīkst patvaļīgi izslēgt kādu no tehniskās specifikācijas sadaļas "Būvdarbu apjomi" punktiem.</w:t>
      </w:r>
    </w:p>
    <w:p w14:paraId="4B74F488" w14:textId="77777777" w:rsidR="00404BA2" w:rsidRPr="0021779D" w:rsidRDefault="00404BA2" w:rsidP="00404BA2">
      <w:pPr>
        <w:numPr>
          <w:ilvl w:val="1"/>
          <w:numId w:val="1"/>
        </w:numPr>
        <w:suppressAutoHyphens/>
        <w:autoSpaceDE w:val="0"/>
        <w:autoSpaceDN w:val="0"/>
        <w:adjustRightInd w:val="0"/>
        <w:spacing w:after="0" w:line="240" w:lineRule="auto"/>
        <w:rPr>
          <w:rFonts w:ascii="Times New Roman" w:eastAsia="Times New Roman" w:hAnsi="Times New Roman"/>
          <w:sz w:val="24"/>
          <w:szCs w:val="24"/>
        </w:rPr>
      </w:pPr>
      <w:r w:rsidRPr="0021779D">
        <w:rPr>
          <w:rFonts w:ascii="Times New Roman" w:eastAsia="Times New Roman" w:hAnsi="Times New Roman"/>
          <w:sz w:val="24"/>
          <w:szCs w:val="24"/>
          <w:lang w:eastAsia="lv-LV"/>
        </w:rPr>
        <w:t>Būvuzņēmējs ir atbildīgs par būvdarbu kvalitatīvu, precīzu izpildi objektā.</w:t>
      </w:r>
    </w:p>
    <w:p w14:paraId="0AF30242" w14:textId="77777777" w:rsidR="00404BA2" w:rsidRPr="0021779D" w:rsidRDefault="00404BA2" w:rsidP="00404BA2">
      <w:pPr>
        <w:numPr>
          <w:ilvl w:val="1"/>
          <w:numId w:val="1"/>
        </w:numPr>
        <w:suppressAutoHyphens/>
        <w:autoSpaceDE w:val="0"/>
        <w:autoSpaceDN w:val="0"/>
        <w:adjustRightInd w:val="0"/>
        <w:spacing w:after="0" w:line="240" w:lineRule="auto"/>
        <w:rPr>
          <w:rFonts w:ascii="Times New Roman" w:eastAsia="Times New Roman" w:hAnsi="Times New Roman"/>
          <w:sz w:val="24"/>
          <w:szCs w:val="24"/>
        </w:rPr>
      </w:pPr>
      <w:r w:rsidRPr="0021779D">
        <w:rPr>
          <w:rFonts w:ascii="Times New Roman" w:eastAsia="Times New Roman" w:hAnsi="Times New Roman"/>
          <w:sz w:val="24"/>
          <w:szCs w:val="24"/>
        </w:rPr>
        <w:t>Pretendentam būvobjekts jāievada darba režīmā un jānodod ekspluatācijā.</w:t>
      </w:r>
    </w:p>
    <w:p w14:paraId="27AA447E" w14:textId="77777777" w:rsidR="00404BA2" w:rsidRPr="0021779D" w:rsidRDefault="00404BA2" w:rsidP="00404BA2">
      <w:pPr>
        <w:numPr>
          <w:ilvl w:val="1"/>
          <w:numId w:val="1"/>
        </w:numPr>
        <w:suppressAutoHyphens/>
        <w:autoSpaceDE w:val="0"/>
        <w:autoSpaceDN w:val="0"/>
        <w:adjustRightInd w:val="0"/>
        <w:spacing w:after="0" w:line="240" w:lineRule="auto"/>
        <w:rPr>
          <w:rFonts w:ascii="Times New Roman" w:eastAsia="Times New Roman" w:hAnsi="Times New Roman"/>
          <w:sz w:val="24"/>
          <w:szCs w:val="24"/>
        </w:rPr>
      </w:pPr>
      <w:r w:rsidRPr="0021779D">
        <w:rPr>
          <w:rFonts w:ascii="Times New Roman" w:eastAsia="Times New Roman" w:hAnsi="Times New Roman"/>
          <w:sz w:val="24"/>
          <w:szCs w:val="24"/>
        </w:rPr>
        <w:t>Līguma noslēgšanas pretendentiem jāatbilst sekojošiem kritērijiem:</w:t>
      </w:r>
    </w:p>
    <w:p w14:paraId="4A125730" w14:textId="77777777" w:rsidR="00404BA2" w:rsidRPr="0021779D" w:rsidRDefault="00404BA2" w:rsidP="00404BA2">
      <w:pPr>
        <w:numPr>
          <w:ilvl w:val="2"/>
          <w:numId w:val="1"/>
        </w:numPr>
        <w:suppressAutoHyphens/>
        <w:autoSpaceDE w:val="0"/>
        <w:autoSpaceDN w:val="0"/>
        <w:adjustRightInd w:val="0"/>
        <w:spacing w:after="0" w:line="240" w:lineRule="auto"/>
        <w:rPr>
          <w:rFonts w:ascii="Times New Roman" w:eastAsia="Times New Roman" w:hAnsi="Times New Roman"/>
          <w:sz w:val="24"/>
          <w:szCs w:val="24"/>
        </w:rPr>
      </w:pPr>
      <w:r w:rsidRPr="0021779D">
        <w:rPr>
          <w:rFonts w:ascii="Times New Roman" w:eastAsia="Times New Roman" w:hAnsi="Times New Roman"/>
          <w:sz w:val="24"/>
          <w:szCs w:val="24"/>
        </w:rPr>
        <w:t>Jābūt reģistrētam būvkomersantu reģistrā.</w:t>
      </w:r>
    </w:p>
    <w:p w14:paraId="5CCDEFBF" w14:textId="359A1AD2" w:rsidR="00C350CA" w:rsidRPr="0021779D" w:rsidRDefault="0039317B" w:rsidP="005F0939">
      <w:pPr>
        <w:numPr>
          <w:ilvl w:val="2"/>
          <w:numId w:val="1"/>
        </w:numPr>
        <w:spacing w:after="0"/>
        <w:ind w:left="1077"/>
        <w:rPr>
          <w:rFonts w:ascii="Times New Roman" w:eastAsia="Times New Roman" w:hAnsi="Times New Roman"/>
          <w:sz w:val="24"/>
          <w:szCs w:val="24"/>
        </w:rPr>
      </w:pPr>
      <w:r w:rsidRPr="0021779D">
        <w:rPr>
          <w:rFonts w:ascii="Times New Roman" w:eastAsia="Times New Roman" w:hAnsi="Times New Roman"/>
          <w:sz w:val="24"/>
          <w:szCs w:val="24"/>
        </w:rPr>
        <w:t>Pretendenta</w:t>
      </w:r>
      <w:r w:rsidR="00C350CA" w:rsidRPr="0021779D">
        <w:rPr>
          <w:rFonts w:ascii="Times New Roman" w:eastAsia="Times New Roman" w:hAnsi="Times New Roman"/>
          <w:sz w:val="24"/>
          <w:szCs w:val="24"/>
        </w:rPr>
        <w:t xml:space="preserve"> rīcībā</w:t>
      </w:r>
      <w:r w:rsidRPr="0021779D">
        <w:rPr>
          <w:rFonts w:ascii="Times New Roman" w:eastAsia="Times New Roman" w:hAnsi="Times New Roman"/>
          <w:sz w:val="24"/>
          <w:szCs w:val="24"/>
        </w:rPr>
        <w:t xml:space="preserve"> ir </w:t>
      </w:r>
      <w:r w:rsidR="00C350CA" w:rsidRPr="0021779D">
        <w:rPr>
          <w:rFonts w:ascii="Times New Roman" w:eastAsia="Times New Roman" w:hAnsi="Times New Roman"/>
          <w:sz w:val="24"/>
          <w:szCs w:val="24"/>
        </w:rPr>
        <w:t xml:space="preserve">atbildīgais būvdarbu vadītājs ar būvprakses sertifikātu ēku būvdarbu vadīšanā, kurš iepriekšējo piecu gadu laikā (līdz piedāvājuma iesniegšanas brīdim) ir vadījis: </w:t>
      </w:r>
    </w:p>
    <w:p w14:paraId="21BB7606" w14:textId="134E431A" w:rsidR="000713A7" w:rsidRPr="0021779D" w:rsidRDefault="000713A7" w:rsidP="000713A7">
      <w:pPr>
        <w:pStyle w:val="ListParagraph"/>
        <w:numPr>
          <w:ilvl w:val="0"/>
          <w:numId w:val="13"/>
        </w:numPr>
        <w:suppressAutoHyphens/>
        <w:jc w:val="both"/>
        <w:rPr>
          <w:rFonts w:eastAsia="Times New Roman"/>
          <w:lang w:val="lv-LV"/>
        </w:rPr>
      </w:pPr>
      <w:r w:rsidRPr="0021779D">
        <w:rPr>
          <w:rFonts w:eastAsia="Times New Roman"/>
          <w:lang w:val="lv-LV"/>
        </w:rPr>
        <w:t xml:space="preserve">Vismaz vienu objektu, kurā veikta līdzīga rakstura ēkas </w:t>
      </w:r>
      <w:r w:rsidR="0072658E" w:rsidRPr="0021779D">
        <w:rPr>
          <w:rFonts w:eastAsia="Times New Roman"/>
          <w:lang w:val="lv-LV"/>
        </w:rPr>
        <w:t xml:space="preserve">būvniecība vai pārbūve pēc būvju klasifikācijas </w:t>
      </w:r>
      <w:r w:rsidRPr="0021779D">
        <w:rPr>
          <w:rFonts w:eastAsia="Times New Roman"/>
          <w:lang w:val="lv-LV"/>
        </w:rPr>
        <w:t>kodiem 1252 un 1271;</w:t>
      </w:r>
    </w:p>
    <w:p w14:paraId="21DAB8AF" w14:textId="464D269C" w:rsidR="000713A7" w:rsidRPr="0021779D" w:rsidRDefault="000713A7" w:rsidP="000713A7">
      <w:pPr>
        <w:pStyle w:val="ListParagraph"/>
        <w:numPr>
          <w:ilvl w:val="0"/>
          <w:numId w:val="13"/>
        </w:numPr>
        <w:suppressAutoHyphens/>
        <w:jc w:val="both"/>
        <w:rPr>
          <w:rFonts w:eastAsia="Times New Roman"/>
          <w:lang w:val="lv-LV"/>
        </w:rPr>
      </w:pPr>
      <w:r w:rsidRPr="0021779D">
        <w:rPr>
          <w:rFonts w:eastAsia="Times New Roman"/>
          <w:lang w:val="lv-LV"/>
        </w:rPr>
        <w:t>Vismaz vienu līdzīga apjoma (ne mazāk, kā 70% apmērā no piedāvātās līg</w:t>
      </w:r>
      <w:r w:rsidR="0072658E" w:rsidRPr="0021779D">
        <w:rPr>
          <w:rFonts w:eastAsia="Times New Roman"/>
          <w:lang w:val="lv-LV"/>
        </w:rPr>
        <w:t>umcenas EUR bez PVN) būvobjektu.</w:t>
      </w:r>
    </w:p>
    <w:p w14:paraId="4A565EAD" w14:textId="496E01B5" w:rsidR="00CE608E" w:rsidRPr="0021779D" w:rsidRDefault="00404BA2" w:rsidP="00CE608E">
      <w:pPr>
        <w:pStyle w:val="ListParagraph"/>
        <w:numPr>
          <w:ilvl w:val="2"/>
          <w:numId w:val="1"/>
        </w:numPr>
        <w:suppressAutoHyphens/>
        <w:jc w:val="both"/>
        <w:rPr>
          <w:rFonts w:eastAsia="Times New Roman"/>
          <w:lang w:val="lv-LV"/>
        </w:rPr>
      </w:pPr>
      <w:r w:rsidRPr="0021779D">
        <w:rPr>
          <w:rFonts w:eastAsia="Times New Roman"/>
          <w:lang w:val="lv-LV"/>
        </w:rPr>
        <w:t>Pretendentam ir jābūt būvuzņēmēja pieredzei</w:t>
      </w:r>
      <w:r w:rsidR="00C80808" w:rsidRPr="0021779D">
        <w:rPr>
          <w:rFonts w:eastAsia="Times New Roman"/>
          <w:lang w:val="lv-LV"/>
        </w:rPr>
        <w:t xml:space="preserve"> iepriekšējo 5 (piecu) gadu periodā (līdz piedāvājuma iesniegšanas brīdim)</w:t>
      </w:r>
      <w:r w:rsidRPr="0021779D">
        <w:rPr>
          <w:rFonts w:eastAsia="Times New Roman"/>
          <w:lang w:val="lv-LV"/>
        </w:rPr>
        <w:t xml:space="preserve"> otrās vai trešās grupas ēku </w:t>
      </w:r>
      <w:r w:rsidR="00C80808" w:rsidRPr="0021779D">
        <w:rPr>
          <w:rFonts w:eastAsia="Times New Roman"/>
          <w:lang w:val="lv-LV"/>
        </w:rPr>
        <w:t>jaunbūves</w:t>
      </w:r>
      <w:r w:rsidRPr="0021779D">
        <w:rPr>
          <w:rFonts w:eastAsia="Times New Roman"/>
          <w:lang w:val="lv-LV"/>
        </w:rPr>
        <w:t xml:space="preserve"> būvniecīb</w:t>
      </w:r>
      <w:r w:rsidR="00C80808" w:rsidRPr="0021779D">
        <w:rPr>
          <w:rFonts w:eastAsia="Times New Roman"/>
          <w:lang w:val="lv-LV"/>
        </w:rPr>
        <w:t>ā vai pārbūvē, kur izpildās šādi nosacījumi:</w:t>
      </w:r>
    </w:p>
    <w:p w14:paraId="48ED6E12" w14:textId="07853EFE" w:rsidR="000713A7" w:rsidRPr="0021779D" w:rsidRDefault="0072658E" w:rsidP="00CE608E">
      <w:pPr>
        <w:pStyle w:val="ListParagraph"/>
        <w:numPr>
          <w:ilvl w:val="0"/>
          <w:numId w:val="16"/>
        </w:numPr>
        <w:suppressAutoHyphens/>
        <w:jc w:val="both"/>
        <w:rPr>
          <w:rFonts w:eastAsia="Times New Roman"/>
          <w:lang w:val="lv-LV"/>
        </w:rPr>
      </w:pPr>
      <w:r w:rsidRPr="0021779D">
        <w:rPr>
          <w:rFonts w:eastAsia="Times New Roman"/>
          <w:lang w:val="lv-LV"/>
        </w:rPr>
        <w:t>Vismaz vienu objektu, kurā veikta līdzīga rakstura ēkas būvniecība vai pārbūve pēc būvju klasifikācijas kodiem 1252, un 1271</w:t>
      </w:r>
      <w:r w:rsidR="002405B8">
        <w:rPr>
          <w:rFonts w:eastAsia="Times New Roman"/>
          <w:lang w:val="lv-LV"/>
        </w:rPr>
        <w:t>, pievienot vismaz vienu pozitīvu atsauksmi.</w:t>
      </w:r>
    </w:p>
    <w:p w14:paraId="4B163DA9" w14:textId="3F1D63B4" w:rsidR="000713A7" w:rsidRPr="0021779D" w:rsidRDefault="000713A7" w:rsidP="000713A7">
      <w:pPr>
        <w:suppressAutoHyphens/>
        <w:autoSpaceDE w:val="0"/>
        <w:autoSpaceDN w:val="0"/>
        <w:adjustRightInd w:val="0"/>
        <w:spacing w:after="0" w:line="240" w:lineRule="auto"/>
        <w:ind w:left="1080"/>
        <w:jc w:val="both"/>
        <w:rPr>
          <w:rFonts w:ascii="Times New Roman" w:eastAsia="Times New Roman" w:hAnsi="Times New Roman"/>
          <w:sz w:val="24"/>
          <w:szCs w:val="24"/>
        </w:rPr>
      </w:pPr>
      <w:r w:rsidRPr="0021779D">
        <w:rPr>
          <w:rFonts w:ascii="Times New Roman" w:eastAsia="Times New Roman" w:hAnsi="Times New Roman"/>
          <w:sz w:val="24"/>
          <w:szCs w:val="24"/>
        </w:rPr>
        <w:t>2) Vismaz viena līdzīga apjoma (ne mazāk, kā 70% apmērā no piedāvātās līg</w:t>
      </w:r>
      <w:r w:rsidR="0072658E" w:rsidRPr="0021779D">
        <w:rPr>
          <w:rFonts w:ascii="Times New Roman" w:eastAsia="Times New Roman" w:hAnsi="Times New Roman"/>
          <w:sz w:val="24"/>
          <w:szCs w:val="24"/>
        </w:rPr>
        <w:t>umcenas EUR bez PVN) būvobjektā.</w:t>
      </w:r>
      <w:r w:rsidR="002405B8" w:rsidRPr="002405B8">
        <w:t xml:space="preserve"> </w:t>
      </w:r>
      <w:r w:rsidR="002405B8">
        <w:rPr>
          <w:rFonts w:ascii="Times New Roman" w:eastAsia="Times New Roman" w:hAnsi="Times New Roman"/>
          <w:sz w:val="24"/>
          <w:szCs w:val="24"/>
        </w:rPr>
        <w:t>P</w:t>
      </w:r>
      <w:r w:rsidR="002405B8" w:rsidRPr="002405B8">
        <w:rPr>
          <w:rFonts w:ascii="Times New Roman" w:eastAsia="Times New Roman" w:hAnsi="Times New Roman"/>
          <w:sz w:val="24"/>
          <w:szCs w:val="24"/>
        </w:rPr>
        <w:t>ievienot vismaz vienu pozitīvu atsauksmi.</w:t>
      </w:r>
    </w:p>
    <w:p w14:paraId="56F4EF90" w14:textId="7F0EE43C" w:rsidR="00404BA2" w:rsidRPr="00FF0CAD" w:rsidRDefault="00404BA2" w:rsidP="00ED0D5C">
      <w:pPr>
        <w:pStyle w:val="ListParagraph"/>
        <w:numPr>
          <w:ilvl w:val="2"/>
          <w:numId w:val="1"/>
        </w:numPr>
        <w:suppressAutoHyphens/>
        <w:jc w:val="both"/>
        <w:rPr>
          <w:rFonts w:eastAsia="Times New Roman"/>
          <w:lang w:val="lv-LV"/>
        </w:rPr>
      </w:pPr>
      <w:r w:rsidRPr="00FF0CAD">
        <w:rPr>
          <w:rFonts w:eastAsia="Times New Roman"/>
          <w:lang w:val="lv-LV"/>
        </w:rPr>
        <w:lastRenderedPageBreak/>
        <w:t xml:space="preserve">Pretendenta vidējais gada finanšu apgrozījums būvniecībā iepriekšējo trīs gadu periodā  ir vismaz EUR </w:t>
      </w:r>
      <w:r w:rsidR="00B15210">
        <w:rPr>
          <w:rFonts w:eastAsia="Times New Roman"/>
          <w:lang w:val="lv-LV"/>
        </w:rPr>
        <w:t>1 000 0</w:t>
      </w:r>
      <w:r w:rsidR="00313CFE" w:rsidRPr="00FF0CAD">
        <w:rPr>
          <w:rFonts w:eastAsia="Times New Roman"/>
          <w:lang w:val="lv-LV"/>
        </w:rPr>
        <w:t>00</w:t>
      </w:r>
      <w:r w:rsidRPr="00FF0CAD">
        <w:rPr>
          <w:rFonts w:eastAsia="Times New Roman"/>
          <w:lang w:val="lv-LV"/>
        </w:rPr>
        <w:t xml:space="preserve"> (</w:t>
      </w:r>
      <w:r w:rsidR="00313CFE" w:rsidRPr="00FF0CAD">
        <w:rPr>
          <w:rFonts w:eastAsia="Times New Roman"/>
          <w:lang w:val="lv-LV"/>
        </w:rPr>
        <w:t xml:space="preserve">viens miljons </w:t>
      </w:r>
      <w:r w:rsidR="00B15210">
        <w:rPr>
          <w:rFonts w:eastAsia="Times New Roman"/>
          <w:lang w:val="lv-LV"/>
        </w:rPr>
        <w:t xml:space="preserve">un </w:t>
      </w:r>
      <w:r w:rsidRPr="00FF0CAD">
        <w:rPr>
          <w:rFonts w:eastAsia="Times New Roman"/>
          <w:lang w:val="lv-LV"/>
        </w:rPr>
        <w:t xml:space="preserve">00 centi), bez PVN. </w:t>
      </w:r>
    </w:p>
    <w:p w14:paraId="12073DC6" w14:textId="77777777" w:rsidR="00FF0CAD" w:rsidRDefault="00404BA2" w:rsidP="00FF0CAD">
      <w:pPr>
        <w:pStyle w:val="ListParagraph"/>
        <w:numPr>
          <w:ilvl w:val="2"/>
          <w:numId w:val="1"/>
        </w:numPr>
        <w:jc w:val="both"/>
        <w:rPr>
          <w:rFonts w:eastAsia="Times New Roman"/>
          <w:lang w:val="lv-LV"/>
        </w:rPr>
      </w:pPr>
      <w:r w:rsidRPr="0021779D">
        <w:rPr>
          <w:rFonts w:eastAsia="Times New Roman"/>
          <w:lang w:val="lv-LV"/>
        </w:rPr>
        <w:t xml:space="preserve">Uzsākot būvdarbus avanss </w:t>
      </w:r>
      <w:r w:rsidR="009D4D36" w:rsidRPr="0021779D">
        <w:rPr>
          <w:rFonts w:eastAsia="Times New Roman"/>
          <w:lang w:val="lv-LV"/>
        </w:rPr>
        <w:t xml:space="preserve">nav paredzēts. </w:t>
      </w:r>
      <w:r w:rsidRPr="0021779D">
        <w:rPr>
          <w:rFonts w:eastAsia="Times New Roman"/>
          <w:lang w:val="lv-LV"/>
        </w:rPr>
        <w:t>Būvdarbu gaitā apmaksa tiks veikta par iepriekšējā mēnesī veiktajiem darbiem, saskaņā ar aktiem, 90% apmērā</w:t>
      </w:r>
      <w:r w:rsidR="00FA4ECB" w:rsidRPr="0021779D">
        <w:rPr>
          <w:rFonts w:eastAsia="Times New Roman"/>
          <w:lang w:val="lv-LV"/>
        </w:rPr>
        <w:t>,</w:t>
      </w:r>
      <w:r w:rsidRPr="0021779D">
        <w:rPr>
          <w:rFonts w:eastAsia="Times New Roman"/>
          <w:lang w:val="lv-LV"/>
        </w:rPr>
        <w:t xml:space="preserve"> apmaksas termiņš līdz </w:t>
      </w:r>
      <w:r w:rsidR="00601900" w:rsidRPr="0021779D">
        <w:rPr>
          <w:rFonts w:eastAsia="Times New Roman"/>
          <w:lang w:val="lv-LV"/>
        </w:rPr>
        <w:t>3</w:t>
      </w:r>
      <w:r w:rsidR="00FE1875" w:rsidRPr="0021779D">
        <w:rPr>
          <w:rFonts w:eastAsia="Times New Roman"/>
          <w:lang w:val="lv-LV"/>
        </w:rPr>
        <w:t>0</w:t>
      </w:r>
      <w:r w:rsidRPr="0021779D">
        <w:rPr>
          <w:rFonts w:eastAsia="Times New Roman"/>
          <w:lang w:val="lv-LV"/>
        </w:rPr>
        <w:t xml:space="preserve"> dienām. Galīgā apmaksa tiks veikta pēc darbu nodošanas-pieņemšanas akta parakstīšanas</w:t>
      </w:r>
      <w:r w:rsidR="00FA4ECB" w:rsidRPr="0021779D">
        <w:rPr>
          <w:rFonts w:eastAsia="Times New Roman"/>
          <w:lang w:val="lv-LV"/>
        </w:rPr>
        <w:t xml:space="preserve"> 30 dienu laikā</w:t>
      </w:r>
      <w:r w:rsidRPr="0021779D">
        <w:rPr>
          <w:rFonts w:eastAsia="Times New Roman"/>
          <w:lang w:val="lv-LV"/>
        </w:rPr>
        <w:t xml:space="preserve">. </w:t>
      </w:r>
    </w:p>
    <w:p w14:paraId="778B33D5" w14:textId="46C94BC0" w:rsidR="00FF0CAD" w:rsidRPr="00FF0CAD" w:rsidRDefault="00FF0CAD" w:rsidP="00FF0CAD">
      <w:pPr>
        <w:pStyle w:val="ListParagraph"/>
        <w:numPr>
          <w:ilvl w:val="2"/>
          <w:numId w:val="1"/>
        </w:numPr>
        <w:jc w:val="both"/>
        <w:rPr>
          <w:rFonts w:eastAsia="Times New Roman"/>
          <w:lang w:val="lv-LV"/>
        </w:rPr>
      </w:pPr>
      <w:proofErr w:type="spellStart"/>
      <w:r w:rsidRPr="00FF0CAD">
        <w:rPr>
          <w:rFonts w:eastAsia="Times New Roman"/>
        </w:rPr>
        <w:t>Pretendentam</w:t>
      </w:r>
      <w:proofErr w:type="spellEnd"/>
      <w:r w:rsidRPr="00FF0CAD">
        <w:rPr>
          <w:rFonts w:eastAsia="Times New Roman"/>
        </w:rPr>
        <w:t xml:space="preserve"> </w:t>
      </w:r>
      <w:proofErr w:type="spellStart"/>
      <w:r w:rsidRPr="00FF0CAD">
        <w:rPr>
          <w:rFonts w:eastAsia="Times New Roman"/>
        </w:rPr>
        <w:t>darbus</w:t>
      </w:r>
      <w:proofErr w:type="spellEnd"/>
      <w:r w:rsidRPr="00FF0CAD">
        <w:rPr>
          <w:rFonts w:eastAsia="Times New Roman"/>
        </w:rPr>
        <w:t xml:space="preserve"> </w:t>
      </w:r>
      <w:proofErr w:type="spellStart"/>
      <w:r w:rsidRPr="00FF0CAD">
        <w:rPr>
          <w:rFonts w:eastAsia="Times New Roman"/>
        </w:rPr>
        <w:t>uzsākot</w:t>
      </w:r>
      <w:proofErr w:type="spellEnd"/>
      <w:r w:rsidRPr="00FF0CAD">
        <w:rPr>
          <w:rFonts w:eastAsia="Times New Roman"/>
        </w:rPr>
        <w:t xml:space="preserve"> </w:t>
      </w:r>
      <w:proofErr w:type="spellStart"/>
      <w:r w:rsidRPr="00FF0CAD">
        <w:rPr>
          <w:rFonts w:eastAsia="Times New Roman"/>
        </w:rPr>
        <w:t>ir</w:t>
      </w:r>
      <w:proofErr w:type="spellEnd"/>
      <w:r w:rsidRPr="00FF0CAD">
        <w:rPr>
          <w:rFonts w:eastAsia="Times New Roman"/>
        </w:rPr>
        <w:t xml:space="preserve"> </w:t>
      </w:r>
      <w:proofErr w:type="spellStart"/>
      <w:r w:rsidRPr="00FF0CAD">
        <w:rPr>
          <w:rFonts w:eastAsia="Times New Roman"/>
        </w:rPr>
        <w:t>jāiesniedz</w:t>
      </w:r>
      <w:proofErr w:type="spellEnd"/>
      <w:r w:rsidRPr="00FF0CAD">
        <w:rPr>
          <w:rFonts w:eastAsia="Times New Roman"/>
        </w:rPr>
        <w:t xml:space="preserve"> </w:t>
      </w:r>
      <w:proofErr w:type="spellStart"/>
      <w:r w:rsidRPr="00FF0CAD">
        <w:rPr>
          <w:rFonts w:eastAsia="Times New Roman"/>
        </w:rPr>
        <w:t>būvuzņēmēja</w:t>
      </w:r>
      <w:proofErr w:type="spellEnd"/>
      <w:r w:rsidRPr="00FF0CAD">
        <w:rPr>
          <w:rFonts w:eastAsia="Times New Roman"/>
        </w:rPr>
        <w:t xml:space="preserve"> </w:t>
      </w:r>
      <w:proofErr w:type="spellStart"/>
      <w:r w:rsidRPr="00FF0CAD">
        <w:rPr>
          <w:rFonts w:eastAsia="Times New Roman"/>
        </w:rPr>
        <w:t>civiltiesiskās</w:t>
      </w:r>
      <w:proofErr w:type="spellEnd"/>
      <w:r w:rsidRPr="00FF0CAD">
        <w:rPr>
          <w:rFonts w:eastAsia="Times New Roman"/>
        </w:rPr>
        <w:t xml:space="preserve"> </w:t>
      </w:r>
      <w:proofErr w:type="spellStart"/>
      <w:r w:rsidRPr="00FF0CAD">
        <w:rPr>
          <w:rFonts w:eastAsia="Times New Roman"/>
        </w:rPr>
        <w:t>atbildības</w:t>
      </w:r>
      <w:proofErr w:type="spellEnd"/>
      <w:r w:rsidRPr="00FF0CAD">
        <w:rPr>
          <w:rFonts w:eastAsia="Times New Roman"/>
        </w:rPr>
        <w:t xml:space="preserve"> un </w:t>
      </w:r>
      <w:proofErr w:type="spellStart"/>
      <w:r w:rsidRPr="00FF0CAD">
        <w:rPr>
          <w:rFonts w:eastAsia="Times New Roman"/>
        </w:rPr>
        <w:t>visu</w:t>
      </w:r>
      <w:proofErr w:type="spellEnd"/>
      <w:r w:rsidRPr="00FF0CAD">
        <w:rPr>
          <w:rFonts w:eastAsia="Times New Roman"/>
        </w:rPr>
        <w:t xml:space="preserve"> </w:t>
      </w:r>
      <w:proofErr w:type="spellStart"/>
      <w:r w:rsidRPr="00FF0CAD">
        <w:rPr>
          <w:rFonts w:eastAsia="Times New Roman"/>
        </w:rPr>
        <w:t>risku</w:t>
      </w:r>
      <w:proofErr w:type="spellEnd"/>
      <w:r w:rsidRPr="00FF0CAD">
        <w:rPr>
          <w:rFonts w:eastAsia="Times New Roman"/>
        </w:rPr>
        <w:t xml:space="preserve"> (CAR) </w:t>
      </w:r>
      <w:proofErr w:type="spellStart"/>
      <w:r w:rsidRPr="00FF0CAD">
        <w:rPr>
          <w:rFonts w:eastAsia="Times New Roman"/>
        </w:rPr>
        <w:t>apdrošināšana</w:t>
      </w:r>
      <w:proofErr w:type="spellEnd"/>
      <w:r>
        <w:rPr>
          <w:rFonts w:eastAsia="Times New Roman"/>
        </w:rPr>
        <w:t>.</w:t>
      </w:r>
    </w:p>
    <w:p w14:paraId="3466EE88" w14:textId="045F61EB" w:rsidR="00FB4B40" w:rsidRPr="0021779D" w:rsidRDefault="00963B26" w:rsidP="00ED0D5C">
      <w:pPr>
        <w:pStyle w:val="ListParagraph"/>
        <w:numPr>
          <w:ilvl w:val="2"/>
          <w:numId w:val="1"/>
        </w:numPr>
        <w:jc w:val="both"/>
        <w:rPr>
          <w:rFonts w:eastAsia="Times New Roman"/>
          <w:lang w:val="lv-LV"/>
        </w:rPr>
      </w:pPr>
      <w:r>
        <w:rPr>
          <w:rFonts w:eastAsia="Times New Roman"/>
          <w:lang w:val="lv-LV"/>
        </w:rPr>
        <w:t xml:space="preserve">Pēc </w:t>
      </w:r>
      <w:r w:rsidR="00067EBE">
        <w:rPr>
          <w:rFonts w:eastAsia="Times New Roman"/>
          <w:lang w:val="lv-LV"/>
        </w:rPr>
        <w:t>būvdarbu pabeigšanas – pieņemšanas nodošanas akta parakstīšanas-</w:t>
      </w:r>
      <w:r w:rsidR="0053653E" w:rsidRPr="0053653E">
        <w:t xml:space="preserve"> </w:t>
      </w:r>
      <w:r w:rsidR="00067EBE">
        <w:rPr>
          <w:rFonts w:eastAsia="Times New Roman"/>
          <w:lang w:val="lv-LV"/>
        </w:rPr>
        <w:t>būvkomersants iesniedz</w:t>
      </w:r>
      <w:r w:rsidR="00016FCF" w:rsidRPr="00016FCF">
        <w:t xml:space="preserve"> </w:t>
      </w:r>
      <w:r w:rsidR="00016FCF" w:rsidRPr="00016FCF">
        <w:rPr>
          <w:rFonts w:eastAsia="Times New Roman"/>
          <w:lang w:val="lv-LV"/>
        </w:rPr>
        <w:t>bankas vai apdrošināšanas sabiedrības izdot</w:t>
      </w:r>
      <w:r w:rsidR="00016FCF">
        <w:rPr>
          <w:rFonts w:eastAsia="Times New Roman"/>
          <w:lang w:val="lv-LV"/>
        </w:rPr>
        <w:t>u</w:t>
      </w:r>
      <w:r w:rsidR="00067EBE">
        <w:rPr>
          <w:rFonts w:eastAsia="Times New Roman"/>
          <w:lang w:val="lv-LV"/>
        </w:rPr>
        <w:t xml:space="preserve"> garantijas laika garantiju</w:t>
      </w:r>
      <w:r w:rsidR="00016FCF" w:rsidRPr="00016FCF">
        <w:t xml:space="preserve"> </w:t>
      </w:r>
      <w:r w:rsidR="00016FCF" w:rsidRPr="00016FCF">
        <w:rPr>
          <w:rFonts w:eastAsia="Times New Roman"/>
          <w:lang w:val="lv-LV"/>
        </w:rPr>
        <w:t xml:space="preserve">vismaz </w:t>
      </w:r>
      <w:r w:rsidR="00B15210">
        <w:rPr>
          <w:rFonts w:eastAsia="Times New Roman"/>
          <w:lang w:val="lv-LV"/>
        </w:rPr>
        <w:t>60</w:t>
      </w:r>
      <w:r w:rsidR="00016FCF" w:rsidRPr="00016FCF">
        <w:rPr>
          <w:rFonts w:eastAsia="Times New Roman"/>
          <w:lang w:val="lv-LV"/>
        </w:rPr>
        <w:t xml:space="preserve"> mēneš</w:t>
      </w:r>
      <w:r w:rsidR="00016FCF">
        <w:rPr>
          <w:rFonts w:eastAsia="Times New Roman"/>
          <w:lang w:val="lv-LV"/>
        </w:rPr>
        <w:t>u garumā</w:t>
      </w:r>
      <w:r w:rsidR="0053653E">
        <w:rPr>
          <w:rFonts w:eastAsia="Times New Roman"/>
          <w:lang w:val="lv-LV"/>
        </w:rPr>
        <w:t xml:space="preserve">, vismaz 5% apmērā no </w:t>
      </w:r>
      <w:r w:rsidR="00016FCF">
        <w:rPr>
          <w:rFonts w:eastAsia="Times New Roman"/>
          <w:lang w:val="lv-LV"/>
        </w:rPr>
        <w:t xml:space="preserve">kopējās </w:t>
      </w:r>
      <w:r w:rsidR="0053653E">
        <w:rPr>
          <w:rFonts w:eastAsia="Times New Roman"/>
          <w:lang w:val="lv-LV"/>
        </w:rPr>
        <w:t>darba summas.</w:t>
      </w:r>
    </w:p>
    <w:p w14:paraId="1BF8E936" w14:textId="0FA2720C" w:rsidR="00CC17DB" w:rsidRPr="0021779D" w:rsidRDefault="00404BA2" w:rsidP="00ED0D5C">
      <w:pPr>
        <w:pStyle w:val="ListParagraph"/>
        <w:numPr>
          <w:ilvl w:val="2"/>
          <w:numId w:val="1"/>
        </w:numPr>
        <w:rPr>
          <w:rFonts w:eastAsia="Times New Roman"/>
          <w:lang w:val="lv-LV"/>
        </w:rPr>
      </w:pPr>
      <w:r w:rsidRPr="0021779D">
        <w:rPr>
          <w:rFonts w:eastAsia="Times New Roman"/>
          <w:lang w:val="lv-LV"/>
        </w:rPr>
        <w:t>Pretendentam jāiesniedz darbu veikšanas grafiku kalendāro nedēļu</w:t>
      </w:r>
      <w:r w:rsidR="00D201D2" w:rsidRPr="0021779D">
        <w:rPr>
          <w:rFonts w:eastAsia="Times New Roman"/>
          <w:lang w:val="lv-LV"/>
        </w:rPr>
        <w:t xml:space="preserve"> </w:t>
      </w:r>
      <w:r w:rsidRPr="0021779D">
        <w:rPr>
          <w:rFonts w:eastAsia="Times New Roman"/>
          <w:lang w:val="lv-LV"/>
        </w:rPr>
        <w:t>griezumā</w:t>
      </w:r>
      <w:r w:rsidR="00765B10" w:rsidRPr="0021779D">
        <w:rPr>
          <w:rFonts w:eastAsia="Times New Roman"/>
          <w:lang w:val="lv-LV"/>
        </w:rPr>
        <w:t>.</w:t>
      </w:r>
      <w:r w:rsidR="007607E7" w:rsidRPr="0021779D">
        <w:rPr>
          <w:rFonts w:eastAsia="Times New Roman"/>
          <w:lang w:val="lv-LV"/>
        </w:rPr>
        <w:t xml:space="preserve"> </w:t>
      </w:r>
    </w:p>
    <w:p w14:paraId="26737779" w14:textId="3D83E09F" w:rsidR="00CC17DB" w:rsidRPr="0021779D" w:rsidRDefault="00DE22CF" w:rsidP="00ED0D5C">
      <w:pPr>
        <w:pStyle w:val="ListParagraph"/>
        <w:numPr>
          <w:ilvl w:val="2"/>
          <w:numId w:val="1"/>
        </w:numPr>
        <w:rPr>
          <w:rFonts w:eastAsia="Times New Roman"/>
          <w:lang w:val="lv-LV"/>
        </w:rPr>
      </w:pPr>
      <w:r w:rsidRPr="0021779D">
        <w:rPr>
          <w:rFonts w:eastAsia="Times New Roman"/>
          <w:lang w:val="lv-LV"/>
        </w:rPr>
        <w:t>Pretendentam jāiesniedz darba</w:t>
      </w:r>
      <w:r w:rsidR="00CC17DB" w:rsidRPr="0021779D">
        <w:rPr>
          <w:rFonts w:eastAsia="Times New Roman"/>
          <w:lang w:val="lv-LV"/>
        </w:rPr>
        <w:t xml:space="preserve">spēku  </w:t>
      </w:r>
      <w:r w:rsidRPr="0021779D">
        <w:rPr>
          <w:rFonts w:eastAsia="Times New Roman"/>
          <w:lang w:val="lv-LV"/>
        </w:rPr>
        <w:t xml:space="preserve">plūsma </w:t>
      </w:r>
      <w:r w:rsidR="00CC17DB" w:rsidRPr="0021779D">
        <w:rPr>
          <w:rFonts w:eastAsia="Times New Roman"/>
          <w:lang w:val="lv-LV"/>
        </w:rPr>
        <w:t xml:space="preserve">nedēļu griezumā. </w:t>
      </w:r>
    </w:p>
    <w:p w14:paraId="5C17E312" w14:textId="77777777" w:rsidR="001B20E5" w:rsidRPr="0021779D" w:rsidRDefault="001B20E5" w:rsidP="00ED0D5C">
      <w:pPr>
        <w:numPr>
          <w:ilvl w:val="2"/>
          <w:numId w:val="1"/>
        </w:numPr>
        <w:suppressAutoHyphens/>
        <w:autoSpaceDE w:val="0"/>
        <w:autoSpaceDN w:val="0"/>
        <w:adjustRightInd w:val="0"/>
        <w:spacing w:after="0" w:line="240" w:lineRule="auto"/>
        <w:jc w:val="both"/>
        <w:rPr>
          <w:rFonts w:ascii="Times New Roman" w:eastAsia="Times New Roman" w:hAnsi="Times New Roman"/>
          <w:sz w:val="24"/>
          <w:szCs w:val="24"/>
        </w:rPr>
      </w:pPr>
      <w:r w:rsidRPr="0021779D">
        <w:rPr>
          <w:rFonts w:ascii="Times New Roman" w:hAnsi="Times New Roman"/>
          <w:sz w:val="24"/>
          <w:szCs w:val="24"/>
        </w:rPr>
        <w:t xml:space="preserve">Būvdarbu uzsākšana </w:t>
      </w:r>
      <w:r w:rsidR="00DC3D9A" w:rsidRPr="0021779D">
        <w:rPr>
          <w:rFonts w:ascii="Times New Roman" w:hAnsi="Times New Roman"/>
          <w:sz w:val="24"/>
          <w:szCs w:val="24"/>
        </w:rPr>
        <w:t>10</w:t>
      </w:r>
      <w:r w:rsidRPr="0021779D">
        <w:rPr>
          <w:rFonts w:ascii="Times New Roman" w:hAnsi="Times New Roman"/>
          <w:sz w:val="24"/>
          <w:szCs w:val="24"/>
        </w:rPr>
        <w:t xml:space="preserve"> darba dienu laikā pēc līguma parakstīšanas.</w:t>
      </w:r>
    </w:p>
    <w:p w14:paraId="61BD2AD2" w14:textId="408BF948" w:rsidR="00404BA2" w:rsidRPr="0021779D" w:rsidRDefault="00404BA2" w:rsidP="00ED0D5C">
      <w:pPr>
        <w:numPr>
          <w:ilvl w:val="1"/>
          <w:numId w:val="1"/>
        </w:numPr>
        <w:suppressAutoHyphens/>
        <w:autoSpaceDE w:val="0"/>
        <w:autoSpaceDN w:val="0"/>
        <w:adjustRightInd w:val="0"/>
        <w:spacing w:after="0" w:line="240" w:lineRule="auto"/>
        <w:jc w:val="both"/>
        <w:rPr>
          <w:rFonts w:ascii="Times New Roman" w:eastAsia="Times New Roman" w:hAnsi="Times New Roman"/>
          <w:sz w:val="24"/>
          <w:szCs w:val="24"/>
        </w:rPr>
      </w:pPr>
      <w:r w:rsidRPr="0021779D">
        <w:rPr>
          <w:rFonts w:ascii="Times New Roman" w:eastAsia="Times New Roman" w:hAnsi="Times New Roman"/>
          <w:sz w:val="24"/>
          <w:szCs w:val="24"/>
        </w:rPr>
        <w:t>Pretendentiem jāiesniedz sekojoši dokumenti</w:t>
      </w:r>
      <w:r w:rsidR="00552845" w:rsidRPr="0021779D">
        <w:rPr>
          <w:rFonts w:ascii="Times New Roman" w:eastAsia="Times New Roman" w:hAnsi="Times New Roman"/>
          <w:sz w:val="24"/>
          <w:szCs w:val="24"/>
        </w:rPr>
        <w:t xml:space="preserve"> un sekojošā kārtībā</w:t>
      </w:r>
      <w:r w:rsidRPr="0021779D">
        <w:rPr>
          <w:rFonts w:ascii="Times New Roman" w:eastAsia="Times New Roman" w:hAnsi="Times New Roman"/>
          <w:sz w:val="24"/>
          <w:szCs w:val="24"/>
        </w:rPr>
        <w:t>:</w:t>
      </w:r>
    </w:p>
    <w:p w14:paraId="312098A0" w14:textId="77777777" w:rsidR="00404BA2" w:rsidRPr="0021779D" w:rsidRDefault="00404BA2" w:rsidP="00ED0D5C">
      <w:pPr>
        <w:numPr>
          <w:ilvl w:val="2"/>
          <w:numId w:val="1"/>
        </w:numPr>
        <w:suppressAutoHyphens/>
        <w:autoSpaceDE w:val="0"/>
        <w:autoSpaceDN w:val="0"/>
        <w:adjustRightInd w:val="0"/>
        <w:spacing w:after="0" w:line="240" w:lineRule="auto"/>
        <w:jc w:val="both"/>
        <w:rPr>
          <w:rFonts w:ascii="Times New Roman" w:eastAsia="Times New Roman" w:hAnsi="Times New Roman"/>
          <w:sz w:val="24"/>
          <w:szCs w:val="24"/>
        </w:rPr>
      </w:pPr>
      <w:r w:rsidRPr="0021779D">
        <w:rPr>
          <w:rFonts w:ascii="Times New Roman" w:eastAsia="Times New Roman" w:hAnsi="Times New Roman"/>
          <w:sz w:val="24"/>
          <w:szCs w:val="24"/>
        </w:rPr>
        <w:t>Izvērsta būvniecības tāme, atbilstoši tehniskai specifikācijai</w:t>
      </w:r>
      <w:r w:rsidR="00027867" w:rsidRPr="0021779D">
        <w:rPr>
          <w:rFonts w:ascii="Times New Roman" w:eastAsia="Times New Roman" w:hAnsi="Times New Roman"/>
          <w:sz w:val="24"/>
          <w:szCs w:val="24"/>
        </w:rPr>
        <w:t>.</w:t>
      </w:r>
    </w:p>
    <w:p w14:paraId="4A8BFFE6" w14:textId="77777777" w:rsidR="00404BA2" w:rsidRPr="0021779D" w:rsidRDefault="00404BA2" w:rsidP="00ED0D5C">
      <w:pPr>
        <w:numPr>
          <w:ilvl w:val="2"/>
          <w:numId w:val="1"/>
        </w:numPr>
        <w:suppressAutoHyphens/>
        <w:autoSpaceDE w:val="0"/>
        <w:autoSpaceDN w:val="0"/>
        <w:adjustRightInd w:val="0"/>
        <w:spacing w:after="0" w:line="240" w:lineRule="auto"/>
        <w:jc w:val="both"/>
        <w:rPr>
          <w:rFonts w:ascii="Times New Roman" w:eastAsia="Times New Roman" w:hAnsi="Times New Roman"/>
          <w:sz w:val="24"/>
          <w:szCs w:val="24"/>
        </w:rPr>
      </w:pPr>
      <w:r w:rsidRPr="0021779D">
        <w:rPr>
          <w:rFonts w:ascii="Times New Roman" w:eastAsia="Times New Roman" w:hAnsi="Times New Roman"/>
          <w:sz w:val="24"/>
          <w:szCs w:val="24"/>
        </w:rPr>
        <w:t>Reģistrācijas apliecības kopija.</w:t>
      </w:r>
    </w:p>
    <w:p w14:paraId="77E50938" w14:textId="77777777" w:rsidR="00404BA2" w:rsidRPr="0021779D" w:rsidRDefault="00404BA2" w:rsidP="00ED0D5C">
      <w:pPr>
        <w:numPr>
          <w:ilvl w:val="2"/>
          <w:numId w:val="1"/>
        </w:numPr>
        <w:suppressAutoHyphens/>
        <w:autoSpaceDE w:val="0"/>
        <w:autoSpaceDN w:val="0"/>
        <w:adjustRightInd w:val="0"/>
        <w:spacing w:after="0" w:line="240" w:lineRule="auto"/>
        <w:jc w:val="both"/>
        <w:rPr>
          <w:rFonts w:ascii="Times New Roman" w:eastAsia="Times New Roman" w:hAnsi="Times New Roman"/>
          <w:sz w:val="24"/>
          <w:szCs w:val="24"/>
        </w:rPr>
      </w:pPr>
      <w:r w:rsidRPr="0021779D">
        <w:rPr>
          <w:rFonts w:ascii="Times New Roman" w:eastAsia="Times New Roman" w:hAnsi="Times New Roman"/>
          <w:sz w:val="24"/>
          <w:szCs w:val="24"/>
        </w:rPr>
        <w:t>Būvkomersanta apliecības kopija.</w:t>
      </w:r>
    </w:p>
    <w:p w14:paraId="289FB46A" w14:textId="77777777" w:rsidR="00404BA2" w:rsidRPr="0021779D" w:rsidRDefault="00404BA2" w:rsidP="00ED0D5C">
      <w:pPr>
        <w:numPr>
          <w:ilvl w:val="2"/>
          <w:numId w:val="1"/>
        </w:numPr>
        <w:suppressAutoHyphens/>
        <w:autoSpaceDE w:val="0"/>
        <w:autoSpaceDN w:val="0"/>
        <w:adjustRightInd w:val="0"/>
        <w:spacing w:after="0" w:line="240" w:lineRule="auto"/>
        <w:jc w:val="both"/>
        <w:rPr>
          <w:rFonts w:ascii="Times New Roman" w:eastAsia="Times New Roman" w:hAnsi="Times New Roman"/>
          <w:sz w:val="24"/>
          <w:szCs w:val="24"/>
        </w:rPr>
      </w:pPr>
      <w:r w:rsidRPr="0021779D">
        <w:rPr>
          <w:rFonts w:ascii="Times New Roman" w:eastAsia="Times New Roman" w:hAnsi="Times New Roman"/>
          <w:sz w:val="24"/>
          <w:szCs w:val="24"/>
        </w:rPr>
        <w:t xml:space="preserve">Pretendenta būvdarbu vadītāja sertifikāta kopija un pieredzes apraksts. </w:t>
      </w:r>
    </w:p>
    <w:p w14:paraId="11D8FEC8" w14:textId="35DC5D97" w:rsidR="00404BA2" w:rsidRDefault="00404BA2" w:rsidP="00ED0D5C">
      <w:pPr>
        <w:numPr>
          <w:ilvl w:val="2"/>
          <w:numId w:val="1"/>
        </w:numPr>
        <w:suppressAutoHyphens/>
        <w:autoSpaceDE w:val="0"/>
        <w:autoSpaceDN w:val="0"/>
        <w:adjustRightInd w:val="0"/>
        <w:spacing w:after="0" w:line="240" w:lineRule="auto"/>
        <w:jc w:val="both"/>
        <w:rPr>
          <w:rFonts w:ascii="Times New Roman" w:eastAsia="Times New Roman" w:hAnsi="Times New Roman"/>
          <w:sz w:val="24"/>
          <w:szCs w:val="24"/>
        </w:rPr>
      </w:pPr>
      <w:r w:rsidRPr="0021779D">
        <w:rPr>
          <w:rFonts w:ascii="Times New Roman" w:eastAsia="Times New Roman" w:hAnsi="Times New Roman"/>
          <w:sz w:val="24"/>
          <w:szCs w:val="24"/>
        </w:rPr>
        <w:t>Informācija par darba aizsardzības koordinatoru, kā arī darba aizsardzības koordinatora apliecinoši dokumenti.</w:t>
      </w:r>
    </w:p>
    <w:p w14:paraId="61FF4830" w14:textId="2651704D" w:rsidR="00882697" w:rsidRPr="0021779D" w:rsidRDefault="00882697" w:rsidP="00ED0D5C">
      <w:pPr>
        <w:numPr>
          <w:ilvl w:val="2"/>
          <w:numId w:val="1"/>
        </w:numPr>
        <w:suppressAutoHyphens/>
        <w:autoSpaceDE w:val="0"/>
        <w:autoSpaceDN w:val="0"/>
        <w:adjustRightInd w:val="0"/>
        <w:spacing w:after="0" w:line="240" w:lineRule="auto"/>
        <w:jc w:val="both"/>
        <w:rPr>
          <w:rFonts w:ascii="Times New Roman" w:eastAsia="Times New Roman" w:hAnsi="Times New Roman"/>
          <w:sz w:val="24"/>
          <w:szCs w:val="24"/>
        </w:rPr>
      </w:pPr>
      <w:r w:rsidRPr="00882697">
        <w:rPr>
          <w:rFonts w:ascii="Times New Roman" w:eastAsia="Times New Roman" w:hAnsi="Times New Roman"/>
          <w:sz w:val="24"/>
          <w:szCs w:val="24"/>
        </w:rPr>
        <w:t>Apliecinājums par neatkarīgi izstrādātu piedāvājumu atbilstoši formai https://www.lad.gov.lv/lv/iepirkuma-proceduras</w:t>
      </w:r>
    </w:p>
    <w:p w14:paraId="0A5E58BD" w14:textId="77777777" w:rsidR="00404BA2" w:rsidRPr="0021779D" w:rsidRDefault="00404BA2" w:rsidP="00ED0D5C">
      <w:pPr>
        <w:numPr>
          <w:ilvl w:val="2"/>
          <w:numId w:val="1"/>
        </w:numPr>
        <w:suppressAutoHyphens/>
        <w:autoSpaceDE w:val="0"/>
        <w:autoSpaceDN w:val="0"/>
        <w:adjustRightInd w:val="0"/>
        <w:spacing w:after="0" w:line="240" w:lineRule="auto"/>
        <w:jc w:val="both"/>
        <w:rPr>
          <w:rFonts w:ascii="Times New Roman" w:eastAsia="Times New Roman" w:hAnsi="Times New Roman"/>
          <w:sz w:val="24"/>
          <w:szCs w:val="24"/>
        </w:rPr>
      </w:pPr>
      <w:r w:rsidRPr="0021779D">
        <w:rPr>
          <w:rFonts w:ascii="Times New Roman" w:eastAsia="Times New Roman" w:hAnsi="Times New Roman"/>
          <w:sz w:val="24"/>
          <w:szCs w:val="24"/>
        </w:rPr>
        <w:t>Pretendenta apliecinājums, ka normatīvajos aktos noteiktā kārtībā nav konstatēti tā profesionālās darbības pārkāpumi.</w:t>
      </w:r>
    </w:p>
    <w:p w14:paraId="607F0A7F" w14:textId="35D5C0B3" w:rsidR="00404BA2" w:rsidRPr="00F76237" w:rsidRDefault="00404BA2" w:rsidP="00ED0D5C">
      <w:pPr>
        <w:numPr>
          <w:ilvl w:val="2"/>
          <w:numId w:val="1"/>
        </w:numPr>
        <w:suppressAutoHyphens/>
        <w:autoSpaceDE w:val="0"/>
        <w:autoSpaceDN w:val="0"/>
        <w:adjustRightInd w:val="0"/>
        <w:spacing w:after="0" w:line="240" w:lineRule="auto"/>
        <w:jc w:val="both"/>
        <w:rPr>
          <w:rFonts w:ascii="Times New Roman" w:eastAsia="Times New Roman" w:hAnsi="Times New Roman"/>
          <w:sz w:val="24"/>
          <w:szCs w:val="24"/>
        </w:rPr>
      </w:pPr>
      <w:r w:rsidRPr="00F76237">
        <w:rPr>
          <w:rFonts w:ascii="Times New Roman" w:eastAsia="Times New Roman" w:hAnsi="Times New Roman"/>
          <w:sz w:val="24"/>
          <w:szCs w:val="24"/>
        </w:rPr>
        <w:t>Lai apliecinātu atbilstību nolikuma 2.1</w:t>
      </w:r>
      <w:r w:rsidR="00F76237" w:rsidRPr="00F76237">
        <w:rPr>
          <w:rFonts w:ascii="Times New Roman" w:eastAsia="Times New Roman" w:hAnsi="Times New Roman"/>
          <w:sz w:val="24"/>
          <w:szCs w:val="24"/>
        </w:rPr>
        <w:t>5</w:t>
      </w:r>
      <w:r w:rsidRPr="00F76237">
        <w:rPr>
          <w:rFonts w:ascii="Times New Roman" w:eastAsia="Times New Roman" w:hAnsi="Times New Roman"/>
          <w:sz w:val="24"/>
          <w:szCs w:val="24"/>
        </w:rPr>
        <w:t>.4. punkta izvirzītajām prasībām, piegādātājs iesniedz apliecinājumu par tā finanšu apgrozījumu par pēdējiem 3 gadiem.</w:t>
      </w:r>
    </w:p>
    <w:p w14:paraId="75D15772" w14:textId="77777777" w:rsidR="00DE22CF" w:rsidRPr="0021779D" w:rsidRDefault="00EA6778" w:rsidP="00ED0D5C">
      <w:pPr>
        <w:pStyle w:val="ListParagraph"/>
        <w:numPr>
          <w:ilvl w:val="2"/>
          <w:numId w:val="1"/>
        </w:numPr>
        <w:rPr>
          <w:rFonts w:eastAsia="Times New Roman"/>
          <w:lang w:val="lv-LV"/>
        </w:rPr>
      </w:pPr>
      <w:r w:rsidRPr="0021779D">
        <w:rPr>
          <w:rFonts w:eastAsia="Times New Roman"/>
          <w:lang w:val="lv-LV"/>
        </w:rPr>
        <w:t>Darbu veikšanas grafiku kalendāro nedēļu griezum</w:t>
      </w:r>
      <w:r w:rsidR="00903D4E" w:rsidRPr="0021779D">
        <w:rPr>
          <w:rFonts w:eastAsia="Times New Roman"/>
          <w:lang w:val="lv-LV"/>
        </w:rPr>
        <w:t>ā</w:t>
      </w:r>
      <w:r w:rsidRPr="0021779D">
        <w:rPr>
          <w:rFonts w:eastAsia="Times New Roman"/>
          <w:lang w:val="lv-LV"/>
        </w:rPr>
        <w:t xml:space="preserve"> ar paredzamie</w:t>
      </w:r>
      <w:r w:rsidR="00903D4E" w:rsidRPr="0021779D">
        <w:rPr>
          <w:rFonts w:eastAsia="Times New Roman"/>
          <w:lang w:val="lv-LV"/>
        </w:rPr>
        <w:t>m</w:t>
      </w:r>
      <w:r w:rsidRPr="0021779D">
        <w:rPr>
          <w:rFonts w:eastAsia="Times New Roman"/>
          <w:lang w:val="lv-LV"/>
        </w:rPr>
        <w:t xml:space="preserve"> darba etapiem</w:t>
      </w:r>
      <w:r w:rsidR="0011044A" w:rsidRPr="0021779D">
        <w:rPr>
          <w:rFonts w:eastAsia="Times New Roman"/>
          <w:lang w:val="lv-LV"/>
        </w:rPr>
        <w:t xml:space="preserve"> </w:t>
      </w:r>
    </w:p>
    <w:p w14:paraId="04C2A10D" w14:textId="22DD720A" w:rsidR="00EA6778" w:rsidRPr="0021779D" w:rsidRDefault="00DE22CF" w:rsidP="00ED0D5C">
      <w:pPr>
        <w:pStyle w:val="ListParagraph"/>
        <w:numPr>
          <w:ilvl w:val="2"/>
          <w:numId w:val="1"/>
        </w:numPr>
        <w:rPr>
          <w:rFonts w:eastAsia="Times New Roman"/>
          <w:lang w:val="lv-LV"/>
        </w:rPr>
      </w:pPr>
      <w:r w:rsidRPr="0021779D">
        <w:rPr>
          <w:rFonts w:eastAsia="Times New Roman"/>
          <w:lang w:val="lv-LV"/>
        </w:rPr>
        <w:t>D</w:t>
      </w:r>
      <w:r w:rsidR="0011044A" w:rsidRPr="0021779D">
        <w:rPr>
          <w:rFonts w:eastAsia="Times New Roman"/>
          <w:lang w:val="lv-LV"/>
        </w:rPr>
        <w:t>arbaspēka plūsma</w:t>
      </w:r>
      <w:r w:rsidRPr="0021779D">
        <w:rPr>
          <w:rFonts w:eastAsia="Times New Roman"/>
          <w:lang w:val="lv-LV"/>
        </w:rPr>
        <w:t>s grafiks nedēļu griezumā</w:t>
      </w:r>
    </w:p>
    <w:p w14:paraId="641BB7BC" w14:textId="77777777" w:rsidR="00882697" w:rsidRPr="00882697" w:rsidRDefault="00882697" w:rsidP="00882697">
      <w:pPr>
        <w:pStyle w:val="ListParagraph"/>
        <w:numPr>
          <w:ilvl w:val="2"/>
          <w:numId w:val="1"/>
        </w:numPr>
        <w:rPr>
          <w:rFonts w:eastAsia="Times New Roman"/>
          <w:lang w:val="lv-LV"/>
        </w:rPr>
      </w:pPr>
      <w:r w:rsidRPr="00882697">
        <w:rPr>
          <w:rFonts w:eastAsia="Times New Roman"/>
          <w:lang w:val="lv-LV"/>
        </w:rPr>
        <w:t>Izvērsta būvniecības tāme, atbilstoši tehniskai specifikācijai (būvapjomiem). Tāmēs pretendentam jānorāda konkrētas izmantojamās iekārtas un materiāli. Visu piedāvājuma dokumentāciju jāiesniedz arī elektroniski, piešķirot pasūtītājam piekļuvi datu glabāšanas vietai mākoņservisā vai iesniedzot CD, zibatmiņā, vai citā datu nesējā.</w:t>
      </w:r>
    </w:p>
    <w:p w14:paraId="7EB68660" w14:textId="3A4DBAA5" w:rsidR="00882697" w:rsidRPr="00882697" w:rsidRDefault="00882697" w:rsidP="00882697">
      <w:pPr>
        <w:pStyle w:val="ListParagraph"/>
        <w:numPr>
          <w:ilvl w:val="2"/>
          <w:numId w:val="1"/>
        </w:numPr>
        <w:rPr>
          <w:rFonts w:eastAsia="Times New Roman"/>
          <w:lang w:val="lv-LV"/>
        </w:rPr>
      </w:pPr>
      <w:r w:rsidRPr="00882697">
        <w:rPr>
          <w:rFonts w:eastAsia="Times New Roman"/>
          <w:lang w:val="lv-LV"/>
        </w:rPr>
        <w:t>Piedāvājums jāparaksta ar drošu elektronisko parakstu.</w:t>
      </w:r>
    </w:p>
    <w:p w14:paraId="2A3C3BBE" w14:textId="11C99DC7" w:rsidR="00404BA2" w:rsidRPr="0021779D" w:rsidRDefault="00404BA2" w:rsidP="00ED0D5C">
      <w:pPr>
        <w:numPr>
          <w:ilvl w:val="2"/>
          <w:numId w:val="1"/>
        </w:numPr>
        <w:suppressAutoHyphens/>
        <w:autoSpaceDE w:val="0"/>
        <w:autoSpaceDN w:val="0"/>
        <w:adjustRightInd w:val="0"/>
        <w:spacing w:after="0" w:line="240" w:lineRule="auto"/>
        <w:jc w:val="both"/>
        <w:rPr>
          <w:rFonts w:ascii="Times New Roman" w:eastAsia="Times New Roman" w:hAnsi="Times New Roman"/>
          <w:sz w:val="24"/>
          <w:szCs w:val="24"/>
        </w:rPr>
      </w:pPr>
      <w:r w:rsidRPr="0021779D">
        <w:rPr>
          <w:rFonts w:ascii="Times New Roman" w:eastAsia="Times New Roman" w:hAnsi="Times New Roman"/>
          <w:sz w:val="24"/>
          <w:szCs w:val="24"/>
        </w:rPr>
        <w:t>VID izziņu par nodokļu parādu neesamību.</w:t>
      </w:r>
    </w:p>
    <w:p w14:paraId="626D43B4" w14:textId="25E15FBD" w:rsidR="008405EE" w:rsidRDefault="008405EE" w:rsidP="00ED0D5C">
      <w:pPr>
        <w:numPr>
          <w:ilvl w:val="2"/>
          <w:numId w:val="1"/>
        </w:numPr>
        <w:suppressAutoHyphens/>
        <w:autoSpaceDE w:val="0"/>
        <w:autoSpaceDN w:val="0"/>
        <w:adjustRightInd w:val="0"/>
        <w:spacing w:after="0" w:line="240" w:lineRule="auto"/>
        <w:jc w:val="both"/>
        <w:rPr>
          <w:rFonts w:ascii="Times New Roman" w:eastAsia="Times New Roman" w:hAnsi="Times New Roman"/>
          <w:sz w:val="24"/>
          <w:szCs w:val="24"/>
        </w:rPr>
      </w:pPr>
      <w:r w:rsidRPr="0021779D">
        <w:rPr>
          <w:rFonts w:ascii="Times New Roman" w:eastAsia="Times New Roman" w:hAnsi="Times New Roman"/>
          <w:sz w:val="24"/>
          <w:szCs w:val="24"/>
        </w:rPr>
        <w:t>VID izziņa par vidējo stundas tarifa likmi.</w:t>
      </w:r>
    </w:p>
    <w:p w14:paraId="63CCAE28" w14:textId="212C1DE8" w:rsidR="00DC3D9A" w:rsidRPr="00F76237" w:rsidRDefault="00882697" w:rsidP="00F76237">
      <w:pPr>
        <w:pStyle w:val="ListParagraph"/>
        <w:numPr>
          <w:ilvl w:val="2"/>
          <w:numId w:val="1"/>
        </w:numPr>
        <w:rPr>
          <w:rFonts w:eastAsia="Times New Roman"/>
          <w:lang w:val="lv-LV"/>
        </w:rPr>
      </w:pPr>
      <w:r w:rsidRPr="00882697">
        <w:rPr>
          <w:rFonts w:eastAsia="Times New Roman"/>
          <w:lang w:val="lv-LV"/>
        </w:rPr>
        <w:t xml:space="preserve">Piedāvājuma derīguma </w:t>
      </w:r>
      <w:r w:rsidRPr="00F76237">
        <w:rPr>
          <w:rFonts w:eastAsia="Times New Roman"/>
          <w:lang w:val="lv-LV"/>
        </w:rPr>
        <w:t>termiņš: līdz 01.10.2026.</w:t>
      </w:r>
      <w:bookmarkStart w:id="2" w:name="_GoBack"/>
      <w:bookmarkEnd w:id="2"/>
    </w:p>
    <w:p w14:paraId="11ADD9A1" w14:textId="77777777" w:rsidR="00882697" w:rsidRPr="00882697" w:rsidRDefault="00882697" w:rsidP="00882697">
      <w:pPr>
        <w:pStyle w:val="ListParagraph"/>
        <w:numPr>
          <w:ilvl w:val="1"/>
          <w:numId w:val="1"/>
        </w:numPr>
        <w:suppressAutoHyphens/>
        <w:jc w:val="both"/>
        <w:rPr>
          <w:rFonts w:eastAsia="Times New Roman"/>
          <w:lang w:val="lv-LV"/>
        </w:rPr>
      </w:pPr>
      <w:r w:rsidRPr="00882697">
        <w:rPr>
          <w:rFonts w:eastAsia="Times New Roman"/>
          <w:lang w:val="lv-LV"/>
        </w:rPr>
        <w:t>Ja Pasūtītāja iepirkuma dokumentācijā norādīts konkrēts preču vai standarta nosaukums vai kāda cita norāde uz specifisku preču izcelsmi, īpašu procesu, zīmolu vai veidu, Pretendents var piedāvāt ekvivalentas preces vai atbilstību ekvivalentiem standartiem, kas atbilst Tehniskās specifikācijas prasībām un parametriem un nodrošina Tehniskajā specifikācijā prasīto darbību un funkcionalitāti.</w:t>
      </w:r>
    </w:p>
    <w:p w14:paraId="79D9E863" w14:textId="2147D8E9" w:rsidR="00882697" w:rsidRPr="00882697" w:rsidRDefault="00882697" w:rsidP="00882697">
      <w:pPr>
        <w:pStyle w:val="ListParagraph"/>
        <w:numPr>
          <w:ilvl w:val="1"/>
          <w:numId w:val="1"/>
        </w:numPr>
        <w:suppressAutoHyphens/>
        <w:jc w:val="both"/>
        <w:rPr>
          <w:rFonts w:eastAsia="Times New Roman"/>
          <w:lang w:val="lv-LV"/>
        </w:rPr>
      </w:pPr>
      <w:r w:rsidRPr="00882697">
        <w:rPr>
          <w:rFonts w:eastAsia="Times New Roman"/>
          <w:lang w:val="lv-LV"/>
        </w:rPr>
        <w:lastRenderedPageBreak/>
        <w:t>Ja Centrālās statistikas pārvaldes sniegtais patēriņa cenu indekss attiecībā pret līguma spēkā stāšanos dienu pārsniedz 10 % pusēm ir tiesības vienoties par līgumcenas paaugstinājumu atbilstoši Centrālās statistikas pārvaldes sniegtajiem patēriņa cenu indeksiem.</w:t>
      </w:r>
    </w:p>
    <w:p w14:paraId="02624798" w14:textId="3806925D" w:rsidR="00FA4ECB" w:rsidRPr="0021779D" w:rsidRDefault="00FA4ECB" w:rsidP="00ED0D5C">
      <w:pPr>
        <w:pStyle w:val="ListParagraph"/>
        <w:numPr>
          <w:ilvl w:val="1"/>
          <w:numId w:val="1"/>
        </w:numPr>
        <w:suppressAutoHyphens/>
        <w:jc w:val="both"/>
        <w:rPr>
          <w:rFonts w:eastAsia="Times New Roman"/>
          <w:lang w:val="lv-LV"/>
        </w:rPr>
      </w:pPr>
      <w:r w:rsidRPr="0021779D">
        <w:rPr>
          <w:rFonts w:eastAsia="Times New Roman"/>
          <w:lang w:val="lv-LV"/>
        </w:rPr>
        <w:t>Piedāvājumus atvērs slēgtā sēdē par rezultātiem paziņojot likumā noteiktajā termiņā un kārtībā.</w:t>
      </w:r>
    </w:p>
    <w:p w14:paraId="2070FE37" w14:textId="233FA10E" w:rsidR="008A1610" w:rsidRPr="0021779D" w:rsidRDefault="00422C3F" w:rsidP="00404BA2">
      <w:pPr>
        <w:suppressAutoHyphens/>
        <w:autoSpaceDE w:val="0"/>
        <w:autoSpaceDN w:val="0"/>
        <w:adjustRightInd w:val="0"/>
        <w:spacing w:before="75" w:after="75" w:line="240" w:lineRule="auto"/>
        <w:jc w:val="both"/>
        <w:rPr>
          <w:rFonts w:eastAsia="Times New Roman"/>
          <w:szCs w:val="24"/>
        </w:rPr>
      </w:pPr>
      <w:r w:rsidRPr="0021779D">
        <w:rPr>
          <w:rFonts w:ascii="Times New Roman" w:eastAsia="Times New Roman" w:hAnsi="Times New Roman"/>
          <w:sz w:val="24"/>
          <w:szCs w:val="24"/>
          <w:lang w:eastAsia="lv-LV"/>
        </w:rPr>
        <w:t xml:space="preserve">SIA </w:t>
      </w:r>
      <w:r w:rsidR="00065A06">
        <w:rPr>
          <w:rFonts w:ascii="Times New Roman" w:eastAsia="Times New Roman" w:hAnsi="Times New Roman"/>
          <w:sz w:val="24"/>
          <w:szCs w:val="24"/>
          <w:lang w:eastAsia="lv-LV"/>
        </w:rPr>
        <w:t>“Rāvas”</w:t>
      </w:r>
      <w:r w:rsidR="00404BA2" w:rsidRPr="0021779D">
        <w:rPr>
          <w:rFonts w:ascii="Times New Roman" w:eastAsia="Times New Roman" w:hAnsi="Times New Roman"/>
          <w:sz w:val="24"/>
          <w:szCs w:val="24"/>
          <w:lang w:eastAsia="lv-LV"/>
        </w:rPr>
        <w:t xml:space="preserve"> </w:t>
      </w:r>
      <w:r w:rsidR="00903D4E" w:rsidRPr="0021779D">
        <w:rPr>
          <w:rFonts w:ascii="Times New Roman" w:eastAsia="Times New Roman" w:hAnsi="Times New Roman"/>
          <w:b/>
          <w:sz w:val="24"/>
          <w:szCs w:val="24"/>
          <w:lang w:eastAsia="lv-LV"/>
        </w:rPr>
        <w:t xml:space="preserve">valdes </w:t>
      </w:r>
      <w:r w:rsidR="00065A06">
        <w:rPr>
          <w:rFonts w:ascii="Times New Roman" w:eastAsia="Times New Roman" w:hAnsi="Times New Roman"/>
          <w:b/>
          <w:sz w:val="24"/>
          <w:szCs w:val="24"/>
          <w:lang w:eastAsia="lv-LV"/>
        </w:rPr>
        <w:t>priekšsēdētājs Uldis Ķirsis</w:t>
      </w:r>
      <w:r w:rsidR="00404BA2" w:rsidRPr="0021779D">
        <w:rPr>
          <w:rFonts w:ascii="Times New Roman" w:eastAsia="Times New Roman" w:hAnsi="Times New Roman"/>
          <w:b/>
          <w:sz w:val="24"/>
          <w:szCs w:val="24"/>
          <w:lang w:eastAsia="lv-LV"/>
        </w:rPr>
        <w:tab/>
        <w:t>(paraksts)</w:t>
      </w:r>
    </w:p>
    <w:p w14:paraId="092852E2" w14:textId="1FE18F72" w:rsidR="00415AC5" w:rsidRDefault="00404BA2" w:rsidP="00D201D2">
      <w:pPr>
        <w:suppressAutoHyphens/>
        <w:autoSpaceDE w:val="0"/>
        <w:autoSpaceDN w:val="0"/>
        <w:adjustRightInd w:val="0"/>
        <w:spacing w:before="75" w:after="75" w:line="240" w:lineRule="auto"/>
        <w:jc w:val="both"/>
        <w:rPr>
          <w:rFonts w:ascii="Times New Roman" w:eastAsia="Times New Roman" w:hAnsi="Times New Roman"/>
          <w:b/>
          <w:sz w:val="24"/>
          <w:szCs w:val="24"/>
          <w:lang w:eastAsia="lv-LV"/>
        </w:rPr>
      </w:pPr>
      <w:r w:rsidRPr="0021779D">
        <w:rPr>
          <w:rFonts w:ascii="Times New Roman" w:eastAsia="Times New Roman" w:hAnsi="Times New Roman"/>
          <w:b/>
          <w:sz w:val="24"/>
          <w:szCs w:val="24"/>
          <w:lang w:eastAsia="lv-LV"/>
        </w:rPr>
        <w:t>20</w:t>
      </w:r>
      <w:r w:rsidR="00162144">
        <w:rPr>
          <w:rFonts w:ascii="Times New Roman" w:eastAsia="Times New Roman" w:hAnsi="Times New Roman"/>
          <w:b/>
          <w:sz w:val="24"/>
          <w:szCs w:val="24"/>
          <w:lang w:eastAsia="lv-LV"/>
        </w:rPr>
        <w:t>2</w:t>
      </w:r>
      <w:r w:rsidR="00882697">
        <w:rPr>
          <w:rFonts w:ascii="Times New Roman" w:eastAsia="Times New Roman" w:hAnsi="Times New Roman"/>
          <w:b/>
          <w:sz w:val="24"/>
          <w:szCs w:val="24"/>
          <w:lang w:eastAsia="lv-LV"/>
        </w:rPr>
        <w:t>6</w:t>
      </w:r>
      <w:r w:rsidRPr="0021779D">
        <w:rPr>
          <w:rFonts w:ascii="Times New Roman" w:eastAsia="Times New Roman" w:hAnsi="Times New Roman"/>
          <w:b/>
          <w:sz w:val="24"/>
          <w:szCs w:val="24"/>
          <w:lang w:eastAsia="lv-LV"/>
        </w:rPr>
        <w:t xml:space="preserve">.gada </w:t>
      </w:r>
      <w:r w:rsidR="00890D97">
        <w:rPr>
          <w:rFonts w:ascii="Times New Roman" w:eastAsia="Times New Roman" w:hAnsi="Times New Roman"/>
          <w:b/>
          <w:sz w:val="24"/>
          <w:szCs w:val="24"/>
          <w:lang w:eastAsia="lv-LV"/>
        </w:rPr>
        <w:t>05</w:t>
      </w:r>
      <w:r w:rsidR="00882697">
        <w:rPr>
          <w:rFonts w:ascii="Times New Roman" w:eastAsia="Times New Roman" w:hAnsi="Times New Roman"/>
          <w:b/>
          <w:sz w:val="24"/>
          <w:szCs w:val="24"/>
          <w:lang w:eastAsia="lv-LV"/>
        </w:rPr>
        <w:t>.m</w:t>
      </w:r>
      <w:r w:rsidR="00890D97">
        <w:rPr>
          <w:rFonts w:ascii="Times New Roman" w:eastAsia="Times New Roman" w:hAnsi="Times New Roman"/>
          <w:b/>
          <w:sz w:val="24"/>
          <w:szCs w:val="24"/>
          <w:lang w:eastAsia="lv-LV"/>
        </w:rPr>
        <w:t xml:space="preserve">aijs </w:t>
      </w:r>
    </w:p>
    <w:p w14:paraId="44088292" w14:textId="6E350651" w:rsidR="006B7562" w:rsidRPr="006B7562" w:rsidRDefault="006B7562" w:rsidP="00D201D2">
      <w:pPr>
        <w:suppressAutoHyphens/>
        <w:autoSpaceDE w:val="0"/>
        <w:autoSpaceDN w:val="0"/>
        <w:adjustRightInd w:val="0"/>
        <w:spacing w:before="75" w:after="75" w:line="240" w:lineRule="auto"/>
        <w:jc w:val="both"/>
        <w:rPr>
          <w:rFonts w:ascii="Times New Roman" w:eastAsia="Times New Roman" w:hAnsi="Times New Roman"/>
          <w:b/>
          <w:sz w:val="24"/>
          <w:szCs w:val="24"/>
          <w:lang w:eastAsia="lv-LV"/>
        </w:rPr>
      </w:pPr>
    </w:p>
    <w:p w14:paraId="088DF153" w14:textId="3AA76C3C" w:rsidR="00DF70C4" w:rsidRPr="00890D97" w:rsidRDefault="00DF70C4" w:rsidP="00890D97">
      <w:pPr>
        <w:suppressAutoHyphens/>
        <w:autoSpaceDE w:val="0"/>
        <w:autoSpaceDN w:val="0"/>
        <w:adjustRightInd w:val="0"/>
        <w:spacing w:before="75" w:after="75" w:line="240" w:lineRule="auto"/>
      </w:pPr>
    </w:p>
    <w:sectPr w:rsidR="00DF70C4" w:rsidRPr="00890D97" w:rsidSect="00314C84">
      <w:pgSz w:w="11906" w:h="16838"/>
      <w:pgMar w:top="1440" w:right="1800" w:bottom="1440" w:left="1800" w:header="708" w:footer="708" w:gutter="0"/>
      <w:cols w:space="708"/>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6cex:commentExtensible w16cex:durableId="2371E7BF" w16cex:dateUtc="2020-12-02T08:15:00Z"/>
  <w16cex:commentExtensible w16cex:durableId="236BA159" w16cex:dateUtc="2020-11-27T14:01:00Z"/>
  <w16cex:commentExtensible w16cex:durableId="236BA175" w16cex:dateUtc="2020-11-27T14:01:00Z"/>
  <w16cex:commentExtensible w16cex:durableId="2371E5AC" w16cex:dateUtc="2020-12-02T08:06:00Z"/>
</w16cex:commentsExtensible>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0C0BC12" w14:textId="77777777" w:rsidR="00DA6743" w:rsidRDefault="00DA6743" w:rsidP="00C350CA">
      <w:pPr>
        <w:spacing w:after="0" w:line="240" w:lineRule="auto"/>
      </w:pPr>
      <w:r>
        <w:separator/>
      </w:r>
    </w:p>
  </w:endnote>
  <w:endnote w:type="continuationSeparator" w:id="0">
    <w:p w14:paraId="6EEBF4FE" w14:textId="77777777" w:rsidR="00DA6743" w:rsidRDefault="00DA6743" w:rsidP="00C350C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BA"/>
    <w:family w:val="roman"/>
    <w:pitch w:val="variable"/>
    <w:sig w:usb0="E0002AFF" w:usb1="C0007841" w:usb2="00000009" w:usb3="00000000" w:csb0="000001FF" w:csb1="00000000"/>
  </w:font>
  <w:font w:name="Courier New">
    <w:panose1 w:val="02070309020205020404"/>
    <w:charset w:val="BA"/>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00002FF" w:usb1="4000ACFF" w:usb2="00000001" w:usb3="00000000" w:csb0="0000019F" w:csb1="00000000"/>
  </w:font>
  <w:font w:name="Segoe UI">
    <w:panose1 w:val="020B0502040204020203"/>
    <w:charset w:val="BA"/>
    <w:family w:val="swiss"/>
    <w:pitch w:val="variable"/>
    <w:sig w:usb0="E10022FF" w:usb1="C000E47F" w:usb2="00000029" w:usb3="00000000" w:csb0="000001DF" w:csb1="00000000"/>
  </w:font>
  <w:font w:name="Times New Roman Bold">
    <w:altName w:val="Times New Roman"/>
    <w:panose1 w:val="02020803070505020304"/>
    <w:charset w:val="00"/>
    <w:family w:val="roman"/>
    <w:pitch w:val="default"/>
    <w:sig w:usb0="00000003" w:usb1="00000000" w:usb2="00000000" w:usb3="00000000" w:csb0="00000001" w:csb1="00000000"/>
  </w:font>
  <w:font w:name="Calibri Light">
    <w:panose1 w:val="020F0302020204030204"/>
    <w:charset w:val="BA"/>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ED3E17C" w14:textId="77777777" w:rsidR="00DA6743" w:rsidRDefault="00DA6743" w:rsidP="00C350CA">
      <w:pPr>
        <w:spacing w:after="0" w:line="240" w:lineRule="auto"/>
      </w:pPr>
      <w:r>
        <w:separator/>
      </w:r>
    </w:p>
  </w:footnote>
  <w:footnote w:type="continuationSeparator" w:id="0">
    <w:p w14:paraId="53C7AE35" w14:textId="77777777" w:rsidR="00DA6743" w:rsidRDefault="00DA6743" w:rsidP="00C350CA">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01"/>
    <w:multiLevelType w:val="multilevel"/>
    <w:tmpl w:val="00000001"/>
    <w:lvl w:ilvl="0">
      <w:start w:val="1"/>
      <w:numFmt w:val="decimal"/>
      <w:lvlText w:val="%1."/>
      <w:lvlJc w:val="left"/>
      <w:pPr>
        <w:ind w:left="720" w:hanging="360"/>
      </w:pPr>
    </w:lvl>
    <w:lvl w:ilvl="1">
      <w:start w:val="1"/>
      <w:numFmt w:val="decimal"/>
      <w:lvlText w:val="%1.%2."/>
      <w:lvlJc w:val="left"/>
      <w:pPr>
        <w:ind w:left="720" w:hanging="360"/>
      </w:pPr>
    </w:lvl>
    <w:lvl w:ilvl="2">
      <w:start w:val="1"/>
      <w:numFmt w:val="decimal"/>
      <w:lvlText w:val="%1.%2.%3."/>
      <w:lvlJc w:val="left"/>
      <w:pPr>
        <w:ind w:left="1080" w:hanging="720"/>
      </w:pPr>
    </w:lvl>
    <w:lvl w:ilvl="3">
      <w:start w:val="1"/>
      <w:numFmt w:val="decimal"/>
      <w:lvlText w:val="%1.%2.%3.%4."/>
      <w:lvlJc w:val="left"/>
      <w:pPr>
        <w:ind w:left="1080" w:hanging="720"/>
      </w:pPr>
    </w:lvl>
    <w:lvl w:ilvl="4">
      <w:start w:val="1"/>
      <w:numFmt w:val="decimal"/>
      <w:lvlText w:val="%1.%2.%3.%4.%5."/>
      <w:lvlJc w:val="left"/>
      <w:pPr>
        <w:ind w:left="1440" w:hanging="1080"/>
      </w:pPr>
    </w:lvl>
    <w:lvl w:ilvl="5">
      <w:start w:val="1"/>
      <w:numFmt w:val="decimal"/>
      <w:lvlText w:val="%1.%2.%3.%4.%5.%6."/>
      <w:lvlJc w:val="left"/>
      <w:pPr>
        <w:ind w:left="1440" w:hanging="1080"/>
      </w:pPr>
    </w:lvl>
    <w:lvl w:ilvl="6">
      <w:start w:val="1"/>
      <w:numFmt w:val="decimal"/>
      <w:lvlText w:val="%1.%2.%3.%4.%5.%6.%7."/>
      <w:lvlJc w:val="left"/>
      <w:pPr>
        <w:ind w:left="1800" w:hanging="1440"/>
      </w:pPr>
    </w:lvl>
    <w:lvl w:ilvl="7">
      <w:start w:val="1"/>
      <w:numFmt w:val="decimal"/>
      <w:lvlText w:val="%1.%2.%3.%4.%5.%6.%7.%8."/>
      <w:lvlJc w:val="left"/>
      <w:pPr>
        <w:ind w:left="1800" w:hanging="1440"/>
      </w:pPr>
    </w:lvl>
    <w:lvl w:ilvl="8">
      <w:start w:val="1"/>
      <w:numFmt w:val="decimal"/>
      <w:lvlText w:val="%1.%2.%3.%4.%5.%6.%7.%8.%9."/>
      <w:lvlJc w:val="left"/>
      <w:pPr>
        <w:ind w:left="2160" w:hanging="1800"/>
      </w:pPr>
    </w:lvl>
  </w:abstractNum>
  <w:abstractNum w:abstractNumId="1" w15:restartNumberingAfterBreak="0">
    <w:nsid w:val="00000002"/>
    <w:multiLevelType w:val="multilevel"/>
    <w:tmpl w:val="00000002"/>
    <w:lvl w:ilvl="0">
      <w:start w:val="1"/>
      <w:numFmt w:val="decimal"/>
      <w:lvlText w:val="%1."/>
      <w:lvlJc w:val="left"/>
      <w:pPr>
        <w:ind w:left="540" w:hanging="360"/>
      </w:pPr>
    </w:lvl>
    <w:lvl w:ilvl="1">
      <w:start w:val="1"/>
      <w:numFmt w:val="lowerLetter"/>
      <w:lvlText w:val="%2."/>
      <w:lvlJc w:val="left"/>
      <w:pPr>
        <w:ind w:left="1260" w:hanging="360"/>
      </w:pPr>
    </w:lvl>
    <w:lvl w:ilvl="2">
      <w:start w:val="1"/>
      <w:numFmt w:val="lowerRoman"/>
      <w:lvlText w:val="%3."/>
      <w:lvlJc w:val="right"/>
      <w:pPr>
        <w:ind w:left="1980" w:hanging="180"/>
      </w:pPr>
    </w:lvl>
    <w:lvl w:ilvl="3">
      <w:start w:val="1"/>
      <w:numFmt w:val="decimal"/>
      <w:lvlText w:val="%4."/>
      <w:lvlJc w:val="left"/>
      <w:pPr>
        <w:ind w:left="2700" w:hanging="360"/>
      </w:pPr>
    </w:lvl>
    <w:lvl w:ilvl="4">
      <w:start w:val="1"/>
      <w:numFmt w:val="lowerLetter"/>
      <w:lvlText w:val="%5."/>
      <w:lvlJc w:val="left"/>
      <w:pPr>
        <w:ind w:left="3420" w:hanging="360"/>
      </w:pPr>
    </w:lvl>
    <w:lvl w:ilvl="5">
      <w:start w:val="1"/>
      <w:numFmt w:val="lowerRoman"/>
      <w:lvlText w:val="%6."/>
      <w:lvlJc w:val="right"/>
      <w:pPr>
        <w:ind w:left="4140" w:hanging="180"/>
      </w:pPr>
    </w:lvl>
    <w:lvl w:ilvl="6">
      <w:start w:val="1"/>
      <w:numFmt w:val="decimal"/>
      <w:lvlText w:val="%7."/>
      <w:lvlJc w:val="left"/>
      <w:pPr>
        <w:ind w:left="4860" w:hanging="360"/>
      </w:pPr>
    </w:lvl>
    <w:lvl w:ilvl="7">
      <w:start w:val="1"/>
      <w:numFmt w:val="lowerLetter"/>
      <w:lvlText w:val="%8."/>
      <w:lvlJc w:val="left"/>
      <w:pPr>
        <w:ind w:left="5580" w:hanging="360"/>
      </w:pPr>
    </w:lvl>
    <w:lvl w:ilvl="8">
      <w:start w:val="1"/>
      <w:numFmt w:val="lowerRoman"/>
      <w:lvlText w:val="%9."/>
      <w:lvlJc w:val="right"/>
      <w:pPr>
        <w:ind w:left="6300" w:hanging="180"/>
      </w:pPr>
    </w:lvl>
  </w:abstractNum>
  <w:abstractNum w:abstractNumId="2" w15:restartNumberingAfterBreak="0">
    <w:nsid w:val="221D5AE4"/>
    <w:multiLevelType w:val="multilevel"/>
    <w:tmpl w:val="6C009294"/>
    <w:lvl w:ilvl="0">
      <w:start w:val="1"/>
      <w:numFmt w:val="decimal"/>
      <w:lvlText w:val="%1)"/>
      <w:lvlJc w:val="left"/>
      <w:pPr>
        <w:ind w:left="720" w:hanging="360"/>
      </w:pPr>
      <w:rPr>
        <w:rFonts w:ascii="Times New Roman" w:eastAsia="Times New Roman" w:hAnsi="Times New Roman" w:cs="Times New Roman"/>
      </w:rPr>
    </w:lvl>
    <w:lvl w:ilvl="1">
      <w:start w:val="1"/>
      <w:numFmt w:val="decimal"/>
      <w:lvlText w:val="%1.%2."/>
      <w:lvlJc w:val="left"/>
      <w:pPr>
        <w:ind w:left="720" w:hanging="360"/>
      </w:pPr>
    </w:lvl>
    <w:lvl w:ilvl="2">
      <w:start w:val="1"/>
      <w:numFmt w:val="decimal"/>
      <w:lvlText w:val="%1.%2.%3."/>
      <w:lvlJc w:val="left"/>
      <w:pPr>
        <w:ind w:left="1080" w:hanging="720"/>
      </w:pPr>
    </w:lvl>
    <w:lvl w:ilvl="3">
      <w:start w:val="1"/>
      <w:numFmt w:val="decimal"/>
      <w:lvlText w:val="%1.%2.%3.%4."/>
      <w:lvlJc w:val="left"/>
      <w:pPr>
        <w:ind w:left="1080" w:hanging="720"/>
      </w:pPr>
    </w:lvl>
    <w:lvl w:ilvl="4">
      <w:start w:val="1"/>
      <w:numFmt w:val="decimal"/>
      <w:lvlText w:val="%1.%2.%3.%4.%5."/>
      <w:lvlJc w:val="left"/>
      <w:pPr>
        <w:ind w:left="1440" w:hanging="1080"/>
      </w:pPr>
    </w:lvl>
    <w:lvl w:ilvl="5">
      <w:start w:val="1"/>
      <w:numFmt w:val="decimal"/>
      <w:lvlText w:val="%1.%2.%3.%4.%5.%6."/>
      <w:lvlJc w:val="left"/>
      <w:pPr>
        <w:ind w:left="1440" w:hanging="1080"/>
      </w:pPr>
    </w:lvl>
    <w:lvl w:ilvl="6">
      <w:start w:val="1"/>
      <w:numFmt w:val="decimal"/>
      <w:lvlText w:val="%1.%2.%3.%4.%5.%6.%7."/>
      <w:lvlJc w:val="left"/>
      <w:pPr>
        <w:ind w:left="1800" w:hanging="1440"/>
      </w:pPr>
    </w:lvl>
    <w:lvl w:ilvl="7">
      <w:start w:val="1"/>
      <w:numFmt w:val="decimal"/>
      <w:lvlText w:val="%1.%2.%3.%4.%5.%6.%7.%8."/>
      <w:lvlJc w:val="left"/>
      <w:pPr>
        <w:ind w:left="1800" w:hanging="1440"/>
      </w:pPr>
    </w:lvl>
    <w:lvl w:ilvl="8">
      <w:start w:val="1"/>
      <w:numFmt w:val="decimal"/>
      <w:lvlText w:val="%1.%2.%3.%4.%5.%6.%7.%8.%9."/>
      <w:lvlJc w:val="left"/>
      <w:pPr>
        <w:ind w:left="2160" w:hanging="1800"/>
      </w:pPr>
    </w:lvl>
  </w:abstractNum>
  <w:abstractNum w:abstractNumId="3" w15:restartNumberingAfterBreak="0">
    <w:nsid w:val="280C06A4"/>
    <w:multiLevelType w:val="hybridMultilevel"/>
    <w:tmpl w:val="F88A84AE"/>
    <w:lvl w:ilvl="0" w:tplc="6DA24C78">
      <w:start w:val="14"/>
      <w:numFmt w:val="bullet"/>
      <w:lvlText w:val="-"/>
      <w:lvlJc w:val="left"/>
      <w:pPr>
        <w:ind w:left="720" w:hanging="360"/>
      </w:pPr>
      <w:rPr>
        <w:rFonts w:ascii="Times New Roman" w:eastAsia="Times New Roman"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 w15:restartNumberingAfterBreak="0">
    <w:nsid w:val="2DC52285"/>
    <w:multiLevelType w:val="hybridMultilevel"/>
    <w:tmpl w:val="297832FA"/>
    <w:lvl w:ilvl="0" w:tplc="8DE4F0EC">
      <w:start w:val="1"/>
      <w:numFmt w:val="decimal"/>
      <w:lvlText w:val="%1)"/>
      <w:lvlJc w:val="left"/>
      <w:pPr>
        <w:ind w:left="1437" w:hanging="360"/>
      </w:pPr>
      <w:rPr>
        <w:rFonts w:hint="default"/>
      </w:rPr>
    </w:lvl>
    <w:lvl w:ilvl="1" w:tplc="04260019" w:tentative="1">
      <w:start w:val="1"/>
      <w:numFmt w:val="lowerLetter"/>
      <w:lvlText w:val="%2."/>
      <w:lvlJc w:val="left"/>
      <w:pPr>
        <w:ind w:left="2157" w:hanging="360"/>
      </w:pPr>
    </w:lvl>
    <w:lvl w:ilvl="2" w:tplc="0426001B" w:tentative="1">
      <w:start w:val="1"/>
      <w:numFmt w:val="lowerRoman"/>
      <w:lvlText w:val="%3."/>
      <w:lvlJc w:val="right"/>
      <w:pPr>
        <w:ind w:left="2877" w:hanging="180"/>
      </w:pPr>
    </w:lvl>
    <w:lvl w:ilvl="3" w:tplc="0426000F" w:tentative="1">
      <w:start w:val="1"/>
      <w:numFmt w:val="decimal"/>
      <w:lvlText w:val="%4."/>
      <w:lvlJc w:val="left"/>
      <w:pPr>
        <w:ind w:left="3597" w:hanging="360"/>
      </w:pPr>
    </w:lvl>
    <w:lvl w:ilvl="4" w:tplc="04260019" w:tentative="1">
      <w:start w:val="1"/>
      <w:numFmt w:val="lowerLetter"/>
      <w:lvlText w:val="%5."/>
      <w:lvlJc w:val="left"/>
      <w:pPr>
        <w:ind w:left="4317" w:hanging="360"/>
      </w:pPr>
    </w:lvl>
    <w:lvl w:ilvl="5" w:tplc="0426001B" w:tentative="1">
      <w:start w:val="1"/>
      <w:numFmt w:val="lowerRoman"/>
      <w:lvlText w:val="%6."/>
      <w:lvlJc w:val="right"/>
      <w:pPr>
        <w:ind w:left="5037" w:hanging="180"/>
      </w:pPr>
    </w:lvl>
    <w:lvl w:ilvl="6" w:tplc="0426000F" w:tentative="1">
      <w:start w:val="1"/>
      <w:numFmt w:val="decimal"/>
      <w:lvlText w:val="%7."/>
      <w:lvlJc w:val="left"/>
      <w:pPr>
        <w:ind w:left="5757" w:hanging="360"/>
      </w:pPr>
    </w:lvl>
    <w:lvl w:ilvl="7" w:tplc="04260019" w:tentative="1">
      <w:start w:val="1"/>
      <w:numFmt w:val="lowerLetter"/>
      <w:lvlText w:val="%8."/>
      <w:lvlJc w:val="left"/>
      <w:pPr>
        <w:ind w:left="6477" w:hanging="360"/>
      </w:pPr>
    </w:lvl>
    <w:lvl w:ilvl="8" w:tplc="0426001B" w:tentative="1">
      <w:start w:val="1"/>
      <w:numFmt w:val="lowerRoman"/>
      <w:lvlText w:val="%9."/>
      <w:lvlJc w:val="right"/>
      <w:pPr>
        <w:ind w:left="7197" w:hanging="180"/>
      </w:pPr>
    </w:lvl>
  </w:abstractNum>
  <w:abstractNum w:abstractNumId="5" w15:restartNumberingAfterBreak="0">
    <w:nsid w:val="2F480806"/>
    <w:multiLevelType w:val="multilevel"/>
    <w:tmpl w:val="6C009294"/>
    <w:lvl w:ilvl="0">
      <w:start w:val="1"/>
      <w:numFmt w:val="decimal"/>
      <w:lvlText w:val="%1)"/>
      <w:lvlJc w:val="left"/>
      <w:pPr>
        <w:ind w:left="720" w:hanging="360"/>
      </w:pPr>
      <w:rPr>
        <w:rFonts w:ascii="Times New Roman" w:eastAsia="Times New Roman" w:hAnsi="Times New Roman" w:cs="Times New Roman"/>
      </w:rPr>
    </w:lvl>
    <w:lvl w:ilvl="1">
      <w:start w:val="1"/>
      <w:numFmt w:val="decimal"/>
      <w:lvlText w:val="%1.%2."/>
      <w:lvlJc w:val="left"/>
      <w:pPr>
        <w:ind w:left="720" w:hanging="360"/>
      </w:pPr>
    </w:lvl>
    <w:lvl w:ilvl="2">
      <w:start w:val="1"/>
      <w:numFmt w:val="decimal"/>
      <w:lvlText w:val="%1.%2.%3."/>
      <w:lvlJc w:val="left"/>
      <w:pPr>
        <w:ind w:left="1080" w:hanging="720"/>
      </w:pPr>
    </w:lvl>
    <w:lvl w:ilvl="3">
      <w:start w:val="1"/>
      <w:numFmt w:val="decimal"/>
      <w:lvlText w:val="%1.%2.%3.%4."/>
      <w:lvlJc w:val="left"/>
      <w:pPr>
        <w:ind w:left="1080" w:hanging="720"/>
      </w:pPr>
    </w:lvl>
    <w:lvl w:ilvl="4">
      <w:start w:val="1"/>
      <w:numFmt w:val="decimal"/>
      <w:lvlText w:val="%1.%2.%3.%4.%5."/>
      <w:lvlJc w:val="left"/>
      <w:pPr>
        <w:ind w:left="1440" w:hanging="1080"/>
      </w:pPr>
    </w:lvl>
    <w:lvl w:ilvl="5">
      <w:start w:val="1"/>
      <w:numFmt w:val="decimal"/>
      <w:lvlText w:val="%1.%2.%3.%4.%5.%6."/>
      <w:lvlJc w:val="left"/>
      <w:pPr>
        <w:ind w:left="1440" w:hanging="1080"/>
      </w:pPr>
    </w:lvl>
    <w:lvl w:ilvl="6">
      <w:start w:val="1"/>
      <w:numFmt w:val="decimal"/>
      <w:lvlText w:val="%1.%2.%3.%4.%5.%6.%7."/>
      <w:lvlJc w:val="left"/>
      <w:pPr>
        <w:ind w:left="1800" w:hanging="1440"/>
      </w:pPr>
    </w:lvl>
    <w:lvl w:ilvl="7">
      <w:start w:val="1"/>
      <w:numFmt w:val="decimal"/>
      <w:lvlText w:val="%1.%2.%3.%4.%5.%6.%7.%8."/>
      <w:lvlJc w:val="left"/>
      <w:pPr>
        <w:ind w:left="1800" w:hanging="1440"/>
      </w:pPr>
    </w:lvl>
    <w:lvl w:ilvl="8">
      <w:start w:val="1"/>
      <w:numFmt w:val="decimal"/>
      <w:lvlText w:val="%1.%2.%3.%4.%5.%6.%7.%8.%9."/>
      <w:lvlJc w:val="left"/>
      <w:pPr>
        <w:ind w:left="2160" w:hanging="1800"/>
      </w:pPr>
    </w:lvl>
  </w:abstractNum>
  <w:abstractNum w:abstractNumId="6" w15:restartNumberingAfterBreak="0">
    <w:nsid w:val="3D406EBB"/>
    <w:multiLevelType w:val="hybridMultilevel"/>
    <w:tmpl w:val="A418CAC0"/>
    <w:lvl w:ilvl="0" w:tplc="04260001">
      <w:start w:val="1"/>
      <w:numFmt w:val="bullet"/>
      <w:lvlText w:val=""/>
      <w:lvlJc w:val="left"/>
      <w:pPr>
        <w:ind w:left="720" w:hanging="360"/>
      </w:pPr>
      <w:rPr>
        <w:rFonts w:ascii="Symbol" w:hAnsi="Symbol" w:cs="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cs="Wingdings" w:hint="default"/>
      </w:rPr>
    </w:lvl>
    <w:lvl w:ilvl="3" w:tplc="04260001" w:tentative="1">
      <w:start w:val="1"/>
      <w:numFmt w:val="bullet"/>
      <w:lvlText w:val=""/>
      <w:lvlJc w:val="left"/>
      <w:pPr>
        <w:ind w:left="2880" w:hanging="360"/>
      </w:pPr>
      <w:rPr>
        <w:rFonts w:ascii="Symbol" w:hAnsi="Symbol" w:cs="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cs="Wingdings" w:hint="default"/>
      </w:rPr>
    </w:lvl>
    <w:lvl w:ilvl="6" w:tplc="04260001" w:tentative="1">
      <w:start w:val="1"/>
      <w:numFmt w:val="bullet"/>
      <w:lvlText w:val=""/>
      <w:lvlJc w:val="left"/>
      <w:pPr>
        <w:ind w:left="5040" w:hanging="360"/>
      </w:pPr>
      <w:rPr>
        <w:rFonts w:ascii="Symbol" w:hAnsi="Symbol" w:cs="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cs="Wingdings" w:hint="default"/>
      </w:rPr>
    </w:lvl>
  </w:abstractNum>
  <w:abstractNum w:abstractNumId="7" w15:restartNumberingAfterBreak="0">
    <w:nsid w:val="42660861"/>
    <w:multiLevelType w:val="hybridMultilevel"/>
    <w:tmpl w:val="4290E6B4"/>
    <w:lvl w:ilvl="0" w:tplc="C23E5620">
      <w:start w:val="14"/>
      <w:numFmt w:val="bullet"/>
      <w:lvlText w:val="-"/>
      <w:lvlJc w:val="left"/>
      <w:pPr>
        <w:ind w:left="720" w:hanging="360"/>
      </w:pPr>
      <w:rPr>
        <w:rFonts w:ascii="Times New Roman" w:eastAsia="Times New Roman"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8" w15:restartNumberingAfterBreak="0">
    <w:nsid w:val="45FD4D6B"/>
    <w:multiLevelType w:val="multilevel"/>
    <w:tmpl w:val="A56A7220"/>
    <w:lvl w:ilvl="0">
      <w:start w:val="2"/>
      <w:numFmt w:val="decimal"/>
      <w:lvlText w:val="%1"/>
      <w:lvlJc w:val="left"/>
      <w:pPr>
        <w:ind w:left="600" w:hanging="600"/>
      </w:pPr>
      <w:rPr>
        <w:rFonts w:hint="default"/>
      </w:rPr>
    </w:lvl>
    <w:lvl w:ilvl="1">
      <w:start w:val="16"/>
      <w:numFmt w:val="decimal"/>
      <w:lvlText w:val="%1.%2"/>
      <w:lvlJc w:val="left"/>
      <w:pPr>
        <w:ind w:left="1138" w:hanging="600"/>
      </w:pPr>
      <w:rPr>
        <w:rFonts w:hint="default"/>
      </w:rPr>
    </w:lvl>
    <w:lvl w:ilvl="2">
      <w:start w:val="3"/>
      <w:numFmt w:val="decimal"/>
      <w:lvlText w:val="%1.%2.%3"/>
      <w:lvlJc w:val="left"/>
      <w:pPr>
        <w:ind w:left="1796" w:hanging="720"/>
      </w:pPr>
      <w:rPr>
        <w:rFonts w:hint="default"/>
      </w:rPr>
    </w:lvl>
    <w:lvl w:ilvl="3">
      <w:start w:val="1"/>
      <w:numFmt w:val="decimal"/>
      <w:lvlText w:val="%1.%2.%3.%4"/>
      <w:lvlJc w:val="left"/>
      <w:pPr>
        <w:ind w:left="2334" w:hanging="720"/>
      </w:pPr>
      <w:rPr>
        <w:rFonts w:hint="default"/>
      </w:rPr>
    </w:lvl>
    <w:lvl w:ilvl="4">
      <w:start w:val="1"/>
      <w:numFmt w:val="decimal"/>
      <w:lvlText w:val="%1.%2.%3.%4.%5"/>
      <w:lvlJc w:val="left"/>
      <w:pPr>
        <w:ind w:left="3232" w:hanging="1080"/>
      </w:pPr>
      <w:rPr>
        <w:rFonts w:hint="default"/>
      </w:rPr>
    </w:lvl>
    <w:lvl w:ilvl="5">
      <w:start w:val="1"/>
      <w:numFmt w:val="decimal"/>
      <w:lvlText w:val="%1.%2.%3.%4.%5.%6"/>
      <w:lvlJc w:val="left"/>
      <w:pPr>
        <w:ind w:left="3770" w:hanging="1080"/>
      </w:pPr>
      <w:rPr>
        <w:rFonts w:hint="default"/>
      </w:rPr>
    </w:lvl>
    <w:lvl w:ilvl="6">
      <w:start w:val="1"/>
      <w:numFmt w:val="decimal"/>
      <w:lvlText w:val="%1.%2.%3.%4.%5.%6.%7"/>
      <w:lvlJc w:val="left"/>
      <w:pPr>
        <w:ind w:left="4668" w:hanging="1440"/>
      </w:pPr>
      <w:rPr>
        <w:rFonts w:hint="default"/>
      </w:rPr>
    </w:lvl>
    <w:lvl w:ilvl="7">
      <w:start w:val="1"/>
      <w:numFmt w:val="decimal"/>
      <w:lvlText w:val="%1.%2.%3.%4.%5.%6.%7.%8"/>
      <w:lvlJc w:val="left"/>
      <w:pPr>
        <w:ind w:left="5206" w:hanging="1440"/>
      </w:pPr>
      <w:rPr>
        <w:rFonts w:hint="default"/>
      </w:rPr>
    </w:lvl>
    <w:lvl w:ilvl="8">
      <w:start w:val="1"/>
      <w:numFmt w:val="decimal"/>
      <w:lvlText w:val="%1.%2.%3.%4.%5.%6.%7.%8.%9"/>
      <w:lvlJc w:val="left"/>
      <w:pPr>
        <w:ind w:left="6104" w:hanging="1800"/>
      </w:pPr>
      <w:rPr>
        <w:rFonts w:hint="default"/>
      </w:rPr>
    </w:lvl>
  </w:abstractNum>
  <w:abstractNum w:abstractNumId="9" w15:restartNumberingAfterBreak="0">
    <w:nsid w:val="47D56C56"/>
    <w:multiLevelType w:val="hybridMultilevel"/>
    <w:tmpl w:val="DBBEC9AE"/>
    <w:lvl w:ilvl="0" w:tplc="6DA24C78">
      <w:start w:val="14"/>
      <w:numFmt w:val="bullet"/>
      <w:lvlText w:val="-"/>
      <w:lvlJc w:val="left"/>
      <w:pPr>
        <w:ind w:left="720" w:hanging="360"/>
      </w:pPr>
      <w:rPr>
        <w:rFonts w:ascii="Times New Roman" w:eastAsia="Times New Roman"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0" w15:restartNumberingAfterBreak="0">
    <w:nsid w:val="526F44A6"/>
    <w:multiLevelType w:val="hybridMultilevel"/>
    <w:tmpl w:val="92FAFAA6"/>
    <w:lvl w:ilvl="0" w:tplc="C23E5620">
      <w:start w:val="14"/>
      <w:numFmt w:val="bullet"/>
      <w:lvlText w:val="-"/>
      <w:lvlJc w:val="left"/>
      <w:pPr>
        <w:ind w:left="720" w:hanging="360"/>
      </w:pPr>
      <w:rPr>
        <w:rFonts w:ascii="Times New Roman" w:eastAsia="Times New Roman"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1" w15:restartNumberingAfterBreak="0">
    <w:nsid w:val="57576988"/>
    <w:multiLevelType w:val="hybridMultilevel"/>
    <w:tmpl w:val="7166DB1C"/>
    <w:lvl w:ilvl="0" w:tplc="8D069122">
      <w:start w:val="1"/>
      <w:numFmt w:val="decimal"/>
      <w:lvlText w:val="%1)"/>
      <w:lvlJc w:val="left"/>
      <w:pPr>
        <w:ind w:left="1797" w:hanging="360"/>
      </w:pPr>
      <w:rPr>
        <w:rFonts w:hint="default"/>
      </w:rPr>
    </w:lvl>
    <w:lvl w:ilvl="1" w:tplc="04260019" w:tentative="1">
      <w:start w:val="1"/>
      <w:numFmt w:val="lowerLetter"/>
      <w:lvlText w:val="%2."/>
      <w:lvlJc w:val="left"/>
      <w:pPr>
        <w:ind w:left="2517" w:hanging="360"/>
      </w:pPr>
    </w:lvl>
    <w:lvl w:ilvl="2" w:tplc="0426001B" w:tentative="1">
      <w:start w:val="1"/>
      <w:numFmt w:val="lowerRoman"/>
      <w:lvlText w:val="%3."/>
      <w:lvlJc w:val="right"/>
      <w:pPr>
        <w:ind w:left="3237" w:hanging="180"/>
      </w:pPr>
    </w:lvl>
    <w:lvl w:ilvl="3" w:tplc="0426000F" w:tentative="1">
      <w:start w:val="1"/>
      <w:numFmt w:val="decimal"/>
      <w:lvlText w:val="%4."/>
      <w:lvlJc w:val="left"/>
      <w:pPr>
        <w:ind w:left="3957" w:hanging="360"/>
      </w:pPr>
    </w:lvl>
    <w:lvl w:ilvl="4" w:tplc="04260019" w:tentative="1">
      <w:start w:val="1"/>
      <w:numFmt w:val="lowerLetter"/>
      <w:lvlText w:val="%5."/>
      <w:lvlJc w:val="left"/>
      <w:pPr>
        <w:ind w:left="4677" w:hanging="360"/>
      </w:pPr>
    </w:lvl>
    <w:lvl w:ilvl="5" w:tplc="0426001B" w:tentative="1">
      <w:start w:val="1"/>
      <w:numFmt w:val="lowerRoman"/>
      <w:lvlText w:val="%6."/>
      <w:lvlJc w:val="right"/>
      <w:pPr>
        <w:ind w:left="5397" w:hanging="180"/>
      </w:pPr>
    </w:lvl>
    <w:lvl w:ilvl="6" w:tplc="0426000F" w:tentative="1">
      <w:start w:val="1"/>
      <w:numFmt w:val="decimal"/>
      <w:lvlText w:val="%7."/>
      <w:lvlJc w:val="left"/>
      <w:pPr>
        <w:ind w:left="6117" w:hanging="360"/>
      </w:pPr>
    </w:lvl>
    <w:lvl w:ilvl="7" w:tplc="04260019" w:tentative="1">
      <w:start w:val="1"/>
      <w:numFmt w:val="lowerLetter"/>
      <w:lvlText w:val="%8."/>
      <w:lvlJc w:val="left"/>
      <w:pPr>
        <w:ind w:left="6837" w:hanging="360"/>
      </w:pPr>
    </w:lvl>
    <w:lvl w:ilvl="8" w:tplc="0426001B" w:tentative="1">
      <w:start w:val="1"/>
      <w:numFmt w:val="lowerRoman"/>
      <w:lvlText w:val="%9."/>
      <w:lvlJc w:val="right"/>
      <w:pPr>
        <w:ind w:left="7557" w:hanging="180"/>
      </w:pPr>
    </w:lvl>
  </w:abstractNum>
  <w:abstractNum w:abstractNumId="12" w15:restartNumberingAfterBreak="0">
    <w:nsid w:val="65F41C58"/>
    <w:multiLevelType w:val="hybridMultilevel"/>
    <w:tmpl w:val="38FEF174"/>
    <w:lvl w:ilvl="0" w:tplc="6DA24C78">
      <w:start w:val="14"/>
      <w:numFmt w:val="bullet"/>
      <w:lvlText w:val="-"/>
      <w:lvlJc w:val="left"/>
      <w:pPr>
        <w:ind w:left="720" w:hanging="360"/>
      </w:pPr>
      <w:rPr>
        <w:rFonts w:ascii="Times New Roman" w:eastAsia="Times New Roman"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3" w15:restartNumberingAfterBreak="0">
    <w:nsid w:val="68E278E6"/>
    <w:multiLevelType w:val="hybridMultilevel"/>
    <w:tmpl w:val="7166DB1C"/>
    <w:lvl w:ilvl="0" w:tplc="8D069122">
      <w:start w:val="1"/>
      <w:numFmt w:val="decimal"/>
      <w:lvlText w:val="%1)"/>
      <w:lvlJc w:val="left"/>
      <w:pPr>
        <w:ind w:left="1797" w:hanging="360"/>
      </w:pPr>
      <w:rPr>
        <w:rFonts w:hint="default"/>
      </w:rPr>
    </w:lvl>
    <w:lvl w:ilvl="1" w:tplc="04260019" w:tentative="1">
      <w:start w:val="1"/>
      <w:numFmt w:val="lowerLetter"/>
      <w:lvlText w:val="%2."/>
      <w:lvlJc w:val="left"/>
      <w:pPr>
        <w:ind w:left="2517" w:hanging="360"/>
      </w:pPr>
    </w:lvl>
    <w:lvl w:ilvl="2" w:tplc="0426001B" w:tentative="1">
      <w:start w:val="1"/>
      <w:numFmt w:val="lowerRoman"/>
      <w:lvlText w:val="%3."/>
      <w:lvlJc w:val="right"/>
      <w:pPr>
        <w:ind w:left="3237" w:hanging="180"/>
      </w:pPr>
    </w:lvl>
    <w:lvl w:ilvl="3" w:tplc="0426000F" w:tentative="1">
      <w:start w:val="1"/>
      <w:numFmt w:val="decimal"/>
      <w:lvlText w:val="%4."/>
      <w:lvlJc w:val="left"/>
      <w:pPr>
        <w:ind w:left="3957" w:hanging="360"/>
      </w:pPr>
    </w:lvl>
    <w:lvl w:ilvl="4" w:tplc="04260019" w:tentative="1">
      <w:start w:val="1"/>
      <w:numFmt w:val="lowerLetter"/>
      <w:lvlText w:val="%5."/>
      <w:lvlJc w:val="left"/>
      <w:pPr>
        <w:ind w:left="4677" w:hanging="360"/>
      </w:pPr>
    </w:lvl>
    <w:lvl w:ilvl="5" w:tplc="0426001B" w:tentative="1">
      <w:start w:val="1"/>
      <w:numFmt w:val="lowerRoman"/>
      <w:lvlText w:val="%6."/>
      <w:lvlJc w:val="right"/>
      <w:pPr>
        <w:ind w:left="5397" w:hanging="180"/>
      </w:pPr>
    </w:lvl>
    <w:lvl w:ilvl="6" w:tplc="0426000F" w:tentative="1">
      <w:start w:val="1"/>
      <w:numFmt w:val="decimal"/>
      <w:lvlText w:val="%7."/>
      <w:lvlJc w:val="left"/>
      <w:pPr>
        <w:ind w:left="6117" w:hanging="360"/>
      </w:pPr>
    </w:lvl>
    <w:lvl w:ilvl="7" w:tplc="04260019" w:tentative="1">
      <w:start w:val="1"/>
      <w:numFmt w:val="lowerLetter"/>
      <w:lvlText w:val="%8."/>
      <w:lvlJc w:val="left"/>
      <w:pPr>
        <w:ind w:left="6837" w:hanging="360"/>
      </w:pPr>
    </w:lvl>
    <w:lvl w:ilvl="8" w:tplc="0426001B" w:tentative="1">
      <w:start w:val="1"/>
      <w:numFmt w:val="lowerRoman"/>
      <w:lvlText w:val="%9."/>
      <w:lvlJc w:val="right"/>
      <w:pPr>
        <w:ind w:left="7557" w:hanging="180"/>
      </w:pPr>
    </w:lvl>
  </w:abstractNum>
  <w:abstractNum w:abstractNumId="14" w15:restartNumberingAfterBreak="0">
    <w:nsid w:val="6D830197"/>
    <w:multiLevelType w:val="hybridMultilevel"/>
    <w:tmpl w:val="C4A6B900"/>
    <w:lvl w:ilvl="0" w:tplc="1BE6B2EE">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5" w15:restartNumberingAfterBreak="0">
    <w:nsid w:val="7E6241D6"/>
    <w:multiLevelType w:val="multilevel"/>
    <w:tmpl w:val="028AB5A8"/>
    <w:lvl w:ilvl="0">
      <w:start w:val="1"/>
      <w:numFmt w:val="decimal"/>
      <w:lvlText w:val="%1."/>
      <w:lvlJc w:val="left"/>
      <w:pPr>
        <w:ind w:left="360" w:hanging="360"/>
      </w:pPr>
      <w:rPr>
        <w:rFonts w:hint="default"/>
        <w:b w:val="0"/>
      </w:rPr>
    </w:lvl>
    <w:lvl w:ilvl="1">
      <w:start w:val="1"/>
      <w:numFmt w:val="decimal"/>
      <w:isLgl/>
      <w:lvlText w:val="%1.%2."/>
      <w:lvlJc w:val="left"/>
      <w:pPr>
        <w:ind w:left="1256" w:hanging="405"/>
      </w:pPr>
      <w:rPr>
        <w:rFonts w:hint="default"/>
        <w:b w:val="0"/>
      </w:rPr>
    </w:lvl>
    <w:lvl w:ilvl="2">
      <w:start w:val="1"/>
      <w:numFmt w:val="decimal"/>
      <w:isLgl/>
      <w:lvlText w:val="%1.%2.%3."/>
      <w:lvlJc w:val="left"/>
      <w:pPr>
        <w:ind w:left="1193" w:hanging="720"/>
      </w:pPr>
      <w:rPr>
        <w:rFonts w:hint="default"/>
      </w:rPr>
    </w:lvl>
    <w:lvl w:ilvl="3">
      <w:start w:val="1"/>
      <w:numFmt w:val="decimal"/>
      <w:isLgl/>
      <w:lvlText w:val="%1.%2.%3.%4."/>
      <w:lvlJc w:val="left"/>
      <w:pPr>
        <w:ind w:left="1193" w:hanging="720"/>
      </w:pPr>
      <w:rPr>
        <w:rFonts w:hint="default"/>
      </w:rPr>
    </w:lvl>
    <w:lvl w:ilvl="4">
      <w:start w:val="1"/>
      <w:numFmt w:val="decimal"/>
      <w:isLgl/>
      <w:lvlText w:val="%1.%2.%3.%4.%5."/>
      <w:lvlJc w:val="left"/>
      <w:pPr>
        <w:ind w:left="1553" w:hanging="1080"/>
      </w:pPr>
      <w:rPr>
        <w:rFonts w:hint="default"/>
      </w:rPr>
    </w:lvl>
    <w:lvl w:ilvl="5">
      <w:start w:val="1"/>
      <w:numFmt w:val="decimal"/>
      <w:isLgl/>
      <w:lvlText w:val="%1.%2.%3.%4.%5.%6."/>
      <w:lvlJc w:val="left"/>
      <w:pPr>
        <w:ind w:left="1553" w:hanging="1080"/>
      </w:pPr>
      <w:rPr>
        <w:rFonts w:hint="default"/>
      </w:rPr>
    </w:lvl>
    <w:lvl w:ilvl="6">
      <w:start w:val="1"/>
      <w:numFmt w:val="decimal"/>
      <w:isLgl/>
      <w:lvlText w:val="%1.%2.%3.%4.%5.%6.%7."/>
      <w:lvlJc w:val="left"/>
      <w:pPr>
        <w:ind w:left="1913" w:hanging="1440"/>
      </w:pPr>
      <w:rPr>
        <w:rFonts w:hint="default"/>
      </w:rPr>
    </w:lvl>
    <w:lvl w:ilvl="7">
      <w:start w:val="1"/>
      <w:numFmt w:val="decimal"/>
      <w:isLgl/>
      <w:lvlText w:val="%1.%2.%3.%4.%5.%6.%7.%8."/>
      <w:lvlJc w:val="left"/>
      <w:pPr>
        <w:ind w:left="1913" w:hanging="1440"/>
      </w:pPr>
      <w:rPr>
        <w:rFonts w:hint="default"/>
      </w:rPr>
    </w:lvl>
    <w:lvl w:ilvl="8">
      <w:start w:val="1"/>
      <w:numFmt w:val="decimal"/>
      <w:isLgl/>
      <w:lvlText w:val="%1.%2.%3.%4.%5.%6.%7.%8.%9."/>
      <w:lvlJc w:val="left"/>
      <w:pPr>
        <w:ind w:left="2273" w:hanging="1800"/>
      </w:pPr>
      <w:rPr>
        <w:rFonts w:hint="default"/>
      </w:rPr>
    </w:lvl>
  </w:abstractNum>
  <w:num w:numId="1">
    <w:abstractNumId w:val="0"/>
  </w:num>
  <w:num w:numId="2">
    <w:abstractNumId w:val="1"/>
  </w:num>
  <w:num w:numId="3">
    <w:abstractNumId w:val="3"/>
  </w:num>
  <w:num w:numId="4">
    <w:abstractNumId w:val="12"/>
  </w:num>
  <w:num w:numId="5">
    <w:abstractNumId w:val="9"/>
  </w:num>
  <w:num w:numId="6">
    <w:abstractNumId w:val="15"/>
  </w:num>
  <w:num w:numId="7">
    <w:abstractNumId w:val="10"/>
  </w:num>
  <w:num w:numId="8">
    <w:abstractNumId w:val="7"/>
  </w:num>
  <w:num w:numId="9">
    <w:abstractNumId w:val="4"/>
  </w:num>
  <w:num w:numId="10">
    <w:abstractNumId w:val="11"/>
  </w:num>
  <w:num w:numId="11">
    <w:abstractNumId w:val="6"/>
  </w:num>
  <w:num w:numId="12">
    <w:abstractNumId w:val="13"/>
  </w:num>
  <w:num w:numId="13">
    <w:abstractNumId w:val="2"/>
  </w:num>
  <w:num w:numId="14">
    <w:abstractNumId w:val="5"/>
  </w:num>
  <w:num w:numId="15">
    <w:abstractNumId w:val="8"/>
  </w:num>
  <w:num w:numId="16">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54195"/>
    <w:rsid w:val="00016FCF"/>
    <w:rsid w:val="00027867"/>
    <w:rsid w:val="00065A06"/>
    <w:rsid w:val="00067EBE"/>
    <w:rsid w:val="000713A7"/>
    <w:rsid w:val="00086D8F"/>
    <w:rsid w:val="000A1F54"/>
    <w:rsid w:val="000F1430"/>
    <w:rsid w:val="0011044A"/>
    <w:rsid w:val="00162144"/>
    <w:rsid w:val="001631C2"/>
    <w:rsid w:val="001723E5"/>
    <w:rsid w:val="001B20E5"/>
    <w:rsid w:val="001C4533"/>
    <w:rsid w:val="001D488C"/>
    <w:rsid w:val="001E7BBF"/>
    <w:rsid w:val="002162DC"/>
    <w:rsid w:val="0021779D"/>
    <w:rsid w:val="002405B8"/>
    <w:rsid w:val="00282293"/>
    <w:rsid w:val="002924C0"/>
    <w:rsid w:val="002B1251"/>
    <w:rsid w:val="002F1D01"/>
    <w:rsid w:val="00312B28"/>
    <w:rsid w:val="00313CFE"/>
    <w:rsid w:val="00314C84"/>
    <w:rsid w:val="00317F29"/>
    <w:rsid w:val="00321970"/>
    <w:rsid w:val="003528B8"/>
    <w:rsid w:val="00353F6E"/>
    <w:rsid w:val="00355D14"/>
    <w:rsid w:val="003627B3"/>
    <w:rsid w:val="00392164"/>
    <w:rsid w:val="0039317B"/>
    <w:rsid w:val="00396306"/>
    <w:rsid w:val="003B232D"/>
    <w:rsid w:val="003B463E"/>
    <w:rsid w:val="003F432A"/>
    <w:rsid w:val="003F6520"/>
    <w:rsid w:val="003F6C75"/>
    <w:rsid w:val="00402B2B"/>
    <w:rsid w:val="00404BA2"/>
    <w:rsid w:val="00415AC5"/>
    <w:rsid w:val="00422C3F"/>
    <w:rsid w:val="004303E7"/>
    <w:rsid w:val="00433594"/>
    <w:rsid w:val="004464C6"/>
    <w:rsid w:val="0046235E"/>
    <w:rsid w:val="00484B4E"/>
    <w:rsid w:val="004A1DA1"/>
    <w:rsid w:val="004B32A0"/>
    <w:rsid w:val="0053653E"/>
    <w:rsid w:val="00552845"/>
    <w:rsid w:val="00554195"/>
    <w:rsid w:val="005626EF"/>
    <w:rsid w:val="005D4D86"/>
    <w:rsid w:val="005F0939"/>
    <w:rsid w:val="00601900"/>
    <w:rsid w:val="00643CAB"/>
    <w:rsid w:val="00655668"/>
    <w:rsid w:val="006A1B85"/>
    <w:rsid w:val="006B7562"/>
    <w:rsid w:val="006D4A34"/>
    <w:rsid w:val="006D6F6A"/>
    <w:rsid w:val="007112E1"/>
    <w:rsid w:val="00716FAC"/>
    <w:rsid w:val="0072658E"/>
    <w:rsid w:val="00745449"/>
    <w:rsid w:val="00747B9F"/>
    <w:rsid w:val="007607E7"/>
    <w:rsid w:val="00765B10"/>
    <w:rsid w:val="00772A4D"/>
    <w:rsid w:val="0079321F"/>
    <w:rsid w:val="007C31D4"/>
    <w:rsid w:val="008308FD"/>
    <w:rsid w:val="008405EE"/>
    <w:rsid w:val="008708B7"/>
    <w:rsid w:val="00882697"/>
    <w:rsid w:val="00890D97"/>
    <w:rsid w:val="008A1610"/>
    <w:rsid w:val="008D28E1"/>
    <w:rsid w:val="008F1790"/>
    <w:rsid w:val="00903D4E"/>
    <w:rsid w:val="00905591"/>
    <w:rsid w:val="00907358"/>
    <w:rsid w:val="00923FC1"/>
    <w:rsid w:val="009437B3"/>
    <w:rsid w:val="00945845"/>
    <w:rsid w:val="00957F7A"/>
    <w:rsid w:val="00963B26"/>
    <w:rsid w:val="00972A72"/>
    <w:rsid w:val="00985717"/>
    <w:rsid w:val="00991DFB"/>
    <w:rsid w:val="00997EF5"/>
    <w:rsid w:val="009B10A1"/>
    <w:rsid w:val="009D0F2F"/>
    <w:rsid w:val="009D4D36"/>
    <w:rsid w:val="009D6EAD"/>
    <w:rsid w:val="009E17A9"/>
    <w:rsid w:val="00A23A80"/>
    <w:rsid w:val="00A50F14"/>
    <w:rsid w:val="00A65575"/>
    <w:rsid w:val="00A8782B"/>
    <w:rsid w:val="00A92B6C"/>
    <w:rsid w:val="00AA01EC"/>
    <w:rsid w:val="00AC2C67"/>
    <w:rsid w:val="00AE21DE"/>
    <w:rsid w:val="00AE3AD4"/>
    <w:rsid w:val="00AF7F24"/>
    <w:rsid w:val="00B15210"/>
    <w:rsid w:val="00B17C94"/>
    <w:rsid w:val="00B30282"/>
    <w:rsid w:val="00B44CC0"/>
    <w:rsid w:val="00B55A5E"/>
    <w:rsid w:val="00B91A24"/>
    <w:rsid w:val="00C350CA"/>
    <w:rsid w:val="00C36E61"/>
    <w:rsid w:val="00C77D51"/>
    <w:rsid w:val="00C80808"/>
    <w:rsid w:val="00C9044C"/>
    <w:rsid w:val="00CB0250"/>
    <w:rsid w:val="00CB1EA7"/>
    <w:rsid w:val="00CC17DB"/>
    <w:rsid w:val="00CC692A"/>
    <w:rsid w:val="00CC7B4C"/>
    <w:rsid w:val="00CE608E"/>
    <w:rsid w:val="00D201D2"/>
    <w:rsid w:val="00D333BC"/>
    <w:rsid w:val="00D71D85"/>
    <w:rsid w:val="00D82E40"/>
    <w:rsid w:val="00DA6743"/>
    <w:rsid w:val="00DC3D9A"/>
    <w:rsid w:val="00DE13C8"/>
    <w:rsid w:val="00DE22CF"/>
    <w:rsid w:val="00DF70C4"/>
    <w:rsid w:val="00E368AD"/>
    <w:rsid w:val="00E6598E"/>
    <w:rsid w:val="00E71C23"/>
    <w:rsid w:val="00E842E8"/>
    <w:rsid w:val="00E87574"/>
    <w:rsid w:val="00EA0210"/>
    <w:rsid w:val="00EA36E0"/>
    <w:rsid w:val="00EA6778"/>
    <w:rsid w:val="00EB785B"/>
    <w:rsid w:val="00EB7BB1"/>
    <w:rsid w:val="00EC1DAE"/>
    <w:rsid w:val="00ED0D5C"/>
    <w:rsid w:val="00EE174E"/>
    <w:rsid w:val="00F5028F"/>
    <w:rsid w:val="00F625CB"/>
    <w:rsid w:val="00F63EBF"/>
    <w:rsid w:val="00F6604C"/>
    <w:rsid w:val="00F66CD6"/>
    <w:rsid w:val="00F7582C"/>
    <w:rsid w:val="00F76237"/>
    <w:rsid w:val="00FA4ECB"/>
    <w:rsid w:val="00FB4B40"/>
    <w:rsid w:val="00FE1875"/>
    <w:rsid w:val="00FF0CAD"/>
    <w:rsid w:val="00FF567B"/>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F27989F"/>
  <w15:docId w15:val="{D73D6EC5-E1B8-4EC1-9378-72B53BBE5A4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lv-LV" w:eastAsia="lv-LV"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14C84"/>
    <w:pPr>
      <w:spacing w:after="200" w:line="276" w:lineRule="auto"/>
    </w:pPr>
    <w:rPr>
      <w:sz w:val="22"/>
      <w:szCs w:val="22"/>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Heading11">
    <w:name w:val="Heading 11"/>
    <w:basedOn w:val="Normal"/>
    <w:uiPriority w:val="99"/>
    <w:rsid w:val="00554195"/>
    <w:pPr>
      <w:keepNext/>
      <w:autoSpaceDE w:val="0"/>
      <w:autoSpaceDN w:val="0"/>
      <w:adjustRightInd w:val="0"/>
      <w:spacing w:after="0" w:line="240" w:lineRule="auto"/>
    </w:pPr>
    <w:rPr>
      <w:rFonts w:ascii="Times New Roman" w:hAnsi="Times New Roman"/>
      <w:b/>
      <w:bCs/>
      <w:sz w:val="24"/>
      <w:szCs w:val="24"/>
    </w:rPr>
  </w:style>
  <w:style w:type="paragraph" w:styleId="ListParagraph">
    <w:name w:val="List Paragraph"/>
    <w:basedOn w:val="Normal"/>
    <w:uiPriority w:val="34"/>
    <w:qFormat/>
    <w:rsid w:val="00554195"/>
    <w:pPr>
      <w:autoSpaceDE w:val="0"/>
      <w:autoSpaceDN w:val="0"/>
      <w:adjustRightInd w:val="0"/>
      <w:spacing w:after="0" w:line="240" w:lineRule="auto"/>
      <w:ind w:left="720"/>
      <w:contextualSpacing/>
    </w:pPr>
    <w:rPr>
      <w:rFonts w:ascii="Times New Roman" w:hAnsi="Times New Roman"/>
      <w:sz w:val="24"/>
      <w:szCs w:val="24"/>
      <w:lang w:val="en-GB"/>
    </w:rPr>
  </w:style>
  <w:style w:type="paragraph" w:customStyle="1" w:styleId="TextBodyIndent">
    <w:name w:val="Text Body Indent"/>
    <w:basedOn w:val="Normal"/>
    <w:uiPriority w:val="99"/>
    <w:rsid w:val="00554195"/>
    <w:pPr>
      <w:autoSpaceDE w:val="0"/>
      <w:autoSpaceDN w:val="0"/>
      <w:adjustRightInd w:val="0"/>
      <w:spacing w:after="0" w:line="240" w:lineRule="auto"/>
      <w:ind w:firstLine="180"/>
    </w:pPr>
    <w:rPr>
      <w:rFonts w:ascii="Times New Roman" w:hAnsi="Times New Roman"/>
      <w:i/>
      <w:iCs/>
      <w:sz w:val="20"/>
      <w:szCs w:val="20"/>
    </w:rPr>
  </w:style>
  <w:style w:type="paragraph" w:customStyle="1" w:styleId="naisnod">
    <w:name w:val="naisnod"/>
    <w:basedOn w:val="Normal"/>
    <w:uiPriority w:val="99"/>
    <w:rsid w:val="00554195"/>
    <w:pPr>
      <w:autoSpaceDE w:val="0"/>
      <w:autoSpaceDN w:val="0"/>
      <w:adjustRightInd w:val="0"/>
      <w:spacing w:before="150" w:after="150" w:line="240" w:lineRule="auto"/>
      <w:jc w:val="center"/>
    </w:pPr>
    <w:rPr>
      <w:rFonts w:ascii="Times New Roman" w:hAnsi="Times New Roman"/>
      <w:b/>
      <w:bCs/>
      <w:sz w:val="24"/>
      <w:szCs w:val="24"/>
      <w:lang w:eastAsia="lv-LV"/>
    </w:rPr>
  </w:style>
  <w:style w:type="paragraph" w:customStyle="1" w:styleId="naisf">
    <w:name w:val="naisf"/>
    <w:basedOn w:val="Normal"/>
    <w:uiPriority w:val="99"/>
    <w:rsid w:val="00554195"/>
    <w:pPr>
      <w:autoSpaceDE w:val="0"/>
      <w:autoSpaceDN w:val="0"/>
      <w:adjustRightInd w:val="0"/>
      <w:spacing w:before="75" w:after="75" w:line="240" w:lineRule="auto"/>
      <w:ind w:firstLine="375"/>
      <w:jc w:val="both"/>
    </w:pPr>
    <w:rPr>
      <w:rFonts w:ascii="Times New Roman" w:hAnsi="Times New Roman"/>
      <w:sz w:val="24"/>
      <w:szCs w:val="24"/>
      <w:lang w:eastAsia="lv-LV"/>
    </w:rPr>
  </w:style>
  <w:style w:type="table" w:styleId="TableGrid">
    <w:name w:val="Table Grid"/>
    <w:basedOn w:val="TableNormal"/>
    <w:uiPriority w:val="59"/>
    <w:unhideWhenUsed/>
    <w:rsid w:val="002F1D0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EndnoteText">
    <w:name w:val="endnote text"/>
    <w:basedOn w:val="Normal"/>
    <w:link w:val="EndnoteTextChar"/>
    <w:uiPriority w:val="99"/>
    <w:semiHidden/>
    <w:unhideWhenUsed/>
    <w:rsid w:val="00C350CA"/>
    <w:pPr>
      <w:spacing w:after="0" w:line="240" w:lineRule="auto"/>
    </w:pPr>
    <w:rPr>
      <w:sz w:val="20"/>
      <w:szCs w:val="20"/>
    </w:rPr>
  </w:style>
  <w:style w:type="character" w:customStyle="1" w:styleId="EndnoteTextChar">
    <w:name w:val="Endnote Text Char"/>
    <w:basedOn w:val="DefaultParagraphFont"/>
    <w:link w:val="EndnoteText"/>
    <w:uiPriority w:val="99"/>
    <w:semiHidden/>
    <w:rsid w:val="00C350CA"/>
    <w:rPr>
      <w:lang w:eastAsia="en-US"/>
    </w:rPr>
  </w:style>
  <w:style w:type="character" w:styleId="EndnoteReference">
    <w:name w:val="endnote reference"/>
    <w:basedOn w:val="DefaultParagraphFont"/>
    <w:uiPriority w:val="99"/>
    <w:semiHidden/>
    <w:unhideWhenUsed/>
    <w:rsid w:val="00C350CA"/>
    <w:rPr>
      <w:vertAlign w:val="superscript"/>
    </w:rPr>
  </w:style>
  <w:style w:type="character" w:styleId="CommentReference">
    <w:name w:val="annotation reference"/>
    <w:basedOn w:val="DefaultParagraphFont"/>
    <w:uiPriority w:val="99"/>
    <w:semiHidden/>
    <w:unhideWhenUsed/>
    <w:rsid w:val="00552845"/>
    <w:rPr>
      <w:sz w:val="16"/>
      <w:szCs w:val="16"/>
    </w:rPr>
  </w:style>
  <w:style w:type="paragraph" w:styleId="CommentText">
    <w:name w:val="annotation text"/>
    <w:basedOn w:val="Normal"/>
    <w:link w:val="CommentTextChar"/>
    <w:uiPriority w:val="99"/>
    <w:semiHidden/>
    <w:unhideWhenUsed/>
    <w:rsid w:val="00552845"/>
    <w:pPr>
      <w:spacing w:line="240" w:lineRule="auto"/>
    </w:pPr>
    <w:rPr>
      <w:sz w:val="20"/>
      <w:szCs w:val="20"/>
    </w:rPr>
  </w:style>
  <w:style w:type="character" w:customStyle="1" w:styleId="CommentTextChar">
    <w:name w:val="Comment Text Char"/>
    <w:basedOn w:val="DefaultParagraphFont"/>
    <w:link w:val="CommentText"/>
    <w:uiPriority w:val="99"/>
    <w:semiHidden/>
    <w:rsid w:val="00552845"/>
    <w:rPr>
      <w:lang w:eastAsia="en-US"/>
    </w:rPr>
  </w:style>
  <w:style w:type="paragraph" w:styleId="CommentSubject">
    <w:name w:val="annotation subject"/>
    <w:basedOn w:val="CommentText"/>
    <w:next w:val="CommentText"/>
    <w:link w:val="CommentSubjectChar"/>
    <w:uiPriority w:val="99"/>
    <w:semiHidden/>
    <w:unhideWhenUsed/>
    <w:rsid w:val="00552845"/>
    <w:rPr>
      <w:b/>
      <w:bCs/>
    </w:rPr>
  </w:style>
  <w:style w:type="character" w:customStyle="1" w:styleId="CommentSubjectChar">
    <w:name w:val="Comment Subject Char"/>
    <w:basedOn w:val="CommentTextChar"/>
    <w:link w:val="CommentSubject"/>
    <w:uiPriority w:val="99"/>
    <w:semiHidden/>
    <w:rsid w:val="00552845"/>
    <w:rPr>
      <w:b/>
      <w:bCs/>
      <w:lang w:eastAsia="en-US"/>
    </w:rPr>
  </w:style>
  <w:style w:type="paragraph" w:styleId="BalloonText">
    <w:name w:val="Balloon Text"/>
    <w:basedOn w:val="Normal"/>
    <w:link w:val="BalloonTextChar"/>
    <w:uiPriority w:val="99"/>
    <w:semiHidden/>
    <w:unhideWhenUsed/>
    <w:rsid w:val="00552845"/>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52845"/>
    <w:rPr>
      <w:rFonts w:ascii="Segoe UI" w:hAnsi="Segoe UI" w:cs="Segoe UI"/>
      <w:sz w:val="18"/>
      <w:szCs w:val="18"/>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6448931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microsoft.com/office/2018/08/relationships/commentsExtensible" Target="commentsExtensible.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25E18A5-0D5A-43AB-9F1B-C9EC374F07F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TotalTime>
  <Pages>3</Pages>
  <Words>3638</Words>
  <Characters>2075</Characters>
  <Application>Microsoft Office Word</Application>
  <DocSecurity>0</DocSecurity>
  <Lines>17</Lines>
  <Paragraphs>11</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
  <LinksUpToDate>false</LinksUpToDate>
  <CharactersWithSpaces>5702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ITT</dc:creator>
  <cp:keywords/>
  <cp:lastModifiedBy>Ieva Circene</cp:lastModifiedBy>
  <cp:revision>2</cp:revision>
  <cp:lastPrinted>2023-03-09T09:20:00Z</cp:lastPrinted>
  <dcterms:created xsi:type="dcterms:W3CDTF">2026-05-05T09:03:00Z</dcterms:created>
  <dcterms:modified xsi:type="dcterms:W3CDTF">2026-05-05T09:03:00Z</dcterms:modified>
</cp:coreProperties>
</file>