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2400"/>
      </w:pPr>
    </w:p>
    <w:p>
      <w:pPr>
        <w:pStyle w:val="Body A"/>
        <w:spacing w:after="100"/>
      </w:pPr>
      <w:r>
        <w:rPr>
          <w:rStyle w:val="None B"/>
          <w:rtl w:val="0"/>
          <w:lang w:val="da-DK"/>
        </w:rPr>
        <w:t>R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g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,</w:t>
      </w:r>
    </w:p>
    <w:p>
      <w:pPr>
        <w:pStyle w:val="Body A"/>
        <w:spacing w:after="600"/>
      </w:pP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Dokumenta parakst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īš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es-ES_tradnl"/>
          <w14:textFill>
            <w14:solidFill>
              <w14:srgbClr w14:val="666666"/>
            </w14:solidFill>
          </w14:textFill>
        </w:rPr>
        <w:t>anas datums ir dro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š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sv-SE"/>
          <w14:textFill>
            <w14:solidFill>
              <w14:srgbClr w14:val="666666"/>
            </w14:solidFill>
          </w14:textFill>
        </w:rPr>
        <w:t>a elektronisk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 xml:space="preserve">ā 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paraksta laika z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moga datums</w:t>
      </w:r>
    </w:p>
    <w:p>
      <w:pPr>
        <w:pStyle w:val="Body A"/>
        <w:spacing w:after="400"/>
        <w:jc w:val="center"/>
      </w:pP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SIA "FF forest"</w:t>
      </w:r>
    </w:p>
    <w:p>
      <w:pPr>
        <w:pStyle w:val="Body A"/>
        <w:spacing w:after="300"/>
        <w:jc w:val="center"/>
      </w:pPr>
      <w:r>
        <w:rPr>
          <w:b w:val="1"/>
          <w:bCs w:val="1"/>
          <w:sz w:val="24"/>
          <w:szCs w:val="24"/>
          <w:rtl w:val="0"/>
          <w:lang w:val="da-DK"/>
        </w:rPr>
        <w:t>IEPIRKUMS</w:t>
      </w:r>
    </w:p>
    <w:p>
      <w:pPr>
        <w:pStyle w:val="Body A"/>
        <w:spacing w:after="300"/>
        <w:jc w:val="center"/>
      </w:pPr>
      <w:r>
        <w:rPr>
          <w:rFonts w:ascii="Arial Unicode MS" w:hAnsi="Arial Unicode MS" w:hint="default"/>
          <w:outline w:val="0"/>
          <w:color w:val="2e5a3a"/>
          <w:sz w:val="28"/>
          <w:szCs w:val="28"/>
          <w:u w:color="2e5a3a"/>
          <w:rtl w:val="1"/>
          <w:lang w:val="ar-SA" w:bidi="ar-SA"/>
          <w14:textFill>
            <w14:solidFill>
              <w14:srgbClr w14:val="2E5A3A"/>
            </w14:solidFill>
          </w14:textFill>
        </w:rPr>
        <w:t>“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 xml:space="preserve"> Integr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ē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ta uz AI funkcij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ā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m balst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ī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ta iek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šē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jo biznesa procesu vad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ī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bas sist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ē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ma</w:t>
      </w:r>
      <w:r>
        <w:rPr>
          <w:b w:val="1"/>
          <w:bCs w:val="1"/>
          <w:outline w:val="0"/>
          <w:color w:val="2e5a3a"/>
          <w:sz w:val="28"/>
          <w:szCs w:val="28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”</w:t>
      </w:r>
    </w:p>
    <w:p>
      <w:pPr>
        <w:pStyle w:val="Body A"/>
        <w:spacing w:after="300"/>
        <w:jc w:val="center"/>
      </w:pPr>
      <w:r>
        <w:rPr>
          <w:rStyle w:val="None B"/>
          <w:rtl w:val="0"/>
          <w:lang w:val="da-DK"/>
        </w:rPr>
        <w:t>(Iepirkuma identifik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cijas Nr. LVT 1/2026)</w:t>
      </w:r>
    </w:p>
    <w:p>
      <w:pPr>
        <w:pStyle w:val="Body A"/>
        <w:spacing w:after="1200"/>
        <w:jc w:val="center"/>
        <w:rPr>
          <w:lang w:val="en-US"/>
        </w:rPr>
      </w:pPr>
      <w:r>
        <w:rPr>
          <w:b w:val="1"/>
          <w:bCs w:val="1"/>
          <w:sz w:val="28"/>
          <w:szCs w:val="28"/>
          <w:rtl w:val="0"/>
          <w:lang w:val="en-US"/>
        </w:rPr>
        <w:t>IEPIRKUMA NOLIKUMS</w:t>
      </w:r>
    </w:p>
    <w:p>
      <w:pPr>
        <w:pStyle w:val="Body A"/>
        <w:spacing w:before="2000"/>
      </w:pPr>
    </w:p>
    <w:p>
      <w:pPr>
        <w:pStyle w:val="Body A"/>
        <w:spacing w:after="120"/>
        <w:jc w:val="center"/>
      </w:pP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DOKUMENTS PARAKST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>TS AR DRO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Š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U ELEKTRONISKO PARAKSTU UN SATUR LAIKA Z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MOGU</w:t>
      </w:r>
    </w:p>
    <w:p>
      <w:pPr>
        <w:pStyle w:val="Body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"/>
      </w:pPr>
      <w:r>
        <w:rPr>
          <w:rStyle w:val="None A"/>
          <w:rtl w:val="0"/>
          <w:lang w:val="da-DK"/>
        </w:rPr>
        <w:t>1. VISP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en-US"/>
        </w:rPr>
        <w:t>GA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1.1.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ra tiek 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kota saska</w:t>
      </w:r>
      <w:r>
        <w:rPr>
          <w:rStyle w:val="None A"/>
          <w:rtl w:val="0"/>
          <w:lang w:val="da-DK"/>
        </w:rPr>
        <w:t xml:space="preserve">ņā </w:t>
      </w:r>
      <w:r>
        <w:rPr>
          <w:rStyle w:val="None A"/>
          <w:rtl w:val="0"/>
          <w:lang w:val="da-DK"/>
        </w:rPr>
        <w:t>ar Ministru kabineta 2017. gada 28. febru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 xml:space="preserve">ra noteikumu Nr. 104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Noteikumi par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ru un t</w:t>
      </w:r>
      <w:r>
        <w:rPr>
          <w:rStyle w:val="None A"/>
          <w:rtl w:val="0"/>
          <w:lang w:val="da-DK"/>
        </w:rPr>
        <w:t>ā</w:t>
      </w:r>
      <w:r>
        <w:rPr>
          <w:rtl w:val="0"/>
          <w:lang w:val="es-ES_tradnl"/>
        </w:rPr>
        <w:t>s piem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anas 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ja finans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tiem projektiem</w:t>
      </w:r>
      <w:r>
        <w:rPr>
          <w:rStyle w:val="None A"/>
          <w:rtl w:val="0"/>
          <w:lang w:val="da-DK"/>
        </w:rPr>
        <w:t xml:space="preserve">” </w:t>
      </w:r>
      <w:r>
        <w:rPr>
          <w:rStyle w:val="None A"/>
          <w:rtl w:val="0"/>
          <w:lang w:val="da-DK"/>
        </w:rPr>
        <w:t>(turpm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 tekst</w:t>
      </w:r>
      <w:r>
        <w:rPr>
          <w:rStyle w:val="None A"/>
          <w:rtl w:val="0"/>
          <w:lang w:val="da-DK"/>
        </w:rPr>
        <w:t xml:space="preserve">ā – </w:t>
      </w:r>
      <w:r>
        <w:rPr>
          <w:rStyle w:val="None A"/>
          <w:rtl w:val="0"/>
          <w:lang w:val="da-DK"/>
        </w:rPr>
        <w:t>iepirkums).</w:t>
      </w:r>
    </w:p>
    <w:p>
      <w:pPr>
        <w:pStyle w:val="Body A"/>
        <w:spacing w:after="120"/>
        <w:jc w:val="both"/>
      </w:pPr>
      <w:r>
        <w:rPr>
          <w:rtl w:val="0"/>
          <w:lang w:val="nl-NL"/>
        </w:rPr>
        <w:t xml:space="preserve">1.2. Iepirkums tiek 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de-DE"/>
        </w:rPr>
        <w:t>stenots Eiropas Savien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koh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zijas politikas programmas 2021.</w:t>
      </w:r>
      <w:r>
        <w:rPr>
          <w:rStyle w:val="None A"/>
          <w:rtl w:val="0"/>
          <w:lang w:val="da-DK"/>
        </w:rPr>
        <w:t>–</w:t>
      </w:r>
      <w:r>
        <w:rPr>
          <w:rStyle w:val="None A"/>
          <w:rtl w:val="0"/>
          <w:lang w:val="da-DK"/>
        </w:rPr>
        <w:t>2027. gadam 1.2.2. specifisk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atbalsta 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>ķ</w:t>
      </w:r>
      <w:r>
        <w:rPr>
          <w:rStyle w:val="None A"/>
          <w:rtl w:val="0"/>
          <w:lang w:val="da-DK"/>
        </w:rPr>
        <w:t xml:space="preserve">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Izmantot digitaliz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cijas priek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roc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uz</w:t>
      </w:r>
      <w:r>
        <w:rPr>
          <w:rStyle w:val="None A"/>
          <w:rtl w:val="0"/>
          <w:lang w:val="da-DK"/>
        </w:rPr>
        <w:t>ņē</w:t>
      </w:r>
      <w:r>
        <w:rPr>
          <w:rStyle w:val="None A"/>
          <w:rtl w:val="0"/>
          <w:lang w:val="da-DK"/>
        </w:rPr>
        <w:t>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jdarb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sv-SE"/>
        </w:rPr>
        <w:t>bas att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st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fr-FR"/>
        </w:rPr>
        <w:t>bai</w:t>
      </w:r>
      <w:r>
        <w:rPr>
          <w:rStyle w:val="None A"/>
          <w:rtl w:val="0"/>
          <w:lang w:val="da-DK"/>
        </w:rPr>
        <w:t xml:space="preserve">” </w:t>
      </w:r>
      <w:r>
        <w:rPr>
          <w:rStyle w:val="None A"/>
          <w:rtl w:val="0"/>
          <w:lang w:val="da-DK"/>
        </w:rPr>
        <w:t>1.2.2.1. pas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 xml:space="preserve">kuma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Atbalsts procesu digitaliz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cijai komercdarb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 xml:space="preserve">ā” </w:t>
      </w:r>
      <w:r>
        <w:rPr>
          <w:rStyle w:val="None A"/>
          <w:rtl w:val="0"/>
          <w:lang w:val="da-DK"/>
        </w:rPr>
        <w:t>ietvaros, Latvijas Invest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ciju un att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st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es-ES_tradnl"/>
        </w:rPr>
        <w:t>bas a</w:t>
      </w:r>
      <w:r>
        <w:rPr>
          <w:rStyle w:val="None A"/>
          <w:rtl w:val="0"/>
          <w:lang w:val="da-DK"/>
        </w:rPr>
        <w:t>ģ</w:t>
      </w:r>
      <w:r>
        <w:rPr>
          <w:rStyle w:val="None A"/>
          <w:rtl w:val="0"/>
          <w:lang w:val="da-DK"/>
        </w:rPr>
        <w:t>ent</w:t>
      </w:r>
      <w:r>
        <w:rPr>
          <w:rStyle w:val="None A"/>
          <w:rtl w:val="0"/>
          <w:lang w:val="da-DK"/>
        </w:rPr>
        <w:t>ū</w:t>
      </w:r>
      <w:r>
        <w:rPr>
          <w:rtl w:val="0"/>
          <w:lang w:val="pt-PT"/>
        </w:rPr>
        <w:t>ras programm</w:t>
      </w:r>
      <w:r>
        <w:rPr>
          <w:rFonts w:ascii="Arial Unicode MS" w:hAnsi="Arial Unicode MS" w:hint="default"/>
          <w:rtl w:val="1"/>
          <w:lang w:val="ar-SA" w:bidi="ar-SA"/>
        </w:rPr>
        <w:t xml:space="preserve">ā </w:t>
      </w:r>
      <w:r>
        <w:rPr>
          <w:rFonts w:ascii="Arial Unicode MS" w:hAnsi="Arial Unicode MS"/>
          <w:rtl w:val="1"/>
          <w:lang w:val="ar-SA" w:bidi="ar-SA"/>
        </w:rPr>
        <w:t xml:space="preserve">        "</w:t>
      </w:r>
      <w:r>
        <w:rPr>
          <w:rStyle w:val="None A"/>
          <w:rtl w:val="0"/>
          <w:lang w:val="da-DK"/>
        </w:rPr>
        <w:t>Atbalsts procesu digitaliz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cijai un 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ksl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intelekta risin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jumiem</w:t>
      </w:r>
      <w:r>
        <w:rPr>
          <w:rStyle w:val="None A"/>
          <w:rtl w:val="0"/>
          <w:lang w:val="da-DK"/>
        </w:rPr>
        <w:t xml:space="preserve">” </w:t>
      </w:r>
      <w:r>
        <w:rPr>
          <w:rStyle w:val="None A"/>
          <w:rtl w:val="0"/>
          <w:lang w:val="da-DK"/>
        </w:rPr>
        <w:t>ietvaros.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Latvijas Invest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ciju un att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st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es-ES_tradnl"/>
        </w:rPr>
        <w:t>bas a</w:t>
      </w:r>
      <w:r>
        <w:rPr>
          <w:rStyle w:val="None A"/>
          <w:rtl w:val="0"/>
          <w:lang w:val="da-DK"/>
        </w:rPr>
        <w:t>ģ</w:t>
      </w:r>
      <w:r>
        <w:rPr>
          <w:rStyle w:val="None A"/>
          <w:rtl w:val="0"/>
          <w:lang w:val="da-DK"/>
        </w:rPr>
        <w:t>ent</w:t>
      </w:r>
      <w:r>
        <w:rPr>
          <w:rStyle w:val="None A"/>
          <w:rtl w:val="0"/>
          <w:lang w:val="da-DK"/>
        </w:rPr>
        <w:t>ū</w:t>
      </w:r>
      <w:r>
        <w:rPr>
          <w:rtl w:val="0"/>
          <w:lang w:val="pt-PT"/>
        </w:rPr>
        <w:t>ras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gums par atbalsta sa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em</w:t>
      </w:r>
      <w:r>
        <w:rPr>
          <w:rStyle w:val="None A"/>
          <w:rtl w:val="0"/>
          <w:lang w:val="da-DK"/>
        </w:rPr>
        <w:t>š</w:t>
      </w:r>
      <w:r>
        <w:rPr>
          <w:rtl w:val="0"/>
          <w:lang w:val="pt-PT"/>
        </w:rPr>
        <w:t>anu Nr. [L</w:t>
      </w:r>
      <w:r>
        <w:rPr>
          <w:rStyle w:val="None A"/>
          <w:rtl w:val="0"/>
          <w:lang w:val="da-DK"/>
        </w:rPr>
        <w:t>Ī</w:t>
      </w:r>
      <w:r>
        <w:rPr>
          <w:rtl w:val="0"/>
          <w:lang w:val="pt-PT"/>
        </w:rPr>
        <w:t>GUMA NR.].</w:t>
      </w:r>
    </w:p>
    <w:p>
      <w:pPr>
        <w:pStyle w:val="Body A"/>
        <w:spacing w:after="120"/>
        <w:jc w:val="both"/>
      </w:pPr>
      <w:r>
        <w:rPr>
          <w:b w:val="1"/>
          <w:bCs w:val="1"/>
          <w:rtl w:val="0"/>
          <w:lang w:val="da-DK"/>
        </w:rPr>
        <w:t xml:space="preserve">1.3. Iepirkuma nosaukums: </w:t>
      </w:r>
      <w:r>
        <w:rPr>
          <w:rStyle w:val="None B"/>
          <w:rtl w:val="0"/>
          <w:lang w:val="da-DK"/>
        </w:rPr>
        <w:t>Integr</w:t>
      </w:r>
      <w:r>
        <w:rPr>
          <w:rStyle w:val="None B"/>
          <w:rtl w:val="0"/>
          <w:lang w:val="da-DK"/>
        </w:rPr>
        <w:t>ē</w:t>
      </w:r>
      <w:r>
        <w:rPr>
          <w:rStyle w:val="None B"/>
          <w:rtl w:val="0"/>
          <w:lang w:val="da-DK"/>
        </w:rPr>
        <w:t>ta uz AI funkcij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m balst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ta iek</w:t>
      </w:r>
      <w:r>
        <w:rPr>
          <w:rStyle w:val="None B"/>
          <w:rtl w:val="0"/>
          <w:lang w:val="da-DK"/>
        </w:rPr>
        <w:t>šē</w:t>
      </w:r>
      <w:r>
        <w:rPr>
          <w:rStyle w:val="None B"/>
          <w:rtl w:val="0"/>
          <w:lang w:val="da-DK"/>
        </w:rPr>
        <w:t>jo biznesa procesu vad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bas sist</w:t>
      </w:r>
      <w:r>
        <w:rPr>
          <w:rStyle w:val="None B"/>
          <w:rtl w:val="0"/>
          <w:lang w:val="da-DK"/>
        </w:rPr>
        <w:t>ē</w:t>
      </w:r>
      <w:r>
        <w:rPr>
          <w:rStyle w:val="None B"/>
          <w:rtl w:val="0"/>
          <w:lang w:val="da-DK"/>
        </w:rPr>
        <w:t>ma</w:t>
      </w:r>
    </w:p>
    <w:p>
      <w:pPr>
        <w:pStyle w:val="Body A"/>
        <w:spacing w:after="120"/>
        <w:jc w:val="both"/>
      </w:pPr>
      <w:r>
        <w:rPr>
          <w:b w:val="1"/>
          <w:bCs w:val="1"/>
          <w:rtl w:val="0"/>
          <w:lang w:val="da-DK"/>
        </w:rPr>
        <w:t>1.4. Iepirkuma identifik</w:t>
      </w:r>
      <w:r>
        <w:rPr>
          <w:b w:val="1"/>
          <w:bCs w:val="1"/>
          <w:rtl w:val="0"/>
          <w:lang w:val="da-DK"/>
        </w:rPr>
        <w:t>ā</w:t>
      </w:r>
      <w:r>
        <w:rPr>
          <w:b w:val="1"/>
          <w:bCs w:val="1"/>
          <w:rtl w:val="0"/>
          <w:lang w:val="da-DK"/>
        </w:rPr>
        <w:t xml:space="preserve">cijas numurs: </w:t>
      </w:r>
      <w:r>
        <w:rPr>
          <w:rStyle w:val="None B"/>
          <w:rtl w:val="0"/>
          <w:lang w:val="da-DK"/>
        </w:rPr>
        <w:t>LVT 1/2026.</w:t>
      </w:r>
    </w:p>
    <w:p>
      <w:pPr>
        <w:pStyle w:val="Body A"/>
        <w:spacing w:after="120"/>
        <w:jc w:val="both"/>
      </w:pPr>
      <w:r>
        <w:rPr>
          <w:b w:val="1"/>
          <w:bCs w:val="1"/>
          <w:rtl w:val="0"/>
          <w:lang w:val="da-DK"/>
        </w:rPr>
        <w:t>1.5. Zi</w:t>
      </w:r>
      <w:r>
        <w:rPr>
          <w:b w:val="1"/>
          <w:bCs w:val="1"/>
          <w:rtl w:val="0"/>
          <w:lang w:val="da-DK"/>
        </w:rPr>
        <w:t>ņ</w:t>
      </w:r>
      <w:r>
        <w:rPr>
          <w:b w:val="1"/>
          <w:bCs w:val="1"/>
          <w:rtl w:val="0"/>
          <w:lang w:val="fr-FR"/>
        </w:rPr>
        <w:t>as par pas</w:t>
      </w:r>
      <w:r>
        <w:rPr>
          <w:b w:val="1"/>
          <w:bCs w:val="1"/>
          <w:rtl w:val="0"/>
          <w:lang w:val="da-DK"/>
        </w:rPr>
        <w:t>ū</w:t>
      </w:r>
      <w:r>
        <w:rPr>
          <w:b w:val="1"/>
          <w:bCs w:val="1"/>
          <w:rtl w:val="0"/>
          <w:lang w:val="da-DK"/>
        </w:rPr>
        <w:t>t</w:t>
      </w:r>
      <w:r>
        <w:rPr>
          <w:b w:val="1"/>
          <w:bCs w:val="1"/>
          <w:rtl w:val="0"/>
          <w:lang w:val="da-DK"/>
        </w:rPr>
        <w:t>ī</w:t>
      </w:r>
      <w:r>
        <w:rPr>
          <w:b w:val="1"/>
          <w:bCs w:val="1"/>
          <w:rtl w:val="0"/>
          <w:lang w:val="da-DK"/>
        </w:rPr>
        <w:t>t</w:t>
      </w:r>
      <w:r>
        <w:rPr>
          <w:b w:val="1"/>
          <w:bCs w:val="1"/>
          <w:rtl w:val="0"/>
          <w:lang w:val="da-DK"/>
        </w:rPr>
        <w:t>ā</w:t>
      </w:r>
      <w:r>
        <w:rPr>
          <w:b w:val="1"/>
          <w:bCs w:val="1"/>
          <w:rtl w:val="0"/>
          <w:lang w:val="da-DK"/>
        </w:rPr>
        <w:t>ju:</w:t>
      </w:r>
    </w:p>
    <w:p>
      <w:pPr>
        <w:pStyle w:val="Body A"/>
        <w:spacing w:after="120"/>
        <w:jc w:val="both"/>
      </w:pPr>
      <w:r>
        <w:rPr>
          <w:rtl w:val="0"/>
          <w:lang w:val="nl-NL"/>
        </w:rPr>
        <w:t>Sabiedr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 ar ierobe</w:t>
      </w:r>
      <w:r>
        <w:rPr>
          <w:rStyle w:val="None A"/>
          <w:rtl w:val="0"/>
          <w:lang w:val="da-DK"/>
        </w:rPr>
        <w:t>ž</w:t>
      </w:r>
      <w:r>
        <w:rPr>
          <w:rtl w:val="0"/>
          <w:lang w:val="sv-SE"/>
        </w:rPr>
        <w:t>otu atbild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 xml:space="preserve">bu </w:t>
      </w:r>
      <w:r>
        <w:rPr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FF forest</w:t>
      </w:r>
      <w:r>
        <w:rPr>
          <w:rStyle w:val="None A"/>
          <w:rtl w:val="0"/>
          <w:lang w:val="da-DK"/>
        </w:rPr>
        <w:t>”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Re</w:t>
      </w:r>
      <w:r>
        <w:rPr>
          <w:rStyle w:val="None B"/>
          <w:rtl w:val="0"/>
          <w:lang w:val="da-DK"/>
        </w:rPr>
        <w:t>ģ</w:t>
      </w:r>
      <w:r>
        <w:rPr>
          <w:rStyle w:val="None B"/>
          <w:rtl w:val="0"/>
          <w:lang w:val="da-DK"/>
        </w:rPr>
        <w:t>istr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cijas numurs: 40203653718</w:t>
      </w:r>
      <w:r>
        <w:rPr>
          <w:rStyle w:val="None B"/>
          <w:rtl w:val="0"/>
          <w:lang w:val="da-DK"/>
        </w:rPr>
        <w:t> 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Juridisk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 xml:space="preserve">adrese: </w: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lang w:val="da-DK"/>
          <w14:textFill>
            <w14:solidFill>
              <w14:srgbClr w14:val="212635"/>
            </w14:solidFill>
          </w14:textFill>
        </w:rPr>
        <w:fldChar w:fldCharType="begin" w:fldLock="0"/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lang w:val="da-DK"/>
          <w14:textFill>
            <w14:solidFill>
              <w14:srgbClr w14:val="212635"/>
            </w14:solidFill>
          </w14:textFill>
        </w:rPr>
        <w:instrText xml:space="preserve"> HYPERLINK "https://www.firmas.lv/lv/uznemumi/meklet?q=%2525252525C5%2525252525A0arlotes+iela+18A+%2525252525E2%252525252580%252525252593+3,+R%2525252525C4%2525252525ABga,+LV-1001&amp;search%25252525255Bwhere%25252525255D=address"</w:instrTex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lang w:val="da-DK"/>
          <w14:textFill>
            <w14:solidFill>
              <w14:srgbClr w14:val="212635"/>
            </w14:solidFill>
          </w14:textFill>
        </w:rPr>
        <w:fldChar w:fldCharType="separate" w:fldLock="0"/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da-DK"/>
          <w14:textFill>
            <w14:solidFill>
              <w14:srgbClr w14:val="212635"/>
            </w14:solidFill>
          </w14:textFill>
        </w:rPr>
        <w:t>Š</w:t>
      </w:r>
      <w:r>
        <w:rPr>
          <w:rStyle w:val="None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it-IT"/>
          <w14:textFill>
            <w14:solidFill>
              <w14:srgbClr w14:val="212635"/>
            </w14:solidFill>
          </w14:textFill>
        </w:rPr>
        <w:t xml:space="preserve">arlotes iela 18A </w: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da-DK"/>
          <w14:textFill>
            <w14:solidFill>
              <w14:srgbClr w14:val="212635"/>
            </w14:solidFill>
          </w14:textFill>
        </w:rPr>
        <w:t xml:space="preserve">– </w: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da-DK"/>
          <w14:textFill>
            <w14:solidFill>
              <w14:srgbClr w14:val="212635"/>
            </w14:solidFill>
          </w14:textFill>
        </w:rPr>
        <w:t>3, R</w: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da-DK"/>
          <w14:textFill>
            <w14:solidFill>
              <w14:srgbClr w14:val="212635"/>
            </w14:solidFill>
          </w14:textFill>
        </w:rPr>
        <w:t>ī</w:t>
      </w:r>
      <w:r>
        <w:rPr>
          <w:rStyle w:val="Hyperlink.0"/>
          <w:rFonts w:ascii="Roboto" w:cs="Roboto" w:hAnsi="Roboto" w:eastAsia="Roboto"/>
          <w:outline w:val="0"/>
          <w:color w:val="212635"/>
          <w:sz w:val="21"/>
          <w:szCs w:val="21"/>
          <w:u w:val="single" w:color="212635"/>
          <w:shd w:val="clear" w:color="auto" w:fill="ffffff"/>
          <w:rtl w:val="0"/>
          <w:lang w:val="da-DK"/>
          <w14:textFill>
            <w14:solidFill>
              <w14:srgbClr w14:val="212635"/>
            </w14:solidFill>
          </w14:textFill>
        </w:rPr>
        <w:t>ga, LV-1001</w:t>
      </w:r>
      <w:r>
        <w:rPr/>
        <w:fldChar w:fldCharType="end" w:fldLock="0"/>
      </w:r>
    </w:p>
    <w:p>
      <w:pPr>
        <w:pStyle w:val="Body A"/>
        <w:spacing w:after="120"/>
        <w:jc w:val="both"/>
        <w:rPr>
          <w:rStyle w:val="None B"/>
        </w:rPr>
      </w:pPr>
      <w:r>
        <w:rPr>
          <w:rStyle w:val="None B"/>
          <w:rtl w:val="0"/>
          <w:lang w:val="da-DK"/>
        </w:rPr>
        <w:t>Kontaktinform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cija: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Valdes loceklis: Gun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n-US"/>
        </w:rPr>
        <w:t xml:space="preserve">rs 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dris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sv-SE"/>
        </w:rPr>
        <w:t>Elektronisk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pasta adrese: gu@ff-forest.com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T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lru</w:t>
      </w:r>
      <w:r>
        <w:rPr>
          <w:rStyle w:val="None B"/>
          <w:rtl w:val="0"/>
          <w:lang w:val="da-DK"/>
        </w:rPr>
        <w:t>ņ</w:t>
      </w:r>
      <w:r>
        <w:rPr>
          <w:rStyle w:val="None B"/>
          <w:rtl w:val="0"/>
          <w:lang w:val="da-DK"/>
        </w:rPr>
        <w:t>a numurs: +371 22 183 294</w:t>
      </w:r>
    </w:p>
    <w:p>
      <w:pPr>
        <w:pStyle w:val="Heading"/>
      </w:pPr>
      <w:r>
        <w:rPr>
          <w:rStyle w:val="None A"/>
          <w:rtl w:val="0"/>
          <w:lang w:val="da-DK"/>
        </w:rPr>
        <w:t>2. IEPIRKUMA PRIEK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de-DE"/>
        </w:rPr>
        <w:t>METS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2.1. Iepirkuma priek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mets ir  Integr</w:t>
      </w:r>
      <w:r>
        <w:rPr>
          <w:rStyle w:val="None"/>
          <w:rtl w:val="0"/>
          <w:lang w:val="pt-PT"/>
        </w:rPr>
        <w:t>ē</w:t>
      </w:r>
      <w:r>
        <w:rPr>
          <w:rStyle w:val="None"/>
          <w:rtl w:val="0"/>
          <w:lang w:val="pt-PT"/>
        </w:rPr>
        <w:t>ta uz AI funkcij</w:t>
      </w:r>
      <w:r>
        <w:rPr>
          <w:rStyle w:val="None"/>
          <w:rtl w:val="0"/>
          <w:lang w:val="pt-PT"/>
        </w:rPr>
        <w:t>ā</w:t>
      </w:r>
      <w:r>
        <w:rPr>
          <w:rStyle w:val="None"/>
          <w:rtl w:val="0"/>
          <w:lang w:val="pt-PT"/>
        </w:rPr>
        <w:t>m balst</w:t>
      </w:r>
      <w:r>
        <w:rPr>
          <w:rStyle w:val="None"/>
          <w:rtl w:val="0"/>
          <w:lang w:val="pt-PT"/>
        </w:rPr>
        <w:t>ī</w:t>
      </w:r>
      <w:r>
        <w:rPr>
          <w:rStyle w:val="None"/>
          <w:rtl w:val="0"/>
          <w:lang w:val="pt-PT"/>
        </w:rPr>
        <w:t>ta iek</w:t>
      </w:r>
      <w:r>
        <w:rPr>
          <w:rStyle w:val="None"/>
          <w:rtl w:val="0"/>
          <w:lang w:val="pt-PT"/>
        </w:rPr>
        <w:t>šē</w:t>
      </w:r>
      <w:r>
        <w:rPr>
          <w:rStyle w:val="None"/>
          <w:rtl w:val="0"/>
          <w:lang w:val="pt-PT"/>
        </w:rPr>
        <w:t>jo biznesa procesu vad</w:t>
      </w:r>
      <w:r>
        <w:rPr>
          <w:rStyle w:val="None"/>
          <w:rtl w:val="0"/>
          <w:lang w:val="pt-PT"/>
        </w:rPr>
        <w:t>ī</w:t>
      </w:r>
      <w:r>
        <w:rPr>
          <w:rStyle w:val="None"/>
          <w:rtl w:val="0"/>
          <w:lang w:val="pt-PT"/>
        </w:rPr>
        <w:t>bas sist</w:t>
      </w:r>
      <w:r>
        <w:rPr>
          <w:rStyle w:val="None"/>
          <w:rtl w:val="0"/>
          <w:lang w:val="pt-PT"/>
        </w:rPr>
        <w:t>ē</w:t>
      </w:r>
      <w:r>
        <w:rPr>
          <w:rStyle w:val="None"/>
          <w:rtl w:val="0"/>
          <w:lang w:val="pt-PT"/>
        </w:rPr>
        <w:t>ma</w:t>
      </w:r>
      <w:r>
        <w:rPr>
          <w:rStyle w:val="None A"/>
          <w:rtl w:val="0"/>
          <w:lang w:val="da-DK"/>
        </w:rPr>
        <w:t xml:space="preserve"> saska</w:t>
      </w:r>
      <w:r>
        <w:rPr>
          <w:rStyle w:val="None A"/>
          <w:rtl w:val="0"/>
          <w:lang w:val="da-DK"/>
        </w:rPr>
        <w:t xml:space="preserve">ņā </w:t>
      </w:r>
      <w:r>
        <w:rPr>
          <w:rStyle w:val="None A"/>
          <w:rtl w:val="0"/>
          <w:lang w:val="da-DK"/>
        </w:rPr>
        <w:t>ar tehnisko specifik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 (2. pielikums) (turpm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 tekst</w:t>
      </w:r>
      <w:r>
        <w:rPr>
          <w:rStyle w:val="None A"/>
          <w:rtl w:val="0"/>
          <w:lang w:val="da-DK"/>
        </w:rPr>
        <w:t xml:space="preserve">ā – </w:t>
      </w:r>
      <w:r>
        <w:rPr>
          <w:rStyle w:val="None A"/>
          <w:rtl w:val="0"/>
          <w:lang w:val="da-DK"/>
        </w:rPr>
        <w:t>projekts).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nl-NL"/>
        </w:rPr>
        <w:t>2.2. Projekta ietvaros MI risin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 izstr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de, ietverot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 anal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zi, arhitekt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ras izveidi, izstr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des darbus, test</w:t>
      </w:r>
      <w:r>
        <w:rPr>
          <w:rStyle w:val="None A"/>
          <w:rtl w:val="0"/>
          <w:lang w:val="da-DK"/>
        </w:rPr>
        <w:t>ēš</w:t>
      </w:r>
      <w:r>
        <w:rPr>
          <w:rStyle w:val="None A"/>
          <w:rtl w:val="0"/>
          <w:lang w:val="da-DK"/>
        </w:rPr>
        <w:t>anu un nodo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anu ekspluat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. Projekta funkcionalit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 xml:space="preserve">te aptvers </w:t>
      </w:r>
      <w:r>
        <w:rPr>
          <w:rStyle w:val="None A"/>
          <w:rtl w:val="0"/>
          <w:lang w:val="da-DK"/>
        </w:rPr>
        <w:t>šā</w:t>
      </w:r>
      <w:r>
        <w:rPr>
          <w:rStyle w:val="None A"/>
          <w:rtl w:val="0"/>
          <w:lang w:val="da-DK"/>
        </w:rPr>
        <w:t>das jomas: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Datu integr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cija no publiskaj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m Latvijas re</w:t>
      </w:r>
      <w:r>
        <w:rPr>
          <w:rStyle w:val="None B"/>
          <w:rtl w:val="0"/>
          <w:lang w:val="en-US"/>
        </w:rPr>
        <w:t>ģ</w:t>
      </w:r>
      <w:r>
        <w:rPr>
          <w:rStyle w:val="None B"/>
          <w:rtl w:val="0"/>
          <w:lang w:val="en-US"/>
        </w:rPr>
        <w:t>istru sist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m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m (VZD, VMD, DAP, LAD, ZMNI u.c.) un propriet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raj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m datu b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z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m.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Ģ</w:t>
      </w:r>
      <w:r>
        <w:rPr>
          <w:rStyle w:val="None B"/>
          <w:rtl w:val="0"/>
          <w:lang w:val="en-US"/>
        </w:rPr>
        <w:t>eotelpisk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(GIS) datu apstr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de, att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lumu un mar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rutu apr</w:t>
      </w:r>
      <w:r>
        <w:rPr>
          <w:rStyle w:val="None B"/>
          <w:rtl w:val="0"/>
          <w:lang w:val="en-US"/>
        </w:rPr>
        <w:t>ēķ</w:t>
      </w:r>
      <w:r>
        <w:rPr>
          <w:rStyle w:val="None B"/>
          <w:rtl w:val="0"/>
          <w:lang w:val="en-US"/>
        </w:rPr>
        <w:t>in</w:t>
      </w:r>
      <w:r>
        <w:rPr>
          <w:rStyle w:val="None B"/>
          <w:rtl w:val="0"/>
          <w:lang w:val="en-US"/>
        </w:rPr>
        <w:t>āš</w:t>
      </w:r>
      <w:r>
        <w:rPr>
          <w:rStyle w:val="None B"/>
          <w:rtl w:val="0"/>
          <w:lang w:val="en-US"/>
        </w:rPr>
        <w:t>ana.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Me</w:t>
      </w:r>
      <w:r>
        <w:rPr>
          <w:rStyle w:val="None B"/>
          <w:rtl w:val="0"/>
          <w:lang w:val="en-US"/>
        </w:rPr>
        <w:t>ž</w:t>
      </w:r>
      <w:r>
        <w:rPr>
          <w:rStyle w:val="None B"/>
          <w:rtl w:val="0"/>
          <w:lang w:val="en-US"/>
        </w:rPr>
        <w:t>a nogabalu nov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rt</w:t>
      </w:r>
      <w:r>
        <w:rPr>
          <w:rStyle w:val="None B"/>
          <w:rtl w:val="0"/>
          <w:lang w:val="en-US"/>
        </w:rPr>
        <w:t>ēš</w:t>
      </w:r>
      <w:r>
        <w:rPr>
          <w:rStyle w:val="None B"/>
          <w:rtl w:val="0"/>
          <w:lang w:val="en-US"/>
        </w:rPr>
        <w:t>ana un kokmateri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lu tirgus v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rt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bas apr</w:t>
      </w:r>
      <w:r>
        <w:rPr>
          <w:rStyle w:val="None B"/>
          <w:rtl w:val="0"/>
          <w:lang w:val="en-US"/>
        </w:rPr>
        <w:t>ēķ</w:t>
      </w:r>
      <w:r>
        <w:rPr>
          <w:rStyle w:val="None B"/>
          <w:rtl w:val="0"/>
          <w:lang w:val="en-US"/>
        </w:rPr>
        <w:t>ins.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Lauksaimniec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bas zemes nov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rt</w:t>
      </w:r>
      <w:r>
        <w:rPr>
          <w:rStyle w:val="None B"/>
          <w:rtl w:val="0"/>
          <w:lang w:val="en-US"/>
        </w:rPr>
        <w:t>ēš</w:t>
      </w:r>
      <w:r>
        <w:rPr>
          <w:rStyle w:val="None B"/>
          <w:rtl w:val="0"/>
          <w:lang w:val="en-US"/>
        </w:rPr>
        <w:t>ana ar apme</w:t>
      </w:r>
      <w:r>
        <w:rPr>
          <w:rStyle w:val="None B"/>
          <w:rtl w:val="0"/>
          <w:lang w:val="en-US"/>
        </w:rPr>
        <w:t>ž</w:t>
      </w:r>
      <w:r>
        <w:rPr>
          <w:rStyle w:val="None B"/>
          <w:rtl w:val="0"/>
          <w:lang w:val="en-US"/>
        </w:rPr>
        <w:t>o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anas potenci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la anal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zi.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Sal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dzin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mo dar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jumu anal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ze ar ma</w:t>
      </w:r>
      <w:r>
        <w:rPr>
          <w:rStyle w:val="None B"/>
          <w:rtl w:val="0"/>
          <w:lang w:val="en-US"/>
        </w:rPr>
        <w:t>šī</w:t>
      </w:r>
      <w:r>
        <w:rPr>
          <w:rStyle w:val="None B"/>
          <w:rtl w:val="0"/>
          <w:lang w:val="en-US"/>
        </w:rPr>
        <w:t>nm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c</w:t>
      </w:r>
      <w:r>
        <w:rPr>
          <w:rStyle w:val="None B"/>
          <w:rtl w:val="0"/>
          <w:lang w:val="en-US"/>
        </w:rPr>
        <w:t>īš</w:t>
      </w:r>
      <w:r>
        <w:rPr>
          <w:rStyle w:val="None B"/>
          <w:rtl w:val="0"/>
          <w:lang w:val="en-US"/>
        </w:rPr>
        <w:t>an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s algoritmiem.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Divpak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pju nov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rt</w:t>
      </w:r>
      <w:r>
        <w:rPr>
          <w:rStyle w:val="None B"/>
          <w:rtl w:val="0"/>
          <w:lang w:val="en-US"/>
        </w:rPr>
        <w:t>ēš</w:t>
      </w:r>
      <w:r>
        <w:rPr>
          <w:rStyle w:val="None B"/>
          <w:rtl w:val="0"/>
          <w:lang w:val="en-US"/>
        </w:rPr>
        <w:t>anas dz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n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js (autom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tiska apl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se + lietot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ja preciz</w:t>
      </w:r>
      <w:r>
        <w:rPr>
          <w:rStyle w:val="None B"/>
          <w:rtl w:val="0"/>
          <w:lang w:val="en-US"/>
        </w:rPr>
        <w:t>ēš</w:t>
      </w:r>
      <w:r>
        <w:rPr>
          <w:rStyle w:val="None B"/>
          <w:rtl w:val="0"/>
          <w:lang w:val="en-US"/>
        </w:rPr>
        <w:t>ana).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mek</w:t>
      </w:r>
      <w:r>
        <w:rPr>
          <w:rStyle w:val="None B"/>
          <w:rtl w:val="0"/>
          <w:lang w:val="en-US"/>
        </w:rPr>
        <w:t>ļ</w:t>
      </w:r>
      <w:r>
        <w:rPr>
          <w:rStyle w:val="None B"/>
          <w:rtl w:val="0"/>
          <w:lang w:val="en-US"/>
        </w:rPr>
        <w:t>a lietot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ja saskarne ar interakt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vu karti un atskai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 xml:space="preserve">u </w:t>
      </w:r>
      <w:r>
        <w:rPr>
          <w:rStyle w:val="None B"/>
          <w:rtl w:val="0"/>
          <w:lang w:val="en-US"/>
        </w:rPr>
        <w:t>ģ</w:t>
      </w:r>
      <w:r>
        <w:rPr>
          <w:rStyle w:val="None B"/>
          <w:rtl w:val="0"/>
          <w:lang w:val="en-US"/>
        </w:rPr>
        <w:t>ener</w:t>
      </w:r>
      <w:r>
        <w:rPr>
          <w:rStyle w:val="None B"/>
          <w:rtl w:val="0"/>
          <w:lang w:val="en-US"/>
        </w:rPr>
        <w:t>ēš</w:t>
      </w:r>
      <w:r>
        <w:rPr>
          <w:rStyle w:val="None B"/>
          <w:rtl w:val="0"/>
          <w:lang w:val="en-US"/>
        </w:rPr>
        <w:t>anu.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2.3. Iepirkuma priek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mets nav sadal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fr-FR"/>
        </w:rPr>
        <w:t>ts da</w:t>
      </w:r>
      <w:r>
        <w:rPr>
          <w:rStyle w:val="None A"/>
          <w:rtl w:val="0"/>
          <w:lang w:val="da-DK"/>
        </w:rPr>
        <w:t>ļā</w:t>
      </w:r>
      <w:r>
        <w:rPr>
          <w:rStyle w:val="None"/>
          <w:rtl w:val="0"/>
          <w:lang w:val="pt-PT"/>
        </w:rPr>
        <w:t>s.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es-ES_tradnl"/>
        </w:rPr>
        <w:t>2.4. Iepirkuma izpildes vieta: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ja infrastrukt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ta virtualiz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ta izstr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des vide.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2.5. Maksim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fr-FR"/>
        </w:rPr>
        <w:t>lais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guma izpildes termi</w:t>
      </w:r>
      <w:r>
        <w:rPr>
          <w:rStyle w:val="None A"/>
          <w:rtl w:val="0"/>
          <w:lang w:val="da-DK"/>
        </w:rPr>
        <w:t>ņš</w:t>
      </w:r>
      <w:r>
        <w:rPr>
          <w:rStyle w:val="None"/>
          <w:rtl w:val="0"/>
          <w:lang w:val="fr-FR"/>
        </w:rPr>
        <w:t>: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dz 2026. gada 30. novembrim.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 xml:space="preserve">2.6. </w:t>
      </w:r>
      <w:r>
        <w:rPr>
          <w:rStyle w:val="None"/>
          <w:b w:val="1"/>
          <w:bCs w:val="1"/>
          <w:rtl w:val="0"/>
          <w:lang w:val="pt-PT"/>
        </w:rPr>
        <w:t>Pied</w:t>
      </w:r>
      <w:r>
        <w:rPr>
          <w:rStyle w:val="None"/>
          <w:b w:val="1"/>
          <w:bCs w:val="1"/>
          <w:rtl w:val="0"/>
          <w:lang w:val="pt-PT"/>
        </w:rPr>
        <w:t>ā</w:t>
      </w:r>
      <w:r>
        <w:rPr>
          <w:rStyle w:val="None"/>
          <w:b w:val="1"/>
          <w:bCs w:val="1"/>
          <w:rtl w:val="0"/>
          <w:lang w:val="pt-PT"/>
        </w:rPr>
        <w:t>v</w:t>
      </w:r>
      <w:r>
        <w:rPr>
          <w:rStyle w:val="None"/>
          <w:b w:val="1"/>
          <w:bCs w:val="1"/>
          <w:rtl w:val="0"/>
          <w:lang w:val="pt-PT"/>
        </w:rPr>
        <w:t>ā</w:t>
      </w:r>
      <w:r>
        <w:rPr>
          <w:rStyle w:val="None"/>
          <w:b w:val="1"/>
          <w:bCs w:val="1"/>
          <w:rtl w:val="0"/>
          <w:lang w:val="it-IT"/>
        </w:rPr>
        <w:t>juma iesnieg</w:t>
      </w:r>
      <w:r>
        <w:rPr>
          <w:rStyle w:val="None"/>
          <w:b w:val="1"/>
          <w:bCs w:val="1"/>
          <w:rtl w:val="0"/>
          <w:lang w:val="pt-PT"/>
        </w:rPr>
        <w:t>š</w:t>
      </w:r>
      <w:r>
        <w:rPr>
          <w:rStyle w:val="None"/>
          <w:b w:val="1"/>
          <w:bCs w:val="1"/>
          <w:rtl w:val="0"/>
          <w:lang w:val="pt-PT"/>
        </w:rPr>
        <w:t>anas termi</w:t>
      </w:r>
      <w:r>
        <w:rPr>
          <w:rStyle w:val="None"/>
          <w:b w:val="1"/>
          <w:bCs w:val="1"/>
          <w:rtl w:val="0"/>
          <w:lang w:val="pt-PT"/>
        </w:rPr>
        <w:t>ņš</w:t>
      </w:r>
      <w:r>
        <w:rPr>
          <w:rStyle w:val="None"/>
          <w:b w:val="1"/>
          <w:bCs w:val="1"/>
          <w:rtl w:val="0"/>
          <w:lang w:val="pt-PT"/>
        </w:rPr>
        <w:t>. Pretendents iesniedz cenu pied</w:t>
      </w:r>
      <w:r>
        <w:rPr>
          <w:rStyle w:val="None"/>
          <w:b w:val="1"/>
          <w:bCs w:val="1"/>
          <w:rtl w:val="0"/>
          <w:lang w:val="pt-PT"/>
        </w:rPr>
        <w:t>ā</w:t>
      </w:r>
      <w:r>
        <w:rPr>
          <w:rStyle w:val="None"/>
          <w:b w:val="1"/>
          <w:bCs w:val="1"/>
          <w:rtl w:val="0"/>
          <w:lang w:val="pt-PT"/>
        </w:rPr>
        <w:t>v</w:t>
      </w:r>
      <w:r>
        <w:rPr>
          <w:rStyle w:val="None"/>
          <w:b w:val="1"/>
          <w:bCs w:val="1"/>
          <w:rtl w:val="0"/>
          <w:lang w:val="pt-PT"/>
        </w:rPr>
        <w:t>ā</w:t>
      </w:r>
      <w:r>
        <w:rPr>
          <w:rStyle w:val="None"/>
          <w:b w:val="1"/>
          <w:bCs w:val="1"/>
          <w:rtl w:val="0"/>
          <w:lang w:val="pt-PT"/>
        </w:rPr>
        <w:t>jumu l</w:t>
      </w:r>
      <w:r>
        <w:rPr>
          <w:rStyle w:val="None"/>
          <w:b w:val="1"/>
          <w:bCs w:val="1"/>
          <w:rtl w:val="0"/>
          <w:lang w:val="pt-PT"/>
        </w:rPr>
        <w:t>ī</w:t>
      </w:r>
      <w:r>
        <w:rPr>
          <w:rStyle w:val="None"/>
          <w:b w:val="1"/>
          <w:bCs w:val="1"/>
          <w:rtl w:val="0"/>
          <w:lang w:val="pt-PT"/>
        </w:rPr>
        <w:t xml:space="preserve">dz 2026. gada </w:t>
      </w:r>
      <w:r>
        <w:rPr>
          <w:rStyle w:val="None"/>
          <w:b w:val="1"/>
          <w:bCs w:val="1"/>
          <w:rtl w:val="0"/>
          <w:lang w:val="pt-PT"/>
        </w:rPr>
        <w:t>5. J</w:t>
      </w:r>
      <w:r>
        <w:rPr>
          <w:rStyle w:val="None"/>
          <w:b w:val="1"/>
          <w:bCs w:val="1"/>
          <w:rtl w:val="0"/>
          <w:lang w:val="pt-PT"/>
        </w:rPr>
        <w:t>ū</w:t>
      </w:r>
      <w:r>
        <w:rPr>
          <w:rStyle w:val="None"/>
          <w:b w:val="1"/>
          <w:bCs w:val="1"/>
          <w:rtl w:val="0"/>
          <w:lang w:val="pt-PT"/>
        </w:rPr>
        <w:t>nijam</w:t>
      </w:r>
      <w:r>
        <w:rPr>
          <w:rStyle w:val="None"/>
          <w:b w:val="1"/>
          <w:bCs w:val="1"/>
          <w:rtl w:val="0"/>
          <w:lang w:val="pt-PT"/>
        </w:rPr>
        <w:t xml:space="preserve"> plkst. 18:00 (ieskaitot).</w:t>
      </w: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>2.7. Paredz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t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da-DK"/>
        </w:rPr>
        <w:t>l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gumcena: EUR [400 000,00] (bez PVN).</w:t>
      </w:r>
    </w:p>
    <w:p>
      <w:pPr>
        <w:pStyle w:val="Heading"/>
      </w:pPr>
      <w:r>
        <w:rPr>
          <w:rStyle w:val="None A"/>
          <w:rtl w:val="0"/>
          <w:lang w:val="da-DK"/>
        </w:rPr>
        <w:t>3. PRETENDENTU IZSL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ANAS NOSAC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fr-FR"/>
        </w:rPr>
        <w:t>JUMI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3.1.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es-ES_tradnl"/>
        </w:rPr>
        <w:t>var piedal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ties jebkura persona vai personu apvien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 jebkur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to kombin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 xml:space="preserve">, kura atbilst </w:t>
      </w:r>
      <w:r>
        <w:rPr>
          <w:rStyle w:val="None A"/>
          <w:rtl w:val="0"/>
          <w:lang w:val="da-DK"/>
        </w:rPr>
        <w:t xml:space="preserve">šī </w:t>
      </w:r>
      <w:r>
        <w:rPr>
          <w:rStyle w:val="None A"/>
          <w:rtl w:val="0"/>
          <w:lang w:val="da-DK"/>
        </w:rPr>
        <w:t>punkta noteikumiem.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3.2. Pretendenta saimniecisk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 nav aptur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pt-PT"/>
        </w:rPr>
        <w:t>ta vai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rtraukta, nav pieteikts vai pasludin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ts pretendenta maks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tnesp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en-US"/>
        </w:rPr>
        <w:t>jas process (iz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sv-SE"/>
        </w:rPr>
        <w:t>emot piem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pt-PT"/>
        </w:rPr>
        <w:t>rotos pas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kumus, kas 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rsti uz maks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de-DE"/>
        </w:rPr>
        <w:t>tsp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jas atjauno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anu), nav uzs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kta tiesved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 par bankrotu, nav sp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eso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es-ES_tradnl"/>
        </w:rPr>
        <w:t>s tiesas spriedums par kr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pniec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bu, korupciju vai citiem noziedz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giem nodar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jumiem uz</w:t>
      </w:r>
      <w:r>
        <w:rPr>
          <w:rStyle w:val="None A"/>
          <w:rtl w:val="0"/>
          <w:lang w:val="da-DK"/>
        </w:rPr>
        <w:t>ņē</w:t>
      </w:r>
      <w:r>
        <w:rPr>
          <w:rStyle w:val="None A"/>
          <w:rtl w:val="0"/>
          <w:lang w:val="da-DK"/>
        </w:rPr>
        <w:t>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3.3. Uz pretendentu, 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valdes locekli/priek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s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ju, patieso labuma guv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ju,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en-US"/>
        </w:rPr>
        <w:t>tties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go personu vai prok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ristu, nav noteiktas starptautisk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s vai nacion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l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sankcijas, vai b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sv-SE"/>
        </w:rPr>
        <w:t>tiskas finan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un kapit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la tirgus intereses ietekm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de-DE"/>
        </w:rPr>
        <w:t>as Eiropas Savien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bas vai Zieme</w:t>
      </w:r>
      <w:r>
        <w:rPr>
          <w:rStyle w:val="None A"/>
          <w:rtl w:val="0"/>
          <w:lang w:val="da-DK"/>
        </w:rPr>
        <w:t>ļ</w:t>
      </w:r>
      <w:r>
        <w:rPr>
          <w:rStyle w:val="None A"/>
          <w:rtl w:val="0"/>
          <w:lang w:val="da-DK"/>
        </w:rPr>
        <w:t>atlantijas 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guma organiz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cijas dal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bvalsts sankcijas, kuras kav</w:t>
      </w:r>
      <w:r>
        <w:rPr>
          <w:rStyle w:val="None A"/>
          <w:rtl w:val="0"/>
          <w:lang w:val="da-DK"/>
        </w:rPr>
        <w:t xml:space="preserve">ē </w:t>
      </w:r>
      <w:r>
        <w:rPr>
          <w:rStyle w:val="None A"/>
          <w:rtl w:val="0"/>
          <w:lang w:val="da-DK"/>
        </w:rPr>
        <w:t>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guma izpildi.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3.4. Pretendentam saska</w:t>
      </w:r>
      <w:r>
        <w:rPr>
          <w:rStyle w:val="None A"/>
          <w:rtl w:val="0"/>
          <w:lang w:val="da-DK"/>
        </w:rPr>
        <w:t xml:space="preserve">ņā </w:t>
      </w:r>
      <w:r>
        <w:rPr>
          <w:rStyle w:val="None"/>
          <w:rtl w:val="0"/>
          <w:lang w:val="nl-NL"/>
        </w:rPr>
        <w:t>ar Valsts ie</w:t>
      </w:r>
      <w:r>
        <w:rPr>
          <w:rStyle w:val="None A"/>
          <w:rtl w:val="0"/>
          <w:lang w:val="da-DK"/>
        </w:rPr>
        <w:t>ņē</w:t>
      </w:r>
      <w:r>
        <w:rPr>
          <w:rStyle w:val="None"/>
          <w:rtl w:val="0"/>
          <w:lang w:val="es-ES_tradnl"/>
        </w:rPr>
        <w:t>mumu dienesta administr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it-IT"/>
        </w:rPr>
        <w:t>to nodok</w:t>
      </w:r>
      <w:r>
        <w:rPr>
          <w:rStyle w:val="None A"/>
          <w:rtl w:val="0"/>
          <w:lang w:val="da-DK"/>
        </w:rPr>
        <w:t>ļ</w:t>
      </w:r>
      <w:r>
        <w:rPr>
          <w:rStyle w:val="None"/>
          <w:rtl w:val="0"/>
          <w:lang w:val="pt-PT"/>
        </w:rPr>
        <w:t>u (nodevu) par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dnieku publiskaj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nl-NL"/>
        </w:rPr>
        <w:t>datub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z</w:t>
      </w:r>
      <w:r>
        <w:rPr>
          <w:rStyle w:val="None A"/>
          <w:rtl w:val="0"/>
          <w:lang w:val="da-DK"/>
        </w:rPr>
        <w:t xml:space="preserve">ē </w:t>
      </w:r>
      <w:r>
        <w:rPr>
          <w:rStyle w:val="None A"/>
          <w:rtl w:val="0"/>
          <w:lang w:val="da-DK"/>
        </w:rPr>
        <w:t>pieejamo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 nav nodok</w:t>
      </w:r>
      <w:r>
        <w:rPr>
          <w:rStyle w:val="None A"/>
          <w:rtl w:val="0"/>
          <w:lang w:val="da-DK"/>
        </w:rPr>
        <w:t>ļ</w:t>
      </w:r>
      <w:r>
        <w:rPr>
          <w:rStyle w:val="None A"/>
          <w:rtl w:val="0"/>
          <w:lang w:val="da-DK"/>
        </w:rPr>
        <w:t>u vai nodevu par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du, tai skait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en-US"/>
        </w:rPr>
        <w:t>valsts soci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l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apdro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in</w:t>
      </w:r>
      <w:r>
        <w:rPr>
          <w:rStyle w:val="None A"/>
          <w:rtl w:val="0"/>
          <w:lang w:val="da-DK"/>
        </w:rPr>
        <w:t>āš</w:t>
      </w:r>
      <w:r>
        <w:rPr>
          <w:rStyle w:val="None"/>
          <w:rtl w:val="0"/>
          <w:lang w:val="es-ES_tradnl"/>
        </w:rPr>
        <w:t>anas oblig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to iemaksu par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du, kas kopsumm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rsniedz 150 euro, iz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sv-SE"/>
        </w:rPr>
        <w:t>emot nodok</w:t>
      </w:r>
      <w:r>
        <w:rPr>
          <w:rStyle w:val="None A"/>
          <w:rtl w:val="0"/>
          <w:lang w:val="da-DK"/>
        </w:rPr>
        <w:t>ļ</w:t>
      </w:r>
      <w:r>
        <w:rPr>
          <w:rStyle w:val="None A"/>
          <w:rtl w:val="0"/>
          <w:lang w:val="da-DK"/>
        </w:rPr>
        <w:t>u maks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jumus, kuru maks</w:t>
      </w:r>
      <w:r>
        <w:rPr>
          <w:rStyle w:val="None A"/>
          <w:rtl w:val="0"/>
          <w:lang w:val="da-DK"/>
        </w:rPr>
        <w:t>āš</w:t>
      </w:r>
      <w:r>
        <w:rPr>
          <w:rStyle w:val="None"/>
          <w:rtl w:val="0"/>
          <w:lang w:val="pt-PT"/>
        </w:rPr>
        <w:t>anas termi</w:t>
      </w:r>
      <w:r>
        <w:rPr>
          <w:rStyle w:val="None A"/>
          <w:rtl w:val="0"/>
          <w:lang w:val="da-DK"/>
        </w:rPr>
        <w:t xml:space="preserve">ņš </w:t>
      </w:r>
      <w:r>
        <w:rPr>
          <w:rStyle w:val="None A"/>
          <w:rtl w:val="0"/>
          <w:lang w:val="da-DK"/>
        </w:rPr>
        <w:t>saska</w:t>
      </w:r>
      <w:r>
        <w:rPr>
          <w:rStyle w:val="None A"/>
          <w:rtl w:val="0"/>
          <w:lang w:val="da-DK"/>
        </w:rPr>
        <w:t xml:space="preserve">ņā </w:t>
      </w:r>
      <w:r>
        <w:rPr>
          <w:rStyle w:val="None A"/>
          <w:rtl w:val="0"/>
          <w:lang w:val="da-DK"/>
        </w:rPr>
        <w:t xml:space="preserve">ar likuma </w:t>
      </w:r>
      <w:r>
        <w:rPr>
          <w:rStyle w:val="None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Par nodok</w:t>
      </w:r>
      <w:r>
        <w:rPr>
          <w:rStyle w:val="None A"/>
          <w:rtl w:val="0"/>
          <w:lang w:val="da-DK"/>
        </w:rPr>
        <w:t>ļ</w:t>
      </w:r>
      <w:r>
        <w:rPr>
          <w:rStyle w:val="None A"/>
          <w:rtl w:val="0"/>
          <w:lang w:val="da-DK"/>
        </w:rPr>
        <w:t>iem un nodev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</w:t>
      </w:r>
      <w:r>
        <w:rPr>
          <w:rStyle w:val="None A"/>
          <w:rtl w:val="0"/>
          <w:lang w:val="da-DK"/>
        </w:rPr>
        <w:t xml:space="preserve">” </w:t>
      </w:r>
      <w:r>
        <w:rPr>
          <w:rStyle w:val="None"/>
          <w:rtl w:val="0"/>
          <w:lang w:val="es-ES_tradnl"/>
        </w:rPr>
        <w:t>ir pagarin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ts, sadal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n-US"/>
        </w:rPr>
        <w:t>ts termi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pt-PT"/>
        </w:rPr>
        <w:t>os, atlikts vai atk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rtoti sadal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n-US"/>
        </w:rPr>
        <w:t>ts termi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pt-PT"/>
        </w:rPr>
        <w:t>os.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 xml:space="preserve">3.5. Pretendents projekta 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steno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anas laik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 xml:space="preserve">s principa </w:t>
      </w:r>
      <w:r>
        <w:rPr>
          <w:rStyle w:val="None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nenodar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 b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tisku kait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jumu</w:t>
      </w:r>
      <w:r>
        <w:rPr>
          <w:rStyle w:val="None A"/>
          <w:rtl w:val="0"/>
          <w:lang w:val="da-DK"/>
        </w:rPr>
        <w:t xml:space="preserve">” </w:t>
      </w:r>
      <w:r>
        <w:rPr>
          <w:rStyle w:val="None"/>
          <w:rtl w:val="0"/>
          <w:lang w:val="en-US"/>
        </w:rPr>
        <w:t>iev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anu saska</w:t>
      </w:r>
      <w:r>
        <w:rPr>
          <w:rStyle w:val="None A"/>
          <w:rtl w:val="0"/>
          <w:lang w:val="da-DK"/>
        </w:rPr>
        <w:t xml:space="preserve">ņā </w:t>
      </w:r>
      <w:r>
        <w:rPr>
          <w:rStyle w:val="None"/>
          <w:rtl w:val="0"/>
          <w:lang w:val="es-ES_tradnl"/>
        </w:rPr>
        <w:t>ar Eiropas Parlamenta un Padomes 2021. gada 12. febru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ra Regulas (ES) Nr. 2021/241, ar ko izveido Atvese</w:t>
      </w:r>
      <w:r>
        <w:rPr>
          <w:rStyle w:val="None A"/>
          <w:rtl w:val="0"/>
          <w:lang w:val="da-DK"/>
        </w:rPr>
        <w:t>ļ</w:t>
      </w:r>
      <w:r>
        <w:rPr>
          <w:rStyle w:val="None A"/>
          <w:rtl w:val="0"/>
          <w:lang w:val="da-DK"/>
        </w:rPr>
        <w:t>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es-ES_tradnl"/>
        </w:rPr>
        <w:t>anas un notur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de-DE"/>
        </w:rPr>
        <w:t>bas meh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nismu.</w:t>
      </w:r>
    </w:p>
    <w:p>
      <w:pPr>
        <w:pStyle w:val="Heading"/>
        <w:rPr>
          <w:lang w:val="da-DK"/>
        </w:rPr>
      </w:pPr>
      <w:r>
        <w:rPr>
          <w:rStyle w:val="None A"/>
          <w:rtl w:val="0"/>
          <w:lang w:val="da-DK"/>
        </w:rPr>
        <w:t>4. PRETENDENTU ATLASES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4.1. Pretendenta iepriek</w:t>
      </w:r>
      <w:r>
        <w:rPr>
          <w:rStyle w:val="None A"/>
          <w:rtl w:val="0"/>
          <w:lang w:val="da-DK"/>
        </w:rPr>
        <w:t>šē</w:t>
      </w:r>
      <w:r>
        <w:rPr>
          <w:rStyle w:val="None A"/>
          <w:rtl w:val="0"/>
          <w:lang w:val="da-DK"/>
        </w:rPr>
        <w:t>j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finan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fr-FR"/>
        </w:rPr>
        <w:t>u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rskata gada (par kuru ir iesniegts gada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rskats) apgroz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jums ir vismaz 250 000 (divi simti piecdesmit t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ksto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it-IT"/>
        </w:rPr>
        <w:t>i) euro.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pt-PT"/>
        </w:rPr>
        <w:t>4.2. Pretendenta pa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kapit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ls iepriek</w:t>
      </w:r>
      <w:r>
        <w:rPr>
          <w:rStyle w:val="None A"/>
          <w:rtl w:val="0"/>
          <w:lang w:val="da-DK"/>
        </w:rPr>
        <w:t>šē</w:t>
      </w:r>
      <w:r>
        <w:rPr>
          <w:rStyle w:val="None A"/>
          <w:rtl w:val="0"/>
          <w:lang w:val="da-DK"/>
        </w:rPr>
        <w:t>j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finan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fr-FR"/>
        </w:rPr>
        <w:t>u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rskata gada beig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s-ES_tradnl"/>
        </w:rPr>
        <w:t xml:space="preserve">s (Bilances rinda </w:t>
      </w:r>
      <w:r>
        <w:rPr>
          <w:rStyle w:val="None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 A"/>
          <w:rtl w:val="0"/>
          <w:lang w:val="da-DK"/>
        </w:rPr>
        <w:t>Pa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kapit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ls kop</w:t>
      </w:r>
      <w:r>
        <w:rPr>
          <w:rStyle w:val="None A"/>
          <w:rtl w:val="0"/>
          <w:lang w:val="da-DK"/>
        </w:rPr>
        <w:t>ā”</w:t>
      </w:r>
      <w:r>
        <w:rPr>
          <w:rStyle w:val="None A"/>
          <w:rtl w:val="0"/>
          <w:lang w:val="da-DK"/>
        </w:rPr>
        <w:t>) ir pozit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vs (skaitlisk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 ar plus 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mi).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4.3. Pretendenta saimniecisk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veids atbilsto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statistisk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klasifik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cijas NACE 2.1 standartam ir 62.10 Datorprogramm</w:t>
      </w:r>
      <w:r>
        <w:rPr>
          <w:rStyle w:val="None A"/>
          <w:rtl w:val="0"/>
          <w:lang w:val="da-DK"/>
        </w:rPr>
        <w:t>ēš</w:t>
      </w:r>
      <w:r>
        <w:rPr>
          <w:rStyle w:val="None"/>
          <w:rtl w:val="0"/>
          <w:lang w:val="pt-PT"/>
        </w:rPr>
        <w:t>ana vai 62.01 Datorprogramm</w:t>
      </w:r>
      <w:r>
        <w:rPr>
          <w:rStyle w:val="None A"/>
          <w:rtl w:val="0"/>
          <w:lang w:val="da-DK"/>
        </w:rPr>
        <w:t>ēš</w:t>
      </w:r>
      <w:r>
        <w:rPr>
          <w:rStyle w:val="None A"/>
          <w:rtl w:val="0"/>
          <w:lang w:val="da-DK"/>
        </w:rPr>
        <w:t>anas pakalpojumi.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4.4. Pretendents veic saimniecisko darb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bu inform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cijas tehnolo</w:t>
      </w:r>
      <w:r>
        <w:rPr>
          <w:rStyle w:val="None B"/>
          <w:rtl w:val="0"/>
          <w:lang w:val="da-DK"/>
        </w:rPr>
        <w:t>ğ</w:t>
      </w:r>
      <w:r>
        <w:rPr>
          <w:rStyle w:val="None B"/>
          <w:rtl w:val="0"/>
          <w:lang w:val="da-DK"/>
        </w:rPr>
        <w:t>iju nozar</w:t>
      </w:r>
      <w:r>
        <w:rPr>
          <w:rStyle w:val="None B"/>
          <w:rtl w:val="0"/>
          <w:lang w:val="da-DK"/>
        </w:rPr>
        <w:t xml:space="preserve">ē </w:t>
      </w:r>
      <w:r>
        <w:rPr>
          <w:rStyle w:val="None B"/>
          <w:rtl w:val="0"/>
          <w:lang w:val="da-DK"/>
        </w:rPr>
        <w:t>vismaz 3 (tr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s) gadus.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en-US"/>
        </w:rPr>
        <w:t>4.5. Pretendents ir sekm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 xml:space="preserve">gi 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stenojis vismaz 2 (divus)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cijas tehnolo</w:t>
      </w:r>
      <w:r>
        <w:rPr>
          <w:rStyle w:val="None A"/>
          <w:rtl w:val="0"/>
          <w:lang w:val="da-DK"/>
        </w:rPr>
        <w:t>ğ</w:t>
      </w:r>
      <w:r>
        <w:rPr>
          <w:rStyle w:val="None A"/>
          <w:rtl w:val="0"/>
          <w:lang w:val="da-DK"/>
        </w:rPr>
        <w:t>iju risin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izstr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des un ievie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anas projektus iepriek</w:t>
      </w:r>
      <w:r>
        <w:rPr>
          <w:rStyle w:val="None A"/>
          <w:rtl w:val="0"/>
          <w:lang w:val="da-DK"/>
        </w:rPr>
        <w:t>šē</w:t>
      </w:r>
      <w:r>
        <w:rPr>
          <w:rStyle w:val="None"/>
          <w:rtl w:val="0"/>
          <w:lang w:val="es-ES_tradnl"/>
        </w:rPr>
        <w:t>jo 3 (tr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s) gadu laik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es-ES_tradnl"/>
        </w:rPr>
        <w:t>(skaitot no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iesnieg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anas termi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a), no kuriem vismaz vien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projekt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ir izstr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 xml:space="preserve">ta </w:t>
      </w:r>
      <w:r>
        <w:rPr>
          <w:rStyle w:val="None A"/>
          <w:rtl w:val="0"/>
          <w:lang w:val="da-DK"/>
        </w:rPr>
        <w:t>ģ</w:t>
      </w:r>
      <w:r>
        <w:rPr>
          <w:rStyle w:val="None"/>
          <w:rtl w:val="0"/>
          <w:lang w:val="en-US"/>
        </w:rPr>
        <w:t>eotelpisk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(GIS) datu apstr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des vai anal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tikas funkcionalit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te.</w:t>
      </w:r>
    </w:p>
    <w:p>
      <w:pPr>
        <w:pStyle w:val="Heading"/>
      </w:pPr>
      <w:r>
        <w:rPr>
          <w:rStyle w:val="None"/>
          <w:rtl w:val="0"/>
          <w:lang w:val="pt-PT"/>
        </w:rPr>
        <w:t>5.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 SATURS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pt-PT"/>
        </w:rPr>
        <w:t>5.1. Pretendentam ir j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sagatavo savs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n-US"/>
        </w:rPr>
        <w:t>jums latvie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it-IT"/>
        </w:rPr>
        <w:t>u valod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atbilsto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it-IT"/>
        </w:rPr>
        <w:t>i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ras 1. pielikum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tajai formai.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it-IT"/>
        </w:rPr>
        <w:t>5.2. Ja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iesniedz personu apvien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ba, j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iesniedz visu iesaist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it-IT"/>
        </w:rPr>
        <w:t>to pu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parakst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s-ES_tradnl"/>
        </w:rPr>
        <w:t>ts apliecin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 par kop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 dal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fr-FR"/>
        </w:rPr>
        <w:t>bu atlases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un j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nor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da personu, kas iepirkuma proced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nl-NL"/>
        </w:rPr>
        <w:t>ras ietvaros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sv-SE"/>
        </w:rPr>
        <w:t>v attiec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go personu apvien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bu.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5.3. Pretendents var iesniegt tikai vienu pied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v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juma variantu.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5.4.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jumam j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 sp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dz iepirkuma 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guma nosl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anai, bet ne maz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 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30 (tr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nl-NL"/>
        </w:rPr>
        <w:t>sdesmit) kalend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s-ES_tradnl"/>
        </w:rPr>
        <w:t>s dienas, skaitot no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iesnieg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anas termi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de-DE"/>
        </w:rPr>
        <w:t>a beig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5.5.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 dokumentus paraksta persona ar pretendenta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s-ES_tradnl"/>
        </w:rPr>
        <w:t>bas ties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m vai 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nl-NL"/>
        </w:rPr>
        <w:t>pilnvarots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rst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vis.</w:t>
      </w:r>
    </w:p>
    <w:p>
      <w:pPr>
        <w:pStyle w:val="Heading"/>
      </w:pPr>
      <w:r>
        <w:rPr>
          <w:rStyle w:val="None"/>
          <w:rtl w:val="0"/>
          <w:lang w:val="pt-PT"/>
        </w:rPr>
        <w:t>6.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JUMA IESNIEG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ANA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en-US"/>
        </w:rPr>
        <w:t>6.1. Pretendents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iesniedz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dz Iepirkumu uzraudz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biroja publik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tajam termi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am.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6.2.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 iesniedzams elektroniska dokumenta 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, kas parakst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n-US"/>
        </w:rPr>
        <w:t>ts ar 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elektronisko parakstu, nos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tot uz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sv-SE"/>
        </w:rPr>
        <w:t>ja elektronisk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pasta adresi gu@ff-forest.com.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nl-NL"/>
        </w:rPr>
        <w:t>6.3. Pretendents var veikt groz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fr-FR"/>
        </w:rPr>
        <w:t>jumus sav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vai to atsaukt, iesniedzot par to rakstisku pazi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ojumu pirms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iesnieg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anas termi</w:t>
      </w:r>
      <w:r>
        <w:rPr>
          <w:rStyle w:val="None A"/>
          <w:rtl w:val="0"/>
          <w:lang w:val="da-DK"/>
        </w:rPr>
        <w:t>ņ</w:t>
      </w:r>
      <w:r>
        <w:rPr>
          <w:rStyle w:val="None"/>
          <w:rtl w:val="0"/>
          <w:lang w:val="de-DE"/>
        </w:rPr>
        <w:t>a beig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m.</w:t>
      </w:r>
    </w:p>
    <w:p>
      <w:pPr>
        <w:pStyle w:val="Body A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da-DK"/>
        </w:rPr>
        <w:t>6.4. Pretendents sagatavo un iesniedz pied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jumu t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d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da-DK"/>
        </w:rPr>
        <w:t>apjom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da-DK"/>
        </w:rPr>
        <w:t>un satur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, lai Pas</w:t>
      </w:r>
      <w:r>
        <w:rPr>
          <w:rStyle w:val="None"/>
          <w:b w:val="1"/>
          <w:bCs w:val="1"/>
          <w:rtl w:val="0"/>
          <w:lang w:val="da-DK"/>
        </w:rPr>
        <w:t>ū</w:t>
      </w:r>
      <w:r>
        <w:rPr>
          <w:rStyle w:val="None"/>
          <w:b w:val="1"/>
          <w:bCs w:val="1"/>
          <w:rtl w:val="0"/>
          <w:lang w:val="da-DK"/>
        </w:rPr>
        <w:t>t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t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nl-NL"/>
        </w:rPr>
        <w:t>js var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tu piln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b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da-DK"/>
        </w:rPr>
        <w:t>izv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rt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t pretendenta atbilst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bu nolikum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da-DK"/>
        </w:rPr>
        <w:t>noteiktaj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m pras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b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m.</w:t>
      </w:r>
    </w:p>
    <w:p>
      <w:pPr>
        <w:pStyle w:val="Default"/>
        <w:suppressAutoHyphens w:val="1"/>
        <w:spacing w:before="0" w:after="240" w:line="240" w:lineRule="auto"/>
        <w:rPr>
          <w:rStyle w:val="None"/>
          <w:rFonts w:ascii="Arial" w:cs="Arial" w:hAnsi="Arial" w:eastAsia="Arial"/>
          <w:b w:val="1"/>
          <w:bCs w:val="1"/>
          <w:sz w:val="22"/>
          <w:szCs w:val="22"/>
        </w:rPr>
      </w:pP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6.5.Pretendents iesniedz visus dokumentus un inform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ciju, kas nepiecie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ama pretendenta kvalifik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cijas, tehnisk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it-IT"/>
        </w:rPr>
        <w:t>un finan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v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juma izv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ē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rt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ēš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da-DK"/>
        </w:rPr>
        <w:t>anai, atbilsto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i nolikum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un t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de-DE"/>
        </w:rPr>
        <w:t>pielikumos noteiktaj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m pras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b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m.</w:t>
      </w:r>
    </w:p>
    <w:p>
      <w:pPr>
        <w:pStyle w:val="Default"/>
        <w:suppressAutoHyphens w:val="1"/>
        <w:spacing w:before="0" w:after="240" w:line="240" w:lineRule="auto"/>
        <w:rPr>
          <w:rStyle w:val="None"/>
          <w:rFonts w:ascii="Arial" w:cs="Arial" w:hAnsi="Arial" w:eastAsia="Arial"/>
          <w:b w:val="1"/>
          <w:bCs w:val="1"/>
          <w:sz w:val="22"/>
          <w:szCs w:val="22"/>
        </w:rPr>
      </w:pP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6.6.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it-IT"/>
        </w:rPr>
        <w:t>Ja pied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v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jum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nav iesniegta visa pras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t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inform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cija vai dokumenti, vai tie nav noform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ē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ti atbilsto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i nolikuma pras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b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fr-FR"/>
        </w:rPr>
        <w:t>m, Pas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t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t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s-ES_tradnl"/>
        </w:rPr>
        <w:t>jam ir ties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s-ES_tradnl"/>
        </w:rPr>
        <w:t xml:space="preserve">bas 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fr-FR"/>
        </w:rPr>
        <w:t>du pied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v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jumu atz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t par neatbilsto</w:t>
      </w:r>
      <w:r>
        <w:rPr>
          <w:rStyle w:val="None"/>
          <w:rFonts w:ascii="Arial" w:hAnsi="Arial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Arial" w:hAnsi="Arial"/>
          <w:b w:val="1"/>
          <w:bCs w:val="1"/>
          <w:sz w:val="22"/>
          <w:szCs w:val="22"/>
          <w:rtl w:val="0"/>
          <w:lang w:val="en-US"/>
        </w:rPr>
        <w:t>u.</w:t>
      </w:r>
    </w:p>
    <w:p>
      <w:pPr>
        <w:pStyle w:val="Heading"/>
      </w:pPr>
      <w:r>
        <w:rPr>
          <w:rStyle w:val="None"/>
          <w:rtl w:val="0"/>
          <w:lang w:val="en-US"/>
        </w:rPr>
        <w:t>7. INFORM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CIJAS APMAI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A PAR IEPIRKUMU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7.1. Iepirkuma proced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de-DE"/>
        </w:rPr>
        <w:t>ras nolikums ir br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vi pieejams Iepirkumu uzraudz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biroja m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s-ES_tradnl"/>
        </w:rPr>
        <w:t>jas lap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7.2. Sazi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a starp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 un pretendentiem iepirkuma proced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nl-NL"/>
        </w:rPr>
        <w:t>ras ietvaros notiek latvie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it-IT"/>
        </w:rPr>
        <w:t>u valod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, nos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nl-NL"/>
        </w:rPr>
        <w:t>tot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 vai 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piepras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jumu uz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ras nolikum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to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ja kontaktinform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cijas e-pastu.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7.3.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js var piepras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 pretendentiem izskaidrot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ietverto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 nos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en-US"/>
        </w:rPr>
        <w:t>tot attiec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 piepras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jumu uz pretendentu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jumos nor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to kontaktinform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ciju.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7.4. Ja pretendents pieprasa papildu inform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ciju par iepirkuma proced</w:t>
      </w:r>
      <w:r>
        <w:rPr>
          <w:rStyle w:val="None B"/>
          <w:rtl w:val="0"/>
          <w:lang w:val="da-DK"/>
        </w:rPr>
        <w:t>ū</w:t>
      </w:r>
      <w:r>
        <w:rPr>
          <w:rStyle w:val="None B"/>
          <w:rtl w:val="0"/>
          <w:lang w:val="da-DK"/>
        </w:rPr>
        <w:t>ras nolikumu, pas</w:t>
      </w:r>
      <w:r>
        <w:rPr>
          <w:rStyle w:val="None B"/>
          <w:rtl w:val="0"/>
          <w:lang w:val="da-DK"/>
        </w:rPr>
        <w:t>ū</w:t>
      </w:r>
      <w:r>
        <w:rPr>
          <w:rStyle w:val="None B"/>
          <w:rtl w:val="0"/>
          <w:lang w:val="da-DK"/>
        </w:rPr>
        <w:t>t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t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js to sniedz 3 (tr</w:t>
      </w:r>
      <w:r>
        <w:rPr>
          <w:rStyle w:val="None B"/>
          <w:rtl w:val="0"/>
          <w:lang w:val="da-DK"/>
        </w:rPr>
        <w:t>ī</w:t>
      </w:r>
      <w:r>
        <w:rPr>
          <w:rStyle w:val="None B"/>
          <w:rtl w:val="0"/>
          <w:lang w:val="da-DK"/>
        </w:rPr>
        <w:t>s) darba dienu laik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7.5. Par groz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jumiem, kas izdar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it-IT"/>
        </w:rPr>
        <w:t>ti iepirkuma proced</w:t>
      </w:r>
      <w:r>
        <w:rPr>
          <w:rStyle w:val="None A"/>
          <w:rtl w:val="0"/>
          <w:lang w:val="da-DK"/>
        </w:rPr>
        <w:t>ū</w:t>
      </w:r>
      <w:r>
        <w:rPr>
          <w:rStyle w:val="None"/>
          <w:rtl w:val="0"/>
          <w:lang w:val="pt-PT"/>
        </w:rPr>
        <w:t>ras dokumentos,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js public</w:t>
      </w:r>
      <w:r>
        <w:rPr>
          <w:rStyle w:val="None A"/>
          <w:rtl w:val="0"/>
          <w:lang w:val="da-DK"/>
        </w:rPr>
        <w:t xml:space="preserve">ē </w:t>
      </w:r>
      <w:r>
        <w:rPr>
          <w:rStyle w:val="None"/>
          <w:rtl w:val="0"/>
          <w:lang w:val="nl-NL"/>
        </w:rPr>
        <w:t>attiec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 pazi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ojumu Iepirkumu uzraudz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biroja m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s-ES_tradnl"/>
        </w:rPr>
        <w:t>jas lap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.</w:t>
      </w:r>
    </w:p>
    <w:p>
      <w:pPr>
        <w:pStyle w:val="Heading"/>
      </w:pPr>
      <w:r>
        <w:rPr>
          <w:rStyle w:val="None A"/>
          <w:rtl w:val="0"/>
          <w:lang w:val="da-DK"/>
        </w:rPr>
        <w:t>8.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sv-SE"/>
        </w:rPr>
        <w:t>JUMU V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de-DE"/>
        </w:rPr>
        <w:t>RT</w:t>
      </w:r>
      <w:r>
        <w:rPr>
          <w:rStyle w:val="None A"/>
          <w:rtl w:val="0"/>
          <w:lang w:val="da-DK"/>
        </w:rPr>
        <w:t>ĒŠ</w:t>
      </w:r>
      <w:r>
        <w:rPr>
          <w:rStyle w:val="None A"/>
          <w:rtl w:val="0"/>
          <w:lang w:val="da-DK"/>
        </w:rPr>
        <w:t>ANAS K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de-DE"/>
        </w:rPr>
        <w:t>RT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8.1.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izv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ēš</w:t>
      </w:r>
      <w:r>
        <w:rPr>
          <w:rStyle w:val="None A"/>
          <w:rtl w:val="0"/>
          <w:lang w:val="da-DK"/>
        </w:rPr>
        <w:t>anu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js veic divos sec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gos posmos: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8.1.1. p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rbauda, vai iesniegtie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jumi atbilst nolikuma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n-US"/>
        </w:rPr>
        <w:t>m, neatbilsto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es-ES_tradnl"/>
        </w:rPr>
        <w:t>os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fr-FR"/>
        </w:rPr>
        <w:t>jumus noraida,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8.1.2. atlas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es-ES_tradnl"/>
        </w:rPr>
        <w:t>tos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jumus nov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 xml:space="preserve">ē </w:t>
      </w:r>
      <w:r>
        <w:rPr>
          <w:rStyle w:val="None A"/>
          <w:rtl w:val="0"/>
          <w:lang w:val="da-DK"/>
        </w:rPr>
        <w:t>piem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rojot izdev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guma punktu metodi katram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jumam atbilsto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saimnieciski visizdev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juma 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ēš</w:t>
      </w:r>
      <w:r>
        <w:rPr>
          <w:rStyle w:val="None A"/>
          <w:rtl w:val="0"/>
          <w:lang w:val="da-DK"/>
        </w:rPr>
        <w:t>anas krit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rijiem.</w:t>
      </w:r>
    </w:p>
    <w:p>
      <w:pPr>
        <w:pStyle w:val="Body A"/>
        <w:spacing w:after="200"/>
        <w:jc w:val="both"/>
      </w:pPr>
      <w:r>
        <w:rPr>
          <w:rStyle w:val="None"/>
          <w:b w:val="1"/>
          <w:bCs w:val="1"/>
          <w:rtl w:val="0"/>
          <w:lang w:val="da-DK"/>
        </w:rPr>
        <w:t>8.2. Saimnieciski visizdev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g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k</w:t>
      </w:r>
      <w:r>
        <w:rPr>
          <w:rStyle w:val="None"/>
          <w:b w:val="1"/>
          <w:bCs w:val="1"/>
          <w:rtl w:val="0"/>
          <w:lang w:val="da-DK"/>
        </w:rPr>
        <w:t xml:space="preserve">ā </w:t>
      </w:r>
      <w:r>
        <w:rPr>
          <w:rStyle w:val="None"/>
          <w:b w:val="1"/>
          <w:bCs w:val="1"/>
          <w:rtl w:val="0"/>
          <w:lang w:val="it-IT"/>
        </w:rPr>
        <w:t>pied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pt-PT"/>
        </w:rPr>
        <w:t>juma noteik</w:t>
      </w:r>
      <w:r>
        <w:rPr>
          <w:rStyle w:val="None"/>
          <w:b w:val="1"/>
          <w:bCs w:val="1"/>
          <w:rtl w:val="0"/>
          <w:lang w:val="da-DK"/>
        </w:rPr>
        <w:t>š</w:t>
      </w:r>
      <w:r>
        <w:rPr>
          <w:rStyle w:val="None"/>
          <w:b w:val="1"/>
          <w:bCs w:val="1"/>
          <w:rtl w:val="0"/>
          <w:lang w:val="nl-NL"/>
        </w:rPr>
        <w:t>anai tiek piem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 xml:space="preserve">roti </w:t>
      </w:r>
      <w:r>
        <w:rPr>
          <w:rStyle w:val="None"/>
          <w:b w:val="1"/>
          <w:bCs w:val="1"/>
          <w:rtl w:val="0"/>
          <w:lang w:val="da-DK"/>
        </w:rPr>
        <w:t>šā</w:t>
      </w:r>
      <w:r>
        <w:rPr>
          <w:rStyle w:val="None"/>
          <w:b w:val="1"/>
          <w:bCs w:val="1"/>
          <w:rtl w:val="0"/>
          <w:lang w:val="da-DK"/>
        </w:rPr>
        <w:t>di krit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riji:</w:t>
      </w: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000"/>
        <w:gridCol w:w="5226"/>
        <w:gridCol w:w="1800"/>
      </w:tblGrid>
      <w:tr>
        <w:tblPrEx>
          <w:shd w:val="clear" w:color="auto" w:fill="cad1d7"/>
        </w:tblPrEx>
        <w:trPr>
          <w:trHeight w:val="445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V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ēš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anas krit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rijs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V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ēš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anas metodika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Maks. punkti</w:t>
            </w:r>
          </w:p>
        </w:tc>
      </w:tr>
      <w:tr>
        <w:tblPrEx>
          <w:shd w:val="clear" w:color="auto" w:fill="cad1d7"/>
        </w:tblPrEx>
        <w:trPr>
          <w:trHeight w:val="886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C: Pied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kop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cena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jumam ar viszem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ko cenu tiks pie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šķ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irts maksim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lais punktu skaits.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jiem: C = (Cx/Cy)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×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40, kur Cx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cena, Cy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jam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cena. Noapa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o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 2 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aiz komata.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40</w:t>
            </w:r>
          </w:p>
        </w:tc>
      </w:tr>
      <w:tr>
        <w:tblPrEx>
          <w:shd w:val="clear" w:color="auto" w:fill="cad1d7"/>
        </w:tblPrEx>
        <w:trPr>
          <w:trHeight w:val="683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T: Projekta izpildes termi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ņš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15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punkti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ja izpild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ts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dz 2026.g. 30. novembrim; 10 punkti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dz 2026.g. 31. decembrim; 5 punkti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 2027.g. 31. janvarim.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15</w:t>
            </w:r>
          </w:p>
        </w:tc>
      </w:tr>
      <w:tr>
        <w:tblPrEx>
          <w:shd w:val="clear" w:color="auto" w:fill="cad1d7"/>
        </w:tblPrEx>
        <w:trPr>
          <w:trHeight w:val="3296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K1: Pieredze 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eotelpisko vai nov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anas sist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mu izstr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Par katru pretendenta nor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to projektu, kur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piedal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ies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tie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listi un izpild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ti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di elementi, sa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em 15 punktus (samazin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ts par 3 p. par katru neizpild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tu elementu): A) GIS datu apstr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 un vizualiz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pieredz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ar 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LAD, LVC, LVM); B) 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ar publisk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datu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vai re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istriem 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pieredz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ar 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LAD, VMD, geolatvija.lv, baticmaps.lv); C) ML/MI algoritmu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 un pielietojums 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š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LVC, VMD, VMF, LVM); D) ETL procesu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 vair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ku datu avotu apvieno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anai 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š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LVC, VMD, VMF, LVM); E)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lieto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saskarnes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 ar kartes komponenti 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š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LVC, LVM, LAD)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15</w:t>
            </w:r>
          </w:p>
        </w:tc>
      </w:tr>
      <w:tr>
        <w:tblPrEx>
          <w:shd w:val="clear" w:color="auto" w:fill="cad1d7"/>
        </w:tblPrEx>
        <w:trPr>
          <w:trHeight w:val="1326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K2: Risku p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rvald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bas metodika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Maksim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lo punktu skaitu sa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em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jums, kas: a) apraksta risku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rvald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bas procesus un liecina par izpratni par projekta 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ķ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i; b) liecina par izpratni par Agile metodolo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ğ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iju; c) identific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vismaz 3 potenci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los riskus un apraksta to nov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pas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kumus. Samazin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ts par 5 p. par katru konstat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to nepiln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bu.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15</w:t>
            </w:r>
          </w:p>
        </w:tc>
      </w:tr>
      <w:tr>
        <w:tblPrEx>
          <w:shd w:val="clear" w:color="auto" w:fill="cad1d7"/>
        </w:tblPrEx>
        <w:trPr>
          <w:trHeight w:val="1536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K3: Nozares kompetence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Par katru pretendenta vai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listu pier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tu pieredzi (p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jo 3 gadu laik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) ar Latvijas publiskaj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eotelpiskaj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((Piem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ram, pieredz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ē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ar organiz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VZD, VMD, LAD, geolatvija.lv, VMF, LVM), nekustam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 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uma nov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vai me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saimniec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bas IT risin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jumiem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—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tiek pie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šķ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irti 15 punkti par katru atbilsto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atsauci (maks. 3 atsauces).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15</w:t>
            </w:r>
          </w:p>
        </w:tc>
      </w:tr>
      <w:tr>
        <w:tblPrEx>
          <w:shd w:val="clear" w:color="auto" w:fill="cad1d7"/>
        </w:tblPrEx>
        <w:trPr>
          <w:trHeight w:val="886" w:hRule="atLeast"/>
        </w:trPr>
        <w:tc>
          <w:tcPr>
            <w:tcW w:type="dxa" w:w="2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Kop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jais maksim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 ieg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stamais punktu skaits</w:t>
            </w:r>
          </w:p>
        </w:tc>
        <w:tc>
          <w:tcPr>
            <w:tcW w:type="dxa" w:w="5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PP = C + T + K1 + K2 + K3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  <w:jc w:val="center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100</w:t>
            </w:r>
          </w:p>
        </w:tc>
      </w:tr>
    </w:tbl>
    <w:p>
      <w:pPr>
        <w:pStyle w:val="Body A"/>
        <w:widowControl w:val="0"/>
        <w:spacing w:after="200"/>
        <w:ind w:left="432" w:hanging="432"/>
        <w:jc w:val="both"/>
      </w:pPr>
    </w:p>
    <w:p>
      <w:pPr>
        <w:pStyle w:val="Body A"/>
        <w:widowControl w:val="0"/>
        <w:spacing w:after="200"/>
        <w:ind w:left="324" w:hanging="324"/>
      </w:pPr>
    </w:p>
    <w:p>
      <w:pPr>
        <w:pStyle w:val="Body A"/>
        <w:widowControl w:val="0"/>
        <w:spacing w:after="200"/>
        <w:ind w:left="216" w:hanging="216"/>
        <w:jc w:val="both"/>
      </w:pPr>
    </w:p>
    <w:p>
      <w:pPr>
        <w:pStyle w:val="Body A"/>
        <w:widowControl w:val="0"/>
        <w:spacing w:after="200"/>
        <w:ind w:left="108" w:hanging="108"/>
      </w:pPr>
    </w:p>
    <w:p>
      <w:pPr>
        <w:pStyle w:val="Body A"/>
        <w:widowControl w:val="0"/>
        <w:spacing w:after="200"/>
        <w:jc w:val="both"/>
      </w:pPr>
    </w:p>
    <w:p>
      <w:pPr>
        <w:pStyle w:val="Body A"/>
        <w:spacing w:before="200" w:after="120"/>
        <w:jc w:val="both"/>
      </w:pPr>
    </w:p>
    <w:p>
      <w:pPr>
        <w:pStyle w:val="Body A"/>
        <w:spacing w:after="120"/>
        <w:jc w:val="both"/>
      </w:pPr>
      <w:r>
        <w:rPr>
          <w:rStyle w:val="None"/>
          <w:rtl w:val="0"/>
          <w:lang w:val="pt-PT"/>
        </w:rPr>
        <w:t>8.3. Pretendenta sa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emto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 punktu (PP) gal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go 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jumu apr</w:t>
      </w:r>
      <w:r>
        <w:rPr>
          <w:rStyle w:val="None A"/>
          <w:rtl w:val="0"/>
          <w:lang w:val="da-DK"/>
        </w:rPr>
        <w:t>ēķ</w:t>
      </w:r>
      <w:r>
        <w:rPr>
          <w:rStyle w:val="None A"/>
          <w:rtl w:val="0"/>
          <w:lang w:val="da-DK"/>
        </w:rPr>
        <w:t>ina p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en-US"/>
        </w:rPr>
        <w:t>c formulas: PP = C + T + K1 + K2 + K3. 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jumus nosaka ar precizit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ti divi cipari aiz komata.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8.4. Par saimnieciski visizdev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ko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jumu tiks atz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fr-FR"/>
        </w:rPr>
        <w:t>ts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jums, kur</w:t>
      </w:r>
      <w:r>
        <w:rPr>
          <w:rStyle w:val="None A"/>
          <w:rtl w:val="0"/>
          <w:lang w:val="da-DK"/>
        </w:rPr>
        <w:t xml:space="preserve">š </w:t>
      </w:r>
      <w:r>
        <w:rPr>
          <w:rStyle w:val="None A"/>
          <w:rtl w:val="0"/>
          <w:lang w:val="da-DK"/>
        </w:rPr>
        <w:t>ieg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s visaugst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ko gal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go 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jumu.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8.5. Iepirkuma 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guma 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es-ES_tradnl"/>
        </w:rPr>
        <w:t>anas ties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nl-NL"/>
        </w:rPr>
        <w:t>bas tiek pie</w:t>
      </w:r>
      <w:r>
        <w:rPr>
          <w:rStyle w:val="None A"/>
          <w:rtl w:val="0"/>
          <w:lang w:val="da-DK"/>
        </w:rPr>
        <w:t>šķ</w:t>
      </w:r>
      <w:r>
        <w:rPr>
          <w:rStyle w:val="None A"/>
          <w:rtl w:val="0"/>
          <w:lang w:val="da-DK"/>
        </w:rPr>
        <w:t>irtas pretendentam, uz kuru nav attiecin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mi izsl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anas nosac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jumi, 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 atbilst nolikum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noteiktajiem atlases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 un nolikuma 2. pielikum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pievienotajai tehniskajai specifik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cijai, un 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"/>
          <w:rtl w:val="0"/>
          <w:lang w:val="it-IT"/>
        </w:rPr>
        <w:t>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 ir saimnieciski visizdev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kais.</w:t>
      </w:r>
    </w:p>
    <w:p>
      <w:pPr>
        <w:pStyle w:val="Heading"/>
        <w:rPr>
          <w:lang w:val="da-DK"/>
        </w:rPr>
      </w:pPr>
      <w:r>
        <w:rPr>
          <w:rStyle w:val="None A"/>
          <w:rtl w:val="0"/>
          <w:lang w:val="da-DK"/>
        </w:rPr>
        <w:t>9. IEPIRKUMA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GUMS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9.1. Iepirkuma proced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ras rezult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tiks 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gts 1 (viens) izstr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des pakalpojuma l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gums.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en-US"/>
        </w:rPr>
        <w:t>9.2. Pretendents, nosakot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juma cenu, paredz, ka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juma cena ietver piln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gi visas ar pakalpojuma nodro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in</w:t>
      </w:r>
      <w:r>
        <w:rPr>
          <w:rStyle w:val="None A"/>
          <w:rtl w:val="0"/>
          <w:lang w:val="da-DK"/>
        </w:rPr>
        <w:t>āš</w:t>
      </w:r>
      <w:r>
        <w:rPr>
          <w:rStyle w:val="None A"/>
          <w:rtl w:val="0"/>
          <w:lang w:val="da-DK"/>
        </w:rPr>
        <w:t>anu saist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izmaksas.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9.3. Nosl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dzot 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gumu un sniedzot pakalpojumu, pakalpojuma sniedz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es-ES_tradnl"/>
        </w:rPr>
        <w:t>jam ir pien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kums nodro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t, ka: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9.3.1. Visas 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bas, kas saist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>tas ar personas datu apstr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nl-NL"/>
        </w:rPr>
        <w:t>di, tiek veiktas atbilsto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i Eiropas Parlamenta un Padomes regulai (ES) 2016/679 (Visp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datu aizsardz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pt-PT"/>
        </w:rPr>
        <w:t xml:space="preserve">bas regula </w:t>
      </w:r>
      <w:r>
        <w:rPr>
          <w:rStyle w:val="None A"/>
          <w:rtl w:val="0"/>
          <w:lang w:val="da-DK"/>
        </w:rPr>
        <w:t xml:space="preserve">– </w:t>
      </w:r>
      <w:r>
        <w:rPr>
          <w:rStyle w:val="None"/>
          <w:rtl w:val="0"/>
          <w:lang w:val="it-IT"/>
        </w:rPr>
        <w:t>VDAR) un citu sp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eso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o Latvijas Republik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piem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rojamo normat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vo aktu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 par datu aizsardz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bu;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9.3.2. 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ksl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intelekta risin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juma izmanto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de-DE"/>
        </w:rPr>
        <w:t>ana atbilst Eiropas Savien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de-DE"/>
        </w:rPr>
        <w:t>bas 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ksl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g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intelekta akta (AI Act) pras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m, iev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fr-FR"/>
        </w:rPr>
        <w:t>rojot noteikumus par caurskat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m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bu, dro</w:t>
      </w:r>
      <w:r>
        <w:rPr>
          <w:rStyle w:val="None A"/>
          <w:rtl w:val="0"/>
          <w:lang w:val="da-DK"/>
        </w:rPr>
        <w:t>šī</w:t>
      </w:r>
      <w:r>
        <w:rPr>
          <w:rStyle w:val="None A"/>
          <w:rtl w:val="0"/>
          <w:lang w:val="da-DK"/>
        </w:rPr>
        <w:t>bu, cilv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ka uzraudz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nl-NL"/>
        </w:rPr>
        <w:t>bu un citiem piem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rojamiem principiem, atbilsto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to piem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ro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pt-PT"/>
        </w:rPr>
        <w:t>anas termi</w:t>
      </w:r>
      <w:r>
        <w:rPr>
          <w:rStyle w:val="None A"/>
          <w:rtl w:val="0"/>
          <w:lang w:val="da-DK"/>
        </w:rPr>
        <w:t>ņ</w:t>
      </w:r>
      <w:r>
        <w:rPr>
          <w:rStyle w:val="None A"/>
          <w:rtl w:val="0"/>
          <w:lang w:val="da-DK"/>
        </w:rPr>
        <w:t>iem.</w:t>
      </w:r>
    </w:p>
    <w:p>
      <w:pPr>
        <w:pStyle w:val="Body A"/>
        <w:spacing w:before="200" w:after="120"/>
        <w:jc w:val="both"/>
      </w:pP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>PIELIKUMI: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de-DE"/>
        </w:rPr>
        <w:t xml:space="preserve">1. pielikums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"/>
          <w:rtl w:val="0"/>
          <w:lang w:val="it-IT"/>
        </w:rPr>
        <w:t>Pretendenta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pt-PT"/>
        </w:rPr>
        <w:t>juma veidlapa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de-DE"/>
        </w:rPr>
        <w:t xml:space="preserve">2. pielikums </w:t>
      </w:r>
      <w:r>
        <w:rPr>
          <w:rStyle w:val="None"/>
          <w:rtl w:val="0"/>
          <w:lang w:val="en-US"/>
        </w:rPr>
        <w:t xml:space="preserve">— </w:t>
      </w:r>
      <w:r>
        <w:rPr>
          <w:rStyle w:val="None A"/>
          <w:rtl w:val="0"/>
          <w:lang w:val="da-DK"/>
        </w:rPr>
        <w:t>Tehnisk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specifik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</w:t>
      </w:r>
    </w:p>
    <w:p>
      <w:pPr>
        <w:pStyle w:val="Body A"/>
        <w:spacing w:before="400" w:after="120"/>
        <w:jc w:val="both"/>
      </w:pP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>Pas</w:t>
      </w:r>
      <w:r>
        <w:rPr>
          <w:rStyle w:val="None"/>
          <w:b w:val="1"/>
          <w:bCs w:val="1"/>
          <w:rtl w:val="0"/>
          <w:lang w:val="da-DK"/>
        </w:rPr>
        <w:t>ū</w:t>
      </w:r>
      <w:r>
        <w:rPr>
          <w:rStyle w:val="None"/>
          <w:b w:val="1"/>
          <w:bCs w:val="1"/>
          <w:rtl w:val="0"/>
          <w:lang w:val="da-DK"/>
        </w:rPr>
        <w:t>t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t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ja parakstties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g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s vai pilnvarot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es-ES_tradnl"/>
        </w:rPr>
        <w:t>s personas 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rds, uzv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en-US"/>
        </w:rPr>
        <w:t xml:space="preserve">rds: </w:t>
      </w:r>
      <w:r>
        <w:rPr>
          <w:rStyle w:val="None A"/>
          <w:rtl w:val="0"/>
          <w:lang w:val="da-DK"/>
        </w:rPr>
        <w:t>Gun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n-US"/>
        </w:rPr>
        <w:t xml:space="preserve">rs 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dris</w:t>
      </w: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 xml:space="preserve">Amata nosaukums: </w:t>
      </w:r>
      <w:r>
        <w:rPr>
          <w:rStyle w:val="None B"/>
          <w:rtl w:val="0"/>
          <w:lang w:val="da-DK"/>
        </w:rPr>
        <w:t xml:space="preserve">Valdes loceklis </w:t>
      </w:r>
    </w:p>
    <w:p>
      <w:pPr>
        <w:pStyle w:val="Body A"/>
        <w:spacing w:after="120"/>
        <w:jc w:val="both"/>
        <w:rPr>
          <w:rStyle w:val="None"/>
          <w:lang w:val="nl-NL"/>
        </w:rPr>
      </w:pPr>
      <w:r>
        <w:rPr>
          <w:rStyle w:val="None"/>
          <w:b w:val="1"/>
          <w:bCs w:val="1"/>
          <w:rtl w:val="0"/>
          <w:lang w:val="nl-NL"/>
        </w:rPr>
        <w:t xml:space="preserve">Datums, paraksts: </w:t>
      </w:r>
    </w:p>
    <w:p>
      <w:pPr>
        <w:pStyle w:val="Body A"/>
        <w:spacing w:before="200" w:after="120"/>
        <w:jc w:val="both"/>
      </w:pPr>
    </w:p>
    <w:p>
      <w:pPr>
        <w:pStyle w:val="Body A"/>
        <w:spacing w:after="120"/>
        <w:jc w:val="center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DOKUMENTS IR PARAKST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>TS AR DRO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Š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U ELEKTRONISKO PARAKSTU UN SATUR LAIKA Z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MOGU</w:t>
      </w:r>
    </w:p>
    <w:p>
      <w:pPr>
        <w:pStyle w:val="Body A"/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 A"/>
        <w:spacing w:after="400"/>
        <w:jc w:val="right"/>
      </w:pPr>
      <w:r>
        <w:rPr>
          <w:rStyle w:val="None"/>
          <w:b w:val="1"/>
          <w:bCs w:val="1"/>
          <w:outline w:val="0"/>
          <w:color w:val="2e5a3a"/>
          <w:u w:color="2e5a3a"/>
          <w:rtl w:val="0"/>
          <w:lang w:val="da-DK"/>
          <w14:textFill>
            <w14:solidFill>
              <w14:srgbClr w14:val="2E5A3A"/>
            </w14:solidFill>
          </w14:textFill>
        </w:rPr>
        <w:t>1. pielikums</w:t>
      </w:r>
    </w:p>
    <w:p>
      <w:pPr>
        <w:pStyle w:val="Heading"/>
        <w:rPr>
          <w:lang w:val="da-DK"/>
        </w:rPr>
      </w:pPr>
      <w:r>
        <w:rPr>
          <w:rStyle w:val="None A"/>
          <w:rtl w:val="0"/>
          <w:lang w:val="da-DK"/>
        </w:rPr>
        <w:t>PIETEIKUMS DAL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BAI IEPIRKUM</w:t>
      </w:r>
      <w:r>
        <w:rPr>
          <w:rStyle w:val="None A"/>
          <w:rtl w:val="0"/>
          <w:lang w:val="da-DK"/>
        </w:rPr>
        <w:t>Ā</w:t>
      </w:r>
    </w:p>
    <w:p>
      <w:pPr>
        <w:pStyle w:val="Body A"/>
        <w:spacing w:after="120"/>
        <w:jc w:val="center"/>
      </w:pPr>
      <w:r>
        <w:rPr>
          <w:rStyle w:val="None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one"/>
          <w:i w:val="1"/>
          <w:iCs w:val="1"/>
          <w:rtl w:val="0"/>
          <w:lang w:val="da-DK"/>
        </w:rPr>
        <w:t xml:space="preserve"> Integr</w:t>
      </w:r>
      <w:r>
        <w:rPr>
          <w:rStyle w:val="None"/>
          <w:i w:val="1"/>
          <w:iCs w:val="1"/>
          <w:rtl w:val="0"/>
          <w:lang w:val="da-DK"/>
        </w:rPr>
        <w:t>ē</w:t>
      </w:r>
      <w:r>
        <w:rPr>
          <w:rStyle w:val="None"/>
          <w:i w:val="1"/>
          <w:iCs w:val="1"/>
          <w:rtl w:val="0"/>
          <w:lang w:val="da-DK"/>
        </w:rPr>
        <w:t>ta uz AI funkcij</w:t>
      </w:r>
      <w:r>
        <w:rPr>
          <w:rStyle w:val="None"/>
          <w:i w:val="1"/>
          <w:iCs w:val="1"/>
          <w:rtl w:val="0"/>
          <w:lang w:val="da-DK"/>
        </w:rPr>
        <w:t>ā</w:t>
      </w:r>
      <w:r>
        <w:rPr>
          <w:rStyle w:val="None"/>
          <w:i w:val="1"/>
          <w:iCs w:val="1"/>
          <w:rtl w:val="0"/>
          <w:lang w:val="da-DK"/>
        </w:rPr>
        <w:t>m balst</w:t>
      </w:r>
      <w:r>
        <w:rPr>
          <w:rStyle w:val="None"/>
          <w:i w:val="1"/>
          <w:iCs w:val="1"/>
          <w:rtl w:val="0"/>
          <w:lang w:val="da-DK"/>
        </w:rPr>
        <w:t>ī</w:t>
      </w:r>
      <w:r>
        <w:rPr>
          <w:rStyle w:val="None"/>
          <w:i w:val="1"/>
          <w:iCs w:val="1"/>
          <w:rtl w:val="0"/>
          <w:lang w:val="da-DK"/>
        </w:rPr>
        <w:t>ta iek</w:t>
      </w:r>
      <w:r>
        <w:rPr>
          <w:rStyle w:val="None"/>
          <w:i w:val="1"/>
          <w:iCs w:val="1"/>
          <w:rtl w:val="0"/>
          <w:lang w:val="da-DK"/>
        </w:rPr>
        <w:t>šē</w:t>
      </w:r>
      <w:r>
        <w:rPr>
          <w:rStyle w:val="None"/>
          <w:i w:val="1"/>
          <w:iCs w:val="1"/>
          <w:rtl w:val="0"/>
          <w:lang w:val="da-DK"/>
        </w:rPr>
        <w:t>jo biznesa procesu vad</w:t>
      </w:r>
      <w:r>
        <w:rPr>
          <w:rStyle w:val="None"/>
          <w:i w:val="1"/>
          <w:iCs w:val="1"/>
          <w:rtl w:val="0"/>
          <w:lang w:val="da-DK"/>
        </w:rPr>
        <w:t>ī</w:t>
      </w:r>
      <w:r>
        <w:rPr>
          <w:rStyle w:val="None"/>
          <w:i w:val="1"/>
          <w:iCs w:val="1"/>
          <w:rtl w:val="0"/>
          <w:lang w:val="da-DK"/>
        </w:rPr>
        <w:t>bas sist</w:t>
      </w:r>
      <w:r>
        <w:rPr>
          <w:rStyle w:val="None"/>
          <w:i w:val="1"/>
          <w:iCs w:val="1"/>
          <w:rtl w:val="0"/>
          <w:lang w:val="da-DK"/>
        </w:rPr>
        <w:t>ē</w:t>
      </w:r>
      <w:r>
        <w:rPr>
          <w:rStyle w:val="None"/>
          <w:i w:val="1"/>
          <w:iCs w:val="1"/>
          <w:rtl w:val="0"/>
          <w:lang w:val="da-DK"/>
        </w:rPr>
        <w:t>ma</w:t>
      </w:r>
      <w:r>
        <w:rPr>
          <w:rStyle w:val="None"/>
          <w:i w:val="1"/>
          <w:iCs w:val="1"/>
          <w:rtl w:val="0"/>
          <w:lang w:val="da-DK"/>
        </w:rPr>
        <w:t>”</w:t>
      </w:r>
    </w:p>
    <w:p>
      <w:pPr>
        <w:pStyle w:val="Body A"/>
        <w:spacing w:after="400"/>
        <w:jc w:val="center"/>
      </w:pPr>
      <w:r>
        <w:rPr>
          <w:rStyle w:val="None B"/>
          <w:rtl w:val="0"/>
          <w:lang w:val="da-DK"/>
        </w:rPr>
        <w:t>(Iepirkuma identifik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cijas Nr. LVT 1/2026)</w:t>
      </w:r>
    </w:p>
    <w:p>
      <w:pPr>
        <w:pStyle w:val="heading 2"/>
        <w:rPr>
          <w:lang w:val="da-DK"/>
        </w:rPr>
      </w:pPr>
      <w:r>
        <w:rPr>
          <w:rStyle w:val="None A"/>
          <w:rtl w:val="0"/>
          <w:lang w:val="da-DK"/>
        </w:rPr>
        <w:t>1.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 par pretendentu</w:t>
      </w: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3500"/>
        <w:gridCol w:w="5526"/>
      </w:tblGrid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Pretendenta nosaukums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Re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istr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cijas numurs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Juridisk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adrese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Bankas rekv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ti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rst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 ties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 vai pilnvarot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s personas amats, 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rds un uzv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rds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445" w:hRule="atLeast"/>
        </w:trPr>
        <w:tc>
          <w:tcPr>
            <w:tcW w:type="dxa" w:w="35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Iepirkuma kontaktpersonas kontaktinform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cija</w:t>
            </w:r>
          </w:p>
        </w:tc>
        <w:tc>
          <w:tcPr>
            <w:tcW w:type="dxa" w:w="55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  <w:ind w:left="432" w:hanging="432"/>
        <w:rPr>
          <w:lang w:val="da-DK"/>
        </w:rPr>
      </w:pPr>
    </w:p>
    <w:p>
      <w:pPr>
        <w:pStyle w:val="heading 2"/>
        <w:widowControl w:val="0"/>
        <w:ind w:left="324" w:hanging="324"/>
      </w:pPr>
    </w:p>
    <w:p>
      <w:pPr>
        <w:pStyle w:val="heading 2"/>
        <w:widowControl w:val="0"/>
        <w:ind w:left="216" w:hanging="216"/>
      </w:pPr>
    </w:p>
    <w:p>
      <w:pPr>
        <w:pStyle w:val="heading 2"/>
        <w:widowControl w:val="0"/>
        <w:ind w:left="108" w:hanging="108"/>
      </w:pPr>
    </w:p>
    <w:p>
      <w:pPr>
        <w:pStyle w:val="heading 2"/>
        <w:widowControl w:val="0"/>
      </w:pPr>
    </w:p>
    <w:p>
      <w:pPr>
        <w:pStyle w:val="heading 2"/>
      </w:pPr>
      <w:r>
        <w:rPr>
          <w:rStyle w:val="None"/>
          <w:rtl w:val="0"/>
          <w:lang w:val="pt-PT"/>
        </w:rPr>
        <w:t>2.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 par pretendenta finan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st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vokli un saimniecisko darb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bu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de-DE"/>
        </w:rPr>
        <w:t>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ciju par pretendenta finan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u un saimniecisk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s darb</w:t>
      </w:r>
      <w:r>
        <w:rPr>
          <w:rStyle w:val="None A"/>
          <w:rtl w:val="0"/>
          <w:lang w:val="da-DK"/>
        </w:rPr>
        <w:t>ī</w:t>
      </w:r>
      <w:r>
        <w:rPr>
          <w:rStyle w:val="None"/>
          <w:rtl w:val="0"/>
          <w:lang w:val="de-DE"/>
        </w:rPr>
        <w:t>bas st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vokli pas</w:t>
      </w:r>
      <w:r>
        <w:rPr>
          <w:rStyle w:val="None A"/>
          <w:rtl w:val="0"/>
          <w:lang w:val="da-DK"/>
        </w:rPr>
        <w:t>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n-US"/>
        </w:rPr>
        <w:t>js pats p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de-DE"/>
        </w:rPr>
        <w:t>rbaud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 publiskojamo datu b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z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pt-PT"/>
        </w:rPr>
        <w:t>s.</w:t>
      </w:r>
    </w:p>
    <w:p>
      <w:pPr>
        <w:pStyle w:val="heading 2"/>
      </w:pPr>
      <w:r>
        <w:rPr>
          <w:rStyle w:val="None"/>
          <w:rtl w:val="0"/>
          <w:lang w:val="pt-PT"/>
        </w:rPr>
        <w:t>3.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 par pretendenta pieredzi</w:t>
      </w: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200"/>
        <w:gridCol w:w="2800"/>
        <w:gridCol w:w="1800"/>
        <w:gridCol w:w="2226"/>
      </w:tblGrid>
      <w:tr>
        <w:tblPrEx>
          <w:shd w:val="clear" w:color="auto" w:fill="cad1d7"/>
        </w:tblPrEx>
        <w:trPr>
          <w:trHeight w:val="886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Pakalpojuma sa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ņē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js (nosaukums, kontaktpersona)</w:t>
            </w:r>
          </w:p>
        </w:tc>
        <w:tc>
          <w:tcPr>
            <w:tcW w:type="dxa" w:w="2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Sniegta pakalpojuma apraksts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Periods un l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gumcena</w:t>
            </w:r>
          </w:p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Atsauce / pier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jums</w:t>
            </w:r>
          </w:p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  <w:ind w:left="432" w:hanging="432"/>
      </w:pPr>
    </w:p>
    <w:p>
      <w:pPr>
        <w:pStyle w:val="heading 2"/>
        <w:widowControl w:val="0"/>
        <w:ind w:left="324" w:hanging="324"/>
      </w:pPr>
    </w:p>
    <w:p>
      <w:pPr>
        <w:pStyle w:val="heading 2"/>
        <w:widowControl w:val="0"/>
        <w:ind w:left="216" w:hanging="216"/>
      </w:pPr>
    </w:p>
    <w:p>
      <w:pPr>
        <w:pStyle w:val="heading 2"/>
        <w:widowControl w:val="0"/>
        <w:ind w:left="108" w:hanging="108"/>
      </w:pPr>
    </w:p>
    <w:p>
      <w:pPr>
        <w:pStyle w:val="heading 2"/>
        <w:widowControl w:val="0"/>
      </w:pPr>
    </w:p>
    <w:p>
      <w:pPr>
        <w:pStyle w:val="heading 2"/>
      </w:pPr>
      <w:r>
        <w:rPr>
          <w:rStyle w:val="None A"/>
          <w:rtl w:val="0"/>
          <w:lang w:val="da-DK"/>
        </w:rPr>
        <w:t>4. Inform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cija par iepirkuma izpild</w:t>
      </w:r>
      <w:r>
        <w:rPr>
          <w:rStyle w:val="None A"/>
          <w:rtl w:val="0"/>
          <w:lang w:val="da-DK"/>
        </w:rPr>
        <w:t xml:space="preserve">ē </w:t>
      </w:r>
      <w:r>
        <w:rPr>
          <w:rStyle w:val="None A"/>
          <w:rtl w:val="0"/>
          <w:lang w:val="da-DK"/>
        </w:rPr>
        <w:t>iesaist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tajiem speci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es-ES_tradnl"/>
        </w:rPr>
        <w:t>listiem</w:t>
      </w:r>
    </w:p>
    <w:p>
      <w:pPr>
        <w:pStyle w:val="Body A"/>
        <w:spacing w:after="120"/>
        <w:jc w:val="both"/>
      </w:pPr>
      <w:r>
        <w:rPr>
          <w:rStyle w:val="None"/>
          <w:rtl w:val="0"/>
          <w:lang w:val="en-US"/>
        </w:rPr>
        <w:t>Pretendents projekt</w:t>
      </w:r>
      <w:r>
        <w:rPr>
          <w:rStyle w:val="None A"/>
          <w:rtl w:val="0"/>
          <w:lang w:val="da-DK"/>
        </w:rPr>
        <w:t xml:space="preserve">ā </w:t>
      </w:r>
      <w:r>
        <w:rPr>
          <w:rStyle w:val="None A"/>
          <w:rtl w:val="0"/>
          <w:lang w:val="da-DK"/>
        </w:rPr>
        <w:t>piesaist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s atbilsto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kvalific</w:t>
      </w:r>
      <w:r>
        <w:rPr>
          <w:rStyle w:val="None A"/>
          <w:rtl w:val="0"/>
          <w:lang w:val="da-DK"/>
        </w:rPr>
        <w:t>ē</w:t>
      </w:r>
      <w:r>
        <w:rPr>
          <w:rStyle w:val="None"/>
          <w:rtl w:val="0"/>
          <w:lang w:val="de-DE"/>
        </w:rPr>
        <w:t>tus un kompetentus speci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listus:</w:t>
      </w: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2200"/>
        <w:gridCol w:w="2400"/>
        <w:gridCol w:w="2200"/>
        <w:gridCol w:w="2226"/>
      </w:tblGrid>
      <w:tr>
        <w:tblPrEx>
          <w:shd w:val="clear" w:color="auto" w:fill="cad1d7"/>
        </w:tblPrEx>
        <w:trPr>
          <w:trHeight w:val="666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Speci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lista v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rds, uzv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rds, loma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Izgl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ba un kvalifik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cija</w:t>
            </w:r>
          </w:p>
        </w:tc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Pieredze GIS / MI / datu integr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cij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</w:p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Pieredze ar LV publiskaj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 sist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</w:p>
        </w:tc>
      </w:tr>
      <w:tr>
        <w:tblPrEx>
          <w:shd w:val="clear" w:color="auto" w:fill="cad1d7"/>
        </w:tblPrEx>
        <w:trPr>
          <w:trHeight w:val="44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Izstr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ji, Izstr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des vad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js: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GIS / datu speci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listi: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ML/MI speci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listi: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Citi speci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listi:</w:t>
            </w:r>
          </w:p>
        </w:tc>
        <w:tc>
          <w:tcPr>
            <w:tcW w:type="dxa" w:w="24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after="120"/>
        <w:ind w:left="432" w:hanging="432"/>
        <w:jc w:val="both"/>
      </w:pPr>
    </w:p>
    <w:p>
      <w:pPr>
        <w:pStyle w:val="Body A"/>
        <w:widowControl w:val="0"/>
        <w:spacing w:after="120"/>
        <w:ind w:left="324" w:hanging="324"/>
      </w:pPr>
    </w:p>
    <w:p>
      <w:pPr>
        <w:pStyle w:val="Body A"/>
        <w:widowControl w:val="0"/>
        <w:spacing w:after="120"/>
        <w:ind w:left="216" w:hanging="216"/>
        <w:jc w:val="both"/>
      </w:pPr>
    </w:p>
    <w:p>
      <w:pPr>
        <w:pStyle w:val="Body A"/>
        <w:widowControl w:val="0"/>
        <w:spacing w:after="120"/>
        <w:ind w:left="108" w:hanging="108"/>
      </w:pPr>
    </w:p>
    <w:p>
      <w:pPr>
        <w:pStyle w:val="Body A"/>
        <w:widowControl w:val="0"/>
        <w:spacing w:after="120"/>
        <w:jc w:val="both"/>
      </w:pPr>
    </w:p>
    <w:p>
      <w:pPr>
        <w:pStyle w:val="heading 2"/>
        <w:rPr>
          <w:lang w:val="da-DK"/>
        </w:rPr>
      </w:pPr>
      <w:r>
        <w:rPr>
          <w:rStyle w:val="None A"/>
          <w:rtl w:val="0"/>
          <w:lang w:val="da-DK"/>
        </w:rPr>
        <w:t>5. Tehniskais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</w:t>
      </w:r>
    </w:p>
    <w:p>
      <w:pPr>
        <w:pStyle w:val="Body A"/>
        <w:spacing w:after="120"/>
        <w:jc w:val="both"/>
      </w:pPr>
      <w:r>
        <w:rPr>
          <w:rStyle w:val="None B"/>
          <w:rtl w:val="0"/>
          <w:lang w:val="da-DK"/>
        </w:rPr>
        <w:t>Pretendents apliecina, ka pakalpojums tiks sniegts saska</w:t>
      </w:r>
      <w:r>
        <w:rPr>
          <w:rStyle w:val="None B"/>
          <w:rtl w:val="0"/>
          <w:lang w:val="da-DK"/>
        </w:rPr>
        <w:t xml:space="preserve">ņā </w:t>
      </w:r>
      <w:r>
        <w:rPr>
          <w:rStyle w:val="None B"/>
          <w:rtl w:val="0"/>
          <w:lang w:val="da-DK"/>
        </w:rPr>
        <w:t>ar nolikuma tehnisko specifik</w:t>
      </w:r>
      <w:r>
        <w:rPr>
          <w:rStyle w:val="None B"/>
          <w:rtl w:val="0"/>
          <w:lang w:val="da-DK"/>
        </w:rPr>
        <w:t>ā</w:t>
      </w:r>
      <w:r>
        <w:rPr>
          <w:rStyle w:val="None B"/>
          <w:rtl w:val="0"/>
          <w:lang w:val="da-DK"/>
        </w:rPr>
        <w:t>ciju.</w:t>
      </w:r>
    </w:p>
    <w:p>
      <w:pPr>
        <w:pStyle w:val="heading 2"/>
        <w:rPr>
          <w:lang w:val="da-DK"/>
        </w:rPr>
      </w:pPr>
      <w:r>
        <w:rPr>
          <w:rStyle w:val="None A"/>
          <w:rtl w:val="0"/>
          <w:lang w:val="da-DK"/>
        </w:rPr>
        <w:t>6. Risku p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rvald</w:t>
      </w:r>
      <w:r>
        <w:rPr>
          <w:rStyle w:val="None A"/>
          <w:rtl w:val="0"/>
          <w:lang w:val="da-DK"/>
        </w:rPr>
        <w:t>ī</w:t>
      </w:r>
      <w:r>
        <w:rPr>
          <w:rStyle w:val="None A"/>
          <w:rtl w:val="0"/>
          <w:lang w:val="da-DK"/>
        </w:rPr>
        <w:t>bas metodika</w:t>
      </w: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>6.1. Identific</w:t>
      </w:r>
      <w:r>
        <w:rPr>
          <w:rStyle w:val="None"/>
          <w:b w:val="1"/>
          <w:bCs w:val="1"/>
          <w:rtl w:val="0"/>
          <w:lang w:val="da-DK"/>
        </w:rPr>
        <w:t>ē</w:t>
      </w:r>
      <w:r>
        <w:rPr>
          <w:rStyle w:val="None"/>
          <w:b w:val="1"/>
          <w:bCs w:val="1"/>
          <w:rtl w:val="0"/>
          <w:lang w:val="da-DK"/>
        </w:rPr>
        <w:t>tie projekta riski</w:t>
      </w: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3000"/>
        <w:gridCol w:w="1800"/>
        <w:gridCol w:w="4226"/>
      </w:tblGrid>
      <w:tr>
        <w:tblPrEx>
          <w:shd w:val="clear" w:color="auto" w:fill="cad1d7"/>
        </w:tblPrEx>
        <w:trPr>
          <w:trHeight w:val="445" w:hRule="atLeast"/>
        </w:trPr>
        <w:tc>
          <w:tcPr>
            <w:tcW w:type="dxa" w:w="3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Identific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tais risks</w:t>
            </w:r>
          </w:p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Riska priorit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te</w:t>
            </w:r>
          </w:p>
        </w:tc>
        <w:tc>
          <w:tcPr>
            <w:tcW w:type="dxa" w:w="4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Pas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kumi riska samazin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āš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anai / nov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ē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š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anai</w:t>
            </w:r>
          </w:p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30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26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after="120"/>
        <w:ind w:left="432" w:hanging="432"/>
        <w:jc w:val="both"/>
      </w:pPr>
    </w:p>
    <w:p>
      <w:pPr>
        <w:pStyle w:val="Body A"/>
        <w:widowControl w:val="0"/>
        <w:spacing w:after="120"/>
        <w:ind w:left="324" w:hanging="324"/>
      </w:pPr>
    </w:p>
    <w:p>
      <w:pPr>
        <w:pStyle w:val="Body A"/>
        <w:widowControl w:val="0"/>
        <w:spacing w:after="120"/>
        <w:ind w:left="216" w:hanging="216"/>
        <w:jc w:val="both"/>
      </w:pPr>
    </w:p>
    <w:p>
      <w:pPr>
        <w:pStyle w:val="Body A"/>
        <w:widowControl w:val="0"/>
        <w:spacing w:after="120"/>
        <w:ind w:left="108" w:hanging="108"/>
      </w:pPr>
    </w:p>
    <w:p>
      <w:pPr>
        <w:pStyle w:val="Body A"/>
        <w:widowControl w:val="0"/>
        <w:spacing w:after="120"/>
        <w:jc w:val="both"/>
      </w:pPr>
    </w:p>
    <w:p>
      <w:pPr>
        <w:pStyle w:val="heading 2"/>
      </w:pPr>
      <w:r>
        <w:rPr>
          <w:rStyle w:val="None A"/>
          <w:rtl w:val="0"/>
          <w:lang w:val="da-DK"/>
        </w:rPr>
        <w:t>7. Finan</w:t>
      </w:r>
      <w:r>
        <w:rPr>
          <w:rStyle w:val="None A"/>
          <w:rtl w:val="0"/>
          <w:lang w:val="da-DK"/>
        </w:rPr>
        <w:t>š</w:t>
      </w:r>
      <w:r>
        <w:rPr>
          <w:rStyle w:val="None"/>
          <w:rtl w:val="0"/>
          <w:lang w:val="es-ES_tradnl"/>
        </w:rPr>
        <w:t>u pied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v</w:t>
      </w:r>
      <w:r>
        <w:rPr>
          <w:rStyle w:val="None A"/>
          <w:rtl w:val="0"/>
          <w:lang w:val="da-DK"/>
        </w:rPr>
        <w:t>ā</w:t>
      </w:r>
      <w:r>
        <w:rPr>
          <w:rStyle w:val="None A"/>
          <w:rtl w:val="0"/>
          <w:lang w:val="da-DK"/>
        </w:rPr>
        <w:t>jums</w:t>
      </w:r>
    </w:p>
    <w:p>
      <w:pPr>
        <w:pStyle w:val="Body A"/>
        <w:spacing w:after="120"/>
        <w:jc w:val="both"/>
      </w:pPr>
      <w:r>
        <w:rPr>
          <w:rStyle w:val="None A"/>
          <w:rtl w:val="0"/>
          <w:lang w:val="da-DK"/>
        </w:rPr>
        <w:t>Apliecin</w:t>
      </w:r>
      <w:r>
        <w:rPr>
          <w:rStyle w:val="None A"/>
          <w:rtl w:val="0"/>
          <w:lang w:val="da-DK"/>
        </w:rPr>
        <w:t>ā</w:t>
      </w:r>
      <w:r>
        <w:rPr>
          <w:rStyle w:val="None"/>
          <w:rtl w:val="0"/>
          <w:lang w:val="it-IT"/>
        </w:rPr>
        <w:t>m, ka esam iepazinu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ies ar Projekta darba uzdevuma aprakstu un esam atbilsto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nov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rt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>ju</w:t>
      </w:r>
      <w:r>
        <w:rPr>
          <w:rStyle w:val="None A"/>
          <w:rtl w:val="0"/>
          <w:lang w:val="da-DK"/>
        </w:rPr>
        <w:t>š</w:t>
      </w:r>
      <w:r>
        <w:rPr>
          <w:rStyle w:val="None A"/>
          <w:rtl w:val="0"/>
          <w:lang w:val="da-DK"/>
        </w:rPr>
        <w:t>i paredz</w:t>
      </w:r>
      <w:r>
        <w:rPr>
          <w:rStyle w:val="None A"/>
          <w:rtl w:val="0"/>
          <w:lang w:val="da-DK"/>
        </w:rPr>
        <w:t>ē</w:t>
      </w:r>
      <w:r>
        <w:rPr>
          <w:rStyle w:val="None A"/>
          <w:rtl w:val="0"/>
          <w:lang w:val="da-DK"/>
        </w:rPr>
        <w:t xml:space="preserve">mo darbu apjomu par </w:t>
      </w:r>
      <w:r>
        <w:rPr>
          <w:rStyle w:val="None A"/>
          <w:rtl w:val="0"/>
          <w:lang w:val="da-DK"/>
        </w:rPr>
        <w:t>šā</w:t>
      </w:r>
      <w:r>
        <w:rPr>
          <w:rStyle w:val="None A"/>
          <w:rtl w:val="0"/>
          <w:lang w:val="da-DK"/>
        </w:rPr>
        <w:t>du cenu:</w:t>
      </w:r>
    </w:p>
    <w:p>
      <w:pPr>
        <w:pStyle w:val="Body A"/>
        <w:spacing w:after="100"/>
        <w:jc w:val="both"/>
      </w:pPr>
    </w:p>
    <w:tbl>
      <w:tblPr>
        <w:tblW w:w="9026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800"/>
        <w:gridCol w:w="2213"/>
        <w:gridCol w:w="2013"/>
      </w:tblGrid>
      <w:tr>
        <w:tblPrEx>
          <w:shd w:val="clear" w:color="auto" w:fill="cad1d7"/>
        </w:tblPrEx>
        <w:trPr>
          <w:trHeight w:val="22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Izmaksu poz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ī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cija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Cena (EUR, bez PVN)</w:t>
            </w:r>
          </w:p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2e5a3a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Izstr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ā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 termi</w:t>
            </w:r>
            <w:r>
              <w:rPr>
                <w:rStyle w:val="None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ņš</w:t>
            </w:r>
          </w:p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1. Datu 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platforma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2. GIS datu apstr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3. Me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nogabalu nov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4. Kokmateri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lu 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bas kalkulators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5. Lauksaimn. zemes nov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rt.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6. Dar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jumu anal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zes un MI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7. Dabas aizsardz. ierobe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ojumu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8. Divpak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pju nov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rt. 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9.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lietot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ja saskarne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10. Atskai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un eksporta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11. Administr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modulis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f7fa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1d7"/>
        </w:tblPrEx>
        <w:trPr>
          <w:trHeight w:val="295" w:hRule="atLeast"/>
        </w:trPr>
        <w:tc>
          <w:tcPr>
            <w:tcW w:type="dxa" w:w="4800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40"/>
            </w:pP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Izmaksas KOP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(EUR bez PVN):</w:t>
            </w:r>
          </w:p>
        </w:tc>
        <w:tc>
          <w:tcPr>
            <w:tcW w:type="dxa" w:w="22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3"/>
            <w:tcBorders>
              <w:top w:val="single" w:color="bbbbbb" w:sz="1" w:space="0" w:shadow="0" w:frame="0"/>
              <w:left w:val="single" w:color="bbbbbb" w:sz="1" w:space="0" w:shadow="0" w:frame="0"/>
              <w:bottom w:val="single" w:color="bbbbbb" w:sz="1" w:space="0" w:shadow="0" w:frame="0"/>
              <w:right w:val="single" w:color="bbbbbb" w:sz="1" w:space="0" w:shadow="0" w:frame="0"/>
            </w:tcBorders>
            <w:shd w:val="clear" w:color="auto" w:fill="e8f0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after="100"/>
        <w:ind w:left="432" w:hanging="432"/>
        <w:jc w:val="both"/>
      </w:pPr>
    </w:p>
    <w:p>
      <w:pPr>
        <w:pStyle w:val="Body A"/>
        <w:widowControl w:val="0"/>
        <w:spacing w:after="100"/>
        <w:ind w:left="324" w:hanging="324"/>
      </w:pPr>
    </w:p>
    <w:p>
      <w:pPr>
        <w:pStyle w:val="Body A"/>
        <w:widowControl w:val="0"/>
        <w:spacing w:after="100"/>
        <w:ind w:left="216" w:hanging="216"/>
        <w:jc w:val="both"/>
      </w:pPr>
    </w:p>
    <w:p>
      <w:pPr>
        <w:pStyle w:val="Body A"/>
        <w:widowControl w:val="0"/>
        <w:spacing w:after="100"/>
        <w:ind w:left="108" w:hanging="108"/>
      </w:pPr>
    </w:p>
    <w:p>
      <w:pPr>
        <w:pStyle w:val="Body A"/>
        <w:widowControl w:val="0"/>
        <w:spacing w:after="100"/>
        <w:jc w:val="both"/>
      </w:pPr>
    </w:p>
    <w:p>
      <w:pPr>
        <w:pStyle w:val="Body A"/>
        <w:spacing w:before="300" w:after="120"/>
        <w:jc w:val="both"/>
      </w:pP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en-US"/>
        </w:rPr>
        <w:t xml:space="preserve">Pretendents ar </w:t>
      </w:r>
      <w:r>
        <w:rPr>
          <w:rStyle w:val="None"/>
          <w:b w:val="1"/>
          <w:bCs w:val="1"/>
          <w:rtl w:val="0"/>
          <w:lang w:val="da-DK"/>
        </w:rPr>
        <w:t xml:space="preserve">šī </w:t>
      </w:r>
      <w:r>
        <w:rPr>
          <w:rStyle w:val="None"/>
          <w:b w:val="1"/>
          <w:bCs w:val="1"/>
          <w:rtl w:val="0"/>
          <w:lang w:val="nl-NL"/>
        </w:rPr>
        <w:t>pieteikuma iesnieg</w:t>
      </w:r>
      <w:r>
        <w:rPr>
          <w:rStyle w:val="None"/>
          <w:b w:val="1"/>
          <w:bCs w:val="1"/>
          <w:rtl w:val="0"/>
          <w:lang w:val="da-DK"/>
        </w:rPr>
        <w:t>š</w:t>
      </w:r>
      <w:r>
        <w:rPr>
          <w:rStyle w:val="None"/>
          <w:b w:val="1"/>
          <w:bCs w:val="1"/>
          <w:rtl w:val="0"/>
          <w:lang w:val="da-DK"/>
        </w:rPr>
        <w:t>anu: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apliecina, ka uz to nav attiecin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mi iepirkuma proced</w:t>
      </w:r>
      <w:r>
        <w:rPr>
          <w:rStyle w:val="None B"/>
          <w:rtl w:val="0"/>
          <w:lang w:val="en-US"/>
        </w:rPr>
        <w:t>ū</w:t>
      </w:r>
      <w:r>
        <w:rPr>
          <w:rStyle w:val="None B"/>
          <w:rtl w:val="0"/>
          <w:lang w:val="en-US"/>
        </w:rPr>
        <w:t>ras nolikum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noteiktie pretendentu izsl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g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anas nosac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jumi, k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ar</w:t>
      </w:r>
      <w:r>
        <w:rPr>
          <w:rStyle w:val="None B"/>
          <w:rtl w:val="0"/>
          <w:lang w:val="en-US"/>
        </w:rPr>
        <w:t xml:space="preserve">ī </w:t>
      </w:r>
      <w:r>
        <w:rPr>
          <w:rStyle w:val="None B"/>
          <w:rtl w:val="0"/>
          <w:lang w:val="en-US"/>
        </w:rPr>
        <w:t>nav citu 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du Latvijas Republikas normat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vajos aktos noteiktu apst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k</w:t>
      </w:r>
      <w:r>
        <w:rPr>
          <w:rStyle w:val="None B"/>
          <w:rtl w:val="0"/>
          <w:lang w:val="en-US"/>
        </w:rPr>
        <w:t>ļ</w:t>
      </w:r>
      <w:r>
        <w:rPr>
          <w:rStyle w:val="None B"/>
          <w:rtl w:val="0"/>
          <w:lang w:val="en-US"/>
        </w:rPr>
        <w:t>u, kuri liegtu piedal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ties iepirkum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apliecina, ka ir iepazinies ar iepirkuma proced</w:t>
      </w:r>
      <w:r>
        <w:rPr>
          <w:rStyle w:val="None B"/>
          <w:rtl w:val="0"/>
          <w:lang w:val="en-US"/>
        </w:rPr>
        <w:t>ū</w:t>
      </w:r>
      <w:r>
        <w:rPr>
          <w:rStyle w:val="None B"/>
          <w:rtl w:val="0"/>
          <w:lang w:val="en-US"/>
        </w:rPr>
        <w:t>ras nolikumu, piln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b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pie</w:t>
      </w:r>
      <w:r>
        <w:rPr>
          <w:rStyle w:val="None B"/>
          <w:rtl w:val="0"/>
          <w:lang w:val="en-US"/>
        </w:rPr>
        <w:t>ņ</w:t>
      </w:r>
      <w:r>
        <w:rPr>
          <w:rStyle w:val="None B"/>
          <w:rtl w:val="0"/>
          <w:lang w:val="en-US"/>
        </w:rPr>
        <w:t>em nolikum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un tehniskaj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specifik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cij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ietvertos noteikumus, un ap</w:t>
      </w:r>
      <w:r>
        <w:rPr>
          <w:rStyle w:val="None B"/>
          <w:rtl w:val="0"/>
          <w:lang w:val="en-US"/>
        </w:rPr>
        <w:t>ņ</w:t>
      </w:r>
      <w:r>
        <w:rPr>
          <w:rStyle w:val="None B"/>
          <w:rtl w:val="0"/>
          <w:lang w:val="en-US"/>
        </w:rPr>
        <w:t>emas tos iev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rot un izpild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apliecina, ka tam ir nepiecie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am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s kompetences un resursi, lai izpild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 xml:space="preserve">tu 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o Projektu pied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v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taj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termi</w:t>
      </w:r>
      <w:r>
        <w:rPr>
          <w:rStyle w:val="None B"/>
          <w:rtl w:val="0"/>
          <w:lang w:val="en-US"/>
        </w:rPr>
        <w:t>ņā</w:t>
      </w:r>
      <w:r>
        <w:rPr>
          <w:rStyle w:val="None B"/>
          <w:rtl w:val="0"/>
          <w:lang w:val="en-US"/>
        </w:rPr>
        <w:t>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ap</w:t>
      </w:r>
      <w:r>
        <w:rPr>
          <w:rStyle w:val="None B"/>
          <w:rtl w:val="0"/>
          <w:lang w:val="en-US"/>
        </w:rPr>
        <w:t>ņ</w:t>
      </w:r>
      <w:r>
        <w:rPr>
          <w:rStyle w:val="None B"/>
          <w:rtl w:val="0"/>
          <w:lang w:val="en-US"/>
        </w:rPr>
        <w:t>emas pas</w:t>
      </w:r>
      <w:r>
        <w:rPr>
          <w:rStyle w:val="None B"/>
          <w:rtl w:val="0"/>
          <w:lang w:val="en-US"/>
        </w:rPr>
        <w:t>ū</w:t>
      </w: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juma pie</w:t>
      </w:r>
      <w:r>
        <w:rPr>
          <w:rStyle w:val="None B"/>
          <w:rtl w:val="0"/>
          <w:lang w:val="en-US"/>
        </w:rPr>
        <w:t>šķ</w:t>
      </w:r>
      <w:r>
        <w:rPr>
          <w:rStyle w:val="None B"/>
          <w:rtl w:val="0"/>
          <w:lang w:val="en-US"/>
        </w:rPr>
        <w:t>ir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anas gad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jum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sl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gt iepirkuma 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gumu ar pas</w:t>
      </w:r>
      <w:r>
        <w:rPr>
          <w:rStyle w:val="None B"/>
          <w:rtl w:val="0"/>
          <w:lang w:val="en-US"/>
        </w:rPr>
        <w:t>ū</w:t>
      </w: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ju;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atz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st sava pied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v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juma sp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k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esam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bu 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dz iepirkuma 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guma nosl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g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anai, bet ne maz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k k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30 kalend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r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s dienas;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garant</w:t>
      </w:r>
      <w:r>
        <w:rPr>
          <w:rStyle w:val="None B"/>
          <w:rtl w:val="0"/>
          <w:lang w:val="en-US"/>
        </w:rPr>
        <w:t>ē</w:t>
      </w:r>
      <w:r>
        <w:rPr>
          <w:rStyle w:val="None B"/>
          <w:rtl w:val="0"/>
          <w:lang w:val="en-US"/>
        </w:rPr>
        <w:t>, ka visas sniegtas zi</w:t>
      </w:r>
      <w:r>
        <w:rPr>
          <w:rStyle w:val="None B"/>
          <w:rtl w:val="0"/>
          <w:lang w:val="en-US"/>
        </w:rPr>
        <w:t>ņ</w:t>
      </w:r>
      <w:r>
        <w:rPr>
          <w:rStyle w:val="None B"/>
          <w:rtl w:val="0"/>
          <w:lang w:val="en-US"/>
        </w:rPr>
        <w:t>as ir patiesas;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piekr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 pas</w:t>
      </w:r>
      <w:r>
        <w:rPr>
          <w:rStyle w:val="None B"/>
          <w:rtl w:val="0"/>
          <w:lang w:val="en-US"/>
        </w:rPr>
        <w:t>ū</w:t>
      </w: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ja pied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v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jum</w:t>
      </w:r>
      <w:r>
        <w:rPr>
          <w:rStyle w:val="None B"/>
          <w:rtl w:val="0"/>
          <w:lang w:val="en-US"/>
        </w:rPr>
        <w:t xml:space="preserve">ā </w:t>
      </w:r>
      <w:r>
        <w:rPr>
          <w:rStyle w:val="None B"/>
          <w:rtl w:val="0"/>
          <w:lang w:val="en-US"/>
        </w:rPr>
        <w:t>iek</w:t>
      </w:r>
      <w:r>
        <w:rPr>
          <w:rStyle w:val="None B"/>
          <w:rtl w:val="0"/>
          <w:lang w:val="en-US"/>
        </w:rPr>
        <w:t>ļ</w:t>
      </w:r>
      <w:r>
        <w:rPr>
          <w:rStyle w:val="None B"/>
          <w:rtl w:val="0"/>
          <w:lang w:val="en-US"/>
        </w:rPr>
        <w:t>auto personas datu apstr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dei atbilsto</w:t>
      </w:r>
      <w:r>
        <w:rPr>
          <w:rStyle w:val="None B"/>
          <w:rtl w:val="0"/>
          <w:lang w:val="en-US"/>
        </w:rPr>
        <w:t>š</w:t>
      </w:r>
      <w:r>
        <w:rPr>
          <w:rStyle w:val="None B"/>
          <w:rtl w:val="0"/>
          <w:lang w:val="en-US"/>
        </w:rPr>
        <w:t>i VDAR (2016/679);</w:t>
      </w:r>
    </w:p>
    <w:p>
      <w:pPr>
        <w:pStyle w:val="List Paragraph"/>
        <w:numPr>
          <w:ilvl w:val="0"/>
          <w:numId w:val="2"/>
        </w:numPr>
        <w:spacing w:after="60"/>
        <w:rPr>
          <w:lang w:val="en-US"/>
        </w:rPr>
      </w:pPr>
      <w:r>
        <w:rPr>
          <w:rStyle w:val="None B"/>
          <w:rtl w:val="0"/>
          <w:lang w:val="en-US"/>
        </w:rPr>
        <w:t>apliecina, ka pied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v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jums ir gal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gs un tas netiks p</w:t>
      </w:r>
      <w:r>
        <w:rPr>
          <w:rStyle w:val="None B"/>
          <w:rtl w:val="0"/>
          <w:lang w:val="en-US"/>
        </w:rPr>
        <w:t>ā</w:t>
      </w:r>
      <w:r>
        <w:rPr>
          <w:rStyle w:val="None B"/>
          <w:rtl w:val="0"/>
          <w:lang w:val="en-US"/>
        </w:rPr>
        <w:t>rskat</w:t>
      </w:r>
      <w:r>
        <w:rPr>
          <w:rStyle w:val="None B"/>
          <w:rtl w:val="0"/>
          <w:lang w:val="en-US"/>
        </w:rPr>
        <w:t>ī</w:t>
      </w:r>
      <w:r>
        <w:rPr>
          <w:rStyle w:val="None B"/>
          <w:rtl w:val="0"/>
          <w:lang w:val="en-US"/>
        </w:rPr>
        <w:t>ts.</w:t>
      </w:r>
    </w:p>
    <w:p>
      <w:pPr>
        <w:pStyle w:val="Body A"/>
        <w:spacing w:before="400" w:after="120"/>
        <w:jc w:val="both"/>
      </w:pP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>Pretendenta parakstties</w:t>
      </w:r>
      <w:r>
        <w:rPr>
          <w:rStyle w:val="None"/>
          <w:b w:val="1"/>
          <w:bCs w:val="1"/>
          <w:rtl w:val="0"/>
          <w:lang w:val="da-DK"/>
        </w:rPr>
        <w:t>ī</w:t>
      </w:r>
      <w:r>
        <w:rPr>
          <w:rStyle w:val="None"/>
          <w:b w:val="1"/>
          <w:bCs w:val="1"/>
          <w:rtl w:val="0"/>
          <w:lang w:val="da-DK"/>
        </w:rPr>
        <w:t>g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s vai pilnvarot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es-ES_tradnl"/>
        </w:rPr>
        <w:t>s personas 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da-DK"/>
        </w:rPr>
        <w:t>rds, uzv</w:t>
      </w:r>
      <w:r>
        <w:rPr>
          <w:rStyle w:val="None"/>
          <w:b w:val="1"/>
          <w:bCs w:val="1"/>
          <w:rtl w:val="0"/>
          <w:lang w:val="da-DK"/>
        </w:rPr>
        <w:t>ā</w:t>
      </w:r>
      <w:r>
        <w:rPr>
          <w:rStyle w:val="None"/>
          <w:b w:val="1"/>
          <w:bCs w:val="1"/>
          <w:rtl w:val="0"/>
          <w:lang w:val="en-US"/>
        </w:rPr>
        <w:t xml:space="preserve">rds: </w:t>
      </w:r>
    </w:p>
    <w:p>
      <w:pPr>
        <w:pStyle w:val="Body A"/>
        <w:spacing w:after="120"/>
        <w:jc w:val="both"/>
      </w:pPr>
      <w:r>
        <w:rPr>
          <w:rStyle w:val="None"/>
          <w:b w:val="1"/>
          <w:bCs w:val="1"/>
          <w:rtl w:val="0"/>
          <w:lang w:val="da-DK"/>
        </w:rPr>
        <w:t xml:space="preserve">Amata nosaukums: </w:t>
      </w:r>
    </w:p>
    <w:p>
      <w:pPr>
        <w:pStyle w:val="Body A"/>
        <w:spacing w:after="120"/>
        <w:jc w:val="both"/>
        <w:rPr>
          <w:rStyle w:val="None"/>
          <w:lang w:val="nl-NL"/>
        </w:rPr>
      </w:pPr>
      <w:r>
        <w:rPr>
          <w:rStyle w:val="None"/>
          <w:b w:val="1"/>
          <w:bCs w:val="1"/>
          <w:rtl w:val="0"/>
          <w:lang w:val="nl-NL"/>
        </w:rPr>
        <w:t xml:space="preserve">Datums, paraksts: </w:t>
      </w:r>
    </w:p>
    <w:p>
      <w:pPr>
        <w:pStyle w:val="Body A"/>
        <w:spacing w:before="200" w:after="120"/>
        <w:jc w:val="both"/>
      </w:pPr>
    </w:p>
    <w:p>
      <w:pPr>
        <w:pStyle w:val="Body A"/>
        <w:spacing w:after="120"/>
        <w:jc w:val="center"/>
      </w:pP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DOKUMENTS IR PARAKST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e-DE"/>
          <w14:textFill>
            <w14:solidFill>
              <w14:srgbClr w14:val="666666"/>
            </w14:solidFill>
          </w14:textFill>
        </w:rPr>
        <w:t>TS AR DRO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Š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U ELEKTRONISKO PARAKSTU UN SATUR LAIKA Z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Ī</w:t>
      </w:r>
      <w:r>
        <w:rPr>
          <w:rStyle w:val="None"/>
          <w:i w:val="1"/>
          <w:iCs w:val="1"/>
          <w:outline w:val="0"/>
          <w:color w:val="666666"/>
          <w:sz w:val="18"/>
          <w:szCs w:val="18"/>
          <w:u w:color="666666"/>
          <w:rtl w:val="0"/>
          <w:lang w:val="da-DK"/>
          <w14:textFill>
            <w14:solidFill>
              <w14:srgbClr w14:val="666666"/>
            </w14:solidFill>
          </w14:textFill>
        </w:rPr>
        <w:t>MOGU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pBdr>
        <w:top w:val="single" w:color="cccccc" w:sz="1" w:space="0" w:shadow="0" w:frame="0"/>
        <w:left w:val="nil"/>
        <w:bottom w:val="nil"/>
        <w:right w:val="nil"/>
      </w:pBdr>
      <w:jc w:val="center"/>
    </w:pPr>
    <w:r>
      <w:rPr>
        <w:outline w:val="0"/>
        <w:color w:val="999999"/>
        <w:sz w:val="16"/>
        <w:szCs w:val="16"/>
        <w:u w:color="999999"/>
        <w:rtl w:val="0"/>
        <w14:textFill>
          <w14:solidFill>
            <w14:srgbClr w14:val="999999"/>
          </w14:solidFill>
        </w14:textFill>
      </w:rPr>
      <w:fldChar w:fldCharType="begin" w:fldLock="0"/>
    </w:r>
    <w:r>
      <w:rPr>
        <w:outline w:val="0"/>
        <w:color w:val="999999"/>
        <w:sz w:val="16"/>
        <w:szCs w:val="16"/>
        <w:u w:color="999999"/>
        <w:rtl w:val="0"/>
        <w14:textFill>
          <w14:solidFill>
            <w14:srgbClr w14:val="999999"/>
          </w14:solidFill>
        </w14:textFill>
      </w:rPr>
      <w:instrText xml:space="preserve"> PAGE </w:instrText>
    </w:r>
    <w:r>
      <w:rPr>
        <w:outline w:val="0"/>
        <w:color w:val="999999"/>
        <w:sz w:val="16"/>
        <w:szCs w:val="16"/>
        <w:u w:color="999999"/>
        <w:rtl w:val="0"/>
        <w14:textFill>
          <w14:solidFill>
            <w14:srgbClr w14:val="999999"/>
          </w14:solidFill>
        </w14:textFill>
      </w:rPr>
      <w:fldChar w:fldCharType="separate" w:fldLock="0"/>
    </w:r>
    <w:r>
      <w:rPr>
        <w:outline w:val="0"/>
        <w:color w:val="999999"/>
        <w:sz w:val="16"/>
        <w:szCs w:val="16"/>
        <w:u w:color="999999"/>
        <w:rtl w:val="0"/>
        <w14:textFill>
          <w14:solidFill>
            <w14:srgbClr w14:val="999999"/>
          </w14:solidFill>
        </w14:textFill>
      </w:rPr>
    </w:r>
    <w:r>
      <w:rPr>
        <w:outline w:val="0"/>
        <w:color w:val="999999"/>
        <w:sz w:val="16"/>
        <w:szCs w:val="16"/>
        <w:u w:color="999999"/>
        <w:rtl w:val="0"/>
        <w14:textFill>
          <w14:solidFill>
            <w14:srgbClr w14:val="999999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pBdr>
        <w:top w:val="nil"/>
        <w:left w:val="nil"/>
        <w:bottom w:val="single" w:color="cccccc" w:sz="1" w:space="0" w:shadow="0" w:frame="0"/>
        <w:right w:val="nil"/>
      </w:pBdr>
    </w:pPr>
    <w:r>
      <w:rPr>
        <w:outline w:val="0"/>
        <w:color w:val="999999"/>
        <w:sz w:val="16"/>
        <w:szCs w:val="16"/>
        <w:u w:color="999999"/>
        <w:rtl w:val="0"/>
        <w:lang w:val="da-DK"/>
        <w14:textFill>
          <w14:solidFill>
            <w14:srgbClr w14:val="999999"/>
          </w14:solidFill>
        </w14:textFill>
      </w:rPr>
      <w:t xml:space="preserve">SIA "FF forest" 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 xml:space="preserve">— </w:t>
    </w:r>
    <w:r>
      <w:rPr>
        <w:outline w:val="0"/>
        <w:color w:val="999999"/>
        <w:sz w:val="16"/>
        <w:szCs w:val="16"/>
        <w:u w:color="999999"/>
        <w:rtl w:val="0"/>
        <w:lang w:val="en-US"/>
        <w14:textFill>
          <w14:solidFill>
            <w14:srgbClr w14:val="999999"/>
          </w14:solidFill>
        </w14:textFill>
      </w:rPr>
      <w:t>Iepirkums LVT 1/2026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 B">
    <w:name w:val="None B"/>
    <w:rPr>
      <w:lang w:val="da-DK"/>
    </w:rPr>
  </w:style>
  <w:style w:type="paragraph" w:styleId="Heading">
    <w:name w:val="Heading"/>
    <w:next w:val="Head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0" w:after="20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5a3a"/>
      <w:spacing w:val="0"/>
      <w:kern w:val="0"/>
      <w:position w:val="0"/>
      <w:sz w:val="28"/>
      <w:szCs w:val="28"/>
      <w:u w:val="none" w:color="2e5a3a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2E5A3A"/>
        </w14:solidFill>
      </w14:textFill>
    </w:rPr>
  </w:style>
  <w:style w:type="character" w:styleId="None A">
    <w:name w:val="None A"/>
    <w:rPr>
      <w:lang w:val="da-DK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Roboto" w:cs="Roboto" w:hAnsi="Roboto" w:eastAsia="Roboto"/>
      <w:outline w:val="0"/>
      <w:color w:val="212635"/>
      <w:sz w:val="21"/>
      <w:szCs w:val="21"/>
      <w:u w:val="single" w:color="212635"/>
      <w:shd w:val="clear" w:color="auto" w:fill="ffffff"/>
      <w:lang w:val="da-DK"/>
      <w14:textFill>
        <w14:solidFill>
          <w14:srgbClr w14:val="212635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80" w:after="160" w:line="240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a7a4a"/>
      <w:spacing w:val="0"/>
      <w:kern w:val="0"/>
      <w:position w:val="0"/>
      <w:sz w:val="24"/>
      <w:szCs w:val="24"/>
      <w:u w:val="none" w:color="3a7a4a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3A7A4A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