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8A2B" w14:textId="792D089E" w:rsidR="00195490" w:rsidRPr="00161C87" w:rsidRDefault="00F16AE5" w:rsidP="00F519B5">
      <w:pPr>
        <w:jc w:val="center"/>
        <w:rPr>
          <w:rFonts w:ascii="Times New Roman" w:eastAsia="Times New Roman" w:hAnsi="Times New Roman" w:cs="Times New Roman"/>
          <w:b/>
          <w:bCs/>
          <w:lang w:eastAsia="ru-RU"/>
        </w:rPr>
      </w:pPr>
      <w:r w:rsidRPr="00161C87">
        <w:rPr>
          <w:rFonts w:ascii="Times New Roman" w:eastAsia="Times New Roman" w:hAnsi="Times New Roman" w:cs="Times New Roman"/>
          <w:b/>
          <w:bCs/>
          <w:lang w:eastAsia="ru-RU"/>
        </w:rPr>
        <w:t>KONKURSA</w:t>
      </w:r>
      <w:r w:rsidR="00D57EE1" w:rsidRPr="00161C87">
        <w:rPr>
          <w:rFonts w:ascii="Times New Roman" w:eastAsia="Times New Roman" w:hAnsi="Times New Roman" w:cs="Times New Roman"/>
          <w:b/>
          <w:bCs/>
          <w:lang w:eastAsia="ru-RU"/>
        </w:rPr>
        <w:t xml:space="preserve"> NOLIKUMS</w:t>
      </w:r>
    </w:p>
    <w:p w14:paraId="364F8FB1" w14:textId="54AF8EF5" w:rsidR="00D736A5" w:rsidRPr="00161C87" w:rsidRDefault="002422DC" w:rsidP="00F519B5">
      <w:pPr>
        <w:jc w:val="center"/>
        <w:rPr>
          <w:rFonts w:ascii="Times New Roman" w:eastAsia="Times New Roman" w:hAnsi="Times New Roman" w:cs="Times New Roman"/>
          <w:b/>
          <w:bCs/>
          <w:sz w:val="22"/>
          <w:szCs w:val="22"/>
          <w:lang w:eastAsia="ru-RU"/>
        </w:rPr>
      </w:pPr>
      <w:bookmarkStart w:id="0" w:name="_Hlk114560719"/>
      <w:r w:rsidRPr="00161C87">
        <w:rPr>
          <w:rFonts w:ascii="Times New Roman" w:eastAsia="Times New Roman" w:hAnsi="Times New Roman" w:cs="Times New Roman"/>
          <w:b/>
          <w:bCs/>
          <w:sz w:val="22"/>
          <w:szCs w:val="22"/>
          <w:lang w:eastAsia="ru-RU"/>
        </w:rPr>
        <w:t>“</w:t>
      </w:r>
      <w:bookmarkEnd w:id="0"/>
      <w:r w:rsidR="004D4619" w:rsidRPr="00161C87">
        <w:rPr>
          <w:rFonts w:ascii="Times New Roman" w:eastAsia="Times New Roman" w:hAnsi="Times New Roman" w:cs="Times New Roman"/>
          <w:b/>
          <w:bCs/>
          <w:sz w:val="22"/>
          <w:szCs w:val="22"/>
          <w:lang w:eastAsia="ru-RU"/>
        </w:rPr>
        <w:t>AUTOTRANSPORTA RITO</w:t>
      </w:r>
      <w:r w:rsidR="00225340" w:rsidRPr="00161C87">
        <w:rPr>
          <w:rFonts w:ascii="Times New Roman" w:eastAsia="Times New Roman" w:hAnsi="Times New Roman" w:cs="Times New Roman"/>
          <w:b/>
          <w:bCs/>
          <w:sz w:val="22"/>
          <w:szCs w:val="22"/>
          <w:lang w:eastAsia="ru-RU"/>
        </w:rPr>
        <w:t>ŠĀ</w:t>
      </w:r>
      <w:r w:rsidR="004D4619" w:rsidRPr="00161C87">
        <w:rPr>
          <w:rFonts w:ascii="Times New Roman" w:eastAsia="Times New Roman" w:hAnsi="Times New Roman" w:cs="Times New Roman"/>
          <w:b/>
          <w:bCs/>
          <w:sz w:val="22"/>
          <w:szCs w:val="22"/>
          <w:lang w:eastAsia="ru-RU"/>
        </w:rPr>
        <w:t xml:space="preserve">S DAĻAS DEZINFEKCIJAS </w:t>
      </w:r>
      <w:r w:rsidR="00225340" w:rsidRPr="00161C87">
        <w:rPr>
          <w:rFonts w:ascii="Times New Roman" w:eastAsia="Times New Roman" w:hAnsi="Times New Roman" w:cs="Times New Roman"/>
          <w:b/>
          <w:bCs/>
          <w:sz w:val="22"/>
          <w:szCs w:val="22"/>
          <w:lang w:eastAsia="ru-RU"/>
        </w:rPr>
        <w:t>Ē</w:t>
      </w:r>
      <w:r w:rsidR="004D4619" w:rsidRPr="00161C87">
        <w:rPr>
          <w:rFonts w:ascii="Times New Roman" w:eastAsia="Times New Roman" w:hAnsi="Times New Roman" w:cs="Times New Roman"/>
          <w:b/>
          <w:bCs/>
          <w:sz w:val="22"/>
          <w:szCs w:val="22"/>
          <w:lang w:eastAsia="ru-RU"/>
        </w:rPr>
        <w:t>KA"</w:t>
      </w:r>
    </w:p>
    <w:p w14:paraId="01E99A84" w14:textId="5611CDB0" w:rsidR="00697F68" w:rsidRPr="00161C87" w:rsidRDefault="00A36E14" w:rsidP="00F519B5">
      <w:pPr>
        <w:jc w:val="center"/>
        <w:rPr>
          <w:rFonts w:ascii="Times New Roman" w:eastAsia="Times New Roman" w:hAnsi="Times New Roman" w:cs="Times New Roman"/>
          <w:sz w:val="22"/>
          <w:szCs w:val="22"/>
          <w:lang w:eastAsia="ru-RU"/>
        </w:rPr>
      </w:pPr>
      <w:r>
        <w:rPr>
          <w:rFonts w:ascii="Times New Roman" w:eastAsia="Times New Roman" w:hAnsi="Times New Roman" w:cs="Times New Roman"/>
          <w:b/>
          <w:bCs/>
          <w:sz w:val="22"/>
          <w:szCs w:val="22"/>
          <w:lang w:eastAsia="ru-RU"/>
        </w:rPr>
        <w:t>NR. 20260</w:t>
      </w:r>
      <w:r w:rsidR="000F7322">
        <w:rPr>
          <w:rFonts w:ascii="Times New Roman" w:eastAsia="Times New Roman" w:hAnsi="Times New Roman" w:cs="Times New Roman"/>
          <w:b/>
          <w:bCs/>
          <w:sz w:val="22"/>
          <w:szCs w:val="22"/>
          <w:lang w:eastAsia="ru-RU"/>
        </w:rPr>
        <w:t>529</w:t>
      </w:r>
      <w:r>
        <w:rPr>
          <w:rFonts w:ascii="Times New Roman" w:eastAsia="Times New Roman" w:hAnsi="Times New Roman" w:cs="Times New Roman"/>
          <w:b/>
          <w:bCs/>
          <w:sz w:val="22"/>
          <w:szCs w:val="22"/>
          <w:lang w:eastAsia="ru-RU"/>
        </w:rPr>
        <w:t>-1</w:t>
      </w:r>
    </w:p>
    <w:p w14:paraId="2548505F" w14:textId="187EFF93" w:rsidR="00D736A5" w:rsidRPr="00161C87" w:rsidRDefault="00534336"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Ķekava</w:t>
      </w:r>
      <w:r w:rsidR="00D736A5" w:rsidRPr="00161C87">
        <w:rPr>
          <w:rFonts w:ascii="Times New Roman" w:eastAsia="Times New Roman" w:hAnsi="Times New Roman" w:cs="Times New Roman"/>
          <w:sz w:val="22"/>
          <w:szCs w:val="22"/>
          <w:lang w:eastAsia="ru-RU"/>
        </w:rPr>
        <w:t>, 202</w:t>
      </w:r>
      <w:r w:rsidR="004264DB">
        <w:rPr>
          <w:rFonts w:ascii="Times New Roman" w:eastAsia="Times New Roman" w:hAnsi="Times New Roman" w:cs="Times New Roman"/>
          <w:sz w:val="22"/>
          <w:szCs w:val="22"/>
          <w:lang w:eastAsia="ru-RU"/>
        </w:rPr>
        <w:t>6</w:t>
      </w:r>
      <w:r w:rsidR="00D736A5" w:rsidRPr="00161C87">
        <w:rPr>
          <w:rFonts w:ascii="Times New Roman" w:eastAsia="Times New Roman" w:hAnsi="Times New Roman" w:cs="Times New Roman"/>
          <w:sz w:val="22"/>
          <w:szCs w:val="22"/>
          <w:lang w:eastAsia="ru-RU"/>
        </w:rPr>
        <w:t xml:space="preserve">.gada </w:t>
      </w:r>
      <w:r w:rsidR="000F7322">
        <w:rPr>
          <w:rFonts w:ascii="Times New Roman" w:eastAsia="Times New Roman" w:hAnsi="Times New Roman" w:cs="Times New Roman"/>
          <w:sz w:val="22"/>
          <w:szCs w:val="22"/>
          <w:lang w:eastAsia="ru-RU"/>
        </w:rPr>
        <w:t>29</w:t>
      </w:r>
      <w:r w:rsidR="002422DC" w:rsidRPr="00161C87">
        <w:rPr>
          <w:rFonts w:ascii="Times New Roman" w:eastAsia="Times New Roman" w:hAnsi="Times New Roman" w:cs="Times New Roman"/>
          <w:sz w:val="22"/>
          <w:szCs w:val="22"/>
          <w:lang w:eastAsia="ru-RU"/>
        </w:rPr>
        <w:t>.</w:t>
      </w:r>
      <w:r w:rsidR="000F7322">
        <w:rPr>
          <w:rFonts w:ascii="Times New Roman" w:eastAsia="Times New Roman" w:hAnsi="Times New Roman" w:cs="Times New Roman"/>
          <w:sz w:val="22"/>
          <w:szCs w:val="22"/>
          <w:lang w:eastAsia="ru-RU"/>
        </w:rPr>
        <w:t>maijā</w:t>
      </w:r>
    </w:p>
    <w:p w14:paraId="264D7ADE" w14:textId="77777777" w:rsidR="00697F68" w:rsidRPr="00161C87" w:rsidRDefault="00697F68" w:rsidP="00F519B5">
      <w:pPr>
        <w:rPr>
          <w:rFonts w:ascii="Times New Roman" w:eastAsia="Times New Roman" w:hAnsi="Times New Roman" w:cs="Times New Roman"/>
          <w:sz w:val="22"/>
          <w:szCs w:val="22"/>
          <w:lang w:eastAsia="ru-RU"/>
        </w:rPr>
      </w:pPr>
    </w:p>
    <w:p w14:paraId="59BC6C48" w14:textId="71DE5A4B" w:rsidR="00F519B5" w:rsidRPr="00161C87" w:rsidRDefault="00D736A5" w:rsidP="00225340">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AS „</w:t>
      </w:r>
      <w:r w:rsidR="007F476D" w:rsidRPr="00161C87">
        <w:rPr>
          <w:rFonts w:ascii="Times New Roman" w:eastAsia="Times New Roman" w:hAnsi="Times New Roman" w:cs="Times New Roman"/>
          <w:sz w:val="22"/>
          <w:szCs w:val="22"/>
          <w:lang w:eastAsia="ru-RU"/>
        </w:rPr>
        <w:t xml:space="preserve"> Ķekava Foods</w:t>
      </w:r>
      <w:r w:rsidRPr="00161C87">
        <w:rPr>
          <w:rFonts w:ascii="Times New Roman" w:eastAsia="Times New Roman" w:hAnsi="Times New Roman" w:cs="Times New Roman"/>
          <w:sz w:val="22"/>
          <w:szCs w:val="22"/>
          <w:lang w:eastAsia="ru-RU"/>
        </w:rPr>
        <w:t xml:space="preserve">” aicina iesniegt savu </w:t>
      </w:r>
      <w:r w:rsidR="00534336" w:rsidRPr="00161C87">
        <w:rPr>
          <w:rFonts w:ascii="Times New Roman" w:eastAsia="Times New Roman" w:hAnsi="Times New Roman" w:cs="Times New Roman"/>
          <w:sz w:val="22"/>
          <w:szCs w:val="22"/>
          <w:lang w:eastAsia="ru-RU"/>
        </w:rPr>
        <w:t>piedāvājumu</w:t>
      </w:r>
      <w:r w:rsidRPr="00161C87">
        <w:rPr>
          <w:rFonts w:ascii="Times New Roman" w:eastAsia="Times New Roman" w:hAnsi="Times New Roman" w:cs="Times New Roman"/>
          <w:sz w:val="22"/>
          <w:szCs w:val="22"/>
          <w:lang w:eastAsia="ru-RU"/>
        </w:rPr>
        <w:t xml:space="preserve"> </w:t>
      </w:r>
      <w:r w:rsidR="00DC641C" w:rsidRPr="00161C87">
        <w:rPr>
          <w:rFonts w:ascii="Times New Roman" w:eastAsia="Times New Roman" w:hAnsi="Times New Roman" w:cs="Times New Roman"/>
          <w:sz w:val="22"/>
          <w:szCs w:val="22"/>
          <w:lang w:eastAsia="ru-RU"/>
        </w:rPr>
        <w:t xml:space="preserve">iepirkuma </w:t>
      </w:r>
      <w:r w:rsidR="00914459" w:rsidRPr="00161C87">
        <w:rPr>
          <w:rFonts w:ascii="Times New Roman" w:eastAsia="Times New Roman" w:hAnsi="Times New Roman" w:cs="Times New Roman"/>
          <w:sz w:val="22"/>
          <w:szCs w:val="22"/>
          <w:lang w:eastAsia="ru-RU"/>
        </w:rPr>
        <w:t>konkursam</w:t>
      </w:r>
      <w:r w:rsidRPr="00161C87">
        <w:rPr>
          <w:rFonts w:ascii="Times New Roman" w:eastAsia="Times New Roman" w:hAnsi="Times New Roman" w:cs="Times New Roman"/>
          <w:sz w:val="22"/>
          <w:szCs w:val="22"/>
          <w:lang w:eastAsia="ru-RU"/>
        </w:rPr>
        <w:t xml:space="preserve"> </w:t>
      </w:r>
      <w:r w:rsidR="00225340" w:rsidRPr="00161C87">
        <w:rPr>
          <w:rFonts w:ascii="Times New Roman" w:eastAsia="Times New Roman" w:hAnsi="Times New Roman" w:cs="Times New Roman"/>
          <w:sz w:val="22"/>
          <w:szCs w:val="22"/>
          <w:lang w:eastAsia="ru-RU"/>
        </w:rPr>
        <w:t>“Autotransporta ritošās daļas dezinfekcijas ēka”</w:t>
      </w:r>
      <w:r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r>
    </w:p>
    <w:p w14:paraId="62400289" w14:textId="2F13839C" w:rsidR="00D736A5" w:rsidRPr="00161C87" w:rsidRDefault="001207AD"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Plānotais</w:t>
      </w:r>
      <w:r w:rsidR="00D736A5" w:rsidRPr="00161C87">
        <w:rPr>
          <w:rFonts w:ascii="Times New Roman" w:eastAsia="Times New Roman" w:hAnsi="Times New Roman" w:cs="Times New Roman"/>
          <w:sz w:val="22"/>
          <w:szCs w:val="22"/>
          <w:lang w:eastAsia="ru-RU"/>
        </w:rPr>
        <w:t xml:space="preserve"> projekta </w:t>
      </w:r>
      <w:r w:rsidRPr="00161C87">
        <w:rPr>
          <w:rFonts w:ascii="Times New Roman" w:eastAsia="Times New Roman" w:hAnsi="Times New Roman" w:cs="Times New Roman"/>
          <w:sz w:val="22"/>
          <w:szCs w:val="22"/>
          <w:lang w:eastAsia="ru-RU"/>
        </w:rPr>
        <w:t>īstenošanas</w:t>
      </w:r>
      <w:r w:rsidR="00D736A5" w:rsidRPr="00161C87">
        <w:rPr>
          <w:rFonts w:ascii="Times New Roman" w:eastAsia="Times New Roman" w:hAnsi="Times New Roman" w:cs="Times New Roman"/>
          <w:sz w:val="22"/>
          <w:szCs w:val="22"/>
          <w:lang w:eastAsia="ru-RU"/>
        </w:rPr>
        <w:t xml:space="preserve"> laiks: līdz </w:t>
      </w:r>
      <w:r w:rsidR="00590481" w:rsidRPr="00161C87">
        <w:rPr>
          <w:rFonts w:ascii="Times New Roman" w:eastAsia="Times New Roman" w:hAnsi="Times New Roman" w:cs="Times New Roman"/>
          <w:sz w:val="22"/>
          <w:szCs w:val="22"/>
          <w:lang w:eastAsia="ru-RU"/>
        </w:rPr>
        <w:t>202</w:t>
      </w:r>
      <w:r w:rsidR="004264DB">
        <w:rPr>
          <w:rFonts w:ascii="Times New Roman" w:eastAsia="Times New Roman" w:hAnsi="Times New Roman" w:cs="Times New Roman"/>
          <w:sz w:val="22"/>
          <w:szCs w:val="22"/>
          <w:lang w:eastAsia="ru-RU"/>
        </w:rPr>
        <w:t>7</w:t>
      </w:r>
      <w:r w:rsidR="00590481" w:rsidRPr="00161C87">
        <w:rPr>
          <w:rFonts w:ascii="Times New Roman" w:eastAsia="Times New Roman" w:hAnsi="Times New Roman" w:cs="Times New Roman"/>
          <w:sz w:val="22"/>
          <w:szCs w:val="22"/>
          <w:lang w:eastAsia="ru-RU"/>
        </w:rPr>
        <w:t xml:space="preserve">.gada </w:t>
      </w:r>
      <w:r w:rsidR="007F476D" w:rsidRPr="00161C87">
        <w:rPr>
          <w:rFonts w:ascii="Times New Roman" w:eastAsia="Times New Roman" w:hAnsi="Times New Roman" w:cs="Times New Roman"/>
          <w:sz w:val="22"/>
          <w:szCs w:val="22"/>
          <w:lang w:eastAsia="ru-RU"/>
        </w:rPr>
        <w:t>3</w:t>
      </w:r>
      <w:r w:rsidR="004264DB">
        <w:rPr>
          <w:rFonts w:ascii="Times New Roman" w:eastAsia="Times New Roman" w:hAnsi="Times New Roman" w:cs="Times New Roman"/>
          <w:sz w:val="22"/>
          <w:szCs w:val="22"/>
          <w:lang w:eastAsia="ru-RU"/>
        </w:rPr>
        <w:t>0</w:t>
      </w:r>
      <w:r w:rsidR="00590481" w:rsidRPr="00161C87">
        <w:rPr>
          <w:rFonts w:ascii="Times New Roman" w:eastAsia="Times New Roman" w:hAnsi="Times New Roman" w:cs="Times New Roman"/>
          <w:sz w:val="22"/>
          <w:szCs w:val="22"/>
          <w:lang w:eastAsia="ru-RU"/>
        </w:rPr>
        <w:t>.</w:t>
      </w:r>
      <w:r w:rsidR="004264DB">
        <w:rPr>
          <w:rFonts w:ascii="Times New Roman" w:eastAsia="Times New Roman" w:hAnsi="Times New Roman" w:cs="Times New Roman"/>
          <w:sz w:val="22"/>
          <w:szCs w:val="22"/>
          <w:lang w:eastAsia="ru-RU"/>
        </w:rPr>
        <w:t>mart</w:t>
      </w:r>
      <w:r w:rsidR="0007223B">
        <w:rPr>
          <w:rFonts w:ascii="Times New Roman" w:eastAsia="Times New Roman" w:hAnsi="Times New Roman" w:cs="Times New Roman"/>
          <w:sz w:val="22"/>
          <w:szCs w:val="22"/>
          <w:lang w:eastAsia="ru-RU"/>
        </w:rPr>
        <w:t>am</w:t>
      </w:r>
      <w:r w:rsidR="00590481" w:rsidRPr="00161C87">
        <w:rPr>
          <w:rFonts w:ascii="Times New Roman" w:eastAsia="Times New Roman" w:hAnsi="Times New Roman" w:cs="Times New Roman"/>
          <w:sz w:val="22"/>
          <w:szCs w:val="22"/>
          <w:lang w:eastAsia="ru-RU"/>
        </w:rPr>
        <w:t xml:space="preserve">. </w:t>
      </w:r>
    </w:p>
    <w:p w14:paraId="0C602906" w14:textId="77777777" w:rsidR="00F519B5" w:rsidRPr="00161C87" w:rsidRDefault="00F519B5" w:rsidP="00F519B5">
      <w:pPr>
        <w:jc w:val="both"/>
        <w:rPr>
          <w:rFonts w:ascii="Times New Roman" w:eastAsia="Times New Roman" w:hAnsi="Times New Roman" w:cs="Times New Roman"/>
          <w:sz w:val="22"/>
          <w:szCs w:val="22"/>
          <w:lang w:eastAsia="ru-RU"/>
        </w:rPr>
      </w:pPr>
    </w:p>
    <w:p w14:paraId="4CAE1A2F" w14:textId="77777777"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1. Vispārējā informācija par pasūtītāju: </w:t>
      </w:r>
    </w:p>
    <w:p w14:paraId="6CD8FBE5" w14:textId="0C15E278" w:rsidR="00D57EE1"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Pasūtītājs: AS </w:t>
      </w:r>
      <w:r w:rsidR="004D4619" w:rsidRPr="00161C87">
        <w:rPr>
          <w:rFonts w:ascii="Times New Roman" w:eastAsia="Times New Roman" w:hAnsi="Times New Roman" w:cs="Times New Roman"/>
          <w:sz w:val="22"/>
          <w:szCs w:val="22"/>
          <w:lang w:eastAsia="ru-RU"/>
        </w:rPr>
        <w:t>"Ķekava Foods"</w:t>
      </w:r>
      <w:r w:rsidRPr="00161C87">
        <w:rPr>
          <w:rFonts w:ascii="Times New Roman" w:eastAsia="Times New Roman" w:hAnsi="Times New Roman" w:cs="Times New Roman"/>
          <w:sz w:val="22"/>
          <w:szCs w:val="22"/>
          <w:lang w:eastAsia="ru-RU"/>
        </w:rPr>
        <w:br/>
        <w:t>Nodokļu maksātāja numurs: 50003007411</w:t>
      </w:r>
      <w:r w:rsidRPr="00161C87">
        <w:rPr>
          <w:rFonts w:ascii="Times New Roman" w:eastAsia="Times New Roman" w:hAnsi="Times New Roman" w:cs="Times New Roman"/>
          <w:sz w:val="22"/>
          <w:szCs w:val="22"/>
          <w:lang w:eastAsia="ru-RU"/>
        </w:rPr>
        <w:br/>
        <w:t xml:space="preserve">Juridiskā adrese: </w:t>
      </w:r>
      <w:hyperlink r:id="rId8" w:history="1">
        <w:r w:rsidR="004D4619" w:rsidRPr="00161C87">
          <w:rPr>
            <w:rStyle w:val="Hyperlink"/>
            <w:rFonts w:ascii="Times New Roman" w:eastAsia="Times New Roman" w:hAnsi="Times New Roman" w:cs="Times New Roman"/>
            <w:color w:val="auto"/>
            <w:sz w:val="22"/>
            <w:szCs w:val="22"/>
            <w:u w:val="none"/>
            <w:lang w:eastAsia="ru-RU"/>
          </w:rPr>
          <w:t>Ziemeļu iela 55, Ķekava, Ķekavas nov., LV-2123</w:t>
        </w:r>
      </w:hyperlink>
    </w:p>
    <w:p w14:paraId="4E2F63CD" w14:textId="60FB0731"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Kontaktpersonas: </w:t>
      </w:r>
      <w:r w:rsidR="007F476D" w:rsidRPr="00161C87">
        <w:rPr>
          <w:rFonts w:ascii="Times New Roman" w:eastAsia="Times New Roman" w:hAnsi="Times New Roman" w:cs="Times New Roman"/>
          <w:sz w:val="22"/>
          <w:szCs w:val="22"/>
          <w:lang w:eastAsia="ru-RU"/>
        </w:rPr>
        <w:t>Arnis Lagzdkalns</w:t>
      </w:r>
      <w:r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t xml:space="preserve">Tālr.: </w:t>
      </w:r>
      <w:r w:rsidR="007336DF" w:rsidRPr="00161C87">
        <w:rPr>
          <w:rFonts w:ascii="Times New Roman" w:eastAsia="Times New Roman" w:hAnsi="Times New Roman" w:cs="Times New Roman"/>
          <w:sz w:val="22"/>
          <w:szCs w:val="22"/>
          <w:lang w:eastAsia="ru-RU"/>
        </w:rPr>
        <w:t xml:space="preserve">+371 </w:t>
      </w:r>
      <w:r w:rsidR="007F476D" w:rsidRPr="00161C87">
        <w:rPr>
          <w:rFonts w:ascii="Times New Roman" w:eastAsia="Times New Roman" w:hAnsi="Times New Roman" w:cs="Times New Roman"/>
          <w:sz w:val="22"/>
          <w:szCs w:val="22"/>
          <w:lang w:eastAsia="ru-RU"/>
        </w:rPr>
        <w:t>28653660</w:t>
      </w:r>
      <w:r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t xml:space="preserve">E-pasts: </w:t>
      </w:r>
      <w:r w:rsidR="007F476D" w:rsidRPr="00161C87">
        <w:rPr>
          <w:rFonts w:ascii="Times New Roman" w:eastAsia="Times New Roman" w:hAnsi="Times New Roman" w:cs="Times New Roman"/>
          <w:sz w:val="22"/>
          <w:szCs w:val="22"/>
          <w:lang w:eastAsia="ru-RU"/>
        </w:rPr>
        <w:t xml:space="preserve">darba </w:t>
      </w:r>
      <w:r w:rsidR="00054E3A" w:rsidRPr="00161C87">
        <w:rPr>
          <w:rFonts w:ascii="Times New Roman" w:eastAsia="Times New Roman" w:hAnsi="Times New Roman" w:cs="Times New Roman"/>
          <w:sz w:val="22"/>
          <w:szCs w:val="22"/>
          <w:lang w:eastAsia="ru-RU"/>
        </w:rPr>
        <w:t>jautājumiem</w:t>
      </w:r>
      <w:r w:rsidR="007F476D" w:rsidRPr="00161C87">
        <w:rPr>
          <w:rFonts w:ascii="Times New Roman" w:eastAsia="Times New Roman" w:hAnsi="Times New Roman" w:cs="Times New Roman"/>
          <w:sz w:val="22"/>
          <w:szCs w:val="22"/>
          <w:lang w:eastAsia="ru-RU"/>
        </w:rPr>
        <w:t xml:space="preserve"> </w:t>
      </w:r>
      <w:hyperlink r:id="rId9" w:history="1">
        <w:r w:rsidR="007F476D" w:rsidRPr="00161C87">
          <w:rPr>
            <w:rStyle w:val="Hyperlink"/>
            <w:rFonts w:ascii="Times New Roman" w:eastAsia="Times New Roman" w:hAnsi="Times New Roman" w:cs="Times New Roman"/>
            <w:sz w:val="22"/>
            <w:szCs w:val="22"/>
            <w:lang w:eastAsia="ru-RU"/>
          </w:rPr>
          <w:t>arnis.lagzdkalns@kekavafoods.lv</w:t>
        </w:r>
      </w:hyperlink>
      <w:r w:rsidR="007F476D" w:rsidRPr="00161C87">
        <w:rPr>
          <w:rFonts w:ascii="Times New Roman" w:eastAsia="Times New Roman" w:hAnsi="Times New Roman" w:cs="Times New Roman"/>
          <w:sz w:val="22"/>
          <w:szCs w:val="22"/>
          <w:lang w:eastAsia="ru-RU"/>
        </w:rPr>
        <w:t xml:space="preserve">; </w:t>
      </w:r>
      <w:r w:rsidR="00054E3A" w:rsidRPr="00161C87">
        <w:rPr>
          <w:rFonts w:ascii="Times New Roman" w:eastAsia="Times New Roman" w:hAnsi="Times New Roman" w:cs="Times New Roman"/>
          <w:sz w:val="22"/>
          <w:szCs w:val="22"/>
          <w:lang w:eastAsia="ru-RU"/>
        </w:rPr>
        <w:t>piedāvājumiem</w:t>
      </w:r>
      <w:r w:rsidR="007F476D" w:rsidRPr="00161C87">
        <w:rPr>
          <w:rFonts w:ascii="Times New Roman" w:eastAsia="Times New Roman" w:hAnsi="Times New Roman" w:cs="Times New Roman"/>
          <w:sz w:val="22"/>
          <w:szCs w:val="22"/>
          <w:lang w:eastAsia="ru-RU"/>
        </w:rPr>
        <w:t xml:space="preserve"> </w:t>
      </w:r>
      <w:hyperlink r:id="rId10" w:history="1">
        <w:r w:rsidR="005234E9" w:rsidRPr="00161C87">
          <w:rPr>
            <w:rStyle w:val="Hyperlink"/>
            <w:rFonts w:ascii="Times New Roman" w:eastAsia="Times New Roman" w:hAnsi="Times New Roman" w:cs="Times New Roman"/>
            <w:sz w:val="22"/>
            <w:szCs w:val="22"/>
            <w:lang w:eastAsia="ru-RU"/>
          </w:rPr>
          <w:t>konkursi@kekavafoods.lv</w:t>
        </w:r>
      </w:hyperlink>
    </w:p>
    <w:p w14:paraId="419758EF" w14:textId="77777777" w:rsidR="00F519B5" w:rsidRPr="00161C87" w:rsidRDefault="00F519B5" w:rsidP="00F519B5">
      <w:pPr>
        <w:rPr>
          <w:rFonts w:ascii="Times New Roman" w:eastAsia="Times New Roman" w:hAnsi="Times New Roman" w:cs="Times New Roman"/>
          <w:sz w:val="22"/>
          <w:szCs w:val="22"/>
          <w:lang w:eastAsia="ru-RU"/>
        </w:rPr>
      </w:pPr>
    </w:p>
    <w:p w14:paraId="0B148A70" w14:textId="23974AA8"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2. Iepirkuma </w:t>
      </w:r>
      <w:r w:rsidR="00054E3A" w:rsidRPr="00161C87">
        <w:rPr>
          <w:rFonts w:ascii="Times New Roman" w:eastAsia="Times New Roman" w:hAnsi="Times New Roman" w:cs="Times New Roman"/>
          <w:b/>
          <w:bCs/>
          <w:sz w:val="22"/>
          <w:szCs w:val="22"/>
          <w:lang w:eastAsia="ru-RU"/>
        </w:rPr>
        <w:t>priekšmets</w:t>
      </w:r>
      <w:r w:rsidRPr="00161C87">
        <w:rPr>
          <w:rFonts w:ascii="Times New Roman" w:eastAsia="Times New Roman" w:hAnsi="Times New Roman" w:cs="Times New Roman"/>
          <w:b/>
          <w:bCs/>
          <w:sz w:val="22"/>
          <w:szCs w:val="22"/>
          <w:lang w:eastAsia="ru-RU"/>
        </w:rPr>
        <w:t xml:space="preserve">: </w:t>
      </w:r>
    </w:p>
    <w:p w14:paraId="271064AD" w14:textId="36B8EB5E" w:rsidR="00D57EE1" w:rsidRPr="00161C87" w:rsidRDefault="00D57EE1"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w:t>
      </w:r>
      <w:r w:rsidR="00225340" w:rsidRPr="00161C87">
        <w:rPr>
          <w:rFonts w:ascii="Times New Roman" w:eastAsia="Times New Roman" w:hAnsi="Times New Roman" w:cs="Times New Roman"/>
          <w:sz w:val="22"/>
          <w:szCs w:val="22"/>
          <w:lang w:eastAsia="ru-RU"/>
        </w:rPr>
        <w:t>Autotransporta ritošās daļas dezinfekcijas ēka</w:t>
      </w:r>
      <w:r w:rsidR="003D4EA9"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w:t>
      </w:r>
      <w:r w:rsidR="003D4EA9" w:rsidRPr="00161C87">
        <w:rPr>
          <w:rFonts w:ascii="Times New Roman" w:eastAsia="Times New Roman" w:hAnsi="Times New Roman" w:cs="Times New Roman"/>
          <w:sz w:val="22"/>
          <w:szCs w:val="22"/>
          <w:lang w:eastAsia="ru-RU"/>
        </w:rPr>
        <w:t xml:space="preserve"> </w:t>
      </w:r>
      <w:r w:rsidR="00D736A5" w:rsidRPr="00161C87">
        <w:rPr>
          <w:rFonts w:ascii="Times New Roman" w:eastAsia="Times New Roman" w:hAnsi="Times New Roman" w:cs="Times New Roman"/>
          <w:sz w:val="22"/>
          <w:szCs w:val="22"/>
          <w:lang w:eastAsia="ru-RU"/>
        </w:rPr>
        <w:t xml:space="preserve">saskaņā ar </w:t>
      </w:r>
      <w:r w:rsidRPr="00161C87">
        <w:rPr>
          <w:rFonts w:ascii="Times New Roman" w:eastAsia="Times New Roman" w:hAnsi="Times New Roman" w:cs="Times New Roman"/>
          <w:sz w:val="22"/>
          <w:szCs w:val="22"/>
          <w:lang w:eastAsia="ru-RU"/>
        </w:rPr>
        <w:t xml:space="preserve">šī </w:t>
      </w:r>
      <w:r w:rsidR="00D736A5" w:rsidRPr="00161C87">
        <w:rPr>
          <w:rFonts w:ascii="Times New Roman" w:eastAsia="Times New Roman" w:hAnsi="Times New Roman" w:cs="Times New Roman"/>
          <w:sz w:val="22"/>
          <w:szCs w:val="22"/>
          <w:lang w:eastAsia="ru-RU"/>
        </w:rPr>
        <w:t>Nolikuma prasībām</w:t>
      </w:r>
      <w:r w:rsidRPr="00161C87">
        <w:rPr>
          <w:rFonts w:ascii="Times New Roman" w:eastAsia="Times New Roman" w:hAnsi="Times New Roman" w:cs="Times New Roman"/>
          <w:sz w:val="22"/>
          <w:szCs w:val="22"/>
          <w:lang w:eastAsia="ru-RU"/>
        </w:rPr>
        <w:t>, t.sk.</w:t>
      </w:r>
      <w:r w:rsidR="00D736A5" w:rsidRPr="00161C87">
        <w:rPr>
          <w:rFonts w:ascii="Times New Roman" w:eastAsia="Times New Roman" w:hAnsi="Times New Roman" w:cs="Times New Roman"/>
          <w:sz w:val="22"/>
          <w:szCs w:val="22"/>
          <w:lang w:eastAsia="ru-RU"/>
        </w:rPr>
        <w:t xml:space="preserve"> celtniecība un objekta nodošana ekspluatācijā. </w:t>
      </w:r>
    </w:p>
    <w:p w14:paraId="5764A647" w14:textId="77777777" w:rsidR="00F519B5" w:rsidRPr="00161C87" w:rsidRDefault="00F519B5" w:rsidP="00F519B5">
      <w:pPr>
        <w:jc w:val="both"/>
        <w:rPr>
          <w:rFonts w:ascii="Times New Roman" w:eastAsia="Times New Roman" w:hAnsi="Times New Roman" w:cs="Times New Roman"/>
          <w:sz w:val="22"/>
          <w:szCs w:val="22"/>
          <w:lang w:eastAsia="ru-RU"/>
        </w:rPr>
      </w:pPr>
    </w:p>
    <w:p w14:paraId="2E0FB1CC" w14:textId="5725623C" w:rsidR="00225340" w:rsidRPr="00161C87" w:rsidRDefault="00025214" w:rsidP="00225340">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Konkurss</w:t>
      </w:r>
      <w:r w:rsidR="00D736A5" w:rsidRPr="00161C87">
        <w:rPr>
          <w:rFonts w:ascii="Times New Roman" w:eastAsia="Times New Roman" w:hAnsi="Times New Roman" w:cs="Times New Roman"/>
          <w:sz w:val="22"/>
          <w:szCs w:val="22"/>
          <w:lang w:eastAsia="ru-RU"/>
        </w:rPr>
        <w:t xml:space="preserve"> tiek </w:t>
      </w:r>
      <w:r w:rsidRPr="00161C87">
        <w:rPr>
          <w:rFonts w:ascii="Times New Roman" w:eastAsia="Times New Roman" w:hAnsi="Times New Roman" w:cs="Times New Roman"/>
          <w:sz w:val="22"/>
          <w:szCs w:val="22"/>
          <w:lang w:eastAsia="ru-RU"/>
        </w:rPr>
        <w:t xml:space="preserve">rīkots </w:t>
      </w:r>
      <w:r w:rsidR="00D736A5" w:rsidRPr="00161C87">
        <w:rPr>
          <w:rFonts w:ascii="Times New Roman" w:eastAsia="Times New Roman" w:hAnsi="Times New Roman" w:cs="Times New Roman"/>
          <w:sz w:val="22"/>
          <w:szCs w:val="22"/>
          <w:lang w:eastAsia="ru-RU"/>
        </w:rPr>
        <w:t xml:space="preserve">pamatojoties uz </w:t>
      </w:r>
      <w:r w:rsidR="00D57EE1" w:rsidRPr="00161C87">
        <w:rPr>
          <w:rFonts w:ascii="Times New Roman" w:eastAsia="Times New Roman" w:hAnsi="Times New Roman" w:cs="Times New Roman"/>
          <w:sz w:val="22"/>
          <w:szCs w:val="22"/>
          <w:lang w:eastAsia="ru-RU"/>
        </w:rPr>
        <w:t xml:space="preserve">objekta </w:t>
      </w:r>
      <w:r w:rsidR="007F476D" w:rsidRPr="00161C87">
        <w:rPr>
          <w:rFonts w:ascii="Times New Roman" w:eastAsia="Times New Roman" w:hAnsi="Times New Roman" w:cs="Times New Roman"/>
          <w:sz w:val="22"/>
          <w:szCs w:val="22"/>
          <w:lang w:eastAsia="ru-RU"/>
        </w:rPr>
        <w:t>skič</w:t>
      </w:r>
      <w:r w:rsidR="00161C87">
        <w:rPr>
          <w:rFonts w:ascii="Times New Roman" w:eastAsia="Times New Roman" w:hAnsi="Times New Roman" w:cs="Times New Roman"/>
          <w:sz w:val="22"/>
          <w:szCs w:val="22"/>
          <w:lang w:eastAsia="ru-RU"/>
        </w:rPr>
        <w:t>u</w:t>
      </w:r>
      <w:r w:rsidR="007F476D" w:rsidRPr="00161C87">
        <w:rPr>
          <w:rFonts w:ascii="Times New Roman" w:eastAsia="Times New Roman" w:hAnsi="Times New Roman" w:cs="Times New Roman"/>
          <w:sz w:val="22"/>
          <w:szCs w:val="22"/>
          <w:lang w:eastAsia="ru-RU"/>
        </w:rPr>
        <w:t xml:space="preserve"> </w:t>
      </w:r>
      <w:r w:rsidR="00D57EE1" w:rsidRPr="00161C87">
        <w:rPr>
          <w:rFonts w:ascii="Times New Roman" w:eastAsia="Times New Roman" w:hAnsi="Times New Roman" w:cs="Times New Roman"/>
          <w:sz w:val="22"/>
          <w:szCs w:val="22"/>
          <w:lang w:eastAsia="ru-RU"/>
        </w:rPr>
        <w:t xml:space="preserve">projektu </w:t>
      </w:r>
      <w:r w:rsidR="00225340" w:rsidRPr="00161C87">
        <w:rPr>
          <w:rFonts w:ascii="Times New Roman" w:eastAsia="Times New Roman" w:hAnsi="Times New Roman" w:cs="Times New Roman"/>
          <w:sz w:val="22"/>
          <w:szCs w:val="22"/>
          <w:lang w:eastAsia="ru-RU"/>
        </w:rPr>
        <w:t>“Autotransporta ritošās daļas dezinfekcijas ēka”</w:t>
      </w:r>
      <w:r w:rsidR="007F476D" w:rsidRPr="00161C87">
        <w:rPr>
          <w:rFonts w:ascii="Times New Roman" w:eastAsia="Times New Roman" w:hAnsi="Times New Roman" w:cs="Times New Roman"/>
          <w:sz w:val="22"/>
          <w:szCs w:val="22"/>
          <w:lang w:eastAsia="ru-RU"/>
        </w:rPr>
        <w:t xml:space="preserve"> </w:t>
      </w:r>
      <w:r w:rsidR="0007223B" w:rsidRPr="0007223B">
        <w:rPr>
          <w:rFonts w:ascii="Times New Roman" w:eastAsia="Times New Roman" w:hAnsi="Times New Roman" w:cs="Times New Roman"/>
          <w:sz w:val="22"/>
          <w:szCs w:val="22"/>
          <w:lang w:eastAsia="ru-RU"/>
        </w:rPr>
        <w:t>BIS-BL-834686-13057</w:t>
      </w:r>
      <w:r w:rsidR="0007223B">
        <w:rPr>
          <w:rFonts w:ascii="Times New Roman" w:eastAsia="Times New Roman" w:hAnsi="Times New Roman" w:cs="Times New Roman"/>
          <w:sz w:val="22"/>
          <w:szCs w:val="22"/>
          <w:lang w:eastAsia="ru-RU"/>
        </w:rPr>
        <w:t xml:space="preserve"> </w:t>
      </w:r>
      <w:r w:rsidR="007F476D" w:rsidRPr="00161C87">
        <w:rPr>
          <w:rFonts w:ascii="Times New Roman" w:eastAsia="Times New Roman" w:hAnsi="Times New Roman" w:cs="Times New Roman"/>
          <w:sz w:val="22"/>
          <w:szCs w:val="22"/>
          <w:lang w:eastAsia="ru-RU"/>
        </w:rPr>
        <w:t>un tāme</w:t>
      </w:r>
      <w:r w:rsidR="00225340" w:rsidRPr="00161C87">
        <w:rPr>
          <w:rFonts w:ascii="Times New Roman" w:eastAsia="Times New Roman" w:hAnsi="Times New Roman" w:cs="Times New Roman"/>
          <w:sz w:val="22"/>
          <w:szCs w:val="22"/>
          <w:lang w:eastAsia="ru-RU"/>
        </w:rPr>
        <w:t>.</w:t>
      </w:r>
    </w:p>
    <w:p w14:paraId="5F14E2A2" w14:textId="401FDDDC" w:rsidR="00D57EE1" w:rsidRPr="00161C87" w:rsidRDefault="00D57EE1" w:rsidP="00F519B5">
      <w:pPr>
        <w:rPr>
          <w:rFonts w:ascii="Times New Roman" w:eastAsia="Times New Roman" w:hAnsi="Times New Roman" w:cs="Times New Roman"/>
          <w:sz w:val="22"/>
          <w:szCs w:val="22"/>
          <w:lang w:eastAsia="ru-RU"/>
        </w:rPr>
      </w:pPr>
    </w:p>
    <w:p w14:paraId="2B24A10C" w14:textId="3509DC9C" w:rsidR="00D736A5" w:rsidRPr="00161C87" w:rsidRDefault="00D57EE1"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Piedāvājums </w:t>
      </w:r>
      <w:r w:rsidR="00D736A5" w:rsidRPr="00161C87">
        <w:rPr>
          <w:rFonts w:ascii="Times New Roman" w:eastAsia="Times New Roman" w:hAnsi="Times New Roman" w:cs="Times New Roman"/>
          <w:sz w:val="22"/>
          <w:szCs w:val="22"/>
          <w:lang w:eastAsia="ru-RU"/>
        </w:rPr>
        <w:t xml:space="preserve">jāiesniedz pilnā apjomā par visiem </w:t>
      </w:r>
      <w:r w:rsidRPr="00161C87">
        <w:rPr>
          <w:rFonts w:ascii="Times New Roman" w:eastAsia="Times New Roman" w:hAnsi="Times New Roman" w:cs="Times New Roman"/>
          <w:sz w:val="22"/>
          <w:szCs w:val="22"/>
          <w:lang w:eastAsia="ru-RU"/>
        </w:rPr>
        <w:t>konkursa nolikuma</w:t>
      </w:r>
      <w:r w:rsidR="00D736A5" w:rsidRPr="00161C87">
        <w:rPr>
          <w:rFonts w:ascii="Times New Roman" w:eastAsia="Times New Roman" w:hAnsi="Times New Roman" w:cs="Times New Roman"/>
          <w:sz w:val="22"/>
          <w:szCs w:val="22"/>
          <w:lang w:eastAsia="ru-RU"/>
        </w:rPr>
        <w:t xml:space="preserve"> tehniskajā specifikācijā norādītaj</w:t>
      </w:r>
      <w:r w:rsidR="00161C87">
        <w:rPr>
          <w:rFonts w:ascii="Times New Roman" w:eastAsia="Times New Roman" w:hAnsi="Times New Roman" w:cs="Times New Roman"/>
          <w:sz w:val="22"/>
          <w:szCs w:val="22"/>
          <w:lang w:eastAsia="ru-RU"/>
        </w:rPr>
        <w:t>iem</w:t>
      </w:r>
      <w:r w:rsidR="00D736A5" w:rsidRPr="00161C87">
        <w:rPr>
          <w:rFonts w:ascii="Times New Roman" w:eastAsia="Times New Roman" w:hAnsi="Times New Roman" w:cs="Times New Roman"/>
          <w:sz w:val="22"/>
          <w:szCs w:val="22"/>
          <w:lang w:eastAsia="ru-RU"/>
        </w:rPr>
        <w:t xml:space="preserve"> objektiem un minētajiem darbiem kopā. Pieteikšanās uz kādu </w:t>
      </w:r>
      <w:r w:rsidR="008977A1" w:rsidRPr="00161C87">
        <w:rPr>
          <w:rFonts w:ascii="Times New Roman" w:eastAsia="Times New Roman" w:hAnsi="Times New Roman" w:cs="Times New Roman"/>
          <w:sz w:val="22"/>
          <w:szCs w:val="22"/>
          <w:lang w:eastAsia="ru-RU"/>
        </w:rPr>
        <w:t xml:space="preserve">atsevišķu konkursa nolikuma </w:t>
      </w:r>
      <w:r w:rsidR="00D736A5" w:rsidRPr="00161C87">
        <w:rPr>
          <w:rFonts w:ascii="Times New Roman" w:eastAsia="Times New Roman" w:hAnsi="Times New Roman" w:cs="Times New Roman"/>
          <w:sz w:val="22"/>
          <w:szCs w:val="22"/>
          <w:lang w:eastAsia="ru-RU"/>
        </w:rPr>
        <w:t xml:space="preserve">tehniskajā specifikācijā norādīto daļu nav pieļaujama. </w:t>
      </w:r>
    </w:p>
    <w:p w14:paraId="3731679E" w14:textId="77777777" w:rsidR="00F519B5" w:rsidRPr="00161C87" w:rsidRDefault="00F519B5" w:rsidP="00F519B5">
      <w:pPr>
        <w:jc w:val="both"/>
        <w:rPr>
          <w:rFonts w:ascii="Times New Roman" w:eastAsia="Times New Roman" w:hAnsi="Times New Roman" w:cs="Times New Roman"/>
          <w:sz w:val="22"/>
          <w:szCs w:val="22"/>
          <w:lang w:eastAsia="ru-RU"/>
        </w:rPr>
      </w:pPr>
    </w:p>
    <w:p w14:paraId="37431D34" w14:textId="683D3F31" w:rsidR="00D736A5"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Piedāvātajiem būvniecības materiāliem</w:t>
      </w:r>
      <w:r w:rsidR="00FD54D0" w:rsidRPr="00161C87">
        <w:rPr>
          <w:rFonts w:ascii="Times New Roman" w:eastAsia="Times New Roman" w:hAnsi="Times New Roman" w:cs="Times New Roman"/>
          <w:sz w:val="22"/>
          <w:szCs w:val="22"/>
          <w:lang w:eastAsia="ru-RU"/>
        </w:rPr>
        <w:t xml:space="preserve"> un iekārtām</w:t>
      </w:r>
      <w:r w:rsidRPr="00161C87">
        <w:rPr>
          <w:rFonts w:ascii="Times New Roman" w:eastAsia="Times New Roman" w:hAnsi="Times New Roman" w:cs="Times New Roman"/>
          <w:sz w:val="22"/>
          <w:szCs w:val="22"/>
          <w:lang w:eastAsia="ru-RU"/>
        </w:rPr>
        <w:t xml:space="preserve"> ir jābūt jauniem, nelietotiem. Var piedāvāt materiālus, kas minēti </w:t>
      </w:r>
      <w:r w:rsidR="007F476D" w:rsidRPr="00161C87">
        <w:rPr>
          <w:rFonts w:ascii="Times New Roman" w:eastAsia="Times New Roman" w:hAnsi="Times New Roman" w:cs="Times New Roman"/>
          <w:sz w:val="22"/>
          <w:szCs w:val="22"/>
          <w:lang w:eastAsia="ru-RU"/>
        </w:rPr>
        <w:t>tāme</w:t>
      </w:r>
      <w:r w:rsidRPr="00161C87">
        <w:rPr>
          <w:rFonts w:ascii="Times New Roman" w:eastAsia="Times New Roman" w:hAnsi="Times New Roman" w:cs="Times New Roman"/>
          <w:sz w:val="22"/>
          <w:szCs w:val="22"/>
          <w:lang w:eastAsia="ru-RU"/>
        </w:rPr>
        <w:t xml:space="preserve"> vai ekvivalentus</w:t>
      </w:r>
      <w:r w:rsidR="005522BE" w:rsidRPr="00161C87">
        <w:rPr>
          <w:rFonts w:ascii="Times New Roman" w:eastAsia="Times New Roman" w:hAnsi="Times New Roman" w:cs="Times New Roman"/>
          <w:sz w:val="22"/>
          <w:szCs w:val="22"/>
          <w:lang w:eastAsia="ru-RU"/>
        </w:rPr>
        <w:t xml:space="preserve"> (ciktāl tas nemaina proje</w:t>
      </w:r>
      <w:r w:rsidR="00161C87">
        <w:rPr>
          <w:rFonts w:ascii="Times New Roman" w:eastAsia="Times New Roman" w:hAnsi="Times New Roman" w:cs="Times New Roman"/>
          <w:sz w:val="22"/>
          <w:szCs w:val="22"/>
          <w:lang w:eastAsia="ru-RU"/>
        </w:rPr>
        <w:t>k</w:t>
      </w:r>
      <w:r w:rsidR="005522BE" w:rsidRPr="00161C87">
        <w:rPr>
          <w:rFonts w:ascii="Times New Roman" w:eastAsia="Times New Roman" w:hAnsi="Times New Roman" w:cs="Times New Roman"/>
          <w:sz w:val="22"/>
          <w:szCs w:val="22"/>
          <w:lang w:eastAsia="ru-RU"/>
        </w:rPr>
        <w:t>tu pēc būtības)</w:t>
      </w:r>
      <w:r w:rsidRPr="00161C87">
        <w:rPr>
          <w:rFonts w:ascii="Times New Roman" w:eastAsia="Times New Roman" w:hAnsi="Times New Roman" w:cs="Times New Roman"/>
          <w:sz w:val="22"/>
          <w:szCs w:val="22"/>
          <w:lang w:eastAsia="ru-RU"/>
        </w:rPr>
        <w:t xml:space="preserve">, bet ne zemākas kvalitātes kā minēts apjomu daļās. </w:t>
      </w:r>
      <w:r w:rsidR="003C1915" w:rsidRPr="00161C87">
        <w:rPr>
          <w:rFonts w:ascii="Times New Roman" w:eastAsia="Times New Roman" w:hAnsi="Times New Roman" w:cs="Times New Roman"/>
          <w:sz w:val="22"/>
          <w:szCs w:val="22"/>
          <w:lang w:eastAsia="ru-RU"/>
        </w:rPr>
        <w:t>Visiem materiāliem jābūt</w:t>
      </w:r>
      <w:r w:rsidRPr="00161C87">
        <w:rPr>
          <w:rFonts w:ascii="Times New Roman" w:eastAsia="Times New Roman" w:hAnsi="Times New Roman" w:cs="Times New Roman"/>
          <w:sz w:val="22"/>
          <w:szCs w:val="22"/>
          <w:lang w:eastAsia="ru-RU"/>
        </w:rPr>
        <w:t xml:space="preserve"> CE marķējum</w:t>
      </w:r>
      <w:r w:rsidR="008977A1" w:rsidRPr="00161C87">
        <w:rPr>
          <w:rFonts w:ascii="Times New Roman" w:eastAsia="Times New Roman" w:hAnsi="Times New Roman" w:cs="Times New Roman"/>
          <w:sz w:val="22"/>
          <w:szCs w:val="22"/>
          <w:lang w:eastAsia="ru-RU"/>
        </w:rPr>
        <w:t>am</w:t>
      </w:r>
      <w:r w:rsidRPr="00161C87">
        <w:rPr>
          <w:rFonts w:ascii="Times New Roman" w:eastAsia="Times New Roman" w:hAnsi="Times New Roman" w:cs="Times New Roman"/>
          <w:sz w:val="22"/>
          <w:szCs w:val="22"/>
          <w:lang w:eastAsia="ru-RU"/>
        </w:rPr>
        <w:t xml:space="preserve">. </w:t>
      </w:r>
    </w:p>
    <w:p w14:paraId="09EF4EB5" w14:textId="77777777" w:rsidR="00F519B5" w:rsidRPr="00161C87" w:rsidRDefault="00F519B5" w:rsidP="00F519B5">
      <w:pPr>
        <w:jc w:val="both"/>
        <w:rPr>
          <w:rFonts w:ascii="Times New Roman" w:eastAsia="Times New Roman" w:hAnsi="Times New Roman" w:cs="Times New Roman"/>
          <w:sz w:val="22"/>
          <w:szCs w:val="22"/>
          <w:lang w:eastAsia="ru-RU"/>
        </w:rPr>
      </w:pPr>
    </w:p>
    <w:p w14:paraId="24C4378C" w14:textId="10AE1EFC" w:rsidR="00D736A5"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Piedāvājumā jāiekļauj visas materiālu, darbu, izmantojamo iekārtu un instrumentu izmak</w:t>
      </w:r>
      <w:r w:rsidR="00161C87">
        <w:rPr>
          <w:rFonts w:ascii="Times New Roman" w:eastAsia="Times New Roman" w:hAnsi="Times New Roman" w:cs="Times New Roman"/>
          <w:sz w:val="22"/>
          <w:szCs w:val="22"/>
          <w:lang w:eastAsia="ru-RU"/>
        </w:rPr>
        <w:t>s</w:t>
      </w:r>
      <w:r w:rsidRPr="00161C87">
        <w:rPr>
          <w:rFonts w:ascii="Times New Roman" w:eastAsia="Times New Roman" w:hAnsi="Times New Roman" w:cs="Times New Roman"/>
          <w:sz w:val="22"/>
          <w:szCs w:val="22"/>
          <w:lang w:eastAsia="ru-RU"/>
        </w:rPr>
        <w:t>as</w:t>
      </w:r>
      <w:r w:rsidR="008977A1"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 xml:space="preserve"> saskaņā ar tehniskajiem projektiem un to apjomu daļām. </w:t>
      </w:r>
    </w:p>
    <w:p w14:paraId="0F537759" w14:textId="77777777" w:rsidR="00F519B5" w:rsidRPr="00161C87" w:rsidRDefault="00F519B5" w:rsidP="00F519B5">
      <w:pPr>
        <w:jc w:val="both"/>
        <w:rPr>
          <w:rFonts w:ascii="Times New Roman" w:eastAsia="Times New Roman" w:hAnsi="Times New Roman" w:cs="Times New Roman"/>
          <w:sz w:val="22"/>
          <w:szCs w:val="22"/>
          <w:lang w:eastAsia="ru-RU"/>
        </w:rPr>
      </w:pPr>
    </w:p>
    <w:p w14:paraId="1693BFAB" w14:textId="0010EA8E" w:rsidR="00D736A5" w:rsidRPr="00161C87" w:rsidRDefault="008977A1" w:rsidP="00F719DC">
      <w:pPr>
        <w:jc w:val="both"/>
        <w:rPr>
          <w:rFonts w:ascii="Times New Roman" w:eastAsia="Times New Roman" w:hAnsi="Times New Roman" w:cs="Times New Roman"/>
          <w:sz w:val="22"/>
          <w:szCs w:val="22"/>
          <w:lang w:eastAsia="ru-RU"/>
        </w:rPr>
      </w:pPr>
      <w:bookmarkStart w:id="1" w:name="_Hlk115764569"/>
      <w:r w:rsidRPr="00161C87">
        <w:rPr>
          <w:rFonts w:ascii="Times New Roman" w:eastAsia="Times New Roman" w:hAnsi="Times New Roman" w:cs="Times New Roman"/>
          <w:sz w:val="22"/>
          <w:szCs w:val="22"/>
          <w:lang w:eastAsia="ru-RU"/>
        </w:rPr>
        <w:t>Minimālās garantijas prasības:</w:t>
      </w:r>
      <w:r w:rsidR="00225340" w:rsidRPr="00161C87">
        <w:rPr>
          <w:rFonts w:ascii="Times New Roman" w:eastAsia="Times New Roman" w:hAnsi="Times New Roman" w:cs="Times New Roman"/>
          <w:sz w:val="22"/>
          <w:szCs w:val="22"/>
          <w:lang w:eastAsia="ru-RU"/>
        </w:rPr>
        <w:t xml:space="preserve"> </w:t>
      </w:r>
      <w:r w:rsidR="009B491C" w:rsidRPr="00161C87">
        <w:rPr>
          <w:rFonts w:ascii="Times New Roman" w:eastAsia="Times New Roman" w:hAnsi="Times New Roman" w:cs="Times New Roman"/>
          <w:sz w:val="22"/>
          <w:szCs w:val="22"/>
          <w:lang w:eastAsia="ru-RU"/>
        </w:rPr>
        <w:t>2 gadi</w:t>
      </w:r>
      <w:r w:rsidR="00F719DC" w:rsidRPr="00161C87">
        <w:rPr>
          <w:rFonts w:ascii="Times New Roman" w:eastAsia="Times New Roman" w:hAnsi="Times New Roman" w:cs="Times New Roman"/>
          <w:sz w:val="22"/>
          <w:szCs w:val="22"/>
          <w:lang w:eastAsia="ru-RU"/>
        </w:rPr>
        <w:t xml:space="preserve"> pēc nodošana ekspluatācij</w:t>
      </w:r>
      <w:r w:rsidR="00161C87">
        <w:rPr>
          <w:rFonts w:ascii="Times New Roman" w:eastAsia="Times New Roman" w:hAnsi="Times New Roman" w:cs="Times New Roman"/>
          <w:sz w:val="22"/>
          <w:szCs w:val="22"/>
          <w:lang w:eastAsia="ru-RU"/>
        </w:rPr>
        <w:t>ā</w:t>
      </w:r>
      <w:r w:rsidR="009B491C" w:rsidRPr="00161C87">
        <w:rPr>
          <w:rFonts w:ascii="Times New Roman" w:eastAsia="Times New Roman" w:hAnsi="Times New Roman" w:cs="Times New Roman"/>
          <w:sz w:val="22"/>
          <w:szCs w:val="22"/>
          <w:lang w:eastAsia="ru-RU"/>
        </w:rPr>
        <w:t xml:space="preserve">. </w:t>
      </w:r>
    </w:p>
    <w:bookmarkEnd w:id="1"/>
    <w:p w14:paraId="50FAA6B6" w14:textId="77777777" w:rsidR="00F519B5" w:rsidRPr="00161C87" w:rsidRDefault="00F519B5" w:rsidP="00F519B5">
      <w:pPr>
        <w:jc w:val="both"/>
        <w:rPr>
          <w:rFonts w:ascii="Times New Roman" w:eastAsia="Times New Roman" w:hAnsi="Times New Roman" w:cs="Times New Roman"/>
          <w:sz w:val="22"/>
          <w:szCs w:val="22"/>
          <w:lang w:eastAsia="ru-RU"/>
        </w:rPr>
      </w:pPr>
    </w:p>
    <w:p w14:paraId="3D2CB360" w14:textId="5130C118" w:rsidR="00D736A5"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Vērtēti tiks tikai pilnībā aizpildīti</w:t>
      </w:r>
      <w:r w:rsidR="00E65579" w:rsidRPr="00161C87">
        <w:rPr>
          <w:rFonts w:ascii="Times New Roman" w:eastAsia="Times New Roman" w:hAnsi="Times New Roman" w:cs="Times New Roman"/>
          <w:sz w:val="22"/>
          <w:szCs w:val="22"/>
          <w:lang w:eastAsia="ru-RU"/>
        </w:rPr>
        <w:t>, juridiski saistoši parakstīti</w:t>
      </w:r>
      <w:r w:rsidRPr="00161C87">
        <w:rPr>
          <w:rFonts w:ascii="Times New Roman" w:eastAsia="Times New Roman" w:hAnsi="Times New Roman" w:cs="Times New Roman"/>
          <w:sz w:val="22"/>
          <w:szCs w:val="22"/>
          <w:lang w:eastAsia="ru-RU"/>
        </w:rPr>
        <w:t xml:space="preserve"> piedāvājumi, t.sk. darbu tāmes (</w:t>
      </w:r>
      <w:r w:rsidR="008977A1" w:rsidRPr="00161C87">
        <w:rPr>
          <w:rFonts w:ascii="Times New Roman" w:eastAsia="Times New Roman" w:hAnsi="Times New Roman" w:cs="Times New Roman"/>
          <w:sz w:val="22"/>
          <w:szCs w:val="22"/>
          <w:lang w:eastAsia="ru-RU"/>
        </w:rPr>
        <w:t xml:space="preserve">sagatavotas </w:t>
      </w:r>
      <w:r w:rsidRPr="00161C87">
        <w:rPr>
          <w:rFonts w:ascii="Times New Roman" w:eastAsia="Times New Roman" w:hAnsi="Times New Roman" w:cs="Times New Roman"/>
          <w:sz w:val="22"/>
          <w:szCs w:val="22"/>
          <w:lang w:eastAsia="ru-RU"/>
        </w:rPr>
        <w:t xml:space="preserve">pamatojoties uz tehnisko projektu apjomu daļām). </w:t>
      </w:r>
    </w:p>
    <w:p w14:paraId="41D34571" w14:textId="77777777" w:rsidR="00F519B5" w:rsidRPr="00161C87" w:rsidRDefault="00F519B5" w:rsidP="00F519B5">
      <w:pPr>
        <w:jc w:val="both"/>
        <w:rPr>
          <w:rFonts w:ascii="Times New Roman" w:eastAsia="Times New Roman" w:hAnsi="Times New Roman" w:cs="Times New Roman"/>
          <w:sz w:val="22"/>
          <w:szCs w:val="22"/>
          <w:lang w:eastAsia="ru-RU"/>
        </w:rPr>
      </w:pPr>
    </w:p>
    <w:p w14:paraId="6BC9DE5E" w14:textId="1B2A4971" w:rsidR="00F519B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3. Paredzamais līguma izpildes termiņš: </w:t>
      </w:r>
      <w:r w:rsidR="0007223B" w:rsidRPr="0007223B">
        <w:rPr>
          <w:rFonts w:ascii="Times New Roman" w:eastAsia="Times New Roman" w:hAnsi="Times New Roman" w:cs="Times New Roman"/>
          <w:sz w:val="22"/>
          <w:szCs w:val="22"/>
          <w:lang w:eastAsia="ru-RU"/>
        </w:rPr>
        <w:t>2027.gada 30.mart</w:t>
      </w:r>
      <w:r w:rsidR="0007223B">
        <w:rPr>
          <w:rFonts w:ascii="Times New Roman" w:eastAsia="Times New Roman" w:hAnsi="Times New Roman" w:cs="Times New Roman"/>
          <w:sz w:val="22"/>
          <w:szCs w:val="22"/>
          <w:lang w:eastAsia="ru-RU"/>
        </w:rPr>
        <w:t>ā</w:t>
      </w:r>
      <w:r w:rsidR="008977A1" w:rsidRPr="00161C87">
        <w:rPr>
          <w:rFonts w:ascii="Times New Roman" w:eastAsia="Times New Roman" w:hAnsi="Times New Roman" w:cs="Times New Roman"/>
          <w:sz w:val="22"/>
          <w:szCs w:val="22"/>
          <w:lang w:eastAsia="ru-RU"/>
        </w:rPr>
        <w:t>.</w:t>
      </w:r>
      <w:r w:rsidR="00D3076E" w:rsidRPr="00161C87">
        <w:rPr>
          <w:rFonts w:ascii="Times New Roman" w:eastAsia="Times New Roman" w:hAnsi="Times New Roman" w:cs="Times New Roman"/>
          <w:sz w:val="22"/>
          <w:szCs w:val="22"/>
          <w:lang w:eastAsia="ru-RU"/>
        </w:rPr>
        <w:t xml:space="preserve"> </w:t>
      </w:r>
    </w:p>
    <w:p w14:paraId="141216B5" w14:textId="1C38101F" w:rsidR="00D736A5" w:rsidRPr="00161C87" w:rsidRDefault="00D736A5" w:rsidP="00161C87">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br/>
      </w:r>
      <w:r w:rsidRPr="00161C87">
        <w:rPr>
          <w:rFonts w:ascii="Times New Roman" w:eastAsia="Times New Roman" w:hAnsi="Times New Roman" w:cs="Times New Roman"/>
          <w:b/>
          <w:bCs/>
          <w:sz w:val="22"/>
          <w:szCs w:val="22"/>
          <w:lang w:eastAsia="ru-RU"/>
        </w:rPr>
        <w:t>4. Līguma izpildes vieta:</w:t>
      </w:r>
      <w:r w:rsidR="00932138" w:rsidRPr="00161C87">
        <w:rPr>
          <w:rFonts w:ascii="Times New Roman" w:eastAsia="Times New Roman" w:hAnsi="Times New Roman" w:cs="Times New Roman"/>
          <w:sz w:val="22"/>
          <w:szCs w:val="22"/>
          <w:lang w:eastAsia="ru-RU"/>
        </w:rPr>
        <w:t xml:space="preserve"> </w:t>
      </w:r>
      <w:r w:rsidR="00092155" w:rsidRPr="00161C87">
        <w:rPr>
          <w:rFonts w:ascii="Times New Roman" w:eastAsia="Times New Roman" w:hAnsi="Times New Roman" w:cs="Times New Roman"/>
          <w:sz w:val="22"/>
          <w:szCs w:val="22"/>
          <w:lang w:eastAsia="ru-RU"/>
        </w:rPr>
        <w:t>"Mazzeltiņi", Janeikas, Ceraukstes pag., Bauskas nov., LV-3901</w:t>
      </w:r>
      <w:r w:rsidR="00932138" w:rsidRPr="00161C87">
        <w:rPr>
          <w:rFonts w:ascii="Times New Roman" w:eastAsia="Times New Roman" w:hAnsi="Times New Roman" w:cs="Times New Roman"/>
          <w:sz w:val="22"/>
          <w:szCs w:val="22"/>
          <w:lang w:eastAsia="ru-RU"/>
        </w:rPr>
        <w:t>, Zemes vienības Kad. apz.4050 001 0095</w:t>
      </w:r>
    </w:p>
    <w:p w14:paraId="43A950E4" w14:textId="77777777" w:rsidR="00F519B5" w:rsidRPr="00161C87" w:rsidRDefault="00F519B5" w:rsidP="00F519B5">
      <w:pPr>
        <w:rPr>
          <w:rFonts w:ascii="Times New Roman" w:eastAsia="Times New Roman" w:hAnsi="Times New Roman" w:cs="Times New Roman"/>
          <w:sz w:val="22"/>
          <w:szCs w:val="22"/>
          <w:lang w:eastAsia="ru-RU"/>
        </w:rPr>
      </w:pPr>
    </w:p>
    <w:p w14:paraId="4573DA10" w14:textId="3D1E7F5E" w:rsidR="00F519B5" w:rsidRPr="00161C87" w:rsidRDefault="00D736A5" w:rsidP="00161C87">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5. Piedāvājuma iesniegšanas termiņš: </w:t>
      </w:r>
      <w:r w:rsidR="00900232" w:rsidRPr="00161C87">
        <w:rPr>
          <w:rFonts w:ascii="Times New Roman" w:eastAsia="Times New Roman" w:hAnsi="Times New Roman" w:cs="Times New Roman"/>
          <w:sz w:val="22"/>
          <w:szCs w:val="22"/>
          <w:lang w:eastAsia="ru-RU"/>
        </w:rPr>
        <w:t>Piedāvājums</w:t>
      </w:r>
      <w:r w:rsidRPr="00161C87">
        <w:rPr>
          <w:rFonts w:ascii="Times New Roman" w:eastAsia="Times New Roman" w:hAnsi="Times New Roman" w:cs="Times New Roman"/>
          <w:sz w:val="22"/>
          <w:szCs w:val="22"/>
          <w:lang w:eastAsia="ru-RU"/>
        </w:rPr>
        <w:t xml:space="preserve"> iesniedzams katru darba dienu no plkst. 9.00 līdz plkst.17.00, bet ne vēlāk kā </w:t>
      </w:r>
      <w:r w:rsidRPr="00161C87">
        <w:rPr>
          <w:rFonts w:ascii="Times New Roman" w:eastAsia="Times New Roman" w:hAnsi="Times New Roman" w:cs="Times New Roman"/>
          <w:b/>
          <w:bCs/>
          <w:sz w:val="22"/>
          <w:szCs w:val="22"/>
          <w:lang w:eastAsia="ru-RU"/>
        </w:rPr>
        <w:t>līdz 202</w:t>
      </w:r>
      <w:r w:rsidR="00534336">
        <w:rPr>
          <w:rFonts w:ascii="Times New Roman" w:eastAsia="Times New Roman" w:hAnsi="Times New Roman" w:cs="Times New Roman"/>
          <w:b/>
          <w:bCs/>
          <w:sz w:val="22"/>
          <w:szCs w:val="22"/>
          <w:lang w:eastAsia="ru-RU"/>
        </w:rPr>
        <w:t>6</w:t>
      </w:r>
      <w:r w:rsidRPr="00161C87">
        <w:rPr>
          <w:rFonts w:ascii="Times New Roman" w:eastAsia="Times New Roman" w:hAnsi="Times New Roman" w:cs="Times New Roman"/>
          <w:b/>
          <w:bCs/>
          <w:sz w:val="22"/>
          <w:szCs w:val="22"/>
          <w:lang w:eastAsia="ru-RU"/>
        </w:rPr>
        <w:t xml:space="preserve">.gada </w:t>
      </w:r>
      <w:r w:rsidR="000F7322">
        <w:rPr>
          <w:rFonts w:ascii="Times New Roman" w:eastAsia="Times New Roman" w:hAnsi="Times New Roman" w:cs="Times New Roman"/>
          <w:b/>
          <w:bCs/>
          <w:sz w:val="22"/>
          <w:szCs w:val="22"/>
          <w:lang w:eastAsia="ru-RU"/>
        </w:rPr>
        <w:t>01</w:t>
      </w:r>
      <w:r w:rsidRPr="00161C87">
        <w:rPr>
          <w:rFonts w:ascii="Times New Roman" w:eastAsia="Times New Roman" w:hAnsi="Times New Roman" w:cs="Times New Roman"/>
          <w:b/>
          <w:bCs/>
          <w:sz w:val="22"/>
          <w:szCs w:val="22"/>
          <w:lang w:eastAsia="ru-RU"/>
        </w:rPr>
        <w:t>.</w:t>
      </w:r>
      <w:r w:rsidR="000F7322">
        <w:rPr>
          <w:rFonts w:ascii="Times New Roman" w:eastAsia="Times New Roman" w:hAnsi="Times New Roman" w:cs="Times New Roman"/>
          <w:b/>
          <w:bCs/>
          <w:sz w:val="22"/>
          <w:szCs w:val="22"/>
          <w:lang w:eastAsia="ru-RU"/>
        </w:rPr>
        <w:t>jūlij</w:t>
      </w:r>
      <w:r w:rsidR="00EF7FD5">
        <w:rPr>
          <w:rFonts w:ascii="Times New Roman" w:eastAsia="Times New Roman" w:hAnsi="Times New Roman" w:cs="Times New Roman"/>
          <w:b/>
          <w:bCs/>
          <w:sz w:val="22"/>
          <w:szCs w:val="22"/>
          <w:lang w:eastAsia="ru-RU"/>
        </w:rPr>
        <w:t>ā</w:t>
      </w:r>
      <w:r w:rsidRPr="00161C87">
        <w:rPr>
          <w:rFonts w:ascii="Times New Roman" w:eastAsia="Times New Roman" w:hAnsi="Times New Roman" w:cs="Times New Roman"/>
          <w:b/>
          <w:bCs/>
          <w:sz w:val="22"/>
          <w:szCs w:val="22"/>
          <w:lang w:eastAsia="ru-RU"/>
        </w:rPr>
        <w:t xml:space="preserve"> plkst.1</w:t>
      </w:r>
      <w:r w:rsidR="00F719DC" w:rsidRPr="00161C87">
        <w:rPr>
          <w:rFonts w:ascii="Times New Roman" w:eastAsia="Times New Roman" w:hAnsi="Times New Roman" w:cs="Times New Roman"/>
          <w:b/>
          <w:bCs/>
          <w:sz w:val="22"/>
          <w:szCs w:val="22"/>
          <w:lang w:eastAsia="ru-RU"/>
        </w:rPr>
        <w:t>7</w:t>
      </w:r>
      <w:r w:rsidRPr="00161C87">
        <w:rPr>
          <w:rFonts w:ascii="Times New Roman" w:eastAsia="Times New Roman" w:hAnsi="Times New Roman" w:cs="Times New Roman"/>
          <w:b/>
          <w:bCs/>
          <w:sz w:val="22"/>
          <w:szCs w:val="22"/>
          <w:lang w:eastAsia="ru-RU"/>
        </w:rPr>
        <w:t>.00</w:t>
      </w:r>
      <w:r w:rsidRPr="00161C87">
        <w:rPr>
          <w:rFonts w:ascii="Times New Roman" w:eastAsia="Times New Roman" w:hAnsi="Times New Roman" w:cs="Times New Roman"/>
          <w:sz w:val="22"/>
          <w:szCs w:val="22"/>
          <w:lang w:eastAsia="ru-RU"/>
        </w:rPr>
        <w:t xml:space="preserve">. </w:t>
      </w:r>
    </w:p>
    <w:p w14:paraId="1918DC19" w14:textId="48C0DF31" w:rsidR="008977A1"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Piedāvājumi, k</w:t>
      </w:r>
      <w:r w:rsidR="00161C87">
        <w:rPr>
          <w:rFonts w:ascii="Times New Roman" w:eastAsia="Times New Roman" w:hAnsi="Times New Roman" w:cs="Times New Roman"/>
          <w:sz w:val="22"/>
          <w:szCs w:val="22"/>
          <w:lang w:eastAsia="ru-RU"/>
        </w:rPr>
        <w:t>as</w:t>
      </w:r>
      <w:r w:rsidRPr="00161C87">
        <w:rPr>
          <w:rFonts w:ascii="Times New Roman" w:eastAsia="Times New Roman" w:hAnsi="Times New Roman" w:cs="Times New Roman"/>
          <w:sz w:val="22"/>
          <w:szCs w:val="22"/>
          <w:lang w:eastAsia="ru-RU"/>
        </w:rPr>
        <w:t xml:space="preserve"> tiks iesniegti pēc šī termiņa, netiks vērtēti.</w:t>
      </w:r>
    </w:p>
    <w:p w14:paraId="713E6EA4" w14:textId="2ECACF50" w:rsidR="008977A1"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Pretendenti varēs apmeklēt un iepazīties ar būvlaukumu un tā apkārtni</w:t>
      </w:r>
      <w:r w:rsidRPr="00161C87">
        <w:rPr>
          <w:rFonts w:ascii="Times New Roman" w:eastAsia="Times New Roman" w:hAnsi="Times New Roman" w:cs="Times New Roman"/>
          <w:b/>
          <w:bCs/>
          <w:sz w:val="22"/>
          <w:szCs w:val="22"/>
          <w:lang w:eastAsia="ru-RU"/>
        </w:rPr>
        <w:t xml:space="preserve"> </w:t>
      </w:r>
      <w:r w:rsidR="00161C87">
        <w:rPr>
          <w:rFonts w:ascii="Times New Roman" w:eastAsia="Times New Roman" w:hAnsi="Times New Roman" w:cs="Times New Roman"/>
          <w:b/>
          <w:bCs/>
          <w:sz w:val="22"/>
          <w:szCs w:val="22"/>
          <w:lang w:eastAsia="ru-RU"/>
        </w:rPr>
        <w:t xml:space="preserve">darba dienās, laikā </w:t>
      </w:r>
      <w:r w:rsidRPr="00161C87">
        <w:rPr>
          <w:rFonts w:ascii="Times New Roman" w:eastAsia="Times New Roman" w:hAnsi="Times New Roman" w:cs="Times New Roman"/>
          <w:b/>
          <w:bCs/>
          <w:sz w:val="22"/>
          <w:szCs w:val="22"/>
          <w:lang w:eastAsia="ru-RU"/>
        </w:rPr>
        <w:t>no plkst</w:t>
      </w:r>
      <w:r w:rsidRPr="00161C87">
        <w:rPr>
          <w:rFonts w:ascii="Times New Roman" w:eastAsia="Times New Roman" w:hAnsi="Times New Roman" w:cs="Times New Roman"/>
          <w:b/>
          <w:bCs/>
          <w:i/>
          <w:iCs/>
          <w:sz w:val="22"/>
          <w:szCs w:val="22"/>
          <w:lang w:eastAsia="ru-RU"/>
        </w:rPr>
        <w:t xml:space="preserve">. </w:t>
      </w:r>
      <w:r w:rsidR="00932138" w:rsidRPr="00161C87">
        <w:rPr>
          <w:rFonts w:ascii="Times New Roman" w:eastAsia="Times New Roman" w:hAnsi="Times New Roman" w:cs="Times New Roman"/>
          <w:b/>
          <w:bCs/>
          <w:sz w:val="22"/>
          <w:szCs w:val="22"/>
          <w:lang w:eastAsia="ru-RU"/>
        </w:rPr>
        <w:t>10</w:t>
      </w:r>
      <w:r w:rsidRPr="00161C87">
        <w:rPr>
          <w:rFonts w:ascii="Times New Roman" w:eastAsia="Times New Roman" w:hAnsi="Times New Roman" w:cs="Times New Roman"/>
          <w:b/>
          <w:bCs/>
          <w:sz w:val="22"/>
          <w:szCs w:val="22"/>
          <w:lang w:eastAsia="ru-RU"/>
        </w:rPr>
        <w:t>:00 līdz 15:00.</w:t>
      </w:r>
    </w:p>
    <w:p w14:paraId="6733ECB9" w14:textId="65D2CD18" w:rsidR="002D4233" w:rsidRPr="002D4233" w:rsidRDefault="00D736A5" w:rsidP="002D4233">
      <w:pPr>
        <w:rPr>
          <w:rFonts w:ascii="Calibri" w:eastAsia="Times New Roman" w:hAnsi="Calibri" w:cs="Calibri"/>
          <w:color w:val="EE0000"/>
          <w:sz w:val="22"/>
          <w:szCs w:val="22"/>
        </w:rPr>
      </w:pPr>
      <w:r w:rsidRPr="00161C87">
        <w:rPr>
          <w:rFonts w:ascii="Times New Roman" w:eastAsia="Times New Roman" w:hAnsi="Times New Roman" w:cs="Times New Roman"/>
          <w:sz w:val="22"/>
          <w:szCs w:val="22"/>
          <w:lang w:eastAsia="ru-RU"/>
        </w:rPr>
        <w:t xml:space="preserve">Kontaktpersona, pie kuras pieteikties būvlaukuma apskatei: </w:t>
      </w:r>
      <w:r w:rsidR="00932138" w:rsidRPr="00161C87">
        <w:rPr>
          <w:rFonts w:ascii="Times New Roman" w:eastAsia="Times New Roman" w:hAnsi="Times New Roman" w:cs="Times New Roman"/>
          <w:sz w:val="22"/>
          <w:szCs w:val="22"/>
          <w:lang w:eastAsia="ru-RU"/>
        </w:rPr>
        <w:t>Arnis Lagzdkalns</w:t>
      </w:r>
      <w:r w:rsidRPr="00161C87">
        <w:rPr>
          <w:rFonts w:ascii="Times New Roman" w:eastAsia="Times New Roman" w:hAnsi="Times New Roman" w:cs="Times New Roman"/>
          <w:sz w:val="22"/>
          <w:szCs w:val="22"/>
          <w:lang w:eastAsia="ru-RU"/>
        </w:rPr>
        <w:t xml:space="preserve">, </w:t>
      </w:r>
      <w:r w:rsidR="00932138" w:rsidRPr="00161C87">
        <w:rPr>
          <w:rFonts w:ascii="Times New Roman" w:eastAsia="Times New Roman" w:hAnsi="Times New Roman" w:cs="Times New Roman"/>
          <w:sz w:val="22"/>
          <w:szCs w:val="22"/>
          <w:lang w:eastAsia="ru-RU"/>
        </w:rPr>
        <w:t>+371 28653660</w:t>
      </w:r>
      <w:r w:rsidRPr="00161C87">
        <w:rPr>
          <w:rFonts w:ascii="Times New Roman" w:eastAsia="Times New Roman" w:hAnsi="Times New Roman" w:cs="Times New Roman"/>
          <w:sz w:val="22"/>
          <w:szCs w:val="22"/>
          <w:lang w:eastAsia="ru-RU"/>
        </w:rPr>
        <w:t xml:space="preserve">, </w:t>
      </w:r>
      <w:hyperlink r:id="rId11" w:history="1">
        <w:r w:rsidR="00932138" w:rsidRPr="00161C87">
          <w:rPr>
            <w:rStyle w:val="Hyperlink"/>
            <w:rFonts w:ascii="Times New Roman" w:eastAsia="Times New Roman" w:hAnsi="Times New Roman" w:cs="Times New Roman"/>
            <w:sz w:val="22"/>
            <w:szCs w:val="22"/>
            <w:lang w:eastAsia="ru-RU"/>
          </w:rPr>
          <w:t>arnis.lagzdkalns@kekavafoods.lv</w:t>
        </w:r>
      </w:hyperlink>
      <w:r w:rsidR="003F0403" w:rsidRPr="00161C87">
        <w:t>.</w:t>
      </w:r>
      <w:r w:rsidR="00932138" w:rsidRPr="00161C87">
        <w:rPr>
          <w:rFonts w:ascii="Times New Roman" w:eastAsia="Times New Roman" w:hAnsi="Times New Roman" w:cs="Times New Roman"/>
          <w:sz w:val="22"/>
          <w:szCs w:val="22"/>
          <w:lang w:eastAsia="ru-RU"/>
        </w:rPr>
        <w:t xml:space="preserve"> Skič</w:t>
      </w:r>
      <w:r w:rsidR="00161C87">
        <w:rPr>
          <w:rFonts w:ascii="Times New Roman" w:eastAsia="Times New Roman" w:hAnsi="Times New Roman" w:cs="Times New Roman"/>
          <w:sz w:val="22"/>
          <w:szCs w:val="22"/>
          <w:lang w:eastAsia="ru-RU"/>
        </w:rPr>
        <w:t>u</w:t>
      </w:r>
      <w:r w:rsidR="00F519B5" w:rsidRPr="00161C87">
        <w:rPr>
          <w:rFonts w:ascii="Times New Roman" w:eastAsia="Times New Roman" w:hAnsi="Times New Roman" w:cs="Times New Roman"/>
          <w:sz w:val="22"/>
          <w:szCs w:val="22"/>
          <w:lang w:eastAsia="ru-RU"/>
        </w:rPr>
        <w:t xml:space="preserve"> </w:t>
      </w:r>
      <w:r w:rsidRPr="00161C87">
        <w:rPr>
          <w:rFonts w:ascii="Times New Roman" w:eastAsia="Times New Roman" w:hAnsi="Times New Roman" w:cs="Times New Roman"/>
          <w:sz w:val="22"/>
          <w:szCs w:val="22"/>
          <w:lang w:eastAsia="ru-RU"/>
        </w:rPr>
        <w:t>projektu un t</w:t>
      </w:r>
      <w:r w:rsidR="00F519B5" w:rsidRPr="00161C87">
        <w:rPr>
          <w:rFonts w:ascii="Times New Roman" w:eastAsia="Times New Roman" w:hAnsi="Times New Roman" w:cs="Times New Roman"/>
          <w:sz w:val="22"/>
          <w:szCs w:val="22"/>
          <w:lang w:eastAsia="ru-RU"/>
        </w:rPr>
        <w:t>ā</w:t>
      </w:r>
      <w:r w:rsidRPr="00161C87">
        <w:rPr>
          <w:rFonts w:ascii="Times New Roman" w:eastAsia="Times New Roman" w:hAnsi="Times New Roman" w:cs="Times New Roman"/>
          <w:sz w:val="22"/>
          <w:szCs w:val="22"/>
          <w:lang w:eastAsia="ru-RU"/>
        </w:rPr>
        <w:t xml:space="preserve"> apjomu daļas var saņemt uz vietas uzņēmumā </w:t>
      </w:r>
      <w:r w:rsidR="00161C87" w:rsidRPr="00161C87">
        <w:rPr>
          <w:rFonts w:ascii="Times New Roman" w:eastAsia="Times New Roman" w:hAnsi="Times New Roman" w:cs="Times New Roman"/>
          <w:sz w:val="22"/>
          <w:szCs w:val="22"/>
          <w:lang w:eastAsia="ru-RU"/>
        </w:rPr>
        <w:t>pie iepriekšminētās personas katru darba dienu no plkst. 10.00 līdz 15.00, bet ne vēlāk kā līdz 202</w:t>
      </w:r>
      <w:r w:rsidR="00AE2888">
        <w:rPr>
          <w:rFonts w:ascii="Times New Roman" w:eastAsia="Times New Roman" w:hAnsi="Times New Roman" w:cs="Times New Roman"/>
          <w:sz w:val="22"/>
          <w:szCs w:val="22"/>
          <w:lang w:eastAsia="ru-RU"/>
        </w:rPr>
        <w:t>6</w:t>
      </w:r>
      <w:r w:rsidR="00161C87" w:rsidRPr="00161C87">
        <w:rPr>
          <w:rFonts w:ascii="Times New Roman" w:eastAsia="Times New Roman" w:hAnsi="Times New Roman" w:cs="Times New Roman"/>
          <w:sz w:val="22"/>
          <w:szCs w:val="22"/>
          <w:lang w:eastAsia="ru-RU"/>
        </w:rPr>
        <w:t xml:space="preserve">.gadam </w:t>
      </w:r>
      <w:r w:rsidR="000F7322">
        <w:rPr>
          <w:rFonts w:ascii="Times New Roman" w:eastAsia="Times New Roman" w:hAnsi="Times New Roman" w:cs="Times New Roman"/>
          <w:sz w:val="22"/>
          <w:szCs w:val="22"/>
          <w:lang w:eastAsia="ru-RU"/>
        </w:rPr>
        <w:t>30</w:t>
      </w:r>
      <w:r w:rsidR="00161C87" w:rsidRPr="00161C87">
        <w:rPr>
          <w:rFonts w:ascii="Times New Roman" w:eastAsia="Times New Roman" w:hAnsi="Times New Roman" w:cs="Times New Roman"/>
          <w:sz w:val="22"/>
          <w:szCs w:val="22"/>
          <w:lang w:eastAsia="ru-RU"/>
        </w:rPr>
        <w:t>.</w:t>
      </w:r>
      <w:r w:rsidR="000F7322">
        <w:rPr>
          <w:rFonts w:ascii="Times New Roman" w:eastAsia="Times New Roman" w:hAnsi="Times New Roman" w:cs="Times New Roman"/>
          <w:sz w:val="22"/>
          <w:szCs w:val="22"/>
          <w:lang w:eastAsia="ru-RU"/>
        </w:rPr>
        <w:t>jūnijā</w:t>
      </w:r>
      <w:r w:rsidR="005455D3">
        <w:rPr>
          <w:rFonts w:ascii="Times New Roman" w:eastAsia="Times New Roman" w:hAnsi="Times New Roman" w:cs="Times New Roman"/>
          <w:sz w:val="22"/>
          <w:szCs w:val="22"/>
          <w:lang w:eastAsia="ru-RU"/>
        </w:rPr>
        <w:t xml:space="preserve">, </w:t>
      </w:r>
      <w:r w:rsidRPr="00161C87">
        <w:rPr>
          <w:rFonts w:ascii="Times New Roman" w:eastAsia="Times New Roman" w:hAnsi="Times New Roman" w:cs="Times New Roman"/>
          <w:sz w:val="22"/>
          <w:szCs w:val="22"/>
          <w:lang w:eastAsia="ru-RU"/>
        </w:rPr>
        <w:t>vai elektroniskā veidā:</w:t>
      </w:r>
      <w:r w:rsidR="00930C28" w:rsidRPr="00161C87">
        <w:rPr>
          <w:rFonts w:ascii="Times New Roman" w:eastAsia="Times New Roman" w:hAnsi="Times New Roman" w:cs="Times New Roman"/>
          <w:sz w:val="22"/>
          <w:szCs w:val="22"/>
          <w:lang w:eastAsia="ru-RU"/>
        </w:rPr>
        <w:t xml:space="preserve"> </w:t>
      </w:r>
      <w:r w:rsidR="0012753D" w:rsidRPr="0012753D">
        <w:rPr>
          <w:rFonts w:ascii="Times New Roman" w:eastAsia="Times New Roman" w:hAnsi="Times New Roman" w:cs="Times New Roman"/>
          <w:color w:val="EE0000"/>
          <w:sz w:val="22"/>
          <w:szCs w:val="22"/>
          <w:lang w:eastAsia="ru-RU"/>
        </w:rPr>
        <w:t>https://documents.pfkekava.lv/index.php/s/MWPYMFNMS48Qyrx</w:t>
      </w:r>
    </w:p>
    <w:p w14:paraId="69EE837B" w14:textId="2F48416C" w:rsidR="00D736A5" w:rsidRPr="002D4233" w:rsidRDefault="00964992" w:rsidP="00F519B5">
      <w:pPr>
        <w:jc w:val="both"/>
        <w:rPr>
          <w:rFonts w:ascii="Times New Roman" w:eastAsia="Times New Roman" w:hAnsi="Times New Roman" w:cs="Times New Roman"/>
          <w:color w:val="EE0000"/>
          <w:sz w:val="22"/>
          <w:szCs w:val="22"/>
          <w:lang w:eastAsia="ru-RU"/>
        </w:rPr>
      </w:pPr>
      <w:r w:rsidRPr="002D4233">
        <w:rPr>
          <w:rFonts w:ascii="Times New Roman" w:eastAsia="Times New Roman" w:hAnsi="Times New Roman" w:cs="Times New Roman"/>
          <w:color w:val="EE0000"/>
          <w:sz w:val="22"/>
          <w:szCs w:val="22"/>
          <w:lang w:eastAsia="ru-RU"/>
        </w:rPr>
        <w:t xml:space="preserve"> </w:t>
      </w:r>
      <w:r w:rsidR="00B07F62" w:rsidRPr="002D4233">
        <w:rPr>
          <w:rFonts w:ascii="Times New Roman" w:eastAsia="Times New Roman" w:hAnsi="Times New Roman" w:cs="Times New Roman"/>
          <w:color w:val="EE0000"/>
          <w:sz w:val="22"/>
          <w:szCs w:val="22"/>
          <w:lang w:eastAsia="ru-RU"/>
        </w:rPr>
        <w:t>(parole:</w:t>
      </w:r>
      <w:r w:rsidR="009869DC" w:rsidRPr="002D4233">
        <w:rPr>
          <w:rFonts w:ascii="Times New Roman" w:eastAsia="Times New Roman" w:hAnsi="Times New Roman" w:cs="Times New Roman"/>
          <w:color w:val="EE0000"/>
          <w:sz w:val="22"/>
          <w:szCs w:val="22"/>
          <w:lang w:eastAsia="ru-RU"/>
        </w:rPr>
        <w:t xml:space="preserve"> </w:t>
      </w:r>
      <w:r w:rsidR="0012753D" w:rsidRPr="0012753D">
        <w:rPr>
          <w:rFonts w:ascii="Times New Roman" w:eastAsia="Times New Roman" w:hAnsi="Times New Roman" w:cs="Times New Roman"/>
          <w:color w:val="EE0000"/>
          <w:sz w:val="22"/>
          <w:szCs w:val="22"/>
          <w:lang w:eastAsia="ru-RU"/>
        </w:rPr>
        <w:t>sDd6ZE5ETF</w:t>
      </w:r>
      <w:r w:rsidR="00B07F62" w:rsidRPr="002D4233">
        <w:rPr>
          <w:rFonts w:ascii="Times New Roman" w:eastAsia="Times New Roman" w:hAnsi="Times New Roman" w:cs="Times New Roman"/>
          <w:color w:val="EE0000"/>
          <w:sz w:val="22"/>
          <w:szCs w:val="22"/>
          <w:lang w:eastAsia="ru-RU"/>
        </w:rPr>
        <w:t>)</w:t>
      </w:r>
      <w:r w:rsidR="005455D3" w:rsidRPr="002D4233">
        <w:rPr>
          <w:rFonts w:ascii="Times New Roman" w:eastAsia="Times New Roman" w:hAnsi="Times New Roman" w:cs="Times New Roman"/>
          <w:color w:val="EE0000"/>
          <w:sz w:val="22"/>
          <w:szCs w:val="22"/>
          <w:lang w:eastAsia="ru-RU"/>
        </w:rPr>
        <w:t>.</w:t>
      </w:r>
    </w:p>
    <w:p w14:paraId="7CAC9CC4" w14:textId="77777777" w:rsidR="00F519B5" w:rsidRPr="00161C87" w:rsidRDefault="00F519B5" w:rsidP="00F519B5">
      <w:pPr>
        <w:jc w:val="both"/>
        <w:rPr>
          <w:rFonts w:ascii="Times New Roman" w:eastAsia="Times New Roman" w:hAnsi="Times New Roman" w:cs="Times New Roman"/>
          <w:sz w:val="22"/>
          <w:szCs w:val="22"/>
          <w:lang w:eastAsia="ru-RU"/>
        </w:rPr>
      </w:pPr>
    </w:p>
    <w:p w14:paraId="20BA3858" w14:textId="41D1E401" w:rsidR="00855119" w:rsidRPr="00161C87" w:rsidRDefault="00D736A5" w:rsidP="00F62671">
      <w:pPr>
        <w:jc w:val="both"/>
        <w:rPr>
          <w:rFonts w:ascii="Times New Roman" w:hAnsi="Times New Roman" w:cs="Times New Roman"/>
        </w:rPr>
      </w:pPr>
      <w:r w:rsidRPr="00161C87">
        <w:rPr>
          <w:rFonts w:ascii="Times New Roman" w:eastAsia="Times New Roman" w:hAnsi="Times New Roman" w:cs="Times New Roman"/>
          <w:sz w:val="22"/>
          <w:szCs w:val="22"/>
          <w:lang w:eastAsia="ru-RU"/>
        </w:rPr>
        <w:t xml:space="preserve">6. </w:t>
      </w:r>
      <w:r w:rsidR="00A045F0" w:rsidRPr="00161C87">
        <w:rPr>
          <w:rFonts w:ascii="Times New Roman" w:eastAsia="Times New Roman" w:hAnsi="Times New Roman" w:cs="Times New Roman"/>
          <w:b/>
          <w:bCs/>
          <w:sz w:val="22"/>
          <w:szCs w:val="22"/>
          <w:lang w:eastAsia="ru-RU"/>
        </w:rPr>
        <w:t>Piedāvājuma</w:t>
      </w:r>
      <w:r w:rsidRPr="00161C87">
        <w:rPr>
          <w:rFonts w:ascii="Times New Roman" w:eastAsia="Times New Roman" w:hAnsi="Times New Roman" w:cs="Times New Roman"/>
          <w:b/>
          <w:bCs/>
          <w:sz w:val="22"/>
          <w:szCs w:val="22"/>
          <w:lang w:eastAsia="ru-RU"/>
        </w:rPr>
        <w:t xml:space="preserve"> </w:t>
      </w:r>
      <w:r w:rsidR="00A045F0" w:rsidRPr="00161C87">
        <w:rPr>
          <w:rFonts w:ascii="Times New Roman" w:eastAsia="Times New Roman" w:hAnsi="Times New Roman" w:cs="Times New Roman"/>
          <w:b/>
          <w:bCs/>
          <w:sz w:val="22"/>
          <w:szCs w:val="22"/>
          <w:lang w:eastAsia="ru-RU"/>
        </w:rPr>
        <w:t>iesniegšanas</w:t>
      </w:r>
      <w:r w:rsidRPr="00161C87">
        <w:rPr>
          <w:rFonts w:ascii="Times New Roman" w:eastAsia="Times New Roman" w:hAnsi="Times New Roman" w:cs="Times New Roman"/>
          <w:b/>
          <w:bCs/>
          <w:sz w:val="22"/>
          <w:szCs w:val="22"/>
          <w:lang w:eastAsia="ru-RU"/>
        </w:rPr>
        <w:t xml:space="preserve"> vieta</w:t>
      </w:r>
      <w:r w:rsidRPr="00161C87">
        <w:rPr>
          <w:rFonts w:ascii="Times New Roman" w:eastAsia="Times New Roman" w:hAnsi="Times New Roman" w:cs="Times New Roman"/>
          <w:sz w:val="22"/>
          <w:szCs w:val="22"/>
          <w:lang w:eastAsia="ru-RU"/>
        </w:rPr>
        <w:t>:</w:t>
      </w:r>
      <w:r w:rsidR="00D835B1" w:rsidRPr="00161C87">
        <w:rPr>
          <w:rFonts w:ascii="Times New Roman" w:eastAsia="Times New Roman" w:hAnsi="Times New Roman" w:cs="Times New Roman"/>
          <w:sz w:val="22"/>
          <w:szCs w:val="22"/>
          <w:lang w:eastAsia="ru-RU"/>
        </w:rPr>
        <w:t xml:space="preserve"> </w:t>
      </w:r>
      <w:r w:rsidR="00E441A7" w:rsidRPr="00161C87">
        <w:rPr>
          <w:rFonts w:ascii="Times New Roman" w:hAnsi="Times New Roman" w:cs="Times New Roman"/>
        </w:rPr>
        <w:t xml:space="preserve">Piedāvājuma dokumenti šajā nolikumā norādītajā sastāvā iesniedzami </w:t>
      </w:r>
      <w:r w:rsidR="00E441A7" w:rsidRPr="00161C87">
        <w:rPr>
          <w:rFonts w:ascii="Times New Roman" w:eastAsia="Times New Roman" w:hAnsi="Times New Roman" w:cs="Times New Roman"/>
          <w:b/>
          <w:bCs/>
          <w:sz w:val="22"/>
          <w:szCs w:val="22"/>
          <w:lang w:eastAsia="ru-RU"/>
        </w:rPr>
        <w:t>līdz 202</w:t>
      </w:r>
      <w:r w:rsidR="00AE2888">
        <w:rPr>
          <w:rFonts w:ascii="Times New Roman" w:eastAsia="Times New Roman" w:hAnsi="Times New Roman" w:cs="Times New Roman"/>
          <w:b/>
          <w:bCs/>
          <w:sz w:val="22"/>
          <w:szCs w:val="22"/>
          <w:lang w:eastAsia="ru-RU"/>
        </w:rPr>
        <w:t>6</w:t>
      </w:r>
      <w:r w:rsidR="00E441A7" w:rsidRPr="00161C87">
        <w:rPr>
          <w:rFonts w:ascii="Times New Roman" w:eastAsia="Times New Roman" w:hAnsi="Times New Roman" w:cs="Times New Roman"/>
          <w:b/>
          <w:bCs/>
          <w:sz w:val="22"/>
          <w:szCs w:val="22"/>
          <w:lang w:eastAsia="ru-RU"/>
        </w:rPr>
        <w:t xml:space="preserve">.gada </w:t>
      </w:r>
      <w:r w:rsidR="000F7322">
        <w:rPr>
          <w:rFonts w:ascii="Times New Roman" w:eastAsia="Times New Roman" w:hAnsi="Times New Roman" w:cs="Times New Roman"/>
          <w:b/>
          <w:bCs/>
          <w:sz w:val="22"/>
          <w:szCs w:val="22"/>
          <w:lang w:eastAsia="ru-RU"/>
        </w:rPr>
        <w:t>01</w:t>
      </w:r>
      <w:r w:rsidR="00E441A7" w:rsidRPr="00161C87">
        <w:rPr>
          <w:rFonts w:ascii="Times New Roman" w:eastAsia="Times New Roman" w:hAnsi="Times New Roman" w:cs="Times New Roman"/>
          <w:b/>
          <w:bCs/>
          <w:sz w:val="22"/>
          <w:szCs w:val="22"/>
          <w:lang w:eastAsia="ru-RU"/>
        </w:rPr>
        <w:t>.</w:t>
      </w:r>
      <w:r w:rsidR="000F7322">
        <w:rPr>
          <w:rFonts w:ascii="Times New Roman" w:eastAsia="Times New Roman" w:hAnsi="Times New Roman" w:cs="Times New Roman"/>
          <w:b/>
          <w:bCs/>
          <w:sz w:val="22"/>
          <w:szCs w:val="22"/>
          <w:lang w:eastAsia="ru-RU"/>
        </w:rPr>
        <w:t>jūlijā</w:t>
      </w:r>
      <w:r w:rsidR="00E441A7" w:rsidRPr="00161C87">
        <w:rPr>
          <w:rFonts w:ascii="Times New Roman" w:eastAsia="Times New Roman" w:hAnsi="Times New Roman" w:cs="Times New Roman"/>
          <w:b/>
          <w:bCs/>
          <w:sz w:val="22"/>
          <w:szCs w:val="22"/>
          <w:lang w:eastAsia="ru-RU"/>
        </w:rPr>
        <w:t xml:space="preserve"> plkst.17.00</w:t>
      </w:r>
      <w:r w:rsidR="005455D3">
        <w:rPr>
          <w:rFonts w:ascii="Times New Roman" w:eastAsia="Times New Roman" w:hAnsi="Times New Roman" w:cs="Times New Roman"/>
          <w:sz w:val="22"/>
          <w:szCs w:val="22"/>
          <w:lang w:eastAsia="ru-RU"/>
        </w:rPr>
        <w:t>,</w:t>
      </w:r>
      <w:r w:rsidR="00E441A7" w:rsidRPr="00161C87">
        <w:rPr>
          <w:rFonts w:ascii="Times New Roman" w:hAnsi="Times New Roman" w:cs="Times New Roman"/>
        </w:rPr>
        <w:t xml:space="preserve"> nosūtot uz e-pastu </w:t>
      </w:r>
      <w:hyperlink r:id="rId12">
        <w:r w:rsidR="00E441A7" w:rsidRPr="00161C87">
          <w:rPr>
            <w:rStyle w:val="Hyperlink"/>
            <w:rFonts w:ascii="Times New Roman" w:hAnsi="Times New Roman" w:cs="Times New Roman"/>
          </w:rPr>
          <w:t>konkursi@kekavafoods.lv</w:t>
        </w:r>
      </w:hyperlink>
      <w:r w:rsidR="00E441A7" w:rsidRPr="00161C87">
        <w:rPr>
          <w:rFonts w:ascii="Times New Roman" w:hAnsi="Times New Roman" w:cs="Times New Roman"/>
        </w:rPr>
        <w:t xml:space="preserve">. </w:t>
      </w:r>
    </w:p>
    <w:p w14:paraId="3E2999B1" w14:textId="11101CA2" w:rsidR="00A6669F" w:rsidRPr="00161C87" w:rsidRDefault="00A045F0" w:rsidP="00F62671">
      <w:pPr>
        <w:jc w:val="both"/>
        <w:rPr>
          <w:rFonts w:ascii="Times New Roman" w:hAnsi="Times New Roman" w:cs="Times New Roman"/>
        </w:rPr>
      </w:pPr>
      <w:r w:rsidRPr="00161C87">
        <w:rPr>
          <w:rFonts w:ascii="Times New Roman" w:hAnsi="Times New Roman" w:cs="Times New Roman"/>
          <w:b/>
          <w:bCs/>
        </w:rPr>
        <w:t>Piedāvājum</w:t>
      </w:r>
      <w:r w:rsidR="005455D3">
        <w:rPr>
          <w:rFonts w:ascii="Times New Roman" w:hAnsi="Times New Roman" w:cs="Times New Roman"/>
          <w:b/>
          <w:bCs/>
        </w:rPr>
        <w:t>am</w:t>
      </w:r>
      <w:r w:rsidR="00855119" w:rsidRPr="00161C87">
        <w:rPr>
          <w:rFonts w:ascii="Times New Roman" w:hAnsi="Times New Roman" w:cs="Times New Roman"/>
          <w:b/>
          <w:bCs/>
        </w:rPr>
        <w:t xml:space="preserve"> (failiem) jābūt parakstīt</w:t>
      </w:r>
      <w:r w:rsidR="005455D3">
        <w:rPr>
          <w:rFonts w:ascii="Times New Roman" w:hAnsi="Times New Roman" w:cs="Times New Roman"/>
          <w:b/>
          <w:bCs/>
        </w:rPr>
        <w:t>am</w:t>
      </w:r>
      <w:r w:rsidR="00855119" w:rsidRPr="00161C87">
        <w:rPr>
          <w:rFonts w:ascii="Times New Roman" w:hAnsi="Times New Roman" w:cs="Times New Roman"/>
          <w:b/>
          <w:bCs/>
        </w:rPr>
        <w:t xml:space="preserve"> ELEKTRONISKI!!!</w:t>
      </w:r>
      <w:r w:rsidR="00855119" w:rsidRPr="00161C87">
        <w:rPr>
          <w:rFonts w:ascii="Times New Roman" w:hAnsi="Times New Roman" w:cs="Times New Roman"/>
        </w:rPr>
        <w:t xml:space="preserve"> </w:t>
      </w:r>
      <w:r w:rsidRPr="00161C87">
        <w:rPr>
          <w:rFonts w:ascii="Times New Roman" w:hAnsi="Times New Roman" w:cs="Times New Roman"/>
        </w:rPr>
        <w:t>Piedāvājumi</w:t>
      </w:r>
      <w:r w:rsidR="00855119" w:rsidRPr="00161C87">
        <w:rPr>
          <w:rFonts w:ascii="Times New Roman" w:hAnsi="Times New Roman" w:cs="Times New Roman"/>
        </w:rPr>
        <w:t xml:space="preserve"> bez elektroniskā paraksta netiks izskatīti.</w:t>
      </w:r>
    </w:p>
    <w:p w14:paraId="5C1D70A1" w14:textId="2507FAB4" w:rsidR="00C10B56" w:rsidRPr="00161C87" w:rsidRDefault="00D3076E" w:rsidP="00F62671">
      <w:pPr>
        <w:jc w:val="both"/>
        <w:rPr>
          <w:rFonts w:ascii="Times New Roman" w:eastAsia="Times New Roman" w:hAnsi="Times New Roman" w:cs="Times New Roman"/>
          <w:sz w:val="22"/>
          <w:szCs w:val="22"/>
          <w:lang w:eastAsia="ru-RU"/>
        </w:rPr>
      </w:pPr>
      <w:r w:rsidRPr="00161C87">
        <w:rPr>
          <w:rFonts w:ascii="Times New Roman" w:hAnsi="Times New Roman" w:cs="Times New Roman"/>
          <w:sz w:val="22"/>
          <w:szCs w:val="22"/>
        </w:rPr>
        <w:t xml:space="preserve">Pretendentam jānodrošina, lai </w:t>
      </w:r>
      <w:r w:rsidR="00C10B56" w:rsidRPr="00161C87">
        <w:rPr>
          <w:rFonts w:ascii="Times New Roman" w:hAnsi="Times New Roman" w:cs="Times New Roman"/>
          <w:sz w:val="22"/>
          <w:szCs w:val="22"/>
        </w:rPr>
        <w:t>piedāvājumā ietvert</w:t>
      </w:r>
      <w:r w:rsidRPr="00161C87">
        <w:rPr>
          <w:rFonts w:ascii="Times New Roman" w:hAnsi="Times New Roman" w:cs="Times New Roman"/>
          <w:sz w:val="22"/>
          <w:szCs w:val="22"/>
        </w:rPr>
        <w:t>ā</w:t>
      </w:r>
      <w:r w:rsidR="00C10B56" w:rsidRPr="00161C87">
        <w:rPr>
          <w:rFonts w:ascii="Times New Roman" w:hAnsi="Times New Roman" w:cs="Times New Roman"/>
          <w:sz w:val="22"/>
          <w:szCs w:val="22"/>
        </w:rPr>
        <w:t xml:space="preserve"> informācij</w:t>
      </w:r>
      <w:r w:rsidRPr="00161C87">
        <w:rPr>
          <w:rFonts w:ascii="Times New Roman" w:hAnsi="Times New Roman" w:cs="Times New Roman"/>
          <w:sz w:val="22"/>
          <w:szCs w:val="22"/>
        </w:rPr>
        <w:t>a</w:t>
      </w:r>
      <w:r w:rsidR="00C10B56" w:rsidRPr="00161C87">
        <w:rPr>
          <w:rFonts w:ascii="Times New Roman" w:hAnsi="Times New Roman" w:cs="Times New Roman"/>
          <w:sz w:val="22"/>
          <w:szCs w:val="22"/>
        </w:rPr>
        <w:t xml:space="preserve">, tostarp pievienotās datnes </w:t>
      </w:r>
      <w:r w:rsidRPr="00161C87">
        <w:rPr>
          <w:rFonts w:ascii="Times New Roman" w:hAnsi="Times New Roman" w:cs="Times New Roman"/>
          <w:sz w:val="22"/>
          <w:szCs w:val="22"/>
        </w:rPr>
        <w:t>nebūtu</w:t>
      </w:r>
      <w:r w:rsidR="00C10B56" w:rsidRPr="00161C87">
        <w:rPr>
          <w:rFonts w:ascii="Times New Roman" w:hAnsi="Times New Roman" w:cs="Times New Roman"/>
          <w:sz w:val="22"/>
          <w:szCs w:val="22"/>
        </w:rPr>
        <w:t xml:space="preserve"> bojātas, neatbilstoši modificētas vai kļūdaini šifrētas, piedāvājums nedrīkst saturēt datorvīrusus un citas kaitīgas programmatūras vai to ģeneratorus, vai, ja piedāvājums ir šifrēts, pretendentam noteiktajā laikā, ne vēlāk kā 15 (piecpadsmit) minūšu laikā pēc piedāvājumu atvēršanas uzsākšanas, jā</w:t>
      </w:r>
      <w:r w:rsidRPr="00161C87">
        <w:rPr>
          <w:rFonts w:ascii="Times New Roman" w:hAnsi="Times New Roman" w:cs="Times New Roman"/>
          <w:sz w:val="22"/>
          <w:szCs w:val="22"/>
        </w:rPr>
        <w:t>nodrošina pasūtītājam</w:t>
      </w:r>
      <w:r w:rsidR="00C10B56" w:rsidRPr="00161C87">
        <w:rPr>
          <w:rFonts w:ascii="Times New Roman" w:hAnsi="Times New Roman" w:cs="Times New Roman"/>
          <w:sz w:val="22"/>
          <w:szCs w:val="22"/>
        </w:rPr>
        <w:t xml:space="preserve"> iesniegtā piedāvājuma atšifrēšana. </w:t>
      </w:r>
      <w:r w:rsidRPr="00161C87">
        <w:rPr>
          <w:rFonts w:ascii="Times New Roman" w:hAnsi="Times New Roman" w:cs="Times New Roman"/>
          <w:sz w:val="22"/>
          <w:szCs w:val="22"/>
        </w:rPr>
        <w:t>G</w:t>
      </w:r>
      <w:r w:rsidR="00C10B56" w:rsidRPr="00161C87">
        <w:rPr>
          <w:rFonts w:ascii="Times New Roman" w:hAnsi="Times New Roman" w:cs="Times New Roman"/>
          <w:sz w:val="22"/>
          <w:szCs w:val="22"/>
        </w:rPr>
        <w:t>adījumā, ja piedāvājums saturēs kādu no šajā punktā minētajiem riskiem, tas netiks izskatīts.</w:t>
      </w:r>
      <w:r w:rsidR="00092497" w:rsidRPr="00161C87">
        <w:rPr>
          <w:rFonts w:ascii="Times New Roman" w:hAnsi="Times New Roman" w:cs="Times New Roman"/>
          <w:sz w:val="22"/>
          <w:szCs w:val="22"/>
        </w:rPr>
        <w:t xml:space="preserve"> Saskaņā ar MK noteikumi Nr.113 p.7.5.7. piedāvājumu jāparaksta elektroniski.</w:t>
      </w:r>
    </w:p>
    <w:p w14:paraId="7BD454F0" w14:textId="77777777" w:rsidR="00F519B5" w:rsidRPr="00161C87" w:rsidRDefault="00F519B5" w:rsidP="00F519B5">
      <w:pPr>
        <w:rPr>
          <w:rFonts w:ascii="Times New Roman" w:eastAsia="Times New Roman" w:hAnsi="Times New Roman" w:cs="Times New Roman"/>
          <w:sz w:val="22"/>
          <w:szCs w:val="22"/>
          <w:lang w:eastAsia="ru-RU"/>
        </w:rPr>
      </w:pPr>
    </w:p>
    <w:p w14:paraId="1D2686F4" w14:textId="448F81D1"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7. Piedāvājuma derīguma termiņš: </w:t>
      </w:r>
      <w:r w:rsidRPr="00161C87">
        <w:rPr>
          <w:rFonts w:ascii="Times New Roman" w:eastAsia="Times New Roman" w:hAnsi="Times New Roman" w:cs="Times New Roman"/>
          <w:sz w:val="22"/>
          <w:szCs w:val="22"/>
          <w:lang w:eastAsia="ru-RU"/>
        </w:rPr>
        <w:t xml:space="preserve">6 mēneši vai līdz līguma noslēgšanai. </w:t>
      </w:r>
    </w:p>
    <w:p w14:paraId="50740E3C" w14:textId="77777777" w:rsidR="00F519B5" w:rsidRPr="00161C87" w:rsidRDefault="00F519B5" w:rsidP="00F519B5">
      <w:pPr>
        <w:rPr>
          <w:rFonts w:ascii="Times New Roman" w:eastAsia="Times New Roman" w:hAnsi="Times New Roman" w:cs="Times New Roman"/>
          <w:sz w:val="22"/>
          <w:szCs w:val="22"/>
          <w:lang w:eastAsia="ru-RU"/>
        </w:rPr>
      </w:pPr>
    </w:p>
    <w:p w14:paraId="6A140200" w14:textId="49C7E78E" w:rsidR="00D736A5" w:rsidRPr="00161C87" w:rsidRDefault="00D736A5" w:rsidP="00F519B5">
      <w:pPr>
        <w:rPr>
          <w:rFonts w:ascii="Times New Roman" w:eastAsia="Times New Roman" w:hAnsi="Times New Roman" w:cs="Times New Roman"/>
          <w:sz w:val="22"/>
          <w:szCs w:val="22"/>
          <w:lang w:eastAsia="ru-RU"/>
        </w:rPr>
      </w:pPr>
      <w:bookmarkStart w:id="2" w:name="_Hlk143245000"/>
      <w:r w:rsidRPr="00161C87">
        <w:rPr>
          <w:rFonts w:ascii="Times New Roman" w:eastAsia="Times New Roman" w:hAnsi="Times New Roman" w:cs="Times New Roman"/>
          <w:b/>
          <w:bCs/>
          <w:sz w:val="22"/>
          <w:szCs w:val="22"/>
          <w:lang w:eastAsia="ru-RU"/>
        </w:rPr>
        <w:t xml:space="preserve">8. Iespējamo </w:t>
      </w:r>
      <w:r w:rsidR="00FD54D0" w:rsidRPr="00161C87">
        <w:rPr>
          <w:rFonts w:ascii="Times New Roman" w:eastAsia="Times New Roman" w:hAnsi="Times New Roman" w:cs="Times New Roman"/>
          <w:b/>
          <w:bCs/>
          <w:sz w:val="22"/>
          <w:szCs w:val="22"/>
          <w:lang w:eastAsia="ru-RU"/>
        </w:rPr>
        <w:t xml:space="preserve">pretendentu </w:t>
      </w:r>
      <w:r w:rsidRPr="00161C87">
        <w:rPr>
          <w:rFonts w:ascii="Times New Roman" w:eastAsia="Times New Roman" w:hAnsi="Times New Roman" w:cs="Times New Roman"/>
          <w:b/>
          <w:bCs/>
          <w:sz w:val="22"/>
          <w:szCs w:val="22"/>
          <w:lang w:eastAsia="ru-RU"/>
        </w:rPr>
        <w:t xml:space="preserve">atlases kritēriji: </w:t>
      </w:r>
    </w:p>
    <w:p w14:paraId="60213F66" w14:textId="77777777" w:rsidR="005455D3" w:rsidRDefault="00D736A5" w:rsidP="005455D3">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Par Pretendentu var būt juridiska persona, šādu personu apvienība jebkurā to kombinācijā, kas piedāvā veikt darbus, un kura atbilst šādām prasībām:</w:t>
      </w:r>
    </w:p>
    <w:p w14:paraId="1C9D9F28" w14:textId="5290595B" w:rsidR="00D736A5" w:rsidRPr="00161C87" w:rsidRDefault="00D736A5" w:rsidP="005455D3">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8.1. </w:t>
      </w:r>
      <w:bookmarkStart w:id="3" w:name="_Hlk230946141"/>
      <w:r w:rsidR="00181FA5" w:rsidRPr="00181FA5">
        <w:rPr>
          <w:rFonts w:ascii="Times New Roman" w:eastAsia="Times New Roman" w:hAnsi="Times New Roman" w:cs="Times New Roman"/>
          <w:sz w:val="22"/>
          <w:szCs w:val="22"/>
          <w:lang w:eastAsia="ru-RU"/>
        </w:rPr>
        <w:t>Pretendents nav reģistrēts normatīvajos aktos noteiktajās zemu nodokļu vai beznodokļu jurisdikcijās</w:t>
      </w:r>
      <w:bookmarkEnd w:id="3"/>
      <w:r w:rsidRPr="00161C87">
        <w:rPr>
          <w:rFonts w:ascii="Times New Roman" w:eastAsia="Times New Roman" w:hAnsi="Times New Roman" w:cs="Times New Roman"/>
          <w:sz w:val="22"/>
          <w:szCs w:val="22"/>
          <w:lang w:eastAsia="ru-RU"/>
        </w:rPr>
        <w:t xml:space="preserve">; </w:t>
      </w:r>
    </w:p>
    <w:p w14:paraId="514F4C67" w14:textId="77777777" w:rsidR="001A4D51"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8.2. Pretendents nav pasludināts par maksātnespējīgu, neatrodas likvidācijas procesā, tā saimnieciskā darbība nav apgrūtināta vai pārtraukta, kā arī nav konstatēti Pretendenta profesionālās darbības pārkāpumi pēdējo 3 (trīs) gadu laikā;</w:t>
      </w:r>
    </w:p>
    <w:p w14:paraId="65EF7D3F" w14:textId="150B0EE7" w:rsidR="00D736A5"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8.3. Pretendents nav saistīts ar Pasūtītāju likuma “Par nodokļiem un nodevām” izpratnē, un neatrodas interešu konfliktā saskaņā ar 2017.gada 28.februāra MK noteikumiem Nr.104 “Noteikumi par iepirkuma procedūru un tās piemērošanas kārtību pasūtītāja finansētajiem projektiem”; </w:t>
      </w:r>
    </w:p>
    <w:p w14:paraId="5E4785BF" w14:textId="2CAB7ED7" w:rsidR="00A17729" w:rsidRPr="00161C87" w:rsidRDefault="00A17729"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8.4. Pretendentam un/vai tā apakšuzņēmēj</w:t>
      </w:r>
      <w:r w:rsidR="00607EFB" w:rsidRPr="00161C87">
        <w:rPr>
          <w:rFonts w:ascii="Times New Roman" w:eastAsia="Times New Roman" w:hAnsi="Times New Roman" w:cs="Times New Roman"/>
          <w:sz w:val="22"/>
          <w:szCs w:val="22"/>
          <w:lang w:eastAsia="ru-RU"/>
        </w:rPr>
        <w:t>a</w:t>
      </w:r>
      <w:r w:rsidRPr="00161C87">
        <w:rPr>
          <w:rFonts w:ascii="Times New Roman" w:eastAsia="Times New Roman" w:hAnsi="Times New Roman" w:cs="Times New Roman"/>
          <w:sz w:val="22"/>
          <w:szCs w:val="22"/>
          <w:lang w:eastAsia="ru-RU"/>
        </w:rPr>
        <w:t>m (apakšuzņēmēj</w:t>
      </w:r>
      <w:r w:rsidR="00607EFB" w:rsidRPr="00161C87">
        <w:rPr>
          <w:rFonts w:ascii="Times New Roman" w:eastAsia="Times New Roman" w:hAnsi="Times New Roman" w:cs="Times New Roman"/>
          <w:sz w:val="22"/>
          <w:szCs w:val="22"/>
          <w:lang w:eastAsia="ru-RU"/>
        </w:rPr>
        <w:t>a</w:t>
      </w:r>
      <w:r w:rsidRPr="00161C87">
        <w:rPr>
          <w:rFonts w:ascii="Times New Roman" w:eastAsia="Times New Roman" w:hAnsi="Times New Roman" w:cs="Times New Roman"/>
          <w:sz w:val="22"/>
          <w:szCs w:val="22"/>
          <w:lang w:eastAsia="ru-RU"/>
        </w:rPr>
        <w:t>m</w:t>
      </w:r>
      <w:r w:rsidR="00607EFB"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 xml:space="preserve"> k</w:t>
      </w:r>
      <w:r w:rsidR="00607EFB" w:rsidRPr="00161C87">
        <w:rPr>
          <w:rFonts w:ascii="Times New Roman" w:eastAsia="Times New Roman" w:hAnsi="Times New Roman" w:cs="Times New Roman"/>
          <w:sz w:val="22"/>
          <w:szCs w:val="22"/>
          <w:lang w:eastAsia="ru-RU"/>
        </w:rPr>
        <w:t>uram paredzēts nodot darba apjomu</w:t>
      </w:r>
      <w:r w:rsidRPr="00161C87">
        <w:rPr>
          <w:rFonts w:ascii="Times New Roman" w:eastAsia="Times New Roman" w:hAnsi="Times New Roman" w:cs="Times New Roman"/>
          <w:sz w:val="22"/>
          <w:szCs w:val="22"/>
          <w:lang w:eastAsia="ru-RU"/>
        </w:rPr>
        <w:t xml:space="preserve"> 5% </w:t>
      </w:r>
      <w:r w:rsidR="00607EFB" w:rsidRPr="00161C87">
        <w:rPr>
          <w:rFonts w:ascii="Times New Roman" w:eastAsia="Times New Roman" w:hAnsi="Times New Roman" w:cs="Times New Roman"/>
          <w:sz w:val="22"/>
          <w:szCs w:val="22"/>
          <w:lang w:eastAsia="ru-RU"/>
        </w:rPr>
        <w:t xml:space="preserve">apmērā </w:t>
      </w:r>
      <w:r w:rsidRPr="00161C87">
        <w:rPr>
          <w:rFonts w:ascii="Times New Roman" w:eastAsia="Times New Roman" w:hAnsi="Times New Roman" w:cs="Times New Roman"/>
          <w:sz w:val="22"/>
          <w:szCs w:val="22"/>
          <w:lang w:eastAsia="ru-RU"/>
        </w:rPr>
        <w:t>vai va</w:t>
      </w:r>
      <w:r w:rsidR="00607EFB" w:rsidRPr="00161C87">
        <w:rPr>
          <w:rFonts w:ascii="Times New Roman" w:eastAsia="Times New Roman" w:hAnsi="Times New Roman" w:cs="Times New Roman"/>
          <w:sz w:val="22"/>
          <w:szCs w:val="22"/>
          <w:lang w:eastAsia="ru-RU"/>
        </w:rPr>
        <w:t>i</w:t>
      </w:r>
      <w:r w:rsidRPr="00161C87">
        <w:rPr>
          <w:rFonts w:ascii="Times New Roman" w:eastAsia="Times New Roman" w:hAnsi="Times New Roman" w:cs="Times New Roman"/>
          <w:sz w:val="22"/>
          <w:szCs w:val="22"/>
          <w:lang w:eastAsia="ru-RU"/>
        </w:rPr>
        <w:t>r</w:t>
      </w:r>
      <w:r w:rsidR="00607EFB" w:rsidRPr="00161C87">
        <w:rPr>
          <w:rFonts w:ascii="Times New Roman" w:eastAsia="Times New Roman" w:hAnsi="Times New Roman" w:cs="Times New Roman"/>
          <w:sz w:val="22"/>
          <w:szCs w:val="22"/>
          <w:lang w:eastAsia="ru-RU"/>
        </w:rPr>
        <w:t>ā</w:t>
      </w:r>
      <w:r w:rsidRPr="00161C87">
        <w:rPr>
          <w:rFonts w:ascii="Times New Roman" w:eastAsia="Times New Roman" w:hAnsi="Times New Roman" w:cs="Times New Roman"/>
          <w:sz w:val="22"/>
          <w:szCs w:val="22"/>
          <w:lang w:eastAsia="ru-RU"/>
        </w:rPr>
        <w:t>k</w:t>
      </w:r>
      <w:r w:rsidR="00607EFB" w:rsidRPr="00161C87">
        <w:rPr>
          <w:rFonts w:ascii="Times New Roman" w:eastAsia="Times New Roman" w:hAnsi="Times New Roman" w:cs="Times New Roman"/>
          <w:sz w:val="22"/>
          <w:szCs w:val="22"/>
          <w:lang w:eastAsia="ru-RU"/>
        </w:rPr>
        <w:t xml:space="preserve"> no kopējā apjoma</w:t>
      </w:r>
      <w:r w:rsidRPr="00161C87">
        <w:rPr>
          <w:rFonts w:ascii="Times New Roman" w:eastAsia="Times New Roman" w:hAnsi="Times New Roman" w:cs="Times New Roman"/>
          <w:sz w:val="22"/>
          <w:szCs w:val="22"/>
          <w:lang w:eastAsia="ru-RU"/>
        </w:rPr>
        <w:t xml:space="preserve">) </w:t>
      </w:r>
      <w:r w:rsidR="00607EFB" w:rsidRPr="00161C87">
        <w:rPr>
          <w:rFonts w:ascii="Times New Roman" w:eastAsia="Times New Roman" w:hAnsi="Times New Roman" w:cs="Times New Roman"/>
          <w:sz w:val="22"/>
          <w:szCs w:val="22"/>
          <w:lang w:eastAsia="ru-RU"/>
        </w:rPr>
        <w:t>nav</w:t>
      </w:r>
      <w:r w:rsidRPr="00161C87">
        <w:rPr>
          <w:rFonts w:ascii="Times New Roman" w:eastAsia="Times New Roman" w:hAnsi="Times New Roman" w:cs="Times New Roman"/>
          <w:sz w:val="22"/>
          <w:szCs w:val="22"/>
          <w:lang w:eastAsia="ru-RU"/>
        </w:rPr>
        <w:t xml:space="preserve"> nodokļu (nodevu) parād</w:t>
      </w:r>
      <w:r w:rsidR="00607EFB" w:rsidRPr="00161C87">
        <w:rPr>
          <w:rFonts w:ascii="Times New Roman" w:eastAsia="Times New Roman" w:hAnsi="Times New Roman" w:cs="Times New Roman"/>
          <w:sz w:val="22"/>
          <w:szCs w:val="22"/>
          <w:lang w:eastAsia="ru-RU"/>
        </w:rPr>
        <w:t>a</w:t>
      </w:r>
      <w:r w:rsidRPr="00161C87">
        <w:rPr>
          <w:rFonts w:ascii="Times New Roman" w:eastAsia="Times New Roman" w:hAnsi="Times New Roman" w:cs="Times New Roman"/>
          <w:sz w:val="22"/>
          <w:szCs w:val="22"/>
          <w:lang w:eastAsia="ru-RU"/>
        </w:rPr>
        <w:t>, kas p</w:t>
      </w:r>
      <w:r w:rsidR="005455D3">
        <w:rPr>
          <w:rFonts w:ascii="Times New Roman" w:eastAsia="Times New Roman" w:hAnsi="Times New Roman" w:cs="Times New Roman"/>
          <w:sz w:val="22"/>
          <w:szCs w:val="22"/>
          <w:lang w:eastAsia="ru-RU"/>
        </w:rPr>
        <w:t>ā</w:t>
      </w:r>
      <w:r w:rsidRPr="00161C87">
        <w:rPr>
          <w:rFonts w:ascii="Times New Roman" w:eastAsia="Times New Roman" w:hAnsi="Times New Roman" w:cs="Times New Roman"/>
          <w:sz w:val="22"/>
          <w:szCs w:val="22"/>
          <w:lang w:eastAsia="ru-RU"/>
        </w:rPr>
        <w:t>rsniedz 150 EUR uz piedāvājuma iesniegšanas brīd</w:t>
      </w:r>
      <w:r w:rsidR="00607EFB" w:rsidRPr="00161C87">
        <w:rPr>
          <w:rFonts w:ascii="Times New Roman" w:eastAsia="Times New Roman" w:hAnsi="Times New Roman" w:cs="Times New Roman"/>
          <w:sz w:val="22"/>
          <w:szCs w:val="22"/>
          <w:lang w:eastAsia="ru-RU"/>
        </w:rPr>
        <w:t>i</w:t>
      </w:r>
      <w:r w:rsidRPr="00161C87">
        <w:rPr>
          <w:rFonts w:ascii="Times New Roman" w:eastAsia="Times New Roman" w:hAnsi="Times New Roman" w:cs="Times New Roman"/>
          <w:sz w:val="22"/>
          <w:szCs w:val="22"/>
          <w:lang w:eastAsia="ru-RU"/>
        </w:rPr>
        <w:t>.</w:t>
      </w:r>
    </w:p>
    <w:p w14:paraId="66283B6A" w14:textId="5A8197F5" w:rsidR="00BA3797" w:rsidRPr="00161C87" w:rsidRDefault="00BA3797"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8.5. Pretendents personīgi veic</w:t>
      </w:r>
      <w:r w:rsidR="004F03A1" w:rsidRPr="00161C87">
        <w:rPr>
          <w:rFonts w:ascii="Times New Roman" w:eastAsia="Times New Roman" w:hAnsi="Times New Roman" w:cs="Times New Roman"/>
          <w:sz w:val="22"/>
          <w:szCs w:val="22"/>
          <w:lang w:eastAsia="ru-RU"/>
        </w:rPr>
        <w:t xml:space="preserve"> / izpild</w:t>
      </w:r>
      <w:r w:rsidR="009340F1" w:rsidRPr="00161C87">
        <w:rPr>
          <w:rFonts w:ascii="Times New Roman" w:eastAsia="Times New Roman" w:hAnsi="Times New Roman" w:cs="Times New Roman"/>
          <w:sz w:val="22"/>
          <w:szCs w:val="22"/>
          <w:lang w:eastAsia="ru-RU"/>
        </w:rPr>
        <w:t>a</w:t>
      </w:r>
      <w:r w:rsidRPr="00161C87">
        <w:rPr>
          <w:rFonts w:ascii="Times New Roman" w:eastAsia="Times New Roman" w:hAnsi="Times New Roman" w:cs="Times New Roman"/>
          <w:sz w:val="22"/>
          <w:szCs w:val="22"/>
          <w:lang w:eastAsia="ru-RU"/>
        </w:rPr>
        <w:t xml:space="preserve"> </w:t>
      </w:r>
      <w:r w:rsidR="009340F1" w:rsidRPr="00161C87">
        <w:rPr>
          <w:rFonts w:ascii="Times New Roman" w:eastAsia="Times New Roman" w:hAnsi="Times New Roman" w:cs="Times New Roman"/>
          <w:sz w:val="22"/>
          <w:szCs w:val="22"/>
          <w:lang w:eastAsia="ru-RU"/>
        </w:rPr>
        <w:t>v</w:t>
      </w:r>
      <w:r w:rsidRPr="00161C87">
        <w:rPr>
          <w:rFonts w:ascii="Times New Roman" w:eastAsia="Times New Roman" w:hAnsi="Times New Roman" w:cs="Times New Roman"/>
          <w:sz w:val="22"/>
          <w:szCs w:val="22"/>
          <w:lang w:eastAsia="ru-RU"/>
        </w:rPr>
        <w:t>ismaz 40% no tām</w:t>
      </w:r>
      <w:r w:rsidR="009340F1" w:rsidRPr="00161C87">
        <w:rPr>
          <w:rFonts w:ascii="Times New Roman" w:eastAsia="Times New Roman" w:hAnsi="Times New Roman" w:cs="Times New Roman"/>
          <w:sz w:val="22"/>
          <w:szCs w:val="22"/>
          <w:lang w:eastAsia="ru-RU"/>
        </w:rPr>
        <w:t>ē</w:t>
      </w:r>
      <w:r w:rsidRPr="00161C87">
        <w:rPr>
          <w:rFonts w:ascii="Times New Roman" w:eastAsia="Times New Roman" w:hAnsi="Times New Roman" w:cs="Times New Roman"/>
          <w:sz w:val="22"/>
          <w:szCs w:val="22"/>
          <w:lang w:eastAsia="ru-RU"/>
        </w:rPr>
        <w:t xml:space="preserve"> nor</w:t>
      </w:r>
      <w:r w:rsidR="009340F1" w:rsidRPr="00161C87">
        <w:rPr>
          <w:rFonts w:ascii="Times New Roman" w:eastAsia="Times New Roman" w:hAnsi="Times New Roman" w:cs="Times New Roman"/>
          <w:sz w:val="22"/>
          <w:szCs w:val="22"/>
          <w:lang w:eastAsia="ru-RU"/>
        </w:rPr>
        <w:t>ā</w:t>
      </w:r>
      <w:r w:rsidRPr="00161C87">
        <w:rPr>
          <w:rFonts w:ascii="Times New Roman" w:eastAsia="Times New Roman" w:hAnsi="Times New Roman" w:cs="Times New Roman"/>
          <w:sz w:val="22"/>
          <w:szCs w:val="22"/>
          <w:lang w:eastAsia="ru-RU"/>
        </w:rPr>
        <w:t>d</w:t>
      </w:r>
      <w:r w:rsidR="009340F1" w:rsidRPr="00161C87">
        <w:rPr>
          <w:rFonts w:ascii="Times New Roman" w:eastAsia="Times New Roman" w:hAnsi="Times New Roman" w:cs="Times New Roman"/>
          <w:sz w:val="22"/>
          <w:szCs w:val="22"/>
          <w:lang w:eastAsia="ru-RU"/>
        </w:rPr>
        <w:t>ī</w:t>
      </w:r>
      <w:r w:rsidRPr="00161C87">
        <w:rPr>
          <w:rFonts w:ascii="Times New Roman" w:eastAsia="Times New Roman" w:hAnsi="Times New Roman" w:cs="Times New Roman"/>
          <w:sz w:val="22"/>
          <w:szCs w:val="22"/>
          <w:lang w:eastAsia="ru-RU"/>
        </w:rPr>
        <w:t>tajiem darbiem.</w:t>
      </w:r>
    </w:p>
    <w:p w14:paraId="2FA4D12D" w14:textId="20320891" w:rsidR="00D736A5"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8.</w:t>
      </w:r>
      <w:r w:rsidR="00BA3797" w:rsidRPr="00161C87">
        <w:rPr>
          <w:rFonts w:ascii="Times New Roman" w:eastAsia="Times New Roman" w:hAnsi="Times New Roman" w:cs="Times New Roman"/>
          <w:sz w:val="22"/>
          <w:szCs w:val="22"/>
          <w:lang w:eastAsia="ru-RU"/>
        </w:rPr>
        <w:t>6</w:t>
      </w:r>
      <w:r w:rsidRPr="00161C87">
        <w:rPr>
          <w:rFonts w:ascii="Times New Roman" w:eastAsia="Times New Roman" w:hAnsi="Times New Roman" w:cs="Times New Roman"/>
          <w:sz w:val="22"/>
          <w:szCs w:val="22"/>
          <w:lang w:eastAsia="ru-RU"/>
        </w:rPr>
        <w:t xml:space="preserve">. Pretendenta ieņēmumi no būvniecības pēdējā noslēgtajā </w:t>
      </w:r>
      <w:r w:rsidR="005455D3">
        <w:rPr>
          <w:rFonts w:ascii="Times New Roman" w:eastAsia="Times New Roman" w:hAnsi="Times New Roman" w:cs="Times New Roman"/>
          <w:sz w:val="22"/>
          <w:szCs w:val="22"/>
          <w:lang w:eastAsia="ru-RU"/>
        </w:rPr>
        <w:t xml:space="preserve">finanšu </w:t>
      </w:r>
      <w:r w:rsidRPr="00161C87">
        <w:rPr>
          <w:rFonts w:ascii="Times New Roman" w:eastAsia="Times New Roman" w:hAnsi="Times New Roman" w:cs="Times New Roman"/>
          <w:sz w:val="22"/>
          <w:szCs w:val="22"/>
          <w:lang w:eastAsia="ru-RU"/>
        </w:rPr>
        <w:t xml:space="preserve">gadā ir vismaz </w:t>
      </w:r>
      <w:r w:rsidR="003D4EA9" w:rsidRPr="00161C87">
        <w:rPr>
          <w:rFonts w:ascii="Times New Roman" w:eastAsia="Times New Roman" w:hAnsi="Times New Roman" w:cs="Times New Roman"/>
          <w:sz w:val="22"/>
          <w:szCs w:val="22"/>
          <w:lang w:eastAsia="ru-RU"/>
        </w:rPr>
        <w:t>4</w:t>
      </w:r>
      <w:r w:rsidRPr="00161C87">
        <w:rPr>
          <w:rFonts w:ascii="Times New Roman" w:eastAsia="Times New Roman" w:hAnsi="Times New Roman" w:cs="Times New Roman"/>
          <w:sz w:val="22"/>
          <w:szCs w:val="22"/>
          <w:lang w:eastAsia="ru-RU"/>
        </w:rPr>
        <w:t>0% no piedāvājuma vērtības</w:t>
      </w:r>
      <w:r w:rsidR="001A4D51"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t>8.</w:t>
      </w:r>
      <w:r w:rsidR="00BA3797" w:rsidRPr="00161C87">
        <w:rPr>
          <w:rFonts w:ascii="Times New Roman" w:eastAsia="Times New Roman" w:hAnsi="Times New Roman" w:cs="Times New Roman"/>
          <w:sz w:val="22"/>
          <w:szCs w:val="22"/>
          <w:lang w:eastAsia="ru-RU"/>
        </w:rPr>
        <w:t>7</w:t>
      </w:r>
      <w:r w:rsidRPr="00161C87">
        <w:rPr>
          <w:rFonts w:ascii="Times New Roman" w:eastAsia="Times New Roman" w:hAnsi="Times New Roman" w:cs="Times New Roman"/>
          <w:sz w:val="22"/>
          <w:szCs w:val="22"/>
          <w:lang w:eastAsia="ru-RU"/>
        </w:rPr>
        <w:t xml:space="preserve">. Pretendentam un/vai tā apakšuzņēmējiem ir </w:t>
      </w:r>
      <w:r w:rsidR="001A4D51" w:rsidRPr="00161C87">
        <w:rPr>
          <w:rFonts w:ascii="Times New Roman" w:eastAsia="Times New Roman" w:hAnsi="Times New Roman" w:cs="Times New Roman"/>
          <w:sz w:val="22"/>
          <w:szCs w:val="22"/>
          <w:lang w:eastAsia="ru-RU"/>
        </w:rPr>
        <w:t xml:space="preserve">ne mazāk kā </w:t>
      </w:r>
      <w:r w:rsidRPr="00161C87">
        <w:rPr>
          <w:rFonts w:ascii="Times New Roman" w:eastAsia="Times New Roman" w:hAnsi="Times New Roman" w:cs="Times New Roman"/>
          <w:sz w:val="22"/>
          <w:szCs w:val="22"/>
          <w:lang w:eastAsia="ru-RU"/>
        </w:rPr>
        <w:t>1 gada pieredze</w:t>
      </w:r>
      <w:r w:rsidR="001A4D51" w:rsidRPr="00161C87">
        <w:rPr>
          <w:rFonts w:ascii="Times New Roman" w:eastAsia="Times New Roman" w:hAnsi="Times New Roman" w:cs="Times New Roman"/>
          <w:sz w:val="22"/>
          <w:szCs w:val="22"/>
          <w:lang w:eastAsia="ru-RU"/>
        </w:rPr>
        <w:t>;</w:t>
      </w:r>
    </w:p>
    <w:p w14:paraId="60F9656A" w14:textId="4E9E41FE" w:rsidR="00D736A5"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8.</w:t>
      </w:r>
      <w:r w:rsidR="00BA3797" w:rsidRPr="00161C87">
        <w:rPr>
          <w:rFonts w:ascii="Times New Roman" w:eastAsia="Times New Roman" w:hAnsi="Times New Roman" w:cs="Times New Roman"/>
          <w:sz w:val="22"/>
          <w:szCs w:val="22"/>
          <w:lang w:eastAsia="ru-RU"/>
        </w:rPr>
        <w:t>8</w:t>
      </w:r>
      <w:r w:rsidRPr="00161C87">
        <w:rPr>
          <w:rFonts w:ascii="Times New Roman" w:eastAsia="Times New Roman" w:hAnsi="Times New Roman" w:cs="Times New Roman"/>
          <w:sz w:val="22"/>
          <w:szCs w:val="22"/>
          <w:lang w:eastAsia="ru-RU"/>
        </w:rPr>
        <w:t xml:space="preserve">. </w:t>
      </w:r>
      <w:r w:rsidR="001A4D51" w:rsidRPr="00161C87">
        <w:rPr>
          <w:rFonts w:ascii="Times New Roman" w:eastAsia="Times New Roman" w:hAnsi="Times New Roman" w:cs="Times New Roman"/>
          <w:sz w:val="22"/>
          <w:szCs w:val="22"/>
          <w:lang w:eastAsia="ru-RU"/>
        </w:rPr>
        <w:t xml:space="preserve">Pretendents </w:t>
      </w:r>
      <w:r w:rsidRPr="00161C87">
        <w:rPr>
          <w:rFonts w:ascii="Times New Roman" w:eastAsia="Times New Roman" w:hAnsi="Times New Roman" w:cs="Times New Roman"/>
          <w:sz w:val="22"/>
          <w:szCs w:val="22"/>
          <w:lang w:eastAsia="ru-RU"/>
        </w:rPr>
        <w:t xml:space="preserve">un tā apakšuzņēmēji ir reģistrēti Būvkomersantu reģistrā, kā arī </w:t>
      </w:r>
      <w:r w:rsidR="005455D3">
        <w:rPr>
          <w:rFonts w:ascii="Times New Roman" w:eastAsia="Times New Roman" w:hAnsi="Times New Roman" w:cs="Times New Roman"/>
          <w:sz w:val="22"/>
          <w:szCs w:val="22"/>
          <w:lang w:eastAsia="ru-RU"/>
        </w:rPr>
        <w:t xml:space="preserve">tā </w:t>
      </w:r>
      <w:r w:rsidRPr="00161C87">
        <w:rPr>
          <w:rFonts w:ascii="Times New Roman" w:eastAsia="Times New Roman" w:hAnsi="Times New Roman" w:cs="Times New Roman"/>
          <w:sz w:val="22"/>
          <w:szCs w:val="22"/>
          <w:lang w:eastAsia="ru-RU"/>
        </w:rPr>
        <w:t xml:space="preserve">darbiniekiem </w:t>
      </w:r>
      <w:r w:rsidR="001A4D51" w:rsidRPr="00161C87">
        <w:rPr>
          <w:rFonts w:ascii="Times New Roman" w:eastAsia="Times New Roman" w:hAnsi="Times New Roman" w:cs="Times New Roman"/>
          <w:sz w:val="22"/>
          <w:szCs w:val="22"/>
          <w:lang w:eastAsia="ru-RU"/>
        </w:rPr>
        <w:t xml:space="preserve">ir </w:t>
      </w:r>
      <w:r w:rsidRPr="00161C87">
        <w:rPr>
          <w:rFonts w:ascii="Times New Roman" w:eastAsia="Times New Roman" w:hAnsi="Times New Roman" w:cs="Times New Roman"/>
          <w:sz w:val="22"/>
          <w:szCs w:val="22"/>
          <w:lang w:eastAsia="ru-RU"/>
        </w:rPr>
        <w:t>darbu veikšanai atbilstoši sertifikāti</w:t>
      </w:r>
      <w:r w:rsidR="001A4D51" w:rsidRPr="00161C87">
        <w:rPr>
          <w:rFonts w:ascii="Times New Roman" w:eastAsia="Times New Roman" w:hAnsi="Times New Roman" w:cs="Times New Roman"/>
          <w:sz w:val="22"/>
          <w:szCs w:val="22"/>
          <w:lang w:eastAsia="ru-RU"/>
        </w:rPr>
        <w:t>;</w:t>
      </w:r>
    </w:p>
    <w:p w14:paraId="5B432DEB" w14:textId="20773AFB"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8.</w:t>
      </w:r>
      <w:r w:rsidR="00BA3797" w:rsidRPr="00161C87">
        <w:rPr>
          <w:rFonts w:ascii="Times New Roman" w:eastAsia="Times New Roman" w:hAnsi="Times New Roman" w:cs="Times New Roman"/>
          <w:sz w:val="22"/>
          <w:szCs w:val="22"/>
          <w:lang w:eastAsia="ru-RU"/>
        </w:rPr>
        <w:t>9</w:t>
      </w:r>
      <w:r w:rsidRPr="00161C87">
        <w:rPr>
          <w:rFonts w:ascii="Times New Roman" w:eastAsia="Times New Roman" w:hAnsi="Times New Roman" w:cs="Times New Roman"/>
          <w:sz w:val="22"/>
          <w:szCs w:val="22"/>
          <w:lang w:eastAsia="ru-RU"/>
        </w:rPr>
        <w:t xml:space="preserve">. Uz </w:t>
      </w:r>
      <w:r w:rsidR="005455D3">
        <w:rPr>
          <w:rFonts w:ascii="Times New Roman" w:eastAsia="Times New Roman" w:hAnsi="Times New Roman" w:cs="Times New Roman"/>
          <w:sz w:val="22"/>
          <w:szCs w:val="22"/>
          <w:lang w:eastAsia="ru-RU"/>
        </w:rPr>
        <w:t xml:space="preserve">Pasūtītāja </w:t>
      </w:r>
      <w:r w:rsidRPr="00161C87">
        <w:rPr>
          <w:rFonts w:ascii="Times New Roman" w:eastAsia="Times New Roman" w:hAnsi="Times New Roman" w:cs="Times New Roman"/>
          <w:sz w:val="22"/>
          <w:szCs w:val="22"/>
          <w:lang w:eastAsia="ru-RU"/>
        </w:rPr>
        <w:t>bojājumu novēršan</w:t>
      </w:r>
      <w:r w:rsidR="005455D3">
        <w:rPr>
          <w:rFonts w:ascii="Times New Roman" w:eastAsia="Times New Roman" w:hAnsi="Times New Roman" w:cs="Times New Roman"/>
          <w:sz w:val="22"/>
          <w:szCs w:val="22"/>
          <w:lang w:eastAsia="ru-RU"/>
        </w:rPr>
        <w:t>as pieteikumu</w:t>
      </w:r>
      <w:r w:rsidRPr="00161C87">
        <w:rPr>
          <w:rFonts w:ascii="Times New Roman" w:eastAsia="Times New Roman" w:hAnsi="Times New Roman" w:cs="Times New Roman"/>
          <w:sz w:val="22"/>
          <w:szCs w:val="22"/>
          <w:lang w:eastAsia="ru-RU"/>
        </w:rPr>
        <w:t xml:space="preserve"> jāreaģē 24 stundu laikā.</w:t>
      </w:r>
      <w:r w:rsidRPr="00161C87">
        <w:rPr>
          <w:rFonts w:ascii="Times New Roman" w:eastAsia="Times New Roman" w:hAnsi="Times New Roman" w:cs="Times New Roman"/>
          <w:sz w:val="22"/>
          <w:szCs w:val="22"/>
          <w:lang w:eastAsia="ru-RU"/>
        </w:rPr>
        <w:br/>
      </w:r>
    </w:p>
    <w:bookmarkEnd w:id="2"/>
    <w:p w14:paraId="3B457F91" w14:textId="77777777"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9. Piedāvājuma sagatavošanas prasības: </w:t>
      </w:r>
    </w:p>
    <w:p w14:paraId="2951621F" w14:textId="77777777" w:rsidR="005455D3" w:rsidRDefault="00D736A5" w:rsidP="005455D3">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9.1. Pretendentam jāsagatavo un jāiesniedz Piedāvājums kas sastāv no:</w:t>
      </w:r>
      <w:r w:rsidRPr="00161C87">
        <w:rPr>
          <w:rFonts w:ascii="Times New Roman" w:eastAsia="Times New Roman" w:hAnsi="Times New Roman" w:cs="Times New Roman"/>
          <w:sz w:val="22"/>
          <w:szCs w:val="22"/>
          <w:lang w:eastAsia="ru-RU"/>
        </w:rPr>
        <w:br/>
        <w:t xml:space="preserve">9.1.1. Piedāvājuma saskaņā ar Piedāvājuma formu - Pielikums </w:t>
      </w:r>
      <w:r w:rsidR="005455D3">
        <w:rPr>
          <w:rFonts w:ascii="Times New Roman" w:eastAsia="Times New Roman" w:hAnsi="Times New Roman" w:cs="Times New Roman"/>
          <w:sz w:val="22"/>
          <w:szCs w:val="22"/>
          <w:lang w:eastAsia="ru-RU"/>
        </w:rPr>
        <w:t>N</w:t>
      </w:r>
      <w:r w:rsidRPr="00161C87">
        <w:rPr>
          <w:rFonts w:ascii="Times New Roman" w:eastAsia="Times New Roman" w:hAnsi="Times New Roman" w:cs="Times New Roman"/>
          <w:sz w:val="22"/>
          <w:szCs w:val="22"/>
          <w:lang w:eastAsia="ru-RU"/>
        </w:rPr>
        <w:t>r.1, kas ietver Pretendenta apliecinājumu Piedāvājuma atbilstībai Iepirkuma priekšmeta prasībām, atbilstībai Nolikuma 8.1., 8.2. un 8.3. punktā minētajām prasībām, un finanšu piedāvājumu;</w:t>
      </w:r>
    </w:p>
    <w:p w14:paraId="1C8758A2" w14:textId="77777777" w:rsidR="006A6CB1" w:rsidRDefault="00D736A5" w:rsidP="005455D3">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9.1.2.Tāmes </w:t>
      </w:r>
      <w:r w:rsidR="005455D3">
        <w:rPr>
          <w:rFonts w:ascii="Times New Roman" w:eastAsia="Times New Roman" w:hAnsi="Times New Roman" w:cs="Times New Roman"/>
          <w:sz w:val="22"/>
          <w:szCs w:val="22"/>
          <w:lang w:eastAsia="ru-RU"/>
        </w:rPr>
        <w:t xml:space="preserve">sagatavotas </w:t>
      </w:r>
      <w:r w:rsidRPr="00161C87">
        <w:rPr>
          <w:rFonts w:ascii="Times New Roman" w:eastAsia="Times New Roman" w:hAnsi="Times New Roman" w:cs="Times New Roman"/>
          <w:sz w:val="22"/>
          <w:szCs w:val="22"/>
          <w:lang w:eastAsia="ru-RU"/>
        </w:rPr>
        <w:t>elektroniski, atbilstoši Pielikuma Nr.2 prasībām;</w:t>
      </w:r>
    </w:p>
    <w:p w14:paraId="5E88709D" w14:textId="77777777" w:rsidR="006A6CB1" w:rsidRDefault="00D736A5" w:rsidP="005455D3">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9.1.3. </w:t>
      </w:r>
      <w:r w:rsidR="00E65579" w:rsidRPr="00161C87">
        <w:rPr>
          <w:rFonts w:ascii="Times New Roman" w:eastAsia="Times New Roman" w:hAnsi="Times New Roman" w:cs="Times New Roman"/>
          <w:sz w:val="22"/>
          <w:szCs w:val="22"/>
          <w:lang w:eastAsia="ru-RU"/>
        </w:rPr>
        <w:t>Visu a</w:t>
      </w:r>
      <w:r w:rsidRPr="00161C87">
        <w:rPr>
          <w:rFonts w:ascii="Times New Roman" w:eastAsia="Times New Roman" w:hAnsi="Times New Roman" w:cs="Times New Roman"/>
          <w:sz w:val="22"/>
          <w:szCs w:val="22"/>
          <w:lang w:eastAsia="ru-RU"/>
        </w:rPr>
        <w:t>pakšuzņēmēju saraksts</w:t>
      </w:r>
      <w:r w:rsidR="001A4D51"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 xml:space="preserve"> ja paredzēts </w:t>
      </w:r>
      <w:r w:rsidR="001A4D51" w:rsidRPr="00161C87">
        <w:rPr>
          <w:rFonts w:ascii="Times New Roman" w:eastAsia="Times New Roman" w:hAnsi="Times New Roman" w:cs="Times New Roman"/>
          <w:sz w:val="22"/>
          <w:szCs w:val="22"/>
          <w:lang w:eastAsia="ru-RU"/>
        </w:rPr>
        <w:t xml:space="preserve">tos </w:t>
      </w:r>
      <w:r w:rsidRPr="00161C87">
        <w:rPr>
          <w:rFonts w:ascii="Times New Roman" w:eastAsia="Times New Roman" w:hAnsi="Times New Roman" w:cs="Times New Roman"/>
          <w:sz w:val="22"/>
          <w:szCs w:val="22"/>
          <w:lang w:eastAsia="ru-RU"/>
        </w:rPr>
        <w:t>piesaistīt</w:t>
      </w:r>
      <w:r w:rsidR="00E65579" w:rsidRPr="00161C87">
        <w:rPr>
          <w:rFonts w:ascii="Times New Roman" w:eastAsia="Times New Roman" w:hAnsi="Times New Roman" w:cs="Times New Roman"/>
          <w:sz w:val="22"/>
          <w:szCs w:val="22"/>
          <w:lang w:eastAsia="ru-RU"/>
        </w:rPr>
        <w:t>, neatkarīgi no darbu apjoma</w:t>
      </w:r>
      <w:r w:rsidRPr="00161C87">
        <w:rPr>
          <w:rFonts w:ascii="Times New Roman" w:eastAsia="Times New Roman" w:hAnsi="Times New Roman" w:cs="Times New Roman"/>
          <w:sz w:val="22"/>
          <w:szCs w:val="22"/>
          <w:lang w:eastAsia="ru-RU"/>
        </w:rPr>
        <w:t xml:space="preserve"> (</w:t>
      </w:r>
      <w:r w:rsidR="001A4D51" w:rsidRPr="00161C87">
        <w:rPr>
          <w:rFonts w:ascii="Times New Roman" w:eastAsia="Times New Roman" w:hAnsi="Times New Roman" w:cs="Times New Roman"/>
          <w:sz w:val="22"/>
          <w:szCs w:val="22"/>
          <w:lang w:eastAsia="ru-RU"/>
        </w:rPr>
        <w:t>Pielikums Nr.3</w:t>
      </w:r>
      <w:r w:rsidRPr="00161C87">
        <w:rPr>
          <w:rFonts w:ascii="Times New Roman" w:eastAsia="Times New Roman" w:hAnsi="Times New Roman" w:cs="Times New Roman"/>
          <w:sz w:val="22"/>
          <w:szCs w:val="22"/>
          <w:lang w:eastAsia="ru-RU"/>
        </w:rPr>
        <w:t>);</w:t>
      </w:r>
    </w:p>
    <w:p w14:paraId="0B08487A" w14:textId="77777777" w:rsidR="006A6CB1" w:rsidRDefault="006A6CB1" w:rsidP="005455D3">
      <w:pPr>
        <w:jc w:val="both"/>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 xml:space="preserve">9.1.4. </w:t>
      </w:r>
      <w:r w:rsidR="00D736A5" w:rsidRPr="00161C87">
        <w:rPr>
          <w:rFonts w:ascii="Times New Roman" w:eastAsia="Times New Roman" w:hAnsi="Times New Roman" w:cs="Times New Roman"/>
          <w:sz w:val="22"/>
          <w:szCs w:val="22"/>
          <w:lang w:eastAsia="ru-RU"/>
        </w:rPr>
        <w:t>Pretendenta un apakšuzņēmēju pieredze</w:t>
      </w:r>
      <w:r>
        <w:rPr>
          <w:rFonts w:ascii="Times New Roman" w:eastAsia="Times New Roman" w:hAnsi="Times New Roman" w:cs="Times New Roman"/>
          <w:sz w:val="22"/>
          <w:szCs w:val="22"/>
          <w:lang w:eastAsia="ru-RU"/>
        </w:rPr>
        <w:t>s apraksts</w:t>
      </w:r>
      <w:r w:rsidR="00D736A5" w:rsidRPr="00161C87">
        <w:rPr>
          <w:rFonts w:ascii="Times New Roman" w:eastAsia="Times New Roman" w:hAnsi="Times New Roman" w:cs="Times New Roman"/>
          <w:sz w:val="22"/>
          <w:szCs w:val="22"/>
          <w:lang w:eastAsia="ru-RU"/>
        </w:rPr>
        <w:t xml:space="preserve"> (</w:t>
      </w:r>
      <w:r w:rsidR="001A4D51" w:rsidRPr="00161C87">
        <w:rPr>
          <w:rFonts w:ascii="Times New Roman" w:eastAsia="Times New Roman" w:hAnsi="Times New Roman" w:cs="Times New Roman"/>
          <w:sz w:val="22"/>
          <w:szCs w:val="22"/>
          <w:lang w:eastAsia="ru-RU"/>
        </w:rPr>
        <w:t>Pielikums Nr.4</w:t>
      </w:r>
      <w:r w:rsidR="00D736A5" w:rsidRPr="00161C87">
        <w:rPr>
          <w:rFonts w:ascii="Times New Roman" w:eastAsia="Times New Roman" w:hAnsi="Times New Roman" w:cs="Times New Roman"/>
          <w:sz w:val="22"/>
          <w:szCs w:val="22"/>
          <w:lang w:eastAsia="ru-RU"/>
        </w:rPr>
        <w:t>);</w:t>
      </w:r>
    </w:p>
    <w:p w14:paraId="4437AF66" w14:textId="77777777" w:rsidR="006A6CB1" w:rsidRDefault="00D736A5" w:rsidP="005455D3">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9.1.5. Pretendenta un apakšuzņēmēju speciālistu saraksts (</w:t>
      </w:r>
      <w:r w:rsidR="001A4D51" w:rsidRPr="00161C87">
        <w:rPr>
          <w:rFonts w:ascii="Times New Roman" w:eastAsia="Times New Roman" w:hAnsi="Times New Roman" w:cs="Times New Roman"/>
          <w:sz w:val="22"/>
          <w:szCs w:val="22"/>
          <w:lang w:eastAsia="ru-RU"/>
        </w:rPr>
        <w:t>Pielikums Nr.5</w:t>
      </w:r>
      <w:r w:rsidRPr="00161C87">
        <w:rPr>
          <w:rFonts w:ascii="Times New Roman" w:eastAsia="Times New Roman" w:hAnsi="Times New Roman" w:cs="Times New Roman"/>
          <w:sz w:val="22"/>
          <w:szCs w:val="22"/>
          <w:lang w:eastAsia="ru-RU"/>
        </w:rPr>
        <w:t>);</w:t>
      </w:r>
    </w:p>
    <w:p w14:paraId="34D56EBB" w14:textId="77777777" w:rsidR="006A6CB1" w:rsidRDefault="00D736A5" w:rsidP="006A6CB1">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9.1.6. Izdrukas no būvkomersantu reģistra </w:t>
      </w:r>
      <w:r w:rsidR="001A4D51" w:rsidRPr="00161C87">
        <w:rPr>
          <w:rFonts w:ascii="Times New Roman" w:eastAsia="Times New Roman" w:hAnsi="Times New Roman" w:cs="Times New Roman"/>
          <w:sz w:val="22"/>
          <w:szCs w:val="22"/>
          <w:lang w:eastAsia="ru-RU"/>
        </w:rPr>
        <w:t>par P</w:t>
      </w:r>
      <w:r w:rsidRPr="00161C87">
        <w:rPr>
          <w:rFonts w:ascii="Times New Roman" w:eastAsia="Times New Roman" w:hAnsi="Times New Roman" w:cs="Times New Roman"/>
          <w:sz w:val="22"/>
          <w:szCs w:val="22"/>
          <w:lang w:eastAsia="ru-RU"/>
        </w:rPr>
        <w:t>retendent</w:t>
      </w:r>
      <w:r w:rsidR="001A4D51" w:rsidRPr="00161C87">
        <w:rPr>
          <w:rFonts w:ascii="Times New Roman" w:eastAsia="Times New Roman" w:hAnsi="Times New Roman" w:cs="Times New Roman"/>
          <w:sz w:val="22"/>
          <w:szCs w:val="22"/>
          <w:lang w:eastAsia="ru-RU"/>
        </w:rPr>
        <w:t>u</w:t>
      </w:r>
      <w:r w:rsidRPr="00161C87">
        <w:rPr>
          <w:rFonts w:ascii="Times New Roman" w:eastAsia="Times New Roman" w:hAnsi="Times New Roman" w:cs="Times New Roman"/>
          <w:sz w:val="22"/>
          <w:szCs w:val="22"/>
          <w:lang w:eastAsia="ru-RU"/>
        </w:rPr>
        <w:t xml:space="preserve"> un </w:t>
      </w:r>
      <w:r w:rsidR="00C10B56" w:rsidRPr="00161C87">
        <w:rPr>
          <w:rFonts w:ascii="Times New Roman" w:eastAsia="Times New Roman" w:hAnsi="Times New Roman" w:cs="Times New Roman"/>
          <w:sz w:val="22"/>
          <w:szCs w:val="22"/>
          <w:lang w:eastAsia="ru-RU"/>
        </w:rPr>
        <w:t xml:space="preserve">visiem </w:t>
      </w:r>
      <w:r w:rsidRPr="00161C87">
        <w:rPr>
          <w:rFonts w:ascii="Times New Roman" w:eastAsia="Times New Roman" w:hAnsi="Times New Roman" w:cs="Times New Roman"/>
          <w:sz w:val="22"/>
          <w:szCs w:val="22"/>
          <w:lang w:eastAsia="ru-RU"/>
        </w:rPr>
        <w:t>apakšuzņēmējiem</w:t>
      </w:r>
      <w:r w:rsidR="00E65579" w:rsidRPr="00161C87">
        <w:rPr>
          <w:rFonts w:ascii="Times New Roman" w:eastAsia="Times New Roman" w:hAnsi="Times New Roman" w:cs="Times New Roman"/>
          <w:sz w:val="22"/>
          <w:szCs w:val="22"/>
          <w:lang w:eastAsia="ru-RU"/>
        </w:rPr>
        <w:t>, neatkarīgi no tā vai tās pieejamas publiski vai nē</w:t>
      </w:r>
      <w:r w:rsidRPr="00161C87">
        <w:rPr>
          <w:rFonts w:ascii="Times New Roman" w:eastAsia="Times New Roman" w:hAnsi="Times New Roman" w:cs="Times New Roman"/>
          <w:sz w:val="22"/>
          <w:szCs w:val="22"/>
          <w:lang w:eastAsia="ru-RU"/>
        </w:rPr>
        <w:t xml:space="preserve">; </w:t>
      </w:r>
    </w:p>
    <w:p w14:paraId="2D17E0E6" w14:textId="5BE68050" w:rsidR="007578FE" w:rsidRPr="00161C87" w:rsidRDefault="00D736A5" w:rsidP="006A6CB1">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9.1.7. Pēdējā noslēgtā </w:t>
      </w:r>
      <w:r w:rsidR="001A4D51" w:rsidRPr="00161C87">
        <w:rPr>
          <w:rFonts w:ascii="Times New Roman" w:eastAsia="Times New Roman" w:hAnsi="Times New Roman" w:cs="Times New Roman"/>
          <w:sz w:val="22"/>
          <w:szCs w:val="22"/>
          <w:lang w:eastAsia="ru-RU"/>
        </w:rPr>
        <w:t xml:space="preserve">finanšu </w:t>
      </w:r>
      <w:r w:rsidRPr="00161C87">
        <w:rPr>
          <w:rFonts w:ascii="Times New Roman" w:eastAsia="Times New Roman" w:hAnsi="Times New Roman" w:cs="Times New Roman"/>
          <w:sz w:val="22"/>
          <w:szCs w:val="22"/>
          <w:lang w:eastAsia="ru-RU"/>
        </w:rPr>
        <w:t>gada pārskat</w:t>
      </w:r>
      <w:r w:rsidR="001A4D51" w:rsidRPr="00161C87">
        <w:rPr>
          <w:rFonts w:ascii="Times New Roman" w:eastAsia="Times New Roman" w:hAnsi="Times New Roman" w:cs="Times New Roman"/>
          <w:sz w:val="22"/>
          <w:szCs w:val="22"/>
          <w:lang w:eastAsia="ru-RU"/>
        </w:rPr>
        <w:t>s</w:t>
      </w:r>
      <w:r w:rsidRPr="00161C87">
        <w:rPr>
          <w:rFonts w:ascii="Times New Roman" w:eastAsia="Times New Roman" w:hAnsi="Times New Roman" w:cs="Times New Roman"/>
          <w:sz w:val="22"/>
          <w:szCs w:val="22"/>
          <w:lang w:eastAsia="ru-RU"/>
        </w:rPr>
        <w:t xml:space="preserve"> (peļņas /zaudējumu aprēķins, bilance, neto apgrozījuma un pārējo ieņēmumu atšifrējums)</w:t>
      </w:r>
      <w:r w:rsidR="007578FE" w:rsidRPr="00161C87">
        <w:rPr>
          <w:rFonts w:ascii="Times New Roman" w:eastAsia="Times New Roman" w:hAnsi="Times New Roman" w:cs="Times New Roman"/>
          <w:sz w:val="22"/>
          <w:szCs w:val="22"/>
          <w:lang w:eastAsia="ru-RU"/>
        </w:rPr>
        <w:t>;</w:t>
      </w:r>
    </w:p>
    <w:p w14:paraId="2F6CB21D" w14:textId="0D95EF65"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9.1.</w:t>
      </w:r>
      <w:r w:rsidR="00082F4B" w:rsidRPr="00161C87">
        <w:rPr>
          <w:rFonts w:ascii="Times New Roman" w:eastAsia="Times New Roman" w:hAnsi="Times New Roman" w:cs="Times New Roman"/>
          <w:sz w:val="22"/>
          <w:szCs w:val="22"/>
          <w:lang w:eastAsia="ru-RU"/>
        </w:rPr>
        <w:t>8</w:t>
      </w:r>
      <w:r w:rsidRPr="00161C87">
        <w:rPr>
          <w:rFonts w:ascii="Times New Roman" w:eastAsia="Times New Roman" w:hAnsi="Times New Roman" w:cs="Times New Roman"/>
          <w:sz w:val="22"/>
          <w:szCs w:val="22"/>
          <w:lang w:eastAsia="ru-RU"/>
        </w:rPr>
        <w:t>. Apliecinājums par neatkarīgi izstrādātu piedāvājumu</w:t>
      </w:r>
      <w:r w:rsidR="00AF29D7" w:rsidRPr="00161C87">
        <w:rPr>
          <w:rFonts w:ascii="Times New Roman" w:eastAsia="Times New Roman" w:hAnsi="Times New Roman" w:cs="Times New Roman"/>
          <w:sz w:val="22"/>
          <w:szCs w:val="22"/>
          <w:lang w:eastAsia="ru-RU"/>
        </w:rPr>
        <w:t xml:space="preserve"> (</w:t>
      </w:r>
      <w:r w:rsidR="001A4D51" w:rsidRPr="00161C87">
        <w:rPr>
          <w:rFonts w:ascii="Times New Roman" w:eastAsia="Times New Roman" w:hAnsi="Times New Roman" w:cs="Times New Roman"/>
          <w:sz w:val="22"/>
          <w:szCs w:val="22"/>
          <w:lang w:eastAsia="ru-RU"/>
        </w:rPr>
        <w:t>P</w:t>
      </w:r>
      <w:r w:rsidR="00AF29D7" w:rsidRPr="00161C87">
        <w:rPr>
          <w:rFonts w:ascii="Times New Roman" w:eastAsia="Times New Roman" w:hAnsi="Times New Roman" w:cs="Times New Roman"/>
          <w:sz w:val="22"/>
          <w:szCs w:val="22"/>
          <w:lang w:eastAsia="ru-RU"/>
        </w:rPr>
        <w:t>ielikums Nr.6)</w:t>
      </w:r>
      <w:r w:rsidR="00082F4B" w:rsidRPr="00161C87">
        <w:rPr>
          <w:rFonts w:ascii="Times New Roman" w:eastAsia="Times New Roman" w:hAnsi="Times New Roman" w:cs="Times New Roman"/>
          <w:sz w:val="22"/>
          <w:szCs w:val="22"/>
          <w:lang w:eastAsia="ru-RU"/>
        </w:rPr>
        <w:t>.</w:t>
      </w:r>
    </w:p>
    <w:p w14:paraId="0BDCD807" w14:textId="7B05C476" w:rsidR="00CD67AA"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9.2. Pretendentam jāsagatavo 9.1.punktā minētie dokumenti saskaņā ar zemāk minētajām prasībām: </w:t>
      </w:r>
    </w:p>
    <w:p w14:paraId="4CA59980" w14:textId="77777777" w:rsidR="006A6CB1" w:rsidRDefault="00D736A5" w:rsidP="006A6CB1">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9.2.1. Saskaņā ar projektu </w:t>
      </w:r>
      <w:r w:rsidR="00082F4B" w:rsidRPr="00161C87">
        <w:rPr>
          <w:rFonts w:ascii="Times New Roman" w:eastAsia="Times New Roman" w:hAnsi="Times New Roman" w:cs="Times New Roman"/>
          <w:sz w:val="22"/>
          <w:szCs w:val="22"/>
          <w:lang w:eastAsia="ru-RU"/>
        </w:rPr>
        <w:t>“Autotransporta ritošās daļas dezinfekcijas ēka”</w:t>
      </w:r>
      <w:r w:rsidR="00EB06BC" w:rsidRPr="00161C87">
        <w:rPr>
          <w:rFonts w:ascii="Times New Roman" w:eastAsia="Times New Roman" w:hAnsi="Times New Roman" w:cs="Times New Roman"/>
          <w:sz w:val="22"/>
          <w:szCs w:val="22"/>
          <w:lang w:eastAsia="ru-RU"/>
        </w:rPr>
        <w:t xml:space="preserve"> </w:t>
      </w:r>
      <w:r w:rsidR="00EB06BC" w:rsidRPr="00161C87">
        <w:rPr>
          <w:rFonts w:ascii="Times New Roman" w:eastAsia="Times New Roman" w:hAnsi="Times New Roman" w:cs="Times New Roman"/>
          <w:b/>
          <w:bCs/>
          <w:sz w:val="22"/>
          <w:szCs w:val="22"/>
          <w:lang w:eastAsia="ru-RU"/>
        </w:rPr>
        <w:t>atļauts piedāvāt iekārtas analogu, kas nav zemākas par tehniskās specifikācijas prasībām</w:t>
      </w:r>
      <w:r w:rsidR="001A4D51" w:rsidRPr="00161C87">
        <w:rPr>
          <w:rFonts w:ascii="Times New Roman" w:eastAsia="Times New Roman" w:hAnsi="Times New Roman" w:cs="Times New Roman"/>
          <w:sz w:val="22"/>
          <w:szCs w:val="22"/>
          <w:lang w:eastAsia="ru-RU"/>
        </w:rPr>
        <w:t>;</w:t>
      </w:r>
    </w:p>
    <w:p w14:paraId="2E1FC9D0" w14:textId="77777777" w:rsidR="00416366"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9.2.2. Atbilstoši Nolikumam un tā pielikumiem; </w:t>
      </w:r>
    </w:p>
    <w:p w14:paraId="07D6D8F0" w14:textId="77777777" w:rsidR="00416366"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9.2.3. Datorrakstā latviešu vai angļu valodā;</w:t>
      </w:r>
    </w:p>
    <w:p w14:paraId="4DCEDAC6" w14:textId="247A6DE6" w:rsidR="00416366"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9.2.4. Piedāvājumā iekļautajiem dokumentiem jābūt skaidri salasāmiem, bez labojumiem;</w:t>
      </w:r>
    </w:p>
    <w:p w14:paraId="5148B854" w14:textId="77777777" w:rsidR="00416366"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lastRenderedPageBreak/>
        <w:t>9.2.5. Piedāvājumu jāiesniedz pilnā apjomā par visu iepirkumu kopā</w:t>
      </w:r>
      <w:r w:rsidR="002623A1" w:rsidRPr="00161C87">
        <w:rPr>
          <w:rFonts w:ascii="Times New Roman" w:eastAsia="Times New Roman" w:hAnsi="Times New Roman" w:cs="Times New Roman"/>
          <w:sz w:val="22"/>
          <w:szCs w:val="22"/>
          <w:lang w:eastAsia="ru-RU"/>
        </w:rPr>
        <w:t>, aprēķin</w:t>
      </w:r>
      <w:r w:rsidR="00C10B56" w:rsidRPr="00161C87">
        <w:rPr>
          <w:rFonts w:ascii="Times New Roman" w:eastAsia="Times New Roman" w:hAnsi="Times New Roman" w:cs="Times New Roman"/>
          <w:sz w:val="22"/>
          <w:szCs w:val="22"/>
          <w:lang w:eastAsia="ru-RU"/>
        </w:rPr>
        <w:t>us pievienojot</w:t>
      </w:r>
      <w:r w:rsidR="002623A1" w:rsidRPr="00161C87">
        <w:rPr>
          <w:rFonts w:ascii="Times New Roman" w:eastAsia="Times New Roman" w:hAnsi="Times New Roman" w:cs="Times New Roman"/>
          <w:sz w:val="22"/>
          <w:szCs w:val="22"/>
          <w:lang w:eastAsia="ru-RU"/>
        </w:rPr>
        <w:t xml:space="preserve"> </w:t>
      </w:r>
      <w:r w:rsidR="00C10B56" w:rsidRPr="00161C87">
        <w:rPr>
          <w:rFonts w:ascii="Times New Roman" w:eastAsia="Times New Roman" w:hAnsi="Times New Roman" w:cs="Times New Roman"/>
          <w:sz w:val="22"/>
          <w:szCs w:val="22"/>
          <w:lang w:eastAsia="ru-RU"/>
        </w:rPr>
        <w:t xml:space="preserve">elektroniski parakstītus </w:t>
      </w:r>
      <w:r w:rsidR="002623A1" w:rsidRPr="00161C87">
        <w:rPr>
          <w:rFonts w:ascii="Times New Roman" w:eastAsia="Times New Roman" w:hAnsi="Times New Roman" w:cs="Times New Roman"/>
          <w:sz w:val="22"/>
          <w:szCs w:val="22"/>
          <w:lang w:eastAsia="ru-RU"/>
        </w:rPr>
        <w:t>elektroniskā datu nesējā</w:t>
      </w:r>
      <w:r w:rsidR="00025214" w:rsidRPr="00161C87">
        <w:rPr>
          <w:rFonts w:ascii="Times New Roman" w:eastAsia="Times New Roman" w:hAnsi="Times New Roman" w:cs="Times New Roman"/>
          <w:sz w:val="22"/>
          <w:szCs w:val="22"/>
          <w:lang w:eastAsia="ru-RU"/>
        </w:rPr>
        <w:t xml:space="preserve">. </w:t>
      </w:r>
      <w:r w:rsidRPr="00161C87">
        <w:rPr>
          <w:rFonts w:ascii="Times New Roman" w:eastAsia="Times New Roman" w:hAnsi="Times New Roman" w:cs="Times New Roman"/>
          <w:sz w:val="22"/>
          <w:szCs w:val="22"/>
          <w:lang w:eastAsia="ru-RU"/>
        </w:rPr>
        <w:t>Cenā ir jāiekļauj visas materiālu, darbu, izmantojamo iekārtu un instrument</w:t>
      </w:r>
      <w:r w:rsidR="00025214" w:rsidRPr="00161C87">
        <w:rPr>
          <w:rFonts w:ascii="Times New Roman" w:eastAsia="Times New Roman" w:hAnsi="Times New Roman" w:cs="Times New Roman"/>
          <w:sz w:val="22"/>
          <w:szCs w:val="22"/>
          <w:lang w:eastAsia="ru-RU"/>
        </w:rPr>
        <w:t>u</w:t>
      </w:r>
      <w:r w:rsidRPr="00161C87">
        <w:rPr>
          <w:rFonts w:ascii="Times New Roman" w:eastAsia="Times New Roman" w:hAnsi="Times New Roman" w:cs="Times New Roman"/>
          <w:sz w:val="22"/>
          <w:szCs w:val="22"/>
          <w:lang w:eastAsia="ru-RU"/>
        </w:rPr>
        <w:t xml:space="preserve"> izmak</w:t>
      </w:r>
      <w:r w:rsidR="00025214" w:rsidRPr="00161C87">
        <w:rPr>
          <w:rFonts w:ascii="Times New Roman" w:eastAsia="Times New Roman" w:hAnsi="Times New Roman" w:cs="Times New Roman"/>
          <w:sz w:val="22"/>
          <w:szCs w:val="22"/>
          <w:lang w:eastAsia="ru-RU"/>
        </w:rPr>
        <w:t>s</w:t>
      </w:r>
      <w:r w:rsidRPr="00161C87">
        <w:rPr>
          <w:rFonts w:ascii="Times New Roman" w:eastAsia="Times New Roman" w:hAnsi="Times New Roman" w:cs="Times New Roman"/>
          <w:sz w:val="22"/>
          <w:szCs w:val="22"/>
          <w:lang w:eastAsia="ru-RU"/>
        </w:rPr>
        <w:t>as, transporta un pieskaitāmās izmaksas</w:t>
      </w:r>
      <w:r w:rsidR="00C10B56" w:rsidRPr="00161C87">
        <w:rPr>
          <w:rFonts w:ascii="Times New Roman" w:eastAsia="Times New Roman" w:hAnsi="Times New Roman" w:cs="Times New Roman"/>
          <w:sz w:val="22"/>
          <w:szCs w:val="22"/>
          <w:lang w:eastAsia="ru-RU"/>
        </w:rPr>
        <w:t xml:space="preserve"> ar detalizētu pozīciju atšifrējumu</w:t>
      </w:r>
      <w:r w:rsidR="00244E41" w:rsidRPr="00161C87">
        <w:rPr>
          <w:rFonts w:ascii="Times New Roman" w:eastAsia="Times New Roman" w:hAnsi="Times New Roman" w:cs="Times New Roman"/>
          <w:sz w:val="22"/>
          <w:szCs w:val="22"/>
          <w:lang w:eastAsia="ru-RU"/>
        </w:rPr>
        <w:t xml:space="preserve">; </w:t>
      </w:r>
      <w:r w:rsidRPr="00161C87">
        <w:rPr>
          <w:rFonts w:ascii="Times New Roman" w:eastAsia="Times New Roman" w:hAnsi="Times New Roman" w:cs="Times New Roman"/>
          <w:sz w:val="22"/>
          <w:szCs w:val="22"/>
          <w:lang w:eastAsia="ru-RU"/>
        </w:rPr>
        <w:br/>
        <w:t>9.2.6. Piedāvājuma</w:t>
      </w:r>
      <w:r w:rsidR="00DC641C" w:rsidRPr="00161C87">
        <w:rPr>
          <w:rFonts w:ascii="Times New Roman" w:eastAsia="Times New Roman" w:hAnsi="Times New Roman" w:cs="Times New Roman"/>
          <w:sz w:val="22"/>
          <w:szCs w:val="22"/>
          <w:lang w:eastAsia="ru-RU"/>
        </w:rPr>
        <w:t>m</w:t>
      </w:r>
      <w:r w:rsidRPr="00161C87">
        <w:rPr>
          <w:rFonts w:ascii="Times New Roman" w:eastAsia="Times New Roman" w:hAnsi="Times New Roman" w:cs="Times New Roman"/>
          <w:sz w:val="22"/>
          <w:szCs w:val="22"/>
          <w:lang w:eastAsia="ru-RU"/>
        </w:rPr>
        <w:t xml:space="preserve"> jābūt</w:t>
      </w:r>
      <w:r w:rsidR="00025214" w:rsidRPr="00161C87">
        <w:rPr>
          <w:rFonts w:ascii="Times New Roman" w:eastAsia="Times New Roman" w:hAnsi="Times New Roman" w:cs="Times New Roman"/>
          <w:sz w:val="22"/>
          <w:szCs w:val="22"/>
          <w:lang w:eastAsia="ru-RU"/>
        </w:rPr>
        <w:t xml:space="preserve"> juridiski saistoši</w:t>
      </w:r>
      <w:r w:rsidRPr="00161C87">
        <w:rPr>
          <w:rFonts w:ascii="Times New Roman" w:eastAsia="Times New Roman" w:hAnsi="Times New Roman" w:cs="Times New Roman"/>
          <w:sz w:val="22"/>
          <w:szCs w:val="22"/>
          <w:lang w:eastAsia="ru-RU"/>
        </w:rPr>
        <w:t xml:space="preserve"> parakst</w:t>
      </w:r>
      <w:r w:rsidR="00025214" w:rsidRPr="00161C87">
        <w:rPr>
          <w:rFonts w:ascii="Times New Roman" w:eastAsia="Times New Roman" w:hAnsi="Times New Roman" w:cs="Times New Roman"/>
          <w:sz w:val="22"/>
          <w:szCs w:val="22"/>
          <w:lang w:eastAsia="ru-RU"/>
        </w:rPr>
        <w:t>ītam,</w:t>
      </w:r>
      <w:r w:rsidRPr="00161C87">
        <w:rPr>
          <w:rFonts w:ascii="Times New Roman" w:eastAsia="Times New Roman" w:hAnsi="Times New Roman" w:cs="Times New Roman"/>
          <w:sz w:val="22"/>
          <w:szCs w:val="22"/>
          <w:lang w:eastAsia="ru-RU"/>
        </w:rPr>
        <w:t xml:space="preserve"> </w:t>
      </w:r>
      <w:r w:rsidR="00025214" w:rsidRPr="00161C87">
        <w:rPr>
          <w:rFonts w:ascii="Times New Roman" w:eastAsia="Times New Roman" w:hAnsi="Times New Roman" w:cs="Times New Roman"/>
          <w:sz w:val="22"/>
          <w:szCs w:val="22"/>
          <w:lang w:eastAsia="ru-RU"/>
        </w:rPr>
        <w:t xml:space="preserve">norādot </w:t>
      </w:r>
      <w:r w:rsidRPr="00161C87">
        <w:rPr>
          <w:rFonts w:ascii="Times New Roman" w:eastAsia="Times New Roman" w:hAnsi="Times New Roman" w:cs="Times New Roman"/>
          <w:sz w:val="22"/>
          <w:szCs w:val="22"/>
          <w:lang w:eastAsia="ru-RU"/>
        </w:rPr>
        <w:t>tā sagatavošanas datum</w:t>
      </w:r>
      <w:r w:rsidR="00025214" w:rsidRPr="00161C87">
        <w:rPr>
          <w:rFonts w:ascii="Times New Roman" w:eastAsia="Times New Roman" w:hAnsi="Times New Roman" w:cs="Times New Roman"/>
          <w:sz w:val="22"/>
          <w:szCs w:val="22"/>
          <w:lang w:eastAsia="ru-RU"/>
        </w:rPr>
        <w:t>u</w:t>
      </w:r>
      <w:r w:rsidRPr="00161C87">
        <w:rPr>
          <w:rFonts w:ascii="Times New Roman" w:eastAsia="Times New Roman" w:hAnsi="Times New Roman" w:cs="Times New Roman"/>
          <w:sz w:val="22"/>
          <w:szCs w:val="22"/>
          <w:lang w:eastAsia="ru-RU"/>
        </w:rPr>
        <w:t>, viet</w:t>
      </w:r>
      <w:r w:rsidR="00025214" w:rsidRPr="00161C87">
        <w:rPr>
          <w:rFonts w:ascii="Times New Roman" w:eastAsia="Times New Roman" w:hAnsi="Times New Roman" w:cs="Times New Roman"/>
          <w:sz w:val="22"/>
          <w:szCs w:val="22"/>
          <w:lang w:eastAsia="ru-RU"/>
        </w:rPr>
        <w:t>u</w:t>
      </w:r>
      <w:r w:rsidRPr="00161C87">
        <w:rPr>
          <w:rFonts w:ascii="Times New Roman" w:eastAsia="Times New Roman" w:hAnsi="Times New Roman" w:cs="Times New Roman"/>
          <w:sz w:val="22"/>
          <w:szCs w:val="22"/>
          <w:lang w:eastAsia="ru-RU"/>
        </w:rPr>
        <w:t xml:space="preserve">, </w:t>
      </w:r>
      <w:r w:rsidR="00025214" w:rsidRPr="00161C87">
        <w:rPr>
          <w:rFonts w:ascii="Times New Roman" w:eastAsia="Times New Roman" w:hAnsi="Times New Roman" w:cs="Times New Roman"/>
          <w:sz w:val="22"/>
          <w:szCs w:val="22"/>
          <w:lang w:eastAsia="ru-RU"/>
        </w:rPr>
        <w:t>paraksta tiesīgo personu, paraksta tiesību pamatu (pilnvarojuma gadījumā jāpievieno pilnvara</w:t>
      </w:r>
      <w:r w:rsidR="002623A1" w:rsidRPr="00161C87">
        <w:rPr>
          <w:rFonts w:ascii="Times New Roman" w:eastAsia="Times New Roman" w:hAnsi="Times New Roman" w:cs="Times New Roman"/>
          <w:sz w:val="22"/>
          <w:szCs w:val="22"/>
          <w:lang w:eastAsia="ru-RU"/>
        </w:rPr>
        <w:t>s oriģināls</w:t>
      </w:r>
      <w:r w:rsidR="00025214"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w:t>
      </w:r>
    </w:p>
    <w:p w14:paraId="4AD81832" w14:textId="77777777" w:rsidR="00416366"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9.2.7. Cena ir jānorāda EUR: bez PVN, PVN 21% (ja piemērojams);</w:t>
      </w:r>
    </w:p>
    <w:p w14:paraId="5B66E379" w14:textId="04083B50" w:rsidR="00EB06BC" w:rsidRPr="00161C87"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9.3. Piedāvājumi, kuri nav sagatavoti, noformēti un iesniegti atbilstoši šī Nolikuma prasībām, vai nav iesniegti visi </w:t>
      </w:r>
      <w:r w:rsidR="00025214" w:rsidRPr="00161C87">
        <w:rPr>
          <w:rFonts w:ascii="Times New Roman" w:eastAsia="Times New Roman" w:hAnsi="Times New Roman" w:cs="Times New Roman"/>
          <w:sz w:val="22"/>
          <w:szCs w:val="22"/>
          <w:lang w:eastAsia="ru-RU"/>
        </w:rPr>
        <w:t xml:space="preserve">uzskaitītie </w:t>
      </w:r>
      <w:r w:rsidRPr="00161C87">
        <w:rPr>
          <w:rFonts w:ascii="Times New Roman" w:eastAsia="Times New Roman" w:hAnsi="Times New Roman" w:cs="Times New Roman"/>
          <w:sz w:val="22"/>
          <w:szCs w:val="22"/>
          <w:lang w:eastAsia="ru-RU"/>
        </w:rPr>
        <w:t xml:space="preserve">dokumenti, vai apliecinājumi, tiks noraidīti un Pretendenti tiks izslēgti no tālākas dalības </w:t>
      </w:r>
      <w:r w:rsidR="00025214" w:rsidRPr="00161C87">
        <w:rPr>
          <w:rFonts w:ascii="Times New Roman" w:eastAsia="Times New Roman" w:hAnsi="Times New Roman" w:cs="Times New Roman"/>
          <w:sz w:val="22"/>
          <w:szCs w:val="22"/>
          <w:lang w:eastAsia="ru-RU"/>
        </w:rPr>
        <w:t>konkursa</w:t>
      </w:r>
      <w:r w:rsidRPr="00161C87">
        <w:rPr>
          <w:rFonts w:ascii="Times New Roman" w:eastAsia="Times New Roman" w:hAnsi="Times New Roman" w:cs="Times New Roman"/>
          <w:sz w:val="22"/>
          <w:szCs w:val="22"/>
          <w:lang w:eastAsia="ru-RU"/>
        </w:rPr>
        <w:t xml:space="preserve"> procedūrā</w:t>
      </w:r>
      <w:r w:rsidR="00025214" w:rsidRPr="00161C87">
        <w:rPr>
          <w:rFonts w:ascii="Times New Roman" w:eastAsia="Times New Roman" w:hAnsi="Times New Roman" w:cs="Times New Roman"/>
          <w:sz w:val="22"/>
          <w:szCs w:val="22"/>
          <w:lang w:eastAsia="ru-RU"/>
        </w:rPr>
        <w:t>.</w:t>
      </w:r>
    </w:p>
    <w:p w14:paraId="3CF3BCBA" w14:textId="77777777" w:rsidR="00F519B5" w:rsidRPr="00161C87" w:rsidRDefault="00F519B5" w:rsidP="00F519B5">
      <w:pPr>
        <w:rPr>
          <w:rFonts w:ascii="Times New Roman" w:eastAsia="Times New Roman" w:hAnsi="Times New Roman" w:cs="Times New Roman"/>
          <w:sz w:val="22"/>
          <w:szCs w:val="22"/>
          <w:lang w:eastAsia="ru-RU"/>
        </w:rPr>
      </w:pPr>
    </w:p>
    <w:p w14:paraId="13B84144" w14:textId="77777777"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10. Cita informācija: </w:t>
      </w:r>
    </w:p>
    <w:p w14:paraId="143AB90A" w14:textId="77777777" w:rsidR="00416366"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10.1. Jautājumi par </w:t>
      </w:r>
      <w:r w:rsidR="00DC641C" w:rsidRPr="00161C87">
        <w:rPr>
          <w:rFonts w:ascii="Times New Roman" w:eastAsia="Times New Roman" w:hAnsi="Times New Roman" w:cs="Times New Roman"/>
          <w:sz w:val="22"/>
          <w:szCs w:val="22"/>
          <w:lang w:eastAsia="ru-RU"/>
        </w:rPr>
        <w:t>konkursa N</w:t>
      </w:r>
      <w:r w:rsidRPr="00161C87">
        <w:rPr>
          <w:rFonts w:ascii="Times New Roman" w:eastAsia="Times New Roman" w:hAnsi="Times New Roman" w:cs="Times New Roman"/>
          <w:sz w:val="22"/>
          <w:szCs w:val="22"/>
          <w:lang w:eastAsia="ru-RU"/>
        </w:rPr>
        <w:t xml:space="preserve">olikumu </w:t>
      </w:r>
      <w:r w:rsidR="00DC641C" w:rsidRPr="00161C87">
        <w:rPr>
          <w:rFonts w:ascii="Times New Roman" w:eastAsia="Times New Roman" w:hAnsi="Times New Roman" w:cs="Times New Roman"/>
          <w:sz w:val="22"/>
          <w:szCs w:val="22"/>
          <w:lang w:eastAsia="ru-RU"/>
        </w:rPr>
        <w:t xml:space="preserve">jāiesniedz </w:t>
      </w:r>
      <w:r w:rsidR="00416366">
        <w:rPr>
          <w:rFonts w:ascii="Times New Roman" w:eastAsia="Times New Roman" w:hAnsi="Times New Roman" w:cs="Times New Roman"/>
          <w:sz w:val="22"/>
          <w:szCs w:val="22"/>
          <w:lang w:eastAsia="ru-RU"/>
        </w:rPr>
        <w:t>kontakt</w:t>
      </w:r>
      <w:r w:rsidRPr="00161C87">
        <w:rPr>
          <w:rFonts w:ascii="Times New Roman" w:eastAsia="Times New Roman" w:hAnsi="Times New Roman" w:cs="Times New Roman"/>
          <w:sz w:val="22"/>
          <w:szCs w:val="22"/>
          <w:lang w:eastAsia="ru-RU"/>
        </w:rPr>
        <w:t>personai (</w:t>
      </w:r>
      <w:r w:rsidR="00DC641C" w:rsidRPr="00161C87">
        <w:rPr>
          <w:rFonts w:ascii="Times New Roman" w:eastAsia="Times New Roman" w:hAnsi="Times New Roman" w:cs="Times New Roman"/>
          <w:sz w:val="22"/>
          <w:szCs w:val="22"/>
          <w:lang w:eastAsia="ru-RU"/>
        </w:rPr>
        <w:t>N</w:t>
      </w:r>
      <w:r w:rsidRPr="00161C87">
        <w:rPr>
          <w:rFonts w:ascii="Times New Roman" w:eastAsia="Times New Roman" w:hAnsi="Times New Roman" w:cs="Times New Roman"/>
          <w:sz w:val="22"/>
          <w:szCs w:val="22"/>
          <w:lang w:eastAsia="ru-RU"/>
        </w:rPr>
        <w:t>olikuma 1. punkts), paziņojumu</w:t>
      </w:r>
      <w:r w:rsidR="00416366">
        <w:rPr>
          <w:rFonts w:ascii="Times New Roman" w:eastAsia="Times New Roman" w:hAnsi="Times New Roman" w:cs="Times New Roman"/>
          <w:sz w:val="22"/>
          <w:szCs w:val="22"/>
          <w:lang w:eastAsia="ru-RU"/>
        </w:rPr>
        <w:t xml:space="preserve"> </w:t>
      </w:r>
      <w:r w:rsidRPr="00161C87">
        <w:rPr>
          <w:rFonts w:ascii="Times New Roman" w:eastAsia="Times New Roman" w:hAnsi="Times New Roman" w:cs="Times New Roman"/>
          <w:sz w:val="22"/>
          <w:szCs w:val="22"/>
          <w:lang w:eastAsia="ru-RU"/>
        </w:rPr>
        <w:t xml:space="preserve">nosūtot </w:t>
      </w:r>
      <w:r w:rsidR="00DC641C" w:rsidRPr="00161C87">
        <w:rPr>
          <w:rFonts w:ascii="Times New Roman" w:eastAsia="Times New Roman" w:hAnsi="Times New Roman" w:cs="Times New Roman"/>
          <w:sz w:val="22"/>
          <w:szCs w:val="22"/>
          <w:lang w:eastAsia="ru-RU"/>
        </w:rPr>
        <w:t xml:space="preserve">uz </w:t>
      </w:r>
      <w:r w:rsidRPr="00161C87">
        <w:rPr>
          <w:rFonts w:ascii="Times New Roman" w:eastAsia="Times New Roman" w:hAnsi="Times New Roman" w:cs="Times New Roman"/>
          <w:sz w:val="22"/>
          <w:szCs w:val="22"/>
          <w:lang w:eastAsia="ru-RU"/>
        </w:rPr>
        <w:t xml:space="preserve">elektronisko </w:t>
      </w:r>
      <w:r w:rsidR="00DC641C" w:rsidRPr="00161C87">
        <w:rPr>
          <w:rFonts w:ascii="Times New Roman" w:eastAsia="Times New Roman" w:hAnsi="Times New Roman" w:cs="Times New Roman"/>
          <w:sz w:val="22"/>
          <w:szCs w:val="22"/>
          <w:lang w:eastAsia="ru-RU"/>
        </w:rPr>
        <w:t>e-</w:t>
      </w:r>
      <w:r w:rsidRPr="00161C87">
        <w:rPr>
          <w:rFonts w:ascii="Times New Roman" w:eastAsia="Times New Roman" w:hAnsi="Times New Roman" w:cs="Times New Roman"/>
          <w:sz w:val="22"/>
          <w:szCs w:val="22"/>
          <w:lang w:eastAsia="ru-RU"/>
        </w:rPr>
        <w:t>past</w:t>
      </w:r>
      <w:r w:rsidR="00DC641C" w:rsidRPr="00161C87">
        <w:rPr>
          <w:rFonts w:ascii="Times New Roman" w:eastAsia="Times New Roman" w:hAnsi="Times New Roman" w:cs="Times New Roman"/>
          <w:sz w:val="22"/>
          <w:szCs w:val="22"/>
          <w:lang w:eastAsia="ru-RU"/>
        </w:rPr>
        <w:t>a adresi, bet ne vēlāk</w:t>
      </w:r>
      <w:r w:rsidRPr="00161C87">
        <w:rPr>
          <w:rFonts w:ascii="Times New Roman" w:eastAsia="Times New Roman" w:hAnsi="Times New Roman" w:cs="Times New Roman"/>
          <w:sz w:val="22"/>
          <w:szCs w:val="22"/>
          <w:lang w:eastAsia="ru-RU"/>
        </w:rPr>
        <w:t xml:space="preserve"> kā 1 (vienu) </w:t>
      </w:r>
      <w:r w:rsidR="00092497" w:rsidRPr="00161C87">
        <w:rPr>
          <w:rFonts w:ascii="Times New Roman" w:eastAsia="Times New Roman" w:hAnsi="Times New Roman" w:cs="Times New Roman"/>
          <w:sz w:val="22"/>
          <w:szCs w:val="22"/>
          <w:lang w:eastAsia="ru-RU"/>
        </w:rPr>
        <w:t>dienu</w:t>
      </w:r>
      <w:r w:rsidRPr="00161C87">
        <w:rPr>
          <w:rFonts w:ascii="Times New Roman" w:eastAsia="Times New Roman" w:hAnsi="Times New Roman" w:cs="Times New Roman"/>
          <w:sz w:val="22"/>
          <w:szCs w:val="22"/>
          <w:lang w:eastAsia="ru-RU"/>
        </w:rPr>
        <w:t xml:space="preserve"> </w:t>
      </w:r>
      <w:r w:rsidR="00DC641C" w:rsidRPr="00161C87">
        <w:rPr>
          <w:rFonts w:ascii="Times New Roman" w:eastAsia="Times New Roman" w:hAnsi="Times New Roman" w:cs="Times New Roman"/>
          <w:sz w:val="22"/>
          <w:szCs w:val="22"/>
          <w:lang w:eastAsia="ru-RU"/>
        </w:rPr>
        <w:t>pirms konkursa</w:t>
      </w:r>
      <w:r w:rsidRPr="00161C87">
        <w:rPr>
          <w:rFonts w:ascii="Times New Roman" w:eastAsia="Times New Roman" w:hAnsi="Times New Roman" w:cs="Times New Roman"/>
          <w:sz w:val="22"/>
          <w:szCs w:val="22"/>
          <w:lang w:eastAsia="ru-RU"/>
        </w:rPr>
        <w:t xml:space="preserve"> beigu termiņa.</w:t>
      </w:r>
    </w:p>
    <w:p w14:paraId="1BC83CAD" w14:textId="77777777" w:rsidR="00416366"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10.2. Iesniegtais pretendenta piedāvājums šim konkursam apliecina, ka pretendents ir iepazinies ar konkursa nolikuma un tam pievienoto pielikumu saturu un pilnībā tiem piekritis. </w:t>
      </w:r>
    </w:p>
    <w:p w14:paraId="251B2122" w14:textId="77777777" w:rsidR="00416366" w:rsidRDefault="00C10B56"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10.3. </w:t>
      </w:r>
      <w:r w:rsidRPr="00161C87">
        <w:rPr>
          <w:rFonts w:ascii="Times New Roman" w:eastAsia="Times New Roman" w:hAnsi="Times New Roman" w:cs="Times New Roman"/>
          <w:sz w:val="22"/>
          <w:szCs w:val="22"/>
        </w:rPr>
        <w:t>Pretendentiem ir aizliegtas jebkādas vienošanās par tiešu vai netiešu cenu vai tarifu noteikšanu jebkādā veidā vai to veidošanas noteikumiem.</w:t>
      </w:r>
    </w:p>
    <w:p w14:paraId="3673DDF1" w14:textId="1CD2D5F1" w:rsidR="00C10B56" w:rsidRPr="00161C87" w:rsidRDefault="00C10B56"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rPr>
        <w:t>10.4.</w:t>
      </w:r>
      <w:r w:rsidR="00416366">
        <w:rPr>
          <w:rFonts w:ascii="Times New Roman" w:eastAsia="Times New Roman" w:hAnsi="Times New Roman" w:cs="Times New Roman"/>
          <w:sz w:val="22"/>
          <w:szCs w:val="22"/>
        </w:rPr>
        <w:t xml:space="preserve"> </w:t>
      </w:r>
      <w:r w:rsidRPr="00161C87">
        <w:rPr>
          <w:rFonts w:ascii="Times New Roman" w:eastAsia="Times New Roman" w:hAnsi="Times New Roman" w:cs="Times New Roman"/>
          <w:sz w:val="22"/>
          <w:szCs w:val="22"/>
        </w:rPr>
        <w:t>Pretendentiem ir aizliegta jebkādas informācijas apmaiņa, kura attiecas uz cenām vai realizācijas noteikumiem.</w:t>
      </w:r>
    </w:p>
    <w:p w14:paraId="16164A6F" w14:textId="0AFD201F" w:rsidR="00C10B56" w:rsidRPr="00161C87" w:rsidRDefault="00C10B56" w:rsidP="00F62671">
      <w:pPr>
        <w:autoSpaceDE w:val="0"/>
        <w:autoSpaceDN w:val="0"/>
        <w:jc w:val="both"/>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10.5.Starp pretendentiem ir aizliegtas jebkādas saskaņotas darbības. Saskaņotas darbības jēdziens ietver sevī divpusēju kontaktu eksistenci. Šis apstāklis izpildās tad, kad viens konkurents atklāj tā nākotnes nodomus vai rīcību citam, savukārt otrs nav reaģējis noraidoši attiecībā uz šādas informācijas saņemšanu.</w:t>
      </w:r>
    </w:p>
    <w:p w14:paraId="70323CAB" w14:textId="058E0C63" w:rsidR="00C10B56" w:rsidRPr="00161C87" w:rsidRDefault="00C10B56">
      <w:pPr>
        <w:autoSpaceDE w:val="0"/>
        <w:autoSpaceDN w:val="0"/>
        <w:jc w:val="both"/>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10.6.</w:t>
      </w:r>
      <w:r w:rsidR="00181FA5" w:rsidRPr="00181FA5">
        <w:t xml:space="preserve"> </w:t>
      </w:r>
      <w:bookmarkStart w:id="4" w:name="_Hlk230946182"/>
      <w:r w:rsidR="00181FA5" w:rsidRPr="00181FA5">
        <w:rPr>
          <w:rFonts w:ascii="Times New Roman" w:eastAsia="Times New Roman" w:hAnsi="Times New Roman" w:cs="Times New Roman"/>
          <w:sz w:val="22"/>
          <w:szCs w:val="22"/>
        </w:rPr>
        <w:t>Identisku vai būtiski līdzīgu finanšu piedāvājumu gadījumā Pasūtītājs ir tiesīgs pieprasīt papildu skaidrojumus un izvērtēt iespējamu aizliegtu vienošanos pazīmes</w:t>
      </w:r>
      <w:r w:rsidRPr="00161C87">
        <w:rPr>
          <w:rFonts w:ascii="Times New Roman" w:eastAsia="Times New Roman" w:hAnsi="Times New Roman" w:cs="Times New Roman"/>
          <w:sz w:val="22"/>
          <w:szCs w:val="22"/>
        </w:rPr>
        <w:t>.</w:t>
      </w:r>
      <w:bookmarkEnd w:id="4"/>
    </w:p>
    <w:p w14:paraId="3D8D1787" w14:textId="1E447DDF" w:rsidR="001B6D01" w:rsidRPr="00161C87" w:rsidRDefault="001B6D01" w:rsidP="00F62671">
      <w:pPr>
        <w:autoSpaceDE w:val="0"/>
        <w:autoSpaceDN w:val="0"/>
        <w:jc w:val="both"/>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10.7. Jebkuru neskaidrību vai precizējumu gadījumā Pasūtītājs ir tiesīgs pieprasīt Pretendentam sniegt papildus informāciju par iesniegto iepirkuma dokumentāciju un Pretendentam ir pienākums nekavējoties, bet ne vēlāk kā 1 darba dienas laikā sniegt atbildi Pasūtītājam.</w:t>
      </w:r>
    </w:p>
    <w:p w14:paraId="0D7A0F59" w14:textId="77777777" w:rsidR="00C10B56" w:rsidRPr="00161C87" w:rsidRDefault="00C10B56" w:rsidP="00F519B5">
      <w:pPr>
        <w:rPr>
          <w:rFonts w:ascii="Times New Roman" w:eastAsia="Times New Roman" w:hAnsi="Times New Roman" w:cs="Times New Roman"/>
          <w:sz w:val="22"/>
          <w:szCs w:val="22"/>
          <w:lang w:eastAsia="ru-RU"/>
        </w:rPr>
      </w:pPr>
    </w:p>
    <w:p w14:paraId="134C588E" w14:textId="77777777" w:rsidR="00F519B5" w:rsidRPr="00161C87" w:rsidRDefault="00F519B5" w:rsidP="00F519B5">
      <w:pPr>
        <w:rPr>
          <w:rFonts w:ascii="Times New Roman" w:eastAsia="Times New Roman" w:hAnsi="Times New Roman" w:cs="Times New Roman"/>
          <w:sz w:val="22"/>
          <w:szCs w:val="22"/>
          <w:lang w:eastAsia="ru-RU"/>
        </w:rPr>
      </w:pPr>
    </w:p>
    <w:p w14:paraId="5DAA9370" w14:textId="77777777"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11. Nolikuma pielikumi: </w:t>
      </w:r>
    </w:p>
    <w:p w14:paraId="73E71AFB" w14:textId="527CEC27" w:rsidR="0024745F"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Pielikums Nr.1 – Piedāvājuma forma uz 2 (divām) lapām;</w:t>
      </w:r>
      <w:r w:rsidRPr="00161C87">
        <w:rPr>
          <w:rFonts w:ascii="Times New Roman" w:eastAsia="Times New Roman" w:hAnsi="Times New Roman" w:cs="Times New Roman"/>
          <w:sz w:val="22"/>
          <w:szCs w:val="22"/>
          <w:lang w:eastAsia="ru-RU"/>
        </w:rPr>
        <w:br/>
        <w:t xml:space="preserve">Pielikums Nr.2 – Tehniskā specifikācija tāmes </w:t>
      </w:r>
      <w:r w:rsidR="00DC641C" w:rsidRPr="00161C87">
        <w:rPr>
          <w:rFonts w:ascii="Times New Roman" w:eastAsia="Times New Roman" w:hAnsi="Times New Roman" w:cs="Times New Roman"/>
          <w:sz w:val="22"/>
          <w:szCs w:val="22"/>
          <w:lang w:eastAsia="ru-RU"/>
        </w:rPr>
        <w:t xml:space="preserve">sagatavošanai </w:t>
      </w:r>
      <w:r w:rsidRPr="00161C87">
        <w:rPr>
          <w:rFonts w:ascii="Times New Roman" w:eastAsia="Times New Roman" w:hAnsi="Times New Roman" w:cs="Times New Roman"/>
          <w:sz w:val="22"/>
          <w:szCs w:val="22"/>
          <w:lang w:eastAsia="ru-RU"/>
        </w:rPr>
        <w:t xml:space="preserve">uz 2 (divām) lapām; </w:t>
      </w:r>
    </w:p>
    <w:p w14:paraId="04031396" w14:textId="77777777" w:rsidR="0024745F"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Pielikums Nr.3 – Apakšuzņēmēju saraksts uz 1 (vienas) lapas;</w:t>
      </w:r>
      <w:r w:rsidRPr="00161C87">
        <w:rPr>
          <w:rFonts w:ascii="Times New Roman" w:eastAsia="Times New Roman" w:hAnsi="Times New Roman" w:cs="Times New Roman"/>
          <w:sz w:val="22"/>
          <w:szCs w:val="22"/>
          <w:lang w:eastAsia="ru-RU"/>
        </w:rPr>
        <w:br/>
        <w:t xml:space="preserve">Pielikums Nr.4 – Pretendenta un apakšuzņēmēju pieredze uz 1 (vienas) lapas; </w:t>
      </w:r>
    </w:p>
    <w:p w14:paraId="05131379" w14:textId="23C65A7E"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Pielikums Nr.5 – Speciālistu saraksts uz 1 (vienas) lapas;</w:t>
      </w:r>
      <w:r w:rsidRPr="00161C87">
        <w:rPr>
          <w:rFonts w:ascii="Times New Roman" w:eastAsia="Times New Roman" w:hAnsi="Times New Roman" w:cs="Times New Roman"/>
          <w:sz w:val="22"/>
          <w:szCs w:val="22"/>
          <w:lang w:eastAsia="ru-RU"/>
        </w:rPr>
        <w:br/>
        <w:t>Pielikums Nr.6 – Apliecinājums par neatkarīgi izstrādātu piedāvājumu</w:t>
      </w:r>
      <w:r w:rsidR="00AF549F" w:rsidRPr="00161C87">
        <w:rPr>
          <w:rFonts w:ascii="Times New Roman" w:eastAsia="Times New Roman" w:hAnsi="Times New Roman" w:cs="Times New Roman"/>
          <w:sz w:val="22"/>
          <w:szCs w:val="22"/>
          <w:lang w:eastAsia="ru-RU"/>
        </w:rPr>
        <w:t>;</w:t>
      </w:r>
    </w:p>
    <w:p w14:paraId="2907E9C5" w14:textId="77777777" w:rsidR="0012753D" w:rsidRPr="0012753D" w:rsidRDefault="002A1EDD" w:rsidP="0012753D">
      <w:pPr>
        <w:rPr>
          <w:rFonts w:ascii="Times New Roman" w:eastAsia="Times New Roman" w:hAnsi="Times New Roman" w:cs="Times New Roman"/>
          <w:color w:val="EE0000"/>
          <w:sz w:val="22"/>
          <w:szCs w:val="22"/>
          <w:lang w:eastAsia="ru-RU"/>
        </w:rPr>
      </w:pPr>
      <w:r w:rsidRPr="00161C87">
        <w:rPr>
          <w:rFonts w:ascii="Times New Roman" w:eastAsia="Times New Roman" w:hAnsi="Times New Roman" w:cs="Times New Roman"/>
          <w:sz w:val="22"/>
          <w:szCs w:val="22"/>
          <w:lang w:eastAsia="ru-RU"/>
        </w:rPr>
        <w:t xml:space="preserve">Pielikums Nr.7 – </w:t>
      </w:r>
      <w:r w:rsidRPr="00161C87">
        <w:rPr>
          <w:rFonts w:ascii="Times New Roman" w:hAnsi="Times New Roman"/>
          <w:sz w:val="22"/>
          <w:szCs w:val="22"/>
        </w:rPr>
        <w:t>Būvdarbu apjom</w:t>
      </w:r>
      <w:r w:rsidR="003101FB">
        <w:rPr>
          <w:rFonts w:ascii="Times New Roman" w:hAnsi="Times New Roman"/>
          <w:sz w:val="22"/>
          <w:szCs w:val="22"/>
        </w:rPr>
        <w:t>u</w:t>
      </w:r>
      <w:r w:rsidR="009E3C83" w:rsidRPr="00161C87">
        <w:rPr>
          <w:rFonts w:ascii="Times New Roman" w:hAnsi="Times New Roman"/>
          <w:sz w:val="22"/>
          <w:szCs w:val="22"/>
        </w:rPr>
        <w:t xml:space="preserve"> </w:t>
      </w:r>
      <w:r w:rsidR="009E3C83" w:rsidRPr="00161C87">
        <w:rPr>
          <w:rFonts w:ascii="Times New Roman" w:eastAsia="Times New Roman" w:hAnsi="Times New Roman" w:cs="Times New Roman"/>
          <w:sz w:val="22"/>
          <w:szCs w:val="22"/>
          <w:lang w:eastAsia="ru-RU"/>
        </w:rPr>
        <w:t>atrašan</w:t>
      </w:r>
      <w:r w:rsidR="003101FB">
        <w:rPr>
          <w:rFonts w:ascii="Times New Roman" w:eastAsia="Times New Roman" w:hAnsi="Times New Roman" w:cs="Times New Roman"/>
          <w:sz w:val="22"/>
          <w:szCs w:val="22"/>
          <w:lang w:eastAsia="ru-RU"/>
        </w:rPr>
        <w:t>ā</w:t>
      </w:r>
      <w:r w:rsidR="009E3C83" w:rsidRPr="00161C87">
        <w:rPr>
          <w:rFonts w:ascii="Times New Roman" w:eastAsia="Times New Roman" w:hAnsi="Times New Roman" w:cs="Times New Roman"/>
          <w:sz w:val="22"/>
          <w:szCs w:val="22"/>
          <w:lang w:eastAsia="ru-RU"/>
        </w:rPr>
        <w:t>s vieta:</w:t>
      </w:r>
      <w:r w:rsidR="002D4233">
        <w:rPr>
          <w:rFonts w:ascii="Times New Roman" w:eastAsia="Times New Roman" w:hAnsi="Times New Roman" w:cs="Times New Roman"/>
          <w:sz w:val="22"/>
          <w:szCs w:val="22"/>
          <w:lang w:eastAsia="ru-RU"/>
        </w:rPr>
        <w:t xml:space="preserve"> </w:t>
      </w:r>
      <w:r w:rsidR="0012753D" w:rsidRPr="0012753D">
        <w:rPr>
          <w:rFonts w:ascii="Times New Roman" w:eastAsia="Times New Roman" w:hAnsi="Times New Roman" w:cs="Times New Roman"/>
          <w:color w:val="EE0000"/>
          <w:sz w:val="22"/>
          <w:szCs w:val="22"/>
          <w:lang w:eastAsia="ru-RU"/>
        </w:rPr>
        <w:t>https://documents.pfkekava.lv/index.php/s/MWPYMFNMS48Qyrx</w:t>
      </w:r>
    </w:p>
    <w:p w14:paraId="67BB86CA" w14:textId="2F9FEA8E" w:rsidR="00E45A42" w:rsidRPr="002D4233" w:rsidRDefault="0012753D" w:rsidP="0012753D">
      <w:pPr>
        <w:rPr>
          <w:rFonts w:ascii="Calibri" w:eastAsia="Times New Roman" w:hAnsi="Calibri" w:cs="Calibri"/>
          <w:color w:val="EE0000"/>
          <w:sz w:val="22"/>
          <w:szCs w:val="22"/>
        </w:rPr>
      </w:pPr>
      <w:r w:rsidRPr="0012753D">
        <w:rPr>
          <w:rFonts w:ascii="Times New Roman" w:eastAsia="Times New Roman" w:hAnsi="Times New Roman" w:cs="Times New Roman"/>
          <w:color w:val="EE0000"/>
          <w:sz w:val="22"/>
          <w:szCs w:val="22"/>
          <w:lang w:eastAsia="ru-RU"/>
        </w:rPr>
        <w:t xml:space="preserve"> (parole: sDd6ZE5ETF).</w:t>
      </w:r>
      <w:r w:rsidR="002D4233">
        <w:rPr>
          <w:rFonts w:ascii="Times New Roman" w:eastAsia="Times New Roman" w:hAnsi="Times New Roman" w:cs="Times New Roman"/>
          <w:color w:val="EE0000"/>
          <w:sz w:val="22"/>
          <w:szCs w:val="22"/>
          <w:lang w:eastAsia="ru-RU"/>
        </w:rPr>
        <w:t>;</w:t>
      </w:r>
    </w:p>
    <w:p w14:paraId="42002AEE" w14:textId="77777777" w:rsidR="0012753D" w:rsidRPr="0012753D" w:rsidRDefault="00AF549F" w:rsidP="0012753D">
      <w:pPr>
        <w:rPr>
          <w:rFonts w:ascii="Times New Roman" w:eastAsia="Times New Roman" w:hAnsi="Times New Roman" w:cs="Times New Roman"/>
          <w:color w:val="EE0000"/>
          <w:sz w:val="22"/>
          <w:szCs w:val="22"/>
          <w:lang w:eastAsia="ru-RU"/>
        </w:rPr>
      </w:pPr>
      <w:r w:rsidRPr="00161C87">
        <w:rPr>
          <w:rFonts w:ascii="Times New Roman" w:eastAsia="Times New Roman" w:hAnsi="Times New Roman" w:cs="Times New Roman"/>
          <w:sz w:val="22"/>
          <w:szCs w:val="22"/>
          <w:lang w:eastAsia="ru-RU"/>
        </w:rPr>
        <w:t>Pielikums Nr.</w:t>
      </w:r>
      <w:r w:rsidR="002A1EDD" w:rsidRPr="00161C87">
        <w:rPr>
          <w:rFonts w:ascii="Times New Roman" w:eastAsia="Times New Roman" w:hAnsi="Times New Roman" w:cs="Times New Roman"/>
          <w:sz w:val="22"/>
          <w:szCs w:val="22"/>
          <w:lang w:eastAsia="ru-RU"/>
        </w:rPr>
        <w:t>8</w:t>
      </w:r>
      <w:r w:rsidRPr="00161C87">
        <w:rPr>
          <w:rFonts w:ascii="Times New Roman" w:eastAsia="Times New Roman" w:hAnsi="Times New Roman" w:cs="Times New Roman"/>
          <w:sz w:val="22"/>
          <w:szCs w:val="22"/>
          <w:lang w:eastAsia="ru-RU"/>
        </w:rPr>
        <w:t xml:space="preserve"> – Līguma projekt</w:t>
      </w:r>
      <w:r w:rsidR="003101FB">
        <w:rPr>
          <w:rFonts w:ascii="Times New Roman" w:eastAsia="Times New Roman" w:hAnsi="Times New Roman" w:cs="Times New Roman"/>
          <w:sz w:val="22"/>
          <w:szCs w:val="22"/>
          <w:lang w:eastAsia="ru-RU"/>
        </w:rPr>
        <w:t>a</w:t>
      </w:r>
      <w:r w:rsidR="00B07F62" w:rsidRPr="00161C87">
        <w:rPr>
          <w:rFonts w:ascii="Times New Roman" w:eastAsia="Times New Roman" w:hAnsi="Times New Roman" w:cs="Times New Roman"/>
          <w:sz w:val="22"/>
          <w:szCs w:val="22"/>
          <w:lang w:eastAsia="ru-RU"/>
        </w:rPr>
        <w:t xml:space="preserve"> </w:t>
      </w:r>
      <w:r w:rsidR="005971D3" w:rsidRPr="00161C87">
        <w:rPr>
          <w:rFonts w:ascii="Times New Roman" w:eastAsia="Times New Roman" w:hAnsi="Times New Roman" w:cs="Times New Roman"/>
          <w:sz w:val="22"/>
          <w:szCs w:val="22"/>
          <w:lang w:eastAsia="ru-RU"/>
        </w:rPr>
        <w:t>atrašan</w:t>
      </w:r>
      <w:r w:rsidR="003101FB">
        <w:rPr>
          <w:rFonts w:ascii="Times New Roman" w:eastAsia="Times New Roman" w:hAnsi="Times New Roman" w:cs="Times New Roman"/>
          <w:sz w:val="22"/>
          <w:szCs w:val="22"/>
          <w:lang w:eastAsia="ru-RU"/>
        </w:rPr>
        <w:t>ā</w:t>
      </w:r>
      <w:r w:rsidR="005971D3" w:rsidRPr="00161C87">
        <w:rPr>
          <w:rFonts w:ascii="Times New Roman" w:eastAsia="Times New Roman" w:hAnsi="Times New Roman" w:cs="Times New Roman"/>
          <w:sz w:val="22"/>
          <w:szCs w:val="22"/>
          <w:lang w:eastAsia="ru-RU"/>
        </w:rPr>
        <w:t>s vieta:</w:t>
      </w:r>
      <w:r w:rsidR="00B07F62" w:rsidRPr="00161C87">
        <w:t xml:space="preserve"> </w:t>
      </w:r>
      <w:r w:rsidR="0012753D" w:rsidRPr="0012753D">
        <w:rPr>
          <w:rFonts w:ascii="Times New Roman" w:eastAsia="Times New Roman" w:hAnsi="Times New Roman" w:cs="Times New Roman"/>
          <w:color w:val="EE0000"/>
          <w:sz w:val="22"/>
          <w:szCs w:val="22"/>
          <w:lang w:eastAsia="ru-RU"/>
        </w:rPr>
        <w:t>https://documents.pfkekava.lv/index.php/s/MWPYMFNMS48Qyrx</w:t>
      </w:r>
    </w:p>
    <w:p w14:paraId="2FAEE62C" w14:textId="767069C5" w:rsidR="00F519B5" w:rsidRPr="00161C87" w:rsidRDefault="0012753D" w:rsidP="0012753D">
      <w:pPr>
        <w:rPr>
          <w:rFonts w:ascii="Times New Roman" w:eastAsia="Times New Roman" w:hAnsi="Times New Roman" w:cs="Times New Roman"/>
          <w:sz w:val="22"/>
          <w:szCs w:val="22"/>
          <w:lang w:eastAsia="ru-RU"/>
        </w:rPr>
      </w:pPr>
      <w:r w:rsidRPr="0012753D">
        <w:rPr>
          <w:rFonts w:ascii="Times New Roman" w:eastAsia="Times New Roman" w:hAnsi="Times New Roman" w:cs="Times New Roman"/>
          <w:color w:val="EE0000"/>
          <w:sz w:val="22"/>
          <w:szCs w:val="22"/>
          <w:lang w:eastAsia="ru-RU"/>
        </w:rPr>
        <w:t xml:space="preserve"> (parole: sDd6ZE5ETF)</w:t>
      </w:r>
      <w:r w:rsidR="002D4233">
        <w:rPr>
          <w:rFonts w:ascii="Times New Roman" w:eastAsia="Times New Roman" w:hAnsi="Times New Roman" w:cs="Times New Roman"/>
          <w:color w:val="EE0000"/>
          <w:sz w:val="22"/>
          <w:szCs w:val="22"/>
          <w:lang w:eastAsia="ru-RU"/>
        </w:rPr>
        <w:t>.</w:t>
      </w:r>
    </w:p>
    <w:p w14:paraId="7CF820C5" w14:textId="77777777" w:rsidR="00F519B5" w:rsidRPr="00161C87" w:rsidRDefault="00F519B5" w:rsidP="00F519B5">
      <w:pPr>
        <w:rPr>
          <w:rFonts w:ascii="Times New Roman" w:eastAsia="Times New Roman" w:hAnsi="Times New Roman" w:cs="Times New Roman"/>
          <w:sz w:val="22"/>
          <w:szCs w:val="22"/>
          <w:lang w:eastAsia="ru-RU"/>
        </w:rPr>
      </w:pPr>
    </w:p>
    <w:p w14:paraId="5479DE3B" w14:textId="77777777" w:rsidR="00F519B5" w:rsidRPr="00161C87" w:rsidRDefault="00F519B5" w:rsidP="00F519B5">
      <w:pPr>
        <w:rPr>
          <w:rFonts w:ascii="Times New Roman" w:eastAsia="Times New Roman" w:hAnsi="Times New Roman" w:cs="Times New Roman"/>
          <w:sz w:val="22"/>
          <w:szCs w:val="22"/>
          <w:lang w:eastAsia="ru-RU"/>
        </w:rPr>
      </w:pPr>
    </w:p>
    <w:p w14:paraId="48C761C9" w14:textId="777150AA" w:rsidR="0024745F" w:rsidRPr="00161C87" w:rsidRDefault="00082F4B" w:rsidP="00D643DF">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AS "Ķekava Foods"</w:t>
      </w:r>
      <w:r w:rsidR="00607EFB" w:rsidRPr="00161C87">
        <w:rPr>
          <w:rFonts w:ascii="Times New Roman" w:eastAsia="Times New Roman" w:hAnsi="Times New Roman" w:cs="Times New Roman"/>
          <w:sz w:val="22"/>
          <w:szCs w:val="22"/>
          <w:lang w:eastAsia="ru-RU"/>
        </w:rPr>
        <w:t xml:space="preserve"> </w:t>
      </w:r>
    </w:p>
    <w:p w14:paraId="5130744E" w14:textId="38F2A328" w:rsidR="00D643DF" w:rsidRPr="00161C87" w:rsidRDefault="00D643DF" w:rsidP="00D643DF">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Oļegs Moškevičs</w:t>
      </w:r>
    </w:p>
    <w:p w14:paraId="23FF448C" w14:textId="396AAF2A" w:rsidR="00D736A5" w:rsidRPr="00161C87" w:rsidRDefault="00D736A5" w:rsidP="00F519B5">
      <w:pPr>
        <w:rPr>
          <w:rFonts w:ascii="Times New Roman" w:eastAsia="Times New Roman" w:hAnsi="Times New Roman" w:cs="Times New Roman"/>
          <w:sz w:val="22"/>
          <w:szCs w:val="22"/>
          <w:lang w:eastAsia="ru-RU"/>
        </w:rPr>
      </w:pPr>
    </w:p>
    <w:p w14:paraId="4CCEAA9C" w14:textId="13BB2028" w:rsidR="00A17729" w:rsidRPr="00161C87" w:rsidRDefault="00A17729">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br w:type="page"/>
      </w:r>
    </w:p>
    <w:p w14:paraId="7742DF32" w14:textId="5B79791F" w:rsidR="00F519B5" w:rsidRPr="00161C87" w:rsidRDefault="00F519B5" w:rsidP="00F519B5">
      <w:pPr>
        <w:rPr>
          <w:rFonts w:ascii="Times New Roman" w:eastAsia="Times New Roman" w:hAnsi="Times New Roman" w:cs="Times New Roman"/>
          <w:sz w:val="22"/>
          <w:szCs w:val="22"/>
          <w:lang w:eastAsia="ru-RU"/>
        </w:rPr>
      </w:pPr>
    </w:p>
    <w:p w14:paraId="496C6788"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t>Pielikums Nr. 1</w:t>
      </w:r>
    </w:p>
    <w:p w14:paraId="5ECCB6A7"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t>Piedāvājuma forma</w:t>
      </w:r>
    </w:p>
    <w:p w14:paraId="757D2D64" w14:textId="3DC44EE4" w:rsidR="00216872" w:rsidRPr="00161C87" w:rsidRDefault="00082F4B" w:rsidP="00F519B5">
      <w:pPr>
        <w:jc w:val="right"/>
        <w:rPr>
          <w:rFonts w:ascii="Times New Roman" w:hAnsi="Times New Roman" w:cs="Times New Roman"/>
          <w:sz w:val="22"/>
          <w:szCs w:val="22"/>
        </w:rPr>
      </w:pPr>
      <w:r w:rsidRPr="00161C87">
        <w:rPr>
          <w:rFonts w:ascii="Times New Roman" w:eastAsia="Times New Roman" w:hAnsi="Times New Roman" w:cs="Times New Roman"/>
          <w:sz w:val="22"/>
          <w:szCs w:val="22"/>
          <w:lang w:eastAsia="ru-RU"/>
        </w:rPr>
        <w:t>“Autotransporta ritošās daļas dezinfekcijas ēka”</w:t>
      </w:r>
    </w:p>
    <w:p w14:paraId="5E434F3C" w14:textId="77777777" w:rsidR="00216872" w:rsidRPr="00161C87" w:rsidRDefault="00216872" w:rsidP="00F519B5">
      <w:pPr>
        <w:jc w:val="center"/>
        <w:rPr>
          <w:rFonts w:ascii="Times New Roman" w:hAnsi="Times New Roman" w:cs="Times New Roman"/>
          <w:i/>
          <w:sz w:val="22"/>
          <w:szCs w:val="22"/>
        </w:rPr>
      </w:pPr>
    </w:p>
    <w:p w14:paraId="57439F04" w14:textId="77777777" w:rsidR="00216872" w:rsidRPr="00161C87" w:rsidRDefault="00216872" w:rsidP="00F519B5">
      <w:pPr>
        <w:jc w:val="center"/>
        <w:rPr>
          <w:rFonts w:ascii="Times New Roman" w:hAnsi="Times New Roman" w:cs="Times New Roman"/>
          <w:i/>
          <w:sz w:val="22"/>
          <w:szCs w:val="22"/>
        </w:rPr>
      </w:pPr>
      <w:r w:rsidRPr="00161C87">
        <w:rPr>
          <w:rFonts w:ascii="Times New Roman" w:hAnsi="Times New Roman" w:cs="Times New Roman"/>
          <w:i/>
          <w:sz w:val="22"/>
          <w:szCs w:val="22"/>
        </w:rPr>
        <w:t>/uz pretendenta veidlapas/</w:t>
      </w:r>
    </w:p>
    <w:p w14:paraId="58383DB5" w14:textId="77777777" w:rsidR="00216872" w:rsidRPr="00161C87" w:rsidRDefault="00216872" w:rsidP="00F519B5">
      <w:pPr>
        <w:jc w:val="center"/>
        <w:rPr>
          <w:rFonts w:ascii="Times New Roman" w:hAnsi="Times New Roman" w:cs="Times New Roman"/>
          <w:sz w:val="22"/>
          <w:szCs w:val="22"/>
        </w:rPr>
      </w:pPr>
    </w:p>
    <w:p w14:paraId="00A4401E" w14:textId="74B0AF41" w:rsidR="00216872" w:rsidRPr="00161C87" w:rsidRDefault="00216872" w:rsidP="00F519B5">
      <w:pPr>
        <w:outlineLvl w:val="0"/>
        <w:rPr>
          <w:rFonts w:ascii="Times New Roman" w:hAnsi="Times New Roman" w:cs="Times New Roman"/>
          <w:sz w:val="22"/>
          <w:szCs w:val="22"/>
        </w:rPr>
      </w:pPr>
      <w:r w:rsidRPr="00161C87">
        <w:rPr>
          <w:rFonts w:ascii="Times New Roman" w:hAnsi="Times New Roman" w:cs="Times New Roman"/>
          <w:sz w:val="22"/>
          <w:szCs w:val="22"/>
        </w:rPr>
        <w:t xml:space="preserve">Pasūtītājam: </w:t>
      </w:r>
      <w:r w:rsidR="00082F4B" w:rsidRPr="00161C87">
        <w:rPr>
          <w:rFonts w:ascii="Times New Roman" w:eastAsia="Times New Roman" w:hAnsi="Times New Roman" w:cs="Times New Roman"/>
          <w:sz w:val="22"/>
          <w:szCs w:val="22"/>
          <w:lang w:eastAsia="ru-RU"/>
        </w:rPr>
        <w:t>AS "Ķekava Foods"</w:t>
      </w:r>
    </w:p>
    <w:p w14:paraId="383C7FF0"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Nodokļu maksātāja numurs: 50003007411</w:t>
      </w:r>
    </w:p>
    <w:p w14:paraId="0404E725" w14:textId="0BFD23E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 xml:space="preserve">Juridiskā adrese: </w:t>
      </w:r>
      <w:hyperlink r:id="rId13" w:history="1">
        <w:r w:rsidR="00082F4B" w:rsidRPr="00161C87">
          <w:rPr>
            <w:rStyle w:val="Hyperlink"/>
            <w:rFonts w:ascii="Times New Roman" w:eastAsia="Times New Roman" w:hAnsi="Times New Roman" w:cs="Times New Roman"/>
            <w:color w:val="auto"/>
            <w:sz w:val="22"/>
            <w:szCs w:val="22"/>
            <w:u w:val="none"/>
            <w:lang w:eastAsia="ru-RU"/>
          </w:rPr>
          <w:t>Ziemeļu iela 55, Ķekava, Ķekavas nov., LV-2123</w:t>
        </w:r>
      </w:hyperlink>
      <w:r w:rsidR="00082F4B" w:rsidRPr="00161C87">
        <w:rPr>
          <w:rFonts w:ascii="Times New Roman" w:eastAsia="Times New Roman" w:hAnsi="Times New Roman" w:cs="Times New Roman"/>
          <w:sz w:val="22"/>
          <w:szCs w:val="22"/>
          <w:lang w:eastAsia="ru-RU"/>
        </w:rPr>
        <w:t>.</w:t>
      </w:r>
    </w:p>
    <w:p w14:paraId="4B2423EC" w14:textId="77777777" w:rsidR="00216872" w:rsidRPr="00161C87" w:rsidRDefault="00216872" w:rsidP="00F519B5">
      <w:pPr>
        <w:jc w:val="center"/>
        <w:rPr>
          <w:rFonts w:ascii="Times New Roman" w:hAnsi="Times New Roman" w:cs="Times New Roman"/>
          <w:b/>
          <w:sz w:val="22"/>
          <w:szCs w:val="22"/>
        </w:rPr>
      </w:pPr>
    </w:p>
    <w:p w14:paraId="4482F864" w14:textId="77777777" w:rsidR="00216872" w:rsidRPr="00161C87" w:rsidRDefault="00216872" w:rsidP="00F519B5">
      <w:pPr>
        <w:jc w:val="center"/>
        <w:outlineLvl w:val="0"/>
        <w:rPr>
          <w:rFonts w:ascii="Times New Roman" w:hAnsi="Times New Roman" w:cs="Times New Roman"/>
          <w:b/>
          <w:sz w:val="22"/>
          <w:szCs w:val="22"/>
        </w:rPr>
      </w:pPr>
      <w:r w:rsidRPr="00161C87">
        <w:rPr>
          <w:rFonts w:ascii="Times New Roman" w:hAnsi="Times New Roman" w:cs="Times New Roman"/>
          <w:b/>
          <w:sz w:val="22"/>
          <w:szCs w:val="22"/>
        </w:rPr>
        <w:t>PIEDĀVĀJUMS</w:t>
      </w:r>
    </w:p>
    <w:p w14:paraId="2E54C709" w14:textId="1E14FC07" w:rsidR="00216872" w:rsidRPr="00161C87" w:rsidRDefault="00082F4B" w:rsidP="00F519B5">
      <w:pPr>
        <w:jc w:val="center"/>
        <w:rPr>
          <w:rFonts w:ascii="Times New Roman" w:hAnsi="Times New Roman" w:cs="Times New Roman"/>
          <w:sz w:val="22"/>
          <w:szCs w:val="22"/>
        </w:rPr>
      </w:pPr>
      <w:r w:rsidRPr="00161C87">
        <w:rPr>
          <w:rFonts w:ascii="Times New Roman" w:eastAsia="Times New Roman" w:hAnsi="Times New Roman" w:cs="Times New Roman"/>
          <w:sz w:val="22"/>
          <w:szCs w:val="22"/>
          <w:lang w:eastAsia="ru-RU"/>
        </w:rPr>
        <w:t>“Autotransporta ritošās daļas dezinfekcijas ēka”</w:t>
      </w:r>
    </w:p>
    <w:p w14:paraId="05646F0D"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Datums: __/__/_____(dd/mm/gggg)</w:t>
      </w:r>
      <w:r w:rsidRPr="00161C87">
        <w:rPr>
          <w:rFonts w:ascii="Times New Roman" w:hAnsi="Times New Roman" w:cs="Times New Roman"/>
          <w:sz w:val="22"/>
          <w:szCs w:val="22"/>
        </w:rPr>
        <w:tab/>
      </w:r>
      <w:r w:rsidRPr="00161C87">
        <w:rPr>
          <w:rFonts w:ascii="Times New Roman" w:hAnsi="Times New Roman" w:cs="Times New Roman"/>
          <w:sz w:val="22"/>
          <w:szCs w:val="22"/>
        </w:rPr>
        <w:tab/>
      </w:r>
      <w:r w:rsidRPr="00161C87">
        <w:rPr>
          <w:rFonts w:ascii="Times New Roman" w:hAnsi="Times New Roman" w:cs="Times New Roman"/>
          <w:sz w:val="22"/>
          <w:szCs w:val="22"/>
        </w:rPr>
        <w:tab/>
      </w:r>
      <w:r w:rsidRPr="00161C87">
        <w:rPr>
          <w:rFonts w:ascii="Times New Roman" w:hAnsi="Times New Roman" w:cs="Times New Roman"/>
          <w:sz w:val="22"/>
          <w:szCs w:val="22"/>
        </w:rPr>
        <w:tab/>
      </w:r>
      <w:r w:rsidRPr="00161C87">
        <w:rPr>
          <w:rFonts w:ascii="Times New Roman" w:hAnsi="Times New Roman" w:cs="Times New Roman"/>
          <w:sz w:val="22"/>
          <w:szCs w:val="22"/>
        </w:rPr>
        <w:tab/>
        <w:t>Vieta: _______________</w:t>
      </w:r>
    </w:p>
    <w:p w14:paraId="790503D6" w14:textId="77777777" w:rsidR="00216872" w:rsidRPr="00161C87" w:rsidRDefault="00216872" w:rsidP="00F519B5">
      <w:pPr>
        <w:rPr>
          <w:rFonts w:ascii="Times New Roman" w:hAnsi="Times New Roman" w:cs="Times New Roman"/>
          <w:sz w:val="22"/>
          <w:szCs w:val="22"/>
        </w:rPr>
      </w:pPr>
    </w:p>
    <w:p w14:paraId="507118D6" w14:textId="77777777" w:rsidR="00216872" w:rsidRPr="00161C87" w:rsidRDefault="00216872" w:rsidP="00F519B5">
      <w:pPr>
        <w:outlineLvl w:val="0"/>
        <w:rPr>
          <w:rFonts w:ascii="Times New Roman" w:hAnsi="Times New Roman" w:cs="Times New Roman"/>
          <w:b/>
          <w:sz w:val="22"/>
          <w:szCs w:val="22"/>
        </w:rPr>
      </w:pPr>
      <w:r w:rsidRPr="00161C87">
        <w:rPr>
          <w:rFonts w:ascii="Times New Roman" w:hAnsi="Times New Roman" w:cs="Times New Roman"/>
          <w:b/>
          <w:sz w:val="22"/>
          <w:szCs w:val="22"/>
        </w:rPr>
        <w:t>PIEDĀVĀJUMA IESNIEDZĒJS:</w:t>
      </w:r>
    </w:p>
    <w:p w14:paraId="1DD29965"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Nosaukums:</w:t>
      </w:r>
    </w:p>
    <w:p w14:paraId="33536E64"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Adrese:</w:t>
      </w:r>
    </w:p>
    <w:p w14:paraId="22BEBCBC"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Reģ. Nr.:</w:t>
      </w:r>
    </w:p>
    <w:p w14:paraId="0A5B39F0"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Kontaktpersona:</w:t>
      </w:r>
    </w:p>
    <w:p w14:paraId="68CA6428"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Tālrunis/Fakss:</w:t>
      </w:r>
    </w:p>
    <w:p w14:paraId="377146AC"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Mājas lapas adrese:</w:t>
      </w:r>
    </w:p>
    <w:p w14:paraId="0FB0FCCB"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E-pasta adrese:</w:t>
      </w:r>
    </w:p>
    <w:p w14:paraId="13DEB617" w14:textId="77777777" w:rsidR="00216872" w:rsidRPr="00161C87" w:rsidRDefault="00216872" w:rsidP="00F519B5">
      <w:pPr>
        <w:rPr>
          <w:rFonts w:ascii="Times New Roman" w:hAnsi="Times New Roman" w:cs="Times New Roman"/>
          <w:sz w:val="22"/>
          <w:szCs w:val="22"/>
        </w:rPr>
      </w:pPr>
    </w:p>
    <w:p w14:paraId="61FC48A0" w14:textId="77777777" w:rsidR="00216872" w:rsidRPr="00161C87" w:rsidRDefault="00216872" w:rsidP="00F519B5">
      <w:pPr>
        <w:outlineLvl w:val="0"/>
        <w:rPr>
          <w:rFonts w:ascii="Times New Roman" w:hAnsi="Times New Roman" w:cs="Times New Roman"/>
          <w:b/>
          <w:sz w:val="22"/>
          <w:szCs w:val="22"/>
        </w:rPr>
      </w:pPr>
      <w:r w:rsidRPr="00161C87">
        <w:rPr>
          <w:rFonts w:ascii="Times New Roman" w:hAnsi="Times New Roman" w:cs="Times New Roman"/>
          <w:b/>
          <w:sz w:val="22"/>
          <w:szCs w:val="22"/>
        </w:rPr>
        <w:t>PIEDĀVĀJUMS:</w:t>
      </w:r>
    </w:p>
    <w:p w14:paraId="267B0BC7" w14:textId="50E0EAAE"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 xml:space="preserve">Piedāvājam veikt </w:t>
      </w:r>
      <w:r w:rsidR="00DC641C" w:rsidRPr="00161C87">
        <w:rPr>
          <w:rFonts w:ascii="Times New Roman" w:hAnsi="Times New Roman" w:cs="Times New Roman"/>
          <w:sz w:val="22"/>
          <w:szCs w:val="22"/>
        </w:rPr>
        <w:t>iepirkuma konkursa</w:t>
      </w:r>
      <w:r w:rsidRPr="00161C87">
        <w:rPr>
          <w:rFonts w:ascii="Times New Roman" w:hAnsi="Times New Roman" w:cs="Times New Roman"/>
          <w:sz w:val="22"/>
          <w:szCs w:val="22"/>
        </w:rPr>
        <w:t xml:space="preserve"> </w:t>
      </w:r>
      <w:r w:rsidR="00082F4B" w:rsidRPr="00161C87">
        <w:rPr>
          <w:rFonts w:ascii="Times New Roman" w:eastAsia="Times New Roman" w:hAnsi="Times New Roman" w:cs="Times New Roman"/>
          <w:sz w:val="22"/>
          <w:szCs w:val="22"/>
          <w:lang w:eastAsia="ru-RU"/>
        </w:rPr>
        <w:t>“Autotransporta ritošās daļas dezinfekcijas ēka”</w:t>
      </w:r>
      <w:r w:rsidRPr="00161C87">
        <w:rPr>
          <w:rFonts w:ascii="Times New Roman" w:hAnsi="Times New Roman" w:cs="Times New Roman"/>
          <w:sz w:val="22"/>
          <w:szCs w:val="22"/>
        </w:rPr>
        <w:t xml:space="preserve"> </w:t>
      </w:r>
      <w:r w:rsidR="00DC641C" w:rsidRPr="00161C87">
        <w:rPr>
          <w:rFonts w:ascii="Times New Roman" w:hAnsi="Times New Roman" w:cs="Times New Roman"/>
          <w:sz w:val="22"/>
          <w:szCs w:val="22"/>
        </w:rPr>
        <w:t xml:space="preserve">priekšmeta </w:t>
      </w:r>
      <w:r w:rsidRPr="00161C87">
        <w:rPr>
          <w:rFonts w:ascii="Times New Roman" w:hAnsi="Times New Roman" w:cs="Times New Roman"/>
          <w:sz w:val="22"/>
          <w:szCs w:val="22"/>
        </w:rPr>
        <w:t xml:space="preserve">realizāciju, tai skaitā </w:t>
      </w:r>
      <w:r w:rsidR="00FD54D0" w:rsidRPr="00161C87">
        <w:rPr>
          <w:rFonts w:ascii="Times New Roman" w:hAnsi="Times New Roman" w:cs="Times New Roman"/>
          <w:sz w:val="22"/>
          <w:szCs w:val="22"/>
        </w:rPr>
        <w:t xml:space="preserve">iekārtu </w:t>
      </w:r>
      <w:r w:rsidRPr="00161C87">
        <w:rPr>
          <w:rFonts w:ascii="Times New Roman" w:hAnsi="Times New Roman" w:cs="Times New Roman"/>
          <w:sz w:val="22"/>
          <w:szCs w:val="22"/>
        </w:rPr>
        <w:t>nodošanu ekspluatācijā</w:t>
      </w:r>
      <w:r w:rsidR="00DC641C" w:rsidRPr="00161C87">
        <w:rPr>
          <w:rFonts w:ascii="Times New Roman" w:hAnsi="Times New Roman" w:cs="Times New Roman"/>
          <w:sz w:val="22"/>
          <w:szCs w:val="22"/>
        </w:rPr>
        <w:t>,</w:t>
      </w:r>
      <w:r w:rsidRPr="00161C87">
        <w:rPr>
          <w:rFonts w:ascii="Times New Roman" w:hAnsi="Times New Roman" w:cs="Times New Roman"/>
          <w:sz w:val="22"/>
          <w:szCs w:val="22"/>
        </w:rPr>
        <w:t xml:space="preserve"> saskaņā ar Nolikumu, tā pielikumiem, </w:t>
      </w:r>
      <w:r w:rsidR="00DC641C" w:rsidRPr="00161C87">
        <w:rPr>
          <w:rFonts w:ascii="Times New Roman" w:hAnsi="Times New Roman" w:cs="Times New Roman"/>
          <w:sz w:val="22"/>
          <w:szCs w:val="22"/>
        </w:rPr>
        <w:t xml:space="preserve">Tehnisko </w:t>
      </w:r>
      <w:r w:rsidRPr="00161C87">
        <w:rPr>
          <w:rFonts w:ascii="Times New Roman" w:hAnsi="Times New Roman" w:cs="Times New Roman"/>
          <w:sz w:val="22"/>
          <w:szCs w:val="22"/>
        </w:rPr>
        <w:t>projekt</w:t>
      </w:r>
      <w:r w:rsidR="00DC641C" w:rsidRPr="00161C87">
        <w:rPr>
          <w:rFonts w:ascii="Times New Roman" w:hAnsi="Times New Roman" w:cs="Times New Roman"/>
          <w:sz w:val="22"/>
          <w:szCs w:val="22"/>
        </w:rPr>
        <w:t>u (t.sk.visas izmaiņas)</w:t>
      </w:r>
      <w:r w:rsidRPr="00161C87">
        <w:rPr>
          <w:rFonts w:ascii="Times New Roman" w:hAnsi="Times New Roman" w:cs="Times New Roman"/>
          <w:sz w:val="22"/>
          <w:szCs w:val="22"/>
        </w:rPr>
        <w:t>, t</w:t>
      </w:r>
      <w:r w:rsidR="00DC641C" w:rsidRPr="00161C87">
        <w:rPr>
          <w:rFonts w:ascii="Times New Roman" w:hAnsi="Times New Roman" w:cs="Times New Roman"/>
          <w:sz w:val="22"/>
          <w:szCs w:val="22"/>
        </w:rPr>
        <w:t>ā</w:t>
      </w:r>
      <w:r w:rsidRPr="00161C87">
        <w:rPr>
          <w:rFonts w:ascii="Times New Roman" w:hAnsi="Times New Roman" w:cs="Times New Roman"/>
          <w:sz w:val="22"/>
          <w:szCs w:val="22"/>
        </w:rPr>
        <w:t xml:space="preserve"> apjomu daļām, piedāvājot sekojošu cenu:</w:t>
      </w:r>
    </w:p>
    <w:p w14:paraId="597F891D" w14:textId="77777777" w:rsidR="00216872" w:rsidRPr="00161C87" w:rsidRDefault="00216872" w:rsidP="00F519B5">
      <w:pPr>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2532"/>
        <w:gridCol w:w="1543"/>
        <w:gridCol w:w="1701"/>
        <w:gridCol w:w="1479"/>
      </w:tblGrid>
      <w:tr w:rsidR="009B2FB8" w:rsidRPr="00161C87" w14:paraId="1F0DE736" w14:textId="77777777" w:rsidTr="007578FE">
        <w:tc>
          <w:tcPr>
            <w:tcW w:w="3475" w:type="dxa"/>
            <w:gridSpan w:val="2"/>
            <w:tcBorders>
              <w:top w:val="nil"/>
              <w:left w:val="nil"/>
            </w:tcBorders>
          </w:tcPr>
          <w:p w14:paraId="0CBC03BE" w14:textId="77777777" w:rsidR="00216872" w:rsidRPr="00161C87" w:rsidRDefault="00216872" w:rsidP="00F519B5">
            <w:pPr>
              <w:jc w:val="center"/>
              <w:rPr>
                <w:rFonts w:ascii="Times New Roman" w:hAnsi="Times New Roman" w:cs="Times New Roman"/>
                <w:b/>
                <w:sz w:val="22"/>
                <w:szCs w:val="22"/>
              </w:rPr>
            </w:pPr>
          </w:p>
        </w:tc>
        <w:tc>
          <w:tcPr>
            <w:tcW w:w="4723" w:type="dxa"/>
            <w:gridSpan w:val="3"/>
          </w:tcPr>
          <w:p w14:paraId="23E83A36" w14:textId="77777777" w:rsidR="00216872" w:rsidRPr="00161C87" w:rsidRDefault="00216872" w:rsidP="00F519B5">
            <w:pPr>
              <w:jc w:val="center"/>
              <w:rPr>
                <w:rFonts w:ascii="Times New Roman" w:hAnsi="Times New Roman" w:cs="Times New Roman"/>
                <w:b/>
                <w:sz w:val="22"/>
                <w:szCs w:val="22"/>
              </w:rPr>
            </w:pPr>
            <w:r w:rsidRPr="00161C87">
              <w:rPr>
                <w:rFonts w:ascii="Times New Roman" w:hAnsi="Times New Roman" w:cs="Times New Roman"/>
                <w:b/>
                <w:sz w:val="22"/>
                <w:szCs w:val="22"/>
              </w:rPr>
              <w:t>Piedāvājuma cena, EUR</w:t>
            </w:r>
          </w:p>
        </w:tc>
      </w:tr>
      <w:tr w:rsidR="009B2FB8" w:rsidRPr="00161C87" w14:paraId="5D3A7484" w14:textId="77777777" w:rsidTr="007578FE">
        <w:tc>
          <w:tcPr>
            <w:tcW w:w="943" w:type="dxa"/>
          </w:tcPr>
          <w:p w14:paraId="736BC1EE" w14:textId="77777777" w:rsidR="00216872" w:rsidRPr="00161C87" w:rsidRDefault="00216872" w:rsidP="00F519B5">
            <w:pPr>
              <w:jc w:val="center"/>
              <w:rPr>
                <w:rFonts w:ascii="Times New Roman" w:hAnsi="Times New Roman" w:cs="Times New Roman"/>
                <w:b/>
                <w:sz w:val="22"/>
                <w:szCs w:val="22"/>
              </w:rPr>
            </w:pPr>
            <w:r w:rsidRPr="00161C87">
              <w:rPr>
                <w:rFonts w:ascii="Times New Roman" w:hAnsi="Times New Roman" w:cs="Times New Roman"/>
                <w:b/>
                <w:sz w:val="22"/>
                <w:szCs w:val="22"/>
              </w:rPr>
              <w:t>Nr.p.k.</w:t>
            </w:r>
          </w:p>
        </w:tc>
        <w:tc>
          <w:tcPr>
            <w:tcW w:w="2532" w:type="dxa"/>
          </w:tcPr>
          <w:p w14:paraId="07FBB3F6" w14:textId="77777777" w:rsidR="00216872" w:rsidRPr="00161C87" w:rsidRDefault="00216872" w:rsidP="00F519B5">
            <w:pPr>
              <w:jc w:val="center"/>
              <w:rPr>
                <w:rFonts w:ascii="Times New Roman" w:hAnsi="Times New Roman" w:cs="Times New Roman"/>
                <w:b/>
                <w:sz w:val="22"/>
                <w:szCs w:val="22"/>
              </w:rPr>
            </w:pPr>
            <w:r w:rsidRPr="00161C87">
              <w:rPr>
                <w:rFonts w:ascii="Times New Roman" w:hAnsi="Times New Roman" w:cs="Times New Roman"/>
                <w:b/>
                <w:sz w:val="22"/>
                <w:szCs w:val="22"/>
              </w:rPr>
              <w:t>Posmi</w:t>
            </w:r>
          </w:p>
        </w:tc>
        <w:tc>
          <w:tcPr>
            <w:tcW w:w="1543" w:type="dxa"/>
          </w:tcPr>
          <w:p w14:paraId="5E339871" w14:textId="77777777" w:rsidR="00216872" w:rsidRPr="00161C87" w:rsidRDefault="00216872" w:rsidP="00F519B5">
            <w:pPr>
              <w:jc w:val="center"/>
              <w:rPr>
                <w:rFonts w:ascii="Times New Roman" w:hAnsi="Times New Roman" w:cs="Times New Roman"/>
                <w:b/>
                <w:sz w:val="22"/>
                <w:szCs w:val="22"/>
              </w:rPr>
            </w:pPr>
            <w:r w:rsidRPr="00161C87">
              <w:rPr>
                <w:rFonts w:ascii="Times New Roman" w:hAnsi="Times New Roman" w:cs="Times New Roman"/>
                <w:b/>
                <w:sz w:val="22"/>
                <w:szCs w:val="22"/>
              </w:rPr>
              <w:t>Bez PVN</w:t>
            </w:r>
          </w:p>
        </w:tc>
        <w:tc>
          <w:tcPr>
            <w:tcW w:w="1701" w:type="dxa"/>
          </w:tcPr>
          <w:p w14:paraId="7C6C0A1A" w14:textId="77777777" w:rsidR="00216872" w:rsidRPr="00161C87" w:rsidRDefault="00216872" w:rsidP="00F519B5">
            <w:pPr>
              <w:jc w:val="center"/>
              <w:rPr>
                <w:rFonts w:ascii="Times New Roman" w:hAnsi="Times New Roman" w:cs="Times New Roman"/>
                <w:b/>
                <w:sz w:val="22"/>
                <w:szCs w:val="22"/>
              </w:rPr>
            </w:pPr>
            <w:r w:rsidRPr="00161C87">
              <w:rPr>
                <w:rFonts w:ascii="Times New Roman" w:hAnsi="Times New Roman" w:cs="Times New Roman"/>
                <w:b/>
                <w:sz w:val="22"/>
                <w:szCs w:val="22"/>
              </w:rPr>
              <w:t>PVN, 21% (ja piemērojams)</w:t>
            </w:r>
          </w:p>
        </w:tc>
        <w:tc>
          <w:tcPr>
            <w:tcW w:w="1479" w:type="dxa"/>
          </w:tcPr>
          <w:p w14:paraId="57CC8C97" w14:textId="77777777" w:rsidR="00216872" w:rsidRPr="00161C87" w:rsidRDefault="00216872" w:rsidP="00F519B5">
            <w:pPr>
              <w:jc w:val="center"/>
              <w:rPr>
                <w:rFonts w:ascii="Times New Roman" w:hAnsi="Times New Roman" w:cs="Times New Roman"/>
                <w:b/>
                <w:sz w:val="22"/>
                <w:szCs w:val="22"/>
              </w:rPr>
            </w:pPr>
            <w:r w:rsidRPr="00161C87">
              <w:rPr>
                <w:rFonts w:ascii="Times New Roman" w:hAnsi="Times New Roman" w:cs="Times New Roman"/>
                <w:b/>
                <w:sz w:val="22"/>
                <w:szCs w:val="22"/>
              </w:rPr>
              <w:t>Kopā, t.sk. PVN</w:t>
            </w:r>
          </w:p>
        </w:tc>
      </w:tr>
      <w:tr w:rsidR="009B2FB8" w:rsidRPr="00161C87" w14:paraId="69B2DD1A" w14:textId="77777777" w:rsidTr="007578FE">
        <w:tc>
          <w:tcPr>
            <w:tcW w:w="943" w:type="dxa"/>
          </w:tcPr>
          <w:p w14:paraId="2694C8DE" w14:textId="77777777" w:rsidR="00216872" w:rsidRPr="00161C87" w:rsidRDefault="00216872" w:rsidP="00F519B5">
            <w:pPr>
              <w:jc w:val="center"/>
              <w:rPr>
                <w:rFonts w:ascii="Times New Roman" w:hAnsi="Times New Roman" w:cs="Times New Roman"/>
                <w:sz w:val="22"/>
                <w:szCs w:val="22"/>
              </w:rPr>
            </w:pPr>
            <w:r w:rsidRPr="00161C87">
              <w:rPr>
                <w:rFonts w:ascii="Times New Roman" w:hAnsi="Times New Roman" w:cs="Times New Roman"/>
                <w:sz w:val="22"/>
                <w:szCs w:val="22"/>
              </w:rPr>
              <w:t>1.</w:t>
            </w:r>
          </w:p>
        </w:tc>
        <w:tc>
          <w:tcPr>
            <w:tcW w:w="2532" w:type="dxa"/>
          </w:tcPr>
          <w:p w14:paraId="34EAA91E" w14:textId="575E8E7D" w:rsidR="00216872" w:rsidRPr="00161C87" w:rsidRDefault="00082F4B" w:rsidP="00F519B5">
            <w:pPr>
              <w:jc w:val="both"/>
              <w:rPr>
                <w:rFonts w:ascii="Times New Roman" w:hAnsi="Times New Roman" w:cs="Times New Roman"/>
                <w:sz w:val="22"/>
                <w:szCs w:val="22"/>
              </w:rPr>
            </w:pPr>
            <w:r w:rsidRPr="00161C87">
              <w:rPr>
                <w:rFonts w:ascii="Times New Roman" w:eastAsia="Times New Roman" w:hAnsi="Times New Roman" w:cs="Times New Roman"/>
                <w:sz w:val="22"/>
                <w:szCs w:val="22"/>
                <w:lang w:eastAsia="ru-RU"/>
              </w:rPr>
              <w:t>“Autotransporta ritošās daļas dezinfekcijas ēka”</w:t>
            </w:r>
          </w:p>
        </w:tc>
        <w:tc>
          <w:tcPr>
            <w:tcW w:w="1543" w:type="dxa"/>
          </w:tcPr>
          <w:p w14:paraId="2966ADC8" w14:textId="77777777" w:rsidR="00216872" w:rsidRPr="00161C87" w:rsidRDefault="00216872" w:rsidP="00F519B5">
            <w:pPr>
              <w:jc w:val="center"/>
              <w:rPr>
                <w:rFonts w:ascii="Times New Roman" w:hAnsi="Times New Roman" w:cs="Times New Roman"/>
                <w:sz w:val="22"/>
                <w:szCs w:val="22"/>
              </w:rPr>
            </w:pPr>
          </w:p>
        </w:tc>
        <w:tc>
          <w:tcPr>
            <w:tcW w:w="1701" w:type="dxa"/>
          </w:tcPr>
          <w:p w14:paraId="632588E0" w14:textId="77777777" w:rsidR="00216872" w:rsidRPr="00161C87" w:rsidRDefault="00216872" w:rsidP="00F519B5">
            <w:pPr>
              <w:jc w:val="center"/>
              <w:rPr>
                <w:rFonts w:ascii="Times New Roman" w:hAnsi="Times New Roman" w:cs="Times New Roman"/>
                <w:sz w:val="22"/>
                <w:szCs w:val="22"/>
              </w:rPr>
            </w:pPr>
          </w:p>
        </w:tc>
        <w:tc>
          <w:tcPr>
            <w:tcW w:w="1479" w:type="dxa"/>
          </w:tcPr>
          <w:p w14:paraId="3200F48F" w14:textId="77777777" w:rsidR="00216872" w:rsidRPr="00161C87" w:rsidRDefault="00216872" w:rsidP="00F519B5">
            <w:pPr>
              <w:jc w:val="center"/>
              <w:rPr>
                <w:rFonts w:ascii="Times New Roman" w:hAnsi="Times New Roman" w:cs="Times New Roman"/>
                <w:sz w:val="22"/>
                <w:szCs w:val="22"/>
              </w:rPr>
            </w:pPr>
          </w:p>
        </w:tc>
      </w:tr>
      <w:tr w:rsidR="009B2FB8" w:rsidRPr="00161C87" w14:paraId="19F1F092" w14:textId="77777777" w:rsidTr="007578FE">
        <w:tc>
          <w:tcPr>
            <w:tcW w:w="943" w:type="dxa"/>
          </w:tcPr>
          <w:p w14:paraId="0DD90F68" w14:textId="05147A32" w:rsidR="00216872" w:rsidRPr="00161C87" w:rsidRDefault="00216872" w:rsidP="00F519B5">
            <w:pPr>
              <w:jc w:val="center"/>
              <w:rPr>
                <w:rFonts w:ascii="Times New Roman" w:hAnsi="Times New Roman" w:cs="Times New Roman"/>
                <w:sz w:val="22"/>
                <w:szCs w:val="22"/>
              </w:rPr>
            </w:pPr>
          </w:p>
        </w:tc>
        <w:tc>
          <w:tcPr>
            <w:tcW w:w="2532" w:type="dxa"/>
          </w:tcPr>
          <w:p w14:paraId="5B30BDE7" w14:textId="6836457B" w:rsidR="00216872" w:rsidRPr="00161C87" w:rsidRDefault="00216872" w:rsidP="00F519B5">
            <w:pPr>
              <w:jc w:val="both"/>
              <w:rPr>
                <w:rFonts w:ascii="Times New Roman" w:hAnsi="Times New Roman" w:cs="Times New Roman"/>
                <w:sz w:val="22"/>
                <w:szCs w:val="22"/>
              </w:rPr>
            </w:pPr>
          </w:p>
        </w:tc>
        <w:tc>
          <w:tcPr>
            <w:tcW w:w="1543" w:type="dxa"/>
          </w:tcPr>
          <w:p w14:paraId="77F23ECD" w14:textId="77777777" w:rsidR="00216872" w:rsidRPr="00161C87" w:rsidRDefault="00216872" w:rsidP="00F519B5">
            <w:pPr>
              <w:jc w:val="center"/>
              <w:rPr>
                <w:rFonts w:ascii="Times New Roman" w:hAnsi="Times New Roman" w:cs="Times New Roman"/>
                <w:sz w:val="22"/>
                <w:szCs w:val="22"/>
              </w:rPr>
            </w:pPr>
          </w:p>
        </w:tc>
        <w:tc>
          <w:tcPr>
            <w:tcW w:w="1701" w:type="dxa"/>
          </w:tcPr>
          <w:p w14:paraId="2360304A" w14:textId="77777777" w:rsidR="00216872" w:rsidRPr="00161C87" w:rsidRDefault="00216872" w:rsidP="00F519B5">
            <w:pPr>
              <w:jc w:val="center"/>
              <w:rPr>
                <w:rFonts w:ascii="Times New Roman" w:hAnsi="Times New Roman" w:cs="Times New Roman"/>
                <w:sz w:val="22"/>
                <w:szCs w:val="22"/>
              </w:rPr>
            </w:pPr>
          </w:p>
        </w:tc>
        <w:tc>
          <w:tcPr>
            <w:tcW w:w="1479" w:type="dxa"/>
          </w:tcPr>
          <w:p w14:paraId="3C295D6D" w14:textId="77777777" w:rsidR="00216872" w:rsidRPr="00161C87" w:rsidRDefault="00216872" w:rsidP="00F519B5">
            <w:pPr>
              <w:jc w:val="center"/>
              <w:rPr>
                <w:rFonts w:ascii="Times New Roman" w:hAnsi="Times New Roman" w:cs="Times New Roman"/>
                <w:sz w:val="22"/>
                <w:szCs w:val="22"/>
              </w:rPr>
            </w:pPr>
          </w:p>
        </w:tc>
      </w:tr>
      <w:tr w:rsidR="00216872" w:rsidRPr="00161C87" w14:paraId="33AE4E69" w14:textId="77777777" w:rsidTr="007578FE">
        <w:tc>
          <w:tcPr>
            <w:tcW w:w="943" w:type="dxa"/>
          </w:tcPr>
          <w:p w14:paraId="353351D4" w14:textId="77777777" w:rsidR="00216872" w:rsidRPr="00161C87" w:rsidRDefault="00216872" w:rsidP="00F519B5">
            <w:pPr>
              <w:jc w:val="center"/>
              <w:rPr>
                <w:rFonts w:ascii="Times New Roman" w:hAnsi="Times New Roman" w:cs="Times New Roman"/>
                <w:sz w:val="22"/>
                <w:szCs w:val="22"/>
              </w:rPr>
            </w:pPr>
          </w:p>
        </w:tc>
        <w:tc>
          <w:tcPr>
            <w:tcW w:w="2532" w:type="dxa"/>
          </w:tcPr>
          <w:p w14:paraId="0CD70C3C"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t xml:space="preserve">Kopā: </w:t>
            </w:r>
          </w:p>
        </w:tc>
        <w:tc>
          <w:tcPr>
            <w:tcW w:w="1543" w:type="dxa"/>
          </w:tcPr>
          <w:p w14:paraId="30FD0196" w14:textId="77777777" w:rsidR="00216872" w:rsidRPr="00161C87" w:rsidRDefault="00216872" w:rsidP="00F519B5">
            <w:pPr>
              <w:jc w:val="center"/>
              <w:rPr>
                <w:rFonts w:ascii="Times New Roman" w:hAnsi="Times New Roman" w:cs="Times New Roman"/>
                <w:sz w:val="22"/>
                <w:szCs w:val="22"/>
              </w:rPr>
            </w:pPr>
          </w:p>
        </w:tc>
        <w:tc>
          <w:tcPr>
            <w:tcW w:w="1701" w:type="dxa"/>
          </w:tcPr>
          <w:p w14:paraId="75329C46" w14:textId="77777777" w:rsidR="00216872" w:rsidRPr="00161C87" w:rsidRDefault="00216872" w:rsidP="00F519B5">
            <w:pPr>
              <w:jc w:val="center"/>
              <w:rPr>
                <w:rFonts w:ascii="Times New Roman" w:hAnsi="Times New Roman" w:cs="Times New Roman"/>
                <w:sz w:val="22"/>
                <w:szCs w:val="22"/>
              </w:rPr>
            </w:pPr>
          </w:p>
        </w:tc>
        <w:tc>
          <w:tcPr>
            <w:tcW w:w="1479" w:type="dxa"/>
          </w:tcPr>
          <w:p w14:paraId="31A21FE4" w14:textId="77777777" w:rsidR="00216872" w:rsidRPr="00161C87" w:rsidRDefault="00216872" w:rsidP="00F519B5">
            <w:pPr>
              <w:jc w:val="center"/>
              <w:rPr>
                <w:rFonts w:ascii="Times New Roman" w:hAnsi="Times New Roman" w:cs="Times New Roman"/>
                <w:sz w:val="22"/>
                <w:szCs w:val="22"/>
              </w:rPr>
            </w:pPr>
          </w:p>
        </w:tc>
      </w:tr>
    </w:tbl>
    <w:p w14:paraId="4102F127" w14:textId="77777777" w:rsidR="00216872" w:rsidRPr="00161C87" w:rsidRDefault="00216872" w:rsidP="00F519B5">
      <w:pPr>
        <w:jc w:val="both"/>
        <w:rPr>
          <w:rFonts w:ascii="Times New Roman" w:hAnsi="Times New Roman" w:cs="Times New Roman"/>
          <w:b/>
          <w:sz w:val="22"/>
          <w:szCs w:val="22"/>
        </w:rPr>
      </w:pPr>
    </w:p>
    <w:p w14:paraId="28EA4B4C" w14:textId="77777777" w:rsidR="00216872" w:rsidRPr="00161C87" w:rsidRDefault="00216872" w:rsidP="00F519B5">
      <w:pPr>
        <w:jc w:val="both"/>
        <w:outlineLvl w:val="0"/>
        <w:rPr>
          <w:rFonts w:ascii="Times New Roman" w:hAnsi="Times New Roman" w:cs="Times New Roman"/>
          <w:b/>
          <w:sz w:val="22"/>
          <w:szCs w:val="22"/>
        </w:rPr>
      </w:pPr>
      <w:r w:rsidRPr="00161C87">
        <w:rPr>
          <w:rFonts w:ascii="Times New Roman" w:hAnsi="Times New Roman" w:cs="Times New Roman"/>
          <w:b/>
          <w:sz w:val="22"/>
          <w:szCs w:val="22"/>
        </w:rPr>
        <w:t>Cena kopā visam piedāvājumam:</w:t>
      </w:r>
    </w:p>
    <w:p w14:paraId="3F576C30" w14:textId="77777777" w:rsidR="00216872" w:rsidRPr="00161C87" w:rsidRDefault="00216872" w:rsidP="00F519B5">
      <w:pPr>
        <w:jc w:val="both"/>
        <w:outlineLvl w:val="0"/>
        <w:rPr>
          <w:rFonts w:ascii="Times New Roman" w:hAnsi="Times New Roman" w:cs="Times New Roman"/>
          <w:b/>
          <w:sz w:val="22"/>
          <w:szCs w:val="22"/>
        </w:rPr>
      </w:pPr>
      <w:r w:rsidRPr="00161C87">
        <w:rPr>
          <w:rFonts w:ascii="Times New Roman" w:hAnsi="Times New Roman" w:cs="Times New Roman"/>
          <w:b/>
          <w:sz w:val="22"/>
          <w:szCs w:val="22"/>
        </w:rPr>
        <w:t>0’000’000 EUR (summa vārdiem) bez PVN 21%</w:t>
      </w:r>
    </w:p>
    <w:p w14:paraId="17DE5584" w14:textId="77777777" w:rsidR="00216872" w:rsidRPr="00161C87" w:rsidRDefault="00216872" w:rsidP="00F519B5">
      <w:pPr>
        <w:jc w:val="both"/>
        <w:rPr>
          <w:rFonts w:ascii="Times New Roman" w:hAnsi="Times New Roman" w:cs="Times New Roman"/>
          <w:b/>
          <w:sz w:val="22"/>
          <w:szCs w:val="22"/>
        </w:rPr>
      </w:pPr>
      <w:r w:rsidRPr="00161C87">
        <w:rPr>
          <w:rFonts w:ascii="Times New Roman" w:hAnsi="Times New Roman" w:cs="Times New Roman"/>
          <w:b/>
          <w:sz w:val="22"/>
          <w:szCs w:val="22"/>
        </w:rPr>
        <w:t>0’000’000 EUR (summa vārdiem) PVN 21% (ja piemērojams)</w:t>
      </w:r>
    </w:p>
    <w:p w14:paraId="478367E5" w14:textId="77777777" w:rsidR="00216872" w:rsidRPr="00161C87" w:rsidRDefault="00216872" w:rsidP="00F519B5">
      <w:pPr>
        <w:jc w:val="both"/>
        <w:rPr>
          <w:rFonts w:ascii="Times New Roman" w:hAnsi="Times New Roman" w:cs="Times New Roman"/>
          <w:b/>
          <w:sz w:val="22"/>
          <w:szCs w:val="22"/>
        </w:rPr>
      </w:pPr>
      <w:r w:rsidRPr="00161C87">
        <w:rPr>
          <w:rFonts w:ascii="Times New Roman" w:hAnsi="Times New Roman" w:cs="Times New Roman"/>
          <w:b/>
          <w:sz w:val="22"/>
          <w:szCs w:val="22"/>
        </w:rPr>
        <w:t>0’000’000 EUR (summa vārdiem) kopā</w:t>
      </w:r>
    </w:p>
    <w:p w14:paraId="173585D9" w14:textId="77777777" w:rsidR="00216872" w:rsidRPr="00161C87" w:rsidRDefault="00216872" w:rsidP="00F519B5">
      <w:pPr>
        <w:jc w:val="both"/>
        <w:rPr>
          <w:rFonts w:ascii="Times New Roman" w:hAnsi="Times New Roman" w:cs="Times New Roman"/>
          <w:b/>
          <w:sz w:val="22"/>
          <w:szCs w:val="22"/>
        </w:rPr>
      </w:pPr>
    </w:p>
    <w:p w14:paraId="7B5C9E82" w14:textId="2877A33C" w:rsidR="00216872" w:rsidRPr="00161C87" w:rsidRDefault="00216872" w:rsidP="00F519B5">
      <w:pPr>
        <w:jc w:val="both"/>
        <w:outlineLvl w:val="0"/>
        <w:rPr>
          <w:rFonts w:ascii="Times New Roman" w:hAnsi="Times New Roman" w:cs="Times New Roman"/>
          <w:sz w:val="22"/>
          <w:szCs w:val="22"/>
        </w:rPr>
      </w:pPr>
      <w:r w:rsidRPr="00161C87">
        <w:rPr>
          <w:rFonts w:ascii="Times New Roman" w:hAnsi="Times New Roman" w:cs="Times New Roman"/>
          <w:sz w:val="22"/>
          <w:szCs w:val="22"/>
        </w:rPr>
        <w:t xml:space="preserve">Avansa maksājums % no līguma summas _______(ne vairāk kā </w:t>
      </w:r>
      <w:r w:rsidR="007578FE" w:rsidRPr="00161C87">
        <w:rPr>
          <w:rFonts w:ascii="Times New Roman" w:hAnsi="Times New Roman" w:cs="Times New Roman"/>
          <w:sz w:val="22"/>
          <w:szCs w:val="22"/>
        </w:rPr>
        <w:t>3</w:t>
      </w:r>
      <w:r w:rsidRPr="00161C87">
        <w:rPr>
          <w:rFonts w:ascii="Times New Roman" w:hAnsi="Times New Roman" w:cs="Times New Roman"/>
          <w:sz w:val="22"/>
          <w:szCs w:val="22"/>
        </w:rPr>
        <w:t>0%)</w:t>
      </w:r>
      <w:r w:rsidR="00461D8F" w:rsidRPr="00161C87">
        <w:rPr>
          <w:rFonts w:ascii="Times New Roman" w:hAnsi="Times New Roman" w:cs="Times New Roman"/>
          <w:sz w:val="22"/>
          <w:szCs w:val="22"/>
        </w:rPr>
        <w:t>.</w:t>
      </w:r>
    </w:p>
    <w:p w14:paraId="2B39E8C6" w14:textId="77777777" w:rsidR="00216872" w:rsidRPr="00161C87" w:rsidRDefault="00216872" w:rsidP="00F519B5">
      <w:pPr>
        <w:jc w:val="both"/>
        <w:rPr>
          <w:rFonts w:ascii="Times New Roman" w:hAnsi="Times New Roman" w:cs="Times New Roman"/>
          <w:sz w:val="22"/>
          <w:szCs w:val="22"/>
        </w:rPr>
      </w:pPr>
    </w:p>
    <w:p w14:paraId="0FBE2B66" w14:textId="77777777" w:rsidR="00216872" w:rsidRPr="00161C87" w:rsidRDefault="00216872" w:rsidP="00F519B5">
      <w:pPr>
        <w:jc w:val="both"/>
        <w:outlineLvl w:val="0"/>
        <w:rPr>
          <w:rFonts w:ascii="Times New Roman" w:hAnsi="Times New Roman" w:cs="Times New Roman"/>
          <w:b/>
          <w:sz w:val="22"/>
          <w:szCs w:val="22"/>
        </w:rPr>
      </w:pPr>
      <w:r w:rsidRPr="00161C87">
        <w:rPr>
          <w:rFonts w:ascii="Times New Roman" w:hAnsi="Times New Roman" w:cs="Times New Roman"/>
          <w:b/>
          <w:sz w:val="22"/>
          <w:szCs w:val="22"/>
        </w:rPr>
        <w:t>Veicot darbus tiek nodrošināts:</w:t>
      </w:r>
    </w:p>
    <w:p w14:paraId="0D93B084" w14:textId="77777777"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 Piedāvātie būvniecības materiāli ir ar ES izcelsmi, ko apliecinās pievienotie atbilstības sertifikāti;</w:t>
      </w:r>
    </w:p>
    <w:p w14:paraId="599C2555" w14:textId="2BF1FC66" w:rsidR="007578FE" w:rsidRPr="00161C87" w:rsidRDefault="00216872" w:rsidP="00082F4B">
      <w:pPr>
        <w:jc w:val="both"/>
        <w:rPr>
          <w:rFonts w:ascii="Times New Roman" w:hAnsi="Times New Roman" w:cs="Times New Roman"/>
          <w:sz w:val="22"/>
          <w:szCs w:val="22"/>
        </w:rPr>
      </w:pPr>
      <w:r w:rsidRPr="00161C87">
        <w:rPr>
          <w:rFonts w:ascii="Times New Roman" w:hAnsi="Times New Roman" w:cs="Times New Roman"/>
          <w:sz w:val="22"/>
          <w:szCs w:val="22"/>
        </w:rPr>
        <w:t>- Garantija:</w:t>
      </w:r>
      <w:r w:rsidR="007578FE" w:rsidRPr="00161C87">
        <w:rPr>
          <w:rFonts w:ascii="Times New Roman" w:hAnsi="Times New Roman" w:cs="Times New Roman"/>
          <w:sz w:val="22"/>
          <w:szCs w:val="22"/>
        </w:rPr>
        <w:t xml:space="preserve"> </w:t>
      </w:r>
      <w:r w:rsidR="00181FA5" w:rsidRPr="00181FA5">
        <w:rPr>
          <w:rFonts w:ascii="Times New Roman" w:eastAsia="Times New Roman" w:hAnsi="Times New Roman" w:cs="Times New Roman"/>
          <w:sz w:val="22"/>
          <w:szCs w:val="22"/>
          <w:lang w:eastAsia="ru-RU"/>
        </w:rPr>
        <w:t>2 gadi pēc nodošana ekspluatācija</w:t>
      </w:r>
      <w:r w:rsidR="007578FE" w:rsidRPr="00161C87">
        <w:rPr>
          <w:rFonts w:ascii="Times New Roman" w:hAnsi="Times New Roman" w:cs="Times New Roman"/>
          <w:sz w:val="22"/>
          <w:szCs w:val="22"/>
        </w:rPr>
        <w:t xml:space="preserve">. </w:t>
      </w:r>
    </w:p>
    <w:p w14:paraId="4E586FEB" w14:textId="77777777"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 CE marķējums.</w:t>
      </w:r>
    </w:p>
    <w:p w14:paraId="2FD0E167" w14:textId="357DE43E" w:rsidR="00216872" w:rsidRPr="00161C87" w:rsidRDefault="00216872" w:rsidP="00F519B5">
      <w:pPr>
        <w:jc w:val="both"/>
        <w:outlineLvl w:val="0"/>
        <w:rPr>
          <w:rFonts w:ascii="Times New Roman" w:hAnsi="Times New Roman" w:cs="Times New Roman"/>
          <w:sz w:val="22"/>
          <w:szCs w:val="22"/>
        </w:rPr>
      </w:pPr>
      <w:r w:rsidRPr="00161C87">
        <w:rPr>
          <w:rFonts w:ascii="Times New Roman" w:hAnsi="Times New Roman" w:cs="Times New Roman"/>
          <w:b/>
          <w:bCs/>
          <w:sz w:val="22"/>
          <w:szCs w:val="22"/>
        </w:rPr>
        <w:t>LĪGUMA IZPILDES VIETA:</w:t>
      </w:r>
      <w:r w:rsidRPr="00161C87">
        <w:rPr>
          <w:rFonts w:ascii="Times New Roman" w:hAnsi="Times New Roman" w:cs="Times New Roman"/>
          <w:sz w:val="22"/>
          <w:szCs w:val="22"/>
        </w:rPr>
        <w:t xml:space="preserve"> </w:t>
      </w:r>
      <w:r w:rsidR="00697F68" w:rsidRPr="00161C87">
        <w:rPr>
          <w:rFonts w:ascii="Times New Roman" w:hAnsi="Times New Roman" w:cs="Times New Roman"/>
          <w:sz w:val="22"/>
          <w:szCs w:val="22"/>
        </w:rPr>
        <w:t xml:space="preserve"> </w:t>
      </w:r>
      <w:r w:rsidR="00C803B3" w:rsidRPr="00C803B3">
        <w:rPr>
          <w:rFonts w:ascii="Times New Roman" w:eastAsia="Times New Roman" w:hAnsi="Times New Roman" w:cs="Times New Roman"/>
          <w:sz w:val="22"/>
          <w:szCs w:val="22"/>
          <w:lang w:eastAsia="ru-RU"/>
        </w:rPr>
        <w:t xml:space="preserve"> </w:t>
      </w:r>
      <w:r w:rsidR="00C803B3" w:rsidRPr="00161C87">
        <w:rPr>
          <w:rFonts w:ascii="Times New Roman" w:eastAsia="Times New Roman" w:hAnsi="Times New Roman" w:cs="Times New Roman"/>
          <w:sz w:val="22"/>
          <w:szCs w:val="22"/>
          <w:lang w:eastAsia="ru-RU"/>
        </w:rPr>
        <w:t>"Mazzeltiņi", Janeikas, Ceraukstes pag., Bauskas nov., LV-3901, Zemes vienības Kad. apz.4050 001 009</w:t>
      </w:r>
      <w:r w:rsidR="00181FA5" w:rsidRPr="00181FA5">
        <w:rPr>
          <w:rFonts w:ascii="Times New Roman" w:eastAsia="Times New Roman" w:hAnsi="Times New Roman" w:cs="Times New Roman"/>
          <w:sz w:val="22"/>
          <w:szCs w:val="22"/>
          <w:lang w:val="en-US" w:eastAsia="ru-RU"/>
        </w:rPr>
        <w:t>5</w:t>
      </w:r>
      <w:r w:rsidR="00077F41" w:rsidRPr="00161C87">
        <w:rPr>
          <w:rFonts w:ascii="Times New Roman" w:hAnsi="Times New Roman" w:cs="Times New Roman"/>
          <w:sz w:val="22"/>
          <w:szCs w:val="22"/>
        </w:rPr>
        <w:t>.</w:t>
      </w:r>
    </w:p>
    <w:p w14:paraId="7B63EF40" w14:textId="77777777" w:rsidR="00216872" w:rsidRPr="00161C87" w:rsidRDefault="00216872" w:rsidP="00F519B5">
      <w:pPr>
        <w:jc w:val="both"/>
        <w:outlineLvl w:val="0"/>
        <w:rPr>
          <w:rFonts w:ascii="Times New Roman" w:hAnsi="Times New Roman" w:cs="Times New Roman"/>
          <w:sz w:val="22"/>
          <w:szCs w:val="22"/>
        </w:rPr>
      </w:pPr>
    </w:p>
    <w:p w14:paraId="46C93456" w14:textId="77777777" w:rsidR="00216872" w:rsidRPr="00161C87" w:rsidRDefault="00216872" w:rsidP="00F519B5">
      <w:pPr>
        <w:jc w:val="both"/>
        <w:outlineLvl w:val="0"/>
        <w:rPr>
          <w:rFonts w:ascii="Times New Roman" w:hAnsi="Times New Roman" w:cs="Times New Roman"/>
          <w:b/>
          <w:bCs/>
          <w:sz w:val="22"/>
          <w:szCs w:val="22"/>
        </w:rPr>
      </w:pPr>
      <w:r w:rsidRPr="00161C87">
        <w:rPr>
          <w:rFonts w:ascii="Times New Roman" w:hAnsi="Times New Roman" w:cs="Times New Roman"/>
          <w:b/>
          <w:bCs/>
          <w:sz w:val="22"/>
          <w:szCs w:val="22"/>
        </w:rPr>
        <w:t>PRETENDENTS APLIECINA, KA:</w:t>
      </w:r>
    </w:p>
    <w:p w14:paraId="2FE99C83" w14:textId="4B89C3E2" w:rsidR="00216872" w:rsidRPr="00161C87" w:rsidRDefault="00D513A1" w:rsidP="00697F68">
      <w:pPr>
        <w:pStyle w:val="ListParagraph"/>
        <w:numPr>
          <w:ilvl w:val="0"/>
          <w:numId w:val="11"/>
        </w:numPr>
        <w:jc w:val="both"/>
        <w:rPr>
          <w:rFonts w:ascii="Times New Roman" w:hAnsi="Times New Roman" w:cs="Times New Roman"/>
          <w:sz w:val="22"/>
          <w:szCs w:val="22"/>
        </w:rPr>
      </w:pPr>
      <w:r>
        <w:rPr>
          <w:rFonts w:ascii="Times New Roman" w:eastAsia="Times New Roman" w:hAnsi="Times New Roman" w:cs="Times New Roman"/>
          <w:sz w:val="22"/>
          <w:szCs w:val="22"/>
          <w:lang w:eastAsia="ru-RU"/>
        </w:rPr>
        <w:t>N</w:t>
      </w:r>
      <w:r w:rsidRPr="00181FA5">
        <w:rPr>
          <w:rFonts w:ascii="Times New Roman" w:eastAsia="Times New Roman" w:hAnsi="Times New Roman" w:cs="Times New Roman"/>
          <w:sz w:val="22"/>
          <w:szCs w:val="22"/>
          <w:lang w:eastAsia="ru-RU"/>
        </w:rPr>
        <w:t>av reģistrēts normatīvajos aktos noteiktajās zemu nodokļu vai beznodokļu jurisdikcijās</w:t>
      </w:r>
      <w:r w:rsidR="00216872" w:rsidRPr="00161C87">
        <w:rPr>
          <w:rFonts w:ascii="Times New Roman" w:hAnsi="Times New Roman" w:cs="Times New Roman"/>
          <w:sz w:val="22"/>
          <w:szCs w:val="22"/>
        </w:rPr>
        <w:t>;</w:t>
      </w:r>
    </w:p>
    <w:p w14:paraId="30261C31" w14:textId="6668CF4C"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t>Nav pasludināts par maksātnespējīgu, neatrodas likvidācijas procesā, tā saimnieciskā darbība nav apgrūtināta vai pārtraukta, kā arī nav konstatēti Pretendenta profesionālās darbības pārkāpumi pēdējo 3 (trīs) gadu laikā;</w:t>
      </w:r>
    </w:p>
    <w:p w14:paraId="41144C08" w14:textId="53267137"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lastRenderedPageBreak/>
        <w:t>Nav saistīti ar Pasūtītāju likuma “Par nodokļiem un nodevām” izpratnē un neatrodas interešu konfliktā saskaņā ar 2017. gada 28. februāra MK noteikumiem Nr. 104 "Noteikumi par iepirkuma procedūru un tās piemērošanas kārtību pasūtītāja finansētiem projektiem";</w:t>
      </w:r>
    </w:p>
    <w:p w14:paraId="42B5ACA4" w14:textId="514CDAC9"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t>Piedāvātie būvniecības materiāli ir jauni, nelietoti;</w:t>
      </w:r>
    </w:p>
    <w:p w14:paraId="4EACF255" w14:textId="5F242C47"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t>Ja piedāvāti ekvivalenti būvniecības materiāli, to kvalitāte nav zemāka par tehnisk</w:t>
      </w:r>
      <w:r w:rsidR="00077F41" w:rsidRPr="00161C87">
        <w:rPr>
          <w:rFonts w:ascii="Times New Roman" w:hAnsi="Times New Roman" w:cs="Times New Roman"/>
          <w:sz w:val="22"/>
          <w:szCs w:val="22"/>
        </w:rPr>
        <w:t>ajā</w:t>
      </w:r>
      <w:r w:rsidRPr="00161C87">
        <w:rPr>
          <w:rFonts w:ascii="Times New Roman" w:hAnsi="Times New Roman" w:cs="Times New Roman"/>
          <w:sz w:val="22"/>
          <w:szCs w:val="22"/>
        </w:rPr>
        <w:t xml:space="preserve"> projekt</w:t>
      </w:r>
      <w:r w:rsidR="00077F41" w:rsidRPr="00161C87">
        <w:rPr>
          <w:rFonts w:ascii="Times New Roman" w:hAnsi="Times New Roman" w:cs="Times New Roman"/>
          <w:sz w:val="22"/>
          <w:szCs w:val="22"/>
        </w:rPr>
        <w:t>ā</w:t>
      </w:r>
      <w:r w:rsidRPr="00161C87">
        <w:rPr>
          <w:rFonts w:ascii="Times New Roman" w:hAnsi="Times New Roman" w:cs="Times New Roman"/>
          <w:sz w:val="22"/>
          <w:szCs w:val="22"/>
        </w:rPr>
        <w:t xml:space="preserve"> apjomu daļās minēto materiālu kvalitāti;</w:t>
      </w:r>
    </w:p>
    <w:p w14:paraId="5BD99027" w14:textId="2C215850"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t>Piedāvājumā ir iekļautas visas materiālu, darbu, izmantojamo iekārtu un instrumentu izmaksas</w:t>
      </w:r>
      <w:r w:rsidR="00077F41" w:rsidRPr="00161C87">
        <w:rPr>
          <w:rFonts w:ascii="Times New Roman" w:hAnsi="Times New Roman" w:cs="Times New Roman"/>
          <w:sz w:val="22"/>
          <w:szCs w:val="22"/>
        </w:rPr>
        <w:t>,</w:t>
      </w:r>
      <w:r w:rsidRPr="00161C87">
        <w:rPr>
          <w:rFonts w:ascii="Times New Roman" w:hAnsi="Times New Roman" w:cs="Times New Roman"/>
          <w:sz w:val="22"/>
          <w:szCs w:val="22"/>
        </w:rPr>
        <w:t xml:space="preserve"> saskaņā ar </w:t>
      </w:r>
      <w:r w:rsidR="00077F41" w:rsidRPr="00161C87">
        <w:rPr>
          <w:rFonts w:ascii="Times New Roman" w:hAnsi="Times New Roman" w:cs="Times New Roman"/>
          <w:sz w:val="22"/>
          <w:szCs w:val="22"/>
        </w:rPr>
        <w:t xml:space="preserve">tehnisko projektu </w:t>
      </w:r>
      <w:r w:rsidRPr="00161C87">
        <w:rPr>
          <w:rFonts w:ascii="Times New Roman" w:hAnsi="Times New Roman" w:cs="Times New Roman"/>
          <w:sz w:val="22"/>
          <w:szCs w:val="22"/>
        </w:rPr>
        <w:t>un t</w:t>
      </w:r>
      <w:r w:rsidR="00077F41" w:rsidRPr="00161C87">
        <w:rPr>
          <w:rFonts w:ascii="Times New Roman" w:hAnsi="Times New Roman" w:cs="Times New Roman"/>
          <w:sz w:val="22"/>
          <w:szCs w:val="22"/>
        </w:rPr>
        <w:t>ā</w:t>
      </w:r>
      <w:r w:rsidRPr="00161C87">
        <w:rPr>
          <w:rFonts w:ascii="Times New Roman" w:hAnsi="Times New Roman" w:cs="Times New Roman"/>
          <w:sz w:val="22"/>
          <w:szCs w:val="22"/>
        </w:rPr>
        <w:t xml:space="preserve"> apjomu daļām;</w:t>
      </w:r>
    </w:p>
    <w:p w14:paraId="447C09E0" w14:textId="4F6E60B0"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t>Uz bojājumu novēršan</w:t>
      </w:r>
      <w:r w:rsidR="004C37D6">
        <w:rPr>
          <w:rFonts w:ascii="Times New Roman" w:hAnsi="Times New Roman" w:cs="Times New Roman"/>
          <w:sz w:val="22"/>
          <w:szCs w:val="22"/>
        </w:rPr>
        <w:t>as pieteikumu</w:t>
      </w:r>
      <w:r w:rsidRPr="00161C87">
        <w:rPr>
          <w:rFonts w:ascii="Times New Roman" w:hAnsi="Times New Roman" w:cs="Times New Roman"/>
          <w:sz w:val="22"/>
          <w:szCs w:val="22"/>
        </w:rPr>
        <w:t xml:space="preserve"> tiks reaģēts 24 stundu laikā;</w:t>
      </w:r>
    </w:p>
    <w:p w14:paraId="6593AAD1" w14:textId="1A3C4600"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t>Piedāvājumā sniegtās ziņas ir patiesas un precīzas;</w:t>
      </w:r>
    </w:p>
    <w:p w14:paraId="6D0D08F6" w14:textId="1B3EAE10"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t xml:space="preserve">Piekrīt visām </w:t>
      </w:r>
      <w:r w:rsidR="00077F41" w:rsidRPr="00161C87">
        <w:rPr>
          <w:rFonts w:ascii="Times New Roman" w:hAnsi="Times New Roman" w:cs="Times New Roman"/>
          <w:sz w:val="22"/>
          <w:szCs w:val="22"/>
        </w:rPr>
        <w:t>konkursa</w:t>
      </w:r>
      <w:r w:rsidRPr="00161C87">
        <w:rPr>
          <w:rFonts w:ascii="Times New Roman" w:hAnsi="Times New Roman" w:cs="Times New Roman"/>
          <w:sz w:val="22"/>
          <w:szCs w:val="22"/>
        </w:rPr>
        <w:t xml:space="preserve"> </w:t>
      </w:r>
      <w:r w:rsidR="00077F41" w:rsidRPr="00161C87">
        <w:rPr>
          <w:rFonts w:ascii="Times New Roman" w:hAnsi="Times New Roman" w:cs="Times New Roman"/>
          <w:sz w:val="22"/>
          <w:szCs w:val="22"/>
        </w:rPr>
        <w:t>N</w:t>
      </w:r>
      <w:r w:rsidRPr="00161C87">
        <w:rPr>
          <w:rFonts w:ascii="Times New Roman" w:hAnsi="Times New Roman" w:cs="Times New Roman"/>
          <w:sz w:val="22"/>
          <w:szCs w:val="22"/>
        </w:rPr>
        <w:t>olikumā un tā pielikumos izvirzītajām prasībām.</w:t>
      </w:r>
    </w:p>
    <w:p w14:paraId="471C0DF5" w14:textId="77777777" w:rsidR="00077F41" w:rsidRPr="00161C87" w:rsidRDefault="00077F41" w:rsidP="00F519B5">
      <w:pPr>
        <w:jc w:val="both"/>
        <w:rPr>
          <w:rFonts w:ascii="Times New Roman" w:hAnsi="Times New Roman" w:cs="Times New Roman"/>
          <w:sz w:val="22"/>
          <w:szCs w:val="22"/>
        </w:rPr>
      </w:pPr>
    </w:p>
    <w:p w14:paraId="71D51E52" w14:textId="77777777" w:rsidR="00216872" w:rsidRPr="00161C87" w:rsidRDefault="00216872" w:rsidP="00F519B5">
      <w:pPr>
        <w:jc w:val="both"/>
        <w:rPr>
          <w:rFonts w:ascii="Times New Roman" w:hAnsi="Times New Roman" w:cs="Times New Roman"/>
          <w:sz w:val="22"/>
          <w:szCs w:val="22"/>
        </w:rPr>
      </w:pPr>
    </w:p>
    <w:p w14:paraId="17F91120" w14:textId="77777777" w:rsidR="00216872" w:rsidRPr="00161C87" w:rsidRDefault="00216872" w:rsidP="00F519B5">
      <w:pPr>
        <w:jc w:val="both"/>
        <w:outlineLvl w:val="0"/>
        <w:rPr>
          <w:rFonts w:ascii="Times New Roman" w:hAnsi="Times New Roman" w:cs="Times New Roman"/>
          <w:b/>
          <w:bCs/>
          <w:sz w:val="22"/>
          <w:szCs w:val="22"/>
        </w:rPr>
      </w:pPr>
      <w:r w:rsidRPr="00161C87">
        <w:rPr>
          <w:rFonts w:ascii="Times New Roman" w:hAnsi="Times New Roman" w:cs="Times New Roman"/>
          <w:b/>
          <w:bCs/>
          <w:sz w:val="22"/>
          <w:szCs w:val="22"/>
        </w:rPr>
        <w:t>PIEDĀVĀJUMA PIELIKUMI:</w:t>
      </w:r>
    </w:p>
    <w:p w14:paraId="4912AA4D" w14:textId="4C737C1D"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 xml:space="preserve">1. </w:t>
      </w:r>
      <w:r w:rsidR="00FD54D0" w:rsidRPr="00161C87">
        <w:rPr>
          <w:rFonts w:ascii="Times New Roman" w:hAnsi="Times New Roman" w:cs="Times New Roman"/>
          <w:sz w:val="22"/>
          <w:szCs w:val="22"/>
        </w:rPr>
        <w:t>____</w:t>
      </w:r>
      <w:r w:rsidRPr="00161C87">
        <w:rPr>
          <w:rFonts w:ascii="Times New Roman" w:hAnsi="Times New Roman" w:cs="Times New Roman"/>
          <w:sz w:val="22"/>
          <w:szCs w:val="22"/>
        </w:rPr>
        <w:t xml:space="preserve"> uz ___ (________) lapām</w:t>
      </w:r>
      <w:r w:rsidR="00077F41" w:rsidRPr="00161C87">
        <w:rPr>
          <w:rFonts w:ascii="Times New Roman" w:hAnsi="Times New Roman" w:cs="Times New Roman"/>
          <w:sz w:val="22"/>
          <w:szCs w:val="22"/>
        </w:rPr>
        <w:t>.</w:t>
      </w:r>
    </w:p>
    <w:p w14:paraId="6C1C3638" w14:textId="77777777" w:rsidR="00216872" w:rsidRPr="00161C87" w:rsidRDefault="00216872" w:rsidP="00F519B5">
      <w:pPr>
        <w:jc w:val="both"/>
        <w:rPr>
          <w:rFonts w:ascii="Times New Roman" w:hAnsi="Times New Roman" w:cs="Times New Roman"/>
          <w:sz w:val="22"/>
          <w:szCs w:val="22"/>
        </w:rPr>
      </w:pPr>
    </w:p>
    <w:p w14:paraId="1158F1EA" w14:textId="77777777" w:rsidR="00216872" w:rsidRPr="00161C87" w:rsidRDefault="00216872" w:rsidP="00F519B5">
      <w:pPr>
        <w:jc w:val="both"/>
        <w:rPr>
          <w:rFonts w:ascii="Times New Roman" w:hAnsi="Times New Roman" w:cs="Times New Roman"/>
          <w:sz w:val="22"/>
          <w:szCs w:val="22"/>
        </w:rPr>
      </w:pPr>
    </w:p>
    <w:p w14:paraId="1C456352" w14:textId="412A5AEF" w:rsidR="00216872" w:rsidRPr="00161C87" w:rsidRDefault="00216872" w:rsidP="00F519B5">
      <w:pPr>
        <w:outlineLvl w:val="0"/>
        <w:rPr>
          <w:rFonts w:ascii="Times New Roman" w:hAnsi="Times New Roman" w:cs="Times New Roman"/>
          <w:sz w:val="22"/>
          <w:szCs w:val="22"/>
        </w:rPr>
      </w:pPr>
      <w:r w:rsidRPr="00161C87">
        <w:rPr>
          <w:rFonts w:ascii="Times New Roman" w:hAnsi="Times New Roman" w:cs="Times New Roman"/>
          <w:sz w:val="22"/>
          <w:szCs w:val="22"/>
        </w:rPr>
        <w:t>Amats, paraksts, paraksta atšifrējums</w:t>
      </w:r>
      <w:r w:rsidR="00461D8F" w:rsidRPr="00161C87">
        <w:rPr>
          <w:rFonts w:ascii="Times New Roman" w:hAnsi="Times New Roman" w:cs="Times New Roman"/>
          <w:sz w:val="22"/>
          <w:szCs w:val="22"/>
        </w:rPr>
        <w:t>, pamats</w:t>
      </w:r>
    </w:p>
    <w:p w14:paraId="2CFFF4F1" w14:textId="77777777" w:rsidR="00216872" w:rsidRPr="00161C87" w:rsidRDefault="00216872" w:rsidP="00F519B5">
      <w:pPr>
        <w:jc w:val="right"/>
        <w:rPr>
          <w:rFonts w:ascii="Times New Roman" w:hAnsi="Times New Roman" w:cs="Times New Roman"/>
          <w:sz w:val="22"/>
          <w:szCs w:val="22"/>
        </w:rPr>
      </w:pPr>
    </w:p>
    <w:p w14:paraId="72648535"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br w:type="page"/>
      </w:r>
      <w:r w:rsidRPr="00161C87">
        <w:rPr>
          <w:rFonts w:ascii="Times New Roman" w:hAnsi="Times New Roman" w:cs="Times New Roman"/>
          <w:sz w:val="22"/>
          <w:szCs w:val="22"/>
        </w:rPr>
        <w:lastRenderedPageBreak/>
        <w:t>Pielikums Nr. 2</w:t>
      </w:r>
    </w:p>
    <w:p w14:paraId="15574349"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t>Tehniskā specifikācija tāmes sastādīšanai</w:t>
      </w:r>
    </w:p>
    <w:p w14:paraId="5F1DE8C6" w14:textId="323BAD3F" w:rsidR="00077F41" w:rsidRPr="00161C87" w:rsidRDefault="002A1EDD" w:rsidP="00F519B5">
      <w:pPr>
        <w:jc w:val="right"/>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“Autotransporta ritošās daļas dezinfekcijas ēka”</w:t>
      </w:r>
    </w:p>
    <w:p w14:paraId="3F68420F" w14:textId="77777777" w:rsidR="002A1EDD" w:rsidRPr="00161C87" w:rsidRDefault="002A1EDD" w:rsidP="00F519B5">
      <w:pPr>
        <w:jc w:val="right"/>
        <w:rPr>
          <w:rFonts w:ascii="Times New Roman" w:hAnsi="Times New Roman" w:cs="Times New Roman"/>
          <w:sz w:val="22"/>
          <w:szCs w:val="22"/>
        </w:rPr>
      </w:pPr>
    </w:p>
    <w:p w14:paraId="78F084AE" w14:textId="77777777" w:rsidR="00216872" w:rsidRPr="00161C87" w:rsidRDefault="00216872" w:rsidP="00F519B5">
      <w:pPr>
        <w:pStyle w:val="BodyText"/>
        <w:jc w:val="center"/>
        <w:outlineLvl w:val="0"/>
        <w:rPr>
          <w:rFonts w:ascii="Times New Roman" w:hAnsi="Times New Roman"/>
          <w:b/>
          <w:sz w:val="22"/>
          <w:szCs w:val="22"/>
          <w:lang w:val="lv-LV"/>
        </w:rPr>
      </w:pPr>
      <w:r w:rsidRPr="00161C87">
        <w:rPr>
          <w:rFonts w:ascii="Times New Roman" w:hAnsi="Times New Roman"/>
          <w:b/>
          <w:sz w:val="22"/>
          <w:szCs w:val="22"/>
          <w:lang w:val="lv-LV"/>
        </w:rPr>
        <w:t>Tehniskā specifikācija konkursa piedāvājuma - tāmes iesniegšanai</w:t>
      </w:r>
    </w:p>
    <w:p w14:paraId="3E1EF608" w14:textId="77777777" w:rsidR="00216872" w:rsidRPr="00161C87" w:rsidRDefault="00216872" w:rsidP="00F519B5">
      <w:pPr>
        <w:pStyle w:val="BodyText"/>
        <w:rPr>
          <w:rFonts w:ascii="Times New Roman" w:hAnsi="Times New Roman"/>
          <w:b/>
          <w:sz w:val="22"/>
          <w:szCs w:val="22"/>
          <w:lang w:val="lv-LV"/>
        </w:rPr>
      </w:pPr>
    </w:p>
    <w:p w14:paraId="44D15D42" w14:textId="77777777" w:rsidR="00216872" w:rsidRPr="00161C87"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161C87">
        <w:rPr>
          <w:rFonts w:ascii="Times New Roman" w:hAnsi="Times New Roman"/>
          <w:sz w:val="22"/>
          <w:szCs w:val="22"/>
          <w:lang w:val="lv-LV"/>
        </w:rPr>
        <w:t>Pirms piedāvājuma iesniegšanas Pretendentam jāiepazīstas ar Objektu un jāveic būvlaukuma un tās apkārtnes apskate.</w:t>
      </w:r>
    </w:p>
    <w:p w14:paraId="2EF38A57" w14:textId="46C015F9" w:rsidR="00216872" w:rsidRPr="00161C87"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b/>
          <w:sz w:val="22"/>
          <w:szCs w:val="22"/>
          <w:u w:val="single"/>
          <w:lang w:val="lv-LV"/>
        </w:rPr>
      </w:pPr>
      <w:r w:rsidRPr="00161C87">
        <w:rPr>
          <w:rFonts w:ascii="Times New Roman" w:hAnsi="Times New Roman"/>
          <w:sz w:val="22"/>
          <w:szCs w:val="22"/>
          <w:lang w:val="lv-LV"/>
        </w:rPr>
        <w:t>Pretendentam ir jāaizpilda un jāiesniedz pievienotie Būvdarbu apjomi</w:t>
      </w:r>
      <w:r w:rsidR="00F753D1" w:rsidRPr="00161C87">
        <w:rPr>
          <w:rFonts w:ascii="Times New Roman" w:hAnsi="Times New Roman"/>
          <w:sz w:val="22"/>
          <w:szCs w:val="22"/>
          <w:lang w:val="lv-LV"/>
        </w:rPr>
        <w:t xml:space="preserve"> </w:t>
      </w:r>
      <w:r w:rsidR="00F753D1" w:rsidRPr="00161C87" w:rsidDel="00F753D1">
        <w:rPr>
          <w:rFonts w:ascii="Times New Roman" w:hAnsi="Times New Roman"/>
          <w:sz w:val="22"/>
          <w:szCs w:val="22"/>
          <w:lang w:val="lv-LV"/>
        </w:rPr>
        <w:t xml:space="preserve"> </w:t>
      </w:r>
      <w:r w:rsidR="00F753D1" w:rsidRPr="00161C87">
        <w:rPr>
          <w:rFonts w:ascii="Times New Roman" w:hAnsi="Times New Roman"/>
          <w:sz w:val="22"/>
          <w:szCs w:val="22"/>
          <w:lang w:val="lv-LV"/>
        </w:rPr>
        <w:t>(Pielikumi Nr.7)</w:t>
      </w:r>
      <w:r w:rsidRPr="00161C87">
        <w:rPr>
          <w:rFonts w:ascii="Times New Roman" w:hAnsi="Times New Roman"/>
          <w:sz w:val="22"/>
          <w:szCs w:val="22"/>
          <w:lang w:val="lv-LV"/>
        </w:rPr>
        <w:t xml:space="preserve"> Excel vidē, ņemot vērā Nolikumā, tā pielikumos un Projektā minētās prasības. </w:t>
      </w:r>
    </w:p>
    <w:p w14:paraId="500EEB85" w14:textId="786B76EC" w:rsidR="00216872" w:rsidRPr="00161C87"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161C87">
        <w:rPr>
          <w:rFonts w:ascii="Times New Roman" w:hAnsi="Times New Roman"/>
          <w:sz w:val="22"/>
          <w:szCs w:val="22"/>
          <w:lang w:val="lv-LV"/>
        </w:rPr>
        <w:t xml:space="preserve">Paskaidrojuma raksts par Būvdarbu apjomu </w:t>
      </w:r>
      <w:r w:rsidR="00F753D1" w:rsidRPr="00161C87">
        <w:rPr>
          <w:rFonts w:ascii="Times New Roman" w:hAnsi="Times New Roman"/>
          <w:sz w:val="22"/>
          <w:szCs w:val="22"/>
          <w:lang w:val="lv-LV"/>
        </w:rPr>
        <w:t>(Pielikumi Nr.7</w:t>
      </w:r>
      <w:r w:rsidRPr="00161C87">
        <w:rPr>
          <w:rFonts w:ascii="Times New Roman" w:hAnsi="Times New Roman"/>
          <w:sz w:val="22"/>
          <w:szCs w:val="22"/>
          <w:lang w:val="lv-LV"/>
        </w:rPr>
        <w:t>) aizpildīšanu:</w:t>
      </w:r>
    </w:p>
    <w:tbl>
      <w:tblPr>
        <w:tblW w:w="9736" w:type="dxa"/>
        <w:tblInd w:w="93" w:type="dxa"/>
        <w:tblLook w:val="0000" w:firstRow="0" w:lastRow="0" w:firstColumn="0" w:lastColumn="0" w:noHBand="0" w:noVBand="0"/>
      </w:tblPr>
      <w:tblGrid>
        <w:gridCol w:w="582"/>
        <w:gridCol w:w="9154"/>
      </w:tblGrid>
      <w:tr w:rsidR="009B2FB8" w:rsidRPr="00161C87" w14:paraId="028B00AC" w14:textId="77777777">
        <w:trPr>
          <w:trHeight w:val="255"/>
        </w:trPr>
        <w:tc>
          <w:tcPr>
            <w:tcW w:w="582" w:type="dxa"/>
            <w:tcBorders>
              <w:top w:val="nil"/>
              <w:left w:val="nil"/>
              <w:bottom w:val="nil"/>
              <w:right w:val="nil"/>
            </w:tcBorders>
            <w:noWrap/>
            <w:vAlign w:val="bottom"/>
          </w:tcPr>
          <w:p w14:paraId="676E24D5" w14:textId="77777777" w:rsidR="00216872" w:rsidRPr="00161C87" w:rsidRDefault="00216872" w:rsidP="00F519B5">
            <w:pPr>
              <w:jc w:val="both"/>
              <w:rPr>
                <w:rFonts w:ascii="Times New Roman" w:hAnsi="Times New Roman" w:cs="Times New Roman"/>
                <w:b/>
                <w:bCs/>
                <w:sz w:val="22"/>
                <w:szCs w:val="22"/>
              </w:rPr>
            </w:pPr>
            <w:r w:rsidRPr="00161C87">
              <w:rPr>
                <w:rFonts w:ascii="Times New Roman" w:hAnsi="Times New Roman" w:cs="Times New Roman"/>
                <w:b/>
                <w:bCs/>
                <w:sz w:val="22"/>
                <w:szCs w:val="22"/>
              </w:rPr>
              <w:t>1)</w:t>
            </w:r>
          </w:p>
        </w:tc>
        <w:tc>
          <w:tcPr>
            <w:tcW w:w="9154" w:type="dxa"/>
            <w:tcBorders>
              <w:top w:val="nil"/>
              <w:left w:val="nil"/>
              <w:bottom w:val="nil"/>
              <w:right w:val="nil"/>
            </w:tcBorders>
            <w:vAlign w:val="bottom"/>
          </w:tcPr>
          <w:p w14:paraId="0787DF37" w14:textId="77777777" w:rsidR="00216872" w:rsidRPr="00161C87" w:rsidRDefault="00216872" w:rsidP="00F519B5">
            <w:pPr>
              <w:jc w:val="both"/>
              <w:rPr>
                <w:rFonts w:ascii="Times New Roman" w:hAnsi="Times New Roman" w:cs="Times New Roman"/>
                <w:b/>
                <w:bCs/>
                <w:sz w:val="22"/>
                <w:szCs w:val="22"/>
              </w:rPr>
            </w:pPr>
            <w:r w:rsidRPr="00161C87">
              <w:rPr>
                <w:rFonts w:ascii="Times New Roman" w:hAnsi="Times New Roman" w:cs="Times New Roman"/>
                <w:b/>
                <w:bCs/>
                <w:sz w:val="22"/>
                <w:szCs w:val="22"/>
              </w:rPr>
              <w:t>Pretendentam ir jāaizpilda sagatavotās lokālās tāmes un koptāme datordrukā.</w:t>
            </w:r>
          </w:p>
        </w:tc>
      </w:tr>
      <w:tr w:rsidR="009B2FB8" w:rsidRPr="00161C87" w14:paraId="03E591F1" w14:textId="77777777">
        <w:trPr>
          <w:trHeight w:val="510"/>
        </w:trPr>
        <w:tc>
          <w:tcPr>
            <w:tcW w:w="582" w:type="dxa"/>
            <w:tcBorders>
              <w:top w:val="nil"/>
              <w:left w:val="nil"/>
              <w:bottom w:val="nil"/>
              <w:right w:val="nil"/>
            </w:tcBorders>
            <w:noWrap/>
            <w:vAlign w:val="center"/>
          </w:tcPr>
          <w:p w14:paraId="29A58919" w14:textId="77777777"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a.</w:t>
            </w:r>
          </w:p>
        </w:tc>
        <w:tc>
          <w:tcPr>
            <w:tcW w:w="9154" w:type="dxa"/>
            <w:tcBorders>
              <w:top w:val="nil"/>
              <w:left w:val="nil"/>
              <w:bottom w:val="nil"/>
              <w:right w:val="nil"/>
            </w:tcBorders>
            <w:vAlign w:val="center"/>
          </w:tcPr>
          <w:p w14:paraId="1F04563C" w14:textId="77777777" w:rsidR="004C37D6" w:rsidRDefault="004C37D6" w:rsidP="00F519B5">
            <w:pPr>
              <w:jc w:val="both"/>
              <w:rPr>
                <w:rFonts w:ascii="Times New Roman" w:hAnsi="Times New Roman" w:cs="Times New Roman"/>
                <w:bCs/>
                <w:sz w:val="22"/>
                <w:szCs w:val="22"/>
              </w:rPr>
            </w:pPr>
          </w:p>
          <w:p w14:paraId="4E8949EB" w14:textId="320904A7"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Koptāmes rindu numerāciju un nosaukumus mainīt nedrīkst</w:t>
            </w:r>
            <w:r w:rsidR="004C37D6">
              <w:rPr>
                <w:rFonts w:ascii="Times New Roman" w:hAnsi="Times New Roman" w:cs="Times New Roman"/>
                <w:bCs/>
                <w:sz w:val="22"/>
                <w:szCs w:val="22"/>
              </w:rPr>
              <w:t>.</w:t>
            </w:r>
            <w:r w:rsidRPr="00161C87">
              <w:rPr>
                <w:rFonts w:ascii="Times New Roman" w:hAnsi="Times New Roman" w:cs="Times New Roman"/>
                <w:bCs/>
                <w:sz w:val="22"/>
                <w:szCs w:val="22"/>
              </w:rPr>
              <w:t xml:space="preserve"> Lokālo tāmju nosaukumus Pretendents var mainīt, ievērojot 1.2.p.. Pretendents ir atbildīgs par pareizu formulu izmantošanu!</w:t>
            </w:r>
          </w:p>
        </w:tc>
      </w:tr>
      <w:tr w:rsidR="009B2FB8" w:rsidRPr="00161C87" w14:paraId="61877F18" w14:textId="77777777">
        <w:trPr>
          <w:trHeight w:val="1020"/>
        </w:trPr>
        <w:tc>
          <w:tcPr>
            <w:tcW w:w="582" w:type="dxa"/>
            <w:tcBorders>
              <w:top w:val="nil"/>
              <w:left w:val="nil"/>
              <w:bottom w:val="nil"/>
              <w:right w:val="nil"/>
            </w:tcBorders>
            <w:noWrap/>
            <w:vAlign w:val="center"/>
          </w:tcPr>
          <w:p w14:paraId="191C8EAA" w14:textId="77777777"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b.</w:t>
            </w:r>
          </w:p>
        </w:tc>
        <w:tc>
          <w:tcPr>
            <w:tcW w:w="9154" w:type="dxa"/>
            <w:tcBorders>
              <w:top w:val="nil"/>
              <w:left w:val="nil"/>
              <w:bottom w:val="nil"/>
              <w:right w:val="nil"/>
            </w:tcBorders>
            <w:vAlign w:val="center"/>
          </w:tcPr>
          <w:p w14:paraId="61F0646D" w14:textId="77777777" w:rsidR="004C37D6" w:rsidRDefault="004C37D6" w:rsidP="00F519B5">
            <w:pPr>
              <w:jc w:val="both"/>
              <w:rPr>
                <w:rFonts w:ascii="Times New Roman" w:hAnsi="Times New Roman" w:cs="Times New Roman"/>
                <w:bCs/>
                <w:sz w:val="22"/>
                <w:szCs w:val="22"/>
              </w:rPr>
            </w:pPr>
          </w:p>
          <w:p w14:paraId="7799C780" w14:textId="046CEDEE"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Izvēloties ekvivalentu materiālu vai izstrādājumu</w:t>
            </w:r>
            <w:r w:rsidR="004C37D6">
              <w:rPr>
                <w:rFonts w:ascii="Times New Roman" w:hAnsi="Times New Roman" w:cs="Times New Roman"/>
                <w:bCs/>
                <w:sz w:val="22"/>
                <w:szCs w:val="22"/>
              </w:rPr>
              <w:t>,</w:t>
            </w:r>
            <w:r w:rsidRPr="00161C87">
              <w:rPr>
                <w:rFonts w:ascii="Times New Roman" w:hAnsi="Times New Roman" w:cs="Times New Roman"/>
                <w:bCs/>
                <w:sz w:val="22"/>
                <w:szCs w:val="22"/>
              </w:rPr>
              <w:t xml:space="preserve"> vai darbu veidu tas ir skaidri jānorāda tāmes attiecīgajā rindā. Visi lokālajās tāmēs minētie materiāli vai izstrādājumi ir uzrādīti ar mērķi sagatavot pietiekami precīzu un skaidru līguma priekšmeta aprakstu, kas ir jālieto kopā ar vārdiem “vai ekvivalents”, pat ja tas kādā no vietām nav šādi norādīts.</w:t>
            </w:r>
          </w:p>
        </w:tc>
      </w:tr>
      <w:tr w:rsidR="009B2FB8" w:rsidRPr="00161C87" w14:paraId="3000349B" w14:textId="77777777">
        <w:trPr>
          <w:trHeight w:val="255"/>
        </w:trPr>
        <w:tc>
          <w:tcPr>
            <w:tcW w:w="582" w:type="dxa"/>
            <w:tcBorders>
              <w:top w:val="nil"/>
              <w:left w:val="nil"/>
              <w:bottom w:val="nil"/>
              <w:right w:val="nil"/>
            </w:tcBorders>
            <w:noWrap/>
            <w:vAlign w:val="center"/>
          </w:tcPr>
          <w:p w14:paraId="2623B6D4" w14:textId="77777777"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c.</w:t>
            </w:r>
          </w:p>
        </w:tc>
        <w:tc>
          <w:tcPr>
            <w:tcW w:w="9154" w:type="dxa"/>
            <w:tcBorders>
              <w:top w:val="nil"/>
              <w:left w:val="nil"/>
              <w:bottom w:val="nil"/>
              <w:right w:val="nil"/>
            </w:tcBorders>
            <w:noWrap/>
            <w:vAlign w:val="center"/>
          </w:tcPr>
          <w:p w14:paraId="4A90F451" w14:textId="77777777" w:rsidR="004C37D6" w:rsidRDefault="004C37D6" w:rsidP="00F519B5">
            <w:pPr>
              <w:jc w:val="both"/>
              <w:rPr>
                <w:rFonts w:ascii="Times New Roman" w:hAnsi="Times New Roman" w:cs="Times New Roman"/>
                <w:bCs/>
                <w:sz w:val="22"/>
                <w:szCs w:val="22"/>
              </w:rPr>
            </w:pPr>
          </w:p>
          <w:p w14:paraId="4329A733" w14:textId="5E49A6CD"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Lokālajās tāmēs “Būvlaukuma sagatavošana un uzturēšana” pretendentam ir jānorāda iztrūkstošie apjomi tādā apmērā, lai tie būtu pietiekami visu līgumā paredzēto darbu izpildei.</w:t>
            </w:r>
          </w:p>
        </w:tc>
      </w:tr>
      <w:tr w:rsidR="009B2FB8" w:rsidRPr="00161C87" w14:paraId="55B078DA" w14:textId="77777777">
        <w:trPr>
          <w:trHeight w:val="255"/>
        </w:trPr>
        <w:tc>
          <w:tcPr>
            <w:tcW w:w="582" w:type="dxa"/>
            <w:tcBorders>
              <w:top w:val="nil"/>
              <w:left w:val="nil"/>
              <w:bottom w:val="nil"/>
              <w:right w:val="nil"/>
            </w:tcBorders>
            <w:noWrap/>
            <w:vAlign w:val="center"/>
          </w:tcPr>
          <w:p w14:paraId="12EEF96D" w14:textId="77777777"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d.</w:t>
            </w:r>
          </w:p>
        </w:tc>
        <w:tc>
          <w:tcPr>
            <w:tcW w:w="9154" w:type="dxa"/>
            <w:tcBorders>
              <w:top w:val="nil"/>
              <w:left w:val="nil"/>
              <w:bottom w:val="nil"/>
              <w:right w:val="nil"/>
            </w:tcBorders>
            <w:noWrap/>
            <w:vAlign w:val="center"/>
          </w:tcPr>
          <w:p w14:paraId="46502C7E" w14:textId="77777777" w:rsidR="004C37D6" w:rsidRDefault="004C37D6" w:rsidP="00F519B5">
            <w:pPr>
              <w:jc w:val="both"/>
              <w:rPr>
                <w:rFonts w:ascii="Times New Roman" w:hAnsi="Times New Roman" w:cs="Times New Roman"/>
                <w:bCs/>
                <w:sz w:val="22"/>
                <w:szCs w:val="22"/>
              </w:rPr>
            </w:pPr>
          </w:p>
          <w:p w14:paraId="669C3F88" w14:textId="77777777" w:rsidR="00216872"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Pretendents ieraksta cenas visām Tāmē paredzētajām darbu pozīcijām. Par pozīcijām, kurām Pretendents nebūs ierakstījis cenu, Pasūtītājam nav jāmaksā un tiek uzskatīts, ka šo darbu cenas segtas ar citās pozīcijās esošo cenu.</w:t>
            </w:r>
          </w:p>
          <w:p w14:paraId="74E37946" w14:textId="35F9AC35" w:rsidR="004C37D6" w:rsidRPr="00161C87" w:rsidRDefault="004C37D6" w:rsidP="00F519B5">
            <w:pPr>
              <w:jc w:val="both"/>
              <w:rPr>
                <w:rFonts w:ascii="Times New Roman" w:hAnsi="Times New Roman" w:cs="Times New Roman"/>
                <w:bCs/>
                <w:sz w:val="22"/>
                <w:szCs w:val="22"/>
              </w:rPr>
            </w:pPr>
          </w:p>
        </w:tc>
      </w:tr>
      <w:tr w:rsidR="009B2FB8" w:rsidRPr="00161C87" w14:paraId="5DFEDD86" w14:textId="77777777">
        <w:trPr>
          <w:trHeight w:val="255"/>
        </w:trPr>
        <w:tc>
          <w:tcPr>
            <w:tcW w:w="582" w:type="dxa"/>
            <w:tcBorders>
              <w:top w:val="nil"/>
              <w:left w:val="nil"/>
              <w:bottom w:val="nil"/>
              <w:right w:val="nil"/>
            </w:tcBorders>
            <w:noWrap/>
            <w:vAlign w:val="center"/>
          </w:tcPr>
          <w:p w14:paraId="6E1917F0" w14:textId="77777777"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e.</w:t>
            </w:r>
          </w:p>
        </w:tc>
        <w:tc>
          <w:tcPr>
            <w:tcW w:w="9154" w:type="dxa"/>
            <w:tcBorders>
              <w:top w:val="nil"/>
              <w:left w:val="nil"/>
              <w:bottom w:val="nil"/>
              <w:right w:val="nil"/>
            </w:tcBorders>
            <w:noWrap/>
            <w:vAlign w:val="center"/>
          </w:tcPr>
          <w:p w14:paraId="53B83CBC" w14:textId="6E649E6F" w:rsidR="004C37D6"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Visas nodevas, nodokļi un jebkādi citi maksājumi, kas nepieciešami Darbu izpildei jāietver tāmēs.</w:t>
            </w:r>
          </w:p>
        </w:tc>
      </w:tr>
      <w:tr w:rsidR="009B2FB8" w:rsidRPr="00161C87" w14:paraId="0C7B4D1C" w14:textId="77777777">
        <w:trPr>
          <w:trHeight w:val="255"/>
        </w:trPr>
        <w:tc>
          <w:tcPr>
            <w:tcW w:w="582" w:type="dxa"/>
            <w:tcBorders>
              <w:top w:val="nil"/>
              <w:left w:val="nil"/>
              <w:bottom w:val="nil"/>
              <w:right w:val="nil"/>
            </w:tcBorders>
            <w:noWrap/>
            <w:vAlign w:val="bottom"/>
          </w:tcPr>
          <w:p w14:paraId="158546BB" w14:textId="77777777" w:rsidR="00216872" w:rsidRPr="00161C87" w:rsidRDefault="00216872" w:rsidP="00F519B5">
            <w:pPr>
              <w:jc w:val="both"/>
              <w:rPr>
                <w:rFonts w:ascii="Times New Roman" w:hAnsi="Times New Roman" w:cs="Times New Roman"/>
                <w:b/>
                <w:bCs/>
                <w:sz w:val="22"/>
                <w:szCs w:val="22"/>
              </w:rPr>
            </w:pPr>
            <w:r w:rsidRPr="00161C87">
              <w:rPr>
                <w:rFonts w:ascii="Times New Roman" w:hAnsi="Times New Roman" w:cs="Times New Roman"/>
                <w:b/>
                <w:bCs/>
                <w:sz w:val="22"/>
                <w:szCs w:val="22"/>
              </w:rPr>
              <w:t>2)</w:t>
            </w:r>
          </w:p>
        </w:tc>
        <w:tc>
          <w:tcPr>
            <w:tcW w:w="9154" w:type="dxa"/>
            <w:tcBorders>
              <w:top w:val="nil"/>
              <w:left w:val="nil"/>
              <w:bottom w:val="nil"/>
              <w:right w:val="nil"/>
            </w:tcBorders>
            <w:noWrap/>
            <w:vAlign w:val="bottom"/>
          </w:tcPr>
          <w:p w14:paraId="34F740BC" w14:textId="390ED008" w:rsidR="004C37D6" w:rsidRPr="00161C87" w:rsidRDefault="00216872" w:rsidP="00F519B5">
            <w:pPr>
              <w:jc w:val="both"/>
              <w:rPr>
                <w:rFonts w:ascii="Times New Roman" w:hAnsi="Times New Roman" w:cs="Times New Roman"/>
                <w:b/>
                <w:bCs/>
                <w:sz w:val="22"/>
                <w:szCs w:val="22"/>
              </w:rPr>
            </w:pPr>
            <w:r w:rsidRPr="00161C87">
              <w:rPr>
                <w:rFonts w:ascii="Times New Roman" w:hAnsi="Times New Roman" w:cs="Times New Roman"/>
                <w:b/>
                <w:bCs/>
                <w:sz w:val="22"/>
                <w:szCs w:val="22"/>
              </w:rPr>
              <w:t>Lokālās tāmes</w:t>
            </w:r>
          </w:p>
        </w:tc>
      </w:tr>
      <w:tr w:rsidR="009B2FB8" w:rsidRPr="00161C87" w14:paraId="08F3154B" w14:textId="77777777">
        <w:trPr>
          <w:trHeight w:val="510"/>
        </w:trPr>
        <w:tc>
          <w:tcPr>
            <w:tcW w:w="582" w:type="dxa"/>
            <w:tcBorders>
              <w:top w:val="nil"/>
              <w:left w:val="nil"/>
              <w:bottom w:val="nil"/>
              <w:right w:val="nil"/>
            </w:tcBorders>
            <w:noWrap/>
            <w:vAlign w:val="center"/>
          </w:tcPr>
          <w:p w14:paraId="7149D25B" w14:textId="77777777"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a.</w:t>
            </w:r>
          </w:p>
        </w:tc>
        <w:tc>
          <w:tcPr>
            <w:tcW w:w="9154" w:type="dxa"/>
            <w:tcBorders>
              <w:top w:val="nil"/>
              <w:left w:val="nil"/>
              <w:bottom w:val="nil"/>
              <w:right w:val="nil"/>
            </w:tcBorders>
            <w:vAlign w:val="center"/>
          </w:tcPr>
          <w:p w14:paraId="6FB06EE7" w14:textId="77777777" w:rsidR="004C37D6" w:rsidRDefault="004C37D6" w:rsidP="00F519B5">
            <w:pPr>
              <w:jc w:val="both"/>
              <w:rPr>
                <w:rFonts w:ascii="Times New Roman" w:hAnsi="Times New Roman" w:cs="Times New Roman"/>
                <w:sz w:val="22"/>
                <w:szCs w:val="22"/>
              </w:rPr>
            </w:pPr>
          </w:p>
          <w:p w14:paraId="107A476D" w14:textId="77777777" w:rsidR="004C37D6"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Lokālo tāmju apjomi ir doti ar mērķi raksturot darbu apjomus, kur Pretendentam gatavojot savu piedāvājumu, jākoriģē atbilstoši tehniskajām iespējām, būvdarbu secībai, darbu veikšanas metodēm un Pasūtītāja prasībām. Korekcijas jāveic Lokālajā tāmē “Dažādi darbi” (skat. c apakšpunktu).</w:t>
            </w:r>
          </w:p>
          <w:p w14:paraId="3817ED30" w14:textId="5E9B8CED"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 xml:space="preserve"> </w:t>
            </w:r>
          </w:p>
        </w:tc>
      </w:tr>
      <w:tr w:rsidR="009B2FB8" w:rsidRPr="00161C87" w14:paraId="1E2AC083" w14:textId="77777777">
        <w:trPr>
          <w:trHeight w:val="555"/>
        </w:trPr>
        <w:tc>
          <w:tcPr>
            <w:tcW w:w="582" w:type="dxa"/>
            <w:tcBorders>
              <w:top w:val="nil"/>
              <w:left w:val="nil"/>
              <w:bottom w:val="nil"/>
              <w:right w:val="nil"/>
            </w:tcBorders>
            <w:noWrap/>
            <w:vAlign w:val="center"/>
          </w:tcPr>
          <w:p w14:paraId="7084A354" w14:textId="77777777"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b.</w:t>
            </w:r>
          </w:p>
        </w:tc>
        <w:tc>
          <w:tcPr>
            <w:tcW w:w="9154" w:type="dxa"/>
            <w:tcBorders>
              <w:top w:val="nil"/>
              <w:left w:val="nil"/>
              <w:bottom w:val="nil"/>
              <w:right w:val="nil"/>
            </w:tcBorders>
            <w:vAlign w:val="center"/>
          </w:tcPr>
          <w:p w14:paraId="7624AEA1" w14:textId="77777777" w:rsidR="00216872"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Visi apjomi, kuri doti būvprojektā un lokālajās tāmēs Pretendentam ir jāpārrēķina un pēc piedāvājuma iesniegšanas Pretendents nevar atsaukties uz nepilnīgu vai neizprastu būvprojektu.</w:t>
            </w:r>
          </w:p>
          <w:p w14:paraId="2B7AB97D" w14:textId="77777777" w:rsidR="004C37D6" w:rsidRPr="00161C87" w:rsidRDefault="004C37D6" w:rsidP="00F519B5">
            <w:pPr>
              <w:jc w:val="both"/>
              <w:rPr>
                <w:rFonts w:ascii="Times New Roman" w:hAnsi="Times New Roman" w:cs="Times New Roman"/>
                <w:sz w:val="22"/>
                <w:szCs w:val="22"/>
              </w:rPr>
            </w:pPr>
          </w:p>
        </w:tc>
      </w:tr>
      <w:tr w:rsidR="009B2FB8" w:rsidRPr="00161C87" w14:paraId="6104747D" w14:textId="77777777">
        <w:trPr>
          <w:trHeight w:val="441"/>
        </w:trPr>
        <w:tc>
          <w:tcPr>
            <w:tcW w:w="582" w:type="dxa"/>
            <w:tcBorders>
              <w:top w:val="nil"/>
              <w:left w:val="nil"/>
              <w:bottom w:val="nil"/>
              <w:right w:val="nil"/>
            </w:tcBorders>
            <w:noWrap/>
            <w:vAlign w:val="center"/>
          </w:tcPr>
          <w:p w14:paraId="69281BBB" w14:textId="77777777"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c.</w:t>
            </w:r>
          </w:p>
        </w:tc>
        <w:tc>
          <w:tcPr>
            <w:tcW w:w="9154" w:type="dxa"/>
            <w:tcBorders>
              <w:top w:val="nil"/>
              <w:left w:val="nil"/>
              <w:bottom w:val="nil"/>
              <w:right w:val="nil"/>
            </w:tcBorders>
            <w:vAlign w:val="center"/>
          </w:tcPr>
          <w:p w14:paraId="20849A0F" w14:textId="77777777" w:rsidR="004C37D6"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 xml:space="preserve">Ja pretendents uzskata, ka tāmēs papildus jāiekļauj darbi vai apjomi un/vai tāmēs ir iekļauti lieki darbi vai apjomi, tad tas jāiekļauj Lokālā tāmē “Dažādi darbi”. </w:t>
            </w:r>
          </w:p>
          <w:p w14:paraId="42BCD356" w14:textId="784C41C8"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 xml:space="preserve">    </w:t>
            </w:r>
          </w:p>
        </w:tc>
      </w:tr>
      <w:tr w:rsidR="009B2FB8" w:rsidRPr="00161C87" w14:paraId="750B346A" w14:textId="77777777">
        <w:trPr>
          <w:trHeight w:val="255"/>
        </w:trPr>
        <w:tc>
          <w:tcPr>
            <w:tcW w:w="582" w:type="dxa"/>
            <w:tcBorders>
              <w:top w:val="nil"/>
              <w:left w:val="nil"/>
              <w:bottom w:val="nil"/>
              <w:right w:val="nil"/>
            </w:tcBorders>
            <w:noWrap/>
            <w:vAlign w:val="bottom"/>
          </w:tcPr>
          <w:p w14:paraId="02F5CEFC" w14:textId="77777777"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d.</w:t>
            </w:r>
          </w:p>
        </w:tc>
        <w:tc>
          <w:tcPr>
            <w:tcW w:w="9154" w:type="dxa"/>
            <w:tcBorders>
              <w:top w:val="nil"/>
              <w:left w:val="nil"/>
              <w:bottom w:val="nil"/>
              <w:right w:val="nil"/>
            </w:tcBorders>
            <w:vAlign w:val="bottom"/>
          </w:tcPr>
          <w:p w14:paraId="2B12386B" w14:textId="77777777"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Jānorāda virsizdevumu un peļņas procents un skaitliskais apjoms.</w:t>
            </w:r>
          </w:p>
        </w:tc>
      </w:tr>
      <w:tr w:rsidR="009B2FB8" w:rsidRPr="00161C87" w14:paraId="2AE2646E" w14:textId="77777777">
        <w:trPr>
          <w:trHeight w:val="255"/>
        </w:trPr>
        <w:tc>
          <w:tcPr>
            <w:tcW w:w="582" w:type="dxa"/>
            <w:tcBorders>
              <w:top w:val="nil"/>
              <w:left w:val="nil"/>
              <w:bottom w:val="nil"/>
              <w:right w:val="nil"/>
            </w:tcBorders>
            <w:noWrap/>
            <w:vAlign w:val="bottom"/>
          </w:tcPr>
          <w:p w14:paraId="49E6CBA8" w14:textId="77777777" w:rsidR="00216872" w:rsidRPr="00161C87" w:rsidRDefault="00216872" w:rsidP="00F519B5">
            <w:pPr>
              <w:rPr>
                <w:rFonts w:ascii="Times New Roman" w:hAnsi="Times New Roman" w:cs="Times New Roman"/>
                <w:sz w:val="22"/>
                <w:szCs w:val="22"/>
              </w:rPr>
            </w:pPr>
          </w:p>
          <w:p w14:paraId="361FBD54" w14:textId="77777777" w:rsidR="00216872" w:rsidRPr="00161C87" w:rsidRDefault="00216872" w:rsidP="00F519B5">
            <w:pPr>
              <w:rPr>
                <w:rFonts w:ascii="Times New Roman" w:hAnsi="Times New Roman" w:cs="Times New Roman"/>
                <w:sz w:val="22"/>
                <w:szCs w:val="22"/>
              </w:rPr>
            </w:pPr>
          </w:p>
        </w:tc>
        <w:tc>
          <w:tcPr>
            <w:tcW w:w="9154" w:type="dxa"/>
            <w:tcBorders>
              <w:top w:val="nil"/>
              <w:left w:val="nil"/>
              <w:bottom w:val="nil"/>
              <w:right w:val="nil"/>
            </w:tcBorders>
            <w:vAlign w:val="bottom"/>
          </w:tcPr>
          <w:p w14:paraId="7AAF1C6C" w14:textId="77777777" w:rsidR="00216872" w:rsidRPr="00161C87" w:rsidRDefault="00216872" w:rsidP="00F519B5">
            <w:pPr>
              <w:rPr>
                <w:rFonts w:ascii="Times New Roman" w:hAnsi="Times New Roman" w:cs="Times New Roman"/>
                <w:sz w:val="22"/>
                <w:szCs w:val="22"/>
              </w:rPr>
            </w:pPr>
          </w:p>
        </w:tc>
      </w:tr>
      <w:tr w:rsidR="009B2FB8" w:rsidRPr="00161C87" w14:paraId="1B648703" w14:textId="77777777">
        <w:trPr>
          <w:trHeight w:val="333"/>
        </w:trPr>
        <w:tc>
          <w:tcPr>
            <w:tcW w:w="582" w:type="dxa"/>
            <w:tcBorders>
              <w:top w:val="nil"/>
              <w:left w:val="nil"/>
              <w:bottom w:val="nil"/>
              <w:right w:val="nil"/>
            </w:tcBorders>
            <w:noWrap/>
            <w:vAlign w:val="bottom"/>
          </w:tcPr>
          <w:p w14:paraId="4A3399EA" w14:textId="77777777" w:rsidR="00216872" w:rsidRPr="00161C87" w:rsidRDefault="00216872" w:rsidP="00F519B5">
            <w:pPr>
              <w:rPr>
                <w:rFonts w:ascii="Times New Roman" w:hAnsi="Times New Roman" w:cs="Times New Roman"/>
                <w:b/>
                <w:bCs/>
                <w:sz w:val="22"/>
                <w:szCs w:val="22"/>
              </w:rPr>
            </w:pPr>
            <w:r w:rsidRPr="00161C87">
              <w:rPr>
                <w:rFonts w:ascii="Times New Roman" w:hAnsi="Times New Roman" w:cs="Times New Roman"/>
                <w:b/>
                <w:bCs/>
                <w:sz w:val="22"/>
                <w:szCs w:val="22"/>
              </w:rPr>
              <w:t>3)</w:t>
            </w:r>
          </w:p>
        </w:tc>
        <w:tc>
          <w:tcPr>
            <w:tcW w:w="9154" w:type="dxa"/>
            <w:tcBorders>
              <w:top w:val="nil"/>
              <w:left w:val="nil"/>
              <w:bottom w:val="nil"/>
              <w:right w:val="nil"/>
            </w:tcBorders>
            <w:vAlign w:val="bottom"/>
          </w:tcPr>
          <w:p w14:paraId="38A48A90" w14:textId="77777777" w:rsidR="00216872" w:rsidRPr="00161C87" w:rsidRDefault="00216872" w:rsidP="00F519B5">
            <w:pPr>
              <w:rPr>
                <w:rFonts w:ascii="Times New Roman" w:hAnsi="Times New Roman" w:cs="Times New Roman"/>
                <w:b/>
                <w:bCs/>
                <w:sz w:val="22"/>
                <w:szCs w:val="22"/>
              </w:rPr>
            </w:pPr>
            <w:r w:rsidRPr="00161C87">
              <w:rPr>
                <w:rFonts w:ascii="Times New Roman" w:hAnsi="Times New Roman" w:cs="Times New Roman"/>
                <w:b/>
                <w:bCs/>
                <w:sz w:val="22"/>
                <w:szCs w:val="22"/>
              </w:rPr>
              <w:t>Koptāme</w:t>
            </w:r>
          </w:p>
        </w:tc>
      </w:tr>
      <w:tr w:rsidR="009B2FB8" w:rsidRPr="00161C87" w14:paraId="01894BB4" w14:textId="77777777">
        <w:trPr>
          <w:trHeight w:val="311"/>
        </w:trPr>
        <w:tc>
          <w:tcPr>
            <w:tcW w:w="582" w:type="dxa"/>
            <w:tcBorders>
              <w:top w:val="nil"/>
              <w:left w:val="nil"/>
              <w:bottom w:val="nil"/>
              <w:right w:val="nil"/>
            </w:tcBorders>
            <w:noWrap/>
            <w:vAlign w:val="center"/>
          </w:tcPr>
          <w:p w14:paraId="7A9C499D"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t>a.</w:t>
            </w:r>
          </w:p>
        </w:tc>
        <w:tc>
          <w:tcPr>
            <w:tcW w:w="9154" w:type="dxa"/>
            <w:tcBorders>
              <w:top w:val="nil"/>
              <w:left w:val="nil"/>
              <w:bottom w:val="nil"/>
              <w:right w:val="nil"/>
            </w:tcBorders>
            <w:vAlign w:val="center"/>
          </w:tcPr>
          <w:p w14:paraId="41A69D08" w14:textId="77777777" w:rsidR="00216872" w:rsidRDefault="00216872" w:rsidP="004C37D6">
            <w:pPr>
              <w:jc w:val="both"/>
              <w:rPr>
                <w:rFonts w:ascii="Times New Roman" w:hAnsi="Times New Roman" w:cs="Times New Roman"/>
                <w:sz w:val="22"/>
                <w:szCs w:val="22"/>
              </w:rPr>
            </w:pPr>
            <w:r w:rsidRPr="00161C87">
              <w:rPr>
                <w:rFonts w:ascii="Times New Roman" w:hAnsi="Times New Roman" w:cs="Times New Roman"/>
                <w:sz w:val="22"/>
                <w:szCs w:val="22"/>
              </w:rPr>
              <w:t>Ir jāaizpilda visas koptāmes (tāmju kopsavilkums) rindas ar summām no lokālo tāmju pozīcijām „Kopā bez PVN 21%”. Ja koptāmē ir rinda, kurai nav sagatavota lokālā tāme, lokālā tāme ir jāsagatavo Pretendentam.</w:t>
            </w:r>
          </w:p>
          <w:p w14:paraId="58C10FD5" w14:textId="77777777" w:rsidR="004C37D6" w:rsidRPr="00161C87" w:rsidRDefault="004C37D6" w:rsidP="004C37D6">
            <w:pPr>
              <w:jc w:val="both"/>
              <w:rPr>
                <w:rFonts w:ascii="Times New Roman" w:hAnsi="Times New Roman" w:cs="Times New Roman"/>
                <w:sz w:val="22"/>
                <w:szCs w:val="22"/>
              </w:rPr>
            </w:pPr>
          </w:p>
        </w:tc>
      </w:tr>
      <w:tr w:rsidR="009B2FB8" w:rsidRPr="00161C87" w14:paraId="617094EA" w14:textId="77777777">
        <w:trPr>
          <w:trHeight w:val="255"/>
        </w:trPr>
        <w:tc>
          <w:tcPr>
            <w:tcW w:w="582" w:type="dxa"/>
            <w:tcBorders>
              <w:top w:val="nil"/>
              <w:left w:val="nil"/>
              <w:bottom w:val="nil"/>
              <w:right w:val="nil"/>
            </w:tcBorders>
            <w:noWrap/>
            <w:vAlign w:val="center"/>
          </w:tcPr>
          <w:p w14:paraId="0B29EC65"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t>b.</w:t>
            </w:r>
          </w:p>
        </w:tc>
        <w:tc>
          <w:tcPr>
            <w:tcW w:w="9154" w:type="dxa"/>
            <w:tcBorders>
              <w:top w:val="nil"/>
              <w:left w:val="nil"/>
              <w:bottom w:val="nil"/>
              <w:right w:val="nil"/>
            </w:tcBorders>
            <w:vAlign w:val="center"/>
          </w:tcPr>
          <w:p w14:paraId="625E946A" w14:textId="63ACE8B4"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 xml:space="preserve">Pēdējā rinda ir piedāvājuma cena ar PVN 21%. </w:t>
            </w:r>
          </w:p>
        </w:tc>
      </w:tr>
      <w:tr w:rsidR="009B2FB8" w:rsidRPr="00161C87" w14:paraId="2931100E" w14:textId="77777777">
        <w:trPr>
          <w:trHeight w:val="255"/>
        </w:trPr>
        <w:tc>
          <w:tcPr>
            <w:tcW w:w="582" w:type="dxa"/>
            <w:tcBorders>
              <w:top w:val="nil"/>
              <w:left w:val="nil"/>
              <w:bottom w:val="nil"/>
              <w:right w:val="nil"/>
            </w:tcBorders>
            <w:noWrap/>
            <w:vAlign w:val="center"/>
          </w:tcPr>
          <w:p w14:paraId="370DB478"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t>c.</w:t>
            </w:r>
          </w:p>
        </w:tc>
        <w:tc>
          <w:tcPr>
            <w:tcW w:w="9154" w:type="dxa"/>
            <w:tcBorders>
              <w:top w:val="nil"/>
              <w:left w:val="nil"/>
              <w:bottom w:val="nil"/>
              <w:right w:val="nil"/>
            </w:tcBorders>
            <w:vAlign w:val="center"/>
          </w:tcPr>
          <w:p w14:paraId="23D122CE"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Tabulas apakšā vārdiem jānorāda piedāvājuma cena.</w:t>
            </w:r>
          </w:p>
        </w:tc>
      </w:tr>
    </w:tbl>
    <w:p w14:paraId="5A41AD0B" w14:textId="77777777" w:rsidR="00216872" w:rsidRPr="00161C87"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161C87">
        <w:rPr>
          <w:rFonts w:ascii="Times New Roman" w:hAnsi="Times New Roman"/>
          <w:sz w:val="22"/>
          <w:szCs w:val="22"/>
          <w:lang w:val="lv-LV"/>
        </w:rPr>
        <w:t xml:space="preserve">Pretendentam jāiepazīstas ar Būvprojektu, kuru ir izsniedzis Pasūtītājs. Pretendentam pienākums ir laicīgi konkursa laikā pārbaudīt visu projekta dokumentācijas pareizību un nesaistes gadījumā nekavējoties paziņot Pasūtītājam. </w:t>
      </w:r>
    </w:p>
    <w:p w14:paraId="24987589" w14:textId="77777777" w:rsidR="00216872" w:rsidRPr="00161C87"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161C87">
        <w:rPr>
          <w:rFonts w:ascii="Times New Roman" w:hAnsi="Times New Roman"/>
          <w:sz w:val="22"/>
          <w:szCs w:val="22"/>
          <w:lang w:val="lv-LV"/>
        </w:rPr>
        <w:t xml:space="preserve">Būvprojekts Pretendentam ir jāuztver kā pabeigts, kura tālākā detalizācija (mezglu un konstrukciju zīmējumi) un darba zīmējumi ir jāizstrādā Pretendentam (Uzņēmējam). Papildus izdevumi par </w:t>
      </w:r>
      <w:r w:rsidRPr="00161C87">
        <w:rPr>
          <w:rFonts w:ascii="Times New Roman" w:hAnsi="Times New Roman"/>
          <w:sz w:val="22"/>
          <w:szCs w:val="22"/>
          <w:lang w:val="lv-LV"/>
        </w:rPr>
        <w:lastRenderedPageBreak/>
        <w:t>tālāku būvprojekta detalizāciju un darba zīmējumu izstrādāšanu netiek atzīti, un ja šādi izdevumi nav speciāli izdalīti tāmēs, tiek pieņemts, ka izdevumi ir ietverti vienību cenās.</w:t>
      </w:r>
    </w:p>
    <w:p w14:paraId="07E1C9E3" w14:textId="77777777" w:rsidR="00216872" w:rsidRPr="00161C87"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161C87">
        <w:rPr>
          <w:rFonts w:ascii="Times New Roman" w:hAnsi="Times New Roman"/>
          <w:sz w:val="22"/>
          <w:szCs w:val="22"/>
          <w:lang w:val="lv-LV"/>
        </w:rPr>
        <w:t>Visas norādes projekta dokumentācijā iekļautajās specifikācijās (tāmēs) uz konkrētu izstrādājumu vai materiālu, tā tirdzniecības marku vai izcelsmi raksturo šim materiālam vai izstrādājumam izvirzīto prasību līmeni. Pretendentam ir tiesības piedāvāt ekvivalentus izstrādājumus un materiālus, ja tas nav pretrunā ar projekta tehniskajiem risinājumiem.</w:t>
      </w:r>
    </w:p>
    <w:p w14:paraId="7C0AB705" w14:textId="77777777" w:rsidR="00216872" w:rsidRPr="00161C87"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161C87">
        <w:rPr>
          <w:rFonts w:ascii="Times New Roman" w:hAnsi="Times New Roman"/>
          <w:sz w:val="22"/>
          <w:szCs w:val="22"/>
          <w:lang w:val="lv-LV"/>
        </w:rPr>
        <w:t xml:space="preserve">Vienības cenā ir jāņem vērā jebkādi citi Darbi un jāietver visus Darbus, kuri ietverti sekojošos aprakstos un/vai ir nepieciešami Darbu veikšanai. Ja arī kāds darbs nav īpaši uzsvērts, tad Pretendentam, ņemot vērā tā profesionālo pieredzi, ir jāievērtē visi Darbi, kas vajadzīgi būvlaukuma funkcionēšanai, būvniecībai un būves pilnīgai nodošanai ekspluatācijā, kā arī defektu novēršanai garantijas periodā. Nekāda papildus maksa par neuzskaitītiem Darbiem netiek atzīta. </w:t>
      </w:r>
    </w:p>
    <w:p w14:paraId="421C2571" w14:textId="77777777" w:rsidR="00216872" w:rsidRPr="00161C87" w:rsidRDefault="00216872" w:rsidP="00F519B5">
      <w:pPr>
        <w:jc w:val="center"/>
        <w:rPr>
          <w:rFonts w:ascii="Times New Roman" w:hAnsi="Times New Roman" w:cs="Times New Roman"/>
          <w:sz w:val="22"/>
          <w:szCs w:val="22"/>
        </w:rPr>
      </w:pPr>
    </w:p>
    <w:p w14:paraId="4CD525CF" w14:textId="77777777" w:rsidR="00216872" w:rsidRPr="00161C87" w:rsidRDefault="00216872" w:rsidP="00F519B5">
      <w:pPr>
        <w:jc w:val="center"/>
        <w:rPr>
          <w:rFonts w:ascii="Times New Roman" w:hAnsi="Times New Roman" w:cs="Times New Roman"/>
          <w:sz w:val="22"/>
          <w:szCs w:val="22"/>
        </w:rPr>
      </w:pPr>
    </w:p>
    <w:p w14:paraId="28185429" w14:textId="7AE2298D" w:rsidR="00DF5232" w:rsidRPr="00161C87" w:rsidRDefault="00DF5232" w:rsidP="00F519B5">
      <w:pPr>
        <w:rPr>
          <w:rFonts w:ascii="Times New Roman" w:hAnsi="Times New Roman" w:cs="Times New Roman"/>
          <w:sz w:val="22"/>
          <w:szCs w:val="22"/>
        </w:rPr>
      </w:pPr>
      <w:r w:rsidRPr="00161C87">
        <w:rPr>
          <w:rFonts w:ascii="Times New Roman" w:hAnsi="Times New Roman" w:cs="Times New Roman"/>
          <w:sz w:val="22"/>
          <w:szCs w:val="22"/>
        </w:rPr>
        <w:br w:type="page"/>
      </w:r>
    </w:p>
    <w:p w14:paraId="516107C6" w14:textId="77777777" w:rsidR="00216872" w:rsidRPr="00161C87" w:rsidRDefault="00216872" w:rsidP="00F519B5">
      <w:pPr>
        <w:jc w:val="both"/>
        <w:rPr>
          <w:rFonts w:ascii="Times New Roman" w:hAnsi="Times New Roman" w:cs="Times New Roman"/>
          <w:sz w:val="22"/>
          <w:szCs w:val="22"/>
        </w:rPr>
      </w:pPr>
    </w:p>
    <w:p w14:paraId="12741305"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t>Pielikums Nr.3</w:t>
      </w:r>
    </w:p>
    <w:p w14:paraId="0A0A635D"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t>Apakšuzņēmēju saraksts</w:t>
      </w:r>
    </w:p>
    <w:p w14:paraId="1DCE7F9A" w14:textId="34AD1EE2" w:rsidR="00DF5232" w:rsidRPr="00161C87" w:rsidRDefault="002A1EDD" w:rsidP="00F519B5">
      <w:pPr>
        <w:jc w:val="right"/>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“Autotransporta ritošās daļas dezinfekcijas ēka”</w:t>
      </w:r>
    </w:p>
    <w:p w14:paraId="688D2D2B" w14:textId="77777777" w:rsidR="002A1EDD" w:rsidRPr="00161C87" w:rsidRDefault="002A1EDD" w:rsidP="00F519B5">
      <w:pPr>
        <w:jc w:val="right"/>
        <w:rPr>
          <w:rFonts w:ascii="Times New Roman" w:hAnsi="Times New Roman" w:cs="Times New Roman"/>
          <w:sz w:val="22"/>
          <w:szCs w:val="22"/>
        </w:rPr>
      </w:pPr>
    </w:p>
    <w:p w14:paraId="1601FE94" w14:textId="77777777" w:rsidR="00DF5232" w:rsidRPr="00161C87" w:rsidRDefault="00DF5232" w:rsidP="00F519B5">
      <w:pPr>
        <w:jc w:val="center"/>
        <w:outlineLvl w:val="0"/>
        <w:rPr>
          <w:rFonts w:ascii="Times New Roman" w:eastAsia="Times New Roman" w:hAnsi="Times New Roman" w:cs="Times New Roman"/>
          <w:b/>
          <w:bCs/>
          <w:sz w:val="22"/>
          <w:szCs w:val="22"/>
        </w:rPr>
      </w:pPr>
      <w:bookmarkStart w:id="5" w:name="_Hlk91775053"/>
      <w:r w:rsidRPr="00161C87">
        <w:rPr>
          <w:rFonts w:ascii="Times New Roman" w:eastAsia="Times New Roman" w:hAnsi="Times New Roman" w:cs="Times New Roman"/>
          <w:b/>
          <w:bCs/>
          <w:sz w:val="22"/>
          <w:szCs w:val="22"/>
        </w:rPr>
        <w:t>Apakšuzņēmēju saraksts</w:t>
      </w:r>
    </w:p>
    <w:p w14:paraId="6590401E" w14:textId="77777777" w:rsidR="00DF5232" w:rsidRPr="00161C87" w:rsidRDefault="00DF5232" w:rsidP="00F519B5">
      <w:pPr>
        <w:jc w:val="center"/>
        <w:rPr>
          <w:rFonts w:ascii="Times New Roman" w:eastAsia="Times New Roman" w:hAnsi="Times New Roman" w:cs="Times New Roman"/>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214"/>
        <w:gridCol w:w="2214"/>
        <w:gridCol w:w="2214"/>
      </w:tblGrid>
      <w:tr w:rsidR="009B2FB8" w:rsidRPr="00161C87" w14:paraId="0F64A1F5" w14:textId="77777777">
        <w:tc>
          <w:tcPr>
            <w:tcW w:w="2214" w:type="dxa"/>
          </w:tcPr>
          <w:p w14:paraId="69F89C42" w14:textId="77777777" w:rsidR="00DF5232" w:rsidRPr="00161C87" w:rsidRDefault="00DF5232" w:rsidP="00F519B5">
            <w:pPr>
              <w:jc w:val="center"/>
              <w:rPr>
                <w:rFonts w:ascii="Times New Roman" w:eastAsia="Times New Roman" w:hAnsi="Times New Roman" w:cs="Times New Roman"/>
                <w:b/>
                <w:bCs/>
                <w:sz w:val="22"/>
                <w:szCs w:val="22"/>
              </w:rPr>
            </w:pPr>
            <w:r w:rsidRPr="00161C87">
              <w:rPr>
                <w:rFonts w:ascii="Times New Roman" w:eastAsia="Times New Roman" w:hAnsi="Times New Roman" w:cs="Times New Roman"/>
                <w:bCs/>
                <w:sz w:val="22"/>
                <w:szCs w:val="22"/>
              </w:rPr>
              <w:t>Apakšuzņēmējam nododamo darbu nosaukums</w:t>
            </w:r>
          </w:p>
        </w:tc>
        <w:tc>
          <w:tcPr>
            <w:tcW w:w="2214" w:type="dxa"/>
          </w:tcPr>
          <w:p w14:paraId="018F7642" w14:textId="77777777" w:rsidR="00DF5232" w:rsidRPr="00161C87" w:rsidRDefault="00DF5232" w:rsidP="00F519B5">
            <w:pPr>
              <w:jc w:val="center"/>
              <w:rPr>
                <w:rFonts w:ascii="Times New Roman" w:eastAsia="Times New Roman" w:hAnsi="Times New Roman" w:cs="Times New Roman"/>
                <w:b/>
                <w:bCs/>
                <w:sz w:val="22"/>
                <w:szCs w:val="22"/>
              </w:rPr>
            </w:pPr>
            <w:r w:rsidRPr="00161C87">
              <w:rPr>
                <w:rFonts w:ascii="Times New Roman" w:eastAsia="Times New Roman" w:hAnsi="Times New Roman" w:cs="Times New Roman"/>
                <w:bCs/>
                <w:sz w:val="22"/>
                <w:szCs w:val="22"/>
              </w:rPr>
              <w:t>Apakšuzņēmēja nosaukums un kontaktinformācija</w:t>
            </w:r>
          </w:p>
        </w:tc>
        <w:tc>
          <w:tcPr>
            <w:tcW w:w="2214" w:type="dxa"/>
          </w:tcPr>
          <w:p w14:paraId="77B87320" w14:textId="77777777" w:rsidR="00DF5232" w:rsidRPr="00161C87" w:rsidRDefault="00DF5232" w:rsidP="00F519B5">
            <w:pPr>
              <w:jc w:val="center"/>
              <w:rPr>
                <w:rFonts w:ascii="Times New Roman" w:eastAsia="Times New Roman" w:hAnsi="Times New Roman" w:cs="Times New Roman"/>
                <w:b/>
                <w:bCs/>
                <w:sz w:val="22"/>
                <w:szCs w:val="22"/>
              </w:rPr>
            </w:pPr>
            <w:r w:rsidRPr="00161C87">
              <w:rPr>
                <w:rFonts w:ascii="Times New Roman" w:eastAsia="Times New Roman" w:hAnsi="Times New Roman" w:cs="Times New Roman"/>
                <w:bCs/>
                <w:sz w:val="22"/>
                <w:szCs w:val="22"/>
              </w:rPr>
              <w:t>Darbu apjoms % no kopējā līguma vērtības</w:t>
            </w:r>
          </w:p>
        </w:tc>
        <w:tc>
          <w:tcPr>
            <w:tcW w:w="2214" w:type="dxa"/>
          </w:tcPr>
          <w:p w14:paraId="7A2598D2" w14:textId="77777777" w:rsidR="00DF5232" w:rsidRPr="00161C87" w:rsidRDefault="00DF5232" w:rsidP="00F519B5">
            <w:pPr>
              <w:jc w:val="center"/>
              <w:rPr>
                <w:rFonts w:ascii="Times New Roman" w:eastAsia="Times New Roman" w:hAnsi="Times New Roman" w:cs="Times New Roman"/>
                <w:b/>
                <w:bCs/>
                <w:sz w:val="22"/>
                <w:szCs w:val="22"/>
              </w:rPr>
            </w:pPr>
            <w:r w:rsidRPr="00161C87">
              <w:rPr>
                <w:rFonts w:ascii="Times New Roman" w:eastAsia="Times New Roman" w:hAnsi="Times New Roman" w:cs="Times New Roman"/>
                <w:bCs/>
                <w:sz w:val="22"/>
                <w:szCs w:val="22"/>
              </w:rPr>
              <w:t>Pieredze būvniecībā un/ vai vienkāršotā atjaunošanā</w:t>
            </w:r>
          </w:p>
        </w:tc>
      </w:tr>
      <w:tr w:rsidR="009B2FB8" w:rsidRPr="00161C87" w14:paraId="2BF6052D" w14:textId="77777777">
        <w:tc>
          <w:tcPr>
            <w:tcW w:w="2214" w:type="dxa"/>
          </w:tcPr>
          <w:p w14:paraId="22A5FC9D"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54D8C6E2"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1B52C09E"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50B4322F" w14:textId="77777777" w:rsidR="00DF5232" w:rsidRPr="00161C87" w:rsidRDefault="00DF5232" w:rsidP="00F519B5">
            <w:pPr>
              <w:jc w:val="center"/>
              <w:rPr>
                <w:rFonts w:ascii="Times New Roman" w:eastAsia="Times New Roman" w:hAnsi="Times New Roman" w:cs="Times New Roman"/>
                <w:b/>
                <w:bCs/>
                <w:sz w:val="22"/>
                <w:szCs w:val="22"/>
              </w:rPr>
            </w:pPr>
          </w:p>
        </w:tc>
      </w:tr>
      <w:tr w:rsidR="009B2FB8" w:rsidRPr="00161C87" w14:paraId="0C39A1CE" w14:textId="77777777">
        <w:tc>
          <w:tcPr>
            <w:tcW w:w="2214" w:type="dxa"/>
          </w:tcPr>
          <w:p w14:paraId="1831497F"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35DD3ED1"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03BF9BD1"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68C943C4" w14:textId="77777777" w:rsidR="00DF5232" w:rsidRPr="00161C87" w:rsidRDefault="00DF5232" w:rsidP="00F519B5">
            <w:pPr>
              <w:jc w:val="center"/>
              <w:rPr>
                <w:rFonts w:ascii="Times New Roman" w:eastAsia="Times New Roman" w:hAnsi="Times New Roman" w:cs="Times New Roman"/>
                <w:b/>
                <w:bCs/>
                <w:sz w:val="22"/>
                <w:szCs w:val="22"/>
              </w:rPr>
            </w:pPr>
          </w:p>
        </w:tc>
      </w:tr>
      <w:tr w:rsidR="009B2FB8" w:rsidRPr="00161C87" w14:paraId="2D945404" w14:textId="77777777">
        <w:tc>
          <w:tcPr>
            <w:tcW w:w="2214" w:type="dxa"/>
          </w:tcPr>
          <w:p w14:paraId="1A010905"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34C3CC99"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568CE3DF"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760EB721" w14:textId="77777777" w:rsidR="00DF5232" w:rsidRPr="00161C87" w:rsidRDefault="00DF5232" w:rsidP="00F519B5">
            <w:pPr>
              <w:jc w:val="center"/>
              <w:rPr>
                <w:rFonts w:ascii="Times New Roman" w:eastAsia="Times New Roman" w:hAnsi="Times New Roman" w:cs="Times New Roman"/>
                <w:b/>
                <w:bCs/>
                <w:sz w:val="22"/>
                <w:szCs w:val="22"/>
              </w:rPr>
            </w:pPr>
          </w:p>
        </w:tc>
      </w:tr>
      <w:tr w:rsidR="00DF5232" w:rsidRPr="00161C87" w14:paraId="38AC0E2C" w14:textId="77777777">
        <w:tc>
          <w:tcPr>
            <w:tcW w:w="2214" w:type="dxa"/>
          </w:tcPr>
          <w:p w14:paraId="2E67EE01"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642259F4"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14E1CB52"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3541CEEC" w14:textId="77777777" w:rsidR="00DF5232" w:rsidRPr="00161C87" w:rsidRDefault="00DF5232" w:rsidP="00F519B5">
            <w:pPr>
              <w:jc w:val="center"/>
              <w:rPr>
                <w:rFonts w:ascii="Times New Roman" w:eastAsia="Times New Roman" w:hAnsi="Times New Roman" w:cs="Times New Roman"/>
                <w:b/>
                <w:bCs/>
                <w:sz w:val="22"/>
                <w:szCs w:val="22"/>
              </w:rPr>
            </w:pPr>
          </w:p>
        </w:tc>
      </w:tr>
    </w:tbl>
    <w:p w14:paraId="3BA8910A" w14:textId="77777777" w:rsidR="00DF5232" w:rsidRPr="00161C87" w:rsidRDefault="00DF5232" w:rsidP="00F519B5">
      <w:pPr>
        <w:jc w:val="center"/>
        <w:rPr>
          <w:rFonts w:ascii="Times New Roman" w:eastAsia="Times New Roman" w:hAnsi="Times New Roman" w:cs="Times New Roman"/>
          <w:b/>
          <w:bCs/>
          <w:sz w:val="22"/>
          <w:szCs w:val="22"/>
        </w:rPr>
      </w:pPr>
    </w:p>
    <w:bookmarkEnd w:id="5"/>
    <w:p w14:paraId="4CD10B6B" w14:textId="77777777" w:rsidR="00DF5232" w:rsidRPr="00161C87" w:rsidRDefault="00DF5232" w:rsidP="00F519B5">
      <w:pPr>
        <w:jc w:val="center"/>
        <w:rPr>
          <w:rFonts w:ascii="Times New Roman" w:eastAsia="Times New Roman" w:hAnsi="Times New Roman" w:cs="Times New Roman"/>
          <w:b/>
          <w:bCs/>
          <w:sz w:val="22"/>
          <w:szCs w:val="22"/>
        </w:rPr>
      </w:pPr>
    </w:p>
    <w:p w14:paraId="0AAFD919" w14:textId="461A8565" w:rsidR="00DF5232" w:rsidRPr="00161C87" w:rsidRDefault="00DF5232" w:rsidP="00F519B5">
      <w:pPr>
        <w:outlineLvl w:val="0"/>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Amats, paraksts, paraksta atšifrējums</w:t>
      </w:r>
      <w:r w:rsidR="00461D8F" w:rsidRPr="00161C87">
        <w:rPr>
          <w:rFonts w:ascii="Times New Roman" w:eastAsia="Times New Roman" w:hAnsi="Times New Roman" w:cs="Times New Roman"/>
          <w:sz w:val="22"/>
          <w:szCs w:val="22"/>
        </w:rPr>
        <w:t>, pamats</w:t>
      </w:r>
    </w:p>
    <w:p w14:paraId="172843AA" w14:textId="77777777" w:rsidR="00DF5232" w:rsidRPr="00161C87" w:rsidRDefault="00DF5232" w:rsidP="00F519B5">
      <w:pPr>
        <w:rPr>
          <w:rFonts w:ascii="Times New Roman" w:eastAsia="Times New Roman" w:hAnsi="Times New Roman" w:cs="Times New Roman"/>
          <w:sz w:val="22"/>
          <w:szCs w:val="22"/>
        </w:rPr>
      </w:pPr>
    </w:p>
    <w:p w14:paraId="7EB89158" w14:textId="77777777" w:rsidR="00DF5232" w:rsidRPr="00161C87" w:rsidRDefault="00DF5232" w:rsidP="00F519B5">
      <w:pPr>
        <w:outlineLvl w:val="0"/>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Datums</w:t>
      </w:r>
    </w:p>
    <w:p w14:paraId="09ACCCD7" w14:textId="77777777" w:rsidR="00DF5232" w:rsidRPr="00161C87" w:rsidRDefault="00DF5232" w:rsidP="00F519B5">
      <w:pPr>
        <w:jc w:val="center"/>
        <w:rPr>
          <w:rFonts w:ascii="Times New Roman" w:hAnsi="Times New Roman" w:cs="Times New Roman"/>
          <w:sz w:val="22"/>
          <w:szCs w:val="22"/>
        </w:rPr>
      </w:pPr>
    </w:p>
    <w:p w14:paraId="453B0EED" w14:textId="77777777" w:rsidR="00DF5232" w:rsidRPr="00161C87" w:rsidRDefault="00DF5232" w:rsidP="00F519B5">
      <w:pPr>
        <w:jc w:val="right"/>
        <w:rPr>
          <w:rFonts w:ascii="Times New Roman" w:hAnsi="Times New Roman" w:cs="Times New Roman"/>
          <w:sz w:val="22"/>
          <w:szCs w:val="22"/>
        </w:rPr>
      </w:pPr>
    </w:p>
    <w:p w14:paraId="05B86421" w14:textId="77777777" w:rsidR="00DF5232" w:rsidRPr="00161C87" w:rsidRDefault="00DF5232" w:rsidP="00F519B5">
      <w:pPr>
        <w:jc w:val="right"/>
        <w:rPr>
          <w:rFonts w:ascii="Times New Roman" w:hAnsi="Times New Roman" w:cs="Times New Roman"/>
          <w:sz w:val="22"/>
          <w:szCs w:val="22"/>
        </w:rPr>
      </w:pPr>
    </w:p>
    <w:p w14:paraId="0DE60B27"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br w:type="page"/>
      </w:r>
      <w:r w:rsidRPr="00161C87">
        <w:rPr>
          <w:rFonts w:ascii="Times New Roman" w:hAnsi="Times New Roman" w:cs="Times New Roman"/>
          <w:sz w:val="22"/>
          <w:szCs w:val="22"/>
        </w:rPr>
        <w:lastRenderedPageBreak/>
        <w:t>Pielikums Nr.4</w:t>
      </w:r>
    </w:p>
    <w:p w14:paraId="4D467D62"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t>Pretendenta un apakšuzņēmēju pieredze</w:t>
      </w:r>
    </w:p>
    <w:p w14:paraId="2F1A64EF" w14:textId="6DC246D5" w:rsidR="00DF5232" w:rsidRPr="00161C87" w:rsidRDefault="002A1EDD" w:rsidP="00F519B5">
      <w:pPr>
        <w:jc w:val="right"/>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“Autotransporta ritošās daļas dezinfekcijas ēka”</w:t>
      </w:r>
    </w:p>
    <w:p w14:paraId="308FDA21" w14:textId="77777777" w:rsidR="002A1EDD" w:rsidRPr="00161C87" w:rsidRDefault="002A1EDD" w:rsidP="00F519B5">
      <w:pPr>
        <w:jc w:val="right"/>
        <w:rPr>
          <w:rFonts w:ascii="Times New Roman" w:hAnsi="Times New Roman" w:cs="Times New Roman"/>
          <w:sz w:val="22"/>
          <w:szCs w:val="22"/>
        </w:rPr>
      </w:pPr>
    </w:p>
    <w:p w14:paraId="229EFA19" w14:textId="77777777" w:rsidR="00DF5232" w:rsidRPr="00161C87" w:rsidRDefault="00DF5232" w:rsidP="00F519B5">
      <w:pPr>
        <w:jc w:val="center"/>
        <w:outlineLvl w:val="0"/>
        <w:rPr>
          <w:rFonts w:ascii="Times New Roman" w:eastAsia="Times New Roman" w:hAnsi="Times New Roman" w:cs="Times New Roman"/>
          <w:b/>
          <w:bCs/>
          <w:sz w:val="22"/>
          <w:szCs w:val="22"/>
        </w:rPr>
      </w:pPr>
      <w:bookmarkStart w:id="6" w:name="_Hlk91775174"/>
      <w:r w:rsidRPr="00161C87">
        <w:rPr>
          <w:rFonts w:ascii="Times New Roman" w:eastAsia="Times New Roman" w:hAnsi="Times New Roman" w:cs="Times New Roman"/>
          <w:b/>
          <w:bCs/>
          <w:sz w:val="22"/>
          <w:szCs w:val="22"/>
        </w:rPr>
        <w:t>Pretendenta un apakšuzņēmēju pieredze</w:t>
      </w:r>
    </w:p>
    <w:p w14:paraId="47ED5052" w14:textId="77777777" w:rsidR="00DF5232" w:rsidRPr="00161C87" w:rsidRDefault="00DF5232" w:rsidP="00F519B5">
      <w:pPr>
        <w:jc w:val="center"/>
        <w:rPr>
          <w:rFonts w:ascii="Times New Roman" w:eastAsia="Times New Roman" w:hAnsi="Times New Roman" w:cs="Times New Roman"/>
          <w:b/>
          <w:bCs/>
          <w:sz w:val="22"/>
          <w:szCs w:val="22"/>
        </w:rPr>
      </w:pPr>
    </w:p>
    <w:p w14:paraId="762F3F50" w14:textId="77777777" w:rsidR="00DF5232" w:rsidRPr="00161C87" w:rsidRDefault="00DF5232" w:rsidP="00F519B5">
      <w:pPr>
        <w:jc w:val="center"/>
        <w:outlineLvl w:val="0"/>
        <w:rPr>
          <w:rFonts w:ascii="Times New Roman" w:eastAsia="Times New Roman" w:hAnsi="Times New Roman" w:cs="Times New Roman"/>
          <w:b/>
          <w:bCs/>
          <w:sz w:val="22"/>
          <w:szCs w:val="22"/>
        </w:rPr>
      </w:pPr>
      <w:r w:rsidRPr="00161C87">
        <w:rPr>
          <w:rFonts w:ascii="Times New Roman" w:eastAsia="Times New Roman" w:hAnsi="Times New Roman" w:cs="Times New Roman"/>
          <w:b/>
          <w:bCs/>
          <w:sz w:val="22"/>
          <w:szCs w:val="22"/>
        </w:rPr>
        <w:t>REALIZĒTO PROJEKTU SARAKSTS</w:t>
      </w:r>
    </w:p>
    <w:p w14:paraId="0D9CE4FD"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b/>
          <w:bCs/>
          <w:sz w:val="22"/>
          <w:szCs w:val="22"/>
        </w:rPr>
        <w:t>(PĒDĒJO 3 GADU LAIKĀ)</w:t>
      </w:r>
    </w:p>
    <w:p w14:paraId="57097A60" w14:textId="77777777" w:rsidR="00DF5232" w:rsidRPr="00161C87" w:rsidRDefault="00DF5232" w:rsidP="00F519B5">
      <w:pPr>
        <w:rPr>
          <w:rFonts w:ascii="Times New Roman" w:eastAsia="Times New Roman" w:hAnsi="Times New Roman" w:cs="Times New Roman"/>
          <w:sz w:val="22"/>
          <w:szCs w:val="22"/>
        </w:rPr>
      </w:pPr>
    </w:p>
    <w:tbl>
      <w:tblPr>
        <w:tblW w:w="8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
        <w:gridCol w:w="1174"/>
        <w:gridCol w:w="1482"/>
        <w:gridCol w:w="1311"/>
        <w:gridCol w:w="1385"/>
        <w:gridCol w:w="1495"/>
        <w:gridCol w:w="1476"/>
      </w:tblGrid>
      <w:tr w:rsidR="009B2FB8" w:rsidRPr="00161C87" w14:paraId="00E43D7A" w14:textId="77777777">
        <w:trPr>
          <w:trHeight w:val="970"/>
        </w:trPr>
        <w:tc>
          <w:tcPr>
            <w:tcW w:w="446" w:type="dxa"/>
            <w:vAlign w:val="center"/>
          </w:tcPr>
          <w:p w14:paraId="21A8A51F"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Nr.</w:t>
            </w:r>
          </w:p>
          <w:p w14:paraId="5DD34D7B"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p.k.</w:t>
            </w:r>
          </w:p>
        </w:tc>
        <w:tc>
          <w:tcPr>
            <w:tcW w:w="1174" w:type="dxa"/>
            <w:vAlign w:val="center"/>
          </w:tcPr>
          <w:p w14:paraId="0E5062DE"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Objekta nosaukums un adrese</w:t>
            </w:r>
          </w:p>
        </w:tc>
        <w:tc>
          <w:tcPr>
            <w:tcW w:w="1482" w:type="dxa"/>
            <w:vAlign w:val="center"/>
          </w:tcPr>
          <w:p w14:paraId="3CEDA9CD" w14:textId="77777777" w:rsidR="00DF5232" w:rsidRPr="00161C87" w:rsidRDefault="00DF5232" w:rsidP="00F519B5">
            <w:pPr>
              <w:ind w:left="-108" w:right="-118"/>
              <w:jc w:val="center"/>
              <w:rPr>
                <w:rFonts w:ascii="Times New Roman" w:eastAsia="Times New Roman" w:hAnsi="Times New Roman" w:cs="Times New Roman"/>
                <w:sz w:val="22"/>
                <w:szCs w:val="22"/>
              </w:rPr>
            </w:pPr>
          </w:p>
          <w:p w14:paraId="0497FE6F"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bCs/>
                <w:sz w:val="22"/>
                <w:szCs w:val="22"/>
              </w:rPr>
              <w:t>Būvniecība un/ vai vienkāršotā atjaunošana</w:t>
            </w:r>
          </w:p>
        </w:tc>
        <w:tc>
          <w:tcPr>
            <w:tcW w:w="1311" w:type="dxa"/>
            <w:vAlign w:val="center"/>
          </w:tcPr>
          <w:p w14:paraId="56089D73"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Realizētā projekta līgumsumma,</w:t>
            </w:r>
          </w:p>
          <w:p w14:paraId="238D164D"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eiro</w:t>
            </w:r>
          </w:p>
        </w:tc>
        <w:tc>
          <w:tcPr>
            <w:tcW w:w="1385" w:type="dxa"/>
            <w:vAlign w:val="center"/>
          </w:tcPr>
          <w:p w14:paraId="769D536C"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Galvenais būvuzņēmējs vai apakšuzņēmējs</w:t>
            </w:r>
          </w:p>
        </w:tc>
        <w:tc>
          <w:tcPr>
            <w:tcW w:w="1495" w:type="dxa"/>
            <w:vAlign w:val="center"/>
          </w:tcPr>
          <w:p w14:paraId="0C965312"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 xml:space="preserve">Projekta uzsākšanas un pabeigšanas laiks </w:t>
            </w:r>
          </w:p>
        </w:tc>
        <w:tc>
          <w:tcPr>
            <w:tcW w:w="1476" w:type="dxa"/>
            <w:vAlign w:val="center"/>
          </w:tcPr>
          <w:p w14:paraId="7DFD7E53"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Pasūtītāja nosaukums, kontaktpersona, tālruņa numurs</w:t>
            </w:r>
          </w:p>
        </w:tc>
      </w:tr>
      <w:tr w:rsidR="009B2FB8" w:rsidRPr="00161C87" w14:paraId="5BC758FB" w14:textId="77777777">
        <w:tc>
          <w:tcPr>
            <w:tcW w:w="446" w:type="dxa"/>
            <w:vAlign w:val="center"/>
          </w:tcPr>
          <w:p w14:paraId="4F172698"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1</w:t>
            </w:r>
          </w:p>
        </w:tc>
        <w:tc>
          <w:tcPr>
            <w:tcW w:w="1174" w:type="dxa"/>
            <w:vAlign w:val="center"/>
          </w:tcPr>
          <w:p w14:paraId="463074AE"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2</w:t>
            </w:r>
          </w:p>
        </w:tc>
        <w:tc>
          <w:tcPr>
            <w:tcW w:w="1482" w:type="dxa"/>
            <w:vAlign w:val="center"/>
          </w:tcPr>
          <w:p w14:paraId="4BF905E3"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3</w:t>
            </w:r>
          </w:p>
        </w:tc>
        <w:tc>
          <w:tcPr>
            <w:tcW w:w="1311" w:type="dxa"/>
            <w:vAlign w:val="center"/>
          </w:tcPr>
          <w:p w14:paraId="2B63A4AA"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4</w:t>
            </w:r>
          </w:p>
        </w:tc>
        <w:tc>
          <w:tcPr>
            <w:tcW w:w="1385" w:type="dxa"/>
            <w:vAlign w:val="center"/>
          </w:tcPr>
          <w:p w14:paraId="28B0E760"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5</w:t>
            </w:r>
          </w:p>
        </w:tc>
        <w:tc>
          <w:tcPr>
            <w:tcW w:w="1495" w:type="dxa"/>
            <w:vAlign w:val="center"/>
          </w:tcPr>
          <w:p w14:paraId="25A90AA5"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6</w:t>
            </w:r>
          </w:p>
        </w:tc>
        <w:tc>
          <w:tcPr>
            <w:tcW w:w="1476" w:type="dxa"/>
            <w:vAlign w:val="center"/>
          </w:tcPr>
          <w:p w14:paraId="610A1B54"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7</w:t>
            </w:r>
          </w:p>
        </w:tc>
      </w:tr>
      <w:tr w:rsidR="009B2FB8" w:rsidRPr="00161C87" w14:paraId="5B8C6383" w14:textId="77777777">
        <w:tc>
          <w:tcPr>
            <w:tcW w:w="446" w:type="dxa"/>
          </w:tcPr>
          <w:p w14:paraId="09AD6B81" w14:textId="77777777" w:rsidR="00DF5232" w:rsidRPr="00161C87" w:rsidRDefault="00DF5232" w:rsidP="00F519B5">
            <w:pPr>
              <w:rPr>
                <w:rFonts w:ascii="Times New Roman" w:eastAsia="Times New Roman" w:hAnsi="Times New Roman" w:cs="Times New Roman"/>
                <w:sz w:val="22"/>
                <w:szCs w:val="22"/>
              </w:rPr>
            </w:pPr>
          </w:p>
        </w:tc>
        <w:tc>
          <w:tcPr>
            <w:tcW w:w="1174" w:type="dxa"/>
          </w:tcPr>
          <w:p w14:paraId="5D01F0EE" w14:textId="77777777" w:rsidR="00DF5232" w:rsidRPr="00161C87" w:rsidRDefault="00DF5232" w:rsidP="00F519B5">
            <w:pPr>
              <w:rPr>
                <w:rFonts w:ascii="Times New Roman" w:eastAsia="Times New Roman" w:hAnsi="Times New Roman" w:cs="Times New Roman"/>
                <w:sz w:val="22"/>
                <w:szCs w:val="22"/>
              </w:rPr>
            </w:pPr>
          </w:p>
        </w:tc>
        <w:tc>
          <w:tcPr>
            <w:tcW w:w="1482" w:type="dxa"/>
          </w:tcPr>
          <w:p w14:paraId="2E84B5BA" w14:textId="77777777" w:rsidR="00DF5232" w:rsidRPr="00161C87" w:rsidRDefault="00DF5232" w:rsidP="00F519B5">
            <w:pPr>
              <w:rPr>
                <w:rFonts w:ascii="Times New Roman" w:eastAsia="Times New Roman" w:hAnsi="Times New Roman" w:cs="Times New Roman"/>
                <w:sz w:val="22"/>
                <w:szCs w:val="22"/>
              </w:rPr>
            </w:pPr>
          </w:p>
        </w:tc>
        <w:tc>
          <w:tcPr>
            <w:tcW w:w="1311" w:type="dxa"/>
          </w:tcPr>
          <w:p w14:paraId="343C5D30" w14:textId="77777777" w:rsidR="00DF5232" w:rsidRPr="00161C87" w:rsidRDefault="00DF5232" w:rsidP="00F519B5">
            <w:pPr>
              <w:rPr>
                <w:rFonts w:ascii="Times New Roman" w:eastAsia="Times New Roman" w:hAnsi="Times New Roman" w:cs="Times New Roman"/>
                <w:sz w:val="22"/>
                <w:szCs w:val="22"/>
              </w:rPr>
            </w:pPr>
          </w:p>
        </w:tc>
        <w:tc>
          <w:tcPr>
            <w:tcW w:w="1385" w:type="dxa"/>
          </w:tcPr>
          <w:p w14:paraId="0ACFD242" w14:textId="77777777" w:rsidR="00DF5232" w:rsidRPr="00161C87" w:rsidRDefault="00DF5232" w:rsidP="00F519B5">
            <w:pPr>
              <w:rPr>
                <w:rFonts w:ascii="Times New Roman" w:eastAsia="Times New Roman" w:hAnsi="Times New Roman" w:cs="Times New Roman"/>
                <w:sz w:val="22"/>
                <w:szCs w:val="22"/>
              </w:rPr>
            </w:pPr>
          </w:p>
        </w:tc>
        <w:tc>
          <w:tcPr>
            <w:tcW w:w="1495" w:type="dxa"/>
          </w:tcPr>
          <w:p w14:paraId="61C1DCF4" w14:textId="77777777" w:rsidR="00DF5232" w:rsidRPr="00161C87" w:rsidRDefault="00DF5232" w:rsidP="00F519B5">
            <w:pPr>
              <w:rPr>
                <w:rFonts w:ascii="Times New Roman" w:eastAsia="Times New Roman" w:hAnsi="Times New Roman" w:cs="Times New Roman"/>
                <w:sz w:val="22"/>
                <w:szCs w:val="22"/>
              </w:rPr>
            </w:pPr>
          </w:p>
        </w:tc>
        <w:tc>
          <w:tcPr>
            <w:tcW w:w="1476" w:type="dxa"/>
          </w:tcPr>
          <w:p w14:paraId="65467892" w14:textId="77777777" w:rsidR="00DF5232" w:rsidRPr="00161C87" w:rsidRDefault="00DF5232" w:rsidP="00F519B5">
            <w:pPr>
              <w:rPr>
                <w:rFonts w:ascii="Times New Roman" w:eastAsia="Times New Roman" w:hAnsi="Times New Roman" w:cs="Times New Roman"/>
                <w:sz w:val="22"/>
                <w:szCs w:val="22"/>
              </w:rPr>
            </w:pPr>
          </w:p>
        </w:tc>
      </w:tr>
      <w:tr w:rsidR="009B2FB8" w:rsidRPr="00161C87" w14:paraId="0893BD25" w14:textId="77777777">
        <w:tc>
          <w:tcPr>
            <w:tcW w:w="446" w:type="dxa"/>
          </w:tcPr>
          <w:p w14:paraId="33D276B3" w14:textId="77777777" w:rsidR="00DF5232" w:rsidRPr="00161C87" w:rsidRDefault="00DF5232" w:rsidP="00F519B5">
            <w:pPr>
              <w:rPr>
                <w:rFonts w:ascii="Times New Roman" w:eastAsia="Times New Roman" w:hAnsi="Times New Roman" w:cs="Times New Roman"/>
                <w:sz w:val="22"/>
                <w:szCs w:val="22"/>
              </w:rPr>
            </w:pPr>
          </w:p>
        </w:tc>
        <w:tc>
          <w:tcPr>
            <w:tcW w:w="1174" w:type="dxa"/>
          </w:tcPr>
          <w:p w14:paraId="2C209043" w14:textId="77777777" w:rsidR="00DF5232" w:rsidRPr="00161C87" w:rsidRDefault="00DF5232" w:rsidP="00F519B5">
            <w:pPr>
              <w:rPr>
                <w:rFonts w:ascii="Times New Roman" w:eastAsia="Times New Roman" w:hAnsi="Times New Roman" w:cs="Times New Roman"/>
                <w:sz w:val="22"/>
                <w:szCs w:val="22"/>
              </w:rPr>
            </w:pPr>
          </w:p>
        </w:tc>
        <w:tc>
          <w:tcPr>
            <w:tcW w:w="1482" w:type="dxa"/>
          </w:tcPr>
          <w:p w14:paraId="784B2F01" w14:textId="77777777" w:rsidR="00DF5232" w:rsidRPr="00161C87" w:rsidRDefault="00DF5232" w:rsidP="00F519B5">
            <w:pPr>
              <w:rPr>
                <w:rFonts w:ascii="Times New Roman" w:eastAsia="Times New Roman" w:hAnsi="Times New Roman" w:cs="Times New Roman"/>
                <w:sz w:val="22"/>
                <w:szCs w:val="22"/>
              </w:rPr>
            </w:pPr>
          </w:p>
        </w:tc>
        <w:tc>
          <w:tcPr>
            <w:tcW w:w="1311" w:type="dxa"/>
          </w:tcPr>
          <w:p w14:paraId="7757434E" w14:textId="77777777" w:rsidR="00DF5232" w:rsidRPr="00161C87" w:rsidRDefault="00DF5232" w:rsidP="00F519B5">
            <w:pPr>
              <w:rPr>
                <w:rFonts w:ascii="Times New Roman" w:eastAsia="Times New Roman" w:hAnsi="Times New Roman" w:cs="Times New Roman"/>
                <w:sz w:val="22"/>
                <w:szCs w:val="22"/>
              </w:rPr>
            </w:pPr>
          </w:p>
        </w:tc>
        <w:tc>
          <w:tcPr>
            <w:tcW w:w="1385" w:type="dxa"/>
          </w:tcPr>
          <w:p w14:paraId="69BDF09C" w14:textId="77777777" w:rsidR="00DF5232" w:rsidRPr="00161C87" w:rsidRDefault="00DF5232" w:rsidP="00F519B5">
            <w:pPr>
              <w:rPr>
                <w:rFonts w:ascii="Times New Roman" w:eastAsia="Times New Roman" w:hAnsi="Times New Roman" w:cs="Times New Roman"/>
                <w:sz w:val="22"/>
                <w:szCs w:val="22"/>
              </w:rPr>
            </w:pPr>
          </w:p>
        </w:tc>
        <w:tc>
          <w:tcPr>
            <w:tcW w:w="1495" w:type="dxa"/>
          </w:tcPr>
          <w:p w14:paraId="36C47274" w14:textId="77777777" w:rsidR="00DF5232" w:rsidRPr="00161C87" w:rsidRDefault="00DF5232" w:rsidP="00F519B5">
            <w:pPr>
              <w:rPr>
                <w:rFonts w:ascii="Times New Roman" w:eastAsia="Times New Roman" w:hAnsi="Times New Roman" w:cs="Times New Roman"/>
                <w:sz w:val="22"/>
                <w:szCs w:val="22"/>
              </w:rPr>
            </w:pPr>
          </w:p>
        </w:tc>
        <w:tc>
          <w:tcPr>
            <w:tcW w:w="1476" w:type="dxa"/>
          </w:tcPr>
          <w:p w14:paraId="2967A78E" w14:textId="77777777" w:rsidR="00DF5232" w:rsidRPr="00161C87" w:rsidRDefault="00DF5232" w:rsidP="00F519B5">
            <w:pPr>
              <w:rPr>
                <w:rFonts w:ascii="Times New Roman" w:eastAsia="Times New Roman" w:hAnsi="Times New Roman" w:cs="Times New Roman"/>
                <w:sz w:val="22"/>
                <w:szCs w:val="22"/>
              </w:rPr>
            </w:pPr>
          </w:p>
        </w:tc>
      </w:tr>
      <w:tr w:rsidR="00DF5232" w:rsidRPr="00161C87" w14:paraId="65A47E6B" w14:textId="77777777">
        <w:tc>
          <w:tcPr>
            <w:tcW w:w="446" w:type="dxa"/>
          </w:tcPr>
          <w:p w14:paraId="26CBDDA7" w14:textId="77777777" w:rsidR="00DF5232" w:rsidRPr="00161C87" w:rsidRDefault="00DF5232" w:rsidP="00F519B5">
            <w:pPr>
              <w:rPr>
                <w:rFonts w:ascii="Times New Roman" w:eastAsia="Times New Roman" w:hAnsi="Times New Roman" w:cs="Times New Roman"/>
                <w:sz w:val="22"/>
                <w:szCs w:val="22"/>
              </w:rPr>
            </w:pPr>
          </w:p>
        </w:tc>
        <w:tc>
          <w:tcPr>
            <w:tcW w:w="1174" w:type="dxa"/>
          </w:tcPr>
          <w:p w14:paraId="760325C2" w14:textId="77777777" w:rsidR="00DF5232" w:rsidRPr="00161C87" w:rsidRDefault="00DF5232" w:rsidP="00F519B5">
            <w:pPr>
              <w:rPr>
                <w:rFonts w:ascii="Times New Roman" w:eastAsia="Times New Roman" w:hAnsi="Times New Roman" w:cs="Times New Roman"/>
                <w:sz w:val="22"/>
                <w:szCs w:val="22"/>
              </w:rPr>
            </w:pPr>
          </w:p>
        </w:tc>
        <w:tc>
          <w:tcPr>
            <w:tcW w:w="1482" w:type="dxa"/>
          </w:tcPr>
          <w:p w14:paraId="71CC785D" w14:textId="77777777" w:rsidR="00DF5232" w:rsidRPr="00161C87" w:rsidRDefault="00DF5232" w:rsidP="00F519B5">
            <w:pPr>
              <w:rPr>
                <w:rFonts w:ascii="Times New Roman" w:eastAsia="Times New Roman" w:hAnsi="Times New Roman" w:cs="Times New Roman"/>
                <w:sz w:val="22"/>
                <w:szCs w:val="22"/>
              </w:rPr>
            </w:pPr>
          </w:p>
        </w:tc>
        <w:tc>
          <w:tcPr>
            <w:tcW w:w="1311" w:type="dxa"/>
          </w:tcPr>
          <w:p w14:paraId="4C326F69" w14:textId="77777777" w:rsidR="00DF5232" w:rsidRPr="00161C87" w:rsidRDefault="00DF5232" w:rsidP="00F519B5">
            <w:pPr>
              <w:rPr>
                <w:rFonts w:ascii="Times New Roman" w:eastAsia="Times New Roman" w:hAnsi="Times New Roman" w:cs="Times New Roman"/>
                <w:sz w:val="22"/>
                <w:szCs w:val="22"/>
              </w:rPr>
            </w:pPr>
          </w:p>
        </w:tc>
        <w:tc>
          <w:tcPr>
            <w:tcW w:w="1385" w:type="dxa"/>
          </w:tcPr>
          <w:p w14:paraId="45E8F113" w14:textId="77777777" w:rsidR="00DF5232" w:rsidRPr="00161C87" w:rsidRDefault="00DF5232" w:rsidP="00F519B5">
            <w:pPr>
              <w:rPr>
                <w:rFonts w:ascii="Times New Roman" w:eastAsia="Times New Roman" w:hAnsi="Times New Roman" w:cs="Times New Roman"/>
                <w:sz w:val="22"/>
                <w:szCs w:val="22"/>
              </w:rPr>
            </w:pPr>
          </w:p>
        </w:tc>
        <w:tc>
          <w:tcPr>
            <w:tcW w:w="1495" w:type="dxa"/>
          </w:tcPr>
          <w:p w14:paraId="14754F41" w14:textId="77777777" w:rsidR="00DF5232" w:rsidRPr="00161C87" w:rsidRDefault="00DF5232" w:rsidP="00F519B5">
            <w:pPr>
              <w:rPr>
                <w:rFonts w:ascii="Times New Roman" w:eastAsia="Times New Roman" w:hAnsi="Times New Roman" w:cs="Times New Roman"/>
                <w:sz w:val="22"/>
                <w:szCs w:val="22"/>
              </w:rPr>
            </w:pPr>
          </w:p>
        </w:tc>
        <w:tc>
          <w:tcPr>
            <w:tcW w:w="1476" w:type="dxa"/>
          </w:tcPr>
          <w:p w14:paraId="736E32EC" w14:textId="77777777" w:rsidR="00DF5232" w:rsidRPr="00161C87" w:rsidRDefault="00DF5232" w:rsidP="00F519B5">
            <w:pPr>
              <w:rPr>
                <w:rFonts w:ascii="Times New Roman" w:eastAsia="Times New Roman" w:hAnsi="Times New Roman" w:cs="Times New Roman"/>
                <w:sz w:val="22"/>
                <w:szCs w:val="22"/>
              </w:rPr>
            </w:pPr>
          </w:p>
        </w:tc>
      </w:tr>
    </w:tbl>
    <w:p w14:paraId="7292C448" w14:textId="77777777" w:rsidR="00DF5232" w:rsidRPr="00161C87" w:rsidRDefault="00DF5232" w:rsidP="00F519B5">
      <w:pPr>
        <w:ind w:right="-118"/>
        <w:rPr>
          <w:rFonts w:ascii="Times New Roman" w:eastAsia="Times New Roman" w:hAnsi="Times New Roman" w:cs="Times New Roman"/>
          <w:sz w:val="22"/>
          <w:szCs w:val="22"/>
        </w:rPr>
      </w:pPr>
    </w:p>
    <w:p w14:paraId="0380F033" w14:textId="77777777" w:rsidR="00DF5232" w:rsidRPr="00161C87" w:rsidRDefault="00DF5232" w:rsidP="00F519B5">
      <w:pPr>
        <w:ind w:right="-118"/>
        <w:rPr>
          <w:rFonts w:ascii="Times New Roman" w:eastAsia="Times New Roman" w:hAnsi="Times New Roman" w:cs="Times New Roman"/>
          <w:sz w:val="22"/>
          <w:szCs w:val="22"/>
        </w:rPr>
      </w:pPr>
    </w:p>
    <w:p w14:paraId="048B99B1" w14:textId="77777777" w:rsidR="00DF5232" w:rsidRPr="00161C87" w:rsidRDefault="00DF5232" w:rsidP="00F519B5">
      <w:pPr>
        <w:jc w:val="center"/>
        <w:outlineLvl w:val="0"/>
        <w:rPr>
          <w:rFonts w:ascii="Times New Roman" w:eastAsia="Times New Roman" w:hAnsi="Times New Roman" w:cs="Times New Roman"/>
          <w:b/>
          <w:bCs/>
          <w:sz w:val="22"/>
          <w:szCs w:val="22"/>
        </w:rPr>
      </w:pPr>
      <w:r w:rsidRPr="00161C87">
        <w:rPr>
          <w:rFonts w:ascii="Times New Roman" w:eastAsia="Times New Roman" w:hAnsi="Times New Roman" w:cs="Times New Roman"/>
          <w:b/>
          <w:bCs/>
          <w:sz w:val="22"/>
          <w:szCs w:val="22"/>
        </w:rPr>
        <w:t>REALIZĀCIJĀ ESOŠO PROJEKTU SARAKSTS</w:t>
      </w:r>
    </w:p>
    <w:p w14:paraId="7A93C183" w14:textId="77777777" w:rsidR="00DF5232" w:rsidRPr="00161C87" w:rsidRDefault="00DF5232" w:rsidP="00F519B5">
      <w:pPr>
        <w:ind w:left="-108" w:right="-118"/>
        <w:rPr>
          <w:rFonts w:ascii="Times New Roman" w:eastAsia="Times New Roman" w:hAnsi="Times New Roman" w:cs="Times New Roman"/>
          <w:sz w:val="22"/>
          <w:szCs w:val="22"/>
        </w:rPr>
      </w:pPr>
    </w:p>
    <w:tbl>
      <w:tblPr>
        <w:tblW w:w="8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
        <w:gridCol w:w="1174"/>
        <w:gridCol w:w="1482"/>
        <w:gridCol w:w="1311"/>
        <w:gridCol w:w="1385"/>
        <w:gridCol w:w="1495"/>
        <w:gridCol w:w="1476"/>
      </w:tblGrid>
      <w:tr w:rsidR="009B2FB8" w:rsidRPr="00161C87" w14:paraId="77ED35CC" w14:textId="77777777">
        <w:trPr>
          <w:trHeight w:val="970"/>
        </w:trPr>
        <w:tc>
          <w:tcPr>
            <w:tcW w:w="446" w:type="dxa"/>
            <w:vAlign w:val="center"/>
          </w:tcPr>
          <w:p w14:paraId="1173B0DC"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Nr.</w:t>
            </w:r>
          </w:p>
          <w:p w14:paraId="1E549B8D"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p.k.</w:t>
            </w:r>
          </w:p>
        </w:tc>
        <w:tc>
          <w:tcPr>
            <w:tcW w:w="1174" w:type="dxa"/>
            <w:vAlign w:val="center"/>
          </w:tcPr>
          <w:p w14:paraId="2EE02978"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Objekta nosaukums un adrese</w:t>
            </w:r>
          </w:p>
        </w:tc>
        <w:tc>
          <w:tcPr>
            <w:tcW w:w="1482" w:type="dxa"/>
            <w:vAlign w:val="center"/>
          </w:tcPr>
          <w:p w14:paraId="68A3B1BD" w14:textId="77777777" w:rsidR="00DF5232" w:rsidRPr="00161C87" w:rsidRDefault="00DF5232" w:rsidP="00F519B5">
            <w:pPr>
              <w:ind w:left="-108" w:right="-118"/>
              <w:jc w:val="center"/>
              <w:rPr>
                <w:rFonts w:ascii="Times New Roman" w:eastAsia="Times New Roman" w:hAnsi="Times New Roman" w:cs="Times New Roman"/>
                <w:sz w:val="22"/>
                <w:szCs w:val="22"/>
              </w:rPr>
            </w:pPr>
          </w:p>
          <w:p w14:paraId="6AE694FF"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Būvniecība un/ vai vienkāršotā atjaunošana</w:t>
            </w:r>
          </w:p>
        </w:tc>
        <w:tc>
          <w:tcPr>
            <w:tcW w:w="1311" w:type="dxa"/>
            <w:vAlign w:val="center"/>
          </w:tcPr>
          <w:p w14:paraId="2AEEE5B6"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Realizējamā projekta līgumsumma,</w:t>
            </w:r>
          </w:p>
          <w:p w14:paraId="29EF4053"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eiro</w:t>
            </w:r>
          </w:p>
        </w:tc>
        <w:tc>
          <w:tcPr>
            <w:tcW w:w="1385" w:type="dxa"/>
            <w:vAlign w:val="center"/>
          </w:tcPr>
          <w:p w14:paraId="5A837563"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Galvenais būvuzņēmējs vai apakšuzņēmējs</w:t>
            </w:r>
          </w:p>
        </w:tc>
        <w:tc>
          <w:tcPr>
            <w:tcW w:w="1495" w:type="dxa"/>
            <w:vAlign w:val="center"/>
          </w:tcPr>
          <w:p w14:paraId="003B2A84"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 xml:space="preserve">Projekta uzsākšanas un plānotais pabeigšanas laiks </w:t>
            </w:r>
          </w:p>
        </w:tc>
        <w:tc>
          <w:tcPr>
            <w:tcW w:w="1476" w:type="dxa"/>
            <w:vAlign w:val="center"/>
          </w:tcPr>
          <w:p w14:paraId="78DAAB5E"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Pasūtītāja nosaukums, kontaktpersona, tālruņa numurs</w:t>
            </w:r>
          </w:p>
        </w:tc>
      </w:tr>
      <w:tr w:rsidR="009B2FB8" w:rsidRPr="00161C87" w14:paraId="159AC321" w14:textId="77777777">
        <w:tc>
          <w:tcPr>
            <w:tcW w:w="446" w:type="dxa"/>
            <w:vAlign w:val="center"/>
          </w:tcPr>
          <w:p w14:paraId="6235DD0D"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1</w:t>
            </w:r>
          </w:p>
        </w:tc>
        <w:tc>
          <w:tcPr>
            <w:tcW w:w="1174" w:type="dxa"/>
            <w:vAlign w:val="center"/>
          </w:tcPr>
          <w:p w14:paraId="476E24FF"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2</w:t>
            </w:r>
          </w:p>
        </w:tc>
        <w:tc>
          <w:tcPr>
            <w:tcW w:w="1482" w:type="dxa"/>
            <w:vAlign w:val="center"/>
          </w:tcPr>
          <w:p w14:paraId="678E2C57"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3</w:t>
            </w:r>
          </w:p>
        </w:tc>
        <w:tc>
          <w:tcPr>
            <w:tcW w:w="1311" w:type="dxa"/>
            <w:vAlign w:val="center"/>
          </w:tcPr>
          <w:p w14:paraId="54480069"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4</w:t>
            </w:r>
          </w:p>
        </w:tc>
        <w:tc>
          <w:tcPr>
            <w:tcW w:w="1385" w:type="dxa"/>
            <w:vAlign w:val="center"/>
          </w:tcPr>
          <w:p w14:paraId="6944B12E"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5</w:t>
            </w:r>
          </w:p>
        </w:tc>
        <w:tc>
          <w:tcPr>
            <w:tcW w:w="1495" w:type="dxa"/>
            <w:vAlign w:val="center"/>
          </w:tcPr>
          <w:p w14:paraId="0B4E2747"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6</w:t>
            </w:r>
          </w:p>
        </w:tc>
        <w:tc>
          <w:tcPr>
            <w:tcW w:w="1476" w:type="dxa"/>
            <w:vAlign w:val="center"/>
          </w:tcPr>
          <w:p w14:paraId="5045820B"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7</w:t>
            </w:r>
          </w:p>
        </w:tc>
      </w:tr>
      <w:tr w:rsidR="009B2FB8" w:rsidRPr="00161C87" w14:paraId="1A382FBE" w14:textId="77777777">
        <w:tc>
          <w:tcPr>
            <w:tcW w:w="446" w:type="dxa"/>
          </w:tcPr>
          <w:p w14:paraId="6D3C8860" w14:textId="77777777" w:rsidR="00DF5232" w:rsidRPr="00161C87" w:rsidRDefault="00DF5232" w:rsidP="00F519B5">
            <w:pPr>
              <w:rPr>
                <w:rFonts w:ascii="Times New Roman" w:eastAsia="Times New Roman" w:hAnsi="Times New Roman" w:cs="Times New Roman"/>
                <w:sz w:val="22"/>
                <w:szCs w:val="22"/>
              </w:rPr>
            </w:pPr>
          </w:p>
        </w:tc>
        <w:tc>
          <w:tcPr>
            <w:tcW w:w="1174" w:type="dxa"/>
          </w:tcPr>
          <w:p w14:paraId="4648BE57" w14:textId="77777777" w:rsidR="00DF5232" w:rsidRPr="00161C87" w:rsidRDefault="00DF5232" w:rsidP="00F519B5">
            <w:pPr>
              <w:rPr>
                <w:rFonts w:ascii="Times New Roman" w:eastAsia="Times New Roman" w:hAnsi="Times New Roman" w:cs="Times New Roman"/>
                <w:sz w:val="22"/>
                <w:szCs w:val="22"/>
              </w:rPr>
            </w:pPr>
          </w:p>
        </w:tc>
        <w:tc>
          <w:tcPr>
            <w:tcW w:w="1482" w:type="dxa"/>
          </w:tcPr>
          <w:p w14:paraId="6FBAE5FF" w14:textId="77777777" w:rsidR="00DF5232" w:rsidRPr="00161C87" w:rsidRDefault="00DF5232" w:rsidP="00F519B5">
            <w:pPr>
              <w:rPr>
                <w:rFonts w:ascii="Times New Roman" w:eastAsia="Times New Roman" w:hAnsi="Times New Roman" w:cs="Times New Roman"/>
                <w:sz w:val="22"/>
                <w:szCs w:val="22"/>
              </w:rPr>
            </w:pPr>
          </w:p>
        </w:tc>
        <w:tc>
          <w:tcPr>
            <w:tcW w:w="1311" w:type="dxa"/>
          </w:tcPr>
          <w:p w14:paraId="70165208" w14:textId="77777777" w:rsidR="00DF5232" w:rsidRPr="00161C87" w:rsidRDefault="00DF5232" w:rsidP="00F519B5">
            <w:pPr>
              <w:rPr>
                <w:rFonts w:ascii="Times New Roman" w:eastAsia="Times New Roman" w:hAnsi="Times New Roman" w:cs="Times New Roman"/>
                <w:sz w:val="22"/>
                <w:szCs w:val="22"/>
              </w:rPr>
            </w:pPr>
          </w:p>
        </w:tc>
        <w:tc>
          <w:tcPr>
            <w:tcW w:w="1385" w:type="dxa"/>
          </w:tcPr>
          <w:p w14:paraId="2355FA6A" w14:textId="77777777" w:rsidR="00DF5232" w:rsidRPr="00161C87" w:rsidRDefault="00DF5232" w:rsidP="00F519B5">
            <w:pPr>
              <w:rPr>
                <w:rFonts w:ascii="Times New Roman" w:eastAsia="Times New Roman" w:hAnsi="Times New Roman" w:cs="Times New Roman"/>
                <w:sz w:val="22"/>
                <w:szCs w:val="22"/>
              </w:rPr>
            </w:pPr>
          </w:p>
        </w:tc>
        <w:tc>
          <w:tcPr>
            <w:tcW w:w="1495" w:type="dxa"/>
          </w:tcPr>
          <w:p w14:paraId="34747193" w14:textId="77777777" w:rsidR="00DF5232" w:rsidRPr="00161C87" w:rsidRDefault="00DF5232" w:rsidP="00F519B5">
            <w:pPr>
              <w:rPr>
                <w:rFonts w:ascii="Times New Roman" w:eastAsia="Times New Roman" w:hAnsi="Times New Roman" w:cs="Times New Roman"/>
                <w:sz w:val="22"/>
                <w:szCs w:val="22"/>
              </w:rPr>
            </w:pPr>
          </w:p>
        </w:tc>
        <w:tc>
          <w:tcPr>
            <w:tcW w:w="1476" w:type="dxa"/>
          </w:tcPr>
          <w:p w14:paraId="7235EFAA" w14:textId="77777777" w:rsidR="00DF5232" w:rsidRPr="00161C87" w:rsidRDefault="00DF5232" w:rsidP="00F519B5">
            <w:pPr>
              <w:rPr>
                <w:rFonts w:ascii="Times New Roman" w:eastAsia="Times New Roman" w:hAnsi="Times New Roman" w:cs="Times New Roman"/>
                <w:sz w:val="22"/>
                <w:szCs w:val="22"/>
              </w:rPr>
            </w:pPr>
          </w:p>
        </w:tc>
      </w:tr>
      <w:tr w:rsidR="009B2FB8" w:rsidRPr="00161C87" w14:paraId="257252E8" w14:textId="77777777">
        <w:tc>
          <w:tcPr>
            <w:tcW w:w="446" w:type="dxa"/>
          </w:tcPr>
          <w:p w14:paraId="788C3D8C" w14:textId="77777777" w:rsidR="00DF5232" w:rsidRPr="00161C87" w:rsidRDefault="00DF5232" w:rsidP="00F519B5">
            <w:pPr>
              <w:rPr>
                <w:rFonts w:ascii="Times New Roman" w:eastAsia="Times New Roman" w:hAnsi="Times New Roman" w:cs="Times New Roman"/>
                <w:sz w:val="22"/>
                <w:szCs w:val="22"/>
              </w:rPr>
            </w:pPr>
          </w:p>
        </w:tc>
        <w:tc>
          <w:tcPr>
            <w:tcW w:w="1174" w:type="dxa"/>
          </w:tcPr>
          <w:p w14:paraId="37222689" w14:textId="77777777" w:rsidR="00DF5232" w:rsidRPr="00161C87" w:rsidRDefault="00DF5232" w:rsidP="00F519B5">
            <w:pPr>
              <w:rPr>
                <w:rFonts w:ascii="Times New Roman" w:eastAsia="Times New Roman" w:hAnsi="Times New Roman" w:cs="Times New Roman"/>
                <w:sz w:val="22"/>
                <w:szCs w:val="22"/>
              </w:rPr>
            </w:pPr>
          </w:p>
        </w:tc>
        <w:tc>
          <w:tcPr>
            <w:tcW w:w="1482" w:type="dxa"/>
          </w:tcPr>
          <w:p w14:paraId="342D2738" w14:textId="77777777" w:rsidR="00DF5232" w:rsidRPr="00161C87" w:rsidRDefault="00DF5232" w:rsidP="00F519B5">
            <w:pPr>
              <w:rPr>
                <w:rFonts w:ascii="Times New Roman" w:eastAsia="Times New Roman" w:hAnsi="Times New Roman" w:cs="Times New Roman"/>
                <w:sz w:val="22"/>
                <w:szCs w:val="22"/>
              </w:rPr>
            </w:pPr>
          </w:p>
        </w:tc>
        <w:tc>
          <w:tcPr>
            <w:tcW w:w="1311" w:type="dxa"/>
          </w:tcPr>
          <w:p w14:paraId="434653D4" w14:textId="77777777" w:rsidR="00DF5232" w:rsidRPr="00161C87" w:rsidRDefault="00DF5232" w:rsidP="00F519B5">
            <w:pPr>
              <w:rPr>
                <w:rFonts w:ascii="Times New Roman" w:eastAsia="Times New Roman" w:hAnsi="Times New Roman" w:cs="Times New Roman"/>
                <w:sz w:val="22"/>
                <w:szCs w:val="22"/>
              </w:rPr>
            </w:pPr>
          </w:p>
        </w:tc>
        <w:tc>
          <w:tcPr>
            <w:tcW w:w="1385" w:type="dxa"/>
          </w:tcPr>
          <w:p w14:paraId="7C0AC69A" w14:textId="77777777" w:rsidR="00DF5232" w:rsidRPr="00161C87" w:rsidRDefault="00DF5232" w:rsidP="00F519B5">
            <w:pPr>
              <w:rPr>
                <w:rFonts w:ascii="Times New Roman" w:eastAsia="Times New Roman" w:hAnsi="Times New Roman" w:cs="Times New Roman"/>
                <w:sz w:val="22"/>
                <w:szCs w:val="22"/>
              </w:rPr>
            </w:pPr>
          </w:p>
        </w:tc>
        <w:tc>
          <w:tcPr>
            <w:tcW w:w="1495" w:type="dxa"/>
          </w:tcPr>
          <w:p w14:paraId="4471F2F0" w14:textId="77777777" w:rsidR="00DF5232" w:rsidRPr="00161C87" w:rsidRDefault="00DF5232" w:rsidP="00F519B5">
            <w:pPr>
              <w:rPr>
                <w:rFonts w:ascii="Times New Roman" w:eastAsia="Times New Roman" w:hAnsi="Times New Roman" w:cs="Times New Roman"/>
                <w:sz w:val="22"/>
                <w:szCs w:val="22"/>
              </w:rPr>
            </w:pPr>
          </w:p>
        </w:tc>
        <w:tc>
          <w:tcPr>
            <w:tcW w:w="1476" w:type="dxa"/>
          </w:tcPr>
          <w:p w14:paraId="6281B7BA" w14:textId="77777777" w:rsidR="00DF5232" w:rsidRPr="00161C87" w:rsidRDefault="00DF5232" w:rsidP="00F519B5">
            <w:pPr>
              <w:rPr>
                <w:rFonts w:ascii="Times New Roman" w:eastAsia="Times New Roman" w:hAnsi="Times New Roman" w:cs="Times New Roman"/>
                <w:sz w:val="22"/>
                <w:szCs w:val="22"/>
              </w:rPr>
            </w:pPr>
          </w:p>
        </w:tc>
      </w:tr>
      <w:tr w:rsidR="00DF5232" w:rsidRPr="00161C87" w14:paraId="0248AA2E" w14:textId="77777777">
        <w:tc>
          <w:tcPr>
            <w:tcW w:w="446" w:type="dxa"/>
          </w:tcPr>
          <w:p w14:paraId="2DE35D2F" w14:textId="77777777" w:rsidR="00DF5232" w:rsidRPr="00161C87" w:rsidRDefault="00DF5232" w:rsidP="00F519B5">
            <w:pPr>
              <w:rPr>
                <w:rFonts w:ascii="Times New Roman" w:eastAsia="Times New Roman" w:hAnsi="Times New Roman" w:cs="Times New Roman"/>
                <w:sz w:val="22"/>
                <w:szCs w:val="22"/>
              </w:rPr>
            </w:pPr>
          </w:p>
        </w:tc>
        <w:tc>
          <w:tcPr>
            <w:tcW w:w="1174" w:type="dxa"/>
          </w:tcPr>
          <w:p w14:paraId="067A91D2" w14:textId="77777777" w:rsidR="00DF5232" w:rsidRPr="00161C87" w:rsidRDefault="00DF5232" w:rsidP="00F519B5">
            <w:pPr>
              <w:rPr>
                <w:rFonts w:ascii="Times New Roman" w:eastAsia="Times New Roman" w:hAnsi="Times New Roman" w:cs="Times New Roman"/>
                <w:sz w:val="22"/>
                <w:szCs w:val="22"/>
              </w:rPr>
            </w:pPr>
          </w:p>
        </w:tc>
        <w:tc>
          <w:tcPr>
            <w:tcW w:w="1482" w:type="dxa"/>
          </w:tcPr>
          <w:p w14:paraId="2738CC2E" w14:textId="77777777" w:rsidR="00DF5232" w:rsidRPr="00161C87" w:rsidRDefault="00DF5232" w:rsidP="00F519B5">
            <w:pPr>
              <w:rPr>
                <w:rFonts w:ascii="Times New Roman" w:eastAsia="Times New Roman" w:hAnsi="Times New Roman" w:cs="Times New Roman"/>
                <w:sz w:val="22"/>
                <w:szCs w:val="22"/>
              </w:rPr>
            </w:pPr>
          </w:p>
        </w:tc>
        <w:tc>
          <w:tcPr>
            <w:tcW w:w="1311" w:type="dxa"/>
          </w:tcPr>
          <w:p w14:paraId="48FDBE9A" w14:textId="77777777" w:rsidR="00DF5232" w:rsidRPr="00161C87" w:rsidRDefault="00DF5232" w:rsidP="00F519B5">
            <w:pPr>
              <w:rPr>
                <w:rFonts w:ascii="Times New Roman" w:eastAsia="Times New Roman" w:hAnsi="Times New Roman" w:cs="Times New Roman"/>
                <w:sz w:val="22"/>
                <w:szCs w:val="22"/>
              </w:rPr>
            </w:pPr>
          </w:p>
        </w:tc>
        <w:tc>
          <w:tcPr>
            <w:tcW w:w="1385" w:type="dxa"/>
          </w:tcPr>
          <w:p w14:paraId="4985F522" w14:textId="77777777" w:rsidR="00DF5232" w:rsidRPr="00161C87" w:rsidRDefault="00DF5232" w:rsidP="00F519B5">
            <w:pPr>
              <w:rPr>
                <w:rFonts w:ascii="Times New Roman" w:eastAsia="Times New Roman" w:hAnsi="Times New Roman" w:cs="Times New Roman"/>
                <w:sz w:val="22"/>
                <w:szCs w:val="22"/>
              </w:rPr>
            </w:pPr>
          </w:p>
        </w:tc>
        <w:tc>
          <w:tcPr>
            <w:tcW w:w="1495" w:type="dxa"/>
          </w:tcPr>
          <w:p w14:paraId="3319F55D" w14:textId="77777777" w:rsidR="00DF5232" w:rsidRPr="00161C87" w:rsidRDefault="00DF5232" w:rsidP="00F519B5">
            <w:pPr>
              <w:rPr>
                <w:rFonts w:ascii="Times New Roman" w:eastAsia="Times New Roman" w:hAnsi="Times New Roman" w:cs="Times New Roman"/>
                <w:sz w:val="22"/>
                <w:szCs w:val="22"/>
              </w:rPr>
            </w:pPr>
          </w:p>
        </w:tc>
        <w:tc>
          <w:tcPr>
            <w:tcW w:w="1476" w:type="dxa"/>
          </w:tcPr>
          <w:p w14:paraId="05E6CCBA" w14:textId="77777777" w:rsidR="00DF5232" w:rsidRPr="00161C87" w:rsidRDefault="00DF5232" w:rsidP="00F519B5">
            <w:pPr>
              <w:rPr>
                <w:rFonts w:ascii="Times New Roman" w:eastAsia="Times New Roman" w:hAnsi="Times New Roman" w:cs="Times New Roman"/>
                <w:sz w:val="22"/>
                <w:szCs w:val="22"/>
              </w:rPr>
            </w:pPr>
          </w:p>
        </w:tc>
      </w:tr>
    </w:tbl>
    <w:p w14:paraId="38B55970" w14:textId="77777777" w:rsidR="00DF5232" w:rsidRPr="00161C87" w:rsidRDefault="00DF5232" w:rsidP="00F519B5">
      <w:pPr>
        <w:rPr>
          <w:rFonts w:ascii="Times New Roman" w:eastAsia="Times New Roman" w:hAnsi="Times New Roman" w:cs="Times New Roman"/>
          <w:sz w:val="22"/>
          <w:szCs w:val="22"/>
        </w:rPr>
      </w:pPr>
    </w:p>
    <w:bookmarkEnd w:id="6"/>
    <w:p w14:paraId="2034F668" w14:textId="77777777" w:rsidR="00DF5232" w:rsidRPr="00161C87" w:rsidRDefault="00DF5232" w:rsidP="00F519B5">
      <w:pPr>
        <w:rPr>
          <w:rFonts w:ascii="Times New Roman" w:eastAsia="Times New Roman" w:hAnsi="Times New Roman" w:cs="Times New Roman"/>
          <w:sz w:val="22"/>
          <w:szCs w:val="22"/>
        </w:rPr>
      </w:pPr>
    </w:p>
    <w:p w14:paraId="2ADDC0A9" w14:textId="0ADC465B" w:rsidR="00DF5232" w:rsidRPr="00161C87" w:rsidRDefault="00DF5232" w:rsidP="00F519B5">
      <w:pPr>
        <w:outlineLvl w:val="0"/>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Amats, paraksts, paraksta atšifrējums</w:t>
      </w:r>
      <w:r w:rsidR="00461D8F" w:rsidRPr="00161C87">
        <w:rPr>
          <w:rFonts w:ascii="Times New Roman" w:eastAsia="Times New Roman" w:hAnsi="Times New Roman" w:cs="Times New Roman"/>
          <w:sz w:val="22"/>
          <w:szCs w:val="22"/>
        </w:rPr>
        <w:t>, pamats</w:t>
      </w:r>
    </w:p>
    <w:p w14:paraId="1834D4CF" w14:textId="77777777" w:rsidR="00DF5232" w:rsidRPr="00161C87" w:rsidRDefault="00DF5232" w:rsidP="00F519B5">
      <w:pPr>
        <w:rPr>
          <w:rFonts w:ascii="Times New Roman" w:eastAsia="Times New Roman" w:hAnsi="Times New Roman" w:cs="Times New Roman"/>
          <w:sz w:val="22"/>
          <w:szCs w:val="22"/>
        </w:rPr>
      </w:pPr>
    </w:p>
    <w:p w14:paraId="3DD4D2A1" w14:textId="77777777" w:rsidR="00DF5232" w:rsidRPr="00161C87" w:rsidRDefault="00DF5232" w:rsidP="00F519B5">
      <w:pPr>
        <w:outlineLvl w:val="0"/>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Datums</w:t>
      </w:r>
    </w:p>
    <w:p w14:paraId="28A144A1" w14:textId="77777777" w:rsidR="00DF5232" w:rsidRPr="00161C87" w:rsidRDefault="00DF5232" w:rsidP="00F519B5">
      <w:pPr>
        <w:jc w:val="center"/>
        <w:rPr>
          <w:rFonts w:ascii="Times New Roman" w:hAnsi="Times New Roman" w:cs="Times New Roman"/>
          <w:sz w:val="22"/>
          <w:szCs w:val="22"/>
        </w:rPr>
      </w:pPr>
    </w:p>
    <w:p w14:paraId="4DD29BAB" w14:textId="77777777" w:rsidR="00DF5232" w:rsidRPr="00161C87" w:rsidRDefault="00DF5232" w:rsidP="00F519B5">
      <w:pPr>
        <w:jc w:val="right"/>
        <w:rPr>
          <w:rFonts w:ascii="Times New Roman" w:hAnsi="Times New Roman" w:cs="Times New Roman"/>
          <w:sz w:val="22"/>
          <w:szCs w:val="22"/>
        </w:rPr>
      </w:pPr>
    </w:p>
    <w:p w14:paraId="23AADE64" w14:textId="77777777" w:rsidR="00DF5232" w:rsidRPr="00161C87" w:rsidRDefault="00DF5232" w:rsidP="00F519B5">
      <w:pPr>
        <w:jc w:val="right"/>
        <w:rPr>
          <w:rFonts w:ascii="Times New Roman" w:hAnsi="Times New Roman" w:cs="Times New Roman"/>
          <w:sz w:val="22"/>
          <w:szCs w:val="22"/>
        </w:rPr>
      </w:pPr>
    </w:p>
    <w:p w14:paraId="6D22720D" w14:textId="77777777" w:rsidR="00DF5232" w:rsidRPr="00161C87" w:rsidRDefault="00DF5232" w:rsidP="00F519B5">
      <w:pPr>
        <w:jc w:val="right"/>
        <w:rPr>
          <w:rFonts w:ascii="Times New Roman" w:hAnsi="Times New Roman" w:cs="Times New Roman"/>
          <w:sz w:val="22"/>
          <w:szCs w:val="22"/>
        </w:rPr>
      </w:pPr>
    </w:p>
    <w:p w14:paraId="5D7E40C0" w14:textId="77777777" w:rsidR="00DF5232" w:rsidRPr="00161C87" w:rsidRDefault="00DF5232" w:rsidP="00F519B5">
      <w:pPr>
        <w:jc w:val="right"/>
        <w:rPr>
          <w:rFonts w:ascii="Times New Roman" w:hAnsi="Times New Roman" w:cs="Times New Roman"/>
          <w:sz w:val="22"/>
          <w:szCs w:val="22"/>
        </w:rPr>
      </w:pPr>
    </w:p>
    <w:p w14:paraId="4F86F278" w14:textId="77777777" w:rsidR="00DF5232" w:rsidRPr="00161C87" w:rsidRDefault="00DF5232" w:rsidP="00F519B5">
      <w:pPr>
        <w:jc w:val="right"/>
        <w:rPr>
          <w:rFonts w:ascii="Times New Roman" w:hAnsi="Times New Roman" w:cs="Times New Roman"/>
          <w:sz w:val="22"/>
          <w:szCs w:val="22"/>
        </w:rPr>
      </w:pPr>
    </w:p>
    <w:p w14:paraId="0710D4F1"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br w:type="page"/>
      </w:r>
      <w:r w:rsidRPr="00161C87">
        <w:rPr>
          <w:rFonts w:ascii="Times New Roman" w:hAnsi="Times New Roman" w:cs="Times New Roman"/>
          <w:sz w:val="22"/>
          <w:szCs w:val="22"/>
        </w:rPr>
        <w:lastRenderedPageBreak/>
        <w:t>Pielikums Nr.5</w:t>
      </w:r>
    </w:p>
    <w:p w14:paraId="2BC5D1E2"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t>Speciālistu saraksts</w:t>
      </w:r>
    </w:p>
    <w:p w14:paraId="1DB7B439" w14:textId="48216D96" w:rsidR="00DF5232" w:rsidRPr="00161C87" w:rsidRDefault="002A1EDD" w:rsidP="00F519B5">
      <w:pPr>
        <w:jc w:val="right"/>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“Autotransporta ritošās daļas dezinfekcijas ēka”</w:t>
      </w:r>
    </w:p>
    <w:p w14:paraId="6A55B746" w14:textId="77777777" w:rsidR="002A1EDD" w:rsidRPr="00161C87" w:rsidRDefault="002A1EDD" w:rsidP="00F519B5">
      <w:pPr>
        <w:jc w:val="right"/>
        <w:rPr>
          <w:rFonts w:ascii="Times New Roman" w:hAnsi="Times New Roman" w:cs="Times New Roman"/>
          <w:sz w:val="22"/>
          <w:szCs w:val="22"/>
        </w:rPr>
      </w:pPr>
    </w:p>
    <w:p w14:paraId="2B89B4EB" w14:textId="77777777" w:rsidR="00DF5232" w:rsidRPr="00161C87" w:rsidRDefault="00DF5232" w:rsidP="00F519B5">
      <w:pPr>
        <w:jc w:val="center"/>
        <w:rPr>
          <w:rFonts w:ascii="Times New Roman" w:eastAsia="Times New Roman" w:hAnsi="Times New Roman" w:cs="Times New Roman"/>
          <w:b/>
          <w:bCs/>
          <w:sz w:val="22"/>
          <w:szCs w:val="22"/>
        </w:rPr>
      </w:pPr>
      <w:bookmarkStart w:id="7" w:name="_Hlk91775425"/>
      <w:r w:rsidRPr="00161C87">
        <w:rPr>
          <w:rFonts w:ascii="Times New Roman" w:eastAsia="Times New Roman" w:hAnsi="Times New Roman" w:cs="Times New Roman"/>
          <w:b/>
          <w:bCs/>
          <w:sz w:val="22"/>
          <w:szCs w:val="22"/>
        </w:rPr>
        <w:t>Pretendenta un apakšuzņēmēju darbu veikšanai paredzēto galveno speciālistu saraksts</w:t>
      </w:r>
    </w:p>
    <w:p w14:paraId="5CEE566A" w14:textId="77777777" w:rsidR="00DF5232" w:rsidRPr="00161C87" w:rsidRDefault="00DF5232" w:rsidP="00F519B5">
      <w:pPr>
        <w:rPr>
          <w:rFonts w:ascii="Times New Roman" w:eastAsia="Times New Roman" w:hAnsi="Times New Roman" w:cs="Times New Roman"/>
          <w:sz w:val="22"/>
          <w:szCs w:val="22"/>
        </w:rPr>
      </w:pPr>
    </w:p>
    <w:p w14:paraId="3E75FF71" w14:textId="77777777" w:rsidR="00DF5232" w:rsidRPr="00161C87" w:rsidRDefault="00DF5232" w:rsidP="00F519B5">
      <w:pPr>
        <w:rPr>
          <w:rFonts w:ascii="Times New Roman" w:eastAsia="Times New Roman" w:hAnsi="Times New Roman" w:cs="Times New Roman"/>
          <w:sz w:val="22"/>
          <w:szCs w:val="22"/>
        </w:rPr>
      </w:pP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0"/>
        <w:gridCol w:w="1590"/>
        <w:gridCol w:w="1776"/>
        <w:gridCol w:w="1653"/>
        <w:gridCol w:w="1539"/>
        <w:gridCol w:w="1653"/>
      </w:tblGrid>
      <w:tr w:rsidR="009B2FB8" w:rsidRPr="00161C87" w14:paraId="0A1658A7" w14:textId="77777777">
        <w:tc>
          <w:tcPr>
            <w:tcW w:w="570" w:type="dxa"/>
            <w:vAlign w:val="center"/>
          </w:tcPr>
          <w:p w14:paraId="4FD57136" w14:textId="77777777" w:rsidR="00DF5232" w:rsidRPr="00161C87" w:rsidRDefault="00DF5232" w:rsidP="00F519B5">
            <w:pPr>
              <w:ind w:right="-13"/>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Nr.</w:t>
            </w:r>
          </w:p>
          <w:p w14:paraId="4A64F251"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p.k.</w:t>
            </w:r>
          </w:p>
        </w:tc>
        <w:tc>
          <w:tcPr>
            <w:tcW w:w="1590" w:type="dxa"/>
            <w:vAlign w:val="center"/>
          </w:tcPr>
          <w:p w14:paraId="1DB0F521"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Piedāvātā pozīcija projektā</w:t>
            </w:r>
          </w:p>
        </w:tc>
        <w:tc>
          <w:tcPr>
            <w:tcW w:w="1776" w:type="dxa"/>
            <w:vAlign w:val="center"/>
          </w:tcPr>
          <w:p w14:paraId="28B8B574"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Vārds, uzvārds</w:t>
            </w:r>
          </w:p>
        </w:tc>
        <w:tc>
          <w:tcPr>
            <w:tcW w:w="1653" w:type="dxa"/>
            <w:vAlign w:val="center"/>
          </w:tcPr>
          <w:p w14:paraId="5115DB09"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Specializācija vai sertificētais darbu veids</w:t>
            </w:r>
          </w:p>
        </w:tc>
        <w:tc>
          <w:tcPr>
            <w:tcW w:w="1539" w:type="dxa"/>
            <w:vAlign w:val="center"/>
          </w:tcPr>
          <w:p w14:paraId="4E80D571"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Sertifikāta numurs, izdevējs</w:t>
            </w:r>
          </w:p>
        </w:tc>
        <w:tc>
          <w:tcPr>
            <w:tcW w:w="1653" w:type="dxa"/>
            <w:vAlign w:val="center"/>
          </w:tcPr>
          <w:p w14:paraId="3F891C7A"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Pieredze attiecīgajā specialitātē (gados)</w:t>
            </w:r>
          </w:p>
        </w:tc>
      </w:tr>
      <w:tr w:rsidR="009B2FB8" w:rsidRPr="00161C87" w14:paraId="41F5CF01" w14:textId="77777777">
        <w:tc>
          <w:tcPr>
            <w:tcW w:w="570" w:type="dxa"/>
            <w:vAlign w:val="center"/>
          </w:tcPr>
          <w:p w14:paraId="1653BA77"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1</w:t>
            </w:r>
          </w:p>
        </w:tc>
        <w:tc>
          <w:tcPr>
            <w:tcW w:w="1590" w:type="dxa"/>
            <w:vAlign w:val="center"/>
          </w:tcPr>
          <w:p w14:paraId="252518C3"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2</w:t>
            </w:r>
          </w:p>
        </w:tc>
        <w:tc>
          <w:tcPr>
            <w:tcW w:w="1776" w:type="dxa"/>
            <w:vAlign w:val="center"/>
          </w:tcPr>
          <w:p w14:paraId="1B33A6CA"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3</w:t>
            </w:r>
          </w:p>
        </w:tc>
        <w:tc>
          <w:tcPr>
            <w:tcW w:w="1653" w:type="dxa"/>
            <w:vAlign w:val="center"/>
          </w:tcPr>
          <w:p w14:paraId="279264D5"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4</w:t>
            </w:r>
          </w:p>
        </w:tc>
        <w:tc>
          <w:tcPr>
            <w:tcW w:w="1539" w:type="dxa"/>
            <w:vAlign w:val="center"/>
          </w:tcPr>
          <w:p w14:paraId="363303DD"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5</w:t>
            </w:r>
          </w:p>
        </w:tc>
        <w:tc>
          <w:tcPr>
            <w:tcW w:w="1653" w:type="dxa"/>
            <w:vAlign w:val="center"/>
          </w:tcPr>
          <w:p w14:paraId="5E280FDF"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6</w:t>
            </w:r>
          </w:p>
        </w:tc>
      </w:tr>
      <w:tr w:rsidR="009B2FB8" w:rsidRPr="00161C87" w14:paraId="07C04188" w14:textId="77777777">
        <w:tc>
          <w:tcPr>
            <w:tcW w:w="570" w:type="dxa"/>
          </w:tcPr>
          <w:p w14:paraId="0E132FE9" w14:textId="77777777" w:rsidR="00DF5232" w:rsidRPr="00161C87" w:rsidRDefault="00DF5232" w:rsidP="00F519B5">
            <w:pPr>
              <w:rPr>
                <w:rFonts w:ascii="Times New Roman" w:eastAsia="Times New Roman" w:hAnsi="Times New Roman" w:cs="Times New Roman"/>
                <w:sz w:val="22"/>
                <w:szCs w:val="22"/>
              </w:rPr>
            </w:pPr>
          </w:p>
        </w:tc>
        <w:tc>
          <w:tcPr>
            <w:tcW w:w="1590" w:type="dxa"/>
          </w:tcPr>
          <w:p w14:paraId="1121A942" w14:textId="77777777" w:rsidR="00DF5232" w:rsidRPr="00161C87" w:rsidRDefault="00DF5232" w:rsidP="00F519B5">
            <w:pPr>
              <w:rPr>
                <w:rFonts w:ascii="Times New Roman" w:eastAsia="Times New Roman" w:hAnsi="Times New Roman" w:cs="Times New Roman"/>
                <w:sz w:val="22"/>
                <w:szCs w:val="22"/>
              </w:rPr>
            </w:pPr>
          </w:p>
        </w:tc>
        <w:tc>
          <w:tcPr>
            <w:tcW w:w="1776" w:type="dxa"/>
          </w:tcPr>
          <w:p w14:paraId="5366F183"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2F4C12B2" w14:textId="77777777" w:rsidR="00DF5232" w:rsidRPr="00161C87" w:rsidRDefault="00DF5232" w:rsidP="00F519B5">
            <w:pPr>
              <w:rPr>
                <w:rFonts w:ascii="Times New Roman" w:eastAsia="Times New Roman" w:hAnsi="Times New Roman" w:cs="Times New Roman"/>
                <w:sz w:val="22"/>
                <w:szCs w:val="22"/>
              </w:rPr>
            </w:pPr>
          </w:p>
        </w:tc>
        <w:tc>
          <w:tcPr>
            <w:tcW w:w="1539" w:type="dxa"/>
          </w:tcPr>
          <w:p w14:paraId="147603EB"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0E810C44" w14:textId="77777777" w:rsidR="00DF5232" w:rsidRPr="00161C87" w:rsidRDefault="00DF5232" w:rsidP="00F519B5">
            <w:pPr>
              <w:rPr>
                <w:rFonts w:ascii="Times New Roman" w:eastAsia="Times New Roman" w:hAnsi="Times New Roman" w:cs="Times New Roman"/>
                <w:sz w:val="22"/>
                <w:szCs w:val="22"/>
              </w:rPr>
            </w:pPr>
          </w:p>
        </w:tc>
      </w:tr>
      <w:tr w:rsidR="009B2FB8" w:rsidRPr="00161C87" w14:paraId="6FCB76F1" w14:textId="77777777">
        <w:tc>
          <w:tcPr>
            <w:tcW w:w="570" w:type="dxa"/>
          </w:tcPr>
          <w:p w14:paraId="759EB40D" w14:textId="77777777" w:rsidR="00DF5232" w:rsidRPr="00161C87" w:rsidRDefault="00DF5232" w:rsidP="00F519B5">
            <w:pPr>
              <w:rPr>
                <w:rFonts w:ascii="Times New Roman" w:eastAsia="Times New Roman" w:hAnsi="Times New Roman" w:cs="Times New Roman"/>
                <w:sz w:val="22"/>
                <w:szCs w:val="22"/>
              </w:rPr>
            </w:pPr>
          </w:p>
        </w:tc>
        <w:tc>
          <w:tcPr>
            <w:tcW w:w="1590" w:type="dxa"/>
          </w:tcPr>
          <w:p w14:paraId="646E5905" w14:textId="77777777" w:rsidR="00DF5232" w:rsidRPr="00161C87" w:rsidRDefault="00DF5232" w:rsidP="00F519B5">
            <w:pPr>
              <w:rPr>
                <w:rFonts w:ascii="Times New Roman" w:eastAsia="Times New Roman" w:hAnsi="Times New Roman" w:cs="Times New Roman"/>
                <w:sz w:val="22"/>
                <w:szCs w:val="22"/>
              </w:rPr>
            </w:pPr>
          </w:p>
        </w:tc>
        <w:tc>
          <w:tcPr>
            <w:tcW w:w="1776" w:type="dxa"/>
          </w:tcPr>
          <w:p w14:paraId="785A1038"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322D3AC4" w14:textId="77777777" w:rsidR="00DF5232" w:rsidRPr="00161C87" w:rsidRDefault="00DF5232" w:rsidP="00F519B5">
            <w:pPr>
              <w:rPr>
                <w:rFonts w:ascii="Times New Roman" w:eastAsia="Times New Roman" w:hAnsi="Times New Roman" w:cs="Times New Roman"/>
                <w:sz w:val="22"/>
                <w:szCs w:val="22"/>
              </w:rPr>
            </w:pPr>
          </w:p>
        </w:tc>
        <w:tc>
          <w:tcPr>
            <w:tcW w:w="1539" w:type="dxa"/>
          </w:tcPr>
          <w:p w14:paraId="0C3445F3"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4C6C3F76" w14:textId="77777777" w:rsidR="00DF5232" w:rsidRPr="00161C87" w:rsidRDefault="00DF5232" w:rsidP="00F519B5">
            <w:pPr>
              <w:rPr>
                <w:rFonts w:ascii="Times New Roman" w:eastAsia="Times New Roman" w:hAnsi="Times New Roman" w:cs="Times New Roman"/>
                <w:sz w:val="22"/>
                <w:szCs w:val="22"/>
              </w:rPr>
            </w:pPr>
          </w:p>
        </w:tc>
      </w:tr>
      <w:tr w:rsidR="009B2FB8" w:rsidRPr="00161C87" w14:paraId="252D0817" w14:textId="77777777">
        <w:tc>
          <w:tcPr>
            <w:tcW w:w="570" w:type="dxa"/>
          </w:tcPr>
          <w:p w14:paraId="6B9EFD06" w14:textId="77777777" w:rsidR="00DF5232" w:rsidRPr="00161C87" w:rsidRDefault="00DF5232" w:rsidP="00F519B5">
            <w:pPr>
              <w:rPr>
                <w:rFonts w:ascii="Times New Roman" w:eastAsia="Times New Roman" w:hAnsi="Times New Roman" w:cs="Times New Roman"/>
                <w:sz w:val="22"/>
                <w:szCs w:val="22"/>
              </w:rPr>
            </w:pPr>
          </w:p>
        </w:tc>
        <w:tc>
          <w:tcPr>
            <w:tcW w:w="1590" w:type="dxa"/>
          </w:tcPr>
          <w:p w14:paraId="4D5DCA96" w14:textId="77777777" w:rsidR="00DF5232" w:rsidRPr="00161C87" w:rsidRDefault="00DF5232" w:rsidP="00F519B5">
            <w:pPr>
              <w:rPr>
                <w:rFonts w:ascii="Times New Roman" w:eastAsia="Times New Roman" w:hAnsi="Times New Roman" w:cs="Times New Roman"/>
                <w:sz w:val="22"/>
                <w:szCs w:val="22"/>
              </w:rPr>
            </w:pPr>
          </w:p>
        </w:tc>
        <w:tc>
          <w:tcPr>
            <w:tcW w:w="1776" w:type="dxa"/>
          </w:tcPr>
          <w:p w14:paraId="2231BCA1"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691E21AF" w14:textId="77777777" w:rsidR="00DF5232" w:rsidRPr="00161C87" w:rsidRDefault="00DF5232" w:rsidP="00F519B5">
            <w:pPr>
              <w:rPr>
                <w:rFonts w:ascii="Times New Roman" w:eastAsia="Times New Roman" w:hAnsi="Times New Roman" w:cs="Times New Roman"/>
                <w:sz w:val="22"/>
                <w:szCs w:val="22"/>
              </w:rPr>
            </w:pPr>
          </w:p>
        </w:tc>
        <w:tc>
          <w:tcPr>
            <w:tcW w:w="1539" w:type="dxa"/>
          </w:tcPr>
          <w:p w14:paraId="43FF356E"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30B1844B" w14:textId="77777777" w:rsidR="00DF5232" w:rsidRPr="00161C87" w:rsidRDefault="00DF5232" w:rsidP="00F519B5">
            <w:pPr>
              <w:rPr>
                <w:rFonts w:ascii="Times New Roman" w:eastAsia="Times New Roman" w:hAnsi="Times New Roman" w:cs="Times New Roman"/>
                <w:sz w:val="22"/>
                <w:szCs w:val="22"/>
              </w:rPr>
            </w:pPr>
          </w:p>
        </w:tc>
      </w:tr>
      <w:tr w:rsidR="009B2FB8" w:rsidRPr="00161C87" w14:paraId="239ADB4A" w14:textId="77777777">
        <w:tc>
          <w:tcPr>
            <w:tcW w:w="570" w:type="dxa"/>
          </w:tcPr>
          <w:p w14:paraId="4B9C21D6" w14:textId="77777777" w:rsidR="00DF5232" w:rsidRPr="00161C87" w:rsidRDefault="00DF5232" w:rsidP="00F519B5">
            <w:pPr>
              <w:rPr>
                <w:rFonts w:ascii="Times New Roman" w:eastAsia="Times New Roman" w:hAnsi="Times New Roman" w:cs="Times New Roman"/>
                <w:sz w:val="22"/>
                <w:szCs w:val="22"/>
              </w:rPr>
            </w:pPr>
          </w:p>
        </w:tc>
        <w:tc>
          <w:tcPr>
            <w:tcW w:w="1590" w:type="dxa"/>
          </w:tcPr>
          <w:p w14:paraId="3FCAF385" w14:textId="77777777" w:rsidR="00DF5232" w:rsidRPr="00161C87" w:rsidRDefault="00DF5232" w:rsidP="00F519B5">
            <w:pPr>
              <w:rPr>
                <w:rFonts w:ascii="Times New Roman" w:eastAsia="Times New Roman" w:hAnsi="Times New Roman" w:cs="Times New Roman"/>
                <w:sz w:val="22"/>
                <w:szCs w:val="22"/>
              </w:rPr>
            </w:pPr>
          </w:p>
        </w:tc>
        <w:tc>
          <w:tcPr>
            <w:tcW w:w="1776" w:type="dxa"/>
          </w:tcPr>
          <w:p w14:paraId="67ED1AEB"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0E2E8EE7" w14:textId="77777777" w:rsidR="00DF5232" w:rsidRPr="00161C87" w:rsidRDefault="00DF5232" w:rsidP="00F519B5">
            <w:pPr>
              <w:rPr>
                <w:rFonts w:ascii="Times New Roman" w:eastAsia="Times New Roman" w:hAnsi="Times New Roman" w:cs="Times New Roman"/>
                <w:sz w:val="22"/>
                <w:szCs w:val="22"/>
              </w:rPr>
            </w:pPr>
          </w:p>
        </w:tc>
        <w:tc>
          <w:tcPr>
            <w:tcW w:w="1539" w:type="dxa"/>
          </w:tcPr>
          <w:p w14:paraId="2B2CEC1E"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756AF736" w14:textId="77777777" w:rsidR="00DF5232" w:rsidRPr="00161C87" w:rsidRDefault="00DF5232" w:rsidP="00F519B5">
            <w:pPr>
              <w:rPr>
                <w:rFonts w:ascii="Times New Roman" w:eastAsia="Times New Roman" w:hAnsi="Times New Roman" w:cs="Times New Roman"/>
                <w:sz w:val="22"/>
                <w:szCs w:val="22"/>
              </w:rPr>
            </w:pPr>
          </w:p>
        </w:tc>
      </w:tr>
      <w:tr w:rsidR="00DF5232" w:rsidRPr="00161C87" w14:paraId="399D9AF2" w14:textId="77777777">
        <w:tc>
          <w:tcPr>
            <w:tcW w:w="570" w:type="dxa"/>
          </w:tcPr>
          <w:p w14:paraId="06DB655A" w14:textId="77777777" w:rsidR="00DF5232" w:rsidRPr="00161C87" w:rsidRDefault="00DF5232" w:rsidP="00F519B5">
            <w:pPr>
              <w:rPr>
                <w:rFonts w:ascii="Times New Roman" w:eastAsia="Times New Roman" w:hAnsi="Times New Roman" w:cs="Times New Roman"/>
                <w:sz w:val="22"/>
                <w:szCs w:val="22"/>
              </w:rPr>
            </w:pPr>
          </w:p>
        </w:tc>
        <w:tc>
          <w:tcPr>
            <w:tcW w:w="1590" w:type="dxa"/>
          </w:tcPr>
          <w:p w14:paraId="29CBDB67" w14:textId="77777777" w:rsidR="00DF5232" w:rsidRPr="00161C87" w:rsidRDefault="00DF5232" w:rsidP="00F519B5">
            <w:pPr>
              <w:rPr>
                <w:rFonts w:ascii="Times New Roman" w:eastAsia="Times New Roman" w:hAnsi="Times New Roman" w:cs="Times New Roman"/>
                <w:sz w:val="22"/>
                <w:szCs w:val="22"/>
              </w:rPr>
            </w:pPr>
          </w:p>
        </w:tc>
        <w:tc>
          <w:tcPr>
            <w:tcW w:w="1776" w:type="dxa"/>
          </w:tcPr>
          <w:p w14:paraId="0CACD09E"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5CCBFAD7" w14:textId="77777777" w:rsidR="00DF5232" w:rsidRPr="00161C87" w:rsidRDefault="00DF5232" w:rsidP="00F519B5">
            <w:pPr>
              <w:rPr>
                <w:rFonts w:ascii="Times New Roman" w:eastAsia="Times New Roman" w:hAnsi="Times New Roman" w:cs="Times New Roman"/>
                <w:sz w:val="22"/>
                <w:szCs w:val="22"/>
              </w:rPr>
            </w:pPr>
          </w:p>
        </w:tc>
        <w:tc>
          <w:tcPr>
            <w:tcW w:w="1539" w:type="dxa"/>
          </w:tcPr>
          <w:p w14:paraId="1862E1D9"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247F1036" w14:textId="77777777" w:rsidR="00DF5232" w:rsidRPr="00161C87" w:rsidRDefault="00DF5232" w:rsidP="00F519B5">
            <w:pPr>
              <w:rPr>
                <w:rFonts w:ascii="Times New Roman" w:eastAsia="Times New Roman" w:hAnsi="Times New Roman" w:cs="Times New Roman"/>
                <w:sz w:val="22"/>
                <w:szCs w:val="22"/>
              </w:rPr>
            </w:pPr>
          </w:p>
        </w:tc>
      </w:tr>
    </w:tbl>
    <w:p w14:paraId="6E4DF9A6" w14:textId="77777777" w:rsidR="00DF5232" w:rsidRPr="00161C87" w:rsidRDefault="00DF5232" w:rsidP="00F519B5">
      <w:pPr>
        <w:rPr>
          <w:rFonts w:ascii="Times New Roman" w:eastAsia="Times New Roman" w:hAnsi="Times New Roman" w:cs="Times New Roman"/>
          <w:sz w:val="22"/>
          <w:szCs w:val="22"/>
        </w:rPr>
      </w:pPr>
    </w:p>
    <w:bookmarkEnd w:id="7"/>
    <w:p w14:paraId="406F36F0" w14:textId="77777777" w:rsidR="00DF5232" w:rsidRPr="00161C87" w:rsidRDefault="00DF5232" w:rsidP="00F519B5">
      <w:pPr>
        <w:rPr>
          <w:rFonts w:ascii="Times New Roman" w:eastAsia="Times New Roman" w:hAnsi="Times New Roman" w:cs="Times New Roman"/>
          <w:sz w:val="22"/>
          <w:szCs w:val="22"/>
        </w:rPr>
      </w:pPr>
    </w:p>
    <w:p w14:paraId="059B62BE" w14:textId="77777777" w:rsidR="00DF5232" w:rsidRPr="00161C87" w:rsidRDefault="00DF5232" w:rsidP="00F519B5">
      <w:pPr>
        <w:rPr>
          <w:rFonts w:ascii="Times New Roman" w:eastAsia="Times New Roman" w:hAnsi="Times New Roman" w:cs="Times New Roman"/>
          <w:sz w:val="22"/>
          <w:szCs w:val="22"/>
        </w:rPr>
      </w:pPr>
    </w:p>
    <w:p w14:paraId="3527C66D" w14:textId="49D08F1C" w:rsidR="00DF5232" w:rsidRPr="00161C87" w:rsidRDefault="00DF5232" w:rsidP="00F519B5">
      <w:pPr>
        <w:outlineLvl w:val="0"/>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Amats, paraksts, paraksta atšifrējums</w:t>
      </w:r>
      <w:r w:rsidR="00461D8F" w:rsidRPr="00161C87">
        <w:rPr>
          <w:rFonts w:ascii="Times New Roman" w:eastAsia="Times New Roman" w:hAnsi="Times New Roman" w:cs="Times New Roman"/>
          <w:sz w:val="22"/>
          <w:szCs w:val="22"/>
        </w:rPr>
        <w:t>, pamats</w:t>
      </w:r>
    </w:p>
    <w:p w14:paraId="51F40E4D" w14:textId="77777777" w:rsidR="00DF5232" w:rsidRPr="00161C87" w:rsidRDefault="00DF5232" w:rsidP="00F519B5">
      <w:pPr>
        <w:rPr>
          <w:rFonts w:ascii="Times New Roman" w:eastAsia="Times New Roman" w:hAnsi="Times New Roman" w:cs="Times New Roman"/>
          <w:sz w:val="22"/>
          <w:szCs w:val="22"/>
        </w:rPr>
      </w:pPr>
    </w:p>
    <w:p w14:paraId="1AD57D7C" w14:textId="77777777" w:rsidR="00DF5232" w:rsidRPr="00161C87" w:rsidRDefault="00DF5232" w:rsidP="00F519B5">
      <w:pPr>
        <w:outlineLvl w:val="0"/>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Datums</w:t>
      </w:r>
    </w:p>
    <w:p w14:paraId="0B3BCBE7" w14:textId="77777777" w:rsidR="00DF5232" w:rsidRPr="00161C87" w:rsidRDefault="00DF5232" w:rsidP="00F519B5">
      <w:pPr>
        <w:jc w:val="center"/>
        <w:rPr>
          <w:rFonts w:ascii="Times New Roman" w:hAnsi="Times New Roman" w:cs="Times New Roman"/>
          <w:sz w:val="22"/>
          <w:szCs w:val="22"/>
        </w:rPr>
      </w:pPr>
    </w:p>
    <w:p w14:paraId="100A05D5"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br w:type="page"/>
      </w:r>
      <w:r w:rsidRPr="00161C87">
        <w:rPr>
          <w:rFonts w:ascii="Times New Roman" w:hAnsi="Times New Roman" w:cs="Times New Roman"/>
          <w:sz w:val="22"/>
          <w:szCs w:val="22"/>
        </w:rPr>
        <w:lastRenderedPageBreak/>
        <w:t>Pielikums Nr.6</w:t>
      </w:r>
    </w:p>
    <w:p w14:paraId="6B8E7699"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t>Apliecinājums par neatkarīgi izstrādātu piedāvājumu</w:t>
      </w:r>
    </w:p>
    <w:p w14:paraId="55ADB520" w14:textId="5D7D581F" w:rsidR="00DF5232" w:rsidRPr="00161C87" w:rsidRDefault="002A1EDD" w:rsidP="00F519B5">
      <w:pPr>
        <w:jc w:val="right"/>
        <w:rPr>
          <w:rFonts w:ascii="Times New Roman" w:hAnsi="Times New Roman" w:cs="Times New Roman"/>
          <w:sz w:val="22"/>
          <w:szCs w:val="22"/>
        </w:rPr>
      </w:pPr>
      <w:r w:rsidRPr="00161C87">
        <w:rPr>
          <w:rFonts w:ascii="Times New Roman" w:eastAsia="Times New Roman" w:hAnsi="Times New Roman" w:cs="Times New Roman"/>
          <w:sz w:val="22"/>
          <w:szCs w:val="22"/>
          <w:lang w:eastAsia="ru-RU"/>
        </w:rPr>
        <w:t>“Autotransporta ritošās daļas dezinfekcijas ēka”</w:t>
      </w:r>
    </w:p>
    <w:p w14:paraId="040A74DB" w14:textId="77777777" w:rsidR="00DF5232" w:rsidRPr="00161C87" w:rsidRDefault="00DF5232" w:rsidP="00F519B5">
      <w:pPr>
        <w:jc w:val="center"/>
        <w:rPr>
          <w:rFonts w:ascii="Times New Roman" w:hAnsi="Times New Roman" w:cs="Times New Roman"/>
          <w:sz w:val="22"/>
          <w:szCs w:val="22"/>
        </w:rPr>
      </w:pPr>
    </w:p>
    <w:p w14:paraId="20319C13" w14:textId="10D7A2FC" w:rsidR="00DF5232" w:rsidRPr="00161C87" w:rsidRDefault="00DF5232" w:rsidP="00F519B5">
      <w:pPr>
        <w:pStyle w:val="NormalWeb"/>
        <w:spacing w:before="0" w:beforeAutospacing="0" w:after="0" w:afterAutospacing="0"/>
        <w:jc w:val="right"/>
        <w:rPr>
          <w:sz w:val="22"/>
          <w:szCs w:val="22"/>
        </w:rPr>
      </w:pPr>
      <w:r w:rsidRPr="00161C87">
        <w:rPr>
          <w:sz w:val="22"/>
          <w:szCs w:val="22"/>
        </w:rPr>
        <w:t>AS „</w:t>
      </w:r>
      <w:r w:rsidR="00092497" w:rsidRPr="00161C87">
        <w:rPr>
          <w:sz w:val="22"/>
          <w:szCs w:val="22"/>
        </w:rPr>
        <w:t>Ķekava Foods</w:t>
      </w:r>
      <w:r w:rsidRPr="00161C87">
        <w:rPr>
          <w:sz w:val="22"/>
          <w:szCs w:val="22"/>
        </w:rPr>
        <w:t xml:space="preserve">” </w:t>
      </w:r>
    </w:p>
    <w:p w14:paraId="2A3D4651" w14:textId="77777777" w:rsidR="00DF5232" w:rsidRPr="00161C87" w:rsidRDefault="00DF5232" w:rsidP="00F519B5">
      <w:pPr>
        <w:pStyle w:val="NormalWeb"/>
        <w:spacing w:before="0" w:beforeAutospacing="0" w:after="0" w:afterAutospacing="0"/>
        <w:jc w:val="right"/>
        <w:rPr>
          <w:sz w:val="22"/>
          <w:szCs w:val="22"/>
        </w:rPr>
      </w:pPr>
      <w:r w:rsidRPr="00161C87">
        <w:rPr>
          <w:i/>
          <w:iCs/>
          <w:sz w:val="22"/>
          <w:szCs w:val="22"/>
        </w:rPr>
        <w:t xml:space="preserve">/Pasūtītāja nosaukums/ </w:t>
      </w:r>
    </w:p>
    <w:p w14:paraId="0BBF5ADC" w14:textId="77777777" w:rsidR="00DF5232" w:rsidRPr="00161C87" w:rsidRDefault="00DF5232" w:rsidP="00F519B5">
      <w:pPr>
        <w:pStyle w:val="NormalWeb"/>
        <w:spacing w:before="0" w:beforeAutospacing="0" w:after="0" w:afterAutospacing="0"/>
        <w:rPr>
          <w:b/>
          <w:bCs/>
          <w:sz w:val="22"/>
          <w:szCs w:val="22"/>
        </w:rPr>
      </w:pPr>
    </w:p>
    <w:p w14:paraId="470D5DB2" w14:textId="77777777" w:rsidR="00DF5232" w:rsidRPr="00161C87" w:rsidRDefault="00DF5232" w:rsidP="00F519B5">
      <w:pPr>
        <w:pStyle w:val="NormalWeb"/>
        <w:spacing w:before="0" w:beforeAutospacing="0" w:after="0" w:afterAutospacing="0"/>
        <w:rPr>
          <w:b/>
          <w:bCs/>
          <w:sz w:val="22"/>
          <w:szCs w:val="22"/>
        </w:rPr>
      </w:pPr>
    </w:p>
    <w:p w14:paraId="66D06335" w14:textId="77777777" w:rsidR="00DF5232" w:rsidRPr="00161C87" w:rsidRDefault="00DF5232" w:rsidP="00F519B5">
      <w:pPr>
        <w:pStyle w:val="NormalWeb"/>
        <w:spacing w:before="0" w:beforeAutospacing="0" w:after="0" w:afterAutospacing="0"/>
        <w:jc w:val="center"/>
        <w:rPr>
          <w:sz w:val="22"/>
          <w:szCs w:val="22"/>
        </w:rPr>
      </w:pPr>
      <w:r w:rsidRPr="00161C87">
        <w:rPr>
          <w:b/>
          <w:bCs/>
          <w:sz w:val="22"/>
          <w:szCs w:val="22"/>
        </w:rPr>
        <w:t>Apliecinājums par neatkarīgi izstrādātu piedāvājumu</w:t>
      </w:r>
    </w:p>
    <w:p w14:paraId="637AD785" w14:textId="77777777" w:rsidR="00DF5232" w:rsidRPr="00161C87" w:rsidRDefault="00DF5232" w:rsidP="00F519B5">
      <w:pPr>
        <w:pStyle w:val="NormalWeb"/>
        <w:spacing w:before="0" w:beforeAutospacing="0" w:after="0" w:afterAutospacing="0"/>
        <w:jc w:val="both"/>
        <w:rPr>
          <w:sz w:val="22"/>
          <w:szCs w:val="22"/>
        </w:rPr>
      </w:pPr>
    </w:p>
    <w:p w14:paraId="7AAAFF66" w14:textId="77777777" w:rsidR="00DF5232" w:rsidRPr="00161C87" w:rsidRDefault="00DF5232" w:rsidP="00F519B5">
      <w:pPr>
        <w:pStyle w:val="NormalWeb"/>
        <w:spacing w:before="0" w:beforeAutospacing="0" w:after="0" w:afterAutospacing="0"/>
        <w:jc w:val="both"/>
        <w:rPr>
          <w:sz w:val="22"/>
          <w:szCs w:val="22"/>
        </w:rPr>
      </w:pPr>
      <w:r w:rsidRPr="00161C87">
        <w:rPr>
          <w:sz w:val="22"/>
          <w:szCs w:val="22"/>
        </w:rPr>
        <w:t>Ar šo, sniedzot izsmeļošu un patiesu informāciju, _____________________________________</w:t>
      </w:r>
    </w:p>
    <w:p w14:paraId="0D14F673" w14:textId="77777777" w:rsidR="00DF5232" w:rsidRPr="00161C87" w:rsidRDefault="00DF5232" w:rsidP="00F519B5">
      <w:pPr>
        <w:pStyle w:val="NormalWeb"/>
        <w:spacing w:before="0" w:beforeAutospacing="0" w:after="0" w:afterAutospacing="0"/>
        <w:jc w:val="right"/>
        <w:rPr>
          <w:sz w:val="22"/>
          <w:szCs w:val="22"/>
        </w:rPr>
      </w:pPr>
      <w:r w:rsidRPr="00161C87">
        <w:rPr>
          <w:i/>
          <w:iCs/>
          <w:sz w:val="22"/>
          <w:szCs w:val="22"/>
        </w:rPr>
        <w:t xml:space="preserve">Pretendenta nosaukums, reģ. Nr. </w:t>
      </w:r>
    </w:p>
    <w:p w14:paraId="783F6022" w14:textId="77777777" w:rsidR="00DF5232" w:rsidRPr="00161C87" w:rsidRDefault="00DF5232" w:rsidP="00F519B5">
      <w:pPr>
        <w:pStyle w:val="NormalWeb"/>
        <w:spacing w:before="0" w:beforeAutospacing="0" w:after="0" w:afterAutospacing="0"/>
        <w:jc w:val="both"/>
        <w:rPr>
          <w:sz w:val="22"/>
          <w:szCs w:val="22"/>
        </w:rPr>
      </w:pPr>
    </w:p>
    <w:p w14:paraId="3257E7B2" w14:textId="77777777" w:rsidR="00DF5232" w:rsidRPr="00161C87" w:rsidRDefault="00DF5232" w:rsidP="00F519B5">
      <w:pPr>
        <w:pStyle w:val="NormalWeb"/>
        <w:spacing w:before="0" w:beforeAutospacing="0" w:after="0" w:afterAutospacing="0"/>
        <w:jc w:val="both"/>
        <w:rPr>
          <w:sz w:val="22"/>
          <w:szCs w:val="22"/>
        </w:rPr>
      </w:pPr>
      <w:r w:rsidRPr="00161C87">
        <w:rPr>
          <w:sz w:val="22"/>
          <w:szCs w:val="22"/>
        </w:rPr>
        <w:t>(turpmāk – Pretendents) attiecībā uz konkrēto iepirkuma procedūru apliecina, ka:</w:t>
      </w:r>
    </w:p>
    <w:p w14:paraId="71606E81"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1. Pretendents ir iepazinies un piekrīt šī apliecinājuma saturam.</w:t>
      </w:r>
    </w:p>
    <w:p w14:paraId="1B7C38B6"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2. Pretendents apzinās savu pienākumu šajā apliecinājumā norādīt pilnīgu, izsmeļošu un patiesu informāciju.</w:t>
      </w:r>
    </w:p>
    <w:p w14:paraId="07985CB0"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3. Pretendenta iepirkuma piedāvājumu ir parakstījusi/šas pretendenta pilnvarotā/ās persona/s.</w:t>
      </w:r>
    </w:p>
    <w:p w14:paraId="7B2872BF"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4. Pretendents informē, ka ir iesniedzis piedāvājumu neatkarīgi no konkurentiem</w:t>
      </w:r>
      <w:r w:rsidRPr="00161C87">
        <w:rPr>
          <w:position w:val="10"/>
          <w:sz w:val="22"/>
          <w:szCs w:val="22"/>
        </w:rPr>
        <w:t xml:space="preserve">1 </w:t>
      </w:r>
      <w:r w:rsidRPr="00161C87">
        <w:rPr>
          <w:sz w:val="22"/>
          <w:szCs w:val="22"/>
        </w:rPr>
        <w:t xml:space="preserve">un bez konsultācijām, līgumiem vai vienošanām. Pretendentam ne ar vienu konkurentu nav bijusi saziņa attiecībā uz: </w:t>
      </w:r>
    </w:p>
    <w:p w14:paraId="59C70D09"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4.1. cenām;</w:t>
      </w:r>
    </w:p>
    <w:p w14:paraId="444BF1A7"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4.2. cenas aprēķināšanas metodēm, faktoriem (apstākļiem) vai formulām;</w:t>
      </w:r>
    </w:p>
    <w:p w14:paraId="30827646"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4.3. nodomu vai lēmumu piedalīties vai nepiedalīties iepirkumā (iesniegt vai neiesniegt piedāvājumu); vai</w:t>
      </w:r>
    </w:p>
    <w:p w14:paraId="180036C5"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4.4. tādu piedāvājuma iesniegšanu, kas neatbilst iepirkuma prasībām;</w:t>
      </w:r>
    </w:p>
    <w:p w14:paraId="5B41E726"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 xml:space="preserve">4.5. kvalitāti, apjomu, specifikāciju, izpildes, piegādes vai citiem nosacījumiem, kas risināmi neatkarīgi no konkurentiem, tiem produktiem vai pakalpojumiem, uz ko attiecas šis iepirkums. </w:t>
      </w:r>
    </w:p>
    <w:p w14:paraId="0A4D96DE" w14:textId="76E95653"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 xml:space="preserve">5. Pretendents nav apzināti, tieši vai netieši neatklās piedāvājuma noteikumus nevienam konkurentam pirms oficiālā piedāvājumu atvēršanas datuma un laika vai līguma slēgšanas tiesību piešķiršanas. </w:t>
      </w:r>
    </w:p>
    <w:p w14:paraId="5DA17200" w14:textId="2537F202"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 xml:space="preserve">6. Pretendents apzinās, ka Konkurences likumā </w:t>
      </w:r>
      <w:r w:rsidR="00604D30">
        <w:rPr>
          <w:sz w:val="22"/>
          <w:szCs w:val="22"/>
        </w:rPr>
        <w:t xml:space="preserve">ir </w:t>
      </w:r>
      <w:r w:rsidRPr="00161C87">
        <w:rPr>
          <w:sz w:val="22"/>
          <w:szCs w:val="22"/>
        </w:rPr>
        <w:t>noteikta atbildība par aizliegtām vienošanām, paredzot naudas sodu līdz 10% apmēram no pārkāpēja pēdējā finanšu gada neto apgrozījuma un pretendentam var tikt piemērota izslēgšana no dalības iepirkuma pro</w:t>
      </w:r>
      <w:r w:rsidR="00604D30">
        <w:rPr>
          <w:sz w:val="22"/>
          <w:szCs w:val="22"/>
        </w:rPr>
        <w:t>ce</w:t>
      </w:r>
      <w:r w:rsidRPr="00161C87">
        <w:rPr>
          <w:sz w:val="22"/>
          <w:szCs w:val="22"/>
        </w:rPr>
        <w:t xml:space="preserve">dūrā. </w:t>
      </w:r>
    </w:p>
    <w:p w14:paraId="159F626A" w14:textId="77777777" w:rsidR="00DF5232" w:rsidRPr="00161C87" w:rsidRDefault="00DF5232" w:rsidP="00F519B5">
      <w:pPr>
        <w:pStyle w:val="NormalWeb"/>
        <w:spacing w:before="0" w:beforeAutospacing="0" w:after="0" w:afterAutospacing="0"/>
        <w:jc w:val="both"/>
        <w:rPr>
          <w:sz w:val="22"/>
          <w:szCs w:val="22"/>
        </w:rPr>
      </w:pPr>
    </w:p>
    <w:p w14:paraId="1E8F2C04" w14:textId="77777777" w:rsidR="00DF5232" w:rsidRPr="00161C87" w:rsidRDefault="00DF5232" w:rsidP="00F519B5">
      <w:pPr>
        <w:pStyle w:val="NormalWeb"/>
        <w:spacing w:before="0" w:beforeAutospacing="0" w:after="0" w:afterAutospacing="0"/>
        <w:jc w:val="both"/>
        <w:rPr>
          <w:sz w:val="22"/>
          <w:szCs w:val="22"/>
        </w:rPr>
      </w:pPr>
    </w:p>
    <w:p w14:paraId="75984F12" w14:textId="77777777" w:rsidR="00DF5232" w:rsidRPr="00161C87" w:rsidRDefault="00DF5232" w:rsidP="00F519B5">
      <w:pPr>
        <w:pStyle w:val="NormalWeb"/>
        <w:spacing w:before="0" w:beforeAutospacing="0" w:after="0" w:afterAutospacing="0"/>
        <w:jc w:val="both"/>
        <w:rPr>
          <w:sz w:val="22"/>
          <w:szCs w:val="22"/>
        </w:rPr>
      </w:pPr>
    </w:p>
    <w:p w14:paraId="6DBC48F3" w14:textId="0A2D70A6" w:rsidR="00DF5232" w:rsidRPr="00161C87" w:rsidRDefault="00DF5232" w:rsidP="00F519B5">
      <w:pPr>
        <w:pStyle w:val="NormalWeb"/>
        <w:spacing w:before="0" w:beforeAutospacing="0" w:after="0" w:afterAutospacing="0"/>
        <w:jc w:val="right"/>
        <w:rPr>
          <w:sz w:val="22"/>
          <w:szCs w:val="22"/>
        </w:rPr>
      </w:pPr>
      <w:r w:rsidRPr="00161C87">
        <w:rPr>
          <w:sz w:val="22"/>
          <w:szCs w:val="22"/>
        </w:rPr>
        <w:t>Datums________________</w:t>
      </w:r>
    </w:p>
    <w:p w14:paraId="6B477734" w14:textId="484C9F1E" w:rsidR="00DF5232" w:rsidRPr="00161C87" w:rsidRDefault="00DF5232" w:rsidP="00F519B5">
      <w:pPr>
        <w:pStyle w:val="NormalWeb"/>
        <w:spacing w:before="0" w:beforeAutospacing="0" w:after="0" w:afterAutospacing="0"/>
        <w:jc w:val="right"/>
        <w:rPr>
          <w:sz w:val="22"/>
          <w:szCs w:val="22"/>
        </w:rPr>
      </w:pPr>
      <w:r w:rsidRPr="00161C87">
        <w:rPr>
          <w:sz w:val="22"/>
          <w:szCs w:val="22"/>
        </w:rPr>
        <w:t>Paraksts</w:t>
      </w:r>
      <w:r w:rsidR="00461D8F" w:rsidRPr="00161C87">
        <w:rPr>
          <w:sz w:val="22"/>
          <w:szCs w:val="22"/>
        </w:rPr>
        <w:t>, atšifrējums, pamats</w:t>
      </w:r>
      <w:r w:rsidRPr="00161C87">
        <w:rPr>
          <w:sz w:val="22"/>
          <w:szCs w:val="22"/>
        </w:rPr>
        <w:t xml:space="preserve"> </w:t>
      </w:r>
    </w:p>
    <w:p w14:paraId="2FB4F982" w14:textId="77777777" w:rsidR="00DF5232" w:rsidRPr="00161C87" w:rsidRDefault="00DF5232" w:rsidP="00F519B5">
      <w:pPr>
        <w:pStyle w:val="NormalWeb"/>
        <w:spacing w:before="0" w:beforeAutospacing="0" w:after="0" w:afterAutospacing="0"/>
        <w:jc w:val="right"/>
        <w:rPr>
          <w:sz w:val="22"/>
          <w:szCs w:val="22"/>
        </w:rPr>
      </w:pPr>
    </w:p>
    <w:p w14:paraId="4CD4AE31" w14:textId="77777777" w:rsidR="00DF5232" w:rsidRPr="00161C87" w:rsidRDefault="00DF5232" w:rsidP="00F519B5">
      <w:pPr>
        <w:jc w:val="center"/>
        <w:rPr>
          <w:rFonts w:ascii="Times New Roman" w:hAnsi="Times New Roman" w:cs="Times New Roman"/>
          <w:sz w:val="22"/>
          <w:szCs w:val="22"/>
        </w:rPr>
      </w:pPr>
    </w:p>
    <w:p w14:paraId="162B6FF6" w14:textId="77777777" w:rsidR="00DF5232" w:rsidRPr="00161C87" w:rsidRDefault="00DF5232" w:rsidP="00F519B5">
      <w:pPr>
        <w:jc w:val="both"/>
        <w:rPr>
          <w:rFonts w:ascii="Times New Roman" w:hAnsi="Times New Roman" w:cs="Times New Roman"/>
          <w:sz w:val="22"/>
          <w:szCs w:val="22"/>
        </w:rPr>
      </w:pPr>
    </w:p>
    <w:p w14:paraId="48617A31" w14:textId="77777777" w:rsidR="00216872" w:rsidRPr="00161C87" w:rsidRDefault="00216872" w:rsidP="00F519B5">
      <w:pPr>
        <w:jc w:val="right"/>
        <w:rPr>
          <w:rFonts w:ascii="Times New Roman" w:hAnsi="Times New Roman" w:cs="Times New Roman"/>
          <w:sz w:val="22"/>
          <w:szCs w:val="22"/>
        </w:rPr>
      </w:pPr>
    </w:p>
    <w:p w14:paraId="5E9986B6" w14:textId="77777777" w:rsidR="00216872" w:rsidRPr="00161C87" w:rsidRDefault="00216872" w:rsidP="00F519B5">
      <w:pPr>
        <w:jc w:val="right"/>
        <w:rPr>
          <w:rFonts w:ascii="Times New Roman" w:hAnsi="Times New Roman" w:cs="Times New Roman"/>
          <w:sz w:val="22"/>
          <w:szCs w:val="22"/>
        </w:rPr>
      </w:pPr>
    </w:p>
    <w:p w14:paraId="42D1D6F3" w14:textId="77777777" w:rsidR="00216872" w:rsidRPr="00161C87" w:rsidRDefault="00216872" w:rsidP="00F519B5">
      <w:pPr>
        <w:jc w:val="right"/>
        <w:rPr>
          <w:rFonts w:ascii="Times New Roman" w:hAnsi="Times New Roman" w:cs="Times New Roman"/>
          <w:sz w:val="22"/>
          <w:szCs w:val="22"/>
        </w:rPr>
      </w:pPr>
    </w:p>
    <w:p w14:paraId="072FF229" w14:textId="77777777" w:rsidR="00216872" w:rsidRPr="00161C87" w:rsidRDefault="00216872" w:rsidP="00F519B5">
      <w:pPr>
        <w:rPr>
          <w:rFonts w:ascii="Times New Roman" w:hAnsi="Times New Roman" w:cs="Times New Roman"/>
          <w:sz w:val="22"/>
          <w:szCs w:val="22"/>
        </w:rPr>
      </w:pPr>
    </w:p>
    <w:p w14:paraId="7F5E993B" w14:textId="251C465C" w:rsidR="00461D8F" w:rsidRPr="00161C87" w:rsidRDefault="00461D8F" w:rsidP="00F519B5">
      <w:pPr>
        <w:jc w:val="right"/>
        <w:rPr>
          <w:rFonts w:ascii="Times New Roman" w:hAnsi="Times New Roman" w:cs="Times New Roman"/>
          <w:sz w:val="22"/>
          <w:szCs w:val="22"/>
        </w:rPr>
      </w:pPr>
    </w:p>
    <w:p w14:paraId="4FA744F2" w14:textId="77777777" w:rsidR="00461D8F" w:rsidRPr="00161C87" w:rsidRDefault="00461D8F" w:rsidP="00F519B5">
      <w:pPr>
        <w:jc w:val="right"/>
        <w:rPr>
          <w:rFonts w:ascii="Times New Roman" w:hAnsi="Times New Roman" w:cs="Times New Roman"/>
          <w:sz w:val="22"/>
          <w:szCs w:val="22"/>
        </w:rPr>
      </w:pPr>
    </w:p>
    <w:sectPr w:rsidR="00461D8F" w:rsidRPr="00161C87" w:rsidSect="00096823">
      <w:headerReference w:type="default" r:id="rId14"/>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F4756" w14:textId="77777777" w:rsidR="00E52994" w:rsidRPr="00A045F0" w:rsidRDefault="00E52994" w:rsidP="00697F68">
      <w:r w:rsidRPr="00A045F0">
        <w:separator/>
      </w:r>
    </w:p>
  </w:endnote>
  <w:endnote w:type="continuationSeparator" w:id="0">
    <w:p w14:paraId="56EB232E" w14:textId="77777777" w:rsidR="00E52994" w:rsidRPr="00A045F0" w:rsidRDefault="00E52994" w:rsidP="00697F68">
      <w:r w:rsidRPr="00A045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CAB47" w14:textId="77777777" w:rsidR="00E52994" w:rsidRPr="00A045F0" w:rsidRDefault="00E52994" w:rsidP="00697F68">
      <w:r w:rsidRPr="00A045F0">
        <w:separator/>
      </w:r>
    </w:p>
  </w:footnote>
  <w:footnote w:type="continuationSeparator" w:id="0">
    <w:p w14:paraId="539EFC81" w14:textId="77777777" w:rsidR="00E52994" w:rsidRPr="00A045F0" w:rsidRDefault="00E52994" w:rsidP="00697F68">
      <w:r w:rsidRPr="00A045F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7445819"/>
      <w:docPartObj>
        <w:docPartGallery w:val="Page Numbers (Top of Page)"/>
        <w:docPartUnique/>
      </w:docPartObj>
    </w:sdtPr>
    <w:sdtContent>
      <w:p w14:paraId="0AF146F9" w14:textId="1083F81A" w:rsidR="00697F68" w:rsidRPr="00A045F0" w:rsidRDefault="00697F68">
        <w:pPr>
          <w:pStyle w:val="Header"/>
          <w:jc w:val="right"/>
        </w:pPr>
        <w:r w:rsidRPr="00A045F0">
          <w:fldChar w:fldCharType="begin"/>
        </w:r>
        <w:r w:rsidRPr="00A045F0">
          <w:instrText xml:space="preserve"> PAGE   \* MERGEFORMAT </w:instrText>
        </w:r>
        <w:r w:rsidRPr="00A045F0">
          <w:fldChar w:fldCharType="separate"/>
        </w:r>
        <w:r w:rsidRPr="00A045F0">
          <w:t>2</w:t>
        </w:r>
        <w:r w:rsidRPr="00A045F0">
          <w:fldChar w:fldCharType="end"/>
        </w:r>
      </w:p>
    </w:sdtContent>
  </w:sdt>
  <w:p w14:paraId="4C2DEB63" w14:textId="77777777" w:rsidR="00697F68" w:rsidRPr="00A045F0" w:rsidRDefault="00697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D02"/>
    <w:multiLevelType w:val="hybridMultilevel"/>
    <w:tmpl w:val="390E5814"/>
    <w:lvl w:ilvl="0" w:tplc="54C0DEE8">
      <w:start w:val="1"/>
      <w:numFmt w:val="decimal"/>
      <w:lvlText w:val="%1."/>
      <w:lvlJc w:val="left"/>
      <w:pPr>
        <w:ind w:left="3312" w:hanging="360"/>
      </w:pPr>
      <w:rPr>
        <w:b w:val="0"/>
        <w:bCs w:val="0"/>
      </w:r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1" w15:restartNumberingAfterBreak="0">
    <w:nsid w:val="085A0CBE"/>
    <w:multiLevelType w:val="multilevel"/>
    <w:tmpl w:val="1D9E86DC"/>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351672"/>
    <w:multiLevelType w:val="multilevel"/>
    <w:tmpl w:val="A1A25D9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9076DA"/>
    <w:multiLevelType w:val="hybridMultilevel"/>
    <w:tmpl w:val="BE681F14"/>
    <w:lvl w:ilvl="0" w:tplc="0419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DBA1E53"/>
    <w:multiLevelType w:val="multilevel"/>
    <w:tmpl w:val="F97468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CC48FB"/>
    <w:multiLevelType w:val="hybridMultilevel"/>
    <w:tmpl w:val="1ECA7FD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6" w15:restartNumberingAfterBreak="0">
    <w:nsid w:val="211F6073"/>
    <w:multiLevelType w:val="multilevel"/>
    <w:tmpl w:val="E9760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5E2773"/>
    <w:multiLevelType w:val="hybridMultilevel"/>
    <w:tmpl w:val="DB7A9BAA"/>
    <w:lvl w:ilvl="0" w:tplc="55286A0C">
      <w:start w:val="1"/>
      <w:numFmt w:val="decimal"/>
      <w:lvlText w:val="I.%1."/>
      <w:lvlJc w:val="left"/>
      <w:pPr>
        <w:tabs>
          <w:tab w:val="num" w:pos="792"/>
        </w:tabs>
        <w:ind w:left="792" w:hanging="360"/>
      </w:pPr>
      <w:rPr>
        <w:rFonts w:hint="default"/>
        <w:b w:val="0"/>
      </w:rPr>
    </w:lvl>
    <w:lvl w:ilvl="1" w:tplc="DF9261B8">
      <w:start w:val="12"/>
      <w:numFmt w:val="decimal"/>
      <w:lvlText w:val="%2."/>
      <w:lvlJc w:val="left"/>
      <w:pPr>
        <w:tabs>
          <w:tab w:val="num" w:pos="1080"/>
        </w:tabs>
        <w:ind w:left="1080" w:firstLine="0"/>
      </w:pPr>
      <w:rPr>
        <w:rFonts w:ascii="Times New Roman" w:hAnsi="Times New Roman" w:cs="Times New Roman" w:hint="default"/>
      </w:r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8" w15:restartNumberingAfterBreak="0">
    <w:nsid w:val="2ACD276F"/>
    <w:multiLevelType w:val="hybridMultilevel"/>
    <w:tmpl w:val="F752B24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13204DF"/>
    <w:multiLevelType w:val="multilevel"/>
    <w:tmpl w:val="0C8E1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D94532"/>
    <w:multiLevelType w:val="multilevel"/>
    <w:tmpl w:val="8BC6D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165B2F"/>
    <w:multiLevelType w:val="multilevel"/>
    <w:tmpl w:val="B4D0FDD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3D7077"/>
    <w:multiLevelType w:val="hybridMultilevel"/>
    <w:tmpl w:val="FFCCE2FE"/>
    <w:lvl w:ilvl="0" w:tplc="23804E2A">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5C3B7C39"/>
    <w:multiLevelType w:val="hybridMultilevel"/>
    <w:tmpl w:val="2326E4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37477016">
    <w:abstractNumId w:val="9"/>
  </w:num>
  <w:num w:numId="2" w16cid:durableId="1127163642">
    <w:abstractNumId w:val="10"/>
  </w:num>
  <w:num w:numId="3" w16cid:durableId="439762388">
    <w:abstractNumId w:val="4"/>
  </w:num>
  <w:num w:numId="4" w16cid:durableId="1747799919">
    <w:abstractNumId w:val="2"/>
  </w:num>
  <w:num w:numId="5" w16cid:durableId="1050880919">
    <w:abstractNumId w:val="11"/>
  </w:num>
  <w:num w:numId="6" w16cid:durableId="1076513781">
    <w:abstractNumId w:val="6"/>
  </w:num>
  <w:num w:numId="7" w16cid:durableId="215046271">
    <w:abstractNumId w:val="7"/>
  </w:num>
  <w:num w:numId="8" w16cid:durableId="1765153048">
    <w:abstractNumId w:val="13"/>
  </w:num>
  <w:num w:numId="9" w16cid:durableId="1231963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8233868">
    <w:abstractNumId w:val="8"/>
  </w:num>
  <w:num w:numId="11" w16cid:durableId="139467450">
    <w:abstractNumId w:val="3"/>
  </w:num>
  <w:num w:numId="12" w16cid:durableId="1389919286">
    <w:abstractNumId w:val="12"/>
  </w:num>
  <w:num w:numId="13" w16cid:durableId="12174757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6077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6A5"/>
    <w:rsid w:val="00003C36"/>
    <w:rsid w:val="00025214"/>
    <w:rsid w:val="0003258B"/>
    <w:rsid w:val="00054E3A"/>
    <w:rsid w:val="0007223B"/>
    <w:rsid w:val="00077F41"/>
    <w:rsid w:val="00082F4B"/>
    <w:rsid w:val="00092155"/>
    <w:rsid w:val="00092497"/>
    <w:rsid w:val="00096823"/>
    <w:rsid w:val="00096BA6"/>
    <w:rsid w:val="000D471E"/>
    <w:rsid w:val="000E5054"/>
    <w:rsid w:val="000E544C"/>
    <w:rsid w:val="000F7322"/>
    <w:rsid w:val="0011465D"/>
    <w:rsid w:val="001207AD"/>
    <w:rsid w:val="0012753D"/>
    <w:rsid w:val="00155637"/>
    <w:rsid w:val="00161C87"/>
    <w:rsid w:val="001653EF"/>
    <w:rsid w:val="00181FA5"/>
    <w:rsid w:val="00195490"/>
    <w:rsid w:val="001A4D51"/>
    <w:rsid w:val="001B6D01"/>
    <w:rsid w:val="001B7B6D"/>
    <w:rsid w:val="001D199F"/>
    <w:rsid w:val="00216872"/>
    <w:rsid w:val="00225340"/>
    <w:rsid w:val="002422DC"/>
    <w:rsid w:val="00244E41"/>
    <w:rsid w:val="0024745F"/>
    <w:rsid w:val="002623A1"/>
    <w:rsid w:val="002623B2"/>
    <w:rsid w:val="0027433F"/>
    <w:rsid w:val="002A1EDD"/>
    <w:rsid w:val="002D4233"/>
    <w:rsid w:val="003101FB"/>
    <w:rsid w:val="00350FE6"/>
    <w:rsid w:val="003A11F8"/>
    <w:rsid w:val="003A1DE0"/>
    <w:rsid w:val="003C101F"/>
    <w:rsid w:val="003C1915"/>
    <w:rsid w:val="003D4EA9"/>
    <w:rsid w:val="003E6E8F"/>
    <w:rsid w:val="003E7F8B"/>
    <w:rsid w:val="003F0403"/>
    <w:rsid w:val="003F7775"/>
    <w:rsid w:val="00416366"/>
    <w:rsid w:val="004264DB"/>
    <w:rsid w:val="00457A70"/>
    <w:rsid w:val="00461D8F"/>
    <w:rsid w:val="00484488"/>
    <w:rsid w:val="00484495"/>
    <w:rsid w:val="004C37D6"/>
    <w:rsid w:val="004D4619"/>
    <w:rsid w:val="004F03A1"/>
    <w:rsid w:val="004F39B9"/>
    <w:rsid w:val="005234E9"/>
    <w:rsid w:val="00534336"/>
    <w:rsid w:val="005455D3"/>
    <w:rsid w:val="005522BE"/>
    <w:rsid w:val="00556204"/>
    <w:rsid w:val="00590481"/>
    <w:rsid w:val="005971D3"/>
    <w:rsid w:val="005D5019"/>
    <w:rsid w:val="00604D30"/>
    <w:rsid w:val="00607EFB"/>
    <w:rsid w:val="0063111C"/>
    <w:rsid w:val="006634FD"/>
    <w:rsid w:val="00663A51"/>
    <w:rsid w:val="006873BE"/>
    <w:rsid w:val="00697F68"/>
    <w:rsid w:val="006A6CB1"/>
    <w:rsid w:val="006B4084"/>
    <w:rsid w:val="006D598F"/>
    <w:rsid w:val="006F1DD0"/>
    <w:rsid w:val="007336DF"/>
    <w:rsid w:val="007578FE"/>
    <w:rsid w:val="007665AA"/>
    <w:rsid w:val="00766C8C"/>
    <w:rsid w:val="0079594E"/>
    <w:rsid w:val="007C4308"/>
    <w:rsid w:val="007F34C9"/>
    <w:rsid w:val="007F476D"/>
    <w:rsid w:val="007F71D6"/>
    <w:rsid w:val="00855119"/>
    <w:rsid w:val="00871848"/>
    <w:rsid w:val="00872E59"/>
    <w:rsid w:val="008977A1"/>
    <w:rsid w:val="008D7BDD"/>
    <w:rsid w:val="00900232"/>
    <w:rsid w:val="00914459"/>
    <w:rsid w:val="00930C28"/>
    <w:rsid w:val="00932138"/>
    <w:rsid w:val="009340F1"/>
    <w:rsid w:val="00937802"/>
    <w:rsid w:val="00945B1A"/>
    <w:rsid w:val="00946B7C"/>
    <w:rsid w:val="00954E5E"/>
    <w:rsid w:val="00964992"/>
    <w:rsid w:val="009869DC"/>
    <w:rsid w:val="009B2FB8"/>
    <w:rsid w:val="009B491C"/>
    <w:rsid w:val="009D55F8"/>
    <w:rsid w:val="009E3C83"/>
    <w:rsid w:val="00A045F0"/>
    <w:rsid w:val="00A17729"/>
    <w:rsid w:val="00A36E14"/>
    <w:rsid w:val="00A6669F"/>
    <w:rsid w:val="00AE2888"/>
    <w:rsid w:val="00AF29D7"/>
    <w:rsid w:val="00AF549F"/>
    <w:rsid w:val="00AF5609"/>
    <w:rsid w:val="00B07F62"/>
    <w:rsid w:val="00B13B0A"/>
    <w:rsid w:val="00B432C5"/>
    <w:rsid w:val="00B52984"/>
    <w:rsid w:val="00BA3797"/>
    <w:rsid w:val="00BB1D60"/>
    <w:rsid w:val="00BB62A8"/>
    <w:rsid w:val="00BE60AA"/>
    <w:rsid w:val="00C10B56"/>
    <w:rsid w:val="00C45AAE"/>
    <w:rsid w:val="00C544B3"/>
    <w:rsid w:val="00C71987"/>
    <w:rsid w:val="00C7375E"/>
    <w:rsid w:val="00C803B3"/>
    <w:rsid w:val="00CD67AA"/>
    <w:rsid w:val="00CF60AC"/>
    <w:rsid w:val="00D02DC6"/>
    <w:rsid w:val="00D3076E"/>
    <w:rsid w:val="00D46E6F"/>
    <w:rsid w:val="00D513A1"/>
    <w:rsid w:val="00D57EE1"/>
    <w:rsid w:val="00D643DF"/>
    <w:rsid w:val="00D736A5"/>
    <w:rsid w:val="00D835B1"/>
    <w:rsid w:val="00D909E7"/>
    <w:rsid w:val="00DC641C"/>
    <w:rsid w:val="00DC79EF"/>
    <w:rsid w:val="00DE3FDC"/>
    <w:rsid w:val="00DF5232"/>
    <w:rsid w:val="00DF7774"/>
    <w:rsid w:val="00E01E66"/>
    <w:rsid w:val="00E02A3D"/>
    <w:rsid w:val="00E03A90"/>
    <w:rsid w:val="00E24B30"/>
    <w:rsid w:val="00E441A7"/>
    <w:rsid w:val="00E45A42"/>
    <w:rsid w:val="00E52994"/>
    <w:rsid w:val="00E52BA6"/>
    <w:rsid w:val="00E62EAE"/>
    <w:rsid w:val="00E65579"/>
    <w:rsid w:val="00E83548"/>
    <w:rsid w:val="00EB06BC"/>
    <w:rsid w:val="00EB0E20"/>
    <w:rsid w:val="00EF3B97"/>
    <w:rsid w:val="00EF6FD2"/>
    <w:rsid w:val="00EF7FD5"/>
    <w:rsid w:val="00F0408F"/>
    <w:rsid w:val="00F07C88"/>
    <w:rsid w:val="00F1474B"/>
    <w:rsid w:val="00F16AE5"/>
    <w:rsid w:val="00F519B5"/>
    <w:rsid w:val="00F61C78"/>
    <w:rsid w:val="00F62671"/>
    <w:rsid w:val="00F719DC"/>
    <w:rsid w:val="00F753D1"/>
    <w:rsid w:val="00F838F0"/>
    <w:rsid w:val="00FD54D0"/>
    <w:rsid w:val="00FE2558"/>
    <w:rsid w:val="00FF5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07BB0"/>
  <w15:docId w15:val="{C6503AAF-8164-4EB0-A361-F2331B56C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233"/>
    <w:rPr>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D736A5"/>
    <w:pPr>
      <w:spacing w:before="100" w:beforeAutospacing="1" w:after="100" w:afterAutospacing="1"/>
    </w:pPr>
    <w:rPr>
      <w:rFonts w:ascii="Times New Roman" w:eastAsia="Times New Roman" w:hAnsi="Times New Roman" w:cs="Times New Roman"/>
      <w:lang w:eastAsia="ru-RU"/>
    </w:rPr>
  </w:style>
  <w:style w:type="paragraph" w:styleId="NormalWeb">
    <w:name w:val="Normal (Web)"/>
    <w:basedOn w:val="Normal"/>
    <w:uiPriority w:val="99"/>
    <w:unhideWhenUsed/>
    <w:rsid w:val="00D736A5"/>
    <w:pPr>
      <w:spacing w:before="100" w:beforeAutospacing="1" w:after="100" w:afterAutospacing="1"/>
    </w:pPr>
    <w:rPr>
      <w:rFonts w:ascii="Times New Roman" w:eastAsia="Times New Roman" w:hAnsi="Times New Roman" w:cs="Times New Roman"/>
      <w:lang w:eastAsia="ru-RU"/>
    </w:rPr>
  </w:style>
  <w:style w:type="paragraph" w:styleId="BodyText">
    <w:name w:val="Body Text"/>
    <w:basedOn w:val="Normal"/>
    <w:link w:val="BodyTextChar"/>
    <w:rsid w:val="00216872"/>
    <w:pPr>
      <w:widowControl w:val="0"/>
      <w:tabs>
        <w:tab w:val="left" w:pos="1"/>
        <w:tab w:val="left" w:pos="826"/>
        <w:tab w:val="left" w:pos="1280"/>
        <w:tab w:val="left" w:pos="1418"/>
        <w:tab w:val="left" w:pos="1985"/>
        <w:tab w:val="left" w:pos="2268"/>
        <w:tab w:val="left" w:pos="2835"/>
        <w:tab w:val="left" w:pos="5102"/>
        <w:tab w:val="left" w:pos="7200"/>
        <w:tab w:val="left" w:pos="7920"/>
        <w:tab w:val="left" w:pos="8640"/>
      </w:tabs>
    </w:pPr>
    <w:rPr>
      <w:rFonts w:ascii="Arial" w:eastAsia="Times New Roman" w:hAnsi="Arial" w:cs="Times New Roman"/>
      <w:snapToGrid w:val="0"/>
      <w:sz w:val="20"/>
      <w:szCs w:val="20"/>
      <w:lang w:val="en-US" w:eastAsia="de-CH"/>
    </w:rPr>
  </w:style>
  <w:style w:type="character" w:customStyle="1" w:styleId="BodyTextChar">
    <w:name w:val="Body Text Char"/>
    <w:basedOn w:val="DefaultParagraphFont"/>
    <w:link w:val="BodyText"/>
    <w:rsid w:val="00216872"/>
    <w:rPr>
      <w:rFonts w:ascii="Arial" w:eastAsia="Times New Roman" w:hAnsi="Arial" w:cs="Times New Roman"/>
      <w:snapToGrid w:val="0"/>
      <w:sz w:val="20"/>
      <w:szCs w:val="20"/>
      <w:lang w:val="en-US" w:eastAsia="de-CH"/>
    </w:rPr>
  </w:style>
  <w:style w:type="character" w:customStyle="1" w:styleId="jlqj4b">
    <w:name w:val="jlqj4b"/>
    <w:basedOn w:val="DefaultParagraphFont"/>
    <w:rsid w:val="00216872"/>
  </w:style>
  <w:style w:type="paragraph" w:styleId="ListParagraph">
    <w:name w:val="List Paragraph"/>
    <w:basedOn w:val="Normal"/>
    <w:uiPriority w:val="34"/>
    <w:qFormat/>
    <w:rsid w:val="007578FE"/>
    <w:pPr>
      <w:ind w:left="720"/>
      <w:contextualSpacing/>
    </w:pPr>
  </w:style>
  <w:style w:type="paragraph" w:styleId="Revision">
    <w:name w:val="Revision"/>
    <w:hidden/>
    <w:uiPriority w:val="99"/>
    <w:semiHidden/>
    <w:rsid w:val="00484495"/>
    <w:rPr>
      <w:lang w:val="lv-LV"/>
    </w:rPr>
  </w:style>
  <w:style w:type="character" w:styleId="CommentReference">
    <w:name w:val="annotation reference"/>
    <w:basedOn w:val="DefaultParagraphFont"/>
    <w:uiPriority w:val="99"/>
    <w:semiHidden/>
    <w:unhideWhenUsed/>
    <w:rsid w:val="008977A1"/>
    <w:rPr>
      <w:sz w:val="16"/>
      <w:szCs w:val="16"/>
    </w:rPr>
  </w:style>
  <w:style w:type="paragraph" w:styleId="CommentText">
    <w:name w:val="annotation text"/>
    <w:basedOn w:val="Normal"/>
    <w:link w:val="CommentTextChar"/>
    <w:uiPriority w:val="99"/>
    <w:unhideWhenUsed/>
    <w:rsid w:val="008977A1"/>
    <w:rPr>
      <w:sz w:val="20"/>
      <w:szCs w:val="20"/>
    </w:rPr>
  </w:style>
  <w:style w:type="character" w:customStyle="1" w:styleId="CommentTextChar">
    <w:name w:val="Comment Text Char"/>
    <w:basedOn w:val="DefaultParagraphFont"/>
    <w:link w:val="CommentText"/>
    <w:uiPriority w:val="99"/>
    <w:rsid w:val="008977A1"/>
    <w:rPr>
      <w:sz w:val="20"/>
      <w:szCs w:val="20"/>
      <w:lang w:val="lv-LV"/>
    </w:rPr>
  </w:style>
  <w:style w:type="paragraph" w:styleId="CommentSubject">
    <w:name w:val="annotation subject"/>
    <w:basedOn w:val="CommentText"/>
    <w:next w:val="CommentText"/>
    <w:link w:val="CommentSubjectChar"/>
    <w:uiPriority w:val="99"/>
    <w:semiHidden/>
    <w:unhideWhenUsed/>
    <w:rsid w:val="008977A1"/>
    <w:rPr>
      <w:b/>
      <w:bCs/>
    </w:rPr>
  </w:style>
  <w:style w:type="character" w:customStyle="1" w:styleId="CommentSubjectChar">
    <w:name w:val="Comment Subject Char"/>
    <w:basedOn w:val="CommentTextChar"/>
    <w:link w:val="CommentSubject"/>
    <w:uiPriority w:val="99"/>
    <w:semiHidden/>
    <w:rsid w:val="008977A1"/>
    <w:rPr>
      <w:b/>
      <w:bCs/>
      <w:sz w:val="20"/>
      <w:szCs w:val="20"/>
      <w:lang w:val="lv-LV"/>
    </w:rPr>
  </w:style>
  <w:style w:type="character" w:styleId="Hyperlink">
    <w:name w:val="Hyperlink"/>
    <w:basedOn w:val="DefaultParagraphFont"/>
    <w:uiPriority w:val="99"/>
    <w:unhideWhenUsed/>
    <w:rsid w:val="009D55F8"/>
    <w:rPr>
      <w:color w:val="0563C1" w:themeColor="hyperlink"/>
      <w:u w:val="single"/>
    </w:rPr>
  </w:style>
  <w:style w:type="character" w:styleId="UnresolvedMention">
    <w:name w:val="Unresolved Mention"/>
    <w:basedOn w:val="DefaultParagraphFont"/>
    <w:uiPriority w:val="99"/>
    <w:semiHidden/>
    <w:unhideWhenUsed/>
    <w:rsid w:val="009D55F8"/>
    <w:rPr>
      <w:color w:val="605E5C"/>
      <w:shd w:val="clear" w:color="auto" w:fill="E1DFDD"/>
    </w:rPr>
  </w:style>
  <w:style w:type="character" w:styleId="FollowedHyperlink">
    <w:name w:val="FollowedHyperlink"/>
    <w:basedOn w:val="DefaultParagraphFont"/>
    <w:uiPriority w:val="99"/>
    <w:semiHidden/>
    <w:unhideWhenUsed/>
    <w:rsid w:val="009D55F8"/>
    <w:rPr>
      <w:color w:val="954F72" w:themeColor="followedHyperlink"/>
      <w:u w:val="single"/>
    </w:rPr>
  </w:style>
  <w:style w:type="paragraph" w:styleId="Header">
    <w:name w:val="header"/>
    <w:basedOn w:val="Normal"/>
    <w:link w:val="HeaderChar"/>
    <w:uiPriority w:val="99"/>
    <w:unhideWhenUsed/>
    <w:rsid w:val="00697F68"/>
    <w:pPr>
      <w:tabs>
        <w:tab w:val="center" w:pos="4153"/>
        <w:tab w:val="right" w:pos="8306"/>
      </w:tabs>
    </w:pPr>
  </w:style>
  <w:style w:type="character" w:customStyle="1" w:styleId="HeaderChar">
    <w:name w:val="Header Char"/>
    <w:basedOn w:val="DefaultParagraphFont"/>
    <w:link w:val="Header"/>
    <w:uiPriority w:val="99"/>
    <w:rsid w:val="00697F68"/>
    <w:rPr>
      <w:lang w:val="lv-LV"/>
    </w:rPr>
  </w:style>
  <w:style w:type="paragraph" w:styleId="Footer">
    <w:name w:val="footer"/>
    <w:basedOn w:val="Normal"/>
    <w:link w:val="FooterChar"/>
    <w:uiPriority w:val="99"/>
    <w:unhideWhenUsed/>
    <w:rsid w:val="00697F68"/>
    <w:pPr>
      <w:tabs>
        <w:tab w:val="center" w:pos="4153"/>
        <w:tab w:val="right" w:pos="8306"/>
      </w:tabs>
    </w:pPr>
  </w:style>
  <w:style w:type="character" w:customStyle="1" w:styleId="FooterChar">
    <w:name w:val="Footer Char"/>
    <w:basedOn w:val="DefaultParagraphFont"/>
    <w:link w:val="Footer"/>
    <w:uiPriority w:val="99"/>
    <w:rsid w:val="00697F68"/>
    <w:rPr>
      <w:lang w:val="lv-LV"/>
    </w:rPr>
  </w:style>
  <w:style w:type="character" w:styleId="Emphasis">
    <w:name w:val="Emphasis"/>
    <w:basedOn w:val="DefaultParagraphFont"/>
    <w:uiPriority w:val="20"/>
    <w:qFormat/>
    <w:rsid w:val="00D3076E"/>
    <w:rPr>
      <w:i/>
      <w:iCs/>
    </w:rPr>
  </w:style>
  <w:style w:type="character" w:customStyle="1" w:styleId="markedcontent">
    <w:name w:val="markedcontent"/>
    <w:basedOn w:val="DefaultParagraphFont"/>
    <w:rsid w:val="00FE2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3224">
      <w:bodyDiv w:val="1"/>
      <w:marLeft w:val="0"/>
      <w:marRight w:val="0"/>
      <w:marTop w:val="0"/>
      <w:marBottom w:val="0"/>
      <w:divBdr>
        <w:top w:val="none" w:sz="0" w:space="0" w:color="auto"/>
        <w:left w:val="none" w:sz="0" w:space="0" w:color="auto"/>
        <w:bottom w:val="none" w:sz="0" w:space="0" w:color="auto"/>
        <w:right w:val="none" w:sz="0" w:space="0" w:color="auto"/>
      </w:divBdr>
    </w:div>
    <w:div w:id="123427220">
      <w:bodyDiv w:val="1"/>
      <w:marLeft w:val="0"/>
      <w:marRight w:val="0"/>
      <w:marTop w:val="0"/>
      <w:marBottom w:val="0"/>
      <w:divBdr>
        <w:top w:val="none" w:sz="0" w:space="0" w:color="auto"/>
        <w:left w:val="none" w:sz="0" w:space="0" w:color="auto"/>
        <w:bottom w:val="none" w:sz="0" w:space="0" w:color="auto"/>
        <w:right w:val="none" w:sz="0" w:space="0" w:color="auto"/>
      </w:divBdr>
    </w:div>
    <w:div w:id="244652661">
      <w:bodyDiv w:val="1"/>
      <w:marLeft w:val="0"/>
      <w:marRight w:val="0"/>
      <w:marTop w:val="0"/>
      <w:marBottom w:val="0"/>
      <w:divBdr>
        <w:top w:val="none" w:sz="0" w:space="0" w:color="auto"/>
        <w:left w:val="none" w:sz="0" w:space="0" w:color="auto"/>
        <w:bottom w:val="none" w:sz="0" w:space="0" w:color="auto"/>
        <w:right w:val="none" w:sz="0" w:space="0" w:color="auto"/>
      </w:divBdr>
    </w:div>
    <w:div w:id="249589019">
      <w:bodyDiv w:val="1"/>
      <w:marLeft w:val="0"/>
      <w:marRight w:val="0"/>
      <w:marTop w:val="0"/>
      <w:marBottom w:val="0"/>
      <w:divBdr>
        <w:top w:val="none" w:sz="0" w:space="0" w:color="auto"/>
        <w:left w:val="none" w:sz="0" w:space="0" w:color="auto"/>
        <w:bottom w:val="none" w:sz="0" w:space="0" w:color="auto"/>
        <w:right w:val="none" w:sz="0" w:space="0" w:color="auto"/>
      </w:divBdr>
    </w:div>
    <w:div w:id="1157112281">
      <w:bodyDiv w:val="1"/>
      <w:marLeft w:val="0"/>
      <w:marRight w:val="0"/>
      <w:marTop w:val="0"/>
      <w:marBottom w:val="0"/>
      <w:divBdr>
        <w:top w:val="none" w:sz="0" w:space="0" w:color="auto"/>
        <w:left w:val="none" w:sz="0" w:space="0" w:color="auto"/>
        <w:bottom w:val="none" w:sz="0" w:space="0" w:color="auto"/>
        <w:right w:val="none" w:sz="0" w:space="0" w:color="auto"/>
      </w:divBdr>
    </w:div>
    <w:div w:id="1264532205">
      <w:bodyDiv w:val="1"/>
      <w:marLeft w:val="0"/>
      <w:marRight w:val="0"/>
      <w:marTop w:val="0"/>
      <w:marBottom w:val="0"/>
      <w:divBdr>
        <w:top w:val="none" w:sz="0" w:space="0" w:color="auto"/>
        <w:left w:val="none" w:sz="0" w:space="0" w:color="auto"/>
        <w:bottom w:val="none" w:sz="0" w:space="0" w:color="auto"/>
        <w:right w:val="none" w:sz="0" w:space="0" w:color="auto"/>
      </w:divBdr>
    </w:div>
    <w:div w:id="1512178724">
      <w:bodyDiv w:val="1"/>
      <w:marLeft w:val="0"/>
      <w:marRight w:val="0"/>
      <w:marTop w:val="0"/>
      <w:marBottom w:val="0"/>
      <w:divBdr>
        <w:top w:val="none" w:sz="0" w:space="0" w:color="auto"/>
        <w:left w:val="none" w:sz="0" w:space="0" w:color="auto"/>
        <w:bottom w:val="none" w:sz="0" w:space="0" w:color="auto"/>
        <w:right w:val="none" w:sz="0" w:space="0" w:color="auto"/>
      </w:divBdr>
    </w:div>
    <w:div w:id="1594361896">
      <w:bodyDiv w:val="1"/>
      <w:marLeft w:val="0"/>
      <w:marRight w:val="0"/>
      <w:marTop w:val="0"/>
      <w:marBottom w:val="0"/>
      <w:divBdr>
        <w:top w:val="none" w:sz="0" w:space="0" w:color="auto"/>
        <w:left w:val="none" w:sz="0" w:space="0" w:color="auto"/>
        <w:bottom w:val="none" w:sz="0" w:space="0" w:color="auto"/>
        <w:right w:val="none" w:sz="0" w:space="0" w:color="auto"/>
      </w:divBdr>
      <w:divsChild>
        <w:div w:id="204409613">
          <w:marLeft w:val="0"/>
          <w:marRight w:val="0"/>
          <w:marTop w:val="0"/>
          <w:marBottom w:val="0"/>
          <w:divBdr>
            <w:top w:val="none" w:sz="0" w:space="0" w:color="auto"/>
            <w:left w:val="none" w:sz="0" w:space="0" w:color="auto"/>
            <w:bottom w:val="none" w:sz="0" w:space="0" w:color="auto"/>
            <w:right w:val="none" w:sz="0" w:space="0" w:color="auto"/>
          </w:divBdr>
          <w:divsChild>
            <w:div w:id="20715645">
              <w:marLeft w:val="0"/>
              <w:marRight w:val="0"/>
              <w:marTop w:val="0"/>
              <w:marBottom w:val="0"/>
              <w:divBdr>
                <w:top w:val="none" w:sz="0" w:space="0" w:color="auto"/>
                <w:left w:val="none" w:sz="0" w:space="0" w:color="auto"/>
                <w:bottom w:val="none" w:sz="0" w:space="0" w:color="auto"/>
                <w:right w:val="none" w:sz="0" w:space="0" w:color="auto"/>
              </w:divBdr>
              <w:divsChild>
                <w:div w:id="1298220917">
                  <w:marLeft w:val="0"/>
                  <w:marRight w:val="0"/>
                  <w:marTop w:val="0"/>
                  <w:marBottom w:val="0"/>
                  <w:divBdr>
                    <w:top w:val="none" w:sz="0" w:space="0" w:color="auto"/>
                    <w:left w:val="none" w:sz="0" w:space="0" w:color="auto"/>
                    <w:bottom w:val="none" w:sz="0" w:space="0" w:color="auto"/>
                    <w:right w:val="none" w:sz="0" w:space="0" w:color="auto"/>
                  </w:divBdr>
                </w:div>
              </w:divsChild>
            </w:div>
            <w:div w:id="1560241486">
              <w:marLeft w:val="0"/>
              <w:marRight w:val="0"/>
              <w:marTop w:val="0"/>
              <w:marBottom w:val="0"/>
              <w:divBdr>
                <w:top w:val="none" w:sz="0" w:space="0" w:color="auto"/>
                <w:left w:val="none" w:sz="0" w:space="0" w:color="auto"/>
                <w:bottom w:val="none" w:sz="0" w:space="0" w:color="auto"/>
                <w:right w:val="none" w:sz="0" w:space="0" w:color="auto"/>
              </w:divBdr>
              <w:divsChild>
                <w:div w:id="188791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39290">
          <w:marLeft w:val="0"/>
          <w:marRight w:val="0"/>
          <w:marTop w:val="0"/>
          <w:marBottom w:val="0"/>
          <w:divBdr>
            <w:top w:val="none" w:sz="0" w:space="0" w:color="auto"/>
            <w:left w:val="none" w:sz="0" w:space="0" w:color="auto"/>
            <w:bottom w:val="none" w:sz="0" w:space="0" w:color="auto"/>
            <w:right w:val="none" w:sz="0" w:space="0" w:color="auto"/>
          </w:divBdr>
          <w:divsChild>
            <w:div w:id="248007021">
              <w:marLeft w:val="0"/>
              <w:marRight w:val="0"/>
              <w:marTop w:val="0"/>
              <w:marBottom w:val="0"/>
              <w:divBdr>
                <w:top w:val="none" w:sz="0" w:space="0" w:color="auto"/>
                <w:left w:val="none" w:sz="0" w:space="0" w:color="auto"/>
                <w:bottom w:val="none" w:sz="0" w:space="0" w:color="auto"/>
                <w:right w:val="none" w:sz="0" w:space="0" w:color="auto"/>
              </w:divBdr>
              <w:divsChild>
                <w:div w:id="912475130">
                  <w:marLeft w:val="0"/>
                  <w:marRight w:val="0"/>
                  <w:marTop w:val="0"/>
                  <w:marBottom w:val="0"/>
                  <w:divBdr>
                    <w:top w:val="none" w:sz="0" w:space="0" w:color="auto"/>
                    <w:left w:val="none" w:sz="0" w:space="0" w:color="auto"/>
                    <w:bottom w:val="none" w:sz="0" w:space="0" w:color="auto"/>
                    <w:right w:val="none" w:sz="0" w:space="0" w:color="auto"/>
                  </w:divBdr>
                </w:div>
                <w:div w:id="1284657628">
                  <w:marLeft w:val="0"/>
                  <w:marRight w:val="0"/>
                  <w:marTop w:val="0"/>
                  <w:marBottom w:val="0"/>
                  <w:divBdr>
                    <w:top w:val="none" w:sz="0" w:space="0" w:color="auto"/>
                    <w:left w:val="none" w:sz="0" w:space="0" w:color="auto"/>
                    <w:bottom w:val="none" w:sz="0" w:space="0" w:color="auto"/>
                    <w:right w:val="none" w:sz="0" w:space="0" w:color="auto"/>
                  </w:divBdr>
                </w:div>
                <w:div w:id="1934972779">
                  <w:marLeft w:val="0"/>
                  <w:marRight w:val="0"/>
                  <w:marTop w:val="0"/>
                  <w:marBottom w:val="0"/>
                  <w:divBdr>
                    <w:top w:val="none" w:sz="0" w:space="0" w:color="auto"/>
                    <w:left w:val="none" w:sz="0" w:space="0" w:color="auto"/>
                    <w:bottom w:val="none" w:sz="0" w:space="0" w:color="auto"/>
                    <w:right w:val="none" w:sz="0" w:space="0" w:color="auto"/>
                  </w:divBdr>
                </w:div>
                <w:div w:id="2115322659">
                  <w:marLeft w:val="0"/>
                  <w:marRight w:val="0"/>
                  <w:marTop w:val="0"/>
                  <w:marBottom w:val="0"/>
                  <w:divBdr>
                    <w:top w:val="none" w:sz="0" w:space="0" w:color="auto"/>
                    <w:left w:val="none" w:sz="0" w:space="0" w:color="auto"/>
                    <w:bottom w:val="none" w:sz="0" w:space="0" w:color="auto"/>
                    <w:right w:val="none" w:sz="0" w:space="0" w:color="auto"/>
                  </w:divBdr>
                </w:div>
              </w:divsChild>
            </w:div>
            <w:div w:id="281543718">
              <w:marLeft w:val="0"/>
              <w:marRight w:val="0"/>
              <w:marTop w:val="0"/>
              <w:marBottom w:val="0"/>
              <w:divBdr>
                <w:top w:val="none" w:sz="0" w:space="0" w:color="auto"/>
                <w:left w:val="none" w:sz="0" w:space="0" w:color="auto"/>
                <w:bottom w:val="none" w:sz="0" w:space="0" w:color="auto"/>
                <w:right w:val="none" w:sz="0" w:space="0" w:color="auto"/>
              </w:divBdr>
              <w:divsChild>
                <w:div w:id="651108074">
                  <w:marLeft w:val="0"/>
                  <w:marRight w:val="0"/>
                  <w:marTop w:val="0"/>
                  <w:marBottom w:val="0"/>
                  <w:divBdr>
                    <w:top w:val="none" w:sz="0" w:space="0" w:color="auto"/>
                    <w:left w:val="none" w:sz="0" w:space="0" w:color="auto"/>
                    <w:bottom w:val="none" w:sz="0" w:space="0" w:color="auto"/>
                    <w:right w:val="none" w:sz="0" w:space="0" w:color="auto"/>
                  </w:divBdr>
                </w:div>
              </w:divsChild>
            </w:div>
            <w:div w:id="1335107484">
              <w:marLeft w:val="0"/>
              <w:marRight w:val="0"/>
              <w:marTop w:val="0"/>
              <w:marBottom w:val="0"/>
              <w:divBdr>
                <w:top w:val="none" w:sz="0" w:space="0" w:color="auto"/>
                <w:left w:val="none" w:sz="0" w:space="0" w:color="auto"/>
                <w:bottom w:val="none" w:sz="0" w:space="0" w:color="auto"/>
                <w:right w:val="none" w:sz="0" w:space="0" w:color="auto"/>
              </w:divBdr>
              <w:divsChild>
                <w:div w:id="1772702434">
                  <w:marLeft w:val="0"/>
                  <w:marRight w:val="0"/>
                  <w:marTop w:val="0"/>
                  <w:marBottom w:val="0"/>
                  <w:divBdr>
                    <w:top w:val="none" w:sz="0" w:space="0" w:color="auto"/>
                    <w:left w:val="none" w:sz="0" w:space="0" w:color="auto"/>
                    <w:bottom w:val="none" w:sz="0" w:space="0" w:color="auto"/>
                    <w:right w:val="none" w:sz="0" w:space="0" w:color="auto"/>
                  </w:divBdr>
                </w:div>
              </w:divsChild>
            </w:div>
            <w:div w:id="1488741609">
              <w:marLeft w:val="0"/>
              <w:marRight w:val="0"/>
              <w:marTop w:val="0"/>
              <w:marBottom w:val="0"/>
              <w:divBdr>
                <w:top w:val="none" w:sz="0" w:space="0" w:color="auto"/>
                <w:left w:val="none" w:sz="0" w:space="0" w:color="auto"/>
                <w:bottom w:val="none" w:sz="0" w:space="0" w:color="auto"/>
                <w:right w:val="none" w:sz="0" w:space="0" w:color="auto"/>
              </w:divBdr>
              <w:divsChild>
                <w:div w:id="702250135">
                  <w:marLeft w:val="0"/>
                  <w:marRight w:val="0"/>
                  <w:marTop w:val="0"/>
                  <w:marBottom w:val="0"/>
                  <w:divBdr>
                    <w:top w:val="none" w:sz="0" w:space="0" w:color="auto"/>
                    <w:left w:val="none" w:sz="0" w:space="0" w:color="auto"/>
                    <w:bottom w:val="none" w:sz="0" w:space="0" w:color="auto"/>
                    <w:right w:val="none" w:sz="0" w:space="0" w:color="auto"/>
                  </w:divBdr>
                </w:div>
              </w:divsChild>
            </w:div>
            <w:div w:id="1704476706">
              <w:marLeft w:val="0"/>
              <w:marRight w:val="0"/>
              <w:marTop w:val="0"/>
              <w:marBottom w:val="0"/>
              <w:divBdr>
                <w:top w:val="none" w:sz="0" w:space="0" w:color="auto"/>
                <w:left w:val="none" w:sz="0" w:space="0" w:color="auto"/>
                <w:bottom w:val="none" w:sz="0" w:space="0" w:color="auto"/>
                <w:right w:val="none" w:sz="0" w:space="0" w:color="auto"/>
              </w:divBdr>
              <w:divsChild>
                <w:div w:id="163999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35806">
          <w:marLeft w:val="0"/>
          <w:marRight w:val="0"/>
          <w:marTop w:val="0"/>
          <w:marBottom w:val="0"/>
          <w:divBdr>
            <w:top w:val="none" w:sz="0" w:space="0" w:color="auto"/>
            <w:left w:val="none" w:sz="0" w:space="0" w:color="auto"/>
            <w:bottom w:val="none" w:sz="0" w:space="0" w:color="auto"/>
            <w:right w:val="none" w:sz="0" w:space="0" w:color="auto"/>
          </w:divBdr>
          <w:divsChild>
            <w:div w:id="797725112">
              <w:marLeft w:val="0"/>
              <w:marRight w:val="0"/>
              <w:marTop w:val="0"/>
              <w:marBottom w:val="0"/>
              <w:divBdr>
                <w:top w:val="none" w:sz="0" w:space="0" w:color="auto"/>
                <w:left w:val="none" w:sz="0" w:space="0" w:color="auto"/>
                <w:bottom w:val="none" w:sz="0" w:space="0" w:color="auto"/>
                <w:right w:val="none" w:sz="0" w:space="0" w:color="auto"/>
              </w:divBdr>
              <w:divsChild>
                <w:div w:id="740642979">
                  <w:marLeft w:val="0"/>
                  <w:marRight w:val="0"/>
                  <w:marTop w:val="0"/>
                  <w:marBottom w:val="0"/>
                  <w:divBdr>
                    <w:top w:val="none" w:sz="0" w:space="0" w:color="auto"/>
                    <w:left w:val="none" w:sz="0" w:space="0" w:color="auto"/>
                    <w:bottom w:val="none" w:sz="0" w:space="0" w:color="auto"/>
                    <w:right w:val="none" w:sz="0" w:space="0" w:color="auto"/>
                  </w:divBdr>
                </w:div>
              </w:divsChild>
            </w:div>
            <w:div w:id="1066612413">
              <w:marLeft w:val="0"/>
              <w:marRight w:val="0"/>
              <w:marTop w:val="0"/>
              <w:marBottom w:val="0"/>
              <w:divBdr>
                <w:top w:val="none" w:sz="0" w:space="0" w:color="auto"/>
                <w:left w:val="none" w:sz="0" w:space="0" w:color="auto"/>
                <w:bottom w:val="none" w:sz="0" w:space="0" w:color="auto"/>
                <w:right w:val="none" w:sz="0" w:space="0" w:color="auto"/>
              </w:divBdr>
              <w:divsChild>
                <w:div w:id="999624917">
                  <w:marLeft w:val="0"/>
                  <w:marRight w:val="0"/>
                  <w:marTop w:val="0"/>
                  <w:marBottom w:val="0"/>
                  <w:divBdr>
                    <w:top w:val="none" w:sz="0" w:space="0" w:color="auto"/>
                    <w:left w:val="none" w:sz="0" w:space="0" w:color="auto"/>
                    <w:bottom w:val="none" w:sz="0" w:space="0" w:color="auto"/>
                    <w:right w:val="none" w:sz="0" w:space="0" w:color="auto"/>
                  </w:divBdr>
                </w:div>
              </w:divsChild>
            </w:div>
            <w:div w:id="1287199105">
              <w:marLeft w:val="0"/>
              <w:marRight w:val="0"/>
              <w:marTop w:val="0"/>
              <w:marBottom w:val="0"/>
              <w:divBdr>
                <w:top w:val="none" w:sz="0" w:space="0" w:color="auto"/>
                <w:left w:val="none" w:sz="0" w:space="0" w:color="auto"/>
                <w:bottom w:val="none" w:sz="0" w:space="0" w:color="auto"/>
                <w:right w:val="none" w:sz="0" w:space="0" w:color="auto"/>
              </w:divBdr>
              <w:divsChild>
                <w:div w:id="833952395">
                  <w:marLeft w:val="0"/>
                  <w:marRight w:val="0"/>
                  <w:marTop w:val="0"/>
                  <w:marBottom w:val="0"/>
                  <w:divBdr>
                    <w:top w:val="none" w:sz="0" w:space="0" w:color="auto"/>
                    <w:left w:val="none" w:sz="0" w:space="0" w:color="auto"/>
                    <w:bottom w:val="none" w:sz="0" w:space="0" w:color="auto"/>
                    <w:right w:val="none" w:sz="0" w:space="0" w:color="auto"/>
                  </w:divBdr>
                </w:div>
              </w:divsChild>
            </w:div>
            <w:div w:id="1333990549">
              <w:marLeft w:val="0"/>
              <w:marRight w:val="0"/>
              <w:marTop w:val="0"/>
              <w:marBottom w:val="0"/>
              <w:divBdr>
                <w:top w:val="none" w:sz="0" w:space="0" w:color="auto"/>
                <w:left w:val="none" w:sz="0" w:space="0" w:color="auto"/>
                <w:bottom w:val="none" w:sz="0" w:space="0" w:color="auto"/>
                <w:right w:val="none" w:sz="0" w:space="0" w:color="auto"/>
              </w:divBdr>
              <w:divsChild>
                <w:div w:id="1148590397">
                  <w:marLeft w:val="0"/>
                  <w:marRight w:val="0"/>
                  <w:marTop w:val="0"/>
                  <w:marBottom w:val="0"/>
                  <w:divBdr>
                    <w:top w:val="none" w:sz="0" w:space="0" w:color="auto"/>
                    <w:left w:val="none" w:sz="0" w:space="0" w:color="auto"/>
                    <w:bottom w:val="none" w:sz="0" w:space="0" w:color="auto"/>
                    <w:right w:val="none" w:sz="0" w:space="0" w:color="auto"/>
                  </w:divBdr>
                </w:div>
              </w:divsChild>
            </w:div>
            <w:div w:id="1679425577">
              <w:marLeft w:val="0"/>
              <w:marRight w:val="0"/>
              <w:marTop w:val="0"/>
              <w:marBottom w:val="0"/>
              <w:divBdr>
                <w:top w:val="none" w:sz="0" w:space="0" w:color="auto"/>
                <w:left w:val="none" w:sz="0" w:space="0" w:color="auto"/>
                <w:bottom w:val="none" w:sz="0" w:space="0" w:color="auto"/>
                <w:right w:val="none" w:sz="0" w:space="0" w:color="auto"/>
              </w:divBdr>
              <w:divsChild>
                <w:div w:id="160506485">
                  <w:marLeft w:val="0"/>
                  <w:marRight w:val="0"/>
                  <w:marTop w:val="0"/>
                  <w:marBottom w:val="0"/>
                  <w:divBdr>
                    <w:top w:val="none" w:sz="0" w:space="0" w:color="auto"/>
                    <w:left w:val="none" w:sz="0" w:space="0" w:color="auto"/>
                    <w:bottom w:val="none" w:sz="0" w:space="0" w:color="auto"/>
                    <w:right w:val="none" w:sz="0" w:space="0" w:color="auto"/>
                  </w:divBdr>
                </w:div>
              </w:divsChild>
            </w:div>
            <w:div w:id="1819614542">
              <w:marLeft w:val="0"/>
              <w:marRight w:val="0"/>
              <w:marTop w:val="0"/>
              <w:marBottom w:val="0"/>
              <w:divBdr>
                <w:top w:val="none" w:sz="0" w:space="0" w:color="auto"/>
                <w:left w:val="none" w:sz="0" w:space="0" w:color="auto"/>
                <w:bottom w:val="none" w:sz="0" w:space="0" w:color="auto"/>
                <w:right w:val="none" w:sz="0" w:space="0" w:color="auto"/>
              </w:divBdr>
              <w:divsChild>
                <w:div w:id="780029567">
                  <w:marLeft w:val="0"/>
                  <w:marRight w:val="0"/>
                  <w:marTop w:val="0"/>
                  <w:marBottom w:val="0"/>
                  <w:divBdr>
                    <w:top w:val="none" w:sz="0" w:space="0" w:color="auto"/>
                    <w:left w:val="none" w:sz="0" w:space="0" w:color="auto"/>
                    <w:bottom w:val="none" w:sz="0" w:space="0" w:color="auto"/>
                    <w:right w:val="none" w:sz="0" w:space="0" w:color="auto"/>
                  </w:divBdr>
                </w:div>
              </w:divsChild>
            </w:div>
            <w:div w:id="2139033772">
              <w:marLeft w:val="0"/>
              <w:marRight w:val="0"/>
              <w:marTop w:val="0"/>
              <w:marBottom w:val="0"/>
              <w:divBdr>
                <w:top w:val="none" w:sz="0" w:space="0" w:color="auto"/>
                <w:left w:val="none" w:sz="0" w:space="0" w:color="auto"/>
                <w:bottom w:val="none" w:sz="0" w:space="0" w:color="auto"/>
                <w:right w:val="none" w:sz="0" w:space="0" w:color="auto"/>
              </w:divBdr>
              <w:divsChild>
                <w:div w:id="162033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466277">
          <w:marLeft w:val="0"/>
          <w:marRight w:val="0"/>
          <w:marTop w:val="0"/>
          <w:marBottom w:val="0"/>
          <w:divBdr>
            <w:top w:val="none" w:sz="0" w:space="0" w:color="auto"/>
            <w:left w:val="none" w:sz="0" w:space="0" w:color="auto"/>
            <w:bottom w:val="none" w:sz="0" w:space="0" w:color="auto"/>
            <w:right w:val="none" w:sz="0" w:space="0" w:color="auto"/>
          </w:divBdr>
          <w:divsChild>
            <w:div w:id="1965652881">
              <w:marLeft w:val="0"/>
              <w:marRight w:val="0"/>
              <w:marTop w:val="0"/>
              <w:marBottom w:val="0"/>
              <w:divBdr>
                <w:top w:val="none" w:sz="0" w:space="0" w:color="auto"/>
                <w:left w:val="none" w:sz="0" w:space="0" w:color="auto"/>
                <w:bottom w:val="none" w:sz="0" w:space="0" w:color="auto"/>
                <w:right w:val="none" w:sz="0" w:space="0" w:color="auto"/>
              </w:divBdr>
              <w:divsChild>
                <w:div w:id="671690194">
                  <w:marLeft w:val="0"/>
                  <w:marRight w:val="0"/>
                  <w:marTop w:val="0"/>
                  <w:marBottom w:val="0"/>
                  <w:divBdr>
                    <w:top w:val="none" w:sz="0" w:space="0" w:color="auto"/>
                    <w:left w:val="none" w:sz="0" w:space="0" w:color="auto"/>
                    <w:bottom w:val="none" w:sz="0" w:space="0" w:color="auto"/>
                    <w:right w:val="none" w:sz="0" w:space="0" w:color="auto"/>
                  </w:divBdr>
                </w:div>
              </w:divsChild>
            </w:div>
            <w:div w:id="2081363994">
              <w:marLeft w:val="0"/>
              <w:marRight w:val="0"/>
              <w:marTop w:val="0"/>
              <w:marBottom w:val="0"/>
              <w:divBdr>
                <w:top w:val="none" w:sz="0" w:space="0" w:color="auto"/>
                <w:left w:val="none" w:sz="0" w:space="0" w:color="auto"/>
                <w:bottom w:val="none" w:sz="0" w:space="0" w:color="auto"/>
                <w:right w:val="none" w:sz="0" w:space="0" w:color="auto"/>
              </w:divBdr>
              <w:divsChild>
                <w:div w:id="171495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6632">
          <w:marLeft w:val="0"/>
          <w:marRight w:val="0"/>
          <w:marTop w:val="0"/>
          <w:marBottom w:val="0"/>
          <w:divBdr>
            <w:top w:val="none" w:sz="0" w:space="0" w:color="auto"/>
            <w:left w:val="none" w:sz="0" w:space="0" w:color="auto"/>
            <w:bottom w:val="none" w:sz="0" w:space="0" w:color="auto"/>
            <w:right w:val="none" w:sz="0" w:space="0" w:color="auto"/>
          </w:divBdr>
          <w:divsChild>
            <w:div w:id="416362110">
              <w:marLeft w:val="0"/>
              <w:marRight w:val="0"/>
              <w:marTop w:val="0"/>
              <w:marBottom w:val="0"/>
              <w:divBdr>
                <w:top w:val="none" w:sz="0" w:space="0" w:color="auto"/>
                <w:left w:val="none" w:sz="0" w:space="0" w:color="auto"/>
                <w:bottom w:val="none" w:sz="0" w:space="0" w:color="auto"/>
                <w:right w:val="none" w:sz="0" w:space="0" w:color="auto"/>
              </w:divBdr>
              <w:divsChild>
                <w:div w:id="1254703486">
                  <w:marLeft w:val="0"/>
                  <w:marRight w:val="0"/>
                  <w:marTop w:val="0"/>
                  <w:marBottom w:val="0"/>
                  <w:divBdr>
                    <w:top w:val="none" w:sz="0" w:space="0" w:color="auto"/>
                    <w:left w:val="none" w:sz="0" w:space="0" w:color="auto"/>
                    <w:bottom w:val="none" w:sz="0" w:space="0" w:color="auto"/>
                    <w:right w:val="none" w:sz="0" w:space="0" w:color="auto"/>
                  </w:divBdr>
                </w:div>
                <w:div w:id="2125998525">
                  <w:marLeft w:val="0"/>
                  <w:marRight w:val="0"/>
                  <w:marTop w:val="0"/>
                  <w:marBottom w:val="0"/>
                  <w:divBdr>
                    <w:top w:val="none" w:sz="0" w:space="0" w:color="auto"/>
                    <w:left w:val="none" w:sz="0" w:space="0" w:color="auto"/>
                    <w:bottom w:val="none" w:sz="0" w:space="0" w:color="auto"/>
                    <w:right w:val="none" w:sz="0" w:space="0" w:color="auto"/>
                  </w:divBdr>
                </w:div>
              </w:divsChild>
            </w:div>
            <w:div w:id="950362840">
              <w:marLeft w:val="0"/>
              <w:marRight w:val="0"/>
              <w:marTop w:val="0"/>
              <w:marBottom w:val="0"/>
              <w:divBdr>
                <w:top w:val="none" w:sz="0" w:space="0" w:color="auto"/>
                <w:left w:val="none" w:sz="0" w:space="0" w:color="auto"/>
                <w:bottom w:val="none" w:sz="0" w:space="0" w:color="auto"/>
                <w:right w:val="none" w:sz="0" w:space="0" w:color="auto"/>
              </w:divBdr>
              <w:divsChild>
                <w:div w:id="538904364">
                  <w:marLeft w:val="0"/>
                  <w:marRight w:val="0"/>
                  <w:marTop w:val="0"/>
                  <w:marBottom w:val="0"/>
                  <w:divBdr>
                    <w:top w:val="none" w:sz="0" w:space="0" w:color="auto"/>
                    <w:left w:val="none" w:sz="0" w:space="0" w:color="auto"/>
                    <w:bottom w:val="none" w:sz="0" w:space="0" w:color="auto"/>
                    <w:right w:val="none" w:sz="0" w:space="0" w:color="auto"/>
                  </w:divBdr>
                </w:div>
              </w:divsChild>
            </w:div>
            <w:div w:id="1319915553">
              <w:marLeft w:val="0"/>
              <w:marRight w:val="0"/>
              <w:marTop w:val="0"/>
              <w:marBottom w:val="0"/>
              <w:divBdr>
                <w:top w:val="none" w:sz="0" w:space="0" w:color="auto"/>
                <w:left w:val="none" w:sz="0" w:space="0" w:color="auto"/>
                <w:bottom w:val="none" w:sz="0" w:space="0" w:color="auto"/>
                <w:right w:val="none" w:sz="0" w:space="0" w:color="auto"/>
              </w:divBdr>
              <w:divsChild>
                <w:div w:id="609703617">
                  <w:marLeft w:val="0"/>
                  <w:marRight w:val="0"/>
                  <w:marTop w:val="0"/>
                  <w:marBottom w:val="0"/>
                  <w:divBdr>
                    <w:top w:val="none" w:sz="0" w:space="0" w:color="auto"/>
                    <w:left w:val="none" w:sz="0" w:space="0" w:color="auto"/>
                    <w:bottom w:val="none" w:sz="0" w:space="0" w:color="auto"/>
                    <w:right w:val="none" w:sz="0" w:space="0" w:color="auto"/>
                  </w:divBdr>
                </w:div>
              </w:divsChild>
            </w:div>
            <w:div w:id="1576164443">
              <w:marLeft w:val="0"/>
              <w:marRight w:val="0"/>
              <w:marTop w:val="0"/>
              <w:marBottom w:val="0"/>
              <w:divBdr>
                <w:top w:val="none" w:sz="0" w:space="0" w:color="auto"/>
                <w:left w:val="none" w:sz="0" w:space="0" w:color="auto"/>
                <w:bottom w:val="none" w:sz="0" w:space="0" w:color="auto"/>
                <w:right w:val="none" w:sz="0" w:space="0" w:color="auto"/>
              </w:divBdr>
              <w:divsChild>
                <w:div w:id="1286698439">
                  <w:marLeft w:val="0"/>
                  <w:marRight w:val="0"/>
                  <w:marTop w:val="0"/>
                  <w:marBottom w:val="0"/>
                  <w:divBdr>
                    <w:top w:val="none" w:sz="0" w:space="0" w:color="auto"/>
                    <w:left w:val="none" w:sz="0" w:space="0" w:color="auto"/>
                    <w:bottom w:val="none" w:sz="0" w:space="0" w:color="auto"/>
                    <w:right w:val="none" w:sz="0" w:space="0" w:color="auto"/>
                  </w:divBdr>
                </w:div>
                <w:div w:id="192633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13439">
          <w:marLeft w:val="0"/>
          <w:marRight w:val="0"/>
          <w:marTop w:val="0"/>
          <w:marBottom w:val="0"/>
          <w:divBdr>
            <w:top w:val="none" w:sz="0" w:space="0" w:color="auto"/>
            <w:left w:val="none" w:sz="0" w:space="0" w:color="auto"/>
            <w:bottom w:val="none" w:sz="0" w:space="0" w:color="auto"/>
            <w:right w:val="none" w:sz="0" w:space="0" w:color="auto"/>
          </w:divBdr>
          <w:divsChild>
            <w:div w:id="258367267">
              <w:marLeft w:val="0"/>
              <w:marRight w:val="0"/>
              <w:marTop w:val="0"/>
              <w:marBottom w:val="0"/>
              <w:divBdr>
                <w:top w:val="none" w:sz="0" w:space="0" w:color="auto"/>
                <w:left w:val="none" w:sz="0" w:space="0" w:color="auto"/>
                <w:bottom w:val="none" w:sz="0" w:space="0" w:color="auto"/>
                <w:right w:val="none" w:sz="0" w:space="0" w:color="auto"/>
              </w:divBdr>
              <w:divsChild>
                <w:div w:id="977684008">
                  <w:marLeft w:val="0"/>
                  <w:marRight w:val="0"/>
                  <w:marTop w:val="0"/>
                  <w:marBottom w:val="0"/>
                  <w:divBdr>
                    <w:top w:val="none" w:sz="0" w:space="0" w:color="auto"/>
                    <w:left w:val="none" w:sz="0" w:space="0" w:color="auto"/>
                    <w:bottom w:val="none" w:sz="0" w:space="0" w:color="auto"/>
                    <w:right w:val="none" w:sz="0" w:space="0" w:color="auto"/>
                  </w:divBdr>
                </w:div>
              </w:divsChild>
            </w:div>
            <w:div w:id="275136631">
              <w:marLeft w:val="0"/>
              <w:marRight w:val="0"/>
              <w:marTop w:val="0"/>
              <w:marBottom w:val="0"/>
              <w:divBdr>
                <w:top w:val="none" w:sz="0" w:space="0" w:color="auto"/>
                <w:left w:val="none" w:sz="0" w:space="0" w:color="auto"/>
                <w:bottom w:val="none" w:sz="0" w:space="0" w:color="auto"/>
                <w:right w:val="none" w:sz="0" w:space="0" w:color="auto"/>
              </w:divBdr>
              <w:divsChild>
                <w:div w:id="1994025665">
                  <w:marLeft w:val="0"/>
                  <w:marRight w:val="0"/>
                  <w:marTop w:val="0"/>
                  <w:marBottom w:val="0"/>
                  <w:divBdr>
                    <w:top w:val="none" w:sz="0" w:space="0" w:color="auto"/>
                    <w:left w:val="none" w:sz="0" w:space="0" w:color="auto"/>
                    <w:bottom w:val="none" w:sz="0" w:space="0" w:color="auto"/>
                    <w:right w:val="none" w:sz="0" w:space="0" w:color="auto"/>
                  </w:divBdr>
                </w:div>
              </w:divsChild>
            </w:div>
            <w:div w:id="308756507">
              <w:marLeft w:val="0"/>
              <w:marRight w:val="0"/>
              <w:marTop w:val="0"/>
              <w:marBottom w:val="0"/>
              <w:divBdr>
                <w:top w:val="none" w:sz="0" w:space="0" w:color="auto"/>
                <w:left w:val="none" w:sz="0" w:space="0" w:color="auto"/>
                <w:bottom w:val="none" w:sz="0" w:space="0" w:color="auto"/>
                <w:right w:val="none" w:sz="0" w:space="0" w:color="auto"/>
              </w:divBdr>
              <w:divsChild>
                <w:div w:id="1193153037">
                  <w:marLeft w:val="0"/>
                  <w:marRight w:val="0"/>
                  <w:marTop w:val="0"/>
                  <w:marBottom w:val="0"/>
                  <w:divBdr>
                    <w:top w:val="none" w:sz="0" w:space="0" w:color="auto"/>
                    <w:left w:val="none" w:sz="0" w:space="0" w:color="auto"/>
                    <w:bottom w:val="none" w:sz="0" w:space="0" w:color="auto"/>
                    <w:right w:val="none" w:sz="0" w:space="0" w:color="auto"/>
                  </w:divBdr>
                </w:div>
              </w:divsChild>
            </w:div>
            <w:div w:id="353580548">
              <w:marLeft w:val="0"/>
              <w:marRight w:val="0"/>
              <w:marTop w:val="0"/>
              <w:marBottom w:val="0"/>
              <w:divBdr>
                <w:top w:val="none" w:sz="0" w:space="0" w:color="auto"/>
                <w:left w:val="none" w:sz="0" w:space="0" w:color="auto"/>
                <w:bottom w:val="none" w:sz="0" w:space="0" w:color="auto"/>
                <w:right w:val="none" w:sz="0" w:space="0" w:color="auto"/>
              </w:divBdr>
              <w:divsChild>
                <w:div w:id="979572117">
                  <w:marLeft w:val="0"/>
                  <w:marRight w:val="0"/>
                  <w:marTop w:val="0"/>
                  <w:marBottom w:val="0"/>
                  <w:divBdr>
                    <w:top w:val="none" w:sz="0" w:space="0" w:color="auto"/>
                    <w:left w:val="none" w:sz="0" w:space="0" w:color="auto"/>
                    <w:bottom w:val="none" w:sz="0" w:space="0" w:color="auto"/>
                    <w:right w:val="none" w:sz="0" w:space="0" w:color="auto"/>
                  </w:divBdr>
                </w:div>
              </w:divsChild>
            </w:div>
            <w:div w:id="515968919">
              <w:marLeft w:val="0"/>
              <w:marRight w:val="0"/>
              <w:marTop w:val="0"/>
              <w:marBottom w:val="0"/>
              <w:divBdr>
                <w:top w:val="none" w:sz="0" w:space="0" w:color="auto"/>
                <w:left w:val="none" w:sz="0" w:space="0" w:color="auto"/>
                <w:bottom w:val="none" w:sz="0" w:space="0" w:color="auto"/>
                <w:right w:val="none" w:sz="0" w:space="0" w:color="auto"/>
              </w:divBdr>
              <w:divsChild>
                <w:div w:id="271593466">
                  <w:marLeft w:val="0"/>
                  <w:marRight w:val="0"/>
                  <w:marTop w:val="0"/>
                  <w:marBottom w:val="0"/>
                  <w:divBdr>
                    <w:top w:val="none" w:sz="0" w:space="0" w:color="auto"/>
                    <w:left w:val="none" w:sz="0" w:space="0" w:color="auto"/>
                    <w:bottom w:val="none" w:sz="0" w:space="0" w:color="auto"/>
                    <w:right w:val="none" w:sz="0" w:space="0" w:color="auto"/>
                  </w:divBdr>
                </w:div>
              </w:divsChild>
            </w:div>
            <w:div w:id="662315295">
              <w:marLeft w:val="0"/>
              <w:marRight w:val="0"/>
              <w:marTop w:val="0"/>
              <w:marBottom w:val="0"/>
              <w:divBdr>
                <w:top w:val="none" w:sz="0" w:space="0" w:color="auto"/>
                <w:left w:val="none" w:sz="0" w:space="0" w:color="auto"/>
                <w:bottom w:val="none" w:sz="0" w:space="0" w:color="auto"/>
                <w:right w:val="none" w:sz="0" w:space="0" w:color="auto"/>
              </w:divBdr>
              <w:divsChild>
                <w:div w:id="785539310">
                  <w:marLeft w:val="0"/>
                  <w:marRight w:val="0"/>
                  <w:marTop w:val="0"/>
                  <w:marBottom w:val="0"/>
                  <w:divBdr>
                    <w:top w:val="none" w:sz="0" w:space="0" w:color="auto"/>
                    <w:left w:val="none" w:sz="0" w:space="0" w:color="auto"/>
                    <w:bottom w:val="none" w:sz="0" w:space="0" w:color="auto"/>
                    <w:right w:val="none" w:sz="0" w:space="0" w:color="auto"/>
                  </w:divBdr>
                </w:div>
              </w:divsChild>
            </w:div>
            <w:div w:id="689836742">
              <w:marLeft w:val="0"/>
              <w:marRight w:val="0"/>
              <w:marTop w:val="0"/>
              <w:marBottom w:val="0"/>
              <w:divBdr>
                <w:top w:val="none" w:sz="0" w:space="0" w:color="auto"/>
                <w:left w:val="none" w:sz="0" w:space="0" w:color="auto"/>
                <w:bottom w:val="none" w:sz="0" w:space="0" w:color="auto"/>
                <w:right w:val="none" w:sz="0" w:space="0" w:color="auto"/>
              </w:divBdr>
              <w:divsChild>
                <w:div w:id="1739664628">
                  <w:marLeft w:val="0"/>
                  <w:marRight w:val="0"/>
                  <w:marTop w:val="0"/>
                  <w:marBottom w:val="0"/>
                  <w:divBdr>
                    <w:top w:val="none" w:sz="0" w:space="0" w:color="auto"/>
                    <w:left w:val="none" w:sz="0" w:space="0" w:color="auto"/>
                    <w:bottom w:val="none" w:sz="0" w:space="0" w:color="auto"/>
                    <w:right w:val="none" w:sz="0" w:space="0" w:color="auto"/>
                  </w:divBdr>
                </w:div>
              </w:divsChild>
            </w:div>
            <w:div w:id="772820520">
              <w:marLeft w:val="0"/>
              <w:marRight w:val="0"/>
              <w:marTop w:val="0"/>
              <w:marBottom w:val="0"/>
              <w:divBdr>
                <w:top w:val="none" w:sz="0" w:space="0" w:color="auto"/>
                <w:left w:val="none" w:sz="0" w:space="0" w:color="auto"/>
                <w:bottom w:val="none" w:sz="0" w:space="0" w:color="auto"/>
                <w:right w:val="none" w:sz="0" w:space="0" w:color="auto"/>
              </w:divBdr>
              <w:divsChild>
                <w:div w:id="528032004">
                  <w:marLeft w:val="0"/>
                  <w:marRight w:val="0"/>
                  <w:marTop w:val="0"/>
                  <w:marBottom w:val="0"/>
                  <w:divBdr>
                    <w:top w:val="none" w:sz="0" w:space="0" w:color="auto"/>
                    <w:left w:val="none" w:sz="0" w:space="0" w:color="auto"/>
                    <w:bottom w:val="none" w:sz="0" w:space="0" w:color="auto"/>
                    <w:right w:val="none" w:sz="0" w:space="0" w:color="auto"/>
                  </w:divBdr>
                </w:div>
              </w:divsChild>
            </w:div>
            <w:div w:id="787509894">
              <w:marLeft w:val="0"/>
              <w:marRight w:val="0"/>
              <w:marTop w:val="0"/>
              <w:marBottom w:val="0"/>
              <w:divBdr>
                <w:top w:val="none" w:sz="0" w:space="0" w:color="auto"/>
                <w:left w:val="none" w:sz="0" w:space="0" w:color="auto"/>
                <w:bottom w:val="none" w:sz="0" w:space="0" w:color="auto"/>
                <w:right w:val="none" w:sz="0" w:space="0" w:color="auto"/>
              </w:divBdr>
              <w:divsChild>
                <w:div w:id="699746180">
                  <w:marLeft w:val="0"/>
                  <w:marRight w:val="0"/>
                  <w:marTop w:val="0"/>
                  <w:marBottom w:val="0"/>
                  <w:divBdr>
                    <w:top w:val="none" w:sz="0" w:space="0" w:color="auto"/>
                    <w:left w:val="none" w:sz="0" w:space="0" w:color="auto"/>
                    <w:bottom w:val="none" w:sz="0" w:space="0" w:color="auto"/>
                    <w:right w:val="none" w:sz="0" w:space="0" w:color="auto"/>
                  </w:divBdr>
                </w:div>
              </w:divsChild>
            </w:div>
            <w:div w:id="1267688989">
              <w:marLeft w:val="0"/>
              <w:marRight w:val="0"/>
              <w:marTop w:val="0"/>
              <w:marBottom w:val="0"/>
              <w:divBdr>
                <w:top w:val="none" w:sz="0" w:space="0" w:color="auto"/>
                <w:left w:val="none" w:sz="0" w:space="0" w:color="auto"/>
                <w:bottom w:val="none" w:sz="0" w:space="0" w:color="auto"/>
                <w:right w:val="none" w:sz="0" w:space="0" w:color="auto"/>
              </w:divBdr>
              <w:divsChild>
                <w:div w:id="26296496">
                  <w:marLeft w:val="0"/>
                  <w:marRight w:val="0"/>
                  <w:marTop w:val="0"/>
                  <w:marBottom w:val="0"/>
                  <w:divBdr>
                    <w:top w:val="none" w:sz="0" w:space="0" w:color="auto"/>
                    <w:left w:val="none" w:sz="0" w:space="0" w:color="auto"/>
                    <w:bottom w:val="none" w:sz="0" w:space="0" w:color="auto"/>
                    <w:right w:val="none" w:sz="0" w:space="0" w:color="auto"/>
                  </w:divBdr>
                </w:div>
              </w:divsChild>
            </w:div>
            <w:div w:id="1286040873">
              <w:marLeft w:val="0"/>
              <w:marRight w:val="0"/>
              <w:marTop w:val="0"/>
              <w:marBottom w:val="0"/>
              <w:divBdr>
                <w:top w:val="none" w:sz="0" w:space="0" w:color="auto"/>
                <w:left w:val="none" w:sz="0" w:space="0" w:color="auto"/>
                <w:bottom w:val="none" w:sz="0" w:space="0" w:color="auto"/>
                <w:right w:val="none" w:sz="0" w:space="0" w:color="auto"/>
              </w:divBdr>
              <w:divsChild>
                <w:div w:id="2059739787">
                  <w:marLeft w:val="0"/>
                  <w:marRight w:val="0"/>
                  <w:marTop w:val="0"/>
                  <w:marBottom w:val="0"/>
                  <w:divBdr>
                    <w:top w:val="none" w:sz="0" w:space="0" w:color="auto"/>
                    <w:left w:val="none" w:sz="0" w:space="0" w:color="auto"/>
                    <w:bottom w:val="none" w:sz="0" w:space="0" w:color="auto"/>
                    <w:right w:val="none" w:sz="0" w:space="0" w:color="auto"/>
                  </w:divBdr>
                </w:div>
              </w:divsChild>
            </w:div>
            <w:div w:id="1395816564">
              <w:marLeft w:val="0"/>
              <w:marRight w:val="0"/>
              <w:marTop w:val="0"/>
              <w:marBottom w:val="0"/>
              <w:divBdr>
                <w:top w:val="none" w:sz="0" w:space="0" w:color="auto"/>
                <w:left w:val="none" w:sz="0" w:space="0" w:color="auto"/>
                <w:bottom w:val="none" w:sz="0" w:space="0" w:color="auto"/>
                <w:right w:val="none" w:sz="0" w:space="0" w:color="auto"/>
              </w:divBdr>
              <w:divsChild>
                <w:div w:id="643855220">
                  <w:marLeft w:val="0"/>
                  <w:marRight w:val="0"/>
                  <w:marTop w:val="0"/>
                  <w:marBottom w:val="0"/>
                  <w:divBdr>
                    <w:top w:val="none" w:sz="0" w:space="0" w:color="auto"/>
                    <w:left w:val="none" w:sz="0" w:space="0" w:color="auto"/>
                    <w:bottom w:val="none" w:sz="0" w:space="0" w:color="auto"/>
                    <w:right w:val="none" w:sz="0" w:space="0" w:color="auto"/>
                  </w:divBdr>
                </w:div>
              </w:divsChild>
            </w:div>
            <w:div w:id="1547637900">
              <w:marLeft w:val="0"/>
              <w:marRight w:val="0"/>
              <w:marTop w:val="0"/>
              <w:marBottom w:val="0"/>
              <w:divBdr>
                <w:top w:val="none" w:sz="0" w:space="0" w:color="auto"/>
                <w:left w:val="none" w:sz="0" w:space="0" w:color="auto"/>
                <w:bottom w:val="none" w:sz="0" w:space="0" w:color="auto"/>
                <w:right w:val="none" w:sz="0" w:space="0" w:color="auto"/>
              </w:divBdr>
              <w:divsChild>
                <w:div w:id="1495997337">
                  <w:marLeft w:val="0"/>
                  <w:marRight w:val="0"/>
                  <w:marTop w:val="0"/>
                  <w:marBottom w:val="0"/>
                  <w:divBdr>
                    <w:top w:val="none" w:sz="0" w:space="0" w:color="auto"/>
                    <w:left w:val="none" w:sz="0" w:space="0" w:color="auto"/>
                    <w:bottom w:val="none" w:sz="0" w:space="0" w:color="auto"/>
                    <w:right w:val="none" w:sz="0" w:space="0" w:color="auto"/>
                  </w:divBdr>
                </w:div>
              </w:divsChild>
            </w:div>
            <w:div w:id="1668098022">
              <w:marLeft w:val="0"/>
              <w:marRight w:val="0"/>
              <w:marTop w:val="0"/>
              <w:marBottom w:val="0"/>
              <w:divBdr>
                <w:top w:val="none" w:sz="0" w:space="0" w:color="auto"/>
                <w:left w:val="none" w:sz="0" w:space="0" w:color="auto"/>
                <w:bottom w:val="none" w:sz="0" w:space="0" w:color="auto"/>
                <w:right w:val="none" w:sz="0" w:space="0" w:color="auto"/>
              </w:divBdr>
              <w:divsChild>
                <w:div w:id="960961510">
                  <w:marLeft w:val="0"/>
                  <w:marRight w:val="0"/>
                  <w:marTop w:val="0"/>
                  <w:marBottom w:val="0"/>
                  <w:divBdr>
                    <w:top w:val="none" w:sz="0" w:space="0" w:color="auto"/>
                    <w:left w:val="none" w:sz="0" w:space="0" w:color="auto"/>
                    <w:bottom w:val="none" w:sz="0" w:space="0" w:color="auto"/>
                    <w:right w:val="none" w:sz="0" w:space="0" w:color="auto"/>
                  </w:divBdr>
                </w:div>
              </w:divsChild>
            </w:div>
            <w:div w:id="1830831147">
              <w:marLeft w:val="0"/>
              <w:marRight w:val="0"/>
              <w:marTop w:val="0"/>
              <w:marBottom w:val="0"/>
              <w:divBdr>
                <w:top w:val="none" w:sz="0" w:space="0" w:color="auto"/>
                <w:left w:val="none" w:sz="0" w:space="0" w:color="auto"/>
                <w:bottom w:val="none" w:sz="0" w:space="0" w:color="auto"/>
                <w:right w:val="none" w:sz="0" w:space="0" w:color="auto"/>
              </w:divBdr>
              <w:divsChild>
                <w:div w:id="1347441149">
                  <w:marLeft w:val="0"/>
                  <w:marRight w:val="0"/>
                  <w:marTop w:val="0"/>
                  <w:marBottom w:val="0"/>
                  <w:divBdr>
                    <w:top w:val="none" w:sz="0" w:space="0" w:color="auto"/>
                    <w:left w:val="none" w:sz="0" w:space="0" w:color="auto"/>
                    <w:bottom w:val="none" w:sz="0" w:space="0" w:color="auto"/>
                    <w:right w:val="none" w:sz="0" w:space="0" w:color="auto"/>
                  </w:divBdr>
                </w:div>
              </w:divsChild>
            </w:div>
            <w:div w:id="1842307576">
              <w:marLeft w:val="0"/>
              <w:marRight w:val="0"/>
              <w:marTop w:val="0"/>
              <w:marBottom w:val="0"/>
              <w:divBdr>
                <w:top w:val="none" w:sz="0" w:space="0" w:color="auto"/>
                <w:left w:val="none" w:sz="0" w:space="0" w:color="auto"/>
                <w:bottom w:val="none" w:sz="0" w:space="0" w:color="auto"/>
                <w:right w:val="none" w:sz="0" w:space="0" w:color="auto"/>
              </w:divBdr>
              <w:divsChild>
                <w:div w:id="73331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434124">
          <w:marLeft w:val="0"/>
          <w:marRight w:val="0"/>
          <w:marTop w:val="0"/>
          <w:marBottom w:val="0"/>
          <w:divBdr>
            <w:top w:val="none" w:sz="0" w:space="0" w:color="auto"/>
            <w:left w:val="none" w:sz="0" w:space="0" w:color="auto"/>
            <w:bottom w:val="none" w:sz="0" w:space="0" w:color="auto"/>
            <w:right w:val="none" w:sz="0" w:space="0" w:color="auto"/>
          </w:divBdr>
          <w:divsChild>
            <w:div w:id="84767230">
              <w:marLeft w:val="0"/>
              <w:marRight w:val="0"/>
              <w:marTop w:val="0"/>
              <w:marBottom w:val="0"/>
              <w:divBdr>
                <w:top w:val="none" w:sz="0" w:space="0" w:color="auto"/>
                <w:left w:val="none" w:sz="0" w:space="0" w:color="auto"/>
                <w:bottom w:val="none" w:sz="0" w:space="0" w:color="auto"/>
                <w:right w:val="none" w:sz="0" w:space="0" w:color="auto"/>
              </w:divBdr>
              <w:divsChild>
                <w:div w:id="926115434">
                  <w:marLeft w:val="0"/>
                  <w:marRight w:val="0"/>
                  <w:marTop w:val="0"/>
                  <w:marBottom w:val="0"/>
                  <w:divBdr>
                    <w:top w:val="none" w:sz="0" w:space="0" w:color="auto"/>
                    <w:left w:val="none" w:sz="0" w:space="0" w:color="auto"/>
                    <w:bottom w:val="none" w:sz="0" w:space="0" w:color="auto"/>
                    <w:right w:val="none" w:sz="0" w:space="0" w:color="auto"/>
                  </w:divBdr>
                </w:div>
              </w:divsChild>
            </w:div>
            <w:div w:id="415829970">
              <w:marLeft w:val="0"/>
              <w:marRight w:val="0"/>
              <w:marTop w:val="0"/>
              <w:marBottom w:val="0"/>
              <w:divBdr>
                <w:top w:val="none" w:sz="0" w:space="0" w:color="auto"/>
                <w:left w:val="none" w:sz="0" w:space="0" w:color="auto"/>
                <w:bottom w:val="none" w:sz="0" w:space="0" w:color="auto"/>
                <w:right w:val="none" w:sz="0" w:space="0" w:color="auto"/>
              </w:divBdr>
              <w:divsChild>
                <w:div w:id="1351222373">
                  <w:marLeft w:val="0"/>
                  <w:marRight w:val="0"/>
                  <w:marTop w:val="0"/>
                  <w:marBottom w:val="0"/>
                  <w:divBdr>
                    <w:top w:val="none" w:sz="0" w:space="0" w:color="auto"/>
                    <w:left w:val="none" w:sz="0" w:space="0" w:color="auto"/>
                    <w:bottom w:val="none" w:sz="0" w:space="0" w:color="auto"/>
                    <w:right w:val="none" w:sz="0" w:space="0" w:color="auto"/>
                  </w:divBdr>
                </w:div>
              </w:divsChild>
            </w:div>
            <w:div w:id="683288905">
              <w:marLeft w:val="0"/>
              <w:marRight w:val="0"/>
              <w:marTop w:val="0"/>
              <w:marBottom w:val="0"/>
              <w:divBdr>
                <w:top w:val="none" w:sz="0" w:space="0" w:color="auto"/>
                <w:left w:val="none" w:sz="0" w:space="0" w:color="auto"/>
                <w:bottom w:val="none" w:sz="0" w:space="0" w:color="auto"/>
                <w:right w:val="none" w:sz="0" w:space="0" w:color="auto"/>
              </w:divBdr>
              <w:divsChild>
                <w:div w:id="1792704175">
                  <w:marLeft w:val="0"/>
                  <w:marRight w:val="0"/>
                  <w:marTop w:val="0"/>
                  <w:marBottom w:val="0"/>
                  <w:divBdr>
                    <w:top w:val="none" w:sz="0" w:space="0" w:color="auto"/>
                    <w:left w:val="none" w:sz="0" w:space="0" w:color="auto"/>
                    <w:bottom w:val="none" w:sz="0" w:space="0" w:color="auto"/>
                    <w:right w:val="none" w:sz="0" w:space="0" w:color="auto"/>
                  </w:divBdr>
                </w:div>
              </w:divsChild>
            </w:div>
            <w:div w:id="935406346">
              <w:marLeft w:val="0"/>
              <w:marRight w:val="0"/>
              <w:marTop w:val="0"/>
              <w:marBottom w:val="0"/>
              <w:divBdr>
                <w:top w:val="none" w:sz="0" w:space="0" w:color="auto"/>
                <w:left w:val="none" w:sz="0" w:space="0" w:color="auto"/>
                <w:bottom w:val="none" w:sz="0" w:space="0" w:color="auto"/>
                <w:right w:val="none" w:sz="0" w:space="0" w:color="auto"/>
              </w:divBdr>
              <w:divsChild>
                <w:div w:id="1908221736">
                  <w:marLeft w:val="0"/>
                  <w:marRight w:val="0"/>
                  <w:marTop w:val="0"/>
                  <w:marBottom w:val="0"/>
                  <w:divBdr>
                    <w:top w:val="none" w:sz="0" w:space="0" w:color="auto"/>
                    <w:left w:val="none" w:sz="0" w:space="0" w:color="auto"/>
                    <w:bottom w:val="none" w:sz="0" w:space="0" w:color="auto"/>
                    <w:right w:val="none" w:sz="0" w:space="0" w:color="auto"/>
                  </w:divBdr>
                </w:div>
              </w:divsChild>
            </w:div>
            <w:div w:id="997923276">
              <w:marLeft w:val="0"/>
              <w:marRight w:val="0"/>
              <w:marTop w:val="0"/>
              <w:marBottom w:val="0"/>
              <w:divBdr>
                <w:top w:val="none" w:sz="0" w:space="0" w:color="auto"/>
                <w:left w:val="none" w:sz="0" w:space="0" w:color="auto"/>
                <w:bottom w:val="none" w:sz="0" w:space="0" w:color="auto"/>
                <w:right w:val="none" w:sz="0" w:space="0" w:color="auto"/>
              </w:divBdr>
              <w:divsChild>
                <w:div w:id="1068917828">
                  <w:marLeft w:val="0"/>
                  <w:marRight w:val="0"/>
                  <w:marTop w:val="0"/>
                  <w:marBottom w:val="0"/>
                  <w:divBdr>
                    <w:top w:val="none" w:sz="0" w:space="0" w:color="auto"/>
                    <w:left w:val="none" w:sz="0" w:space="0" w:color="auto"/>
                    <w:bottom w:val="none" w:sz="0" w:space="0" w:color="auto"/>
                    <w:right w:val="none" w:sz="0" w:space="0" w:color="auto"/>
                  </w:divBdr>
                </w:div>
              </w:divsChild>
            </w:div>
            <w:div w:id="1718430288">
              <w:marLeft w:val="0"/>
              <w:marRight w:val="0"/>
              <w:marTop w:val="0"/>
              <w:marBottom w:val="0"/>
              <w:divBdr>
                <w:top w:val="none" w:sz="0" w:space="0" w:color="auto"/>
                <w:left w:val="none" w:sz="0" w:space="0" w:color="auto"/>
                <w:bottom w:val="none" w:sz="0" w:space="0" w:color="auto"/>
                <w:right w:val="none" w:sz="0" w:space="0" w:color="auto"/>
              </w:divBdr>
              <w:divsChild>
                <w:div w:id="769856386">
                  <w:marLeft w:val="0"/>
                  <w:marRight w:val="0"/>
                  <w:marTop w:val="0"/>
                  <w:marBottom w:val="0"/>
                  <w:divBdr>
                    <w:top w:val="none" w:sz="0" w:space="0" w:color="auto"/>
                    <w:left w:val="none" w:sz="0" w:space="0" w:color="auto"/>
                    <w:bottom w:val="none" w:sz="0" w:space="0" w:color="auto"/>
                    <w:right w:val="none" w:sz="0" w:space="0" w:color="auto"/>
                  </w:divBdr>
                </w:div>
              </w:divsChild>
            </w:div>
            <w:div w:id="1784184799">
              <w:marLeft w:val="0"/>
              <w:marRight w:val="0"/>
              <w:marTop w:val="0"/>
              <w:marBottom w:val="0"/>
              <w:divBdr>
                <w:top w:val="none" w:sz="0" w:space="0" w:color="auto"/>
                <w:left w:val="none" w:sz="0" w:space="0" w:color="auto"/>
                <w:bottom w:val="none" w:sz="0" w:space="0" w:color="auto"/>
                <w:right w:val="none" w:sz="0" w:space="0" w:color="auto"/>
              </w:divBdr>
              <w:divsChild>
                <w:div w:id="149313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9406">
          <w:marLeft w:val="0"/>
          <w:marRight w:val="0"/>
          <w:marTop w:val="0"/>
          <w:marBottom w:val="0"/>
          <w:divBdr>
            <w:top w:val="none" w:sz="0" w:space="0" w:color="auto"/>
            <w:left w:val="none" w:sz="0" w:space="0" w:color="auto"/>
            <w:bottom w:val="none" w:sz="0" w:space="0" w:color="auto"/>
            <w:right w:val="none" w:sz="0" w:space="0" w:color="auto"/>
          </w:divBdr>
          <w:divsChild>
            <w:div w:id="292174430">
              <w:marLeft w:val="0"/>
              <w:marRight w:val="0"/>
              <w:marTop w:val="0"/>
              <w:marBottom w:val="0"/>
              <w:divBdr>
                <w:top w:val="none" w:sz="0" w:space="0" w:color="auto"/>
                <w:left w:val="none" w:sz="0" w:space="0" w:color="auto"/>
                <w:bottom w:val="none" w:sz="0" w:space="0" w:color="auto"/>
                <w:right w:val="none" w:sz="0" w:space="0" w:color="auto"/>
              </w:divBdr>
              <w:divsChild>
                <w:div w:id="1164667164">
                  <w:marLeft w:val="0"/>
                  <w:marRight w:val="0"/>
                  <w:marTop w:val="0"/>
                  <w:marBottom w:val="0"/>
                  <w:divBdr>
                    <w:top w:val="none" w:sz="0" w:space="0" w:color="auto"/>
                    <w:left w:val="none" w:sz="0" w:space="0" w:color="auto"/>
                    <w:bottom w:val="none" w:sz="0" w:space="0" w:color="auto"/>
                    <w:right w:val="none" w:sz="0" w:space="0" w:color="auto"/>
                  </w:divBdr>
                </w:div>
              </w:divsChild>
            </w:div>
            <w:div w:id="557203525">
              <w:marLeft w:val="0"/>
              <w:marRight w:val="0"/>
              <w:marTop w:val="0"/>
              <w:marBottom w:val="0"/>
              <w:divBdr>
                <w:top w:val="none" w:sz="0" w:space="0" w:color="auto"/>
                <w:left w:val="none" w:sz="0" w:space="0" w:color="auto"/>
                <w:bottom w:val="none" w:sz="0" w:space="0" w:color="auto"/>
                <w:right w:val="none" w:sz="0" w:space="0" w:color="auto"/>
              </w:divBdr>
              <w:divsChild>
                <w:div w:id="866210819">
                  <w:marLeft w:val="0"/>
                  <w:marRight w:val="0"/>
                  <w:marTop w:val="0"/>
                  <w:marBottom w:val="0"/>
                  <w:divBdr>
                    <w:top w:val="none" w:sz="0" w:space="0" w:color="auto"/>
                    <w:left w:val="none" w:sz="0" w:space="0" w:color="auto"/>
                    <w:bottom w:val="none" w:sz="0" w:space="0" w:color="auto"/>
                    <w:right w:val="none" w:sz="0" w:space="0" w:color="auto"/>
                  </w:divBdr>
                </w:div>
              </w:divsChild>
            </w:div>
            <w:div w:id="622540503">
              <w:marLeft w:val="0"/>
              <w:marRight w:val="0"/>
              <w:marTop w:val="0"/>
              <w:marBottom w:val="0"/>
              <w:divBdr>
                <w:top w:val="none" w:sz="0" w:space="0" w:color="auto"/>
                <w:left w:val="none" w:sz="0" w:space="0" w:color="auto"/>
                <w:bottom w:val="none" w:sz="0" w:space="0" w:color="auto"/>
                <w:right w:val="none" w:sz="0" w:space="0" w:color="auto"/>
              </w:divBdr>
              <w:divsChild>
                <w:div w:id="1347634316">
                  <w:marLeft w:val="0"/>
                  <w:marRight w:val="0"/>
                  <w:marTop w:val="0"/>
                  <w:marBottom w:val="0"/>
                  <w:divBdr>
                    <w:top w:val="none" w:sz="0" w:space="0" w:color="auto"/>
                    <w:left w:val="none" w:sz="0" w:space="0" w:color="auto"/>
                    <w:bottom w:val="none" w:sz="0" w:space="0" w:color="auto"/>
                    <w:right w:val="none" w:sz="0" w:space="0" w:color="auto"/>
                  </w:divBdr>
                </w:div>
                <w:div w:id="1501699872">
                  <w:marLeft w:val="0"/>
                  <w:marRight w:val="0"/>
                  <w:marTop w:val="0"/>
                  <w:marBottom w:val="0"/>
                  <w:divBdr>
                    <w:top w:val="none" w:sz="0" w:space="0" w:color="auto"/>
                    <w:left w:val="none" w:sz="0" w:space="0" w:color="auto"/>
                    <w:bottom w:val="none" w:sz="0" w:space="0" w:color="auto"/>
                    <w:right w:val="none" w:sz="0" w:space="0" w:color="auto"/>
                  </w:divBdr>
                </w:div>
              </w:divsChild>
            </w:div>
            <w:div w:id="788360980">
              <w:marLeft w:val="0"/>
              <w:marRight w:val="0"/>
              <w:marTop w:val="0"/>
              <w:marBottom w:val="0"/>
              <w:divBdr>
                <w:top w:val="none" w:sz="0" w:space="0" w:color="auto"/>
                <w:left w:val="none" w:sz="0" w:space="0" w:color="auto"/>
                <w:bottom w:val="none" w:sz="0" w:space="0" w:color="auto"/>
                <w:right w:val="none" w:sz="0" w:space="0" w:color="auto"/>
              </w:divBdr>
              <w:divsChild>
                <w:div w:id="1097824913">
                  <w:marLeft w:val="0"/>
                  <w:marRight w:val="0"/>
                  <w:marTop w:val="0"/>
                  <w:marBottom w:val="0"/>
                  <w:divBdr>
                    <w:top w:val="none" w:sz="0" w:space="0" w:color="auto"/>
                    <w:left w:val="none" w:sz="0" w:space="0" w:color="auto"/>
                    <w:bottom w:val="none" w:sz="0" w:space="0" w:color="auto"/>
                    <w:right w:val="none" w:sz="0" w:space="0" w:color="auto"/>
                  </w:divBdr>
                </w:div>
              </w:divsChild>
            </w:div>
            <w:div w:id="863517338">
              <w:marLeft w:val="0"/>
              <w:marRight w:val="0"/>
              <w:marTop w:val="0"/>
              <w:marBottom w:val="0"/>
              <w:divBdr>
                <w:top w:val="none" w:sz="0" w:space="0" w:color="auto"/>
                <w:left w:val="none" w:sz="0" w:space="0" w:color="auto"/>
                <w:bottom w:val="none" w:sz="0" w:space="0" w:color="auto"/>
                <w:right w:val="none" w:sz="0" w:space="0" w:color="auto"/>
              </w:divBdr>
              <w:divsChild>
                <w:div w:id="678459889">
                  <w:marLeft w:val="0"/>
                  <w:marRight w:val="0"/>
                  <w:marTop w:val="0"/>
                  <w:marBottom w:val="0"/>
                  <w:divBdr>
                    <w:top w:val="none" w:sz="0" w:space="0" w:color="auto"/>
                    <w:left w:val="none" w:sz="0" w:space="0" w:color="auto"/>
                    <w:bottom w:val="none" w:sz="0" w:space="0" w:color="auto"/>
                    <w:right w:val="none" w:sz="0" w:space="0" w:color="auto"/>
                  </w:divBdr>
                </w:div>
                <w:div w:id="692924099">
                  <w:marLeft w:val="0"/>
                  <w:marRight w:val="0"/>
                  <w:marTop w:val="0"/>
                  <w:marBottom w:val="0"/>
                  <w:divBdr>
                    <w:top w:val="none" w:sz="0" w:space="0" w:color="auto"/>
                    <w:left w:val="none" w:sz="0" w:space="0" w:color="auto"/>
                    <w:bottom w:val="none" w:sz="0" w:space="0" w:color="auto"/>
                    <w:right w:val="none" w:sz="0" w:space="0" w:color="auto"/>
                  </w:divBdr>
                </w:div>
                <w:div w:id="1154877912">
                  <w:marLeft w:val="0"/>
                  <w:marRight w:val="0"/>
                  <w:marTop w:val="0"/>
                  <w:marBottom w:val="0"/>
                  <w:divBdr>
                    <w:top w:val="none" w:sz="0" w:space="0" w:color="auto"/>
                    <w:left w:val="none" w:sz="0" w:space="0" w:color="auto"/>
                    <w:bottom w:val="none" w:sz="0" w:space="0" w:color="auto"/>
                    <w:right w:val="none" w:sz="0" w:space="0" w:color="auto"/>
                  </w:divBdr>
                </w:div>
                <w:div w:id="2034450624">
                  <w:marLeft w:val="0"/>
                  <w:marRight w:val="0"/>
                  <w:marTop w:val="0"/>
                  <w:marBottom w:val="0"/>
                  <w:divBdr>
                    <w:top w:val="none" w:sz="0" w:space="0" w:color="auto"/>
                    <w:left w:val="none" w:sz="0" w:space="0" w:color="auto"/>
                    <w:bottom w:val="none" w:sz="0" w:space="0" w:color="auto"/>
                    <w:right w:val="none" w:sz="0" w:space="0" w:color="auto"/>
                  </w:divBdr>
                </w:div>
              </w:divsChild>
            </w:div>
            <w:div w:id="1264146096">
              <w:marLeft w:val="0"/>
              <w:marRight w:val="0"/>
              <w:marTop w:val="0"/>
              <w:marBottom w:val="0"/>
              <w:divBdr>
                <w:top w:val="none" w:sz="0" w:space="0" w:color="auto"/>
                <w:left w:val="none" w:sz="0" w:space="0" w:color="auto"/>
                <w:bottom w:val="none" w:sz="0" w:space="0" w:color="auto"/>
                <w:right w:val="none" w:sz="0" w:space="0" w:color="auto"/>
              </w:divBdr>
              <w:divsChild>
                <w:div w:id="76750442">
                  <w:marLeft w:val="0"/>
                  <w:marRight w:val="0"/>
                  <w:marTop w:val="0"/>
                  <w:marBottom w:val="0"/>
                  <w:divBdr>
                    <w:top w:val="none" w:sz="0" w:space="0" w:color="auto"/>
                    <w:left w:val="none" w:sz="0" w:space="0" w:color="auto"/>
                    <w:bottom w:val="none" w:sz="0" w:space="0" w:color="auto"/>
                    <w:right w:val="none" w:sz="0" w:space="0" w:color="auto"/>
                  </w:divBdr>
                </w:div>
              </w:divsChild>
            </w:div>
            <w:div w:id="1683509018">
              <w:marLeft w:val="0"/>
              <w:marRight w:val="0"/>
              <w:marTop w:val="0"/>
              <w:marBottom w:val="0"/>
              <w:divBdr>
                <w:top w:val="none" w:sz="0" w:space="0" w:color="auto"/>
                <w:left w:val="none" w:sz="0" w:space="0" w:color="auto"/>
                <w:bottom w:val="none" w:sz="0" w:space="0" w:color="auto"/>
                <w:right w:val="none" w:sz="0" w:space="0" w:color="auto"/>
              </w:divBdr>
              <w:divsChild>
                <w:div w:id="1823430258">
                  <w:marLeft w:val="0"/>
                  <w:marRight w:val="0"/>
                  <w:marTop w:val="0"/>
                  <w:marBottom w:val="0"/>
                  <w:divBdr>
                    <w:top w:val="none" w:sz="0" w:space="0" w:color="auto"/>
                    <w:left w:val="none" w:sz="0" w:space="0" w:color="auto"/>
                    <w:bottom w:val="none" w:sz="0" w:space="0" w:color="auto"/>
                    <w:right w:val="none" w:sz="0" w:space="0" w:color="auto"/>
                  </w:divBdr>
                </w:div>
              </w:divsChild>
            </w:div>
            <w:div w:id="1746684691">
              <w:marLeft w:val="0"/>
              <w:marRight w:val="0"/>
              <w:marTop w:val="0"/>
              <w:marBottom w:val="0"/>
              <w:divBdr>
                <w:top w:val="none" w:sz="0" w:space="0" w:color="auto"/>
                <w:left w:val="none" w:sz="0" w:space="0" w:color="auto"/>
                <w:bottom w:val="none" w:sz="0" w:space="0" w:color="auto"/>
                <w:right w:val="none" w:sz="0" w:space="0" w:color="auto"/>
              </w:divBdr>
              <w:divsChild>
                <w:div w:id="2006664920">
                  <w:marLeft w:val="0"/>
                  <w:marRight w:val="0"/>
                  <w:marTop w:val="0"/>
                  <w:marBottom w:val="0"/>
                  <w:divBdr>
                    <w:top w:val="none" w:sz="0" w:space="0" w:color="auto"/>
                    <w:left w:val="none" w:sz="0" w:space="0" w:color="auto"/>
                    <w:bottom w:val="none" w:sz="0" w:space="0" w:color="auto"/>
                    <w:right w:val="none" w:sz="0" w:space="0" w:color="auto"/>
                  </w:divBdr>
                </w:div>
              </w:divsChild>
            </w:div>
            <w:div w:id="2082870522">
              <w:marLeft w:val="0"/>
              <w:marRight w:val="0"/>
              <w:marTop w:val="0"/>
              <w:marBottom w:val="0"/>
              <w:divBdr>
                <w:top w:val="none" w:sz="0" w:space="0" w:color="auto"/>
                <w:left w:val="none" w:sz="0" w:space="0" w:color="auto"/>
                <w:bottom w:val="none" w:sz="0" w:space="0" w:color="auto"/>
                <w:right w:val="none" w:sz="0" w:space="0" w:color="auto"/>
              </w:divBdr>
              <w:divsChild>
                <w:div w:id="89647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646072">
          <w:marLeft w:val="0"/>
          <w:marRight w:val="0"/>
          <w:marTop w:val="0"/>
          <w:marBottom w:val="0"/>
          <w:divBdr>
            <w:top w:val="none" w:sz="0" w:space="0" w:color="auto"/>
            <w:left w:val="none" w:sz="0" w:space="0" w:color="auto"/>
            <w:bottom w:val="none" w:sz="0" w:space="0" w:color="auto"/>
            <w:right w:val="none" w:sz="0" w:space="0" w:color="auto"/>
          </w:divBdr>
          <w:divsChild>
            <w:div w:id="725492718">
              <w:marLeft w:val="0"/>
              <w:marRight w:val="0"/>
              <w:marTop w:val="0"/>
              <w:marBottom w:val="0"/>
              <w:divBdr>
                <w:top w:val="none" w:sz="0" w:space="0" w:color="auto"/>
                <w:left w:val="none" w:sz="0" w:space="0" w:color="auto"/>
                <w:bottom w:val="none" w:sz="0" w:space="0" w:color="auto"/>
                <w:right w:val="none" w:sz="0" w:space="0" w:color="auto"/>
              </w:divBdr>
              <w:divsChild>
                <w:div w:id="44527845">
                  <w:marLeft w:val="0"/>
                  <w:marRight w:val="0"/>
                  <w:marTop w:val="0"/>
                  <w:marBottom w:val="0"/>
                  <w:divBdr>
                    <w:top w:val="none" w:sz="0" w:space="0" w:color="auto"/>
                    <w:left w:val="none" w:sz="0" w:space="0" w:color="auto"/>
                    <w:bottom w:val="none" w:sz="0" w:space="0" w:color="auto"/>
                    <w:right w:val="none" w:sz="0" w:space="0" w:color="auto"/>
                  </w:divBdr>
                </w:div>
              </w:divsChild>
            </w:div>
            <w:div w:id="1743259330">
              <w:marLeft w:val="0"/>
              <w:marRight w:val="0"/>
              <w:marTop w:val="0"/>
              <w:marBottom w:val="0"/>
              <w:divBdr>
                <w:top w:val="none" w:sz="0" w:space="0" w:color="auto"/>
                <w:left w:val="none" w:sz="0" w:space="0" w:color="auto"/>
                <w:bottom w:val="none" w:sz="0" w:space="0" w:color="auto"/>
                <w:right w:val="none" w:sz="0" w:space="0" w:color="auto"/>
              </w:divBdr>
              <w:divsChild>
                <w:div w:id="182847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7456">
          <w:marLeft w:val="0"/>
          <w:marRight w:val="0"/>
          <w:marTop w:val="0"/>
          <w:marBottom w:val="0"/>
          <w:divBdr>
            <w:top w:val="none" w:sz="0" w:space="0" w:color="auto"/>
            <w:left w:val="none" w:sz="0" w:space="0" w:color="auto"/>
            <w:bottom w:val="none" w:sz="0" w:space="0" w:color="auto"/>
            <w:right w:val="none" w:sz="0" w:space="0" w:color="auto"/>
          </w:divBdr>
          <w:divsChild>
            <w:div w:id="123735071">
              <w:marLeft w:val="0"/>
              <w:marRight w:val="0"/>
              <w:marTop w:val="0"/>
              <w:marBottom w:val="0"/>
              <w:divBdr>
                <w:top w:val="none" w:sz="0" w:space="0" w:color="auto"/>
                <w:left w:val="none" w:sz="0" w:space="0" w:color="auto"/>
                <w:bottom w:val="none" w:sz="0" w:space="0" w:color="auto"/>
                <w:right w:val="none" w:sz="0" w:space="0" w:color="auto"/>
              </w:divBdr>
              <w:divsChild>
                <w:div w:id="1469590491">
                  <w:marLeft w:val="0"/>
                  <w:marRight w:val="0"/>
                  <w:marTop w:val="0"/>
                  <w:marBottom w:val="0"/>
                  <w:divBdr>
                    <w:top w:val="none" w:sz="0" w:space="0" w:color="auto"/>
                    <w:left w:val="none" w:sz="0" w:space="0" w:color="auto"/>
                    <w:bottom w:val="none" w:sz="0" w:space="0" w:color="auto"/>
                    <w:right w:val="none" w:sz="0" w:space="0" w:color="auto"/>
                  </w:divBdr>
                </w:div>
              </w:divsChild>
            </w:div>
            <w:div w:id="142743936">
              <w:marLeft w:val="0"/>
              <w:marRight w:val="0"/>
              <w:marTop w:val="0"/>
              <w:marBottom w:val="0"/>
              <w:divBdr>
                <w:top w:val="none" w:sz="0" w:space="0" w:color="auto"/>
                <w:left w:val="none" w:sz="0" w:space="0" w:color="auto"/>
                <w:bottom w:val="none" w:sz="0" w:space="0" w:color="auto"/>
                <w:right w:val="none" w:sz="0" w:space="0" w:color="auto"/>
              </w:divBdr>
              <w:divsChild>
                <w:div w:id="1158498920">
                  <w:marLeft w:val="0"/>
                  <w:marRight w:val="0"/>
                  <w:marTop w:val="0"/>
                  <w:marBottom w:val="0"/>
                  <w:divBdr>
                    <w:top w:val="none" w:sz="0" w:space="0" w:color="auto"/>
                    <w:left w:val="none" w:sz="0" w:space="0" w:color="auto"/>
                    <w:bottom w:val="none" w:sz="0" w:space="0" w:color="auto"/>
                    <w:right w:val="none" w:sz="0" w:space="0" w:color="auto"/>
                  </w:divBdr>
                </w:div>
                <w:div w:id="1265840960">
                  <w:marLeft w:val="0"/>
                  <w:marRight w:val="0"/>
                  <w:marTop w:val="0"/>
                  <w:marBottom w:val="0"/>
                  <w:divBdr>
                    <w:top w:val="none" w:sz="0" w:space="0" w:color="auto"/>
                    <w:left w:val="none" w:sz="0" w:space="0" w:color="auto"/>
                    <w:bottom w:val="none" w:sz="0" w:space="0" w:color="auto"/>
                    <w:right w:val="none" w:sz="0" w:space="0" w:color="auto"/>
                  </w:divBdr>
                </w:div>
              </w:divsChild>
            </w:div>
            <w:div w:id="613295296">
              <w:marLeft w:val="0"/>
              <w:marRight w:val="0"/>
              <w:marTop w:val="0"/>
              <w:marBottom w:val="0"/>
              <w:divBdr>
                <w:top w:val="none" w:sz="0" w:space="0" w:color="auto"/>
                <w:left w:val="none" w:sz="0" w:space="0" w:color="auto"/>
                <w:bottom w:val="none" w:sz="0" w:space="0" w:color="auto"/>
                <w:right w:val="none" w:sz="0" w:space="0" w:color="auto"/>
              </w:divBdr>
              <w:divsChild>
                <w:div w:id="20021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851219">
          <w:marLeft w:val="0"/>
          <w:marRight w:val="0"/>
          <w:marTop w:val="0"/>
          <w:marBottom w:val="0"/>
          <w:divBdr>
            <w:top w:val="none" w:sz="0" w:space="0" w:color="auto"/>
            <w:left w:val="none" w:sz="0" w:space="0" w:color="auto"/>
            <w:bottom w:val="none" w:sz="0" w:space="0" w:color="auto"/>
            <w:right w:val="none" w:sz="0" w:space="0" w:color="auto"/>
          </w:divBdr>
          <w:divsChild>
            <w:div w:id="58402649">
              <w:marLeft w:val="0"/>
              <w:marRight w:val="0"/>
              <w:marTop w:val="0"/>
              <w:marBottom w:val="0"/>
              <w:divBdr>
                <w:top w:val="none" w:sz="0" w:space="0" w:color="auto"/>
                <w:left w:val="none" w:sz="0" w:space="0" w:color="auto"/>
                <w:bottom w:val="none" w:sz="0" w:space="0" w:color="auto"/>
                <w:right w:val="none" w:sz="0" w:space="0" w:color="auto"/>
              </w:divBdr>
              <w:divsChild>
                <w:div w:id="1053501923">
                  <w:marLeft w:val="0"/>
                  <w:marRight w:val="0"/>
                  <w:marTop w:val="0"/>
                  <w:marBottom w:val="0"/>
                  <w:divBdr>
                    <w:top w:val="none" w:sz="0" w:space="0" w:color="auto"/>
                    <w:left w:val="none" w:sz="0" w:space="0" w:color="auto"/>
                    <w:bottom w:val="none" w:sz="0" w:space="0" w:color="auto"/>
                    <w:right w:val="none" w:sz="0" w:space="0" w:color="auto"/>
                  </w:divBdr>
                </w:div>
              </w:divsChild>
            </w:div>
            <w:div w:id="737897857">
              <w:marLeft w:val="0"/>
              <w:marRight w:val="0"/>
              <w:marTop w:val="0"/>
              <w:marBottom w:val="0"/>
              <w:divBdr>
                <w:top w:val="none" w:sz="0" w:space="0" w:color="auto"/>
                <w:left w:val="none" w:sz="0" w:space="0" w:color="auto"/>
                <w:bottom w:val="none" w:sz="0" w:space="0" w:color="auto"/>
                <w:right w:val="none" w:sz="0" w:space="0" w:color="auto"/>
              </w:divBdr>
              <w:divsChild>
                <w:div w:id="249513586">
                  <w:marLeft w:val="0"/>
                  <w:marRight w:val="0"/>
                  <w:marTop w:val="0"/>
                  <w:marBottom w:val="0"/>
                  <w:divBdr>
                    <w:top w:val="none" w:sz="0" w:space="0" w:color="auto"/>
                    <w:left w:val="none" w:sz="0" w:space="0" w:color="auto"/>
                    <w:bottom w:val="none" w:sz="0" w:space="0" w:color="auto"/>
                    <w:right w:val="none" w:sz="0" w:space="0" w:color="auto"/>
                  </w:divBdr>
                </w:div>
              </w:divsChild>
            </w:div>
            <w:div w:id="1024937956">
              <w:marLeft w:val="0"/>
              <w:marRight w:val="0"/>
              <w:marTop w:val="0"/>
              <w:marBottom w:val="0"/>
              <w:divBdr>
                <w:top w:val="none" w:sz="0" w:space="0" w:color="auto"/>
                <w:left w:val="none" w:sz="0" w:space="0" w:color="auto"/>
                <w:bottom w:val="none" w:sz="0" w:space="0" w:color="auto"/>
                <w:right w:val="none" w:sz="0" w:space="0" w:color="auto"/>
              </w:divBdr>
              <w:divsChild>
                <w:div w:id="44451099">
                  <w:marLeft w:val="0"/>
                  <w:marRight w:val="0"/>
                  <w:marTop w:val="0"/>
                  <w:marBottom w:val="0"/>
                  <w:divBdr>
                    <w:top w:val="none" w:sz="0" w:space="0" w:color="auto"/>
                    <w:left w:val="none" w:sz="0" w:space="0" w:color="auto"/>
                    <w:bottom w:val="none" w:sz="0" w:space="0" w:color="auto"/>
                    <w:right w:val="none" w:sz="0" w:space="0" w:color="auto"/>
                  </w:divBdr>
                </w:div>
              </w:divsChild>
            </w:div>
            <w:div w:id="1212423953">
              <w:marLeft w:val="0"/>
              <w:marRight w:val="0"/>
              <w:marTop w:val="0"/>
              <w:marBottom w:val="0"/>
              <w:divBdr>
                <w:top w:val="none" w:sz="0" w:space="0" w:color="auto"/>
                <w:left w:val="none" w:sz="0" w:space="0" w:color="auto"/>
                <w:bottom w:val="none" w:sz="0" w:space="0" w:color="auto"/>
                <w:right w:val="none" w:sz="0" w:space="0" w:color="auto"/>
              </w:divBdr>
              <w:divsChild>
                <w:div w:id="41801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028631">
          <w:marLeft w:val="0"/>
          <w:marRight w:val="0"/>
          <w:marTop w:val="0"/>
          <w:marBottom w:val="0"/>
          <w:divBdr>
            <w:top w:val="none" w:sz="0" w:space="0" w:color="auto"/>
            <w:left w:val="none" w:sz="0" w:space="0" w:color="auto"/>
            <w:bottom w:val="none" w:sz="0" w:space="0" w:color="auto"/>
            <w:right w:val="none" w:sz="0" w:space="0" w:color="auto"/>
          </w:divBdr>
          <w:divsChild>
            <w:div w:id="1292513736">
              <w:marLeft w:val="0"/>
              <w:marRight w:val="0"/>
              <w:marTop w:val="0"/>
              <w:marBottom w:val="0"/>
              <w:divBdr>
                <w:top w:val="none" w:sz="0" w:space="0" w:color="auto"/>
                <w:left w:val="none" w:sz="0" w:space="0" w:color="auto"/>
                <w:bottom w:val="none" w:sz="0" w:space="0" w:color="auto"/>
                <w:right w:val="none" w:sz="0" w:space="0" w:color="auto"/>
              </w:divBdr>
              <w:divsChild>
                <w:div w:id="1332562824">
                  <w:marLeft w:val="0"/>
                  <w:marRight w:val="0"/>
                  <w:marTop w:val="0"/>
                  <w:marBottom w:val="0"/>
                  <w:divBdr>
                    <w:top w:val="none" w:sz="0" w:space="0" w:color="auto"/>
                    <w:left w:val="none" w:sz="0" w:space="0" w:color="auto"/>
                    <w:bottom w:val="none" w:sz="0" w:space="0" w:color="auto"/>
                    <w:right w:val="none" w:sz="0" w:space="0" w:color="auto"/>
                  </w:divBdr>
                </w:div>
              </w:divsChild>
            </w:div>
            <w:div w:id="1566572673">
              <w:marLeft w:val="0"/>
              <w:marRight w:val="0"/>
              <w:marTop w:val="0"/>
              <w:marBottom w:val="0"/>
              <w:divBdr>
                <w:top w:val="none" w:sz="0" w:space="0" w:color="auto"/>
                <w:left w:val="none" w:sz="0" w:space="0" w:color="auto"/>
                <w:bottom w:val="none" w:sz="0" w:space="0" w:color="auto"/>
                <w:right w:val="none" w:sz="0" w:space="0" w:color="auto"/>
              </w:divBdr>
              <w:divsChild>
                <w:div w:id="165710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195366">
          <w:marLeft w:val="0"/>
          <w:marRight w:val="0"/>
          <w:marTop w:val="0"/>
          <w:marBottom w:val="0"/>
          <w:divBdr>
            <w:top w:val="none" w:sz="0" w:space="0" w:color="auto"/>
            <w:left w:val="none" w:sz="0" w:space="0" w:color="auto"/>
            <w:bottom w:val="none" w:sz="0" w:space="0" w:color="auto"/>
            <w:right w:val="none" w:sz="0" w:space="0" w:color="auto"/>
          </w:divBdr>
          <w:divsChild>
            <w:div w:id="592276177">
              <w:marLeft w:val="0"/>
              <w:marRight w:val="0"/>
              <w:marTop w:val="0"/>
              <w:marBottom w:val="0"/>
              <w:divBdr>
                <w:top w:val="none" w:sz="0" w:space="0" w:color="auto"/>
                <w:left w:val="none" w:sz="0" w:space="0" w:color="auto"/>
                <w:bottom w:val="none" w:sz="0" w:space="0" w:color="auto"/>
                <w:right w:val="none" w:sz="0" w:space="0" w:color="auto"/>
              </w:divBdr>
              <w:divsChild>
                <w:div w:id="1091974767">
                  <w:marLeft w:val="0"/>
                  <w:marRight w:val="0"/>
                  <w:marTop w:val="0"/>
                  <w:marBottom w:val="0"/>
                  <w:divBdr>
                    <w:top w:val="none" w:sz="0" w:space="0" w:color="auto"/>
                    <w:left w:val="none" w:sz="0" w:space="0" w:color="auto"/>
                    <w:bottom w:val="none" w:sz="0" w:space="0" w:color="auto"/>
                    <w:right w:val="none" w:sz="0" w:space="0" w:color="auto"/>
                  </w:divBdr>
                </w:div>
                <w:div w:id="1505316497">
                  <w:marLeft w:val="0"/>
                  <w:marRight w:val="0"/>
                  <w:marTop w:val="0"/>
                  <w:marBottom w:val="0"/>
                  <w:divBdr>
                    <w:top w:val="none" w:sz="0" w:space="0" w:color="auto"/>
                    <w:left w:val="none" w:sz="0" w:space="0" w:color="auto"/>
                    <w:bottom w:val="none" w:sz="0" w:space="0" w:color="auto"/>
                    <w:right w:val="none" w:sz="0" w:space="0" w:color="auto"/>
                  </w:divBdr>
                </w:div>
                <w:div w:id="1548223700">
                  <w:marLeft w:val="0"/>
                  <w:marRight w:val="0"/>
                  <w:marTop w:val="0"/>
                  <w:marBottom w:val="0"/>
                  <w:divBdr>
                    <w:top w:val="none" w:sz="0" w:space="0" w:color="auto"/>
                    <w:left w:val="none" w:sz="0" w:space="0" w:color="auto"/>
                    <w:bottom w:val="none" w:sz="0" w:space="0" w:color="auto"/>
                    <w:right w:val="none" w:sz="0" w:space="0" w:color="auto"/>
                  </w:divBdr>
                </w:div>
              </w:divsChild>
            </w:div>
            <w:div w:id="1024669726">
              <w:marLeft w:val="0"/>
              <w:marRight w:val="0"/>
              <w:marTop w:val="0"/>
              <w:marBottom w:val="0"/>
              <w:divBdr>
                <w:top w:val="none" w:sz="0" w:space="0" w:color="auto"/>
                <w:left w:val="none" w:sz="0" w:space="0" w:color="auto"/>
                <w:bottom w:val="none" w:sz="0" w:space="0" w:color="auto"/>
                <w:right w:val="none" w:sz="0" w:space="0" w:color="auto"/>
              </w:divBdr>
              <w:divsChild>
                <w:div w:id="2131587288">
                  <w:marLeft w:val="0"/>
                  <w:marRight w:val="0"/>
                  <w:marTop w:val="0"/>
                  <w:marBottom w:val="0"/>
                  <w:divBdr>
                    <w:top w:val="none" w:sz="0" w:space="0" w:color="auto"/>
                    <w:left w:val="none" w:sz="0" w:space="0" w:color="auto"/>
                    <w:bottom w:val="none" w:sz="0" w:space="0" w:color="auto"/>
                    <w:right w:val="none" w:sz="0" w:space="0" w:color="auto"/>
                  </w:divBdr>
                </w:div>
              </w:divsChild>
            </w:div>
            <w:div w:id="2082242216">
              <w:marLeft w:val="0"/>
              <w:marRight w:val="0"/>
              <w:marTop w:val="0"/>
              <w:marBottom w:val="0"/>
              <w:divBdr>
                <w:top w:val="none" w:sz="0" w:space="0" w:color="auto"/>
                <w:left w:val="none" w:sz="0" w:space="0" w:color="auto"/>
                <w:bottom w:val="none" w:sz="0" w:space="0" w:color="auto"/>
                <w:right w:val="none" w:sz="0" w:space="0" w:color="auto"/>
              </w:divBdr>
              <w:divsChild>
                <w:div w:id="167727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067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irmas.lv/lv/uznemumi/meklet?q=Zieme%C4%BCu+iela+55%2C+%C4%B6ekava%2C+%C4%B6ekavas+nov.%2C+LV-2123&amp;search%5Bwhere%5D=address" TargetMode="External"/><Relationship Id="rId13" Type="http://schemas.openxmlformats.org/officeDocument/2006/relationships/hyperlink" Target="https://www.firmas.lv/lv/uznemumi/meklet?q=Zieme%C4%BCu+iela+55%2C+%C4%B6ekava%2C+%C4%B6ekavas+nov.%2C+LV-2123&amp;search%5Bwhere%5D=addr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nkursi@kekavafoods.l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nis.lagzdkalns@kekavafoods.l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onkursi@kekavafoods.lv" TargetMode="External"/><Relationship Id="rId4" Type="http://schemas.openxmlformats.org/officeDocument/2006/relationships/settings" Target="settings.xml"/><Relationship Id="rId9" Type="http://schemas.openxmlformats.org/officeDocument/2006/relationships/hyperlink" Target="mailto:arnis.lagzdkalns@kekavafoods.lv"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EF9F-2954-A540-A346-A2DE284F2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11</Pages>
  <Words>13557</Words>
  <Characters>7728</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Olegs Moskevics</cp:lastModifiedBy>
  <cp:revision>19</cp:revision>
  <dcterms:created xsi:type="dcterms:W3CDTF">2025-09-10T12:57:00Z</dcterms:created>
  <dcterms:modified xsi:type="dcterms:W3CDTF">2026-05-29T08:29:00Z</dcterms:modified>
</cp:coreProperties>
</file>