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226A" w14:textId="77777777" w:rsidR="00A70CE2" w:rsidRDefault="00A70CE2" w:rsidP="00A70CE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4F0E9B79" w14:textId="100A5482" w:rsidR="00A70CE2" w:rsidRDefault="00A70CE2" w:rsidP="00A70CE2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A70CE2">
        <w:rPr>
          <w:rFonts w:ascii="Times New Roman" w:hAnsi="Times New Roman" w:cs="Times New Roman"/>
          <w:b/>
          <w:bCs/>
        </w:rPr>
        <w:t>FINANŠU PIEDĀVĀJUM</w:t>
      </w:r>
      <w:r w:rsidR="00FF365F">
        <w:rPr>
          <w:rFonts w:ascii="Times New Roman" w:hAnsi="Times New Roman" w:cs="Times New Roman"/>
          <w:b/>
          <w:bCs/>
        </w:rPr>
        <w:t>S</w:t>
      </w:r>
      <w:r w:rsidR="002D6D38">
        <w:rPr>
          <w:rFonts w:ascii="Times New Roman" w:hAnsi="Times New Roman" w:cs="Times New Roman"/>
          <w:b/>
          <w:bCs/>
        </w:rPr>
        <w:t xml:space="preserve"> / Financial proposal</w:t>
      </w:r>
    </w:p>
    <w:p w14:paraId="0C9CC6C2" w14:textId="32494314" w:rsidR="002D6D38" w:rsidRPr="002D5616" w:rsidRDefault="002D6D38" w:rsidP="007B68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D5616">
        <w:rPr>
          <w:rFonts w:ascii="Times New Roman" w:hAnsi="Times New Roman" w:cs="Times New Roman"/>
          <w:b/>
          <w:bCs/>
        </w:rPr>
        <w:t>Iepirkums</w:t>
      </w:r>
      <w:proofErr w:type="spellEnd"/>
      <w:r w:rsidRPr="002D5616">
        <w:rPr>
          <w:rFonts w:ascii="Times New Roman" w:hAnsi="Times New Roman" w:cs="Times New Roman"/>
          <w:b/>
          <w:bCs/>
        </w:rPr>
        <w:t>: “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Pilngraudu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sausu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pārtikas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produktu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ražošanas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iekārtu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aprīkojuma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6874" w:rsidRPr="007B6874">
        <w:rPr>
          <w:rFonts w:ascii="Times New Roman" w:hAnsi="Times New Roman" w:cs="Times New Roman"/>
          <w:b/>
          <w:bCs/>
        </w:rPr>
        <w:t>piegāde</w:t>
      </w:r>
      <w:proofErr w:type="spellEnd"/>
      <w:r w:rsidR="007B6874" w:rsidRPr="007B6874">
        <w:rPr>
          <w:rFonts w:ascii="Times New Roman" w:hAnsi="Times New Roman" w:cs="Times New Roman"/>
          <w:b/>
          <w:bCs/>
        </w:rPr>
        <w:t>” / “Wholegrain dry food product production equipment</w:t>
      </w:r>
      <w:r w:rsidRPr="001F04C2">
        <w:rPr>
          <w:rFonts w:ascii="Times New Roman" w:hAnsi="Times New Roman" w:cs="Times New Roman"/>
          <w:b/>
          <w:bCs/>
        </w:rPr>
        <w:t>”</w:t>
      </w:r>
    </w:p>
    <w:p w14:paraId="7581C87B" w14:textId="77777777" w:rsidR="002D6D38" w:rsidRPr="002D5616" w:rsidRDefault="002D6D38" w:rsidP="002D6D38">
      <w:pPr>
        <w:pStyle w:val="BodyTex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D5616">
        <w:rPr>
          <w:rFonts w:ascii="Times New Roman" w:hAnsi="Times New Roman" w:cs="Times New Roman"/>
          <w:b/>
          <w:bCs/>
        </w:rPr>
        <w:t>Iepirkuma</w:t>
      </w:r>
      <w:proofErr w:type="spellEnd"/>
      <w:r w:rsidRPr="002D561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5616">
        <w:rPr>
          <w:rFonts w:ascii="Times New Roman" w:hAnsi="Times New Roman" w:cs="Times New Roman"/>
          <w:b/>
          <w:bCs/>
        </w:rPr>
        <w:t>identifikācijas</w:t>
      </w:r>
      <w:proofErr w:type="spellEnd"/>
      <w:r w:rsidRPr="002D5616">
        <w:rPr>
          <w:rFonts w:ascii="Times New Roman" w:hAnsi="Times New Roman" w:cs="Times New Roman"/>
          <w:b/>
          <w:bCs/>
        </w:rPr>
        <w:t xml:space="preserve"> Nr. </w:t>
      </w:r>
      <w:r w:rsidRPr="001F04C2">
        <w:rPr>
          <w:rFonts w:ascii="Times New Roman" w:hAnsi="Times New Roman" w:cs="Times New Roman"/>
          <w:b/>
          <w:bCs/>
        </w:rPr>
        <w:t>11052026-1</w:t>
      </w:r>
      <w:r>
        <w:rPr>
          <w:rFonts w:ascii="Times New Roman" w:hAnsi="Times New Roman" w:cs="Times New Roman"/>
          <w:b/>
          <w:bCs/>
        </w:rPr>
        <w:t xml:space="preserve"> / </w:t>
      </w:r>
      <w:r w:rsidRPr="00D02450">
        <w:rPr>
          <w:rFonts w:ascii="Times New Roman" w:hAnsi="Times New Roman" w:cs="Times New Roman"/>
          <w:b/>
          <w:bCs/>
        </w:rPr>
        <w:t>Procurement identification No 11052026-1</w:t>
      </w:r>
    </w:p>
    <w:p w14:paraId="154EC8AE" w14:textId="77777777" w:rsidR="002D6D38" w:rsidRDefault="002D6D38">
      <w:pPr>
        <w:pStyle w:val="BodyText"/>
        <w:rPr>
          <w:rFonts w:ascii="Times New Roman" w:hAnsi="Times New Roman" w:cs="Times New Roman"/>
        </w:rPr>
      </w:pPr>
    </w:p>
    <w:p w14:paraId="120F1AE6" w14:textId="404ED97E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Pretendents</w:t>
      </w:r>
      <w:r w:rsidR="002D6D38">
        <w:rPr>
          <w:rFonts w:ascii="Times New Roman" w:hAnsi="Times New Roman" w:cs="Times New Roman"/>
        </w:rPr>
        <w:t xml:space="preserve"> / Tenderer</w:t>
      </w:r>
      <w:r w:rsidRPr="00C468AB">
        <w:rPr>
          <w:rFonts w:ascii="Times New Roman" w:hAnsi="Times New Roman" w:cs="Times New Roman"/>
        </w:rPr>
        <w:t>:</w:t>
      </w:r>
    </w:p>
    <w:p w14:paraId="159A3359" w14:textId="77777777" w:rsidR="002D6D38" w:rsidRPr="00DD04DB" w:rsidRDefault="002D6D38" w:rsidP="00B866B0">
      <w:pPr>
        <w:pStyle w:val="BodyText"/>
        <w:rPr>
          <w:rFonts w:ascii="Times New Roman" w:hAnsi="Times New Roman" w:cs="Times New Roman"/>
        </w:rPr>
      </w:pPr>
      <w:proofErr w:type="spellStart"/>
      <w:r w:rsidRPr="00DD04DB">
        <w:rPr>
          <w:rFonts w:ascii="Times New Roman" w:hAnsi="Times New Roman" w:cs="Times New Roman"/>
        </w:rPr>
        <w:t>Uzņēmuma</w:t>
      </w:r>
      <w:proofErr w:type="spellEnd"/>
      <w:r w:rsidRPr="00DD04DB">
        <w:rPr>
          <w:rFonts w:ascii="Times New Roman" w:hAnsi="Times New Roman" w:cs="Times New Roman"/>
        </w:rPr>
        <w:t xml:space="preserve"> </w:t>
      </w:r>
      <w:proofErr w:type="spellStart"/>
      <w:r w:rsidRPr="00DD04DB">
        <w:rPr>
          <w:rFonts w:ascii="Times New Roman" w:hAnsi="Times New Roman" w:cs="Times New Roman"/>
        </w:rPr>
        <w:t>nosaukums</w:t>
      </w:r>
      <w:proofErr w:type="spellEnd"/>
      <w:r w:rsidRPr="00DD04DB">
        <w:rPr>
          <w:rFonts w:ascii="Times New Roman" w:hAnsi="Times New Roman" w:cs="Times New Roman"/>
        </w:rPr>
        <w:t xml:space="preserve"> / Company name: _______________________________________</w:t>
      </w:r>
    </w:p>
    <w:p w14:paraId="57B0A317" w14:textId="77777777" w:rsidR="002D6D38" w:rsidRPr="00DD04DB" w:rsidRDefault="002D6D38" w:rsidP="002D6D38">
      <w:pPr>
        <w:pStyle w:val="BodyText"/>
        <w:rPr>
          <w:rFonts w:ascii="Times New Roman" w:hAnsi="Times New Roman" w:cs="Times New Roman"/>
        </w:rPr>
      </w:pPr>
      <w:proofErr w:type="spellStart"/>
      <w:r w:rsidRPr="00DD04DB">
        <w:rPr>
          <w:rFonts w:ascii="Times New Roman" w:hAnsi="Times New Roman" w:cs="Times New Roman"/>
        </w:rPr>
        <w:t>Reģistrācijas</w:t>
      </w:r>
      <w:proofErr w:type="spellEnd"/>
      <w:r w:rsidRPr="00DD04DB">
        <w:rPr>
          <w:rFonts w:ascii="Times New Roman" w:hAnsi="Times New Roman" w:cs="Times New Roman"/>
        </w:rPr>
        <w:t xml:space="preserve"> Nr. / Registration No.: _______________________________________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692"/>
        <w:gridCol w:w="1096"/>
        <w:gridCol w:w="3485"/>
        <w:gridCol w:w="1310"/>
        <w:gridCol w:w="1384"/>
        <w:gridCol w:w="1667"/>
      </w:tblGrid>
      <w:tr w:rsidR="002D6D38" w:rsidRPr="002D6D38" w14:paraId="01E1FF47" w14:textId="77777777" w:rsidTr="002D6D38">
        <w:tc>
          <w:tcPr>
            <w:tcW w:w="692" w:type="dxa"/>
            <w:hideMark/>
          </w:tcPr>
          <w:p w14:paraId="57C0D8AC" w14:textId="77777777" w:rsidR="002D6D38" w:rsidRPr="002D6D38" w:rsidRDefault="002D6D38" w:rsidP="002D6D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6D38">
              <w:rPr>
                <w:rFonts w:ascii="Times New Roman" w:hAnsi="Times New Roman" w:cs="Times New Roman"/>
                <w:b/>
                <w:bCs/>
                <w:color w:val="000000"/>
              </w:rPr>
              <w:t>Lote /Lot</w:t>
            </w:r>
          </w:p>
        </w:tc>
        <w:tc>
          <w:tcPr>
            <w:tcW w:w="1096" w:type="dxa"/>
            <w:hideMark/>
          </w:tcPr>
          <w:p w14:paraId="1C452B35" w14:textId="77777777" w:rsidR="002D6D38" w:rsidRPr="002D6D38" w:rsidRDefault="002D6D38" w:rsidP="002D6D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6D38">
              <w:rPr>
                <w:rFonts w:ascii="Times New Roman" w:hAnsi="Times New Roman" w:cs="Times New Roman"/>
                <w:b/>
                <w:bCs/>
                <w:color w:val="000000"/>
              </w:rPr>
              <w:t>Pozīcija/ Position</w:t>
            </w:r>
          </w:p>
        </w:tc>
        <w:tc>
          <w:tcPr>
            <w:tcW w:w="3573" w:type="dxa"/>
            <w:hideMark/>
          </w:tcPr>
          <w:p w14:paraId="5D47297D" w14:textId="78FBA0B5" w:rsidR="002D6D38" w:rsidRPr="002D6D38" w:rsidRDefault="007B6874" w:rsidP="002D6D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874">
              <w:rPr>
                <w:rFonts w:ascii="Times New Roman" w:hAnsi="Times New Roman" w:cs="Times New Roman"/>
                <w:b/>
                <w:bCs/>
                <w:color w:val="000000"/>
              </w:rPr>
              <w:t>Nosaukums / Description</w:t>
            </w:r>
          </w:p>
        </w:tc>
        <w:tc>
          <w:tcPr>
            <w:tcW w:w="1155" w:type="dxa"/>
            <w:hideMark/>
          </w:tcPr>
          <w:p w14:paraId="0E0F8052" w14:textId="77777777" w:rsidR="002D6D38" w:rsidRPr="002D6D38" w:rsidRDefault="002D6D38" w:rsidP="002D6D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6D38">
              <w:rPr>
                <w:rFonts w:ascii="Times New Roman" w:hAnsi="Times New Roman" w:cs="Times New Roman"/>
                <w:b/>
                <w:bCs/>
                <w:color w:val="000000"/>
              </w:rPr>
              <w:t>Daudzums / Quantity</w:t>
            </w:r>
          </w:p>
        </w:tc>
        <w:tc>
          <w:tcPr>
            <w:tcW w:w="1417" w:type="dxa"/>
            <w:hideMark/>
          </w:tcPr>
          <w:p w14:paraId="03BA9073" w14:textId="7A41412F" w:rsidR="002D6D38" w:rsidRPr="002D6D38" w:rsidRDefault="002D6D38" w:rsidP="002D6D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6D38">
              <w:rPr>
                <w:rFonts w:ascii="Times New Roman" w:hAnsi="Times New Roman" w:cs="Times New Roman"/>
                <w:b/>
                <w:bCs/>
              </w:rPr>
              <w:t>Cena EUR bez PVN</w:t>
            </w:r>
          </w:p>
        </w:tc>
        <w:tc>
          <w:tcPr>
            <w:tcW w:w="1701" w:type="dxa"/>
            <w:hideMark/>
          </w:tcPr>
          <w:p w14:paraId="27444A45" w14:textId="11633E30" w:rsidR="002D6D38" w:rsidRPr="002D6D38" w:rsidRDefault="002D6D38" w:rsidP="002D6D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6D38">
              <w:rPr>
                <w:rFonts w:ascii="Times New Roman" w:hAnsi="Times New Roman" w:cs="Times New Roman"/>
                <w:b/>
                <w:bCs/>
              </w:rPr>
              <w:t>Summa EUR bez PVN</w:t>
            </w:r>
          </w:p>
        </w:tc>
      </w:tr>
      <w:tr w:rsidR="002D6D38" w:rsidRPr="002D6D38" w14:paraId="0574EF13" w14:textId="77777777" w:rsidTr="002D6D38">
        <w:tc>
          <w:tcPr>
            <w:tcW w:w="692" w:type="dxa"/>
            <w:hideMark/>
          </w:tcPr>
          <w:p w14:paraId="560B01D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dxa"/>
            <w:hideMark/>
          </w:tcPr>
          <w:p w14:paraId="7F524DA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573" w:type="dxa"/>
            <w:hideMark/>
          </w:tcPr>
          <w:p w14:paraId="137ADC0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Miltu, putraimu un pārslu siloss ar vadības paneli un dozēšanas sistēmu / Flour, grits and flake silo with control panel and dosing system</w:t>
            </w:r>
          </w:p>
        </w:tc>
        <w:tc>
          <w:tcPr>
            <w:tcW w:w="1155" w:type="dxa"/>
            <w:hideMark/>
          </w:tcPr>
          <w:p w14:paraId="6B5723C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0905389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8595093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6F366297" w14:textId="77777777" w:rsidTr="002D6D38">
        <w:tc>
          <w:tcPr>
            <w:tcW w:w="692" w:type="dxa"/>
            <w:hideMark/>
          </w:tcPr>
          <w:p w14:paraId="72044CF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dxa"/>
            <w:hideMark/>
          </w:tcPr>
          <w:p w14:paraId="2A08BDB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3573" w:type="dxa"/>
            <w:hideMark/>
          </w:tcPr>
          <w:p w14:paraId="2C634BE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Miltu, putraimu un pārslu uzglabāšanas tvertne / Flour, grits and flake storage tank</w:t>
            </w:r>
          </w:p>
        </w:tc>
        <w:tc>
          <w:tcPr>
            <w:tcW w:w="1155" w:type="dxa"/>
            <w:hideMark/>
          </w:tcPr>
          <w:p w14:paraId="7864CE9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4E573F1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041D32E6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641E250C" w14:textId="77777777" w:rsidTr="002D6D38">
        <w:tc>
          <w:tcPr>
            <w:tcW w:w="692" w:type="dxa"/>
            <w:hideMark/>
          </w:tcPr>
          <w:p w14:paraId="14712E2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dxa"/>
            <w:hideMark/>
          </w:tcPr>
          <w:p w14:paraId="5505167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3573" w:type="dxa"/>
            <w:hideMark/>
          </w:tcPr>
          <w:p w14:paraId="3F3AB95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Izejvielu dozēšanas stacija no Big Bag / Raw material dosing station from Big Bags</w:t>
            </w:r>
          </w:p>
        </w:tc>
        <w:tc>
          <w:tcPr>
            <w:tcW w:w="1155" w:type="dxa"/>
            <w:hideMark/>
          </w:tcPr>
          <w:p w14:paraId="4AE4A1E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hideMark/>
          </w:tcPr>
          <w:p w14:paraId="40242BA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6AC895A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4D2E7FE1" w14:textId="77777777" w:rsidTr="002D6D38">
        <w:tc>
          <w:tcPr>
            <w:tcW w:w="692" w:type="dxa"/>
            <w:hideMark/>
          </w:tcPr>
          <w:p w14:paraId="7380380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dxa"/>
            <w:hideMark/>
          </w:tcPr>
          <w:p w14:paraId="18F1D88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573" w:type="dxa"/>
            <w:hideMark/>
          </w:tcPr>
          <w:p w14:paraId="110D970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Mikseris / Mixer</w:t>
            </w:r>
          </w:p>
        </w:tc>
        <w:tc>
          <w:tcPr>
            <w:tcW w:w="1155" w:type="dxa"/>
            <w:hideMark/>
          </w:tcPr>
          <w:p w14:paraId="5167C06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144D3FF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729B5C3D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1A6ADD1C" w14:textId="77777777" w:rsidTr="002D6D38">
        <w:tc>
          <w:tcPr>
            <w:tcW w:w="692" w:type="dxa"/>
            <w:hideMark/>
          </w:tcPr>
          <w:p w14:paraId="0BECADF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dxa"/>
            <w:hideMark/>
          </w:tcPr>
          <w:p w14:paraId="11DB6ED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573" w:type="dxa"/>
            <w:hideMark/>
          </w:tcPr>
          <w:p w14:paraId="2A3732B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Sīrupa tvertne / Syrup tank</w:t>
            </w:r>
          </w:p>
        </w:tc>
        <w:tc>
          <w:tcPr>
            <w:tcW w:w="1155" w:type="dxa"/>
            <w:hideMark/>
          </w:tcPr>
          <w:p w14:paraId="22A0D0A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0E713F0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98CD241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4CBA4A62" w14:textId="77777777" w:rsidTr="002D6D38">
        <w:tc>
          <w:tcPr>
            <w:tcW w:w="692" w:type="dxa"/>
            <w:hideMark/>
          </w:tcPr>
          <w:p w14:paraId="10B1385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dxa"/>
            <w:hideMark/>
          </w:tcPr>
          <w:p w14:paraId="79CA374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573" w:type="dxa"/>
            <w:hideMark/>
          </w:tcPr>
          <w:p w14:paraId="5DB8171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IBC konteineru stacija / IBC container station</w:t>
            </w:r>
          </w:p>
        </w:tc>
        <w:tc>
          <w:tcPr>
            <w:tcW w:w="1155" w:type="dxa"/>
            <w:hideMark/>
          </w:tcPr>
          <w:p w14:paraId="7A5B3EF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198CB4D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601C39D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894D1CA" w14:textId="77777777" w:rsidTr="002D6D38">
        <w:tc>
          <w:tcPr>
            <w:tcW w:w="692" w:type="dxa"/>
            <w:hideMark/>
          </w:tcPr>
          <w:p w14:paraId="21C45E1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dxa"/>
            <w:hideMark/>
          </w:tcPr>
          <w:p w14:paraId="055AF6B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573" w:type="dxa"/>
            <w:hideMark/>
          </w:tcPr>
          <w:p w14:paraId="0DB8B51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Mikseris krēma sagatavošanai ar lodīšu dzirnavām / Cream preparation mixer with ball mill</w:t>
            </w:r>
          </w:p>
        </w:tc>
        <w:tc>
          <w:tcPr>
            <w:tcW w:w="1155" w:type="dxa"/>
            <w:hideMark/>
          </w:tcPr>
          <w:p w14:paraId="0206D8B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5BB4BD4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FCDE346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1300354" w14:textId="77777777" w:rsidTr="002D6D38">
        <w:tc>
          <w:tcPr>
            <w:tcW w:w="692" w:type="dxa"/>
            <w:hideMark/>
          </w:tcPr>
          <w:p w14:paraId="604118A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dxa"/>
            <w:hideMark/>
          </w:tcPr>
          <w:p w14:paraId="3C5BE2E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3573" w:type="dxa"/>
            <w:hideMark/>
          </w:tcPr>
          <w:p w14:paraId="2C1CE47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Krāsns / Dryer-Oven</w:t>
            </w:r>
          </w:p>
        </w:tc>
        <w:tc>
          <w:tcPr>
            <w:tcW w:w="1155" w:type="dxa"/>
            <w:hideMark/>
          </w:tcPr>
          <w:p w14:paraId="6B76025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945DF7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789B8451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292C09B2" w14:textId="77777777" w:rsidTr="002D6D38">
        <w:tc>
          <w:tcPr>
            <w:tcW w:w="692" w:type="dxa"/>
            <w:hideMark/>
          </w:tcPr>
          <w:p w14:paraId="29FC503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96" w:type="dxa"/>
            <w:hideMark/>
          </w:tcPr>
          <w:p w14:paraId="4F9DDEE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3573" w:type="dxa"/>
            <w:hideMark/>
          </w:tcPr>
          <w:p w14:paraId="767D9E4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Vibro transportieris produkta sadalīšanai trīs frakcijās / Vibro conveyor for dividing product into three fractions</w:t>
            </w:r>
          </w:p>
        </w:tc>
        <w:tc>
          <w:tcPr>
            <w:tcW w:w="1155" w:type="dxa"/>
            <w:hideMark/>
          </w:tcPr>
          <w:p w14:paraId="4C2E9F5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33A32B9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5CB092F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62A75AC" w14:textId="77777777" w:rsidTr="002D6D38">
        <w:tc>
          <w:tcPr>
            <w:tcW w:w="692" w:type="dxa"/>
            <w:hideMark/>
          </w:tcPr>
          <w:p w14:paraId="197CBF4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96" w:type="dxa"/>
            <w:hideMark/>
          </w:tcPr>
          <w:p w14:paraId="61C35A9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3573" w:type="dxa"/>
            <w:hideMark/>
          </w:tcPr>
          <w:p w14:paraId="1E7825F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Daudzgalvu svari / Multihead weighers</w:t>
            </w:r>
          </w:p>
        </w:tc>
        <w:tc>
          <w:tcPr>
            <w:tcW w:w="1155" w:type="dxa"/>
            <w:hideMark/>
          </w:tcPr>
          <w:p w14:paraId="0255EC1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354E38D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4E87DB0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2194B6EA" w14:textId="77777777" w:rsidTr="002D6D38">
        <w:tc>
          <w:tcPr>
            <w:tcW w:w="692" w:type="dxa"/>
            <w:hideMark/>
          </w:tcPr>
          <w:p w14:paraId="15F10BD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96" w:type="dxa"/>
            <w:hideMark/>
          </w:tcPr>
          <w:p w14:paraId="5B5F43F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3573" w:type="dxa"/>
            <w:hideMark/>
          </w:tcPr>
          <w:p w14:paraId="70BE476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Stāvpaku pakotājs no plēves ruļļa / Flow pack machine from film roll</w:t>
            </w:r>
          </w:p>
        </w:tc>
        <w:tc>
          <w:tcPr>
            <w:tcW w:w="1155" w:type="dxa"/>
            <w:hideMark/>
          </w:tcPr>
          <w:p w14:paraId="4EC6D00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3C2775A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50D8A091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46CD55D9" w14:textId="77777777" w:rsidTr="002D6D38">
        <w:tc>
          <w:tcPr>
            <w:tcW w:w="692" w:type="dxa"/>
            <w:hideMark/>
          </w:tcPr>
          <w:p w14:paraId="6139F97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96" w:type="dxa"/>
            <w:hideMark/>
          </w:tcPr>
          <w:p w14:paraId="0824F90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3573" w:type="dxa"/>
            <w:hideMark/>
          </w:tcPr>
          <w:p w14:paraId="0D71E8A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Platforma / Platform</w:t>
            </w:r>
          </w:p>
        </w:tc>
        <w:tc>
          <w:tcPr>
            <w:tcW w:w="1155" w:type="dxa"/>
            <w:hideMark/>
          </w:tcPr>
          <w:p w14:paraId="65F7B64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6B18603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12FEE15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4833CAB3" w14:textId="77777777" w:rsidTr="002D6D38">
        <w:tc>
          <w:tcPr>
            <w:tcW w:w="692" w:type="dxa"/>
            <w:hideMark/>
          </w:tcPr>
          <w:p w14:paraId="4E6344D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096" w:type="dxa"/>
            <w:hideMark/>
          </w:tcPr>
          <w:p w14:paraId="5154D23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3573" w:type="dxa"/>
            <w:hideMark/>
          </w:tcPr>
          <w:p w14:paraId="3E12116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Vertikāls lentes transportieris (Z-tipa) / Vertical belt conveyor (Z-type)</w:t>
            </w:r>
          </w:p>
        </w:tc>
        <w:tc>
          <w:tcPr>
            <w:tcW w:w="1155" w:type="dxa"/>
            <w:hideMark/>
          </w:tcPr>
          <w:p w14:paraId="563177F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42D38A9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8783FC9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7CE6F0D5" w14:textId="77777777" w:rsidTr="002D6D38">
        <w:tc>
          <w:tcPr>
            <w:tcW w:w="692" w:type="dxa"/>
            <w:hideMark/>
          </w:tcPr>
          <w:p w14:paraId="05F4163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0004DFA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3573" w:type="dxa"/>
            <w:hideMark/>
          </w:tcPr>
          <w:p w14:paraId="5604A87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Horizontāls lentes transportieris / Horizontal belt conveyor</w:t>
            </w:r>
          </w:p>
        </w:tc>
        <w:tc>
          <w:tcPr>
            <w:tcW w:w="1155" w:type="dxa"/>
            <w:hideMark/>
          </w:tcPr>
          <w:p w14:paraId="0BBFA9D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52E243F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D56256F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177F3FD" w14:textId="77777777" w:rsidTr="002D6D38">
        <w:tc>
          <w:tcPr>
            <w:tcW w:w="692" w:type="dxa"/>
            <w:hideMark/>
          </w:tcPr>
          <w:p w14:paraId="42B20F9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440D099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3573" w:type="dxa"/>
            <w:hideMark/>
          </w:tcPr>
          <w:p w14:paraId="4334E73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Vertikāls lentes transportieris (Z-tipa) / Vertical belt conveyor (Z-type)</w:t>
            </w:r>
          </w:p>
        </w:tc>
        <w:tc>
          <w:tcPr>
            <w:tcW w:w="1155" w:type="dxa"/>
            <w:hideMark/>
          </w:tcPr>
          <w:p w14:paraId="5F9776F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hideMark/>
          </w:tcPr>
          <w:p w14:paraId="50BB7B8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37DF049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159DEBE" w14:textId="77777777" w:rsidTr="002D6D38">
        <w:tc>
          <w:tcPr>
            <w:tcW w:w="692" w:type="dxa"/>
            <w:hideMark/>
          </w:tcPr>
          <w:p w14:paraId="01D8181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5A20E26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3573" w:type="dxa"/>
            <w:hideMark/>
          </w:tcPr>
          <w:p w14:paraId="3A9A5E2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Lentes transportieris / Belt conveyor</w:t>
            </w:r>
          </w:p>
        </w:tc>
        <w:tc>
          <w:tcPr>
            <w:tcW w:w="1155" w:type="dxa"/>
            <w:hideMark/>
          </w:tcPr>
          <w:p w14:paraId="4F1B4C7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65508D6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5E4E6A88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6B53A406" w14:textId="77777777" w:rsidTr="002D6D38">
        <w:tc>
          <w:tcPr>
            <w:tcW w:w="692" w:type="dxa"/>
            <w:hideMark/>
          </w:tcPr>
          <w:p w14:paraId="6FC2D1B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1FF58B7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3573" w:type="dxa"/>
            <w:hideMark/>
          </w:tcPr>
          <w:p w14:paraId="29F43C0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Horizontāls lentes transportieris / Horizontal belt conveyor</w:t>
            </w:r>
          </w:p>
        </w:tc>
        <w:tc>
          <w:tcPr>
            <w:tcW w:w="1155" w:type="dxa"/>
            <w:hideMark/>
          </w:tcPr>
          <w:p w14:paraId="19AEE22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6526F2A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23877AB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E537538" w14:textId="77777777" w:rsidTr="002D6D38">
        <w:tc>
          <w:tcPr>
            <w:tcW w:w="692" w:type="dxa"/>
            <w:hideMark/>
          </w:tcPr>
          <w:p w14:paraId="02C8704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5E87C4B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8.6</w:t>
            </w:r>
          </w:p>
        </w:tc>
        <w:tc>
          <w:tcPr>
            <w:tcW w:w="3573" w:type="dxa"/>
            <w:hideMark/>
          </w:tcPr>
          <w:p w14:paraId="1993269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Horizontāls lentes transportieris / Horizontal belt conveyor</w:t>
            </w:r>
          </w:p>
        </w:tc>
        <w:tc>
          <w:tcPr>
            <w:tcW w:w="1155" w:type="dxa"/>
            <w:hideMark/>
          </w:tcPr>
          <w:p w14:paraId="3D3BFB2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411E8C3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BF4EDCB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1E75387D" w14:textId="77777777" w:rsidTr="002D6D38">
        <w:tc>
          <w:tcPr>
            <w:tcW w:w="692" w:type="dxa"/>
            <w:hideMark/>
          </w:tcPr>
          <w:p w14:paraId="32C48B1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391979A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3573" w:type="dxa"/>
            <w:hideMark/>
          </w:tcPr>
          <w:p w14:paraId="215BE1C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Kustīgs lentas tipa transportieris / Moving belt conveyor</w:t>
            </w:r>
          </w:p>
        </w:tc>
        <w:tc>
          <w:tcPr>
            <w:tcW w:w="1155" w:type="dxa"/>
            <w:hideMark/>
          </w:tcPr>
          <w:p w14:paraId="5CF0F29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2979B9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D39D38B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1F0BE437" w14:textId="77777777" w:rsidTr="002D6D38">
        <w:tc>
          <w:tcPr>
            <w:tcW w:w="692" w:type="dxa"/>
            <w:hideMark/>
          </w:tcPr>
          <w:p w14:paraId="1204E7B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6139CB7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  <w:tc>
          <w:tcPr>
            <w:tcW w:w="3573" w:type="dxa"/>
            <w:hideMark/>
          </w:tcPr>
          <w:p w14:paraId="0140783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Stacionārs galds / Stationary table</w:t>
            </w:r>
          </w:p>
        </w:tc>
        <w:tc>
          <w:tcPr>
            <w:tcW w:w="1155" w:type="dxa"/>
            <w:hideMark/>
          </w:tcPr>
          <w:p w14:paraId="2150AED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hideMark/>
          </w:tcPr>
          <w:p w14:paraId="2F507EA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E174DAE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7BF262EE" w14:textId="77777777" w:rsidTr="002D6D38">
        <w:tc>
          <w:tcPr>
            <w:tcW w:w="692" w:type="dxa"/>
            <w:hideMark/>
          </w:tcPr>
          <w:p w14:paraId="263EE59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55FB13B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  <w:tc>
          <w:tcPr>
            <w:tcW w:w="3573" w:type="dxa"/>
            <w:hideMark/>
          </w:tcPr>
          <w:p w14:paraId="1C2F69D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Vibro transportieru sistēma / Vibro conveyor system</w:t>
            </w:r>
          </w:p>
        </w:tc>
        <w:tc>
          <w:tcPr>
            <w:tcW w:w="1155" w:type="dxa"/>
            <w:hideMark/>
          </w:tcPr>
          <w:p w14:paraId="61FBE5D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17AE7F8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C5ECD30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2C4D9C5B" w14:textId="77777777" w:rsidTr="002D6D38">
        <w:tc>
          <w:tcPr>
            <w:tcW w:w="692" w:type="dxa"/>
            <w:hideMark/>
          </w:tcPr>
          <w:p w14:paraId="1CCA430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hideMark/>
          </w:tcPr>
          <w:p w14:paraId="1679C25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8.10</w:t>
            </w:r>
          </w:p>
        </w:tc>
        <w:tc>
          <w:tcPr>
            <w:tcW w:w="3573" w:type="dxa"/>
            <w:hideMark/>
          </w:tcPr>
          <w:p w14:paraId="5821BEA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Gatavā produkta uzglabāšanas tvertne / Finished product storage tank</w:t>
            </w:r>
          </w:p>
        </w:tc>
        <w:tc>
          <w:tcPr>
            <w:tcW w:w="1155" w:type="dxa"/>
            <w:hideMark/>
          </w:tcPr>
          <w:p w14:paraId="219AE85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4ED0919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26D75D1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436E754" w14:textId="77777777" w:rsidTr="002D6D38">
        <w:tc>
          <w:tcPr>
            <w:tcW w:w="692" w:type="dxa"/>
            <w:hideMark/>
          </w:tcPr>
          <w:p w14:paraId="3874293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96" w:type="dxa"/>
            <w:hideMark/>
          </w:tcPr>
          <w:p w14:paraId="5B5D50B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3573" w:type="dxa"/>
            <w:hideMark/>
          </w:tcPr>
          <w:p w14:paraId="25EE1F0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Sistēma gatavā produkta pakošanai Big Bag maisos / Finished product packing system for Big Bags</w:t>
            </w:r>
          </w:p>
        </w:tc>
        <w:tc>
          <w:tcPr>
            <w:tcW w:w="1155" w:type="dxa"/>
            <w:hideMark/>
          </w:tcPr>
          <w:p w14:paraId="3B28F8E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DE199F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2DBC58F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2E7DC0F3" w14:textId="77777777" w:rsidTr="002D6D38">
        <w:tc>
          <w:tcPr>
            <w:tcW w:w="692" w:type="dxa"/>
            <w:hideMark/>
          </w:tcPr>
          <w:p w14:paraId="495535F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hideMark/>
          </w:tcPr>
          <w:p w14:paraId="6504244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  <w:tc>
          <w:tcPr>
            <w:tcW w:w="3573" w:type="dxa"/>
            <w:hideMark/>
          </w:tcPr>
          <w:p w14:paraId="6AF00EE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Pārbaudes svari / Check weighers</w:t>
            </w:r>
          </w:p>
        </w:tc>
        <w:tc>
          <w:tcPr>
            <w:tcW w:w="1155" w:type="dxa"/>
            <w:hideMark/>
          </w:tcPr>
          <w:p w14:paraId="1677C73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0C21B3F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0400D1D0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629079C" w14:textId="77777777" w:rsidTr="002D6D38">
        <w:tc>
          <w:tcPr>
            <w:tcW w:w="692" w:type="dxa"/>
            <w:hideMark/>
          </w:tcPr>
          <w:p w14:paraId="2960007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hideMark/>
          </w:tcPr>
          <w:p w14:paraId="62FDEAE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10.2</w:t>
            </w:r>
          </w:p>
        </w:tc>
        <w:tc>
          <w:tcPr>
            <w:tcW w:w="3573" w:type="dxa"/>
            <w:hideMark/>
          </w:tcPr>
          <w:p w14:paraId="4229A9C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Rentgena detekcijas iekārta / X-ray detection system</w:t>
            </w:r>
          </w:p>
        </w:tc>
        <w:tc>
          <w:tcPr>
            <w:tcW w:w="1155" w:type="dxa"/>
            <w:hideMark/>
          </w:tcPr>
          <w:p w14:paraId="5363664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756841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D16FE5D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7938EC3" w14:textId="77777777" w:rsidTr="002D6D38">
        <w:tc>
          <w:tcPr>
            <w:tcW w:w="692" w:type="dxa"/>
            <w:hideMark/>
          </w:tcPr>
          <w:p w14:paraId="5F15ACA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6" w:type="dxa"/>
            <w:hideMark/>
          </w:tcPr>
          <w:p w14:paraId="5D8CAF3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3573" w:type="dxa"/>
            <w:hideMark/>
          </w:tcPr>
          <w:p w14:paraId="792A040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Elektroiekrāvējs (Reach Truck) / Reach Truck</w:t>
            </w:r>
          </w:p>
        </w:tc>
        <w:tc>
          <w:tcPr>
            <w:tcW w:w="1155" w:type="dxa"/>
            <w:hideMark/>
          </w:tcPr>
          <w:p w14:paraId="5BE96BD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4DAF52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7EFB3E57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7125259D" w14:textId="77777777" w:rsidTr="002D6D38">
        <w:tc>
          <w:tcPr>
            <w:tcW w:w="692" w:type="dxa"/>
            <w:hideMark/>
          </w:tcPr>
          <w:p w14:paraId="42D88BC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6" w:type="dxa"/>
            <w:hideMark/>
          </w:tcPr>
          <w:p w14:paraId="08765EC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3573" w:type="dxa"/>
            <w:hideMark/>
          </w:tcPr>
          <w:p w14:paraId="401FC9B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Elektriskais krautņotājs / Electric stacker</w:t>
            </w:r>
          </w:p>
        </w:tc>
        <w:tc>
          <w:tcPr>
            <w:tcW w:w="1155" w:type="dxa"/>
            <w:hideMark/>
          </w:tcPr>
          <w:p w14:paraId="1E8988B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1D4F4A5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05E30435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3A51885" w14:textId="77777777" w:rsidTr="002D6D38">
        <w:tc>
          <w:tcPr>
            <w:tcW w:w="692" w:type="dxa"/>
            <w:hideMark/>
          </w:tcPr>
          <w:p w14:paraId="3920F95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6" w:type="dxa"/>
            <w:hideMark/>
          </w:tcPr>
          <w:p w14:paraId="410B2BE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11.3</w:t>
            </w:r>
          </w:p>
        </w:tc>
        <w:tc>
          <w:tcPr>
            <w:tcW w:w="3573" w:type="dxa"/>
            <w:hideMark/>
          </w:tcPr>
          <w:p w14:paraId="649FB22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Elektrisks stāvvadāms krautņotājs / Electric stand-on stacker</w:t>
            </w:r>
          </w:p>
        </w:tc>
        <w:tc>
          <w:tcPr>
            <w:tcW w:w="1155" w:type="dxa"/>
            <w:hideMark/>
          </w:tcPr>
          <w:p w14:paraId="5D816FD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49AC220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6BA27D12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B690A4C" w14:textId="77777777" w:rsidTr="002D6D38">
        <w:tc>
          <w:tcPr>
            <w:tcW w:w="692" w:type="dxa"/>
            <w:hideMark/>
          </w:tcPr>
          <w:p w14:paraId="7FAA7F4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6" w:type="dxa"/>
            <w:hideMark/>
          </w:tcPr>
          <w:p w14:paraId="4AE0D1C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11.4</w:t>
            </w:r>
          </w:p>
        </w:tc>
        <w:tc>
          <w:tcPr>
            <w:tcW w:w="3573" w:type="dxa"/>
            <w:hideMark/>
          </w:tcPr>
          <w:p w14:paraId="2DDBBD9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Manuāli elektriskie hidrauliskie palešu ratiņi / Electric pallet truck</w:t>
            </w:r>
          </w:p>
        </w:tc>
        <w:tc>
          <w:tcPr>
            <w:tcW w:w="1155" w:type="dxa"/>
            <w:hideMark/>
          </w:tcPr>
          <w:p w14:paraId="620539F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7D8CEEE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2B6D729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BE327AB" w14:textId="77777777" w:rsidTr="002D6D38">
        <w:tc>
          <w:tcPr>
            <w:tcW w:w="692" w:type="dxa"/>
            <w:hideMark/>
          </w:tcPr>
          <w:p w14:paraId="67BCED9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6" w:type="dxa"/>
            <w:hideMark/>
          </w:tcPr>
          <w:p w14:paraId="55F4580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3573" w:type="dxa"/>
            <w:hideMark/>
          </w:tcPr>
          <w:p w14:paraId="19E1128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Hidrauliskie palešu ratiņi / Manual hydraulic pallet truck</w:t>
            </w:r>
          </w:p>
        </w:tc>
        <w:tc>
          <w:tcPr>
            <w:tcW w:w="1155" w:type="dxa"/>
            <w:hideMark/>
          </w:tcPr>
          <w:p w14:paraId="6A8FA72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hideMark/>
          </w:tcPr>
          <w:p w14:paraId="240D015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1F8ABCA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7FD98D39" w14:textId="77777777" w:rsidTr="002D6D38">
        <w:tc>
          <w:tcPr>
            <w:tcW w:w="692" w:type="dxa"/>
            <w:hideMark/>
          </w:tcPr>
          <w:p w14:paraId="3475A94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6" w:type="dxa"/>
            <w:hideMark/>
          </w:tcPr>
          <w:p w14:paraId="20ECFB8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11.6</w:t>
            </w:r>
          </w:p>
        </w:tc>
        <w:tc>
          <w:tcPr>
            <w:tcW w:w="3573" w:type="dxa"/>
            <w:hideMark/>
          </w:tcPr>
          <w:p w14:paraId="3E7AADA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Manuāls palešu turētājs / Manual pallet rack</w:t>
            </w:r>
          </w:p>
        </w:tc>
        <w:tc>
          <w:tcPr>
            <w:tcW w:w="1155" w:type="dxa"/>
            <w:hideMark/>
          </w:tcPr>
          <w:p w14:paraId="0365D02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73EFC0E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4FC97D52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6B2BCCFF" w14:textId="77777777" w:rsidTr="002D6D38">
        <w:tc>
          <w:tcPr>
            <w:tcW w:w="692" w:type="dxa"/>
            <w:hideMark/>
          </w:tcPr>
          <w:p w14:paraId="580BCD2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96" w:type="dxa"/>
            <w:hideMark/>
          </w:tcPr>
          <w:p w14:paraId="57C9236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12.1</w:t>
            </w:r>
          </w:p>
        </w:tc>
        <w:tc>
          <w:tcPr>
            <w:tcW w:w="3573" w:type="dxa"/>
            <w:hideMark/>
          </w:tcPr>
          <w:p w14:paraId="5A60445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Noliktavas plauktu sistēma / Warehouse shelving system</w:t>
            </w:r>
          </w:p>
        </w:tc>
        <w:tc>
          <w:tcPr>
            <w:tcW w:w="1155" w:type="dxa"/>
            <w:hideMark/>
          </w:tcPr>
          <w:p w14:paraId="3A2BA01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36A9794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E9F9535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062E332" w14:textId="77777777" w:rsidTr="002D6D38">
        <w:tc>
          <w:tcPr>
            <w:tcW w:w="692" w:type="dxa"/>
            <w:hideMark/>
          </w:tcPr>
          <w:p w14:paraId="0A643C1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96" w:type="dxa"/>
            <w:hideMark/>
          </w:tcPr>
          <w:p w14:paraId="4260FB2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13.1</w:t>
            </w:r>
          </w:p>
        </w:tc>
        <w:tc>
          <w:tcPr>
            <w:tcW w:w="3573" w:type="dxa"/>
            <w:hideMark/>
          </w:tcPr>
          <w:p w14:paraId="1D9073C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Garderobes skapīši / Wardrobe lockers</w:t>
            </w:r>
          </w:p>
        </w:tc>
        <w:tc>
          <w:tcPr>
            <w:tcW w:w="1155" w:type="dxa"/>
            <w:hideMark/>
          </w:tcPr>
          <w:p w14:paraId="49B6FE0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hideMark/>
          </w:tcPr>
          <w:p w14:paraId="0C3D014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B65EDDC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7D0632B" w14:textId="77777777" w:rsidTr="002D6D38">
        <w:tc>
          <w:tcPr>
            <w:tcW w:w="692" w:type="dxa"/>
            <w:hideMark/>
          </w:tcPr>
          <w:p w14:paraId="5CB2B99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096" w:type="dxa"/>
            <w:hideMark/>
          </w:tcPr>
          <w:p w14:paraId="4F86100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13.2</w:t>
            </w:r>
          </w:p>
        </w:tc>
        <w:tc>
          <w:tcPr>
            <w:tcW w:w="3573" w:type="dxa"/>
            <w:hideMark/>
          </w:tcPr>
          <w:p w14:paraId="652184E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Noliktavas metāla plaukti / Warehouse metal shelves</w:t>
            </w:r>
          </w:p>
        </w:tc>
        <w:tc>
          <w:tcPr>
            <w:tcW w:w="1155" w:type="dxa"/>
            <w:hideMark/>
          </w:tcPr>
          <w:p w14:paraId="51F574A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hideMark/>
          </w:tcPr>
          <w:p w14:paraId="508819F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05995B1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6B9D2173" w14:textId="77777777" w:rsidTr="002D6D38">
        <w:tc>
          <w:tcPr>
            <w:tcW w:w="692" w:type="dxa"/>
            <w:hideMark/>
          </w:tcPr>
          <w:p w14:paraId="7079477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96" w:type="dxa"/>
            <w:hideMark/>
          </w:tcPr>
          <w:p w14:paraId="77B811D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  <w:tc>
          <w:tcPr>
            <w:tcW w:w="3573" w:type="dxa"/>
            <w:hideMark/>
          </w:tcPr>
          <w:p w14:paraId="6B92904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Skapis mazgāšanas līdzekļiem / Cleaning supplies cabinet</w:t>
            </w:r>
          </w:p>
        </w:tc>
        <w:tc>
          <w:tcPr>
            <w:tcW w:w="1155" w:type="dxa"/>
            <w:hideMark/>
          </w:tcPr>
          <w:p w14:paraId="70B5956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0132B29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0FA4105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1C1D6E48" w14:textId="77777777" w:rsidTr="002D6D38">
        <w:tc>
          <w:tcPr>
            <w:tcW w:w="692" w:type="dxa"/>
            <w:hideMark/>
          </w:tcPr>
          <w:p w14:paraId="06192CC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96" w:type="dxa"/>
            <w:hideMark/>
          </w:tcPr>
          <w:p w14:paraId="0ED8ABD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14.1</w:t>
            </w:r>
          </w:p>
        </w:tc>
        <w:tc>
          <w:tcPr>
            <w:tcW w:w="3573" w:type="dxa"/>
            <w:hideMark/>
          </w:tcPr>
          <w:p w14:paraId="2944F1C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Instrumentu ratiņi / Tool trolley</w:t>
            </w:r>
          </w:p>
        </w:tc>
        <w:tc>
          <w:tcPr>
            <w:tcW w:w="1155" w:type="dxa"/>
            <w:hideMark/>
          </w:tcPr>
          <w:p w14:paraId="54FC529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6EF9F30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05EE2566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7C3E2CB" w14:textId="77777777" w:rsidTr="002D6D38">
        <w:tc>
          <w:tcPr>
            <w:tcW w:w="692" w:type="dxa"/>
            <w:hideMark/>
          </w:tcPr>
          <w:p w14:paraId="301C8AC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96" w:type="dxa"/>
            <w:hideMark/>
          </w:tcPr>
          <w:p w14:paraId="5205179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14.2</w:t>
            </w:r>
          </w:p>
        </w:tc>
        <w:tc>
          <w:tcPr>
            <w:tcW w:w="3573" w:type="dxa"/>
            <w:hideMark/>
          </w:tcPr>
          <w:p w14:paraId="2865C14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Ķīmijas dozēšanas un mazgāšanas iekārta / Chemical dosing and washing equipment</w:t>
            </w:r>
          </w:p>
        </w:tc>
        <w:tc>
          <w:tcPr>
            <w:tcW w:w="1155" w:type="dxa"/>
            <w:hideMark/>
          </w:tcPr>
          <w:p w14:paraId="62B4DC6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4F78D8F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6A28BC12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B1610E0" w14:textId="77777777" w:rsidTr="002D6D38">
        <w:tc>
          <w:tcPr>
            <w:tcW w:w="692" w:type="dxa"/>
            <w:hideMark/>
          </w:tcPr>
          <w:p w14:paraId="70E060E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96" w:type="dxa"/>
            <w:hideMark/>
          </w:tcPr>
          <w:p w14:paraId="6AF38CD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14.3</w:t>
            </w:r>
          </w:p>
        </w:tc>
        <w:tc>
          <w:tcPr>
            <w:tcW w:w="3573" w:type="dxa"/>
            <w:hideMark/>
          </w:tcPr>
          <w:p w14:paraId="1C6EC9A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Grīdas mazgāšanas iekārta / Floor washing machine</w:t>
            </w:r>
          </w:p>
        </w:tc>
        <w:tc>
          <w:tcPr>
            <w:tcW w:w="1155" w:type="dxa"/>
            <w:hideMark/>
          </w:tcPr>
          <w:p w14:paraId="613BED4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5309B6A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6B1B914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ADDA8C6" w14:textId="77777777" w:rsidTr="002D6D38">
        <w:tc>
          <w:tcPr>
            <w:tcW w:w="692" w:type="dxa"/>
            <w:hideMark/>
          </w:tcPr>
          <w:p w14:paraId="78924EB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96" w:type="dxa"/>
            <w:hideMark/>
          </w:tcPr>
          <w:p w14:paraId="1FE1DD0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14.4</w:t>
            </w:r>
          </w:p>
        </w:tc>
        <w:tc>
          <w:tcPr>
            <w:tcW w:w="3573" w:type="dxa"/>
            <w:hideMark/>
          </w:tcPr>
          <w:p w14:paraId="36E931A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Tvertnes mucu apgriezējs / Drum container tipper</w:t>
            </w:r>
          </w:p>
        </w:tc>
        <w:tc>
          <w:tcPr>
            <w:tcW w:w="1155" w:type="dxa"/>
            <w:hideMark/>
          </w:tcPr>
          <w:p w14:paraId="2B21D06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4B44838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E771E99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791E43EC" w14:textId="77777777" w:rsidTr="002D6D38">
        <w:tc>
          <w:tcPr>
            <w:tcW w:w="692" w:type="dxa"/>
            <w:hideMark/>
          </w:tcPr>
          <w:p w14:paraId="04A0A1E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96" w:type="dxa"/>
            <w:hideMark/>
          </w:tcPr>
          <w:p w14:paraId="2170CD7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15.1</w:t>
            </w:r>
          </w:p>
        </w:tc>
        <w:tc>
          <w:tcPr>
            <w:tcW w:w="3573" w:type="dxa"/>
            <w:hideMark/>
          </w:tcPr>
          <w:p w14:paraId="7F86922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Galda svari / Table scales</w:t>
            </w:r>
          </w:p>
        </w:tc>
        <w:tc>
          <w:tcPr>
            <w:tcW w:w="1155" w:type="dxa"/>
            <w:hideMark/>
          </w:tcPr>
          <w:p w14:paraId="68A12EF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0A949DD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02790E17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A3ABE05" w14:textId="77777777" w:rsidTr="002D6D38">
        <w:tc>
          <w:tcPr>
            <w:tcW w:w="692" w:type="dxa"/>
            <w:hideMark/>
          </w:tcPr>
          <w:p w14:paraId="19209E1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96" w:type="dxa"/>
            <w:hideMark/>
          </w:tcPr>
          <w:p w14:paraId="135D8B3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3573" w:type="dxa"/>
            <w:hideMark/>
          </w:tcPr>
          <w:p w14:paraId="06B33D1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Grīdas svari / Floor scales</w:t>
            </w:r>
          </w:p>
        </w:tc>
        <w:tc>
          <w:tcPr>
            <w:tcW w:w="1155" w:type="dxa"/>
            <w:hideMark/>
          </w:tcPr>
          <w:p w14:paraId="253B48F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6E6BDD2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B0F6FA4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8AD5DB8" w14:textId="77777777" w:rsidTr="002D6D38">
        <w:tc>
          <w:tcPr>
            <w:tcW w:w="692" w:type="dxa"/>
            <w:hideMark/>
          </w:tcPr>
          <w:p w14:paraId="1A989EA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96" w:type="dxa"/>
            <w:hideMark/>
          </w:tcPr>
          <w:p w14:paraId="6C0C636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15.3</w:t>
            </w:r>
          </w:p>
        </w:tc>
        <w:tc>
          <w:tcPr>
            <w:tcW w:w="3573" w:type="dxa"/>
            <w:hideMark/>
          </w:tcPr>
          <w:p w14:paraId="324D8F3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Laboratorijas sieti / Laboratory sieves</w:t>
            </w:r>
          </w:p>
        </w:tc>
        <w:tc>
          <w:tcPr>
            <w:tcW w:w="1155" w:type="dxa"/>
            <w:hideMark/>
          </w:tcPr>
          <w:p w14:paraId="647B873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72004F0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0E5BDC1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198A100" w14:textId="77777777" w:rsidTr="002D6D38">
        <w:tc>
          <w:tcPr>
            <w:tcW w:w="692" w:type="dxa"/>
            <w:hideMark/>
          </w:tcPr>
          <w:p w14:paraId="0DF1361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96" w:type="dxa"/>
            <w:hideMark/>
          </w:tcPr>
          <w:p w14:paraId="79B3AB9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3573" w:type="dxa"/>
            <w:hideMark/>
          </w:tcPr>
          <w:p w14:paraId="7CCAF7B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Automātiska sistēma primāro produktu iepakošanai transporta kastēs (Wrap Around) / Automatic wrap around packing system</w:t>
            </w:r>
          </w:p>
        </w:tc>
        <w:tc>
          <w:tcPr>
            <w:tcW w:w="1155" w:type="dxa"/>
            <w:hideMark/>
          </w:tcPr>
          <w:p w14:paraId="118E910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55EC07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F0B5A6B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186351BB" w14:textId="77777777" w:rsidTr="002D6D38">
        <w:tc>
          <w:tcPr>
            <w:tcW w:w="692" w:type="dxa"/>
            <w:hideMark/>
          </w:tcPr>
          <w:p w14:paraId="4765469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96" w:type="dxa"/>
            <w:hideMark/>
          </w:tcPr>
          <w:p w14:paraId="135183D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3573" w:type="dxa"/>
            <w:hideMark/>
          </w:tcPr>
          <w:p w14:paraId="393BB46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Palešu tinējs / Pallet wrapping machine</w:t>
            </w:r>
          </w:p>
        </w:tc>
        <w:tc>
          <w:tcPr>
            <w:tcW w:w="1155" w:type="dxa"/>
            <w:hideMark/>
          </w:tcPr>
          <w:p w14:paraId="4284E9C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000A262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066875A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4F184413" w14:textId="77777777" w:rsidTr="002D6D38">
        <w:tc>
          <w:tcPr>
            <w:tcW w:w="692" w:type="dxa"/>
            <w:hideMark/>
          </w:tcPr>
          <w:p w14:paraId="35431F5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6" w:type="dxa"/>
            <w:hideMark/>
          </w:tcPr>
          <w:p w14:paraId="6B1727F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17.1</w:t>
            </w:r>
          </w:p>
        </w:tc>
        <w:tc>
          <w:tcPr>
            <w:tcW w:w="3573" w:type="dxa"/>
            <w:hideMark/>
          </w:tcPr>
          <w:p w14:paraId="7265589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Gāzes katls / Gas boiler</w:t>
            </w:r>
          </w:p>
        </w:tc>
        <w:tc>
          <w:tcPr>
            <w:tcW w:w="1155" w:type="dxa"/>
            <w:hideMark/>
          </w:tcPr>
          <w:p w14:paraId="350490A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0B2EB4A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9D658C5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16BD0226" w14:textId="77777777" w:rsidTr="002D6D38">
        <w:tc>
          <w:tcPr>
            <w:tcW w:w="692" w:type="dxa"/>
            <w:hideMark/>
          </w:tcPr>
          <w:p w14:paraId="70F863D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6" w:type="dxa"/>
            <w:hideMark/>
          </w:tcPr>
          <w:p w14:paraId="041A3DB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17.2</w:t>
            </w:r>
          </w:p>
        </w:tc>
        <w:tc>
          <w:tcPr>
            <w:tcW w:w="3573" w:type="dxa"/>
            <w:hideMark/>
          </w:tcPr>
          <w:p w14:paraId="7DBF5C6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Siltā ūdens boilers / Hot water boiler</w:t>
            </w:r>
          </w:p>
        </w:tc>
        <w:tc>
          <w:tcPr>
            <w:tcW w:w="1155" w:type="dxa"/>
            <w:hideMark/>
          </w:tcPr>
          <w:p w14:paraId="3148554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hideMark/>
          </w:tcPr>
          <w:p w14:paraId="3EFC3C5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6DA2B9C1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7DA8811" w14:textId="77777777" w:rsidTr="002D6D38">
        <w:tc>
          <w:tcPr>
            <w:tcW w:w="692" w:type="dxa"/>
            <w:hideMark/>
          </w:tcPr>
          <w:p w14:paraId="6C0827F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6" w:type="dxa"/>
            <w:hideMark/>
          </w:tcPr>
          <w:p w14:paraId="0FF24FD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17.3</w:t>
            </w:r>
          </w:p>
        </w:tc>
        <w:tc>
          <w:tcPr>
            <w:tcW w:w="3573" w:type="dxa"/>
            <w:hideMark/>
          </w:tcPr>
          <w:p w14:paraId="5DED3FB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Aukstā ūdens resīvers / Cold water receiver</w:t>
            </w:r>
          </w:p>
        </w:tc>
        <w:tc>
          <w:tcPr>
            <w:tcW w:w="1155" w:type="dxa"/>
            <w:hideMark/>
          </w:tcPr>
          <w:p w14:paraId="71B26F8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656D674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1201BE2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55EF9FE4" w14:textId="77777777" w:rsidTr="002D6D38">
        <w:tc>
          <w:tcPr>
            <w:tcW w:w="692" w:type="dxa"/>
            <w:hideMark/>
          </w:tcPr>
          <w:p w14:paraId="55A2BB4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6" w:type="dxa"/>
            <w:hideMark/>
          </w:tcPr>
          <w:p w14:paraId="5EF7A17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17.4</w:t>
            </w:r>
          </w:p>
        </w:tc>
        <w:tc>
          <w:tcPr>
            <w:tcW w:w="3573" w:type="dxa"/>
            <w:hideMark/>
          </w:tcPr>
          <w:p w14:paraId="5CF9D95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Gaisa kompresors / Air compressor</w:t>
            </w:r>
          </w:p>
        </w:tc>
        <w:tc>
          <w:tcPr>
            <w:tcW w:w="1155" w:type="dxa"/>
            <w:hideMark/>
          </w:tcPr>
          <w:p w14:paraId="78140EF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348FC9B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0B3A482D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D185994" w14:textId="77777777" w:rsidTr="002D6D38">
        <w:tc>
          <w:tcPr>
            <w:tcW w:w="692" w:type="dxa"/>
            <w:hideMark/>
          </w:tcPr>
          <w:p w14:paraId="64D5DAD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96" w:type="dxa"/>
            <w:hideMark/>
          </w:tcPr>
          <w:p w14:paraId="7B399BA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18.1</w:t>
            </w:r>
          </w:p>
        </w:tc>
        <w:tc>
          <w:tcPr>
            <w:tcW w:w="3573" w:type="dxa"/>
            <w:hideMark/>
          </w:tcPr>
          <w:p w14:paraId="6C16752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Dzesēšanas iekārta / Chiller</w:t>
            </w:r>
          </w:p>
        </w:tc>
        <w:tc>
          <w:tcPr>
            <w:tcW w:w="1155" w:type="dxa"/>
            <w:hideMark/>
          </w:tcPr>
          <w:p w14:paraId="3498EDE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69EC5CB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BAD9420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7015979" w14:textId="77777777" w:rsidTr="002D6D38">
        <w:tc>
          <w:tcPr>
            <w:tcW w:w="692" w:type="dxa"/>
            <w:hideMark/>
          </w:tcPr>
          <w:p w14:paraId="6A31675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96" w:type="dxa"/>
            <w:hideMark/>
          </w:tcPr>
          <w:p w14:paraId="0455857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19.1</w:t>
            </w:r>
          </w:p>
        </w:tc>
        <w:tc>
          <w:tcPr>
            <w:tcW w:w="3573" w:type="dxa"/>
            <w:hideMark/>
          </w:tcPr>
          <w:p w14:paraId="5FEED7F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Kastu printeris / Cardboard box printer</w:t>
            </w:r>
          </w:p>
        </w:tc>
        <w:tc>
          <w:tcPr>
            <w:tcW w:w="1155" w:type="dxa"/>
            <w:hideMark/>
          </w:tcPr>
          <w:p w14:paraId="68DEEF9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4B9B940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A89E420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7C31BF47" w14:textId="77777777" w:rsidTr="002D6D38">
        <w:tc>
          <w:tcPr>
            <w:tcW w:w="692" w:type="dxa"/>
            <w:hideMark/>
          </w:tcPr>
          <w:p w14:paraId="59D2332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96" w:type="dxa"/>
            <w:hideMark/>
          </w:tcPr>
          <w:p w14:paraId="700026F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20.1</w:t>
            </w:r>
          </w:p>
        </w:tc>
        <w:tc>
          <w:tcPr>
            <w:tcW w:w="3573" w:type="dxa"/>
            <w:hideMark/>
          </w:tcPr>
          <w:p w14:paraId="50E4CC5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Metāla detektors plūsmā / Metal detector in flow</w:t>
            </w:r>
          </w:p>
        </w:tc>
        <w:tc>
          <w:tcPr>
            <w:tcW w:w="1155" w:type="dxa"/>
            <w:hideMark/>
          </w:tcPr>
          <w:p w14:paraId="74801F5C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724012F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1F257CCE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43147A06" w14:textId="77777777" w:rsidTr="002D6D38">
        <w:tc>
          <w:tcPr>
            <w:tcW w:w="692" w:type="dxa"/>
            <w:hideMark/>
          </w:tcPr>
          <w:p w14:paraId="1B83FBD5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96" w:type="dxa"/>
            <w:hideMark/>
          </w:tcPr>
          <w:p w14:paraId="3160E99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20.2</w:t>
            </w:r>
          </w:p>
        </w:tc>
        <w:tc>
          <w:tcPr>
            <w:tcW w:w="3573" w:type="dxa"/>
            <w:hideMark/>
          </w:tcPr>
          <w:p w14:paraId="6DEDAC6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Transportieris produkta dozēšanai uz metāla detektoru / Conveyor for feeding product to metal detector</w:t>
            </w:r>
          </w:p>
        </w:tc>
        <w:tc>
          <w:tcPr>
            <w:tcW w:w="1155" w:type="dxa"/>
            <w:hideMark/>
          </w:tcPr>
          <w:p w14:paraId="51FAE85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1B143F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2889A1E4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7EE3AF46" w14:textId="77777777" w:rsidTr="002D6D38">
        <w:tc>
          <w:tcPr>
            <w:tcW w:w="692" w:type="dxa"/>
            <w:hideMark/>
          </w:tcPr>
          <w:p w14:paraId="039A1BF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96" w:type="dxa"/>
            <w:hideMark/>
          </w:tcPr>
          <w:p w14:paraId="4A306A4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21.1</w:t>
            </w:r>
          </w:p>
        </w:tc>
        <w:tc>
          <w:tcPr>
            <w:tcW w:w="3573" w:type="dxa"/>
            <w:hideMark/>
          </w:tcPr>
          <w:p w14:paraId="3E6A674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Veltņu smalcinātājs sauso produktu atlikumu pārstrādei / Roller shredder for dry product waste</w:t>
            </w:r>
          </w:p>
        </w:tc>
        <w:tc>
          <w:tcPr>
            <w:tcW w:w="1155" w:type="dxa"/>
            <w:hideMark/>
          </w:tcPr>
          <w:p w14:paraId="130828A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3B0CEBD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79C11230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D72D3D3" w14:textId="77777777" w:rsidTr="002D6D38">
        <w:tc>
          <w:tcPr>
            <w:tcW w:w="692" w:type="dxa"/>
            <w:hideMark/>
          </w:tcPr>
          <w:p w14:paraId="7FC8099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96" w:type="dxa"/>
            <w:hideMark/>
          </w:tcPr>
          <w:p w14:paraId="3824B4C1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22.1</w:t>
            </w:r>
          </w:p>
        </w:tc>
        <w:tc>
          <w:tcPr>
            <w:tcW w:w="3573" w:type="dxa"/>
            <w:hideMark/>
          </w:tcPr>
          <w:p w14:paraId="7337344A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Automātisks pulvera siets / Automatic powder sieve</w:t>
            </w:r>
          </w:p>
        </w:tc>
        <w:tc>
          <w:tcPr>
            <w:tcW w:w="1155" w:type="dxa"/>
            <w:hideMark/>
          </w:tcPr>
          <w:p w14:paraId="27DDF57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091EB65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7A46E958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3A1ED58E" w14:textId="77777777" w:rsidTr="002D6D38">
        <w:tc>
          <w:tcPr>
            <w:tcW w:w="692" w:type="dxa"/>
            <w:hideMark/>
          </w:tcPr>
          <w:p w14:paraId="09350D10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096" w:type="dxa"/>
            <w:hideMark/>
          </w:tcPr>
          <w:p w14:paraId="5342D64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23.1</w:t>
            </w:r>
          </w:p>
        </w:tc>
        <w:tc>
          <w:tcPr>
            <w:tcW w:w="3573" w:type="dxa"/>
            <w:hideMark/>
          </w:tcPr>
          <w:p w14:paraId="46228BB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Transportieru sistēma transporta kastēm / Conveyor system for transport boxes</w:t>
            </w:r>
          </w:p>
        </w:tc>
        <w:tc>
          <w:tcPr>
            <w:tcW w:w="1155" w:type="dxa"/>
            <w:hideMark/>
          </w:tcPr>
          <w:p w14:paraId="3656372E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248FC1CB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A0A59AB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4EB882D1" w14:textId="77777777" w:rsidTr="002D6D38">
        <w:tc>
          <w:tcPr>
            <w:tcW w:w="692" w:type="dxa"/>
            <w:hideMark/>
          </w:tcPr>
          <w:p w14:paraId="4BF379A8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96" w:type="dxa"/>
            <w:hideMark/>
          </w:tcPr>
          <w:p w14:paraId="568F1066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23.2</w:t>
            </w:r>
          </w:p>
        </w:tc>
        <w:tc>
          <w:tcPr>
            <w:tcW w:w="3573" w:type="dxa"/>
            <w:hideMark/>
          </w:tcPr>
          <w:p w14:paraId="4975083F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Automātisks paletizators slāņos / Automatic layer palletizer</w:t>
            </w:r>
          </w:p>
        </w:tc>
        <w:tc>
          <w:tcPr>
            <w:tcW w:w="1155" w:type="dxa"/>
            <w:hideMark/>
          </w:tcPr>
          <w:p w14:paraId="29CA480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50393683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3DED2BDD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  <w:tr w:rsidR="002D6D38" w:rsidRPr="002D6D38" w14:paraId="001F64E0" w14:textId="77777777" w:rsidTr="002D6D38">
        <w:tc>
          <w:tcPr>
            <w:tcW w:w="692" w:type="dxa"/>
            <w:hideMark/>
          </w:tcPr>
          <w:p w14:paraId="177F7B59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96" w:type="dxa"/>
            <w:hideMark/>
          </w:tcPr>
          <w:p w14:paraId="10ABBCA2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24.1</w:t>
            </w:r>
          </w:p>
        </w:tc>
        <w:tc>
          <w:tcPr>
            <w:tcW w:w="3573" w:type="dxa"/>
            <w:hideMark/>
          </w:tcPr>
          <w:p w14:paraId="27704847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Vertikālais propellera maisītājs / Vertical propeller mixer</w:t>
            </w:r>
          </w:p>
        </w:tc>
        <w:tc>
          <w:tcPr>
            <w:tcW w:w="1155" w:type="dxa"/>
            <w:hideMark/>
          </w:tcPr>
          <w:p w14:paraId="199192D4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  <w:r w:rsidRPr="002D6D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hideMark/>
          </w:tcPr>
          <w:p w14:paraId="00BA89FD" w14:textId="77777777" w:rsidR="002D6D38" w:rsidRPr="002D6D38" w:rsidRDefault="002D6D38" w:rsidP="00B866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hideMark/>
          </w:tcPr>
          <w:p w14:paraId="0F4C6084" w14:textId="77777777" w:rsidR="002D6D38" w:rsidRPr="002D6D38" w:rsidRDefault="002D6D38" w:rsidP="00B866B0">
            <w:pPr>
              <w:rPr>
                <w:rFonts w:ascii="Times New Roman" w:hAnsi="Times New Roman" w:cs="Times New Roman"/>
              </w:rPr>
            </w:pPr>
          </w:p>
        </w:tc>
      </w:tr>
    </w:tbl>
    <w:p w14:paraId="154CE33E" w14:textId="77777777" w:rsidR="002D6D38" w:rsidRDefault="002D6D38">
      <w:pPr>
        <w:pStyle w:val="BodyText"/>
        <w:rPr>
          <w:rFonts w:ascii="Times New Roman" w:hAnsi="Times New Roman" w:cs="Times New Roman"/>
        </w:rPr>
      </w:pPr>
    </w:p>
    <w:p w14:paraId="30971125" w14:textId="77777777" w:rsidR="002D6D38" w:rsidRPr="002D6D38" w:rsidRDefault="002D6D38" w:rsidP="002D6D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Kopējā piedāvājuma summa bez PVN / Total offer amount excluding VAT: __________________ EUR</w:t>
      </w:r>
    </w:p>
    <w:p w14:paraId="2E797B5B" w14:textId="77777777" w:rsidR="002D6D38" w:rsidRPr="002D6D38" w:rsidRDefault="002D6D38" w:rsidP="002D6D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PVN / VAT: __________________ EUR</w:t>
      </w:r>
    </w:p>
    <w:p w14:paraId="057E0D68" w14:textId="77777777" w:rsidR="002D6D38" w:rsidRPr="002D6D38" w:rsidRDefault="002D6D38" w:rsidP="002D6D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Kopējā summa ar PVN / Total offer amount including VAT: __________________ EUR</w:t>
      </w:r>
    </w:p>
    <w:p w14:paraId="38F578F6" w14:textId="6AD4A8DF" w:rsidR="002D6D38" w:rsidRDefault="002D6D38" w:rsidP="002D6D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Cenā iekļautas piegādes, transporta, uzstādīšanas, palaišanas, apmācību un citas izmaksas saskaņā ar iepirkuma dokumentāciju.</w:t>
      </w:r>
      <w:r>
        <w:rPr>
          <w:rFonts w:ascii="Times New Roman" w:eastAsia="Times New Roman" w:hAnsi="Times New Roman" w:cs="Times New Roman"/>
          <w:color w:val="000000"/>
          <w:lang w:val="en-LV" w:eastAsia="en-GB"/>
        </w:rPr>
        <w:t xml:space="preserve"> / </w:t>
      </w: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The offered price includes delivery, transportation, installation, commissioning, training and all other costs in accordance with the procurement documentation.</w:t>
      </w:r>
    </w:p>
    <w:p w14:paraId="111ABFA7" w14:textId="152A6938" w:rsidR="007B6874" w:rsidRPr="002D6D38" w:rsidRDefault="007B6874" w:rsidP="007B6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7B6874">
        <w:rPr>
          <w:rFonts w:ascii="Times New Roman" w:eastAsia="Times New Roman" w:hAnsi="Times New Roman" w:cs="Times New Roman"/>
          <w:color w:val="000000"/>
          <w:lang w:val="en-LV" w:eastAsia="en-GB"/>
        </w:rPr>
        <w:t>Pretendents apliecina, ka piedāvājumā ir iekļautas visas izmaksas, kas nepieciešamas līguma pilnīgai izpildei.</w:t>
      </w:r>
      <w:r>
        <w:rPr>
          <w:rFonts w:ascii="Times New Roman" w:eastAsia="Times New Roman" w:hAnsi="Times New Roman" w:cs="Times New Roman"/>
          <w:color w:val="000000"/>
          <w:lang w:val="en-LV" w:eastAsia="en-GB"/>
        </w:rPr>
        <w:t xml:space="preserve"> / </w:t>
      </w:r>
      <w:r w:rsidRPr="007B6874">
        <w:rPr>
          <w:rFonts w:ascii="Times New Roman" w:eastAsia="Times New Roman" w:hAnsi="Times New Roman" w:cs="Times New Roman"/>
          <w:color w:val="000000"/>
          <w:lang w:val="en-LV" w:eastAsia="en-GB"/>
        </w:rPr>
        <w:t>The Tenderer certifies that the offer includes all costs necessary for the full performance of the contract.</w:t>
      </w:r>
    </w:p>
    <w:p w14:paraId="3C2E4491" w14:textId="77777777" w:rsidR="002D6D38" w:rsidRPr="002D6D38" w:rsidRDefault="002D6D38" w:rsidP="002D6D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Datums / Date: __________________</w:t>
      </w:r>
    </w:p>
    <w:p w14:paraId="5609484A" w14:textId="77777777" w:rsidR="002D6D38" w:rsidRPr="002D6D38" w:rsidRDefault="002D6D38" w:rsidP="002D6D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Paraksts / Signature: __________________</w:t>
      </w:r>
    </w:p>
    <w:p w14:paraId="3D272203" w14:textId="77777777" w:rsidR="002D6D38" w:rsidRPr="002D6D38" w:rsidRDefault="002D6D38" w:rsidP="002D6D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Vārds, uzvārds, amats / Name, surname, position: __________________</w:t>
      </w:r>
    </w:p>
    <w:p w14:paraId="131ADEE1" w14:textId="77777777" w:rsidR="002D6D38" w:rsidRDefault="002D6D38" w:rsidP="002D6D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val="en-LV" w:eastAsia="en-GB"/>
        </w:rPr>
      </w:pPr>
    </w:p>
    <w:p w14:paraId="4CB4A01C" w14:textId="77777777" w:rsidR="002D6D38" w:rsidRDefault="002D6D38" w:rsidP="002D6D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ŠIS DOKUMENTS IR PARAKSTĪTS AR DROŠU ELEKTRONISKO PARAKSTU UN SATUR LAIKA ZĪMOGU.</w:t>
      </w:r>
    </w:p>
    <w:p w14:paraId="2FE9D592" w14:textId="7A4BE59D" w:rsidR="002D6D38" w:rsidRPr="002D6D38" w:rsidRDefault="002D6D38" w:rsidP="002D6D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val="en-LV" w:eastAsia="en-GB"/>
        </w:rPr>
      </w:pPr>
      <w:r w:rsidRPr="002D6D38">
        <w:rPr>
          <w:rFonts w:ascii="Times New Roman" w:eastAsia="Times New Roman" w:hAnsi="Times New Roman" w:cs="Times New Roman"/>
          <w:color w:val="000000"/>
          <w:lang w:val="en-LV" w:eastAsia="en-GB"/>
        </w:rPr>
        <w:t>THIS DOCUMENT IS SIGNED WITH A SECURE ELECTRONIC SIGNATURE AND CONTAINS A VALID TIME STAMP.</w:t>
      </w:r>
    </w:p>
    <w:p w14:paraId="36471CB8" w14:textId="454CDBBF" w:rsidR="00A70CE2" w:rsidRPr="00C468AB" w:rsidRDefault="00A70CE2" w:rsidP="002D6D38">
      <w:pPr>
        <w:pStyle w:val="BodyText"/>
        <w:rPr>
          <w:rFonts w:ascii="Times New Roman" w:hAnsi="Times New Roman" w:cs="Times New Roman"/>
        </w:rPr>
      </w:pPr>
    </w:p>
    <w:sectPr w:rsidR="00A70CE2" w:rsidRPr="00C468AB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994C" w14:textId="77777777" w:rsidR="008E1409" w:rsidRDefault="008E1409" w:rsidP="00AF2266">
      <w:pPr>
        <w:spacing w:after="0"/>
      </w:pPr>
      <w:r>
        <w:separator/>
      </w:r>
    </w:p>
  </w:endnote>
  <w:endnote w:type="continuationSeparator" w:id="0">
    <w:p w14:paraId="207B3752" w14:textId="77777777" w:rsidR="008E1409" w:rsidRDefault="008E1409" w:rsidP="00AF22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E4C7" w14:textId="77777777" w:rsidR="008E1409" w:rsidRDefault="008E1409" w:rsidP="00AF2266">
      <w:pPr>
        <w:spacing w:after="0"/>
      </w:pPr>
      <w:r>
        <w:separator/>
      </w:r>
    </w:p>
  </w:footnote>
  <w:footnote w:type="continuationSeparator" w:id="0">
    <w:p w14:paraId="3E28A319" w14:textId="77777777" w:rsidR="008E1409" w:rsidRDefault="008E1409" w:rsidP="00AF22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909A" w14:textId="5B25A1FF" w:rsidR="00AF2266" w:rsidRPr="00AF2266" w:rsidRDefault="00AF2266" w:rsidP="00AF2266">
    <w:pPr>
      <w:pStyle w:val="Header"/>
      <w:jc w:val="right"/>
      <w:rPr>
        <w:rFonts w:ascii="Times New Roman" w:hAnsi="Times New Roman" w:cs="Times New Roman"/>
      </w:rPr>
    </w:pPr>
    <w:proofErr w:type="spellStart"/>
    <w:r w:rsidRPr="00AF2266">
      <w:rPr>
        <w:rFonts w:ascii="Times New Roman" w:hAnsi="Times New Roman" w:cs="Times New Roman"/>
      </w:rPr>
      <w:t>Pielikums</w:t>
    </w:r>
    <w:proofErr w:type="spellEnd"/>
    <w:r w:rsidRPr="00AF2266">
      <w:rPr>
        <w:rFonts w:ascii="Times New Roman" w:hAnsi="Times New Roman" w:cs="Times New Roman"/>
      </w:rPr>
      <w:t xml:space="preserve"> Nr. </w:t>
    </w:r>
    <w:r w:rsidR="00FF365F">
      <w:rPr>
        <w:rFonts w:ascii="Times New Roman" w:hAnsi="Times New Roman" w:cs="Times New Roman"/>
      </w:rPr>
      <w:t>5</w:t>
    </w:r>
  </w:p>
  <w:p w14:paraId="545D70E5" w14:textId="79101520" w:rsidR="00AF2266" w:rsidRPr="00AF2266" w:rsidRDefault="00AF2266" w:rsidP="00AF2266">
    <w:pPr>
      <w:pStyle w:val="Header"/>
      <w:jc w:val="right"/>
      <w:rPr>
        <w:rFonts w:ascii="Times New Roman" w:hAnsi="Times New Roman" w:cs="Times New Roman"/>
      </w:rPr>
    </w:pPr>
    <w:proofErr w:type="spellStart"/>
    <w:r w:rsidRPr="00AF2266">
      <w:rPr>
        <w:rFonts w:ascii="Times New Roman" w:hAnsi="Times New Roman" w:cs="Times New Roman"/>
      </w:rPr>
      <w:t>Iepirkumam</w:t>
    </w:r>
    <w:proofErr w:type="spellEnd"/>
    <w:r w:rsidRPr="00AF2266">
      <w:rPr>
        <w:rFonts w:ascii="Times New Roman" w:hAnsi="Times New Roman" w:cs="Times New Roman"/>
      </w:rPr>
      <w:t xml:space="preserve"> Nr. </w:t>
    </w:r>
    <w:r w:rsidR="002D6D38" w:rsidRPr="002D6D38">
      <w:rPr>
        <w:rFonts w:ascii="Times New Roman" w:hAnsi="Times New Roman" w:cs="Times New Roman"/>
      </w:rPr>
      <w:t>11052026-1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ED2DE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555433F"/>
    <w:multiLevelType w:val="multilevel"/>
    <w:tmpl w:val="383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C0663"/>
    <w:multiLevelType w:val="hybridMultilevel"/>
    <w:tmpl w:val="6AB4F52A"/>
    <w:lvl w:ilvl="0" w:tplc="808E4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688">
    <w:abstractNumId w:val="0"/>
  </w:num>
  <w:num w:numId="2" w16cid:durableId="12922181">
    <w:abstractNumId w:val="2"/>
  </w:num>
  <w:num w:numId="3" w16cid:durableId="115395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14"/>
    <w:rsid w:val="002D6D38"/>
    <w:rsid w:val="00610BE8"/>
    <w:rsid w:val="007B6874"/>
    <w:rsid w:val="007E6A95"/>
    <w:rsid w:val="00830361"/>
    <w:rsid w:val="008E1409"/>
    <w:rsid w:val="00A70CE2"/>
    <w:rsid w:val="00AF2266"/>
    <w:rsid w:val="00B35621"/>
    <w:rsid w:val="00BF3314"/>
    <w:rsid w:val="00C34022"/>
    <w:rsid w:val="00C468AB"/>
    <w:rsid w:val="00DD2673"/>
    <w:rsid w:val="00E9071E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54F19"/>
  <w15:docId w15:val="{FD617604-844A-2A47-A0C2-6AA3122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PlainTable1">
    <w:name w:val="Plain Table 1"/>
    <w:basedOn w:val="TableNormal"/>
    <w:rsid w:val="00C468A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rsid w:val="00AF22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2266"/>
  </w:style>
  <w:style w:type="paragraph" w:styleId="Footer">
    <w:name w:val="footer"/>
    <w:basedOn w:val="Normal"/>
    <w:link w:val="FooterChar"/>
    <w:rsid w:val="00AF22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F2266"/>
  </w:style>
  <w:style w:type="table" w:styleId="TableGridLight">
    <w:name w:val="Grid Table Light"/>
    <w:basedOn w:val="TableNormal"/>
    <w:uiPriority w:val="40"/>
    <w:rsid w:val="002D6D38"/>
    <w:pPr>
      <w:spacing w:after="0"/>
    </w:pPr>
    <w:rPr>
      <w:kern w:val="2"/>
      <w:lang w:val="en-LV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sselectedend">
    <w:name w:val="isselectedend"/>
    <w:basedOn w:val="Normal"/>
    <w:rsid w:val="002D6D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Agnija Dike</dc:creator>
  <cp:keywords/>
  <cp:lastModifiedBy>Agnija Dike</cp:lastModifiedBy>
  <cp:revision>4</cp:revision>
  <dcterms:created xsi:type="dcterms:W3CDTF">2026-06-03T08:16:00Z</dcterms:created>
  <dcterms:modified xsi:type="dcterms:W3CDTF">2026-06-03T08:27:00Z</dcterms:modified>
</cp:coreProperties>
</file>