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7788A" w14:textId="1D3C6327" w:rsidR="008B3CEF" w:rsidRPr="000D0841" w:rsidRDefault="00A97FE0" w:rsidP="002B2986">
      <w:pPr>
        <w:pStyle w:val="ListParagraph"/>
        <w:rPr>
          <w:sz w:val="24"/>
          <w:szCs w:val="24"/>
        </w:rPr>
      </w:pPr>
      <w:r w:rsidRPr="000D0841">
        <w:rPr>
          <w:sz w:val="24"/>
          <w:szCs w:val="24"/>
        </w:rPr>
        <w:t xml:space="preserve"> </w:t>
      </w:r>
    </w:p>
    <w:p w14:paraId="0FB8164F" w14:textId="77777777" w:rsidR="008B3CEF" w:rsidRPr="000D0841" w:rsidRDefault="008B3CEF">
      <w:pPr>
        <w:pStyle w:val="BodyText"/>
        <w:rPr>
          <w:sz w:val="24"/>
          <w:szCs w:val="24"/>
        </w:rPr>
      </w:pPr>
    </w:p>
    <w:p w14:paraId="243C95D0" w14:textId="77777777" w:rsidR="008B3CEF" w:rsidRPr="000D0841" w:rsidRDefault="008B3CEF">
      <w:pPr>
        <w:pStyle w:val="BodyText"/>
        <w:rPr>
          <w:sz w:val="24"/>
          <w:szCs w:val="24"/>
        </w:rPr>
      </w:pPr>
    </w:p>
    <w:p w14:paraId="434C207B" w14:textId="77777777" w:rsidR="008B3CEF" w:rsidRPr="000D0841" w:rsidRDefault="008B3CEF">
      <w:pPr>
        <w:pStyle w:val="BodyText"/>
        <w:rPr>
          <w:sz w:val="24"/>
          <w:szCs w:val="24"/>
        </w:rPr>
      </w:pPr>
    </w:p>
    <w:p w14:paraId="5A86F94E" w14:textId="77777777" w:rsidR="008B3CEF" w:rsidRPr="000D0841" w:rsidRDefault="008B3CEF">
      <w:pPr>
        <w:pStyle w:val="BodyText"/>
        <w:rPr>
          <w:sz w:val="24"/>
          <w:szCs w:val="24"/>
        </w:rPr>
      </w:pPr>
    </w:p>
    <w:p w14:paraId="07171163" w14:textId="77777777" w:rsidR="008B3CEF" w:rsidRPr="000D0841" w:rsidRDefault="008B3CEF">
      <w:pPr>
        <w:pStyle w:val="BodyText"/>
        <w:rPr>
          <w:sz w:val="24"/>
          <w:szCs w:val="24"/>
        </w:rPr>
      </w:pPr>
    </w:p>
    <w:p w14:paraId="1B02B399" w14:textId="77777777" w:rsidR="008B3CEF" w:rsidRPr="000D0841" w:rsidRDefault="008B3CEF">
      <w:pPr>
        <w:pStyle w:val="BodyText"/>
        <w:rPr>
          <w:sz w:val="24"/>
          <w:szCs w:val="24"/>
        </w:rPr>
      </w:pPr>
    </w:p>
    <w:p w14:paraId="51B0A3A3" w14:textId="77777777" w:rsidR="008B3CEF" w:rsidRPr="000D0841" w:rsidRDefault="008B3CEF" w:rsidP="00F43535">
      <w:pPr>
        <w:pStyle w:val="BodyText"/>
        <w:spacing w:before="6"/>
        <w:jc w:val="center"/>
        <w:rPr>
          <w:sz w:val="24"/>
          <w:szCs w:val="24"/>
        </w:rPr>
      </w:pPr>
    </w:p>
    <w:p w14:paraId="4821FEB7" w14:textId="77777777" w:rsidR="00F43535" w:rsidRPr="00F43535" w:rsidRDefault="00172906" w:rsidP="00F43535">
      <w:pPr>
        <w:pStyle w:val="Heading1"/>
        <w:spacing w:before="96"/>
        <w:ind w:left="1652" w:right="1907"/>
        <w:jc w:val="center"/>
        <w:rPr>
          <w:w w:val="105"/>
          <w:sz w:val="24"/>
          <w:szCs w:val="24"/>
          <w:lang w:val="en-GB"/>
        </w:rPr>
      </w:pPr>
      <w:r w:rsidRPr="001540AD">
        <w:rPr>
          <w:w w:val="105"/>
          <w:sz w:val="24"/>
          <w:szCs w:val="24"/>
        </w:rPr>
        <w:t xml:space="preserve">IEPIRKUMA TEHNISKĀ SPECIFIKĀCIJA </w:t>
      </w:r>
      <w:r w:rsidR="00F43535">
        <w:rPr>
          <w:w w:val="105"/>
          <w:sz w:val="24"/>
          <w:szCs w:val="24"/>
        </w:rPr>
        <w:t>–</w:t>
      </w:r>
      <w:r w:rsidRPr="001540AD">
        <w:rPr>
          <w:w w:val="105"/>
          <w:sz w:val="24"/>
          <w:szCs w:val="24"/>
        </w:rPr>
        <w:t xml:space="preserve"> NOLIKUMS</w:t>
      </w:r>
      <w:r w:rsidR="00F43535">
        <w:rPr>
          <w:w w:val="105"/>
          <w:sz w:val="24"/>
          <w:szCs w:val="24"/>
        </w:rPr>
        <w:t xml:space="preserve"> / </w:t>
      </w:r>
      <w:r w:rsidR="00F43535" w:rsidRPr="00F43535">
        <w:rPr>
          <w:w w:val="105"/>
          <w:sz w:val="24"/>
          <w:szCs w:val="24"/>
          <w:lang w:val="en-GB"/>
        </w:rPr>
        <w:t>PROCUREMENT TECHNICAL SPECIFICATION – REGULATIONS</w:t>
      </w:r>
    </w:p>
    <w:p w14:paraId="008280C1" w14:textId="5B357D8F" w:rsidR="008B3CEF" w:rsidRPr="001540AD" w:rsidRDefault="008B3CEF">
      <w:pPr>
        <w:pStyle w:val="Heading1"/>
        <w:spacing w:before="96"/>
        <w:ind w:left="1652" w:right="1907" w:firstLine="0"/>
        <w:jc w:val="center"/>
        <w:rPr>
          <w:sz w:val="24"/>
          <w:szCs w:val="24"/>
        </w:rPr>
      </w:pPr>
    </w:p>
    <w:p w14:paraId="29922C1B" w14:textId="77777777" w:rsidR="008B3CEF" w:rsidRPr="001540AD" w:rsidRDefault="008B3CEF">
      <w:pPr>
        <w:pStyle w:val="BodyText"/>
        <w:rPr>
          <w:b/>
          <w:sz w:val="24"/>
          <w:szCs w:val="24"/>
        </w:rPr>
      </w:pPr>
    </w:p>
    <w:p w14:paraId="67B2BFEE" w14:textId="77777777" w:rsidR="008B3CEF" w:rsidRPr="001540AD" w:rsidRDefault="008B3CEF" w:rsidP="00E63EC2">
      <w:pPr>
        <w:pStyle w:val="BodyText"/>
        <w:jc w:val="center"/>
        <w:rPr>
          <w:b/>
          <w:sz w:val="24"/>
          <w:szCs w:val="24"/>
        </w:rPr>
      </w:pPr>
    </w:p>
    <w:p w14:paraId="4F79F4AD" w14:textId="77777777" w:rsidR="008B3CEF" w:rsidRPr="001540AD" w:rsidRDefault="008B3CEF" w:rsidP="00E63EC2">
      <w:pPr>
        <w:pStyle w:val="BodyText"/>
        <w:jc w:val="center"/>
        <w:rPr>
          <w:b/>
          <w:sz w:val="24"/>
          <w:szCs w:val="24"/>
        </w:rPr>
      </w:pPr>
    </w:p>
    <w:p w14:paraId="14AC5F86" w14:textId="77777777" w:rsidR="008B3CEF" w:rsidRPr="001540AD" w:rsidRDefault="008B3CEF" w:rsidP="00E63EC2">
      <w:pPr>
        <w:pStyle w:val="BodyText"/>
        <w:jc w:val="center"/>
        <w:rPr>
          <w:b/>
          <w:sz w:val="24"/>
          <w:szCs w:val="24"/>
        </w:rPr>
      </w:pPr>
    </w:p>
    <w:p w14:paraId="364C9F5A" w14:textId="4E8D2691" w:rsidR="008B3CEF" w:rsidRPr="00CB06EC" w:rsidRDefault="00E63EC2" w:rsidP="00E63EC2">
      <w:pPr>
        <w:pStyle w:val="BodyText"/>
        <w:spacing w:before="1"/>
        <w:jc w:val="center"/>
        <w:rPr>
          <w:b/>
          <w:sz w:val="24"/>
          <w:szCs w:val="24"/>
        </w:rPr>
      </w:pPr>
      <w:r w:rsidRPr="00CB06EC">
        <w:rPr>
          <w:b/>
          <w:sz w:val="24"/>
          <w:szCs w:val="24"/>
        </w:rPr>
        <w:t>“</w:t>
      </w:r>
      <w:proofErr w:type="spellStart"/>
      <w:r w:rsidR="00E808D0" w:rsidRPr="00237490">
        <w:rPr>
          <w:b/>
          <w:sz w:val="24"/>
          <w:szCs w:val="24"/>
        </w:rPr>
        <w:t>P</w:t>
      </w:r>
      <w:r w:rsidR="004C6DC7" w:rsidRPr="00237490">
        <w:rPr>
          <w:b/>
          <w:sz w:val="24"/>
          <w:szCs w:val="24"/>
        </w:rPr>
        <w:t>ilngraudu</w:t>
      </w:r>
      <w:proofErr w:type="spellEnd"/>
      <w:r w:rsidR="004C6DC7" w:rsidRPr="00237490">
        <w:rPr>
          <w:b/>
          <w:sz w:val="24"/>
          <w:szCs w:val="24"/>
        </w:rPr>
        <w:t xml:space="preserve"> sausu pārtikas produktu </w:t>
      </w:r>
      <w:r w:rsidR="00172906" w:rsidRPr="00237490">
        <w:rPr>
          <w:b/>
          <w:sz w:val="24"/>
          <w:szCs w:val="24"/>
        </w:rPr>
        <w:t>ražošanas iekārtu</w:t>
      </w:r>
      <w:r w:rsidR="00F71DF9" w:rsidRPr="00237490">
        <w:rPr>
          <w:b/>
          <w:sz w:val="24"/>
          <w:szCs w:val="24"/>
        </w:rPr>
        <w:t xml:space="preserve">, </w:t>
      </w:r>
      <w:r w:rsidR="00172906" w:rsidRPr="00237490">
        <w:rPr>
          <w:b/>
          <w:sz w:val="24"/>
          <w:szCs w:val="24"/>
        </w:rPr>
        <w:t>aprīkojuma piegāde”</w:t>
      </w:r>
      <w:r w:rsidR="00F43535" w:rsidRPr="00237490">
        <w:rPr>
          <w:b/>
          <w:sz w:val="24"/>
          <w:szCs w:val="24"/>
        </w:rPr>
        <w:t xml:space="preserve"> / “</w:t>
      </w:r>
      <w:r w:rsidR="00F43535">
        <w:rPr>
          <w:b/>
          <w:sz w:val="24"/>
          <w:szCs w:val="24"/>
          <w:lang w:val="en-GB"/>
        </w:rPr>
        <w:t>W</w:t>
      </w:r>
      <w:r w:rsidR="00F43535" w:rsidRPr="00590A00">
        <w:rPr>
          <w:b/>
          <w:sz w:val="24"/>
          <w:szCs w:val="24"/>
          <w:lang w:val="en-GB"/>
        </w:rPr>
        <w:t>holegrain dry food product production equipment”</w:t>
      </w:r>
    </w:p>
    <w:p w14:paraId="348A22D4" w14:textId="77777777" w:rsidR="008B3CEF" w:rsidRPr="001540AD" w:rsidRDefault="008B3CEF" w:rsidP="00E63EC2">
      <w:pPr>
        <w:pStyle w:val="BodyText"/>
        <w:spacing w:before="1"/>
        <w:jc w:val="center"/>
        <w:rPr>
          <w:b/>
          <w:sz w:val="24"/>
          <w:szCs w:val="24"/>
        </w:rPr>
      </w:pPr>
    </w:p>
    <w:p w14:paraId="2F6F08E2" w14:textId="60990963" w:rsidR="008B3CEF" w:rsidRPr="001540AD" w:rsidRDefault="00172906" w:rsidP="00E63EC2">
      <w:pPr>
        <w:pStyle w:val="Title"/>
        <w:ind w:right="1904" w:firstLine="0"/>
        <w:jc w:val="center"/>
        <w:rPr>
          <w:b w:val="0"/>
          <w:sz w:val="24"/>
          <w:szCs w:val="24"/>
        </w:rPr>
      </w:pPr>
      <w:r w:rsidRPr="001540AD">
        <w:rPr>
          <w:sz w:val="24"/>
          <w:szCs w:val="24"/>
        </w:rPr>
        <w:t xml:space="preserve">Iepirkuma identifikācijas </w:t>
      </w:r>
      <w:r w:rsidRPr="00C804EF">
        <w:rPr>
          <w:sz w:val="24"/>
          <w:szCs w:val="24"/>
        </w:rPr>
        <w:t xml:space="preserve">Nr. </w:t>
      </w:r>
      <w:r w:rsidR="00C804EF" w:rsidRPr="00C804EF">
        <w:rPr>
          <w:sz w:val="24"/>
          <w:szCs w:val="24"/>
        </w:rPr>
        <w:t>11</w:t>
      </w:r>
      <w:r w:rsidR="00E808D0" w:rsidRPr="00C804EF">
        <w:rPr>
          <w:sz w:val="24"/>
          <w:szCs w:val="24"/>
        </w:rPr>
        <w:t>052026</w:t>
      </w:r>
      <w:r w:rsidR="00CB06EC" w:rsidRPr="00C804EF">
        <w:rPr>
          <w:sz w:val="24"/>
          <w:szCs w:val="24"/>
        </w:rPr>
        <w:t>-1</w:t>
      </w:r>
      <w:r w:rsidR="00F43535" w:rsidRPr="00C804EF">
        <w:rPr>
          <w:sz w:val="24"/>
          <w:szCs w:val="24"/>
        </w:rPr>
        <w:t xml:space="preserve"> / </w:t>
      </w:r>
      <w:proofErr w:type="spellStart"/>
      <w:r w:rsidR="00F43535" w:rsidRPr="00F11062">
        <w:rPr>
          <w:sz w:val="24"/>
          <w:szCs w:val="24"/>
          <w:lang w:val="fr-FR"/>
        </w:rPr>
        <w:t>Procurement</w:t>
      </w:r>
      <w:proofErr w:type="spellEnd"/>
      <w:r w:rsidR="00F43535" w:rsidRPr="00F11062">
        <w:rPr>
          <w:sz w:val="24"/>
          <w:szCs w:val="24"/>
          <w:lang w:val="fr-FR"/>
        </w:rPr>
        <w:t xml:space="preserve"> identification no. </w:t>
      </w:r>
      <w:r w:rsidR="00C804EF" w:rsidRPr="00C804EF">
        <w:rPr>
          <w:sz w:val="24"/>
          <w:szCs w:val="24"/>
        </w:rPr>
        <w:t>11</w:t>
      </w:r>
      <w:r w:rsidR="00F43535" w:rsidRPr="00C804EF">
        <w:rPr>
          <w:sz w:val="24"/>
          <w:szCs w:val="24"/>
        </w:rPr>
        <w:t>052026-1</w:t>
      </w:r>
    </w:p>
    <w:p w14:paraId="51B49C6B" w14:textId="77777777" w:rsidR="008B3CEF" w:rsidRPr="001540AD" w:rsidRDefault="008B3CEF" w:rsidP="00E63EC2">
      <w:pPr>
        <w:pStyle w:val="BodyText"/>
        <w:jc w:val="center"/>
        <w:rPr>
          <w:b/>
          <w:sz w:val="24"/>
          <w:szCs w:val="24"/>
        </w:rPr>
      </w:pPr>
    </w:p>
    <w:p w14:paraId="18E1984E" w14:textId="77777777" w:rsidR="008B3CEF" w:rsidRPr="001540AD" w:rsidRDefault="008B3CEF" w:rsidP="00E63EC2">
      <w:pPr>
        <w:pStyle w:val="BodyText"/>
        <w:jc w:val="center"/>
        <w:rPr>
          <w:b/>
          <w:sz w:val="24"/>
          <w:szCs w:val="24"/>
        </w:rPr>
      </w:pPr>
    </w:p>
    <w:p w14:paraId="219C9D3D" w14:textId="77777777" w:rsidR="008B3CEF" w:rsidRPr="001540AD" w:rsidRDefault="008B3CEF">
      <w:pPr>
        <w:pStyle w:val="BodyText"/>
        <w:rPr>
          <w:b/>
          <w:sz w:val="24"/>
          <w:szCs w:val="24"/>
        </w:rPr>
      </w:pPr>
    </w:p>
    <w:p w14:paraId="1048E9C8" w14:textId="77777777" w:rsidR="008B3CEF" w:rsidRPr="001540AD" w:rsidRDefault="008B3CEF">
      <w:pPr>
        <w:pStyle w:val="BodyText"/>
        <w:rPr>
          <w:b/>
          <w:sz w:val="24"/>
          <w:szCs w:val="24"/>
        </w:rPr>
      </w:pPr>
    </w:p>
    <w:p w14:paraId="583D4F1C" w14:textId="77777777" w:rsidR="008B3CEF" w:rsidRPr="001540AD" w:rsidRDefault="008B3CEF">
      <w:pPr>
        <w:pStyle w:val="BodyText"/>
        <w:rPr>
          <w:b/>
          <w:sz w:val="24"/>
          <w:szCs w:val="24"/>
        </w:rPr>
      </w:pPr>
    </w:p>
    <w:p w14:paraId="4310BA84" w14:textId="77777777" w:rsidR="008B3CEF" w:rsidRPr="001540AD" w:rsidRDefault="008B3CEF">
      <w:pPr>
        <w:pStyle w:val="BodyText"/>
        <w:rPr>
          <w:b/>
          <w:sz w:val="24"/>
          <w:szCs w:val="24"/>
        </w:rPr>
      </w:pPr>
    </w:p>
    <w:p w14:paraId="73D02F85" w14:textId="77777777" w:rsidR="008B3CEF" w:rsidRPr="001540AD" w:rsidRDefault="008B3CEF">
      <w:pPr>
        <w:pStyle w:val="BodyText"/>
        <w:rPr>
          <w:b/>
          <w:sz w:val="24"/>
          <w:szCs w:val="24"/>
        </w:rPr>
      </w:pPr>
    </w:p>
    <w:p w14:paraId="14BBEBCB" w14:textId="77777777" w:rsidR="008B3CEF" w:rsidRPr="001540AD" w:rsidRDefault="008B3CEF">
      <w:pPr>
        <w:pStyle w:val="BodyText"/>
        <w:rPr>
          <w:b/>
          <w:sz w:val="24"/>
          <w:szCs w:val="24"/>
        </w:rPr>
      </w:pPr>
    </w:p>
    <w:p w14:paraId="08518292" w14:textId="77777777" w:rsidR="008B3CEF" w:rsidRPr="001540AD" w:rsidRDefault="008B3CEF">
      <w:pPr>
        <w:pStyle w:val="BodyText"/>
        <w:rPr>
          <w:b/>
          <w:sz w:val="24"/>
          <w:szCs w:val="24"/>
        </w:rPr>
      </w:pPr>
    </w:p>
    <w:p w14:paraId="3A0ADAE1" w14:textId="77777777" w:rsidR="008B3CEF" w:rsidRPr="001540AD" w:rsidRDefault="008B3CEF">
      <w:pPr>
        <w:pStyle w:val="BodyText"/>
        <w:rPr>
          <w:b/>
          <w:sz w:val="24"/>
          <w:szCs w:val="24"/>
        </w:rPr>
      </w:pPr>
    </w:p>
    <w:p w14:paraId="4D7BBA49" w14:textId="77777777" w:rsidR="008B3CEF" w:rsidRPr="001540AD" w:rsidRDefault="008B3CEF">
      <w:pPr>
        <w:pStyle w:val="BodyText"/>
        <w:rPr>
          <w:b/>
          <w:sz w:val="24"/>
          <w:szCs w:val="24"/>
        </w:rPr>
      </w:pPr>
    </w:p>
    <w:p w14:paraId="1EA6667A" w14:textId="77777777" w:rsidR="008B3CEF" w:rsidRPr="001540AD" w:rsidRDefault="008B3CEF">
      <w:pPr>
        <w:pStyle w:val="BodyText"/>
        <w:rPr>
          <w:b/>
          <w:sz w:val="24"/>
          <w:szCs w:val="24"/>
        </w:rPr>
      </w:pPr>
    </w:p>
    <w:p w14:paraId="70B615A2" w14:textId="77777777" w:rsidR="008B3CEF" w:rsidRPr="001540AD" w:rsidRDefault="008B3CEF">
      <w:pPr>
        <w:pStyle w:val="BodyText"/>
        <w:rPr>
          <w:b/>
          <w:sz w:val="24"/>
          <w:szCs w:val="24"/>
        </w:rPr>
      </w:pPr>
    </w:p>
    <w:p w14:paraId="1468D45A" w14:textId="77777777" w:rsidR="008B3CEF" w:rsidRPr="001540AD" w:rsidRDefault="008B3CEF">
      <w:pPr>
        <w:pStyle w:val="BodyText"/>
        <w:rPr>
          <w:b/>
          <w:sz w:val="24"/>
          <w:szCs w:val="24"/>
        </w:rPr>
      </w:pPr>
    </w:p>
    <w:p w14:paraId="14A734C6" w14:textId="77777777" w:rsidR="008B3CEF" w:rsidRPr="001540AD" w:rsidRDefault="008B3CEF">
      <w:pPr>
        <w:pStyle w:val="BodyText"/>
        <w:rPr>
          <w:b/>
          <w:sz w:val="24"/>
          <w:szCs w:val="24"/>
        </w:rPr>
      </w:pPr>
    </w:p>
    <w:p w14:paraId="6DA04C9F" w14:textId="77777777" w:rsidR="008B3CEF" w:rsidRPr="001540AD" w:rsidRDefault="008B3CEF">
      <w:pPr>
        <w:pStyle w:val="BodyText"/>
        <w:rPr>
          <w:b/>
          <w:sz w:val="24"/>
          <w:szCs w:val="24"/>
        </w:rPr>
      </w:pPr>
    </w:p>
    <w:p w14:paraId="39A84E8C" w14:textId="77777777" w:rsidR="008B3CEF" w:rsidRPr="001540AD" w:rsidRDefault="008B3CEF">
      <w:pPr>
        <w:pStyle w:val="BodyText"/>
        <w:rPr>
          <w:b/>
          <w:sz w:val="24"/>
          <w:szCs w:val="24"/>
        </w:rPr>
      </w:pPr>
    </w:p>
    <w:p w14:paraId="08DA2229" w14:textId="77777777" w:rsidR="008B3CEF" w:rsidRPr="001540AD" w:rsidRDefault="008B3CEF">
      <w:pPr>
        <w:pStyle w:val="BodyText"/>
        <w:spacing w:before="10"/>
        <w:rPr>
          <w:b/>
          <w:sz w:val="24"/>
          <w:szCs w:val="24"/>
        </w:rPr>
      </w:pPr>
    </w:p>
    <w:p w14:paraId="740E39A8" w14:textId="77777777" w:rsidR="006C5A10" w:rsidRPr="001540AD" w:rsidRDefault="006C5A10">
      <w:pPr>
        <w:pStyle w:val="Heading2"/>
        <w:spacing w:line="244" w:lineRule="auto"/>
        <w:ind w:left="4221" w:right="4477" w:firstLine="0"/>
        <w:jc w:val="center"/>
        <w:rPr>
          <w:sz w:val="24"/>
          <w:szCs w:val="24"/>
        </w:rPr>
      </w:pPr>
    </w:p>
    <w:p w14:paraId="48243214" w14:textId="77777777" w:rsidR="006C5A10" w:rsidRPr="001540AD" w:rsidRDefault="006C5A10">
      <w:pPr>
        <w:pStyle w:val="Heading2"/>
        <w:spacing w:line="244" w:lineRule="auto"/>
        <w:ind w:left="4221" w:right="4477" w:firstLine="0"/>
        <w:jc w:val="center"/>
        <w:rPr>
          <w:sz w:val="24"/>
          <w:szCs w:val="24"/>
        </w:rPr>
      </w:pPr>
    </w:p>
    <w:p w14:paraId="76DC4347" w14:textId="77777777" w:rsidR="006C5A10" w:rsidRDefault="006C5A10">
      <w:pPr>
        <w:pStyle w:val="Heading2"/>
        <w:spacing w:line="244" w:lineRule="auto"/>
        <w:ind w:left="4221" w:right="4477" w:firstLine="0"/>
        <w:jc w:val="center"/>
        <w:rPr>
          <w:sz w:val="24"/>
          <w:szCs w:val="24"/>
        </w:rPr>
      </w:pPr>
    </w:p>
    <w:p w14:paraId="2BE1AD66" w14:textId="77777777" w:rsidR="00BA43F7" w:rsidRDefault="00BA43F7">
      <w:pPr>
        <w:pStyle w:val="Heading2"/>
        <w:spacing w:line="244" w:lineRule="auto"/>
        <w:ind w:left="4221" w:right="4477" w:firstLine="0"/>
        <w:jc w:val="center"/>
        <w:rPr>
          <w:sz w:val="24"/>
          <w:szCs w:val="24"/>
        </w:rPr>
      </w:pPr>
    </w:p>
    <w:p w14:paraId="45DEAC0B" w14:textId="77777777" w:rsidR="00BA43F7" w:rsidRDefault="00BA43F7">
      <w:pPr>
        <w:pStyle w:val="Heading2"/>
        <w:spacing w:line="244" w:lineRule="auto"/>
        <w:ind w:left="4221" w:right="4477" w:firstLine="0"/>
        <w:jc w:val="center"/>
        <w:rPr>
          <w:sz w:val="24"/>
          <w:szCs w:val="24"/>
        </w:rPr>
      </w:pPr>
    </w:p>
    <w:p w14:paraId="2BFF2833" w14:textId="77777777" w:rsidR="00BA43F7" w:rsidRPr="001540AD" w:rsidRDefault="00BA43F7">
      <w:pPr>
        <w:pStyle w:val="Heading2"/>
        <w:spacing w:line="244" w:lineRule="auto"/>
        <w:ind w:left="4221" w:right="4477" w:firstLine="0"/>
        <w:jc w:val="center"/>
        <w:rPr>
          <w:sz w:val="24"/>
          <w:szCs w:val="24"/>
        </w:rPr>
      </w:pPr>
    </w:p>
    <w:p w14:paraId="60AB0E3E" w14:textId="77777777" w:rsidR="006C5A10" w:rsidRPr="001540AD" w:rsidRDefault="006C5A10">
      <w:pPr>
        <w:pStyle w:val="Heading2"/>
        <w:spacing w:line="244" w:lineRule="auto"/>
        <w:ind w:left="4221" w:right="4477" w:firstLine="0"/>
        <w:jc w:val="center"/>
        <w:rPr>
          <w:sz w:val="24"/>
          <w:szCs w:val="24"/>
        </w:rPr>
      </w:pPr>
    </w:p>
    <w:p w14:paraId="61AB1F35" w14:textId="77777777" w:rsidR="006C5A10" w:rsidRPr="001540AD" w:rsidRDefault="006C5A10">
      <w:pPr>
        <w:pStyle w:val="Heading2"/>
        <w:spacing w:line="244" w:lineRule="auto"/>
        <w:ind w:left="4221" w:right="4477" w:firstLine="0"/>
        <w:jc w:val="center"/>
        <w:rPr>
          <w:sz w:val="24"/>
          <w:szCs w:val="24"/>
        </w:rPr>
      </w:pPr>
    </w:p>
    <w:p w14:paraId="7C33D281" w14:textId="1A80363B" w:rsidR="00E63EC2" w:rsidRPr="001540AD" w:rsidRDefault="001C3A2C">
      <w:pPr>
        <w:pStyle w:val="Heading2"/>
        <w:spacing w:line="244" w:lineRule="auto"/>
        <w:ind w:left="4221" w:right="4477" w:firstLine="0"/>
        <w:jc w:val="center"/>
        <w:rPr>
          <w:sz w:val="24"/>
          <w:szCs w:val="24"/>
        </w:rPr>
      </w:pPr>
      <w:r w:rsidRPr="001540AD">
        <w:rPr>
          <w:sz w:val="24"/>
          <w:szCs w:val="24"/>
        </w:rPr>
        <w:t>Ādaži</w:t>
      </w:r>
    </w:p>
    <w:p w14:paraId="19D812E2" w14:textId="3B2DC79A" w:rsidR="008B3CEF" w:rsidRPr="001540AD" w:rsidRDefault="00172906" w:rsidP="00D71F62">
      <w:pPr>
        <w:pStyle w:val="Heading2"/>
        <w:spacing w:line="244" w:lineRule="auto"/>
        <w:ind w:left="4221" w:right="4477" w:firstLine="0"/>
        <w:jc w:val="center"/>
        <w:rPr>
          <w:sz w:val="24"/>
          <w:szCs w:val="24"/>
        </w:rPr>
        <w:sectPr w:rsidR="008B3CEF" w:rsidRPr="001540AD" w:rsidSect="007A542A">
          <w:type w:val="continuous"/>
          <w:pgSz w:w="12240" w:h="15840"/>
          <w:pgMar w:top="1500" w:right="1220" w:bottom="280" w:left="1440" w:header="720" w:footer="720" w:gutter="0"/>
          <w:cols w:space="720"/>
          <w:titlePg/>
          <w:docGrid w:linePitch="299"/>
        </w:sectPr>
      </w:pPr>
      <w:r w:rsidRPr="001540AD">
        <w:rPr>
          <w:sz w:val="24"/>
          <w:szCs w:val="24"/>
        </w:rPr>
        <w:t>202</w:t>
      </w:r>
      <w:r w:rsidR="00BA43F7">
        <w:rPr>
          <w:sz w:val="24"/>
          <w:szCs w:val="24"/>
        </w:rPr>
        <w:t>6</w:t>
      </w:r>
    </w:p>
    <w:p w14:paraId="0A6F33C3" w14:textId="6B320B78" w:rsidR="00E46159" w:rsidRPr="001A0F0B" w:rsidRDefault="00E46159">
      <w:pPr>
        <w:sectPr w:rsidR="00E46159" w:rsidRPr="001A0F0B" w:rsidSect="001A0F0B">
          <w:footerReference w:type="even" r:id="rId8"/>
          <w:footerReference w:type="default" r:id="rId9"/>
          <w:pgSz w:w="16838" w:h="11905" w:orient="landscape"/>
          <w:pgMar w:top="851" w:right="1440" w:bottom="709" w:left="1287" w:header="720" w:footer="720" w:gutter="0"/>
          <w:pgNumType w:start="1"/>
          <w:cols w:num="2" w:space="720"/>
          <w:noEndnote/>
          <w:titlePg/>
        </w:sectPr>
      </w:pPr>
    </w:p>
    <w:p w14:paraId="7272AAC6" w14:textId="77777777" w:rsidR="00B10996" w:rsidRPr="00B10996" w:rsidRDefault="00B10996" w:rsidP="00B10996">
      <w:pPr>
        <w:spacing w:before="70"/>
        <w:ind w:left="263"/>
        <w:jc w:val="center"/>
        <w:rPr>
          <w:b/>
          <w:w w:val="105"/>
        </w:rPr>
      </w:pPr>
      <w:r w:rsidRPr="00B10996">
        <w:rPr>
          <w:b/>
          <w:w w:val="105"/>
        </w:rPr>
        <w:t>VISPĀRĪGA INFORMĀCIJA PAR IEPIRKUMA PROCEDŪRU</w:t>
      </w:r>
    </w:p>
    <w:p w14:paraId="340E619F" w14:textId="77777777" w:rsidR="00B10996" w:rsidRPr="00B10996" w:rsidRDefault="00B10996" w:rsidP="00B10996">
      <w:pPr>
        <w:spacing w:before="70"/>
        <w:ind w:left="263"/>
        <w:jc w:val="center"/>
        <w:rPr>
          <w:b/>
        </w:rPr>
      </w:pPr>
    </w:p>
    <w:p w14:paraId="26C3D59F" w14:textId="59CDC893" w:rsidR="00B10996" w:rsidRPr="008A6507" w:rsidRDefault="00B10996" w:rsidP="00B10996">
      <w:pPr>
        <w:ind w:left="284" w:firstLine="567"/>
        <w:jc w:val="both"/>
        <w:rPr>
          <w:sz w:val="18"/>
          <w:szCs w:val="18"/>
        </w:rPr>
      </w:pPr>
      <w:r w:rsidRPr="008A6507">
        <w:rPr>
          <w:sz w:val="18"/>
          <w:szCs w:val="18"/>
        </w:rPr>
        <w:t>Iepirkums “</w:t>
      </w:r>
      <w:proofErr w:type="spellStart"/>
      <w:r w:rsidRPr="008A6507">
        <w:rPr>
          <w:b/>
          <w:sz w:val="18"/>
          <w:szCs w:val="18"/>
        </w:rPr>
        <w:t>Pilngraudu</w:t>
      </w:r>
      <w:proofErr w:type="spellEnd"/>
      <w:r w:rsidRPr="008A6507">
        <w:rPr>
          <w:b/>
          <w:sz w:val="18"/>
          <w:szCs w:val="18"/>
        </w:rPr>
        <w:t xml:space="preserve"> sausu pārtikas produktu ražošanas iekārtas</w:t>
      </w:r>
      <w:r w:rsidRPr="008A6507">
        <w:rPr>
          <w:bCs/>
          <w:sz w:val="18"/>
          <w:szCs w:val="18"/>
        </w:rPr>
        <w:t xml:space="preserve">” </w:t>
      </w:r>
      <w:r w:rsidRPr="008A6507">
        <w:rPr>
          <w:sz w:val="18"/>
          <w:szCs w:val="18"/>
        </w:rPr>
        <w:t xml:space="preserve">Iepirkuma identifikācijas Nr. </w:t>
      </w:r>
      <w:r w:rsidR="00C804EF" w:rsidRPr="008A6507">
        <w:rPr>
          <w:sz w:val="18"/>
          <w:szCs w:val="18"/>
        </w:rPr>
        <w:t>11</w:t>
      </w:r>
      <w:r w:rsidRPr="008A6507">
        <w:rPr>
          <w:sz w:val="18"/>
          <w:szCs w:val="18"/>
        </w:rPr>
        <w:t>052026-1, ES Eiropas lauksaimniecības fonda lauku attīstībai ietvaros. Iepirkuma konkurss tiek organizēts saskaņā ar 2017.gada 28.februāra MK noteikumi Nr.104 “Noteikumi par iepirkuma procedūru un tās piemērošanas kārtību pasūtītāja finansētajiem projektiem”.</w:t>
      </w:r>
    </w:p>
    <w:p w14:paraId="41E70BD4" w14:textId="77777777" w:rsidR="00B10996" w:rsidRPr="008A6507" w:rsidRDefault="00B10996" w:rsidP="00B10996">
      <w:pPr>
        <w:pStyle w:val="BodyText"/>
        <w:spacing w:before="4"/>
      </w:pPr>
    </w:p>
    <w:p w14:paraId="57BDA067" w14:textId="77777777" w:rsidR="00B10996" w:rsidRPr="008A6507" w:rsidRDefault="00B10996">
      <w:pPr>
        <w:pStyle w:val="ListParagraph"/>
        <w:numPr>
          <w:ilvl w:val="0"/>
          <w:numId w:val="1"/>
        </w:numPr>
        <w:tabs>
          <w:tab w:val="left" w:pos="790"/>
        </w:tabs>
        <w:spacing w:before="120"/>
        <w:ind w:hanging="229"/>
        <w:rPr>
          <w:w w:val="105"/>
          <w:sz w:val="18"/>
          <w:szCs w:val="18"/>
          <w:lang w:val="en-GB"/>
        </w:rPr>
      </w:pPr>
      <w:proofErr w:type="spellStart"/>
      <w:r w:rsidRPr="008A6507">
        <w:rPr>
          <w:w w:val="105"/>
          <w:sz w:val="18"/>
          <w:szCs w:val="18"/>
          <w:lang w:val="en-GB"/>
        </w:rPr>
        <w:t>Atbalsta</w:t>
      </w:r>
      <w:proofErr w:type="spellEnd"/>
      <w:r w:rsidRPr="008A6507">
        <w:rPr>
          <w:w w:val="105"/>
          <w:sz w:val="18"/>
          <w:szCs w:val="18"/>
          <w:lang w:val="en-GB"/>
        </w:rPr>
        <w:t xml:space="preserve"> pretendents: SIA “Felici”</w:t>
      </w:r>
    </w:p>
    <w:p w14:paraId="20BF67D6" w14:textId="77777777" w:rsidR="00B10996" w:rsidRPr="008A6507" w:rsidRDefault="00B10996">
      <w:pPr>
        <w:pStyle w:val="ListParagraph"/>
        <w:numPr>
          <w:ilvl w:val="0"/>
          <w:numId w:val="1"/>
        </w:numPr>
        <w:tabs>
          <w:tab w:val="left" w:pos="790"/>
        </w:tabs>
        <w:spacing w:before="120"/>
        <w:ind w:hanging="229"/>
        <w:rPr>
          <w:w w:val="105"/>
          <w:sz w:val="18"/>
          <w:szCs w:val="18"/>
          <w:lang w:val="en-GB"/>
        </w:rPr>
      </w:pPr>
      <w:proofErr w:type="spellStart"/>
      <w:r w:rsidRPr="008A6507">
        <w:rPr>
          <w:w w:val="105"/>
          <w:sz w:val="18"/>
          <w:szCs w:val="18"/>
          <w:lang w:val="en-GB"/>
        </w:rPr>
        <w:t>Nodokļa</w:t>
      </w:r>
      <w:proofErr w:type="spellEnd"/>
      <w:r w:rsidRPr="008A6507">
        <w:rPr>
          <w:w w:val="105"/>
          <w:sz w:val="18"/>
          <w:szCs w:val="18"/>
          <w:lang w:val="en-GB"/>
        </w:rPr>
        <w:t xml:space="preserve"> </w:t>
      </w:r>
      <w:proofErr w:type="spellStart"/>
      <w:r w:rsidRPr="008A6507">
        <w:rPr>
          <w:w w:val="105"/>
          <w:sz w:val="18"/>
          <w:szCs w:val="18"/>
          <w:lang w:val="en-GB"/>
        </w:rPr>
        <w:t>maksātāja</w:t>
      </w:r>
      <w:proofErr w:type="spellEnd"/>
      <w:r w:rsidRPr="008A6507">
        <w:rPr>
          <w:w w:val="105"/>
          <w:sz w:val="18"/>
          <w:szCs w:val="18"/>
          <w:lang w:val="en-GB"/>
        </w:rPr>
        <w:t xml:space="preserve"> </w:t>
      </w:r>
      <w:proofErr w:type="spellStart"/>
      <w:r w:rsidRPr="008A6507">
        <w:rPr>
          <w:w w:val="105"/>
          <w:sz w:val="18"/>
          <w:szCs w:val="18"/>
          <w:lang w:val="en-GB"/>
        </w:rPr>
        <w:t>numurs</w:t>
      </w:r>
      <w:proofErr w:type="spellEnd"/>
      <w:r w:rsidRPr="008A6507">
        <w:rPr>
          <w:w w:val="105"/>
          <w:sz w:val="18"/>
          <w:szCs w:val="18"/>
          <w:lang w:val="en-GB"/>
        </w:rPr>
        <w:t>: LV40103541779</w:t>
      </w:r>
    </w:p>
    <w:p w14:paraId="69FF3D1A" w14:textId="77777777" w:rsidR="00B10996" w:rsidRPr="008A6507" w:rsidRDefault="00B10996">
      <w:pPr>
        <w:pStyle w:val="ListParagraph"/>
        <w:numPr>
          <w:ilvl w:val="0"/>
          <w:numId w:val="1"/>
        </w:numPr>
        <w:tabs>
          <w:tab w:val="left" w:pos="790"/>
        </w:tabs>
        <w:spacing w:before="120"/>
        <w:ind w:hanging="229"/>
        <w:rPr>
          <w:w w:val="105"/>
          <w:sz w:val="18"/>
          <w:szCs w:val="18"/>
          <w:lang w:val="en-GB"/>
        </w:rPr>
      </w:pPr>
      <w:proofErr w:type="spellStart"/>
      <w:r w:rsidRPr="008A6507">
        <w:rPr>
          <w:w w:val="105"/>
          <w:sz w:val="18"/>
          <w:szCs w:val="18"/>
          <w:lang w:val="en-GB"/>
        </w:rPr>
        <w:t>Pasūtītāja</w:t>
      </w:r>
      <w:proofErr w:type="spellEnd"/>
      <w:r w:rsidRPr="008A6507">
        <w:rPr>
          <w:w w:val="105"/>
          <w:sz w:val="18"/>
          <w:szCs w:val="18"/>
          <w:lang w:val="en-GB"/>
        </w:rPr>
        <w:t xml:space="preserve"> </w:t>
      </w:r>
      <w:proofErr w:type="spellStart"/>
      <w:r w:rsidRPr="008A6507">
        <w:rPr>
          <w:w w:val="105"/>
          <w:sz w:val="18"/>
          <w:szCs w:val="18"/>
          <w:lang w:val="en-GB"/>
        </w:rPr>
        <w:t>adrese</w:t>
      </w:r>
      <w:proofErr w:type="spellEnd"/>
      <w:r w:rsidRPr="008A6507">
        <w:rPr>
          <w:w w:val="105"/>
          <w:sz w:val="18"/>
          <w:szCs w:val="18"/>
          <w:lang w:val="en-GB"/>
        </w:rPr>
        <w:t xml:space="preserve">: </w:t>
      </w:r>
      <w:proofErr w:type="spellStart"/>
      <w:r w:rsidRPr="008A6507">
        <w:rPr>
          <w:w w:val="105"/>
          <w:sz w:val="18"/>
          <w:szCs w:val="18"/>
          <w:lang w:val="en-GB"/>
        </w:rPr>
        <w:t>Dālderu</w:t>
      </w:r>
      <w:proofErr w:type="spellEnd"/>
      <w:r w:rsidRPr="008A6507">
        <w:rPr>
          <w:w w:val="105"/>
          <w:sz w:val="18"/>
          <w:szCs w:val="18"/>
          <w:lang w:val="en-GB"/>
        </w:rPr>
        <w:t xml:space="preserve"> </w:t>
      </w:r>
      <w:proofErr w:type="spellStart"/>
      <w:r w:rsidRPr="008A6507">
        <w:rPr>
          <w:w w:val="105"/>
          <w:sz w:val="18"/>
          <w:szCs w:val="18"/>
          <w:lang w:val="en-GB"/>
        </w:rPr>
        <w:t>iela</w:t>
      </w:r>
      <w:proofErr w:type="spellEnd"/>
      <w:r w:rsidRPr="008A6507">
        <w:rPr>
          <w:w w:val="105"/>
          <w:sz w:val="18"/>
          <w:szCs w:val="18"/>
          <w:lang w:val="en-GB"/>
        </w:rPr>
        <w:t xml:space="preserve"> 8, </w:t>
      </w:r>
      <w:proofErr w:type="spellStart"/>
      <w:r w:rsidRPr="008A6507">
        <w:rPr>
          <w:w w:val="105"/>
          <w:sz w:val="18"/>
          <w:szCs w:val="18"/>
          <w:lang w:val="en-GB"/>
        </w:rPr>
        <w:t>Birznieki</w:t>
      </w:r>
      <w:proofErr w:type="spellEnd"/>
      <w:r w:rsidRPr="008A6507">
        <w:rPr>
          <w:w w:val="105"/>
          <w:sz w:val="18"/>
          <w:szCs w:val="18"/>
          <w:lang w:val="en-GB"/>
        </w:rPr>
        <w:t xml:space="preserve">, </w:t>
      </w:r>
      <w:proofErr w:type="spellStart"/>
      <w:r w:rsidRPr="008A6507">
        <w:rPr>
          <w:w w:val="105"/>
          <w:sz w:val="18"/>
          <w:szCs w:val="18"/>
          <w:lang w:val="en-GB"/>
        </w:rPr>
        <w:t>Ādažu</w:t>
      </w:r>
      <w:proofErr w:type="spellEnd"/>
      <w:r w:rsidRPr="008A6507">
        <w:rPr>
          <w:w w:val="105"/>
          <w:sz w:val="18"/>
          <w:szCs w:val="18"/>
          <w:lang w:val="en-GB"/>
        </w:rPr>
        <w:t xml:space="preserve"> </w:t>
      </w:r>
      <w:proofErr w:type="spellStart"/>
      <w:r w:rsidRPr="008A6507">
        <w:rPr>
          <w:w w:val="105"/>
          <w:sz w:val="18"/>
          <w:szCs w:val="18"/>
          <w:lang w:val="en-GB"/>
        </w:rPr>
        <w:t>novads</w:t>
      </w:r>
      <w:proofErr w:type="spellEnd"/>
      <w:r w:rsidRPr="008A6507">
        <w:rPr>
          <w:w w:val="105"/>
          <w:sz w:val="18"/>
          <w:szCs w:val="18"/>
          <w:lang w:val="en-GB"/>
        </w:rPr>
        <w:t>, LV-2164</w:t>
      </w:r>
    </w:p>
    <w:p w14:paraId="7FD80FC5" w14:textId="038123AE" w:rsidR="00B10996" w:rsidRPr="008A6507" w:rsidRDefault="00B10996">
      <w:pPr>
        <w:pStyle w:val="ListParagraph"/>
        <w:numPr>
          <w:ilvl w:val="0"/>
          <w:numId w:val="1"/>
        </w:numPr>
        <w:tabs>
          <w:tab w:val="left" w:pos="790"/>
        </w:tabs>
        <w:spacing w:before="120"/>
        <w:ind w:hanging="229"/>
        <w:rPr>
          <w:w w:val="105"/>
          <w:sz w:val="18"/>
          <w:szCs w:val="18"/>
          <w:lang w:val="en-GB"/>
        </w:rPr>
      </w:pPr>
      <w:proofErr w:type="spellStart"/>
      <w:r w:rsidRPr="008A6507">
        <w:rPr>
          <w:w w:val="105"/>
          <w:sz w:val="18"/>
          <w:szCs w:val="18"/>
          <w:lang w:val="en-GB"/>
        </w:rPr>
        <w:t>Pasūtītais</w:t>
      </w:r>
      <w:proofErr w:type="spellEnd"/>
      <w:r w:rsidRPr="008A6507">
        <w:rPr>
          <w:w w:val="105"/>
          <w:sz w:val="18"/>
          <w:szCs w:val="18"/>
          <w:lang w:val="en-GB"/>
        </w:rPr>
        <w:t xml:space="preserve"> </w:t>
      </w:r>
      <w:proofErr w:type="spellStart"/>
      <w:r w:rsidRPr="008A6507">
        <w:rPr>
          <w:w w:val="105"/>
          <w:sz w:val="18"/>
          <w:szCs w:val="18"/>
          <w:lang w:val="en-GB"/>
        </w:rPr>
        <w:t>priekšmets</w:t>
      </w:r>
      <w:proofErr w:type="spellEnd"/>
      <w:r w:rsidRPr="008A6507">
        <w:rPr>
          <w:w w:val="105"/>
          <w:sz w:val="18"/>
          <w:szCs w:val="18"/>
          <w:lang w:val="en-GB"/>
        </w:rPr>
        <w:t xml:space="preserve">: </w:t>
      </w:r>
      <w:proofErr w:type="spellStart"/>
      <w:r w:rsidRPr="008A6507">
        <w:rPr>
          <w:w w:val="105"/>
          <w:sz w:val="18"/>
          <w:szCs w:val="18"/>
          <w:lang w:val="en-GB"/>
        </w:rPr>
        <w:t>Ražošanas</w:t>
      </w:r>
      <w:proofErr w:type="spellEnd"/>
      <w:r w:rsidRPr="008A6507">
        <w:rPr>
          <w:w w:val="105"/>
          <w:sz w:val="18"/>
          <w:szCs w:val="18"/>
          <w:lang w:val="en-GB"/>
        </w:rPr>
        <w:t xml:space="preserve"> </w:t>
      </w:r>
      <w:proofErr w:type="spellStart"/>
      <w:r w:rsidRPr="008A6507">
        <w:rPr>
          <w:w w:val="105"/>
          <w:sz w:val="18"/>
          <w:szCs w:val="18"/>
          <w:lang w:val="en-GB"/>
        </w:rPr>
        <w:t>iekār</w:t>
      </w:r>
      <w:r w:rsidR="00224DC7" w:rsidRPr="008A6507">
        <w:rPr>
          <w:w w:val="105"/>
          <w:sz w:val="18"/>
          <w:szCs w:val="18"/>
          <w:lang w:val="en-GB"/>
        </w:rPr>
        <w:t>t</w:t>
      </w:r>
      <w:r w:rsidRPr="008A6507">
        <w:rPr>
          <w:w w:val="105"/>
          <w:sz w:val="18"/>
          <w:szCs w:val="18"/>
          <w:lang w:val="en-GB"/>
        </w:rPr>
        <w:t>u</w:t>
      </w:r>
      <w:proofErr w:type="spellEnd"/>
      <w:r w:rsidRPr="008A6507">
        <w:rPr>
          <w:w w:val="105"/>
          <w:sz w:val="18"/>
          <w:szCs w:val="18"/>
          <w:lang w:val="en-GB"/>
        </w:rPr>
        <w:t xml:space="preserve"> un </w:t>
      </w:r>
      <w:proofErr w:type="spellStart"/>
      <w:r w:rsidRPr="008A6507">
        <w:rPr>
          <w:w w:val="105"/>
          <w:sz w:val="18"/>
          <w:szCs w:val="18"/>
          <w:lang w:val="en-GB"/>
        </w:rPr>
        <w:t>aprīkojuma</w:t>
      </w:r>
      <w:proofErr w:type="spellEnd"/>
      <w:r w:rsidRPr="008A6507">
        <w:rPr>
          <w:w w:val="105"/>
          <w:sz w:val="18"/>
          <w:szCs w:val="18"/>
          <w:lang w:val="en-GB"/>
        </w:rPr>
        <w:t xml:space="preserve"> </w:t>
      </w:r>
      <w:proofErr w:type="spellStart"/>
      <w:r w:rsidRPr="008A6507">
        <w:rPr>
          <w:w w:val="105"/>
          <w:sz w:val="18"/>
          <w:szCs w:val="18"/>
          <w:lang w:val="en-GB"/>
        </w:rPr>
        <w:t>iegāde</w:t>
      </w:r>
      <w:proofErr w:type="spellEnd"/>
    </w:p>
    <w:p w14:paraId="1EE1E60A" w14:textId="77777777" w:rsidR="00B10996" w:rsidRPr="008A6507" w:rsidRDefault="00B10996">
      <w:pPr>
        <w:pStyle w:val="ListParagraph"/>
        <w:numPr>
          <w:ilvl w:val="0"/>
          <w:numId w:val="1"/>
        </w:numPr>
        <w:tabs>
          <w:tab w:val="left" w:pos="790"/>
        </w:tabs>
        <w:spacing w:before="120"/>
        <w:ind w:hanging="229"/>
        <w:rPr>
          <w:w w:val="105"/>
          <w:sz w:val="18"/>
          <w:szCs w:val="18"/>
          <w:lang w:val="en-GB"/>
        </w:rPr>
      </w:pPr>
      <w:proofErr w:type="spellStart"/>
      <w:r w:rsidRPr="008A6507">
        <w:rPr>
          <w:w w:val="105"/>
          <w:sz w:val="18"/>
          <w:szCs w:val="18"/>
          <w:lang w:val="en-GB"/>
        </w:rPr>
        <w:t>Piegādes</w:t>
      </w:r>
      <w:proofErr w:type="spellEnd"/>
      <w:r w:rsidRPr="008A6507">
        <w:rPr>
          <w:w w:val="105"/>
          <w:sz w:val="18"/>
          <w:szCs w:val="18"/>
          <w:lang w:val="en-GB"/>
        </w:rPr>
        <w:t xml:space="preserve"> </w:t>
      </w:r>
      <w:proofErr w:type="spellStart"/>
      <w:r w:rsidRPr="008A6507">
        <w:rPr>
          <w:w w:val="105"/>
          <w:sz w:val="18"/>
          <w:szCs w:val="18"/>
          <w:lang w:val="en-GB"/>
        </w:rPr>
        <w:t>vieta</w:t>
      </w:r>
      <w:proofErr w:type="spellEnd"/>
      <w:r w:rsidRPr="008A6507">
        <w:rPr>
          <w:w w:val="105"/>
          <w:sz w:val="18"/>
          <w:szCs w:val="18"/>
          <w:lang w:val="en-GB"/>
        </w:rPr>
        <w:t xml:space="preserve">: </w:t>
      </w:r>
      <w:proofErr w:type="spellStart"/>
      <w:r w:rsidRPr="008A6507">
        <w:rPr>
          <w:w w:val="105"/>
          <w:sz w:val="18"/>
          <w:szCs w:val="18"/>
          <w:lang w:val="en-GB"/>
        </w:rPr>
        <w:t>Ādaži</w:t>
      </w:r>
      <w:proofErr w:type="spellEnd"/>
      <w:r w:rsidRPr="008A6507">
        <w:rPr>
          <w:w w:val="105"/>
          <w:sz w:val="18"/>
          <w:szCs w:val="18"/>
          <w:lang w:val="en-GB"/>
        </w:rPr>
        <w:t xml:space="preserve">, </w:t>
      </w:r>
      <w:proofErr w:type="spellStart"/>
      <w:r w:rsidRPr="008A6507">
        <w:rPr>
          <w:w w:val="105"/>
          <w:sz w:val="18"/>
          <w:szCs w:val="18"/>
          <w:lang w:val="en-GB"/>
        </w:rPr>
        <w:t>Latvija</w:t>
      </w:r>
      <w:proofErr w:type="spellEnd"/>
    </w:p>
    <w:p w14:paraId="5B42CFA5" w14:textId="77777777" w:rsidR="00B10996" w:rsidRPr="008A6507" w:rsidRDefault="00B10996">
      <w:pPr>
        <w:pStyle w:val="ListParagraph"/>
        <w:numPr>
          <w:ilvl w:val="0"/>
          <w:numId w:val="1"/>
        </w:numPr>
        <w:tabs>
          <w:tab w:val="left" w:pos="790"/>
        </w:tabs>
        <w:spacing w:before="120"/>
        <w:ind w:hanging="229"/>
        <w:rPr>
          <w:w w:val="105"/>
          <w:sz w:val="18"/>
          <w:szCs w:val="18"/>
          <w:lang w:val="en-GB"/>
        </w:rPr>
      </w:pPr>
      <w:proofErr w:type="spellStart"/>
      <w:r w:rsidRPr="008A6507">
        <w:rPr>
          <w:w w:val="105"/>
          <w:sz w:val="18"/>
          <w:szCs w:val="18"/>
          <w:lang w:val="en-GB"/>
        </w:rPr>
        <w:t>Piegādes</w:t>
      </w:r>
      <w:proofErr w:type="spellEnd"/>
      <w:r w:rsidRPr="008A6507">
        <w:rPr>
          <w:w w:val="105"/>
          <w:sz w:val="18"/>
          <w:szCs w:val="18"/>
          <w:lang w:val="en-GB"/>
        </w:rPr>
        <w:t xml:space="preserve"> laiks </w:t>
      </w:r>
      <w:proofErr w:type="spellStart"/>
      <w:r w:rsidRPr="008A6507">
        <w:rPr>
          <w:w w:val="105"/>
          <w:sz w:val="18"/>
          <w:szCs w:val="18"/>
          <w:lang w:val="en-GB"/>
        </w:rPr>
        <w:t>tiek</w:t>
      </w:r>
      <w:proofErr w:type="spellEnd"/>
      <w:r w:rsidRPr="008A6507">
        <w:rPr>
          <w:w w:val="105"/>
          <w:sz w:val="18"/>
          <w:szCs w:val="18"/>
          <w:lang w:val="en-GB"/>
        </w:rPr>
        <w:t xml:space="preserve"> </w:t>
      </w:r>
      <w:proofErr w:type="spellStart"/>
      <w:r w:rsidRPr="008A6507">
        <w:rPr>
          <w:w w:val="105"/>
          <w:sz w:val="18"/>
          <w:szCs w:val="18"/>
          <w:lang w:val="en-GB"/>
        </w:rPr>
        <w:t>precizēts</w:t>
      </w:r>
      <w:proofErr w:type="spellEnd"/>
      <w:r w:rsidRPr="008A6507">
        <w:rPr>
          <w:w w:val="105"/>
          <w:sz w:val="18"/>
          <w:szCs w:val="18"/>
          <w:lang w:val="en-GB"/>
        </w:rPr>
        <w:t xml:space="preserve"> pie </w:t>
      </w:r>
      <w:proofErr w:type="spellStart"/>
      <w:r w:rsidRPr="008A6507">
        <w:rPr>
          <w:w w:val="105"/>
          <w:sz w:val="18"/>
          <w:szCs w:val="18"/>
          <w:lang w:val="en-GB"/>
        </w:rPr>
        <w:t>līguma</w:t>
      </w:r>
      <w:proofErr w:type="spellEnd"/>
      <w:r w:rsidRPr="008A6507">
        <w:rPr>
          <w:w w:val="105"/>
          <w:sz w:val="18"/>
          <w:szCs w:val="18"/>
          <w:lang w:val="en-GB"/>
        </w:rPr>
        <w:t xml:space="preserve"> </w:t>
      </w:r>
      <w:proofErr w:type="spellStart"/>
      <w:r w:rsidRPr="008A6507">
        <w:rPr>
          <w:w w:val="105"/>
          <w:sz w:val="18"/>
          <w:szCs w:val="18"/>
          <w:lang w:val="en-GB"/>
        </w:rPr>
        <w:t>slēgšanas</w:t>
      </w:r>
      <w:proofErr w:type="spellEnd"/>
      <w:r w:rsidRPr="008A6507">
        <w:rPr>
          <w:w w:val="105"/>
          <w:sz w:val="18"/>
          <w:szCs w:val="18"/>
          <w:lang w:val="en-GB"/>
        </w:rPr>
        <w:t>.</w:t>
      </w:r>
    </w:p>
    <w:p w14:paraId="2D24C7C2" w14:textId="77777777" w:rsidR="00B10996" w:rsidRPr="008A6507" w:rsidRDefault="00B10996" w:rsidP="00B10996">
      <w:pPr>
        <w:pStyle w:val="BodyText"/>
        <w:spacing w:before="5"/>
      </w:pPr>
    </w:p>
    <w:p w14:paraId="28E6F7D4" w14:textId="77777777" w:rsidR="0078655F" w:rsidRPr="008A6507" w:rsidRDefault="0078655F" w:rsidP="0078655F">
      <w:pPr>
        <w:pStyle w:val="ListParagraph"/>
        <w:widowControl/>
        <w:autoSpaceDE/>
        <w:autoSpaceDN/>
        <w:spacing w:after="160" w:line="259" w:lineRule="auto"/>
        <w:ind w:left="426"/>
        <w:contextualSpacing/>
        <w:jc w:val="both"/>
        <w:rPr>
          <w:sz w:val="18"/>
          <w:szCs w:val="18"/>
        </w:rPr>
      </w:pPr>
      <w:r w:rsidRPr="008A6507">
        <w:rPr>
          <w:sz w:val="18"/>
          <w:szCs w:val="18"/>
        </w:rPr>
        <w:t>Prasības pretendentiem:</w:t>
      </w:r>
    </w:p>
    <w:p w14:paraId="3FBE4480" w14:textId="77777777" w:rsidR="0078655F" w:rsidRPr="008A6507" w:rsidRDefault="0078655F" w:rsidP="0078655F">
      <w:pPr>
        <w:pStyle w:val="TableParagraph"/>
        <w:numPr>
          <w:ilvl w:val="0"/>
          <w:numId w:val="8"/>
        </w:numPr>
        <w:tabs>
          <w:tab w:val="left" w:pos="399"/>
        </w:tabs>
        <w:ind w:left="709" w:right="151" w:hanging="218"/>
        <w:jc w:val="both"/>
        <w:rPr>
          <w:sz w:val="18"/>
          <w:szCs w:val="18"/>
        </w:rPr>
      </w:pPr>
      <w:bookmarkStart w:id="0" w:name="_Hlk135816285"/>
      <w:r w:rsidRPr="008A6507">
        <w:rPr>
          <w:sz w:val="18"/>
          <w:szCs w:val="18"/>
        </w:rPr>
        <w:t>Vismaz trīs gadu pieredze darbā ar pārtikas rūpniecības vai konkrētās piegādes jomas iekārtām.</w:t>
      </w:r>
    </w:p>
    <w:p w14:paraId="0156BD18" w14:textId="77777777" w:rsidR="0078655F" w:rsidRPr="008A6507" w:rsidRDefault="0078655F" w:rsidP="0078655F">
      <w:pPr>
        <w:pStyle w:val="TableParagraph"/>
        <w:numPr>
          <w:ilvl w:val="0"/>
          <w:numId w:val="8"/>
        </w:numPr>
        <w:tabs>
          <w:tab w:val="left" w:pos="399"/>
        </w:tabs>
        <w:ind w:left="709" w:right="151" w:hanging="218"/>
        <w:jc w:val="both"/>
        <w:rPr>
          <w:sz w:val="18"/>
          <w:szCs w:val="18"/>
        </w:rPr>
      </w:pPr>
      <w:bookmarkStart w:id="1" w:name="_Hlk135816300"/>
      <w:bookmarkEnd w:id="0"/>
      <w:r w:rsidRPr="008A6507">
        <w:rPr>
          <w:sz w:val="18"/>
          <w:szCs w:val="18"/>
        </w:rPr>
        <w:t>Iepriekšējo trīs kalendāro gadu kopējais apgrozījums pārsniedz piedāvājuma kopējo vērtību.</w:t>
      </w:r>
    </w:p>
    <w:p w14:paraId="77A0E5FB" w14:textId="77777777" w:rsidR="0078655F" w:rsidRPr="008A6507" w:rsidRDefault="0078655F" w:rsidP="0078655F">
      <w:pPr>
        <w:pStyle w:val="TableParagraph"/>
        <w:numPr>
          <w:ilvl w:val="0"/>
          <w:numId w:val="8"/>
        </w:numPr>
        <w:tabs>
          <w:tab w:val="left" w:pos="399"/>
        </w:tabs>
        <w:ind w:left="709" w:right="151" w:hanging="218"/>
        <w:jc w:val="both"/>
        <w:rPr>
          <w:sz w:val="18"/>
          <w:szCs w:val="18"/>
        </w:rPr>
      </w:pPr>
      <w:bookmarkStart w:id="2" w:name="_Hlk135816313"/>
      <w:bookmarkEnd w:id="1"/>
      <w:r w:rsidRPr="008A6507">
        <w:rPr>
          <w:sz w:val="18"/>
          <w:szCs w:val="18"/>
        </w:rPr>
        <w:t>Spēja nodrošināt servisa līgumu reaģēšanas laiku: vienas darba dienas laikā (24h darba dienās).</w:t>
      </w:r>
    </w:p>
    <w:p w14:paraId="72A3CB16" w14:textId="77777777" w:rsidR="0078655F" w:rsidRPr="008A6507" w:rsidRDefault="0078655F" w:rsidP="0078655F">
      <w:pPr>
        <w:pStyle w:val="ListParagraph"/>
        <w:widowControl/>
        <w:numPr>
          <w:ilvl w:val="0"/>
          <w:numId w:val="8"/>
        </w:numPr>
        <w:autoSpaceDE/>
        <w:autoSpaceDN/>
        <w:spacing w:after="160" w:line="259" w:lineRule="auto"/>
        <w:ind w:left="709" w:hanging="218"/>
        <w:contextualSpacing/>
        <w:jc w:val="both"/>
        <w:rPr>
          <w:sz w:val="18"/>
          <w:szCs w:val="18"/>
        </w:rPr>
      </w:pPr>
      <w:bookmarkStart w:id="3" w:name="_Hlk135816327"/>
      <w:bookmarkEnd w:id="2"/>
      <w:r w:rsidRPr="008A6507">
        <w:rPr>
          <w:b/>
          <w:bCs/>
          <w:sz w:val="18"/>
          <w:szCs w:val="18"/>
        </w:rPr>
        <w:t>Piedāvātās  iekārtas  nedrīkst  būt  iepriekš  lietotas,  tajās  nedrīkst  būt  iebūvētas  lietotas  vai atjaunotas komponentes.</w:t>
      </w:r>
    </w:p>
    <w:p w14:paraId="10B30ECB" w14:textId="77777777" w:rsidR="0078655F" w:rsidRPr="008A6507" w:rsidRDefault="0078655F" w:rsidP="0078655F">
      <w:pPr>
        <w:pStyle w:val="ListParagraph"/>
        <w:widowControl/>
        <w:numPr>
          <w:ilvl w:val="0"/>
          <w:numId w:val="8"/>
        </w:numPr>
        <w:autoSpaceDE/>
        <w:autoSpaceDN/>
        <w:spacing w:after="160" w:line="259" w:lineRule="auto"/>
        <w:ind w:left="709" w:hanging="218"/>
        <w:contextualSpacing/>
        <w:jc w:val="both"/>
        <w:rPr>
          <w:sz w:val="18"/>
          <w:szCs w:val="18"/>
          <w:u w:val="single"/>
        </w:rPr>
      </w:pPr>
      <w:r w:rsidRPr="008A6507">
        <w:rPr>
          <w:b/>
          <w:bCs/>
          <w:sz w:val="18"/>
          <w:szCs w:val="18"/>
          <w:u w:val="single"/>
        </w:rPr>
        <w:t>Iesniedzot piedāvājumu, to nepieciešams iesniegt kopā ar 2. un 3. pielikumu.</w:t>
      </w:r>
    </w:p>
    <w:p w14:paraId="404B48B4" w14:textId="77777777" w:rsidR="0078655F" w:rsidRPr="008A6507" w:rsidRDefault="0078655F" w:rsidP="0078655F">
      <w:pPr>
        <w:pStyle w:val="ListParagraph"/>
        <w:widowControl/>
        <w:numPr>
          <w:ilvl w:val="0"/>
          <w:numId w:val="8"/>
        </w:numPr>
        <w:autoSpaceDE/>
        <w:autoSpaceDN/>
        <w:spacing w:after="160" w:line="259" w:lineRule="auto"/>
        <w:ind w:left="709" w:hanging="218"/>
        <w:contextualSpacing/>
        <w:jc w:val="both"/>
        <w:rPr>
          <w:sz w:val="18"/>
          <w:szCs w:val="18"/>
        </w:rPr>
      </w:pPr>
      <w:r w:rsidRPr="008A6507">
        <w:rPr>
          <w:sz w:val="18"/>
          <w:szCs w:val="18"/>
        </w:rPr>
        <w:t>Pasūtītājs ir tiesīgs neizvēlēties pretendentu, ja:</w:t>
      </w:r>
    </w:p>
    <w:p w14:paraId="2330FBC2" w14:textId="77777777" w:rsidR="0078655F" w:rsidRPr="008A6507" w:rsidRDefault="0078655F" w:rsidP="0078655F">
      <w:pPr>
        <w:pStyle w:val="ListParagraph"/>
        <w:widowControl/>
        <w:numPr>
          <w:ilvl w:val="1"/>
          <w:numId w:val="8"/>
        </w:numPr>
        <w:autoSpaceDE/>
        <w:autoSpaceDN/>
        <w:spacing w:after="160" w:line="259" w:lineRule="auto"/>
        <w:contextualSpacing/>
        <w:jc w:val="both"/>
        <w:rPr>
          <w:sz w:val="18"/>
          <w:szCs w:val="18"/>
        </w:rPr>
      </w:pPr>
      <w:r w:rsidRPr="008A6507">
        <w:rPr>
          <w:sz w:val="18"/>
          <w:szCs w:val="18"/>
        </w:rPr>
        <w:t>tam ir nodokļu parādi;</w:t>
      </w:r>
    </w:p>
    <w:p w14:paraId="2936F734" w14:textId="77777777" w:rsidR="0078655F" w:rsidRPr="008A6507" w:rsidRDefault="0078655F" w:rsidP="0078655F">
      <w:pPr>
        <w:pStyle w:val="ListParagraph"/>
        <w:widowControl/>
        <w:numPr>
          <w:ilvl w:val="1"/>
          <w:numId w:val="8"/>
        </w:numPr>
        <w:autoSpaceDE/>
        <w:autoSpaceDN/>
        <w:spacing w:after="160" w:line="259" w:lineRule="auto"/>
        <w:contextualSpacing/>
        <w:jc w:val="both"/>
        <w:rPr>
          <w:sz w:val="18"/>
          <w:szCs w:val="18"/>
        </w:rPr>
      </w:pPr>
      <w:r w:rsidRPr="008A6507">
        <w:rPr>
          <w:sz w:val="18"/>
          <w:szCs w:val="18"/>
        </w:rPr>
        <w:t>pasludināta maksātnespēja vai uzsākts likvidācijas process;</w:t>
      </w:r>
    </w:p>
    <w:p w14:paraId="3CB6426F" w14:textId="77777777" w:rsidR="0078655F" w:rsidRPr="008A6507" w:rsidRDefault="0078655F" w:rsidP="0078655F">
      <w:pPr>
        <w:pStyle w:val="ListParagraph"/>
        <w:widowControl/>
        <w:numPr>
          <w:ilvl w:val="1"/>
          <w:numId w:val="8"/>
        </w:numPr>
        <w:autoSpaceDE/>
        <w:autoSpaceDN/>
        <w:spacing w:after="160" w:line="259" w:lineRule="auto"/>
        <w:contextualSpacing/>
        <w:jc w:val="both"/>
        <w:rPr>
          <w:sz w:val="18"/>
          <w:szCs w:val="18"/>
        </w:rPr>
      </w:pPr>
      <w:r w:rsidRPr="008A6507">
        <w:rPr>
          <w:sz w:val="18"/>
          <w:szCs w:val="18"/>
        </w:rPr>
        <w:t>piemērotas starptautiskās vai nacionālās sankcijas;</w:t>
      </w:r>
    </w:p>
    <w:p w14:paraId="371F6D2C" w14:textId="77777777" w:rsidR="0078655F" w:rsidRPr="008A6507" w:rsidRDefault="0078655F" w:rsidP="0078655F">
      <w:pPr>
        <w:pStyle w:val="ListParagraph"/>
        <w:widowControl/>
        <w:numPr>
          <w:ilvl w:val="1"/>
          <w:numId w:val="8"/>
        </w:numPr>
        <w:autoSpaceDE/>
        <w:autoSpaceDN/>
        <w:spacing w:after="160" w:line="259" w:lineRule="auto"/>
        <w:contextualSpacing/>
        <w:jc w:val="both"/>
        <w:rPr>
          <w:sz w:val="18"/>
          <w:szCs w:val="18"/>
        </w:rPr>
      </w:pPr>
      <w:r w:rsidRPr="008A6507">
        <w:rPr>
          <w:sz w:val="18"/>
          <w:szCs w:val="18"/>
        </w:rPr>
        <w:t>pretendents sniedzis nepatiesu informāciju</w:t>
      </w:r>
      <w:bookmarkEnd w:id="3"/>
      <w:r w:rsidRPr="008A6507">
        <w:rPr>
          <w:sz w:val="18"/>
          <w:szCs w:val="18"/>
        </w:rPr>
        <w:t>;</w:t>
      </w:r>
    </w:p>
    <w:p w14:paraId="4BAC0A73" w14:textId="77777777" w:rsidR="0078655F" w:rsidRPr="008A6507" w:rsidRDefault="0078655F" w:rsidP="0078655F">
      <w:pPr>
        <w:pStyle w:val="ListParagraph"/>
        <w:widowControl/>
        <w:numPr>
          <w:ilvl w:val="1"/>
          <w:numId w:val="8"/>
        </w:numPr>
        <w:autoSpaceDE/>
        <w:autoSpaceDN/>
        <w:spacing w:after="160" w:line="259" w:lineRule="auto"/>
        <w:contextualSpacing/>
        <w:jc w:val="both"/>
        <w:rPr>
          <w:sz w:val="18"/>
          <w:szCs w:val="18"/>
        </w:rPr>
      </w:pPr>
      <w:r w:rsidRPr="008A6507">
        <w:rPr>
          <w:sz w:val="18"/>
          <w:szCs w:val="18"/>
        </w:rPr>
        <w:t>pretendents neatbilst Latvijas Republikas normatīvo aktu prasībām.</w:t>
      </w:r>
    </w:p>
    <w:p w14:paraId="7AF0B963" w14:textId="77777777" w:rsidR="00B10996" w:rsidRPr="008A6507" w:rsidRDefault="00B10996" w:rsidP="00B10996">
      <w:pPr>
        <w:pStyle w:val="ListParagraph"/>
        <w:widowControl/>
        <w:autoSpaceDE/>
        <w:autoSpaceDN/>
        <w:spacing w:after="160" w:line="259" w:lineRule="auto"/>
        <w:ind w:left="426"/>
        <w:contextualSpacing/>
        <w:jc w:val="both"/>
        <w:rPr>
          <w:sz w:val="18"/>
          <w:szCs w:val="18"/>
        </w:rPr>
      </w:pPr>
    </w:p>
    <w:p w14:paraId="000506D3" w14:textId="77777777" w:rsidR="00B10996" w:rsidRPr="008A6507" w:rsidRDefault="00B10996" w:rsidP="00B10996">
      <w:pPr>
        <w:pStyle w:val="ListParagraph"/>
        <w:widowControl/>
        <w:autoSpaceDE/>
        <w:autoSpaceDN/>
        <w:spacing w:after="160" w:line="259" w:lineRule="auto"/>
        <w:ind w:left="426"/>
        <w:contextualSpacing/>
        <w:jc w:val="both"/>
        <w:rPr>
          <w:sz w:val="18"/>
          <w:szCs w:val="18"/>
        </w:rPr>
      </w:pPr>
      <w:r w:rsidRPr="008A6507">
        <w:rPr>
          <w:w w:val="105"/>
          <w:sz w:val="18"/>
          <w:szCs w:val="18"/>
        </w:rPr>
        <w:t xml:space="preserve">Piedāvājuma derīguma termiņš: </w:t>
      </w:r>
      <w:r w:rsidRPr="008A6507">
        <w:rPr>
          <w:b/>
          <w:bCs/>
          <w:w w:val="105"/>
          <w:sz w:val="18"/>
          <w:szCs w:val="18"/>
        </w:rPr>
        <w:t>vismaz 180 dienas no piedāvājuma iesniegšanas dienas. Pretendents iesniedzot piedāvājumu ar to ir apliecinājis, ka iesniegtais piedāvājums ir derīgs 180 dienas no piedāvājuma iesniegšanas dienas. Ja objektīvu iemeslu dēļ Pasūtītājs nevar noslēgt iepirkuma līgumu piedāvājuma derīguma termiņā, Pasūtītājs var rakstiski lūgt pretendentu pagarināt sava piedāvājuma derīguma termiņu.</w:t>
      </w:r>
    </w:p>
    <w:p w14:paraId="5E59816B" w14:textId="77777777" w:rsidR="008A6507" w:rsidRDefault="008A6507" w:rsidP="00B10996">
      <w:pPr>
        <w:spacing w:before="70"/>
        <w:jc w:val="center"/>
        <w:rPr>
          <w:b/>
          <w:w w:val="105"/>
          <w:sz w:val="20"/>
          <w:szCs w:val="20"/>
          <w:lang w:val="en-GB"/>
        </w:rPr>
      </w:pPr>
    </w:p>
    <w:p w14:paraId="5E1CE2BB" w14:textId="1D994552" w:rsidR="00B10996" w:rsidRPr="00B10996" w:rsidRDefault="00B10996" w:rsidP="008A6507">
      <w:pPr>
        <w:spacing w:before="70"/>
        <w:jc w:val="center"/>
        <w:rPr>
          <w:b/>
          <w:w w:val="105"/>
          <w:sz w:val="20"/>
          <w:szCs w:val="20"/>
          <w:lang w:val="en-GB"/>
        </w:rPr>
      </w:pPr>
      <w:r w:rsidRPr="00B10996">
        <w:rPr>
          <w:b/>
          <w:w w:val="105"/>
          <w:sz w:val="20"/>
          <w:szCs w:val="20"/>
          <w:lang w:val="en-GB"/>
        </w:rPr>
        <w:t>GENERAL INFORMATION ABOUT PROCUREMENT PROCEDURE</w:t>
      </w:r>
    </w:p>
    <w:p w14:paraId="7C80B9F0" w14:textId="77777777" w:rsidR="00B10996" w:rsidRDefault="00B10996" w:rsidP="00B10996">
      <w:pPr>
        <w:ind w:left="284" w:firstLine="567"/>
        <w:jc w:val="both"/>
        <w:rPr>
          <w:sz w:val="20"/>
          <w:szCs w:val="20"/>
          <w:lang w:val="en-GB"/>
        </w:rPr>
      </w:pPr>
    </w:p>
    <w:p w14:paraId="153317AC" w14:textId="4287B997" w:rsidR="00B10996" w:rsidRPr="008A6507" w:rsidRDefault="00B10996" w:rsidP="00B10996">
      <w:pPr>
        <w:ind w:left="284" w:firstLine="567"/>
        <w:jc w:val="both"/>
        <w:rPr>
          <w:sz w:val="18"/>
          <w:szCs w:val="18"/>
          <w:lang w:val="en-GB"/>
        </w:rPr>
      </w:pPr>
      <w:r w:rsidRPr="008A6507">
        <w:rPr>
          <w:sz w:val="18"/>
          <w:szCs w:val="18"/>
          <w:lang w:val="en-GB"/>
        </w:rPr>
        <w:t>Procurement “</w:t>
      </w:r>
      <w:r w:rsidRPr="008A6507">
        <w:rPr>
          <w:b/>
          <w:sz w:val="18"/>
          <w:szCs w:val="18"/>
          <w:lang w:val="en-GB"/>
        </w:rPr>
        <w:t>Wholegrain dry food product production equipment</w:t>
      </w:r>
      <w:r w:rsidRPr="008A6507">
        <w:rPr>
          <w:sz w:val="18"/>
          <w:szCs w:val="18"/>
          <w:lang w:val="en-GB"/>
        </w:rPr>
        <w:t xml:space="preserve">”, Procurement identification No </w:t>
      </w:r>
      <w:r w:rsidR="00C804EF" w:rsidRPr="008A6507">
        <w:rPr>
          <w:sz w:val="18"/>
          <w:szCs w:val="18"/>
        </w:rPr>
        <w:t>11</w:t>
      </w:r>
      <w:r w:rsidRPr="008A6507">
        <w:rPr>
          <w:sz w:val="18"/>
          <w:szCs w:val="18"/>
        </w:rPr>
        <w:t>052026-1</w:t>
      </w:r>
      <w:r w:rsidRPr="008A6507">
        <w:rPr>
          <w:sz w:val="18"/>
          <w:szCs w:val="18"/>
          <w:lang w:val="en-GB"/>
        </w:rPr>
        <w:t>, within the framework of the EU European Agricultural Fund for Rural Development. The procurement tender is organised in accordance with the Cabinet of Ministers' Regulation No. 104 of 28 February 2017 "Regulations on the procurement procedure and the procedure for its application to projects financed by the client".</w:t>
      </w:r>
    </w:p>
    <w:p w14:paraId="641FDF00" w14:textId="77777777" w:rsidR="00B10996" w:rsidRPr="008A6507" w:rsidRDefault="00B10996" w:rsidP="00B10996">
      <w:pPr>
        <w:ind w:left="284" w:firstLine="567"/>
        <w:jc w:val="both"/>
        <w:rPr>
          <w:sz w:val="18"/>
          <w:szCs w:val="18"/>
          <w:lang w:val="en-GB"/>
        </w:rPr>
      </w:pPr>
    </w:p>
    <w:p w14:paraId="35BAE1B6" w14:textId="77777777" w:rsidR="00B10996" w:rsidRPr="008A6507" w:rsidRDefault="00B10996">
      <w:pPr>
        <w:pStyle w:val="ListParagraph"/>
        <w:numPr>
          <w:ilvl w:val="0"/>
          <w:numId w:val="14"/>
        </w:numPr>
        <w:tabs>
          <w:tab w:val="left" w:pos="790"/>
        </w:tabs>
        <w:spacing w:before="120"/>
        <w:rPr>
          <w:sz w:val="18"/>
          <w:szCs w:val="18"/>
          <w:lang w:val="en-GB"/>
        </w:rPr>
      </w:pPr>
      <w:r w:rsidRPr="008A6507">
        <w:rPr>
          <w:w w:val="105"/>
          <w:sz w:val="18"/>
          <w:szCs w:val="18"/>
          <w:lang w:val="en-GB"/>
        </w:rPr>
        <w:t xml:space="preserve">Support applicant: </w:t>
      </w:r>
      <w:r w:rsidRPr="008A6507">
        <w:rPr>
          <w:sz w:val="18"/>
          <w:szCs w:val="18"/>
          <w:lang w:val="en-GB"/>
        </w:rPr>
        <w:t>Felici LLC</w:t>
      </w:r>
    </w:p>
    <w:p w14:paraId="5D71CD5F" w14:textId="77777777" w:rsidR="00B10996" w:rsidRPr="008A6507" w:rsidRDefault="00B10996">
      <w:pPr>
        <w:pStyle w:val="ListParagraph"/>
        <w:numPr>
          <w:ilvl w:val="0"/>
          <w:numId w:val="14"/>
        </w:numPr>
        <w:tabs>
          <w:tab w:val="left" w:pos="790"/>
        </w:tabs>
        <w:spacing w:before="120"/>
        <w:rPr>
          <w:sz w:val="18"/>
          <w:szCs w:val="18"/>
          <w:lang w:val="en-GB"/>
        </w:rPr>
      </w:pPr>
      <w:r w:rsidRPr="008A6507">
        <w:rPr>
          <w:w w:val="105"/>
          <w:sz w:val="18"/>
          <w:szCs w:val="18"/>
          <w:lang w:val="en-GB"/>
        </w:rPr>
        <w:t>VAT number:</w:t>
      </w:r>
      <w:r w:rsidRPr="008A6507">
        <w:rPr>
          <w:spacing w:val="-6"/>
          <w:w w:val="105"/>
          <w:sz w:val="18"/>
          <w:szCs w:val="18"/>
          <w:lang w:val="en-GB"/>
        </w:rPr>
        <w:t xml:space="preserve"> </w:t>
      </w:r>
      <w:r w:rsidRPr="008A6507">
        <w:rPr>
          <w:sz w:val="18"/>
          <w:szCs w:val="18"/>
          <w:lang w:val="en-GB"/>
        </w:rPr>
        <w:t>LV40103541779</w:t>
      </w:r>
    </w:p>
    <w:p w14:paraId="71E08F93" w14:textId="1846389A" w:rsidR="00B10996" w:rsidRPr="008A6507" w:rsidRDefault="00B10996">
      <w:pPr>
        <w:pStyle w:val="ListParagraph"/>
        <w:numPr>
          <w:ilvl w:val="0"/>
          <w:numId w:val="14"/>
        </w:numPr>
        <w:tabs>
          <w:tab w:val="left" w:pos="790"/>
        </w:tabs>
        <w:spacing w:before="120"/>
        <w:rPr>
          <w:sz w:val="18"/>
          <w:szCs w:val="18"/>
          <w:lang w:val="en-GB"/>
        </w:rPr>
      </w:pPr>
      <w:r w:rsidRPr="008A6507">
        <w:rPr>
          <w:w w:val="105"/>
          <w:sz w:val="18"/>
          <w:szCs w:val="18"/>
          <w:lang w:val="en-GB"/>
        </w:rPr>
        <w:t>A</w:t>
      </w:r>
      <w:r w:rsidR="00224DC7" w:rsidRPr="008A6507">
        <w:rPr>
          <w:w w:val="105"/>
          <w:sz w:val="18"/>
          <w:szCs w:val="18"/>
          <w:lang w:val="en-GB"/>
        </w:rPr>
        <w:t>d</w:t>
      </w:r>
      <w:r w:rsidRPr="008A6507">
        <w:rPr>
          <w:w w:val="105"/>
          <w:sz w:val="18"/>
          <w:szCs w:val="18"/>
          <w:lang w:val="en-GB"/>
        </w:rPr>
        <w:t>dress:</w:t>
      </w:r>
      <w:r w:rsidRPr="008A6507">
        <w:rPr>
          <w:sz w:val="18"/>
          <w:szCs w:val="18"/>
          <w:lang w:val="en-GB"/>
        </w:rPr>
        <w:t xml:space="preserve"> </w:t>
      </w:r>
      <w:proofErr w:type="spellStart"/>
      <w:r w:rsidRPr="008A6507">
        <w:rPr>
          <w:sz w:val="18"/>
          <w:szCs w:val="18"/>
          <w:lang w:val="en-GB"/>
        </w:rPr>
        <w:t>Dalderu</w:t>
      </w:r>
      <w:proofErr w:type="spellEnd"/>
      <w:r w:rsidRPr="008A6507">
        <w:rPr>
          <w:sz w:val="18"/>
          <w:szCs w:val="18"/>
          <w:lang w:val="en-GB"/>
        </w:rPr>
        <w:t xml:space="preserve"> </w:t>
      </w:r>
      <w:proofErr w:type="spellStart"/>
      <w:r w:rsidRPr="008A6507">
        <w:rPr>
          <w:sz w:val="18"/>
          <w:szCs w:val="18"/>
          <w:lang w:val="en-GB"/>
        </w:rPr>
        <w:t>iela</w:t>
      </w:r>
      <w:proofErr w:type="spellEnd"/>
      <w:r w:rsidRPr="008A6507">
        <w:rPr>
          <w:sz w:val="18"/>
          <w:szCs w:val="18"/>
          <w:lang w:val="en-GB"/>
        </w:rPr>
        <w:t xml:space="preserve"> 8, </w:t>
      </w:r>
      <w:proofErr w:type="spellStart"/>
      <w:r w:rsidRPr="008A6507">
        <w:rPr>
          <w:sz w:val="18"/>
          <w:szCs w:val="18"/>
          <w:lang w:val="en-GB"/>
        </w:rPr>
        <w:t>Birznieki</w:t>
      </w:r>
      <w:proofErr w:type="spellEnd"/>
      <w:r w:rsidRPr="008A6507">
        <w:rPr>
          <w:sz w:val="18"/>
          <w:szCs w:val="18"/>
          <w:lang w:val="en-GB"/>
        </w:rPr>
        <w:t>, Adazi, Latvia, LV-2164</w:t>
      </w:r>
    </w:p>
    <w:p w14:paraId="4EF0E0FB" w14:textId="6B6251BC" w:rsidR="00B10996" w:rsidRPr="008A6507" w:rsidRDefault="00B10996" w:rsidP="00A7328E">
      <w:pPr>
        <w:pStyle w:val="ListParagraph"/>
        <w:numPr>
          <w:ilvl w:val="0"/>
          <w:numId w:val="14"/>
        </w:numPr>
        <w:tabs>
          <w:tab w:val="left" w:pos="790"/>
        </w:tabs>
        <w:spacing w:before="120" w:line="244" w:lineRule="auto"/>
        <w:ind w:right="1025"/>
        <w:rPr>
          <w:sz w:val="18"/>
          <w:szCs w:val="18"/>
          <w:lang w:val="en-GB"/>
        </w:rPr>
      </w:pPr>
      <w:r w:rsidRPr="008A6507">
        <w:rPr>
          <w:w w:val="105"/>
          <w:sz w:val="18"/>
          <w:szCs w:val="18"/>
          <w:lang w:val="en-GB"/>
        </w:rPr>
        <w:t>Procurement subject: Production</w:t>
      </w:r>
      <w:r w:rsidR="00A7328E" w:rsidRPr="008A6507">
        <w:rPr>
          <w:w w:val="105"/>
          <w:sz w:val="18"/>
          <w:szCs w:val="18"/>
          <w:lang w:val="en-GB"/>
        </w:rPr>
        <w:t xml:space="preserve"> </w:t>
      </w:r>
      <w:r w:rsidRPr="008A6507">
        <w:rPr>
          <w:w w:val="105"/>
          <w:sz w:val="18"/>
          <w:szCs w:val="18"/>
          <w:lang w:val="en-GB"/>
        </w:rPr>
        <w:t>equipment acquisition</w:t>
      </w:r>
    </w:p>
    <w:p w14:paraId="09F3CA4A" w14:textId="77777777" w:rsidR="00B10996" w:rsidRPr="008A6507" w:rsidRDefault="00B10996">
      <w:pPr>
        <w:pStyle w:val="ListParagraph"/>
        <w:numPr>
          <w:ilvl w:val="0"/>
          <w:numId w:val="14"/>
        </w:numPr>
        <w:tabs>
          <w:tab w:val="left" w:pos="790"/>
        </w:tabs>
        <w:spacing w:before="120"/>
        <w:rPr>
          <w:sz w:val="18"/>
          <w:szCs w:val="18"/>
          <w:lang w:val="en-GB"/>
        </w:rPr>
      </w:pPr>
      <w:r w:rsidRPr="008A6507">
        <w:rPr>
          <w:w w:val="105"/>
          <w:sz w:val="18"/>
          <w:szCs w:val="18"/>
          <w:lang w:val="en-GB"/>
        </w:rPr>
        <w:t xml:space="preserve">Delivery address: </w:t>
      </w:r>
      <w:r w:rsidRPr="008A6507">
        <w:rPr>
          <w:sz w:val="18"/>
          <w:szCs w:val="18"/>
          <w:lang w:val="en-GB"/>
        </w:rPr>
        <w:t>Adazi, Latvia</w:t>
      </w:r>
    </w:p>
    <w:p w14:paraId="68A428D6" w14:textId="77777777" w:rsidR="00B10996" w:rsidRPr="008A6507" w:rsidRDefault="00B10996">
      <w:pPr>
        <w:pStyle w:val="ListParagraph"/>
        <w:numPr>
          <w:ilvl w:val="0"/>
          <w:numId w:val="14"/>
        </w:numPr>
        <w:tabs>
          <w:tab w:val="left" w:pos="790"/>
        </w:tabs>
        <w:spacing w:before="120"/>
        <w:rPr>
          <w:sz w:val="18"/>
          <w:szCs w:val="18"/>
          <w:lang w:val="en-GB"/>
        </w:rPr>
      </w:pPr>
      <w:r w:rsidRPr="008A6507">
        <w:rPr>
          <w:w w:val="105"/>
          <w:sz w:val="18"/>
          <w:szCs w:val="18"/>
          <w:lang w:val="en-GB"/>
        </w:rPr>
        <w:t>Delivery time is clarified at the conclusion of the contract.</w:t>
      </w:r>
    </w:p>
    <w:p w14:paraId="7CBF7D2B" w14:textId="77777777" w:rsidR="00B10996" w:rsidRPr="008A6507" w:rsidRDefault="00B10996" w:rsidP="00B10996">
      <w:pPr>
        <w:pStyle w:val="BodyText"/>
        <w:spacing w:before="5"/>
        <w:rPr>
          <w:lang w:val="en-GB"/>
        </w:rPr>
      </w:pPr>
    </w:p>
    <w:p w14:paraId="6EE5D369" w14:textId="77777777" w:rsidR="0078655F" w:rsidRPr="008A6507" w:rsidRDefault="0078655F" w:rsidP="0078655F">
      <w:pPr>
        <w:widowControl/>
        <w:tabs>
          <w:tab w:val="left" w:pos="851"/>
        </w:tabs>
        <w:autoSpaceDE/>
        <w:autoSpaceDN/>
        <w:spacing w:after="160" w:line="259" w:lineRule="auto"/>
        <w:ind w:left="284"/>
        <w:contextualSpacing/>
        <w:jc w:val="both"/>
        <w:rPr>
          <w:w w:val="105"/>
          <w:sz w:val="18"/>
          <w:szCs w:val="18"/>
          <w:lang w:val="en-GB"/>
        </w:rPr>
      </w:pPr>
      <w:bookmarkStart w:id="4" w:name="_Hlk135139713"/>
      <w:r w:rsidRPr="008A6507">
        <w:rPr>
          <w:w w:val="105"/>
          <w:sz w:val="18"/>
          <w:szCs w:val="18"/>
          <w:lang w:val="en-GB"/>
        </w:rPr>
        <w:t>Criteria for the Applicant:</w:t>
      </w:r>
    </w:p>
    <w:p w14:paraId="01EC65C0" w14:textId="77777777" w:rsidR="0078655F" w:rsidRPr="008A6507" w:rsidRDefault="0078655F" w:rsidP="0078655F">
      <w:pPr>
        <w:pStyle w:val="TableParagraph"/>
        <w:numPr>
          <w:ilvl w:val="0"/>
          <w:numId w:val="13"/>
        </w:numPr>
        <w:tabs>
          <w:tab w:val="left" w:pos="399"/>
        </w:tabs>
        <w:ind w:right="151"/>
        <w:jc w:val="both"/>
        <w:rPr>
          <w:sz w:val="18"/>
          <w:szCs w:val="18"/>
          <w:lang w:val="en-GB"/>
        </w:rPr>
      </w:pPr>
      <w:r w:rsidRPr="008A6507">
        <w:rPr>
          <w:sz w:val="18"/>
          <w:szCs w:val="18"/>
          <w:lang w:val="en-GB"/>
        </w:rPr>
        <w:t xml:space="preserve">At least three </w:t>
      </w:r>
      <w:proofErr w:type="spellStart"/>
      <w:r w:rsidRPr="008A6507">
        <w:rPr>
          <w:sz w:val="18"/>
          <w:szCs w:val="18"/>
          <w:lang w:val="en-GB"/>
        </w:rPr>
        <w:t>years experience</w:t>
      </w:r>
      <w:proofErr w:type="spellEnd"/>
      <w:r w:rsidRPr="008A6507">
        <w:rPr>
          <w:sz w:val="18"/>
          <w:szCs w:val="18"/>
          <w:lang w:val="en-GB"/>
        </w:rPr>
        <w:t xml:space="preserve"> in food production or engineering and installing high-capacity food production equipment. </w:t>
      </w:r>
    </w:p>
    <w:p w14:paraId="65081AF0" w14:textId="77777777" w:rsidR="0078655F" w:rsidRPr="008A6507" w:rsidRDefault="0078655F" w:rsidP="0078655F">
      <w:pPr>
        <w:pStyle w:val="TableParagraph"/>
        <w:numPr>
          <w:ilvl w:val="0"/>
          <w:numId w:val="13"/>
        </w:numPr>
        <w:tabs>
          <w:tab w:val="left" w:pos="399"/>
        </w:tabs>
        <w:ind w:right="151"/>
        <w:jc w:val="both"/>
        <w:rPr>
          <w:sz w:val="18"/>
          <w:szCs w:val="18"/>
          <w:lang w:val="en-GB"/>
        </w:rPr>
      </w:pPr>
      <w:r w:rsidRPr="008A6507">
        <w:rPr>
          <w:sz w:val="18"/>
          <w:szCs w:val="18"/>
          <w:lang w:val="en-GB"/>
        </w:rPr>
        <w:t>The total turnover of the previous three calendar years exceeds the total value of the offer.</w:t>
      </w:r>
    </w:p>
    <w:p w14:paraId="02FE5F22" w14:textId="77777777" w:rsidR="0078655F" w:rsidRPr="008A6507" w:rsidRDefault="0078655F" w:rsidP="0078655F">
      <w:pPr>
        <w:pStyle w:val="TableParagraph"/>
        <w:numPr>
          <w:ilvl w:val="0"/>
          <w:numId w:val="13"/>
        </w:numPr>
        <w:tabs>
          <w:tab w:val="left" w:pos="399"/>
        </w:tabs>
        <w:ind w:right="151"/>
        <w:jc w:val="both"/>
        <w:rPr>
          <w:sz w:val="18"/>
          <w:szCs w:val="18"/>
          <w:lang w:val="en-GB"/>
        </w:rPr>
      </w:pPr>
      <w:r w:rsidRPr="008A6507">
        <w:rPr>
          <w:sz w:val="18"/>
          <w:szCs w:val="18"/>
          <w:lang w:val="en-GB"/>
        </w:rPr>
        <w:t>Ability to ensure service contract response time: within one working day (24 hours on working days).</w:t>
      </w:r>
    </w:p>
    <w:p w14:paraId="73943BB8" w14:textId="77777777" w:rsidR="0078655F" w:rsidRPr="008A6507" w:rsidRDefault="0078655F" w:rsidP="0078655F">
      <w:pPr>
        <w:pStyle w:val="ListParagraph"/>
        <w:widowControl/>
        <w:numPr>
          <w:ilvl w:val="0"/>
          <w:numId w:val="13"/>
        </w:numPr>
        <w:tabs>
          <w:tab w:val="left" w:pos="851"/>
        </w:tabs>
        <w:autoSpaceDE/>
        <w:autoSpaceDN/>
        <w:spacing w:after="160" w:line="259" w:lineRule="auto"/>
        <w:contextualSpacing/>
        <w:jc w:val="both"/>
        <w:rPr>
          <w:b/>
          <w:bCs/>
          <w:sz w:val="18"/>
          <w:szCs w:val="18"/>
          <w:u w:val="single"/>
          <w:lang w:val="en-GB"/>
        </w:rPr>
      </w:pPr>
      <w:r w:rsidRPr="008A6507">
        <w:rPr>
          <w:b/>
          <w:bCs/>
          <w:sz w:val="18"/>
          <w:szCs w:val="18"/>
          <w:lang w:val="en-GB"/>
        </w:rPr>
        <w:t xml:space="preserve">The offered equipment cannot be previously used; they cannot contain built-in used or refurbished components.  </w:t>
      </w:r>
    </w:p>
    <w:p w14:paraId="18C3EDAC" w14:textId="77777777" w:rsidR="0078655F" w:rsidRPr="008A6507" w:rsidRDefault="0078655F" w:rsidP="0078655F">
      <w:pPr>
        <w:pStyle w:val="ListParagraph"/>
        <w:widowControl/>
        <w:numPr>
          <w:ilvl w:val="0"/>
          <w:numId w:val="13"/>
        </w:numPr>
        <w:tabs>
          <w:tab w:val="left" w:pos="851"/>
        </w:tabs>
        <w:autoSpaceDE/>
        <w:autoSpaceDN/>
        <w:spacing w:after="160" w:line="259" w:lineRule="auto"/>
        <w:contextualSpacing/>
        <w:jc w:val="both"/>
        <w:rPr>
          <w:b/>
          <w:bCs/>
          <w:sz w:val="18"/>
          <w:szCs w:val="18"/>
          <w:u w:val="single"/>
          <w:lang w:val="en-GB"/>
        </w:rPr>
      </w:pPr>
      <w:r w:rsidRPr="008A6507">
        <w:rPr>
          <w:b/>
          <w:bCs/>
          <w:sz w:val="18"/>
          <w:szCs w:val="18"/>
          <w:u w:val="single"/>
          <w:lang w:val="en-GB"/>
        </w:rPr>
        <w:t>When submitting an offer, it must be submitted together with Annex 2 and 3.</w:t>
      </w:r>
    </w:p>
    <w:p w14:paraId="2F819236" w14:textId="77777777" w:rsidR="0078655F" w:rsidRPr="008A6507" w:rsidRDefault="0078655F" w:rsidP="0078655F">
      <w:pPr>
        <w:pStyle w:val="ListParagraph"/>
        <w:widowControl/>
        <w:numPr>
          <w:ilvl w:val="0"/>
          <w:numId w:val="13"/>
        </w:numPr>
        <w:tabs>
          <w:tab w:val="left" w:pos="851"/>
        </w:tabs>
        <w:autoSpaceDE/>
        <w:autoSpaceDN/>
        <w:spacing w:after="160" w:line="259" w:lineRule="auto"/>
        <w:contextualSpacing/>
        <w:jc w:val="both"/>
        <w:rPr>
          <w:b/>
          <w:bCs/>
          <w:sz w:val="18"/>
          <w:szCs w:val="18"/>
          <w:u w:val="single"/>
          <w:lang w:val="en-GB"/>
        </w:rPr>
      </w:pPr>
      <w:r w:rsidRPr="008A6507">
        <w:rPr>
          <w:b/>
          <w:bCs/>
          <w:color w:val="000000"/>
          <w:sz w:val="18"/>
          <w:szCs w:val="18"/>
          <w:lang w:val="en-LV" w:eastAsia="en-GB"/>
        </w:rPr>
        <w:t>The Customer reserves the right not to select an Applicant if:</w:t>
      </w:r>
    </w:p>
    <w:p w14:paraId="18D2FA56" w14:textId="77777777" w:rsidR="0078655F" w:rsidRPr="008A6507" w:rsidRDefault="0078655F" w:rsidP="0078655F">
      <w:pPr>
        <w:pStyle w:val="ListParagraph"/>
        <w:widowControl/>
        <w:numPr>
          <w:ilvl w:val="1"/>
          <w:numId w:val="13"/>
        </w:numPr>
        <w:tabs>
          <w:tab w:val="left" w:pos="851"/>
        </w:tabs>
        <w:autoSpaceDE/>
        <w:autoSpaceDN/>
        <w:spacing w:after="160" w:line="259" w:lineRule="auto"/>
        <w:contextualSpacing/>
        <w:jc w:val="both"/>
        <w:rPr>
          <w:b/>
          <w:bCs/>
          <w:sz w:val="18"/>
          <w:szCs w:val="18"/>
          <w:u w:val="single"/>
          <w:lang w:val="en-GB"/>
        </w:rPr>
      </w:pPr>
      <w:r w:rsidRPr="008A6507">
        <w:rPr>
          <w:color w:val="000000"/>
          <w:sz w:val="18"/>
          <w:szCs w:val="18"/>
          <w:lang w:val="en-LV" w:eastAsia="en-GB"/>
        </w:rPr>
        <w:t>the Applicant has tax debts;</w:t>
      </w:r>
    </w:p>
    <w:p w14:paraId="70DA6B1D" w14:textId="77777777" w:rsidR="0078655F" w:rsidRPr="008A6507" w:rsidRDefault="0078655F" w:rsidP="0078655F">
      <w:pPr>
        <w:pStyle w:val="ListParagraph"/>
        <w:widowControl/>
        <w:numPr>
          <w:ilvl w:val="1"/>
          <w:numId w:val="13"/>
        </w:numPr>
        <w:tabs>
          <w:tab w:val="left" w:pos="851"/>
        </w:tabs>
        <w:autoSpaceDE/>
        <w:autoSpaceDN/>
        <w:spacing w:after="160" w:line="259" w:lineRule="auto"/>
        <w:contextualSpacing/>
        <w:jc w:val="both"/>
        <w:rPr>
          <w:b/>
          <w:bCs/>
          <w:sz w:val="18"/>
          <w:szCs w:val="18"/>
          <w:u w:val="single"/>
          <w:lang w:val="en-GB"/>
        </w:rPr>
      </w:pPr>
      <w:r w:rsidRPr="008A6507">
        <w:rPr>
          <w:color w:val="000000"/>
          <w:sz w:val="18"/>
          <w:szCs w:val="18"/>
          <w:lang w:val="en-LV" w:eastAsia="en-GB"/>
        </w:rPr>
        <w:t>insolvency proceedings have been declared or liquidation proceedings have been initiated against the Applicant;</w:t>
      </w:r>
    </w:p>
    <w:p w14:paraId="064C2862" w14:textId="77777777" w:rsidR="0078655F" w:rsidRPr="008A6507" w:rsidRDefault="0078655F" w:rsidP="0078655F">
      <w:pPr>
        <w:pStyle w:val="ListParagraph"/>
        <w:widowControl/>
        <w:numPr>
          <w:ilvl w:val="1"/>
          <w:numId w:val="13"/>
        </w:numPr>
        <w:tabs>
          <w:tab w:val="left" w:pos="851"/>
        </w:tabs>
        <w:autoSpaceDE/>
        <w:autoSpaceDN/>
        <w:spacing w:after="160" w:line="259" w:lineRule="auto"/>
        <w:contextualSpacing/>
        <w:jc w:val="both"/>
        <w:rPr>
          <w:b/>
          <w:bCs/>
          <w:sz w:val="18"/>
          <w:szCs w:val="18"/>
          <w:u w:val="single"/>
          <w:lang w:val="en-GB"/>
        </w:rPr>
      </w:pPr>
      <w:r w:rsidRPr="008A6507">
        <w:rPr>
          <w:color w:val="000000"/>
          <w:sz w:val="18"/>
          <w:szCs w:val="18"/>
          <w:lang w:val="en-LV" w:eastAsia="en-GB"/>
        </w:rPr>
        <w:t>international or national sanctions have been imposed on the Applicant;</w:t>
      </w:r>
    </w:p>
    <w:p w14:paraId="32B5D9D8" w14:textId="77777777" w:rsidR="0078655F" w:rsidRPr="008A6507" w:rsidRDefault="0078655F" w:rsidP="0078655F">
      <w:pPr>
        <w:pStyle w:val="ListParagraph"/>
        <w:widowControl/>
        <w:numPr>
          <w:ilvl w:val="1"/>
          <w:numId w:val="13"/>
        </w:numPr>
        <w:tabs>
          <w:tab w:val="left" w:pos="851"/>
        </w:tabs>
        <w:autoSpaceDE/>
        <w:autoSpaceDN/>
        <w:spacing w:after="160" w:line="259" w:lineRule="auto"/>
        <w:contextualSpacing/>
        <w:jc w:val="both"/>
        <w:rPr>
          <w:b/>
          <w:bCs/>
          <w:sz w:val="18"/>
          <w:szCs w:val="18"/>
          <w:u w:val="single"/>
          <w:lang w:val="en-GB"/>
        </w:rPr>
      </w:pPr>
      <w:r w:rsidRPr="008A6507">
        <w:rPr>
          <w:color w:val="000000"/>
          <w:sz w:val="18"/>
          <w:szCs w:val="18"/>
          <w:lang w:val="en-LV" w:eastAsia="en-GB"/>
        </w:rPr>
        <w:t>the Applicant has provided false or misleading information;</w:t>
      </w:r>
    </w:p>
    <w:p w14:paraId="05730DB0" w14:textId="77777777" w:rsidR="0078655F" w:rsidRPr="008A6507" w:rsidRDefault="0078655F" w:rsidP="0078655F">
      <w:pPr>
        <w:pStyle w:val="ListParagraph"/>
        <w:widowControl/>
        <w:numPr>
          <w:ilvl w:val="1"/>
          <w:numId w:val="13"/>
        </w:numPr>
        <w:tabs>
          <w:tab w:val="left" w:pos="851"/>
        </w:tabs>
        <w:autoSpaceDE/>
        <w:autoSpaceDN/>
        <w:spacing w:after="160" w:line="259" w:lineRule="auto"/>
        <w:contextualSpacing/>
        <w:jc w:val="both"/>
        <w:rPr>
          <w:sz w:val="18"/>
          <w:szCs w:val="18"/>
          <w:lang w:val="en-GB"/>
        </w:rPr>
      </w:pPr>
      <w:r w:rsidRPr="008A6507">
        <w:rPr>
          <w:sz w:val="18"/>
          <w:szCs w:val="18"/>
          <w:lang w:val="en-GB"/>
        </w:rPr>
        <w:t>the Applicant does not comply with the requirements of the laws and regulations of the Republic of Latvia.</w:t>
      </w:r>
    </w:p>
    <w:p w14:paraId="36F860E2" w14:textId="77777777" w:rsidR="00B10996" w:rsidRPr="008A6507" w:rsidRDefault="00B10996" w:rsidP="00B10996">
      <w:pPr>
        <w:widowControl/>
        <w:tabs>
          <w:tab w:val="left" w:pos="851"/>
        </w:tabs>
        <w:autoSpaceDE/>
        <w:autoSpaceDN/>
        <w:spacing w:after="160" w:line="259" w:lineRule="auto"/>
        <w:ind w:left="284"/>
        <w:contextualSpacing/>
        <w:jc w:val="both"/>
        <w:rPr>
          <w:w w:val="105"/>
          <w:sz w:val="18"/>
          <w:szCs w:val="18"/>
          <w:lang w:val="en-GB"/>
        </w:rPr>
      </w:pPr>
    </w:p>
    <w:p w14:paraId="37A4A5FE" w14:textId="6BB5BAD3" w:rsidR="00B10996" w:rsidRPr="00B10996" w:rsidRDefault="00B10996" w:rsidP="00B10996">
      <w:pPr>
        <w:widowControl/>
        <w:tabs>
          <w:tab w:val="left" w:pos="851"/>
        </w:tabs>
        <w:autoSpaceDE/>
        <w:autoSpaceDN/>
        <w:spacing w:after="160" w:line="259" w:lineRule="auto"/>
        <w:ind w:left="284"/>
        <w:contextualSpacing/>
        <w:jc w:val="both"/>
        <w:rPr>
          <w:sz w:val="20"/>
          <w:szCs w:val="20"/>
          <w:lang w:val="en-GB"/>
        </w:rPr>
        <w:sectPr w:rsidR="00B10996" w:rsidRPr="00B10996" w:rsidSect="00B10996">
          <w:type w:val="continuous"/>
          <w:pgSz w:w="16838" w:h="11905" w:orient="landscape"/>
          <w:pgMar w:top="851" w:right="1287" w:bottom="1287" w:left="1440" w:header="720" w:footer="720" w:gutter="0"/>
          <w:pgNumType w:start="1"/>
          <w:cols w:num="2" w:space="720"/>
          <w:noEndnote/>
          <w:titlePg/>
        </w:sectPr>
      </w:pPr>
      <w:r w:rsidRPr="008A6507">
        <w:rPr>
          <w:w w:val="105"/>
          <w:sz w:val="18"/>
          <w:szCs w:val="18"/>
          <w:lang w:val="en-GB"/>
        </w:rPr>
        <w:t xml:space="preserve">Offer validity due date: </w:t>
      </w:r>
      <w:r w:rsidRPr="008A6507">
        <w:rPr>
          <w:b/>
          <w:bCs/>
          <w:w w:val="105"/>
          <w:sz w:val="18"/>
          <w:szCs w:val="18"/>
          <w:lang w:val="en-GB"/>
        </w:rPr>
        <w:t xml:space="preserve">At least 180 days from offer submission. When submitting an offer, the applicant hereby confirms that the submitted offer is valid for 180 days from the date of submission of the offer. If the Customer cannot sign procurement contract during the validity period of the offer due to objective reasons, Customer can request applicant in writing form to extend their offer validity period. </w:t>
      </w:r>
      <w:bookmarkEnd w:id="4"/>
      <w:r>
        <w:rPr>
          <w:sz w:val="24"/>
          <w:szCs w:val="24"/>
        </w:rPr>
        <w:br w:type="page"/>
      </w:r>
    </w:p>
    <w:p w14:paraId="029DB683" w14:textId="77777777" w:rsidR="00082BA3" w:rsidRDefault="00082BA3" w:rsidP="00082BA3">
      <w:pPr>
        <w:rPr>
          <w:b/>
          <w:sz w:val="24"/>
          <w:szCs w:val="24"/>
        </w:rPr>
      </w:pPr>
      <w:r>
        <w:rPr>
          <w:b/>
          <w:sz w:val="24"/>
          <w:szCs w:val="24"/>
        </w:rPr>
        <w:lastRenderedPageBreak/>
        <w:t xml:space="preserve">Iepirkuma noteikumi / </w:t>
      </w:r>
      <w:r w:rsidRPr="00D147D3">
        <w:rPr>
          <w:b/>
          <w:w w:val="105"/>
          <w:sz w:val="24"/>
          <w:szCs w:val="24"/>
          <w:lang w:val="en-GB"/>
        </w:rPr>
        <w:t xml:space="preserve">Procurement </w:t>
      </w:r>
      <w:r>
        <w:rPr>
          <w:b/>
          <w:w w:val="105"/>
          <w:sz w:val="24"/>
          <w:szCs w:val="24"/>
          <w:lang w:val="en-GB"/>
        </w:rPr>
        <w:t>conditions</w:t>
      </w:r>
      <w:r>
        <w:rPr>
          <w:b/>
          <w:sz w:val="24"/>
          <w:szCs w:val="24"/>
        </w:rPr>
        <w:t>:</w:t>
      </w:r>
    </w:p>
    <w:tbl>
      <w:tblPr>
        <w:tblW w:w="14183"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6"/>
        <w:gridCol w:w="5953"/>
        <w:gridCol w:w="5954"/>
      </w:tblGrid>
      <w:tr w:rsidR="00082BA3" w:rsidRPr="00A16939" w14:paraId="05AA4D01" w14:textId="77777777" w:rsidTr="003417BD">
        <w:trPr>
          <w:trHeight w:val="428"/>
        </w:trPr>
        <w:tc>
          <w:tcPr>
            <w:tcW w:w="2276" w:type="dxa"/>
            <w:vAlign w:val="center"/>
          </w:tcPr>
          <w:p w14:paraId="776F60C8" w14:textId="77777777" w:rsidR="00082BA3" w:rsidRPr="00A16939" w:rsidRDefault="00082BA3" w:rsidP="003417BD">
            <w:pPr>
              <w:pStyle w:val="TableParagraph"/>
              <w:spacing w:before="82"/>
              <w:ind w:left="100"/>
              <w:rPr>
                <w:sz w:val="21"/>
                <w:szCs w:val="21"/>
              </w:rPr>
            </w:pPr>
            <w:r w:rsidRPr="00A16939">
              <w:rPr>
                <w:w w:val="105"/>
                <w:sz w:val="21"/>
                <w:szCs w:val="21"/>
              </w:rPr>
              <w:t xml:space="preserve">Vispārējie noteikumi / </w:t>
            </w:r>
            <w:proofErr w:type="spellStart"/>
            <w:r w:rsidRPr="00A16939">
              <w:rPr>
                <w:w w:val="105"/>
                <w:sz w:val="21"/>
                <w:szCs w:val="21"/>
              </w:rPr>
              <w:t>General</w:t>
            </w:r>
            <w:proofErr w:type="spellEnd"/>
            <w:r w:rsidRPr="00A16939">
              <w:rPr>
                <w:w w:val="105"/>
                <w:sz w:val="21"/>
                <w:szCs w:val="21"/>
              </w:rPr>
              <w:t xml:space="preserve"> </w:t>
            </w:r>
            <w:proofErr w:type="spellStart"/>
            <w:r w:rsidRPr="00A16939">
              <w:rPr>
                <w:w w:val="105"/>
                <w:sz w:val="21"/>
                <w:szCs w:val="21"/>
              </w:rPr>
              <w:t>conditions</w:t>
            </w:r>
            <w:proofErr w:type="spellEnd"/>
          </w:p>
        </w:tc>
        <w:tc>
          <w:tcPr>
            <w:tcW w:w="5953" w:type="dxa"/>
          </w:tcPr>
          <w:p w14:paraId="06E0C469" w14:textId="77777777" w:rsidR="00082BA3" w:rsidRPr="00A16939" w:rsidRDefault="00082BA3" w:rsidP="003417BD">
            <w:pPr>
              <w:pStyle w:val="TableParagraph"/>
              <w:numPr>
                <w:ilvl w:val="0"/>
                <w:numId w:val="7"/>
              </w:numPr>
              <w:ind w:left="456" w:right="468"/>
              <w:jc w:val="both"/>
              <w:rPr>
                <w:w w:val="105"/>
                <w:sz w:val="21"/>
                <w:szCs w:val="21"/>
              </w:rPr>
            </w:pPr>
            <w:bookmarkStart w:id="5" w:name="_Hlk135816643"/>
            <w:r w:rsidRPr="00A16939">
              <w:rPr>
                <w:w w:val="105"/>
                <w:sz w:val="21"/>
                <w:szCs w:val="21"/>
              </w:rPr>
              <w:t>Visām iekārtām jānodrošina maksimālā caurplūdes jauda.</w:t>
            </w:r>
          </w:p>
          <w:p w14:paraId="77DB9BF9" w14:textId="77777777" w:rsidR="00082BA3" w:rsidRPr="00A16939" w:rsidRDefault="00082BA3" w:rsidP="003417BD">
            <w:pPr>
              <w:pStyle w:val="TableParagraph"/>
              <w:numPr>
                <w:ilvl w:val="0"/>
                <w:numId w:val="7"/>
              </w:numPr>
              <w:ind w:left="456" w:right="468"/>
              <w:jc w:val="both"/>
              <w:rPr>
                <w:w w:val="105"/>
                <w:sz w:val="21"/>
                <w:szCs w:val="21"/>
              </w:rPr>
            </w:pPr>
            <w:bookmarkStart w:id="6" w:name="_Hlk135816663"/>
            <w:bookmarkEnd w:id="5"/>
            <w:r w:rsidRPr="00A16939">
              <w:rPr>
                <w:w w:val="105"/>
                <w:sz w:val="21"/>
                <w:szCs w:val="21"/>
              </w:rPr>
              <w:t>Ražotnē nav pieejama tvaika pievade, iekārtu darbināšanā nedrīkst tikt izmantots tvaiks.</w:t>
            </w:r>
          </w:p>
          <w:bookmarkEnd w:id="6"/>
          <w:p w14:paraId="3EFBA9A0" w14:textId="77777777" w:rsidR="00082BA3" w:rsidRPr="00A16939" w:rsidRDefault="00082BA3" w:rsidP="003417BD">
            <w:pPr>
              <w:pStyle w:val="TableParagraph"/>
              <w:numPr>
                <w:ilvl w:val="0"/>
                <w:numId w:val="7"/>
              </w:numPr>
              <w:ind w:left="456" w:right="468"/>
              <w:jc w:val="both"/>
              <w:rPr>
                <w:w w:val="105"/>
                <w:sz w:val="21"/>
                <w:szCs w:val="21"/>
              </w:rPr>
            </w:pPr>
            <w:r w:rsidRPr="00A16939">
              <w:rPr>
                <w:w w:val="105"/>
                <w:sz w:val="21"/>
                <w:szCs w:val="21"/>
              </w:rPr>
              <w:t>Cenu piedāvājumā nepieciešams iekļaut apdrošināšanas, transporta, instalācijas un apmācību izmaksas.</w:t>
            </w:r>
          </w:p>
          <w:p w14:paraId="57A736DD" w14:textId="77777777" w:rsidR="00082BA3" w:rsidRPr="00A16939" w:rsidRDefault="00082BA3" w:rsidP="003417BD">
            <w:pPr>
              <w:pStyle w:val="TableParagraph"/>
              <w:numPr>
                <w:ilvl w:val="0"/>
                <w:numId w:val="7"/>
              </w:numPr>
              <w:ind w:left="456" w:right="468"/>
              <w:jc w:val="both"/>
              <w:rPr>
                <w:w w:val="105"/>
                <w:sz w:val="21"/>
                <w:szCs w:val="21"/>
              </w:rPr>
            </w:pPr>
            <w:bookmarkStart w:id="7" w:name="_Hlk135816732"/>
            <w:r w:rsidRPr="00A16939">
              <w:rPr>
                <w:w w:val="105"/>
                <w:sz w:val="21"/>
                <w:szCs w:val="21"/>
              </w:rPr>
              <w:t>Iekārtu manuāļiem jābūt Angļu vai Latviešu valodā.</w:t>
            </w:r>
          </w:p>
          <w:p w14:paraId="44F0B106" w14:textId="77777777" w:rsidR="00082BA3" w:rsidRPr="00A16939" w:rsidRDefault="00082BA3" w:rsidP="003417BD">
            <w:pPr>
              <w:pStyle w:val="TableParagraph"/>
              <w:numPr>
                <w:ilvl w:val="0"/>
                <w:numId w:val="7"/>
              </w:numPr>
              <w:ind w:left="456" w:right="468"/>
              <w:jc w:val="both"/>
              <w:rPr>
                <w:sz w:val="21"/>
                <w:szCs w:val="21"/>
              </w:rPr>
            </w:pPr>
            <w:bookmarkStart w:id="8" w:name="_Hlk135816752"/>
            <w:bookmarkEnd w:id="7"/>
            <w:r w:rsidRPr="00A16939">
              <w:rPr>
                <w:w w:val="105"/>
                <w:sz w:val="21"/>
                <w:szCs w:val="21"/>
              </w:rPr>
              <w:t xml:space="preserve">Tehnisko parametru lielumi piedāvātai iekārtai nevar būt mazāki kā norādīts šajā tehniskajā specifikācijā (izņemot vietas kur tas atrunāts atsevišķi ar ierobežojumiem), lielāki vai augstākas precizitātes var būt. </w:t>
            </w:r>
          </w:p>
          <w:p w14:paraId="60C40CDE" w14:textId="77777777" w:rsidR="00082BA3" w:rsidRPr="00A16939" w:rsidRDefault="00082BA3" w:rsidP="003417BD">
            <w:pPr>
              <w:pStyle w:val="TableParagraph"/>
              <w:numPr>
                <w:ilvl w:val="0"/>
                <w:numId w:val="7"/>
              </w:numPr>
              <w:ind w:left="456" w:right="468"/>
              <w:jc w:val="both"/>
              <w:rPr>
                <w:sz w:val="21"/>
                <w:szCs w:val="21"/>
              </w:rPr>
            </w:pPr>
            <w:r w:rsidRPr="00A16939">
              <w:rPr>
                <w:w w:val="105"/>
                <w:sz w:val="21"/>
                <w:szCs w:val="21"/>
              </w:rPr>
              <w:t>Visiem iekārtu parametriem (platums/ garums/ augstums/ jauda/ ietilpība) pieļaujamas +/-10% atšķirības no tehniskajā specifikācijā norādītajiem parametriem.</w:t>
            </w:r>
          </w:p>
          <w:p w14:paraId="5C2E8ABF" w14:textId="77777777" w:rsidR="00082BA3" w:rsidRPr="00A16939" w:rsidRDefault="00082BA3" w:rsidP="003417BD">
            <w:pPr>
              <w:pStyle w:val="ListParagraph"/>
              <w:widowControl/>
              <w:numPr>
                <w:ilvl w:val="0"/>
                <w:numId w:val="7"/>
              </w:numPr>
              <w:autoSpaceDE/>
              <w:autoSpaceDN/>
              <w:spacing w:after="160" w:line="259" w:lineRule="auto"/>
              <w:ind w:left="456" w:right="468"/>
              <w:contextualSpacing/>
              <w:jc w:val="both"/>
              <w:rPr>
                <w:sz w:val="21"/>
                <w:szCs w:val="21"/>
              </w:rPr>
            </w:pPr>
            <w:bookmarkStart w:id="9" w:name="_Hlk135816418"/>
            <w:bookmarkEnd w:id="8"/>
            <w:r w:rsidRPr="00A16939">
              <w:rPr>
                <w:sz w:val="21"/>
                <w:szCs w:val="21"/>
              </w:rPr>
              <w:t>Iesniedzot galējo piedāvājumu visām iekārtām jānorāda ražotāju, marku un modeli un cenu;</w:t>
            </w:r>
          </w:p>
          <w:p w14:paraId="008DA306" w14:textId="77777777" w:rsidR="00082BA3" w:rsidRPr="00A16939" w:rsidRDefault="00082BA3" w:rsidP="003417BD">
            <w:pPr>
              <w:pStyle w:val="ListParagraph"/>
              <w:widowControl/>
              <w:numPr>
                <w:ilvl w:val="0"/>
                <w:numId w:val="7"/>
              </w:numPr>
              <w:autoSpaceDE/>
              <w:autoSpaceDN/>
              <w:spacing w:after="160" w:line="259" w:lineRule="auto"/>
              <w:ind w:left="456" w:right="468"/>
              <w:contextualSpacing/>
              <w:jc w:val="both"/>
              <w:rPr>
                <w:sz w:val="21"/>
                <w:szCs w:val="21"/>
              </w:rPr>
            </w:pPr>
            <w:bookmarkStart w:id="10" w:name="_Hlk135816618"/>
            <w:bookmarkEnd w:id="9"/>
            <w:r w:rsidRPr="00A16939">
              <w:rPr>
                <w:sz w:val="21"/>
                <w:szCs w:val="21"/>
              </w:rPr>
              <w:t>Visas iepirkuma dokumentācijā lietotās atsauces uz konkrētiem standartiem, precēm vai ražotājiem iekārtu piegādātājs var aizstāt ar ekvivalentiem vai analogiem produktiem vai precēm, kas atbilst specifikācijas prasībām.</w:t>
            </w:r>
            <w:bookmarkEnd w:id="10"/>
          </w:p>
        </w:tc>
        <w:tc>
          <w:tcPr>
            <w:tcW w:w="5954" w:type="dxa"/>
          </w:tcPr>
          <w:p w14:paraId="54B3C44B" w14:textId="77777777" w:rsidR="00082BA3" w:rsidRPr="00A16939" w:rsidRDefault="00082BA3" w:rsidP="003417BD">
            <w:pPr>
              <w:pStyle w:val="TableParagraph"/>
              <w:ind w:left="524" w:right="151" w:hanging="352"/>
              <w:jc w:val="both"/>
              <w:rPr>
                <w:w w:val="105"/>
                <w:sz w:val="21"/>
                <w:szCs w:val="21"/>
              </w:rPr>
            </w:pPr>
            <w:r w:rsidRPr="00A16939">
              <w:rPr>
                <w:w w:val="105"/>
                <w:sz w:val="21"/>
                <w:szCs w:val="21"/>
              </w:rPr>
              <w:t>-</w:t>
            </w:r>
            <w:r w:rsidRPr="00A16939">
              <w:rPr>
                <w:w w:val="105"/>
                <w:sz w:val="21"/>
                <w:szCs w:val="21"/>
              </w:rPr>
              <w:tab/>
            </w:r>
            <w:proofErr w:type="spellStart"/>
            <w:r w:rsidRPr="00A16939">
              <w:rPr>
                <w:w w:val="105"/>
                <w:sz w:val="21"/>
                <w:szCs w:val="21"/>
              </w:rPr>
              <w:t>All</w:t>
            </w:r>
            <w:proofErr w:type="spellEnd"/>
            <w:r w:rsidRPr="00A16939">
              <w:rPr>
                <w:w w:val="105"/>
                <w:sz w:val="21"/>
                <w:szCs w:val="21"/>
              </w:rPr>
              <w:t xml:space="preserve"> </w:t>
            </w:r>
            <w:proofErr w:type="spellStart"/>
            <w:r w:rsidRPr="00A16939">
              <w:rPr>
                <w:w w:val="105"/>
                <w:sz w:val="21"/>
                <w:szCs w:val="21"/>
              </w:rPr>
              <w:t>equipment</w:t>
            </w:r>
            <w:proofErr w:type="spellEnd"/>
            <w:r w:rsidRPr="00A16939">
              <w:rPr>
                <w:w w:val="105"/>
                <w:sz w:val="21"/>
                <w:szCs w:val="21"/>
              </w:rPr>
              <w:t xml:space="preserve"> </w:t>
            </w:r>
            <w:proofErr w:type="spellStart"/>
            <w:r w:rsidRPr="00A16939">
              <w:rPr>
                <w:w w:val="105"/>
                <w:sz w:val="21"/>
                <w:szCs w:val="21"/>
              </w:rPr>
              <w:t>should</w:t>
            </w:r>
            <w:proofErr w:type="spellEnd"/>
            <w:r w:rsidRPr="00A16939">
              <w:rPr>
                <w:w w:val="105"/>
                <w:sz w:val="21"/>
                <w:szCs w:val="21"/>
              </w:rPr>
              <w:t xml:space="preserve"> </w:t>
            </w:r>
            <w:proofErr w:type="spellStart"/>
            <w:r w:rsidRPr="00A16939">
              <w:rPr>
                <w:w w:val="105"/>
                <w:sz w:val="21"/>
                <w:szCs w:val="21"/>
              </w:rPr>
              <w:t>provide</w:t>
            </w:r>
            <w:proofErr w:type="spellEnd"/>
            <w:r w:rsidRPr="00A16939">
              <w:rPr>
                <w:w w:val="105"/>
                <w:sz w:val="21"/>
                <w:szCs w:val="21"/>
              </w:rPr>
              <w:t xml:space="preserve"> </w:t>
            </w:r>
            <w:proofErr w:type="spellStart"/>
            <w:r w:rsidRPr="00A16939">
              <w:rPr>
                <w:w w:val="105"/>
                <w:sz w:val="21"/>
                <w:szCs w:val="21"/>
              </w:rPr>
              <w:t>maximum</w:t>
            </w:r>
            <w:proofErr w:type="spellEnd"/>
            <w:r w:rsidRPr="00A16939">
              <w:rPr>
                <w:w w:val="105"/>
                <w:sz w:val="21"/>
                <w:szCs w:val="21"/>
              </w:rPr>
              <w:t xml:space="preserve"> </w:t>
            </w:r>
            <w:proofErr w:type="spellStart"/>
            <w:r w:rsidRPr="00A16939">
              <w:rPr>
                <w:w w:val="105"/>
                <w:sz w:val="21"/>
                <w:szCs w:val="21"/>
              </w:rPr>
              <w:t>throughput</w:t>
            </w:r>
            <w:proofErr w:type="spellEnd"/>
            <w:r w:rsidRPr="00A16939">
              <w:rPr>
                <w:w w:val="105"/>
                <w:sz w:val="21"/>
                <w:szCs w:val="21"/>
              </w:rPr>
              <w:t xml:space="preserve"> </w:t>
            </w:r>
            <w:proofErr w:type="spellStart"/>
            <w:r w:rsidRPr="00A16939">
              <w:rPr>
                <w:w w:val="105"/>
                <w:sz w:val="21"/>
                <w:szCs w:val="21"/>
              </w:rPr>
              <w:t>rate</w:t>
            </w:r>
            <w:proofErr w:type="spellEnd"/>
            <w:r w:rsidRPr="00A16939">
              <w:rPr>
                <w:w w:val="105"/>
                <w:sz w:val="21"/>
                <w:szCs w:val="21"/>
              </w:rPr>
              <w:t>.</w:t>
            </w:r>
          </w:p>
          <w:p w14:paraId="0F7E440C" w14:textId="77777777" w:rsidR="00082BA3" w:rsidRPr="00A16939" w:rsidRDefault="00082BA3" w:rsidP="003417BD">
            <w:pPr>
              <w:pStyle w:val="TableParagraph"/>
              <w:ind w:left="524" w:right="151" w:hanging="352"/>
              <w:jc w:val="both"/>
              <w:rPr>
                <w:w w:val="105"/>
                <w:sz w:val="21"/>
                <w:szCs w:val="21"/>
              </w:rPr>
            </w:pPr>
            <w:r w:rsidRPr="00A16939">
              <w:rPr>
                <w:w w:val="105"/>
                <w:sz w:val="21"/>
                <w:szCs w:val="21"/>
              </w:rPr>
              <w:t>-</w:t>
            </w:r>
            <w:r w:rsidRPr="00A16939">
              <w:rPr>
                <w:w w:val="105"/>
                <w:sz w:val="21"/>
                <w:szCs w:val="21"/>
              </w:rPr>
              <w:tab/>
              <w:t xml:space="preserve">No </w:t>
            </w:r>
            <w:proofErr w:type="spellStart"/>
            <w:r w:rsidRPr="00A16939">
              <w:rPr>
                <w:w w:val="105"/>
                <w:sz w:val="21"/>
                <w:szCs w:val="21"/>
              </w:rPr>
              <w:t>steam</w:t>
            </w:r>
            <w:proofErr w:type="spellEnd"/>
            <w:r w:rsidRPr="00A16939">
              <w:rPr>
                <w:w w:val="105"/>
                <w:sz w:val="21"/>
                <w:szCs w:val="21"/>
              </w:rPr>
              <w:t xml:space="preserve"> </w:t>
            </w:r>
            <w:proofErr w:type="spellStart"/>
            <w:r w:rsidRPr="00A16939">
              <w:rPr>
                <w:w w:val="105"/>
                <w:sz w:val="21"/>
                <w:szCs w:val="21"/>
              </w:rPr>
              <w:t>available</w:t>
            </w:r>
            <w:proofErr w:type="spellEnd"/>
            <w:r w:rsidRPr="00A16939">
              <w:rPr>
                <w:w w:val="105"/>
                <w:sz w:val="21"/>
                <w:szCs w:val="21"/>
              </w:rPr>
              <w:t xml:space="preserve"> </w:t>
            </w:r>
            <w:proofErr w:type="spellStart"/>
            <w:r w:rsidRPr="00A16939">
              <w:rPr>
                <w:w w:val="105"/>
                <w:sz w:val="21"/>
                <w:szCs w:val="21"/>
              </w:rPr>
              <w:t>in</w:t>
            </w:r>
            <w:proofErr w:type="spellEnd"/>
            <w:r w:rsidRPr="00A16939">
              <w:rPr>
                <w:w w:val="105"/>
                <w:sz w:val="21"/>
                <w:szCs w:val="21"/>
              </w:rPr>
              <w:t xml:space="preserve"> </w:t>
            </w:r>
            <w:proofErr w:type="spellStart"/>
            <w:r w:rsidRPr="00A16939">
              <w:rPr>
                <w:w w:val="105"/>
                <w:sz w:val="21"/>
                <w:szCs w:val="21"/>
              </w:rPr>
              <w:t>the</w:t>
            </w:r>
            <w:proofErr w:type="spellEnd"/>
            <w:r w:rsidRPr="00A16939">
              <w:rPr>
                <w:w w:val="105"/>
                <w:sz w:val="21"/>
                <w:szCs w:val="21"/>
              </w:rPr>
              <w:t xml:space="preserve"> </w:t>
            </w:r>
            <w:proofErr w:type="spellStart"/>
            <w:r w:rsidRPr="00A16939">
              <w:rPr>
                <w:w w:val="105"/>
                <w:sz w:val="21"/>
                <w:szCs w:val="21"/>
              </w:rPr>
              <w:t>factory</w:t>
            </w:r>
            <w:proofErr w:type="spellEnd"/>
            <w:r w:rsidRPr="00A16939">
              <w:rPr>
                <w:w w:val="105"/>
                <w:sz w:val="21"/>
                <w:szCs w:val="21"/>
              </w:rPr>
              <w:t xml:space="preserve">, </w:t>
            </w:r>
            <w:proofErr w:type="spellStart"/>
            <w:r w:rsidRPr="00A16939">
              <w:rPr>
                <w:w w:val="105"/>
                <w:sz w:val="21"/>
                <w:szCs w:val="21"/>
              </w:rPr>
              <w:t>equipment</w:t>
            </w:r>
            <w:proofErr w:type="spellEnd"/>
            <w:r w:rsidRPr="00A16939">
              <w:rPr>
                <w:w w:val="105"/>
                <w:sz w:val="21"/>
                <w:szCs w:val="21"/>
              </w:rPr>
              <w:t xml:space="preserve"> </w:t>
            </w:r>
            <w:proofErr w:type="spellStart"/>
            <w:r w:rsidRPr="00A16939">
              <w:rPr>
                <w:w w:val="105"/>
                <w:sz w:val="21"/>
                <w:szCs w:val="21"/>
              </w:rPr>
              <w:t>should</w:t>
            </w:r>
            <w:proofErr w:type="spellEnd"/>
            <w:r w:rsidRPr="00A16939">
              <w:rPr>
                <w:w w:val="105"/>
                <w:sz w:val="21"/>
                <w:szCs w:val="21"/>
              </w:rPr>
              <w:t xml:space="preserve"> </w:t>
            </w:r>
            <w:proofErr w:type="spellStart"/>
            <w:r w:rsidRPr="00A16939">
              <w:rPr>
                <w:w w:val="105"/>
                <w:sz w:val="21"/>
                <w:szCs w:val="21"/>
              </w:rPr>
              <w:t>be</w:t>
            </w:r>
            <w:proofErr w:type="spellEnd"/>
            <w:r w:rsidRPr="00A16939">
              <w:rPr>
                <w:w w:val="105"/>
                <w:sz w:val="21"/>
                <w:szCs w:val="21"/>
              </w:rPr>
              <w:t xml:space="preserve"> </w:t>
            </w:r>
            <w:proofErr w:type="spellStart"/>
            <w:r w:rsidRPr="00A16939">
              <w:rPr>
                <w:w w:val="105"/>
                <w:sz w:val="21"/>
                <w:szCs w:val="21"/>
              </w:rPr>
              <w:t>operated</w:t>
            </w:r>
            <w:proofErr w:type="spellEnd"/>
            <w:r w:rsidRPr="00A16939">
              <w:rPr>
                <w:w w:val="105"/>
                <w:sz w:val="21"/>
                <w:szCs w:val="21"/>
              </w:rPr>
              <w:t xml:space="preserve"> </w:t>
            </w:r>
            <w:proofErr w:type="spellStart"/>
            <w:r w:rsidRPr="00A16939">
              <w:rPr>
                <w:w w:val="105"/>
                <w:sz w:val="21"/>
                <w:szCs w:val="21"/>
              </w:rPr>
              <w:t>without</w:t>
            </w:r>
            <w:proofErr w:type="spellEnd"/>
            <w:r w:rsidRPr="00A16939">
              <w:rPr>
                <w:w w:val="105"/>
                <w:sz w:val="21"/>
                <w:szCs w:val="21"/>
              </w:rPr>
              <w:t xml:space="preserve"> </w:t>
            </w:r>
            <w:proofErr w:type="spellStart"/>
            <w:r w:rsidRPr="00A16939">
              <w:rPr>
                <w:w w:val="105"/>
                <w:sz w:val="21"/>
                <w:szCs w:val="21"/>
              </w:rPr>
              <w:t>steam</w:t>
            </w:r>
            <w:proofErr w:type="spellEnd"/>
            <w:r w:rsidRPr="00A16939">
              <w:rPr>
                <w:w w:val="105"/>
                <w:sz w:val="21"/>
                <w:szCs w:val="21"/>
              </w:rPr>
              <w:t>.</w:t>
            </w:r>
          </w:p>
          <w:p w14:paraId="7A053448" w14:textId="77777777" w:rsidR="00082BA3" w:rsidRPr="00A16939" w:rsidRDefault="00082BA3" w:rsidP="003417BD">
            <w:pPr>
              <w:pStyle w:val="TableParagraph"/>
              <w:ind w:left="524" w:right="151" w:hanging="352"/>
              <w:jc w:val="both"/>
              <w:rPr>
                <w:w w:val="105"/>
                <w:sz w:val="21"/>
                <w:szCs w:val="21"/>
              </w:rPr>
            </w:pPr>
            <w:r w:rsidRPr="00A16939">
              <w:rPr>
                <w:w w:val="105"/>
                <w:sz w:val="21"/>
                <w:szCs w:val="21"/>
              </w:rPr>
              <w:t>-</w:t>
            </w:r>
            <w:r w:rsidRPr="00A16939">
              <w:rPr>
                <w:w w:val="105"/>
                <w:sz w:val="21"/>
                <w:szCs w:val="21"/>
              </w:rPr>
              <w:tab/>
              <w:t xml:space="preserve">Insurance, transport, </w:t>
            </w:r>
            <w:proofErr w:type="spellStart"/>
            <w:r w:rsidRPr="00A16939">
              <w:rPr>
                <w:w w:val="105"/>
                <w:sz w:val="21"/>
                <w:szCs w:val="21"/>
              </w:rPr>
              <w:t>installation</w:t>
            </w:r>
            <w:proofErr w:type="spellEnd"/>
            <w:r w:rsidRPr="00A16939">
              <w:rPr>
                <w:w w:val="105"/>
                <w:sz w:val="21"/>
                <w:szCs w:val="21"/>
              </w:rPr>
              <w:t xml:space="preserve"> </w:t>
            </w:r>
            <w:proofErr w:type="spellStart"/>
            <w:r w:rsidRPr="00A16939">
              <w:rPr>
                <w:w w:val="105"/>
                <w:sz w:val="21"/>
                <w:szCs w:val="21"/>
              </w:rPr>
              <w:t>and</w:t>
            </w:r>
            <w:proofErr w:type="spellEnd"/>
            <w:r w:rsidRPr="00A16939">
              <w:rPr>
                <w:w w:val="105"/>
                <w:sz w:val="21"/>
                <w:szCs w:val="21"/>
              </w:rPr>
              <w:t xml:space="preserve"> </w:t>
            </w:r>
            <w:proofErr w:type="spellStart"/>
            <w:r w:rsidRPr="00A16939">
              <w:rPr>
                <w:w w:val="105"/>
                <w:sz w:val="21"/>
                <w:szCs w:val="21"/>
              </w:rPr>
              <w:t>training</w:t>
            </w:r>
            <w:proofErr w:type="spellEnd"/>
            <w:r w:rsidRPr="00A16939">
              <w:rPr>
                <w:w w:val="105"/>
                <w:sz w:val="21"/>
                <w:szCs w:val="21"/>
              </w:rPr>
              <w:t xml:space="preserve"> </w:t>
            </w:r>
            <w:proofErr w:type="spellStart"/>
            <w:r w:rsidRPr="00A16939">
              <w:rPr>
                <w:w w:val="105"/>
                <w:sz w:val="21"/>
                <w:szCs w:val="21"/>
              </w:rPr>
              <w:t>cost</w:t>
            </w:r>
            <w:proofErr w:type="spellEnd"/>
            <w:r w:rsidRPr="00A16939">
              <w:rPr>
                <w:w w:val="105"/>
                <w:sz w:val="21"/>
                <w:szCs w:val="21"/>
              </w:rPr>
              <w:t xml:space="preserve"> </w:t>
            </w:r>
            <w:proofErr w:type="spellStart"/>
            <w:r w:rsidRPr="00A16939">
              <w:rPr>
                <w:w w:val="105"/>
                <w:sz w:val="21"/>
                <w:szCs w:val="21"/>
              </w:rPr>
              <w:t>should</w:t>
            </w:r>
            <w:proofErr w:type="spellEnd"/>
            <w:r w:rsidRPr="00A16939">
              <w:rPr>
                <w:w w:val="105"/>
                <w:sz w:val="21"/>
                <w:szCs w:val="21"/>
              </w:rPr>
              <w:t xml:space="preserve"> </w:t>
            </w:r>
            <w:proofErr w:type="spellStart"/>
            <w:r w:rsidRPr="00A16939">
              <w:rPr>
                <w:w w:val="105"/>
                <w:sz w:val="21"/>
                <w:szCs w:val="21"/>
              </w:rPr>
              <w:t>be</w:t>
            </w:r>
            <w:proofErr w:type="spellEnd"/>
            <w:r w:rsidRPr="00A16939">
              <w:rPr>
                <w:w w:val="105"/>
                <w:sz w:val="21"/>
                <w:szCs w:val="21"/>
              </w:rPr>
              <w:t xml:space="preserve"> </w:t>
            </w:r>
            <w:proofErr w:type="spellStart"/>
            <w:r w:rsidRPr="00A16939">
              <w:rPr>
                <w:w w:val="105"/>
                <w:sz w:val="21"/>
                <w:szCs w:val="21"/>
              </w:rPr>
              <w:t>included</w:t>
            </w:r>
            <w:proofErr w:type="spellEnd"/>
            <w:r w:rsidRPr="00A16939">
              <w:rPr>
                <w:w w:val="105"/>
                <w:sz w:val="21"/>
                <w:szCs w:val="21"/>
              </w:rPr>
              <w:t xml:space="preserve"> </w:t>
            </w:r>
            <w:proofErr w:type="spellStart"/>
            <w:r w:rsidRPr="00A16939">
              <w:rPr>
                <w:w w:val="105"/>
                <w:sz w:val="21"/>
                <w:szCs w:val="21"/>
              </w:rPr>
              <w:t>in</w:t>
            </w:r>
            <w:proofErr w:type="spellEnd"/>
            <w:r w:rsidRPr="00A16939">
              <w:rPr>
                <w:w w:val="105"/>
                <w:sz w:val="21"/>
                <w:szCs w:val="21"/>
              </w:rPr>
              <w:t xml:space="preserve"> </w:t>
            </w:r>
            <w:proofErr w:type="spellStart"/>
            <w:r w:rsidRPr="00A16939">
              <w:rPr>
                <w:w w:val="105"/>
                <w:sz w:val="21"/>
                <w:szCs w:val="21"/>
              </w:rPr>
              <w:t>the</w:t>
            </w:r>
            <w:proofErr w:type="spellEnd"/>
            <w:r w:rsidRPr="00A16939">
              <w:rPr>
                <w:w w:val="105"/>
                <w:sz w:val="21"/>
                <w:szCs w:val="21"/>
              </w:rPr>
              <w:t xml:space="preserve"> </w:t>
            </w:r>
            <w:proofErr w:type="spellStart"/>
            <w:r w:rsidRPr="00A16939">
              <w:rPr>
                <w:w w:val="105"/>
                <w:sz w:val="21"/>
                <w:szCs w:val="21"/>
              </w:rPr>
              <w:t>price</w:t>
            </w:r>
            <w:proofErr w:type="spellEnd"/>
            <w:r w:rsidRPr="00A16939">
              <w:rPr>
                <w:w w:val="105"/>
                <w:sz w:val="21"/>
                <w:szCs w:val="21"/>
              </w:rPr>
              <w:t xml:space="preserve"> </w:t>
            </w:r>
            <w:proofErr w:type="spellStart"/>
            <w:r w:rsidRPr="00A16939">
              <w:rPr>
                <w:w w:val="105"/>
                <w:sz w:val="21"/>
                <w:szCs w:val="21"/>
              </w:rPr>
              <w:t>offer</w:t>
            </w:r>
            <w:proofErr w:type="spellEnd"/>
            <w:r w:rsidRPr="00A16939">
              <w:rPr>
                <w:w w:val="105"/>
                <w:sz w:val="21"/>
                <w:szCs w:val="21"/>
              </w:rPr>
              <w:t>.</w:t>
            </w:r>
          </w:p>
          <w:p w14:paraId="34B3A9A4" w14:textId="77777777" w:rsidR="00082BA3" w:rsidRPr="00A16939" w:rsidRDefault="00082BA3" w:rsidP="003417BD">
            <w:pPr>
              <w:pStyle w:val="TableParagraph"/>
              <w:ind w:left="524" w:right="151" w:hanging="352"/>
              <w:jc w:val="both"/>
              <w:rPr>
                <w:w w:val="105"/>
                <w:sz w:val="21"/>
                <w:szCs w:val="21"/>
              </w:rPr>
            </w:pPr>
            <w:r w:rsidRPr="00A16939">
              <w:rPr>
                <w:w w:val="105"/>
                <w:sz w:val="21"/>
                <w:szCs w:val="21"/>
              </w:rPr>
              <w:t>-</w:t>
            </w:r>
            <w:r w:rsidRPr="00A16939">
              <w:rPr>
                <w:w w:val="105"/>
                <w:sz w:val="21"/>
                <w:szCs w:val="21"/>
              </w:rPr>
              <w:tab/>
            </w:r>
            <w:proofErr w:type="spellStart"/>
            <w:r w:rsidRPr="00A16939">
              <w:rPr>
                <w:w w:val="105"/>
                <w:sz w:val="21"/>
                <w:szCs w:val="21"/>
              </w:rPr>
              <w:t>Equipment</w:t>
            </w:r>
            <w:proofErr w:type="spellEnd"/>
            <w:r w:rsidRPr="00A16939">
              <w:rPr>
                <w:w w:val="105"/>
                <w:sz w:val="21"/>
                <w:szCs w:val="21"/>
              </w:rPr>
              <w:t xml:space="preserve"> </w:t>
            </w:r>
            <w:proofErr w:type="spellStart"/>
            <w:r w:rsidRPr="00A16939">
              <w:rPr>
                <w:w w:val="105"/>
                <w:sz w:val="21"/>
                <w:szCs w:val="21"/>
              </w:rPr>
              <w:t>manuals</w:t>
            </w:r>
            <w:proofErr w:type="spellEnd"/>
            <w:r w:rsidRPr="00A16939">
              <w:rPr>
                <w:w w:val="105"/>
                <w:sz w:val="21"/>
                <w:szCs w:val="21"/>
              </w:rPr>
              <w:t xml:space="preserve"> </w:t>
            </w:r>
            <w:proofErr w:type="spellStart"/>
            <w:r w:rsidRPr="00A16939">
              <w:rPr>
                <w:w w:val="105"/>
                <w:sz w:val="21"/>
                <w:szCs w:val="21"/>
              </w:rPr>
              <w:t>should</w:t>
            </w:r>
            <w:proofErr w:type="spellEnd"/>
            <w:r w:rsidRPr="00A16939">
              <w:rPr>
                <w:w w:val="105"/>
                <w:sz w:val="21"/>
                <w:szCs w:val="21"/>
              </w:rPr>
              <w:t xml:space="preserve"> </w:t>
            </w:r>
            <w:proofErr w:type="spellStart"/>
            <w:r w:rsidRPr="00A16939">
              <w:rPr>
                <w:w w:val="105"/>
                <w:sz w:val="21"/>
                <w:szCs w:val="21"/>
              </w:rPr>
              <w:t>be</w:t>
            </w:r>
            <w:proofErr w:type="spellEnd"/>
            <w:r w:rsidRPr="00A16939">
              <w:rPr>
                <w:w w:val="105"/>
                <w:sz w:val="21"/>
                <w:szCs w:val="21"/>
              </w:rPr>
              <w:t xml:space="preserve"> </w:t>
            </w:r>
            <w:proofErr w:type="spellStart"/>
            <w:r w:rsidRPr="00A16939">
              <w:rPr>
                <w:w w:val="105"/>
                <w:sz w:val="21"/>
                <w:szCs w:val="21"/>
              </w:rPr>
              <w:t>on</w:t>
            </w:r>
            <w:proofErr w:type="spellEnd"/>
            <w:r w:rsidRPr="00A16939">
              <w:rPr>
                <w:w w:val="105"/>
                <w:sz w:val="21"/>
                <w:szCs w:val="21"/>
              </w:rPr>
              <w:t xml:space="preserve"> </w:t>
            </w:r>
            <w:proofErr w:type="spellStart"/>
            <w:r w:rsidRPr="00A16939">
              <w:rPr>
                <w:w w:val="105"/>
                <w:sz w:val="21"/>
                <w:szCs w:val="21"/>
              </w:rPr>
              <w:t>English</w:t>
            </w:r>
            <w:proofErr w:type="spellEnd"/>
            <w:r w:rsidRPr="00A16939">
              <w:rPr>
                <w:w w:val="105"/>
                <w:sz w:val="21"/>
                <w:szCs w:val="21"/>
              </w:rPr>
              <w:t xml:space="preserve"> </w:t>
            </w:r>
            <w:proofErr w:type="spellStart"/>
            <w:r w:rsidRPr="00A16939">
              <w:rPr>
                <w:w w:val="105"/>
                <w:sz w:val="21"/>
                <w:szCs w:val="21"/>
              </w:rPr>
              <w:t>or</w:t>
            </w:r>
            <w:proofErr w:type="spellEnd"/>
            <w:r w:rsidRPr="00A16939">
              <w:rPr>
                <w:w w:val="105"/>
                <w:sz w:val="21"/>
                <w:szCs w:val="21"/>
              </w:rPr>
              <w:t xml:space="preserve"> </w:t>
            </w:r>
            <w:proofErr w:type="spellStart"/>
            <w:r w:rsidRPr="00A16939">
              <w:rPr>
                <w:w w:val="105"/>
                <w:sz w:val="21"/>
                <w:szCs w:val="21"/>
              </w:rPr>
              <w:t>Latvian</w:t>
            </w:r>
            <w:proofErr w:type="spellEnd"/>
            <w:r w:rsidRPr="00A16939">
              <w:rPr>
                <w:w w:val="105"/>
                <w:sz w:val="21"/>
                <w:szCs w:val="21"/>
              </w:rPr>
              <w:t>.</w:t>
            </w:r>
          </w:p>
          <w:p w14:paraId="6B7FB93D" w14:textId="77777777" w:rsidR="00082BA3" w:rsidRPr="00A16939" w:rsidRDefault="00082BA3" w:rsidP="003417BD">
            <w:pPr>
              <w:pStyle w:val="TableParagraph"/>
              <w:ind w:left="524" w:right="151" w:hanging="352"/>
              <w:jc w:val="both"/>
              <w:rPr>
                <w:w w:val="105"/>
                <w:sz w:val="21"/>
                <w:szCs w:val="21"/>
              </w:rPr>
            </w:pPr>
            <w:r w:rsidRPr="00A16939">
              <w:rPr>
                <w:w w:val="105"/>
                <w:sz w:val="21"/>
                <w:szCs w:val="21"/>
              </w:rPr>
              <w:t>-</w:t>
            </w:r>
            <w:r w:rsidRPr="00A16939">
              <w:rPr>
                <w:w w:val="105"/>
                <w:sz w:val="21"/>
                <w:szCs w:val="21"/>
              </w:rPr>
              <w:tab/>
            </w:r>
            <w:proofErr w:type="spellStart"/>
            <w:r w:rsidRPr="00A16939">
              <w:rPr>
                <w:w w:val="105"/>
                <w:sz w:val="21"/>
                <w:szCs w:val="21"/>
              </w:rPr>
              <w:t>The</w:t>
            </w:r>
            <w:proofErr w:type="spellEnd"/>
            <w:r w:rsidRPr="00A16939">
              <w:rPr>
                <w:w w:val="105"/>
                <w:sz w:val="21"/>
                <w:szCs w:val="21"/>
              </w:rPr>
              <w:t xml:space="preserve"> </w:t>
            </w:r>
            <w:proofErr w:type="spellStart"/>
            <w:r w:rsidRPr="00A16939">
              <w:rPr>
                <w:w w:val="105"/>
                <w:sz w:val="21"/>
                <w:szCs w:val="21"/>
              </w:rPr>
              <w:t>sizes</w:t>
            </w:r>
            <w:proofErr w:type="spellEnd"/>
            <w:r w:rsidRPr="00A16939">
              <w:rPr>
                <w:w w:val="105"/>
                <w:sz w:val="21"/>
                <w:szCs w:val="21"/>
              </w:rPr>
              <w:t xml:space="preserve"> </w:t>
            </w:r>
            <w:proofErr w:type="spellStart"/>
            <w:r w:rsidRPr="00A16939">
              <w:rPr>
                <w:w w:val="105"/>
                <w:sz w:val="21"/>
                <w:szCs w:val="21"/>
              </w:rPr>
              <w:t>of</w:t>
            </w:r>
            <w:proofErr w:type="spellEnd"/>
            <w:r w:rsidRPr="00A16939">
              <w:rPr>
                <w:w w:val="105"/>
                <w:sz w:val="21"/>
                <w:szCs w:val="21"/>
              </w:rPr>
              <w:t xml:space="preserve"> </w:t>
            </w:r>
            <w:proofErr w:type="spellStart"/>
            <w:r w:rsidRPr="00A16939">
              <w:rPr>
                <w:w w:val="105"/>
                <w:sz w:val="21"/>
                <w:szCs w:val="21"/>
              </w:rPr>
              <w:t>the</w:t>
            </w:r>
            <w:proofErr w:type="spellEnd"/>
            <w:r w:rsidRPr="00A16939">
              <w:rPr>
                <w:w w:val="105"/>
                <w:sz w:val="21"/>
                <w:szCs w:val="21"/>
              </w:rPr>
              <w:t xml:space="preserve"> </w:t>
            </w:r>
            <w:proofErr w:type="spellStart"/>
            <w:r w:rsidRPr="00A16939">
              <w:rPr>
                <w:w w:val="105"/>
                <w:sz w:val="21"/>
                <w:szCs w:val="21"/>
              </w:rPr>
              <w:t>technical</w:t>
            </w:r>
            <w:proofErr w:type="spellEnd"/>
            <w:r w:rsidRPr="00A16939">
              <w:rPr>
                <w:w w:val="105"/>
                <w:sz w:val="21"/>
                <w:szCs w:val="21"/>
              </w:rPr>
              <w:t xml:space="preserve"> </w:t>
            </w:r>
            <w:proofErr w:type="spellStart"/>
            <w:r w:rsidRPr="00A16939">
              <w:rPr>
                <w:w w:val="105"/>
                <w:sz w:val="21"/>
                <w:szCs w:val="21"/>
              </w:rPr>
              <w:t>parameters</w:t>
            </w:r>
            <w:proofErr w:type="spellEnd"/>
            <w:r w:rsidRPr="00A16939">
              <w:rPr>
                <w:w w:val="105"/>
                <w:sz w:val="21"/>
                <w:szCs w:val="21"/>
              </w:rPr>
              <w:t xml:space="preserve"> </w:t>
            </w:r>
            <w:proofErr w:type="spellStart"/>
            <w:r w:rsidRPr="00A16939">
              <w:rPr>
                <w:w w:val="105"/>
                <w:sz w:val="21"/>
                <w:szCs w:val="21"/>
              </w:rPr>
              <w:t>for</w:t>
            </w:r>
            <w:proofErr w:type="spellEnd"/>
            <w:r w:rsidRPr="00A16939">
              <w:rPr>
                <w:w w:val="105"/>
                <w:sz w:val="21"/>
                <w:szCs w:val="21"/>
              </w:rPr>
              <w:t xml:space="preserve"> </w:t>
            </w:r>
            <w:proofErr w:type="spellStart"/>
            <w:r w:rsidRPr="00A16939">
              <w:rPr>
                <w:w w:val="105"/>
                <w:sz w:val="21"/>
                <w:szCs w:val="21"/>
              </w:rPr>
              <w:t>the</w:t>
            </w:r>
            <w:proofErr w:type="spellEnd"/>
            <w:r w:rsidRPr="00A16939">
              <w:rPr>
                <w:w w:val="105"/>
                <w:sz w:val="21"/>
                <w:szCs w:val="21"/>
              </w:rPr>
              <w:t xml:space="preserve"> </w:t>
            </w:r>
            <w:proofErr w:type="spellStart"/>
            <w:r w:rsidRPr="00A16939">
              <w:rPr>
                <w:w w:val="105"/>
                <w:sz w:val="21"/>
                <w:szCs w:val="21"/>
              </w:rPr>
              <w:t>proposed</w:t>
            </w:r>
            <w:proofErr w:type="spellEnd"/>
            <w:r w:rsidRPr="00A16939">
              <w:rPr>
                <w:w w:val="105"/>
                <w:sz w:val="21"/>
                <w:szCs w:val="21"/>
              </w:rPr>
              <w:t xml:space="preserve"> </w:t>
            </w:r>
            <w:proofErr w:type="spellStart"/>
            <w:r w:rsidRPr="00A16939">
              <w:rPr>
                <w:w w:val="105"/>
                <w:sz w:val="21"/>
                <w:szCs w:val="21"/>
              </w:rPr>
              <w:t>equipment</w:t>
            </w:r>
            <w:proofErr w:type="spellEnd"/>
            <w:r w:rsidRPr="00A16939">
              <w:rPr>
                <w:w w:val="105"/>
                <w:sz w:val="21"/>
                <w:szCs w:val="21"/>
              </w:rPr>
              <w:t xml:space="preserve"> </w:t>
            </w:r>
            <w:proofErr w:type="spellStart"/>
            <w:r w:rsidRPr="00A16939">
              <w:rPr>
                <w:w w:val="105"/>
                <w:sz w:val="21"/>
                <w:szCs w:val="21"/>
              </w:rPr>
              <w:t>cannot</w:t>
            </w:r>
            <w:proofErr w:type="spellEnd"/>
            <w:r w:rsidRPr="00A16939">
              <w:rPr>
                <w:w w:val="105"/>
                <w:sz w:val="21"/>
                <w:szCs w:val="21"/>
              </w:rPr>
              <w:t xml:space="preserve"> </w:t>
            </w:r>
            <w:proofErr w:type="spellStart"/>
            <w:r w:rsidRPr="00A16939">
              <w:rPr>
                <w:w w:val="105"/>
                <w:sz w:val="21"/>
                <w:szCs w:val="21"/>
              </w:rPr>
              <w:t>be</w:t>
            </w:r>
            <w:proofErr w:type="spellEnd"/>
            <w:r w:rsidRPr="00A16939">
              <w:rPr>
                <w:w w:val="105"/>
                <w:sz w:val="21"/>
                <w:szCs w:val="21"/>
              </w:rPr>
              <w:t xml:space="preserve"> </w:t>
            </w:r>
            <w:proofErr w:type="spellStart"/>
            <w:r w:rsidRPr="00A16939">
              <w:rPr>
                <w:w w:val="105"/>
                <w:sz w:val="21"/>
                <w:szCs w:val="21"/>
              </w:rPr>
              <w:t>smaller</w:t>
            </w:r>
            <w:proofErr w:type="spellEnd"/>
            <w:r w:rsidRPr="00A16939">
              <w:rPr>
                <w:w w:val="105"/>
                <w:sz w:val="21"/>
                <w:szCs w:val="21"/>
              </w:rPr>
              <w:t xml:space="preserve"> </w:t>
            </w:r>
            <w:proofErr w:type="spellStart"/>
            <w:r w:rsidRPr="00A16939">
              <w:rPr>
                <w:w w:val="105"/>
                <w:sz w:val="21"/>
                <w:szCs w:val="21"/>
              </w:rPr>
              <w:t>than</w:t>
            </w:r>
            <w:proofErr w:type="spellEnd"/>
            <w:r w:rsidRPr="00A16939">
              <w:rPr>
                <w:w w:val="105"/>
                <w:sz w:val="21"/>
                <w:szCs w:val="21"/>
              </w:rPr>
              <w:t xml:space="preserve"> </w:t>
            </w:r>
            <w:proofErr w:type="spellStart"/>
            <w:r w:rsidRPr="00A16939">
              <w:rPr>
                <w:w w:val="105"/>
                <w:sz w:val="21"/>
                <w:szCs w:val="21"/>
              </w:rPr>
              <w:t>those</w:t>
            </w:r>
            <w:proofErr w:type="spellEnd"/>
            <w:r w:rsidRPr="00A16939">
              <w:rPr>
                <w:w w:val="105"/>
                <w:sz w:val="21"/>
                <w:szCs w:val="21"/>
              </w:rPr>
              <w:t xml:space="preserve"> </w:t>
            </w:r>
            <w:proofErr w:type="spellStart"/>
            <w:r w:rsidRPr="00A16939">
              <w:rPr>
                <w:w w:val="105"/>
                <w:sz w:val="21"/>
                <w:szCs w:val="21"/>
              </w:rPr>
              <w:t>specified</w:t>
            </w:r>
            <w:proofErr w:type="spellEnd"/>
            <w:r w:rsidRPr="00A16939">
              <w:rPr>
                <w:w w:val="105"/>
                <w:sz w:val="21"/>
                <w:szCs w:val="21"/>
              </w:rPr>
              <w:t xml:space="preserve"> </w:t>
            </w:r>
            <w:proofErr w:type="spellStart"/>
            <w:r w:rsidRPr="00A16939">
              <w:rPr>
                <w:w w:val="105"/>
                <w:sz w:val="21"/>
                <w:szCs w:val="21"/>
              </w:rPr>
              <w:t>in</w:t>
            </w:r>
            <w:proofErr w:type="spellEnd"/>
            <w:r w:rsidRPr="00A16939">
              <w:rPr>
                <w:w w:val="105"/>
                <w:sz w:val="21"/>
                <w:szCs w:val="21"/>
              </w:rPr>
              <w:t xml:space="preserve"> </w:t>
            </w:r>
            <w:proofErr w:type="spellStart"/>
            <w:r w:rsidRPr="00A16939">
              <w:rPr>
                <w:w w:val="105"/>
                <w:sz w:val="21"/>
                <w:szCs w:val="21"/>
              </w:rPr>
              <w:t>this</w:t>
            </w:r>
            <w:proofErr w:type="spellEnd"/>
            <w:r w:rsidRPr="00A16939">
              <w:rPr>
                <w:w w:val="105"/>
                <w:sz w:val="21"/>
                <w:szCs w:val="21"/>
              </w:rPr>
              <w:t xml:space="preserve"> </w:t>
            </w:r>
            <w:proofErr w:type="spellStart"/>
            <w:r w:rsidRPr="00A16939">
              <w:rPr>
                <w:w w:val="105"/>
                <w:sz w:val="21"/>
                <w:szCs w:val="21"/>
              </w:rPr>
              <w:t>technical</w:t>
            </w:r>
            <w:proofErr w:type="spellEnd"/>
            <w:r w:rsidRPr="00A16939">
              <w:rPr>
                <w:w w:val="105"/>
                <w:sz w:val="21"/>
                <w:szCs w:val="21"/>
              </w:rPr>
              <w:t xml:space="preserve"> </w:t>
            </w:r>
            <w:proofErr w:type="spellStart"/>
            <w:r w:rsidRPr="00A16939">
              <w:rPr>
                <w:w w:val="105"/>
                <w:sz w:val="21"/>
                <w:szCs w:val="21"/>
              </w:rPr>
              <w:t>specification</w:t>
            </w:r>
            <w:proofErr w:type="spellEnd"/>
            <w:r w:rsidRPr="00A16939">
              <w:rPr>
                <w:w w:val="105"/>
                <w:sz w:val="21"/>
                <w:szCs w:val="21"/>
              </w:rPr>
              <w:t xml:space="preserve"> (</w:t>
            </w:r>
            <w:proofErr w:type="spellStart"/>
            <w:r w:rsidRPr="00A16939">
              <w:rPr>
                <w:w w:val="105"/>
                <w:sz w:val="21"/>
                <w:szCs w:val="21"/>
              </w:rPr>
              <w:t>except</w:t>
            </w:r>
            <w:proofErr w:type="spellEnd"/>
            <w:r w:rsidRPr="00A16939">
              <w:rPr>
                <w:w w:val="105"/>
                <w:sz w:val="21"/>
                <w:szCs w:val="21"/>
              </w:rPr>
              <w:t xml:space="preserve"> </w:t>
            </w:r>
            <w:proofErr w:type="spellStart"/>
            <w:r w:rsidRPr="00A16939">
              <w:rPr>
                <w:w w:val="105"/>
                <w:sz w:val="21"/>
                <w:szCs w:val="21"/>
              </w:rPr>
              <w:t>for</w:t>
            </w:r>
            <w:proofErr w:type="spellEnd"/>
            <w:r w:rsidRPr="00A16939">
              <w:rPr>
                <w:w w:val="105"/>
                <w:sz w:val="21"/>
                <w:szCs w:val="21"/>
              </w:rPr>
              <w:t xml:space="preserve"> </w:t>
            </w:r>
            <w:proofErr w:type="spellStart"/>
            <w:r w:rsidRPr="00A16939">
              <w:rPr>
                <w:w w:val="105"/>
                <w:sz w:val="21"/>
                <w:szCs w:val="21"/>
              </w:rPr>
              <w:t>places</w:t>
            </w:r>
            <w:proofErr w:type="spellEnd"/>
            <w:r w:rsidRPr="00A16939">
              <w:rPr>
                <w:w w:val="105"/>
                <w:sz w:val="21"/>
                <w:szCs w:val="21"/>
              </w:rPr>
              <w:t xml:space="preserve"> </w:t>
            </w:r>
            <w:proofErr w:type="spellStart"/>
            <w:r w:rsidRPr="00A16939">
              <w:rPr>
                <w:w w:val="105"/>
                <w:sz w:val="21"/>
                <w:szCs w:val="21"/>
              </w:rPr>
              <w:t>where</w:t>
            </w:r>
            <w:proofErr w:type="spellEnd"/>
            <w:r w:rsidRPr="00A16939">
              <w:rPr>
                <w:w w:val="105"/>
                <w:sz w:val="21"/>
                <w:szCs w:val="21"/>
              </w:rPr>
              <w:t xml:space="preserve"> it </w:t>
            </w:r>
            <w:proofErr w:type="spellStart"/>
            <w:r w:rsidRPr="00A16939">
              <w:rPr>
                <w:w w:val="105"/>
                <w:sz w:val="21"/>
                <w:szCs w:val="21"/>
              </w:rPr>
              <w:t>is</w:t>
            </w:r>
            <w:proofErr w:type="spellEnd"/>
            <w:r w:rsidRPr="00A16939">
              <w:rPr>
                <w:w w:val="105"/>
                <w:sz w:val="21"/>
                <w:szCs w:val="21"/>
              </w:rPr>
              <w:t xml:space="preserve"> </w:t>
            </w:r>
            <w:proofErr w:type="spellStart"/>
            <w:r w:rsidRPr="00A16939">
              <w:rPr>
                <w:w w:val="105"/>
                <w:sz w:val="21"/>
                <w:szCs w:val="21"/>
              </w:rPr>
              <w:t>separately</w:t>
            </w:r>
            <w:proofErr w:type="spellEnd"/>
            <w:r w:rsidRPr="00A16939">
              <w:rPr>
                <w:w w:val="105"/>
                <w:sz w:val="21"/>
                <w:szCs w:val="21"/>
              </w:rPr>
              <w:t xml:space="preserve"> </w:t>
            </w:r>
            <w:proofErr w:type="spellStart"/>
            <w:r w:rsidRPr="00A16939">
              <w:rPr>
                <w:w w:val="105"/>
                <w:sz w:val="21"/>
                <w:szCs w:val="21"/>
              </w:rPr>
              <w:t>discussed</w:t>
            </w:r>
            <w:proofErr w:type="spellEnd"/>
            <w:r w:rsidRPr="00A16939">
              <w:rPr>
                <w:w w:val="105"/>
                <w:sz w:val="21"/>
                <w:szCs w:val="21"/>
              </w:rPr>
              <w:t xml:space="preserve"> </w:t>
            </w:r>
            <w:proofErr w:type="spellStart"/>
            <w:r w:rsidRPr="00A16939">
              <w:rPr>
                <w:w w:val="105"/>
                <w:sz w:val="21"/>
                <w:szCs w:val="21"/>
              </w:rPr>
              <w:t>with</w:t>
            </w:r>
            <w:proofErr w:type="spellEnd"/>
            <w:r w:rsidRPr="00A16939">
              <w:rPr>
                <w:w w:val="105"/>
                <w:sz w:val="21"/>
                <w:szCs w:val="21"/>
              </w:rPr>
              <w:t xml:space="preserve"> </w:t>
            </w:r>
            <w:proofErr w:type="spellStart"/>
            <w:r w:rsidRPr="00A16939">
              <w:rPr>
                <w:w w:val="105"/>
                <w:sz w:val="21"/>
                <w:szCs w:val="21"/>
              </w:rPr>
              <w:t>restrictions</w:t>
            </w:r>
            <w:proofErr w:type="spellEnd"/>
            <w:r w:rsidRPr="00A16939">
              <w:rPr>
                <w:w w:val="105"/>
                <w:sz w:val="21"/>
                <w:szCs w:val="21"/>
              </w:rPr>
              <w:t xml:space="preserve">),  </w:t>
            </w:r>
            <w:proofErr w:type="spellStart"/>
            <w:r w:rsidRPr="00A16939">
              <w:rPr>
                <w:w w:val="105"/>
                <w:sz w:val="21"/>
                <w:szCs w:val="21"/>
              </w:rPr>
              <w:t>greater</w:t>
            </w:r>
            <w:proofErr w:type="spellEnd"/>
            <w:r w:rsidRPr="00A16939">
              <w:rPr>
                <w:w w:val="105"/>
                <w:sz w:val="21"/>
                <w:szCs w:val="21"/>
              </w:rPr>
              <w:t xml:space="preserve"> </w:t>
            </w:r>
            <w:proofErr w:type="spellStart"/>
            <w:r w:rsidRPr="00A16939">
              <w:rPr>
                <w:w w:val="105"/>
                <w:sz w:val="21"/>
                <w:szCs w:val="21"/>
              </w:rPr>
              <w:t>or</w:t>
            </w:r>
            <w:proofErr w:type="spellEnd"/>
            <w:r w:rsidRPr="00A16939">
              <w:rPr>
                <w:w w:val="105"/>
                <w:sz w:val="21"/>
                <w:szCs w:val="21"/>
              </w:rPr>
              <w:t xml:space="preserve"> </w:t>
            </w:r>
            <w:proofErr w:type="spellStart"/>
            <w:r w:rsidRPr="00A16939">
              <w:rPr>
                <w:w w:val="105"/>
                <w:sz w:val="21"/>
                <w:szCs w:val="21"/>
              </w:rPr>
              <w:t>higher</w:t>
            </w:r>
            <w:proofErr w:type="spellEnd"/>
            <w:r w:rsidRPr="00A16939">
              <w:rPr>
                <w:w w:val="105"/>
                <w:sz w:val="21"/>
                <w:szCs w:val="21"/>
              </w:rPr>
              <w:t xml:space="preserve"> </w:t>
            </w:r>
            <w:proofErr w:type="spellStart"/>
            <w:r w:rsidRPr="00A16939">
              <w:rPr>
                <w:w w:val="105"/>
                <w:sz w:val="21"/>
                <w:szCs w:val="21"/>
              </w:rPr>
              <w:t>accuracy</w:t>
            </w:r>
            <w:proofErr w:type="spellEnd"/>
            <w:r w:rsidRPr="00A16939">
              <w:rPr>
                <w:w w:val="105"/>
                <w:sz w:val="21"/>
                <w:szCs w:val="21"/>
              </w:rPr>
              <w:t xml:space="preserve"> </w:t>
            </w:r>
            <w:proofErr w:type="spellStart"/>
            <w:r w:rsidRPr="00A16939">
              <w:rPr>
                <w:w w:val="105"/>
                <w:sz w:val="21"/>
                <w:szCs w:val="21"/>
              </w:rPr>
              <w:t>can</w:t>
            </w:r>
            <w:proofErr w:type="spellEnd"/>
            <w:r w:rsidRPr="00A16939">
              <w:rPr>
                <w:w w:val="105"/>
                <w:sz w:val="21"/>
                <w:szCs w:val="21"/>
              </w:rPr>
              <w:t xml:space="preserve"> </w:t>
            </w:r>
            <w:proofErr w:type="spellStart"/>
            <w:r w:rsidRPr="00A16939">
              <w:rPr>
                <w:w w:val="105"/>
                <w:sz w:val="21"/>
                <w:szCs w:val="21"/>
              </w:rPr>
              <w:t>be</w:t>
            </w:r>
            <w:proofErr w:type="spellEnd"/>
            <w:r w:rsidRPr="00A16939">
              <w:rPr>
                <w:w w:val="105"/>
                <w:sz w:val="21"/>
                <w:szCs w:val="21"/>
              </w:rPr>
              <w:t>.</w:t>
            </w:r>
          </w:p>
          <w:p w14:paraId="1DF25000" w14:textId="77777777" w:rsidR="00082BA3" w:rsidRPr="00A16939" w:rsidRDefault="00082BA3" w:rsidP="003417BD">
            <w:pPr>
              <w:pStyle w:val="TableParagraph"/>
              <w:ind w:left="524" w:right="151" w:hanging="352"/>
              <w:jc w:val="both"/>
              <w:rPr>
                <w:w w:val="105"/>
                <w:sz w:val="21"/>
                <w:szCs w:val="21"/>
              </w:rPr>
            </w:pPr>
            <w:r w:rsidRPr="00A16939">
              <w:rPr>
                <w:w w:val="105"/>
                <w:sz w:val="21"/>
                <w:szCs w:val="21"/>
              </w:rPr>
              <w:t>-</w:t>
            </w:r>
            <w:r w:rsidRPr="00A16939">
              <w:rPr>
                <w:w w:val="105"/>
                <w:sz w:val="21"/>
                <w:szCs w:val="21"/>
              </w:rPr>
              <w:tab/>
              <w:t xml:space="preserve"> </w:t>
            </w:r>
            <w:proofErr w:type="spellStart"/>
            <w:r w:rsidRPr="00A16939">
              <w:rPr>
                <w:w w:val="105"/>
                <w:sz w:val="21"/>
                <w:szCs w:val="21"/>
              </w:rPr>
              <w:t>For</w:t>
            </w:r>
            <w:proofErr w:type="spellEnd"/>
            <w:r w:rsidRPr="00A16939">
              <w:rPr>
                <w:w w:val="105"/>
                <w:sz w:val="21"/>
                <w:szCs w:val="21"/>
              </w:rPr>
              <w:t xml:space="preserve"> </w:t>
            </w:r>
            <w:proofErr w:type="spellStart"/>
            <w:r w:rsidRPr="00A16939">
              <w:rPr>
                <w:w w:val="105"/>
                <w:sz w:val="21"/>
                <w:szCs w:val="21"/>
              </w:rPr>
              <w:t>all</w:t>
            </w:r>
            <w:proofErr w:type="spellEnd"/>
            <w:r w:rsidRPr="00A16939">
              <w:rPr>
                <w:w w:val="105"/>
                <w:sz w:val="21"/>
                <w:szCs w:val="21"/>
              </w:rPr>
              <w:t xml:space="preserve"> </w:t>
            </w:r>
            <w:proofErr w:type="spellStart"/>
            <w:r w:rsidRPr="00A16939">
              <w:rPr>
                <w:w w:val="105"/>
                <w:sz w:val="21"/>
                <w:szCs w:val="21"/>
              </w:rPr>
              <w:t>equipment</w:t>
            </w:r>
            <w:proofErr w:type="spellEnd"/>
            <w:r w:rsidRPr="00A16939">
              <w:rPr>
                <w:w w:val="105"/>
                <w:sz w:val="21"/>
                <w:szCs w:val="21"/>
              </w:rPr>
              <w:t xml:space="preserve"> </w:t>
            </w:r>
            <w:proofErr w:type="spellStart"/>
            <w:r w:rsidRPr="00A16939">
              <w:rPr>
                <w:w w:val="105"/>
                <w:sz w:val="21"/>
                <w:szCs w:val="21"/>
              </w:rPr>
              <w:t>parameters</w:t>
            </w:r>
            <w:proofErr w:type="spellEnd"/>
            <w:r w:rsidRPr="00A16939">
              <w:rPr>
                <w:w w:val="105"/>
                <w:sz w:val="21"/>
                <w:szCs w:val="21"/>
              </w:rPr>
              <w:t xml:space="preserve"> (</w:t>
            </w:r>
            <w:proofErr w:type="spellStart"/>
            <w:r w:rsidRPr="00A16939">
              <w:rPr>
                <w:w w:val="105"/>
                <w:sz w:val="21"/>
                <w:szCs w:val="21"/>
              </w:rPr>
              <w:t>width</w:t>
            </w:r>
            <w:proofErr w:type="spellEnd"/>
            <w:r w:rsidRPr="00A16939">
              <w:rPr>
                <w:w w:val="105"/>
                <w:sz w:val="21"/>
                <w:szCs w:val="21"/>
              </w:rPr>
              <w:t xml:space="preserve">/ </w:t>
            </w:r>
            <w:proofErr w:type="spellStart"/>
            <w:r w:rsidRPr="00A16939">
              <w:rPr>
                <w:w w:val="105"/>
                <w:sz w:val="21"/>
                <w:szCs w:val="21"/>
              </w:rPr>
              <w:t>length</w:t>
            </w:r>
            <w:proofErr w:type="spellEnd"/>
            <w:r w:rsidRPr="00A16939">
              <w:rPr>
                <w:w w:val="105"/>
                <w:sz w:val="21"/>
                <w:szCs w:val="21"/>
              </w:rPr>
              <w:t xml:space="preserve">/ </w:t>
            </w:r>
            <w:proofErr w:type="spellStart"/>
            <w:r w:rsidRPr="00A16939">
              <w:rPr>
                <w:w w:val="105"/>
                <w:sz w:val="21"/>
                <w:szCs w:val="21"/>
              </w:rPr>
              <w:t>height</w:t>
            </w:r>
            <w:proofErr w:type="spellEnd"/>
            <w:r w:rsidRPr="00A16939">
              <w:rPr>
                <w:w w:val="105"/>
                <w:sz w:val="21"/>
                <w:szCs w:val="21"/>
              </w:rPr>
              <w:t xml:space="preserve">/ </w:t>
            </w:r>
            <w:proofErr w:type="spellStart"/>
            <w:r w:rsidRPr="00A16939">
              <w:rPr>
                <w:w w:val="105"/>
                <w:sz w:val="21"/>
                <w:szCs w:val="21"/>
              </w:rPr>
              <w:t>power</w:t>
            </w:r>
            <w:proofErr w:type="spellEnd"/>
            <w:r w:rsidRPr="00A16939">
              <w:rPr>
                <w:w w:val="105"/>
                <w:sz w:val="21"/>
                <w:szCs w:val="21"/>
              </w:rPr>
              <w:t xml:space="preserve">/ </w:t>
            </w:r>
            <w:proofErr w:type="spellStart"/>
            <w:r w:rsidRPr="00A16939">
              <w:rPr>
                <w:w w:val="105"/>
                <w:sz w:val="21"/>
                <w:szCs w:val="21"/>
              </w:rPr>
              <w:t>capacity</w:t>
            </w:r>
            <w:proofErr w:type="spellEnd"/>
            <w:r w:rsidRPr="00A16939">
              <w:rPr>
                <w:w w:val="105"/>
                <w:sz w:val="21"/>
                <w:szCs w:val="21"/>
              </w:rPr>
              <w:t xml:space="preserve">), +/-10% </w:t>
            </w:r>
            <w:proofErr w:type="spellStart"/>
            <w:r w:rsidRPr="00A16939">
              <w:rPr>
                <w:w w:val="105"/>
                <w:sz w:val="21"/>
                <w:szCs w:val="21"/>
              </w:rPr>
              <w:t>differences</w:t>
            </w:r>
            <w:proofErr w:type="spellEnd"/>
            <w:r w:rsidRPr="00A16939">
              <w:rPr>
                <w:w w:val="105"/>
                <w:sz w:val="21"/>
                <w:szCs w:val="21"/>
              </w:rPr>
              <w:t xml:space="preserve"> </w:t>
            </w:r>
            <w:proofErr w:type="spellStart"/>
            <w:r w:rsidRPr="00A16939">
              <w:rPr>
                <w:w w:val="105"/>
                <w:sz w:val="21"/>
                <w:szCs w:val="21"/>
              </w:rPr>
              <w:t>from</w:t>
            </w:r>
            <w:proofErr w:type="spellEnd"/>
            <w:r w:rsidRPr="00A16939">
              <w:rPr>
                <w:w w:val="105"/>
                <w:sz w:val="21"/>
                <w:szCs w:val="21"/>
              </w:rPr>
              <w:t xml:space="preserve"> </w:t>
            </w:r>
            <w:proofErr w:type="spellStart"/>
            <w:r w:rsidRPr="00A16939">
              <w:rPr>
                <w:w w:val="105"/>
                <w:sz w:val="21"/>
                <w:szCs w:val="21"/>
              </w:rPr>
              <w:t>the</w:t>
            </w:r>
            <w:proofErr w:type="spellEnd"/>
            <w:r w:rsidRPr="00A16939">
              <w:rPr>
                <w:w w:val="105"/>
                <w:sz w:val="21"/>
                <w:szCs w:val="21"/>
              </w:rPr>
              <w:t xml:space="preserve"> </w:t>
            </w:r>
            <w:proofErr w:type="spellStart"/>
            <w:r w:rsidRPr="00A16939">
              <w:rPr>
                <w:w w:val="105"/>
                <w:sz w:val="21"/>
                <w:szCs w:val="21"/>
              </w:rPr>
              <w:t>parameters</w:t>
            </w:r>
            <w:proofErr w:type="spellEnd"/>
            <w:r w:rsidRPr="00A16939">
              <w:rPr>
                <w:w w:val="105"/>
                <w:sz w:val="21"/>
                <w:szCs w:val="21"/>
              </w:rPr>
              <w:t xml:space="preserve"> </w:t>
            </w:r>
            <w:proofErr w:type="spellStart"/>
            <w:r w:rsidRPr="00A16939">
              <w:rPr>
                <w:w w:val="105"/>
                <w:sz w:val="21"/>
                <w:szCs w:val="21"/>
              </w:rPr>
              <w:t>indicated</w:t>
            </w:r>
            <w:proofErr w:type="spellEnd"/>
            <w:r w:rsidRPr="00A16939">
              <w:rPr>
                <w:w w:val="105"/>
                <w:sz w:val="21"/>
                <w:szCs w:val="21"/>
              </w:rPr>
              <w:t xml:space="preserve"> </w:t>
            </w:r>
            <w:proofErr w:type="spellStart"/>
            <w:r w:rsidRPr="00A16939">
              <w:rPr>
                <w:w w:val="105"/>
                <w:sz w:val="21"/>
                <w:szCs w:val="21"/>
              </w:rPr>
              <w:t>in</w:t>
            </w:r>
            <w:proofErr w:type="spellEnd"/>
            <w:r w:rsidRPr="00A16939">
              <w:rPr>
                <w:w w:val="105"/>
                <w:sz w:val="21"/>
                <w:szCs w:val="21"/>
              </w:rPr>
              <w:t xml:space="preserve"> </w:t>
            </w:r>
            <w:proofErr w:type="spellStart"/>
            <w:r w:rsidRPr="00A16939">
              <w:rPr>
                <w:w w:val="105"/>
                <w:sz w:val="21"/>
                <w:szCs w:val="21"/>
              </w:rPr>
              <w:t>the</w:t>
            </w:r>
            <w:proofErr w:type="spellEnd"/>
            <w:r w:rsidRPr="00A16939">
              <w:rPr>
                <w:w w:val="105"/>
                <w:sz w:val="21"/>
                <w:szCs w:val="21"/>
              </w:rPr>
              <w:t xml:space="preserve"> </w:t>
            </w:r>
            <w:proofErr w:type="spellStart"/>
            <w:r w:rsidRPr="00A16939">
              <w:rPr>
                <w:w w:val="105"/>
                <w:sz w:val="21"/>
                <w:szCs w:val="21"/>
              </w:rPr>
              <w:t>technical</w:t>
            </w:r>
            <w:proofErr w:type="spellEnd"/>
            <w:r w:rsidRPr="00A16939">
              <w:rPr>
                <w:w w:val="105"/>
                <w:sz w:val="21"/>
                <w:szCs w:val="21"/>
              </w:rPr>
              <w:t xml:space="preserve"> </w:t>
            </w:r>
            <w:proofErr w:type="spellStart"/>
            <w:r w:rsidRPr="00A16939">
              <w:rPr>
                <w:w w:val="105"/>
                <w:sz w:val="21"/>
                <w:szCs w:val="21"/>
              </w:rPr>
              <w:t>specification</w:t>
            </w:r>
            <w:proofErr w:type="spellEnd"/>
            <w:r w:rsidRPr="00A16939">
              <w:rPr>
                <w:w w:val="105"/>
                <w:sz w:val="21"/>
                <w:szCs w:val="21"/>
              </w:rPr>
              <w:t xml:space="preserve"> </w:t>
            </w:r>
            <w:proofErr w:type="spellStart"/>
            <w:r w:rsidRPr="00A16939">
              <w:rPr>
                <w:w w:val="105"/>
                <w:sz w:val="21"/>
                <w:szCs w:val="21"/>
              </w:rPr>
              <w:t>are</w:t>
            </w:r>
            <w:proofErr w:type="spellEnd"/>
            <w:r w:rsidRPr="00A16939">
              <w:rPr>
                <w:w w:val="105"/>
                <w:sz w:val="21"/>
                <w:szCs w:val="21"/>
              </w:rPr>
              <w:t xml:space="preserve"> </w:t>
            </w:r>
            <w:proofErr w:type="spellStart"/>
            <w:r w:rsidRPr="00A16939">
              <w:rPr>
                <w:w w:val="105"/>
                <w:sz w:val="21"/>
                <w:szCs w:val="21"/>
              </w:rPr>
              <w:t>allowed</w:t>
            </w:r>
            <w:proofErr w:type="spellEnd"/>
            <w:r w:rsidRPr="00A16939">
              <w:rPr>
                <w:w w:val="105"/>
                <w:sz w:val="21"/>
                <w:szCs w:val="21"/>
              </w:rPr>
              <w:t>.</w:t>
            </w:r>
          </w:p>
          <w:p w14:paraId="73F3C6C5" w14:textId="77777777" w:rsidR="00082BA3" w:rsidRPr="00A16939" w:rsidRDefault="00082BA3" w:rsidP="003417BD">
            <w:pPr>
              <w:pStyle w:val="TableParagraph"/>
              <w:ind w:left="524" w:right="151" w:hanging="352"/>
              <w:jc w:val="both"/>
              <w:rPr>
                <w:w w:val="105"/>
                <w:sz w:val="21"/>
                <w:szCs w:val="21"/>
              </w:rPr>
            </w:pPr>
            <w:r w:rsidRPr="00A16939">
              <w:rPr>
                <w:w w:val="105"/>
                <w:sz w:val="21"/>
                <w:szCs w:val="21"/>
              </w:rPr>
              <w:t>-</w:t>
            </w:r>
            <w:r w:rsidRPr="00A16939">
              <w:rPr>
                <w:w w:val="105"/>
                <w:sz w:val="21"/>
                <w:szCs w:val="21"/>
              </w:rPr>
              <w:tab/>
            </w:r>
            <w:proofErr w:type="spellStart"/>
            <w:r w:rsidRPr="00A16939">
              <w:rPr>
                <w:w w:val="105"/>
                <w:sz w:val="21"/>
                <w:szCs w:val="21"/>
              </w:rPr>
              <w:t>When</w:t>
            </w:r>
            <w:proofErr w:type="spellEnd"/>
            <w:r w:rsidRPr="00A16939">
              <w:rPr>
                <w:w w:val="105"/>
                <w:sz w:val="21"/>
                <w:szCs w:val="21"/>
              </w:rPr>
              <w:t xml:space="preserve"> </w:t>
            </w:r>
            <w:proofErr w:type="spellStart"/>
            <w:r w:rsidRPr="00A16939">
              <w:rPr>
                <w:w w:val="105"/>
                <w:sz w:val="21"/>
                <w:szCs w:val="21"/>
              </w:rPr>
              <w:t>submitting</w:t>
            </w:r>
            <w:proofErr w:type="spellEnd"/>
            <w:r w:rsidRPr="00A16939">
              <w:rPr>
                <w:w w:val="105"/>
                <w:sz w:val="21"/>
                <w:szCs w:val="21"/>
              </w:rPr>
              <w:t xml:space="preserve"> </w:t>
            </w:r>
            <w:proofErr w:type="spellStart"/>
            <w:r w:rsidRPr="00A16939">
              <w:rPr>
                <w:w w:val="105"/>
                <w:sz w:val="21"/>
                <w:szCs w:val="21"/>
              </w:rPr>
              <w:t>the</w:t>
            </w:r>
            <w:proofErr w:type="spellEnd"/>
            <w:r w:rsidRPr="00A16939">
              <w:rPr>
                <w:w w:val="105"/>
                <w:sz w:val="21"/>
                <w:szCs w:val="21"/>
              </w:rPr>
              <w:t xml:space="preserve"> </w:t>
            </w:r>
            <w:proofErr w:type="spellStart"/>
            <w:r w:rsidRPr="00A16939">
              <w:rPr>
                <w:w w:val="105"/>
                <w:sz w:val="21"/>
                <w:szCs w:val="21"/>
              </w:rPr>
              <w:t>final</w:t>
            </w:r>
            <w:proofErr w:type="spellEnd"/>
            <w:r w:rsidRPr="00A16939">
              <w:rPr>
                <w:w w:val="105"/>
                <w:sz w:val="21"/>
                <w:szCs w:val="21"/>
              </w:rPr>
              <w:t xml:space="preserve"> </w:t>
            </w:r>
            <w:proofErr w:type="spellStart"/>
            <w:r w:rsidRPr="00A16939">
              <w:rPr>
                <w:w w:val="105"/>
                <w:sz w:val="21"/>
                <w:szCs w:val="21"/>
              </w:rPr>
              <w:t>offer</w:t>
            </w:r>
            <w:proofErr w:type="spellEnd"/>
            <w:r w:rsidRPr="00A16939">
              <w:rPr>
                <w:w w:val="105"/>
                <w:sz w:val="21"/>
                <w:szCs w:val="21"/>
              </w:rPr>
              <w:t xml:space="preserve"> </w:t>
            </w:r>
            <w:proofErr w:type="spellStart"/>
            <w:r w:rsidRPr="00A16939">
              <w:rPr>
                <w:w w:val="105"/>
                <w:sz w:val="21"/>
                <w:szCs w:val="21"/>
              </w:rPr>
              <w:t>for</w:t>
            </w:r>
            <w:proofErr w:type="spellEnd"/>
            <w:r w:rsidRPr="00A16939">
              <w:rPr>
                <w:w w:val="105"/>
                <w:sz w:val="21"/>
                <w:szCs w:val="21"/>
              </w:rPr>
              <w:t xml:space="preserve"> </w:t>
            </w:r>
            <w:proofErr w:type="spellStart"/>
            <w:r w:rsidRPr="00A16939">
              <w:rPr>
                <w:w w:val="105"/>
                <w:sz w:val="21"/>
                <w:szCs w:val="21"/>
              </w:rPr>
              <w:t>all</w:t>
            </w:r>
            <w:proofErr w:type="spellEnd"/>
            <w:r w:rsidRPr="00A16939">
              <w:rPr>
                <w:w w:val="105"/>
                <w:sz w:val="21"/>
                <w:szCs w:val="21"/>
              </w:rPr>
              <w:t xml:space="preserve"> </w:t>
            </w:r>
            <w:proofErr w:type="spellStart"/>
            <w:r w:rsidRPr="00A16939">
              <w:rPr>
                <w:w w:val="105"/>
                <w:sz w:val="21"/>
                <w:szCs w:val="21"/>
              </w:rPr>
              <w:t>equipment</w:t>
            </w:r>
            <w:proofErr w:type="spellEnd"/>
            <w:r w:rsidRPr="00A16939">
              <w:rPr>
                <w:w w:val="105"/>
                <w:sz w:val="21"/>
                <w:szCs w:val="21"/>
              </w:rPr>
              <w:t xml:space="preserve">, </w:t>
            </w:r>
            <w:proofErr w:type="spellStart"/>
            <w:r w:rsidRPr="00A16939">
              <w:rPr>
                <w:w w:val="105"/>
                <w:sz w:val="21"/>
                <w:szCs w:val="21"/>
              </w:rPr>
              <w:t>the</w:t>
            </w:r>
            <w:proofErr w:type="spellEnd"/>
            <w:r w:rsidRPr="00A16939">
              <w:rPr>
                <w:w w:val="105"/>
                <w:sz w:val="21"/>
                <w:szCs w:val="21"/>
              </w:rPr>
              <w:t xml:space="preserve"> </w:t>
            </w:r>
            <w:proofErr w:type="spellStart"/>
            <w:r w:rsidRPr="00A16939">
              <w:rPr>
                <w:w w:val="105"/>
                <w:sz w:val="21"/>
                <w:szCs w:val="21"/>
              </w:rPr>
              <w:t>manufacturer</w:t>
            </w:r>
            <w:proofErr w:type="spellEnd"/>
            <w:r w:rsidRPr="00A16939">
              <w:rPr>
                <w:w w:val="105"/>
                <w:sz w:val="21"/>
                <w:szCs w:val="21"/>
              </w:rPr>
              <w:t xml:space="preserve">, </w:t>
            </w:r>
            <w:proofErr w:type="spellStart"/>
            <w:r w:rsidRPr="00A16939">
              <w:rPr>
                <w:w w:val="105"/>
                <w:sz w:val="21"/>
                <w:szCs w:val="21"/>
              </w:rPr>
              <w:t>brand</w:t>
            </w:r>
            <w:proofErr w:type="spellEnd"/>
            <w:r w:rsidRPr="00A16939">
              <w:rPr>
                <w:w w:val="105"/>
                <w:sz w:val="21"/>
                <w:szCs w:val="21"/>
              </w:rPr>
              <w:t xml:space="preserve">, </w:t>
            </w:r>
            <w:proofErr w:type="spellStart"/>
            <w:r w:rsidRPr="00A16939">
              <w:rPr>
                <w:w w:val="105"/>
                <w:sz w:val="21"/>
                <w:szCs w:val="21"/>
              </w:rPr>
              <w:t>model</w:t>
            </w:r>
            <w:proofErr w:type="spellEnd"/>
            <w:r w:rsidRPr="00A16939">
              <w:rPr>
                <w:w w:val="105"/>
                <w:sz w:val="21"/>
                <w:szCs w:val="21"/>
              </w:rPr>
              <w:t xml:space="preserve"> </w:t>
            </w:r>
            <w:proofErr w:type="spellStart"/>
            <w:r w:rsidRPr="00A16939">
              <w:rPr>
                <w:w w:val="105"/>
                <w:sz w:val="21"/>
                <w:szCs w:val="21"/>
              </w:rPr>
              <w:t>and</w:t>
            </w:r>
            <w:proofErr w:type="spellEnd"/>
            <w:r w:rsidRPr="00A16939">
              <w:rPr>
                <w:w w:val="105"/>
                <w:sz w:val="21"/>
                <w:szCs w:val="21"/>
              </w:rPr>
              <w:t xml:space="preserve"> </w:t>
            </w:r>
            <w:proofErr w:type="spellStart"/>
            <w:r w:rsidRPr="00A16939">
              <w:rPr>
                <w:w w:val="105"/>
                <w:sz w:val="21"/>
                <w:szCs w:val="21"/>
              </w:rPr>
              <w:t>price</w:t>
            </w:r>
            <w:proofErr w:type="spellEnd"/>
            <w:r w:rsidRPr="00A16939">
              <w:rPr>
                <w:w w:val="105"/>
                <w:sz w:val="21"/>
                <w:szCs w:val="21"/>
              </w:rPr>
              <w:t xml:space="preserve"> </w:t>
            </w:r>
            <w:proofErr w:type="spellStart"/>
            <w:r w:rsidRPr="00A16939">
              <w:rPr>
                <w:w w:val="105"/>
                <w:sz w:val="21"/>
                <w:szCs w:val="21"/>
              </w:rPr>
              <w:t>must</w:t>
            </w:r>
            <w:proofErr w:type="spellEnd"/>
            <w:r w:rsidRPr="00A16939">
              <w:rPr>
                <w:w w:val="105"/>
                <w:sz w:val="21"/>
                <w:szCs w:val="21"/>
              </w:rPr>
              <w:t xml:space="preserve"> </w:t>
            </w:r>
            <w:proofErr w:type="spellStart"/>
            <w:r w:rsidRPr="00A16939">
              <w:rPr>
                <w:w w:val="105"/>
                <w:sz w:val="21"/>
                <w:szCs w:val="21"/>
              </w:rPr>
              <w:t>be</w:t>
            </w:r>
            <w:proofErr w:type="spellEnd"/>
            <w:r w:rsidRPr="00A16939">
              <w:rPr>
                <w:w w:val="105"/>
                <w:sz w:val="21"/>
                <w:szCs w:val="21"/>
              </w:rPr>
              <w:t xml:space="preserve"> </w:t>
            </w:r>
            <w:proofErr w:type="spellStart"/>
            <w:r w:rsidRPr="00A16939">
              <w:rPr>
                <w:w w:val="105"/>
                <w:sz w:val="21"/>
                <w:szCs w:val="21"/>
              </w:rPr>
              <w:t>specified</w:t>
            </w:r>
            <w:proofErr w:type="spellEnd"/>
            <w:r w:rsidRPr="00A16939">
              <w:rPr>
                <w:w w:val="105"/>
                <w:sz w:val="21"/>
                <w:szCs w:val="21"/>
              </w:rPr>
              <w:t xml:space="preserve">; </w:t>
            </w:r>
          </w:p>
          <w:p w14:paraId="6A1D6B4D" w14:textId="77777777" w:rsidR="00082BA3" w:rsidRPr="00A16939" w:rsidRDefault="00082BA3" w:rsidP="003417BD">
            <w:pPr>
              <w:pStyle w:val="TableParagraph"/>
              <w:ind w:left="524" w:right="151" w:hanging="352"/>
              <w:jc w:val="both"/>
              <w:rPr>
                <w:w w:val="105"/>
                <w:sz w:val="21"/>
                <w:szCs w:val="21"/>
              </w:rPr>
            </w:pPr>
            <w:r w:rsidRPr="00A16939">
              <w:rPr>
                <w:w w:val="105"/>
                <w:sz w:val="21"/>
                <w:szCs w:val="21"/>
              </w:rPr>
              <w:t>-</w:t>
            </w:r>
            <w:r w:rsidRPr="00A16939">
              <w:rPr>
                <w:w w:val="105"/>
                <w:sz w:val="21"/>
                <w:szCs w:val="21"/>
              </w:rPr>
              <w:tab/>
            </w:r>
            <w:proofErr w:type="spellStart"/>
            <w:r w:rsidRPr="00A16939">
              <w:rPr>
                <w:w w:val="105"/>
                <w:sz w:val="21"/>
                <w:szCs w:val="21"/>
              </w:rPr>
              <w:t>All</w:t>
            </w:r>
            <w:proofErr w:type="spellEnd"/>
            <w:r w:rsidRPr="00A16939">
              <w:rPr>
                <w:w w:val="105"/>
                <w:sz w:val="21"/>
                <w:szCs w:val="21"/>
              </w:rPr>
              <w:t xml:space="preserve"> references to </w:t>
            </w:r>
            <w:proofErr w:type="spellStart"/>
            <w:r w:rsidRPr="00A16939">
              <w:rPr>
                <w:w w:val="105"/>
                <w:sz w:val="21"/>
                <w:szCs w:val="21"/>
              </w:rPr>
              <w:t>specific</w:t>
            </w:r>
            <w:proofErr w:type="spellEnd"/>
            <w:r w:rsidRPr="00A16939">
              <w:rPr>
                <w:w w:val="105"/>
                <w:sz w:val="21"/>
                <w:szCs w:val="21"/>
              </w:rPr>
              <w:t xml:space="preserve"> </w:t>
            </w:r>
            <w:proofErr w:type="spellStart"/>
            <w:r w:rsidRPr="00A16939">
              <w:rPr>
                <w:w w:val="105"/>
                <w:sz w:val="21"/>
                <w:szCs w:val="21"/>
              </w:rPr>
              <w:t>standards</w:t>
            </w:r>
            <w:proofErr w:type="spellEnd"/>
            <w:r w:rsidRPr="00A16939">
              <w:rPr>
                <w:w w:val="105"/>
                <w:sz w:val="21"/>
                <w:szCs w:val="21"/>
              </w:rPr>
              <w:t xml:space="preserve">, </w:t>
            </w:r>
            <w:proofErr w:type="spellStart"/>
            <w:r w:rsidRPr="00A16939">
              <w:rPr>
                <w:w w:val="105"/>
                <w:sz w:val="21"/>
                <w:szCs w:val="21"/>
              </w:rPr>
              <w:t>goods</w:t>
            </w:r>
            <w:proofErr w:type="spellEnd"/>
            <w:r w:rsidRPr="00A16939">
              <w:rPr>
                <w:w w:val="105"/>
                <w:sz w:val="21"/>
                <w:szCs w:val="21"/>
              </w:rPr>
              <w:t xml:space="preserve"> </w:t>
            </w:r>
            <w:proofErr w:type="spellStart"/>
            <w:r w:rsidRPr="00A16939">
              <w:rPr>
                <w:w w:val="105"/>
                <w:sz w:val="21"/>
                <w:szCs w:val="21"/>
              </w:rPr>
              <w:t>or</w:t>
            </w:r>
            <w:proofErr w:type="spellEnd"/>
            <w:r w:rsidRPr="00A16939">
              <w:rPr>
                <w:w w:val="105"/>
                <w:sz w:val="21"/>
                <w:szCs w:val="21"/>
              </w:rPr>
              <w:t xml:space="preserve"> </w:t>
            </w:r>
            <w:proofErr w:type="spellStart"/>
            <w:r w:rsidRPr="00A16939">
              <w:rPr>
                <w:w w:val="105"/>
                <w:sz w:val="21"/>
                <w:szCs w:val="21"/>
              </w:rPr>
              <w:t>manufacturers</w:t>
            </w:r>
            <w:proofErr w:type="spellEnd"/>
            <w:r w:rsidRPr="00A16939">
              <w:rPr>
                <w:w w:val="105"/>
                <w:sz w:val="21"/>
                <w:szCs w:val="21"/>
              </w:rPr>
              <w:t xml:space="preserve"> </w:t>
            </w:r>
            <w:proofErr w:type="spellStart"/>
            <w:r w:rsidRPr="00A16939">
              <w:rPr>
                <w:w w:val="105"/>
                <w:sz w:val="21"/>
                <w:szCs w:val="21"/>
              </w:rPr>
              <w:t>used</w:t>
            </w:r>
            <w:proofErr w:type="spellEnd"/>
            <w:r w:rsidRPr="00A16939">
              <w:rPr>
                <w:w w:val="105"/>
                <w:sz w:val="21"/>
                <w:szCs w:val="21"/>
              </w:rPr>
              <w:t xml:space="preserve"> </w:t>
            </w:r>
            <w:proofErr w:type="spellStart"/>
            <w:r w:rsidRPr="00A16939">
              <w:rPr>
                <w:w w:val="105"/>
                <w:sz w:val="21"/>
                <w:szCs w:val="21"/>
              </w:rPr>
              <w:t>in</w:t>
            </w:r>
            <w:proofErr w:type="spellEnd"/>
            <w:r w:rsidRPr="00A16939">
              <w:rPr>
                <w:w w:val="105"/>
                <w:sz w:val="21"/>
                <w:szCs w:val="21"/>
              </w:rPr>
              <w:t xml:space="preserve"> </w:t>
            </w:r>
            <w:proofErr w:type="spellStart"/>
            <w:r w:rsidRPr="00A16939">
              <w:rPr>
                <w:w w:val="105"/>
                <w:sz w:val="21"/>
                <w:szCs w:val="21"/>
              </w:rPr>
              <w:t>the</w:t>
            </w:r>
            <w:proofErr w:type="spellEnd"/>
            <w:r w:rsidRPr="00A16939">
              <w:rPr>
                <w:w w:val="105"/>
                <w:sz w:val="21"/>
                <w:szCs w:val="21"/>
              </w:rPr>
              <w:t xml:space="preserve"> </w:t>
            </w:r>
            <w:proofErr w:type="spellStart"/>
            <w:r w:rsidRPr="00A16939">
              <w:rPr>
                <w:w w:val="105"/>
                <w:sz w:val="21"/>
                <w:szCs w:val="21"/>
              </w:rPr>
              <w:t>procurement</w:t>
            </w:r>
            <w:proofErr w:type="spellEnd"/>
            <w:r w:rsidRPr="00A16939">
              <w:rPr>
                <w:w w:val="105"/>
                <w:sz w:val="21"/>
                <w:szCs w:val="21"/>
              </w:rPr>
              <w:t xml:space="preserve"> </w:t>
            </w:r>
            <w:proofErr w:type="spellStart"/>
            <w:r w:rsidRPr="00A16939">
              <w:rPr>
                <w:w w:val="105"/>
                <w:sz w:val="21"/>
                <w:szCs w:val="21"/>
              </w:rPr>
              <w:t>documentation</w:t>
            </w:r>
            <w:proofErr w:type="spellEnd"/>
            <w:r w:rsidRPr="00A16939">
              <w:rPr>
                <w:w w:val="105"/>
                <w:sz w:val="21"/>
                <w:szCs w:val="21"/>
              </w:rPr>
              <w:t xml:space="preserve"> </w:t>
            </w:r>
            <w:proofErr w:type="spellStart"/>
            <w:r w:rsidRPr="00A16939">
              <w:rPr>
                <w:w w:val="105"/>
                <w:sz w:val="21"/>
                <w:szCs w:val="21"/>
              </w:rPr>
              <w:t>may</w:t>
            </w:r>
            <w:proofErr w:type="spellEnd"/>
            <w:r w:rsidRPr="00A16939">
              <w:rPr>
                <w:w w:val="105"/>
                <w:sz w:val="21"/>
                <w:szCs w:val="21"/>
              </w:rPr>
              <w:t xml:space="preserve"> </w:t>
            </w:r>
            <w:proofErr w:type="spellStart"/>
            <w:r w:rsidRPr="00A16939">
              <w:rPr>
                <w:w w:val="105"/>
                <w:sz w:val="21"/>
                <w:szCs w:val="21"/>
              </w:rPr>
              <w:t>be</w:t>
            </w:r>
            <w:proofErr w:type="spellEnd"/>
            <w:r w:rsidRPr="00A16939">
              <w:rPr>
                <w:w w:val="105"/>
                <w:sz w:val="21"/>
                <w:szCs w:val="21"/>
              </w:rPr>
              <w:t xml:space="preserve"> </w:t>
            </w:r>
            <w:proofErr w:type="spellStart"/>
            <w:r w:rsidRPr="00A16939">
              <w:rPr>
                <w:w w:val="105"/>
                <w:sz w:val="21"/>
                <w:szCs w:val="21"/>
              </w:rPr>
              <w:t>replaced</w:t>
            </w:r>
            <w:proofErr w:type="spellEnd"/>
            <w:r w:rsidRPr="00A16939">
              <w:rPr>
                <w:w w:val="105"/>
                <w:sz w:val="21"/>
                <w:szCs w:val="21"/>
              </w:rPr>
              <w:t xml:space="preserve"> </w:t>
            </w:r>
            <w:proofErr w:type="spellStart"/>
            <w:r w:rsidRPr="00A16939">
              <w:rPr>
                <w:w w:val="105"/>
                <w:sz w:val="21"/>
                <w:szCs w:val="21"/>
              </w:rPr>
              <w:t>by</w:t>
            </w:r>
            <w:proofErr w:type="spellEnd"/>
            <w:r w:rsidRPr="00A16939">
              <w:rPr>
                <w:w w:val="105"/>
                <w:sz w:val="21"/>
                <w:szCs w:val="21"/>
              </w:rPr>
              <w:t xml:space="preserve"> </w:t>
            </w:r>
            <w:proofErr w:type="spellStart"/>
            <w:r w:rsidRPr="00A16939">
              <w:rPr>
                <w:w w:val="105"/>
                <w:sz w:val="21"/>
                <w:szCs w:val="21"/>
              </w:rPr>
              <w:t>the</w:t>
            </w:r>
            <w:proofErr w:type="spellEnd"/>
            <w:r w:rsidRPr="00A16939">
              <w:rPr>
                <w:w w:val="105"/>
                <w:sz w:val="21"/>
                <w:szCs w:val="21"/>
              </w:rPr>
              <w:t xml:space="preserve"> </w:t>
            </w:r>
            <w:proofErr w:type="spellStart"/>
            <w:r w:rsidRPr="00A16939">
              <w:rPr>
                <w:w w:val="105"/>
                <w:sz w:val="21"/>
                <w:szCs w:val="21"/>
              </w:rPr>
              <w:t>equipment</w:t>
            </w:r>
            <w:proofErr w:type="spellEnd"/>
            <w:r w:rsidRPr="00A16939">
              <w:rPr>
                <w:w w:val="105"/>
                <w:sz w:val="21"/>
                <w:szCs w:val="21"/>
              </w:rPr>
              <w:t xml:space="preserve"> </w:t>
            </w:r>
            <w:proofErr w:type="spellStart"/>
            <w:r w:rsidRPr="00A16939">
              <w:rPr>
                <w:w w:val="105"/>
                <w:sz w:val="21"/>
                <w:szCs w:val="21"/>
              </w:rPr>
              <w:t>supplier</w:t>
            </w:r>
            <w:proofErr w:type="spellEnd"/>
            <w:r w:rsidRPr="00A16939">
              <w:rPr>
                <w:w w:val="105"/>
                <w:sz w:val="21"/>
                <w:szCs w:val="21"/>
              </w:rPr>
              <w:t xml:space="preserve"> </w:t>
            </w:r>
            <w:proofErr w:type="spellStart"/>
            <w:r w:rsidRPr="00A16939">
              <w:rPr>
                <w:w w:val="105"/>
                <w:sz w:val="21"/>
                <w:szCs w:val="21"/>
              </w:rPr>
              <w:t>with</w:t>
            </w:r>
            <w:proofErr w:type="spellEnd"/>
            <w:r w:rsidRPr="00A16939">
              <w:rPr>
                <w:w w:val="105"/>
                <w:sz w:val="21"/>
                <w:szCs w:val="21"/>
              </w:rPr>
              <w:t xml:space="preserve"> </w:t>
            </w:r>
            <w:proofErr w:type="spellStart"/>
            <w:r w:rsidRPr="00A16939">
              <w:rPr>
                <w:w w:val="105"/>
                <w:sz w:val="21"/>
                <w:szCs w:val="21"/>
              </w:rPr>
              <w:t>equivalent</w:t>
            </w:r>
            <w:proofErr w:type="spellEnd"/>
            <w:r w:rsidRPr="00A16939">
              <w:rPr>
                <w:w w:val="105"/>
                <w:sz w:val="21"/>
                <w:szCs w:val="21"/>
              </w:rPr>
              <w:t xml:space="preserve"> </w:t>
            </w:r>
            <w:proofErr w:type="spellStart"/>
            <w:r w:rsidRPr="00A16939">
              <w:rPr>
                <w:w w:val="105"/>
                <w:sz w:val="21"/>
                <w:szCs w:val="21"/>
              </w:rPr>
              <w:t>or</w:t>
            </w:r>
            <w:proofErr w:type="spellEnd"/>
            <w:r w:rsidRPr="00A16939">
              <w:rPr>
                <w:w w:val="105"/>
                <w:sz w:val="21"/>
                <w:szCs w:val="21"/>
              </w:rPr>
              <w:t xml:space="preserve"> </w:t>
            </w:r>
            <w:proofErr w:type="spellStart"/>
            <w:r w:rsidRPr="00A16939">
              <w:rPr>
                <w:w w:val="105"/>
                <w:sz w:val="21"/>
                <w:szCs w:val="21"/>
              </w:rPr>
              <w:t>analogous</w:t>
            </w:r>
            <w:proofErr w:type="spellEnd"/>
            <w:r w:rsidRPr="00A16939">
              <w:rPr>
                <w:w w:val="105"/>
                <w:sz w:val="21"/>
                <w:szCs w:val="21"/>
              </w:rPr>
              <w:t xml:space="preserve"> </w:t>
            </w:r>
            <w:proofErr w:type="spellStart"/>
            <w:r w:rsidRPr="00A16939">
              <w:rPr>
                <w:w w:val="105"/>
                <w:sz w:val="21"/>
                <w:szCs w:val="21"/>
              </w:rPr>
              <w:t>products</w:t>
            </w:r>
            <w:proofErr w:type="spellEnd"/>
            <w:r w:rsidRPr="00A16939">
              <w:rPr>
                <w:w w:val="105"/>
                <w:sz w:val="21"/>
                <w:szCs w:val="21"/>
              </w:rPr>
              <w:t xml:space="preserve"> </w:t>
            </w:r>
            <w:proofErr w:type="spellStart"/>
            <w:r w:rsidRPr="00A16939">
              <w:rPr>
                <w:w w:val="105"/>
                <w:sz w:val="21"/>
                <w:szCs w:val="21"/>
              </w:rPr>
              <w:t>or</w:t>
            </w:r>
            <w:proofErr w:type="spellEnd"/>
            <w:r w:rsidRPr="00A16939">
              <w:rPr>
                <w:w w:val="105"/>
                <w:sz w:val="21"/>
                <w:szCs w:val="21"/>
              </w:rPr>
              <w:t xml:space="preserve"> </w:t>
            </w:r>
            <w:proofErr w:type="spellStart"/>
            <w:r w:rsidRPr="00A16939">
              <w:rPr>
                <w:w w:val="105"/>
                <w:sz w:val="21"/>
                <w:szCs w:val="21"/>
              </w:rPr>
              <w:t>goods</w:t>
            </w:r>
            <w:proofErr w:type="spellEnd"/>
            <w:r w:rsidRPr="00A16939">
              <w:rPr>
                <w:w w:val="105"/>
                <w:sz w:val="21"/>
                <w:szCs w:val="21"/>
              </w:rPr>
              <w:t xml:space="preserve"> </w:t>
            </w:r>
            <w:proofErr w:type="spellStart"/>
            <w:r w:rsidRPr="00A16939">
              <w:rPr>
                <w:w w:val="105"/>
                <w:sz w:val="21"/>
                <w:szCs w:val="21"/>
              </w:rPr>
              <w:t>that</w:t>
            </w:r>
            <w:proofErr w:type="spellEnd"/>
            <w:r w:rsidRPr="00A16939">
              <w:rPr>
                <w:w w:val="105"/>
                <w:sz w:val="21"/>
                <w:szCs w:val="21"/>
              </w:rPr>
              <w:t xml:space="preserve"> </w:t>
            </w:r>
            <w:proofErr w:type="spellStart"/>
            <w:r w:rsidRPr="00A16939">
              <w:rPr>
                <w:w w:val="105"/>
                <w:sz w:val="21"/>
                <w:szCs w:val="21"/>
              </w:rPr>
              <w:t>meet</w:t>
            </w:r>
            <w:proofErr w:type="spellEnd"/>
            <w:r w:rsidRPr="00A16939">
              <w:rPr>
                <w:w w:val="105"/>
                <w:sz w:val="21"/>
                <w:szCs w:val="21"/>
              </w:rPr>
              <w:t xml:space="preserve"> </w:t>
            </w:r>
            <w:proofErr w:type="spellStart"/>
            <w:r w:rsidRPr="00A16939">
              <w:rPr>
                <w:w w:val="105"/>
                <w:sz w:val="21"/>
                <w:szCs w:val="21"/>
              </w:rPr>
              <w:t>the</w:t>
            </w:r>
            <w:proofErr w:type="spellEnd"/>
            <w:r w:rsidRPr="00A16939">
              <w:rPr>
                <w:w w:val="105"/>
                <w:sz w:val="21"/>
                <w:szCs w:val="21"/>
              </w:rPr>
              <w:t xml:space="preserve"> </w:t>
            </w:r>
            <w:proofErr w:type="spellStart"/>
            <w:r w:rsidRPr="00A16939">
              <w:rPr>
                <w:w w:val="105"/>
                <w:sz w:val="21"/>
                <w:szCs w:val="21"/>
              </w:rPr>
              <w:t>requirements</w:t>
            </w:r>
            <w:proofErr w:type="spellEnd"/>
            <w:r w:rsidRPr="00A16939">
              <w:rPr>
                <w:w w:val="105"/>
                <w:sz w:val="21"/>
                <w:szCs w:val="21"/>
              </w:rPr>
              <w:t xml:space="preserve"> </w:t>
            </w:r>
            <w:proofErr w:type="spellStart"/>
            <w:r w:rsidRPr="00A16939">
              <w:rPr>
                <w:w w:val="105"/>
                <w:sz w:val="21"/>
                <w:szCs w:val="21"/>
              </w:rPr>
              <w:t>of</w:t>
            </w:r>
            <w:proofErr w:type="spellEnd"/>
            <w:r w:rsidRPr="00A16939">
              <w:rPr>
                <w:w w:val="105"/>
                <w:sz w:val="21"/>
                <w:szCs w:val="21"/>
              </w:rPr>
              <w:t xml:space="preserve"> </w:t>
            </w:r>
            <w:proofErr w:type="spellStart"/>
            <w:r w:rsidRPr="00A16939">
              <w:rPr>
                <w:w w:val="105"/>
                <w:sz w:val="21"/>
                <w:szCs w:val="21"/>
              </w:rPr>
              <w:t>the</w:t>
            </w:r>
            <w:proofErr w:type="spellEnd"/>
            <w:r w:rsidRPr="00A16939">
              <w:rPr>
                <w:w w:val="105"/>
                <w:sz w:val="21"/>
                <w:szCs w:val="21"/>
              </w:rPr>
              <w:t xml:space="preserve"> </w:t>
            </w:r>
            <w:proofErr w:type="spellStart"/>
            <w:r w:rsidRPr="00A16939">
              <w:rPr>
                <w:w w:val="105"/>
                <w:sz w:val="21"/>
                <w:szCs w:val="21"/>
              </w:rPr>
              <w:t>specification</w:t>
            </w:r>
            <w:proofErr w:type="spellEnd"/>
            <w:r w:rsidRPr="00A16939">
              <w:rPr>
                <w:w w:val="105"/>
                <w:sz w:val="21"/>
                <w:szCs w:val="21"/>
              </w:rPr>
              <w:t>.</w:t>
            </w:r>
          </w:p>
        </w:tc>
      </w:tr>
      <w:tr w:rsidR="00082BA3" w:rsidRPr="00A16939" w14:paraId="4BE71B2C" w14:textId="77777777" w:rsidTr="003417BD">
        <w:trPr>
          <w:trHeight w:val="1261"/>
        </w:trPr>
        <w:tc>
          <w:tcPr>
            <w:tcW w:w="2276" w:type="dxa"/>
            <w:vAlign w:val="center"/>
          </w:tcPr>
          <w:p w14:paraId="7158E5A5" w14:textId="77777777" w:rsidR="00082BA3" w:rsidRPr="00A16939" w:rsidRDefault="00082BA3" w:rsidP="003417BD">
            <w:pPr>
              <w:pStyle w:val="TableParagraph"/>
              <w:spacing w:before="110" w:line="244" w:lineRule="auto"/>
              <w:ind w:left="100" w:right="242"/>
              <w:rPr>
                <w:sz w:val="21"/>
                <w:szCs w:val="21"/>
              </w:rPr>
            </w:pPr>
            <w:bookmarkStart w:id="11" w:name="_Hlk135817672"/>
            <w:r w:rsidRPr="00A16939">
              <w:rPr>
                <w:w w:val="105"/>
                <w:sz w:val="21"/>
                <w:szCs w:val="21"/>
              </w:rPr>
              <w:t xml:space="preserve">Atbilstība Eiropas Savienības standartiem ekspluatācijā un Latvijas </w:t>
            </w:r>
            <w:r w:rsidRPr="00A16939">
              <w:rPr>
                <w:sz w:val="21"/>
                <w:szCs w:val="21"/>
              </w:rPr>
              <w:t>Republikas likumdošanai</w:t>
            </w:r>
            <w:bookmarkEnd w:id="11"/>
            <w:r w:rsidRPr="00A16939">
              <w:rPr>
                <w:sz w:val="21"/>
                <w:szCs w:val="21"/>
              </w:rPr>
              <w:t xml:space="preserve"> / </w:t>
            </w:r>
          </w:p>
          <w:p w14:paraId="7A6ED350" w14:textId="75A19E15" w:rsidR="00082BA3" w:rsidRPr="00A16939" w:rsidRDefault="00082BA3" w:rsidP="003417BD">
            <w:pPr>
              <w:pStyle w:val="TableParagraph"/>
              <w:spacing w:before="110" w:line="244" w:lineRule="auto"/>
              <w:ind w:left="100" w:right="242"/>
              <w:rPr>
                <w:sz w:val="21"/>
                <w:szCs w:val="21"/>
              </w:rPr>
            </w:pPr>
            <w:r w:rsidRPr="00A16939">
              <w:rPr>
                <w:w w:val="105"/>
                <w:sz w:val="21"/>
                <w:szCs w:val="21"/>
                <w:lang w:val="en-GB"/>
              </w:rPr>
              <w:t>Compliance with European Union standar</w:t>
            </w:r>
            <w:r w:rsidR="00224DC7">
              <w:rPr>
                <w:w w:val="105"/>
                <w:sz w:val="21"/>
                <w:szCs w:val="21"/>
                <w:lang w:val="en-GB"/>
              </w:rPr>
              <w:t>d</w:t>
            </w:r>
            <w:r w:rsidRPr="00A16939">
              <w:rPr>
                <w:w w:val="105"/>
                <w:sz w:val="21"/>
                <w:szCs w:val="21"/>
                <w:lang w:val="en-GB"/>
              </w:rPr>
              <w:t>s in operation and legislation of the Republic of Latvia</w:t>
            </w:r>
          </w:p>
        </w:tc>
        <w:tc>
          <w:tcPr>
            <w:tcW w:w="5953" w:type="dxa"/>
          </w:tcPr>
          <w:p w14:paraId="08ADA551" w14:textId="77777777" w:rsidR="00082BA3" w:rsidRPr="00A16939" w:rsidRDefault="00082BA3" w:rsidP="003417BD">
            <w:pPr>
              <w:pStyle w:val="TableParagraph"/>
              <w:numPr>
                <w:ilvl w:val="0"/>
                <w:numId w:val="7"/>
              </w:numPr>
              <w:ind w:left="414" w:right="151" w:hanging="283"/>
              <w:jc w:val="both"/>
              <w:rPr>
                <w:w w:val="105"/>
                <w:sz w:val="21"/>
                <w:szCs w:val="21"/>
              </w:rPr>
            </w:pPr>
            <w:r w:rsidRPr="00A16939">
              <w:rPr>
                <w:w w:val="105"/>
                <w:sz w:val="21"/>
                <w:szCs w:val="21"/>
              </w:rPr>
              <w:t>Atbilstības sertifikāts;</w:t>
            </w:r>
          </w:p>
          <w:p w14:paraId="08ABD4A5" w14:textId="77777777" w:rsidR="00082BA3" w:rsidRPr="00A16939" w:rsidRDefault="00082BA3" w:rsidP="003417BD">
            <w:pPr>
              <w:pStyle w:val="TableParagraph"/>
              <w:numPr>
                <w:ilvl w:val="0"/>
                <w:numId w:val="7"/>
              </w:numPr>
              <w:ind w:left="414" w:right="151" w:hanging="283"/>
              <w:jc w:val="both"/>
              <w:rPr>
                <w:w w:val="105"/>
                <w:sz w:val="21"/>
                <w:szCs w:val="21"/>
              </w:rPr>
            </w:pPr>
            <w:r w:rsidRPr="00A16939">
              <w:rPr>
                <w:w w:val="105"/>
                <w:sz w:val="21"/>
                <w:szCs w:val="21"/>
              </w:rPr>
              <w:t>CE sertifikāts;</w:t>
            </w:r>
          </w:p>
          <w:p w14:paraId="4309649B" w14:textId="77777777" w:rsidR="00082BA3" w:rsidRPr="00A16939" w:rsidRDefault="00082BA3" w:rsidP="003417BD">
            <w:pPr>
              <w:pStyle w:val="TableParagraph"/>
              <w:numPr>
                <w:ilvl w:val="0"/>
                <w:numId w:val="7"/>
              </w:numPr>
              <w:ind w:left="414" w:right="151" w:hanging="283"/>
              <w:jc w:val="both"/>
              <w:rPr>
                <w:w w:val="105"/>
                <w:sz w:val="21"/>
                <w:szCs w:val="21"/>
              </w:rPr>
            </w:pPr>
            <w:bookmarkStart w:id="12" w:name="_Hlk135817714"/>
            <w:r w:rsidRPr="00A16939">
              <w:rPr>
                <w:w w:val="105"/>
                <w:sz w:val="21"/>
                <w:szCs w:val="21"/>
              </w:rPr>
              <w:t>Atbilstība pārtikas rūpniecības prasībām (iekārtām, kas pielietojamas pārtikas ražošanā un kuru darba virsmas saskarās ar pārtiku);</w:t>
            </w:r>
          </w:p>
          <w:p w14:paraId="5A655DA8" w14:textId="77777777" w:rsidR="00082BA3" w:rsidRPr="00A16939" w:rsidRDefault="00082BA3" w:rsidP="003417BD">
            <w:pPr>
              <w:pStyle w:val="TableParagraph"/>
              <w:numPr>
                <w:ilvl w:val="0"/>
                <w:numId w:val="7"/>
              </w:numPr>
              <w:ind w:left="414" w:right="151" w:hanging="283"/>
              <w:jc w:val="both"/>
              <w:rPr>
                <w:sz w:val="21"/>
                <w:szCs w:val="21"/>
              </w:rPr>
            </w:pPr>
            <w:bookmarkStart w:id="13" w:name="_Hlk135817724"/>
            <w:bookmarkEnd w:id="12"/>
            <w:r w:rsidRPr="00A16939">
              <w:rPr>
                <w:w w:val="105"/>
                <w:sz w:val="21"/>
                <w:szCs w:val="21"/>
              </w:rPr>
              <w:t>Atbilstība Latvijas Republikas likumdošanai.</w:t>
            </w:r>
            <w:bookmarkEnd w:id="13"/>
          </w:p>
        </w:tc>
        <w:tc>
          <w:tcPr>
            <w:tcW w:w="5954" w:type="dxa"/>
          </w:tcPr>
          <w:p w14:paraId="7DC6DD94" w14:textId="77777777" w:rsidR="00082BA3" w:rsidRPr="00A16939" w:rsidRDefault="00082BA3" w:rsidP="003417BD">
            <w:pPr>
              <w:pStyle w:val="TableParagraph"/>
              <w:numPr>
                <w:ilvl w:val="0"/>
                <w:numId w:val="7"/>
              </w:numPr>
              <w:tabs>
                <w:tab w:val="left" w:pos="377"/>
              </w:tabs>
              <w:ind w:left="382" w:hanging="283"/>
              <w:rPr>
                <w:sz w:val="21"/>
                <w:szCs w:val="21"/>
                <w:lang w:val="en-GB"/>
              </w:rPr>
            </w:pPr>
            <w:r w:rsidRPr="00A16939">
              <w:rPr>
                <w:w w:val="105"/>
                <w:sz w:val="21"/>
                <w:szCs w:val="21"/>
                <w:lang w:val="en-GB"/>
              </w:rPr>
              <w:t>Certificate of compliance;</w:t>
            </w:r>
          </w:p>
          <w:p w14:paraId="512F7804" w14:textId="77777777" w:rsidR="00082BA3" w:rsidRPr="00A16939" w:rsidRDefault="00082BA3" w:rsidP="003417BD">
            <w:pPr>
              <w:pStyle w:val="TableParagraph"/>
              <w:numPr>
                <w:ilvl w:val="0"/>
                <w:numId w:val="7"/>
              </w:numPr>
              <w:tabs>
                <w:tab w:val="left" w:pos="377"/>
              </w:tabs>
              <w:ind w:left="382" w:hanging="283"/>
              <w:rPr>
                <w:sz w:val="21"/>
                <w:szCs w:val="21"/>
                <w:lang w:val="en-GB"/>
              </w:rPr>
            </w:pPr>
            <w:r w:rsidRPr="00A16939">
              <w:rPr>
                <w:w w:val="105"/>
                <w:sz w:val="21"/>
                <w:szCs w:val="21"/>
                <w:lang w:val="en-GB"/>
              </w:rPr>
              <w:t>CE Declaration of Conformity for standard components;</w:t>
            </w:r>
          </w:p>
          <w:p w14:paraId="251C1808" w14:textId="77777777" w:rsidR="00082BA3" w:rsidRPr="00A16939" w:rsidRDefault="00082BA3" w:rsidP="003417BD">
            <w:pPr>
              <w:pStyle w:val="TableParagraph"/>
              <w:numPr>
                <w:ilvl w:val="0"/>
                <w:numId w:val="7"/>
              </w:numPr>
              <w:tabs>
                <w:tab w:val="left" w:pos="377"/>
              </w:tabs>
              <w:ind w:left="382" w:hanging="283"/>
              <w:rPr>
                <w:sz w:val="21"/>
                <w:szCs w:val="21"/>
                <w:lang w:val="en-GB"/>
              </w:rPr>
            </w:pPr>
            <w:r w:rsidRPr="00A16939">
              <w:rPr>
                <w:w w:val="105"/>
                <w:sz w:val="21"/>
                <w:szCs w:val="21"/>
                <w:lang w:val="en-GB"/>
              </w:rPr>
              <w:t>Compliance with the requirements of the food industry (for equipment used in food production and whose working surfaces come into direct contact with food);</w:t>
            </w:r>
          </w:p>
          <w:p w14:paraId="41D2B7EF" w14:textId="77777777" w:rsidR="00082BA3" w:rsidRPr="00A16939" w:rsidRDefault="00082BA3" w:rsidP="003417BD">
            <w:pPr>
              <w:pStyle w:val="TableParagraph"/>
              <w:numPr>
                <w:ilvl w:val="0"/>
                <w:numId w:val="7"/>
              </w:numPr>
              <w:ind w:left="382" w:right="151" w:hanging="283"/>
              <w:jc w:val="both"/>
              <w:rPr>
                <w:w w:val="105"/>
                <w:sz w:val="21"/>
                <w:szCs w:val="21"/>
              </w:rPr>
            </w:pPr>
            <w:r w:rsidRPr="00A16939">
              <w:rPr>
                <w:w w:val="105"/>
                <w:sz w:val="21"/>
                <w:szCs w:val="21"/>
                <w:lang w:val="en-GB"/>
              </w:rPr>
              <w:t>Compliance with legislation of the Republic of Latvia.</w:t>
            </w:r>
          </w:p>
        </w:tc>
      </w:tr>
      <w:tr w:rsidR="00082BA3" w:rsidRPr="00A16939" w14:paraId="727E8CB2" w14:textId="77777777" w:rsidTr="003417BD">
        <w:trPr>
          <w:trHeight w:val="1261"/>
        </w:trPr>
        <w:tc>
          <w:tcPr>
            <w:tcW w:w="2276" w:type="dxa"/>
            <w:vAlign w:val="center"/>
          </w:tcPr>
          <w:p w14:paraId="7C0A4E88" w14:textId="77777777" w:rsidR="00082BA3" w:rsidRPr="00A16939" w:rsidRDefault="00082BA3" w:rsidP="003417BD">
            <w:pPr>
              <w:pStyle w:val="TableParagraph"/>
              <w:spacing w:before="110" w:line="244" w:lineRule="auto"/>
              <w:ind w:left="100" w:right="242"/>
              <w:rPr>
                <w:w w:val="105"/>
                <w:sz w:val="21"/>
                <w:szCs w:val="21"/>
              </w:rPr>
            </w:pPr>
          </w:p>
        </w:tc>
        <w:tc>
          <w:tcPr>
            <w:tcW w:w="5953" w:type="dxa"/>
          </w:tcPr>
          <w:p w14:paraId="3273B8A9" w14:textId="77777777" w:rsidR="00082BA3" w:rsidRPr="00A16939" w:rsidRDefault="00082BA3" w:rsidP="003417BD">
            <w:pPr>
              <w:pStyle w:val="TableParagraph"/>
              <w:ind w:left="167" w:right="151"/>
              <w:jc w:val="both"/>
              <w:rPr>
                <w:w w:val="105"/>
                <w:sz w:val="21"/>
                <w:szCs w:val="21"/>
              </w:rPr>
            </w:pPr>
            <w:bookmarkStart w:id="14" w:name="_Hlk135817748"/>
            <w:r w:rsidRPr="00A16939">
              <w:rPr>
                <w:w w:val="105"/>
                <w:sz w:val="21"/>
                <w:szCs w:val="21"/>
              </w:rPr>
              <w:t>Ja ir pieejams līdzvērtīgs piedāvājums iepirkuma priekšmeta aprakstā noteiktajām prasībām, kuru esamību Pasūtītājs nav paredzējis, Pretendents var iesniegt līdzvērtīgām prasībām atbilstošu piedāvājumu. Pretendents var iesniegt arī augstākām (labākām) prasībām atbilstošu piedāvājumu.</w:t>
            </w:r>
            <w:bookmarkEnd w:id="14"/>
          </w:p>
        </w:tc>
        <w:tc>
          <w:tcPr>
            <w:tcW w:w="5954" w:type="dxa"/>
          </w:tcPr>
          <w:p w14:paraId="1C7FEB9C" w14:textId="77777777" w:rsidR="00082BA3" w:rsidRPr="00A16939" w:rsidRDefault="00082BA3" w:rsidP="003417BD">
            <w:pPr>
              <w:pStyle w:val="TableParagraph"/>
              <w:ind w:left="167" w:right="151"/>
              <w:jc w:val="both"/>
              <w:rPr>
                <w:w w:val="105"/>
                <w:sz w:val="21"/>
                <w:szCs w:val="21"/>
              </w:rPr>
            </w:pPr>
            <w:proofErr w:type="spellStart"/>
            <w:r w:rsidRPr="00A16939">
              <w:rPr>
                <w:w w:val="105"/>
                <w:sz w:val="21"/>
                <w:szCs w:val="21"/>
              </w:rPr>
              <w:t>If</w:t>
            </w:r>
            <w:proofErr w:type="spellEnd"/>
            <w:r w:rsidRPr="00A16939">
              <w:rPr>
                <w:w w:val="105"/>
                <w:sz w:val="21"/>
                <w:szCs w:val="21"/>
              </w:rPr>
              <w:t xml:space="preserve"> </w:t>
            </w:r>
            <w:proofErr w:type="spellStart"/>
            <w:r w:rsidRPr="00A16939">
              <w:rPr>
                <w:w w:val="105"/>
                <w:sz w:val="21"/>
                <w:szCs w:val="21"/>
              </w:rPr>
              <w:t>there</w:t>
            </w:r>
            <w:proofErr w:type="spellEnd"/>
            <w:r w:rsidRPr="00A16939">
              <w:rPr>
                <w:w w:val="105"/>
                <w:sz w:val="21"/>
                <w:szCs w:val="21"/>
              </w:rPr>
              <w:t xml:space="preserve"> </w:t>
            </w:r>
            <w:proofErr w:type="spellStart"/>
            <w:r w:rsidRPr="00A16939">
              <w:rPr>
                <w:w w:val="105"/>
                <w:sz w:val="21"/>
                <w:szCs w:val="21"/>
              </w:rPr>
              <w:t>is</w:t>
            </w:r>
            <w:proofErr w:type="spellEnd"/>
            <w:r w:rsidRPr="00A16939">
              <w:rPr>
                <w:w w:val="105"/>
                <w:sz w:val="21"/>
                <w:szCs w:val="21"/>
              </w:rPr>
              <w:t xml:space="preserve"> a </w:t>
            </w:r>
            <w:proofErr w:type="spellStart"/>
            <w:r w:rsidRPr="00A16939">
              <w:rPr>
                <w:w w:val="105"/>
                <w:sz w:val="21"/>
                <w:szCs w:val="21"/>
              </w:rPr>
              <w:t>possible</w:t>
            </w:r>
            <w:proofErr w:type="spellEnd"/>
            <w:r w:rsidRPr="00A16939">
              <w:rPr>
                <w:w w:val="105"/>
                <w:sz w:val="21"/>
                <w:szCs w:val="21"/>
              </w:rPr>
              <w:t xml:space="preserve"> </w:t>
            </w:r>
            <w:proofErr w:type="spellStart"/>
            <w:r w:rsidRPr="00A16939">
              <w:rPr>
                <w:w w:val="105"/>
                <w:sz w:val="21"/>
                <w:szCs w:val="21"/>
              </w:rPr>
              <w:t>equivalent</w:t>
            </w:r>
            <w:proofErr w:type="spellEnd"/>
            <w:r w:rsidRPr="00A16939">
              <w:rPr>
                <w:w w:val="105"/>
                <w:sz w:val="21"/>
                <w:szCs w:val="21"/>
              </w:rPr>
              <w:t xml:space="preserve"> to </w:t>
            </w:r>
            <w:proofErr w:type="spellStart"/>
            <w:r w:rsidRPr="00A16939">
              <w:rPr>
                <w:w w:val="105"/>
                <w:sz w:val="21"/>
                <w:szCs w:val="21"/>
              </w:rPr>
              <w:t>the</w:t>
            </w:r>
            <w:proofErr w:type="spellEnd"/>
            <w:r w:rsidRPr="00A16939">
              <w:rPr>
                <w:w w:val="105"/>
                <w:sz w:val="21"/>
                <w:szCs w:val="21"/>
              </w:rPr>
              <w:t xml:space="preserve"> </w:t>
            </w:r>
            <w:proofErr w:type="spellStart"/>
            <w:r w:rsidRPr="00A16939">
              <w:rPr>
                <w:w w:val="105"/>
                <w:sz w:val="21"/>
                <w:szCs w:val="21"/>
              </w:rPr>
              <w:t>requirements</w:t>
            </w:r>
            <w:proofErr w:type="spellEnd"/>
            <w:r w:rsidRPr="00A16939">
              <w:rPr>
                <w:w w:val="105"/>
                <w:sz w:val="21"/>
                <w:szCs w:val="21"/>
              </w:rPr>
              <w:t xml:space="preserve"> set </w:t>
            </w:r>
            <w:proofErr w:type="spellStart"/>
            <w:r w:rsidRPr="00A16939">
              <w:rPr>
                <w:w w:val="105"/>
                <w:sz w:val="21"/>
                <w:szCs w:val="21"/>
              </w:rPr>
              <w:t>out</w:t>
            </w:r>
            <w:proofErr w:type="spellEnd"/>
            <w:r w:rsidRPr="00A16939">
              <w:rPr>
                <w:w w:val="105"/>
                <w:sz w:val="21"/>
                <w:szCs w:val="21"/>
              </w:rPr>
              <w:t xml:space="preserve"> </w:t>
            </w:r>
            <w:proofErr w:type="spellStart"/>
            <w:r w:rsidRPr="00A16939">
              <w:rPr>
                <w:w w:val="105"/>
                <w:sz w:val="21"/>
                <w:szCs w:val="21"/>
              </w:rPr>
              <w:t>in</w:t>
            </w:r>
            <w:proofErr w:type="spellEnd"/>
            <w:r w:rsidRPr="00A16939">
              <w:rPr>
                <w:w w:val="105"/>
                <w:sz w:val="21"/>
                <w:szCs w:val="21"/>
              </w:rPr>
              <w:t xml:space="preserve"> </w:t>
            </w:r>
            <w:proofErr w:type="spellStart"/>
            <w:r w:rsidRPr="00A16939">
              <w:rPr>
                <w:w w:val="105"/>
                <w:sz w:val="21"/>
                <w:szCs w:val="21"/>
              </w:rPr>
              <w:t>the</w:t>
            </w:r>
            <w:proofErr w:type="spellEnd"/>
            <w:r w:rsidRPr="00A16939">
              <w:rPr>
                <w:w w:val="105"/>
                <w:sz w:val="21"/>
                <w:szCs w:val="21"/>
              </w:rPr>
              <w:t xml:space="preserve"> </w:t>
            </w:r>
            <w:proofErr w:type="spellStart"/>
            <w:r w:rsidRPr="00A16939">
              <w:rPr>
                <w:w w:val="105"/>
                <w:sz w:val="21"/>
                <w:szCs w:val="21"/>
              </w:rPr>
              <w:t>procurement</w:t>
            </w:r>
            <w:proofErr w:type="spellEnd"/>
            <w:r w:rsidRPr="00A16939">
              <w:rPr>
                <w:w w:val="105"/>
                <w:sz w:val="21"/>
                <w:szCs w:val="21"/>
              </w:rPr>
              <w:t xml:space="preserve"> </w:t>
            </w:r>
            <w:proofErr w:type="spellStart"/>
            <w:r w:rsidRPr="00A16939">
              <w:rPr>
                <w:w w:val="105"/>
                <w:sz w:val="21"/>
                <w:szCs w:val="21"/>
              </w:rPr>
              <w:t>subject</w:t>
            </w:r>
            <w:proofErr w:type="spellEnd"/>
            <w:r w:rsidRPr="00A16939">
              <w:rPr>
                <w:w w:val="105"/>
                <w:sz w:val="21"/>
                <w:szCs w:val="21"/>
              </w:rPr>
              <w:t xml:space="preserve"> </w:t>
            </w:r>
            <w:proofErr w:type="spellStart"/>
            <w:r w:rsidRPr="00A16939">
              <w:rPr>
                <w:w w:val="105"/>
                <w:sz w:val="21"/>
                <w:szCs w:val="21"/>
              </w:rPr>
              <w:t>description</w:t>
            </w:r>
            <w:proofErr w:type="spellEnd"/>
            <w:r w:rsidRPr="00A16939">
              <w:rPr>
                <w:w w:val="105"/>
                <w:sz w:val="21"/>
                <w:szCs w:val="21"/>
              </w:rPr>
              <w:t xml:space="preserve">, </w:t>
            </w:r>
            <w:proofErr w:type="spellStart"/>
            <w:r w:rsidRPr="00A16939">
              <w:rPr>
                <w:w w:val="105"/>
                <w:sz w:val="21"/>
                <w:szCs w:val="21"/>
              </w:rPr>
              <w:t>the</w:t>
            </w:r>
            <w:proofErr w:type="spellEnd"/>
            <w:r w:rsidRPr="00A16939">
              <w:rPr>
                <w:w w:val="105"/>
                <w:sz w:val="21"/>
                <w:szCs w:val="21"/>
              </w:rPr>
              <w:t xml:space="preserve"> </w:t>
            </w:r>
            <w:proofErr w:type="spellStart"/>
            <w:r w:rsidRPr="00A16939">
              <w:rPr>
                <w:w w:val="105"/>
                <w:sz w:val="21"/>
                <w:szCs w:val="21"/>
              </w:rPr>
              <w:t>existence</w:t>
            </w:r>
            <w:proofErr w:type="spellEnd"/>
            <w:r w:rsidRPr="00A16939">
              <w:rPr>
                <w:w w:val="105"/>
                <w:sz w:val="21"/>
                <w:szCs w:val="21"/>
              </w:rPr>
              <w:t xml:space="preserve"> </w:t>
            </w:r>
            <w:proofErr w:type="spellStart"/>
            <w:r w:rsidRPr="00A16939">
              <w:rPr>
                <w:w w:val="105"/>
                <w:sz w:val="21"/>
                <w:szCs w:val="21"/>
              </w:rPr>
              <w:t>of</w:t>
            </w:r>
            <w:proofErr w:type="spellEnd"/>
            <w:r w:rsidRPr="00A16939">
              <w:rPr>
                <w:w w:val="105"/>
                <w:sz w:val="21"/>
                <w:szCs w:val="21"/>
              </w:rPr>
              <w:t xml:space="preserve"> </w:t>
            </w:r>
            <w:proofErr w:type="spellStart"/>
            <w:r w:rsidRPr="00A16939">
              <w:rPr>
                <w:w w:val="105"/>
                <w:sz w:val="21"/>
                <w:szCs w:val="21"/>
              </w:rPr>
              <w:t>which</w:t>
            </w:r>
            <w:proofErr w:type="spellEnd"/>
            <w:r w:rsidRPr="00A16939">
              <w:rPr>
                <w:w w:val="105"/>
                <w:sz w:val="21"/>
                <w:szCs w:val="21"/>
              </w:rPr>
              <w:t xml:space="preserve"> </w:t>
            </w:r>
            <w:proofErr w:type="spellStart"/>
            <w:r w:rsidRPr="00A16939">
              <w:rPr>
                <w:w w:val="105"/>
                <w:sz w:val="21"/>
                <w:szCs w:val="21"/>
              </w:rPr>
              <w:t>has</w:t>
            </w:r>
            <w:proofErr w:type="spellEnd"/>
            <w:r w:rsidRPr="00A16939">
              <w:rPr>
                <w:w w:val="105"/>
                <w:sz w:val="21"/>
                <w:szCs w:val="21"/>
              </w:rPr>
              <w:t xml:space="preserve"> </w:t>
            </w:r>
            <w:proofErr w:type="spellStart"/>
            <w:r w:rsidRPr="00A16939">
              <w:rPr>
                <w:w w:val="105"/>
                <w:sz w:val="21"/>
                <w:szCs w:val="21"/>
              </w:rPr>
              <w:t>not</w:t>
            </w:r>
            <w:proofErr w:type="spellEnd"/>
            <w:r w:rsidRPr="00A16939">
              <w:rPr>
                <w:w w:val="105"/>
                <w:sz w:val="21"/>
                <w:szCs w:val="21"/>
              </w:rPr>
              <w:t xml:space="preserve"> </w:t>
            </w:r>
            <w:proofErr w:type="spellStart"/>
            <w:r w:rsidRPr="00A16939">
              <w:rPr>
                <w:w w:val="105"/>
                <w:sz w:val="21"/>
                <w:szCs w:val="21"/>
              </w:rPr>
              <w:t>been</w:t>
            </w:r>
            <w:proofErr w:type="spellEnd"/>
            <w:r w:rsidRPr="00A16939">
              <w:rPr>
                <w:w w:val="105"/>
                <w:sz w:val="21"/>
                <w:szCs w:val="21"/>
              </w:rPr>
              <w:t xml:space="preserve"> </w:t>
            </w:r>
            <w:proofErr w:type="spellStart"/>
            <w:r w:rsidRPr="00A16939">
              <w:rPr>
                <w:w w:val="105"/>
                <w:sz w:val="21"/>
                <w:szCs w:val="21"/>
              </w:rPr>
              <w:t>foreseen</w:t>
            </w:r>
            <w:proofErr w:type="spellEnd"/>
            <w:r w:rsidRPr="00A16939">
              <w:rPr>
                <w:w w:val="105"/>
                <w:sz w:val="21"/>
                <w:szCs w:val="21"/>
              </w:rPr>
              <w:t xml:space="preserve"> </w:t>
            </w:r>
            <w:proofErr w:type="spellStart"/>
            <w:r w:rsidRPr="00A16939">
              <w:rPr>
                <w:w w:val="105"/>
                <w:sz w:val="21"/>
                <w:szCs w:val="21"/>
              </w:rPr>
              <w:t>by</w:t>
            </w:r>
            <w:proofErr w:type="spellEnd"/>
            <w:r w:rsidRPr="00A16939">
              <w:rPr>
                <w:w w:val="105"/>
                <w:sz w:val="21"/>
                <w:szCs w:val="21"/>
              </w:rPr>
              <w:t xml:space="preserve"> </w:t>
            </w:r>
            <w:proofErr w:type="spellStart"/>
            <w:r w:rsidRPr="00A16939">
              <w:rPr>
                <w:w w:val="105"/>
                <w:sz w:val="21"/>
                <w:szCs w:val="21"/>
              </w:rPr>
              <w:t>the</w:t>
            </w:r>
            <w:proofErr w:type="spellEnd"/>
            <w:r w:rsidRPr="00A16939">
              <w:rPr>
                <w:w w:val="105"/>
                <w:sz w:val="21"/>
                <w:szCs w:val="21"/>
              </w:rPr>
              <w:t xml:space="preserve"> </w:t>
            </w:r>
            <w:proofErr w:type="spellStart"/>
            <w:r w:rsidRPr="00A16939">
              <w:rPr>
                <w:w w:val="105"/>
                <w:sz w:val="21"/>
                <w:szCs w:val="21"/>
              </w:rPr>
              <w:t>Customer</w:t>
            </w:r>
            <w:proofErr w:type="spellEnd"/>
            <w:r w:rsidRPr="00A16939">
              <w:rPr>
                <w:w w:val="105"/>
                <w:sz w:val="21"/>
                <w:szCs w:val="21"/>
              </w:rPr>
              <w:t xml:space="preserve">, </w:t>
            </w:r>
            <w:proofErr w:type="spellStart"/>
            <w:r w:rsidRPr="00A16939">
              <w:rPr>
                <w:w w:val="105"/>
                <w:sz w:val="21"/>
                <w:szCs w:val="21"/>
              </w:rPr>
              <w:t>the</w:t>
            </w:r>
            <w:proofErr w:type="spellEnd"/>
            <w:r w:rsidRPr="00A16939">
              <w:rPr>
                <w:w w:val="105"/>
                <w:sz w:val="21"/>
                <w:szCs w:val="21"/>
              </w:rPr>
              <w:t xml:space="preserve"> </w:t>
            </w:r>
            <w:proofErr w:type="spellStart"/>
            <w:r w:rsidRPr="00A16939">
              <w:rPr>
                <w:w w:val="105"/>
                <w:sz w:val="21"/>
                <w:szCs w:val="21"/>
              </w:rPr>
              <w:t>Applicant</w:t>
            </w:r>
            <w:proofErr w:type="spellEnd"/>
            <w:r w:rsidRPr="00A16939">
              <w:rPr>
                <w:w w:val="105"/>
                <w:sz w:val="21"/>
                <w:szCs w:val="21"/>
              </w:rPr>
              <w:t xml:space="preserve"> </w:t>
            </w:r>
            <w:proofErr w:type="spellStart"/>
            <w:r w:rsidRPr="00A16939">
              <w:rPr>
                <w:w w:val="105"/>
                <w:sz w:val="21"/>
                <w:szCs w:val="21"/>
              </w:rPr>
              <w:t>may</w:t>
            </w:r>
            <w:proofErr w:type="spellEnd"/>
            <w:r w:rsidRPr="00A16939">
              <w:rPr>
                <w:w w:val="105"/>
                <w:sz w:val="21"/>
                <w:szCs w:val="21"/>
              </w:rPr>
              <w:t xml:space="preserve"> </w:t>
            </w:r>
            <w:proofErr w:type="spellStart"/>
            <w:r w:rsidRPr="00A16939">
              <w:rPr>
                <w:w w:val="105"/>
                <w:sz w:val="21"/>
                <w:szCs w:val="21"/>
              </w:rPr>
              <w:t>submit</w:t>
            </w:r>
            <w:proofErr w:type="spellEnd"/>
            <w:r w:rsidRPr="00A16939">
              <w:rPr>
                <w:w w:val="105"/>
                <w:sz w:val="21"/>
                <w:szCs w:val="21"/>
              </w:rPr>
              <w:t xml:space="preserve"> a </w:t>
            </w:r>
            <w:proofErr w:type="spellStart"/>
            <w:r w:rsidRPr="00A16939">
              <w:rPr>
                <w:w w:val="105"/>
                <w:sz w:val="21"/>
                <w:szCs w:val="21"/>
              </w:rPr>
              <w:t>tender</w:t>
            </w:r>
            <w:proofErr w:type="spellEnd"/>
            <w:r w:rsidRPr="00A16939">
              <w:rPr>
                <w:w w:val="105"/>
                <w:sz w:val="21"/>
                <w:szCs w:val="21"/>
              </w:rPr>
              <w:t xml:space="preserve"> </w:t>
            </w:r>
            <w:proofErr w:type="spellStart"/>
            <w:r w:rsidRPr="00A16939">
              <w:rPr>
                <w:w w:val="105"/>
                <w:sz w:val="21"/>
                <w:szCs w:val="21"/>
              </w:rPr>
              <w:t>compliant</w:t>
            </w:r>
            <w:proofErr w:type="spellEnd"/>
            <w:r w:rsidRPr="00A16939">
              <w:rPr>
                <w:w w:val="105"/>
                <w:sz w:val="21"/>
                <w:szCs w:val="21"/>
              </w:rPr>
              <w:t xml:space="preserve"> </w:t>
            </w:r>
            <w:proofErr w:type="spellStart"/>
            <w:r w:rsidRPr="00A16939">
              <w:rPr>
                <w:w w:val="105"/>
                <w:sz w:val="21"/>
                <w:szCs w:val="21"/>
              </w:rPr>
              <w:t>with</w:t>
            </w:r>
            <w:proofErr w:type="spellEnd"/>
            <w:r w:rsidRPr="00A16939">
              <w:rPr>
                <w:w w:val="105"/>
                <w:sz w:val="21"/>
                <w:szCs w:val="21"/>
              </w:rPr>
              <w:t xml:space="preserve"> </w:t>
            </w:r>
            <w:proofErr w:type="spellStart"/>
            <w:r w:rsidRPr="00A16939">
              <w:rPr>
                <w:w w:val="105"/>
                <w:sz w:val="21"/>
                <w:szCs w:val="21"/>
              </w:rPr>
              <w:t>the</w:t>
            </w:r>
            <w:proofErr w:type="spellEnd"/>
            <w:r w:rsidRPr="00A16939">
              <w:rPr>
                <w:w w:val="105"/>
                <w:sz w:val="21"/>
                <w:szCs w:val="21"/>
              </w:rPr>
              <w:t xml:space="preserve"> </w:t>
            </w:r>
            <w:proofErr w:type="spellStart"/>
            <w:r w:rsidRPr="00A16939">
              <w:rPr>
                <w:w w:val="105"/>
                <w:sz w:val="21"/>
                <w:szCs w:val="21"/>
              </w:rPr>
              <w:t>equivalent</w:t>
            </w:r>
            <w:proofErr w:type="spellEnd"/>
            <w:r w:rsidRPr="00A16939">
              <w:rPr>
                <w:w w:val="105"/>
                <w:sz w:val="21"/>
                <w:szCs w:val="21"/>
              </w:rPr>
              <w:t xml:space="preserve"> </w:t>
            </w:r>
            <w:proofErr w:type="spellStart"/>
            <w:r w:rsidRPr="00A16939">
              <w:rPr>
                <w:w w:val="105"/>
                <w:sz w:val="21"/>
                <w:szCs w:val="21"/>
              </w:rPr>
              <w:t>requirements</w:t>
            </w:r>
            <w:proofErr w:type="spellEnd"/>
            <w:r w:rsidRPr="00A16939">
              <w:rPr>
                <w:w w:val="105"/>
                <w:sz w:val="21"/>
                <w:szCs w:val="21"/>
              </w:rPr>
              <w:t xml:space="preserve">. </w:t>
            </w:r>
            <w:proofErr w:type="spellStart"/>
            <w:r w:rsidRPr="00A16939">
              <w:rPr>
                <w:w w:val="105"/>
                <w:sz w:val="21"/>
                <w:szCs w:val="21"/>
              </w:rPr>
              <w:t>The</w:t>
            </w:r>
            <w:proofErr w:type="spellEnd"/>
            <w:r w:rsidRPr="00A16939">
              <w:rPr>
                <w:w w:val="105"/>
                <w:sz w:val="21"/>
                <w:szCs w:val="21"/>
              </w:rPr>
              <w:t xml:space="preserve"> </w:t>
            </w:r>
            <w:proofErr w:type="spellStart"/>
            <w:r w:rsidRPr="00A16939">
              <w:rPr>
                <w:w w:val="105"/>
                <w:sz w:val="21"/>
                <w:szCs w:val="21"/>
              </w:rPr>
              <w:t>Applicant</w:t>
            </w:r>
            <w:proofErr w:type="spellEnd"/>
            <w:r w:rsidRPr="00A16939">
              <w:rPr>
                <w:w w:val="105"/>
                <w:sz w:val="21"/>
                <w:szCs w:val="21"/>
              </w:rPr>
              <w:t xml:space="preserve"> </w:t>
            </w:r>
            <w:proofErr w:type="spellStart"/>
            <w:r w:rsidRPr="00A16939">
              <w:rPr>
                <w:w w:val="105"/>
                <w:sz w:val="21"/>
                <w:szCs w:val="21"/>
              </w:rPr>
              <w:t>may</w:t>
            </w:r>
            <w:proofErr w:type="spellEnd"/>
            <w:r w:rsidRPr="00A16939">
              <w:rPr>
                <w:w w:val="105"/>
                <w:sz w:val="21"/>
                <w:szCs w:val="21"/>
              </w:rPr>
              <w:t xml:space="preserve"> </w:t>
            </w:r>
            <w:proofErr w:type="spellStart"/>
            <w:r w:rsidRPr="00A16939">
              <w:rPr>
                <w:w w:val="105"/>
                <w:sz w:val="21"/>
                <w:szCs w:val="21"/>
              </w:rPr>
              <w:t>also</w:t>
            </w:r>
            <w:proofErr w:type="spellEnd"/>
            <w:r w:rsidRPr="00A16939">
              <w:rPr>
                <w:w w:val="105"/>
                <w:sz w:val="21"/>
                <w:szCs w:val="21"/>
              </w:rPr>
              <w:t xml:space="preserve"> </w:t>
            </w:r>
            <w:proofErr w:type="spellStart"/>
            <w:r w:rsidRPr="00A16939">
              <w:rPr>
                <w:w w:val="105"/>
                <w:sz w:val="21"/>
                <w:szCs w:val="21"/>
              </w:rPr>
              <w:t>submit</w:t>
            </w:r>
            <w:proofErr w:type="spellEnd"/>
            <w:r w:rsidRPr="00A16939">
              <w:rPr>
                <w:w w:val="105"/>
                <w:sz w:val="21"/>
                <w:szCs w:val="21"/>
              </w:rPr>
              <w:t xml:space="preserve"> a </w:t>
            </w:r>
            <w:proofErr w:type="spellStart"/>
            <w:r w:rsidRPr="00A16939">
              <w:rPr>
                <w:w w:val="105"/>
                <w:sz w:val="21"/>
                <w:szCs w:val="21"/>
              </w:rPr>
              <w:t>tender</w:t>
            </w:r>
            <w:proofErr w:type="spellEnd"/>
            <w:r w:rsidRPr="00A16939">
              <w:rPr>
                <w:w w:val="105"/>
                <w:sz w:val="21"/>
                <w:szCs w:val="21"/>
              </w:rPr>
              <w:t xml:space="preserve"> </w:t>
            </w:r>
            <w:proofErr w:type="spellStart"/>
            <w:r w:rsidRPr="00A16939">
              <w:rPr>
                <w:w w:val="105"/>
                <w:sz w:val="21"/>
                <w:szCs w:val="21"/>
              </w:rPr>
              <w:t>compliant</w:t>
            </w:r>
            <w:proofErr w:type="spellEnd"/>
            <w:r w:rsidRPr="00A16939">
              <w:rPr>
                <w:w w:val="105"/>
                <w:sz w:val="21"/>
                <w:szCs w:val="21"/>
              </w:rPr>
              <w:t xml:space="preserve"> </w:t>
            </w:r>
            <w:proofErr w:type="spellStart"/>
            <w:r w:rsidRPr="00A16939">
              <w:rPr>
                <w:w w:val="105"/>
                <w:sz w:val="21"/>
                <w:szCs w:val="21"/>
              </w:rPr>
              <w:t>with</w:t>
            </w:r>
            <w:proofErr w:type="spellEnd"/>
            <w:r w:rsidRPr="00A16939">
              <w:rPr>
                <w:w w:val="105"/>
                <w:sz w:val="21"/>
                <w:szCs w:val="21"/>
              </w:rPr>
              <w:t xml:space="preserve"> </w:t>
            </w:r>
            <w:proofErr w:type="spellStart"/>
            <w:r w:rsidRPr="00A16939">
              <w:rPr>
                <w:w w:val="105"/>
                <w:sz w:val="21"/>
                <w:szCs w:val="21"/>
              </w:rPr>
              <w:t>higher</w:t>
            </w:r>
            <w:proofErr w:type="spellEnd"/>
            <w:r w:rsidRPr="00A16939">
              <w:rPr>
                <w:w w:val="105"/>
                <w:sz w:val="21"/>
                <w:szCs w:val="21"/>
              </w:rPr>
              <w:t xml:space="preserve"> </w:t>
            </w:r>
            <w:proofErr w:type="spellStart"/>
            <w:r w:rsidRPr="00A16939">
              <w:rPr>
                <w:w w:val="105"/>
                <w:sz w:val="21"/>
                <w:szCs w:val="21"/>
              </w:rPr>
              <w:t>requirements</w:t>
            </w:r>
            <w:proofErr w:type="spellEnd"/>
            <w:r w:rsidRPr="00A16939">
              <w:rPr>
                <w:w w:val="105"/>
                <w:sz w:val="21"/>
                <w:szCs w:val="21"/>
              </w:rPr>
              <w:t>.</w:t>
            </w:r>
          </w:p>
        </w:tc>
      </w:tr>
      <w:tr w:rsidR="00082BA3" w:rsidRPr="00A16939" w14:paraId="442CC54F" w14:textId="77777777" w:rsidTr="003417BD">
        <w:trPr>
          <w:trHeight w:val="860"/>
        </w:trPr>
        <w:tc>
          <w:tcPr>
            <w:tcW w:w="2276" w:type="dxa"/>
            <w:vAlign w:val="center"/>
          </w:tcPr>
          <w:p w14:paraId="7BE87E60" w14:textId="77777777" w:rsidR="00082BA3" w:rsidRPr="00A16939" w:rsidRDefault="00082BA3" w:rsidP="003417BD">
            <w:pPr>
              <w:pStyle w:val="TableParagraph"/>
              <w:spacing w:before="110" w:line="244" w:lineRule="auto"/>
              <w:ind w:left="100" w:right="242"/>
              <w:rPr>
                <w:w w:val="105"/>
                <w:sz w:val="21"/>
                <w:szCs w:val="21"/>
              </w:rPr>
            </w:pPr>
          </w:p>
        </w:tc>
        <w:tc>
          <w:tcPr>
            <w:tcW w:w="5953" w:type="dxa"/>
          </w:tcPr>
          <w:p w14:paraId="21451081" w14:textId="77777777" w:rsidR="00082BA3" w:rsidRPr="00A16939" w:rsidRDefault="00082BA3" w:rsidP="003417BD">
            <w:pPr>
              <w:pStyle w:val="TableParagraph"/>
              <w:ind w:left="167" w:right="151"/>
              <w:jc w:val="both"/>
              <w:rPr>
                <w:w w:val="105"/>
                <w:sz w:val="21"/>
                <w:szCs w:val="21"/>
              </w:rPr>
            </w:pPr>
            <w:r w:rsidRPr="00A16939">
              <w:rPr>
                <w:w w:val="105"/>
                <w:sz w:val="21"/>
                <w:szCs w:val="21"/>
              </w:rPr>
              <w:t>Pretendents papildus var iesniegt katalogu ar preces aprakstu un attēlu (arī citus informatīvus materiālus ar piedāvātās preces specifikāciju).</w:t>
            </w:r>
          </w:p>
        </w:tc>
        <w:tc>
          <w:tcPr>
            <w:tcW w:w="5954" w:type="dxa"/>
          </w:tcPr>
          <w:p w14:paraId="7196E06E" w14:textId="77777777" w:rsidR="00082BA3" w:rsidRPr="00A16939" w:rsidRDefault="00082BA3" w:rsidP="003417BD">
            <w:pPr>
              <w:pStyle w:val="TableParagraph"/>
              <w:ind w:left="167" w:right="151"/>
              <w:jc w:val="both"/>
              <w:rPr>
                <w:w w:val="105"/>
                <w:sz w:val="21"/>
                <w:szCs w:val="21"/>
              </w:rPr>
            </w:pPr>
            <w:proofErr w:type="spellStart"/>
            <w:r w:rsidRPr="00A16939">
              <w:rPr>
                <w:w w:val="105"/>
                <w:sz w:val="21"/>
                <w:szCs w:val="21"/>
              </w:rPr>
              <w:t>The</w:t>
            </w:r>
            <w:proofErr w:type="spellEnd"/>
            <w:r w:rsidRPr="00A16939">
              <w:rPr>
                <w:w w:val="105"/>
                <w:sz w:val="21"/>
                <w:szCs w:val="21"/>
              </w:rPr>
              <w:t xml:space="preserve"> </w:t>
            </w:r>
            <w:proofErr w:type="spellStart"/>
            <w:r w:rsidRPr="00A16939">
              <w:rPr>
                <w:w w:val="105"/>
                <w:sz w:val="21"/>
                <w:szCs w:val="21"/>
              </w:rPr>
              <w:t>applicant</w:t>
            </w:r>
            <w:proofErr w:type="spellEnd"/>
            <w:r w:rsidRPr="00A16939">
              <w:rPr>
                <w:w w:val="105"/>
                <w:sz w:val="21"/>
                <w:szCs w:val="21"/>
              </w:rPr>
              <w:t xml:space="preserve"> </w:t>
            </w:r>
            <w:proofErr w:type="spellStart"/>
            <w:r w:rsidRPr="00A16939">
              <w:rPr>
                <w:w w:val="105"/>
                <w:sz w:val="21"/>
                <w:szCs w:val="21"/>
              </w:rPr>
              <w:t>may</w:t>
            </w:r>
            <w:proofErr w:type="spellEnd"/>
            <w:r w:rsidRPr="00A16939">
              <w:rPr>
                <w:w w:val="105"/>
                <w:sz w:val="21"/>
                <w:szCs w:val="21"/>
              </w:rPr>
              <w:t xml:space="preserve"> </w:t>
            </w:r>
            <w:proofErr w:type="spellStart"/>
            <w:r w:rsidRPr="00A16939">
              <w:rPr>
                <w:w w:val="105"/>
                <w:sz w:val="21"/>
                <w:szCs w:val="21"/>
              </w:rPr>
              <w:t>additionally</w:t>
            </w:r>
            <w:proofErr w:type="spellEnd"/>
            <w:r w:rsidRPr="00A16939">
              <w:rPr>
                <w:w w:val="105"/>
                <w:sz w:val="21"/>
                <w:szCs w:val="21"/>
              </w:rPr>
              <w:t xml:space="preserve"> </w:t>
            </w:r>
            <w:proofErr w:type="spellStart"/>
            <w:r w:rsidRPr="00A16939">
              <w:rPr>
                <w:w w:val="105"/>
                <w:sz w:val="21"/>
                <w:szCs w:val="21"/>
              </w:rPr>
              <w:t>submit</w:t>
            </w:r>
            <w:proofErr w:type="spellEnd"/>
            <w:r w:rsidRPr="00A16939">
              <w:rPr>
                <w:w w:val="105"/>
                <w:sz w:val="21"/>
                <w:szCs w:val="21"/>
              </w:rPr>
              <w:t xml:space="preserve"> a </w:t>
            </w:r>
            <w:proofErr w:type="spellStart"/>
            <w:r w:rsidRPr="00A16939">
              <w:rPr>
                <w:w w:val="105"/>
                <w:sz w:val="21"/>
                <w:szCs w:val="21"/>
              </w:rPr>
              <w:t>catalog</w:t>
            </w:r>
            <w:proofErr w:type="spellEnd"/>
            <w:r w:rsidRPr="00A16939">
              <w:rPr>
                <w:w w:val="105"/>
                <w:sz w:val="21"/>
                <w:szCs w:val="21"/>
              </w:rPr>
              <w:t xml:space="preserve"> </w:t>
            </w:r>
            <w:proofErr w:type="spellStart"/>
            <w:r w:rsidRPr="00A16939">
              <w:rPr>
                <w:w w:val="105"/>
                <w:sz w:val="21"/>
                <w:szCs w:val="21"/>
              </w:rPr>
              <w:t>with</w:t>
            </w:r>
            <w:proofErr w:type="spellEnd"/>
            <w:r w:rsidRPr="00A16939">
              <w:rPr>
                <w:w w:val="105"/>
                <w:sz w:val="21"/>
                <w:szCs w:val="21"/>
              </w:rPr>
              <w:t xml:space="preserve"> a </w:t>
            </w:r>
            <w:proofErr w:type="spellStart"/>
            <w:r w:rsidRPr="00A16939">
              <w:rPr>
                <w:w w:val="105"/>
                <w:sz w:val="21"/>
                <w:szCs w:val="21"/>
              </w:rPr>
              <w:t>description</w:t>
            </w:r>
            <w:proofErr w:type="spellEnd"/>
            <w:r w:rsidRPr="00A16939">
              <w:rPr>
                <w:w w:val="105"/>
                <w:sz w:val="21"/>
                <w:szCs w:val="21"/>
              </w:rPr>
              <w:t xml:space="preserve"> </w:t>
            </w:r>
            <w:proofErr w:type="spellStart"/>
            <w:r w:rsidRPr="00A16939">
              <w:rPr>
                <w:w w:val="105"/>
                <w:sz w:val="21"/>
                <w:szCs w:val="21"/>
              </w:rPr>
              <w:t>and</w:t>
            </w:r>
            <w:proofErr w:type="spellEnd"/>
            <w:r w:rsidRPr="00A16939">
              <w:rPr>
                <w:w w:val="105"/>
                <w:sz w:val="21"/>
                <w:szCs w:val="21"/>
              </w:rPr>
              <w:t xml:space="preserve"> </w:t>
            </w:r>
            <w:proofErr w:type="spellStart"/>
            <w:r w:rsidRPr="00A16939">
              <w:rPr>
                <w:w w:val="105"/>
                <w:sz w:val="21"/>
                <w:szCs w:val="21"/>
              </w:rPr>
              <w:t>image</w:t>
            </w:r>
            <w:proofErr w:type="spellEnd"/>
            <w:r w:rsidRPr="00A16939">
              <w:rPr>
                <w:w w:val="105"/>
                <w:sz w:val="21"/>
                <w:szCs w:val="21"/>
              </w:rPr>
              <w:t xml:space="preserve"> </w:t>
            </w:r>
            <w:proofErr w:type="spellStart"/>
            <w:r w:rsidRPr="00A16939">
              <w:rPr>
                <w:w w:val="105"/>
                <w:sz w:val="21"/>
                <w:szCs w:val="21"/>
              </w:rPr>
              <w:t>of</w:t>
            </w:r>
            <w:proofErr w:type="spellEnd"/>
            <w:r w:rsidRPr="00A16939">
              <w:rPr>
                <w:w w:val="105"/>
                <w:sz w:val="21"/>
                <w:szCs w:val="21"/>
              </w:rPr>
              <w:t xml:space="preserve"> </w:t>
            </w:r>
            <w:proofErr w:type="spellStart"/>
            <w:r w:rsidRPr="00A16939">
              <w:rPr>
                <w:w w:val="105"/>
                <w:sz w:val="21"/>
                <w:szCs w:val="21"/>
              </w:rPr>
              <w:t>the</w:t>
            </w:r>
            <w:proofErr w:type="spellEnd"/>
            <w:r w:rsidRPr="00A16939">
              <w:rPr>
                <w:w w:val="105"/>
                <w:sz w:val="21"/>
                <w:szCs w:val="21"/>
              </w:rPr>
              <w:t xml:space="preserve"> </w:t>
            </w:r>
            <w:proofErr w:type="spellStart"/>
            <w:r w:rsidRPr="00A16939">
              <w:rPr>
                <w:w w:val="105"/>
                <w:sz w:val="21"/>
                <w:szCs w:val="21"/>
              </w:rPr>
              <w:t>product</w:t>
            </w:r>
            <w:proofErr w:type="spellEnd"/>
            <w:r w:rsidRPr="00A16939">
              <w:rPr>
                <w:w w:val="105"/>
                <w:sz w:val="21"/>
                <w:szCs w:val="21"/>
              </w:rPr>
              <w:t xml:space="preserve"> (</w:t>
            </w:r>
            <w:proofErr w:type="spellStart"/>
            <w:r w:rsidRPr="00A16939">
              <w:rPr>
                <w:w w:val="105"/>
                <w:sz w:val="21"/>
                <w:szCs w:val="21"/>
              </w:rPr>
              <w:t>as</w:t>
            </w:r>
            <w:proofErr w:type="spellEnd"/>
            <w:r w:rsidRPr="00A16939">
              <w:rPr>
                <w:w w:val="105"/>
                <w:sz w:val="21"/>
                <w:szCs w:val="21"/>
              </w:rPr>
              <w:t xml:space="preserve"> </w:t>
            </w:r>
            <w:proofErr w:type="spellStart"/>
            <w:r w:rsidRPr="00A16939">
              <w:rPr>
                <w:w w:val="105"/>
                <w:sz w:val="21"/>
                <w:szCs w:val="21"/>
              </w:rPr>
              <w:t>well</w:t>
            </w:r>
            <w:proofErr w:type="spellEnd"/>
            <w:r w:rsidRPr="00A16939">
              <w:rPr>
                <w:w w:val="105"/>
                <w:sz w:val="21"/>
                <w:szCs w:val="21"/>
              </w:rPr>
              <w:t xml:space="preserve"> </w:t>
            </w:r>
            <w:proofErr w:type="spellStart"/>
            <w:r w:rsidRPr="00A16939">
              <w:rPr>
                <w:w w:val="105"/>
                <w:sz w:val="21"/>
                <w:szCs w:val="21"/>
              </w:rPr>
              <w:t>as</w:t>
            </w:r>
            <w:proofErr w:type="spellEnd"/>
            <w:r w:rsidRPr="00A16939">
              <w:rPr>
                <w:w w:val="105"/>
                <w:sz w:val="21"/>
                <w:szCs w:val="21"/>
              </w:rPr>
              <w:t xml:space="preserve"> </w:t>
            </w:r>
            <w:proofErr w:type="spellStart"/>
            <w:r w:rsidRPr="00A16939">
              <w:rPr>
                <w:w w:val="105"/>
                <w:sz w:val="21"/>
                <w:szCs w:val="21"/>
              </w:rPr>
              <w:t>other</w:t>
            </w:r>
            <w:proofErr w:type="spellEnd"/>
            <w:r w:rsidRPr="00A16939">
              <w:rPr>
                <w:w w:val="105"/>
                <w:sz w:val="21"/>
                <w:szCs w:val="21"/>
              </w:rPr>
              <w:t xml:space="preserve"> </w:t>
            </w:r>
            <w:proofErr w:type="spellStart"/>
            <w:r w:rsidRPr="00A16939">
              <w:rPr>
                <w:w w:val="105"/>
                <w:sz w:val="21"/>
                <w:szCs w:val="21"/>
              </w:rPr>
              <w:t>informative</w:t>
            </w:r>
            <w:proofErr w:type="spellEnd"/>
            <w:r w:rsidRPr="00A16939">
              <w:rPr>
                <w:w w:val="105"/>
                <w:sz w:val="21"/>
                <w:szCs w:val="21"/>
              </w:rPr>
              <w:t xml:space="preserve"> </w:t>
            </w:r>
            <w:proofErr w:type="spellStart"/>
            <w:r w:rsidRPr="00A16939">
              <w:rPr>
                <w:w w:val="105"/>
                <w:sz w:val="21"/>
                <w:szCs w:val="21"/>
              </w:rPr>
              <w:t>materials</w:t>
            </w:r>
            <w:proofErr w:type="spellEnd"/>
            <w:r w:rsidRPr="00A16939">
              <w:rPr>
                <w:w w:val="105"/>
                <w:sz w:val="21"/>
                <w:szCs w:val="21"/>
              </w:rPr>
              <w:t xml:space="preserve"> </w:t>
            </w:r>
            <w:proofErr w:type="spellStart"/>
            <w:r w:rsidRPr="00A16939">
              <w:rPr>
                <w:w w:val="105"/>
                <w:sz w:val="21"/>
                <w:szCs w:val="21"/>
              </w:rPr>
              <w:t>with</w:t>
            </w:r>
            <w:proofErr w:type="spellEnd"/>
            <w:r w:rsidRPr="00A16939">
              <w:rPr>
                <w:w w:val="105"/>
                <w:sz w:val="21"/>
                <w:szCs w:val="21"/>
              </w:rPr>
              <w:t xml:space="preserve"> </w:t>
            </w:r>
            <w:proofErr w:type="spellStart"/>
            <w:r w:rsidRPr="00A16939">
              <w:rPr>
                <w:w w:val="105"/>
                <w:sz w:val="21"/>
                <w:szCs w:val="21"/>
              </w:rPr>
              <w:t>the</w:t>
            </w:r>
            <w:proofErr w:type="spellEnd"/>
            <w:r w:rsidRPr="00A16939">
              <w:rPr>
                <w:w w:val="105"/>
                <w:sz w:val="21"/>
                <w:szCs w:val="21"/>
              </w:rPr>
              <w:t xml:space="preserve"> </w:t>
            </w:r>
            <w:proofErr w:type="spellStart"/>
            <w:r w:rsidRPr="00A16939">
              <w:rPr>
                <w:w w:val="105"/>
                <w:sz w:val="21"/>
                <w:szCs w:val="21"/>
              </w:rPr>
              <w:t>specifications</w:t>
            </w:r>
            <w:proofErr w:type="spellEnd"/>
            <w:r w:rsidRPr="00A16939">
              <w:rPr>
                <w:w w:val="105"/>
                <w:sz w:val="21"/>
                <w:szCs w:val="21"/>
              </w:rPr>
              <w:t xml:space="preserve"> </w:t>
            </w:r>
            <w:proofErr w:type="spellStart"/>
            <w:r w:rsidRPr="00A16939">
              <w:rPr>
                <w:w w:val="105"/>
                <w:sz w:val="21"/>
                <w:szCs w:val="21"/>
              </w:rPr>
              <w:t>of</w:t>
            </w:r>
            <w:proofErr w:type="spellEnd"/>
            <w:r w:rsidRPr="00A16939">
              <w:rPr>
                <w:w w:val="105"/>
                <w:sz w:val="21"/>
                <w:szCs w:val="21"/>
              </w:rPr>
              <w:t xml:space="preserve"> </w:t>
            </w:r>
            <w:proofErr w:type="spellStart"/>
            <w:r w:rsidRPr="00A16939">
              <w:rPr>
                <w:w w:val="105"/>
                <w:sz w:val="21"/>
                <w:szCs w:val="21"/>
              </w:rPr>
              <w:t>the</w:t>
            </w:r>
            <w:proofErr w:type="spellEnd"/>
            <w:r w:rsidRPr="00A16939">
              <w:rPr>
                <w:w w:val="105"/>
                <w:sz w:val="21"/>
                <w:szCs w:val="21"/>
              </w:rPr>
              <w:t xml:space="preserve"> </w:t>
            </w:r>
            <w:proofErr w:type="spellStart"/>
            <w:r w:rsidRPr="00A16939">
              <w:rPr>
                <w:w w:val="105"/>
                <w:sz w:val="21"/>
                <w:szCs w:val="21"/>
              </w:rPr>
              <w:t>offered</w:t>
            </w:r>
            <w:proofErr w:type="spellEnd"/>
            <w:r w:rsidRPr="00A16939">
              <w:rPr>
                <w:w w:val="105"/>
                <w:sz w:val="21"/>
                <w:szCs w:val="21"/>
              </w:rPr>
              <w:t xml:space="preserve"> </w:t>
            </w:r>
            <w:proofErr w:type="spellStart"/>
            <w:r w:rsidRPr="00A16939">
              <w:rPr>
                <w:w w:val="105"/>
                <w:sz w:val="21"/>
                <w:szCs w:val="21"/>
              </w:rPr>
              <w:t>product</w:t>
            </w:r>
            <w:proofErr w:type="spellEnd"/>
            <w:r w:rsidRPr="00A16939">
              <w:rPr>
                <w:w w:val="105"/>
                <w:sz w:val="21"/>
                <w:szCs w:val="21"/>
              </w:rPr>
              <w:t>).</w:t>
            </w:r>
          </w:p>
        </w:tc>
      </w:tr>
      <w:tr w:rsidR="00082BA3" w:rsidRPr="00A16939" w14:paraId="068A982A" w14:textId="77777777" w:rsidTr="003417BD">
        <w:trPr>
          <w:trHeight w:val="514"/>
        </w:trPr>
        <w:tc>
          <w:tcPr>
            <w:tcW w:w="2276" w:type="dxa"/>
            <w:vAlign w:val="center"/>
          </w:tcPr>
          <w:p w14:paraId="049A5087" w14:textId="77777777" w:rsidR="00082BA3" w:rsidRPr="00A16939" w:rsidRDefault="00082BA3" w:rsidP="003417BD">
            <w:pPr>
              <w:pStyle w:val="TableParagraph"/>
              <w:spacing w:line="247" w:lineRule="exact"/>
              <w:ind w:left="100" w:right="242"/>
              <w:rPr>
                <w:sz w:val="21"/>
                <w:szCs w:val="21"/>
              </w:rPr>
            </w:pPr>
            <w:bookmarkStart w:id="15" w:name="_Hlk135817766"/>
            <w:r w:rsidRPr="00A16939">
              <w:rPr>
                <w:w w:val="105"/>
                <w:sz w:val="21"/>
                <w:szCs w:val="21"/>
              </w:rPr>
              <w:t>Iekārtu piegāde, uzstādīšana un</w:t>
            </w:r>
          </w:p>
          <w:p w14:paraId="2F1002F1" w14:textId="77777777" w:rsidR="00082BA3" w:rsidRPr="00A16939" w:rsidRDefault="00082BA3" w:rsidP="003417BD">
            <w:pPr>
              <w:pStyle w:val="TableParagraph"/>
              <w:spacing w:before="6" w:line="244" w:lineRule="exact"/>
              <w:ind w:left="100" w:right="242"/>
              <w:rPr>
                <w:sz w:val="21"/>
                <w:szCs w:val="21"/>
              </w:rPr>
            </w:pPr>
            <w:r w:rsidRPr="00A16939">
              <w:rPr>
                <w:w w:val="105"/>
                <w:sz w:val="21"/>
                <w:szCs w:val="21"/>
              </w:rPr>
              <w:t>Palaišana</w:t>
            </w:r>
            <w:bookmarkEnd w:id="15"/>
            <w:r w:rsidRPr="00A16939">
              <w:rPr>
                <w:w w:val="105"/>
                <w:sz w:val="21"/>
                <w:szCs w:val="21"/>
              </w:rPr>
              <w:t xml:space="preserve"> / </w:t>
            </w:r>
            <w:r w:rsidRPr="00A16939">
              <w:rPr>
                <w:w w:val="105"/>
                <w:sz w:val="21"/>
                <w:szCs w:val="21"/>
                <w:lang w:val="en-GB"/>
              </w:rPr>
              <w:t>Equipment supply, installation and launching</w:t>
            </w:r>
          </w:p>
        </w:tc>
        <w:tc>
          <w:tcPr>
            <w:tcW w:w="5953" w:type="dxa"/>
          </w:tcPr>
          <w:p w14:paraId="144D9E5C" w14:textId="77777777" w:rsidR="00082BA3" w:rsidRPr="00A16939" w:rsidRDefault="00082BA3" w:rsidP="003417BD">
            <w:pPr>
              <w:pStyle w:val="TableParagraph"/>
              <w:spacing w:before="123"/>
              <w:ind w:left="100" w:right="151"/>
              <w:rPr>
                <w:sz w:val="21"/>
                <w:szCs w:val="21"/>
              </w:rPr>
            </w:pPr>
            <w:r w:rsidRPr="00A16939">
              <w:rPr>
                <w:w w:val="105"/>
                <w:sz w:val="21"/>
                <w:szCs w:val="21"/>
              </w:rPr>
              <w:t>Jānodrošina</w:t>
            </w:r>
          </w:p>
        </w:tc>
        <w:tc>
          <w:tcPr>
            <w:tcW w:w="5954" w:type="dxa"/>
          </w:tcPr>
          <w:p w14:paraId="00C0FBDA" w14:textId="77777777" w:rsidR="00082BA3" w:rsidRPr="00A16939" w:rsidRDefault="00082BA3" w:rsidP="003417BD">
            <w:pPr>
              <w:pStyle w:val="TableParagraph"/>
              <w:spacing w:before="123"/>
              <w:ind w:left="100" w:right="151"/>
              <w:rPr>
                <w:w w:val="105"/>
                <w:sz w:val="21"/>
                <w:szCs w:val="21"/>
              </w:rPr>
            </w:pPr>
            <w:proofErr w:type="spellStart"/>
            <w:r w:rsidRPr="00A16939">
              <w:rPr>
                <w:w w:val="105"/>
                <w:sz w:val="21"/>
                <w:szCs w:val="21"/>
              </w:rPr>
              <w:t>Must</w:t>
            </w:r>
            <w:proofErr w:type="spellEnd"/>
            <w:r w:rsidRPr="00A16939">
              <w:rPr>
                <w:w w:val="105"/>
                <w:sz w:val="21"/>
                <w:szCs w:val="21"/>
              </w:rPr>
              <w:t xml:space="preserve"> </w:t>
            </w:r>
            <w:proofErr w:type="spellStart"/>
            <w:r w:rsidRPr="00A16939">
              <w:rPr>
                <w:w w:val="105"/>
                <w:sz w:val="21"/>
                <w:szCs w:val="21"/>
              </w:rPr>
              <w:t>be</w:t>
            </w:r>
            <w:proofErr w:type="spellEnd"/>
            <w:r w:rsidRPr="00A16939">
              <w:rPr>
                <w:w w:val="105"/>
                <w:sz w:val="21"/>
                <w:szCs w:val="21"/>
              </w:rPr>
              <w:t xml:space="preserve"> </w:t>
            </w:r>
            <w:proofErr w:type="spellStart"/>
            <w:r w:rsidRPr="00A16939">
              <w:rPr>
                <w:w w:val="105"/>
                <w:sz w:val="21"/>
                <w:szCs w:val="21"/>
              </w:rPr>
              <w:t>provided</w:t>
            </w:r>
            <w:proofErr w:type="spellEnd"/>
          </w:p>
        </w:tc>
      </w:tr>
      <w:tr w:rsidR="00082BA3" w:rsidRPr="00A16939" w14:paraId="1A3C3964" w14:textId="77777777" w:rsidTr="003417BD">
        <w:trPr>
          <w:trHeight w:val="430"/>
        </w:trPr>
        <w:tc>
          <w:tcPr>
            <w:tcW w:w="2276" w:type="dxa"/>
            <w:vAlign w:val="center"/>
          </w:tcPr>
          <w:p w14:paraId="0DFC3F0E" w14:textId="77777777" w:rsidR="00082BA3" w:rsidRPr="00A16939" w:rsidRDefault="00082BA3" w:rsidP="003417BD">
            <w:pPr>
              <w:pStyle w:val="TableParagraph"/>
              <w:spacing w:before="81"/>
              <w:ind w:left="100" w:right="242"/>
              <w:rPr>
                <w:sz w:val="21"/>
                <w:szCs w:val="21"/>
              </w:rPr>
            </w:pPr>
            <w:r w:rsidRPr="00A16939">
              <w:rPr>
                <w:w w:val="105"/>
                <w:sz w:val="21"/>
                <w:szCs w:val="21"/>
              </w:rPr>
              <w:t xml:space="preserve">Personāla apmācība / </w:t>
            </w:r>
            <w:proofErr w:type="spellStart"/>
            <w:r w:rsidRPr="00A16939">
              <w:rPr>
                <w:w w:val="105"/>
                <w:sz w:val="21"/>
                <w:szCs w:val="21"/>
              </w:rPr>
              <w:t>Staff</w:t>
            </w:r>
            <w:proofErr w:type="spellEnd"/>
            <w:r w:rsidRPr="00A16939">
              <w:rPr>
                <w:w w:val="105"/>
                <w:sz w:val="21"/>
                <w:szCs w:val="21"/>
              </w:rPr>
              <w:t xml:space="preserve"> </w:t>
            </w:r>
            <w:proofErr w:type="spellStart"/>
            <w:r w:rsidRPr="00A16939">
              <w:rPr>
                <w:w w:val="105"/>
                <w:sz w:val="21"/>
                <w:szCs w:val="21"/>
              </w:rPr>
              <w:t>training</w:t>
            </w:r>
            <w:proofErr w:type="spellEnd"/>
          </w:p>
        </w:tc>
        <w:tc>
          <w:tcPr>
            <w:tcW w:w="5953" w:type="dxa"/>
          </w:tcPr>
          <w:p w14:paraId="210BB91D" w14:textId="77777777" w:rsidR="00082BA3" w:rsidRPr="00A16939" w:rsidRDefault="00082BA3" w:rsidP="003417BD">
            <w:pPr>
              <w:pStyle w:val="TableParagraph"/>
              <w:ind w:left="102" w:right="153"/>
              <w:rPr>
                <w:w w:val="105"/>
                <w:sz w:val="21"/>
                <w:szCs w:val="21"/>
              </w:rPr>
            </w:pPr>
            <w:r w:rsidRPr="00A16939">
              <w:rPr>
                <w:w w:val="105"/>
                <w:sz w:val="21"/>
                <w:szCs w:val="21"/>
              </w:rPr>
              <w:t xml:space="preserve">Jānodrošina. </w:t>
            </w:r>
          </w:p>
        </w:tc>
        <w:tc>
          <w:tcPr>
            <w:tcW w:w="5954" w:type="dxa"/>
          </w:tcPr>
          <w:p w14:paraId="59C94A82" w14:textId="77777777" w:rsidR="00082BA3" w:rsidRPr="00A16939" w:rsidRDefault="00082BA3" w:rsidP="003417BD">
            <w:pPr>
              <w:pStyle w:val="TableParagraph"/>
              <w:ind w:left="102" w:right="153"/>
              <w:rPr>
                <w:w w:val="105"/>
                <w:sz w:val="21"/>
                <w:szCs w:val="21"/>
              </w:rPr>
            </w:pPr>
            <w:proofErr w:type="spellStart"/>
            <w:r w:rsidRPr="00A16939">
              <w:rPr>
                <w:w w:val="105"/>
                <w:sz w:val="21"/>
                <w:szCs w:val="21"/>
              </w:rPr>
              <w:t>Must</w:t>
            </w:r>
            <w:proofErr w:type="spellEnd"/>
            <w:r w:rsidRPr="00A16939">
              <w:rPr>
                <w:w w:val="105"/>
                <w:sz w:val="21"/>
                <w:szCs w:val="21"/>
              </w:rPr>
              <w:t xml:space="preserve"> </w:t>
            </w:r>
            <w:proofErr w:type="spellStart"/>
            <w:r w:rsidRPr="00A16939">
              <w:rPr>
                <w:w w:val="105"/>
                <w:sz w:val="21"/>
                <w:szCs w:val="21"/>
              </w:rPr>
              <w:t>be</w:t>
            </w:r>
            <w:proofErr w:type="spellEnd"/>
            <w:r w:rsidRPr="00A16939">
              <w:rPr>
                <w:w w:val="105"/>
                <w:sz w:val="21"/>
                <w:szCs w:val="21"/>
              </w:rPr>
              <w:t xml:space="preserve"> </w:t>
            </w:r>
            <w:proofErr w:type="spellStart"/>
            <w:r w:rsidRPr="00A16939">
              <w:rPr>
                <w:w w:val="105"/>
                <w:sz w:val="21"/>
                <w:szCs w:val="21"/>
              </w:rPr>
              <w:t>provided</w:t>
            </w:r>
            <w:proofErr w:type="spellEnd"/>
          </w:p>
        </w:tc>
      </w:tr>
      <w:tr w:rsidR="00082BA3" w:rsidRPr="00A16939" w14:paraId="15BF2F05" w14:textId="77777777" w:rsidTr="003417BD">
        <w:trPr>
          <w:trHeight w:val="693"/>
        </w:trPr>
        <w:tc>
          <w:tcPr>
            <w:tcW w:w="2276" w:type="dxa"/>
            <w:vAlign w:val="center"/>
          </w:tcPr>
          <w:p w14:paraId="137274D7" w14:textId="77777777" w:rsidR="00082BA3" w:rsidRPr="00A16939" w:rsidRDefault="00082BA3" w:rsidP="003417BD">
            <w:pPr>
              <w:pStyle w:val="TableParagraph"/>
              <w:spacing w:before="81"/>
              <w:ind w:left="100" w:right="242"/>
              <w:rPr>
                <w:w w:val="105"/>
                <w:sz w:val="21"/>
                <w:szCs w:val="21"/>
              </w:rPr>
            </w:pPr>
            <w:r w:rsidRPr="00A16939">
              <w:rPr>
                <w:w w:val="105"/>
                <w:sz w:val="21"/>
                <w:szCs w:val="21"/>
              </w:rPr>
              <w:t xml:space="preserve">Serviss / </w:t>
            </w:r>
            <w:r w:rsidRPr="00A16939">
              <w:rPr>
                <w:w w:val="105"/>
                <w:sz w:val="21"/>
                <w:szCs w:val="21"/>
                <w:lang w:val="en-GB"/>
              </w:rPr>
              <w:t>Service</w:t>
            </w:r>
          </w:p>
        </w:tc>
        <w:tc>
          <w:tcPr>
            <w:tcW w:w="5953" w:type="dxa"/>
          </w:tcPr>
          <w:p w14:paraId="28F928D5" w14:textId="77777777" w:rsidR="00082BA3" w:rsidRPr="00A16939" w:rsidRDefault="00082BA3" w:rsidP="003417BD">
            <w:pPr>
              <w:pStyle w:val="TableParagraph"/>
              <w:ind w:left="102" w:right="153"/>
              <w:jc w:val="both"/>
              <w:rPr>
                <w:w w:val="105"/>
                <w:sz w:val="21"/>
                <w:szCs w:val="21"/>
              </w:rPr>
            </w:pPr>
            <w:bookmarkStart w:id="16" w:name="_Hlk135817808"/>
            <w:r w:rsidRPr="00A16939">
              <w:rPr>
                <w:w w:val="105"/>
                <w:sz w:val="21"/>
                <w:szCs w:val="21"/>
              </w:rPr>
              <w:t>Jāspēj nodrošināt servisa reaģēšanas laiku 24 h Latvijas Republikā</w:t>
            </w:r>
            <w:bookmarkEnd w:id="16"/>
            <w:r w:rsidRPr="00A16939">
              <w:rPr>
                <w:w w:val="105"/>
                <w:sz w:val="21"/>
                <w:szCs w:val="21"/>
              </w:rPr>
              <w:t>.</w:t>
            </w:r>
          </w:p>
        </w:tc>
        <w:tc>
          <w:tcPr>
            <w:tcW w:w="5954" w:type="dxa"/>
          </w:tcPr>
          <w:p w14:paraId="79A04D37" w14:textId="77777777" w:rsidR="00082BA3" w:rsidRPr="00A16939" w:rsidRDefault="00082BA3" w:rsidP="003417BD">
            <w:pPr>
              <w:pStyle w:val="TableParagraph"/>
              <w:ind w:left="102" w:right="153"/>
              <w:jc w:val="both"/>
              <w:rPr>
                <w:w w:val="105"/>
                <w:sz w:val="21"/>
                <w:szCs w:val="21"/>
              </w:rPr>
            </w:pPr>
            <w:r w:rsidRPr="00A16939">
              <w:rPr>
                <w:w w:val="105"/>
                <w:sz w:val="21"/>
                <w:szCs w:val="21"/>
                <w:lang w:val="en-GB"/>
              </w:rPr>
              <w:t>Must be able to provide a service response time of 24 hours in the Republic of Latvia.</w:t>
            </w:r>
          </w:p>
        </w:tc>
      </w:tr>
      <w:tr w:rsidR="00082BA3" w:rsidRPr="00A16939" w14:paraId="1691C175" w14:textId="77777777" w:rsidTr="003417BD">
        <w:trPr>
          <w:trHeight w:val="547"/>
        </w:trPr>
        <w:tc>
          <w:tcPr>
            <w:tcW w:w="2276" w:type="dxa"/>
            <w:vAlign w:val="center"/>
          </w:tcPr>
          <w:p w14:paraId="627B85FE" w14:textId="77777777" w:rsidR="00082BA3" w:rsidRPr="00A16939" w:rsidRDefault="00082BA3" w:rsidP="003417BD">
            <w:pPr>
              <w:pStyle w:val="TableParagraph"/>
              <w:spacing w:before="81"/>
              <w:ind w:left="100" w:right="242"/>
              <w:rPr>
                <w:w w:val="105"/>
                <w:sz w:val="21"/>
                <w:szCs w:val="21"/>
              </w:rPr>
            </w:pPr>
            <w:r w:rsidRPr="00A16939">
              <w:rPr>
                <w:w w:val="105"/>
                <w:sz w:val="21"/>
                <w:szCs w:val="21"/>
              </w:rPr>
              <w:t xml:space="preserve">Servisa pieejamība / </w:t>
            </w:r>
            <w:proofErr w:type="spellStart"/>
            <w:r w:rsidRPr="00A16939">
              <w:rPr>
                <w:w w:val="105"/>
                <w:sz w:val="21"/>
                <w:szCs w:val="21"/>
              </w:rPr>
              <w:t>Service</w:t>
            </w:r>
            <w:proofErr w:type="spellEnd"/>
            <w:r w:rsidRPr="00A16939">
              <w:rPr>
                <w:w w:val="105"/>
                <w:sz w:val="21"/>
                <w:szCs w:val="21"/>
              </w:rPr>
              <w:t xml:space="preserve"> </w:t>
            </w:r>
            <w:proofErr w:type="spellStart"/>
            <w:r w:rsidRPr="00A16939">
              <w:rPr>
                <w:w w:val="105"/>
                <w:sz w:val="21"/>
                <w:szCs w:val="21"/>
              </w:rPr>
              <w:t>availability</w:t>
            </w:r>
            <w:proofErr w:type="spellEnd"/>
          </w:p>
        </w:tc>
        <w:tc>
          <w:tcPr>
            <w:tcW w:w="5953" w:type="dxa"/>
          </w:tcPr>
          <w:p w14:paraId="37D03D70" w14:textId="77777777" w:rsidR="00082BA3" w:rsidRPr="00A16939" w:rsidRDefault="00082BA3" w:rsidP="003417BD">
            <w:pPr>
              <w:pStyle w:val="TableParagraph"/>
              <w:spacing w:line="247" w:lineRule="exact"/>
              <w:ind w:left="102" w:right="151"/>
              <w:jc w:val="both"/>
              <w:rPr>
                <w:sz w:val="21"/>
                <w:szCs w:val="21"/>
              </w:rPr>
            </w:pPr>
            <w:bookmarkStart w:id="17" w:name="_Hlk135817836"/>
            <w:r w:rsidRPr="00A16939">
              <w:rPr>
                <w:w w:val="105"/>
                <w:sz w:val="21"/>
                <w:szCs w:val="21"/>
              </w:rPr>
              <w:t>Dabīgā nolietojuma pakļautajām detaļām jābūt pieejamām</w:t>
            </w:r>
          </w:p>
          <w:p w14:paraId="4AD1B533" w14:textId="77777777" w:rsidR="00082BA3" w:rsidRPr="00A16939" w:rsidRDefault="00082BA3" w:rsidP="003417BD">
            <w:pPr>
              <w:pStyle w:val="TableParagraph"/>
              <w:ind w:left="102" w:right="151"/>
              <w:jc w:val="both"/>
              <w:rPr>
                <w:w w:val="105"/>
                <w:sz w:val="21"/>
                <w:szCs w:val="21"/>
              </w:rPr>
            </w:pPr>
            <w:r w:rsidRPr="00A16939">
              <w:rPr>
                <w:w w:val="105"/>
                <w:sz w:val="21"/>
                <w:szCs w:val="21"/>
              </w:rPr>
              <w:t>piegādātāja</w:t>
            </w:r>
            <w:r w:rsidRPr="00A16939">
              <w:rPr>
                <w:spacing w:val="-23"/>
                <w:w w:val="105"/>
                <w:sz w:val="21"/>
                <w:szCs w:val="21"/>
              </w:rPr>
              <w:t xml:space="preserve"> </w:t>
            </w:r>
            <w:r w:rsidRPr="00A16939">
              <w:rPr>
                <w:w w:val="105"/>
                <w:sz w:val="21"/>
                <w:szCs w:val="21"/>
              </w:rPr>
              <w:t>noliktavā,</w:t>
            </w:r>
            <w:r w:rsidRPr="00A16939">
              <w:rPr>
                <w:spacing w:val="-23"/>
                <w:w w:val="105"/>
                <w:sz w:val="21"/>
                <w:szCs w:val="21"/>
              </w:rPr>
              <w:t xml:space="preserve"> </w:t>
            </w:r>
            <w:r w:rsidRPr="00A16939">
              <w:rPr>
                <w:w w:val="105"/>
                <w:sz w:val="21"/>
                <w:szCs w:val="21"/>
              </w:rPr>
              <w:t>nodrošinot</w:t>
            </w:r>
            <w:r w:rsidRPr="00A16939">
              <w:rPr>
                <w:spacing w:val="-23"/>
                <w:w w:val="105"/>
                <w:sz w:val="21"/>
                <w:szCs w:val="21"/>
              </w:rPr>
              <w:t xml:space="preserve"> </w:t>
            </w:r>
            <w:r w:rsidRPr="00A16939">
              <w:rPr>
                <w:w w:val="105"/>
                <w:sz w:val="21"/>
                <w:szCs w:val="21"/>
              </w:rPr>
              <w:t>to</w:t>
            </w:r>
            <w:r w:rsidRPr="00A16939">
              <w:rPr>
                <w:spacing w:val="-23"/>
                <w:w w:val="105"/>
                <w:sz w:val="21"/>
                <w:szCs w:val="21"/>
              </w:rPr>
              <w:t xml:space="preserve"> </w:t>
            </w:r>
            <w:r w:rsidRPr="00A16939">
              <w:rPr>
                <w:w w:val="105"/>
                <w:sz w:val="21"/>
                <w:szCs w:val="21"/>
              </w:rPr>
              <w:t>piegādi</w:t>
            </w:r>
            <w:r w:rsidRPr="00A16939">
              <w:rPr>
                <w:spacing w:val="-23"/>
                <w:w w:val="105"/>
                <w:sz w:val="21"/>
                <w:szCs w:val="21"/>
              </w:rPr>
              <w:t xml:space="preserve"> </w:t>
            </w:r>
            <w:r w:rsidRPr="00A16939">
              <w:rPr>
                <w:w w:val="105"/>
                <w:sz w:val="21"/>
                <w:szCs w:val="21"/>
              </w:rPr>
              <w:t>pasūtītājam</w:t>
            </w:r>
            <w:r w:rsidRPr="00A16939">
              <w:rPr>
                <w:spacing w:val="-24"/>
                <w:w w:val="105"/>
                <w:sz w:val="21"/>
                <w:szCs w:val="21"/>
              </w:rPr>
              <w:t xml:space="preserve"> </w:t>
            </w:r>
            <w:r w:rsidRPr="00A16939">
              <w:rPr>
                <w:w w:val="105"/>
                <w:sz w:val="21"/>
                <w:szCs w:val="21"/>
              </w:rPr>
              <w:t>vienas</w:t>
            </w:r>
            <w:r w:rsidRPr="00A16939">
              <w:rPr>
                <w:spacing w:val="-24"/>
                <w:w w:val="105"/>
                <w:sz w:val="21"/>
                <w:szCs w:val="21"/>
              </w:rPr>
              <w:t xml:space="preserve"> </w:t>
            </w:r>
            <w:r w:rsidRPr="00A16939">
              <w:rPr>
                <w:w w:val="105"/>
                <w:sz w:val="21"/>
                <w:szCs w:val="21"/>
              </w:rPr>
              <w:t>darba dienas</w:t>
            </w:r>
            <w:r w:rsidRPr="00A16939">
              <w:rPr>
                <w:spacing w:val="-3"/>
                <w:w w:val="105"/>
                <w:sz w:val="21"/>
                <w:szCs w:val="21"/>
              </w:rPr>
              <w:t xml:space="preserve"> </w:t>
            </w:r>
            <w:r w:rsidRPr="00A16939">
              <w:rPr>
                <w:w w:val="105"/>
                <w:sz w:val="21"/>
                <w:szCs w:val="21"/>
              </w:rPr>
              <w:t>laikā.</w:t>
            </w:r>
            <w:bookmarkEnd w:id="17"/>
          </w:p>
        </w:tc>
        <w:tc>
          <w:tcPr>
            <w:tcW w:w="5954" w:type="dxa"/>
          </w:tcPr>
          <w:p w14:paraId="6A213240" w14:textId="77777777" w:rsidR="00082BA3" w:rsidRPr="00A16939" w:rsidRDefault="00082BA3" w:rsidP="003417BD">
            <w:pPr>
              <w:pStyle w:val="TableParagraph"/>
              <w:spacing w:line="247" w:lineRule="exact"/>
              <w:ind w:left="102" w:right="151"/>
              <w:jc w:val="both"/>
              <w:rPr>
                <w:w w:val="105"/>
                <w:sz w:val="21"/>
                <w:szCs w:val="21"/>
              </w:rPr>
            </w:pPr>
            <w:r w:rsidRPr="00A16939">
              <w:rPr>
                <w:w w:val="105"/>
                <w:sz w:val="21"/>
                <w:szCs w:val="21"/>
                <w:lang w:val="en-GB"/>
              </w:rPr>
              <w:t xml:space="preserve">Equipment parts that are subjected to natural depreciation must be accessible in the </w:t>
            </w:r>
            <w:proofErr w:type="gramStart"/>
            <w:r w:rsidRPr="00A16939">
              <w:rPr>
                <w:w w:val="105"/>
                <w:sz w:val="21"/>
                <w:szCs w:val="21"/>
                <w:lang w:val="en-GB"/>
              </w:rPr>
              <w:t>suppliers</w:t>
            </w:r>
            <w:proofErr w:type="gramEnd"/>
            <w:r w:rsidRPr="00A16939">
              <w:rPr>
                <w:w w:val="105"/>
                <w:sz w:val="21"/>
                <w:szCs w:val="21"/>
                <w:lang w:val="en-GB"/>
              </w:rPr>
              <w:t xml:space="preserve"> warehouse, ensuring their delivery to the customer within one working day.</w:t>
            </w:r>
          </w:p>
        </w:tc>
      </w:tr>
      <w:tr w:rsidR="00082BA3" w:rsidRPr="00A16939" w14:paraId="2B7BA74A" w14:textId="77777777" w:rsidTr="003417BD">
        <w:trPr>
          <w:trHeight w:val="555"/>
        </w:trPr>
        <w:tc>
          <w:tcPr>
            <w:tcW w:w="2276" w:type="dxa"/>
            <w:vAlign w:val="center"/>
          </w:tcPr>
          <w:p w14:paraId="70B750CF" w14:textId="77777777" w:rsidR="00082BA3" w:rsidRPr="00A16939" w:rsidRDefault="00082BA3" w:rsidP="003417BD">
            <w:pPr>
              <w:pStyle w:val="TableParagraph"/>
              <w:spacing w:before="81"/>
              <w:ind w:left="100" w:right="242"/>
              <w:rPr>
                <w:w w:val="105"/>
                <w:sz w:val="21"/>
                <w:szCs w:val="21"/>
              </w:rPr>
            </w:pPr>
            <w:r w:rsidRPr="00A16939">
              <w:rPr>
                <w:w w:val="105"/>
                <w:sz w:val="21"/>
                <w:szCs w:val="21"/>
              </w:rPr>
              <w:t xml:space="preserve">Garantija / </w:t>
            </w:r>
            <w:proofErr w:type="spellStart"/>
            <w:r w:rsidRPr="00A16939">
              <w:rPr>
                <w:w w:val="105"/>
                <w:sz w:val="21"/>
                <w:szCs w:val="21"/>
              </w:rPr>
              <w:t>Warranty</w:t>
            </w:r>
            <w:proofErr w:type="spellEnd"/>
          </w:p>
        </w:tc>
        <w:tc>
          <w:tcPr>
            <w:tcW w:w="5953" w:type="dxa"/>
          </w:tcPr>
          <w:p w14:paraId="43A414F4" w14:textId="77777777" w:rsidR="00082BA3" w:rsidRPr="00A16939" w:rsidRDefault="00082BA3" w:rsidP="003417BD">
            <w:pPr>
              <w:pStyle w:val="TableParagraph"/>
              <w:spacing w:line="249" w:lineRule="exact"/>
              <w:ind w:left="102" w:right="151"/>
              <w:jc w:val="both"/>
              <w:rPr>
                <w:sz w:val="21"/>
                <w:szCs w:val="21"/>
              </w:rPr>
            </w:pPr>
            <w:bookmarkStart w:id="18" w:name="_Hlk135817868"/>
            <w:r w:rsidRPr="00A16939">
              <w:rPr>
                <w:w w:val="105"/>
                <w:sz w:val="21"/>
                <w:szCs w:val="21"/>
              </w:rPr>
              <w:t>Ne mazāk kā 12 mēneši (no pieņemšanas nodošanas akta</w:t>
            </w:r>
          </w:p>
          <w:p w14:paraId="08C4A2F2" w14:textId="77777777" w:rsidR="00082BA3" w:rsidRPr="00A16939" w:rsidRDefault="00082BA3" w:rsidP="003417BD">
            <w:pPr>
              <w:pStyle w:val="TableParagraph"/>
              <w:ind w:left="102" w:right="151"/>
              <w:jc w:val="both"/>
              <w:rPr>
                <w:w w:val="105"/>
                <w:sz w:val="21"/>
                <w:szCs w:val="21"/>
              </w:rPr>
            </w:pPr>
            <w:r w:rsidRPr="00A16939">
              <w:rPr>
                <w:w w:val="105"/>
                <w:sz w:val="21"/>
                <w:szCs w:val="21"/>
              </w:rPr>
              <w:t>parakstīšanas brīža)</w:t>
            </w:r>
            <w:bookmarkEnd w:id="18"/>
          </w:p>
        </w:tc>
        <w:tc>
          <w:tcPr>
            <w:tcW w:w="5954" w:type="dxa"/>
          </w:tcPr>
          <w:p w14:paraId="7AABCA45" w14:textId="77777777" w:rsidR="00082BA3" w:rsidRPr="00A16939" w:rsidRDefault="00082BA3" w:rsidP="003417BD">
            <w:pPr>
              <w:pStyle w:val="TableParagraph"/>
              <w:spacing w:line="249" w:lineRule="exact"/>
              <w:ind w:left="102" w:right="151"/>
              <w:jc w:val="both"/>
              <w:rPr>
                <w:w w:val="105"/>
                <w:sz w:val="21"/>
                <w:szCs w:val="21"/>
              </w:rPr>
            </w:pPr>
            <w:r w:rsidRPr="00A16939">
              <w:rPr>
                <w:w w:val="105"/>
                <w:sz w:val="21"/>
                <w:szCs w:val="21"/>
                <w:lang w:val="en-GB"/>
              </w:rPr>
              <w:t>Not less than 12 months (from the acceptance certificate signing time)</w:t>
            </w:r>
          </w:p>
        </w:tc>
      </w:tr>
      <w:tr w:rsidR="00082BA3" w:rsidRPr="00A16939" w14:paraId="7783BAAC" w14:textId="77777777" w:rsidTr="003417BD">
        <w:trPr>
          <w:trHeight w:val="563"/>
        </w:trPr>
        <w:tc>
          <w:tcPr>
            <w:tcW w:w="2276" w:type="dxa"/>
            <w:vAlign w:val="center"/>
          </w:tcPr>
          <w:p w14:paraId="41CD7CDA" w14:textId="77777777" w:rsidR="00082BA3" w:rsidRPr="00A16939" w:rsidRDefault="00082BA3" w:rsidP="003417BD">
            <w:pPr>
              <w:pStyle w:val="TableParagraph"/>
              <w:spacing w:line="247" w:lineRule="exact"/>
              <w:ind w:left="100"/>
              <w:rPr>
                <w:sz w:val="21"/>
                <w:szCs w:val="21"/>
              </w:rPr>
            </w:pPr>
            <w:r w:rsidRPr="00A16939">
              <w:rPr>
                <w:w w:val="105"/>
                <w:sz w:val="21"/>
                <w:szCs w:val="21"/>
              </w:rPr>
              <w:t>Piegādātāja veicamo darbu</w:t>
            </w:r>
            <w:r w:rsidRPr="00A16939">
              <w:rPr>
                <w:sz w:val="21"/>
                <w:szCs w:val="21"/>
              </w:rPr>
              <w:t xml:space="preserve"> </w:t>
            </w:r>
            <w:r w:rsidRPr="00A16939">
              <w:rPr>
                <w:w w:val="105"/>
                <w:sz w:val="21"/>
                <w:szCs w:val="21"/>
              </w:rPr>
              <w:t xml:space="preserve">apjoms: / </w:t>
            </w:r>
            <w:r w:rsidRPr="00A16939">
              <w:rPr>
                <w:w w:val="105"/>
                <w:sz w:val="21"/>
                <w:szCs w:val="21"/>
                <w:lang w:val="en-GB"/>
              </w:rPr>
              <w:t>Work performed by the supplier:</w:t>
            </w:r>
          </w:p>
        </w:tc>
        <w:tc>
          <w:tcPr>
            <w:tcW w:w="5953" w:type="dxa"/>
          </w:tcPr>
          <w:p w14:paraId="033B8F2A" w14:textId="77777777" w:rsidR="00082BA3" w:rsidRPr="00A16939" w:rsidRDefault="00082BA3" w:rsidP="003417BD">
            <w:pPr>
              <w:pStyle w:val="TableParagraph"/>
              <w:spacing w:line="247" w:lineRule="exact"/>
              <w:ind w:left="102" w:right="151"/>
              <w:jc w:val="both"/>
              <w:rPr>
                <w:sz w:val="21"/>
                <w:szCs w:val="21"/>
              </w:rPr>
            </w:pPr>
            <w:r w:rsidRPr="00A16939">
              <w:rPr>
                <w:w w:val="105"/>
                <w:sz w:val="21"/>
                <w:szCs w:val="21"/>
              </w:rPr>
              <w:t>Piegāde, uzstādīšana, palaišana un servisa nodrošināšana</w:t>
            </w:r>
            <w:r w:rsidRPr="00A16939">
              <w:rPr>
                <w:sz w:val="21"/>
                <w:szCs w:val="21"/>
              </w:rPr>
              <w:t xml:space="preserve"> </w:t>
            </w:r>
            <w:r w:rsidRPr="00A16939">
              <w:rPr>
                <w:w w:val="105"/>
                <w:sz w:val="21"/>
                <w:szCs w:val="21"/>
              </w:rPr>
              <w:t>ekspluatācijas laikā.</w:t>
            </w:r>
          </w:p>
        </w:tc>
        <w:tc>
          <w:tcPr>
            <w:tcW w:w="5954" w:type="dxa"/>
          </w:tcPr>
          <w:p w14:paraId="1EEFFB2D" w14:textId="77777777" w:rsidR="00082BA3" w:rsidRPr="00A16939" w:rsidRDefault="00082BA3" w:rsidP="003417BD">
            <w:pPr>
              <w:pStyle w:val="TableParagraph"/>
              <w:spacing w:line="247" w:lineRule="exact"/>
              <w:ind w:left="102" w:right="151"/>
              <w:jc w:val="both"/>
              <w:rPr>
                <w:w w:val="105"/>
                <w:sz w:val="21"/>
                <w:szCs w:val="21"/>
              </w:rPr>
            </w:pPr>
            <w:r w:rsidRPr="00A16939">
              <w:rPr>
                <w:w w:val="105"/>
                <w:sz w:val="21"/>
                <w:szCs w:val="21"/>
                <w:lang w:val="en-GB"/>
              </w:rPr>
              <w:t>Delivery, installation, commissioning and service provision during operation.</w:t>
            </w:r>
          </w:p>
        </w:tc>
      </w:tr>
      <w:tr w:rsidR="00082BA3" w:rsidRPr="00A16939" w14:paraId="3432C04B" w14:textId="77777777" w:rsidTr="003417BD">
        <w:trPr>
          <w:trHeight w:val="557"/>
        </w:trPr>
        <w:tc>
          <w:tcPr>
            <w:tcW w:w="2276" w:type="dxa"/>
            <w:vAlign w:val="center"/>
          </w:tcPr>
          <w:p w14:paraId="139D5AB6" w14:textId="77777777" w:rsidR="00082BA3" w:rsidRPr="00A16939" w:rsidRDefault="00082BA3" w:rsidP="003417BD">
            <w:pPr>
              <w:pStyle w:val="TableParagraph"/>
              <w:spacing w:before="81"/>
              <w:ind w:left="100" w:right="242"/>
              <w:rPr>
                <w:w w:val="105"/>
                <w:sz w:val="21"/>
                <w:szCs w:val="21"/>
              </w:rPr>
            </w:pPr>
            <w:r w:rsidRPr="00A16939">
              <w:rPr>
                <w:w w:val="105"/>
                <w:sz w:val="21"/>
                <w:szCs w:val="21"/>
              </w:rPr>
              <w:t xml:space="preserve">Papildus noteikumi / </w:t>
            </w:r>
            <w:proofErr w:type="spellStart"/>
            <w:r w:rsidRPr="00A16939">
              <w:rPr>
                <w:w w:val="105"/>
                <w:sz w:val="21"/>
                <w:szCs w:val="21"/>
              </w:rPr>
              <w:t>Additional</w:t>
            </w:r>
            <w:proofErr w:type="spellEnd"/>
            <w:r w:rsidRPr="00A16939">
              <w:rPr>
                <w:w w:val="105"/>
                <w:sz w:val="21"/>
                <w:szCs w:val="21"/>
              </w:rPr>
              <w:t xml:space="preserve"> </w:t>
            </w:r>
            <w:proofErr w:type="spellStart"/>
            <w:r w:rsidRPr="00A16939">
              <w:rPr>
                <w:w w:val="105"/>
                <w:sz w:val="21"/>
                <w:szCs w:val="21"/>
              </w:rPr>
              <w:t>rules</w:t>
            </w:r>
            <w:proofErr w:type="spellEnd"/>
          </w:p>
        </w:tc>
        <w:tc>
          <w:tcPr>
            <w:tcW w:w="5953" w:type="dxa"/>
          </w:tcPr>
          <w:p w14:paraId="16ADC645" w14:textId="0448C6CD" w:rsidR="00082BA3" w:rsidRPr="00A16939" w:rsidRDefault="001B6D5E" w:rsidP="003417BD">
            <w:pPr>
              <w:pStyle w:val="TableParagraph"/>
              <w:spacing w:line="247" w:lineRule="exact"/>
              <w:ind w:left="100" w:right="151"/>
              <w:jc w:val="both"/>
              <w:rPr>
                <w:b/>
                <w:bCs/>
                <w:w w:val="105"/>
                <w:sz w:val="21"/>
                <w:szCs w:val="21"/>
              </w:rPr>
            </w:pPr>
            <w:r w:rsidRPr="00A16939">
              <w:rPr>
                <w:b/>
                <w:bCs/>
                <w:w w:val="105"/>
                <w:sz w:val="21"/>
                <w:szCs w:val="21"/>
              </w:rPr>
              <w:t xml:space="preserve">Konkursa dalībniekiem ir tiesības iesniegt piedāvājumu par katru atsevišķu pilnu </w:t>
            </w:r>
            <w:proofErr w:type="spellStart"/>
            <w:r w:rsidRPr="00A16939">
              <w:rPr>
                <w:b/>
                <w:bCs/>
                <w:w w:val="105"/>
                <w:sz w:val="21"/>
                <w:szCs w:val="21"/>
              </w:rPr>
              <w:t>loti</w:t>
            </w:r>
            <w:proofErr w:type="spellEnd"/>
            <w:r w:rsidRPr="00A16939">
              <w:rPr>
                <w:b/>
                <w:bCs/>
                <w:w w:val="105"/>
                <w:sz w:val="21"/>
                <w:szCs w:val="21"/>
              </w:rPr>
              <w:t xml:space="preserve">, katrā piedāvājumā tiks vērtēta zemākā cena par katru pilnu </w:t>
            </w:r>
            <w:proofErr w:type="spellStart"/>
            <w:r w:rsidRPr="00A16939">
              <w:rPr>
                <w:b/>
                <w:bCs/>
                <w:w w:val="105"/>
                <w:sz w:val="21"/>
                <w:szCs w:val="21"/>
              </w:rPr>
              <w:t>loti</w:t>
            </w:r>
            <w:proofErr w:type="spellEnd"/>
            <w:r w:rsidRPr="00A16939">
              <w:rPr>
                <w:b/>
                <w:bCs/>
                <w:w w:val="105"/>
                <w:sz w:val="21"/>
                <w:szCs w:val="21"/>
              </w:rPr>
              <w:t xml:space="preserve"> atsevišķi. </w:t>
            </w:r>
            <w:r w:rsidRPr="008807AE">
              <w:rPr>
                <w:b/>
                <w:bCs/>
                <w:w w:val="105"/>
                <w:sz w:val="21"/>
                <w:szCs w:val="21"/>
              </w:rPr>
              <w:t xml:space="preserve">Par uzvarētāju katrā </w:t>
            </w:r>
            <w:proofErr w:type="spellStart"/>
            <w:r w:rsidRPr="008807AE">
              <w:rPr>
                <w:b/>
                <w:bCs/>
                <w:w w:val="105"/>
                <w:sz w:val="21"/>
                <w:szCs w:val="21"/>
              </w:rPr>
              <w:t>lotē</w:t>
            </w:r>
            <w:proofErr w:type="spellEnd"/>
            <w:r w:rsidRPr="008807AE">
              <w:rPr>
                <w:b/>
                <w:bCs/>
                <w:w w:val="105"/>
                <w:sz w:val="21"/>
                <w:szCs w:val="21"/>
              </w:rPr>
              <w:t xml:space="preserve"> tiks atzīts pretendents ar zemāko cenu</w:t>
            </w:r>
            <w:r>
              <w:rPr>
                <w:b/>
                <w:bCs/>
                <w:w w:val="105"/>
                <w:sz w:val="21"/>
                <w:szCs w:val="21"/>
              </w:rPr>
              <w:t xml:space="preserve"> </w:t>
            </w:r>
            <w:r w:rsidRPr="008807AE">
              <w:rPr>
                <w:b/>
                <w:bCs/>
                <w:w w:val="105"/>
                <w:sz w:val="21"/>
                <w:szCs w:val="21"/>
              </w:rPr>
              <w:t>EUR bez PVN.</w:t>
            </w:r>
          </w:p>
        </w:tc>
        <w:tc>
          <w:tcPr>
            <w:tcW w:w="5954" w:type="dxa"/>
          </w:tcPr>
          <w:p w14:paraId="239C09DA" w14:textId="59F631AE" w:rsidR="00082BA3" w:rsidRPr="00A16939" w:rsidRDefault="001B6D5E" w:rsidP="003417BD">
            <w:pPr>
              <w:pStyle w:val="TableParagraph"/>
              <w:spacing w:line="247" w:lineRule="exact"/>
              <w:ind w:left="100" w:right="151"/>
              <w:jc w:val="both"/>
              <w:rPr>
                <w:b/>
                <w:bCs/>
                <w:w w:val="105"/>
                <w:sz w:val="21"/>
                <w:szCs w:val="21"/>
              </w:rPr>
            </w:pPr>
            <w:r w:rsidRPr="00A16939">
              <w:rPr>
                <w:b/>
                <w:bCs/>
                <w:w w:val="105"/>
                <w:sz w:val="21"/>
                <w:szCs w:val="21"/>
                <w:lang w:val="en-GB"/>
              </w:rPr>
              <w:t xml:space="preserve">Contest participants have the right to submit an offer for each individual full </w:t>
            </w:r>
            <w:proofErr w:type="gramStart"/>
            <w:r w:rsidRPr="00A16939">
              <w:rPr>
                <w:b/>
                <w:bCs/>
                <w:w w:val="105"/>
                <w:sz w:val="21"/>
                <w:szCs w:val="21"/>
                <w:lang w:val="en-GB"/>
              </w:rPr>
              <w:t>lot,</w:t>
            </w:r>
            <w:proofErr w:type="gramEnd"/>
            <w:r w:rsidRPr="00A16939">
              <w:rPr>
                <w:b/>
                <w:bCs/>
                <w:w w:val="105"/>
                <w:sz w:val="21"/>
                <w:szCs w:val="21"/>
                <w:lang w:val="en-GB"/>
              </w:rPr>
              <w:t xml:space="preserve"> each offer will be evaluated at the lowest price for each full lot separately.</w:t>
            </w:r>
            <w:r>
              <w:rPr>
                <w:b/>
                <w:bCs/>
                <w:w w:val="105"/>
                <w:sz w:val="21"/>
                <w:szCs w:val="21"/>
                <w:lang w:val="en-GB"/>
              </w:rPr>
              <w:t xml:space="preserve"> </w:t>
            </w:r>
            <w:r w:rsidRPr="008807AE">
              <w:rPr>
                <w:b/>
                <w:bCs/>
                <w:w w:val="105"/>
                <w:sz w:val="21"/>
                <w:szCs w:val="21"/>
                <w:lang w:val="en-GB"/>
              </w:rPr>
              <w:t>The Applicant offering the lowest price in EUR excluding VAT for the respective lot shall be selected as the winner</w:t>
            </w:r>
            <w:r w:rsidR="00082BA3" w:rsidRPr="00A16939">
              <w:rPr>
                <w:b/>
                <w:bCs/>
                <w:w w:val="105"/>
                <w:sz w:val="21"/>
                <w:szCs w:val="21"/>
                <w:lang w:val="en-GB"/>
              </w:rPr>
              <w:t>.</w:t>
            </w:r>
          </w:p>
        </w:tc>
      </w:tr>
    </w:tbl>
    <w:p w14:paraId="1A07DDC2" w14:textId="77777777" w:rsidR="00082BA3" w:rsidRDefault="00082BA3" w:rsidP="00082BA3">
      <w:pPr>
        <w:rPr>
          <w:b/>
          <w:sz w:val="24"/>
          <w:szCs w:val="24"/>
        </w:rPr>
      </w:pPr>
    </w:p>
    <w:p w14:paraId="4DAC7B6A" w14:textId="66AE04E4" w:rsidR="00082BA3" w:rsidRDefault="00082BA3" w:rsidP="00082BA3">
      <w:pPr>
        <w:rPr>
          <w:sz w:val="24"/>
          <w:szCs w:val="24"/>
        </w:rPr>
      </w:pPr>
    </w:p>
    <w:p w14:paraId="52A57A0F" w14:textId="77777777" w:rsidR="00082BA3" w:rsidRDefault="00082BA3">
      <w:pPr>
        <w:rPr>
          <w:b/>
          <w:bCs/>
          <w:sz w:val="24"/>
          <w:szCs w:val="24"/>
        </w:rPr>
        <w:sectPr w:rsidR="00082BA3" w:rsidSect="007A542A">
          <w:type w:val="continuous"/>
          <w:pgSz w:w="16838" w:h="11905" w:orient="landscape"/>
          <w:pgMar w:top="1259" w:right="1287" w:bottom="1287" w:left="1440" w:header="720" w:footer="720" w:gutter="0"/>
          <w:pgNumType w:start="1"/>
          <w:cols w:space="720"/>
          <w:noEndnote/>
          <w:docGrid w:linePitch="299"/>
        </w:sectPr>
      </w:pPr>
    </w:p>
    <w:p w14:paraId="08DD4152" w14:textId="6B9E1A67" w:rsidR="00082BA3" w:rsidRPr="001540AD" w:rsidRDefault="00082BA3" w:rsidP="00082BA3">
      <w:pPr>
        <w:pStyle w:val="ListParagraph"/>
        <w:widowControl/>
        <w:numPr>
          <w:ilvl w:val="0"/>
          <w:numId w:val="4"/>
        </w:numPr>
        <w:autoSpaceDE/>
        <w:autoSpaceDN/>
        <w:spacing w:after="160" w:line="259" w:lineRule="auto"/>
        <w:ind w:left="284" w:firstLine="142"/>
        <w:contextualSpacing/>
        <w:jc w:val="both"/>
        <w:rPr>
          <w:sz w:val="24"/>
          <w:szCs w:val="24"/>
        </w:rPr>
      </w:pPr>
      <w:r w:rsidRPr="001540AD">
        <w:rPr>
          <w:sz w:val="24"/>
          <w:szCs w:val="24"/>
        </w:rPr>
        <w:lastRenderedPageBreak/>
        <w:t>Garantijas laiks: Ne mazāk kā 12 mēneši no pieņemšanas/nodošanas akta parakstīšanas.</w:t>
      </w:r>
    </w:p>
    <w:p w14:paraId="2B1F94DF" w14:textId="77777777" w:rsidR="00082BA3" w:rsidRPr="001540AD" w:rsidRDefault="00082BA3" w:rsidP="00082BA3">
      <w:pPr>
        <w:pStyle w:val="ListParagraph"/>
        <w:widowControl/>
        <w:numPr>
          <w:ilvl w:val="0"/>
          <w:numId w:val="4"/>
        </w:numPr>
        <w:autoSpaceDE/>
        <w:autoSpaceDN/>
        <w:spacing w:after="160" w:line="259" w:lineRule="auto"/>
        <w:ind w:left="284" w:firstLine="142"/>
        <w:contextualSpacing/>
        <w:jc w:val="both"/>
        <w:rPr>
          <w:sz w:val="24"/>
          <w:szCs w:val="24"/>
        </w:rPr>
      </w:pPr>
      <w:r w:rsidRPr="001540AD">
        <w:rPr>
          <w:b/>
          <w:bCs/>
          <w:w w:val="105"/>
          <w:sz w:val="24"/>
          <w:szCs w:val="24"/>
        </w:rPr>
        <w:t>Pretendents iesniedzot piedāvājumu ar to ir apliecinājis, ka piedāvāto preču garantijas laiks ir vismaz 12 mēneši.</w:t>
      </w:r>
    </w:p>
    <w:p w14:paraId="759EFDAF" w14:textId="77777777" w:rsidR="00082BA3" w:rsidRPr="001540AD" w:rsidRDefault="00082BA3" w:rsidP="00082BA3">
      <w:pPr>
        <w:pStyle w:val="ListParagraph"/>
        <w:widowControl/>
        <w:numPr>
          <w:ilvl w:val="0"/>
          <w:numId w:val="4"/>
        </w:numPr>
        <w:autoSpaceDE/>
        <w:autoSpaceDN/>
        <w:spacing w:after="160" w:line="259" w:lineRule="auto"/>
        <w:ind w:left="284" w:firstLine="142"/>
        <w:contextualSpacing/>
        <w:jc w:val="both"/>
        <w:rPr>
          <w:sz w:val="24"/>
          <w:szCs w:val="24"/>
        </w:rPr>
      </w:pPr>
      <w:r w:rsidRPr="001540AD">
        <w:rPr>
          <w:b/>
          <w:sz w:val="24"/>
          <w:szCs w:val="24"/>
        </w:rPr>
        <w:t>Galējā piedāvājuma</w:t>
      </w:r>
      <w:r w:rsidRPr="001540AD">
        <w:rPr>
          <w:sz w:val="24"/>
          <w:szCs w:val="24"/>
        </w:rPr>
        <w:t xml:space="preserve"> sagatavošanas un iesniegšanas prasības:</w:t>
      </w:r>
    </w:p>
    <w:p w14:paraId="6F771822" w14:textId="77777777" w:rsidR="00082BA3" w:rsidRPr="001540AD" w:rsidRDefault="00082BA3" w:rsidP="00082BA3">
      <w:pPr>
        <w:pStyle w:val="ListParagraph"/>
        <w:widowControl/>
        <w:numPr>
          <w:ilvl w:val="0"/>
          <w:numId w:val="5"/>
        </w:numPr>
        <w:autoSpaceDE/>
        <w:autoSpaceDN/>
        <w:spacing w:after="160" w:line="259" w:lineRule="auto"/>
        <w:ind w:left="284" w:firstLine="142"/>
        <w:contextualSpacing/>
        <w:jc w:val="both"/>
        <w:rPr>
          <w:sz w:val="24"/>
          <w:szCs w:val="24"/>
        </w:rPr>
      </w:pPr>
      <w:r w:rsidRPr="001540AD">
        <w:rPr>
          <w:sz w:val="24"/>
          <w:szCs w:val="24"/>
        </w:rPr>
        <w:t>Informācija par piegādātāju (uzņēmuma rekvizīti);</w:t>
      </w:r>
    </w:p>
    <w:p w14:paraId="46E5D067" w14:textId="77777777" w:rsidR="00082BA3" w:rsidRPr="0078655F" w:rsidRDefault="00082BA3" w:rsidP="00082BA3">
      <w:pPr>
        <w:pStyle w:val="ListParagraph"/>
        <w:widowControl/>
        <w:numPr>
          <w:ilvl w:val="0"/>
          <w:numId w:val="5"/>
        </w:numPr>
        <w:autoSpaceDE/>
        <w:autoSpaceDN/>
        <w:spacing w:after="160" w:line="259" w:lineRule="auto"/>
        <w:ind w:left="284" w:firstLine="142"/>
        <w:contextualSpacing/>
        <w:jc w:val="both"/>
        <w:rPr>
          <w:sz w:val="24"/>
          <w:szCs w:val="24"/>
          <w:u w:val="single"/>
        </w:rPr>
      </w:pPr>
      <w:r w:rsidRPr="0078655F">
        <w:rPr>
          <w:sz w:val="24"/>
          <w:szCs w:val="24"/>
          <w:u w:val="single"/>
        </w:rPr>
        <w:t xml:space="preserve">Iepirkuma priekšmeta tehniskā specifikācija, norādot </w:t>
      </w:r>
      <w:r w:rsidRPr="0078655F">
        <w:rPr>
          <w:b/>
          <w:sz w:val="24"/>
          <w:szCs w:val="24"/>
          <w:u w:val="single"/>
        </w:rPr>
        <w:t>ražotāju, marku un modeli</w:t>
      </w:r>
      <w:r w:rsidRPr="0078655F">
        <w:rPr>
          <w:sz w:val="24"/>
          <w:szCs w:val="24"/>
          <w:u w:val="single"/>
        </w:rPr>
        <w:t>;</w:t>
      </w:r>
    </w:p>
    <w:p w14:paraId="7978E997" w14:textId="77777777" w:rsidR="00082BA3" w:rsidRPr="001540AD" w:rsidRDefault="00082BA3" w:rsidP="00082BA3">
      <w:pPr>
        <w:pStyle w:val="ListParagraph"/>
        <w:widowControl/>
        <w:numPr>
          <w:ilvl w:val="0"/>
          <w:numId w:val="5"/>
        </w:numPr>
        <w:autoSpaceDE/>
        <w:autoSpaceDN/>
        <w:spacing w:after="160" w:line="259" w:lineRule="auto"/>
        <w:ind w:left="284" w:firstLine="142"/>
        <w:contextualSpacing/>
        <w:jc w:val="both"/>
        <w:rPr>
          <w:sz w:val="24"/>
          <w:szCs w:val="24"/>
        </w:rPr>
      </w:pPr>
      <w:r w:rsidRPr="001540AD">
        <w:rPr>
          <w:sz w:val="24"/>
          <w:szCs w:val="24"/>
        </w:rPr>
        <w:t xml:space="preserve">Paredzamais līguma izpildes termiņš </w:t>
      </w:r>
      <w:r w:rsidRPr="00CB06EC">
        <w:rPr>
          <w:sz w:val="24"/>
          <w:szCs w:val="24"/>
        </w:rPr>
        <w:t xml:space="preserve">– </w:t>
      </w:r>
      <w:r w:rsidRPr="00A16939">
        <w:rPr>
          <w:w w:val="105"/>
          <w:sz w:val="24"/>
          <w:szCs w:val="24"/>
        </w:rPr>
        <w:t>31.05.2028.</w:t>
      </w:r>
      <w:r w:rsidRPr="00A16939">
        <w:rPr>
          <w:sz w:val="24"/>
          <w:szCs w:val="24"/>
        </w:rPr>
        <w:t>;</w:t>
      </w:r>
    </w:p>
    <w:p w14:paraId="2EA62E75" w14:textId="77777777" w:rsidR="00082BA3" w:rsidRPr="001540AD" w:rsidRDefault="00082BA3" w:rsidP="00082BA3">
      <w:pPr>
        <w:pStyle w:val="ListParagraph"/>
        <w:widowControl/>
        <w:numPr>
          <w:ilvl w:val="0"/>
          <w:numId w:val="5"/>
        </w:numPr>
        <w:autoSpaceDE/>
        <w:autoSpaceDN/>
        <w:spacing w:after="160" w:line="259" w:lineRule="auto"/>
        <w:ind w:left="284" w:firstLine="142"/>
        <w:contextualSpacing/>
        <w:jc w:val="both"/>
        <w:rPr>
          <w:sz w:val="24"/>
          <w:szCs w:val="24"/>
        </w:rPr>
      </w:pPr>
      <w:r w:rsidRPr="001540AD">
        <w:rPr>
          <w:sz w:val="24"/>
          <w:szCs w:val="24"/>
        </w:rPr>
        <w:t>Piedāvājuma derīguma termiņš – 180 dienas ;</w:t>
      </w:r>
    </w:p>
    <w:p w14:paraId="385107DC" w14:textId="77777777" w:rsidR="00082BA3" w:rsidRPr="001540AD" w:rsidRDefault="00082BA3" w:rsidP="00082BA3">
      <w:pPr>
        <w:pStyle w:val="ListParagraph"/>
        <w:widowControl/>
        <w:numPr>
          <w:ilvl w:val="0"/>
          <w:numId w:val="5"/>
        </w:numPr>
        <w:autoSpaceDE/>
        <w:autoSpaceDN/>
        <w:spacing w:after="160" w:line="259" w:lineRule="auto"/>
        <w:ind w:left="284" w:firstLine="142"/>
        <w:contextualSpacing/>
        <w:jc w:val="both"/>
        <w:rPr>
          <w:sz w:val="24"/>
          <w:szCs w:val="24"/>
        </w:rPr>
      </w:pPr>
      <w:r w:rsidRPr="001540AD">
        <w:rPr>
          <w:sz w:val="24"/>
          <w:szCs w:val="24"/>
        </w:rPr>
        <w:t>Piedāvājuma cena EUR bez PVN;</w:t>
      </w:r>
    </w:p>
    <w:p w14:paraId="17A75618" w14:textId="77777777" w:rsidR="00082BA3" w:rsidRPr="001540AD" w:rsidRDefault="00082BA3" w:rsidP="00082BA3">
      <w:pPr>
        <w:pStyle w:val="ListParagraph"/>
        <w:widowControl/>
        <w:numPr>
          <w:ilvl w:val="0"/>
          <w:numId w:val="5"/>
        </w:numPr>
        <w:autoSpaceDE/>
        <w:autoSpaceDN/>
        <w:spacing w:after="160" w:line="259" w:lineRule="auto"/>
        <w:ind w:left="284" w:firstLine="142"/>
        <w:contextualSpacing/>
        <w:jc w:val="both"/>
        <w:rPr>
          <w:sz w:val="24"/>
          <w:szCs w:val="24"/>
        </w:rPr>
      </w:pPr>
      <w:r w:rsidRPr="001540AD">
        <w:rPr>
          <w:sz w:val="24"/>
          <w:szCs w:val="24"/>
        </w:rPr>
        <w:t>Piedāvājuma datums, sagatavotāja vārds, uzvārds, amats, paraksts, kontaktinformācija;</w:t>
      </w:r>
    </w:p>
    <w:p w14:paraId="099EA206" w14:textId="77777777" w:rsidR="00082BA3" w:rsidRPr="001540AD" w:rsidRDefault="00082BA3" w:rsidP="00082BA3">
      <w:pPr>
        <w:pStyle w:val="ListParagraph"/>
        <w:widowControl/>
        <w:numPr>
          <w:ilvl w:val="0"/>
          <w:numId w:val="5"/>
        </w:numPr>
        <w:autoSpaceDE/>
        <w:autoSpaceDN/>
        <w:spacing w:after="160" w:line="259" w:lineRule="auto"/>
        <w:ind w:left="284" w:firstLine="142"/>
        <w:contextualSpacing/>
        <w:jc w:val="both"/>
        <w:rPr>
          <w:sz w:val="24"/>
          <w:szCs w:val="24"/>
        </w:rPr>
      </w:pPr>
      <w:r w:rsidRPr="001540AD">
        <w:rPr>
          <w:sz w:val="24"/>
          <w:szCs w:val="24"/>
        </w:rPr>
        <w:t>Piedāvājums sagatavots datorrakstā, iekļaujot visu prasīto informāciju.</w:t>
      </w:r>
    </w:p>
    <w:p w14:paraId="25BA88B6" w14:textId="72945A32" w:rsidR="00082BA3" w:rsidRPr="001540AD" w:rsidRDefault="00082BA3" w:rsidP="00082BA3">
      <w:pPr>
        <w:pStyle w:val="ListParagraph"/>
        <w:widowControl/>
        <w:numPr>
          <w:ilvl w:val="0"/>
          <w:numId w:val="5"/>
        </w:numPr>
        <w:autoSpaceDE/>
        <w:autoSpaceDN/>
        <w:spacing w:after="160" w:line="259" w:lineRule="auto"/>
        <w:ind w:left="284" w:firstLine="142"/>
        <w:contextualSpacing/>
        <w:jc w:val="both"/>
        <w:rPr>
          <w:sz w:val="24"/>
          <w:szCs w:val="24"/>
        </w:rPr>
      </w:pPr>
      <w:r w:rsidRPr="001540AD">
        <w:rPr>
          <w:sz w:val="24"/>
          <w:szCs w:val="24"/>
        </w:rPr>
        <w:t xml:space="preserve">Pretendentiem jāaizpilda un jāiesniedz iepirkuma 2. </w:t>
      </w:r>
      <w:r w:rsidR="001B6D5E">
        <w:rPr>
          <w:sz w:val="24"/>
          <w:szCs w:val="24"/>
        </w:rPr>
        <w:t>p</w:t>
      </w:r>
      <w:r w:rsidRPr="001540AD">
        <w:rPr>
          <w:sz w:val="24"/>
          <w:szCs w:val="24"/>
        </w:rPr>
        <w:t>ielikums - Apliecinājums par neatkarīgi izstrādātu piedāvājumu</w:t>
      </w:r>
      <w:r>
        <w:rPr>
          <w:sz w:val="24"/>
          <w:szCs w:val="24"/>
        </w:rPr>
        <w:t xml:space="preserve"> un 3.</w:t>
      </w:r>
      <w:r w:rsidR="001B6D5E">
        <w:rPr>
          <w:sz w:val="24"/>
          <w:szCs w:val="24"/>
        </w:rPr>
        <w:t xml:space="preserve"> </w:t>
      </w:r>
      <w:r>
        <w:rPr>
          <w:sz w:val="24"/>
          <w:szCs w:val="24"/>
        </w:rPr>
        <w:t xml:space="preserve">pielikums - </w:t>
      </w:r>
      <w:r w:rsidRPr="00D71F62">
        <w:rPr>
          <w:sz w:val="24"/>
          <w:szCs w:val="24"/>
        </w:rPr>
        <w:t>Apstiprinājums atbilstībai konkursa vi</w:t>
      </w:r>
      <w:r w:rsidR="00A53696">
        <w:rPr>
          <w:sz w:val="24"/>
          <w:szCs w:val="24"/>
        </w:rPr>
        <w:t>s</w:t>
      </w:r>
      <w:r w:rsidRPr="00D71F62">
        <w:rPr>
          <w:sz w:val="24"/>
          <w:szCs w:val="24"/>
        </w:rPr>
        <w:t>pārīgajiem nosacījumiem</w:t>
      </w:r>
      <w:r>
        <w:rPr>
          <w:sz w:val="24"/>
          <w:szCs w:val="24"/>
        </w:rPr>
        <w:t>.</w:t>
      </w:r>
    </w:p>
    <w:p w14:paraId="001B815E" w14:textId="77777777" w:rsidR="00082BA3" w:rsidRPr="001540AD" w:rsidRDefault="00082BA3" w:rsidP="00082BA3">
      <w:pPr>
        <w:pStyle w:val="ListParagraph"/>
        <w:ind w:left="284" w:firstLine="142"/>
        <w:jc w:val="both"/>
        <w:rPr>
          <w:sz w:val="24"/>
          <w:szCs w:val="24"/>
        </w:rPr>
      </w:pPr>
    </w:p>
    <w:p w14:paraId="25DFC82D" w14:textId="77777777" w:rsidR="0078655F" w:rsidRDefault="0078655F" w:rsidP="0078655F">
      <w:pPr>
        <w:pStyle w:val="ListParagraph"/>
        <w:widowControl/>
        <w:numPr>
          <w:ilvl w:val="0"/>
          <w:numId w:val="4"/>
        </w:numPr>
        <w:autoSpaceDE/>
        <w:autoSpaceDN/>
        <w:spacing w:after="160" w:line="259" w:lineRule="auto"/>
        <w:ind w:left="709" w:hanging="283"/>
        <w:contextualSpacing/>
        <w:jc w:val="both"/>
        <w:rPr>
          <w:sz w:val="24"/>
          <w:szCs w:val="24"/>
        </w:rPr>
      </w:pPr>
      <w:r w:rsidRPr="008807AE">
        <w:rPr>
          <w:sz w:val="24"/>
          <w:szCs w:val="24"/>
        </w:rPr>
        <w:t>Pasūtītājs ir tiesīgs pieprasīt pretendentam precizēt vai papildināt iesniegto informāciju, ja tas nemaina piedāvājuma būtību</w:t>
      </w:r>
      <w:r w:rsidR="00082BA3" w:rsidRPr="00175A34">
        <w:rPr>
          <w:sz w:val="24"/>
          <w:szCs w:val="24"/>
        </w:rPr>
        <w:t>.</w:t>
      </w:r>
    </w:p>
    <w:p w14:paraId="47C25839" w14:textId="536EADA3" w:rsidR="0078655F" w:rsidRPr="00175A34" w:rsidRDefault="0078655F" w:rsidP="0078655F">
      <w:pPr>
        <w:pStyle w:val="ListParagraph"/>
        <w:widowControl/>
        <w:numPr>
          <w:ilvl w:val="0"/>
          <w:numId w:val="4"/>
        </w:numPr>
        <w:autoSpaceDE/>
        <w:autoSpaceDN/>
        <w:spacing w:after="160" w:line="259" w:lineRule="auto"/>
        <w:ind w:left="709" w:hanging="283"/>
        <w:contextualSpacing/>
        <w:jc w:val="both"/>
        <w:rPr>
          <w:sz w:val="24"/>
          <w:szCs w:val="24"/>
        </w:rPr>
      </w:pPr>
      <w:r w:rsidRPr="001540AD">
        <w:rPr>
          <w:sz w:val="24"/>
          <w:szCs w:val="24"/>
        </w:rPr>
        <w:t xml:space="preserve">Pretendenti savus jautājumus var iesūtīt ne </w:t>
      </w:r>
      <w:r w:rsidRPr="00175A34">
        <w:rPr>
          <w:sz w:val="24"/>
          <w:szCs w:val="24"/>
        </w:rPr>
        <w:t xml:space="preserve">vēlāk kā līdz </w:t>
      </w:r>
      <w:r w:rsidRPr="008807AE">
        <w:rPr>
          <w:sz w:val="24"/>
          <w:szCs w:val="24"/>
        </w:rPr>
        <w:t>2026. gada 0</w:t>
      </w:r>
      <w:r w:rsidR="00763788">
        <w:rPr>
          <w:sz w:val="24"/>
          <w:szCs w:val="24"/>
        </w:rPr>
        <w:t>2</w:t>
      </w:r>
      <w:r w:rsidRPr="008807AE">
        <w:rPr>
          <w:sz w:val="24"/>
          <w:szCs w:val="24"/>
        </w:rPr>
        <w:t>. jūnijam</w:t>
      </w:r>
      <w:r>
        <w:rPr>
          <w:sz w:val="24"/>
          <w:szCs w:val="24"/>
        </w:rPr>
        <w:t xml:space="preserve"> </w:t>
      </w:r>
      <w:r w:rsidRPr="00175A34">
        <w:rPr>
          <w:sz w:val="24"/>
          <w:szCs w:val="24"/>
        </w:rPr>
        <w:t>plkst. 18.00, pēc minētā laika pretendentu jautājumi netiks pieņemti un izskatīti.</w:t>
      </w:r>
    </w:p>
    <w:p w14:paraId="6A961AD9" w14:textId="1BE8AF90" w:rsidR="0078655F" w:rsidRDefault="0078655F" w:rsidP="0078655F">
      <w:pPr>
        <w:pStyle w:val="ListParagraph"/>
        <w:widowControl/>
        <w:numPr>
          <w:ilvl w:val="0"/>
          <w:numId w:val="4"/>
        </w:numPr>
        <w:autoSpaceDE/>
        <w:autoSpaceDN/>
        <w:spacing w:after="160" w:line="259" w:lineRule="auto"/>
        <w:ind w:left="709" w:hanging="283"/>
        <w:contextualSpacing/>
        <w:jc w:val="both"/>
        <w:rPr>
          <w:sz w:val="24"/>
          <w:szCs w:val="24"/>
        </w:rPr>
      </w:pPr>
      <w:r w:rsidRPr="00175A34">
        <w:rPr>
          <w:sz w:val="24"/>
          <w:szCs w:val="24"/>
        </w:rPr>
        <w:t>Savus galīgos piedāvājumus piegādātāji var iesniegt, sākot ar iepirkuma procedūras izziņošanas dienu, līdz 2026.</w:t>
      </w:r>
      <w:r>
        <w:rPr>
          <w:sz w:val="24"/>
          <w:szCs w:val="24"/>
        </w:rPr>
        <w:t xml:space="preserve"> </w:t>
      </w:r>
      <w:r w:rsidRPr="00175A34">
        <w:rPr>
          <w:sz w:val="24"/>
          <w:szCs w:val="24"/>
        </w:rPr>
        <w:t xml:space="preserve">gada </w:t>
      </w:r>
      <w:r w:rsidR="00763788">
        <w:rPr>
          <w:sz w:val="24"/>
          <w:szCs w:val="24"/>
        </w:rPr>
        <w:t>10</w:t>
      </w:r>
      <w:r w:rsidRPr="00175A34">
        <w:rPr>
          <w:sz w:val="24"/>
          <w:szCs w:val="24"/>
        </w:rPr>
        <w:t>. jūnijam plkst. 18:</w:t>
      </w:r>
      <w:r>
        <w:rPr>
          <w:sz w:val="24"/>
          <w:szCs w:val="24"/>
        </w:rPr>
        <w:t>00.</w:t>
      </w:r>
    </w:p>
    <w:p w14:paraId="7C54B84D" w14:textId="5BE93890" w:rsidR="0078655F" w:rsidRPr="0078655F" w:rsidRDefault="0078655F" w:rsidP="0078655F">
      <w:pPr>
        <w:pStyle w:val="ListParagraph"/>
        <w:widowControl/>
        <w:numPr>
          <w:ilvl w:val="1"/>
          <w:numId w:val="4"/>
        </w:numPr>
        <w:autoSpaceDE/>
        <w:autoSpaceDN/>
        <w:spacing w:after="160" w:line="259" w:lineRule="auto"/>
        <w:contextualSpacing/>
        <w:jc w:val="both"/>
        <w:rPr>
          <w:sz w:val="24"/>
          <w:szCs w:val="24"/>
        </w:rPr>
      </w:pPr>
      <w:r w:rsidRPr="00B60BAD">
        <w:rPr>
          <w:sz w:val="24"/>
          <w:szCs w:val="24"/>
        </w:rPr>
        <w:t xml:space="preserve">Pretendentiem piedāvājumi jāiesniedz elektroniski līdz 2026. gada </w:t>
      </w:r>
      <w:r w:rsidR="00763788">
        <w:rPr>
          <w:sz w:val="24"/>
          <w:szCs w:val="24"/>
        </w:rPr>
        <w:t>10</w:t>
      </w:r>
      <w:r w:rsidRPr="00B60BAD">
        <w:rPr>
          <w:sz w:val="24"/>
          <w:szCs w:val="24"/>
        </w:rPr>
        <w:t>. jūnijam plkst. 1</w:t>
      </w:r>
      <w:r>
        <w:rPr>
          <w:sz w:val="24"/>
          <w:szCs w:val="24"/>
        </w:rPr>
        <w:t>8</w:t>
      </w:r>
      <w:r w:rsidRPr="00B60BAD">
        <w:rPr>
          <w:sz w:val="24"/>
          <w:szCs w:val="24"/>
        </w:rPr>
        <w:t>.00, nosūtot piedāvājumu, kas parakstīts ar drošu elektronisko parakstu</w:t>
      </w:r>
      <w:r w:rsidR="00C5289A">
        <w:rPr>
          <w:sz w:val="24"/>
          <w:szCs w:val="24"/>
        </w:rPr>
        <w:t xml:space="preserve"> </w:t>
      </w:r>
      <w:r w:rsidR="00C5289A" w:rsidRPr="00C5289A">
        <w:rPr>
          <w:sz w:val="24"/>
          <w:szCs w:val="24"/>
        </w:rPr>
        <w:t>un apliecinātam ar derīgu laika zīmogu</w:t>
      </w:r>
      <w:r w:rsidRPr="00B60BAD">
        <w:rPr>
          <w:sz w:val="24"/>
          <w:szCs w:val="24"/>
        </w:rPr>
        <w:t xml:space="preserve">, uz e-pasta adresēm: </w:t>
      </w:r>
      <w:hyperlink r:id="rId10" w:history="1">
        <w:r w:rsidRPr="00B60BAD">
          <w:rPr>
            <w:rStyle w:val="Hyperlink"/>
            <w:sz w:val="24"/>
            <w:szCs w:val="24"/>
          </w:rPr>
          <w:t>ilva.lignicka@graci.lv</w:t>
        </w:r>
      </w:hyperlink>
      <w:r w:rsidRPr="00B60BAD">
        <w:rPr>
          <w:sz w:val="24"/>
          <w:szCs w:val="24"/>
        </w:rPr>
        <w:t xml:space="preserve"> un </w:t>
      </w:r>
      <w:hyperlink r:id="rId11" w:history="1">
        <w:r w:rsidRPr="00B60BAD">
          <w:rPr>
            <w:sz w:val="24"/>
            <w:szCs w:val="24"/>
          </w:rPr>
          <w:t>ingus@1b.lv</w:t>
        </w:r>
      </w:hyperlink>
      <w:r>
        <w:t xml:space="preserve"> .</w:t>
      </w:r>
    </w:p>
    <w:p w14:paraId="3C0541E0" w14:textId="77777777" w:rsidR="0078655F" w:rsidRDefault="0078655F" w:rsidP="0078655F">
      <w:pPr>
        <w:pStyle w:val="ListParagraph"/>
        <w:widowControl/>
        <w:numPr>
          <w:ilvl w:val="1"/>
          <w:numId w:val="4"/>
        </w:numPr>
        <w:autoSpaceDE/>
        <w:autoSpaceDN/>
        <w:spacing w:after="160" w:line="259" w:lineRule="auto"/>
        <w:contextualSpacing/>
        <w:jc w:val="both"/>
        <w:rPr>
          <w:sz w:val="24"/>
          <w:szCs w:val="24"/>
        </w:rPr>
      </w:pPr>
      <w:r w:rsidRPr="00B60BAD">
        <w:rPr>
          <w:sz w:val="24"/>
          <w:szCs w:val="24"/>
        </w:rPr>
        <w:t xml:space="preserve">Piedāvājumam jābūt sagatavotam un iesniegtam latviešu vai angļu valodā. </w:t>
      </w:r>
    </w:p>
    <w:p w14:paraId="3195AC44" w14:textId="5F7C2FED" w:rsidR="0078655F" w:rsidRDefault="0078655F" w:rsidP="0078655F">
      <w:pPr>
        <w:pStyle w:val="ListParagraph"/>
        <w:widowControl/>
        <w:numPr>
          <w:ilvl w:val="1"/>
          <w:numId w:val="4"/>
        </w:numPr>
        <w:autoSpaceDE/>
        <w:autoSpaceDN/>
        <w:spacing w:after="160" w:line="259" w:lineRule="auto"/>
        <w:contextualSpacing/>
        <w:jc w:val="both"/>
        <w:rPr>
          <w:sz w:val="24"/>
          <w:szCs w:val="24"/>
        </w:rPr>
      </w:pPr>
      <w:r w:rsidRPr="00B60BAD">
        <w:rPr>
          <w:sz w:val="24"/>
          <w:szCs w:val="24"/>
        </w:rPr>
        <w:t>Piedāvājuma derīguma termiņš ir jānorāda piedāvājumā ne mazāk kā 180 dienas no piedāvājumu iesniegšanas termiņa beigām</w:t>
      </w:r>
      <w:r>
        <w:rPr>
          <w:sz w:val="24"/>
          <w:szCs w:val="24"/>
        </w:rPr>
        <w:t>.</w:t>
      </w:r>
    </w:p>
    <w:p w14:paraId="57CAA968" w14:textId="77777777" w:rsidR="00082BA3" w:rsidRDefault="00082BA3" w:rsidP="00082BA3">
      <w:pPr>
        <w:pStyle w:val="NoSpacing"/>
        <w:jc w:val="both"/>
        <w:rPr>
          <w:rFonts w:ascii="Times New Roman" w:hAnsi="Times New Roman"/>
          <w:sz w:val="24"/>
          <w:szCs w:val="24"/>
        </w:rPr>
      </w:pPr>
    </w:p>
    <w:p w14:paraId="14D1F165" w14:textId="77777777" w:rsidR="00082BA3" w:rsidRPr="001540AD" w:rsidRDefault="00082BA3" w:rsidP="00082BA3">
      <w:pPr>
        <w:pStyle w:val="NoSpacing"/>
        <w:jc w:val="both"/>
        <w:rPr>
          <w:rFonts w:ascii="Times New Roman" w:hAnsi="Times New Roman"/>
          <w:sz w:val="24"/>
          <w:szCs w:val="24"/>
        </w:rPr>
      </w:pPr>
    </w:p>
    <w:p w14:paraId="552677C5" w14:textId="77777777" w:rsidR="00082BA3" w:rsidRPr="001540AD" w:rsidRDefault="00082BA3" w:rsidP="00082BA3">
      <w:pPr>
        <w:snapToGrid w:val="0"/>
        <w:rPr>
          <w:sz w:val="24"/>
          <w:szCs w:val="24"/>
        </w:rPr>
      </w:pPr>
      <w:r w:rsidRPr="001540AD">
        <w:rPr>
          <w:sz w:val="24"/>
          <w:szCs w:val="24"/>
        </w:rPr>
        <w:t xml:space="preserve">/_______________________/ </w:t>
      </w:r>
    </w:p>
    <w:p w14:paraId="3FCDB6BB" w14:textId="77777777" w:rsidR="00082BA3" w:rsidRPr="001540AD" w:rsidRDefault="00082BA3" w:rsidP="00082BA3">
      <w:pPr>
        <w:jc w:val="both"/>
        <w:rPr>
          <w:sz w:val="24"/>
          <w:szCs w:val="24"/>
        </w:rPr>
      </w:pPr>
      <w:r w:rsidRPr="001540AD">
        <w:rPr>
          <w:sz w:val="24"/>
          <w:szCs w:val="24"/>
        </w:rPr>
        <w:t>SIA “</w:t>
      </w:r>
      <w:proofErr w:type="spellStart"/>
      <w:r w:rsidRPr="001540AD">
        <w:rPr>
          <w:sz w:val="24"/>
          <w:szCs w:val="24"/>
        </w:rPr>
        <w:t>Felici</w:t>
      </w:r>
      <w:proofErr w:type="spellEnd"/>
      <w:r w:rsidRPr="001540AD">
        <w:rPr>
          <w:sz w:val="24"/>
          <w:szCs w:val="24"/>
        </w:rPr>
        <w:t>”</w:t>
      </w:r>
    </w:p>
    <w:p w14:paraId="51E7E891" w14:textId="3BF98450" w:rsidR="00082BA3" w:rsidRPr="001540AD" w:rsidRDefault="00082BA3" w:rsidP="00082BA3">
      <w:pPr>
        <w:jc w:val="both"/>
        <w:rPr>
          <w:sz w:val="24"/>
          <w:szCs w:val="24"/>
        </w:rPr>
      </w:pPr>
      <w:r w:rsidRPr="001540AD">
        <w:rPr>
          <w:sz w:val="24"/>
          <w:szCs w:val="24"/>
        </w:rPr>
        <w:t xml:space="preserve">Valdes </w:t>
      </w:r>
      <w:r w:rsidR="00113B74">
        <w:rPr>
          <w:sz w:val="24"/>
          <w:szCs w:val="24"/>
        </w:rPr>
        <w:t>priekšsēdētāja</w:t>
      </w:r>
    </w:p>
    <w:p w14:paraId="48D1EB33" w14:textId="77777777" w:rsidR="00082BA3" w:rsidRPr="001540AD" w:rsidRDefault="00082BA3" w:rsidP="00082BA3">
      <w:pPr>
        <w:jc w:val="both"/>
        <w:rPr>
          <w:sz w:val="24"/>
          <w:szCs w:val="24"/>
        </w:rPr>
      </w:pPr>
      <w:r w:rsidRPr="001540AD">
        <w:rPr>
          <w:sz w:val="24"/>
          <w:szCs w:val="24"/>
        </w:rPr>
        <w:t xml:space="preserve">Alise </w:t>
      </w:r>
      <w:proofErr w:type="spellStart"/>
      <w:r w:rsidRPr="001540AD">
        <w:rPr>
          <w:sz w:val="24"/>
          <w:szCs w:val="24"/>
        </w:rPr>
        <w:t>Graci</w:t>
      </w:r>
      <w:proofErr w:type="spellEnd"/>
    </w:p>
    <w:p w14:paraId="3838EC47" w14:textId="77777777" w:rsidR="00082BA3" w:rsidRDefault="00082BA3" w:rsidP="00082BA3">
      <w:pPr>
        <w:pStyle w:val="Heading5"/>
        <w:rPr>
          <w:rFonts w:ascii="Times New Roman" w:hAnsi="Times New Roman" w:cs="Times New Roman"/>
          <w:color w:val="auto"/>
          <w:sz w:val="24"/>
          <w:szCs w:val="24"/>
        </w:rPr>
      </w:pPr>
    </w:p>
    <w:p w14:paraId="7ACD3715" w14:textId="77777777" w:rsidR="00082BA3" w:rsidRDefault="00082BA3" w:rsidP="00082BA3">
      <w:r>
        <w:br w:type="page"/>
      </w:r>
    </w:p>
    <w:p w14:paraId="2DC711EC" w14:textId="77777777" w:rsidR="00082BA3" w:rsidRDefault="00082BA3" w:rsidP="00082BA3"/>
    <w:p w14:paraId="490756C9" w14:textId="77777777" w:rsidR="00082BA3" w:rsidRPr="00D147D3" w:rsidRDefault="00082BA3" w:rsidP="00082BA3">
      <w:pPr>
        <w:pStyle w:val="ListParagraph"/>
        <w:widowControl/>
        <w:numPr>
          <w:ilvl w:val="0"/>
          <w:numId w:val="17"/>
        </w:numPr>
        <w:autoSpaceDE/>
        <w:autoSpaceDN/>
        <w:spacing w:after="160" w:line="259" w:lineRule="auto"/>
        <w:contextualSpacing/>
        <w:jc w:val="both"/>
        <w:rPr>
          <w:sz w:val="24"/>
          <w:szCs w:val="24"/>
          <w:lang w:val="en-GB"/>
        </w:rPr>
      </w:pPr>
      <w:r w:rsidRPr="00D147D3">
        <w:rPr>
          <w:sz w:val="24"/>
          <w:szCs w:val="24"/>
          <w:lang w:val="en-GB"/>
        </w:rPr>
        <w:t xml:space="preserve">Warranty: </w:t>
      </w:r>
      <w:r w:rsidRPr="00D147D3">
        <w:rPr>
          <w:w w:val="105"/>
          <w:sz w:val="24"/>
          <w:szCs w:val="24"/>
          <w:lang w:val="en-GB"/>
        </w:rPr>
        <w:t>Not less than 12 months (from the acceptance certificate signing time)</w:t>
      </w:r>
    </w:p>
    <w:p w14:paraId="399944DF" w14:textId="77777777" w:rsidR="00082BA3" w:rsidRPr="00D147D3" w:rsidRDefault="00082BA3" w:rsidP="00082BA3">
      <w:pPr>
        <w:pStyle w:val="ListParagraph"/>
        <w:widowControl/>
        <w:numPr>
          <w:ilvl w:val="0"/>
          <w:numId w:val="17"/>
        </w:numPr>
        <w:autoSpaceDE/>
        <w:autoSpaceDN/>
        <w:spacing w:after="160" w:line="259" w:lineRule="auto"/>
        <w:contextualSpacing/>
        <w:jc w:val="both"/>
        <w:rPr>
          <w:sz w:val="24"/>
          <w:szCs w:val="24"/>
          <w:lang w:val="en-GB"/>
        </w:rPr>
      </w:pPr>
      <w:r w:rsidRPr="00D147D3">
        <w:rPr>
          <w:b/>
          <w:bCs/>
          <w:w w:val="105"/>
          <w:sz w:val="24"/>
          <w:szCs w:val="24"/>
          <w:lang w:val="en-GB"/>
        </w:rPr>
        <w:t>By submitting the offer, the applicant has confirmed that the warranty period of the offered goods is at least 12 months.</w:t>
      </w:r>
    </w:p>
    <w:p w14:paraId="47F3EF69" w14:textId="77777777" w:rsidR="00082BA3" w:rsidRPr="00D147D3" w:rsidRDefault="00082BA3" w:rsidP="00082BA3">
      <w:pPr>
        <w:pStyle w:val="ListParagraph"/>
        <w:widowControl/>
        <w:numPr>
          <w:ilvl w:val="0"/>
          <w:numId w:val="17"/>
        </w:numPr>
        <w:autoSpaceDE/>
        <w:autoSpaceDN/>
        <w:spacing w:after="160" w:line="259" w:lineRule="auto"/>
        <w:contextualSpacing/>
        <w:jc w:val="both"/>
        <w:rPr>
          <w:sz w:val="24"/>
          <w:szCs w:val="24"/>
          <w:lang w:val="en-GB"/>
        </w:rPr>
      </w:pPr>
      <w:r w:rsidRPr="00D147D3">
        <w:rPr>
          <w:b/>
          <w:sz w:val="24"/>
          <w:szCs w:val="24"/>
          <w:lang w:val="en-GB"/>
        </w:rPr>
        <w:t xml:space="preserve">Requirements </w:t>
      </w:r>
      <w:r w:rsidRPr="00D147D3">
        <w:rPr>
          <w:bCs/>
          <w:sz w:val="24"/>
          <w:szCs w:val="24"/>
          <w:lang w:val="en-GB"/>
        </w:rPr>
        <w:t>for preparation and submission of the final offer:</w:t>
      </w:r>
    </w:p>
    <w:p w14:paraId="74346529" w14:textId="77777777" w:rsidR="00082BA3" w:rsidRPr="00D147D3" w:rsidRDefault="00082BA3" w:rsidP="00082BA3">
      <w:pPr>
        <w:pStyle w:val="ListParagraph"/>
        <w:widowControl/>
        <w:numPr>
          <w:ilvl w:val="0"/>
          <w:numId w:val="18"/>
        </w:numPr>
        <w:autoSpaceDE/>
        <w:autoSpaceDN/>
        <w:spacing w:after="160" w:line="259" w:lineRule="auto"/>
        <w:contextualSpacing/>
        <w:jc w:val="both"/>
        <w:rPr>
          <w:sz w:val="24"/>
          <w:szCs w:val="24"/>
          <w:lang w:val="en-GB"/>
        </w:rPr>
      </w:pPr>
      <w:r w:rsidRPr="00D147D3">
        <w:rPr>
          <w:sz w:val="24"/>
          <w:szCs w:val="24"/>
          <w:lang w:val="en-GB"/>
        </w:rPr>
        <w:t>Information about the supplier (company details);</w:t>
      </w:r>
    </w:p>
    <w:p w14:paraId="1919C3D1" w14:textId="77777777" w:rsidR="00082BA3" w:rsidRPr="00175A34" w:rsidRDefault="00082BA3" w:rsidP="00082BA3">
      <w:pPr>
        <w:pStyle w:val="ListParagraph"/>
        <w:widowControl/>
        <w:numPr>
          <w:ilvl w:val="0"/>
          <w:numId w:val="18"/>
        </w:numPr>
        <w:autoSpaceDE/>
        <w:autoSpaceDN/>
        <w:spacing w:after="160" w:line="259" w:lineRule="auto"/>
        <w:contextualSpacing/>
        <w:jc w:val="both"/>
        <w:rPr>
          <w:b/>
          <w:bCs/>
          <w:sz w:val="24"/>
          <w:szCs w:val="24"/>
          <w:lang w:val="en-GB"/>
        </w:rPr>
      </w:pPr>
      <w:r w:rsidRPr="0078655F">
        <w:rPr>
          <w:sz w:val="24"/>
          <w:szCs w:val="24"/>
          <w:u w:val="single"/>
          <w:lang w:val="en-GB"/>
        </w:rPr>
        <w:t xml:space="preserve">Technical specification of the procurement item, indicating the </w:t>
      </w:r>
      <w:r w:rsidRPr="0078655F">
        <w:rPr>
          <w:b/>
          <w:bCs/>
          <w:sz w:val="24"/>
          <w:szCs w:val="24"/>
          <w:u w:val="single"/>
          <w:lang w:val="en-GB"/>
        </w:rPr>
        <w:t>manufacturer, brand and model</w:t>
      </w:r>
      <w:r w:rsidRPr="00175A34">
        <w:rPr>
          <w:b/>
          <w:bCs/>
          <w:sz w:val="24"/>
          <w:szCs w:val="24"/>
          <w:lang w:val="en-GB"/>
        </w:rPr>
        <w:t>;</w:t>
      </w:r>
    </w:p>
    <w:p w14:paraId="0C79EE63" w14:textId="77777777" w:rsidR="00082BA3" w:rsidRPr="00175A34" w:rsidRDefault="00082BA3" w:rsidP="00082BA3">
      <w:pPr>
        <w:pStyle w:val="ListParagraph"/>
        <w:widowControl/>
        <w:numPr>
          <w:ilvl w:val="0"/>
          <w:numId w:val="18"/>
        </w:numPr>
        <w:autoSpaceDE/>
        <w:autoSpaceDN/>
        <w:spacing w:after="160" w:line="259" w:lineRule="auto"/>
        <w:contextualSpacing/>
        <w:jc w:val="both"/>
        <w:rPr>
          <w:sz w:val="24"/>
          <w:szCs w:val="24"/>
          <w:lang w:val="en-GB"/>
        </w:rPr>
      </w:pPr>
      <w:bookmarkStart w:id="19" w:name="_Hlk135142434"/>
      <w:r w:rsidRPr="00175A34">
        <w:rPr>
          <w:sz w:val="24"/>
          <w:szCs w:val="24"/>
          <w:lang w:val="en-GB"/>
        </w:rPr>
        <w:t xml:space="preserve">Expected term of contract execution – </w:t>
      </w:r>
      <w:bookmarkEnd w:id="19"/>
      <w:r w:rsidRPr="00175A34">
        <w:rPr>
          <w:sz w:val="24"/>
          <w:szCs w:val="24"/>
          <w:lang w:val="en-GB"/>
        </w:rPr>
        <w:t>31.05.2028.;</w:t>
      </w:r>
    </w:p>
    <w:p w14:paraId="3CBB0E0D" w14:textId="77777777" w:rsidR="00082BA3" w:rsidRPr="00175A34" w:rsidRDefault="00082BA3" w:rsidP="00082BA3">
      <w:pPr>
        <w:pStyle w:val="ListParagraph"/>
        <w:widowControl/>
        <w:numPr>
          <w:ilvl w:val="0"/>
          <w:numId w:val="18"/>
        </w:numPr>
        <w:autoSpaceDE/>
        <w:autoSpaceDN/>
        <w:spacing w:after="160" w:line="259" w:lineRule="auto"/>
        <w:contextualSpacing/>
        <w:jc w:val="both"/>
        <w:rPr>
          <w:sz w:val="24"/>
          <w:szCs w:val="24"/>
          <w:lang w:val="en-GB"/>
        </w:rPr>
      </w:pPr>
      <w:r w:rsidRPr="00175A34">
        <w:rPr>
          <w:sz w:val="24"/>
          <w:szCs w:val="24"/>
          <w:lang w:val="en-GB"/>
        </w:rPr>
        <w:t>Offer validity – 180 days;</w:t>
      </w:r>
    </w:p>
    <w:p w14:paraId="6F16EA80" w14:textId="77777777" w:rsidR="00082BA3" w:rsidRPr="00175A34" w:rsidRDefault="00082BA3" w:rsidP="00082BA3">
      <w:pPr>
        <w:pStyle w:val="ListParagraph"/>
        <w:widowControl/>
        <w:numPr>
          <w:ilvl w:val="0"/>
          <w:numId w:val="18"/>
        </w:numPr>
        <w:autoSpaceDE/>
        <w:autoSpaceDN/>
        <w:spacing w:after="160" w:line="259" w:lineRule="auto"/>
        <w:contextualSpacing/>
        <w:jc w:val="both"/>
        <w:rPr>
          <w:sz w:val="24"/>
          <w:szCs w:val="24"/>
          <w:lang w:val="en-GB"/>
        </w:rPr>
      </w:pPr>
      <w:r w:rsidRPr="00175A34">
        <w:rPr>
          <w:sz w:val="24"/>
          <w:szCs w:val="24"/>
          <w:lang w:val="en-GB"/>
        </w:rPr>
        <w:t>Offer price in EUR without VAT;</w:t>
      </w:r>
    </w:p>
    <w:p w14:paraId="5D2F3246" w14:textId="77777777" w:rsidR="00082BA3" w:rsidRPr="00175A34" w:rsidRDefault="00082BA3" w:rsidP="00082BA3">
      <w:pPr>
        <w:pStyle w:val="ListParagraph"/>
        <w:widowControl/>
        <w:numPr>
          <w:ilvl w:val="0"/>
          <w:numId w:val="18"/>
        </w:numPr>
        <w:autoSpaceDE/>
        <w:autoSpaceDN/>
        <w:spacing w:after="160" w:line="259" w:lineRule="auto"/>
        <w:contextualSpacing/>
        <w:jc w:val="both"/>
        <w:rPr>
          <w:sz w:val="24"/>
          <w:szCs w:val="24"/>
          <w:lang w:val="en-GB"/>
        </w:rPr>
      </w:pPr>
      <w:r w:rsidRPr="00175A34">
        <w:rPr>
          <w:sz w:val="24"/>
          <w:szCs w:val="24"/>
          <w:lang w:val="en-GB"/>
        </w:rPr>
        <w:t>Date of offer, name, surname, position, signature, contact information;</w:t>
      </w:r>
    </w:p>
    <w:p w14:paraId="76A89858" w14:textId="77777777" w:rsidR="00082BA3" w:rsidRPr="00175A34" w:rsidRDefault="00082BA3" w:rsidP="00082BA3">
      <w:pPr>
        <w:pStyle w:val="ListParagraph"/>
        <w:widowControl/>
        <w:numPr>
          <w:ilvl w:val="0"/>
          <w:numId w:val="18"/>
        </w:numPr>
        <w:autoSpaceDE/>
        <w:autoSpaceDN/>
        <w:spacing w:after="160" w:line="259" w:lineRule="auto"/>
        <w:contextualSpacing/>
        <w:jc w:val="both"/>
        <w:rPr>
          <w:sz w:val="24"/>
          <w:szCs w:val="24"/>
          <w:lang w:val="en-GB"/>
        </w:rPr>
      </w:pPr>
      <w:r w:rsidRPr="00175A34">
        <w:rPr>
          <w:sz w:val="24"/>
          <w:szCs w:val="24"/>
          <w:lang w:val="en-GB"/>
        </w:rPr>
        <w:t>The offer is prepared electronically, including all required information;</w:t>
      </w:r>
    </w:p>
    <w:p w14:paraId="3CE95DE8" w14:textId="509F6581" w:rsidR="00082BA3" w:rsidRPr="00175A34" w:rsidRDefault="00082BA3" w:rsidP="00082BA3">
      <w:pPr>
        <w:pStyle w:val="ListParagraph"/>
        <w:widowControl/>
        <w:numPr>
          <w:ilvl w:val="0"/>
          <w:numId w:val="18"/>
        </w:numPr>
        <w:autoSpaceDE/>
        <w:autoSpaceDN/>
        <w:spacing w:after="160" w:line="259" w:lineRule="auto"/>
        <w:contextualSpacing/>
        <w:jc w:val="both"/>
        <w:rPr>
          <w:sz w:val="24"/>
          <w:szCs w:val="24"/>
          <w:lang w:val="en-GB"/>
        </w:rPr>
      </w:pPr>
      <w:r w:rsidRPr="00175A34">
        <w:rPr>
          <w:sz w:val="24"/>
          <w:szCs w:val="24"/>
          <w:lang w:val="en-GB"/>
        </w:rPr>
        <w:t>Applicants must fill in and submit Appendix 2 of the procurement - Certificate of an independently developed offer and Appendix 3 of the procurement -</w:t>
      </w:r>
      <w:r w:rsidRPr="00175A34">
        <w:rPr>
          <w:b/>
          <w:color w:val="000000" w:themeColor="text1"/>
          <w:sz w:val="24"/>
          <w:szCs w:val="24"/>
          <w:lang w:val="en-GB"/>
        </w:rPr>
        <w:t xml:space="preserve"> </w:t>
      </w:r>
      <w:r w:rsidRPr="00175A34">
        <w:rPr>
          <w:bCs/>
          <w:color w:val="000000" w:themeColor="text1"/>
          <w:sz w:val="24"/>
          <w:szCs w:val="24"/>
          <w:lang w:val="en-GB"/>
        </w:rPr>
        <w:t>Confirmation to correspondence to tender general conditions.</w:t>
      </w:r>
    </w:p>
    <w:p w14:paraId="5FC46386" w14:textId="77777777" w:rsidR="00082BA3" w:rsidRPr="00175A34" w:rsidRDefault="00082BA3" w:rsidP="00082BA3">
      <w:pPr>
        <w:pStyle w:val="ListParagraph"/>
        <w:widowControl/>
        <w:autoSpaceDE/>
        <w:autoSpaceDN/>
        <w:spacing w:after="160" w:line="259" w:lineRule="auto"/>
        <w:ind w:left="720"/>
        <w:contextualSpacing/>
        <w:jc w:val="both"/>
        <w:rPr>
          <w:sz w:val="24"/>
          <w:szCs w:val="24"/>
          <w:lang w:val="en-GB"/>
        </w:rPr>
      </w:pPr>
    </w:p>
    <w:p w14:paraId="2E2D2E9F" w14:textId="77777777" w:rsidR="0078655F" w:rsidRDefault="0078655F" w:rsidP="00082BA3">
      <w:pPr>
        <w:pStyle w:val="ListParagraph"/>
        <w:widowControl/>
        <w:numPr>
          <w:ilvl w:val="0"/>
          <w:numId w:val="17"/>
        </w:numPr>
        <w:autoSpaceDE/>
        <w:autoSpaceDN/>
        <w:spacing w:after="160" w:line="259" w:lineRule="auto"/>
        <w:contextualSpacing/>
        <w:jc w:val="both"/>
        <w:rPr>
          <w:sz w:val="24"/>
          <w:szCs w:val="24"/>
          <w:lang w:val="en-GB"/>
        </w:rPr>
      </w:pPr>
      <w:r w:rsidRPr="008807AE">
        <w:rPr>
          <w:sz w:val="24"/>
          <w:szCs w:val="24"/>
          <w:lang w:val="en-GB"/>
        </w:rPr>
        <w:t>The Customer reserves the right to request the Applicant to clarify or supplement the submitted information, provided that such clarification or supplementation does not alter the substance of the offer</w:t>
      </w:r>
      <w:r>
        <w:rPr>
          <w:sz w:val="24"/>
          <w:szCs w:val="24"/>
          <w:lang w:val="en-GB"/>
        </w:rPr>
        <w:t>.</w:t>
      </w:r>
    </w:p>
    <w:p w14:paraId="0C2AE825" w14:textId="4BFEBC88" w:rsidR="00082BA3" w:rsidRPr="00175A34" w:rsidRDefault="0078655F" w:rsidP="00082BA3">
      <w:pPr>
        <w:pStyle w:val="ListParagraph"/>
        <w:widowControl/>
        <w:numPr>
          <w:ilvl w:val="0"/>
          <w:numId w:val="17"/>
        </w:numPr>
        <w:autoSpaceDE/>
        <w:autoSpaceDN/>
        <w:spacing w:after="160" w:line="259" w:lineRule="auto"/>
        <w:contextualSpacing/>
        <w:jc w:val="both"/>
        <w:rPr>
          <w:sz w:val="24"/>
          <w:szCs w:val="24"/>
          <w:lang w:val="en-GB"/>
        </w:rPr>
      </w:pPr>
      <w:r w:rsidRPr="00B60BAD">
        <w:rPr>
          <w:sz w:val="24"/>
          <w:szCs w:val="24"/>
          <w:lang w:val="en-GB"/>
        </w:rPr>
        <w:t>Applicants may submit their questions no later than June 0</w:t>
      </w:r>
      <w:r w:rsidR="00763788">
        <w:rPr>
          <w:sz w:val="24"/>
          <w:szCs w:val="24"/>
          <w:lang w:val="en-GB"/>
        </w:rPr>
        <w:t>2</w:t>
      </w:r>
      <w:r w:rsidRPr="00B60BAD">
        <w:rPr>
          <w:sz w:val="24"/>
          <w:szCs w:val="24"/>
          <w:lang w:val="en-GB"/>
        </w:rPr>
        <w:t>, 2026 at 18:00. Questions submitted after the specified deadline will not be accepted or reviewed</w:t>
      </w:r>
      <w:r w:rsidR="00082BA3" w:rsidRPr="00175A34">
        <w:rPr>
          <w:sz w:val="24"/>
          <w:szCs w:val="24"/>
          <w:lang w:val="en-GB"/>
        </w:rPr>
        <w:t>.</w:t>
      </w:r>
    </w:p>
    <w:p w14:paraId="65188C76" w14:textId="6517B8D6" w:rsidR="00082BA3" w:rsidRDefault="0078655F" w:rsidP="00082BA3">
      <w:pPr>
        <w:pStyle w:val="ListParagraph"/>
        <w:widowControl/>
        <w:numPr>
          <w:ilvl w:val="0"/>
          <w:numId w:val="17"/>
        </w:numPr>
        <w:autoSpaceDE/>
        <w:autoSpaceDN/>
        <w:spacing w:after="160" w:line="259" w:lineRule="auto"/>
        <w:contextualSpacing/>
        <w:jc w:val="both"/>
        <w:rPr>
          <w:sz w:val="24"/>
          <w:szCs w:val="24"/>
          <w:lang w:val="en-GB"/>
        </w:rPr>
      </w:pPr>
      <w:r w:rsidRPr="00B60BAD">
        <w:rPr>
          <w:sz w:val="24"/>
          <w:szCs w:val="24"/>
          <w:lang w:val="en-GB"/>
        </w:rPr>
        <w:t xml:space="preserve">Suppliers may submit their final offers starting from the date of announcement of the procurement procedure until June </w:t>
      </w:r>
      <w:r w:rsidR="00763788">
        <w:rPr>
          <w:sz w:val="24"/>
          <w:szCs w:val="24"/>
          <w:lang w:val="en-GB"/>
        </w:rPr>
        <w:t>10</w:t>
      </w:r>
      <w:r w:rsidRPr="00B60BAD">
        <w:rPr>
          <w:sz w:val="24"/>
          <w:szCs w:val="24"/>
          <w:lang w:val="en-GB"/>
        </w:rPr>
        <w:t xml:space="preserve">, </w:t>
      </w:r>
      <w:proofErr w:type="gramStart"/>
      <w:r w:rsidRPr="00B60BAD">
        <w:rPr>
          <w:sz w:val="24"/>
          <w:szCs w:val="24"/>
          <w:lang w:val="en-GB"/>
        </w:rPr>
        <w:t>2026</w:t>
      </w:r>
      <w:proofErr w:type="gramEnd"/>
      <w:r w:rsidRPr="00B60BAD">
        <w:rPr>
          <w:sz w:val="24"/>
          <w:szCs w:val="24"/>
          <w:lang w:val="en-GB"/>
        </w:rPr>
        <w:t xml:space="preserve"> at 18:00</w:t>
      </w:r>
      <w:r>
        <w:rPr>
          <w:sz w:val="24"/>
          <w:szCs w:val="24"/>
          <w:lang w:val="en-GB"/>
        </w:rPr>
        <w:t>.</w:t>
      </w:r>
    </w:p>
    <w:p w14:paraId="1D106602" w14:textId="113D51FA" w:rsidR="0078655F" w:rsidRDefault="0078655F" w:rsidP="0078655F">
      <w:pPr>
        <w:pStyle w:val="ListParagraph"/>
        <w:widowControl/>
        <w:numPr>
          <w:ilvl w:val="1"/>
          <w:numId w:val="17"/>
        </w:numPr>
        <w:autoSpaceDE/>
        <w:autoSpaceDN/>
        <w:spacing w:after="160" w:line="259" w:lineRule="auto"/>
        <w:contextualSpacing/>
        <w:jc w:val="both"/>
        <w:rPr>
          <w:sz w:val="24"/>
          <w:szCs w:val="24"/>
          <w:lang w:val="en-GB"/>
        </w:rPr>
      </w:pPr>
      <w:r w:rsidRPr="00B60BAD">
        <w:rPr>
          <w:sz w:val="24"/>
          <w:szCs w:val="24"/>
          <w:lang w:val="en-GB"/>
        </w:rPr>
        <w:t xml:space="preserve">Applicants shall submit their offers electronically no later than June </w:t>
      </w:r>
      <w:r w:rsidR="00763788">
        <w:rPr>
          <w:sz w:val="24"/>
          <w:szCs w:val="24"/>
          <w:lang w:val="en-GB"/>
        </w:rPr>
        <w:t>10</w:t>
      </w:r>
      <w:r w:rsidRPr="00B60BAD">
        <w:rPr>
          <w:sz w:val="24"/>
          <w:szCs w:val="24"/>
          <w:lang w:val="en-GB"/>
        </w:rPr>
        <w:t xml:space="preserve">, </w:t>
      </w:r>
      <w:proofErr w:type="gramStart"/>
      <w:r w:rsidRPr="00B60BAD">
        <w:rPr>
          <w:sz w:val="24"/>
          <w:szCs w:val="24"/>
          <w:lang w:val="en-GB"/>
        </w:rPr>
        <w:t>2026</w:t>
      </w:r>
      <w:proofErr w:type="gramEnd"/>
      <w:r w:rsidRPr="00B60BAD">
        <w:rPr>
          <w:sz w:val="24"/>
          <w:szCs w:val="24"/>
          <w:lang w:val="en-GB"/>
        </w:rPr>
        <w:t xml:space="preserve"> at 18:00 by sending the offer, signed with a secure electronic signature</w:t>
      </w:r>
      <w:r w:rsidR="00C5289A">
        <w:rPr>
          <w:sz w:val="24"/>
          <w:szCs w:val="24"/>
          <w:lang w:val="en-GB"/>
        </w:rPr>
        <w:t xml:space="preserve"> </w:t>
      </w:r>
      <w:r w:rsidR="00C5289A" w:rsidRPr="00C5289A">
        <w:rPr>
          <w:sz w:val="24"/>
          <w:szCs w:val="24"/>
          <w:lang w:val="en-GB"/>
        </w:rPr>
        <w:t>and contain a valid time stamp</w:t>
      </w:r>
      <w:r w:rsidRPr="00B60BAD">
        <w:rPr>
          <w:sz w:val="24"/>
          <w:szCs w:val="24"/>
          <w:lang w:val="en-GB"/>
        </w:rPr>
        <w:t xml:space="preserve">, to the following e-mail addresses: </w:t>
      </w:r>
      <w:hyperlink r:id="rId12" w:history="1">
        <w:r w:rsidR="001B6D5E" w:rsidRPr="00192CE7">
          <w:rPr>
            <w:rStyle w:val="Hyperlink"/>
            <w:sz w:val="24"/>
            <w:szCs w:val="24"/>
            <w:lang w:val="en-GB"/>
          </w:rPr>
          <w:t>ilva.lignicka@graci.lv</w:t>
        </w:r>
      </w:hyperlink>
      <w:r w:rsidR="001B6D5E">
        <w:rPr>
          <w:sz w:val="24"/>
          <w:szCs w:val="24"/>
          <w:lang w:val="en-GB"/>
        </w:rPr>
        <w:t xml:space="preserve"> </w:t>
      </w:r>
      <w:r w:rsidRPr="00B60BAD">
        <w:rPr>
          <w:sz w:val="24"/>
          <w:szCs w:val="24"/>
          <w:lang w:val="en-GB"/>
        </w:rPr>
        <w:t xml:space="preserve"> and </w:t>
      </w:r>
      <w:hyperlink r:id="rId13" w:history="1">
        <w:r w:rsidRPr="00192CE7">
          <w:rPr>
            <w:rStyle w:val="Hyperlink"/>
            <w:sz w:val="24"/>
            <w:szCs w:val="24"/>
            <w:lang w:val="en-GB"/>
          </w:rPr>
          <w:t>ingus@1b.lv</w:t>
        </w:r>
      </w:hyperlink>
      <w:r w:rsidRPr="00B60BAD">
        <w:rPr>
          <w:sz w:val="24"/>
          <w:szCs w:val="24"/>
          <w:lang w:val="en-GB"/>
        </w:rPr>
        <w:t>.</w:t>
      </w:r>
    </w:p>
    <w:p w14:paraId="19260D15" w14:textId="77777777" w:rsidR="0078655F" w:rsidRDefault="0078655F" w:rsidP="0078655F">
      <w:pPr>
        <w:pStyle w:val="ListParagraph"/>
        <w:widowControl/>
        <w:numPr>
          <w:ilvl w:val="1"/>
          <w:numId w:val="17"/>
        </w:numPr>
        <w:autoSpaceDE/>
        <w:autoSpaceDN/>
        <w:spacing w:after="160" w:line="259" w:lineRule="auto"/>
        <w:contextualSpacing/>
        <w:jc w:val="both"/>
        <w:rPr>
          <w:sz w:val="24"/>
          <w:szCs w:val="24"/>
          <w:lang w:val="en-GB"/>
        </w:rPr>
      </w:pPr>
      <w:r w:rsidRPr="00B60BAD">
        <w:rPr>
          <w:sz w:val="24"/>
          <w:szCs w:val="24"/>
          <w:lang w:val="en-GB"/>
        </w:rPr>
        <w:t>The offer must be prepared and submitted in Latvian or English.</w:t>
      </w:r>
    </w:p>
    <w:p w14:paraId="3FD26563" w14:textId="22316A0B" w:rsidR="0078655F" w:rsidRPr="00175A34" w:rsidRDefault="0078655F" w:rsidP="0078655F">
      <w:pPr>
        <w:pStyle w:val="ListParagraph"/>
        <w:widowControl/>
        <w:numPr>
          <w:ilvl w:val="1"/>
          <w:numId w:val="17"/>
        </w:numPr>
        <w:autoSpaceDE/>
        <w:autoSpaceDN/>
        <w:spacing w:after="160" w:line="259" w:lineRule="auto"/>
        <w:contextualSpacing/>
        <w:jc w:val="both"/>
        <w:rPr>
          <w:sz w:val="24"/>
          <w:szCs w:val="24"/>
          <w:lang w:val="en-GB"/>
        </w:rPr>
      </w:pPr>
      <w:r w:rsidRPr="00B60BAD">
        <w:rPr>
          <w:sz w:val="24"/>
          <w:szCs w:val="24"/>
          <w:lang w:val="en-GB"/>
        </w:rPr>
        <w:t>The validity period of the offer must be indicated in the offer and shall not be less than 180 days from the deadline for submission of offers</w:t>
      </w:r>
      <w:r>
        <w:rPr>
          <w:sz w:val="24"/>
          <w:szCs w:val="24"/>
          <w:lang w:val="en-GB"/>
        </w:rPr>
        <w:t>.</w:t>
      </w:r>
    </w:p>
    <w:p w14:paraId="7D22D910" w14:textId="77777777" w:rsidR="00082BA3" w:rsidRPr="00175A34" w:rsidRDefault="00082BA3" w:rsidP="00082BA3">
      <w:pPr>
        <w:snapToGrid w:val="0"/>
        <w:rPr>
          <w:b/>
          <w:sz w:val="24"/>
          <w:szCs w:val="24"/>
          <w:lang w:val="en-GB"/>
        </w:rPr>
      </w:pPr>
    </w:p>
    <w:p w14:paraId="3CEE45CE" w14:textId="77777777" w:rsidR="00082BA3" w:rsidRPr="00175A34" w:rsidRDefault="00082BA3" w:rsidP="00082BA3">
      <w:pPr>
        <w:snapToGrid w:val="0"/>
        <w:rPr>
          <w:b/>
          <w:sz w:val="24"/>
          <w:szCs w:val="24"/>
          <w:lang w:val="en-GB"/>
        </w:rPr>
      </w:pPr>
    </w:p>
    <w:p w14:paraId="1BF8C794" w14:textId="77777777" w:rsidR="00082BA3" w:rsidRPr="00175A34" w:rsidRDefault="00082BA3" w:rsidP="00082BA3">
      <w:pPr>
        <w:snapToGrid w:val="0"/>
        <w:rPr>
          <w:sz w:val="24"/>
          <w:szCs w:val="24"/>
          <w:lang w:val="en-GB"/>
        </w:rPr>
      </w:pPr>
      <w:r w:rsidRPr="00175A34">
        <w:rPr>
          <w:sz w:val="24"/>
          <w:szCs w:val="24"/>
          <w:lang w:val="en-GB"/>
        </w:rPr>
        <w:t xml:space="preserve">/_______________________/ </w:t>
      </w:r>
    </w:p>
    <w:p w14:paraId="320D4724" w14:textId="77777777" w:rsidR="00082BA3" w:rsidRPr="00175A34" w:rsidRDefault="00082BA3" w:rsidP="00082BA3">
      <w:pPr>
        <w:jc w:val="both"/>
        <w:rPr>
          <w:sz w:val="24"/>
          <w:szCs w:val="24"/>
          <w:lang w:val="en-GB"/>
        </w:rPr>
      </w:pPr>
      <w:r w:rsidRPr="00175A34">
        <w:rPr>
          <w:sz w:val="24"/>
          <w:szCs w:val="24"/>
          <w:lang w:val="en-GB"/>
        </w:rPr>
        <w:t>Felici LLC</w:t>
      </w:r>
    </w:p>
    <w:p w14:paraId="426F09C4" w14:textId="77777777" w:rsidR="00082BA3" w:rsidRPr="00175A34" w:rsidRDefault="00082BA3" w:rsidP="00082BA3">
      <w:pPr>
        <w:jc w:val="both"/>
        <w:rPr>
          <w:sz w:val="24"/>
          <w:szCs w:val="24"/>
          <w:lang w:val="en-GB"/>
        </w:rPr>
      </w:pPr>
      <w:r w:rsidRPr="00175A34">
        <w:rPr>
          <w:sz w:val="24"/>
          <w:szCs w:val="24"/>
          <w:lang w:val="en-GB"/>
        </w:rPr>
        <w:t>Chairwoman of the board</w:t>
      </w:r>
    </w:p>
    <w:p w14:paraId="38D68E4D" w14:textId="77777777" w:rsidR="00082BA3" w:rsidRPr="00D147D3" w:rsidRDefault="00082BA3" w:rsidP="00082BA3">
      <w:pPr>
        <w:jc w:val="both"/>
        <w:rPr>
          <w:sz w:val="24"/>
          <w:szCs w:val="24"/>
          <w:lang w:val="en-GB"/>
        </w:rPr>
      </w:pPr>
      <w:r w:rsidRPr="00175A34">
        <w:rPr>
          <w:sz w:val="24"/>
          <w:szCs w:val="24"/>
          <w:lang w:val="en-GB"/>
        </w:rPr>
        <w:t>Alise Graci</w:t>
      </w:r>
    </w:p>
    <w:p w14:paraId="503C3203" w14:textId="1A1E019B" w:rsidR="00082BA3" w:rsidRDefault="00082BA3">
      <w:pPr>
        <w:rPr>
          <w:b/>
          <w:bCs/>
          <w:sz w:val="24"/>
          <w:szCs w:val="24"/>
        </w:rPr>
      </w:pPr>
    </w:p>
    <w:p w14:paraId="044FC0A2" w14:textId="56D54EC8" w:rsidR="00082BA3" w:rsidRDefault="00082BA3">
      <w:pPr>
        <w:rPr>
          <w:b/>
          <w:bCs/>
          <w:sz w:val="24"/>
          <w:szCs w:val="24"/>
        </w:rPr>
      </w:pPr>
      <w:r>
        <w:rPr>
          <w:b/>
          <w:bCs/>
          <w:sz w:val="24"/>
          <w:szCs w:val="24"/>
        </w:rPr>
        <w:br w:type="page"/>
      </w:r>
    </w:p>
    <w:p w14:paraId="31487BA0" w14:textId="77777777" w:rsidR="00082BA3" w:rsidRDefault="00082BA3">
      <w:pPr>
        <w:rPr>
          <w:b/>
          <w:bCs/>
          <w:sz w:val="24"/>
          <w:szCs w:val="24"/>
        </w:rPr>
        <w:sectPr w:rsidR="00082BA3" w:rsidSect="00082BA3">
          <w:pgSz w:w="11905" w:h="16838"/>
          <w:pgMar w:top="1287" w:right="1287" w:bottom="1440" w:left="1259" w:header="720" w:footer="720" w:gutter="0"/>
          <w:pgNumType w:start="1"/>
          <w:cols w:space="720"/>
          <w:noEndnote/>
          <w:titlePg/>
        </w:sectPr>
      </w:pPr>
    </w:p>
    <w:p w14:paraId="1F049459" w14:textId="4B4DD777" w:rsidR="00753681" w:rsidRPr="001540AD" w:rsidRDefault="00753681">
      <w:pPr>
        <w:rPr>
          <w:b/>
          <w:bCs/>
          <w:sz w:val="24"/>
          <w:szCs w:val="24"/>
        </w:rPr>
      </w:pPr>
      <w:r w:rsidRPr="001540AD">
        <w:rPr>
          <w:b/>
          <w:bCs/>
          <w:sz w:val="24"/>
          <w:szCs w:val="24"/>
        </w:rPr>
        <w:lastRenderedPageBreak/>
        <w:t>Iepirkuma apraksts</w:t>
      </w:r>
      <w:r w:rsidR="00FB6B85">
        <w:rPr>
          <w:b/>
          <w:bCs/>
          <w:sz w:val="24"/>
          <w:szCs w:val="24"/>
        </w:rPr>
        <w:t xml:space="preserve"> / </w:t>
      </w:r>
      <w:proofErr w:type="spellStart"/>
      <w:r w:rsidR="00FB6B85">
        <w:rPr>
          <w:b/>
          <w:bCs/>
          <w:sz w:val="24"/>
          <w:szCs w:val="24"/>
        </w:rPr>
        <w:t>Procurement</w:t>
      </w:r>
      <w:proofErr w:type="spellEnd"/>
      <w:r w:rsidR="00FB6B85">
        <w:rPr>
          <w:b/>
          <w:bCs/>
          <w:sz w:val="24"/>
          <w:szCs w:val="24"/>
        </w:rPr>
        <w:t xml:space="preserve"> </w:t>
      </w:r>
      <w:proofErr w:type="spellStart"/>
      <w:r w:rsidR="00FB6B85">
        <w:rPr>
          <w:b/>
          <w:bCs/>
          <w:sz w:val="24"/>
          <w:szCs w:val="24"/>
        </w:rPr>
        <w:t>description</w:t>
      </w:r>
      <w:proofErr w:type="spellEnd"/>
      <w:r w:rsidRPr="001540AD">
        <w:rPr>
          <w:b/>
          <w:bCs/>
          <w:sz w:val="24"/>
          <w:szCs w:val="24"/>
        </w:rPr>
        <w:t>:</w:t>
      </w:r>
    </w:p>
    <w:p w14:paraId="7A1B0120" w14:textId="77777777" w:rsidR="00753681" w:rsidRPr="001540AD" w:rsidRDefault="00753681" w:rsidP="00753681">
      <w:pPr>
        <w:ind w:right="145"/>
        <w:rPr>
          <w:b/>
          <w:bCs/>
          <w:sz w:val="24"/>
          <w:szCs w:val="24"/>
        </w:rPr>
      </w:pP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5499"/>
        <w:gridCol w:w="5502"/>
        <w:gridCol w:w="1188"/>
      </w:tblGrid>
      <w:tr w:rsidR="00E46159" w:rsidRPr="002A6CCE" w14:paraId="15940320" w14:textId="77777777" w:rsidTr="00237490">
        <w:trPr>
          <w:trHeight w:val="624"/>
        </w:trPr>
        <w:tc>
          <w:tcPr>
            <w:tcW w:w="784" w:type="pct"/>
            <w:vAlign w:val="center"/>
            <w:hideMark/>
          </w:tcPr>
          <w:p w14:paraId="3570A259" w14:textId="6C5CC509" w:rsidR="00E46159" w:rsidRPr="002A6CCE" w:rsidRDefault="00FB6B85" w:rsidP="002A6CCE">
            <w:pPr>
              <w:widowControl/>
              <w:autoSpaceDE/>
              <w:autoSpaceDN/>
              <w:jc w:val="center"/>
              <w:rPr>
                <w:b/>
                <w:bCs/>
                <w:color w:val="000000"/>
                <w:sz w:val="20"/>
                <w:szCs w:val="20"/>
                <w:lang w:val="en-GB" w:eastAsia="ja-JP"/>
              </w:rPr>
            </w:pPr>
            <w:proofErr w:type="spellStart"/>
            <w:r>
              <w:rPr>
                <w:b/>
                <w:bCs/>
                <w:color w:val="000000"/>
                <w:sz w:val="20"/>
                <w:szCs w:val="20"/>
                <w:lang w:val="en-GB" w:eastAsia="ja-JP"/>
              </w:rPr>
              <w:t>Apraksts</w:t>
            </w:r>
            <w:proofErr w:type="spellEnd"/>
            <w:r>
              <w:rPr>
                <w:b/>
                <w:bCs/>
                <w:color w:val="000000"/>
                <w:sz w:val="20"/>
                <w:szCs w:val="20"/>
                <w:lang w:val="en-GB" w:eastAsia="ja-JP"/>
              </w:rPr>
              <w:t xml:space="preserve"> / Description</w:t>
            </w:r>
          </w:p>
        </w:tc>
        <w:tc>
          <w:tcPr>
            <w:tcW w:w="1902" w:type="pct"/>
            <w:vAlign w:val="center"/>
            <w:hideMark/>
          </w:tcPr>
          <w:p w14:paraId="520228AE" w14:textId="407586A0" w:rsidR="00E46159" w:rsidRPr="009E5E88" w:rsidRDefault="00E46159" w:rsidP="00237490">
            <w:pPr>
              <w:widowControl/>
              <w:autoSpaceDE/>
              <w:autoSpaceDN/>
              <w:jc w:val="center"/>
              <w:rPr>
                <w:b/>
                <w:bCs/>
                <w:color w:val="000000"/>
                <w:sz w:val="20"/>
                <w:szCs w:val="20"/>
                <w:lang w:val="en-GB" w:eastAsia="ja-JP"/>
              </w:rPr>
            </w:pPr>
            <w:proofErr w:type="spellStart"/>
            <w:r w:rsidRPr="009E5E88">
              <w:rPr>
                <w:b/>
                <w:bCs/>
                <w:color w:val="000000"/>
                <w:sz w:val="20"/>
                <w:szCs w:val="20"/>
                <w:lang w:val="en-GB" w:eastAsia="ja-JP"/>
              </w:rPr>
              <w:t>Prasības</w:t>
            </w:r>
            <w:proofErr w:type="spellEnd"/>
          </w:p>
        </w:tc>
        <w:tc>
          <w:tcPr>
            <w:tcW w:w="1903" w:type="pct"/>
            <w:vAlign w:val="center"/>
          </w:tcPr>
          <w:p w14:paraId="4557118D" w14:textId="20E0AB7F" w:rsidR="00E46159" w:rsidRPr="007E55BC" w:rsidRDefault="00E46159" w:rsidP="00237490">
            <w:pPr>
              <w:widowControl/>
              <w:autoSpaceDE/>
              <w:autoSpaceDN/>
              <w:jc w:val="center"/>
              <w:rPr>
                <w:b/>
                <w:bCs/>
                <w:color w:val="000000"/>
                <w:sz w:val="20"/>
                <w:szCs w:val="20"/>
                <w:lang w:val="en-GB" w:eastAsia="ja-JP"/>
              </w:rPr>
            </w:pPr>
            <w:r w:rsidRPr="007E55BC">
              <w:rPr>
                <w:b/>
                <w:bCs/>
                <w:color w:val="000000"/>
                <w:sz w:val="20"/>
                <w:szCs w:val="20"/>
                <w:lang w:val="en-GB" w:eastAsia="ja-JP"/>
              </w:rPr>
              <w:t>Requirements</w:t>
            </w:r>
          </w:p>
        </w:tc>
        <w:tc>
          <w:tcPr>
            <w:tcW w:w="411" w:type="pct"/>
            <w:vAlign w:val="center"/>
            <w:hideMark/>
          </w:tcPr>
          <w:p w14:paraId="22EA50C3" w14:textId="77777777" w:rsidR="00E46159" w:rsidRDefault="00E46159" w:rsidP="002A6CCE">
            <w:pPr>
              <w:widowControl/>
              <w:autoSpaceDE/>
              <w:autoSpaceDN/>
              <w:jc w:val="center"/>
              <w:rPr>
                <w:b/>
                <w:bCs/>
                <w:color w:val="000000"/>
                <w:sz w:val="20"/>
                <w:szCs w:val="20"/>
                <w:lang w:val="en-GB" w:eastAsia="ja-JP"/>
              </w:rPr>
            </w:pPr>
            <w:proofErr w:type="spellStart"/>
            <w:r w:rsidRPr="002A6CCE">
              <w:rPr>
                <w:b/>
                <w:bCs/>
                <w:color w:val="000000"/>
                <w:sz w:val="20"/>
                <w:szCs w:val="20"/>
                <w:lang w:val="en-GB" w:eastAsia="ja-JP"/>
              </w:rPr>
              <w:t>Daudzums</w:t>
            </w:r>
            <w:proofErr w:type="spellEnd"/>
            <w:r w:rsidRPr="002A6CCE">
              <w:rPr>
                <w:b/>
                <w:bCs/>
                <w:color w:val="000000"/>
                <w:sz w:val="20"/>
                <w:szCs w:val="20"/>
                <w:lang w:val="en-GB" w:eastAsia="ja-JP"/>
              </w:rPr>
              <w:t>, gab</w:t>
            </w:r>
            <w:r>
              <w:rPr>
                <w:b/>
                <w:bCs/>
                <w:color w:val="000000"/>
                <w:sz w:val="20"/>
                <w:szCs w:val="20"/>
                <w:lang w:val="en-GB" w:eastAsia="ja-JP"/>
              </w:rPr>
              <w:t xml:space="preserve"> / </w:t>
            </w:r>
          </w:p>
          <w:p w14:paraId="37DF88E8" w14:textId="2AB7CC20" w:rsidR="00E46159" w:rsidRPr="002A6CCE" w:rsidRDefault="00E46159" w:rsidP="002A6CCE">
            <w:pPr>
              <w:widowControl/>
              <w:autoSpaceDE/>
              <w:autoSpaceDN/>
              <w:jc w:val="center"/>
              <w:rPr>
                <w:b/>
                <w:bCs/>
                <w:color w:val="000000"/>
                <w:sz w:val="20"/>
                <w:szCs w:val="20"/>
                <w:lang w:val="en-GB" w:eastAsia="ja-JP"/>
              </w:rPr>
            </w:pPr>
            <w:r>
              <w:rPr>
                <w:b/>
                <w:bCs/>
                <w:color w:val="000000"/>
                <w:sz w:val="20"/>
                <w:szCs w:val="20"/>
                <w:lang w:val="en-GB" w:eastAsia="ja-JP"/>
              </w:rPr>
              <w:t>Quantity, pcs</w:t>
            </w:r>
          </w:p>
        </w:tc>
      </w:tr>
      <w:tr w:rsidR="00E46159" w:rsidRPr="002A6CCE" w14:paraId="43FBFAE9" w14:textId="77777777" w:rsidTr="00237490">
        <w:trPr>
          <w:trHeight w:val="624"/>
        </w:trPr>
        <w:tc>
          <w:tcPr>
            <w:tcW w:w="784" w:type="pct"/>
            <w:vAlign w:val="center"/>
            <w:hideMark/>
          </w:tcPr>
          <w:p w14:paraId="3E109CB7" w14:textId="7E99359A" w:rsidR="00E46159" w:rsidRDefault="00E46159" w:rsidP="002A6CCE">
            <w:pPr>
              <w:widowControl/>
              <w:autoSpaceDE/>
              <w:autoSpaceDN/>
              <w:rPr>
                <w:b/>
                <w:bCs/>
                <w:color w:val="000000"/>
                <w:sz w:val="20"/>
                <w:szCs w:val="20"/>
                <w:lang w:eastAsia="ja-JP"/>
              </w:rPr>
            </w:pPr>
            <w:r w:rsidRPr="00EB0678">
              <w:rPr>
                <w:b/>
                <w:bCs/>
                <w:color w:val="000000"/>
                <w:sz w:val="20"/>
                <w:szCs w:val="20"/>
                <w:lang w:eastAsia="ja-JP"/>
              </w:rPr>
              <w:t xml:space="preserve">Lote nr. 1 </w:t>
            </w:r>
            <w:r>
              <w:rPr>
                <w:b/>
                <w:bCs/>
                <w:color w:val="000000"/>
                <w:sz w:val="20"/>
                <w:szCs w:val="20"/>
                <w:lang w:eastAsia="ja-JP"/>
              </w:rPr>
              <w:t>–</w:t>
            </w:r>
            <w:r w:rsidRPr="00EB0678">
              <w:rPr>
                <w:b/>
                <w:bCs/>
                <w:color w:val="000000"/>
                <w:sz w:val="20"/>
                <w:szCs w:val="20"/>
                <w:lang w:eastAsia="ja-JP"/>
              </w:rPr>
              <w:t xml:space="preserve"> </w:t>
            </w:r>
            <w:r>
              <w:rPr>
                <w:b/>
                <w:bCs/>
                <w:color w:val="000000"/>
                <w:sz w:val="20"/>
                <w:szCs w:val="20"/>
                <w:lang w:eastAsia="ja-JP"/>
              </w:rPr>
              <w:t>Miltu</w:t>
            </w:r>
            <w:r w:rsidR="00995BFE">
              <w:rPr>
                <w:b/>
                <w:bCs/>
                <w:color w:val="000000"/>
                <w:sz w:val="20"/>
                <w:szCs w:val="20"/>
                <w:lang w:eastAsia="ja-JP"/>
              </w:rPr>
              <w:t xml:space="preserve">, putraimu un </w:t>
            </w:r>
            <w:r>
              <w:rPr>
                <w:b/>
                <w:bCs/>
                <w:color w:val="000000"/>
                <w:sz w:val="20"/>
                <w:szCs w:val="20"/>
                <w:lang w:eastAsia="ja-JP"/>
              </w:rPr>
              <w:t>pārslu padeves sistēma</w:t>
            </w:r>
            <w:r w:rsidR="00995BFE">
              <w:rPr>
                <w:b/>
                <w:bCs/>
                <w:color w:val="000000"/>
                <w:sz w:val="20"/>
                <w:szCs w:val="20"/>
                <w:lang w:eastAsia="ja-JP"/>
              </w:rPr>
              <w:t xml:space="preserve"> /</w:t>
            </w:r>
          </w:p>
          <w:p w14:paraId="7A4101DC" w14:textId="77777777" w:rsidR="00995BFE" w:rsidRDefault="00995BFE" w:rsidP="002A6CCE">
            <w:pPr>
              <w:widowControl/>
              <w:autoSpaceDE/>
              <w:autoSpaceDN/>
              <w:rPr>
                <w:b/>
                <w:bCs/>
                <w:color w:val="000000"/>
                <w:sz w:val="20"/>
                <w:szCs w:val="20"/>
                <w:lang w:eastAsia="ja-JP"/>
              </w:rPr>
            </w:pPr>
            <w:proofErr w:type="spellStart"/>
            <w:r>
              <w:rPr>
                <w:b/>
                <w:bCs/>
                <w:color w:val="000000"/>
                <w:sz w:val="20"/>
                <w:szCs w:val="20"/>
                <w:lang w:eastAsia="ja-JP"/>
              </w:rPr>
              <w:t>Lot</w:t>
            </w:r>
            <w:proofErr w:type="spellEnd"/>
            <w:r>
              <w:rPr>
                <w:b/>
                <w:bCs/>
                <w:color w:val="000000"/>
                <w:sz w:val="20"/>
                <w:szCs w:val="20"/>
                <w:lang w:eastAsia="ja-JP"/>
              </w:rPr>
              <w:t xml:space="preserve"> no 1</w:t>
            </w:r>
          </w:p>
          <w:p w14:paraId="6A48AA1B" w14:textId="3734ABA7" w:rsidR="00995BFE" w:rsidRPr="00EB0678" w:rsidRDefault="00995BFE" w:rsidP="002A6CCE">
            <w:pPr>
              <w:widowControl/>
              <w:autoSpaceDE/>
              <w:autoSpaceDN/>
              <w:rPr>
                <w:b/>
                <w:bCs/>
                <w:color w:val="000000"/>
                <w:sz w:val="20"/>
                <w:szCs w:val="20"/>
                <w:lang w:eastAsia="ja-JP"/>
              </w:rPr>
            </w:pPr>
            <w:proofErr w:type="spellStart"/>
            <w:r>
              <w:rPr>
                <w:b/>
                <w:bCs/>
                <w:color w:val="000000"/>
                <w:sz w:val="20"/>
                <w:szCs w:val="20"/>
                <w:lang w:eastAsia="ja-JP"/>
              </w:rPr>
              <w:t>Flour</w:t>
            </w:r>
            <w:proofErr w:type="spellEnd"/>
            <w:r>
              <w:rPr>
                <w:b/>
                <w:bCs/>
                <w:color w:val="000000"/>
                <w:sz w:val="20"/>
                <w:szCs w:val="20"/>
                <w:lang w:eastAsia="ja-JP"/>
              </w:rPr>
              <w:t xml:space="preserve">, </w:t>
            </w:r>
            <w:proofErr w:type="spellStart"/>
            <w:r>
              <w:rPr>
                <w:b/>
                <w:bCs/>
                <w:color w:val="000000"/>
                <w:sz w:val="20"/>
                <w:szCs w:val="20"/>
                <w:lang w:eastAsia="ja-JP"/>
              </w:rPr>
              <w:t>grits</w:t>
            </w:r>
            <w:proofErr w:type="spellEnd"/>
            <w:r>
              <w:rPr>
                <w:b/>
                <w:bCs/>
                <w:color w:val="000000"/>
                <w:sz w:val="20"/>
                <w:szCs w:val="20"/>
                <w:lang w:eastAsia="ja-JP"/>
              </w:rPr>
              <w:t xml:space="preserve"> </w:t>
            </w:r>
            <w:proofErr w:type="spellStart"/>
            <w:r>
              <w:rPr>
                <w:b/>
                <w:bCs/>
                <w:color w:val="000000"/>
                <w:sz w:val="20"/>
                <w:szCs w:val="20"/>
                <w:lang w:eastAsia="ja-JP"/>
              </w:rPr>
              <w:t>and</w:t>
            </w:r>
            <w:proofErr w:type="spellEnd"/>
            <w:r>
              <w:rPr>
                <w:b/>
                <w:bCs/>
                <w:color w:val="000000"/>
                <w:sz w:val="20"/>
                <w:szCs w:val="20"/>
                <w:lang w:eastAsia="ja-JP"/>
              </w:rPr>
              <w:t xml:space="preserve"> </w:t>
            </w:r>
            <w:proofErr w:type="spellStart"/>
            <w:r>
              <w:rPr>
                <w:b/>
                <w:bCs/>
                <w:color w:val="000000"/>
                <w:sz w:val="20"/>
                <w:szCs w:val="20"/>
                <w:lang w:eastAsia="ja-JP"/>
              </w:rPr>
              <w:t>flake</w:t>
            </w:r>
            <w:proofErr w:type="spellEnd"/>
            <w:r>
              <w:rPr>
                <w:b/>
                <w:bCs/>
                <w:color w:val="000000"/>
                <w:sz w:val="20"/>
                <w:szCs w:val="20"/>
                <w:lang w:eastAsia="ja-JP"/>
              </w:rPr>
              <w:t xml:space="preserve"> </w:t>
            </w:r>
            <w:proofErr w:type="spellStart"/>
            <w:r>
              <w:rPr>
                <w:b/>
                <w:bCs/>
                <w:color w:val="000000"/>
                <w:sz w:val="20"/>
                <w:szCs w:val="20"/>
                <w:lang w:eastAsia="ja-JP"/>
              </w:rPr>
              <w:t>feeding</w:t>
            </w:r>
            <w:proofErr w:type="spellEnd"/>
            <w:r>
              <w:rPr>
                <w:b/>
                <w:bCs/>
                <w:color w:val="000000"/>
                <w:sz w:val="20"/>
                <w:szCs w:val="20"/>
                <w:lang w:eastAsia="ja-JP"/>
              </w:rPr>
              <w:t xml:space="preserve"> </w:t>
            </w:r>
            <w:proofErr w:type="spellStart"/>
            <w:r>
              <w:rPr>
                <w:b/>
                <w:bCs/>
                <w:color w:val="000000"/>
                <w:sz w:val="20"/>
                <w:szCs w:val="20"/>
                <w:lang w:eastAsia="ja-JP"/>
              </w:rPr>
              <w:t>system</w:t>
            </w:r>
            <w:proofErr w:type="spellEnd"/>
          </w:p>
        </w:tc>
        <w:tc>
          <w:tcPr>
            <w:tcW w:w="1902" w:type="pct"/>
            <w:vAlign w:val="center"/>
            <w:hideMark/>
          </w:tcPr>
          <w:p w14:paraId="627A0A18" w14:textId="77777777" w:rsidR="00E46159" w:rsidRPr="009E5E88" w:rsidRDefault="00E46159" w:rsidP="002A6CCE">
            <w:pPr>
              <w:widowControl/>
              <w:autoSpaceDE/>
              <w:autoSpaceDN/>
              <w:jc w:val="center"/>
              <w:rPr>
                <w:b/>
                <w:bCs/>
                <w:color w:val="000000"/>
                <w:sz w:val="20"/>
                <w:szCs w:val="20"/>
                <w:lang w:eastAsia="ja-JP"/>
              </w:rPr>
            </w:pPr>
            <w:r w:rsidRPr="009E5E88">
              <w:rPr>
                <w:b/>
                <w:bCs/>
                <w:color w:val="000000"/>
                <w:sz w:val="20"/>
                <w:szCs w:val="20"/>
                <w:lang w:eastAsia="ja-JP"/>
              </w:rPr>
              <w:t> </w:t>
            </w:r>
          </w:p>
        </w:tc>
        <w:tc>
          <w:tcPr>
            <w:tcW w:w="1903" w:type="pct"/>
            <w:vAlign w:val="center"/>
          </w:tcPr>
          <w:p w14:paraId="6A02DA70" w14:textId="77777777" w:rsidR="00E46159" w:rsidRPr="007E55BC" w:rsidRDefault="00E46159" w:rsidP="00237490">
            <w:pPr>
              <w:widowControl/>
              <w:autoSpaceDE/>
              <w:autoSpaceDN/>
              <w:jc w:val="both"/>
              <w:rPr>
                <w:b/>
                <w:bCs/>
                <w:color w:val="000000"/>
                <w:sz w:val="20"/>
                <w:szCs w:val="20"/>
                <w:lang w:val="en-GB" w:eastAsia="ja-JP"/>
              </w:rPr>
            </w:pPr>
          </w:p>
        </w:tc>
        <w:tc>
          <w:tcPr>
            <w:tcW w:w="411" w:type="pct"/>
            <w:vAlign w:val="center"/>
            <w:hideMark/>
          </w:tcPr>
          <w:p w14:paraId="7EE2203F" w14:textId="425D4C3F" w:rsidR="00E46159" w:rsidRPr="00EB0678" w:rsidRDefault="00E46159" w:rsidP="002A6CCE">
            <w:pPr>
              <w:widowControl/>
              <w:autoSpaceDE/>
              <w:autoSpaceDN/>
              <w:jc w:val="center"/>
              <w:rPr>
                <w:b/>
                <w:bCs/>
                <w:color w:val="000000"/>
                <w:sz w:val="20"/>
                <w:szCs w:val="20"/>
                <w:lang w:eastAsia="ja-JP"/>
              </w:rPr>
            </w:pPr>
            <w:r w:rsidRPr="00EB0678">
              <w:rPr>
                <w:b/>
                <w:bCs/>
                <w:color w:val="000000"/>
                <w:sz w:val="20"/>
                <w:szCs w:val="20"/>
                <w:lang w:eastAsia="ja-JP"/>
              </w:rPr>
              <w:t> </w:t>
            </w:r>
          </w:p>
        </w:tc>
      </w:tr>
      <w:tr w:rsidR="00E46159" w:rsidRPr="002A6CCE" w14:paraId="2F82019D" w14:textId="77777777" w:rsidTr="00237490">
        <w:trPr>
          <w:trHeight w:val="624"/>
        </w:trPr>
        <w:tc>
          <w:tcPr>
            <w:tcW w:w="784" w:type="pct"/>
            <w:hideMark/>
          </w:tcPr>
          <w:p w14:paraId="47721522" w14:textId="69AD30DD" w:rsidR="00237490" w:rsidRPr="00995BFE" w:rsidRDefault="00E46159">
            <w:pPr>
              <w:pStyle w:val="ListParagraph"/>
              <w:widowControl/>
              <w:numPr>
                <w:ilvl w:val="1"/>
                <w:numId w:val="21"/>
              </w:numPr>
              <w:autoSpaceDE/>
              <w:autoSpaceDN/>
              <w:ind w:left="447" w:right="33" w:hanging="425"/>
              <w:rPr>
                <w:b/>
                <w:bCs/>
                <w:color w:val="000000"/>
                <w:sz w:val="20"/>
                <w:szCs w:val="20"/>
                <w:lang w:eastAsia="ja-JP"/>
              </w:rPr>
            </w:pPr>
            <w:r w:rsidRPr="002A6CCE">
              <w:rPr>
                <w:color w:val="000000"/>
                <w:sz w:val="20"/>
                <w:szCs w:val="20"/>
                <w:lang w:val="en-GB" w:eastAsia="ja-JP"/>
              </w:rPr>
              <w:t> </w:t>
            </w:r>
            <w:r w:rsidR="00237490" w:rsidRPr="00995BFE">
              <w:rPr>
                <w:b/>
                <w:bCs/>
                <w:color w:val="000000"/>
                <w:sz w:val="20"/>
                <w:szCs w:val="20"/>
                <w:lang w:eastAsia="ja-JP"/>
              </w:rPr>
              <w:t>Miltu</w:t>
            </w:r>
            <w:r w:rsidR="006F6CF0">
              <w:rPr>
                <w:b/>
                <w:bCs/>
                <w:color w:val="000000"/>
                <w:sz w:val="20"/>
                <w:szCs w:val="20"/>
                <w:lang w:eastAsia="ja-JP"/>
              </w:rPr>
              <w:t xml:space="preserve">, </w:t>
            </w:r>
            <w:r w:rsidR="00237490" w:rsidRPr="00995BFE">
              <w:rPr>
                <w:b/>
                <w:bCs/>
                <w:color w:val="000000"/>
                <w:sz w:val="20"/>
                <w:szCs w:val="20"/>
                <w:lang w:eastAsia="ja-JP"/>
              </w:rPr>
              <w:t xml:space="preserve">putraimu </w:t>
            </w:r>
            <w:r w:rsidR="006F6CF0">
              <w:rPr>
                <w:b/>
                <w:bCs/>
                <w:color w:val="000000"/>
                <w:sz w:val="20"/>
                <w:szCs w:val="20"/>
                <w:lang w:eastAsia="ja-JP"/>
              </w:rPr>
              <w:t xml:space="preserve">un pārslu </w:t>
            </w:r>
            <w:proofErr w:type="spellStart"/>
            <w:r w:rsidR="00237490" w:rsidRPr="00995BFE">
              <w:rPr>
                <w:b/>
                <w:bCs/>
                <w:color w:val="000000"/>
                <w:sz w:val="20"/>
                <w:szCs w:val="20"/>
                <w:lang w:eastAsia="ja-JP"/>
              </w:rPr>
              <w:t>siloss</w:t>
            </w:r>
            <w:proofErr w:type="spellEnd"/>
            <w:r w:rsidR="00237490" w:rsidRPr="00995BFE">
              <w:rPr>
                <w:b/>
                <w:bCs/>
                <w:color w:val="000000"/>
                <w:sz w:val="20"/>
                <w:szCs w:val="20"/>
                <w:lang w:eastAsia="ja-JP"/>
              </w:rPr>
              <w:t xml:space="preserve"> ar vadības paneli un dozēšanas sistēmu / </w:t>
            </w:r>
          </w:p>
          <w:p w14:paraId="4C6644E4" w14:textId="76A669F3" w:rsidR="00E46159" w:rsidRPr="002A6CCE" w:rsidRDefault="00237490" w:rsidP="00237490">
            <w:pPr>
              <w:widowControl/>
              <w:autoSpaceDE/>
              <w:autoSpaceDN/>
              <w:ind w:left="447" w:right="33"/>
              <w:rPr>
                <w:color w:val="000000"/>
                <w:sz w:val="20"/>
                <w:szCs w:val="20"/>
                <w:lang w:val="en-GB" w:eastAsia="ja-JP"/>
              </w:rPr>
            </w:pPr>
            <w:proofErr w:type="spellStart"/>
            <w:r>
              <w:rPr>
                <w:b/>
                <w:bCs/>
                <w:color w:val="000000"/>
                <w:sz w:val="20"/>
                <w:szCs w:val="20"/>
                <w:lang w:eastAsia="ja-JP"/>
              </w:rPr>
              <w:t>Flour</w:t>
            </w:r>
            <w:proofErr w:type="spellEnd"/>
            <w:r w:rsidR="006F6CF0">
              <w:rPr>
                <w:b/>
                <w:bCs/>
                <w:color w:val="000000"/>
                <w:sz w:val="20"/>
                <w:szCs w:val="20"/>
                <w:lang w:eastAsia="ja-JP"/>
              </w:rPr>
              <w:t xml:space="preserve">, </w:t>
            </w:r>
            <w:proofErr w:type="spellStart"/>
            <w:r>
              <w:rPr>
                <w:b/>
                <w:bCs/>
                <w:color w:val="000000"/>
                <w:sz w:val="20"/>
                <w:szCs w:val="20"/>
                <w:lang w:eastAsia="ja-JP"/>
              </w:rPr>
              <w:t>grits</w:t>
            </w:r>
            <w:proofErr w:type="spellEnd"/>
            <w:r w:rsidR="006F6CF0">
              <w:rPr>
                <w:b/>
                <w:bCs/>
                <w:color w:val="000000"/>
                <w:sz w:val="20"/>
                <w:szCs w:val="20"/>
                <w:lang w:eastAsia="ja-JP"/>
              </w:rPr>
              <w:t xml:space="preserve"> </w:t>
            </w:r>
            <w:proofErr w:type="spellStart"/>
            <w:r w:rsidR="006F6CF0">
              <w:rPr>
                <w:b/>
                <w:bCs/>
                <w:color w:val="000000"/>
                <w:sz w:val="20"/>
                <w:szCs w:val="20"/>
                <w:lang w:eastAsia="ja-JP"/>
              </w:rPr>
              <w:t>and</w:t>
            </w:r>
            <w:proofErr w:type="spellEnd"/>
            <w:r w:rsidR="006F6CF0">
              <w:rPr>
                <w:b/>
                <w:bCs/>
                <w:color w:val="000000"/>
                <w:sz w:val="20"/>
                <w:szCs w:val="20"/>
                <w:lang w:eastAsia="ja-JP"/>
              </w:rPr>
              <w:t xml:space="preserve"> </w:t>
            </w:r>
            <w:proofErr w:type="spellStart"/>
            <w:r w:rsidR="006F6CF0">
              <w:rPr>
                <w:b/>
                <w:bCs/>
                <w:color w:val="000000"/>
                <w:sz w:val="20"/>
                <w:szCs w:val="20"/>
                <w:lang w:eastAsia="ja-JP"/>
              </w:rPr>
              <w:t>flake</w:t>
            </w:r>
            <w:proofErr w:type="spellEnd"/>
            <w:r>
              <w:rPr>
                <w:b/>
                <w:bCs/>
                <w:color w:val="000000"/>
                <w:sz w:val="20"/>
                <w:szCs w:val="20"/>
                <w:lang w:eastAsia="ja-JP"/>
              </w:rPr>
              <w:t xml:space="preserve"> silos </w:t>
            </w:r>
            <w:proofErr w:type="spellStart"/>
            <w:r w:rsidRPr="00995BFE">
              <w:rPr>
                <w:b/>
                <w:bCs/>
                <w:color w:val="000000"/>
                <w:sz w:val="20"/>
                <w:szCs w:val="20"/>
                <w:lang w:eastAsia="ja-JP"/>
              </w:rPr>
              <w:t>with</w:t>
            </w:r>
            <w:proofErr w:type="spellEnd"/>
            <w:r w:rsidRPr="00995BFE">
              <w:rPr>
                <w:b/>
                <w:bCs/>
                <w:color w:val="000000"/>
                <w:sz w:val="20"/>
                <w:szCs w:val="20"/>
                <w:lang w:eastAsia="ja-JP"/>
              </w:rPr>
              <w:t xml:space="preserve"> </w:t>
            </w:r>
            <w:proofErr w:type="spellStart"/>
            <w:r w:rsidRPr="00995BFE">
              <w:rPr>
                <w:b/>
                <w:bCs/>
                <w:color w:val="000000"/>
                <w:sz w:val="20"/>
                <w:szCs w:val="20"/>
                <w:lang w:eastAsia="ja-JP"/>
              </w:rPr>
              <w:t>control</w:t>
            </w:r>
            <w:proofErr w:type="spellEnd"/>
            <w:r w:rsidRPr="00995BFE">
              <w:rPr>
                <w:b/>
                <w:bCs/>
                <w:color w:val="000000"/>
                <w:sz w:val="20"/>
                <w:szCs w:val="20"/>
                <w:lang w:eastAsia="ja-JP"/>
              </w:rPr>
              <w:t xml:space="preserve"> </w:t>
            </w:r>
            <w:proofErr w:type="spellStart"/>
            <w:r w:rsidRPr="00995BFE">
              <w:rPr>
                <w:b/>
                <w:bCs/>
                <w:color w:val="000000"/>
                <w:sz w:val="20"/>
                <w:szCs w:val="20"/>
                <w:lang w:eastAsia="ja-JP"/>
              </w:rPr>
              <w:t>panel</w:t>
            </w:r>
            <w:proofErr w:type="spellEnd"/>
            <w:r w:rsidRPr="00995BFE">
              <w:rPr>
                <w:b/>
                <w:bCs/>
                <w:color w:val="000000"/>
                <w:sz w:val="20"/>
                <w:szCs w:val="20"/>
                <w:lang w:eastAsia="ja-JP"/>
              </w:rPr>
              <w:t xml:space="preserve"> </w:t>
            </w:r>
            <w:proofErr w:type="spellStart"/>
            <w:r w:rsidRPr="00995BFE">
              <w:rPr>
                <w:b/>
                <w:bCs/>
                <w:color w:val="000000"/>
                <w:sz w:val="20"/>
                <w:szCs w:val="20"/>
                <w:lang w:eastAsia="ja-JP"/>
              </w:rPr>
              <w:t>and</w:t>
            </w:r>
            <w:proofErr w:type="spellEnd"/>
            <w:r w:rsidRPr="00995BFE">
              <w:rPr>
                <w:b/>
                <w:bCs/>
                <w:color w:val="000000"/>
                <w:sz w:val="20"/>
                <w:szCs w:val="20"/>
                <w:lang w:eastAsia="ja-JP"/>
              </w:rPr>
              <w:t xml:space="preserve"> </w:t>
            </w:r>
            <w:proofErr w:type="spellStart"/>
            <w:r w:rsidRPr="00995BFE">
              <w:rPr>
                <w:b/>
                <w:bCs/>
                <w:color w:val="000000"/>
                <w:sz w:val="20"/>
                <w:szCs w:val="20"/>
                <w:lang w:eastAsia="ja-JP"/>
              </w:rPr>
              <w:t>dosing</w:t>
            </w:r>
            <w:proofErr w:type="spellEnd"/>
            <w:r w:rsidRPr="00995BFE">
              <w:rPr>
                <w:b/>
                <w:bCs/>
                <w:color w:val="000000"/>
                <w:sz w:val="20"/>
                <w:szCs w:val="20"/>
                <w:lang w:eastAsia="ja-JP"/>
              </w:rPr>
              <w:t xml:space="preserve"> </w:t>
            </w:r>
            <w:proofErr w:type="spellStart"/>
            <w:r w:rsidRPr="00995BFE">
              <w:rPr>
                <w:b/>
                <w:bCs/>
                <w:color w:val="000000"/>
                <w:sz w:val="20"/>
                <w:szCs w:val="20"/>
                <w:lang w:eastAsia="ja-JP"/>
              </w:rPr>
              <w:t>system</w:t>
            </w:r>
            <w:proofErr w:type="spellEnd"/>
          </w:p>
        </w:tc>
        <w:tc>
          <w:tcPr>
            <w:tcW w:w="1902" w:type="pct"/>
            <w:vAlign w:val="center"/>
            <w:hideMark/>
          </w:tcPr>
          <w:p w14:paraId="4374DFD0" w14:textId="12A5F713" w:rsidR="00E46159" w:rsidRPr="009E5E88" w:rsidRDefault="00E46159" w:rsidP="002A6CCE">
            <w:pPr>
              <w:widowControl/>
              <w:autoSpaceDE/>
              <w:autoSpaceDN/>
              <w:jc w:val="both"/>
              <w:rPr>
                <w:b/>
                <w:bCs/>
                <w:color w:val="000000"/>
                <w:sz w:val="20"/>
                <w:szCs w:val="20"/>
                <w:lang w:val="en-GB" w:eastAsia="ja-JP"/>
              </w:rPr>
            </w:pPr>
            <w:proofErr w:type="spellStart"/>
            <w:r w:rsidRPr="009E5E88">
              <w:rPr>
                <w:b/>
                <w:bCs/>
                <w:color w:val="000000"/>
                <w:sz w:val="20"/>
                <w:szCs w:val="20"/>
                <w:lang w:val="en-GB" w:eastAsia="ja-JP"/>
              </w:rPr>
              <w:t>Pielietojums</w:t>
            </w:r>
            <w:proofErr w:type="spellEnd"/>
            <w:r w:rsidRPr="009E5E88">
              <w:rPr>
                <w:b/>
                <w:bCs/>
                <w:color w:val="000000"/>
                <w:sz w:val="20"/>
                <w:szCs w:val="20"/>
                <w:lang w:val="en-GB" w:eastAsia="ja-JP"/>
              </w:rPr>
              <w:t>:</w:t>
            </w:r>
          </w:p>
          <w:p w14:paraId="303DD3AE" w14:textId="3F90E8EE" w:rsidR="00E46159" w:rsidRPr="00A95F70" w:rsidRDefault="00E46159" w:rsidP="002A6CCE">
            <w:pPr>
              <w:widowControl/>
              <w:autoSpaceDE/>
              <w:autoSpaceDN/>
              <w:jc w:val="both"/>
              <w:rPr>
                <w:color w:val="000000"/>
                <w:sz w:val="20"/>
                <w:szCs w:val="20"/>
                <w:lang w:val="en-GB" w:eastAsia="ja-JP"/>
              </w:rPr>
            </w:pPr>
            <w:proofErr w:type="spellStart"/>
            <w:r w:rsidRPr="00A95F70">
              <w:rPr>
                <w:color w:val="000000"/>
                <w:sz w:val="20"/>
                <w:szCs w:val="20"/>
                <w:lang w:val="en-GB" w:eastAsia="ja-JP"/>
              </w:rPr>
              <w:t>Pilngraudu</w:t>
            </w:r>
            <w:proofErr w:type="spellEnd"/>
            <w:r w:rsidRPr="00A95F70">
              <w:rPr>
                <w:color w:val="000000"/>
                <w:sz w:val="20"/>
                <w:szCs w:val="20"/>
                <w:lang w:val="en-GB" w:eastAsia="ja-JP"/>
              </w:rPr>
              <w:t xml:space="preserve"> </w:t>
            </w:r>
            <w:proofErr w:type="spellStart"/>
            <w:r w:rsidRPr="00A95F70">
              <w:rPr>
                <w:color w:val="000000"/>
                <w:sz w:val="20"/>
                <w:szCs w:val="20"/>
                <w:lang w:val="en-GB" w:eastAsia="ja-JP"/>
              </w:rPr>
              <w:t>miltu</w:t>
            </w:r>
            <w:proofErr w:type="spellEnd"/>
            <w:r w:rsidR="006F6CF0" w:rsidRPr="00A95F70">
              <w:rPr>
                <w:color w:val="000000"/>
                <w:sz w:val="20"/>
                <w:szCs w:val="20"/>
                <w:lang w:val="en-GB" w:eastAsia="ja-JP"/>
              </w:rPr>
              <w:t xml:space="preserve">, </w:t>
            </w:r>
            <w:proofErr w:type="spellStart"/>
            <w:r w:rsidRPr="00A95F70">
              <w:rPr>
                <w:color w:val="000000"/>
                <w:sz w:val="20"/>
                <w:szCs w:val="20"/>
                <w:lang w:val="en-GB" w:eastAsia="ja-JP"/>
              </w:rPr>
              <w:t>putraimu</w:t>
            </w:r>
            <w:proofErr w:type="spellEnd"/>
            <w:r w:rsidR="006F6CF0" w:rsidRPr="00A95F70">
              <w:rPr>
                <w:color w:val="000000"/>
                <w:sz w:val="20"/>
                <w:szCs w:val="20"/>
                <w:lang w:val="en-GB" w:eastAsia="ja-JP"/>
              </w:rPr>
              <w:t xml:space="preserve"> un </w:t>
            </w:r>
            <w:proofErr w:type="spellStart"/>
            <w:r w:rsidR="006F6CF0" w:rsidRPr="00A95F70">
              <w:rPr>
                <w:color w:val="000000"/>
                <w:sz w:val="20"/>
                <w:szCs w:val="20"/>
                <w:lang w:val="en-GB" w:eastAsia="ja-JP"/>
              </w:rPr>
              <w:t>pārslu</w:t>
            </w:r>
            <w:proofErr w:type="spellEnd"/>
            <w:r w:rsidRPr="00A95F70">
              <w:rPr>
                <w:color w:val="000000"/>
                <w:sz w:val="20"/>
                <w:szCs w:val="20"/>
                <w:lang w:val="en-GB" w:eastAsia="ja-JP"/>
              </w:rPr>
              <w:t xml:space="preserve"> (</w:t>
            </w:r>
            <w:proofErr w:type="spellStart"/>
            <w:r w:rsidRPr="00A95F70">
              <w:rPr>
                <w:color w:val="000000"/>
                <w:sz w:val="20"/>
                <w:szCs w:val="20"/>
                <w:lang w:val="en-GB" w:eastAsia="ja-JP"/>
              </w:rPr>
              <w:t>izejvielu</w:t>
            </w:r>
            <w:proofErr w:type="spellEnd"/>
            <w:r w:rsidRPr="00A95F70">
              <w:rPr>
                <w:color w:val="000000"/>
                <w:sz w:val="20"/>
                <w:szCs w:val="20"/>
                <w:lang w:val="en-GB" w:eastAsia="ja-JP"/>
              </w:rPr>
              <w:t xml:space="preserve">) </w:t>
            </w:r>
            <w:proofErr w:type="spellStart"/>
            <w:r w:rsidR="00174762" w:rsidRPr="00A95F70">
              <w:rPr>
                <w:color w:val="000000"/>
                <w:sz w:val="20"/>
                <w:szCs w:val="20"/>
                <w:lang w:val="en-GB" w:eastAsia="ja-JP"/>
              </w:rPr>
              <w:t>uzglabāšanai</w:t>
            </w:r>
            <w:proofErr w:type="spellEnd"/>
            <w:r w:rsidR="00174762" w:rsidRPr="00A95F70">
              <w:rPr>
                <w:color w:val="000000"/>
                <w:sz w:val="20"/>
                <w:szCs w:val="20"/>
                <w:lang w:val="en-GB" w:eastAsia="ja-JP"/>
              </w:rPr>
              <w:t xml:space="preserve"> un </w:t>
            </w:r>
            <w:proofErr w:type="spellStart"/>
            <w:r w:rsidRPr="00A95F70">
              <w:rPr>
                <w:color w:val="000000"/>
                <w:sz w:val="20"/>
                <w:szCs w:val="20"/>
                <w:lang w:val="en-GB" w:eastAsia="ja-JP"/>
              </w:rPr>
              <w:t>transportēšanai</w:t>
            </w:r>
            <w:proofErr w:type="spellEnd"/>
            <w:r w:rsidRPr="00A95F70">
              <w:rPr>
                <w:color w:val="000000"/>
                <w:sz w:val="20"/>
                <w:szCs w:val="20"/>
                <w:lang w:val="en-GB" w:eastAsia="ja-JP"/>
              </w:rPr>
              <w:t xml:space="preserve"> </w:t>
            </w:r>
            <w:r w:rsidR="00A95F70" w:rsidRPr="00A95F70">
              <w:rPr>
                <w:color w:val="000000"/>
                <w:sz w:val="20"/>
                <w:szCs w:val="20"/>
                <w:lang w:val="en-GB" w:eastAsia="ja-JP"/>
              </w:rPr>
              <w:t xml:space="preserve">no </w:t>
            </w:r>
            <w:proofErr w:type="spellStart"/>
            <w:r w:rsidR="00A95F70" w:rsidRPr="00831526">
              <w:rPr>
                <w:color w:val="000000"/>
                <w:sz w:val="20"/>
                <w:szCs w:val="20"/>
                <w:lang w:val="en-GB" w:eastAsia="ja-JP"/>
              </w:rPr>
              <w:t>ārēj</w:t>
            </w:r>
            <w:r w:rsidR="00A95F70">
              <w:rPr>
                <w:color w:val="000000"/>
                <w:sz w:val="20"/>
                <w:szCs w:val="20"/>
                <w:lang w:val="en-GB" w:eastAsia="ja-JP"/>
              </w:rPr>
              <w:t>ā</w:t>
            </w:r>
            <w:proofErr w:type="spellEnd"/>
            <w:r w:rsidR="00A95F70">
              <w:rPr>
                <w:color w:val="000000"/>
                <w:sz w:val="20"/>
                <w:szCs w:val="20"/>
                <w:lang w:val="en-GB" w:eastAsia="ja-JP"/>
              </w:rPr>
              <w:t xml:space="preserve"> </w:t>
            </w:r>
            <w:proofErr w:type="spellStart"/>
            <w:r w:rsidR="00A95F70">
              <w:rPr>
                <w:color w:val="000000"/>
                <w:sz w:val="20"/>
                <w:szCs w:val="20"/>
                <w:lang w:val="en-GB" w:eastAsia="ja-JP"/>
              </w:rPr>
              <w:t>silosa</w:t>
            </w:r>
            <w:proofErr w:type="spellEnd"/>
            <w:r w:rsidR="00A95F70">
              <w:rPr>
                <w:color w:val="000000"/>
                <w:sz w:val="20"/>
                <w:szCs w:val="20"/>
                <w:lang w:val="en-GB" w:eastAsia="ja-JP"/>
              </w:rPr>
              <w:t xml:space="preserve"> </w:t>
            </w:r>
            <w:proofErr w:type="spellStart"/>
            <w:r w:rsidRPr="00A95F70">
              <w:rPr>
                <w:color w:val="000000"/>
                <w:sz w:val="20"/>
                <w:szCs w:val="20"/>
                <w:lang w:val="en-GB" w:eastAsia="ja-JP"/>
              </w:rPr>
              <w:t>uz</w:t>
            </w:r>
            <w:proofErr w:type="spellEnd"/>
            <w:r w:rsidRPr="00A95F70">
              <w:rPr>
                <w:color w:val="000000"/>
                <w:sz w:val="20"/>
                <w:szCs w:val="20"/>
                <w:lang w:val="en-GB" w:eastAsia="ja-JP"/>
              </w:rPr>
              <w:t xml:space="preserve"> </w:t>
            </w:r>
            <w:proofErr w:type="spellStart"/>
            <w:r w:rsidRPr="00A95F70">
              <w:rPr>
                <w:color w:val="000000"/>
                <w:sz w:val="20"/>
                <w:szCs w:val="20"/>
                <w:lang w:val="en-GB" w:eastAsia="ja-JP"/>
              </w:rPr>
              <w:t>starptvertni</w:t>
            </w:r>
            <w:proofErr w:type="spellEnd"/>
            <w:r w:rsidR="00A95F70">
              <w:rPr>
                <w:color w:val="000000"/>
                <w:sz w:val="20"/>
                <w:szCs w:val="20"/>
                <w:lang w:val="en-GB" w:eastAsia="ja-JP"/>
              </w:rPr>
              <w:t xml:space="preserve"> </w:t>
            </w:r>
            <w:proofErr w:type="spellStart"/>
            <w:r w:rsidR="00A95F70">
              <w:rPr>
                <w:color w:val="000000"/>
                <w:sz w:val="20"/>
                <w:szCs w:val="20"/>
                <w:lang w:val="en-GB" w:eastAsia="ja-JP"/>
              </w:rPr>
              <w:t>ražošanas</w:t>
            </w:r>
            <w:proofErr w:type="spellEnd"/>
            <w:r w:rsidR="00A95F70">
              <w:rPr>
                <w:color w:val="000000"/>
                <w:sz w:val="20"/>
                <w:szCs w:val="20"/>
                <w:lang w:val="en-GB" w:eastAsia="ja-JP"/>
              </w:rPr>
              <w:t xml:space="preserve"> </w:t>
            </w:r>
            <w:proofErr w:type="spellStart"/>
            <w:r w:rsidR="00A95F70">
              <w:rPr>
                <w:color w:val="000000"/>
                <w:sz w:val="20"/>
                <w:szCs w:val="20"/>
                <w:lang w:val="en-GB" w:eastAsia="ja-JP"/>
              </w:rPr>
              <w:t>telpās</w:t>
            </w:r>
            <w:proofErr w:type="spellEnd"/>
            <w:r w:rsidR="00A95F70">
              <w:rPr>
                <w:color w:val="000000"/>
                <w:sz w:val="20"/>
                <w:szCs w:val="20"/>
                <w:lang w:val="en-GB" w:eastAsia="ja-JP"/>
              </w:rPr>
              <w:t>.</w:t>
            </w:r>
          </w:p>
        </w:tc>
        <w:tc>
          <w:tcPr>
            <w:tcW w:w="1903" w:type="pct"/>
            <w:vAlign w:val="center"/>
          </w:tcPr>
          <w:p w14:paraId="78B23B4F" w14:textId="1ABA9030" w:rsidR="00237490" w:rsidRPr="007E55BC" w:rsidRDefault="00237490" w:rsidP="00237490">
            <w:pPr>
              <w:widowControl/>
              <w:autoSpaceDE/>
              <w:autoSpaceDN/>
              <w:jc w:val="both"/>
              <w:rPr>
                <w:b/>
                <w:bCs/>
                <w:color w:val="000000"/>
                <w:sz w:val="20"/>
                <w:szCs w:val="20"/>
                <w:lang w:val="en-GB" w:eastAsia="ja-JP"/>
              </w:rPr>
            </w:pPr>
            <w:r w:rsidRPr="007E55BC">
              <w:rPr>
                <w:b/>
                <w:bCs/>
                <w:color w:val="000000"/>
                <w:sz w:val="20"/>
                <w:szCs w:val="20"/>
                <w:lang w:val="en-GB" w:eastAsia="ja-JP"/>
              </w:rPr>
              <w:t>Application:</w:t>
            </w:r>
          </w:p>
          <w:p w14:paraId="04F5FD2C" w14:textId="29CF5938" w:rsidR="00F30109" w:rsidRPr="007E55BC" w:rsidRDefault="00F11062" w:rsidP="00237490">
            <w:pPr>
              <w:widowControl/>
              <w:autoSpaceDE/>
              <w:autoSpaceDN/>
              <w:jc w:val="both"/>
              <w:rPr>
                <w:b/>
                <w:bCs/>
                <w:color w:val="000000"/>
                <w:sz w:val="20"/>
                <w:szCs w:val="20"/>
                <w:lang w:val="en-GB" w:eastAsia="ja-JP"/>
              </w:rPr>
            </w:pPr>
            <w:r w:rsidRPr="007E55BC">
              <w:rPr>
                <w:color w:val="000000"/>
                <w:sz w:val="20"/>
                <w:szCs w:val="20"/>
                <w:lang w:val="en-GB" w:eastAsia="ja-JP"/>
              </w:rPr>
              <w:t>For storage and transportation of whole grain flour, grits and flakes (raw materials) from the external silo to the storage tank in the production premises.</w:t>
            </w:r>
          </w:p>
        </w:tc>
        <w:tc>
          <w:tcPr>
            <w:tcW w:w="411" w:type="pct"/>
            <w:vAlign w:val="center"/>
            <w:hideMark/>
          </w:tcPr>
          <w:p w14:paraId="4EEE8570" w14:textId="1B39D495" w:rsidR="00E46159" w:rsidRPr="002A6CCE" w:rsidRDefault="00E46159" w:rsidP="002A6CCE">
            <w:pPr>
              <w:widowControl/>
              <w:autoSpaceDE/>
              <w:autoSpaceDN/>
              <w:jc w:val="center"/>
              <w:rPr>
                <w:b/>
                <w:bCs/>
                <w:color w:val="000000"/>
                <w:sz w:val="20"/>
                <w:szCs w:val="20"/>
                <w:lang w:val="en-GB" w:eastAsia="ja-JP"/>
              </w:rPr>
            </w:pPr>
            <w:r w:rsidRPr="002A6CCE">
              <w:rPr>
                <w:b/>
                <w:bCs/>
                <w:color w:val="000000"/>
                <w:sz w:val="20"/>
                <w:szCs w:val="20"/>
                <w:lang w:val="en-GB" w:eastAsia="ja-JP"/>
              </w:rPr>
              <w:t> </w:t>
            </w:r>
            <w:r w:rsidR="00237490">
              <w:rPr>
                <w:b/>
                <w:bCs/>
                <w:color w:val="000000"/>
                <w:sz w:val="20"/>
                <w:szCs w:val="20"/>
                <w:lang w:val="en-GB" w:eastAsia="ja-JP"/>
              </w:rPr>
              <w:t>2</w:t>
            </w:r>
          </w:p>
        </w:tc>
      </w:tr>
      <w:tr w:rsidR="00174762" w:rsidRPr="002A6CCE" w14:paraId="6958FCE9" w14:textId="77777777" w:rsidTr="00237490">
        <w:trPr>
          <w:trHeight w:val="624"/>
        </w:trPr>
        <w:tc>
          <w:tcPr>
            <w:tcW w:w="784" w:type="pct"/>
          </w:tcPr>
          <w:p w14:paraId="72D7A3C4" w14:textId="77777777" w:rsidR="00174762" w:rsidRPr="002A6CCE" w:rsidRDefault="00174762" w:rsidP="002A6CCE">
            <w:pPr>
              <w:widowControl/>
              <w:autoSpaceDE/>
              <w:autoSpaceDN/>
              <w:rPr>
                <w:color w:val="000000"/>
                <w:sz w:val="20"/>
                <w:szCs w:val="20"/>
                <w:lang w:val="en-GB" w:eastAsia="ja-JP"/>
              </w:rPr>
            </w:pPr>
          </w:p>
        </w:tc>
        <w:tc>
          <w:tcPr>
            <w:tcW w:w="1902" w:type="pct"/>
            <w:vAlign w:val="center"/>
          </w:tcPr>
          <w:p w14:paraId="5020CFB1" w14:textId="77777777" w:rsidR="00174762" w:rsidRPr="009E5E88" w:rsidRDefault="00174762" w:rsidP="002A6CCE">
            <w:pPr>
              <w:widowControl/>
              <w:autoSpaceDE/>
              <w:autoSpaceDN/>
              <w:jc w:val="both"/>
              <w:rPr>
                <w:b/>
                <w:bCs/>
                <w:color w:val="000000"/>
                <w:sz w:val="20"/>
                <w:szCs w:val="20"/>
                <w:lang w:val="en-GB" w:eastAsia="ja-JP"/>
              </w:rPr>
            </w:pPr>
            <w:proofErr w:type="spellStart"/>
            <w:r w:rsidRPr="009E5E88">
              <w:rPr>
                <w:b/>
                <w:bCs/>
                <w:color w:val="000000"/>
                <w:sz w:val="20"/>
                <w:szCs w:val="20"/>
                <w:lang w:val="en-GB" w:eastAsia="ja-JP"/>
              </w:rPr>
              <w:t>Konstrukcija</w:t>
            </w:r>
            <w:proofErr w:type="spellEnd"/>
            <w:r w:rsidRPr="009E5E88">
              <w:rPr>
                <w:b/>
                <w:bCs/>
                <w:color w:val="000000"/>
                <w:sz w:val="20"/>
                <w:szCs w:val="20"/>
                <w:lang w:val="en-GB" w:eastAsia="ja-JP"/>
              </w:rPr>
              <w:t>:</w:t>
            </w:r>
          </w:p>
          <w:p w14:paraId="11331A24" w14:textId="77777777" w:rsidR="00211FA2" w:rsidRDefault="00174762" w:rsidP="002A6CCE">
            <w:pPr>
              <w:widowControl/>
              <w:autoSpaceDE/>
              <w:autoSpaceDN/>
              <w:jc w:val="both"/>
              <w:rPr>
                <w:color w:val="000000"/>
                <w:sz w:val="20"/>
                <w:szCs w:val="20"/>
                <w:lang w:val="en-GB" w:eastAsia="ja-JP"/>
              </w:rPr>
            </w:pPr>
            <w:proofErr w:type="spellStart"/>
            <w:r w:rsidRPr="009E5E88">
              <w:rPr>
                <w:color w:val="000000"/>
                <w:sz w:val="20"/>
                <w:szCs w:val="20"/>
                <w:lang w:val="en-GB" w:eastAsia="ja-JP"/>
              </w:rPr>
              <w:t>Vertikāls</w:t>
            </w:r>
            <w:proofErr w:type="spellEnd"/>
            <w:r w:rsidR="00211FA2">
              <w:rPr>
                <w:color w:val="000000"/>
                <w:sz w:val="20"/>
                <w:szCs w:val="20"/>
                <w:lang w:val="en-GB" w:eastAsia="ja-JP"/>
              </w:rPr>
              <w:t xml:space="preserve">, </w:t>
            </w:r>
            <w:proofErr w:type="spellStart"/>
            <w:r w:rsidR="00211FA2">
              <w:rPr>
                <w:color w:val="000000"/>
                <w:sz w:val="20"/>
                <w:szCs w:val="20"/>
                <w:lang w:val="en-GB" w:eastAsia="ja-JP"/>
              </w:rPr>
              <w:t>brīvi</w:t>
            </w:r>
            <w:proofErr w:type="spellEnd"/>
            <w:r w:rsidR="00211FA2">
              <w:rPr>
                <w:color w:val="000000"/>
                <w:sz w:val="20"/>
                <w:szCs w:val="20"/>
                <w:lang w:val="en-GB" w:eastAsia="ja-JP"/>
              </w:rPr>
              <w:t xml:space="preserve"> </w:t>
            </w:r>
            <w:proofErr w:type="spellStart"/>
            <w:r w:rsidR="00211FA2">
              <w:rPr>
                <w:color w:val="000000"/>
                <w:sz w:val="20"/>
                <w:szCs w:val="20"/>
                <w:lang w:val="en-GB" w:eastAsia="ja-JP"/>
              </w:rPr>
              <w:t>stāvošs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silos</w:t>
            </w:r>
            <w:r w:rsidR="00211FA2">
              <w:rPr>
                <w:color w:val="000000"/>
                <w:sz w:val="20"/>
                <w:szCs w:val="20"/>
                <w:lang w:val="en-GB" w:eastAsia="ja-JP"/>
              </w:rPr>
              <w:t>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ar</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konisku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apakšdaļu</w:t>
            </w:r>
            <w:proofErr w:type="spellEnd"/>
            <w:r w:rsidRPr="009E5E88">
              <w:rPr>
                <w:color w:val="000000"/>
                <w:sz w:val="20"/>
                <w:szCs w:val="20"/>
                <w:lang w:val="en-GB" w:eastAsia="ja-JP"/>
              </w:rPr>
              <w:t xml:space="preserve">, </w:t>
            </w:r>
            <w:proofErr w:type="spellStart"/>
            <w:r w:rsidR="00211FA2">
              <w:rPr>
                <w:color w:val="000000"/>
                <w:sz w:val="20"/>
                <w:szCs w:val="20"/>
                <w:lang w:val="en-GB" w:eastAsia="ja-JP"/>
              </w:rPr>
              <w:t>lietošanai</w:t>
            </w:r>
            <w:proofErr w:type="spellEnd"/>
            <w:r w:rsidR="00211FA2">
              <w:rPr>
                <w:color w:val="000000"/>
                <w:sz w:val="20"/>
                <w:szCs w:val="20"/>
                <w:lang w:val="en-GB" w:eastAsia="ja-JP"/>
              </w:rPr>
              <w:t xml:space="preserve"> </w:t>
            </w:r>
            <w:proofErr w:type="spellStart"/>
            <w:r w:rsidR="00211FA2">
              <w:rPr>
                <w:color w:val="000000"/>
                <w:sz w:val="20"/>
                <w:szCs w:val="20"/>
                <w:lang w:val="en-GB" w:eastAsia="ja-JP"/>
              </w:rPr>
              <w:t>ārtelpā</w:t>
            </w:r>
            <w:proofErr w:type="spellEnd"/>
            <w:r w:rsidR="00211FA2">
              <w:rPr>
                <w:color w:val="000000"/>
                <w:sz w:val="20"/>
                <w:szCs w:val="20"/>
                <w:lang w:val="en-GB" w:eastAsia="ja-JP"/>
              </w:rPr>
              <w:t>.</w:t>
            </w:r>
          </w:p>
          <w:p w14:paraId="55B280C0" w14:textId="129E8673" w:rsidR="00174762" w:rsidRPr="009E5E88" w:rsidRDefault="00174762" w:rsidP="002A6CCE">
            <w:pPr>
              <w:widowControl/>
              <w:autoSpaceDE/>
              <w:autoSpaceDN/>
              <w:jc w:val="both"/>
              <w:rPr>
                <w:color w:val="000000"/>
                <w:sz w:val="20"/>
                <w:szCs w:val="20"/>
                <w:lang w:val="en-GB" w:eastAsia="ja-JP"/>
              </w:rPr>
            </w:pPr>
          </w:p>
        </w:tc>
        <w:tc>
          <w:tcPr>
            <w:tcW w:w="1903" w:type="pct"/>
            <w:vAlign w:val="center"/>
          </w:tcPr>
          <w:p w14:paraId="549A78FC" w14:textId="125B2743" w:rsidR="00355D98" w:rsidRPr="007E55BC" w:rsidRDefault="00355D98" w:rsidP="00237490">
            <w:pPr>
              <w:widowControl/>
              <w:autoSpaceDE/>
              <w:autoSpaceDN/>
              <w:jc w:val="both"/>
              <w:rPr>
                <w:b/>
                <w:bCs/>
                <w:color w:val="000000"/>
                <w:sz w:val="20"/>
                <w:szCs w:val="20"/>
                <w:lang w:val="en-GB" w:eastAsia="ja-JP"/>
              </w:rPr>
            </w:pPr>
            <w:r w:rsidRPr="007E55BC">
              <w:rPr>
                <w:b/>
                <w:bCs/>
                <w:color w:val="000000"/>
                <w:sz w:val="20"/>
                <w:szCs w:val="20"/>
                <w:lang w:val="en-GB" w:eastAsia="ja-JP"/>
              </w:rPr>
              <w:t>Design:</w:t>
            </w:r>
          </w:p>
          <w:p w14:paraId="3C02389E" w14:textId="669899BB" w:rsidR="00174762" w:rsidRPr="007E55BC" w:rsidRDefault="00F11062" w:rsidP="00237490">
            <w:pPr>
              <w:widowControl/>
              <w:autoSpaceDE/>
              <w:autoSpaceDN/>
              <w:jc w:val="both"/>
              <w:rPr>
                <w:color w:val="000000"/>
                <w:sz w:val="20"/>
                <w:szCs w:val="20"/>
                <w:lang w:val="en-GB" w:eastAsia="ja-JP"/>
              </w:rPr>
            </w:pPr>
            <w:r w:rsidRPr="007E55BC">
              <w:rPr>
                <w:color w:val="000000"/>
                <w:sz w:val="20"/>
                <w:szCs w:val="20"/>
                <w:lang w:val="en-GB" w:eastAsia="ja-JP"/>
              </w:rPr>
              <w:t>Vertical, free-standing silo with a conical bottom, for outdoor use.</w:t>
            </w:r>
          </w:p>
        </w:tc>
        <w:tc>
          <w:tcPr>
            <w:tcW w:w="411" w:type="pct"/>
            <w:vAlign w:val="center"/>
          </w:tcPr>
          <w:p w14:paraId="3C42CA55" w14:textId="77777777" w:rsidR="00174762" w:rsidRPr="002A6CCE" w:rsidRDefault="00174762" w:rsidP="002A6CCE">
            <w:pPr>
              <w:widowControl/>
              <w:autoSpaceDE/>
              <w:autoSpaceDN/>
              <w:jc w:val="center"/>
              <w:rPr>
                <w:b/>
                <w:bCs/>
                <w:color w:val="000000"/>
                <w:sz w:val="20"/>
                <w:szCs w:val="20"/>
                <w:lang w:val="en-GB" w:eastAsia="ja-JP"/>
              </w:rPr>
            </w:pPr>
          </w:p>
        </w:tc>
      </w:tr>
      <w:tr w:rsidR="00174762" w:rsidRPr="002A6CCE" w14:paraId="01999E6D" w14:textId="77777777" w:rsidTr="00237490">
        <w:trPr>
          <w:trHeight w:val="440"/>
        </w:trPr>
        <w:tc>
          <w:tcPr>
            <w:tcW w:w="784" w:type="pct"/>
          </w:tcPr>
          <w:p w14:paraId="68FD28DD" w14:textId="77777777" w:rsidR="00174762" w:rsidRPr="002A6CCE" w:rsidRDefault="00174762" w:rsidP="002A6CCE">
            <w:pPr>
              <w:widowControl/>
              <w:autoSpaceDE/>
              <w:autoSpaceDN/>
              <w:rPr>
                <w:color w:val="000000"/>
                <w:sz w:val="20"/>
                <w:szCs w:val="20"/>
                <w:lang w:val="en-GB" w:eastAsia="ja-JP"/>
              </w:rPr>
            </w:pPr>
          </w:p>
        </w:tc>
        <w:tc>
          <w:tcPr>
            <w:tcW w:w="1902" w:type="pct"/>
            <w:vAlign w:val="center"/>
          </w:tcPr>
          <w:p w14:paraId="680AF6F0" w14:textId="77777777" w:rsidR="00174762" w:rsidRPr="009E5E88" w:rsidRDefault="00174762" w:rsidP="002A6CCE">
            <w:pPr>
              <w:widowControl/>
              <w:autoSpaceDE/>
              <w:autoSpaceDN/>
              <w:jc w:val="both"/>
              <w:rPr>
                <w:b/>
                <w:bCs/>
                <w:color w:val="000000"/>
                <w:sz w:val="20"/>
                <w:szCs w:val="20"/>
                <w:lang w:val="en-GB" w:eastAsia="ja-JP"/>
              </w:rPr>
            </w:pPr>
            <w:proofErr w:type="spellStart"/>
            <w:r w:rsidRPr="009E5E88">
              <w:rPr>
                <w:b/>
                <w:bCs/>
                <w:color w:val="000000"/>
                <w:sz w:val="20"/>
                <w:szCs w:val="20"/>
                <w:lang w:val="en-GB" w:eastAsia="ja-JP"/>
              </w:rPr>
              <w:t>Putekļu</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filtrācija</w:t>
            </w:r>
            <w:proofErr w:type="spellEnd"/>
          </w:p>
          <w:p w14:paraId="531586CB" w14:textId="20D61CD9" w:rsidR="00174762" w:rsidRPr="009E5E88" w:rsidRDefault="00174762" w:rsidP="002A6CCE">
            <w:pPr>
              <w:widowControl/>
              <w:autoSpaceDE/>
              <w:autoSpaceDN/>
              <w:jc w:val="both"/>
              <w:rPr>
                <w:color w:val="000000"/>
                <w:sz w:val="20"/>
                <w:szCs w:val="20"/>
                <w:lang w:val="en-GB" w:eastAsia="ja-JP"/>
              </w:rPr>
            </w:pPr>
            <w:proofErr w:type="spellStart"/>
            <w:r w:rsidRPr="009E5E88">
              <w:rPr>
                <w:color w:val="000000"/>
                <w:sz w:val="20"/>
                <w:szCs w:val="20"/>
                <w:lang w:val="en-GB" w:eastAsia="ja-JP"/>
              </w:rPr>
              <w:t>Jābūt</w:t>
            </w:r>
            <w:proofErr w:type="spellEnd"/>
          </w:p>
        </w:tc>
        <w:tc>
          <w:tcPr>
            <w:tcW w:w="1903" w:type="pct"/>
            <w:vAlign w:val="center"/>
          </w:tcPr>
          <w:p w14:paraId="02121553" w14:textId="77777777" w:rsidR="00355D98" w:rsidRPr="007E55BC" w:rsidRDefault="00355D98" w:rsidP="00355D98">
            <w:pPr>
              <w:widowControl/>
              <w:autoSpaceDE/>
              <w:autoSpaceDN/>
              <w:jc w:val="both"/>
              <w:rPr>
                <w:b/>
                <w:bCs/>
                <w:color w:val="000000"/>
                <w:sz w:val="20"/>
                <w:szCs w:val="20"/>
                <w:lang w:val="en-GB" w:eastAsia="ja-JP"/>
              </w:rPr>
            </w:pPr>
            <w:r w:rsidRPr="007E55BC">
              <w:rPr>
                <w:b/>
                <w:bCs/>
                <w:color w:val="000000"/>
                <w:sz w:val="20"/>
                <w:szCs w:val="20"/>
                <w:lang w:val="en-GB" w:eastAsia="ja-JP"/>
              </w:rPr>
              <w:t>Dust filtration:</w:t>
            </w:r>
          </w:p>
          <w:p w14:paraId="7BE0F1C9" w14:textId="51FB73DF" w:rsidR="00174762" w:rsidRPr="007E55BC" w:rsidRDefault="00355D98" w:rsidP="00355D98">
            <w:pPr>
              <w:widowControl/>
              <w:autoSpaceDE/>
              <w:autoSpaceDN/>
              <w:jc w:val="both"/>
              <w:rPr>
                <w:color w:val="000000"/>
                <w:sz w:val="20"/>
                <w:szCs w:val="20"/>
                <w:lang w:val="en-GB" w:eastAsia="ja-JP"/>
              </w:rPr>
            </w:pPr>
            <w:r w:rsidRPr="007E55BC">
              <w:rPr>
                <w:color w:val="000000"/>
                <w:sz w:val="20"/>
                <w:szCs w:val="20"/>
                <w:lang w:val="en-GB" w:eastAsia="ja-JP"/>
              </w:rPr>
              <w:t>Required</w:t>
            </w:r>
          </w:p>
        </w:tc>
        <w:tc>
          <w:tcPr>
            <w:tcW w:w="411" w:type="pct"/>
            <w:vAlign w:val="center"/>
          </w:tcPr>
          <w:p w14:paraId="7FA89644" w14:textId="77777777" w:rsidR="00174762" w:rsidRPr="002A6CCE" w:rsidRDefault="00174762" w:rsidP="002A6CCE">
            <w:pPr>
              <w:widowControl/>
              <w:autoSpaceDE/>
              <w:autoSpaceDN/>
              <w:jc w:val="center"/>
              <w:rPr>
                <w:b/>
                <w:bCs/>
                <w:color w:val="000000"/>
                <w:sz w:val="20"/>
                <w:szCs w:val="20"/>
                <w:lang w:val="en-GB" w:eastAsia="ja-JP"/>
              </w:rPr>
            </w:pPr>
          </w:p>
        </w:tc>
      </w:tr>
      <w:tr w:rsidR="00E46159" w:rsidRPr="002A6CCE" w14:paraId="3F5CAF65" w14:textId="77777777" w:rsidTr="00237490">
        <w:trPr>
          <w:trHeight w:val="312"/>
        </w:trPr>
        <w:tc>
          <w:tcPr>
            <w:tcW w:w="784" w:type="pct"/>
            <w:hideMark/>
          </w:tcPr>
          <w:p w14:paraId="2984BB67" w14:textId="77777777" w:rsidR="00E46159" w:rsidRPr="002A6CCE" w:rsidRDefault="00E46159" w:rsidP="002A6CCE">
            <w:pPr>
              <w:widowControl/>
              <w:autoSpaceDE/>
              <w:autoSpaceDN/>
              <w:rPr>
                <w:color w:val="000000"/>
                <w:sz w:val="20"/>
                <w:szCs w:val="20"/>
                <w:lang w:val="en-GB" w:eastAsia="ja-JP"/>
              </w:rPr>
            </w:pPr>
            <w:r w:rsidRPr="002A6CCE">
              <w:rPr>
                <w:color w:val="000000"/>
                <w:sz w:val="20"/>
                <w:szCs w:val="20"/>
                <w:lang w:val="en-GB" w:eastAsia="ja-JP"/>
              </w:rPr>
              <w:t> </w:t>
            </w:r>
          </w:p>
        </w:tc>
        <w:tc>
          <w:tcPr>
            <w:tcW w:w="1902" w:type="pct"/>
            <w:vAlign w:val="center"/>
            <w:hideMark/>
          </w:tcPr>
          <w:p w14:paraId="3518F00E" w14:textId="0D9BC363" w:rsidR="00E46159" w:rsidRPr="009E5E88" w:rsidRDefault="00E46159" w:rsidP="002A6CCE">
            <w:pPr>
              <w:widowControl/>
              <w:autoSpaceDE/>
              <w:autoSpaceDN/>
              <w:jc w:val="both"/>
              <w:rPr>
                <w:b/>
                <w:bCs/>
                <w:color w:val="000000"/>
                <w:sz w:val="20"/>
                <w:szCs w:val="20"/>
                <w:lang w:val="en-GB" w:eastAsia="ja-JP"/>
              </w:rPr>
            </w:pPr>
            <w:proofErr w:type="spellStart"/>
            <w:r w:rsidRPr="009E5E88">
              <w:rPr>
                <w:b/>
                <w:bCs/>
                <w:color w:val="000000"/>
                <w:sz w:val="20"/>
                <w:szCs w:val="20"/>
                <w:lang w:val="en-GB" w:eastAsia="ja-JP"/>
              </w:rPr>
              <w:t>Tilpums</w:t>
            </w:r>
            <w:proofErr w:type="spellEnd"/>
            <w:r w:rsidRPr="009E5E88">
              <w:rPr>
                <w:b/>
                <w:bCs/>
                <w:color w:val="000000"/>
                <w:sz w:val="20"/>
                <w:szCs w:val="20"/>
                <w:lang w:val="en-GB" w:eastAsia="ja-JP"/>
              </w:rPr>
              <w:t>:</w:t>
            </w:r>
          </w:p>
          <w:p w14:paraId="42485B5B" w14:textId="0404540C" w:rsidR="00E46159" w:rsidRPr="009E5E88" w:rsidRDefault="00E46159" w:rsidP="002A6CCE">
            <w:pPr>
              <w:widowControl/>
              <w:autoSpaceDE/>
              <w:autoSpaceDN/>
              <w:jc w:val="both"/>
              <w:rPr>
                <w:color w:val="000000"/>
                <w:sz w:val="20"/>
                <w:szCs w:val="20"/>
                <w:lang w:val="en-GB" w:eastAsia="ja-JP"/>
              </w:rPr>
            </w:pPr>
            <w:proofErr w:type="spellStart"/>
            <w:r w:rsidRPr="009E5E88">
              <w:rPr>
                <w:color w:val="000000"/>
                <w:sz w:val="20"/>
                <w:szCs w:val="20"/>
                <w:lang w:val="en-GB" w:eastAsia="ja-JP"/>
              </w:rPr>
              <w:t>Vismaz</w:t>
            </w:r>
            <w:proofErr w:type="spellEnd"/>
            <w:r w:rsidRPr="009E5E88">
              <w:rPr>
                <w:color w:val="000000"/>
                <w:sz w:val="20"/>
                <w:szCs w:val="20"/>
                <w:lang w:val="en-GB" w:eastAsia="ja-JP"/>
              </w:rPr>
              <w:t xml:space="preserve"> 75 m3</w:t>
            </w:r>
          </w:p>
        </w:tc>
        <w:tc>
          <w:tcPr>
            <w:tcW w:w="1903" w:type="pct"/>
            <w:vAlign w:val="center"/>
          </w:tcPr>
          <w:p w14:paraId="0E8A524F" w14:textId="77777777" w:rsidR="00E46159" w:rsidRPr="007E55BC" w:rsidRDefault="00237490" w:rsidP="00237490">
            <w:pPr>
              <w:widowControl/>
              <w:autoSpaceDE/>
              <w:autoSpaceDN/>
              <w:jc w:val="both"/>
              <w:rPr>
                <w:b/>
                <w:bCs/>
                <w:color w:val="000000"/>
                <w:sz w:val="20"/>
                <w:szCs w:val="20"/>
                <w:lang w:val="en-GB" w:eastAsia="ja-JP"/>
              </w:rPr>
            </w:pPr>
            <w:r w:rsidRPr="007E55BC">
              <w:rPr>
                <w:b/>
                <w:bCs/>
                <w:color w:val="000000"/>
                <w:sz w:val="20"/>
                <w:szCs w:val="20"/>
                <w:lang w:val="en-GB" w:eastAsia="ja-JP"/>
              </w:rPr>
              <w:t>Volume:</w:t>
            </w:r>
          </w:p>
          <w:p w14:paraId="12B0BEB9" w14:textId="60189B15" w:rsidR="00237490" w:rsidRPr="007E55BC" w:rsidRDefault="00237490" w:rsidP="00237490">
            <w:pPr>
              <w:widowControl/>
              <w:autoSpaceDE/>
              <w:autoSpaceDN/>
              <w:jc w:val="both"/>
              <w:rPr>
                <w:color w:val="000000"/>
                <w:sz w:val="20"/>
                <w:szCs w:val="20"/>
                <w:lang w:val="en-GB" w:eastAsia="ja-JP"/>
              </w:rPr>
            </w:pPr>
            <w:r w:rsidRPr="007E55BC">
              <w:rPr>
                <w:color w:val="000000"/>
                <w:sz w:val="20"/>
                <w:szCs w:val="20"/>
                <w:lang w:val="en-GB" w:eastAsia="ja-JP"/>
              </w:rPr>
              <w:t>At least 75 m3</w:t>
            </w:r>
          </w:p>
        </w:tc>
        <w:tc>
          <w:tcPr>
            <w:tcW w:w="411" w:type="pct"/>
            <w:vAlign w:val="center"/>
            <w:hideMark/>
          </w:tcPr>
          <w:p w14:paraId="6CE59A48" w14:textId="544D1D11" w:rsidR="00E46159" w:rsidRPr="002A6CCE" w:rsidRDefault="00E46159" w:rsidP="002A6CCE">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E46159" w:rsidRPr="002A6CCE" w14:paraId="23385E1A" w14:textId="77777777" w:rsidTr="00237490">
        <w:trPr>
          <w:trHeight w:val="312"/>
        </w:trPr>
        <w:tc>
          <w:tcPr>
            <w:tcW w:w="784" w:type="pct"/>
            <w:hideMark/>
          </w:tcPr>
          <w:p w14:paraId="61C19D9D" w14:textId="77777777" w:rsidR="00E46159" w:rsidRPr="002A6CCE" w:rsidRDefault="00E46159" w:rsidP="002A6CCE">
            <w:pPr>
              <w:widowControl/>
              <w:autoSpaceDE/>
              <w:autoSpaceDN/>
              <w:rPr>
                <w:color w:val="000000"/>
                <w:sz w:val="20"/>
                <w:szCs w:val="20"/>
                <w:lang w:val="en-GB" w:eastAsia="ja-JP"/>
              </w:rPr>
            </w:pPr>
            <w:r w:rsidRPr="002A6CCE">
              <w:rPr>
                <w:color w:val="000000"/>
                <w:sz w:val="20"/>
                <w:szCs w:val="20"/>
                <w:lang w:val="en-GB" w:eastAsia="ja-JP"/>
              </w:rPr>
              <w:t> </w:t>
            </w:r>
          </w:p>
        </w:tc>
        <w:tc>
          <w:tcPr>
            <w:tcW w:w="1902" w:type="pct"/>
            <w:vAlign w:val="center"/>
            <w:hideMark/>
          </w:tcPr>
          <w:p w14:paraId="36A635FD" w14:textId="671A8F0D" w:rsidR="00E46159" w:rsidRPr="009E5E88" w:rsidRDefault="00E46159" w:rsidP="002A6CCE">
            <w:pPr>
              <w:widowControl/>
              <w:autoSpaceDE/>
              <w:autoSpaceDN/>
              <w:jc w:val="both"/>
              <w:rPr>
                <w:b/>
                <w:bCs/>
                <w:color w:val="000000"/>
                <w:sz w:val="20"/>
                <w:szCs w:val="20"/>
                <w:lang w:val="en-GB" w:eastAsia="ja-JP"/>
              </w:rPr>
            </w:pPr>
            <w:proofErr w:type="spellStart"/>
            <w:r w:rsidRPr="009E5E88">
              <w:rPr>
                <w:b/>
                <w:bCs/>
                <w:color w:val="000000"/>
                <w:sz w:val="20"/>
                <w:szCs w:val="20"/>
                <w:lang w:val="en-GB" w:eastAsia="ja-JP"/>
              </w:rPr>
              <w:t>Materiāls</w:t>
            </w:r>
            <w:proofErr w:type="spellEnd"/>
            <w:r w:rsidRPr="009E5E88">
              <w:rPr>
                <w:b/>
                <w:bCs/>
                <w:color w:val="000000"/>
                <w:sz w:val="20"/>
                <w:szCs w:val="20"/>
                <w:lang w:val="en-GB" w:eastAsia="ja-JP"/>
              </w:rPr>
              <w:t>:</w:t>
            </w:r>
          </w:p>
          <w:p w14:paraId="37F36A1A" w14:textId="074E7E5E" w:rsidR="00E46159" w:rsidRPr="009E5E88" w:rsidRDefault="00E46159" w:rsidP="002A6CCE">
            <w:pPr>
              <w:widowControl/>
              <w:autoSpaceDE/>
              <w:autoSpaceDN/>
              <w:jc w:val="both"/>
              <w:rPr>
                <w:color w:val="000000"/>
                <w:sz w:val="20"/>
                <w:szCs w:val="20"/>
                <w:highlight w:val="yellow"/>
                <w:lang w:val="en-GB" w:eastAsia="ja-JP"/>
              </w:rPr>
            </w:pPr>
            <w:r w:rsidRPr="009E5E88">
              <w:rPr>
                <w:color w:val="000000"/>
                <w:sz w:val="20"/>
                <w:szCs w:val="20"/>
                <w:lang w:val="en-GB" w:eastAsia="ja-JP"/>
              </w:rPr>
              <w:t xml:space="preserve"> </w:t>
            </w:r>
            <w:proofErr w:type="spellStart"/>
            <w:r w:rsidRPr="009E5E88">
              <w:rPr>
                <w:color w:val="000000"/>
                <w:sz w:val="20"/>
                <w:szCs w:val="20"/>
                <w:lang w:val="en-GB" w:eastAsia="ja-JP"/>
              </w:rPr>
              <w:t>piemērots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pārtikas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izejvielām</w:t>
            </w:r>
            <w:proofErr w:type="spellEnd"/>
            <w:r w:rsidRPr="009E5E88">
              <w:rPr>
                <w:color w:val="000000"/>
                <w:sz w:val="20"/>
                <w:szCs w:val="20"/>
                <w:lang w:val="en-GB" w:eastAsia="ja-JP"/>
              </w:rPr>
              <w:t>.</w:t>
            </w:r>
          </w:p>
        </w:tc>
        <w:tc>
          <w:tcPr>
            <w:tcW w:w="1903" w:type="pct"/>
            <w:vAlign w:val="center"/>
          </w:tcPr>
          <w:p w14:paraId="76C49EB7" w14:textId="77777777" w:rsidR="00E46159" w:rsidRPr="007E55BC" w:rsidRDefault="00237490" w:rsidP="00237490">
            <w:pPr>
              <w:widowControl/>
              <w:autoSpaceDE/>
              <w:autoSpaceDN/>
              <w:jc w:val="both"/>
              <w:rPr>
                <w:b/>
                <w:bCs/>
                <w:color w:val="000000"/>
                <w:sz w:val="20"/>
                <w:szCs w:val="20"/>
                <w:lang w:val="en-GB" w:eastAsia="ja-JP"/>
              </w:rPr>
            </w:pPr>
            <w:r w:rsidRPr="007E55BC">
              <w:rPr>
                <w:b/>
                <w:bCs/>
                <w:color w:val="000000"/>
                <w:sz w:val="20"/>
                <w:szCs w:val="20"/>
                <w:lang w:val="en-GB" w:eastAsia="ja-JP"/>
              </w:rPr>
              <w:t>Material:</w:t>
            </w:r>
          </w:p>
          <w:p w14:paraId="64CF6AE6" w14:textId="1F935C58" w:rsidR="00237490" w:rsidRPr="007E55BC" w:rsidRDefault="00F11062" w:rsidP="00237490">
            <w:pPr>
              <w:widowControl/>
              <w:autoSpaceDE/>
              <w:autoSpaceDN/>
              <w:jc w:val="both"/>
              <w:rPr>
                <w:color w:val="000000"/>
                <w:sz w:val="20"/>
                <w:szCs w:val="20"/>
                <w:lang w:val="en-GB" w:eastAsia="ja-JP"/>
              </w:rPr>
            </w:pPr>
            <w:r w:rsidRPr="007E55BC">
              <w:rPr>
                <w:color w:val="000000"/>
                <w:sz w:val="20"/>
                <w:szCs w:val="20"/>
                <w:lang w:val="en-GB" w:eastAsia="ja-JP"/>
              </w:rPr>
              <w:t>S</w:t>
            </w:r>
            <w:r w:rsidR="00237490" w:rsidRPr="007E55BC">
              <w:rPr>
                <w:color w:val="000000"/>
                <w:sz w:val="20"/>
                <w:szCs w:val="20"/>
                <w:lang w:val="en-GB" w:eastAsia="ja-JP"/>
              </w:rPr>
              <w:t>uitable for food raw materials.</w:t>
            </w:r>
          </w:p>
        </w:tc>
        <w:tc>
          <w:tcPr>
            <w:tcW w:w="411" w:type="pct"/>
            <w:vAlign w:val="center"/>
            <w:hideMark/>
          </w:tcPr>
          <w:p w14:paraId="103A2F61" w14:textId="7A6AE1DF" w:rsidR="00E46159" w:rsidRPr="002A6CCE" w:rsidRDefault="00E46159" w:rsidP="002A6CCE">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AC25B3" w:rsidRPr="002A6CCE" w14:paraId="3AE2FB01" w14:textId="77777777" w:rsidTr="00237490">
        <w:trPr>
          <w:trHeight w:val="312"/>
        </w:trPr>
        <w:tc>
          <w:tcPr>
            <w:tcW w:w="784" w:type="pct"/>
          </w:tcPr>
          <w:p w14:paraId="473C23F4" w14:textId="77777777" w:rsidR="00AC25B3" w:rsidRPr="002A6CCE" w:rsidRDefault="00AC25B3" w:rsidP="002A6CCE">
            <w:pPr>
              <w:widowControl/>
              <w:autoSpaceDE/>
              <w:autoSpaceDN/>
              <w:rPr>
                <w:color w:val="000000"/>
                <w:sz w:val="20"/>
                <w:szCs w:val="20"/>
                <w:lang w:val="en-GB" w:eastAsia="ja-JP"/>
              </w:rPr>
            </w:pPr>
          </w:p>
        </w:tc>
        <w:tc>
          <w:tcPr>
            <w:tcW w:w="1902" w:type="pct"/>
            <w:vAlign w:val="center"/>
          </w:tcPr>
          <w:p w14:paraId="09F95FDC" w14:textId="77777777" w:rsidR="00AC25B3" w:rsidRPr="009E5E88" w:rsidRDefault="00AC25B3" w:rsidP="002A6CCE">
            <w:pPr>
              <w:widowControl/>
              <w:autoSpaceDE/>
              <w:autoSpaceDN/>
              <w:jc w:val="both"/>
              <w:rPr>
                <w:b/>
                <w:bCs/>
                <w:color w:val="000000"/>
                <w:sz w:val="20"/>
                <w:szCs w:val="20"/>
                <w:lang w:val="en-GB" w:eastAsia="ja-JP"/>
              </w:rPr>
            </w:pPr>
            <w:proofErr w:type="spellStart"/>
            <w:r w:rsidRPr="009E5E88">
              <w:rPr>
                <w:b/>
                <w:bCs/>
                <w:color w:val="000000"/>
                <w:sz w:val="20"/>
                <w:szCs w:val="20"/>
                <w:lang w:val="en-GB" w:eastAsia="ja-JP"/>
              </w:rPr>
              <w:t>Darba</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attālums</w:t>
            </w:r>
            <w:proofErr w:type="spellEnd"/>
            <w:r w:rsidRPr="009E5E88">
              <w:rPr>
                <w:b/>
                <w:bCs/>
                <w:color w:val="000000"/>
                <w:sz w:val="20"/>
                <w:szCs w:val="20"/>
                <w:lang w:val="en-GB" w:eastAsia="ja-JP"/>
              </w:rPr>
              <w:t>:</w:t>
            </w:r>
          </w:p>
          <w:p w14:paraId="70DB3D32" w14:textId="734A4D6B" w:rsidR="00AC25B3" w:rsidRPr="009E5E88" w:rsidRDefault="00AC25B3">
            <w:pPr>
              <w:pStyle w:val="ListParagraph"/>
              <w:widowControl/>
              <w:numPr>
                <w:ilvl w:val="0"/>
                <w:numId w:val="23"/>
              </w:numPr>
              <w:autoSpaceDE/>
              <w:autoSpaceDN/>
              <w:ind w:left="168" w:hanging="168"/>
              <w:jc w:val="both"/>
              <w:rPr>
                <w:color w:val="000000"/>
                <w:sz w:val="20"/>
                <w:szCs w:val="20"/>
                <w:lang w:val="en-GB" w:eastAsia="ja-JP"/>
              </w:rPr>
            </w:pPr>
            <w:proofErr w:type="spellStart"/>
            <w:r w:rsidRPr="009E5E88">
              <w:rPr>
                <w:color w:val="000000"/>
                <w:sz w:val="20"/>
                <w:szCs w:val="20"/>
                <w:lang w:val="en-GB" w:eastAsia="ja-JP"/>
              </w:rPr>
              <w:t>Kopējais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attālums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līdz</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dozēšanas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vietai</w:t>
            </w:r>
            <w:proofErr w:type="spellEnd"/>
            <w:r w:rsidR="00291D8E" w:rsidRPr="009E5E88">
              <w:rPr>
                <w:color w:val="000000"/>
                <w:sz w:val="20"/>
                <w:szCs w:val="20"/>
                <w:lang w:val="en-GB" w:eastAsia="ja-JP"/>
              </w:rPr>
              <w:t xml:space="preserve"> – 32 m pa </w:t>
            </w:r>
            <w:proofErr w:type="spellStart"/>
            <w:r w:rsidR="00291D8E" w:rsidRPr="009E5E88">
              <w:rPr>
                <w:color w:val="000000"/>
                <w:sz w:val="20"/>
                <w:szCs w:val="20"/>
                <w:lang w:val="en-GB" w:eastAsia="ja-JP"/>
              </w:rPr>
              <w:t>taisni</w:t>
            </w:r>
            <w:proofErr w:type="spellEnd"/>
            <w:r w:rsidR="00291D8E" w:rsidRPr="009E5E88">
              <w:rPr>
                <w:color w:val="000000"/>
                <w:sz w:val="20"/>
                <w:szCs w:val="20"/>
                <w:lang w:val="en-GB" w:eastAsia="ja-JP"/>
              </w:rPr>
              <w:t xml:space="preserve">, </w:t>
            </w:r>
            <w:proofErr w:type="spellStart"/>
            <w:r w:rsidR="00A95F70">
              <w:rPr>
                <w:color w:val="000000"/>
                <w:sz w:val="20"/>
                <w:szCs w:val="20"/>
                <w:lang w:val="en-GB" w:eastAsia="ja-JP"/>
              </w:rPr>
              <w:t>ražošanas</w:t>
            </w:r>
            <w:proofErr w:type="spellEnd"/>
            <w:r w:rsidR="00A95F70">
              <w:rPr>
                <w:color w:val="000000"/>
                <w:sz w:val="20"/>
                <w:szCs w:val="20"/>
                <w:lang w:val="en-GB" w:eastAsia="ja-JP"/>
              </w:rPr>
              <w:t xml:space="preserve"> </w:t>
            </w:r>
            <w:proofErr w:type="spellStart"/>
            <w:r w:rsidR="00A95F70">
              <w:rPr>
                <w:color w:val="000000"/>
                <w:sz w:val="20"/>
                <w:szCs w:val="20"/>
                <w:lang w:val="en-GB" w:eastAsia="ja-JP"/>
              </w:rPr>
              <w:t>telpās</w:t>
            </w:r>
            <w:proofErr w:type="spellEnd"/>
            <w:r w:rsidR="00A95F70">
              <w:rPr>
                <w:color w:val="000000"/>
                <w:sz w:val="20"/>
                <w:szCs w:val="20"/>
                <w:lang w:val="en-GB" w:eastAsia="ja-JP"/>
              </w:rPr>
              <w:t xml:space="preserve"> </w:t>
            </w:r>
            <w:proofErr w:type="spellStart"/>
            <w:r w:rsidR="00A95F70">
              <w:rPr>
                <w:color w:val="000000"/>
                <w:sz w:val="20"/>
                <w:szCs w:val="20"/>
                <w:lang w:val="en-GB" w:eastAsia="ja-JP"/>
              </w:rPr>
              <w:t>ražošanas</w:t>
            </w:r>
            <w:proofErr w:type="spellEnd"/>
            <w:r w:rsidR="00A95F70">
              <w:rPr>
                <w:color w:val="000000"/>
                <w:sz w:val="20"/>
                <w:szCs w:val="20"/>
                <w:lang w:val="en-GB" w:eastAsia="ja-JP"/>
              </w:rPr>
              <w:t xml:space="preserve"> </w:t>
            </w:r>
            <w:proofErr w:type="spellStart"/>
            <w:r w:rsidR="00A95F70">
              <w:rPr>
                <w:color w:val="000000"/>
                <w:sz w:val="20"/>
                <w:szCs w:val="20"/>
                <w:lang w:val="en-GB" w:eastAsia="ja-JP"/>
              </w:rPr>
              <w:t>telpu</w:t>
            </w:r>
            <w:proofErr w:type="spellEnd"/>
            <w:r w:rsidR="00A95F70">
              <w:rPr>
                <w:color w:val="000000"/>
                <w:sz w:val="20"/>
                <w:szCs w:val="20"/>
                <w:lang w:val="en-GB" w:eastAsia="ja-JP"/>
              </w:rPr>
              <w:t xml:space="preserve"> </w:t>
            </w:r>
            <w:proofErr w:type="spellStart"/>
            <w:r w:rsidR="00A95F70">
              <w:rPr>
                <w:color w:val="000000"/>
                <w:sz w:val="20"/>
                <w:szCs w:val="20"/>
                <w:lang w:val="en-GB" w:eastAsia="ja-JP"/>
              </w:rPr>
              <w:t>darba</w:t>
            </w:r>
            <w:proofErr w:type="spellEnd"/>
            <w:r w:rsidR="00A95F70">
              <w:rPr>
                <w:color w:val="000000"/>
                <w:sz w:val="20"/>
                <w:szCs w:val="20"/>
                <w:lang w:val="en-GB" w:eastAsia="ja-JP"/>
              </w:rPr>
              <w:t xml:space="preserve"> </w:t>
            </w:r>
            <w:proofErr w:type="spellStart"/>
            <w:r w:rsidR="00A95F70">
              <w:rPr>
                <w:color w:val="000000"/>
                <w:sz w:val="20"/>
                <w:szCs w:val="20"/>
                <w:lang w:val="en-GB" w:eastAsia="ja-JP"/>
              </w:rPr>
              <w:t>augstums</w:t>
            </w:r>
            <w:proofErr w:type="spellEnd"/>
            <w:r w:rsidR="00A95F70">
              <w:rPr>
                <w:color w:val="000000"/>
                <w:sz w:val="20"/>
                <w:szCs w:val="20"/>
                <w:lang w:val="en-GB" w:eastAsia="ja-JP"/>
              </w:rPr>
              <w:t xml:space="preserve"> 6,5m</w:t>
            </w:r>
          </w:p>
          <w:p w14:paraId="693C217A" w14:textId="0140DBBC" w:rsidR="00291D8E" w:rsidRPr="009E5E88" w:rsidRDefault="00291D8E">
            <w:pPr>
              <w:pStyle w:val="ListParagraph"/>
              <w:widowControl/>
              <w:numPr>
                <w:ilvl w:val="0"/>
                <w:numId w:val="23"/>
              </w:numPr>
              <w:autoSpaceDE/>
              <w:autoSpaceDN/>
              <w:ind w:left="168" w:hanging="168"/>
              <w:jc w:val="both"/>
              <w:rPr>
                <w:color w:val="000000"/>
                <w:sz w:val="20"/>
                <w:szCs w:val="20"/>
                <w:lang w:val="en-GB" w:eastAsia="ja-JP"/>
              </w:rPr>
            </w:pPr>
            <w:proofErr w:type="spellStart"/>
            <w:r w:rsidRPr="009E5E88">
              <w:rPr>
                <w:color w:val="000000"/>
                <w:sz w:val="20"/>
                <w:szCs w:val="20"/>
                <w:lang w:val="en-GB" w:eastAsia="ja-JP"/>
              </w:rPr>
              <w:t>Transportēšana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ar</w:t>
            </w:r>
            <w:proofErr w:type="spellEnd"/>
            <w:r w:rsidRPr="009E5E88">
              <w:rPr>
                <w:color w:val="000000"/>
                <w:sz w:val="20"/>
                <w:szCs w:val="20"/>
                <w:lang w:val="en-GB" w:eastAsia="ja-JP"/>
              </w:rPr>
              <w:t xml:space="preserve"> </w:t>
            </w:r>
            <w:proofErr w:type="spellStart"/>
            <w:r w:rsidR="00A95F70">
              <w:rPr>
                <w:color w:val="000000"/>
                <w:sz w:val="20"/>
                <w:szCs w:val="20"/>
                <w:lang w:val="en-GB" w:eastAsia="ja-JP"/>
              </w:rPr>
              <w:t>gaisa</w:t>
            </w:r>
            <w:proofErr w:type="spellEnd"/>
            <w:r w:rsidR="00A95F70">
              <w:rPr>
                <w:color w:val="000000"/>
                <w:sz w:val="20"/>
                <w:szCs w:val="20"/>
                <w:lang w:val="en-GB" w:eastAsia="ja-JP"/>
              </w:rPr>
              <w:t xml:space="preserve"> </w:t>
            </w:r>
            <w:proofErr w:type="spellStart"/>
            <w:r w:rsidR="00CD2EB7">
              <w:rPr>
                <w:color w:val="000000"/>
                <w:sz w:val="20"/>
                <w:szCs w:val="20"/>
                <w:lang w:val="en-GB" w:eastAsia="ja-JP"/>
              </w:rPr>
              <w:t>transport</w:t>
            </w:r>
            <w:r w:rsidR="00A95F70">
              <w:rPr>
                <w:color w:val="000000"/>
                <w:sz w:val="20"/>
                <w:szCs w:val="20"/>
                <w:lang w:val="en-GB" w:eastAsia="ja-JP"/>
              </w:rPr>
              <w:t>ier</w:t>
            </w:r>
            <w:r w:rsidR="00CD2EB7">
              <w:rPr>
                <w:color w:val="000000"/>
                <w:sz w:val="20"/>
                <w:szCs w:val="20"/>
                <w:lang w:val="en-GB" w:eastAsia="ja-JP"/>
              </w:rPr>
              <w:t>i</w:t>
            </w:r>
            <w:proofErr w:type="spellEnd"/>
            <w:r w:rsidR="00CD2EB7">
              <w:rPr>
                <w:color w:val="000000"/>
                <w:sz w:val="20"/>
                <w:szCs w:val="20"/>
                <w:lang w:val="en-GB" w:eastAsia="ja-JP"/>
              </w:rPr>
              <w:t>.</w:t>
            </w:r>
          </w:p>
        </w:tc>
        <w:tc>
          <w:tcPr>
            <w:tcW w:w="1903" w:type="pct"/>
            <w:vAlign w:val="center"/>
          </w:tcPr>
          <w:p w14:paraId="5C2BB0DA" w14:textId="77777777" w:rsidR="00AC25B3" w:rsidRPr="007E55BC" w:rsidRDefault="0033764F" w:rsidP="00237490">
            <w:pPr>
              <w:widowControl/>
              <w:autoSpaceDE/>
              <w:autoSpaceDN/>
              <w:jc w:val="both"/>
              <w:rPr>
                <w:b/>
                <w:bCs/>
                <w:color w:val="000000"/>
                <w:sz w:val="20"/>
                <w:szCs w:val="20"/>
                <w:lang w:val="en-GB" w:eastAsia="ja-JP"/>
              </w:rPr>
            </w:pPr>
            <w:r w:rsidRPr="007E55BC">
              <w:rPr>
                <w:b/>
                <w:bCs/>
                <w:color w:val="000000"/>
                <w:sz w:val="20"/>
                <w:szCs w:val="20"/>
                <w:lang w:val="en-GB" w:eastAsia="ja-JP"/>
              </w:rPr>
              <w:t>Operating distance:</w:t>
            </w:r>
          </w:p>
          <w:p w14:paraId="42DD3D5B" w14:textId="3038772E" w:rsidR="0033764F" w:rsidRPr="007E55BC" w:rsidRDefault="00F11062">
            <w:pPr>
              <w:pStyle w:val="ListParagraph"/>
              <w:widowControl/>
              <w:numPr>
                <w:ilvl w:val="0"/>
                <w:numId w:val="24"/>
              </w:numPr>
              <w:autoSpaceDE/>
              <w:autoSpaceDN/>
              <w:ind w:left="206" w:hanging="206"/>
              <w:jc w:val="both"/>
              <w:rPr>
                <w:b/>
                <w:bCs/>
                <w:color w:val="000000"/>
                <w:sz w:val="20"/>
                <w:szCs w:val="20"/>
                <w:lang w:val="en-GB" w:eastAsia="ja-JP"/>
              </w:rPr>
            </w:pPr>
            <w:r w:rsidRPr="007E55BC">
              <w:rPr>
                <w:color w:val="000000"/>
                <w:sz w:val="20"/>
                <w:szCs w:val="20"/>
                <w:lang w:val="en-GB" w:eastAsia="ja-JP"/>
              </w:rPr>
              <w:t>Total distance to the dosing point – 32 m in a straight line, working height of production premises 6.5 m</w:t>
            </w:r>
            <w:r w:rsidR="00A7328E">
              <w:rPr>
                <w:color w:val="000000"/>
                <w:sz w:val="20"/>
                <w:szCs w:val="20"/>
                <w:lang w:val="en-GB" w:eastAsia="ja-JP"/>
              </w:rPr>
              <w:t xml:space="preserve">. </w:t>
            </w:r>
            <w:r w:rsidRPr="007E55BC">
              <w:rPr>
                <w:color w:val="000000"/>
                <w:sz w:val="20"/>
                <w:szCs w:val="20"/>
                <w:lang w:val="en-GB" w:eastAsia="ja-JP"/>
              </w:rPr>
              <w:t>Transportation by air conveyor.</w:t>
            </w:r>
          </w:p>
        </w:tc>
        <w:tc>
          <w:tcPr>
            <w:tcW w:w="411" w:type="pct"/>
            <w:vAlign w:val="center"/>
          </w:tcPr>
          <w:p w14:paraId="3C87A573" w14:textId="77777777" w:rsidR="00AC25B3" w:rsidRPr="002A6CCE" w:rsidRDefault="00AC25B3" w:rsidP="002A6CCE">
            <w:pPr>
              <w:widowControl/>
              <w:autoSpaceDE/>
              <w:autoSpaceDN/>
              <w:jc w:val="center"/>
              <w:rPr>
                <w:b/>
                <w:bCs/>
                <w:color w:val="000000"/>
                <w:sz w:val="20"/>
                <w:szCs w:val="20"/>
                <w:lang w:val="en-GB" w:eastAsia="ja-JP"/>
              </w:rPr>
            </w:pPr>
          </w:p>
        </w:tc>
      </w:tr>
      <w:tr w:rsidR="00E46159" w:rsidRPr="002A6CCE" w14:paraId="451C5376" w14:textId="77777777" w:rsidTr="00237490">
        <w:trPr>
          <w:trHeight w:val="312"/>
        </w:trPr>
        <w:tc>
          <w:tcPr>
            <w:tcW w:w="784" w:type="pct"/>
            <w:hideMark/>
          </w:tcPr>
          <w:p w14:paraId="447ED852" w14:textId="77777777" w:rsidR="00E46159" w:rsidRPr="002A6CCE" w:rsidRDefault="00E46159" w:rsidP="002A6CCE">
            <w:pPr>
              <w:widowControl/>
              <w:autoSpaceDE/>
              <w:autoSpaceDN/>
              <w:rPr>
                <w:color w:val="000000"/>
                <w:sz w:val="20"/>
                <w:szCs w:val="20"/>
                <w:lang w:val="en-GB" w:eastAsia="ja-JP"/>
              </w:rPr>
            </w:pPr>
            <w:r w:rsidRPr="002A6CCE">
              <w:rPr>
                <w:color w:val="000000"/>
                <w:sz w:val="20"/>
                <w:szCs w:val="20"/>
                <w:lang w:val="en-GB" w:eastAsia="ja-JP"/>
              </w:rPr>
              <w:t> </w:t>
            </w:r>
          </w:p>
        </w:tc>
        <w:tc>
          <w:tcPr>
            <w:tcW w:w="1902" w:type="pct"/>
            <w:vAlign w:val="center"/>
            <w:hideMark/>
          </w:tcPr>
          <w:p w14:paraId="7467ED46" w14:textId="0B9A8F7C" w:rsidR="00E46159" w:rsidRPr="009E5E88" w:rsidRDefault="00E46159" w:rsidP="00E46159">
            <w:pPr>
              <w:widowControl/>
              <w:autoSpaceDE/>
              <w:autoSpaceDN/>
              <w:jc w:val="both"/>
              <w:rPr>
                <w:b/>
                <w:bCs/>
                <w:color w:val="000000"/>
                <w:sz w:val="20"/>
                <w:szCs w:val="20"/>
                <w:lang w:val="en-GB" w:eastAsia="ja-JP"/>
              </w:rPr>
            </w:pPr>
            <w:proofErr w:type="spellStart"/>
            <w:r w:rsidRPr="009E5E88">
              <w:rPr>
                <w:b/>
                <w:bCs/>
                <w:color w:val="000000"/>
                <w:sz w:val="20"/>
                <w:szCs w:val="20"/>
                <w:lang w:val="en-GB" w:eastAsia="ja-JP"/>
              </w:rPr>
              <w:t>Aprīkojums</w:t>
            </w:r>
            <w:proofErr w:type="spellEnd"/>
            <w:r w:rsidRPr="009E5E88">
              <w:rPr>
                <w:b/>
                <w:bCs/>
                <w:color w:val="000000"/>
                <w:sz w:val="20"/>
                <w:szCs w:val="20"/>
                <w:lang w:val="en-GB" w:eastAsia="ja-JP"/>
              </w:rPr>
              <w:t>:</w:t>
            </w:r>
          </w:p>
          <w:p w14:paraId="6473A1B4" w14:textId="784BFD93" w:rsidR="00E46159" w:rsidRPr="009E5E88" w:rsidRDefault="00CD2EB7">
            <w:pPr>
              <w:pStyle w:val="ListParagraph"/>
              <w:widowControl/>
              <w:numPr>
                <w:ilvl w:val="0"/>
                <w:numId w:val="11"/>
              </w:numPr>
              <w:autoSpaceDE/>
              <w:autoSpaceDN/>
              <w:ind w:left="181" w:hanging="181"/>
              <w:jc w:val="both"/>
              <w:rPr>
                <w:color w:val="000000"/>
                <w:sz w:val="20"/>
                <w:szCs w:val="20"/>
                <w:lang w:val="en-GB" w:eastAsia="ja-JP"/>
              </w:rPr>
            </w:pPr>
            <w:proofErr w:type="spellStart"/>
            <w:r>
              <w:rPr>
                <w:color w:val="000000"/>
                <w:sz w:val="20"/>
                <w:szCs w:val="20"/>
                <w:lang w:val="en-GB" w:eastAsia="ja-JP"/>
              </w:rPr>
              <w:t>M</w:t>
            </w:r>
            <w:r w:rsidR="00E46159" w:rsidRPr="009E5E88">
              <w:rPr>
                <w:color w:val="000000"/>
                <w:sz w:val="20"/>
                <w:szCs w:val="20"/>
                <w:lang w:val="en-GB" w:eastAsia="ja-JP"/>
              </w:rPr>
              <w:t>iltu</w:t>
            </w:r>
            <w:proofErr w:type="spellEnd"/>
            <w:r w:rsidR="006F6CF0" w:rsidRPr="009E5E88">
              <w:rPr>
                <w:color w:val="000000"/>
                <w:sz w:val="20"/>
                <w:szCs w:val="20"/>
                <w:lang w:val="en-GB" w:eastAsia="ja-JP"/>
              </w:rPr>
              <w:t xml:space="preserve">, </w:t>
            </w:r>
            <w:proofErr w:type="spellStart"/>
            <w:r w:rsidR="00355D98" w:rsidRPr="009E5E88">
              <w:rPr>
                <w:color w:val="000000"/>
                <w:sz w:val="20"/>
                <w:szCs w:val="20"/>
                <w:lang w:val="en-GB" w:eastAsia="ja-JP"/>
              </w:rPr>
              <w:t>putraimu</w:t>
            </w:r>
            <w:proofErr w:type="spellEnd"/>
            <w:r w:rsidR="006F6CF0" w:rsidRPr="009E5E88">
              <w:rPr>
                <w:color w:val="000000"/>
                <w:sz w:val="20"/>
                <w:szCs w:val="20"/>
                <w:lang w:val="en-GB" w:eastAsia="ja-JP"/>
              </w:rPr>
              <w:t xml:space="preserve"> un </w:t>
            </w:r>
            <w:proofErr w:type="spellStart"/>
            <w:r w:rsidR="006F6CF0" w:rsidRPr="009E5E88">
              <w:rPr>
                <w:color w:val="000000"/>
                <w:sz w:val="20"/>
                <w:szCs w:val="20"/>
                <w:lang w:val="en-GB" w:eastAsia="ja-JP"/>
              </w:rPr>
              <w:t>pārslu</w:t>
            </w:r>
            <w:proofErr w:type="spellEnd"/>
            <w:r>
              <w:rPr>
                <w:color w:val="000000"/>
                <w:sz w:val="20"/>
                <w:szCs w:val="20"/>
                <w:lang w:val="en-GB" w:eastAsia="ja-JP"/>
              </w:rPr>
              <w:t xml:space="preserve"> </w:t>
            </w:r>
            <w:proofErr w:type="spellStart"/>
            <w:r>
              <w:rPr>
                <w:color w:val="000000"/>
                <w:sz w:val="20"/>
                <w:szCs w:val="20"/>
                <w:lang w:val="en-GB" w:eastAsia="ja-JP"/>
              </w:rPr>
              <w:t>uzglabāšanas</w:t>
            </w:r>
            <w:proofErr w:type="spellEnd"/>
            <w:r w:rsidR="00355D98" w:rsidRPr="009E5E88">
              <w:rPr>
                <w:color w:val="000000"/>
                <w:sz w:val="20"/>
                <w:szCs w:val="20"/>
                <w:lang w:val="en-GB" w:eastAsia="ja-JP"/>
              </w:rPr>
              <w:t xml:space="preserve"> </w:t>
            </w:r>
            <w:proofErr w:type="spellStart"/>
            <w:r w:rsidR="00E46159" w:rsidRPr="009E5E88">
              <w:rPr>
                <w:color w:val="000000"/>
                <w:sz w:val="20"/>
                <w:szCs w:val="20"/>
                <w:lang w:val="en-GB" w:eastAsia="ja-JP"/>
              </w:rPr>
              <w:t>izvadīšanas</w:t>
            </w:r>
            <w:proofErr w:type="spellEnd"/>
            <w:r w:rsidR="00E46159" w:rsidRPr="009E5E88">
              <w:rPr>
                <w:color w:val="000000"/>
                <w:sz w:val="20"/>
                <w:szCs w:val="20"/>
                <w:lang w:val="en-GB" w:eastAsia="ja-JP"/>
              </w:rPr>
              <w:t xml:space="preserve"> un </w:t>
            </w:r>
            <w:proofErr w:type="spellStart"/>
            <w:r w:rsidR="00E46159" w:rsidRPr="009E5E88">
              <w:rPr>
                <w:color w:val="000000"/>
                <w:sz w:val="20"/>
                <w:szCs w:val="20"/>
                <w:lang w:val="en-GB" w:eastAsia="ja-JP"/>
              </w:rPr>
              <w:t>padeves</w:t>
            </w:r>
            <w:proofErr w:type="spellEnd"/>
            <w:r w:rsidR="00E46159" w:rsidRPr="009E5E88">
              <w:rPr>
                <w:color w:val="000000"/>
                <w:sz w:val="20"/>
                <w:szCs w:val="20"/>
                <w:lang w:val="en-GB" w:eastAsia="ja-JP"/>
              </w:rPr>
              <w:t xml:space="preserve"> </w:t>
            </w:r>
            <w:proofErr w:type="spellStart"/>
            <w:r w:rsidR="00E46159" w:rsidRPr="009E5E88">
              <w:rPr>
                <w:color w:val="000000"/>
                <w:sz w:val="20"/>
                <w:szCs w:val="20"/>
                <w:lang w:val="en-GB" w:eastAsia="ja-JP"/>
              </w:rPr>
              <w:t>sistēma</w:t>
            </w:r>
            <w:proofErr w:type="spellEnd"/>
            <w:r w:rsidR="00E46159" w:rsidRPr="009E5E88">
              <w:rPr>
                <w:color w:val="000000"/>
                <w:sz w:val="20"/>
                <w:szCs w:val="20"/>
                <w:lang w:val="en-GB" w:eastAsia="ja-JP"/>
              </w:rPr>
              <w:t xml:space="preserve">, kas </w:t>
            </w:r>
            <w:proofErr w:type="spellStart"/>
            <w:r w:rsidR="00E46159" w:rsidRPr="009E5E88">
              <w:rPr>
                <w:color w:val="000000"/>
                <w:sz w:val="20"/>
                <w:szCs w:val="20"/>
                <w:lang w:val="en-GB" w:eastAsia="ja-JP"/>
              </w:rPr>
              <w:t>nodrošina</w:t>
            </w:r>
            <w:proofErr w:type="spellEnd"/>
            <w:r w:rsidR="00E46159" w:rsidRPr="009E5E88">
              <w:rPr>
                <w:color w:val="000000"/>
                <w:sz w:val="20"/>
                <w:szCs w:val="20"/>
                <w:lang w:val="en-GB" w:eastAsia="ja-JP"/>
              </w:rPr>
              <w:t xml:space="preserve"> </w:t>
            </w:r>
            <w:proofErr w:type="spellStart"/>
            <w:r w:rsidR="00E46159" w:rsidRPr="009E5E88">
              <w:rPr>
                <w:color w:val="000000"/>
                <w:sz w:val="20"/>
                <w:szCs w:val="20"/>
                <w:lang w:val="en-GB" w:eastAsia="ja-JP"/>
              </w:rPr>
              <w:t>vienmērīgu</w:t>
            </w:r>
            <w:proofErr w:type="spellEnd"/>
            <w:r w:rsidR="00E46159" w:rsidRPr="009E5E88">
              <w:rPr>
                <w:color w:val="000000"/>
                <w:sz w:val="20"/>
                <w:szCs w:val="20"/>
                <w:lang w:val="en-GB" w:eastAsia="ja-JP"/>
              </w:rPr>
              <w:t xml:space="preserve"> un </w:t>
            </w:r>
            <w:proofErr w:type="spellStart"/>
            <w:r w:rsidR="00E46159" w:rsidRPr="009E5E88">
              <w:rPr>
                <w:color w:val="000000"/>
                <w:sz w:val="20"/>
                <w:szCs w:val="20"/>
                <w:lang w:val="en-GB" w:eastAsia="ja-JP"/>
              </w:rPr>
              <w:t>nepārtrauktu</w:t>
            </w:r>
            <w:proofErr w:type="spellEnd"/>
            <w:r w:rsidR="00E46159" w:rsidRPr="009E5E88">
              <w:rPr>
                <w:color w:val="000000"/>
                <w:sz w:val="20"/>
                <w:szCs w:val="20"/>
                <w:lang w:val="en-GB" w:eastAsia="ja-JP"/>
              </w:rPr>
              <w:t xml:space="preserve"> </w:t>
            </w:r>
            <w:proofErr w:type="spellStart"/>
            <w:r w:rsidR="00E46159" w:rsidRPr="009E5E88">
              <w:rPr>
                <w:color w:val="000000"/>
                <w:sz w:val="20"/>
                <w:szCs w:val="20"/>
                <w:lang w:val="en-GB" w:eastAsia="ja-JP"/>
              </w:rPr>
              <w:t>plūsmu</w:t>
            </w:r>
            <w:proofErr w:type="spellEnd"/>
            <w:r w:rsidR="00E46159" w:rsidRPr="009E5E88">
              <w:rPr>
                <w:color w:val="000000"/>
                <w:sz w:val="20"/>
                <w:szCs w:val="20"/>
                <w:lang w:val="en-GB" w:eastAsia="ja-JP"/>
              </w:rPr>
              <w:t xml:space="preserve"> </w:t>
            </w:r>
            <w:proofErr w:type="spellStart"/>
            <w:r w:rsidR="00E46159" w:rsidRPr="009E5E88">
              <w:rPr>
                <w:color w:val="000000"/>
                <w:sz w:val="20"/>
                <w:szCs w:val="20"/>
                <w:lang w:val="en-GB" w:eastAsia="ja-JP"/>
              </w:rPr>
              <w:t>uz</w:t>
            </w:r>
            <w:proofErr w:type="spellEnd"/>
            <w:r w:rsidR="00E46159" w:rsidRPr="009E5E88">
              <w:rPr>
                <w:color w:val="000000"/>
                <w:sz w:val="20"/>
                <w:szCs w:val="20"/>
                <w:lang w:val="en-GB" w:eastAsia="ja-JP"/>
              </w:rPr>
              <w:t xml:space="preserve"> </w:t>
            </w:r>
            <w:proofErr w:type="spellStart"/>
            <w:r w:rsidR="00E46159" w:rsidRPr="009E5E88">
              <w:rPr>
                <w:color w:val="000000"/>
                <w:sz w:val="20"/>
                <w:szCs w:val="20"/>
                <w:lang w:val="en-GB" w:eastAsia="ja-JP"/>
              </w:rPr>
              <w:t>dozēšanas</w:t>
            </w:r>
            <w:proofErr w:type="spellEnd"/>
            <w:r w:rsidR="00E46159" w:rsidRPr="009E5E88">
              <w:rPr>
                <w:color w:val="000000"/>
                <w:sz w:val="20"/>
                <w:szCs w:val="20"/>
                <w:lang w:val="en-GB" w:eastAsia="ja-JP"/>
              </w:rPr>
              <w:t xml:space="preserve"> </w:t>
            </w:r>
            <w:proofErr w:type="spellStart"/>
            <w:r w:rsidR="00E46159" w:rsidRPr="009E5E88">
              <w:rPr>
                <w:color w:val="000000"/>
                <w:sz w:val="20"/>
                <w:szCs w:val="20"/>
                <w:lang w:val="en-GB" w:eastAsia="ja-JP"/>
              </w:rPr>
              <w:t>iekārtu</w:t>
            </w:r>
            <w:proofErr w:type="spellEnd"/>
            <w:r w:rsidR="00E46159" w:rsidRPr="009E5E88">
              <w:rPr>
                <w:color w:val="000000"/>
                <w:sz w:val="20"/>
                <w:szCs w:val="20"/>
                <w:lang w:val="en-GB" w:eastAsia="ja-JP"/>
              </w:rPr>
              <w:t xml:space="preserve">. </w:t>
            </w:r>
          </w:p>
          <w:p w14:paraId="53726F11" w14:textId="77777777" w:rsidR="00E46159" w:rsidRPr="009E5E88" w:rsidRDefault="00E46159">
            <w:pPr>
              <w:pStyle w:val="ListParagraph"/>
              <w:widowControl/>
              <w:numPr>
                <w:ilvl w:val="0"/>
                <w:numId w:val="11"/>
              </w:numPr>
              <w:autoSpaceDE/>
              <w:autoSpaceDN/>
              <w:ind w:left="181" w:hanging="181"/>
              <w:jc w:val="both"/>
              <w:rPr>
                <w:color w:val="000000"/>
                <w:sz w:val="20"/>
                <w:szCs w:val="20"/>
                <w:lang w:val="en-GB" w:eastAsia="ja-JP"/>
              </w:rPr>
            </w:pPr>
            <w:proofErr w:type="spellStart"/>
            <w:r w:rsidRPr="009E5E88">
              <w:rPr>
                <w:color w:val="000000"/>
                <w:sz w:val="20"/>
                <w:szCs w:val="20"/>
                <w:lang w:val="en-GB" w:eastAsia="ja-JP"/>
              </w:rPr>
              <w:lastRenderedPageBreak/>
              <w:t>Kalibrējamiem</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svariem</w:t>
            </w:r>
            <w:proofErr w:type="spellEnd"/>
            <w:r w:rsidRPr="009E5E88">
              <w:rPr>
                <w:color w:val="000000"/>
                <w:sz w:val="20"/>
                <w:szCs w:val="20"/>
                <w:lang w:val="en-GB" w:eastAsia="ja-JP"/>
              </w:rPr>
              <w:t xml:space="preserve">, lai </w:t>
            </w:r>
            <w:proofErr w:type="spellStart"/>
            <w:r w:rsidRPr="009E5E88">
              <w:rPr>
                <w:color w:val="000000"/>
                <w:sz w:val="20"/>
                <w:szCs w:val="20"/>
                <w:lang w:val="en-GB" w:eastAsia="ja-JP"/>
              </w:rPr>
              <w:t>noteiktu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miltu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daudzumu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silosā</w:t>
            </w:r>
            <w:proofErr w:type="spellEnd"/>
            <w:r w:rsidRPr="009E5E88">
              <w:rPr>
                <w:color w:val="000000"/>
                <w:sz w:val="20"/>
                <w:szCs w:val="20"/>
                <w:lang w:val="en-GB" w:eastAsia="ja-JP"/>
              </w:rPr>
              <w:t>.</w:t>
            </w:r>
          </w:p>
          <w:p w14:paraId="16A27B08" w14:textId="7F099E22" w:rsidR="003904E9" w:rsidRPr="00831526" w:rsidRDefault="003904E9">
            <w:pPr>
              <w:pStyle w:val="ListParagraph"/>
              <w:widowControl/>
              <w:numPr>
                <w:ilvl w:val="0"/>
                <w:numId w:val="11"/>
              </w:numPr>
              <w:autoSpaceDE/>
              <w:autoSpaceDN/>
              <w:ind w:left="181" w:hanging="181"/>
              <w:jc w:val="both"/>
              <w:rPr>
                <w:color w:val="000000"/>
                <w:sz w:val="20"/>
                <w:szCs w:val="20"/>
                <w:lang w:val="fr-FR" w:eastAsia="ja-JP"/>
              </w:rPr>
            </w:pPr>
            <w:proofErr w:type="spellStart"/>
            <w:r w:rsidRPr="00831526">
              <w:rPr>
                <w:color w:val="000000"/>
                <w:sz w:val="20"/>
                <w:szCs w:val="20"/>
                <w:lang w:val="fr-FR" w:eastAsia="ja-JP"/>
              </w:rPr>
              <w:t>Drošības</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magnētu</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ar</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vismaz</w:t>
            </w:r>
            <w:proofErr w:type="spellEnd"/>
            <w:r w:rsidRPr="00831526">
              <w:rPr>
                <w:color w:val="000000"/>
                <w:sz w:val="20"/>
                <w:szCs w:val="20"/>
                <w:lang w:val="fr-FR" w:eastAsia="ja-JP"/>
              </w:rPr>
              <w:t xml:space="preserve"> 2000 </w:t>
            </w:r>
            <w:proofErr w:type="spellStart"/>
            <w:r w:rsidRPr="00831526">
              <w:rPr>
                <w:color w:val="000000"/>
                <w:sz w:val="20"/>
                <w:szCs w:val="20"/>
                <w:lang w:val="fr-FR" w:eastAsia="ja-JP"/>
              </w:rPr>
              <w:t>gausu</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stiprību</w:t>
            </w:r>
            <w:proofErr w:type="spellEnd"/>
            <w:r w:rsidRPr="00831526">
              <w:rPr>
                <w:color w:val="000000"/>
                <w:sz w:val="20"/>
                <w:szCs w:val="20"/>
                <w:lang w:val="fr-FR" w:eastAsia="ja-JP"/>
              </w:rPr>
              <w:t xml:space="preserve"> un </w:t>
            </w:r>
            <w:proofErr w:type="spellStart"/>
            <w:r w:rsidRPr="00831526">
              <w:rPr>
                <w:color w:val="000000"/>
                <w:sz w:val="20"/>
                <w:szCs w:val="20"/>
                <w:lang w:val="fr-FR" w:eastAsia="ja-JP"/>
              </w:rPr>
              <w:t>sietu</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miltu</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transportēšanā</w:t>
            </w:r>
            <w:proofErr w:type="spellEnd"/>
            <w:r w:rsidRPr="00831526">
              <w:rPr>
                <w:color w:val="000000"/>
                <w:sz w:val="20"/>
                <w:szCs w:val="20"/>
                <w:lang w:val="fr-FR" w:eastAsia="ja-JP"/>
              </w:rPr>
              <w:t>.</w:t>
            </w:r>
          </w:p>
          <w:p w14:paraId="2B4AE923" w14:textId="77777777" w:rsidR="00E46159" w:rsidRPr="009E5E88" w:rsidRDefault="00E46159">
            <w:pPr>
              <w:pStyle w:val="ListParagraph"/>
              <w:widowControl/>
              <w:numPr>
                <w:ilvl w:val="0"/>
                <w:numId w:val="11"/>
              </w:numPr>
              <w:autoSpaceDE/>
              <w:autoSpaceDN/>
              <w:ind w:left="181" w:hanging="181"/>
              <w:jc w:val="both"/>
              <w:rPr>
                <w:color w:val="000000"/>
                <w:sz w:val="20"/>
                <w:szCs w:val="20"/>
                <w:lang w:val="en-GB" w:eastAsia="ja-JP"/>
              </w:rPr>
            </w:pPr>
            <w:r w:rsidRPr="009E5E88">
              <w:rPr>
                <w:color w:val="000000"/>
                <w:sz w:val="20"/>
                <w:szCs w:val="20"/>
                <w:lang w:val="en-GB" w:eastAsia="ja-JP"/>
              </w:rPr>
              <w:t xml:space="preserve">PLC </w:t>
            </w:r>
            <w:proofErr w:type="spellStart"/>
            <w:r w:rsidRPr="009E5E88">
              <w:rPr>
                <w:color w:val="000000"/>
                <w:sz w:val="20"/>
                <w:szCs w:val="20"/>
                <w:lang w:val="en-GB" w:eastAsia="ja-JP"/>
              </w:rPr>
              <w:t>vadību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ar</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skārienjūtīgu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kontroles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paneli</w:t>
            </w:r>
            <w:proofErr w:type="spellEnd"/>
            <w:r w:rsidRPr="009E5E88">
              <w:rPr>
                <w:color w:val="000000"/>
                <w:sz w:val="20"/>
                <w:szCs w:val="20"/>
                <w:lang w:val="en-GB" w:eastAsia="ja-JP"/>
              </w:rPr>
              <w:t>.</w:t>
            </w:r>
          </w:p>
          <w:p w14:paraId="0BB891BE" w14:textId="2DEE1E68" w:rsidR="00291D8E" w:rsidRPr="009E5E88" w:rsidRDefault="00291D8E">
            <w:pPr>
              <w:pStyle w:val="ListParagraph"/>
              <w:widowControl/>
              <w:numPr>
                <w:ilvl w:val="0"/>
                <w:numId w:val="11"/>
              </w:numPr>
              <w:autoSpaceDE/>
              <w:autoSpaceDN/>
              <w:ind w:left="181" w:hanging="181"/>
              <w:jc w:val="both"/>
              <w:rPr>
                <w:color w:val="000000"/>
                <w:sz w:val="20"/>
                <w:szCs w:val="20"/>
                <w:lang w:val="en-GB" w:eastAsia="ja-JP"/>
              </w:rPr>
            </w:pPr>
            <w:r w:rsidRPr="009E5E88">
              <w:rPr>
                <w:color w:val="000000"/>
                <w:sz w:val="20"/>
                <w:szCs w:val="20"/>
                <w:lang w:val="en-GB" w:eastAsia="ja-JP"/>
              </w:rPr>
              <w:t xml:space="preserve">3 </w:t>
            </w:r>
            <w:proofErr w:type="spellStart"/>
            <w:r w:rsidRPr="009E5E88">
              <w:rPr>
                <w:color w:val="000000"/>
                <w:sz w:val="20"/>
                <w:szCs w:val="20"/>
                <w:lang w:val="en-GB" w:eastAsia="ja-JP"/>
              </w:rPr>
              <w:t>pieslēguma</w:t>
            </w:r>
            <w:proofErr w:type="spellEnd"/>
            <w:r w:rsidRPr="009E5E88">
              <w:rPr>
                <w:color w:val="000000"/>
                <w:sz w:val="20"/>
                <w:szCs w:val="20"/>
                <w:lang w:val="en-GB" w:eastAsia="ja-JP"/>
              </w:rPr>
              <w:t xml:space="preserve"> (discharge</w:t>
            </w:r>
            <w:r w:rsidR="007C6DE4">
              <w:rPr>
                <w:color w:val="000000"/>
                <w:sz w:val="20"/>
                <w:szCs w:val="20"/>
                <w:lang w:val="en-GB" w:eastAsia="ja-JP"/>
              </w:rPr>
              <w:t>)</w:t>
            </w:r>
            <w:r w:rsidRPr="009E5E88">
              <w:rPr>
                <w:color w:val="000000"/>
                <w:sz w:val="20"/>
                <w:szCs w:val="20"/>
                <w:lang w:val="en-GB" w:eastAsia="ja-JP"/>
              </w:rPr>
              <w:t xml:space="preserve"> </w:t>
            </w:r>
            <w:proofErr w:type="spellStart"/>
            <w:r w:rsidRPr="009E5E88">
              <w:rPr>
                <w:color w:val="000000"/>
                <w:sz w:val="20"/>
                <w:szCs w:val="20"/>
                <w:lang w:val="en-GB" w:eastAsia="ja-JP"/>
              </w:rPr>
              <w:t>vietas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vienā</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līnijā</w:t>
            </w:r>
            <w:proofErr w:type="spellEnd"/>
          </w:p>
          <w:p w14:paraId="459EE91B" w14:textId="6B233530" w:rsidR="00291D8E" w:rsidRPr="009E5E88" w:rsidRDefault="00291D8E">
            <w:pPr>
              <w:pStyle w:val="ListParagraph"/>
              <w:widowControl/>
              <w:numPr>
                <w:ilvl w:val="0"/>
                <w:numId w:val="11"/>
              </w:numPr>
              <w:autoSpaceDE/>
              <w:autoSpaceDN/>
              <w:ind w:left="181" w:hanging="181"/>
              <w:jc w:val="both"/>
              <w:rPr>
                <w:color w:val="000000"/>
                <w:sz w:val="20"/>
                <w:szCs w:val="20"/>
                <w:lang w:val="en-GB" w:eastAsia="ja-JP"/>
              </w:rPr>
            </w:pPr>
            <w:proofErr w:type="spellStart"/>
            <w:r w:rsidRPr="009E5E88">
              <w:rPr>
                <w:color w:val="000000"/>
                <w:sz w:val="20"/>
                <w:szCs w:val="20"/>
                <w:lang w:val="en-GB" w:eastAsia="ja-JP"/>
              </w:rPr>
              <w:t>Nepieciešams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saspiestā</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gaisa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pieslēgums</w:t>
            </w:r>
            <w:proofErr w:type="spellEnd"/>
            <w:r w:rsidRPr="009E5E88">
              <w:rPr>
                <w:color w:val="000000"/>
                <w:sz w:val="20"/>
                <w:szCs w:val="20"/>
                <w:lang w:val="en-GB" w:eastAsia="ja-JP"/>
              </w:rPr>
              <w:t xml:space="preserve">, lai </w:t>
            </w:r>
            <w:proofErr w:type="spellStart"/>
            <w:r w:rsidRPr="009E5E88">
              <w:rPr>
                <w:color w:val="000000"/>
                <w:sz w:val="20"/>
                <w:szCs w:val="20"/>
                <w:lang w:val="en-GB" w:eastAsia="ja-JP"/>
              </w:rPr>
              <w:t>nodrošinātu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vārstu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darbību</w:t>
            </w:r>
            <w:proofErr w:type="spellEnd"/>
            <w:r w:rsidRPr="009E5E88">
              <w:rPr>
                <w:color w:val="000000"/>
                <w:sz w:val="20"/>
                <w:szCs w:val="20"/>
                <w:lang w:val="en-GB" w:eastAsia="ja-JP"/>
              </w:rPr>
              <w:t xml:space="preserve"> un </w:t>
            </w:r>
            <w:proofErr w:type="spellStart"/>
            <w:r w:rsidRPr="009E5E88">
              <w:rPr>
                <w:color w:val="000000"/>
                <w:sz w:val="20"/>
                <w:szCs w:val="20"/>
                <w:lang w:val="en-GB" w:eastAsia="ja-JP"/>
              </w:rPr>
              <w:t>filtru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tīrīšanu</w:t>
            </w:r>
            <w:proofErr w:type="spellEnd"/>
            <w:r w:rsidRPr="009E5E88">
              <w:rPr>
                <w:color w:val="000000"/>
                <w:sz w:val="20"/>
                <w:szCs w:val="20"/>
                <w:lang w:val="en-GB" w:eastAsia="ja-JP"/>
              </w:rPr>
              <w:t xml:space="preserve">. </w:t>
            </w:r>
          </w:p>
        </w:tc>
        <w:tc>
          <w:tcPr>
            <w:tcW w:w="1903" w:type="pct"/>
            <w:vAlign w:val="center"/>
          </w:tcPr>
          <w:p w14:paraId="457631BA" w14:textId="77777777" w:rsidR="00E46159" w:rsidRPr="007E55BC" w:rsidRDefault="00355D98" w:rsidP="00237490">
            <w:pPr>
              <w:widowControl/>
              <w:autoSpaceDE/>
              <w:autoSpaceDN/>
              <w:jc w:val="both"/>
              <w:rPr>
                <w:b/>
                <w:bCs/>
                <w:color w:val="000000"/>
                <w:sz w:val="20"/>
                <w:szCs w:val="20"/>
                <w:lang w:val="en-GB" w:eastAsia="ja-JP"/>
              </w:rPr>
            </w:pPr>
            <w:r w:rsidRPr="007E55BC">
              <w:rPr>
                <w:b/>
                <w:bCs/>
                <w:color w:val="000000"/>
                <w:sz w:val="20"/>
                <w:szCs w:val="20"/>
                <w:lang w:val="en-GB" w:eastAsia="ja-JP"/>
              </w:rPr>
              <w:lastRenderedPageBreak/>
              <w:t>Equipment:</w:t>
            </w:r>
          </w:p>
          <w:p w14:paraId="05532696" w14:textId="40BC5378" w:rsidR="00355D98" w:rsidRPr="007E55BC" w:rsidRDefault="00F11062">
            <w:pPr>
              <w:pStyle w:val="ListParagraph"/>
              <w:widowControl/>
              <w:numPr>
                <w:ilvl w:val="0"/>
                <w:numId w:val="22"/>
              </w:numPr>
              <w:autoSpaceDE/>
              <w:autoSpaceDN/>
              <w:ind w:left="206" w:hanging="142"/>
              <w:jc w:val="both"/>
              <w:rPr>
                <w:color w:val="000000"/>
                <w:sz w:val="20"/>
                <w:szCs w:val="20"/>
                <w:lang w:val="en-GB" w:eastAsia="ja-JP"/>
              </w:rPr>
            </w:pPr>
            <w:r w:rsidRPr="007E55BC">
              <w:rPr>
                <w:color w:val="000000"/>
                <w:sz w:val="20"/>
                <w:szCs w:val="20"/>
                <w:lang w:val="en-GB" w:eastAsia="ja-JP"/>
              </w:rPr>
              <w:t>F</w:t>
            </w:r>
            <w:r w:rsidR="00355D98" w:rsidRPr="007E55BC">
              <w:rPr>
                <w:color w:val="000000"/>
                <w:sz w:val="20"/>
                <w:szCs w:val="20"/>
                <w:lang w:val="en-GB" w:eastAsia="ja-JP"/>
              </w:rPr>
              <w:t>lour</w:t>
            </w:r>
            <w:r w:rsidR="006F6CF0" w:rsidRPr="007E55BC">
              <w:rPr>
                <w:color w:val="000000"/>
                <w:sz w:val="20"/>
                <w:szCs w:val="20"/>
                <w:lang w:val="en-GB" w:eastAsia="ja-JP"/>
              </w:rPr>
              <w:t xml:space="preserve">, </w:t>
            </w:r>
            <w:r w:rsidR="00355D98" w:rsidRPr="007E55BC">
              <w:rPr>
                <w:color w:val="000000"/>
                <w:sz w:val="20"/>
                <w:szCs w:val="20"/>
                <w:lang w:val="en-GB" w:eastAsia="ja-JP"/>
              </w:rPr>
              <w:t>grits</w:t>
            </w:r>
            <w:r w:rsidR="006F6CF0" w:rsidRPr="007E55BC">
              <w:rPr>
                <w:color w:val="000000"/>
                <w:sz w:val="20"/>
                <w:szCs w:val="20"/>
                <w:lang w:val="en-GB" w:eastAsia="ja-JP"/>
              </w:rPr>
              <w:t xml:space="preserve"> un flakes</w:t>
            </w:r>
            <w:r w:rsidR="00355D98" w:rsidRPr="007E55BC">
              <w:rPr>
                <w:color w:val="000000"/>
                <w:sz w:val="20"/>
                <w:szCs w:val="20"/>
                <w:lang w:val="en-GB" w:eastAsia="ja-JP"/>
              </w:rPr>
              <w:t xml:space="preserve"> discharge and feeding system ensuring uniform and continuous flow to the dosing equipment.</w:t>
            </w:r>
          </w:p>
          <w:p w14:paraId="61FBF958" w14:textId="77777777" w:rsidR="00355D98" w:rsidRPr="007E55BC" w:rsidRDefault="00355D98">
            <w:pPr>
              <w:pStyle w:val="ListParagraph"/>
              <w:widowControl/>
              <w:numPr>
                <w:ilvl w:val="0"/>
                <w:numId w:val="22"/>
              </w:numPr>
              <w:autoSpaceDE/>
              <w:autoSpaceDN/>
              <w:ind w:left="206" w:hanging="142"/>
              <w:jc w:val="both"/>
              <w:rPr>
                <w:color w:val="000000"/>
                <w:sz w:val="20"/>
                <w:szCs w:val="20"/>
                <w:lang w:val="en-GB" w:eastAsia="ja-JP"/>
              </w:rPr>
            </w:pPr>
            <w:r w:rsidRPr="007E55BC">
              <w:rPr>
                <w:color w:val="000000"/>
                <w:sz w:val="20"/>
                <w:szCs w:val="20"/>
                <w:lang w:val="en-GB" w:eastAsia="ja-JP"/>
              </w:rPr>
              <w:lastRenderedPageBreak/>
              <w:t>Calibratable weighing system for determining the amount of flour in the silo.</w:t>
            </w:r>
          </w:p>
          <w:p w14:paraId="1A998F4B" w14:textId="7331976A" w:rsidR="00355D98" w:rsidRPr="007E55BC" w:rsidRDefault="00355D98">
            <w:pPr>
              <w:pStyle w:val="ListParagraph"/>
              <w:widowControl/>
              <w:numPr>
                <w:ilvl w:val="0"/>
                <w:numId w:val="22"/>
              </w:numPr>
              <w:autoSpaceDE/>
              <w:autoSpaceDN/>
              <w:ind w:left="206" w:hanging="142"/>
              <w:jc w:val="both"/>
              <w:rPr>
                <w:color w:val="000000"/>
                <w:sz w:val="20"/>
                <w:szCs w:val="20"/>
                <w:lang w:val="en-GB" w:eastAsia="ja-JP"/>
              </w:rPr>
            </w:pPr>
            <w:r w:rsidRPr="007E55BC">
              <w:rPr>
                <w:color w:val="000000"/>
                <w:sz w:val="20"/>
                <w:szCs w:val="20"/>
                <w:lang w:val="en-GB" w:eastAsia="ja-JP"/>
              </w:rPr>
              <w:t xml:space="preserve">Safety magnet with a minimum strength of 2000 gauss and </w:t>
            </w:r>
            <w:r w:rsidR="00A7328E">
              <w:rPr>
                <w:color w:val="000000"/>
                <w:sz w:val="20"/>
                <w:szCs w:val="20"/>
                <w:lang w:val="en-GB" w:eastAsia="ja-JP"/>
              </w:rPr>
              <w:t>sieve for flour transportation</w:t>
            </w:r>
            <w:r w:rsidRPr="007E55BC">
              <w:rPr>
                <w:color w:val="000000"/>
                <w:sz w:val="20"/>
                <w:szCs w:val="20"/>
                <w:lang w:val="en-GB" w:eastAsia="ja-JP"/>
              </w:rPr>
              <w:t>.</w:t>
            </w:r>
          </w:p>
          <w:p w14:paraId="101B006C" w14:textId="77777777" w:rsidR="00355D98" w:rsidRPr="007E55BC" w:rsidRDefault="00355D98">
            <w:pPr>
              <w:pStyle w:val="ListParagraph"/>
              <w:widowControl/>
              <w:numPr>
                <w:ilvl w:val="0"/>
                <w:numId w:val="22"/>
              </w:numPr>
              <w:autoSpaceDE/>
              <w:autoSpaceDN/>
              <w:ind w:left="206" w:hanging="142"/>
              <w:jc w:val="both"/>
              <w:rPr>
                <w:color w:val="000000"/>
                <w:sz w:val="20"/>
                <w:szCs w:val="20"/>
                <w:lang w:val="en-GB" w:eastAsia="ja-JP"/>
              </w:rPr>
            </w:pPr>
            <w:r w:rsidRPr="007E55BC">
              <w:rPr>
                <w:color w:val="000000"/>
                <w:sz w:val="20"/>
                <w:szCs w:val="20"/>
                <w:lang w:val="en-GB" w:eastAsia="ja-JP"/>
              </w:rPr>
              <w:t>PLC control system with touchscreen control panel.</w:t>
            </w:r>
          </w:p>
          <w:p w14:paraId="76EBF058" w14:textId="77777777" w:rsidR="00355D98" w:rsidRPr="007E55BC" w:rsidRDefault="00355D98">
            <w:pPr>
              <w:pStyle w:val="ListParagraph"/>
              <w:widowControl/>
              <w:numPr>
                <w:ilvl w:val="0"/>
                <w:numId w:val="22"/>
              </w:numPr>
              <w:autoSpaceDE/>
              <w:autoSpaceDN/>
              <w:ind w:left="206" w:hanging="142"/>
              <w:jc w:val="both"/>
              <w:rPr>
                <w:color w:val="000000"/>
                <w:sz w:val="20"/>
                <w:szCs w:val="20"/>
                <w:lang w:val="en-GB" w:eastAsia="ja-JP"/>
              </w:rPr>
            </w:pPr>
            <w:r w:rsidRPr="007E55BC">
              <w:rPr>
                <w:color w:val="000000"/>
                <w:sz w:val="20"/>
                <w:szCs w:val="20"/>
                <w:lang w:val="en-GB" w:eastAsia="ja-JP"/>
              </w:rPr>
              <w:t>3 connection points (discharge points) in one line.</w:t>
            </w:r>
          </w:p>
          <w:p w14:paraId="61B3413D" w14:textId="13DB0521" w:rsidR="00355D98" w:rsidRPr="007E55BC" w:rsidRDefault="00355D98">
            <w:pPr>
              <w:pStyle w:val="ListParagraph"/>
              <w:widowControl/>
              <w:numPr>
                <w:ilvl w:val="0"/>
                <w:numId w:val="22"/>
              </w:numPr>
              <w:autoSpaceDE/>
              <w:autoSpaceDN/>
              <w:ind w:left="206" w:hanging="142"/>
              <w:jc w:val="both"/>
              <w:rPr>
                <w:color w:val="000000"/>
                <w:sz w:val="20"/>
                <w:szCs w:val="20"/>
                <w:lang w:val="en-GB" w:eastAsia="ja-JP"/>
              </w:rPr>
            </w:pPr>
            <w:r w:rsidRPr="007E55BC">
              <w:rPr>
                <w:color w:val="000000"/>
                <w:sz w:val="20"/>
                <w:szCs w:val="20"/>
                <w:lang w:val="en-GB" w:eastAsia="ja-JP"/>
              </w:rPr>
              <w:t xml:space="preserve">Compressed air connection required to ensure valve operation and filter cleaning. </w:t>
            </w:r>
          </w:p>
        </w:tc>
        <w:tc>
          <w:tcPr>
            <w:tcW w:w="411" w:type="pct"/>
            <w:vAlign w:val="center"/>
            <w:hideMark/>
          </w:tcPr>
          <w:p w14:paraId="7C618AF2" w14:textId="4473F0CC" w:rsidR="00E46159" w:rsidRPr="002A6CCE" w:rsidRDefault="00E46159" w:rsidP="002A6CCE">
            <w:pPr>
              <w:widowControl/>
              <w:autoSpaceDE/>
              <w:autoSpaceDN/>
              <w:jc w:val="center"/>
              <w:rPr>
                <w:b/>
                <w:bCs/>
                <w:color w:val="000000"/>
                <w:sz w:val="20"/>
                <w:szCs w:val="20"/>
                <w:lang w:val="en-GB" w:eastAsia="ja-JP"/>
              </w:rPr>
            </w:pPr>
            <w:r w:rsidRPr="002A6CCE">
              <w:rPr>
                <w:b/>
                <w:bCs/>
                <w:color w:val="000000"/>
                <w:sz w:val="20"/>
                <w:szCs w:val="20"/>
                <w:lang w:val="en-GB" w:eastAsia="ja-JP"/>
              </w:rPr>
              <w:lastRenderedPageBreak/>
              <w:t> </w:t>
            </w:r>
          </w:p>
        </w:tc>
      </w:tr>
      <w:tr w:rsidR="00E46159" w:rsidRPr="002A6CCE" w14:paraId="76F3B115" w14:textId="77777777" w:rsidTr="00237490">
        <w:trPr>
          <w:trHeight w:val="312"/>
        </w:trPr>
        <w:tc>
          <w:tcPr>
            <w:tcW w:w="784" w:type="pct"/>
            <w:hideMark/>
          </w:tcPr>
          <w:p w14:paraId="418849B3" w14:textId="77777777" w:rsidR="00E46159" w:rsidRPr="002A6CCE" w:rsidRDefault="00E46159" w:rsidP="002A6CCE">
            <w:pPr>
              <w:widowControl/>
              <w:autoSpaceDE/>
              <w:autoSpaceDN/>
              <w:rPr>
                <w:color w:val="000000"/>
                <w:sz w:val="20"/>
                <w:szCs w:val="20"/>
                <w:lang w:val="en-GB" w:eastAsia="ja-JP"/>
              </w:rPr>
            </w:pPr>
            <w:r w:rsidRPr="002A6CCE">
              <w:rPr>
                <w:color w:val="000000"/>
                <w:sz w:val="20"/>
                <w:szCs w:val="20"/>
                <w:lang w:val="en-GB" w:eastAsia="ja-JP"/>
              </w:rPr>
              <w:t> </w:t>
            </w:r>
          </w:p>
        </w:tc>
        <w:tc>
          <w:tcPr>
            <w:tcW w:w="1902" w:type="pct"/>
            <w:vAlign w:val="center"/>
            <w:hideMark/>
          </w:tcPr>
          <w:p w14:paraId="02971B4E" w14:textId="629E5E64" w:rsidR="00E46159" w:rsidRPr="009E5E88" w:rsidRDefault="00E46159" w:rsidP="00E46159">
            <w:pPr>
              <w:widowControl/>
              <w:autoSpaceDE/>
              <w:autoSpaceDN/>
              <w:jc w:val="both"/>
              <w:rPr>
                <w:b/>
                <w:bCs/>
                <w:color w:val="000000"/>
                <w:sz w:val="20"/>
                <w:szCs w:val="20"/>
                <w:lang w:val="en-GB" w:eastAsia="ja-JP"/>
              </w:rPr>
            </w:pPr>
            <w:r w:rsidRPr="009E5E88">
              <w:rPr>
                <w:b/>
                <w:bCs/>
                <w:color w:val="000000"/>
                <w:sz w:val="20"/>
                <w:szCs w:val="20"/>
                <w:lang w:val="en-GB" w:eastAsia="ja-JP"/>
              </w:rPr>
              <w:t xml:space="preserve">Citi </w:t>
            </w:r>
            <w:proofErr w:type="spellStart"/>
            <w:r w:rsidRPr="009E5E88">
              <w:rPr>
                <w:b/>
                <w:bCs/>
                <w:color w:val="000000"/>
                <w:sz w:val="20"/>
                <w:szCs w:val="20"/>
                <w:lang w:val="en-GB" w:eastAsia="ja-JP"/>
              </w:rPr>
              <w:t>parametri</w:t>
            </w:r>
            <w:proofErr w:type="spellEnd"/>
            <w:r w:rsidRPr="009E5E88">
              <w:rPr>
                <w:b/>
                <w:bCs/>
                <w:color w:val="000000"/>
                <w:sz w:val="20"/>
                <w:szCs w:val="20"/>
                <w:lang w:val="en-GB" w:eastAsia="ja-JP"/>
              </w:rPr>
              <w:t>:</w:t>
            </w:r>
          </w:p>
          <w:p w14:paraId="6675A791" w14:textId="437F3813" w:rsidR="00E46159" w:rsidRPr="009E5E88" w:rsidRDefault="00E46159">
            <w:pPr>
              <w:pStyle w:val="ListParagraph"/>
              <w:widowControl/>
              <w:numPr>
                <w:ilvl w:val="0"/>
                <w:numId w:val="12"/>
              </w:numPr>
              <w:autoSpaceDE/>
              <w:autoSpaceDN/>
              <w:ind w:left="181" w:hanging="181"/>
              <w:jc w:val="both"/>
              <w:rPr>
                <w:color w:val="000000"/>
                <w:sz w:val="20"/>
                <w:szCs w:val="20"/>
                <w:lang w:val="en-GB" w:eastAsia="ja-JP"/>
              </w:rPr>
            </w:pPr>
            <w:proofErr w:type="spellStart"/>
            <w:r w:rsidRPr="009E5E88">
              <w:rPr>
                <w:color w:val="000000"/>
                <w:sz w:val="20"/>
                <w:szCs w:val="20"/>
                <w:lang w:val="en-GB" w:eastAsia="ja-JP"/>
              </w:rPr>
              <w:t>Tvertne</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aprīkota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ar</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malu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apvalku</w:t>
            </w:r>
            <w:proofErr w:type="spellEnd"/>
            <w:r w:rsidRPr="009E5E88">
              <w:rPr>
                <w:color w:val="000000"/>
                <w:sz w:val="20"/>
                <w:szCs w:val="20"/>
                <w:lang w:val="en-GB" w:eastAsia="ja-JP"/>
              </w:rPr>
              <w:t>/</w:t>
            </w:r>
            <w:proofErr w:type="spellStart"/>
            <w:r w:rsidRPr="009E5E88">
              <w:rPr>
                <w:color w:val="000000"/>
                <w:sz w:val="20"/>
                <w:szCs w:val="20"/>
                <w:lang w:val="en-GB" w:eastAsia="ja-JP"/>
              </w:rPr>
              <w:t>aizsargu</w:t>
            </w:r>
            <w:proofErr w:type="spellEnd"/>
            <w:r w:rsidRPr="009E5E88">
              <w:rPr>
                <w:color w:val="000000"/>
                <w:sz w:val="20"/>
                <w:szCs w:val="20"/>
                <w:lang w:val="en-GB" w:eastAsia="ja-JP"/>
              </w:rPr>
              <w:t xml:space="preserve"> (skirt) un </w:t>
            </w:r>
            <w:proofErr w:type="spellStart"/>
            <w:r w:rsidRPr="009E5E88">
              <w:rPr>
                <w:color w:val="000000"/>
                <w:sz w:val="20"/>
                <w:szCs w:val="20"/>
                <w:lang w:val="en-GB" w:eastAsia="ja-JP"/>
              </w:rPr>
              <w:t>kāpnēm</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augšdaļas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piekļuvei</w:t>
            </w:r>
            <w:proofErr w:type="spellEnd"/>
            <w:r w:rsidRPr="009E5E88">
              <w:rPr>
                <w:color w:val="000000"/>
                <w:sz w:val="20"/>
                <w:szCs w:val="20"/>
                <w:lang w:val="en-GB" w:eastAsia="ja-JP"/>
              </w:rPr>
              <w:t>.</w:t>
            </w:r>
          </w:p>
          <w:p w14:paraId="26F25FA5" w14:textId="77777777" w:rsidR="00E46159" w:rsidRPr="009E5E88" w:rsidRDefault="00E46159">
            <w:pPr>
              <w:pStyle w:val="ListParagraph"/>
              <w:widowControl/>
              <w:numPr>
                <w:ilvl w:val="0"/>
                <w:numId w:val="12"/>
              </w:numPr>
              <w:autoSpaceDE/>
              <w:autoSpaceDN/>
              <w:ind w:left="181" w:hanging="181"/>
              <w:jc w:val="both"/>
              <w:rPr>
                <w:color w:val="000000"/>
                <w:sz w:val="20"/>
                <w:szCs w:val="20"/>
                <w:lang w:val="en-GB" w:eastAsia="ja-JP"/>
              </w:rPr>
            </w:pPr>
            <w:proofErr w:type="spellStart"/>
            <w:r w:rsidRPr="009E5E88">
              <w:rPr>
                <w:color w:val="000000"/>
                <w:sz w:val="20"/>
                <w:szCs w:val="20"/>
                <w:lang w:val="en-GB" w:eastAsia="ja-JP"/>
              </w:rPr>
              <w:t>Siloss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paredzēts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uzstādīšanai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ārpus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telpām</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kura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darbību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neietekmē</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ārējā</w:t>
            </w:r>
            <w:proofErr w:type="spellEnd"/>
            <w:r w:rsidRPr="009E5E88">
              <w:rPr>
                <w:color w:val="000000"/>
                <w:sz w:val="20"/>
                <w:szCs w:val="20"/>
                <w:lang w:val="en-GB" w:eastAsia="ja-JP"/>
              </w:rPr>
              <w:t xml:space="preserve"> vide.</w:t>
            </w:r>
          </w:p>
          <w:p w14:paraId="64CF45C7" w14:textId="6CE766C7" w:rsidR="001A0F0B" w:rsidRPr="009E5E88" w:rsidRDefault="00E46159">
            <w:pPr>
              <w:pStyle w:val="ListParagraph"/>
              <w:widowControl/>
              <w:numPr>
                <w:ilvl w:val="0"/>
                <w:numId w:val="12"/>
              </w:numPr>
              <w:autoSpaceDE/>
              <w:autoSpaceDN/>
              <w:ind w:left="181" w:hanging="181"/>
              <w:jc w:val="both"/>
              <w:rPr>
                <w:color w:val="000000"/>
                <w:sz w:val="20"/>
                <w:szCs w:val="20"/>
                <w:lang w:val="en-GB" w:eastAsia="ja-JP"/>
              </w:rPr>
            </w:pPr>
            <w:r w:rsidRPr="009E5E88">
              <w:rPr>
                <w:color w:val="000000"/>
                <w:sz w:val="20"/>
                <w:szCs w:val="20"/>
                <w:lang w:val="en-GB" w:eastAsia="ja-JP"/>
              </w:rPr>
              <w:t xml:space="preserve">ATEX </w:t>
            </w:r>
            <w:proofErr w:type="spellStart"/>
            <w:r w:rsidRPr="009E5E88">
              <w:rPr>
                <w:color w:val="000000"/>
                <w:sz w:val="20"/>
                <w:szCs w:val="20"/>
                <w:lang w:val="en-GB" w:eastAsia="ja-JP"/>
              </w:rPr>
              <w:t>sprādzienbīstamības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kategorija</w:t>
            </w:r>
            <w:proofErr w:type="spellEnd"/>
            <w:r w:rsidRPr="009E5E88">
              <w:rPr>
                <w:color w:val="000000"/>
                <w:sz w:val="20"/>
                <w:szCs w:val="20"/>
                <w:lang w:val="en-GB" w:eastAsia="ja-JP"/>
              </w:rPr>
              <w:t>.</w:t>
            </w:r>
          </w:p>
        </w:tc>
        <w:tc>
          <w:tcPr>
            <w:tcW w:w="1903" w:type="pct"/>
            <w:vAlign w:val="center"/>
          </w:tcPr>
          <w:p w14:paraId="6495F015" w14:textId="77777777" w:rsidR="003904E9" w:rsidRPr="007E55BC" w:rsidRDefault="00355D98" w:rsidP="00237490">
            <w:pPr>
              <w:widowControl/>
              <w:autoSpaceDE/>
              <w:autoSpaceDN/>
              <w:jc w:val="both"/>
              <w:rPr>
                <w:b/>
                <w:bCs/>
                <w:color w:val="000000"/>
                <w:sz w:val="20"/>
                <w:szCs w:val="20"/>
                <w:lang w:val="en-GB" w:eastAsia="ja-JP"/>
              </w:rPr>
            </w:pPr>
            <w:r w:rsidRPr="007E55BC">
              <w:rPr>
                <w:b/>
                <w:bCs/>
                <w:color w:val="000000"/>
                <w:sz w:val="20"/>
                <w:szCs w:val="20"/>
                <w:lang w:val="en-GB" w:eastAsia="ja-JP"/>
              </w:rPr>
              <w:t>Other parameters:</w:t>
            </w:r>
          </w:p>
          <w:p w14:paraId="49F8DE49" w14:textId="1994BA4D" w:rsidR="00355D98" w:rsidRPr="007E55BC" w:rsidRDefault="00355D98">
            <w:pPr>
              <w:pStyle w:val="ListParagraph"/>
              <w:widowControl/>
              <w:numPr>
                <w:ilvl w:val="0"/>
                <w:numId w:val="25"/>
              </w:numPr>
              <w:autoSpaceDE/>
              <w:autoSpaceDN/>
              <w:ind w:left="206" w:hanging="142"/>
              <w:jc w:val="both"/>
              <w:rPr>
                <w:color w:val="000000"/>
                <w:sz w:val="20"/>
                <w:szCs w:val="20"/>
                <w:lang w:eastAsia="ja-JP"/>
              </w:rPr>
            </w:pPr>
            <w:proofErr w:type="spellStart"/>
            <w:r w:rsidRPr="007E55BC">
              <w:rPr>
                <w:color w:val="000000"/>
                <w:sz w:val="20"/>
                <w:szCs w:val="20"/>
                <w:lang w:eastAsia="ja-JP"/>
              </w:rPr>
              <w:t>The</w:t>
            </w:r>
            <w:proofErr w:type="spellEnd"/>
            <w:r w:rsidRPr="007E55BC">
              <w:rPr>
                <w:color w:val="000000"/>
                <w:sz w:val="20"/>
                <w:szCs w:val="20"/>
                <w:lang w:eastAsia="ja-JP"/>
              </w:rPr>
              <w:t xml:space="preserve"> tank </w:t>
            </w:r>
            <w:proofErr w:type="spellStart"/>
            <w:r w:rsidRPr="007E55BC">
              <w:rPr>
                <w:color w:val="000000"/>
                <w:sz w:val="20"/>
                <w:szCs w:val="20"/>
                <w:lang w:eastAsia="ja-JP"/>
              </w:rPr>
              <w:t>must</w:t>
            </w:r>
            <w:proofErr w:type="spellEnd"/>
            <w:r w:rsidRPr="007E55BC">
              <w:rPr>
                <w:color w:val="000000"/>
                <w:sz w:val="20"/>
                <w:szCs w:val="20"/>
                <w:lang w:eastAsia="ja-JP"/>
              </w:rPr>
              <w:t xml:space="preserve"> </w:t>
            </w:r>
            <w:proofErr w:type="spellStart"/>
            <w:r w:rsidRPr="007E55BC">
              <w:rPr>
                <w:color w:val="000000"/>
                <w:sz w:val="20"/>
                <w:szCs w:val="20"/>
                <w:lang w:eastAsia="ja-JP"/>
              </w:rPr>
              <w:t>be</w:t>
            </w:r>
            <w:proofErr w:type="spellEnd"/>
            <w:r w:rsidRPr="007E55BC">
              <w:rPr>
                <w:color w:val="000000"/>
                <w:sz w:val="20"/>
                <w:szCs w:val="20"/>
                <w:lang w:eastAsia="ja-JP"/>
              </w:rPr>
              <w:t xml:space="preserve"> </w:t>
            </w:r>
            <w:proofErr w:type="spellStart"/>
            <w:r w:rsidRPr="007E55BC">
              <w:rPr>
                <w:color w:val="000000"/>
                <w:sz w:val="20"/>
                <w:szCs w:val="20"/>
                <w:lang w:eastAsia="ja-JP"/>
              </w:rPr>
              <w:t>equipped</w:t>
            </w:r>
            <w:proofErr w:type="spellEnd"/>
            <w:r w:rsidRPr="007E55BC">
              <w:rPr>
                <w:color w:val="000000"/>
                <w:sz w:val="20"/>
                <w:szCs w:val="20"/>
                <w:lang w:eastAsia="ja-JP"/>
              </w:rPr>
              <w:t xml:space="preserve"> </w:t>
            </w:r>
            <w:proofErr w:type="spellStart"/>
            <w:r w:rsidRPr="007E55BC">
              <w:rPr>
                <w:color w:val="000000"/>
                <w:sz w:val="20"/>
                <w:szCs w:val="20"/>
                <w:lang w:eastAsia="ja-JP"/>
              </w:rPr>
              <w:t>with</w:t>
            </w:r>
            <w:proofErr w:type="spellEnd"/>
            <w:r w:rsidRPr="007E55BC">
              <w:rPr>
                <w:color w:val="000000"/>
                <w:sz w:val="20"/>
                <w:szCs w:val="20"/>
                <w:lang w:eastAsia="ja-JP"/>
              </w:rPr>
              <w:t xml:space="preserve"> a </w:t>
            </w:r>
            <w:proofErr w:type="spellStart"/>
            <w:r w:rsidRPr="007E55BC">
              <w:rPr>
                <w:color w:val="000000"/>
                <w:sz w:val="20"/>
                <w:szCs w:val="20"/>
                <w:lang w:eastAsia="ja-JP"/>
              </w:rPr>
              <w:t>protective</w:t>
            </w:r>
            <w:proofErr w:type="spellEnd"/>
            <w:r w:rsidRPr="007E55BC">
              <w:rPr>
                <w:color w:val="000000"/>
                <w:sz w:val="20"/>
                <w:szCs w:val="20"/>
                <w:lang w:eastAsia="ja-JP"/>
              </w:rPr>
              <w:t xml:space="preserve"> </w:t>
            </w:r>
            <w:proofErr w:type="spellStart"/>
            <w:r w:rsidRPr="007E55BC">
              <w:rPr>
                <w:color w:val="000000"/>
                <w:sz w:val="20"/>
                <w:szCs w:val="20"/>
                <w:lang w:eastAsia="ja-JP"/>
              </w:rPr>
              <w:t>skirt</w:t>
            </w:r>
            <w:proofErr w:type="spellEnd"/>
            <w:r w:rsidRPr="007E55BC">
              <w:rPr>
                <w:color w:val="000000"/>
                <w:sz w:val="20"/>
                <w:szCs w:val="20"/>
                <w:lang w:eastAsia="ja-JP"/>
              </w:rPr>
              <w:t xml:space="preserve"> </w:t>
            </w:r>
            <w:proofErr w:type="spellStart"/>
            <w:r w:rsidRPr="007E55BC">
              <w:rPr>
                <w:color w:val="000000"/>
                <w:sz w:val="20"/>
                <w:szCs w:val="20"/>
                <w:lang w:eastAsia="ja-JP"/>
              </w:rPr>
              <w:t>and</w:t>
            </w:r>
            <w:proofErr w:type="spellEnd"/>
            <w:r w:rsidRPr="007E55BC">
              <w:rPr>
                <w:color w:val="000000"/>
                <w:sz w:val="20"/>
                <w:szCs w:val="20"/>
                <w:lang w:eastAsia="ja-JP"/>
              </w:rPr>
              <w:t xml:space="preserve"> </w:t>
            </w:r>
            <w:proofErr w:type="spellStart"/>
            <w:r w:rsidRPr="007E55BC">
              <w:rPr>
                <w:color w:val="000000"/>
                <w:sz w:val="20"/>
                <w:szCs w:val="20"/>
                <w:lang w:eastAsia="ja-JP"/>
              </w:rPr>
              <w:t>ladders</w:t>
            </w:r>
            <w:proofErr w:type="spellEnd"/>
            <w:r w:rsidRPr="007E55BC">
              <w:rPr>
                <w:color w:val="000000"/>
                <w:sz w:val="20"/>
                <w:szCs w:val="20"/>
                <w:lang w:eastAsia="ja-JP"/>
              </w:rPr>
              <w:t xml:space="preserve"> </w:t>
            </w:r>
            <w:proofErr w:type="spellStart"/>
            <w:r w:rsidRPr="007E55BC">
              <w:rPr>
                <w:color w:val="000000"/>
                <w:sz w:val="20"/>
                <w:szCs w:val="20"/>
                <w:lang w:eastAsia="ja-JP"/>
              </w:rPr>
              <w:t>for</w:t>
            </w:r>
            <w:proofErr w:type="spellEnd"/>
            <w:r w:rsidRPr="007E55BC">
              <w:rPr>
                <w:color w:val="000000"/>
                <w:sz w:val="20"/>
                <w:szCs w:val="20"/>
                <w:lang w:eastAsia="ja-JP"/>
              </w:rPr>
              <w:t xml:space="preserve"> top </w:t>
            </w:r>
            <w:proofErr w:type="spellStart"/>
            <w:r w:rsidRPr="007E55BC">
              <w:rPr>
                <w:color w:val="000000"/>
                <w:sz w:val="20"/>
                <w:szCs w:val="20"/>
                <w:lang w:eastAsia="ja-JP"/>
              </w:rPr>
              <w:t>access</w:t>
            </w:r>
            <w:proofErr w:type="spellEnd"/>
            <w:r w:rsidRPr="007E55BC">
              <w:rPr>
                <w:color w:val="000000"/>
                <w:sz w:val="20"/>
                <w:szCs w:val="20"/>
                <w:lang w:eastAsia="ja-JP"/>
              </w:rPr>
              <w:t xml:space="preserve">. </w:t>
            </w:r>
          </w:p>
          <w:p w14:paraId="6B747A66" w14:textId="6E7DD7AF" w:rsidR="00355D98" w:rsidRPr="007E55BC" w:rsidRDefault="00355D98">
            <w:pPr>
              <w:pStyle w:val="ListParagraph"/>
              <w:widowControl/>
              <w:numPr>
                <w:ilvl w:val="0"/>
                <w:numId w:val="25"/>
              </w:numPr>
              <w:autoSpaceDE/>
              <w:autoSpaceDN/>
              <w:ind w:left="206" w:hanging="142"/>
              <w:jc w:val="both"/>
              <w:rPr>
                <w:color w:val="000000"/>
                <w:sz w:val="20"/>
                <w:szCs w:val="20"/>
                <w:lang w:eastAsia="ja-JP"/>
              </w:rPr>
            </w:pPr>
            <w:proofErr w:type="spellStart"/>
            <w:r w:rsidRPr="007E55BC">
              <w:rPr>
                <w:color w:val="000000"/>
                <w:sz w:val="20"/>
                <w:szCs w:val="20"/>
                <w:lang w:eastAsia="ja-JP"/>
              </w:rPr>
              <w:t>The</w:t>
            </w:r>
            <w:proofErr w:type="spellEnd"/>
            <w:r w:rsidRPr="007E55BC">
              <w:rPr>
                <w:color w:val="000000"/>
                <w:sz w:val="20"/>
                <w:szCs w:val="20"/>
                <w:lang w:eastAsia="ja-JP"/>
              </w:rPr>
              <w:t xml:space="preserve"> </w:t>
            </w:r>
            <w:proofErr w:type="spellStart"/>
            <w:r w:rsidRPr="007E55BC">
              <w:rPr>
                <w:color w:val="000000"/>
                <w:sz w:val="20"/>
                <w:szCs w:val="20"/>
                <w:lang w:eastAsia="ja-JP"/>
              </w:rPr>
              <w:t>silo</w:t>
            </w:r>
            <w:proofErr w:type="spellEnd"/>
            <w:r w:rsidRPr="007E55BC">
              <w:rPr>
                <w:color w:val="000000"/>
                <w:sz w:val="20"/>
                <w:szCs w:val="20"/>
                <w:lang w:eastAsia="ja-JP"/>
              </w:rPr>
              <w:t xml:space="preserve"> </w:t>
            </w:r>
            <w:proofErr w:type="spellStart"/>
            <w:r w:rsidRPr="007E55BC">
              <w:rPr>
                <w:color w:val="000000"/>
                <w:sz w:val="20"/>
                <w:szCs w:val="20"/>
                <w:lang w:eastAsia="ja-JP"/>
              </w:rPr>
              <w:t>is</w:t>
            </w:r>
            <w:proofErr w:type="spellEnd"/>
            <w:r w:rsidRPr="007E55BC">
              <w:rPr>
                <w:color w:val="000000"/>
                <w:sz w:val="20"/>
                <w:szCs w:val="20"/>
                <w:lang w:eastAsia="ja-JP"/>
              </w:rPr>
              <w:t xml:space="preserve"> </w:t>
            </w:r>
            <w:proofErr w:type="spellStart"/>
            <w:r w:rsidRPr="007E55BC">
              <w:rPr>
                <w:color w:val="000000"/>
                <w:sz w:val="20"/>
                <w:szCs w:val="20"/>
                <w:lang w:eastAsia="ja-JP"/>
              </w:rPr>
              <w:t>intended</w:t>
            </w:r>
            <w:proofErr w:type="spellEnd"/>
            <w:r w:rsidRPr="007E55BC">
              <w:rPr>
                <w:color w:val="000000"/>
                <w:sz w:val="20"/>
                <w:szCs w:val="20"/>
                <w:lang w:eastAsia="ja-JP"/>
              </w:rPr>
              <w:t xml:space="preserve"> </w:t>
            </w:r>
            <w:proofErr w:type="spellStart"/>
            <w:r w:rsidRPr="007E55BC">
              <w:rPr>
                <w:color w:val="000000"/>
                <w:sz w:val="20"/>
                <w:szCs w:val="20"/>
                <w:lang w:eastAsia="ja-JP"/>
              </w:rPr>
              <w:t>for</w:t>
            </w:r>
            <w:proofErr w:type="spellEnd"/>
            <w:r w:rsidRPr="007E55BC">
              <w:rPr>
                <w:color w:val="000000"/>
                <w:sz w:val="20"/>
                <w:szCs w:val="20"/>
                <w:lang w:eastAsia="ja-JP"/>
              </w:rPr>
              <w:t xml:space="preserve"> </w:t>
            </w:r>
            <w:proofErr w:type="spellStart"/>
            <w:r w:rsidRPr="007E55BC">
              <w:rPr>
                <w:color w:val="000000"/>
                <w:sz w:val="20"/>
                <w:szCs w:val="20"/>
                <w:lang w:eastAsia="ja-JP"/>
              </w:rPr>
              <w:t>outdoor</w:t>
            </w:r>
            <w:proofErr w:type="spellEnd"/>
            <w:r w:rsidRPr="007E55BC">
              <w:rPr>
                <w:color w:val="000000"/>
                <w:sz w:val="20"/>
                <w:szCs w:val="20"/>
                <w:lang w:eastAsia="ja-JP"/>
              </w:rPr>
              <w:t xml:space="preserve"> </w:t>
            </w:r>
            <w:proofErr w:type="spellStart"/>
            <w:r w:rsidRPr="007E55BC">
              <w:rPr>
                <w:color w:val="000000"/>
                <w:sz w:val="20"/>
                <w:szCs w:val="20"/>
                <w:lang w:eastAsia="ja-JP"/>
              </w:rPr>
              <w:t>installation</w:t>
            </w:r>
            <w:proofErr w:type="spellEnd"/>
            <w:r w:rsidRPr="007E55BC">
              <w:rPr>
                <w:color w:val="000000"/>
                <w:sz w:val="20"/>
                <w:szCs w:val="20"/>
                <w:lang w:eastAsia="ja-JP"/>
              </w:rPr>
              <w:t xml:space="preserve"> </w:t>
            </w:r>
            <w:proofErr w:type="spellStart"/>
            <w:r w:rsidRPr="007E55BC">
              <w:rPr>
                <w:color w:val="000000"/>
                <w:sz w:val="20"/>
                <w:szCs w:val="20"/>
                <w:lang w:eastAsia="ja-JP"/>
              </w:rPr>
              <w:t>and</w:t>
            </w:r>
            <w:proofErr w:type="spellEnd"/>
            <w:r w:rsidRPr="007E55BC">
              <w:rPr>
                <w:color w:val="000000"/>
                <w:sz w:val="20"/>
                <w:szCs w:val="20"/>
                <w:lang w:eastAsia="ja-JP"/>
              </w:rPr>
              <w:t xml:space="preserve"> </w:t>
            </w:r>
            <w:proofErr w:type="spellStart"/>
            <w:r w:rsidRPr="007E55BC">
              <w:rPr>
                <w:color w:val="000000"/>
                <w:sz w:val="20"/>
                <w:szCs w:val="20"/>
                <w:lang w:eastAsia="ja-JP"/>
              </w:rPr>
              <w:t>operation</w:t>
            </w:r>
            <w:proofErr w:type="spellEnd"/>
            <w:r w:rsidRPr="007E55BC">
              <w:rPr>
                <w:color w:val="000000"/>
                <w:sz w:val="20"/>
                <w:szCs w:val="20"/>
                <w:lang w:eastAsia="ja-JP"/>
              </w:rPr>
              <w:t xml:space="preserve"> </w:t>
            </w:r>
            <w:proofErr w:type="spellStart"/>
            <w:r w:rsidRPr="007E55BC">
              <w:rPr>
                <w:color w:val="000000"/>
                <w:sz w:val="20"/>
                <w:szCs w:val="20"/>
                <w:lang w:eastAsia="ja-JP"/>
              </w:rPr>
              <w:t>must</w:t>
            </w:r>
            <w:proofErr w:type="spellEnd"/>
            <w:r w:rsidRPr="007E55BC">
              <w:rPr>
                <w:color w:val="000000"/>
                <w:sz w:val="20"/>
                <w:szCs w:val="20"/>
                <w:lang w:eastAsia="ja-JP"/>
              </w:rPr>
              <w:t xml:space="preserve"> </w:t>
            </w:r>
            <w:proofErr w:type="spellStart"/>
            <w:r w:rsidRPr="007E55BC">
              <w:rPr>
                <w:color w:val="000000"/>
                <w:sz w:val="20"/>
                <w:szCs w:val="20"/>
                <w:lang w:eastAsia="ja-JP"/>
              </w:rPr>
              <w:t>not</w:t>
            </w:r>
            <w:proofErr w:type="spellEnd"/>
            <w:r w:rsidRPr="007E55BC">
              <w:rPr>
                <w:color w:val="000000"/>
                <w:sz w:val="20"/>
                <w:szCs w:val="20"/>
                <w:lang w:eastAsia="ja-JP"/>
              </w:rPr>
              <w:t xml:space="preserve"> </w:t>
            </w:r>
            <w:proofErr w:type="spellStart"/>
            <w:r w:rsidRPr="007E55BC">
              <w:rPr>
                <w:color w:val="000000"/>
                <w:sz w:val="20"/>
                <w:szCs w:val="20"/>
                <w:lang w:eastAsia="ja-JP"/>
              </w:rPr>
              <w:t>be</w:t>
            </w:r>
            <w:proofErr w:type="spellEnd"/>
            <w:r w:rsidRPr="007E55BC">
              <w:rPr>
                <w:color w:val="000000"/>
                <w:sz w:val="20"/>
                <w:szCs w:val="20"/>
                <w:lang w:eastAsia="ja-JP"/>
              </w:rPr>
              <w:t xml:space="preserve"> </w:t>
            </w:r>
            <w:proofErr w:type="spellStart"/>
            <w:r w:rsidRPr="007E55BC">
              <w:rPr>
                <w:color w:val="000000"/>
                <w:sz w:val="20"/>
                <w:szCs w:val="20"/>
                <w:lang w:eastAsia="ja-JP"/>
              </w:rPr>
              <w:t>affected</w:t>
            </w:r>
            <w:proofErr w:type="spellEnd"/>
            <w:r w:rsidRPr="007E55BC">
              <w:rPr>
                <w:color w:val="000000"/>
                <w:sz w:val="20"/>
                <w:szCs w:val="20"/>
                <w:lang w:eastAsia="ja-JP"/>
              </w:rPr>
              <w:t xml:space="preserve"> </w:t>
            </w:r>
            <w:proofErr w:type="spellStart"/>
            <w:r w:rsidRPr="007E55BC">
              <w:rPr>
                <w:color w:val="000000"/>
                <w:sz w:val="20"/>
                <w:szCs w:val="20"/>
                <w:lang w:eastAsia="ja-JP"/>
              </w:rPr>
              <w:t>by</w:t>
            </w:r>
            <w:proofErr w:type="spellEnd"/>
            <w:r w:rsidRPr="007E55BC">
              <w:rPr>
                <w:color w:val="000000"/>
                <w:sz w:val="20"/>
                <w:szCs w:val="20"/>
                <w:lang w:eastAsia="ja-JP"/>
              </w:rPr>
              <w:t xml:space="preserve"> </w:t>
            </w:r>
            <w:proofErr w:type="spellStart"/>
            <w:r w:rsidRPr="007E55BC">
              <w:rPr>
                <w:color w:val="000000"/>
                <w:sz w:val="20"/>
                <w:szCs w:val="20"/>
                <w:lang w:eastAsia="ja-JP"/>
              </w:rPr>
              <w:t>environmental</w:t>
            </w:r>
            <w:proofErr w:type="spellEnd"/>
            <w:r w:rsidRPr="007E55BC">
              <w:rPr>
                <w:color w:val="000000"/>
                <w:sz w:val="20"/>
                <w:szCs w:val="20"/>
                <w:lang w:eastAsia="ja-JP"/>
              </w:rPr>
              <w:t xml:space="preserve"> </w:t>
            </w:r>
            <w:proofErr w:type="spellStart"/>
            <w:r w:rsidRPr="007E55BC">
              <w:rPr>
                <w:color w:val="000000"/>
                <w:sz w:val="20"/>
                <w:szCs w:val="20"/>
                <w:lang w:eastAsia="ja-JP"/>
              </w:rPr>
              <w:t>conditions</w:t>
            </w:r>
            <w:proofErr w:type="spellEnd"/>
            <w:r w:rsidRPr="007E55BC">
              <w:rPr>
                <w:color w:val="000000"/>
                <w:sz w:val="20"/>
                <w:szCs w:val="20"/>
                <w:lang w:eastAsia="ja-JP"/>
              </w:rPr>
              <w:t xml:space="preserve">. </w:t>
            </w:r>
          </w:p>
          <w:p w14:paraId="0AB02229" w14:textId="4253A017" w:rsidR="00355D98" w:rsidRPr="007E55BC" w:rsidRDefault="00355D98">
            <w:pPr>
              <w:pStyle w:val="ListParagraph"/>
              <w:widowControl/>
              <w:numPr>
                <w:ilvl w:val="0"/>
                <w:numId w:val="25"/>
              </w:numPr>
              <w:autoSpaceDE/>
              <w:autoSpaceDN/>
              <w:ind w:left="206" w:hanging="142"/>
              <w:jc w:val="both"/>
              <w:rPr>
                <w:color w:val="000000"/>
                <w:sz w:val="20"/>
                <w:szCs w:val="20"/>
                <w:lang w:val="en-GB" w:eastAsia="ja-JP"/>
              </w:rPr>
            </w:pPr>
            <w:r w:rsidRPr="007E55BC">
              <w:rPr>
                <w:color w:val="000000"/>
                <w:sz w:val="20"/>
                <w:szCs w:val="20"/>
                <w:lang w:eastAsia="ja-JP"/>
              </w:rPr>
              <w:t xml:space="preserve">ATEX </w:t>
            </w:r>
            <w:proofErr w:type="spellStart"/>
            <w:r w:rsidRPr="007E55BC">
              <w:rPr>
                <w:color w:val="000000"/>
                <w:sz w:val="20"/>
                <w:szCs w:val="20"/>
                <w:lang w:eastAsia="ja-JP"/>
              </w:rPr>
              <w:t>explosion</w:t>
            </w:r>
            <w:proofErr w:type="spellEnd"/>
            <w:r w:rsidRPr="007E55BC">
              <w:rPr>
                <w:color w:val="000000"/>
                <w:sz w:val="20"/>
                <w:szCs w:val="20"/>
                <w:lang w:eastAsia="ja-JP"/>
              </w:rPr>
              <w:t xml:space="preserve"> </w:t>
            </w:r>
            <w:proofErr w:type="spellStart"/>
            <w:r w:rsidRPr="007E55BC">
              <w:rPr>
                <w:color w:val="000000"/>
                <w:sz w:val="20"/>
                <w:szCs w:val="20"/>
                <w:lang w:eastAsia="ja-JP"/>
              </w:rPr>
              <w:t>protection</w:t>
            </w:r>
            <w:proofErr w:type="spellEnd"/>
            <w:r w:rsidRPr="007E55BC">
              <w:rPr>
                <w:color w:val="000000"/>
                <w:sz w:val="20"/>
                <w:szCs w:val="20"/>
                <w:lang w:eastAsia="ja-JP"/>
              </w:rPr>
              <w:t xml:space="preserve"> </w:t>
            </w:r>
            <w:proofErr w:type="spellStart"/>
            <w:r w:rsidRPr="007E55BC">
              <w:rPr>
                <w:color w:val="000000"/>
                <w:sz w:val="20"/>
                <w:szCs w:val="20"/>
                <w:lang w:eastAsia="ja-JP"/>
              </w:rPr>
              <w:t>category</w:t>
            </w:r>
            <w:proofErr w:type="spellEnd"/>
            <w:r w:rsidRPr="007E55BC">
              <w:rPr>
                <w:color w:val="000000"/>
                <w:sz w:val="20"/>
                <w:szCs w:val="20"/>
                <w:lang w:eastAsia="ja-JP"/>
              </w:rPr>
              <w:t xml:space="preserve"> </w:t>
            </w:r>
            <w:proofErr w:type="spellStart"/>
            <w:r w:rsidRPr="007E55BC">
              <w:rPr>
                <w:color w:val="000000"/>
                <w:sz w:val="20"/>
                <w:szCs w:val="20"/>
                <w:lang w:eastAsia="ja-JP"/>
              </w:rPr>
              <w:t>required</w:t>
            </w:r>
            <w:proofErr w:type="spellEnd"/>
            <w:r w:rsidRPr="007E55BC">
              <w:rPr>
                <w:color w:val="000000"/>
                <w:sz w:val="20"/>
                <w:szCs w:val="20"/>
                <w:lang w:eastAsia="ja-JP"/>
              </w:rPr>
              <w:t>.</w:t>
            </w:r>
          </w:p>
        </w:tc>
        <w:tc>
          <w:tcPr>
            <w:tcW w:w="411" w:type="pct"/>
            <w:vAlign w:val="center"/>
            <w:hideMark/>
          </w:tcPr>
          <w:p w14:paraId="7EB4BE41" w14:textId="090982C1" w:rsidR="00E46159" w:rsidRPr="002A6CCE" w:rsidRDefault="00E46159" w:rsidP="002A6CCE">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E46159" w:rsidRPr="002A6CCE" w14:paraId="33752B10" w14:textId="77777777" w:rsidTr="00237490">
        <w:trPr>
          <w:trHeight w:val="312"/>
        </w:trPr>
        <w:tc>
          <w:tcPr>
            <w:tcW w:w="784" w:type="pct"/>
          </w:tcPr>
          <w:p w14:paraId="6976A50A" w14:textId="77777777" w:rsidR="00E46159" w:rsidRPr="002A6CCE" w:rsidRDefault="00E46159" w:rsidP="002A6CCE">
            <w:pPr>
              <w:widowControl/>
              <w:autoSpaceDE/>
              <w:autoSpaceDN/>
              <w:rPr>
                <w:color w:val="000000"/>
                <w:sz w:val="20"/>
                <w:szCs w:val="20"/>
                <w:lang w:val="en-GB" w:eastAsia="ja-JP"/>
              </w:rPr>
            </w:pPr>
          </w:p>
        </w:tc>
        <w:tc>
          <w:tcPr>
            <w:tcW w:w="1902" w:type="pct"/>
            <w:vAlign w:val="center"/>
          </w:tcPr>
          <w:p w14:paraId="720D76FA" w14:textId="16F8A04B" w:rsidR="00E46159" w:rsidRPr="009E5E88" w:rsidRDefault="003904E9" w:rsidP="00395231">
            <w:pPr>
              <w:widowControl/>
              <w:autoSpaceDE/>
              <w:autoSpaceDN/>
              <w:jc w:val="both"/>
              <w:rPr>
                <w:b/>
                <w:bCs/>
                <w:color w:val="000000" w:themeColor="text1"/>
                <w:sz w:val="20"/>
                <w:szCs w:val="20"/>
                <w:lang w:val="en-GB" w:eastAsia="ja-JP"/>
              </w:rPr>
            </w:pPr>
            <w:proofErr w:type="spellStart"/>
            <w:r w:rsidRPr="009E5E88">
              <w:rPr>
                <w:b/>
                <w:bCs/>
                <w:color w:val="000000" w:themeColor="text1"/>
                <w:sz w:val="20"/>
                <w:szCs w:val="20"/>
                <w:lang w:val="en-GB" w:eastAsia="ja-JP"/>
              </w:rPr>
              <w:t>Dozēšanas</w:t>
            </w:r>
            <w:proofErr w:type="spellEnd"/>
            <w:r w:rsidRPr="009E5E88">
              <w:rPr>
                <w:b/>
                <w:bCs/>
                <w:color w:val="000000" w:themeColor="text1"/>
                <w:sz w:val="20"/>
                <w:szCs w:val="20"/>
                <w:lang w:val="en-GB" w:eastAsia="ja-JP"/>
              </w:rPr>
              <w:t xml:space="preserve"> </w:t>
            </w:r>
            <w:proofErr w:type="spellStart"/>
            <w:r w:rsidRPr="009E5E88">
              <w:rPr>
                <w:b/>
                <w:bCs/>
                <w:color w:val="000000" w:themeColor="text1"/>
                <w:sz w:val="20"/>
                <w:szCs w:val="20"/>
                <w:lang w:val="en-GB" w:eastAsia="ja-JP"/>
              </w:rPr>
              <w:t>sistēma</w:t>
            </w:r>
            <w:proofErr w:type="spellEnd"/>
            <w:r w:rsidRPr="009E5E88">
              <w:rPr>
                <w:b/>
                <w:bCs/>
                <w:color w:val="000000" w:themeColor="text1"/>
                <w:sz w:val="20"/>
                <w:szCs w:val="20"/>
                <w:lang w:val="en-GB" w:eastAsia="ja-JP"/>
              </w:rPr>
              <w:t>:</w:t>
            </w:r>
          </w:p>
          <w:p w14:paraId="3F57B9F6" w14:textId="031A628C" w:rsidR="003904E9" w:rsidRPr="009E5E88" w:rsidRDefault="003904E9">
            <w:pPr>
              <w:pStyle w:val="ListParagraph"/>
              <w:widowControl/>
              <w:numPr>
                <w:ilvl w:val="0"/>
                <w:numId w:val="12"/>
              </w:numPr>
              <w:autoSpaceDE/>
              <w:autoSpaceDN/>
              <w:ind w:left="178" w:hanging="142"/>
              <w:jc w:val="both"/>
              <w:rPr>
                <w:b/>
                <w:bCs/>
                <w:color w:val="000000" w:themeColor="text1"/>
                <w:sz w:val="20"/>
                <w:szCs w:val="20"/>
                <w:lang w:val="en-GB" w:eastAsia="ja-JP"/>
              </w:rPr>
            </w:pPr>
            <w:proofErr w:type="spellStart"/>
            <w:r w:rsidRPr="009E5E88">
              <w:rPr>
                <w:color w:val="000000"/>
                <w:sz w:val="20"/>
                <w:szCs w:val="20"/>
                <w:lang w:val="en-GB" w:eastAsia="ja-JP"/>
              </w:rPr>
              <w:t>Dozēšanas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sistēma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nodrošina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precīzu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miltu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padevi</w:t>
            </w:r>
            <w:proofErr w:type="spellEnd"/>
            <w:r w:rsidRPr="009E5E88">
              <w:rPr>
                <w:color w:val="000000"/>
                <w:sz w:val="20"/>
                <w:szCs w:val="20"/>
                <w:lang w:val="en-GB" w:eastAsia="ja-JP"/>
              </w:rPr>
              <w:t xml:space="preserve"> – </w:t>
            </w:r>
            <w:proofErr w:type="spellStart"/>
            <w:r w:rsidRPr="009E5E88">
              <w:rPr>
                <w:color w:val="000000"/>
                <w:sz w:val="20"/>
                <w:szCs w:val="20"/>
                <w:lang w:val="en-GB" w:eastAsia="ja-JP"/>
              </w:rPr>
              <w:t>dozas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precizitāt</w:t>
            </w:r>
            <w:r w:rsidR="00885EFA" w:rsidRPr="009E5E88">
              <w:rPr>
                <w:color w:val="000000"/>
                <w:sz w:val="20"/>
                <w:szCs w:val="20"/>
                <w:lang w:val="en-GB" w:eastAsia="ja-JP"/>
              </w:rPr>
              <w:t>e</w:t>
            </w:r>
            <w:proofErr w:type="spellEnd"/>
            <w:r w:rsidRPr="009E5E88">
              <w:rPr>
                <w:color w:val="000000"/>
                <w:sz w:val="20"/>
                <w:szCs w:val="20"/>
                <w:lang w:val="en-GB" w:eastAsia="ja-JP"/>
              </w:rPr>
              <w:t xml:space="preserve"> 300g. </w:t>
            </w:r>
            <w:proofErr w:type="spellStart"/>
            <w:r w:rsidRPr="009E5E88">
              <w:rPr>
                <w:color w:val="000000"/>
                <w:sz w:val="20"/>
                <w:szCs w:val="20"/>
                <w:lang w:val="en-GB" w:eastAsia="ja-JP"/>
              </w:rPr>
              <w:t>Iespēju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kontrolēt</w:t>
            </w:r>
            <w:proofErr w:type="spellEnd"/>
            <w:r w:rsidRPr="009E5E88">
              <w:rPr>
                <w:color w:val="000000"/>
                <w:sz w:val="20"/>
                <w:szCs w:val="20"/>
                <w:lang w:val="en-GB" w:eastAsia="ja-JP"/>
              </w:rPr>
              <w:t xml:space="preserve"> un </w:t>
            </w:r>
            <w:proofErr w:type="spellStart"/>
            <w:r w:rsidRPr="009E5E88">
              <w:rPr>
                <w:color w:val="000000"/>
                <w:sz w:val="20"/>
                <w:szCs w:val="20"/>
                <w:lang w:val="en-GB" w:eastAsia="ja-JP"/>
              </w:rPr>
              <w:t>regulēt</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dozēšanas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daudzumu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atbilstoši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receptēm</w:t>
            </w:r>
            <w:proofErr w:type="spellEnd"/>
            <w:r w:rsidRPr="009E5E88">
              <w:rPr>
                <w:color w:val="000000"/>
                <w:sz w:val="20"/>
                <w:szCs w:val="20"/>
                <w:lang w:val="en-GB" w:eastAsia="ja-JP"/>
              </w:rPr>
              <w:t>.</w:t>
            </w:r>
          </w:p>
          <w:p w14:paraId="1458350B" w14:textId="7DCD12D0" w:rsidR="00E46159" w:rsidRPr="009E5E88" w:rsidRDefault="00E46159">
            <w:pPr>
              <w:pStyle w:val="ListParagraph"/>
              <w:widowControl/>
              <w:numPr>
                <w:ilvl w:val="0"/>
                <w:numId w:val="12"/>
              </w:numPr>
              <w:autoSpaceDE/>
              <w:autoSpaceDN/>
              <w:ind w:left="178" w:hanging="142"/>
              <w:jc w:val="both"/>
              <w:rPr>
                <w:b/>
                <w:bCs/>
                <w:color w:val="000000" w:themeColor="text1"/>
                <w:sz w:val="20"/>
                <w:szCs w:val="20"/>
                <w:lang w:val="en-GB" w:eastAsia="ja-JP"/>
              </w:rPr>
            </w:pPr>
            <w:proofErr w:type="spellStart"/>
            <w:r w:rsidRPr="009E5E88">
              <w:rPr>
                <w:color w:val="000000"/>
                <w:sz w:val="20"/>
                <w:szCs w:val="20"/>
                <w:lang w:val="en-GB" w:eastAsia="ja-JP"/>
              </w:rPr>
              <w:t>Vadības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panelis</w:t>
            </w:r>
            <w:proofErr w:type="spellEnd"/>
            <w:r w:rsidRPr="009E5E88">
              <w:rPr>
                <w:color w:val="000000"/>
                <w:sz w:val="20"/>
                <w:szCs w:val="20"/>
                <w:lang w:val="en-GB" w:eastAsia="ja-JP"/>
              </w:rPr>
              <w:t xml:space="preserve">, kas </w:t>
            </w:r>
            <w:proofErr w:type="spellStart"/>
            <w:r w:rsidRPr="009E5E88">
              <w:rPr>
                <w:color w:val="000000"/>
                <w:sz w:val="20"/>
                <w:szCs w:val="20"/>
                <w:lang w:val="en-GB" w:eastAsia="ja-JP"/>
              </w:rPr>
              <w:t>ļauj</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uzraudzīt</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silosu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sistēmas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darbību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Iespēja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iestatīt</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darbības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parametrus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drošības</w:t>
            </w:r>
            <w:proofErr w:type="spellEnd"/>
            <w:r w:rsidRPr="009E5E88">
              <w:rPr>
                <w:color w:val="000000"/>
                <w:sz w:val="20"/>
                <w:szCs w:val="20"/>
                <w:lang w:val="en-GB" w:eastAsia="ja-JP"/>
              </w:rPr>
              <w:t xml:space="preserve"> un </w:t>
            </w:r>
            <w:proofErr w:type="spellStart"/>
            <w:r w:rsidRPr="009E5E88">
              <w:rPr>
                <w:color w:val="000000"/>
                <w:sz w:val="20"/>
                <w:szCs w:val="20"/>
                <w:lang w:val="en-GB" w:eastAsia="ja-JP"/>
              </w:rPr>
              <w:t>vadības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funkcijas</w:t>
            </w:r>
            <w:proofErr w:type="spellEnd"/>
            <w:r w:rsidRPr="009E5E88">
              <w:rPr>
                <w:color w:val="000000"/>
                <w:sz w:val="20"/>
                <w:szCs w:val="20"/>
                <w:lang w:val="en-GB" w:eastAsia="ja-JP"/>
              </w:rPr>
              <w:t xml:space="preserve">, min un max </w:t>
            </w:r>
            <w:proofErr w:type="spellStart"/>
            <w:r w:rsidRPr="009E5E88">
              <w:rPr>
                <w:color w:val="000000"/>
                <w:sz w:val="20"/>
                <w:szCs w:val="20"/>
                <w:lang w:val="en-GB" w:eastAsia="ja-JP"/>
              </w:rPr>
              <w:t>līmeņa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sensori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spiediena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kontroles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elementi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brīdinājuma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signāli</w:t>
            </w:r>
            <w:proofErr w:type="spellEnd"/>
            <w:r w:rsidRPr="009E5E88">
              <w:rPr>
                <w:color w:val="000000"/>
                <w:sz w:val="20"/>
                <w:szCs w:val="20"/>
                <w:lang w:val="en-GB" w:eastAsia="ja-JP"/>
              </w:rPr>
              <w:t>.</w:t>
            </w:r>
          </w:p>
        </w:tc>
        <w:tc>
          <w:tcPr>
            <w:tcW w:w="1903" w:type="pct"/>
            <w:vAlign w:val="center"/>
          </w:tcPr>
          <w:p w14:paraId="1F75B079" w14:textId="77777777" w:rsidR="00E46159" w:rsidRPr="007E55BC" w:rsidRDefault="00355D98" w:rsidP="00237490">
            <w:pPr>
              <w:widowControl/>
              <w:autoSpaceDE/>
              <w:autoSpaceDN/>
              <w:jc w:val="both"/>
              <w:rPr>
                <w:b/>
                <w:bCs/>
                <w:color w:val="000000"/>
                <w:sz w:val="20"/>
                <w:szCs w:val="20"/>
                <w:lang w:val="en-GB" w:eastAsia="ja-JP"/>
              </w:rPr>
            </w:pPr>
            <w:r w:rsidRPr="007E55BC">
              <w:rPr>
                <w:b/>
                <w:bCs/>
                <w:color w:val="000000"/>
                <w:sz w:val="20"/>
                <w:szCs w:val="20"/>
                <w:lang w:val="en-GB" w:eastAsia="ja-JP"/>
              </w:rPr>
              <w:t>Dosing system:</w:t>
            </w:r>
          </w:p>
          <w:p w14:paraId="1BA65E07" w14:textId="48D3FBFA" w:rsidR="00355D98" w:rsidRPr="007E55BC" w:rsidRDefault="00355D98">
            <w:pPr>
              <w:pStyle w:val="ListParagraph"/>
              <w:widowControl/>
              <w:numPr>
                <w:ilvl w:val="0"/>
                <w:numId w:val="26"/>
              </w:numPr>
              <w:autoSpaceDE/>
              <w:autoSpaceDN/>
              <w:ind w:left="206" w:hanging="142"/>
              <w:jc w:val="both"/>
              <w:rPr>
                <w:color w:val="000000"/>
                <w:sz w:val="20"/>
                <w:szCs w:val="20"/>
                <w:lang w:val="en-GB" w:eastAsia="ja-JP"/>
              </w:rPr>
            </w:pPr>
            <w:r w:rsidRPr="007E55BC">
              <w:rPr>
                <w:color w:val="000000"/>
                <w:sz w:val="20"/>
                <w:szCs w:val="20"/>
                <w:lang w:val="en-GB" w:eastAsia="ja-JP"/>
              </w:rPr>
              <w:t>The dosing system must ensure precise flour feeding – dosing accuracy: 300 g. Ability to control and adjust dosing quantities according to recipes.</w:t>
            </w:r>
          </w:p>
          <w:p w14:paraId="0AC99CC5" w14:textId="5871EBC9" w:rsidR="00355D98" w:rsidRPr="007E55BC" w:rsidRDefault="00355D98">
            <w:pPr>
              <w:pStyle w:val="ListParagraph"/>
              <w:widowControl/>
              <w:numPr>
                <w:ilvl w:val="0"/>
                <w:numId w:val="26"/>
              </w:numPr>
              <w:autoSpaceDE/>
              <w:autoSpaceDN/>
              <w:ind w:left="206" w:hanging="142"/>
              <w:jc w:val="both"/>
              <w:rPr>
                <w:color w:val="000000"/>
                <w:sz w:val="20"/>
                <w:szCs w:val="20"/>
                <w:lang w:val="en-GB" w:eastAsia="ja-JP"/>
              </w:rPr>
            </w:pPr>
            <w:r w:rsidRPr="007E55BC">
              <w:rPr>
                <w:color w:val="000000"/>
                <w:sz w:val="20"/>
                <w:szCs w:val="20"/>
                <w:lang w:val="en-GB" w:eastAsia="ja-JP"/>
              </w:rPr>
              <w:t>Control panel enabling monitoring of the silo system operation. Ability to set operating parameters (safety and control functions, minimum and maximum level sensors, pressure control elements, warning signals).</w:t>
            </w:r>
          </w:p>
        </w:tc>
        <w:tc>
          <w:tcPr>
            <w:tcW w:w="411" w:type="pct"/>
            <w:vAlign w:val="center"/>
          </w:tcPr>
          <w:p w14:paraId="16F79754" w14:textId="4008A1A7" w:rsidR="00E46159" w:rsidRPr="002A6CCE" w:rsidRDefault="00E46159" w:rsidP="002A6CCE">
            <w:pPr>
              <w:widowControl/>
              <w:autoSpaceDE/>
              <w:autoSpaceDN/>
              <w:jc w:val="center"/>
              <w:rPr>
                <w:b/>
                <w:bCs/>
                <w:color w:val="000000"/>
                <w:sz w:val="20"/>
                <w:szCs w:val="20"/>
                <w:lang w:val="en-GB" w:eastAsia="ja-JP"/>
              </w:rPr>
            </w:pPr>
          </w:p>
        </w:tc>
      </w:tr>
      <w:tr w:rsidR="00E46159" w:rsidRPr="002A6CCE" w14:paraId="28A0C94E" w14:textId="77777777" w:rsidTr="00237490">
        <w:trPr>
          <w:trHeight w:val="936"/>
        </w:trPr>
        <w:tc>
          <w:tcPr>
            <w:tcW w:w="784" w:type="pct"/>
            <w:hideMark/>
          </w:tcPr>
          <w:p w14:paraId="32B4BC38" w14:textId="268AAFCE" w:rsidR="00E46159" w:rsidRPr="00DE2FE5" w:rsidRDefault="00E46159" w:rsidP="002A6CCE">
            <w:pPr>
              <w:widowControl/>
              <w:autoSpaceDE/>
              <w:autoSpaceDN/>
              <w:rPr>
                <w:b/>
                <w:bCs/>
                <w:color w:val="000000"/>
                <w:sz w:val="20"/>
                <w:szCs w:val="20"/>
                <w:lang w:eastAsia="ja-JP"/>
              </w:rPr>
            </w:pPr>
            <w:r w:rsidRPr="00DE2FE5">
              <w:rPr>
                <w:b/>
                <w:bCs/>
                <w:color w:val="000000"/>
                <w:sz w:val="20"/>
                <w:szCs w:val="20"/>
                <w:lang w:eastAsia="ja-JP"/>
              </w:rPr>
              <w:t>1.</w:t>
            </w:r>
            <w:r w:rsidR="00A82E02">
              <w:rPr>
                <w:b/>
                <w:bCs/>
                <w:color w:val="000000"/>
                <w:sz w:val="20"/>
                <w:szCs w:val="20"/>
                <w:lang w:eastAsia="ja-JP"/>
              </w:rPr>
              <w:t>2</w:t>
            </w:r>
            <w:r w:rsidRPr="00DE2FE5">
              <w:rPr>
                <w:b/>
                <w:bCs/>
                <w:color w:val="000000"/>
                <w:sz w:val="20"/>
                <w:szCs w:val="20"/>
                <w:lang w:eastAsia="ja-JP"/>
              </w:rPr>
              <w:t xml:space="preserve">. </w:t>
            </w:r>
            <w:r w:rsidR="00F30109" w:rsidRPr="00DE2FE5">
              <w:rPr>
                <w:b/>
                <w:bCs/>
                <w:color w:val="000000"/>
                <w:sz w:val="20"/>
                <w:szCs w:val="20"/>
                <w:lang w:eastAsia="ja-JP"/>
              </w:rPr>
              <w:t>Miltu</w:t>
            </w:r>
            <w:r w:rsidR="006F6CF0">
              <w:rPr>
                <w:b/>
                <w:bCs/>
                <w:color w:val="000000"/>
                <w:sz w:val="20"/>
                <w:szCs w:val="20"/>
                <w:lang w:eastAsia="ja-JP"/>
              </w:rPr>
              <w:t xml:space="preserve">, </w:t>
            </w:r>
            <w:r w:rsidR="00157F1C" w:rsidRPr="00DE2FE5">
              <w:rPr>
                <w:b/>
                <w:bCs/>
                <w:color w:val="000000"/>
                <w:sz w:val="20"/>
                <w:szCs w:val="20"/>
                <w:lang w:eastAsia="ja-JP"/>
              </w:rPr>
              <w:t>putraimu</w:t>
            </w:r>
            <w:r w:rsidR="006F6CF0">
              <w:rPr>
                <w:b/>
                <w:bCs/>
                <w:color w:val="000000"/>
                <w:sz w:val="20"/>
                <w:szCs w:val="20"/>
                <w:lang w:eastAsia="ja-JP"/>
              </w:rPr>
              <w:t xml:space="preserve"> un pārslu</w:t>
            </w:r>
            <w:r w:rsidR="00157F1C" w:rsidRPr="00DE2FE5">
              <w:rPr>
                <w:b/>
                <w:bCs/>
                <w:color w:val="000000"/>
                <w:sz w:val="20"/>
                <w:szCs w:val="20"/>
                <w:lang w:eastAsia="ja-JP"/>
              </w:rPr>
              <w:t xml:space="preserve"> </w:t>
            </w:r>
            <w:r w:rsidRPr="00DE2FE5">
              <w:rPr>
                <w:b/>
                <w:bCs/>
                <w:color w:val="000000"/>
                <w:sz w:val="20"/>
                <w:szCs w:val="20"/>
                <w:lang w:eastAsia="ja-JP"/>
              </w:rPr>
              <w:t>uzglabāšanas tvertne</w:t>
            </w:r>
            <w:r w:rsidR="00355D98">
              <w:rPr>
                <w:b/>
                <w:bCs/>
                <w:color w:val="000000"/>
                <w:sz w:val="20"/>
                <w:szCs w:val="20"/>
                <w:lang w:eastAsia="ja-JP"/>
              </w:rPr>
              <w:t xml:space="preserve"> / </w:t>
            </w:r>
            <w:proofErr w:type="spellStart"/>
            <w:r w:rsidR="00355D98">
              <w:rPr>
                <w:b/>
                <w:bCs/>
                <w:color w:val="000000"/>
                <w:sz w:val="20"/>
                <w:szCs w:val="20"/>
                <w:lang w:eastAsia="ja-JP"/>
              </w:rPr>
              <w:t>Flour</w:t>
            </w:r>
            <w:proofErr w:type="spellEnd"/>
            <w:r w:rsidR="006F6CF0">
              <w:rPr>
                <w:b/>
                <w:bCs/>
                <w:color w:val="000000"/>
                <w:sz w:val="20"/>
                <w:szCs w:val="20"/>
                <w:lang w:eastAsia="ja-JP"/>
              </w:rPr>
              <w:t xml:space="preserve">, </w:t>
            </w:r>
            <w:proofErr w:type="spellStart"/>
            <w:r w:rsidR="00355D98">
              <w:rPr>
                <w:b/>
                <w:bCs/>
                <w:color w:val="000000"/>
                <w:sz w:val="20"/>
                <w:szCs w:val="20"/>
                <w:lang w:eastAsia="ja-JP"/>
              </w:rPr>
              <w:t>grits</w:t>
            </w:r>
            <w:proofErr w:type="spellEnd"/>
            <w:r w:rsidR="006F6CF0">
              <w:rPr>
                <w:b/>
                <w:bCs/>
                <w:color w:val="000000"/>
                <w:sz w:val="20"/>
                <w:szCs w:val="20"/>
                <w:lang w:eastAsia="ja-JP"/>
              </w:rPr>
              <w:t xml:space="preserve"> </w:t>
            </w:r>
            <w:proofErr w:type="spellStart"/>
            <w:r w:rsidR="006F6CF0">
              <w:rPr>
                <w:b/>
                <w:bCs/>
                <w:color w:val="000000"/>
                <w:sz w:val="20"/>
                <w:szCs w:val="20"/>
                <w:lang w:eastAsia="ja-JP"/>
              </w:rPr>
              <w:t>and</w:t>
            </w:r>
            <w:proofErr w:type="spellEnd"/>
            <w:r w:rsidR="006F6CF0">
              <w:rPr>
                <w:b/>
                <w:bCs/>
                <w:color w:val="000000"/>
                <w:sz w:val="20"/>
                <w:szCs w:val="20"/>
                <w:lang w:eastAsia="ja-JP"/>
              </w:rPr>
              <w:t xml:space="preserve"> </w:t>
            </w:r>
            <w:proofErr w:type="spellStart"/>
            <w:r w:rsidR="006F6CF0">
              <w:rPr>
                <w:b/>
                <w:bCs/>
                <w:color w:val="000000"/>
                <w:sz w:val="20"/>
                <w:szCs w:val="20"/>
                <w:lang w:eastAsia="ja-JP"/>
              </w:rPr>
              <w:t>flake</w:t>
            </w:r>
            <w:proofErr w:type="spellEnd"/>
            <w:r w:rsidR="00355D98">
              <w:rPr>
                <w:b/>
                <w:bCs/>
                <w:color w:val="000000"/>
                <w:sz w:val="20"/>
                <w:szCs w:val="20"/>
                <w:lang w:eastAsia="ja-JP"/>
              </w:rPr>
              <w:t xml:space="preserve"> </w:t>
            </w:r>
            <w:proofErr w:type="spellStart"/>
            <w:r w:rsidR="00355D98">
              <w:rPr>
                <w:b/>
                <w:bCs/>
                <w:color w:val="000000"/>
                <w:sz w:val="20"/>
                <w:szCs w:val="20"/>
                <w:lang w:eastAsia="ja-JP"/>
              </w:rPr>
              <w:t>storage</w:t>
            </w:r>
            <w:proofErr w:type="spellEnd"/>
            <w:r w:rsidR="00355D98">
              <w:rPr>
                <w:b/>
                <w:bCs/>
                <w:color w:val="000000"/>
                <w:sz w:val="20"/>
                <w:szCs w:val="20"/>
                <w:lang w:eastAsia="ja-JP"/>
              </w:rPr>
              <w:t xml:space="preserve"> tank</w:t>
            </w:r>
          </w:p>
        </w:tc>
        <w:tc>
          <w:tcPr>
            <w:tcW w:w="1902" w:type="pct"/>
            <w:hideMark/>
          </w:tcPr>
          <w:p w14:paraId="1931FB97" w14:textId="77777777" w:rsidR="00E46159" w:rsidRPr="009E5E88" w:rsidRDefault="00E46159" w:rsidP="002A6CCE">
            <w:pPr>
              <w:widowControl/>
              <w:autoSpaceDE/>
              <w:autoSpaceDN/>
              <w:rPr>
                <w:b/>
                <w:bCs/>
                <w:color w:val="000000"/>
                <w:sz w:val="20"/>
                <w:szCs w:val="20"/>
                <w:lang w:eastAsia="ja-JP"/>
              </w:rPr>
            </w:pPr>
            <w:r w:rsidRPr="009E5E88">
              <w:rPr>
                <w:b/>
                <w:bCs/>
                <w:color w:val="000000"/>
                <w:sz w:val="20"/>
                <w:szCs w:val="20"/>
                <w:lang w:eastAsia="ja-JP"/>
              </w:rPr>
              <w:t> </w:t>
            </w:r>
          </w:p>
        </w:tc>
        <w:tc>
          <w:tcPr>
            <w:tcW w:w="1903" w:type="pct"/>
            <w:vAlign w:val="center"/>
          </w:tcPr>
          <w:p w14:paraId="3B66B351" w14:textId="751C3C32" w:rsidR="00E46159" w:rsidRPr="007E55BC" w:rsidRDefault="00E46159" w:rsidP="00237490">
            <w:pPr>
              <w:widowControl/>
              <w:autoSpaceDE/>
              <w:autoSpaceDN/>
              <w:jc w:val="both"/>
              <w:rPr>
                <w:b/>
                <w:bCs/>
                <w:color w:val="000000"/>
                <w:sz w:val="20"/>
                <w:szCs w:val="20"/>
                <w:lang w:val="en-GB" w:eastAsia="ja-JP"/>
              </w:rPr>
            </w:pPr>
          </w:p>
        </w:tc>
        <w:tc>
          <w:tcPr>
            <w:tcW w:w="411" w:type="pct"/>
            <w:vAlign w:val="center"/>
            <w:hideMark/>
          </w:tcPr>
          <w:p w14:paraId="2D8D8129" w14:textId="53A7E884" w:rsidR="00E46159" w:rsidRPr="00DE2FE5" w:rsidRDefault="00F30109" w:rsidP="002A6CCE">
            <w:pPr>
              <w:widowControl/>
              <w:autoSpaceDE/>
              <w:autoSpaceDN/>
              <w:jc w:val="center"/>
              <w:rPr>
                <w:b/>
                <w:bCs/>
                <w:color w:val="000000"/>
                <w:sz w:val="20"/>
                <w:szCs w:val="20"/>
                <w:lang w:val="en-GB" w:eastAsia="ja-JP"/>
              </w:rPr>
            </w:pPr>
            <w:r w:rsidRPr="00DE2FE5">
              <w:rPr>
                <w:b/>
                <w:bCs/>
                <w:color w:val="000000"/>
                <w:sz w:val="20"/>
                <w:szCs w:val="20"/>
                <w:lang w:val="en-GB" w:eastAsia="ja-JP"/>
              </w:rPr>
              <w:t>2</w:t>
            </w:r>
          </w:p>
        </w:tc>
      </w:tr>
      <w:tr w:rsidR="00E46159" w:rsidRPr="002A6CCE" w14:paraId="1F292712" w14:textId="77777777" w:rsidTr="00237490">
        <w:trPr>
          <w:trHeight w:val="312"/>
        </w:trPr>
        <w:tc>
          <w:tcPr>
            <w:tcW w:w="784" w:type="pct"/>
            <w:hideMark/>
          </w:tcPr>
          <w:p w14:paraId="3B576CC9" w14:textId="77777777" w:rsidR="00E46159" w:rsidRPr="00DE2FE5" w:rsidRDefault="00E46159" w:rsidP="002A6CCE">
            <w:pPr>
              <w:widowControl/>
              <w:autoSpaceDE/>
              <w:autoSpaceDN/>
              <w:rPr>
                <w:color w:val="000000"/>
                <w:sz w:val="20"/>
                <w:szCs w:val="20"/>
                <w:lang w:val="en-GB" w:eastAsia="ja-JP"/>
              </w:rPr>
            </w:pPr>
            <w:r w:rsidRPr="00DE2FE5">
              <w:rPr>
                <w:color w:val="000000"/>
                <w:sz w:val="20"/>
                <w:szCs w:val="20"/>
                <w:lang w:val="en-GB" w:eastAsia="ja-JP"/>
              </w:rPr>
              <w:t> </w:t>
            </w:r>
          </w:p>
        </w:tc>
        <w:tc>
          <w:tcPr>
            <w:tcW w:w="1902" w:type="pct"/>
            <w:hideMark/>
          </w:tcPr>
          <w:p w14:paraId="135D836D" w14:textId="77777777" w:rsidR="00E46159" w:rsidRPr="009E5E88" w:rsidRDefault="00F30109" w:rsidP="00DE2FE5">
            <w:pPr>
              <w:widowControl/>
              <w:autoSpaceDE/>
              <w:autoSpaceDN/>
              <w:jc w:val="both"/>
              <w:rPr>
                <w:b/>
                <w:bCs/>
                <w:color w:val="000000"/>
                <w:sz w:val="20"/>
                <w:szCs w:val="20"/>
                <w:lang w:val="en-GB" w:eastAsia="ja-JP"/>
              </w:rPr>
            </w:pPr>
            <w:proofErr w:type="spellStart"/>
            <w:r w:rsidRPr="009E5E88">
              <w:rPr>
                <w:b/>
                <w:bCs/>
                <w:color w:val="000000"/>
                <w:sz w:val="20"/>
                <w:szCs w:val="20"/>
                <w:lang w:val="en-GB" w:eastAsia="ja-JP"/>
              </w:rPr>
              <w:t>Pielietojums</w:t>
            </w:r>
            <w:proofErr w:type="spellEnd"/>
            <w:r w:rsidRPr="009E5E88">
              <w:rPr>
                <w:b/>
                <w:bCs/>
                <w:color w:val="000000"/>
                <w:sz w:val="20"/>
                <w:szCs w:val="20"/>
                <w:lang w:val="en-GB" w:eastAsia="ja-JP"/>
              </w:rPr>
              <w:t>:</w:t>
            </w:r>
          </w:p>
          <w:p w14:paraId="0D9B5465" w14:textId="65E82198" w:rsidR="00F30109" w:rsidRPr="009E5E88" w:rsidRDefault="00F30109" w:rsidP="00DE2FE5">
            <w:pPr>
              <w:widowControl/>
              <w:autoSpaceDE/>
              <w:autoSpaceDN/>
              <w:jc w:val="both"/>
              <w:rPr>
                <w:color w:val="000000"/>
                <w:sz w:val="20"/>
                <w:szCs w:val="20"/>
                <w:lang w:val="en-GB" w:eastAsia="ja-JP"/>
              </w:rPr>
            </w:pPr>
            <w:proofErr w:type="spellStart"/>
            <w:r w:rsidRPr="009E5E88">
              <w:rPr>
                <w:color w:val="000000"/>
                <w:sz w:val="20"/>
                <w:szCs w:val="20"/>
                <w:lang w:val="en-GB" w:eastAsia="ja-JP"/>
              </w:rPr>
              <w:t>Milt</w:t>
            </w:r>
            <w:r w:rsidR="00A82E02" w:rsidRPr="009E5E88">
              <w:rPr>
                <w:color w:val="000000"/>
                <w:sz w:val="20"/>
                <w:szCs w:val="20"/>
                <w:lang w:val="en-GB" w:eastAsia="ja-JP"/>
              </w:rPr>
              <w:t>u</w:t>
            </w:r>
            <w:proofErr w:type="spellEnd"/>
            <w:r w:rsidR="00A82E02" w:rsidRPr="009E5E88">
              <w:rPr>
                <w:color w:val="000000"/>
                <w:sz w:val="20"/>
                <w:szCs w:val="20"/>
                <w:lang w:val="en-GB" w:eastAsia="ja-JP"/>
              </w:rPr>
              <w:t xml:space="preserve">, </w:t>
            </w:r>
            <w:proofErr w:type="spellStart"/>
            <w:r w:rsidR="00A82E02" w:rsidRPr="009E5E88">
              <w:rPr>
                <w:color w:val="000000"/>
                <w:sz w:val="20"/>
                <w:szCs w:val="20"/>
                <w:lang w:val="en-GB" w:eastAsia="ja-JP"/>
              </w:rPr>
              <w:t>putraimu</w:t>
            </w:r>
            <w:proofErr w:type="spellEnd"/>
            <w:r w:rsidR="00A82E02" w:rsidRPr="009E5E88">
              <w:rPr>
                <w:color w:val="000000"/>
                <w:sz w:val="20"/>
                <w:szCs w:val="20"/>
                <w:lang w:val="en-GB" w:eastAsia="ja-JP"/>
              </w:rPr>
              <w:t xml:space="preserve"> un </w:t>
            </w:r>
            <w:proofErr w:type="spellStart"/>
            <w:r w:rsidR="00A82E02" w:rsidRPr="009E5E88">
              <w:rPr>
                <w:color w:val="000000"/>
                <w:sz w:val="20"/>
                <w:szCs w:val="20"/>
                <w:lang w:val="en-GB" w:eastAsia="ja-JP"/>
              </w:rPr>
              <w:t>pārslu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uzglabāšana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iekštelpās</w:t>
            </w:r>
            <w:proofErr w:type="spellEnd"/>
            <w:r w:rsidRPr="009E5E88">
              <w:rPr>
                <w:color w:val="000000"/>
                <w:sz w:val="20"/>
                <w:szCs w:val="20"/>
                <w:lang w:val="en-GB" w:eastAsia="ja-JP"/>
              </w:rPr>
              <w:t xml:space="preserve"> un </w:t>
            </w:r>
            <w:proofErr w:type="spellStart"/>
            <w:r w:rsidRPr="009E5E88">
              <w:rPr>
                <w:color w:val="000000"/>
                <w:sz w:val="20"/>
                <w:szCs w:val="20"/>
                <w:lang w:val="en-GB" w:eastAsia="ja-JP"/>
              </w:rPr>
              <w:t>automātiska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iztukšošana</w:t>
            </w:r>
            <w:proofErr w:type="spellEnd"/>
            <w:r w:rsidRPr="009E5E88">
              <w:rPr>
                <w:color w:val="000000"/>
                <w:sz w:val="20"/>
                <w:szCs w:val="20"/>
                <w:lang w:val="en-GB" w:eastAsia="ja-JP"/>
              </w:rPr>
              <w:t xml:space="preserve"> </w:t>
            </w:r>
            <w:proofErr w:type="spellStart"/>
            <w:r w:rsidR="00DE2FE5" w:rsidRPr="009E5E88">
              <w:rPr>
                <w:color w:val="000000"/>
                <w:sz w:val="20"/>
                <w:szCs w:val="20"/>
                <w:lang w:val="en-GB" w:eastAsia="ja-JP"/>
              </w:rPr>
              <w:t>dozēšanai</w:t>
            </w:r>
            <w:proofErr w:type="spellEnd"/>
            <w:r w:rsidR="00DE2FE5" w:rsidRPr="009E5E88">
              <w:rPr>
                <w:color w:val="000000"/>
                <w:sz w:val="20"/>
                <w:szCs w:val="20"/>
                <w:lang w:val="en-GB" w:eastAsia="ja-JP"/>
              </w:rPr>
              <w:t xml:space="preserve"> </w:t>
            </w:r>
            <w:proofErr w:type="spellStart"/>
            <w:r w:rsidR="00DE2FE5" w:rsidRPr="009E5E88">
              <w:rPr>
                <w:color w:val="000000"/>
                <w:sz w:val="20"/>
                <w:szCs w:val="20"/>
                <w:lang w:val="en-GB" w:eastAsia="ja-JP"/>
              </w:rPr>
              <w:t>mikserī</w:t>
            </w:r>
            <w:proofErr w:type="spellEnd"/>
          </w:p>
        </w:tc>
        <w:tc>
          <w:tcPr>
            <w:tcW w:w="1903" w:type="pct"/>
            <w:vAlign w:val="center"/>
          </w:tcPr>
          <w:p w14:paraId="0F692577" w14:textId="77777777" w:rsidR="00E46159" w:rsidRPr="007E55BC" w:rsidRDefault="00355D98" w:rsidP="00237490">
            <w:pPr>
              <w:widowControl/>
              <w:autoSpaceDE/>
              <w:autoSpaceDN/>
              <w:jc w:val="both"/>
              <w:rPr>
                <w:b/>
                <w:bCs/>
                <w:color w:val="000000"/>
                <w:sz w:val="20"/>
                <w:szCs w:val="20"/>
                <w:lang w:val="en-GB" w:eastAsia="ja-JP"/>
              </w:rPr>
            </w:pPr>
            <w:r w:rsidRPr="007E55BC">
              <w:rPr>
                <w:b/>
                <w:bCs/>
                <w:color w:val="000000"/>
                <w:sz w:val="20"/>
                <w:szCs w:val="20"/>
                <w:lang w:val="en-GB" w:eastAsia="ja-JP"/>
              </w:rPr>
              <w:t>Application:</w:t>
            </w:r>
          </w:p>
          <w:p w14:paraId="287D392A" w14:textId="69B05570" w:rsidR="00355D98" w:rsidRPr="007E55BC" w:rsidRDefault="00355D98" w:rsidP="00237490">
            <w:pPr>
              <w:widowControl/>
              <w:autoSpaceDE/>
              <w:autoSpaceDN/>
              <w:jc w:val="both"/>
              <w:rPr>
                <w:color w:val="000000"/>
                <w:sz w:val="20"/>
                <w:szCs w:val="20"/>
                <w:lang w:val="en-GB" w:eastAsia="ja-JP"/>
              </w:rPr>
            </w:pPr>
            <w:r w:rsidRPr="007E55BC">
              <w:rPr>
                <w:color w:val="000000"/>
                <w:sz w:val="20"/>
                <w:szCs w:val="20"/>
                <w:lang w:val="en-GB" w:eastAsia="ja-JP"/>
              </w:rPr>
              <w:t>Indoor flour</w:t>
            </w:r>
            <w:r w:rsidR="00A82E02" w:rsidRPr="007E55BC">
              <w:rPr>
                <w:color w:val="000000"/>
                <w:sz w:val="20"/>
                <w:szCs w:val="20"/>
                <w:lang w:val="en-GB" w:eastAsia="ja-JP"/>
              </w:rPr>
              <w:t>, grits and flake</w:t>
            </w:r>
            <w:r w:rsidRPr="007E55BC">
              <w:rPr>
                <w:color w:val="000000"/>
                <w:sz w:val="20"/>
                <w:szCs w:val="20"/>
                <w:lang w:val="en-GB" w:eastAsia="ja-JP"/>
              </w:rPr>
              <w:t xml:space="preserve"> storage and automatic discharge for dosing into a mixer.</w:t>
            </w:r>
          </w:p>
        </w:tc>
        <w:tc>
          <w:tcPr>
            <w:tcW w:w="411" w:type="pct"/>
            <w:vAlign w:val="center"/>
            <w:hideMark/>
          </w:tcPr>
          <w:p w14:paraId="1B016269" w14:textId="4FD8516C" w:rsidR="00E46159" w:rsidRPr="00DE2FE5" w:rsidRDefault="00E46159" w:rsidP="002A6CCE">
            <w:pPr>
              <w:widowControl/>
              <w:autoSpaceDE/>
              <w:autoSpaceDN/>
              <w:jc w:val="center"/>
              <w:rPr>
                <w:b/>
                <w:bCs/>
                <w:color w:val="000000"/>
                <w:sz w:val="20"/>
                <w:szCs w:val="20"/>
                <w:lang w:val="en-GB" w:eastAsia="ja-JP"/>
              </w:rPr>
            </w:pPr>
            <w:r w:rsidRPr="00DE2FE5">
              <w:rPr>
                <w:b/>
                <w:bCs/>
                <w:color w:val="000000"/>
                <w:sz w:val="20"/>
                <w:szCs w:val="20"/>
                <w:lang w:val="en-GB" w:eastAsia="ja-JP"/>
              </w:rPr>
              <w:t> </w:t>
            </w:r>
          </w:p>
        </w:tc>
      </w:tr>
      <w:tr w:rsidR="00F30109" w:rsidRPr="002A6CCE" w14:paraId="1518CD4C" w14:textId="77777777" w:rsidTr="00237490">
        <w:trPr>
          <w:trHeight w:val="312"/>
        </w:trPr>
        <w:tc>
          <w:tcPr>
            <w:tcW w:w="784" w:type="pct"/>
          </w:tcPr>
          <w:p w14:paraId="1FE9DA85" w14:textId="77777777" w:rsidR="00F30109" w:rsidRPr="00DE2FE5" w:rsidRDefault="00F30109" w:rsidP="002A6CCE">
            <w:pPr>
              <w:widowControl/>
              <w:autoSpaceDE/>
              <w:autoSpaceDN/>
              <w:rPr>
                <w:color w:val="000000"/>
                <w:sz w:val="20"/>
                <w:szCs w:val="20"/>
                <w:lang w:val="en-GB" w:eastAsia="ja-JP"/>
              </w:rPr>
            </w:pPr>
          </w:p>
        </w:tc>
        <w:tc>
          <w:tcPr>
            <w:tcW w:w="1902" w:type="pct"/>
          </w:tcPr>
          <w:p w14:paraId="44A52896" w14:textId="77777777" w:rsidR="00F30109" w:rsidRPr="009E5E88" w:rsidRDefault="00F30109" w:rsidP="00DE2FE5">
            <w:pPr>
              <w:widowControl/>
              <w:autoSpaceDE/>
              <w:autoSpaceDN/>
              <w:jc w:val="both"/>
              <w:rPr>
                <w:b/>
                <w:bCs/>
                <w:color w:val="000000"/>
                <w:sz w:val="20"/>
                <w:szCs w:val="20"/>
                <w:lang w:val="en-GB" w:eastAsia="ja-JP"/>
              </w:rPr>
            </w:pPr>
            <w:proofErr w:type="spellStart"/>
            <w:r w:rsidRPr="009E5E88">
              <w:rPr>
                <w:b/>
                <w:bCs/>
                <w:color w:val="000000"/>
                <w:sz w:val="20"/>
                <w:szCs w:val="20"/>
                <w:lang w:val="en-GB" w:eastAsia="ja-JP"/>
              </w:rPr>
              <w:t>Tilpums</w:t>
            </w:r>
            <w:proofErr w:type="spellEnd"/>
            <w:r w:rsidRPr="009E5E88">
              <w:rPr>
                <w:b/>
                <w:bCs/>
                <w:color w:val="000000"/>
                <w:sz w:val="20"/>
                <w:szCs w:val="20"/>
                <w:lang w:val="en-GB" w:eastAsia="ja-JP"/>
              </w:rPr>
              <w:t>:</w:t>
            </w:r>
          </w:p>
          <w:p w14:paraId="6970E21A" w14:textId="3D909643" w:rsidR="00F30109" w:rsidRPr="009E5E88" w:rsidRDefault="00F30109" w:rsidP="00DE2FE5">
            <w:pPr>
              <w:widowControl/>
              <w:autoSpaceDE/>
              <w:autoSpaceDN/>
              <w:jc w:val="both"/>
              <w:rPr>
                <w:bCs/>
                <w:color w:val="000000"/>
                <w:sz w:val="20"/>
                <w:szCs w:val="20"/>
                <w:lang w:val="en-GB" w:eastAsia="ja-JP"/>
              </w:rPr>
            </w:pPr>
            <w:r w:rsidRPr="009E5E88">
              <w:rPr>
                <w:bCs/>
                <w:color w:val="000000"/>
                <w:sz w:val="20"/>
                <w:szCs w:val="20"/>
                <w:lang w:val="en-GB" w:eastAsia="ja-JP"/>
              </w:rPr>
              <w:t>3 m³</w:t>
            </w:r>
          </w:p>
        </w:tc>
        <w:tc>
          <w:tcPr>
            <w:tcW w:w="1903" w:type="pct"/>
            <w:vAlign w:val="center"/>
          </w:tcPr>
          <w:p w14:paraId="6D07206B" w14:textId="77777777" w:rsidR="00F30109" w:rsidRPr="007E55BC" w:rsidRDefault="00355D98" w:rsidP="00237490">
            <w:pPr>
              <w:widowControl/>
              <w:autoSpaceDE/>
              <w:autoSpaceDN/>
              <w:jc w:val="both"/>
              <w:rPr>
                <w:b/>
                <w:bCs/>
                <w:color w:val="000000"/>
                <w:sz w:val="20"/>
                <w:szCs w:val="20"/>
                <w:lang w:val="en-GB" w:eastAsia="ja-JP"/>
              </w:rPr>
            </w:pPr>
            <w:r w:rsidRPr="007E55BC">
              <w:rPr>
                <w:b/>
                <w:bCs/>
                <w:color w:val="000000"/>
                <w:sz w:val="20"/>
                <w:szCs w:val="20"/>
                <w:lang w:val="en-GB" w:eastAsia="ja-JP"/>
              </w:rPr>
              <w:t>Volume:</w:t>
            </w:r>
          </w:p>
          <w:p w14:paraId="2A9EEBB8" w14:textId="7E868DF6" w:rsidR="00355D98" w:rsidRPr="007E55BC" w:rsidRDefault="00355D98" w:rsidP="00237490">
            <w:pPr>
              <w:widowControl/>
              <w:autoSpaceDE/>
              <w:autoSpaceDN/>
              <w:jc w:val="both"/>
              <w:rPr>
                <w:b/>
                <w:bCs/>
                <w:color w:val="000000"/>
                <w:sz w:val="20"/>
                <w:szCs w:val="20"/>
                <w:lang w:val="en-GB" w:eastAsia="ja-JP"/>
              </w:rPr>
            </w:pPr>
            <w:r w:rsidRPr="007E55BC">
              <w:rPr>
                <w:bCs/>
                <w:color w:val="000000"/>
                <w:sz w:val="20"/>
                <w:szCs w:val="20"/>
                <w:lang w:val="en-GB" w:eastAsia="ja-JP"/>
              </w:rPr>
              <w:t>3 m³</w:t>
            </w:r>
          </w:p>
        </w:tc>
        <w:tc>
          <w:tcPr>
            <w:tcW w:w="411" w:type="pct"/>
            <w:vAlign w:val="center"/>
          </w:tcPr>
          <w:p w14:paraId="2DC5B761" w14:textId="77777777" w:rsidR="00F30109" w:rsidRPr="00DE2FE5" w:rsidRDefault="00F30109" w:rsidP="002A6CCE">
            <w:pPr>
              <w:widowControl/>
              <w:autoSpaceDE/>
              <w:autoSpaceDN/>
              <w:jc w:val="center"/>
              <w:rPr>
                <w:b/>
                <w:bCs/>
                <w:color w:val="000000"/>
                <w:sz w:val="20"/>
                <w:szCs w:val="20"/>
                <w:lang w:val="en-GB" w:eastAsia="ja-JP"/>
              </w:rPr>
            </w:pPr>
          </w:p>
        </w:tc>
      </w:tr>
      <w:tr w:rsidR="00E46159" w:rsidRPr="002A6CCE" w14:paraId="6779576F" w14:textId="77777777" w:rsidTr="00237490">
        <w:trPr>
          <w:trHeight w:val="312"/>
        </w:trPr>
        <w:tc>
          <w:tcPr>
            <w:tcW w:w="784" w:type="pct"/>
            <w:hideMark/>
          </w:tcPr>
          <w:p w14:paraId="08CC979D" w14:textId="77777777" w:rsidR="00E46159" w:rsidRPr="00DE2FE5" w:rsidRDefault="00E46159" w:rsidP="002A6CCE">
            <w:pPr>
              <w:widowControl/>
              <w:autoSpaceDE/>
              <w:autoSpaceDN/>
              <w:rPr>
                <w:color w:val="000000"/>
                <w:sz w:val="20"/>
                <w:szCs w:val="20"/>
                <w:lang w:val="en-GB" w:eastAsia="ja-JP"/>
              </w:rPr>
            </w:pPr>
            <w:r w:rsidRPr="00DE2FE5">
              <w:rPr>
                <w:color w:val="000000"/>
                <w:sz w:val="20"/>
                <w:szCs w:val="20"/>
                <w:lang w:val="en-GB" w:eastAsia="ja-JP"/>
              </w:rPr>
              <w:t> </w:t>
            </w:r>
          </w:p>
        </w:tc>
        <w:tc>
          <w:tcPr>
            <w:tcW w:w="1902" w:type="pct"/>
            <w:hideMark/>
          </w:tcPr>
          <w:p w14:paraId="4A1269BA" w14:textId="2D63DB64" w:rsidR="00F30109" w:rsidRPr="009E5E88" w:rsidRDefault="00F30109" w:rsidP="00DE2FE5">
            <w:pPr>
              <w:widowControl/>
              <w:autoSpaceDE/>
              <w:autoSpaceDN/>
              <w:jc w:val="both"/>
              <w:rPr>
                <w:b/>
                <w:bCs/>
                <w:color w:val="000000"/>
                <w:sz w:val="20"/>
                <w:szCs w:val="20"/>
                <w:lang w:val="en-GB" w:eastAsia="ja-JP"/>
              </w:rPr>
            </w:pPr>
            <w:proofErr w:type="spellStart"/>
            <w:r w:rsidRPr="009E5E88">
              <w:rPr>
                <w:b/>
                <w:bCs/>
                <w:color w:val="000000"/>
                <w:sz w:val="20"/>
                <w:szCs w:val="20"/>
                <w:lang w:val="en-GB" w:eastAsia="ja-JP"/>
              </w:rPr>
              <w:t>Materiāls</w:t>
            </w:r>
            <w:proofErr w:type="spellEnd"/>
            <w:r w:rsidRPr="009E5E88">
              <w:rPr>
                <w:b/>
                <w:bCs/>
                <w:color w:val="000000"/>
                <w:sz w:val="20"/>
                <w:szCs w:val="20"/>
                <w:lang w:val="en-GB" w:eastAsia="ja-JP"/>
              </w:rPr>
              <w:t>:</w:t>
            </w:r>
          </w:p>
          <w:p w14:paraId="73B2C364" w14:textId="10BC394B" w:rsidR="00E46159" w:rsidRPr="009E5E88" w:rsidRDefault="00681C57" w:rsidP="00DE2FE5">
            <w:pPr>
              <w:widowControl/>
              <w:autoSpaceDE/>
              <w:autoSpaceDN/>
              <w:jc w:val="both"/>
              <w:rPr>
                <w:color w:val="000000"/>
                <w:sz w:val="20"/>
                <w:szCs w:val="20"/>
                <w:lang w:val="en-GB" w:eastAsia="ja-JP"/>
              </w:rPr>
            </w:pPr>
            <w:r>
              <w:rPr>
                <w:color w:val="000000"/>
                <w:sz w:val="20"/>
                <w:szCs w:val="20"/>
                <w:lang w:val="en-GB" w:eastAsia="ja-JP"/>
              </w:rPr>
              <w:t xml:space="preserve"> </w:t>
            </w:r>
            <w:proofErr w:type="spellStart"/>
            <w:r w:rsidRPr="009E5E88">
              <w:rPr>
                <w:color w:val="000000"/>
                <w:sz w:val="20"/>
                <w:szCs w:val="20"/>
                <w:lang w:val="en-GB" w:eastAsia="ja-JP"/>
              </w:rPr>
              <w:t>piemērots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pārtikas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izejvielām</w:t>
            </w:r>
            <w:proofErr w:type="spellEnd"/>
            <w:r w:rsidRPr="009E5E88">
              <w:rPr>
                <w:color w:val="000000"/>
                <w:sz w:val="20"/>
                <w:szCs w:val="20"/>
                <w:lang w:val="en-GB" w:eastAsia="ja-JP"/>
              </w:rPr>
              <w:t>.</w:t>
            </w:r>
          </w:p>
        </w:tc>
        <w:tc>
          <w:tcPr>
            <w:tcW w:w="1903" w:type="pct"/>
            <w:vAlign w:val="center"/>
          </w:tcPr>
          <w:p w14:paraId="25FBACDE" w14:textId="77777777" w:rsidR="00E46159" w:rsidRPr="007E55BC" w:rsidRDefault="00355D98" w:rsidP="00237490">
            <w:pPr>
              <w:widowControl/>
              <w:autoSpaceDE/>
              <w:autoSpaceDN/>
              <w:jc w:val="both"/>
              <w:rPr>
                <w:b/>
                <w:bCs/>
                <w:color w:val="000000"/>
                <w:sz w:val="20"/>
                <w:szCs w:val="20"/>
                <w:lang w:val="en-GB" w:eastAsia="ja-JP"/>
              </w:rPr>
            </w:pPr>
            <w:r w:rsidRPr="007E55BC">
              <w:rPr>
                <w:b/>
                <w:bCs/>
                <w:color w:val="000000"/>
                <w:sz w:val="20"/>
                <w:szCs w:val="20"/>
                <w:lang w:val="en-GB" w:eastAsia="ja-JP"/>
              </w:rPr>
              <w:t>Material:</w:t>
            </w:r>
          </w:p>
          <w:p w14:paraId="0C430A42" w14:textId="1FEEA520" w:rsidR="00355D98" w:rsidRPr="007E55BC" w:rsidRDefault="00F11062" w:rsidP="00237490">
            <w:pPr>
              <w:widowControl/>
              <w:autoSpaceDE/>
              <w:autoSpaceDN/>
              <w:jc w:val="both"/>
              <w:rPr>
                <w:color w:val="000000"/>
                <w:sz w:val="20"/>
                <w:szCs w:val="20"/>
                <w:lang w:val="en-GB" w:eastAsia="ja-JP"/>
              </w:rPr>
            </w:pPr>
            <w:r w:rsidRPr="007E55BC">
              <w:rPr>
                <w:color w:val="000000"/>
                <w:sz w:val="20"/>
                <w:szCs w:val="20"/>
                <w:lang w:val="en-GB" w:eastAsia="ja-JP"/>
              </w:rPr>
              <w:t>Suitable for food raw materials.</w:t>
            </w:r>
          </w:p>
        </w:tc>
        <w:tc>
          <w:tcPr>
            <w:tcW w:w="411" w:type="pct"/>
            <w:vAlign w:val="center"/>
            <w:hideMark/>
          </w:tcPr>
          <w:p w14:paraId="2BFEC286" w14:textId="1B0ECF00" w:rsidR="00E46159" w:rsidRPr="00DE2FE5" w:rsidRDefault="00E46159" w:rsidP="002A6CCE">
            <w:pPr>
              <w:widowControl/>
              <w:autoSpaceDE/>
              <w:autoSpaceDN/>
              <w:jc w:val="center"/>
              <w:rPr>
                <w:b/>
                <w:bCs/>
                <w:color w:val="000000"/>
                <w:sz w:val="20"/>
                <w:szCs w:val="20"/>
                <w:lang w:val="en-GB" w:eastAsia="ja-JP"/>
              </w:rPr>
            </w:pPr>
            <w:r w:rsidRPr="00DE2FE5">
              <w:rPr>
                <w:b/>
                <w:bCs/>
                <w:color w:val="000000"/>
                <w:sz w:val="20"/>
                <w:szCs w:val="20"/>
                <w:lang w:val="en-GB" w:eastAsia="ja-JP"/>
              </w:rPr>
              <w:t> </w:t>
            </w:r>
          </w:p>
        </w:tc>
      </w:tr>
      <w:tr w:rsidR="00F30109" w:rsidRPr="002A6CCE" w14:paraId="06BAA403" w14:textId="77777777" w:rsidTr="00237490">
        <w:trPr>
          <w:trHeight w:val="312"/>
        </w:trPr>
        <w:tc>
          <w:tcPr>
            <w:tcW w:w="784" w:type="pct"/>
          </w:tcPr>
          <w:p w14:paraId="3C49EB9D" w14:textId="77777777" w:rsidR="00F30109" w:rsidRPr="00DE2FE5" w:rsidRDefault="00F30109" w:rsidP="002A6CCE">
            <w:pPr>
              <w:widowControl/>
              <w:autoSpaceDE/>
              <w:autoSpaceDN/>
              <w:rPr>
                <w:color w:val="000000"/>
                <w:sz w:val="20"/>
                <w:szCs w:val="20"/>
                <w:lang w:val="en-GB" w:eastAsia="ja-JP"/>
              </w:rPr>
            </w:pPr>
          </w:p>
        </w:tc>
        <w:tc>
          <w:tcPr>
            <w:tcW w:w="1902" w:type="pct"/>
          </w:tcPr>
          <w:p w14:paraId="0AC205F6" w14:textId="77777777" w:rsidR="00F30109" w:rsidRPr="009E5E88" w:rsidRDefault="00F30109" w:rsidP="00DE2FE5">
            <w:pPr>
              <w:widowControl/>
              <w:autoSpaceDE/>
              <w:autoSpaceDN/>
              <w:jc w:val="both"/>
              <w:rPr>
                <w:b/>
                <w:bCs/>
                <w:color w:val="000000"/>
                <w:sz w:val="20"/>
                <w:szCs w:val="20"/>
                <w:lang w:val="en-GB" w:eastAsia="ja-JP"/>
              </w:rPr>
            </w:pPr>
            <w:proofErr w:type="spellStart"/>
            <w:r w:rsidRPr="009E5E88">
              <w:rPr>
                <w:b/>
                <w:bCs/>
                <w:color w:val="000000"/>
                <w:sz w:val="20"/>
                <w:szCs w:val="20"/>
                <w:lang w:val="en-GB" w:eastAsia="ja-JP"/>
              </w:rPr>
              <w:t>Konstrukcija</w:t>
            </w:r>
            <w:proofErr w:type="spellEnd"/>
            <w:r w:rsidRPr="009E5E88">
              <w:rPr>
                <w:b/>
                <w:bCs/>
                <w:color w:val="000000"/>
                <w:sz w:val="20"/>
                <w:szCs w:val="20"/>
                <w:lang w:val="en-GB" w:eastAsia="ja-JP"/>
              </w:rPr>
              <w:t>:</w:t>
            </w:r>
          </w:p>
          <w:p w14:paraId="470E5F47" w14:textId="5222A95B" w:rsidR="00F30109" w:rsidRPr="009E5E88" w:rsidRDefault="00F30109">
            <w:pPr>
              <w:pStyle w:val="ListParagraph"/>
              <w:widowControl/>
              <w:numPr>
                <w:ilvl w:val="0"/>
                <w:numId w:val="28"/>
              </w:numPr>
              <w:autoSpaceDE/>
              <w:autoSpaceDN/>
              <w:ind w:left="168" w:hanging="142"/>
              <w:jc w:val="both"/>
              <w:rPr>
                <w:color w:val="000000"/>
                <w:sz w:val="20"/>
                <w:szCs w:val="20"/>
                <w:lang w:val="en-GB" w:eastAsia="ja-JP"/>
              </w:rPr>
            </w:pPr>
            <w:proofErr w:type="spellStart"/>
            <w:r w:rsidRPr="009E5E88">
              <w:rPr>
                <w:color w:val="000000"/>
                <w:sz w:val="20"/>
                <w:szCs w:val="20"/>
                <w:lang w:val="en-GB" w:eastAsia="ja-JP"/>
              </w:rPr>
              <w:t>Vertikāla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tvertne</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vai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siloss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ar</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konisku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apakšdaļu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brīvi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stāvošs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paredzēts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mazgāt</w:t>
            </w:r>
            <w:proofErr w:type="spellEnd"/>
            <w:r w:rsidR="00DE2FE5" w:rsidRPr="009E5E88">
              <w:rPr>
                <w:color w:val="000000"/>
                <w:sz w:val="20"/>
                <w:szCs w:val="20"/>
                <w:lang w:val="en-GB" w:eastAsia="ja-JP"/>
              </w:rPr>
              <w:t>.</w:t>
            </w:r>
          </w:p>
          <w:p w14:paraId="438FD774" w14:textId="77777777" w:rsidR="00F30109" w:rsidRPr="00831526" w:rsidRDefault="00F30109">
            <w:pPr>
              <w:pStyle w:val="ListParagraph"/>
              <w:widowControl/>
              <w:numPr>
                <w:ilvl w:val="0"/>
                <w:numId w:val="28"/>
              </w:numPr>
              <w:autoSpaceDE/>
              <w:autoSpaceDN/>
              <w:ind w:left="168" w:hanging="142"/>
              <w:jc w:val="both"/>
              <w:rPr>
                <w:color w:val="000000"/>
                <w:sz w:val="20"/>
                <w:szCs w:val="20"/>
                <w:lang w:val="fr-FR" w:eastAsia="ja-JP"/>
              </w:rPr>
            </w:pPr>
            <w:proofErr w:type="spellStart"/>
            <w:r w:rsidRPr="00831526">
              <w:rPr>
                <w:color w:val="000000"/>
                <w:sz w:val="20"/>
                <w:szCs w:val="20"/>
                <w:lang w:val="fr-FR" w:eastAsia="ja-JP"/>
              </w:rPr>
              <w:t>Drošības</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magnēts</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ar</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vismaz</w:t>
            </w:r>
            <w:proofErr w:type="spellEnd"/>
            <w:r w:rsidRPr="00831526">
              <w:rPr>
                <w:color w:val="000000"/>
                <w:sz w:val="20"/>
                <w:szCs w:val="20"/>
                <w:lang w:val="fr-FR" w:eastAsia="ja-JP"/>
              </w:rPr>
              <w:t xml:space="preserve"> 2000 </w:t>
            </w:r>
            <w:proofErr w:type="spellStart"/>
            <w:r w:rsidRPr="00831526">
              <w:rPr>
                <w:color w:val="000000"/>
                <w:sz w:val="20"/>
                <w:szCs w:val="20"/>
                <w:lang w:val="fr-FR" w:eastAsia="ja-JP"/>
              </w:rPr>
              <w:t>gausu</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stiprību</w:t>
            </w:r>
            <w:proofErr w:type="spellEnd"/>
            <w:r w:rsidRPr="00831526">
              <w:rPr>
                <w:color w:val="000000"/>
                <w:sz w:val="20"/>
                <w:szCs w:val="20"/>
                <w:lang w:val="fr-FR" w:eastAsia="ja-JP"/>
              </w:rPr>
              <w:t xml:space="preserve"> un </w:t>
            </w:r>
            <w:proofErr w:type="spellStart"/>
            <w:r w:rsidRPr="00831526">
              <w:rPr>
                <w:color w:val="000000"/>
                <w:sz w:val="20"/>
                <w:szCs w:val="20"/>
                <w:lang w:val="fr-FR" w:eastAsia="ja-JP"/>
              </w:rPr>
              <w:t>sietu</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miltu</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transportēšanā</w:t>
            </w:r>
            <w:proofErr w:type="spellEnd"/>
            <w:r w:rsidRPr="00831526">
              <w:rPr>
                <w:color w:val="000000"/>
                <w:sz w:val="20"/>
                <w:szCs w:val="20"/>
                <w:lang w:val="fr-FR" w:eastAsia="ja-JP"/>
              </w:rPr>
              <w:t>.</w:t>
            </w:r>
          </w:p>
          <w:p w14:paraId="7AE0B77B" w14:textId="63F6AB01" w:rsidR="00DE2FE5" w:rsidRPr="00831526" w:rsidRDefault="00DE2FE5">
            <w:pPr>
              <w:pStyle w:val="ListParagraph"/>
              <w:widowControl/>
              <w:numPr>
                <w:ilvl w:val="0"/>
                <w:numId w:val="28"/>
              </w:numPr>
              <w:autoSpaceDE/>
              <w:autoSpaceDN/>
              <w:ind w:left="168" w:hanging="142"/>
              <w:jc w:val="both"/>
              <w:rPr>
                <w:color w:val="000000"/>
                <w:sz w:val="20"/>
                <w:szCs w:val="20"/>
                <w:lang w:val="fr-FR" w:eastAsia="ja-JP"/>
              </w:rPr>
            </w:pPr>
            <w:proofErr w:type="spellStart"/>
            <w:r w:rsidRPr="00831526">
              <w:rPr>
                <w:color w:val="000000"/>
                <w:sz w:val="20"/>
                <w:szCs w:val="20"/>
                <w:lang w:val="fr-FR" w:eastAsia="ja-JP"/>
              </w:rPr>
              <w:t>Paredzēta</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svēršana</w:t>
            </w:r>
            <w:proofErr w:type="spellEnd"/>
            <w:r w:rsidRPr="00831526">
              <w:rPr>
                <w:color w:val="000000"/>
                <w:sz w:val="20"/>
                <w:szCs w:val="20"/>
                <w:lang w:val="fr-FR" w:eastAsia="ja-JP"/>
              </w:rPr>
              <w:t xml:space="preserve"> un </w:t>
            </w:r>
            <w:proofErr w:type="spellStart"/>
            <w:r w:rsidRPr="00831526">
              <w:rPr>
                <w:color w:val="000000"/>
                <w:sz w:val="20"/>
                <w:szCs w:val="20"/>
                <w:lang w:val="fr-FR" w:eastAsia="ja-JP"/>
              </w:rPr>
              <w:t>padošana</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līdz</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mikserim</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attālums</w:t>
            </w:r>
            <w:proofErr w:type="spellEnd"/>
            <w:r w:rsidRPr="00831526">
              <w:rPr>
                <w:color w:val="000000"/>
                <w:sz w:val="20"/>
                <w:szCs w:val="20"/>
                <w:lang w:val="fr-FR" w:eastAsia="ja-JP"/>
              </w:rPr>
              <w:t xml:space="preserve"> 4 m.</w:t>
            </w:r>
          </w:p>
        </w:tc>
        <w:tc>
          <w:tcPr>
            <w:tcW w:w="1903" w:type="pct"/>
            <w:vAlign w:val="center"/>
          </w:tcPr>
          <w:p w14:paraId="57248884" w14:textId="77777777" w:rsidR="00F30109" w:rsidRPr="007E55BC" w:rsidRDefault="00355D98" w:rsidP="00237490">
            <w:pPr>
              <w:widowControl/>
              <w:autoSpaceDE/>
              <w:autoSpaceDN/>
              <w:jc w:val="both"/>
              <w:rPr>
                <w:b/>
                <w:bCs/>
                <w:color w:val="000000"/>
                <w:sz w:val="20"/>
                <w:szCs w:val="20"/>
                <w:lang w:val="en-GB" w:eastAsia="ja-JP"/>
              </w:rPr>
            </w:pPr>
            <w:r w:rsidRPr="007E55BC">
              <w:rPr>
                <w:b/>
                <w:bCs/>
                <w:color w:val="000000"/>
                <w:sz w:val="20"/>
                <w:szCs w:val="20"/>
                <w:lang w:val="en-GB" w:eastAsia="ja-JP"/>
              </w:rPr>
              <w:t>Design:</w:t>
            </w:r>
          </w:p>
          <w:p w14:paraId="653CD561" w14:textId="242F0160" w:rsidR="00355D98" w:rsidRPr="007E55BC" w:rsidRDefault="00355D98">
            <w:pPr>
              <w:pStyle w:val="ListParagraph"/>
              <w:widowControl/>
              <w:numPr>
                <w:ilvl w:val="0"/>
                <w:numId w:val="29"/>
              </w:numPr>
              <w:autoSpaceDE/>
              <w:autoSpaceDN/>
              <w:ind w:left="206" w:hanging="142"/>
              <w:jc w:val="both"/>
              <w:rPr>
                <w:color w:val="000000"/>
                <w:sz w:val="20"/>
                <w:szCs w:val="20"/>
                <w:lang w:val="en-GB" w:eastAsia="ja-JP"/>
              </w:rPr>
            </w:pPr>
            <w:r w:rsidRPr="007E55BC">
              <w:rPr>
                <w:color w:val="000000"/>
                <w:sz w:val="20"/>
                <w:szCs w:val="20"/>
                <w:lang w:val="en-GB" w:eastAsia="ja-JP"/>
              </w:rPr>
              <w:t>Vertical tank or silo with a conical bottom, free-standing, designed for cleaning/washing.</w:t>
            </w:r>
          </w:p>
          <w:p w14:paraId="5856C6CE" w14:textId="472E7400" w:rsidR="00355D98" w:rsidRPr="007E55BC" w:rsidRDefault="00355D98">
            <w:pPr>
              <w:pStyle w:val="ListParagraph"/>
              <w:widowControl/>
              <w:numPr>
                <w:ilvl w:val="0"/>
                <w:numId w:val="29"/>
              </w:numPr>
              <w:autoSpaceDE/>
              <w:autoSpaceDN/>
              <w:ind w:left="206" w:hanging="142"/>
              <w:jc w:val="both"/>
              <w:rPr>
                <w:color w:val="000000"/>
                <w:sz w:val="20"/>
                <w:szCs w:val="20"/>
                <w:lang w:val="en-GB" w:eastAsia="ja-JP"/>
              </w:rPr>
            </w:pPr>
            <w:r w:rsidRPr="007E55BC">
              <w:rPr>
                <w:color w:val="000000"/>
                <w:sz w:val="20"/>
                <w:szCs w:val="20"/>
                <w:lang w:val="en-GB" w:eastAsia="ja-JP"/>
              </w:rPr>
              <w:t>Safety magnet with a minimum strength of 2000 gauss and screening system for flour transportation.</w:t>
            </w:r>
          </w:p>
          <w:p w14:paraId="19EBD489" w14:textId="1415A51B" w:rsidR="00355D98" w:rsidRPr="007E55BC" w:rsidRDefault="00355D98">
            <w:pPr>
              <w:pStyle w:val="ListParagraph"/>
              <w:widowControl/>
              <w:numPr>
                <w:ilvl w:val="0"/>
                <w:numId w:val="29"/>
              </w:numPr>
              <w:autoSpaceDE/>
              <w:autoSpaceDN/>
              <w:ind w:left="206" w:hanging="142"/>
              <w:jc w:val="both"/>
              <w:rPr>
                <w:b/>
                <w:bCs/>
                <w:color w:val="000000"/>
                <w:sz w:val="20"/>
                <w:szCs w:val="20"/>
                <w:lang w:val="en-GB" w:eastAsia="ja-JP"/>
              </w:rPr>
            </w:pPr>
            <w:r w:rsidRPr="007E55BC">
              <w:rPr>
                <w:color w:val="000000"/>
                <w:sz w:val="20"/>
                <w:szCs w:val="20"/>
                <w:lang w:val="en-GB" w:eastAsia="ja-JP"/>
              </w:rPr>
              <w:t>Designed for weighing and feeding to the mixer, distance: 4 m.</w:t>
            </w:r>
          </w:p>
        </w:tc>
        <w:tc>
          <w:tcPr>
            <w:tcW w:w="411" w:type="pct"/>
            <w:vAlign w:val="center"/>
          </w:tcPr>
          <w:p w14:paraId="07454026" w14:textId="77777777" w:rsidR="00F30109" w:rsidRPr="00DE2FE5" w:rsidRDefault="00F30109" w:rsidP="002A6CCE">
            <w:pPr>
              <w:widowControl/>
              <w:autoSpaceDE/>
              <w:autoSpaceDN/>
              <w:jc w:val="center"/>
              <w:rPr>
                <w:b/>
                <w:bCs/>
                <w:color w:val="000000"/>
                <w:sz w:val="20"/>
                <w:szCs w:val="20"/>
                <w:lang w:val="en-GB" w:eastAsia="ja-JP"/>
              </w:rPr>
            </w:pPr>
          </w:p>
        </w:tc>
      </w:tr>
      <w:tr w:rsidR="00E46159" w:rsidRPr="002A6CCE" w14:paraId="25D5CD78" w14:textId="77777777" w:rsidTr="00237490">
        <w:trPr>
          <w:trHeight w:val="312"/>
        </w:trPr>
        <w:tc>
          <w:tcPr>
            <w:tcW w:w="784" w:type="pct"/>
            <w:hideMark/>
          </w:tcPr>
          <w:p w14:paraId="351C257A" w14:textId="77777777" w:rsidR="00E46159" w:rsidRPr="00DE2FE5" w:rsidRDefault="00E46159" w:rsidP="002A6CCE">
            <w:pPr>
              <w:widowControl/>
              <w:autoSpaceDE/>
              <w:autoSpaceDN/>
              <w:rPr>
                <w:color w:val="000000"/>
                <w:sz w:val="20"/>
                <w:szCs w:val="20"/>
                <w:lang w:val="en-GB" w:eastAsia="ja-JP"/>
              </w:rPr>
            </w:pPr>
            <w:r w:rsidRPr="00DE2FE5">
              <w:rPr>
                <w:color w:val="000000"/>
                <w:sz w:val="20"/>
                <w:szCs w:val="20"/>
                <w:lang w:val="en-GB" w:eastAsia="ja-JP"/>
              </w:rPr>
              <w:lastRenderedPageBreak/>
              <w:t> </w:t>
            </w:r>
          </w:p>
        </w:tc>
        <w:tc>
          <w:tcPr>
            <w:tcW w:w="1902" w:type="pct"/>
            <w:hideMark/>
          </w:tcPr>
          <w:p w14:paraId="0E7EC876" w14:textId="77777777" w:rsidR="00F30109" w:rsidRPr="009E5E88" w:rsidRDefault="00F30109" w:rsidP="00DE2FE5">
            <w:pPr>
              <w:widowControl/>
              <w:autoSpaceDE/>
              <w:autoSpaceDN/>
              <w:jc w:val="both"/>
              <w:rPr>
                <w:b/>
                <w:bCs/>
                <w:color w:val="000000"/>
                <w:sz w:val="20"/>
                <w:szCs w:val="20"/>
                <w:lang w:val="en-GB" w:eastAsia="ja-JP"/>
              </w:rPr>
            </w:pPr>
            <w:proofErr w:type="spellStart"/>
            <w:r w:rsidRPr="009E5E88">
              <w:rPr>
                <w:b/>
                <w:bCs/>
                <w:color w:val="000000"/>
                <w:sz w:val="20"/>
                <w:szCs w:val="20"/>
                <w:lang w:val="en-GB" w:eastAsia="ja-JP"/>
              </w:rPr>
              <w:t>Aprīkojums</w:t>
            </w:r>
            <w:proofErr w:type="spellEnd"/>
            <w:r w:rsidRPr="009E5E88">
              <w:rPr>
                <w:b/>
                <w:bCs/>
                <w:color w:val="000000"/>
                <w:sz w:val="20"/>
                <w:szCs w:val="20"/>
                <w:lang w:val="en-GB" w:eastAsia="ja-JP"/>
              </w:rPr>
              <w:t>:</w:t>
            </w:r>
          </w:p>
          <w:p w14:paraId="30DD0B65" w14:textId="762BBC10" w:rsidR="00F30109" w:rsidRPr="009E5E88" w:rsidRDefault="00F30109" w:rsidP="00DE2FE5">
            <w:pPr>
              <w:widowControl/>
              <w:autoSpaceDE/>
              <w:autoSpaceDN/>
              <w:jc w:val="both"/>
              <w:rPr>
                <w:color w:val="000000"/>
                <w:sz w:val="20"/>
                <w:szCs w:val="20"/>
                <w:lang w:val="en-GB" w:eastAsia="ja-JP"/>
              </w:rPr>
            </w:pPr>
            <w:r w:rsidRPr="009E5E88">
              <w:rPr>
                <w:color w:val="000000"/>
                <w:sz w:val="20"/>
                <w:szCs w:val="20"/>
                <w:lang w:val="en-GB" w:eastAsia="ja-JP"/>
              </w:rPr>
              <w:t xml:space="preserve">- </w:t>
            </w:r>
            <w:proofErr w:type="spellStart"/>
            <w:r w:rsidRPr="009E5E88">
              <w:rPr>
                <w:color w:val="000000"/>
                <w:sz w:val="20"/>
                <w:szCs w:val="20"/>
                <w:lang w:val="en-GB" w:eastAsia="ja-JP"/>
              </w:rPr>
              <w:t>Mehāniska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miltu</w:t>
            </w:r>
            <w:proofErr w:type="spellEnd"/>
            <w:r w:rsidR="00A82E02" w:rsidRPr="009E5E88">
              <w:rPr>
                <w:color w:val="000000"/>
                <w:sz w:val="20"/>
                <w:szCs w:val="20"/>
                <w:lang w:val="en-GB" w:eastAsia="ja-JP"/>
              </w:rPr>
              <w:t xml:space="preserve">, </w:t>
            </w:r>
            <w:proofErr w:type="spellStart"/>
            <w:r w:rsidR="00DE2FE5" w:rsidRPr="009E5E88">
              <w:rPr>
                <w:color w:val="000000"/>
                <w:sz w:val="20"/>
                <w:szCs w:val="20"/>
                <w:lang w:val="en-GB" w:eastAsia="ja-JP"/>
              </w:rPr>
              <w:t>putraimu</w:t>
            </w:r>
            <w:proofErr w:type="spellEnd"/>
            <w:r w:rsidR="00A82E02" w:rsidRPr="009E5E88">
              <w:rPr>
                <w:color w:val="000000"/>
                <w:sz w:val="20"/>
                <w:szCs w:val="20"/>
                <w:lang w:val="en-GB" w:eastAsia="ja-JP"/>
              </w:rPr>
              <w:t xml:space="preserve"> </w:t>
            </w:r>
            <w:proofErr w:type="spellStart"/>
            <w:r w:rsidR="00A82E02" w:rsidRPr="009E5E88">
              <w:rPr>
                <w:color w:val="000000"/>
                <w:sz w:val="20"/>
                <w:szCs w:val="20"/>
                <w:lang w:val="en-GB" w:eastAsia="ja-JP"/>
              </w:rPr>
              <w:t>vai</w:t>
            </w:r>
            <w:proofErr w:type="spellEnd"/>
            <w:r w:rsidR="00A82E02" w:rsidRPr="009E5E88">
              <w:rPr>
                <w:color w:val="000000"/>
                <w:sz w:val="20"/>
                <w:szCs w:val="20"/>
                <w:lang w:val="en-GB" w:eastAsia="ja-JP"/>
              </w:rPr>
              <w:t xml:space="preserve"> </w:t>
            </w:r>
            <w:proofErr w:type="spellStart"/>
            <w:r w:rsidR="00A82E02" w:rsidRPr="009E5E88">
              <w:rPr>
                <w:color w:val="000000"/>
                <w:sz w:val="20"/>
                <w:szCs w:val="20"/>
                <w:lang w:val="en-GB" w:eastAsia="ja-JP"/>
              </w:rPr>
              <w:t>pārslu</w:t>
            </w:r>
            <w:proofErr w:type="spellEnd"/>
            <w:r w:rsidR="00DE2FE5" w:rsidRPr="009E5E88">
              <w:rPr>
                <w:color w:val="000000"/>
                <w:sz w:val="20"/>
                <w:szCs w:val="20"/>
                <w:lang w:val="en-GB" w:eastAsia="ja-JP"/>
              </w:rPr>
              <w:t xml:space="preserve"> </w:t>
            </w:r>
            <w:proofErr w:type="spellStart"/>
            <w:r w:rsidRPr="009E5E88">
              <w:rPr>
                <w:color w:val="000000"/>
                <w:sz w:val="20"/>
                <w:szCs w:val="20"/>
                <w:lang w:val="en-GB" w:eastAsia="ja-JP"/>
              </w:rPr>
              <w:t>izvadīšanas</w:t>
            </w:r>
            <w:proofErr w:type="spellEnd"/>
            <w:r w:rsidRPr="009E5E88">
              <w:rPr>
                <w:color w:val="000000"/>
                <w:sz w:val="20"/>
                <w:szCs w:val="20"/>
                <w:lang w:val="en-GB" w:eastAsia="ja-JP"/>
              </w:rPr>
              <w:t xml:space="preserve"> un </w:t>
            </w:r>
            <w:proofErr w:type="spellStart"/>
            <w:r w:rsidRPr="009E5E88">
              <w:rPr>
                <w:color w:val="000000"/>
                <w:sz w:val="20"/>
                <w:szCs w:val="20"/>
                <w:lang w:val="en-GB" w:eastAsia="ja-JP"/>
              </w:rPr>
              <w:t>padeves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sistēma</w:t>
            </w:r>
            <w:proofErr w:type="spellEnd"/>
            <w:r w:rsidRPr="009E5E88">
              <w:rPr>
                <w:color w:val="000000"/>
                <w:sz w:val="20"/>
                <w:szCs w:val="20"/>
                <w:lang w:val="en-GB" w:eastAsia="ja-JP"/>
              </w:rPr>
              <w:t xml:space="preserve">, kas </w:t>
            </w:r>
            <w:proofErr w:type="spellStart"/>
            <w:r w:rsidRPr="009E5E88">
              <w:rPr>
                <w:color w:val="000000"/>
                <w:sz w:val="20"/>
                <w:szCs w:val="20"/>
                <w:lang w:val="en-GB" w:eastAsia="ja-JP"/>
              </w:rPr>
              <w:t>nodrošina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vienmērīgu</w:t>
            </w:r>
            <w:proofErr w:type="spellEnd"/>
            <w:r w:rsidRPr="009E5E88">
              <w:rPr>
                <w:color w:val="000000"/>
                <w:sz w:val="20"/>
                <w:szCs w:val="20"/>
                <w:lang w:val="en-GB" w:eastAsia="ja-JP"/>
              </w:rPr>
              <w:t xml:space="preserve"> un </w:t>
            </w:r>
            <w:proofErr w:type="spellStart"/>
            <w:r w:rsidRPr="009E5E88">
              <w:rPr>
                <w:color w:val="000000"/>
                <w:sz w:val="20"/>
                <w:szCs w:val="20"/>
                <w:lang w:val="en-GB" w:eastAsia="ja-JP"/>
              </w:rPr>
              <w:t>nepārtraukt</w:t>
            </w:r>
            <w:r w:rsidR="00A82E02" w:rsidRPr="009E5E88">
              <w:rPr>
                <w:color w:val="000000"/>
                <w:sz w:val="20"/>
                <w:szCs w:val="20"/>
                <w:lang w:val="en-GB" w:eastAsia="ja-JP"/>
              </w:rPr>
              <w:t>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plūsmu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uz</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dozēšanas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iekārtu</w:t>
            </w:r>
            <w:proofErr w:type="spellEnd"/>
            <w:r w:rsidRPr="009E5E88">
              <w:rPr>
                <w:color w:val="000000"/>
                <w:sz w:val="20"/>
                <w:szCs w:val="20"/>
                <w:lang w:val="en-GB" w:eastAsia="ja-JP"/>
              </w:rPr>
              <w:t xml:space="preserve">. </w:t>
            </w:r>
          </w:p>
          <w:p w14:paraId="2B0AE1D5" w14:textId="44AB0D00" w:rsidR="00F30109" w:rsidRPr="009E5E88" w:rsidRDefault="00F30109" w:rsidP="00DE2FE5">
            <w:pPr>
              <w:widowControl/>
              <w:autoSpaceDE/>
              <w:autoSpaceDN/>
              <w:jc w:val="both"/>
              <w:rPr>
                <w:color w:val="000000"/>
                <w:sz w:val="20"/>
                <w:szCs w:val="20"/>
                <w:lang w:val="en-GB" w:eastAsia="ja-JP"/>
              </w:rPr>
            </w:pPr>
            <w:r w:rsidRPr="009E5E88">
              <w:rPr>
                <w:color w:val="000000"/>
                <w:sz w:val="20"/>
                <w:szCs w:val="20"/>
                <w:lang w:val="en-GB" w:eastAsia="ja-JP"/>
              </w:rPr>
              <w:t xml:space="preserve">- </w:t>
            </w:r>
            <w:proofErr w:type="spellStart"/>
            <w:r w:rsidRPr="009E5E88">
              <w:rPr>
                <w:color w:val="000000"/>
                <w:sz w:val="20"/>
                <w:szCs w:val="20"/>
                <w:lang w:val="en-GB" w:eastAsia="ja-JP"/>
              </w:rPr>
              <w:t>Kalibrējamiem</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svariem</w:t>
            </w:r>
            <w:proofErr w:type="spellEnd"/>
            <w:r w:rsidRPr="009E5E88">
              <w:rPr>
                <w:color w:val="000000"/>
                <w:sz w:val="20"/>
                <w:szCs w:val="20"/>
                <w:lang w:val="en-GB" w:eastAsia="ja-JP"/>
              </w:rPr>
              <w:t xml:space="preserve">, lai </w:t>
            </w:r>
            <w:proofErr w:type="spellStart"/>
            <w:r w:rsidRPr="009E5E88">
              <w:rPr>
                <w:color w:val="000000"/>
                <w:sz w:val="20"/>
                <w:szCs w:val="20"/>
                <w:lang w:val="en-GB" w:eastAsia="ja-JP"/>
              </w:rPr>
              <w:t>noteiktu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miltu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daudzumu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silosā</w:t>
            </w:r>
            <w:proofErr w:type="spellEnd"/>
            <w:r w:rsidRPr="009E5E88">
              <w:rPr>
                <w:color w:val="000000"/>
                <w:sz w:val="20"/>
                <w:szCs w:val="20"/>
                <w:lang w:val="en-GB" w:eastAsia="ja-JP"/>
              </w:rPr>
              <w:t>.</w:t>
            </w:r>
          </w:p>
          <w:p w14:paraId="26DBBFF8" w14:textId="3F7516F0" w:rsidR="00E46159" w:rsidRPr="009E5E88" w:rsidRDefault="00F30109" w:rsidP="00DE2FE5">
            <w:pPr>
              <w:widowControl/>
              <w:autoSpaceDE/>
              <w:autoSpaceDN/>
              <w:jc w:val="both"/>
              <w:rPr>
                <w:color w:val="000000"/>
                <w:sz w:val="20"/>
                <w:szCs w:val="20"/>
                <w:lang w:val="en-GB" w:eastAsia="ja-JP"/>
              </w:rPr>
            </w:pPr>
            <w:r w:rsidRPr="009E5E88">
              <w:rPr>
                <w:color w:val="000000"/>
                <w:sz w:val="20"/>
                <w:szCs w:val="20"/>
                <w:lang w:val="en-GB" w:eastAsia="ja-JP"/>
              </w:rPr>
              <w:t xml:space="preserve">- PLC </w:t>
            </w:r>
            <w:proofErr w:type="spellStart"/>
            <w:r w:rsidRPr="009E5E88">
              <w:rPr>
                <w:color w:val="000000"/>
                <w:sz w:val="20"/>
                <w:szCs w:val="20"/>
                <w:lang w:val="en-GB" w:eastAsia="ja-JP"/>
              </w:rPr>
              <w:t>vadību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ar</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skārienjūtīgu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kontroles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paneli</w:t>
            </w:r>
            <w:proofErr w:type="spellEnd"/>
            <w:r w:rsidRPr="009E5E88">
              <w:rPr>
                <w:color w:val="000000"/>
                <w:sz w:val="20"/>
                <w:szCs w:val="20"/>
                <w:lang w:val="en-GB" w:eastAsia="ja-JP"/>
              </w:rPr>
              <w:t>.</w:t>
            </w:r>
          </w:p>
        </w:tc>
        <w:tc>
          <w:tcPr>
            <w:tcW w:w="1903" w:type="pct"/>
            <w:vAlign w:val="center"/>
          </w:tcPr>
          <w:p w14:paraId="77B0C913" w14:textId="77777777" w:rsidR="00E46159" w:rsidRPr="007E55BC" w:rsidRDefault="00A82E02" w:rsidP="00237490">
            <w:pPr>
              <w:widowControl/>
              <w:autoSpaceDE/>
              <w:autoSpaceDN/>
              <w:jc w:val="both"/>
              <w:rPr>
                <w:b/>
                <w:bCs/>
                <w:color w:val="000000"/>
                <w:sz w:val="20"/>
                <w:szCs w:val="20"/>
                <w:lang w:val="en-GB" w:eastAsia="ja-JP"/>
              </w:rPr>
            </w:pPr>
            <w:r w:rsidRPr="007E55BC">
              <w:rPr>
                <w:b/>
                <w:bCs/>
                <w:color w:val="000000"/>
                <w:sz w:val="20"/>
                <w:szCs w:val="20"/>
                <w:lang w:val="en-GB" w:eastAsia="ja-JP"/>
              </w:rPr>
              <w:t>Equipment:</w:t>
            </w:r>
          </w:p>
          <w:p w14:paraId="2F29BC2B" w14:textId="43CCF360" w:rsidR="00A82E02" w:rsidRPr="007E55BC" w:rsidRDefault="00A82E02">
            <w:pPr>
              <w:pStyle w:val="ListParagraph"/>
              <w:widowControl/>
              <w:numPr>
                <w:ilvl w:val="0"/>
                <w:numId w:val="27"/>
              </w:numPr>
              <w:autoSpaceDE/>
              <w:autoSpaceDN/>
              <w:ind w:left="206" w:hanging="218"/>
              <w:jc w:val="both"/>
              <w:rPr>
                <w:color w:val="000000"/>
                <w:sz w:val="20"/>
                <w:szCs w:val="20"/>
                <w:lang w:eastAsia="ja-JP"/>
              </w:rPr>
            </w:pPr>
            <w:proofErr w:type="spellStart"/>
            <w:r w:rsidRPr="007E55BC">
              <w:rPr>
                <w:color w:val="000000"/>
                <w:sz w:val="20"/>
                <w:szCs w:val="20"/>
                <w:lang w:eastAsia="ja-JP"/>
              </w:rPr>
              <w:t>Mechanical</w:t>
            </w:r>
            <w:proofErr w:type="spellEnd"/>
            <w:r w:rsidRPr="007E55BC">
              <w:rPr>
                <w:color w:val="000000"/>
                <w:sz w:val="20"/>
                <w:szCs w:val="20"/>
                <w:lang w:eastAsia="ja-JP"/>
              </w:rPr>
              <w:t xml:space="preserve"> </w:t>
            </w:r>
            <w:proofErr w:type="spellStart"/>
            <w:r w:rsidRPr="007E55BC">
              <w:rPr>
                <w:color w:val="000000"/>
                <w:sz w:val="20"/>
                <w:szCs w:val="20"/>
                <w:lang w:eastAsia="ja-JP"/>
              </w:rPr>
              <w:t>flour</w:t>
            </w:r>
            <w:proofErr w:type="spellEnd"/>
            <w:r w:rsidRPr="007E55BC">
              <w:rPr>
                <w:color w:val="000000"/>
                <w:sz w:val="20"/>
                <w:szCs w:val="20"/>
                <w:lang w:eastAsia="ja-JP"/>
              </w:rPr>
              <w:t xml:space="preserve">, </w:t>
            </w:r>
            <w:proofErr w:type="spellStart"/>
            <w:r w:rsidRPr="007E55BC">
              <w:rPr>
                <w:color w:val="000000"/>
                <w:sz w:val="20"/>
                <w:szCs w:val="20"/>
                <w:lang w:eastAsia="ja-JP"/>
              </w:rPr>
              <w:t>grits</w:t>
            </w:r>
            <w:proofErr w:type="spellEnd"/>
            <w:r w:rsidRPr="007E55BC">
              <w:rPr>
                <w:color w:val="000000"/>
                <w:sz w:val="20"/>
                <w:szCs w:val="20"/>
                <w:lang w:eastAsia="ja-JP"/>
              </w:rPr>
              <w:t xml:space="preserve"> </w:t>
            </w:r>
            <w:proofErr w:type="spellStart"/>
            <w:r w:rsidRPr="007E55BC">
              <w:rPr>
                <w:color w:val="000000"/>
                <w:sz w:val="20"/>
                <w:szCs w:val="20"/>
                <w:lang w:eastAsia="ja-JP"/>
              </w:rPr>
              <w:t>or</w:t>
            </w:r>
            <w:proofErr w:type="spellEnd"/>
            <w:r w:rsidRPr="007E55BC">
              <w:rPr>
                <w:color w:val="000000"/>
                <w:sz w:val="20"/>
                <w:szCs w:val="20"/>
                <w:lang w:eastAsia="ja-JP"/>
              </w:rPr>
              <w:t xml:space="preserve"> </w:t>
            </w:r>
            <w:proofErr w:type="spellStart"/>
            <w:r w:rsidRPr="007E55BC">
              <w:rPr>
                <w:color w:val="000000"/>
                <w:sz w:val="20"/>
                <w:szCs w:val="20"/>
                <w:lang w:eastAsia="ja-JP"/>
              </w:rPr>
              <w:t>flake</w:t>
            </w:r>
            <w:proofErr w:type="spellEnd"/>
            <w:r w:rsidRPr="007E55BC">
              <w:rPr>
                <w:color w:val="000000"/>
                <w:sz w:val="20"/>
                <w:szCs w:val="20"/>
                <w:lang w:eastAsia="ja-JP"/>
              </w:rPr>
              <w:t xml:space="preserve"> </w:t>
            </w:r>
            <w:proofErr w:type="spellStart"/>
            <w:r w:rsidRPr="007E55BC">
              <w:rPr>
                <w:color w:val="000000"/>
                <w:sz w:val="20"/>
                <w:szCs w:val="20"/>
                <w:lang w:eastAsia="ja-JP"/>
              </w:rPr>
              <w:t>discharge</w:t>
            </w:r>
            <w:proofErr w:type="spellEnd"/>
            <w:r w:rsidRPr="007E55BC">
              <w:rPr>
                <w:color w:val="000000"/>
                <w:sz w:val="20"/>
                <w:szCs w:val="20"/>
                <w:lang w:eastAsia="ja-JP"/>
              </w:rPr>
              <w:t xml:space="preserve"> </w:t>
            </w:r>
            <w:proofErr w:type="spellStart"/>
            <w:r w:rsidRPr="007E55BC">
              <w:rPr>
                <w:color w:val="000000"/>
                <w:sz w:val="20"/>
                <w:szCs w:val="20"/>
                <w:lang w:eastAsia="ja-JP"/>
              </w:rPr>
              <w:t>and</w:t>
            </w:r>
            <w:proofErr w:type="spellEnd"/>
            <w:r w:rsidRPr="007E55BC">
              <w:rPr>
                <w:color w:val="000000"/>
                <w:sz w:val="20"/>
                <w:szCs w:val="20"/>
                <w:lang w:eastAsia="ja-JP"/>
              </w:rPr>
              <w:t xml:space="preserve"> </w:t>
            </w:r>
            <w:proofErr w:type="spellStart"/>
            <w:r w:rsidRPr="007E55BC">
              <w:rPr>
                <w:color w:val="000000"/>
                <w:sz w:val="20"/>
                <w:szCs w:val="20"/>
                <w:lang w:eastAsia="ja-JP"/>
              </w:rPr>
              <w:t>feeding</w:t>
            </w:r>
            <w:proofErr w:type="spellEnd"/>
            <w:r w:rsidRPr="007E55BC">
              <w:rPr>
                <w:color w:val="000000"/>
                <w:sz w:val="20"/>
                <w:szCs w:val="20"/>
                <w:lang w:eastAsia="ja-JP"/>
              </w:rPr>
              <w:t xml:space="preserve"> </w:t>
            </w:r>
            <w:proofErr w:type="spellStart"/>
            <w:r w:rsidRPr="007E55BC">
              <w:rPr>
                <w:color w:val="000000"/>
                <w:sz w:val="20"/>
                <w:szCs w:val="20"/>
                <w:lang w:eastAsia="ja-JP"/>
              </w:rPr>
              <w:t>system</w:t>
            </w:r>
            <w:proofErr w:type="spellEnd"/>
            <w:r w:rsidRPr="007E55BC">
              <w:rPr>
                <w:color w:val="000000"/>
                <w:sz w:val="20"/>
                <w:szCs w:val="20"/>
                <w:lang w:eastAsia="ja-JP"/>
              </w:rPr>
              <w:t xml:space="preserve"> </w:t>
            </w:r>
            <w:proofErr w:type="spellStart"/>
            <w:r w:rsidRPr="007E55BC">
              <w:rPr>
                <w:color w:val="000000"/>
                <w:sz w:val="20"/>
                <w:szCs w:val="20"/>
                <w:lang w:eastAsia="ja-JP"/>
              </w:rPr>
              <w:t>ensuring</w:t>
            </w:r>
            <w:proofErr w:type="spellEnd"/>
            <w:r w:rsidRPr="007E55BC">
              <w:rPr>
                <w:color w:val="000000"/>
                <w:sz w:val="20"/>
                <w:szCs w:val="20"/>
                <w:lang w:eastAsia="ja-JP"/>
              </w:rPr>
              <w:t xml:space="preserve"> </w:t>
            </w:r>
            <w:proofErr w:type="spellStart"/>
            <w:r w:rsidRPr="007E55BC">
              <w:rPr>
                <w:color w:val="000000"/>
                <w:sz w:val="20"/>
                <w:szCs w:val="20"/>
                <w:lang w:eastAsia="ja-JP"/>
              </w:rPr>
              <w:t>uniform</w:t>
            </w:r>
            <w:proofErr w:type="spellEnd"/>
            <w:r w:rsidRPr="007E55BC">
              <w:rPr>
                <w:color w:val="000000"/>
                <w:sz w:val="20"/>
                <w:szCs w:val="20"/>
                <w:lang w:eastAsia="ja-JP"/>
              </w:rPr>
              <w:t xml:space="preserve"> </w:t>
            </w:r>
            <w:proofErr w:type="spellStart"/>
            <w:r w:rsidRPr="007E55BC">
              <w:rPr>
                <w:color w:val="000000"/>
                <w:sz w:val="20"/>
                <w:szCs w:val="20"/>
                <w:lang w:eastAsia="ja-JP"/>
              </w:rPr>
              <w:t>and</w:t>
            </w:r>
            <w:proofErr w:type="spellEnd"/>
            <w:r w:rsidRPr="007E55BC">
              <w:rPr>
                <w:color w:val="000000"/>
                <w:sz w:val="20"/>
                <w:szCs w:val="20"/>
                <w:lang w:eastAsia="ja-JP"/>
              </w:rPr>
              <w:t xml:space="preserve"> </w:t>
            </w:r>
            <w:proofErr w:type="spellStart"/>
            <w:r w:rsidRPr="007E55BC">
              <w:rPr>
                <w:color w:val="000000"/>
                <w:sz w:val="20"/>
                <w:szCs w:val="20"/>
                <w:lang w:eastAsia="ja-JP"/>
              </w:rPr>
              <w:t>continuous</w:t>
            </w:r>
            <w:proofErr w:type="spellEnd"/>
            <w:r w:rsidRPr="007E55BC">
              <w:rPr>
                <w:color w:val="000000"/>
                <w:sz w:val="20"/>
                <w:szCs w:val="20"/>
                <w:lang w:eastAsia="ja-JP"/>
              </w:rPr>
              <w:t xml:space="preserve"> </w:t>
            </w:r>
            <w:proofErr w:type="spellStart"/>
            <w:r w:rsidRPr="007E55BC">
              <w:rPr>
                <w:color w:val="000000"/>
                <w:sz w:val="20"/>
                <w:szCs w:val="20"/>
                <w:lang w:eastAsia="ja-JP"/>
              </w:rPr>
              <w:t>flow</w:t>
            </w:r>
            <w:proofErr w:type="spellEnd"/>
            <w:r w:rsidRPr="007E55BC">
              <w:rPr>
                <w:color w:val="000000"/>
                <w:sz w:val="20"/>
                <w:szCs w:val="20"/>
                <w:lang w:eastAsia="ja-JP"/>
              </w:rPr>
              <w:t xml:space="preserve"> to </w:t>
            </w:r>
            <w:proofErr w:type="spellStart"/>
            <w:r w:rsidRPr="007E55BC">
              <w:rPr>
                <w:color w:val="000000"/>
                <w:sz w:val="20"/>
                <w:szCs w:val="20"/>
                <w:lang w:eastAsia="ja-JP"/>
              </w:rPr>
              <w:t>the</w:t>
            </w:r>
            <w:proofErr w:type="spellEnd"/>
            <w:r w:rsidRPr="007E55BC">
              <w:rPr>
                <w:color w:val="000000"/>
                <w:sz w:val="20"/>
                <w:szCs w:val="20"/>
                <w:lang w:eastAsia="ja-JP"/>
              </w:rPr>
              <w:t xml:space="preserve"> </w:t>
            </w:r>
            <w:proofErr w:type="spellStart"/>
            <w:r w:rsidRPr="007E55BC">
              <w:rPr>
                <w:color w:val="000000"/>
                <w:sz w:val="20"/>
                <w:szCs w:val="20"/>
                <w:lang w:eastAsia="ja-JP"/>
              </w:rPr>
              <w:t>dosing</w:t>
            </w:r>
            <w:proofErr w:type="spellEnd"/>
            <w:r w:rsidRPr="007E55BC">
              <w:rPr>
                <w:color w:val="000000"/>
                <w:sz w:val="20"/>
                <w:szCs w:val="20"/>
                <w:lang w:eastAsia="ja-JP"/>
              </w:rPr>
              <w:t xml:space="preserve"> </w:t>
            </w:r>
            <w:proofErr w:type="spellStart"/>
            <w:r w:rsidRPr="007E55BC">
              <w:rPr>
                <w:color w:val="000000"/>
                <w:sz w:val="20"/>
                <w:szCs w:val="20"/>
                <w:lang w:eastAsia="ja-JP"/>
              </w:rPr>
              <w:t>equipment</w:t>
            </w:r>
            <w:proofErr w:type="spellEnd"/>
            <w:r w:rsidRPr="007E55BC">
              <w:rPr>
                <w:color w:val="000000"/>
                <w:sz w:val="20"/>
                <w:szCs w:val="20"/>
                <w:lang w:eastAsia="ja-JP"/>
              </w:rPr>
              <w:t xml:space="preserve">. </w:t>
            </w:r>
          </w:p>
          <w:p w14:paraId="6F249941" w14:textId="16A3BD48" w:rsidR="00A82E02" w:rsidRPr="007E55BC" w:rsidRDefault="00A82E02">
            <w:pPr>
              <w:pStyle w:val="ListParagraph"/>
              <w:widowControl/>
              <w:numPr>
                <w:ilvl w:val="0"/>
                <w:numId w:val="27"/>
              </w:numPr>
              <w:autoSpaceDE/>
              <w:autoSpaceDN/>
              <w:ind w:left="206" w:hanging="218"/>
              <w:jc w:val="both"/>
              <w:rPr>
                <w:color w:val="000000"/>
                <w:sz w:val="20"/>
                <w:szCs w:val="20"/>
                <w:lang w:eastAsia="ja-JP"/>
              </w:rPr>
            </w:pPr>
            <w:proofErr w:type="spellStart"/>
            <w:r w:rsidRPr="007E55BC">
              <w:rPr>
                <w:color w:val="000000"/>
                <w:sz w:val="20"/>
                <w:szCs w:val="20"/>
                <w:lang w:eastAsia="ja-JP"/>
              </w:rPr>
              <w:t>Calibratable</w:t>
            </w:r>
            <w:proofErr w:type="spellEnd"/>
            <w:r w:rsidRPr="007E55BC">
              <w:rPr>
                <w:color w:val="000000"/>
                <w:sz w:val="20"/>
                <w:szCs w:val="20"/>
                <w:lang w:eastAsia="ja-JP"/>
              </w:rPr>
              <w:t xml:space="preserve"> </w:t>
            </w:r>
            <w:proofErr w:type="spellStart"/>
            <w:r w:rsidRPr="007E55BC">
              <w:rPr>
                <w:color w:val="000000"/>
                <w:sz w:val="20"/>
                <w:szCs w:val="20"/>
                <w:lang w:eastAsia="ja-JP"/>
              </w:rPr>
              <w:t>weighing</w:t>
            </w:r>
            <w:proofErr w:type="spellEnd"/>
            <w:r w:rsidRPr="007E55BC">
              <w:rPr>
                <w:color w:val="000000"/>
                <w:sz w:val="20"/>
                <w:szCs w:val="20"/>
                <w:lang w:eastAsia="ja-JP"/>
              </w:rPr>
              <w:t xml:space="preserve"> </w:t>
            </w:r>
            <w:proofErr w:type="spellStart"/>
            <w:r w:rsidRPr="007E55BC">
              <w:rPr>
                <w:color w:val="000000"/>
                <w:sz w:val="20"/>
                <w:szCs w:val="20"/>
                <w:lang w:eastAsia="ja-JP"/>
              </w:rPr>
              <w:t>system</w:t>
            </w:r>
            <w:proofErr w:type="spellEnd"/>
            <w:r w:rsidRPr="007E55BC">
              <w:rPr>
                <w:color w:val="000000"/>
                <w:sz w:val="20"/>
                <w:szCs w:val="20"/>
                <w:lang w:eastAsia="ja-JP"/>
              </w:rPr>
              <w:t xml:space="preserve"> </w:t>
            </w:r>
            <w:proofErr w:type="spellStart"/>
            <w:r w:rsidRPr="007E55BC">
              <w:rPr>
                <w:color w:val="000000"/>
                <w:sz w:val="20"/>
                <w:szCs w:val="20"/>
                <w:lang w:eastAsia="ja-JP"/>
              </w:rPr>
              <w:t>for</w:t>
            </w:r>
            <w:proofErr w:type="spellEnd"/>
            <w:r w:rsidRPr="007E55BC">
              <w:rPr>
                <w:color w:val="000000"/>
                <w:sz w:val="20"/>
                <w:szCs w:val="20"/>
                <w:lang w:eastAsia="ja-JP"/>
              </w:rPr>
              <w:t xml:space="preserve"> </w:t>
            </w:r>
            <w:proofErr w:type="spellStart"/>
            <w:r w:rsidRPr="007E55BC">
              <w:rPr>
                <w:color w:val="000000"/>
                <w:sz w:val="20"/>
                <w:szCs w:val="20"/>
                <w:lang w:eastAsia="ja-JP"/>
              </w:rPr>
              <w:t>determining</w:t>
            </w:r>
            <w:proofErr w:type="spellEnd"/>
            <w:r w:rsidRPr="007E55BC">
              <w:rPr>
                <w:color w:val="000000"/>
                <w:sz w:val="20"/>
                <w:szCs w:val="20"/>
                <w:lang w:eastAsia="ja-JP"/>
              </w:rPr>
              <w:t xml:space="preserve"> </w:t>
            </w:r>
            <w:proofErr w:type="spellStart"/>
            <w:r w:rsidRPr="007E55BC">
              <w:rPr>
                <w:color w:val="000000"/>
                <w:sz w:val="20"/>
                <w:szCs w:val="20"/>
                <w:lang w:eastAsia="ja-JP"/>
              </w:rPr>
              <w:t>the</w:t>
            </w:r>
            <w:proofErr w:type="spellEnd"/>
            <w:r w:rsidRPr="007E55BC">
              <w:rPr>
                <w:color w:val="000000"/>
                <w:sz w:val="20"/>
                <w:szCs w:val="20"/>
                <w:lang w:eastAsia="ja-JP"/>
              </w:rPr>
              <w:t xml:space="preserve"> </w:t>
            </w:r>
            <w:proofErr w:type="spellStart"/>
            <w:r w:rsidRPr="007E55BC">
              <w:rPr>
                <w:color w:val="000000"/>
                <w:sz w:val="20"/>
                <w:szCs w:val="20"/>
                <w:lang w:eastAsia="ja-JP"/>
              </w:rPr>
              <w:t>amount</w:t>
            </w:r>
            <w:proofErr w:type="spellEnd"/>
            <w:r w:rsidRPr="007E55BC">
              <w:rPr>
                <w:color w:val="000000"/>
                <w:sz w:val="20"/>
                <w:szCs w:val="20"/>
                <w:lang w:eastAsia="ja-JP"/>
              </w:rPr>
              <w:t xml:space="preserve"> </w:t>
            </w:r>
            <w:proofErr w:type="spellStart"/>
            <w:r w:rsidRPr="007E55BC">
              <w:rPr>
                <w:color w:val="000000"/>
                <w:sz w:val="20"/>
                <w:szCs w:val="20"/>
                <w:lang w:eastAsia="ja-JP"/>
              </w:rPr>
              <w:t>of</w:t>
            </w:r>
            <w:proofErr w:type="spellEnd"/>
            <w:r w:rsidRPr="007E55BC">
              <w:rPr>
                <w:color w:val="000000"/>
                <w:sz w:val="20"/>
                <w:szCs w:val="20"/>
                <w:lang w:eastAsia="ja-JP"/>
              </w:rPr>
              <w:t xml:space="preserve"> </w:t>
            </w:r>
            <w:proofErr w:type="spellStart"/>
            <w:r w:rsidRPr="007E55BC">
              <w:rPr>
                <w:color w:val="000000"/>
                <w:sz w:val="20"/>
                <w:szCs w:val="20"/>
                <w:lang w:eastAsia="ja-JP"/>
              </w:rPr>
              <w:t>flour</w:t>
            </w:r>
            <w:proofErr w:type="spellEnd"/>
            <w:r w:rsidRPr="007E55BC">
              <w:rPr>
                <w:color w:val="000000"/>
                <w:sz w:val="20"/>
                <w:szCs w:val="20"/>
                <w:lang w:eastAsia="ja-JP"/>
              </w:rPr>
              <w:t xml:space="preserve"> </w:t>
            </w:r>
            <w:proofErr w:type="spellStart"/>
            <w:r w:rsidRPr="007E55BC">
              <w:rPr>
                <w:color w:val="000000"/>
                <w:sz w:val="20"/>
                <w:szCs w:val="20"/>
                <w:lang w:eastAsia="ja-JP"/>
              </w:rPr>
              <w:t>in</w:t>
            </w:r>
            <w:proofErr w:type="spellEnd"/>
            <w:r w:rsidRPr="007E55BC">
              <w:rPr>
                <w:color w:val="000000"/>
                <w:sz w:val="20"/>
                <w:szCs w:val="20"/>
                <w:lang w:eastAsia="ja-JP"/>
              </w:rPr>
              <w:t xml:space="preserve"> </w:t>
            </w:r>
            <w:proofErr w:type="spellStart"/>
            <w:r w:rsidRPr="007E55BC">
              <w:rPr>
                <w:color w:val="000000"/>
                <w:sz w:val="20"/>
                <w:szCs w:val="20"/>
                <w:lang w:eastAsia="ja-JP"/>
              </w:rPr>
              <w:t>the</w:t>
            </w:r>
            <w:proofErr w:type="spellEnd"/>
            <w:r w:rsidRPr="007E55BC">
              <w:rPr>
                <w:color w:val="000000"/>
                <w:sz w:val="20"/>
                <w:szCs w:val="20"/>
                <w:lang w:eastAsia="ja-JP"/>
              </w:rPr>
              <w:t xml:space="preserve"> </w:t>
            </w:r>
            <w:proofErr w:type="spellStart"/>
            <w:r w:rsidRPr="007E55BC">
              <w:rPr>
                <w:color w:val="000000"/>
                <w:sz w:val="20"/>
                <w:szCs w:val="20"/>
                <w:lang w:eastAsia="ja-JP"/>
              </w:rPr>
              <w:t>silo</w:t>
            </w:r>
            <w:proofErr w:type="spellEnd"/>
            <w:r w:rsidRPr="007E55BC">
              <w:rPr>
                <w:color w:val="000000"/>
                <w:sz w:val="20"/>
                <w:szCs w:val="20"/>
                <w:lang w:eastAsia="ja-JP"/>
              </w:rPr>
              <w:t xml:space="preserve">. </w:t>
            </w:r>
          </w:p>
          <w:p w14:paraId="6303DA53" w14:textId="72A3A057" w:rsidR="00A82E02" w:rsidRPr="007E55BC" w:rsidRDefault="00A82E02">
            <w:pPr>
              <w:pStyle w:val="ListParagraph"/>
              <w:widowControl/>
              <w:numPr>
                <w:ilvl w:val="0"/>
                <w:numId w:val="27"/>
              </w:numPr>
              <w:autoSpaceDE/>
              <w:autoSpaceDN/>
              <w:ind w:left="206" w:hanging="218"/>
              <w:jc w:val="both"/>
              <w:rPr>
                <w:color w:val="000000"/>
                <w:sz w:val="20"/>
                <w:szCs w:val="20"/>
                <w:lang w:val="en-GB" w:eastAsia="ja-JP"/>
              </w:rPr>
            </w:pPr>
            <w:r w:rsidRPr="007E55BC">
              <w:rPr>
                <w:color w:val="000000"/>
                <w:sz w:val="20"/>
                <w:szCs w:val="20"/>
                <w:lang w:eastAsia="ja-JP"/>
              </w:rPr>
              <w:t xml:space="preserve">PLC </w:t>
            </w:r>
            <w:proofErr w:type="spellStart"/>
            <w:r w:rsidRPr="007E55BC">
              <w:rPr>
                <w:color w:val="000000"/>
                <w:sz w:val="20"/>
                <w:szCs w:val="20"/>
                <w:lang w:eastAsia="ja-JP"/>
              </w:rPr>
              <w:t>control</w:t>
            </w:r>
            <w:proofErr w:type="spellEnd"/>
            <w:r w:rsidRPr="007E55BC">
              <w:rPr>
                <w:color w:val="000000"/>
                <w:sz w:val="20"/>
                <w:szCs w:val="20"/>
                <w:lang w:eastAsia="ja-JP"/>
              </w:rPr>
              <w:t xml:space="preserve"> </w:t>
            </w:r>
            <w:proofErr w:type="spellStart"/>
            <w:r w:rsidRPr="007E55BC">
              <w:rPr>
                <w:color w:val="000000"/>
                <w:sz w:val="20"/>
                <w:szCs w:val="20"/>
                <w:lang w:eastAsia="ja-JP"/>
              </w:rPr>
              <w:t>system</w:t>
            </w:r>
            <w:proofErr w:type="spellEnd"/>
            <w:r w:rsidRPr="007E55BC">
              <w:rPr>
                <w:color w:val="000000"/>
                <w:sz w:val="20"/>
                <w:szCs w:val="20"/>
                <w:lang w:eastAsia="ja-JP"/>
              </w:rPr>
              <w:t xml:space="preserve"> </w:t>
            </w:r>
            <w:proofErr w:type="spellStart"/>
            <w:r w:rsidRPr="007E55BC">
              <w:rPr>
                <w:color w:val="000000"/>
                <w:sz w:val="20"/>
                <w:szCs w:val="20"/>
                <w:lang w:eastAsia="ja-JP"/>
              </w:rPr>
              <w:t>with</w:t>
            </w:r>
            <w:proofErr w:type="spellEnd"/>
            <w:r w:rsidRPr="007E55BC">
              <w:rPr>
                <w:color w:val="000000"/>
                <w:sz w:val="20"/>
                <w:szCs w:val="20"/>
                <w:lang w:eastAsia="ja-JP"/>
              </w:rPr>
              <w:t xml:space="preserve"> </w:t>
            </w:r>
            <w:proofErr w:type="spellStart"/>
            <w:r w:rsidRPr="007E55BC">
              <w:rPr>
                <w:color w:val="000000"/>
                <w:sz w:val="20"/>
                <w:szCs w:val="20"/>
                <w:lang w:eastAsia="ja-JP"/>
              </w:rPr>
              <w:t>touchscreen</w:t>
            </w:r>
            <w:proofErr w:type="spellEnd"/>
            <w:r w:rsidRPr="007E55BC">
              <w:rPr>
                <w:color w:val="000000"/>
                <w:sz w:val="20"/>
                <w:szCs w:val="20"/>
                <w:lang w:eastAsia="ja-JP"/>
              </w:rPr>
              <w:t xml:space="preserve"> </w:t>
            </w:r>
            <w:proofErr w:type="spellStart"/>
            <w:r w:rsidRPr="007E55BC">
              <w:rPr>
                <w:color w:val="000000"/>
                <w:sz w:val="20"/>
                <w:szCs w:val="20"/>
                <w:lang w:eastAsia="ja-JP"/>
              </w:rPr>
              <w:t>control</w:t>
            </w:r>
            <w:proofErr w:type="spellEnd"/>
            <w:r w:rsidRPr="007E55BC">
              <w:rPr>
                <w:color w:val="000000"/>
                <w:sz w:val="20"/>
                <w:szCs w:val="20"/>
                <w:lang w:eastAsia="ja-JP"/>
              </w:rPr>
              <w:t xml:space="preserve"> </w:t>
            </w:r>
            <w:proofErr w:type="spellStart"/>
            <w:r w:rsidRPr="007E55BC">
              <w:rPr>
                <w:color w:val="000000"/>
                <w:sz w:val="20"/>
                <w:szCs w:val="20"/>
                <w:lang w:eastAsia="ja-JP"/>
              </w:rPr>
              <w:t>panel</w:t>
            </w:r>
            <w:proofErr w:type="spellEnd"/>
            <w:r w:rsidRPr="007E55BC">
              <w:rPr>
                <w:color w:val="000000"/>
                <w:sz w:val="20"/>
                <w:szCs w:val="20"/>
                <w:lang w:eastAsia="ja-JP"/>
              </w:rPr>
              <w:t>.</w:t>
            </w:r>
          </w:p>
        </w:tc>
        <w:tc>
          <w:tcPr>
            <w:tcW w:w="411" w:type="pct"/>
            <w:vAlign w:val="center"/>
            <w:hideMark/>
          </w:tcPr>
          <w:p w14:paraId="57605626" w14:textId="739B9BA1" w:rsidR="00E46159" w:rsidRPr="00DE2FE5" w:rsidRDefault="00E46159" w:rsidP="002A6CCE">
            <w:pPr>
              <w:widowControl/>
              <w:autoSpaceDE/>
              <w:autoSpaceDN/>
              <w:jc w:val="center"/>
              <w:rPr>
                <w:b/>
                <w:bCs/>
                <w:color w:val="000000"/>
                <w:sz w:val="20"/>
                <w:szCs w:val="20"/>
                <w:lang w:val="en-GB" w:eastAsia="ja-JP"/>
              </w:rPr>
            </w:pPr>
            <w:r w:rsidRPr="00DE2FE5">
              <w:rPr>
                <w:b/>
                <w:bCs/>
                <w:color w:val="000000"/>
                <w:sz w:val="20"/>
                <w:szCs w:val="20"/>
                <w:lang w:val="en-GB" w:eastAsia="ja-JP"/>
              </w:rPr>
              <w:t> </w:t>
            </w:r>
          </w:p>
        </w:tc>
      </w:tr>
      <w:tr w:rsidR="00E46159" w:rsidRPr="002A6CCE" w14:paraId="4BED59D3" w14:textId="77777777" w:rsidTr="00237490">
        <w:trPr>
          <w:trHeight w:val="312"/>
        </w:trPr>
        <w:tc>
          <w:tcPr>
            <w:tcW w:w="784" w:type="pct"/>
            <w:hideMark/>
          </w:tcPr>
          <w:p w14:paraId="5565113C" w14:textId="77777777" w:rsidR="00E46159" w:rsidRPr="00DE2FE5" w:rsidRDefault="00E46159" w:rsidP="002A6CCE">
            <w:pPr>
              <w:widowControl/>
              <w:autoSpaceDE/>
              <w:autoSpaceDN/>
              <w:rPr>
                <w:color w:val="000000"/>
                <w:sz w:val="20"/>
                <w:szCs w:val="20"/>
                <w:lang w:val="en-GB" w:eastAsia="ja-JP"/>
              </w:rPr>
            </w:pPr>
            <w:r w:rsidRPr="00DE2FE5">
              <w:rPr>
                <w:color w:val="000000"/>
                <w:sz w:val="20"/>
                <w:szCs w:val="20"/>
                <w:lang w:val="en-GB" w:eastAsia="ja-JP"/>
              </w:rPr>
              <w:t> </w:t>
            </w:r>
          </w:p>
        </w:tc>
        <w:tc>
          <w:tcPr>
            <w:tcW w:w="1902" w:type="pct"/>
            <w:hideMark/>
          </w:tcPr>
          <w:p w14:paraId="397050D2" w14:textId="77777777" w:rsidR="00F30109" w:rsidRPr="009E5E88" w:rsidRDefault="00F30109" w:rsidP="00DE2FE5">
            <w:pPr>
              <w:widowControl/>
              <w:autoSpaceDE/>
              <w:autoSpaceDN/>
              <w:jc w:val="both"/>
              <w:rPr>
                <w:b/>
                <w:bCs/>
                <w:color w:val="000000"/>
                <w:sz w:val="20"/>
                <w:szCs w:val="20"/>
                <w:lang w:val="en-GB" w:eastAsia="ja-JP"/>
              </w:rPr>
            </w:pPr>
            <w:r w:rsidRPr="009E5E88">
              <w:rPr>
                <w:b/>
                <w:bCs/>
                <w:color w:val="000000"/>
                <w:sz w:val="20"/>
                <w:szCs w:val="20"/>
                <w:lang w:val="en-GB" w:eastAsia="ja-JP"/>
              </w:rPr>
              <w:t xml:space="preserve">Citi </w:t>
            </w:r>
            <w:proofErr w:type="spellStart"/>
            <w:r w:rsidRPr="009E5E88">
              <w:rPr>
                <w:b/>
                <w:bCs/>
                <w:color w:val="000000"/>
                <w:sz w:val="20"/>
                <w:szCs w:val="20"/>
                <w:lang w:val="en-GB" w:eastAsia="ja-JP"/>
              </w:rPr>
              <w:t>parametri</w:t>
            </w:r>
            <w:proofErr w:type="spellEnd"/>
            <w:r w:rsidRPr="009E5E88">
              <w:rPr>
                <w:b/>
                <w:bCs/>
                <w:color w:val="000000"/>
                <w:sz w:val="20"/>
                <w:szCs w:val="20"/>
                <w:lang w:val="en-GB" w:eastAsia="ja-JP"/>
              </w:rPr>
              <w:t>:</w:t>
            </w:r>
          </w:p>
          <w:p w14:paraId="24D96726" w14:textId="1AB47AA0" w:rsidR="00F30109" w:rsidRPr="009E5E88" w:rsidRDefault="00F30109" w:rsidP="00DE2FE5">
            <w:pPr>
              <w:widowControl/>
              <w:autoSpaceDE/>
              <w:autoSpaceDN/>
              <w:jc w:val="both"/>
              <w:rPr>
                <w:color w:val="000000"/>
                <w:sz w:val="20"/>
                <w:szCs w:val="20"/>
                <w:lang w:val="en-GB" w:eastAsia="ja-JP"/>
              </w:rPr>
            </w:pPr>
            <w:r w:rsidRPr="009E5E88">
              <w:rPr>
                <w:color w:val="000000"/>
                <w:sz w:val="20"/>
                <w:szCs w:val="20"/>
                <w:lang w:val="en-GB" w:eastAsia="ja-JP"/>
              </w:rPr>
              <w:t xml:space="preserve">- </w:t>
            </w:r>
            <w:proofErr w:type="spellStart"/>
            <w:r w:rsidRPr="009E5E88">
              <w:rPr>
                <w:color w:val="000000"/>
                <w:sz w:val="20"/>
                <w:szCs w:val="20"/>
                <w:lang w:val="en-GB" w:eastAsia="ja-JP"/>
              </w:rPr>
              <w:t>Tvertne</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aprīkota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ar</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malu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kāpnēm</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augšdaļas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piekļuvei</w:t>
            </w:r>
            <w:proofErr w:type="spellEnd"/>
            <w:r w:rsidRPr="009E5E88">
              <w:rPr>
                <w:color w:val="000000"/>
                <w:sz w:val="20"/>
                <w:szCs w:val="20"/>
                <w:lang w:val="en-GB" w:eastAsia="ja-JP"/>
              </w:rPr>
              <w:t>.</w:t>
            </w:r>
          </w:p>
          <w:p w14:paraId="4356F4FF" w14:textId="74EA212F" w:rsidR="00F30109" w:rsidRPr="009E5E88" w:rsidRDefault="00F30109" w:rsidP="00DE2FE5">
            <w:pPr>
              <w:widowControl/>
              <w:autoSpaceDE/>
              <w:autoSpaceDN/>
              <w:jc w:val="both"/>
              <w:rPr>
                <w:color w:val="000000"/>
                <w:sz w:val="20"/>
                <w:szCs w:val="20"/>
                <w:lang w:val="en-GB" w:eastAsia="ja-JP"/>
              </w:rPr>
            </w:pPr>
            <w:r w:rsidRPr="009E5E88">
              <w:rPr>
                <w:color w:val="000000"/>
                <w:sz w:val="20"/>
                <w:szCs w:val="20"/>
                <w:lang w:val="en-GB" w:eastAsia="ja-JP"/>
              </w:rPr>
              <w:t xml:space="preserve">- </w:t>
            </w:r>
            <w:proofErr w:type="spellStart"/>
            <w:r w:rsidR="00A82E02" w:rsidRPr="009E5E88">
              <w:rPr>
                <w:color w:val="000000"/>
                <w:sz w:val="20"/>
                <w:szCs w:val="20"/>
                <w:lang w:val="en-GB" w:eastAsia="ja-JP"/>
              </w:rPr>
              <w:t>P</w:t>
            </w:r>
            <w:r w:rsidRPr="009E5E88">
              <w:rPr>
                <w:color w:val="000000"/>
                <w:sz w:val="20"/>
                <w:szCs w:val="20"/>
                <w:lang w:val="en-GB" w:eastAsia="ja-JP"/>
              </w:rPr>
              <w:t>aredzēts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uzstādīšanai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iekštelpās</w:t>
            </w:r>
            <w:proofErr w:type="spellEnd"/>
            <w:r w:rsidRPr="009E5E88">
              <w:rPr>
                <w:color w:val="000000"/>
                <w:sz w:val="20"/>
                <w:szCs w:val="20"/>
                <w:lang w:val="en-GB" w:eastAsia="ja-JP"/>
              </w:rPr>
              <w:t>.</w:t>
            </w:r>
          </w:p>
          <w:p w14:paraId="0B8094E3" w14:textId="08F74F01" w:rsidR="00E46159" w:rsidRPr="009E5E88" w:rsidRDefault="00F30109" w:rsidP="00DE2FE5">
            <w:pPr>
              <w:widowControl/>
              <w:autoSpaceDE/>
              <w:autoSpaceDN/>
              <w:jc w:val="both"/>
              <w:rPr>
                <w:color w:val="000000"/>
                <w:sz w:val="20"/>
                <w:szCs w:val="20"/>
                <w:lang w:val="en-GB" w:eastAsia="ja-JP"/>
              </w:rPr>
            </w:pPr>
            <w:r w:rsidRPr="009E5E88">
              <w:rPr>
                <w:color w:val="000000"/>
                <w:sz w:val="20"/>
                <w:szCs w:val="20"/>
                <w:lang w:val="en-GB" w:eastAsia="ja-JP"/>
              </w:rPr>
              <w:t xml:space="preserve">- ATEX </w:t>
            </w:r>
            <w:proofErr w:type="spellStart"/>
            <w:r w:rsidRPr="009E5E88">
              <w:rPr>
                <w:color w:val="000000"/>
                <w:sz w:val="20"/>
                <w:szCs w:val="20"/>
                <w:lang w:val="en-GB" w:eastAsia="ja-JP"/>
              </w:rPr>
              <w:t>sprādzienbīstamības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kategorija</w:t>
            </w:r>
            <w:proofErr w:type="spellEnd"/>
            <w:r w:rsidRPr="009E5E88">
              <w:rPr>
                <w:color w:val="000000"/>
                <w:sz w:val="20"/>
                <w:szCs w:val="20"/>
                <w:lang w:val="en-GB" w:eastAsia="ja-JP"/>
              </w:rPr>
              <w:t>.</w:t>
            </w:r>
          </w:p>
        </w:tc>
        <w:tc>
          <w:tcPr>
            <w:tcW w:w="1903" w:type="pct"/>
            <w:vAlign w:val="center"/>
          </w:tcPr>
          <w:p w14:paraId="427D5EF3" w14:textId="77777777" w:rsidR="00E46159" w:rsidRPr="007E55BC" w:rsidRDefault="00A82E02" w:rsidP="00237490">
            <w:pPr>
              <w:widowControl/>
              <w:autoSpaceDE/>
              <w:autoSpaceDN/>
              <w:jc w:val="both"/>
              <w:rPr>
                <w:b/>
                <w:bCs/>
                <w:color w:val="000000"/>
                <w:sz w:val="20"/>
                <w:szCs w:val="20"/>
                <w:lang w:val="en-GB" w:eastAsia="ja-JP"/>
              </w:rPr>
            </w:pPr>
            <w:r w:rsidRPr="007E55BC">
              <w:rPr>
                <w:b/>
                <w:bCs/>
                <w:color w:val="000000"/>
                <w:sz w:val="20"/>
                <w:szCs w:val="20"/>
                <w:lang w:val="en-GB" w:eastAsia="ja-JP"/>
              </w:rPr>
              <w:t>Other parameters:</w:t>
            </w:r>
          </w:p>
          <w:p w14:paraId="7C0CCB29" w14:textId="6D2FAA69" w:rsidR="00A82E02" w:rsidRPr="007E55BC" w:rsidRDefault="00A82E02">
            <w:pPr>
              <w:pStyle w:val="ListParagraph"/>
              <w:widowControl/>
              <w:numPr>
                <w:ilvl w:val="0"/>
                <w:numId w:val="30"/>
              </w:numPr>
              <w:autoSpaceDE/>
              <w:autoSpaceDN/>
              <w:ind w:left="206" w:hanging="206"/>
              <w:jc w:val="both"/>
              <w:rPr>
                <w:color w:val="000000"/>
                <w:sz w:val="20"/>
                <w:szCs w:val="20"/>
                <w:lang w:eastAsia="ja-JP"/>
              </w:rPr>
            </w:pPr>
            <w:proofErr w:type="spellStart"/>
            <w:r w:rsidRPr="007E55BC">
              <w:rPr>
                <w:color w:val="000000"/>
                <w:sz w:val="20"/>
                <w:szCs w:val="20"/>
                <w:lang w:eastAsia="ja-JP"/>
              </w:rPr>
              <w:t>The</w:t>
            </w:r>
            <w:proofErr w:type="spellEnd"/>
            <w:r w:rsidRPr="007E55BC">
              <w:rPr>
                <w:color w:val="000000"/>
                <w:sz w:val="20"/>
                <w:szCs w:val="20"/>
                <w:lang w:eastAsia="ja-JP"/>
              </w:rPr>
              <w:t xml:space="preserve"> tank </w:t>
            </w:r>
            <w:proofErr w:type="spellStart"/>
            <w:r w:rsidRPr="007E55BC">
              <w:rPr>
                <w:color w:val="000000"/>
                <w:sz w:val="20"/>
                <w:szCs w:val="20"/>
                <w:lang w:eastAsia="ja-JP"/>
              </w:rPr>
              <w:t>must</w:t>
            </w:r>
            <w:proofErr w:type="spellEnd"/>
            <w:r w:rsidRPr="007E55BC">
              <w:rPr>
                <w:color w:val="000000"/>
                <w:sz w:val="20"/>
                <w:szCs w:val="20"/>
                <w:lang w:eastAsia="ja-JP"/>
              </w:rPr>
              <w:t xml:space="preserve"> </w:t>
            </w:r>
            <w:proofErr w:type="spellStart"/>
            <w:r w:rsidRPr="007E55BC">
              <w:rPr>
                <w:color w:val="000000"/>
                <w:sz w:val="20"/>
                <w:szCs w:val="20"/>
                <w:lang w:eastAsia="ja-JP"/>
              </w:rPr>
              <w:t>be</w:t>
            </w:r>
            <w:proofErr w:type="spellEnd"/>
            <w:r w:rsidRPr="007E55BC">
              <w:rPr>
                <w:color w:val="000000"/>
                <w:sz w:val="20"/>
                <w:szCs w:val="20"/>
                <w:lang w:eastAsia="ja-JP"/>
              </w:rPr>
              <w:t xml:space="preserve"> </w:t>
            </w:r>
            <w:proofErr w:type="spellStart"/>
            <w:r w:rsidRPr="007E55BC">
              <w:rPr>
                <w:color w:val="000000"/>
                <w:sz w:val="20"/>
                <w:szCs w:val="20"/>
                <w:lang w:eastAsia="ja-JP"/>
              </w:rPr>
              <w:t>equipped</w:t>
            </w:r>
            <w:proofErr w:type="spellEnd"/>
            <w:r w:rsidRPr="007E55BC">
              <w:rPr>
                <w:color w:val="000000"/>
                <w:sz w:val="20"/>
                <w:szCs w:val="20"/>
                <w:lang w:eastAsia="ja-JP"/>
              </w:rPr>
              <w:t xml:space="preserve"> </w:t>
            </w:r>
            <w:proofErr w:type="spellStart"/>
            <w:r w:rsidRPr="007E55BC">
              <w:rPr>
                <w:color w:val="000000"/>
                <w:sz w:val="20"/>
                <w:szCs w:val="20"/>
                <w:lang w:eastAsia="ja-JP"/>
              </w:rPr>
              <w:t>with</w:t>
            </w:r>
            <w:proofErr w:type="spellEnd"/>
            <w:r w:rsidRPr="007E55BC">
              <w:rPr>
                <w:color w:val="000000"/>
                <w:sz w:val="20"/>
                <w:szCs w:val="20"/>
                <w:lang w:eastAsia="ja-JP"/>
              </w:rPr>
              <w:t xml:space="preserve"> </w:t>
            </w:r>
            <w:proofErr w:type="spellStart"/>
            <w:r w:rsidRPr="007E55BC">
              <w:rPr>
                <w:color w:val="000000"/>
                <w:sz w:val="20"/>
                <w:szCs w:val="20"/>
                <w:lang w:eastAsia="ja-JP"/>
              </w:rPr>
              <w:t>ladder</w:t>
            </w:r>
            <w:proofErr w:type="spellEnd"/>
            <w:r w:rsidRPr="007E55BC">
              <w:rPr>
                <w:color w:val="000000"/>
                <w:sz w:val="20"/>
                <w:szCs w:val="20"/>
                <w:lang w:eastAsia="ja-JP"/>
              </w:rPr>
              <w:t xml:space="preserve"> </w:t>
            </w:r>
            <w:proofErr w:type="spellStart"/>
            <w:r w:rsidRPr="007E55BC">
              <w:rPr>
                <w:color w:val="000000"/>
                <w:sz w:val="20"/>
                <w:szCs w:val="20"/>
                <w:lang w:eastAsia="ja-JP"/>
              </w:rPr>
              <w:t>for</w:t>
            </w:r>
            <w:proofErr w:type="spellEnd"/>
            <w:r w:rsidRPr="007E55BC">
              <w:rPr>
                <w:color w:val="000000"/>
                <w:sz w:val="20"/>
                <w:szCs w:val="20"/>
                <w:lang w:eastAsia="ja-JP"/>
              </w:rPr>
              <w:t xml:space="preserve"> top </w:t>
            </w:r>
            <w:proofErr w:type="spellStart"/>
            <w:r w:rsidRPr="007E55BC">
              <w:rPr>
                <w:color w:val="000000"/>
                <w:sz w:val="20"/>
                <w:szCs w:val="20"/>
                <w:lang w:eastAsia="ja-JP"/>
              </w:rPr>
              <w:t>access</w:t>
            </w:r>
            <w:proofErr w:type="spellEnd"/>
            <w:r w:rsidRPr="007E55BC">
              <w:rPr>
                <w:color w:val="000000"/>
                <w:sz w:val="20"/>
                <w:szCs w:val="20"/>
                <w:lang w:eastAsia="ja-JP"/>
              </w:rPr>
              <w:t xml:space="preserve">. </w:t>
            </w:r>
          </w:p>
          <w:p w14:paraId="11DADACF" w14:textId="6ED8A258" w:rsidR="00A82E02" w:rsidRPr="007E55BC" w:rsidRDefault="00A82E02">
            <w:pPr>
              <w:pStyle w:val="ListParagraph"/>
              <w:widowControl/>
              <w:numPr>
                <w:ilvl w:val="0"/>
                <w:numId w:val="30"/>
              </w:numPr>
              <w:autoSpaceDE/>
              <w:autoSpaceDN/>
              <w:ind w:left="206" w:hanging="206"/>
              <w:jc w:val="both"/>
              <w:rPr>
                <w:color w:val="000000"/>
                <w:sz w:val="20"/>
                <w:szCs w:val="20"/>
                <w:lang w:eastAsia="ja-JP"/>
              </w:rPr>
            </w:pPr>
            <w:proofErr w:type="spellStart"/>
            <w:r w:rsidRPr="007E55BC">
              <w:rPr>
                <w:color w:val="000000"/>
                <w:sz w:val="20"/>
                <w:szCs w:val="20"/>
                <w:lang w:eastAsia="ja-JP"/>
              </w:rPr>
              <w:t>Intended</w:t>
            </w:r>
            <w:proofErr w:type="spellEnd"/>
            <w:r w:rsidRPr="007E55BC">
              <w:rPr>
                <w:color w:val="000000"/>
                <w:sz w:val="20"/>
                <w:szCs w:val="20"/>
                <w:lang w:eastAsia="ja-JP"/>
              </w:rPr>
              <w:t xml:space="preserve"> </w:t>
            </w:r>
            <w:proofErr w:type="spellStart"/>
            <w:r w:rsidRPr="007E55BC">
              <w:rPr>
                <w:color w:val="000000"/>
                <w:sz w:val="20"/>
                <w:szCs w:val="20"/>
                <w:lang w:eastAsia="ja-JP"/>
              </w:rPr>
              <w:t>for</w:t>
            </w:r>
            <w:proofErr w:type="spellEnd"/>
            <w:r w:rsidRPr="007E55BC">
              <w:rPr>
                <w:color w:val="000000"/>
                <w:sz w:val="20"/>
                <w:szCs w:val="20"/>
                <w:lang w:eastAsia="ja-JP"/>
              </w:rPr>
              <w:t xml:space="preserve"> </w:t>
            </w:r>
            <w:proofErr w:type="spellStart"/>
            <w:r w:rsidRPr="007E55BC">
              <w:rPr>
                <w:color w:val="000000"/>
                <w:sz w:val="20"/>
                <w:szCs w:val="20"/>
                <w:lang w:eastAsia="ja-JP"/>
              </w:rPr>
              <w:t>indoor</w:t>
            </w:r>
            <w:proofErr w:type="spellEnd"/>
            <w:r w:rsidRPr="007E55BC">
              <w:rPr>
                <w:color w:val="000000"/>
                <w:sz w:val="20"/>
                <w:szCs w:val="20"/>
                <w:lang w:eastAsia="ja-JP"/>
              </w:rPr>
              <w:t xml:space="preserve"> </w:t>
            </w:r>
            <w:proofErr w:type="spellStart"/>
            <w:r w:rsidRPr="007E55BC">
              <w:rPr>
                <w:color w:val="000000"/>
                <w:sz w:val="20"/>
                <w:szCs w:val="20"/>
                <w:lang w:eastAsia="ja-JP"/>
              </w:rPr>
              <w:t>installation</w:t>
            </w:r>
            <w:proofErr w:type="spellEnd"/>
            <w:r w:rsidRPr="007E55BC">
              <w:rPr>
                <w:color w:val="000000"/>
                <w:sz w:val="20"/>
                <w:szCs w:val="20"/>
                <w:lang w:eastAsia="ja-JP"/>
              </w:rPr>
              <w:t xml:space="preserve">. </w:t>
            </w:r>
          </w:p>
          <w:p w14:paraId="0BBBB9EF" w14:textId="5FA8BFAC" w:rsidR="00A82E02" w:rsidRPr="007E55BC" w:rsidRDefault="00A82E02">
            <w:pPr>
              <w:pStyle w:val="ListParagraph"/>
              <w:widowControl/>
              <w:numPr>
                <w:ilvl w:val="0"/>
                <w:numId w:val="30"/>
              </w:numPr>
              <w:autoSpaceDE/>
              <w:autoSpaceDN/>
              <w:ind w:left="206" w:hanging="206"/>
              <w:jc w:val="both"/>
              <w:rPr>
                <w:color w:val="000000"/>
                <w:sz w:val="20"/>
                <w:szCs w:val="20"/>
                <w:lang w:val="en-GB" w:eastAsia="ja-JP"/>
              </w:rPr>
            </w:pPr>
            <w:r w:rsidRPr="007E55BC">
              <w:rPr>
                <w:color w:val="000000"/>
                <w:sz w:val="20"/>
                <w:szCs w:val="20"/>
                <w:lang w:eastAsia="ja-JP"/>
              </w:rPr>
              <w:t xml:space="preserve">ATEX </w:t>
            </w:r>
            <w:proofErr w:type="spellStart"/>
            <w:r w:rsidRPr="007E55BC">
              <w:rPr>
                <w:color w:val="000000"/>
                <w:sz w:val="20"/>
                <w:szCs w:val="20"/>
                <w:lang w:eastAsia="ja-JP"/>
              </w:rPr>
              <w:t>explosion</w:t>
            </w:r>
            <w:proofErr w:type="spellEnd"/>
            <w:r w:rsidRPr="007E55BC">
              <w:rPr>
                <w:color w:val="000000"/>
                <w:sz w:val="20"/>
                <w:szCs w:val="20"/>
                <w:lang w:eastAsia="ja-JP"/>
              </w:rPr>
              <w:t xml:space="preserve"> </w:t>
            </w:r>
            <w:proofErr w:type="spellStart"/>
            <w:r w:rsidRPr="007E55BC">
              <w:rPr>
                <w:color w:val="000000"/>
                <w:sz w:val="20"/>
                <w:szCs w:val="20"/>
                <w:lang w:eastAsia="ja-JP"/>
              </w:rPr>
              <w:t>protection</w:t>
            </w:r>
            <w:proofErr w:type="spellEnd"/>
            <w:r w:rsidRPr="007E55BC">
              <w:rPr>
                <w:color w:val="000000"/>
                <w:sz w:val="20"/>
                <w:szCs w:val="20"/>
                <w:lang w:eastAsia="ja-JP"/>
              </w:rPr>
              <w:t xml:space="preserve"> </w:t>
            </w:r>
            <w:proofErr w:type="spellStart"/>
            <w:r w:rsidRPr="007E55BC">
              <w:rPr>
                <w:color w:val="000000"/>
                <w:sz w:val="20"/>
                <w:szCs w:val="20"/>
                <w:lang w:eastAsia="ja-JP"/>
              </w:rPr>
              <w:t>category</w:t>
            </w:r>
            <w:proofErr w:type="spellEnd"/>
            <w:r w:rsidRPr="007E55BC">
              <w:rPr>
                <w:color w:val="000000"/>
                <w:sz w:val="20"/>
                <w:szCs w:val="20"/>
                <w:lang w:eastAsia="ja-JP"/>
              </w:rPr>
              <w:t xml:space="preserve"> </w:t>
            </w:r>
            <w:proofErr w:type="spellStart"/>
            <w:r w:rsidRPr="007E55BC">
              <w:rPr>
                <w:color w:val="000000"/>
                <w:sz w:val="20"/>
                <w:szCs w:val="20"/>
                <w:lang w:eastAsia="ja-JP"/>
              </w:rPr>
              <w:t>required</w:t>
            </w:r>
            <w:proofErr w:type="spellEnd"/>
            <w:r w:rsidRPr="007E55BC">
              <w:rPr>
                <w:color w:val="000000"/>
                <w:sz w:val="20"/>
                <w:szCs w:val="20"/>
                <w:lang w:eastAsia="ja-JP"/>
              </w:rPr>
              <w:t>.</w:t>
            </w:r>
          </w:p>
          <w:p w14:paraId="35319780" w14:textId="20C58176" w:rsidR="00A82E02" w:rsidRPr="007E55BC" w:rsidRDefault="00A82E02" w:rsidP="00237490">
            <w:pPr>
              <w:widowControl/>
              <w:autoSpaceDE/>
              <w:autoSpaceDN/>
              <w:jc w:val="both"/>
              <w:rPr>
                <w:b/>
                <w:bCs/>
                <w:color w:val="000000"/>
                <w:sz w:val="20"/>
                <w:szCs w:val="20"/>
                <w:lang w:val="en-GB" w:eastAsia="ja-JP"/>
              </w:rPr>
            </w:pPr>
          </w:p>
        </w:tc>
        <w:tc>
          <w:tcPr>
            <w:tcW w:w="411" w:type="pct"/>
            <w:vAlign w:val="center"/>
            <w:hideMark/>
          </w:tcPr>
          <w:p w14:paraId="5EDC7E7D" w14:textId="3A547A18" w:rsidR="00E46159" w:rsidRPr="00DE2FE5" w:rsidRDefault="00E46159" w:rsidP="002A6CCE">
            <w:pPr>
              <w:widowControl/>
              <w:autoSpaceDE/>
              <w:autoSpaceDN/>
              <w:jc w:val="center"/>
              <w:rPr>
                <w:b/>
                <w:bCs/>
                <w:strike/>
                <w:color w:val="000000"/>
                <w:sz w:val="20"/>
                <w:szCs w:val="20"/>
                <w:lang w:val="en-GB" w:eastAsia="ja-JP"/>
              </w:rPr>
            </w:pPr>
          </w:p>
        </w:tc>
      </w:tr>
      <w:tr w:rsidR="00E46159" w:rsidRPr="002A6CCE" w14:paraId="78A26706" w14:textId="77777777" w:rsidTr="00237490">
        <w:trPr>
          <w:trHeight w:val="624"/>
        </w:trPr>
        <w:tc>
          <w:tcPr>
            <w:tcW w:w="784" w:type="pct"/>
            <w:hideMark/>
          </w:tcPr>
          <w:p w14:paraId="6C00B1FC" w14:textId="6843C7BA" w:rsidR="00E46159" w:rsidRPr="00A82E02" w:rsidRDefault="00A82E02" w:rsidP="00A82E02">
            <w:pPr>
              <w:widowControl/>
              <w:autoSpaceDE/>
              <w:autoSpaceDN/>
              <w:rPr>
                <w:b/>
                <w:bCs/>
                <w:color w:val="000000" w:themeColor="text1"/>
                <w:sz w:val="20"/>
                <w:szCs w:val="20"/>
                <w:lang w:val="de-DE" w:eastAsia="ja-JP"/>
              </w:rPr>
            </w:pPr>
            <w:r w:rsidRPr="00A82E02">
              <w:rPr>
                <w:b/>
                <w:bCs/>
                <w:color w:val="000000" w:themeColor="text1"/>
                <w:sz w:val="20"/>
                <w:szCs w:val="20"/>
                <w:lang w:val="de-DE" w:eastAsia="ja-JP"/>
              </w:rPr>
              <w:t>1.3.</w:t>
            </w:r>
            <w:r w:rsidR="00157F1C" w:rsidRPr="00A82E02">
              <w:rPr>
                <w:b/>
                <w:bCs/>
                <w:color w:val="000000" w:themeColor="text1"/>
                <w:sz w:val="20"/>
                <w:szCs w:val="20"/>
                <w:lang w:val="de-DE" w:eastAsia="ja-JP"/>
              </w:rPr>
              <w:t xml:space="preserve">Izejvielu </w:t>
            </w:r>
            <w:proofErr w:type="spellStart"/>
            <w:r w:rsidR="00157F1C" w:rsidRPr="00A82E02">
              <w:rPr>
                <w:b/>
                <w:bCs/>
                <w:color w:val="000000" w:themeColor="text1"/>
                <w:sz w:val="20"/>
                <w:szCs w:val="20"/>
                <w:lang w:val="de-DE" w:eastAsia="ja-JP"/>
              </w:rPr>
              <w:t>dozēšana</w:t>
            </w:r>
            <w:proofErr w:type="spellEnd"/>
            <w:r w:rsidR="00157F1C" w:rsidRPr="00A82E02">
              <w:rPr>
                <w:b/>
                <w:bCs/>
                <w:color w:val="000000" w:themeColor="text1"/>
                <w:sz w:val="20"/>
                <w:szCs w:val="20"/>
                <w:lang w:val="de-DE" w:eastAsia="ja-JP"/>
              </w:rPr>
              <w:t xml:space="preserve"> </w:t>
            </w:r>
            <w:proofErr w:type="spellStart"/>
            <w:r w:rsidR="00157F1C" w:rsidRPr="00A82E02">
              <w:rPr>
                <w:b/>
                <w:bCs/>
                <w:color w:val="000000" w:themeColor="text1"/>
                <w:sz w:val="20"/>
                <w:szCs w:val="20"/>
                <w:lang w:val="de-DE" w:eastAsia="ja-JP"/>
              </w:rPr>
              <w:t>no</w:t>
            </w:r>
            <w:proofErr w:type="spellEnd"/>
            <w:r w:rsidR="00157F1C" w:rsidRPr="00A82E02">
              <w:rPr>
                <w:b/>
                <w:bCs/>
                <w:color w:val="000000" w:themeColor="text1"/>
                <w:sz w:val="20"/>
                <w:szCs w:val="20"/>
                <w:lang w:val="de-DE" w:eastAsia="ja-JP"/>
              </w:rPr>
              <w:t xml:space="preserve"> </w:t>
            </w:r>
            <w:proofErr w:type="spellStart"/>
            <w:r w:rsidR="00157F1C" w:rsidRPr="00A82E02">
              <w:rPr>
                <w:b/>
                <w:bCs/>
                <w:color w:val="000000" w:themeColor="text1"/>
                <w:sz w:val="20"/>
                <w:szCs w:val="20"/>
                <w:lang w:val="de-DE" w:eastAsia="ja-JP"/>
              </w:rPr>
              <w:t>big</w:t>
            </w:r>
            <w:proofErr w:type="spellEnd"/>
            <w:r w:rsidR="00157F1C" w:rsidRPr="00A82E02">
              <w:rPr>
                <w:b/>
                <w:bCs/>
                <w:color w:val="000000" w:themeColor="text1"/>
                <w:sz w:val="20"/>
                <w:szCs w:val="20"/>
                <w:lang w:val="de-DE" w:eastAsia="ja-JP"/>
              </w:rPr>
              <w:t xml:space="preserve"> </w:t>
            </w:r>
            <w:proofErr w:type="spellStart"/>
            <w:r w:rsidR="00157F1C" w:rsidRPr="00A82E02">
              <w:rPr>
                <w:b/>
                <w:bCs/>
                <w:color w:val="000000" w:themeColor="text1"/>
                <w:sz w:val="20"/>
                <w:szCs w:val="20"/>
                <w:lang w:val="de-DE" w:eastAsia="ja-JP"/>
              </w:rPr>
              <w:t>bagiem</w:t>
            </w:r>
            <w:proofErr w:type="spellEnd"/>
            <w:r w:rsidR="00B325AE" w:rsidRPr="00A82E02">
              <w:rPr>
                <w:b/>
                <w:bCs/>
                <w:color w:val="000000" w:themeColor="text1"/>
                <w:sz w:val="20"/>
                <w:szCs w:val="20"/>
                <w:lang w:val="de-DE" w:eastAsia="ja-JP"/>
              </w:rPr>
              <w:t xml:space="preserve"> </w:t>
            </w:r>
            <w:proofErr w:type="spellStart"/>
            <w:r w:rsidR="00B325AE" w:rsidRPr="00A82E02">
              <w:rPr>
                <w:b/>
                <w:bCs/>
                <w:color w:val="000000" w:themeColor="text1"/>
                <w:sz w:val="20"/>
                <w:szCs w:val="20"/>
                <w:lang w:val="de-DE" w:eastAsia="ja-JP"/>
              </w:rPr>
              <w:t>stacija</w:t>
            </w:r>
            <w:proofErr w:type="spellEnd"/>
            <w:r w:rsidR="00B325AE" w:rsidRPr="00A82E02">
              <w:rPr>
                <w:b/>
                <w:bCs/>
                <w:color w:val="000000" w:themeColor="text1"/>
                <w:sz w:val="20"/>
                <w:szCs w:val="20"/>
                <w:lang w:val="de-DE" w:eastAsia="ja-JP"/>
              </w:rPr>
              <w:t xml:space="preserve"> </w:t>
            </w:r>
            <w:r w:rsidRPr="00A82E02">
              <w:rPr>
                <w:b/>
                <w:bCs/>
                <w:color w:val="000000" w:themeColor="text1"/>
                <w:sz w:val="20"/>
                <w:szCs w:val="20"/>
                <w:lang w:val="de-DE" w:eastAsia="ja-JP"/>
              </w:rPr>
              <w:t xml:space="preserve">/ Raw material </w:t>
            </w:r>
            <w:proofErr w:type="spellStart"/>
            <w:r w:rsidRPr="00A82E02">
              <w:rPr>
                <w:b/>
                <w:bCs/>
                <w:color w:val="000000" w:themeColor="text1"/>
                <w:sz w:val="20"/>
                <w:szCs w:val="20"/>
                <w:lang w:val="de-DE" w:eastAsia="ja-JP"/>
              </w:rPr>
              <w:t>dosing</w:t>
            </w:r>
            <w:proofErr w:type="spellEnd"/>
            <w:r w:rsidRPr="00A82E02">
              <w:rPr>
                <w:b/>
                <w:bCs/>
                <w:color w:val="000000" w:themeColor="text1"/>
                <w:sz w:val="20"/>
                <w:szCs w:val="20"/>
                <w:lang w:val="de-DE" w:eastAsia="ja-JP"/>
              </w:rPr>
              <w:t xml:space="preserve"> </w:t>
            </w:r>
            <w:proofErr w:type="spellStart"/>
            <w:r w:rsidRPr="00A82E02">
              <w:rPr>
                <w:b/>
                <w:bCs/>
                <w:color w:val="000000" w:themeColor="text1"/>
                <w:sz w:val="20"/>
                <w:szCs w:val="20"/>
                <w:lang w:val="de-DE" w:eastAsia="ja-JP"/>
              </w:rPr>
              <w:t>from</w:t>
            </w:r>
            <w:proofErr w:type="spellEnd"/>
            <w:r w:rsidRPr="00A82E02">
              <w:rPr>
                <w:b/>
                <w:bCs/>
                <w:color w:val="000000" w:themeColor="text1"/>
                <w:sz w:val="20"/>
                <w:szCs w:val="20"/>
                <w:lang w:val="de-DE" w:eastAsia="ja-JP"/>
              </w:rPr>
              <w:t xml:space="preserve"> </w:t>
            </w:r>
            <w:proofErr w:type="spellStart"/>
            <w:r w:rsidRPr="00A82E02">
              <w:rPr>
                <w:b/>
                <w:bCs/>
                <w:color w:val="000000" w:themeColor="text1"/>
                <w:sz w:val="20"/>
                <w:szCs w:val="20"/>
                <w:lang w:val="de-DE" w:eastAsia="ja-JP"/>
              </w:rPr>
              <w:t>big</w:t>
            </w:r>
            <w:proofErr w:type="spellEnd"/>
            <w:r w:rsidRPr="00A82E02">
              <w:rPr>
                <w:b/>
                <w:bCs/>
                <w:color w:val="000000" w:themeColor="text1"/>
                <w:sz w:val="20"/>
                <w:szCs w:val="20"/>
                <w:lang w:val="de-DE" w:eastAsia="ja-JP"/>
              </w:rPr>
              <w:t xml:space="preserve"> </w:t>
            </w:r>
            <w:proofErr w:type="spellStart"/>
            <w:r w:rsidRPr="00A82E02">
              <w:rPr>
                <w:b/>
                <w:bCs/>
                <w:color w:val="000000" w:themeColor="text1"/>
                <w:sz w:val="20"/>
                <w:szCs w:val="20"/>
                <w:lang w:val="de-DE" w:eastAsia="ja-JP"/>
              </w:rPr>
              <w:t>bags</w:t>
            </w:r>
            <w:proofErr w:type="spellEnd"/>
            <w:r w:rsidRPr="00A82E02">
              <w:rPr>
                <w:b/>
                <w:bCs/>
                <w:color w:val="000000" w:themeColor="text1"/>
                <w:sz w:val="20"/>
                <w:szCs w:val="20"/>
                <w:lang w:val="de-DE" w:eastAsia="ja-JP"/>
              </w:rPr>
              <w:t xml:space="preserve"> </w:t>
            </w:r>
            <w:proofErr w:type="spellStart"/>
            <w:r w:rsidRPr="00A82E02">
              <w:rPr>
                <w:b/>
                <w:bCs/>
                <w:color w:val="000000" w:themeColor="text1"/>
                <w:sz w:val="20"/>
                <w:szCs w:val="20"/>
                <w:lang w:val="de-DE" w:eastAsia="ja-JP"/>
              </w:rPr>
              <w:t>station</w:t>
            </w:r>
            <w:proofErr w:type="spellEnd"/>
          </w:p>
          <w:p w14:paraId="1831131E" w14:textId="31872889" w:rsidR="00A82E02" w:rsidRPr="00A82E02" w:rsidRDefault="00A82E02" w:rsidP="00A82E02">
            <w:pPr>
              <w:pStyle w:val="ListParagraph"/>
              <w:widowControl/>
              <w:autoSpaceDE/>
              <w:autoSpaceDN/>
              <w:ind w:left="360"/>
              <w:rPr>
                <w:b/>
                <w:bCs/>
                <w:color w:val="000000" w:themeColor="text1"/>
                <w:sz w:val="20"/>
                <w:szCs w:val="20"/>
                <w:lang w:val="de-DE" w:eastAsia="ja-JP"/>
              </w:rPr>
            </w:pPr>
          </w:p>
        </w:tc>
        <w:tc>
          <w:tcPr>
            <w:tcW w:w="1902" w:type="pct"/>
            <w:noWrap/>
            <w:vAlign w:val="center"/>
            <w:hideMark/>
          </w:tcPr>
          <w:p w14:paraId="64246BBE" w14:textId="77777777" w:rsidR="00E46159" w:rsidRPr="009E5E88" w:rsidRDefault="00E46159" w:rsidP="002A6CCE">
            <w:pPr>
              <w:widowControl/>
              <w:autoSpaceDE/>
              <w:autoSpaceDN/>
              <w:jc w:val="center"/>
              <w:rPr>
                <w:color w:val="000000" w:themeColor="text1"/>
                <w:sz w:val="20"/>
                <w:szCs w:val="20"/>
                <w:lang w:val="de-DE" w:eastAsia="ja-JP"/>
              </w:rPr>
            </w:pPr>
            <w:r w:rsidRPr="009E5E88">
              <w:rPr>
                <w:color w:val="000000" w:themeColor="text1"/>
                <w:sz w:val="20"/>
                <w:szCs w:val="20"/>
                <w:lang w:val="de-DE" w:eastAsia="ja-JP"/>
              </w:rPr>
              <w:t> </w:t>
            </w:r>
          </w:p>
        </w:tc>
        <w:tc>
          <w:tcPr>
            <w:tcW w:w="1903" w:type="pct"/>
            <w:vAlign w:val="center"/>
          </w:tcPr>
          <w:p w14:paraId="30004F85" w14:textId="77777777" w:rsidR="00E46159" w:rsidRPr="007E55BC" w:rsidRDefault="00E46159" w:rsidP="00237490">
            <w:pPr>
              <w:widowControl/>
              <w:autoSpaceDE/>
              <w:autoSpaceDN/>
              <w:jc w:val="both"/>
              <w:rPr>
                <w:b/>
                <w:bCs/>
                <w:color w:val="000000" w:themeColor="text1"/>
                <w:sz w:val="20"/>
                <w:szCs w:val="20"/>
                <w:lang w:val="en-GB" w:eastAsia="ja-JP"/>
              </w:rPr>
            </w:pPr>
          </w:p>
        </w:tc>
        <w:tc>
          <w:tcPr>
            <w:tcW w:w="411" w:type="pct"/>
            <w:vAlign w:val="center"/>
            <w:hideMark/>
          </w:tcPr>
          <w:p w14:paraId="6446511B" w14:textId="7AF184C1" w:rsidR="00E46159" w:rsidRPr="00A82E02" w:rsidRDefault="00B325AE" w:rsidP="002A6CCE">
            <w:pPr>
              <w:widowControl/>
              <w:autoSpaceDE/>
              <w:autoSpaceDN/>
              <w:jc w:val="center"/>
              <w:rPr>
                <w:b/>
                <w:bCs/>
                <w:color w:val="000000" w:themeColor="text1"/>
                <w:sz w:val="20"/>
                <w:szCs w:val="20"/>
                <w:lang w:val="en-GB" w:eastAsia="ja-JP"/>
              </w:rPr>
            </w:pPr>
            <w:r w:rsidRPr="00A82E02">
              <w:rPr>
                <w:b/>
                <w:bCs/>
                <w:color w:val="000000" w:themeColor="text1"/>
                <w:sz w:val="20"/>
                <w:szCs w:val="20"/>
                <w:lang w:val="en-GB" w:eastAsia="ja-JP"/>
              </w:rPr>
              <w:t>3</w:t>
            </w:r>
          </w:p>
        </w:tc>
      </w:tr>
      <w:tr w:rsidR="00E46159" w:rsidRPr="002A6CCE" w14:paraId="066DD763" w14:textId="77777777" w:rsidTr="00237490">
        <w:trPr>
          <w:trHeight w:val="312"/>
        </w:trPr>
        <w:tc>
          <w:tcPr>
            <w:tcW w:w="784" w:type="pct"/>
            <w:hideMark/>
          </w:tcPr>
          <w:p w14:paraId="095758CE" w14:textId="77777777" w:rsidR="00E46159" w:rsidRPr="00A82E02" w:rsidRDefault="00E46159" w:rsidP="002A6CCE">
            <w:pPr>
              <w:widowControl/>
              <w:autoSpaceDE/>
              <w:autoSpaceDN/>
              <w:rPr>
                <w:color w:val="000000" w:themeColor="text1"/>
                <w:sz w:val="20"/>
                <w:szCs w:val="20"/>
                <w:lang w:val="en-GB" w:eastAsia="ja-JP"/>
              </w:rPr>
            </w:pPr>
            <w:r w:rsidRPr="00A82E02">
              <w:rPr>
                <w:color w:val="000000" w:themeColor="text1"/>
                <w:sz w:val="20"/>
                <w:szCs w:val="20"/>
                <w:lang w:val="en-GB" w:eastAsia="ja-JP"/>
              </w:rPr>
              <w:t> </w:t>
            </w:r>
          </w:p>
        </w:tc>
        <w:tc>
          <w:tcPr>
            <w:tcW w:w="1902" w:type="pct"/>
            <w:vAlign w:val="bottom"/>
          </w:tcPr>
          <w:p w14:paraId="0DECB414" w14:textId="77777777" w:rsidR="00E46159" w:rsidRPr="009E5E88" w:rsidRDefault="00B325AE" w:rsidP="002A6CCE">
            <w:pPr>
              <w:widowControl/>
              <w:autoSpaceDE/>
              <w:autoSpaceDN/>
              <w:rPr>
                <w:b/>
                <w:bCs/>
                <w:color w:val="000000" w:themeColor="text1"/>
                <w:sz w:val="20"/>
                <w:szCs w:val="20"/>
                <w:lang w:val="de-DE" w:eastAsia="ja-JP"/>
              </w:rPr>
            </w:pPr>
            <w:proofErr w:type="spellStart"/>
            <w:r w:rsidRPr="009E5E88">
              <w:rPr>
                <w:b/>
                <w:bCs/>
                <w:color w:val="000000" w:themeColor="text1"/>
                <w:sz w:val="20"/>
                <w:szCs w:val="20"/>
                <w:lang w:val="de-DE" w:eastAsia="ja-JP"/>
              </w:rPr>
              <w:t>Pielietojums</w:t>
            </w:r>
            <w:proofErr w:type="spellEnd"/>
            <w:r w:rsidRPr="009E5E88">
              <w:rPr>
                <w:b/>
                <w:bCs/>
                <w:color w:val="000000" w:themeColor="text1"/>
                <w:sz w:val="20"/>
                <w:szCs w:val="20"/>
                <w:lang w:val="de-DE" w:eastAsia="ja-JP"/>
              </w:rPr>
              <w:t>:</w:t>
            </w:r>
          </w:p>
          <w:p w14:paraId="397BA009" w14:textId="77777777" w:rsidR="003904E9" w:rsidRPr="009E5E88" w:rsidRDefault="00B325AE">
            <w:pPr>
              <w:pStyle w:val="ListParagraph"/>
              <w:widowControl/>
              <w:numPr>
                <w:ilvl w:val="0"/>
                <w:numId w:val="31"/>
              </w:numPr>
              <w:autoSpaceDE/>
              <w:autoSpaceDN/>
              <w:ind w:left="168" w:hanging="168"/>
              <w:jc w:val="both"/>
              <w:rPr>
                <w:color w:val="000000" w:themeColor="text1"/>
                <w:sz w:val="20"/>
                <w:szCs w:val="20"/>
                <w:lang w:val="de-DE" w:eastAsia="ja-JP"/>
              </w:rPr>
            </w:pPr>
            <w:proofErr w:type="spellStart"/>
            <w:r w:rsidRPr="009E5E88">
              <w:rPr>
                <w:color w:val="000000" w:themeColor="text1"/>
                <w:sz w:val="20"/>
                <w:szCs w:val="20"/>
                <w:lang w:val="de-DE" w:eastAsia="ja-JP"/>
              </w:rPr>
              <w:t>Miltu</w:t>
            </w:r>
            <w:proofErr w:type="spellEnd"/>
            <w:r w:rsidRPr="009E5E88">
              <w:rPr>
                <w:color w:val="000000" w:themeColor="text1"/>
                <w:sz w:val="20"/>
                <w:szCs w:val="20"/>
                <w:lang w:val="de-DE" w:eastAsia="ja-JP"/>
              </w:rPr>
              <w:t xml:space="preserve">, </w:t>
            </w:r>
            <w:proofErr w:type="spellStart"/>
            <w:r w:rsidRPr="009E5E88">
              <w:rPr>
                <w:color w:val="000000" w:themeColor="text1"/>
                <w:sz w:val="20"/>
                <w:szCs w:val="20"/>
                <w:lang w:val="de-DE" w:eastAsia="ja-JP"/>
              </w:rPr>
              <w:t>pārslu</w:t>
            </w:r>
            <w:proofErr w:type="spellEnd"/>
            <w:r w:rsidRPr="009E5E88">
              <w:rPr>
                <w:color w:val="000000" w:themeColor="text1"/>
                <w:sz w:val="20"/>
                <w:szCs w:val="20"/>
                <w:lang w:val="de-DE" w:eastAsia="ja-JP"/>
              </w:rPr>
              <w:t xml:space="preserve"> </w:t>
            </w:r>
            <w:proofErr w:type="spellStart"/>
            <w:r w:rsidRPr="009E5E88">
              <w:rPr>
                <w:color w:val="000000" w:themeColor="text1"/>
                <w:sz w:val="20"/>
                <w:szCs w:val="20"/>
                <w:lang w:val="de-DE" w:eastAsia="ja-JP"/>
              </w:rPr>
              <w:t>un</w:t>
            </w:r>
            <w:proofErr w:type="spellEnd"/>
            <w:r w:rsidRPr="009E5E88">
              <w:rPr>
                <w:color w:val="000000" w:themeColor="text1"/>
                <w:sz w:val="20"/>
                <w:szCs w:val="20"/>
                <w:lang w:val="de-DE" w:eastAsia="ja-JP"/>
              </w:rPr>
              <w:t xml:space="preserve"> </w:t>
            </w:r>
            <w:proofErr w:type="spellStart"/>
            <w:r w:rsidRPr="009E5E88">
              <w:rPr>
                <w:color w:val="000000" w:themeColor="text1"/>
                <w:sz w:val="20"/>
                <w:szCs w:val="20"/>
                <w:lang w:val="de-DE" w:eastAsia="ja-JP"/>
              </w:rPr>
              <w:t>sēklu</w:t>
            </w:r>
            <w:proofErr w:type="spellEnd"/>
            <w:r w:rsidRPr="009E5E88">
              <w:rPr>
                <w:color w:val="000000" w:themeColor="text1"/>
                <w:sz w:val="20"/>
                <w:szCs w:val="20"/>
                <w:lang w:val="de-DE" w:eastAsia="ja-JP"/>
              </w:rPr>
              <w:t xml:space="preserve"> </w:t>
            </w:r>
            <w:proofErr w:type="spellStart"/>
            <w:r w:rsidRPr="009E5E88">
              <w:rPr>
                <w:color w:val="000000" w:themeColor="text1"/>
                <w:sz w:val="20"/>
                <w:szCs w:val="20"/>
                <w:lang w:val="de-DE" w:eastAsia="ja-JP"/>
              </w:rPr>
              <w:t>iztukšošana</w:t>
            </w:r>
            <w:proofErr w:type="spellEnd"/>
            <w:r w:rsidRPr="009E5E88">
              <w:rPr>
                <w:color w:val="000000" w:themeColor="text1"/>
                <w:sz w:val="20"/>
                <w:szCs w:val="20"/>
                <w:lang w:val="de-DE" w:eastAsia="ja-JP"/>
              </w:rPr>
              <w:t>;</w:t>
            </w:r>
            <w:r w:rsidR="003904E9" w:rsidRPr="009E5E88">
              <w:rPr>
                <w:color w:val="000000" w:themeColor="text1"/>
                <w:sz w:val="20"/>
                <w:szCs w:val="20"/>
                <w:lang w:val="de-DE" w:eastAsia="ja-JP"/>
              </w:rPr>
              <w:t xml:space="preserve"> </w:t>
            </w:r>
          </w:p>
          <w:p w14:paraId="69D77FBC" w14:textId="6861F100" w:rsidR="00B325AE" w:rsidRPr="009E5E88" w:rsidRDefault="00B325AE">
            <w:pPr>
              <w:pStyle w:val="ListParagraph"/>
              <w:widowControl/>
              <w:numPr>
                <w:ilvl w:val="0"/>
                <w:numId w:val="31"/>
              </w:numPr>
              <w:autoSpaceDE/>
              <w:autoSpaceDN/>
              <w:ind w:left="168" w:hanging="168"/>
              <w:jc w:val="both"/>
              <w:rPr>
                <w:color w:val="000000" w:themeColor="text1"/>
                <w:sz w:val="20"/>
                <w:szCs w:val="20"/>
                <w:lang w:val="de-DE" w:eastAsia="ja-JP"/>
              </w:rPr>
            </w:pPr>
            <w:proofErr w:type="spellStart"/>
            <w:r w:rsidRPr="009E5E88">
              <w:rPr>
                <w:color w:val="000000" w:themeColor="text1"/>
                <w:sz w:val="20"/>
                <w:szCs w:val="20"/>
                <w:lang w:val="de-DE" w:eastAsia="ja-JP"/>
              </w:rPr>
              <w:t>Dozēšana</w:t>
            </w:r>
            <w:proofErr w:type="spellEnd"/>
            <w:r w:rsidRPr="009E5E88">
              <w:rPr>
                <w:color w:val="000000" w:themeColor="text1"/>
                <w:sz w:val="20"/>
                <w:szCs w:val="20"/>
                <w:lang w:val="de-DE" w:eastAsia="ja-JP"/>
              </w:rPr>
              <w:t xml:space="preserve"> </w:t>
            </w:r>
            <w:proofErr w:type="spellStart"/>
            <w:r w:rsidRPr="009E5E88">
              <w:rPr>
                <w:color w:val="000000" w:themeColor="text1"/>
                <w:sz w:val="20"/>
                <w:szCs w:val="20"/>
                <w:lang w:val="de-DE" w:eastAsia="ja-JP"/>
              </w:rPr>
              <w:t>pārvietojamās</w:t>
            </w:r>
            <w:proofErr w:type="spellEnd"/>
            <w:r w:rsidRPr="009E5E88">
              <w:rPr>
                <w:color w:val="000000" w:themeColor="text1"/>
                <w:sz w:val="20"/>
                <w:szCs w:val="20"/>
                <w:lang w:val="de-DE" w:eastAsia="ja-JP"/>
              </w:rPr>
              <w:t xml:space="preserve"> </w:t>
            </w:r>
            <w:proofErr w:type="spellStart"/>
            <w:r w:rsidRPr="009E5E88">
              <w:rPr>
                <w:color w:val="000000" w:themeColor="text1"/>
                <w:sz w:val="20"/>
                <w:szCs w:val="20"/>
                <w:lang w:val="de-DE" w:eastAsia="ja-JP"/>
              </w:rPr>
              <w:t>tvertnē</w:t>
            </w:r>
            <w:r w:rsidR="00681C57">
              <w:rPr>
                <w:color w:val="000000" w:themeColor="text1"/>
                <w:sz w:val="20"/>
                <w:szCs w:val="20"/>
                <w:lang w:val="de-DE" w:eastAsia="ja-JP"/>
              </w:rPr>
              <w:t>s</w:t>
            </w:r>
            <w:proofErr w:type="spellEnd"/>
            <w:r w:rsidR="003904E9" w:rsidRPr="009E5E88">
              <w:rPr>
                <w:color w:val="000000" w:themeColor="text1"/>
                <w:sz w:val="20"/>
                <w:szCs w:val="20"/>
                <w:lang w:val="de-DE" w:eastAsia="ja-JP"/>
              </w:rPr>
              <w:t xml:space="preserve"> </w:t>
            </w:r>
            <w:proofErr w:type="spellStart"/>
            <w:r w:rsidR="003904E9" w:rsidRPr="009E5E88">
              <w:rPr>
                <w:color w:val="000000" w:themeColor="text1"/>
                <w:sz w:val="20"/>
                <w:szCs w:val="20"/>
                <w:lang w:val="de-DE" w:eastAsia="ja-JP"/>
              </w:rPr>
              <w:t>vai</w:t>
            </w:r>
            <w:proofErr w:type="spellEnd"/>
            <w:r w:rsidR="003904E9" w:rsidRPr="009E5E88">
              <w:rPr>
                <w:color w:val="000000" w:themeColor="text1"/>
                <w:sz w:val="20"/>
                <w:szCs w:val="20"/>
                <w:lang w:val="de-DE" w:eastAsia="ja-JP"/>
              </w:rPr>
              <w:t xml:space="preserve"> </w:t>
            </w:r>
            <w:r w:rsidR="00D2766E">
              <w:rPr>
                <w:color w:val="000000" w:themeColor="text1"/>
                <w:sz w:val="20"/>
                <w:szCs w:val="20"/>
                <w:lang w:val="de-DE" w:eastAsia="ja-JP"/>
              </w:rPr>
              <w:t xml:space="preserve"> </w:t>
            </w:r>
            <w:proofErr w:type="spellStart"/>
            <w:r w:rsidR="00D2766E">
              <w:rPr>
                <w:color w:val="000000" w:themeColor="text1"/>
                <w:sz w:val="20"/>
                <w:szCs w:val="20"/>
                <w:lang w:val="de-DE" w:eastAsia="ja-JP"/>
              </w:rPr>
              <w:t>transportieri</w:t>
            </w:r>
            <w:proofErr w:type="spellEnd"/>
            <w:r w:rsidR="00D2766E">
              <w:rPr>
                <w:color w:val="000000" w:themeColor="text1"/>
                <w:sz w:val="20"/>
                <w:szCs w:val="20"/>
                <w:lang w:val="de-DE" w:eastAsia="ja-JP"/>
              </w:rPr>
              <w:t xml:space="preserve"> </w:t>
            </w:r>
            <w:r w:rsidR="003904E9" w:rsidRPr="009E5E88">
              <w:rPr>
                <w:color w:val="000000" w:themeColor="text1"/>
                <w:sz w:val="20"/>
                <w:szCs w:val="20"/>
                <w:lang w:val="de-DE" w:eastAsia="ja-JP"/>
              </w:rPr>
              <w:t xml:space="preserve">, </w:t>
            </w:r>
            <w:proofErr w:type="spellStart"/>
            <w:r w:rsidR="003904E9" w:rsidRPr="009E5E88">
              <w:rPr>
                <w:color w:val="000000" w:themeColor="text1"/>
                <w:sz w:val="20"/>
                <w:szCs w:val="20"/>
                <w:lang w:val="de-DE" w:eastAsia="ja-JP"/>
              </w:rPr>
              <w:t>kas</w:t>
            </w:r>
            <w:proofErr w:type="spellEnd"/>
            <w:r w:rsidR="003904E9" w:rsidRPr="009E5E88">
              <w:rPr>
                <w:color w:val="000000" w:themeColor="text1"/>
                <w:sz w:val="20"/>
                <w:szCs w:val="20"/>
                <w:lang w:val="de-DE" w:eastAsia="ja-JP"/>
              </w:rPr>
              <w:t xml:space="preserve"> </w:t>
            </w:r>
            <w:proofErr w:type="spellStart"/>
            <w:r w:rsidR="003904E9" w:rsidRPr="009E5E88">
              <w:rPr>
                <w:color w:val="000000" w:themeColor="text1"/>
                <w:sz w:val="20"/>
                <w:szCs w:val="20"/>
                <w:lang w:val="de-DE" w:eastAsia="ja-JP"/>
              </w:rPr>
              <w:t>nogādās</w:t>
            </w:r>
            <w:proofErr w:type="spellEnd"/>
            <w:r w:rsidR="003904E9" w:rsidRPr="009E5E88">
              <w:rPr>
                <w:color w:val="000000" w:themeColor="text1"/>
                <w:sz w:val="20"/>
                <w:szCs w:val="20"/>
                <w:lang w:val="de-DE" w:eastAsia="ja-JP"/>
              </w:rPr>
              <w:t xml:space="preserve"> </w:t>
            </w:r>
            <w:proofErr w:type="spellStart"/>
            <w:r w:rsidR="003904E9" w:rsidRPr="009E5E88">
              <w:rPr>
                <w:color w:val="000000" w:themeColor="text1"/>
                <w:sz w:val="20"/>
                <w:szCs w:val="20"/>
                <w:lang w:val="de-DE" w:eastAsia="ja-JP"/>
              </w:rPr>
              <w:t>izejvielas</w:t>
            </w:r>
            <w:proofErr w:type="spellEnd"/>
            <w:r w:rsidR="003904E9" w:rsidRPr="009E5E88">
              <w:rPr>
                <w:color w:val="000000" w:themeColor="text1"/>
                <w:sz w:val="20"/>
                <w:szCs w:val="20"/>
                <w:lang w:val="de-DE" w:eastAsia="ja-JP"/>
              </w:rPr>
              <w:t xml:space="preserve"> </w:t>
            </w:r>
            <w:proofErr w:type="spellStart"/>
            <w:r w:rsidR="003904E9" w:rsidRPr="009E5E88">
              <w:rPr>
                <w:color w:val="000000" w:themeColor="text1"/>
                <w:sz w:val="20"/>
                <w:szCs w:val="20"/>
                <w:lang w:val="de-DE" w:eastAsia="ja-JP"/>
              </w:rPr>
              <w:t>uz</w:t>
            </w:r>
            <w:proofErr w:type="spellEnd"/>
            <w:r w:rsidR="003904E9" w:rsidRPr="009E5E88">
              <w:rPr>
                <w:color w:val="000000" w:themeColor="text1"/>
                <w:sz w:val="20"/>
                <w:szCs w:val="20"/>
                <w:lang w:val="de-DE" w:eastAsia="ja-JP"/>
              </w:rPr>
              <w:t xml:space="preserve"> </w:t>
            </w:r>
            <w:proofErr w:type="spellStart"/>
            <w:r w:rsidR="003904E9" w:rsidRPr="009E5E88">
              <w:rPr>
                <w:color w:val="000000" w:themeColor="text1"/>
                <w:sz w:val="20"/>
                <w:szCs w:val="20"/>
                <w:lang w:val="de-DE" w:eastAsia="ja-JP"/>
              </w:rPr>
              <w:t>mikseri</w:t>
            </w:r>
            <w:proofErr w:type="spellEnd"/>
            <w:r w:rsidR="003904E9" w:rsidRPr="009E5E88">
              <w:rPr>
                <w:color w:val="000000" w:themeColor="text1"/>
                <w:sz w:val="20"/>
                <w:szCs w:val="20"/>
                <w:lang w:val="de-DE" w:eastAsia="ja-JP"/>
              </w:rPr>
              <w:t>.</w:t>
            </w:r>
          </w:p>
        </w:tc>
        <w:tc>
          <w:tcPr>
            <w:tcW w:w="1903" w:type="pct"/>
            <w:vAlign w:val="center"/>
          </w:tcPr>
          <w:p w14:paraId="4923FC02" w14:textId="77777777" w:rsidR="00E46159" w:rsidRPr="007E55BC" w:rsidRDefault="00A82E02" w:rsidP="00237490">
            <w:pPr>
              <w:widowControl/>
              <w:autoSpaceDE/>
              <w:autoSpaceDN/>
              <w:jc w:val="both"/>
              <w:rPr>
                <w:b/>
                <w:bCs/>
                <w:color w:val="000000" w:themeColor="text1"/>
                <w:sz w:val="20"/>
                <w:szCs w:val="20"/>
                <w:lang w:val="en-GB" w:eastAsia="ja-JP"/>
              </w:rPr>
            </w:pPr>
            <w:r w:rsidRPr="007E55BC">
              <w:rPr>
                <w:b/>
                <w:bCs/>
                <w:color w:val="000000" w:themeColor="text1"/>
                <w:sz w:val="20"/>
                <w:szCs w:val="20"/>
                <w:lang w:val="en-GB" w:eastAsia="ja-JP"/>
              </w:rPr>
              <w:t>Application:</w:t>
            </w:r>
          </w:p>
          <w:p w14:paraId="2EFA622E" w14:textId="79BAF702" w:rsidR="00A82E02" w:rsidRPr="007E55BC" w:rsidRDefault="00A82E02">
            <w:pPr>
              <w:pStyle w:val="ListParagraph"/>
              <w:widowControl/>
              <w:numPr>
                <w:ilvl w:val="0"/>
                <w:numId w:val="32"/>
              </w:numPr>
              <w:autoSpaceDE/>
              <w:autoSpaceDN/>
              <w:ind w:left="206" w:hanging="206"/>
              <w:rPr>
                <w:color w:val="000000" w:themeColor="text1"/>
                <w:sz w:val="20"/>
                <w:szCs w:val="20"/>
                <w:lang w:val="en-GB" w:eastAsia="ja-JP"/>
              </w:rPr>
            </w:pPr>
            <w:proofErr w:type="spellStart"/>
            <w:r w:rsidRPr="007E55BC">
              <w:rPr>
                <w:color w:val="000000" w:themeColor="text1"/>
                <w:sz w:val="20"/>
                <w:szCs w:val="20"/>
                <w:lang w:eastAsia="ja-JP"/>
              </w:rPr>
              <w:t>Discharge</w:t>
            </w:r>
            <w:proofErr w:type="spellEnd"/>
            <w:r w:rsidRPr="007E55BC">
              <w:rPr>
                <w:color w:val="000000" w:themeColor="text1"/>
                <w:sz w:val="20"/>
                <w:szCs w:val="20"/>
                <w:lang w:eastAsia="ja-JP"/>
              </w:rPr>
              <w:t xml:space="preserve"> </w:t>
            </w:r>
            <w:proofErr w:type="spellStart"/>
            <w:r w:rsidRPr="007E55BC">
              <w:rPr>
                <w:color w:val="000000" w:themeColor="text1"/>
                <w:sz w:val="20"/>
                <w:szCs w:val="20"/>
                <w:lang w:eastAsia="ja-JP"/>
              </w:rPr>
              <w:t>of</w:t>
            </w:r>
            <w:proofErr w:type="spellEnd"/>
            <w:r w:rsidRPr="007E55BC">
              <w:rPr>
                <w:color w:val="000000" w:themeColor="text1"/>
                <w:sz w:val="20"/>
                <w:szCs w:val="20"/>
                <w:lang w:eastAsia="ja-JP"/>
              </w:rPr>
              <w:t xml:space="preserve"> </w:t>
            </w:r>
            <w:proofErr w:type="spellStart"/>
            <w:r w:rsidRPr="007E55BC">
              <w:rPr>
                <w:color w:val="000000" w:themeColor="text1"/>
                <w:sz w:val="20"/>
                <w:szCs w:val="20"/>
                <w:lang w:eastAsia="ja-JP"/>
              </w:rPr>
              <w:t>flour</w:t>
            </w:r>
            <w:proofErr w:type="spellEnd"/>
            <w:r w:rsidRPr="007E55BC">
              <w:rPr>
                <w:color w:val="000000" w:themeColor="text1"/>
                <w:sz w:val="20"/>
                <w:szCs w:val="20"/>
                <w:lang w:eastAsia="ja-JP"/>
              </w:rPr>
              <w:t xml:space="preserve">, </w:t>
            </w:r>
            <w:proofErr w:type="spellStart"/>
            <w:r w:rsidRPr="007E55BC">
              <w:rPr>
                <w:color w:val="000000" w:themeColor="text1"/>
                <w:sz w:val="20"/>
                <w:szCs w:val="20"/>
                <w:lang w:eastAsia="ja-JP"/>
              </w:rPr>
              <w:t>flakes</w:t>
            </w:r>
            <w:proofErr w:type="spellEnd"/>
            <w:r w:rsidRPr="007E55BC">
              <w:rPr>
                <w:color w:val="000000" w:themeColor="text1"/>
                <w:sz w:val="20"/>
                <w:szCs w:val="20"/>
                <w:lang w:eastAsia="ja-JP"/>
              </w:rPr>
              <w:t xml:space="preserve">, </w:t>
            </w:r>
            <w:proofErr w:type="spellStart"/>
            <w:r w:rsidRPr="007E55BC">
              <w:rPr>
                <w:color w:val="000000" w:themeColor="text1"/>
                <w:sz w:val="20"/>
                <w:szCs w:val="20"/>
                <w:lang w:eastAsia="ja-JP"/>
              </w:rPr>
              <w:t>and</w:t>
            </w:r>
            <w:proofErr w:type="spellEnd"/>
            <w:r w:rsidRPr="007E55BC">
              <w:rPr>
                <w:color w:val="000000" w:themeColor="text1"/>
                <w:sz w:val="20"/>
                <w:szCs w:val="20"/>
                <w:lang w:eastAsia="ja-JP"/>
              </w:rPr>
              <w:t xml:space="preserve"> </w:t>
            </w:r>
            <w:proofErr w:type="spellStart"/>
            <w:r w:rsidRPr="007E55BC">
              <w:rPr>
                <w:color w:val="000000" w:themeColor="text1"/>
                <w:sz w:val="20"/>
                <w:szCs w:val="20"/>
                <w:lang w:eastAsia="ja-JP"/>
              </w:rPr>
              <w:t>seeds</w:t>
            </w:r>
            <w:proofErr w:type="spellEnd"/>
            <w:r w:rsidRPr="007E55BC">
              <w:rPr>
                <w:color w:val="000000" w:themeColor="text1"/>
                <w:sz w:val="20"/>
                <w:szCs w:val="20"/>
                <w:lang w:eastAsia="ja-JP"/>
              </w:rPr>
              <w:t>.</w:t>
            </w:r>
            <w:r w:rsidRPr="007E55BC">
              <w:rPr>
                <w:color w:val="000000" w:themeColor="text1"/>
                <w:sz w:val="20"/>
                <w:szCs w:val="20"/>
                <w:lang w:eastAsia="ja-JP"/>
              </w:rPr>
              <w:br/>
            </w:r>
            <w:proofErr w:type="spellStart"/>
            <w:r w:rsidRPr="007E55BC">
              <w:rPr>
                <w:color w:val="000000" w:themeColor="text1"/>
                <w:sz w:val="20"/>
                <w:szCs w:val="20"/>
                <w:lang w:eastAsia="ja-JP"/>
              </w:rPr>
              <w:t>Dosing</w:t>
            </w:r>
            <w:proofErr w:type="spellEnd"/>
            <w:r w:rsidRPr="007E55BC">
              <w:rPr>
                <w:color w:val="000000" w:themeColor="text1"/>
                <w:sz w:val="20"/>
                <w:szCs w:val="20"/>
                <w:lang w:eastAsia="ja-JP"/>
              </w:rPr>
              <w:t xml:space="preserve"> </w:t>
            </w:r>
            <w:proofErr w:type="spellStart"/>
            <w:r w:rsidRPr="007E55BC">
              <w:rPr>
                <w:color w:val="000000" w:themeColor="text1"/>
                <w:sz w:val="20"/>
                <w:szCs w:val="20"/>
                <w:lang w:eastAsia="ja-JP"/>
              </w:rPr>
              <w:t>into</w:t>
            </w:r>
            <w:proofErr w:type="spellEnd"/>
            <w:r w:rsidRPr="007E55BC">
              <w:rPr>
                <w:color w:val="000000" w:themeColor="text1"/>
                <w:sz w:val="20"/>
                <w:szCs w:val="20"/>
                <w:lang w:eastAsia="ja-JP"/>
              </w:rPr>
              <w:t xml:space="preserve"> a </w:t>
            </w:r>
            <w:proofErr w:type="spellStart"/>
            <w:r w:rsidRPr="007E55BC">
              <w:rPr>
                <w:color w:val="000000" w:themeColor="text1"/>
                <w:sz w:val="20"/>
                <w:szCs w:val="20"/>
                <w:lang w:eastAsia="ja-JP"/>
              </w:rPr>
              <w:t>mobile</w:t>
            </w:r>
            <w:proofErr w:type="spellEnd"/>
            <w:r w:rsidRPr="007E55BC">
              <w:rPr>
                <w:color w:val="000000" w:themeColor="text1"/>
                <w:sz w:val="20"/>
                <w:szCs w:val="20"/>
                <w:lang w:eastAsia="ja-JP"/>
              </w:rPr>
              <w:t xml:space="preserve"> </w:t>
            </w:r>
            <w:proofErr w:type="spellStart"/>
            <w:r w:rsidRPr="007E55BC">
              <w:rPr>
                <w:color w:val="000000" w:themeColor="text1"/>
                <w:sz w:val="20"/>
                <w:szCs w:val="20"/>
                <w:lang w:eastAsia="ja-JP"/>
              </w:rPr>
              <w:t>container</w:t>
            </w:r>
            <w:proofErr w:type="spellEnd"/>
            <w:r w:rsidRPr="007E55BC">
              <w:rPr>
                <w:color w:val="000000" w:themeColor="text1"/>
                <w:sz w:val="20"/>
                <w:szCs w:val="20"/>
                <w:lang w:eastAsia="ja-JP"/>
              </w:rPr>
              <w:t xml:space="preserve"> </w:t>
            </w:r>
            <w:proofErr w:type="spellStart"/>
            <w:r w:rsidRPr="007E55BC">
              <w:rPr>
                <w:color w:val="000000" w:themeColor="text1"/>
                <w:sz w:val="20"/>
                <w:szCs w:val="20"/>
                <w:lang w:eastAsia="ja-JP"/>
              </w:rPr>
              <w:t>or</w:t>
            </w:r>
            <w:proofErr w:type="spellEnd"/>
            <w:r w:rsidRPr="007E55BC">
              <w:rPr>
                <w:color w:val="000000" w:themeColor="text1"/>
                <w:sz w:val="20"/>
                <w:szCs w:val="20"/>
                <w:lang w:eastAsia="ja-JP"/>
              </w:rPr>
              <w:t xml:space="preserve"> </w:t>
            </w:r>
            <w:proofErr w:type="spellStart"/>
            <w:r w:rsidRPr="007E55BC">
              <w:rPr>
                <w:color w:val="000000" w:themeColor="text1"/>
                <w:sz w:val="20"/>
                <w:szCs w:val="20"/>
                <w:lang w:eastAsia="ja-JP"/>
              </w:rPr>
              <w:t>onto</w:t>
            </w:r>
            <w:proofErr w:type="spellEnd"/>
            <w:r w:rsidRPr="007E55BC">
              <w:rPr>
                <w:color w:val="000000" w:themeColor="text1"/>
                <w:sz w:val="20"/>
                <w:szCs w:val="20"/>
                <w:lang w:eastAsia="ja-JP"/>
              </w:rPr>
              <w:t xml:space="preserve"> a </w:t>
            </w:r>
            <w:proofErr w:type="spellStart"/>
            <w:r w:rsidRPr="007E55BC">
              <w:rPr>
                <w:color w:val="000000" w:themeColor="text1"/>
                <w:sz w:val="20"/>
                <w:szCs w:val="20"/>
                <w:lang w:eastAsia="ja-JP"/>
              </w:rPr>
              <w:t>conveyor</w:t>
            </w:r>
            <w:proofErr w:type="spellEnd"/>
            <w:r w:rsidRPr="007E55BC">
              <w:rPr>
                <w:color w:val="000000" w:themeColor="text1"/>
                <w:sz w:val="20"/>
                <w:szCs w:val="20"/>
                <w:lang w:eastAsia="ja-JP"/>
              </w:rPr>
              <w:t xml:space="preserve"> </w:t>
            </w:r>
            <w:proofErr w:type="spellStart"/>
            <w:r w:rsidRPr="007E55BC">
              <w:rPr>
                <w:color w:val="000000" w:themeColor="text1"/>
                <w:sz w:val="20"/>
                <w:szCs w:val="20"/>
                <w:lang w:eastAsia="ja-JP"/>
              </w:rPr>
              <w:t>that</w:t>
            </w:r>
            <w:proofErr w:type="spellEnd"/>
            <w:r w:rsidRPr="007E55BC">
              <w:rPr>
                <w:color w:val="000000" w:themeColor="text1"/>
                <w:sz w:val="20"/>
                <w:szCs w:val="20"/>
                <w:lang w:eastAsia="ja-JP"/>
              </w:rPr>
              <w:t xml:space="preserve"> transports </w:t>
            </w:r>
            <w:proofErr w:type="spellStart"/>
            <w:r w:rsidRPr="007E55BC">
              <w:rPr>
                <w:color w:val="000000" w:themeColor="text1"/>
                <w:sz w:val="20"/>
                <w:szCs w:val="20"/>
                <w:lang w:eastAsia="ja-JP"/>
              </w:rPr>
              <w:t>the</w:t>
            </w:r>
            <w:proofErr w:type="spellEnd"/>
            <w:r w:rsidRPr="007E55BC">
              <w:rPr>
                <w:color w:val="000000" w:themeColor="text1"/>
                <w:sz w:val="20"/>
                <w:szCs w:val="20"/>
                <w:lang w:eastAsia="ja-JP"/>
              </w:rPr>
              <w:t xml:space="preserve"> </w:t>
            </w:r>
            <w:proofErr w:type="spellStart"/>
            <w:r w:rsidRPr="007E55BC">
              <w:rPr>
                <w:color w:val="000000" w:themeColor="text1"/>
                <w:sz w:val="20"/>
                <w:szCs w:val="20"/>
                <w:lang w:eastAsia="ja-JP"/>
              </w:rPr>
              <w:t>raw</w:t>
            </w:r>
            <w:proofErr w:type="spellEnd"/>
            <w:r w:rsidRPr="007E55BC">
              <w:rPr>
                <w:color w:val="000000" w:themeColor="text1"/>
                <w:sz w:val="20"/>
                <w:szCs w:val="20"/>
                <w:lang w:eastAsia="ja-JP"/>
              </w:rPr>
              <w:t xml:space="preserve"> </w:t>
            </w:r>
            <w:proofErr w:type="spellStart"/>
            <w:r w:rsidRPr="007E55BC">
              <w:rPr>
                <w:color w:val="000000" w:themeColor="text1"/>
                <w:sz w:val="20"/>
                <w:szCs w:val="20"/>
                <w:lang w:eastAsia="ja-JP"/>
              </w:rPr>
              <w:t>materials</w:t>
            </w:r>
            <w:proofErr w:type="spellEnd"/>
            <w:r w:rsidRPr="007E55BC">
              <w:rPr>
                <w:color w:val="000000" w:themeColor="text1"/>
                <w:sz w:val="20"/>
                <w:szCs w:val="20"/>
                <w:lang w:eastAsia="ja-JP"/>
              </w:rPr>
              <w:t xml:space="preserve"> to </w:t>
            </w:r>
            <w:proofErr w:type="spellStart"/>
            <w:r w:rsidRPr="007E55BC">
              <w:rPr>
                <w:color w:val="000000" w:themeColor="text1"/>
                <w:sz w:val="20"/>
                <w:szCs w:val="20"/>
                <w:lang w:eastAsia="ja-JP"/>
              </w:rPr>
              <w:t>the</w:t>
            </w:r>
            <w:proofErr w:type="spellEnd"/>
            <w:r w:rsidRPr="007E55BC">
              <w:rPr>
                <w:color w:val="000000" w:themeColor="text1"/>
                <w:sz w:val="20"/>
                <w:szCs w:val="20"/>
                <w:lang w:eastAsia="ja-JP"/>
              </w:rPr>
              <w:t xml:space="preserve"> </w:t>
            </w:r>
            <w:proofErr w:type="spellStart"/>
            <w:r w:rsidRPr="007E55BC">
              <w:rPr>
                <w:color w:val="000000" w:themeColor="text1"/>
                <w:sz w:val="20"/>
                <w:szCs w:val="20"/>
                <w:lang w:eastAsia="ja-JP"/>
              </w:rPr>
              <w:t>mixer</w:t>
            </w:r>
            <w:proofErr w:type="spellEnd"/>
            <w:r w:rsidRPr="007E55BC">
              <w:rPr>
                <w:color w:val="000000" w:themeColor="text1"/>
                <w:sz w:val="20"/>
                <w:szCs w:val="20"/>
                <w:lang w:eastAsia="ja-JP"/>
              </w:rPr>
              <w:t>.</w:t>
            </w:r>
          </w:p>
        </w:tc>
        <w:tc>
          <w:tcPr>
            <w:tcW w:w="411" w:type="pct"/>
            <w:vAlign w:val="center"/>
            <w:hideMark/>
          </w:tcPr>
          <w:p w14:paraId="0B4C3A86" w14:textId="6A3E2DD4" w:rsidR="00E46159" w:rsidRPr="00A82E02" w:rsidRDefault="00E46159" w:rsidP="002A6CCE">
            <w:pPr>
              <w:widowControl/>
              <w:autoSpaceDE/>
              <w:autoSpaceDN/>
              <w:jc w:val="center"/>
              <w:rPr>
                <w:b/>
                <w:bCs/>
                <w:color w:val="000000" w:themeColor="text1"/>
                <w:sz w:val="20"/>
                <w:szCs w:val="20"/>
                <w:lang w:val="de-DE" w:eastAsia="ja-JP"/>
              </w:rPr>
            </w:pPr>
            <w:r w:rsidRPr="00A82E02">
              <w:rPr>
                <w:b/>
                <w:bCs/>
                <w:color w:val="000000" w:themeColor="text1"/>
                <w:sz w:val="20"/>
                <w:szCs w:val="20"/>
                <w:lang w:val="de-DE" w:eastAsia="ja-JP"/>
              </w:rPr>
              <w:t> </w:t>
            </w:r>
          </w:p>
        </w:tc>
      </w:tr>
      <w:tr w:rsidR="00E46159" w:rsidRPr="002A6CCE" w14:paraId="75ACA0A5" w14:textId="77777777" w:rsidTr="00237490">
        <w:trPr>
          <w:trHeight w:val="312"/>
        </w:trPr>
        <w:tc>
          <w:tcPr>
            <w:tcW w:w="784" w:type="pct"/>
            <w:hideMark/>
          </w:tcPr>
          <w:p w14:paraId="3EECA6FD" w14:textId="77777777" w:rsidR="00E46159" w:rsidRPr="00A82E02" w:rsidRDefault="00E46159" w:rsidP="002A6CCE">
            <w:pPr>
              <w:widowControl/>
              <w:autoSpaceDE/>
              <w:autoSpaceDN/>
              <w:rPr>
                <w:color w:val="000000" w:themeColor="text1"/>
                <w:sz w:val="20"/>
                <w:szCs w:val="20"/>
                <w:lang w:val="de-DE" w:eastAsia="ja-JP"/>
              </w:rPr>
            </w:pPr>
            <w:r w:rsidRPr="00A82E02">
              <w:rPr>
                <w:color w:val="000000" w:themeColor="text1"/>
                <w:sz w:val="20"/>
                <w:szCs w:val="20"/>
                <w:lang w:val="de-DE" w:eastAsia="ja-JP"/>
              </w:rPr>
              <w:t> </w:t>
            </w:r>
          </w:p>
        </w:tc>
        <w:tc>
          <w:tcPr>
            <w:tcW w:w="1902" w:type="pct"/>
            <w:vAlign w:val="bottom"/>
          </w:tcPr>
          <w:p w14:paraId="57413550" w14:textId="77777777" w:rsidR="00E46159" w:rsidRPr="00831526" w:rsidRDefault="00B325AE" w:rsidP="002A6CCE">
            <w:pPr>
              <w:widowControl/>
              <w:autoSpaceDE/>
              <w:autoSpaceDN/>
              <w:rPr>
                <w:b/>
                <w:bCs/>
                <w:color w:val="000000" w:themeColor="text1"/>
                <w:sz w:val="20"/>
                <w:szCs w:val="20"/>
                <w:lang w:val="de-DE" w:eastAsia="ja-JP"/>
              </w:rPr>
            </w:pPr>
            <w:proofErr w:type="spellStart"/>
            <w:r w:rsidRPr="00831526">
              <w:rPr>
                <w:b/>
                <w:bCs/>
                <w:color w:val="000000" w:themeColor="text1"/>
                <w:sz w:val="20"/>
                <w:szCs w:val="20"/>
                <w:lang w:val="de-DE" w:eastAsia="ja-JP"/>
              </w:rPr>
              <w:t>Darbība</w:t>
            </w:r>
            <w:proofErr w:type="spellEnd"/>
            <w:r w:rsidRPr="00831526">
              <w:rPr>
                <w:b/>
                <w:bCs/>
                <w:color w:val="000000" w:themeColor="text1"/>
                <w:sz w:val="20"/>
                <w:szCs w:val="20"/>
                <w:lang w:val="de-DE" w:eastAsia="ja-JP"/>
              </w:rPr>
              <w:t>:</w:t>
            </w:r>
          </w:p>
          <w:p w14:paraId="7DB226E0" w14:textId="02CF1382" w:rsidR="00B325AE" w:rsidRPr="00831526" w:rsidRDefault="00B325AE" w:rsidP="002A6CCE">
            <w:pPr>
              <w:widowControl/>
              <w:autoSpaceDE/>
              <w:autoSpaceDN/>
              <w:rPr>
                <w:color w:val="000000" w:themeColor="text1"/>
                <w:sz w:val="20"/>
                <w:szCs w:val="20"/>
                <w:lang w:val="de-DE" w:eastAsia="ja-JP"/>
              </w:rPr>
            </w:pPr>
            <w:proofErr w:type="spellStart"/>
            <w:r w:rsidRPr="00831526">
              <w:rPr>
                <w:color w:val="000000" w:themeColor="text1"/>
                <w:sz w:val="20"/>
                <w:szCs w:val="20"/>
                <w:lang w:val="de-DE" w:eastAsia="ja-JP"/>
              </w:rPr>
              <w:t>Kontrolēta</w:t>
            </w:r>
            <w:proofErr w:type="spellEnd"/>
            <w:r w:rsidRPr="00831526">
              <w:rPr>
                <w:color w:val="000000" w:themeColor="text1"/>
                <w:sz w:val="20"/>
                <w:szCs w:val="20"/>
                <w:lang w:val="de-DE" w:eastAsia="ja-JP"/>
              </w:rPr>
              <w:t xml:space="preserve"> </w:t>
            </w:r>
            <w:proofErr w:type="spellStart"/>
            <w:r w:rsidRPr="00831526">
              <w:rPr>
                <w:color w:val="000000" w:themeColor="text1"/>
                <w:sz w:val="20"/>
                <w:szCs w:val="20"/>
                <w:lang w:val="de-DE" w:eastAsia="ja-JP"/>
              </w:rPr>
              <w:t>iebēršana</w:t>
            </w:r>
            <w:proofErr w:type="spellEnd"/>
            <w:r w:rsidRPr="00831526">
              <w:rPr>
                <w:color w:val="000000" w:themeColor="text1"/>
                <w:sz w:val="20"/>
                <w:szCs w:val="20"/>
                <w:lang w:val="de-DE" w:eastAsia="ja-JP"/>
              </w:rPr>
              <w:t xml:space="preserve"> </w:t>
            </w:r>
            <w:proofErr w:type="spellStart"/>
            <w:r w:rsidRPr="00831526">
              <w:rPr>
                <w:color w:val="000000" w:themeColor="text1"/>
                <w:sz w:val="20"/>
                <w:szCs w:val="20"/>
                <w:lang w:val="de-DE" w:eastAsia="ja-JP"/>
              </w:rPr>
              <w:t>pēc</w:t>
            </w:r>
            <w:proofErr w:type="spellEnd"/>
            <w:r w:rsidRPr="00831526">
              <w:rPr>
                <w:color w:val="000000" w:themeColor="text1"/>
                <w:sz w:val="20"/>
                <w:szCs w:val="20"/>
                <w:lang w:val="de-DE" w:eastAsia="ja-JP"/>
              </w:rPr>
              <w:t xml:space="preserve"> </w:t>
            </w:r>
            <w:proofErr w:type="spellStart"/>
            <w:r w:rsidRPr="00831526">
              <w:rPr>
                <w:color w:val="000000" w:themeColor="text1"/>
                <w:sz w:val="20"/>
                <w:szCs w:val="20"/>
                <w:lang w:val="de-DE" w:eastAsia="ja-JP"/>
              </w:rPr>
              <w:t>svara</w:t>
            </w:r>
            <w:proofErr w:type="spellEnd"/>
          </w:p>
        </w:tc>
        <w:tc>
          <w:tcPr>
            <w:tcW w:w="1903" w:type="pct"/>
            <w:vAlign w:val="center"/>
          </w:tcPr>
          <w:p w14:paraId="11CF398E" w14:textId="77777777" w:rsidR="00E46159" w:rsidRPr="007E55BC" w:rsidRDefault="00A82E02" w:rsidP="00237490">
            <w:pPr>
              <w:widowControl/>
              <w:autoSpaceDE/>
              <w:autoSpaceDN/>
              <w:jc w:val="both"/>
              <w:rPr>
                <w:b/>
                <w:bCs/>
                <w:color w:val="000000" w:themeColor="text1"/>
                <w:sz w:val="20"/>
                <w:szCs w:val="20"/>
                <w:lang w:val="en-GB" w:eastAsia="ja-JP"/>
              </w:rPr>
            </w:pPr>
            <w:r w:rsidRPr="007E55BC">
              <w:rPr>
                <w:b/>
                <w:bCs/>
                <w:color w:val="000000" w:themeColor="text1"/>
                <w:sz w:val="20"/>
                <w:szCs w:val="20"/>
                <w:lang w:val="en-GB" w:eastAsia="ja-JP"/>
              </w:rPr>
              <w:t>Operation:</w:t>
            </w:r>
          </w:p>
          <w:p w14:paraId="3756AEB8" w14:textId="2EFD2EA3" w:rsidR="00A82E02" w:rsidRPr="007E55BC" w:rsidRDefault="00A82E02" w:rsidP="00237490">
            <w:pPr>
              <w:widowControl/>
              <w:autoSpaceDE/>
              <w:autoSpaceDN/>
              <w:jc w:val="both"/>
              <w:rPr>
                <w:color w:val="000000" w:themeColor="text1"/>
                <w:sz w:val="20"/>
                <w:szCs w:val="20"/>
                <w:lang w:val="en-GB" w:eastAsia="ja-JP"/>
              </w:rPr>
            </w:pPr>
            <w:r w:rsidRPr="007E55BC">
              <w:rPr>
                <w:color w:val="000000" w:themeColor="text1"/>
                <w:sz w:val="20"/>
                <w:szCs w:val="20"/>
                <w:lang w:val="en-GB" w:eastAsia="ja-JP"/>
              </w:rPr>
              <w:t>Controlled filling/discharge by weight.</w:t>
            </w:r>
          </w:p>
        </w:tc>
        <w:tc>
          <w:tcPr>
            <w:tcW w:w="411" w:type="pct"/>
            <w:vAlign w:val="center"/>
            <w:hideMark/>
          </w:tcPr>
          <w:p w14:paraId="368A60B4" w14:textId="010C2546" w:rsidR="00E46159" w:rsidRPr="00A82E02" w:rsidRDefault="00E46159" w:rsidP="002A6CCE">
            <w:pPr>
              <w:widowControl/>
              <w:autoSpaceDE/>
              <w:autoSpaceDN/>
              <w:jc w:val="center"/>
              <w:rPr>
                <w:b/>
                <w:bCs/>
                <w:color w:val="000000" w:themeColor="text1"/>
                <w:sz w:val="20"/>
                <w:szCs w:val="20"/>
                <w:lang w:val="en-GB" w:eastAsia="ja-JP"/>
              </w:rPr>
            </w:pPr>
            <w:r w:rsidRPr="00A82E02">
              <w:rPr>
                <w:b/>
                <w:bCs/>
                <w:color w:val="000000" w:themeColor="text1"/>
                <w:sz w:val="20"/>
                <w:szCs w:val="20"/>
                <w:lang w:val="en-GB" w:eastAsia="ja-JP"/>
              </w:rPr>
              <w:t> </w:t>
            </w:r>
          </w:p>
        </w:tc>
      </w:tr>
      <w:tr w:rsidR="00E46159" w:rsidRPr="002A6CCE" w14:paraId="40C57020" w14:textId="77777777" w:rsidTr="00237490">
        <w:trPr>
          <w:trHeight w:val="312"/>
        </w:trPr>
        <w:tc>
          <w:tcPr>
            <w:tcW w:w="784" w:type="pct"/>
            <w:hideMark/>
          </w:tcPr>
          <w:p w14:paraId="7A9BD02D" w14:textId="77777777" w:rsidR="00E46159" w:rsidRPr="00A82E02" w:rsidRDefault="00E46159" w:rsidP="002A6CCE">
            <w:pPr>
              <w:widowControl/>
              <w:autoSpaceDE/>
              <w:autoSpaceDN/>
              <w:rPr>
                <w:color w:val="000000" w:themeColor="text1"/>
                <w:sz w:val="20"/>
                <w:szCs w:val="20"/>
                <w:lang w:val="en-GB" w:eastAsia="ja-JP"/>
              </w:rPr>
            </w:pPr>
            <w:r w:rsidRPr="00A82E02">
              <w:rPr>
                <w:color w:val="000000" w:themeColor="text1"/>
                <w:sz w:val="20"/>
                <w:szCs w:val="20"/>
                <w:lang w:val="en-GB" w:eastAsia="ja-JP"/>
              </w:rPr>
              <w:t> </w:t>
            </w:r>
          </w:p>
        </w:tc>
        <w:tc>
          <w:tcPr>
            <w:tcW w:w="1902" w:type="pct"/>
          </w:tcPr>
          <w:p w14:paraId="608B9B6D" w14:textId="77777777" w:rsidR="00E46159" w:rsidRPr="009E5E88" w:rsidRDefault="00B325AE" w:rsidP="002A6CCE">
            <w:pPr>
              <w:widowControl/>
              <w:autoSpaceDE/>
              <w:autoSpaceDN/>
              <w:rPr>
                <w:b/>
                <w:bCs/>
                <w:color w:val="000000" w:themeColor="text1"/>
                <w:sz w:val="20"/>
                <w:szCs w:val="20"/>
                <w:lang w:val="en-GB" w:eastAsia="ja-JP"/>
              </w:rPr>
            </w:pPr>
            <w:proofErr w:type="spellStart"/>
            <w:r w:rsidRPr="009E5E88">
              <w:rPr>
                <w:b/>
                <w:bCs/>
                <w:color w:val="000000" w:themeColor="text1"/>
                <w:sz w:val="20"/>
                <w:szCs w:val="20"/>
                <w:lang w:val="en-GB" w:eastAsia="ja-JP"/>
              </w:rPr>
              <w:t>Maisu</w:t>
            </w:r>
            <w:proofErr w:type="spellEnd"/>
            <w:r w:rsidRPr="009E5E88">
              <w:rPr>
                <w:b/>
                <w:bCs/>
                <w:color w:val="000000" w:themeColor="text1"/>
                <w:sz w:val="20"/>
                <w:szCs w:val="20"/>
                <w:lang w:val="en-GB" w:eastAsia="ja-JP"/>
              </w:rPr>
              <w:t xml:space="preserve"> </w:t>
            </w:r>
            <w:proofErr w:type="spellStart"/>
            <w:r w:rsidRPr="009E5E88">
              <w:rPr>
                <w:b/>
                <w:bCs/>
                <w:color w:val="000000" w:themeColor="text1"/>
                <w:sz w:val="20"/>
                <w:szCs w:val="20"/>
                <w:lang w:val="en-GB" w:eastAsia="ja-JP"/>
              </w:rPr>
              <w:t>stiprināšana</w:t>
            </w:r>
            <w:proofErr w:type="spellEnd"/>
            <w:r w:rsidRPr="009E5E88">
              <w:rPr>
                <w:b/>
                <w:bCs/>
                <w:color w:val="000000" w:themeColor="text1"/>
                <w:sz w:val="20"/>
                <w:szCs w:val="20"/>
                <w:lang w:val="en-GB" w:eastAsia="ja-JP"/>
              </w:rPr>
              <w:t>:</w:t>
            </w:r>
          </w:p>
          <w:p w14:paraId="5CE0ACF1" w14:textId="77777777" w:rsidR="00B325AE" w:rsidRPr="00831526" w:rsidRDefault="00B325AE">
            <w:pPr>
              <w:pStyle w:val="ListParagraph"/>
              <w:widowControl/>
              <w:numPr>
                <w:ilvl w:val="0"/>
                <w:numId w:val="33"/>
              </w:numPr>
              <w:autoSpaceDE/>
              <w:autoSpaceDN/>
              <w:ind w:left="168" w:hanging="168"/>
              <w:rPr>
                <w:color w:val="000000" w:themeColor="text1"/>
                <w:sz w:val="20"/>
                <w:szCs w:val="20"/>
                <w:lang w:val="fr-FR" w:eastAsia="ja-JP"/>
              </w:rPr>
            </w:pPr>
            <w:proofErr w:type="spellStart"/>
            <w:r w:rsidRPr="00831526">
              <w:rPr>
                <w:color w:val="000000" w:themeColor="text1"/>
                <w:sz w:val="20"/>
                <w:szCs w:val="20"/>
                <w:lang w:val="fr-FR" w:eastAsia="ja-JP"/>
              </w:rPr>
              <w:t>Augšējie</w:t>
            </w:r>
            <w:proofErr w:type="spellEnd"/>
            <w:r w:rsidRPr="00831526">
              <w:rPr>
                <w:color w:val="000000" w:themeColor="text1"/>
                <w:sz w:val="20"/>
                <w:szCs w:val="20"/>
                <w:lang w:val="fr-FR" w:eastAsia="ja-JP"/>
              </w:rPr>
              <w:t xml:space="preserve"> </w:t>
            </w:r>
            <w:proofErr w:type="spellStart"/>
            <w:r w:rsidRPr="00831526">
              <w:rPr>
                <w:color w:val="000000" w:themeColor="text1"/>
                <w:sz w:val="20"/>
                <w:szCs w:val="20"/>
                <w:lang w:val="fr-FR" w:eastAsia="ja-JP"/>
              </w:rPr>
              <w:t>maisa</w:t>
            </w:r>
            <w:proofErr w:type="spellEnd"/>
            <w:r w:rsidRPr="00831526">
              <w:rPr>
                <w:color w:val="000000" w:themeColor="text1"/>
                <w:sz w:val="20"/>
                <w:szCs w:val="20"/>
                <w:lang w:val="fr-FR" w:eastAsia="ja-JP"/>
              </w:rPr>
              <w:t xml:space="preserve"> </w:t>
            </w:r>
            <w:proofErr w:type="spellStart"/>
            <w:r w:rsidRPr="00831526">
              <w:rPr>
                <w:color w:val="000000" w:themeColor="text1"/>
                <w:sz w:val="20"/>
                <w:szCs w:val="20"/>
                <w:lang w:val="fr-FR" w:eastAsia="ja-JP"/>
              </w:rPr>
              <w:t>cilpu</w:t>
            </w:r>
            <w:proofErr w:type="spellEnd"/>
            <w:r w:rsidRPr="00831526">
              <w:rPr>
                <w:color w:val="000000" w:themeColor="text1"/>
                <w:sz w:val="20"/>
                <w:szCs w:val="20"/>
                <w:lang w:val="fr-FR" w:eastAsia="ja-JP"/>
              </w:rPr>
              <w:t xml:space="preserve"> </w:t>
            </w:r>
            <w:proofErr w:type="spellStart"/>
            <w:r w:rsidRPr="00831526">
              <w:rPr>
                <w:color w:val="000000" w:themeColor="text1"/>
                <w:sz w:val="20"/>
                <w:szCs w:val="20"/>
                <w:lang w:val="fr-FR" w:eastAsia="ja-JP"/>
              </w:rPr>
              <w:t>turētāji</w:t>
            </w:r>
            <w:proofErr w:type="spellEnd"/>
          </w:p>
          <w:p w14:paraId="5A4BE148" w14:textId="2256AA1F" w:rsidR="00A82E02" w:rsidRPr="00831526" w:rsidRDefault="00A82E02">
            <w:pPr>
              <w:pStyle w:val="ListParagraph"/>
              <w:widowControl/>
              <w:numPr>
                <w:ilvl w:val="0"/>
                <w:numId w:val="33"/>
              </w:numPr>
              <w:autoSpaceDE/>
              <w:autoSpaceDN/>
              <w:ind w:left="168" w:hanging="168"/>
              <w:rPr>
                <w:color w:val="000000" w:themeColor="text1"/>
                <w:sz w:val="20"/>
                <w:szCs w:val="20"/>
                <w:lang w:val="fr-FR" w:eastAsia="ja-JP"/>
              </w:rPr>
            </w:pPr>
            <w:proofErr w:type="spellStart"/>
            <w:r w:rsidRPr="00831526">
              <w:rPr>
                <w:color w:val="000000" w:themeColor="text1"/>
                <w:sz w:val="20"/>
                <w:szCs w:val="20"/>
                <w:lang w:val="fr-FR" w:eastAsia="ja-JP"/>
              </w:rPr>
              <w:t>Uzkarināšana</w:t>
            </w:r>
            <w:proofErr w:type="spellEnd"/>
            <w:r w:rsidRPr="00831526">
              <w:rPr>
                <w:color w:val="000000" w:themeColor="text1"/>
                <w:sz w:val="20"/>
                <w:szCs w:val="20"/>
                <w:lang w:val="fr-FR" w:eastAsia="ja-JP"/>
              </w:rPr>
              <w:t xml:space="preserve"> </w:t>
            </w:r>
            <w:proofErr w:type="spellStart"/>
            <w:r w:rsidRPr="00831526">
              <w:rPr>
                <w:color w:val="000000" w:themeColor="text1"/>
                <w:sz w:val="20"/>
                <w:szCs w:val="20"/>
                <w:lang w:val="fr-FR" w:eastAsia="ja-JP"/>
              </w:rPr>
              <w:t>ar</w:t>
            </w:r>
            <w:proofErr w:type="spellEnd"/>
            <w:r w:rsidRPr="00831526">
              <w:rPr>
                <w:color w:val="000000" w:themeColor="text1"/>
                <w:sz w:val="20"/>
                <w:szCs w:val="20"/>
                <w:lang w:val="fr-FR" w:eastAsia="ja-JP"/>
              </w:rPr>
              <w:t xml:space="preserve"> </w:t>
            </w:r>
            <w:proofErr w:type="spellStart"/>
            <w:r w:rsidRPr="00831526">
              <w:rPr>
                <w:color w:val="000000" w:themeColor="text1"/>
                <w:sz w:val="20"/>
                <w:szCs w:val="20"/>
                <w:lang w:val="fr-FR" w:eastAsia="ja-JP"/>
              </w:rPr>
              <w:t>telferi</w:t>
            </w:r>
            <w:proofErr w:type="spellEnd"/>
            <w:r w:rsidR="00D2766E" w:rsidRPr="00831526">
              <w:rPr>
                <w:color w:val="000000" w:themeColor="text1"/>
                <w:sz w:val="20"/>
                <w:szCs w:val="20"/>
                <w:lang w:val="fr-FR" w:eastAsia="ja-JP"/>
              </w:rPr>
              <w:t xml:space="preserve"> </w:t>
            </w:r>
            <w:proofErr w:type="spellStart"/>
            <w:r w:rsidR="00D2766E" w:rsidRPr="00831526">
              <w:rPr>
                <w:color w:val="000000" w:themeColor="text1"/>
                <w:sz w:val="20"/>
                <w:szCs w:val="20"/>
                <w:lang w:val="fr-FR" w:eastAsia="ja-JP"/>
              </w:rPr>
              <w:t>vai</w:t>
            </w:r>
            <w:proofErr w:type="spellEnd"/>
            <w:r w:rsidR="00D2766E" w:rsidRPr="00831526">
              <w:rPr>
                <w:color w:val="000000" w:themeColor="text1"/>
                <w:sz w:val="20"/>
                <w:szCs w:val="20"/>
                <w:lang w:val="fr-FR" w:eastAsia="ja-JP"/>
              </w:rPr>
              <w:t xml:space="preserve"> auto </w:t>
            </w:r>
            <w:proofErr w:type="spellStart"/>
            <w:r w:rsidR="00D2766E" w:rsidRPr="00831526">
              <w:rPr>
                <w:color w:val="000000" w:themeColor="text1"/>
                <w:sz w:val="20"/>
                <w:szCs w:val="20"/>
                <w:lang w:val="fr-FR" w:eastAsia="ja-JP"/>
              </w:rPr>
              <w:t>iekrāvēju</w:t>
            </w:r>
            <w:proofErr w:type="spellEnd"/>
          </w:p>
        </w:tc>
        <w:tc>
          <w:tcPr>
            <w:tcW w:w="1903" w:type="pct"/>
            <w:vAlign w:val="center"/>
          </w:tcPr>
          <w:p w14:paraId="395C37E6" w14:textId="77777777" w:rsidR="00A82E02" w:rsidRPr="007E55BC" w:rsidRDefault="00A82E02" w:rsidP="00A82E02">
            <w:pPr>
              <w:widowControl/>
              <w:autoSpaceDE/>
              <w:autoSpaceDN/>
              <w:jc w:val="both"/>
              <w:rPr>
                <w:b/>
                <w:bCs/>
                <w:color w:val="000000" w:themeColor="text1"/>
                <w:sz w:val="20"/>
                <w:szCs w:val="20"/>
                <w:lang w:val="en-GB" w:eastAsia="ja-JP"/>
              </w:rPr>
            </w:pPr>
            <w:r w:rsidRPr="007E55BC">
              <w:rPr>
                <w:b/>
                <w:bCs/>
                <w:color w:val="000000" w:themeColor="text1"/>
                <w:sz w:val="20"/>
                <w:szCs w:val="20"/>
                <w:lang w:val="en-GB" w:eastAsia="ja-JP"/>
              </w:rPr>
              <w:t>Bag attachment:</w:t>
            </w:r>
          </w:p>
          <w:p w14:paraId="21E23178" w14:textId="61FBECBE" w:rsidR="00A82E02" w:rsidRPr="007E55BC" w:rsidRDefault="00A82E02">
            <w:pPr>
              <w:pStyle w:val="ListParagraph"/>
              <w:widowControl/>
              <w:numPr>
                <w:ilvl w:val="0"/>
                <w:numId w:val="34"/>
              </w:numPr>
              <w:autoSpaceDE/>
              <w:autoSpaceDN/>
              <w:ind w:left="206" w:hanging="206"/>
              <w:jc w:val="both"/>
              <w:rPr>
                <w:color w:val="000000" w:themeColor="text1"/>
                <w:sz w:val="20"/>
                <w:szCs w:val="20"/>
                <w:lang w:eastAsia="ja-JP"/>
              </w:rPr>
            </w:pPr>
            <w:proofErr w:type="spellStart"/>
            <w:r w:rsidRPr="007E55BC">
              <w:rPr>
                <w:color w:val="000000" w:themeColor="text1"/>
                <w:sz w:val="20"/>
                <w:szCs w:val="20"/>
                <w:lang w:eastAsia="ja-JP"/>
              </w:rPr>
              <w:t>Upper</w:t>
            </w:r>
            <w:proofErr w:type="spellEnd"/>
            <w:r w:rsidRPr="007E55BC">
              <w:rPr>
                <w:color w:val="000000" w:themeColor="text1"/>
                <w:sz w:val="20"/>
                <w:szCs w:val="20"/>
                <w:lang w:eastAsia="ja-JP"/>
              </w:rPr>
              <w:t xml:space="preserve"> </w:t>
            </w:r>
            <w:proofErr w:type="spellStart"/>
            <w:r w:rsidRPr="007E55BC">
              <w:rPr>
                <w:color w:val="000000" w:themeColor="text1"/>
                <w:sz w:val="20"/>
                <w:szCs w:val="20"/>
                <w:lang w:eastAsia="ja-JP"/>
              </w:rPr>
              <w:t>bag</w:t>
            </w:r>
            <w:proofErr w:type="spellEnd"/>
            <w:r w:rsidRPr="007E55BC">
              <w:rPr>
                <w:color w:val="000000" w:themeColor="text1"/>
                <w:sz w:val="20"/>
                <w:szCs w:val="20"/>
                <w:lang w:eastAsia="ja-JP"/>
              </w:rPr>
              <w:t xml:space="preserve"> </w:t>
            </w:r>
            <w:proofErr w:type="spellStart"/>
            <w:r w:rsidRPr="007E55BC">
              <w:rPr>
                <w:color w:val="000000" w:themeColor="text1"/>
                <w:sz w:val="20"/>
                <w:szCs w:val="20"/>
                <w:lang w:eastAsia="ja-JP"/>
              </w:rPr>
              <w:t>loop</w:t>
            </w:r>
            <w:proofErr w:type="spellEnd"/>
            <w:r w:rsidRPr="007E55BC">
              <w:rPr>
                <w:color w:val="000000" w:themeColor="text1"/>
                <w:sz w:val="20"/>
                <w:szCs w:val="20"/>
                <w:lang w:eastAsia="ja-JP"/>
              </w:rPr>
              <w:t xml:space="preserve"> </w:t>
            </w:r>
            <w:proofErr w:type="spellStart"/>
            <w:r w:rsidRPr="007E55BC">
              <w:rPr>
                <w:color w:val="000000" w:themeColor="text1"/>
                <w:sz w:val="20"/>
                <w:szCs w:val="20"/>
                <w:lang w:eastAsia="ja-JP"/>
              </w:rPr>
              <w:t>holders</w:t>
            </w:r>
            <w:proofErr w:type="spellEnd"/>
            <w:r w:rsidRPr="007E55BC">
              <w:rPr>
                <w:color w:val="000000" w:themeColor="text1"/>
                <w:sz w:val="20"/>
                <w:szCs w:val="20"/>
                <w:lang w:eastAsia="ja-JP"/>
              </w:rPr>
              <w:t xml:space="preserve"> </w:t>
            </w:r>
          </w:p>
          <w:p w14:paraId="3AEA5630" w14:textId="10677E98" w:rsidR="00E46159" w:rsidRPr="007E55BC" w:rsidRDefault="00F11062">
            <w:pPr>
              <w:pStyle w:val="ListParagraph"/>
              <w:widowControl/>
              <w:numPr>
                <w:ilvl w:val="0"/>
                <w:numId w:val="34"/>
              </w:numPr>
              <w:autoSpaceDE/>
              <w:autoSpaceDN/>
              <w:ind w:left="206" w:hanging="206"/>
              <w:jc w:val="both"/>
              <w:rPr>
                <w:b/>
                <w:bCs/>
                <w:color w:val="000000" w:themeColor="text1"/>
                <w:sz w:val="20"/>
                <w:szCs w:val="20"/>
                <w:lang w:val="en-GB" w:eastAsia="ja-JP"/>
              </w:rPr>
            </w:pPr>
            <w:proofErr w:type="spellStart"/>
            <w:r w:rsidRPr="007E55BC">
              <w:rPr>
                <w:color w:val="000000" w:themeColor="text1"/>
                <w:sz w:val="20"/>
                <w:szCs w:val="20"/>
                <w:lang w:eastAsia="ja-JP"/>
              </w:rPr>
              <w:t>Hanging</w:t>
            </w:r>
            <w:proofErr w:type="spellEnd"/>
            <w:r w:rsidRPr="007E55BC">
              <w:rPr>
                <w:color w:val="000000" w:themeColor="text1"/>
                <w:sz w:val="20"/>
                <w:szCs w:val="20"/>
                <w:lang w:eastAsia="ja-JP"/>
              </w:rPr>
              <w:t xml:space="preserve"> </w:t>
            </w:r>
            <w:proofErr w:type="spellStart"/>
            <w:r w:rsidRPr="007E55BC">
              <w:rPr>
                <w:color w:val="000000" w:themeColor="text1"/>
                <w:sz w:val="20"/>
                <w:szCs w:val="20"/>
                <w:lang w:eastAsia="ja-JP"/>
              </w:rPr>
              <w:t>with</w:t>
            </w:r>
            <w:proofErr w:type="spellEnd"/>
            <w:r w:rsidRPr="007E55BC">
              <w:rPr>
                <w:color w:val="000000" w:themeColor="text1"/>
                <w:sz w:val="20"/>
                <w:szCs w:val="20"/>
                <w:lang w:eastAsia="ja-JP"/>
              </w:rPr>
              <w:t xml:space="preserve"> a </w:t>
            </w:r>
            <w:proofErr w:type="spellStart"/>
            <w:r w:rsidRPr="007E55BC">
              <w:rPr>
                <w:color w:val="000000" w:themeColor="text1"/>
                <w:sz w:val="20"/>
                <w:szCs w:val="20"/>
                <w:lang w:eastAsia="ja-JP"/>
              </w:rPr>
              <w:t>hoist</w:t>
            </w:r>
            <w:proofErr w:type="spellEnd"/>
            <w:r w:rsidRPr="007E55BC">
              <w:rPr>
                <w:color w:val="000000" w:themeColor="text1"/>
                <w:sz w:val="20"/>
                <w:szCs w:val="20"/>
                <w:lang w:eastAsia="ja-JP"/>
              </w:rPr>
              <w:t xml:space="preserve"> </w:t>
            </w:r>
            <w:proofErr w:type="spellStart"/>
            <w:r w:rsidRPr="007E55BC">
              <w:rPr>
                <w:color w:val="000000" w:themeColor="text1"/>
                <w:sz w:val="20"/>
                <w:szCs w:val="20"/>
                <w:lang w:eastAsia="ja-JP"/>
              </w:rPr>
              <w:t>or</w:t>
            </w:r>
            <w:proofErr w:type="spellEnd"/>
            <w:r w:rsidRPr="007E55BC">
              <w:rPr>
                <w:color w:val="000000" w:themeColor="text1"/>
                <w:sz w:val="20"/>
                <w:szCs w:val="20"/>
                <w:lang w:eastAsia="ja-JP"/>
              </w:rPr>
              <w:t xml:space="preserve"> </w:t>
            </w:r>
            <w:proofErr w:type="spellStart"/>
            <w:r w:rsidRPr="007E55BC">
              <w:rPr>
                <w:color w:val="000000" w:themeColor="text1"/>
                <w:sz w:val="20"/>
                <w:szCs w:val="20"/>
                <w:lang w:eastAsia="ja-JP"/>
              </w:rPr>
              <w:t>forklift</w:t>
            </w:r>
            <w:proofErr w:type="spellEnd"/>
          </w:p>
        </w:tc>
        <w:tc>
          <w:tcPr>
            <w:tcW w:w="411" w:type="pct"/>
            <w:vAlign w:val="center"/>
            <w:hideMark/>
          </w:tcPr>
          <w:p w14:paraId="2C0E6F02" w14:textId="4A1181E2" w:rsidR="00E46159" w:rsidRPr="00A82E02" w:rsidRDefault="00E46159" w:rsidP="002A6CCE">
            <w:pPr>
              <w:widowControl/>
              <w:autoSpaceDE/>
              <w:autoSpaceDN/>
              <w:jc w:val="center"/>
              <w:rPr>
                <w:b/>
                <w:bCs/>
                <w:color w:val="000000" w:themeColor="text1"/>
                <w:sz w:val="20"/>
                <w:szCs w:val="20"/>
                <w:lang w:val="en-GB" w:eastAsia="ja-JP"/>
              </w:rPr>
            </w:pPr>
            <w:r w:rsidRPr="00A82E02">
              <w:rPr>
                <w:b/>
                <w:bCs/>
                <w:color w:val="000000" w:themeColor="text1"/>
                <w:sz w:val="20"/>
                <w:szCs w:val="20"/>
                <w:lang w:val="en-GB" w:eastAsia="ja-JP"/>
              </w:rPr>
              <w:t> </w:t>
            </w:r>
          </w:p>
        </w:tc>
      </w:tr>
      <w:tr w:rsidR="00E46159" w:rsidRPr="002A6CCE" w14:paraId="16F377ED" w14:textId="77777777" w:rsidTr="00237490">
        <w:trPr>
          <w:trHeight w:val="312"/>
        </w:trPr>
        <w:tc>
          <w:tcPr>
            <w:tcW w:w="784" w:type="pct"/>
            <w:hideMark/>
          </w:tcPr>
          <w:p w14:paraId="716B51A4" w14:textId="77777777" w:rsidR="00E46159" w:rsidRPr="00A82E02" w:rsidRDefault="00E46159" w:rsidP="002A6CCE">
            <w:pPr>
              <w:widowControl/>
              <w:autoSpaceDE/>
              <w:autoSpaceDN/>
              <w:rPr>
                <w:color w:val="000000" w:themeColor="text1"/>
                <w:sz w:val="20"/>
                <w:szCs w:val="20"/>
                <w:lang w:val="en-GB" w:eastAsia="ja-JP"/>
              </w:rPr>
            </w:pPr>
            <w:r w:rsidRPr="00A82E02">
              <w:rPr>
                <w:color w:val="000000" w:themeColor="text1"/>
                <w:sz w:val="20"/>
                <w:szCs w:val="20"/>
                <w:lang w:val="en-GB" w:eastAsia="ja-JP"/>
              </w:rPr>
              <w:t> </w:t>
            </w:r>
          </w:p>
        </w:tc>
        <w:tc>
          <w:tcPr>
            <w:tcW w:w="1902" w:type="pct"/>
            <w:vAlign w:val="bottom"/>
          </w:tcPr>
          <w:p w14:paraId="33487E7B" w14:textId="77FD4651" w:rsidR="00E46159" w:rsidRPr="009E5E88" w:rsidRDefault="003904E9" w:rsidP="002A6CCE">
            <w:pPr>
              <w:widowControl/>
              <w:autoSpaceDE/>
              <w:autoSpaceDN/>
              <w:rPr>
                <w:b/>
                <w:bCs/>
                <w:color w:val="000000" w:themeColor="text1"/>
                <w:sz w:val="20"/>
                <w:szCs w:val="20"/>
                <w:lang w:val="en-GB" w:eastAsia="ja-JP"/>
              </w:rPr>
            </w:pPr>
            <w:proofErr w:type="spellStart"/>
            <w:r w:rsidRPr="009E5E88">
              <w:rPr>
                <w:b/>
                <w:bCs/>
                <w:color w:val="000000" w:themeColor="text1"/>
                <w:sz w:val="20"/>
                <w:szCs w:val="20"/>
                <w:lang w:val="en-GB" w:eastAsia="ja-JP"/>
              </w:rPr>
              <w:t>Aprīkojums</w:t>
            </w:r>
            <w:proofErr w:type="spellEnd"/>
            <w:r w:rsidRPr="009E5E88">
              <w:rPr>
                <w:b/>
                <w:bCs/>
                <w:color w:val="000000" w:themeColor="text1"/>
                <w:sz w:val="20"/>
                <w:szCs w:val="20"/>
                <w:lang w:val="en-GB" w:eastAsia="ja-JP"/>
              </w:rPr>
              <w:t>:</w:t>
            </w:r>
          </w:p>
          <w:p w14:paraId="658242E5" w14:textId="514D4ADE" w:rsidR="003904E9" w:rsidRPr="009E5E88" w:rsidRDefault="003904E9">
            <w:pPr>
              <w:pStyle w:val="ListParagraph"/>
              <w:widowControl/>
              <w:numPr>
                <w:ilvl w:val="0"/>
                <w:numId w:val="36"/>
              </w:numPr>
              <w:autoSpaceDE/>
              <w:autoSpaceDN/>
              <w:ind w:left="168" w:hanging="142"/>
              <w:rPr>
                <w:color w:val="000000" w:themeColor="text1"/>
                <w:sz w:val="20"/>
                <w:szCs w:val="20"/>
                <w:lang w:val="en-GB" w:eastAsia="ja-JP"/>
              </w:rPr>
            </w:pPr>
            <w:r w:rsidRPr="009E5E88">
              <w:rPr>
                <w:color w:val="000000" w:themeColor="text1"/>
                <w:sz w:val="20"/>
                <w:szCs w:val="20"/>
                <w:lang w:val="en-GB" w:eastAsia="ja-JP"/>
              </w:rPr>
              <w:t xml:space="preserve">PLC </w:t>
            </w:r>
            <w:proofErr w:type="spellStart"/>
            <w:r w:rsidRPr="009E5E88">
              <w:rPr>
                <w:color w:val="000000" w:themeColor="text1"/>
                <w:sz w:val="20"/>
                <w:szCs w:val="20"/>
                <w:lang w:val="en-GB" w:eastAsia="ja-JP"/>
              </w:rPr>
              <w:t>vadību</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ar</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skārienjūtīgu</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kontroles</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paneli</w:t>
            </w:r>
            <w:proofErr w:type="spellEnd"/>
            <w:r w:rsidRPr="009E5E88">
              <w:rPr>
                <w:color w:val="000000" w:themeColor="text1"/>
                <w:sz w:val="20"/>
                <w:szCs w:val="20"/>
                <w:lang w:val="en-GB" w:eastAsia="ja-JP"/>
              </w:rPr>
              <w:t>.</w:t>
            </w:r>
          </w:p>
          <w:p w14:paraId="4E541BA3" w14:textId="53F47D93" w:rsidR="00AA4A5E" w:rsidRPr="009E5E88" w:rsidRDefault="00AA4A5E">
            <w:pPr>
              <w:pStyle w:val="ListParagraph"/>
              <w:widowControl/>
              <w:numPr>
                <w:ilvl w:val="0"/>
                <w:numId w:val="36"/>
              </w:numPr>
              <w:autoSpaceDE/>
              <w:autoSpaceDN/>
              <w:ind w:left="168" w:hanging="142"/>
              <w:rPr>
                <w:color w:val="000000" w:themeColor="text1"/>
                <w:sz w:val="20"/>
                <w:szCs w:val="20"/>
                <w:lang w:val="en-GB" w:eastAsia="ja-JP"/>
              </w:rPr>
            </w:pPr>
            <w:r w:rsidRPr="009E5E88">
              <w:rPr>
                <w:color w:val="000000" w:themeColor="text1"/>
                <w:sz w:val="20"/>
                <w:szCs w:val="20"/>
                <w:lang w:val="en-GB" w:eastAsia="ja-JP"/>
              </w:rPr>
              <w:t xml:space="preserve">Big Bag </w:t>
            </w:r>
            <w:proofErr w:type="spellStart"/>
            <w:r w:rsidRPr="009E5E88">
              <w:rPr>
                <w:color w:val="000000" w:themeColor="text1"/>
                <w:sz w:val="20"/>
                <w:szCs w:val="20"/>
                <w:lang w:val="en-GB" w:eastAsia="ja-JP"/>
              </w:rPr>
              <w:t>izlādes</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konuss</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ar</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putekļu</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ierobežošanu</w:t>
            </w:r>
            <w:proofErr w:type="spellEnd"/>
          </w:p>
          <w:p w14:paraId="3BA67B55" w14:textId="77777777" w:rsidR="00AA4A5E" w:rsidRPr="009E5E88" w:rsidRDefault="00AA4A5E">
            <w:pPr>
              <w:pStyle w:val="ListParagraph"/>
              <w:widowControl/>
              <w:numPr>
                <w:ilvl w:val="0"/>
                <w:numId w:val="36"/>
              </w:numPr>
              <w:autoSpaceDE/>
              <w:autoSpaceDN/>
              <w:ind w:left="168" w:hanging="142"/>
              <w:rPr>
                <w:color w:val="000000" w:themeColor="text1"/>
                <w:sz w:val="20"/>
                <w:szCs w:val="20"/>
                <w:lang w:val="en-GB" w:eastAsia="ja-JP"/>
              </w:rPr>
            </w:pPr>
            <w:proofErr w:type="spellStart"/>
            <w:r w:rsidRPr="009E5E88">
              <w:rPr>
                <w:color w:val="000000" w:themeColor="text1"/>
                <w:sz w:val="20"/>
                <w:szCs w:val="20"/>
                <w:lang w:val="en-GB" w:eastAsia="ja-JP"/>
              </w:rPr>
              <w:t>Mehānisms</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plūsmas</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veicināšanai</w:t>
            </w:r>
            <w:proofErr w:type="spellEnd"/>
          </w:p>
          <w:p w14:paraId="3FF569F5" w14:textId="6363DD11" w:rsidR="003904E9" w:rsidRPr="00831526" w:rsidRDefault="003904E9">
            <w:pPr>
              <w:pStyle w:val="ListParagraph"/>
              <w:widowControl/>
              <w:numPr>
                <w:ilvl w:val="0"/>
                <w:numId w:val="36"/>
              </w:numPr>
              <w:autoSpaceDE/>
              <w:autoSpaceDN/>
              <w:ind w:left="168" w:hanging="142"/>
              <w:rPr>
                <w:color w:val="000000" w:themeColor="text1"/>
                <w:sz w:val="20"/>
                <w:szCs w:val="20"/>
                <w:lang w:val="fr-FR" w:eastAsia="ja-JP"/>
              </w:rPr>
            </w:pPr>
            <w:proofErr w:type="spellStart"/>
            <w:r w:rsidRPr="00831526">
              <w:rPr>
                <w:color w:val="000000" w:themeColor="text1"/>
                <w:sz w:val="20"/>
                <w:szCs w:val="20"/>
                <w:lang w:val="fr-FR" w:eastAsia="ja-JP"/>
              </w:rPr>
              <w:t>Drošības</w:t>
            </w:r>
            <w:proofErr w:type="spellEnd"/>
            <w:r w:rsidRPr="00831526">
              <w:rPr>
                <w:color w:val="000000" w:themeColor="text1"/>
                <w:sz w:val="20"/>
                <w:szCs w:val="20"/>
                <w:lang w:val="fr-FR" w:eastAsia="ja-JP"/>
              </w:rPr>
              <w:t xml:space="preserve"> </w:t>
            </w:r>
            <w:proofErr w:type="spellStart"/>
            <w:r w:rsidRPr="00831526">
              <w:rPr>
                <w:color w:val="000000" w:themeColor="text1"/>
                <w:sz w:val="20"/>
                <w:szCs w:val="20"/>
                <w:lang w:val="fr-FR" w:eastAsia="ja-JP"/>
              </w:rPr>
              <w:t>magnēts</w:t>
            </w:r>
            <w:proofErr w:type="spellEnd"/>
            <w:r w:rsidRPr="00831526">
              <w:rPr>
                <w:color w:val="000000" w:themeColor="text1"/>
                <w:sz w:val="20"/>
                <w:szCs w:val="20"/>
                <w:lang w:val="fr-FR" w:eastAsia="ja-JP"/>
              </w:rPr>
              <w:t xml:space="preserve"> </w:t>
            </w:r>
            <w:proofErr w:type="spellStart"/>
            <w:r w:rsidRPr="00831526">
              <w:rPr>
                <w:color w:val="000000" w:themeColor="text1"/>
                <w:sz w:val="20"/>
                <w:szCs w:val="20"/>
                <w:lang w:val="fr-FR" w:eastAsia="ja-JP"/>
              </w:rPr>
              <w:t>ar</w:t>
            </w:r>
            <w:proofErr w:type="spellEnd"/>
            <w:r w:rsidRPr="00831526">
              <w:rPr>
                <w:color w:val="000000" w:themeColor="text1"/>
                <w:sz w:val="20"/>
                <w:szCs w:val="20"/>
                <w:lang w:val="fr-FR" w:eastAsia="ja-JP"/>
              </w:rPr>
              <w:t xml:space="preserve"> </w:t>
            </w:r>
            <w:proofErr w:type="spellStart"/>
            <w:r w:rsidRPr="00831526">
              <w:rPr>
                <w:color w:val="000000" w:themeColor="text1"/>
                <w:sz w:val="20"/>
                <w:szCs w:val="20"/>
                <w:lang w:val="fr-FR" w:eastAsia="ja-JP"/>
              </w:rPr>
              <w:t>vismaz</w:t>
            </w:r>
            <w:proofErr w:type="spellEnd"/>
            <w:r w:rsidRPr="00831526">
              <w:rPr>
                <w:color w:val="000000" w:themeColor="text1"/>
                <w:sz w:val="20"/>
                <w:szCs w:val="20"/>
                <w:lang w:val="fr-FR" w:eastAsia="ja-JP"/>
              </w:rPr>
              <w:t xml:space="preserve"> 2000 </w:t>
            </w:r>
            <w:proofErr w:type="spellStart"/>
            <w:r w:rsidRPr="00831526">
              <w:rPr>
                <w:color w:val="000000" w:themeColor="text1"/>
                <w:sz w:val="20"/>
                <w:szCs w:val="20"/>
                <w:lang w:val="fr-FR" w:eastAsia="ja-JP"/>
              </w:rPr>
              <w:t>gausu</w:t>
            </w:r>
            <w:proofErr w:type="spellEnd"/>
            <w:r w:rsidRPr="00831526">
              <w:rPr>
                <w:color w:val="000000" w:themeColor="text1"/>
                <w:sz w:val="20"/>
                <w:szCs w:val="20"/>
                <w:lang w:val="fr-FR" w:eastAsia="ja-JP"/>
              </w:rPr>
              <w:t xml:space="preserve"> </w:t>
            </w:r>
            <w:proofErr w:type="spellStart"/>
            <w:r w:rsidRPr="00831526">
              <w:rPr>
                <w:color w:val="000000" w:themeColor="text1"/>
                <w:sz w:val="20"/>
                <w:szCs w:val="20"/>
                <w:lang w:val="fr-FR" w:eastAsia="ja-JP"/>
              </w:rPr>
              <w:t>stiprību</w:t>
            </w:r>
            <w:proofErr w:type="spellEnd"/>
            <w:r w:rsidRPr="00831526">
              <w:rPr>
                <w:color w:val="000000" w:themeColor="text1"/>
                <w:sz w:val="20"/>
                <w:szCs w:val="20"/>
                <w:lang w:val="fr-FR" w:eastAsia="ja-JP"/>
              </w:rPr>
              <w:t xml:space="preserve"> un </w:t>
            </w:r>
            <w:proofErr w:type="spellStart"/>
            <w:r w:rsidRPr="00831526">
              <w:rPr>
                <w:color w:val="000000" w:themeColor="text1"/>
                <w:sz w:val="20"/>
                <w:szCs w:val="20"/>
                <w:lang w:val="fr-FR" w:eastAsia="ja-JP"/>
              </w:rPr>
              <w:t>sietu</w:t>
            </w:r>
            <w:proofErr w:type="spellEnd"/>
            <w:r w:rsidRPr="00831526">
              <w:rPr>
                <w:color w:val="000000" w:themeColor="text1"/>
                <w:sz w:val="20"/>
                <w:szCs w:val="20"/>
                <w:lang w:val="fr-FR" w:eastAsia="ja-JP"/>
              </w:rPr>
              <w:t xml:space="preserve"> </w:t>
            </w:r>
            <w:proofErr w:type="spellStart"/>
            <w:r w:rsidRPr="00831526">
              <w:rPr>
                <w:color w:val="000000" w:themeColor="text1"/>
                <w:sz w:val="20"/>
                <w:szCs w:val="20"/>
                <w:lang w:val="fr-FR" w:eastAsia="ja-JP"/>
              </w:rPr>
              <w:t>miltu</w:t>
            </w:r>
            <w:proofErr w:type="spellEnd"/>
            <w:r w:rsidRPr="00831526">
              <w:rPr>
                <w:color w:val="000000" w:themeColor="text1"/>
                <w:sz w:val="20"/>
                <w:szCs w:val="20"/>
                <w:lang w:val="fr-FR" w:eastAsia="ja-JP"/>
              </w:rPr>
              <w:t xml:space="preserve"> </w:t>
            </w:r>
            <w:proofErr w:type="spellStart"/>
            <w:r w:rsidRPr="00831526">
              <w:rPr>
                <w:color w:val="000000" w:themeColor="text1"/>
                <w:sz w:val="20"/>
                <w:szCs w:val="20"/>
                <w:lang w:val="fr-FR" w:eastAsia="ja-JP"/>
              </w:rPr>
              <w:t>transportēšanā</w:t>
            </w:r>
            <w:proofErr w:type="spellEnd"/>
          </w:p>
        </w:tc>
        <w:tc>
          <w:tcPr>
            <w:tcW w:w="1903" w:type="pct"/>
            <w:vAlign w:val="center"/>
          </w:tcPr>
          <w:p w14:paraId="02118784" w14:textId="77777777" w:rsidR="00E46159" w:rsidRPr="007E55BC" w:rsidRDefault="00A82E02" w:rsidP="00237490">
            <w:pPr>
              <w:widowControl/>
              <w:autoSpaceDE/>
              <w:autoSpaceDN/>
              <w:jc w:val="both"/>
              <w:rPr>
                <w:b/>
                <w:bCs/>
                <w:color w:val="000000" w:themeColor="text1"/>
                <w:sz w:val="20"/>
                <w:szCs w:val="20"/>
                <w:lang w:val="en-GB" w:eastAsia="ja-JP"/>
              </w:rPr>
            </w:pPr>
            <w:r w:rsidRPr="007E55BC">
              <w:rPr>
                <w:b/>
                <w:bCs/>
                <w:color w:val="000000" w:themeColor="text1"/>
                <w:sz w:val="20"/>
                <w:szCs w:val="20"/>
                <w:lang w:val="en-GB" w:eastAsia="ja-JP"/>
              </w:rPr>
              <w:t>Equipment:</w:t>
            </w:r>
          </w:p>
          <w:p w14:paraId="1B95F36F" w14:textId="36A96073" w:rsidR="00A82E02" w:rsidRPr="007E55BC" w:rsidRDefault="00A82E02">
            <w:pPr>
              <w:pStyle w:val="ListParagraph"/>
              <w:widowControl/>
              <w:numPr>
                <w:ilvl w:val="0"/>
                <w:numId w:val="35"/>
              </w:numPr>
              <w:autoSpaceDE/>
              <w:autoSpaceDN/>
              <w:ind w:left="206" w:hanging="206"/>
              <w:jc w:val="both"/>
              <w:rPr>
                <w:color w:val="000000" w:themeColor="text1"/>
                <w:sz w:val="20"/>
                <w:szCs w:val="20"/>
                <w:lang w:eastAsia="ja-JP"/>
              </w:rPr>
            </w:pPr>
            <w:r w:rsidRPr="007E55BC">
              <w:rPr>
                <w:color w:val="000000" w:themeColor="text1"/>
                <w:sz w:val="20"/>
                <w:szCs w:val="20"/>
                <w:lang w:eastAsia="ja-JP"/>
              </w:rPr>
              <w:t xml:space="preserve">PLC </w:t>
            </w:r>
            <w:proofErr w:type="spellStart"/>
            <w:r w:rsidRPr="007E55BC">
              <w:rPr>
                <w:color w:val="000000" w:themeColor="text1"/>
                <w:sz w:val="20"/>
                <w:szCs w:val="20"/>
                <w:lang w:eastAsia="ja-JP"/>
              </w:rPr>
              <w:t>control</w:t>
            </w:r>
            <w:proofErr w:type="spellEnd"/>
            <w:r w:rsidRPr="007E55BC">
              <w:rPr>
                <w:color w:val="000000" w:themeColor="text1"/>
                <w:sz w:val="20"/>
                <w:szCs w:val="20"/>
                <w:lang w:eastAsia="ja-JP"/>
              </w:rPr>
              <w:t xml:space="preserve"> </w:t>
            </w:r>
            <w:proofErr w:type="spellStart"/>
            <w:r w:rsidRPr="007E55BC">
              <w:rPr>
                <w:color w:val="000000" w:themeColor="text1"/>
                <w:sz w:val="20"/>
                <w:szCs w:val="20"/>
                <w:lang w:eastAsia="ja-JP"/>
              </w:rPr>
              <w:t>system</w:t>
            </w:r>
            <w:proofErr w:type="spellEnd"/>
            <w:r w:rsidRPr="007E55BC">
              <w:rPr>
                <w:color w:val="000000" w:themeColor="text1"/>
                <w:sz w:val="20"/>
                <w:szCs w:val="20"/>
                <w:lang w:eastAsia="ja-JP"/>
              </w:rPr>
              <w:t xml:space="preserve"> </w:t>
            </w:r>
            <w:proofErr w:type="spellStart"/>
            <w:r w:rsidRPr="007E55BC">
              <w:rPr>
                <w:color w:val="000000" w:themeColor="text1"/>
                <w:sz w:val="20"/>
                <w:szCs w:val="20"/>
                <w:lang w:eastAsia="ja-JP"/>
              </w:rPr>
              <w:t>with</w:t>
            </w:r>
            <w:proofErr w:type="spellEnd"/>
            <w:r w:rsidRPr="007E55BC">
              <w:rPr>
                <w:color w:val="000000" w:themeColor="text1"/>
                <w:sz w:val="20"/>
                <w:szCs w:val="20"/>
                <w:lang w:eastAsia="ja-JP"/>
              </w:rPr>
              <w:t xml:space="preserve"> </w:t>
            </w:r>
            <w:proofErr w:type="spellStart"/>
            <w:r w:rsidRPr="007E55BC">
              <w:rPr>
                <w:color w:val="000000" w:themeColor="text1"/>
                <w:sz w:val="20"/>
                <w:szCs w:val="20"/>
                <w:lang w:eastAsia="ja-JP"/>
              </w:rPr>
              <w:t>touchscreen</w:t>
            </w:r>
            <w:proofErr w:type="spellEnd"/>
            <w:r w:rsidRPr="007E55BC">
              <w:rPr>
                <w:color w:val="000000" w:themeColor="text1"/>
                <w:sz w:val="20"/>
                <w:szCs w:val="20"/>
                <w:lang w:eastAsia="ja-JP"/>
              </w:rPr>
              <w:t xml:space="preserve"> </w:t>
            </w:r>
            <w:proofErr w:type="spellStart"/>
            <w:r w:rsidRPr="007E55BC">
              <w:rPr>
                <w:color w:val="000000" w:themeColor="text1"/>
                <w:sz w:val="20"/>
                <w:szCs w:val="20"/>
                <w:lang w:eastAsia="ja-JP"/>
              </w:rPr>
              <w:t>control</w:t>
            </w:r>
            <w:proofErr w:type="spellEnd"/>
            <w:r w:rsidRPr="007E55BC">
              <w:rPr>
                <w:color w:val="000000" w:themeColor="text1"/>
                <w:sz w:val="20"/>
                <w:szCs w:val="20"/>
                <w:lang w:eastAsia="ja-JP"/>
              </w:rPr>
              <w:t xml:space="preserve"> </w:t>
            </w:r>
            <w:proofErr w:type="spellStart"/>
            <w:r w:rsidRPr="007E55BC">
              <w:rPr>
                <w:color w:val="000000" w:themeColor="text1"/>
                <w:sz w:val="20"/>
                <w:szCs w:val="20"/>
                <w:lang w:eastAsia="ja-JP"/>
              </w:rPr>
              <w:t>panel</w:t>
            </w:r>
            <w:proofErr w:type="spellEnd"/>
            <w:r w:rsidRPr="007E55BC">
              <w:rPr>
                <w:color w:val="000000" w:themeColor="text1"/>
                <w:sz w:val="20"/>
                <w:szCs w:val="20"/>
                <w:lang w:eastAsia="ja-JP"/>
              </w:rPr>
              <w:t xml:space="preserve">. </w:t>
            </w:r>
          </w:p>
          <w:p w14:paraId="62A8A57D" w14:textId="3B473B28" w:rsidR="00A82E02" w:rsidRPr="007E55BC" w:rsidRDefault="00A82E02">
            <w:pPr>
              <w:pStyle w:val="ListParagraph"/>
              <w:widowControl/>
              <w:numPr>
                <w:ilvl w:val="0"/>
                <w:numId w:val="35"/>
              </w:numPr>
              <w:autoSpaceDE/>
              <w:autoSpaceDN/>
              <w:ind w:left="206" w:hanging="206"/>
              <w:jc w:val="both"/>
              <w:rPr>
                <w:color w:val="000000" w:themeColor="text1"/>
                <w:sz w:val="20"/>
                <w:szCs w:val="20"/>
                <w:lang w:eastAsia="ja-JP"/>
              </w:rPr>
            </w:pPr>
            <w:proofErr w:type="spellStart"/>
            <w:r w:rsidRPr="007E55BC">
              <w:rPr>
                <w:color w:val="000000" w:themeColor="text1"/>
                <w:sz w:val="20"/>
                <w:szCs w:val="20"/>
                <w:lang w:eastAsia="ja-JP"/>
              </w:rPr>
              <w:t>Big</w:t>
            </w:r>
            <w:proofErr w:type="spellEnd"/>
            <w:r w:rsidRPr="007E55BC">
              <w:rPr>
                <w:color w:val="000000" w:themeColor="text1"/>
                <w:sz w:val="20"/>
                <w:szCs w:val="20"/>
                <w:lang w:eastAsia="ja-JP"/>
              </w:rPr>
              <w:t xml:space="preserve"> </w:t>
            </w:r>
            <w:proofErr w:type="spellStart"/>
            <w:r w:rsidRPr="007E55BC">
              <w:rPr>
                <w:color w:val="000000" w:themeColor="text1"/>
                <w:sz w:val="20"/>
                <w:szCs w:val="20"/>
                <w:lang w:eastAsia="ja-JP"/>
              </w:rPr>
              <w:t>Bag</w:t>
            </w:r>
            <w:proofErr w:type="spellEnd"/>
            <w:r w:rsidRPr="007E55BC">
              <w:rPr>
                <w:color w:val="000000" w:themeColor="text1"/>
                <w:sz w:val="20"/>
                <w:szCs w:val="20"/>
                <w:lang w:eastAsia="ja-JP"/>
              </w:rPr>
              <w:t xml:space="preserve"> </w:t>
            </w:r>
            <w:proofErr w:type="spellStart"/>
            <w:r w:rsidRPr="007E55BC">
              <w:rPr>
                <w:color w:val="000000" w:themeColor="text1"/>
                <w:sz w:val="20"/>
                <w:szCs w:val="20"/>
                <w:lang w:eastAsia="ja-JP"/>
              </w:rPr>
              <w:t>discharge</w:t>
            </w:r>
            <w:proofErr w:type="spellEnd"/>
            <w:r w:rsidRPr="007E55BC">
              <w:rPr>
                <w:color w:val="000000" w:themeColor="text1"/>
                <w:sz w:val="20"/>
                <w:szCs w:val="20"/>
                <w:lang w:eastAsia="ja-JP"/>
              </w:rPr>
              <w:t xml:space="preserve"> </w:t>
            </w:r>
            <w:proofErr w:type="spellStart"/>
            <w:r w:rsidRPr="007E55BC">
              <w:rPr>
                <w:color w:val="000000" w:themeColor="text1"/>
                <w:sz w:val="20"/>
                <w:szCs w:val="20"/>
                <w:lang w:eastAsia="ja-JP"/>
              </w:rPr>
              <w:t>cone</w:t>
            </w:r>
            <w:proofErr w:type="spellEnd"/>
            <w:r w:rsidRPr="007E55BC">
              <w:rPr>
                <w:color w:val="000000" w:themeColor="text1"/>
                <w:sz w:val="20"/>
                <w:szCs w:val="20"/>
                <w:lang w:eastAsia="ja-JP"/>
              </w:rPr>
              <w:t xml:space="preserve"> </w:t>
            </w:r>
            <w:proofErr w:type="spellStart"/>
            <w:r w:rsidRPr="007E55BC">
              <w:rPr>
                <w:color w:val="000000" w:themeColor="text1"/>
                <w:sz w:val="20"/>
                <w:szCs w:val="20"/>
                <w:lang w:eastAsia="ja-JP"/>
              </w:rPr>
              <w:t>with</w:t>
            </w:r>
            <w:proofErr w:type="spellEnd"/>
            <w:r w:rsidRPr="007E55BC">
              <w:rPr>
                <w:color w:val="000000" w:themeColor="text1"/>
                <w:sz w:val="20"/>
                <w:szCs w:val="20"/>
                <w:lang w:eastAsia="ja-JP"/>
              </w:rPr>
              <w:t xml:space="preserve"> </w:t>
            </w:r>
            <w:proofErr w:type="spellStart"/>
            <w:r w:rsidRPr="007E55BC">
              <w:rPr>
                <w:color w:val="000000" w:themeColor="text1"/>
                <w:sz w:val="20"/>
                <w:szCs w:val="20"/>
                <w:lang w:eastAsia="ja-JP"/>
              </w:rPr>
              <w:t>dust</w:t>
            </w:r>
            <w:proofErr w:type="spellEnd"/>
            <w:r w:rsidRPr="007E55BC">
              <w:rPr>
                <w:color w:val="000000" w:themeColor="text1"/>
                <w:sz w:val="20"/>
                <w:szCs w:val="20"/>
                <w:lang w:eastAsia="ja-JP"/>
              </w:rPr>
              <w:t xml:space="preserve"> </w:t>
            </w:r>
            <w:proofErr w:type="spellStart"/>
            <w:r w:rsidRPr="007E55BC">
              <w:rPr>
                <w:color w:val="000000" w:themeColor="text1"/>
                <w:sz w:val="20"/>
                <w:szCs w:val="20"/>
                <w:lang w:eastAsia="ja-JP"/>
              </w:rPr>
              <w:t>containment</w:t>
            </w:r>
            <w:proofErr w:type="spellEnd"/>
            <w:r w:rsidRPr="007E55BC">
              <w:rPr>
                <w:color w:val="000000" w:themeColor="text1"/>
                <w:sz w:val="20"/>
                <w:szCs w:val="20"/>
                <w:lang w:eastAsia="ja-JP"/>
              </w:rPr>
              <w:t xml:space="preserve">. </w:t>
            </w:r>
          </w:p>
          <w:p w14:paraId="3DD5FE26" w14:textId="141C66BC" w:rsidR="00A82E02" w:rsidRPr="007E55BC" w:rsidRDefault="00A82E02">
            <w:pPr>
              <w:pStyle w:val="ListParagraph"/>
              <w:widowControl/>
              <w:numPr>
                <w:ilvl w:val="0"/>
                <w:numId w:val="35"/>
              </w:numPr>
              <w:autoSpaceDE/>
              <w:autoSpaceDN/>
              <w:ind w:left="206" w:hanging="206"/>
              <w:jc w:val="both"/>
              <w:rPr>
                <w:color w:val="000000" w:themeColor="text1"/>
                <w:sz w:val="20"/>
                <w:szCs w:val="20"/>
                <w:lang w:eastAsia="ja-JP"/>
              </w:rPr>
            </w:pPr>
            <w:proofErr w:type="spellStart"/>
            <w:r w:rsidRPr="007E55BC">
              <w:rPr>
                <w:color w:val="000000" w:themeColor="text1"/>
                <w:sz w:val="20"/>
                <w:szCs w:val="20"/>
                <w:lang w:eastAsia="ja-JP"/>
              </w:rPr>
              <w:t>Flow</w:t>
            </w:r>
            <w:proofErr w:type="spellEnd"/>
            <w:r w:rsidRPr="007E55BC">
              <w:rPr>
                <w:color w:val="000000" w:themeColor="text1"/>
                <w:sz w:val="20"/>
                <w:szCs w:val="20"/>
                <w:lang w:eastAsia="ja-JP"/>
              </w:rPr>
              <w:t xml:space="preserve"> </w:t>
            </w:r>
            <w:proofErr w:type="spellStart"/>
            <w:r w:rsidRPr="007E55BC">
              <w:rPr>
                <w:color w:val="000000" w:themeColor="text1"/>
                <w:sz w:val="20"/>
                <w:szCs w:val="20"/>
                <w:lang w:eastAsia="ja-JP"/>
              </w:rPr>
              <w:t>promotion</w:t>
            </w:r>
            <w:proofErr w:type="spellEnd"/>
            <w:r w:rsidRPr="007E55BC">
              <w:rPr>
                <w:color w:val="000000" w:themeColor="text1"/>
                <w:sz w:val="20"/>
                <w:szCs w:val="20"/>
                <w:lang w:eastAsia="ja-JP"/>
              </w:rPr>
              <w:t xml:space="preserve"> </w:t>
            </w:r>
            <w:proofErr w:type="spellStart"/>
            <w:r w:rsidRPr="007E55BC">
              <w:rPr>
                <w:color w:val="000000" w:themeColor="text1"/>
                <w:sz w:val="20"/>
                <w:szCs w:val="20"/>
                <w:lang w:eastAsia="ja-JP"/>
              </w:rPr>
              <w:t>mechanism</w:t>
            </w:r>
            <w:proofErr w:type="spellEnd"/>
            <w:r w:rsidRPr="007E55BC">
              <w:rPr>
                <w:color w:val="000000" w:themeColor="text1"/>
                <w:sz w:val="20"/>
                <w:szCs w:val="20"/>
                <w:lang w:eastAsia="ja-JP"/>
              </w:rPr>
              <w:t xml:space="preserve">. </w:t>
            </w:r>
          </w:p>
          <w:p w14:paraId="58D61674" w14:textId="778228F3" w:rsidR="00A82E02" w:rsidRPr="00A7328E" w:rsidRDefault="00A7328E" w:rsidP="00A7328E">
            <w:pPr>
              <w:pStyle w:val="ListParagraph"/>
              <w:widowControl/>
              <w:numPr>
                <w:ilvl w:val="0"/>
                <w:numId w:val="22"/>
              </w:numPr>
              <w:autoSpaceDE/>
              <w:autoSpaceDN/>
              <w:ind w:left="206" w:hanging="142"/>
              <w:jc w:val="both"/>
              <w:rPr>
                <w:color w:val="000000"/>
                <w:sz w:val="20"/>
                <w:szCs w:val="20"/>
                <w:lang w:val="en-GB" w:eastAsia="ja-JP"/>
              </w:rPr>
            </w:pPr>
            <w:r w:rsidRPr="007E55BC">
              <w:rPr>
                <w:color w:val="000000"/>
                <w:sz w:val="20"/>
                <w:szCs w:val="20"/>
                <w:lang w:val="en-GB" w:eastAsia="ja-JP"/>
              </w:rPr>
              <w:t xml:space="preserve">Safety magnet with a minimum strength of 2000 gauss and </w:t>
            </w:r>
            <w:r>
              <w:rPr>
                <w:color w:val="000000"/>
                <w:sz w:val="20"/>
                <w:szCs w:val="20"/>
                <w:lang w:val="en-GB" w:eastAsia="ja-JP"/>
              </w:rPr>
              <w:t>sieve for flour transportation</w:t>
            </w:r>
            <w:r w:rsidRPr="007E55BC">
              <w:rPr>
                <w:color w:val="000000"/>
                <w:sz w:val="20"/>
                <w:szCs w:val="20"/>
                <w:lang w:val="en-GB" w:eastAsia="ja-JP"/>
              </w:rPr>
              <w:t>.</w:t>
            </w:r>
          </w:p>
        </w:tc>
        <w:tc>
          <w:tcPr>
            <w:tcW w:w="411" w:type="pct"/>
            <w:vAlign w:val="center"/>
            <w:hideMark/>
          </w:tcPr>
          <w:p w14:paraId="44EEC474" w14:textId="3DECCC1C" w:rsidR="00E46159" w:rsidRPr="00A82E02" w:rsidRDefault="00E46159" w:rsidP="002A6CCE">
            <w:pPr>
              <w:widowControl/>
              <w:autoSpaceDE/>
              <w:autoSpaceDN/>
              <w:jc w:val="center"/>
              <w:rPr>
                <w:b/>
                <w:bCs/>
                <w:color w:val="000000" w:themeColor="text1"/>
                <w:sz w:val="20"/>
                <w:szCs w:val="20"/>
                <w:lang w:val="en-GB" w:eastAsia="ja-JP"/>
              </w:rPr>
            </w:pPr>
            <w:r w:rsidRPr="00A82E02">
              <w:rPr>
                <w:b/>
                <w:bCs/>
                <w:color w:val="000000" w:themeColor="text1"/>
                <w:sz w:val="20"/>
                <w:szCs w:val="20"/>
                <w:lang w:val="en-GB" w:eastAsia="ja-JP"/>
              </w:rPr>
              <w:t> </w:t>
            </w:r>
          </w:p>
        </w:tc>
      </w:tr>
      <w:tr w:rsidR="00E46159" w:rsidRPr="002A6CCE" w14:paraId="34E8A876" w14:textId="77777777" w:rsidTr="00237490">
        <w:trPr>
          <w:trHeight w:val="312"/>
        </w:trPr>
        <w:tc>
          <w:tcPr>
            <w:tcW w:w="784" w:type="pct"/>
            <w:hideMark/>
          </w:tcPr>
          <w:p w14:paraId="154C7426" w14:textId="77777777" w:rsidR="00E46159" w:rsidRPr="00DE2FE5" w:rsidRDefault="00E46159" w:rsidP="002A6CCE">
            <w:pPr>
              <w:widowControl/>
              <w:autoSpaceDE/>
              <w:autoSpaceDN/>
              <w:rPr>
                <w:color w:val="EE0000"/>
                <w:sz w:val="20"/>
                <w:szCs w:val="20"/>
                <w:lang w:val="en-GB" w:eastAsia="ja-JP"/>
              </w:rPr>
            </w:pPr>
            <w:r w:rsidRPr="00DE2FE5">
              <w:rPr>
                <w:color w:val="EE0000"/>
                <w:sz w:val="20"/>
                <w:szCs w:val="20"/>
                <w:lang w:val="en-GB" w:eastAsia="ja-JP"/>
              </w:rPr>
              <w:t> </w:t>
            </w:r>
          </w:p>
        </w:tc>
        <w:tc>
          <w:tcPr>
            <w:tcW w:w="1902" w:type="pct"/>
            <w:vAlign w:val="bottom"/>
          </w:tcPr>
          <w:p w14:paraId="70A15E09" w14:textId="77777777" w:rsidR="00E46159" w:rsidRPr="009E5E88" w:rsidRDefault="00AA4A5E" w:rsidP="002A6CCE">
            <w:pPr>
              <w:widowControl/>
              <w:autoSpaceDE/>
              <w:autoSpaceDN/>
              <w:rPr>
                <w:b/>
                <w:bCs/>
                <w:color w:val="000000" w:themeColor="text1"/>
                <w:sz w:val="20"/>
                <w:szCs w:val="20"/>
                <w:lang w:val="en-GB" w:eastAsia="ja-JP"/>
              </w:rPr>
            </w:pPr>
            <w:proofErr w:type="spellStart"/>
            <w:r w:rsidRPr="009E5E88">
              <w:rPr>
                <w:b/>
                <w:bCs/>
                <w:color w:val="000000" w:themeColor="text1"/>
                <w:sz w:val="20"/>
                <w:szCs w:val="20"/>
                <w:lang w:val="en-GB" w:eastAsia="ja-JP"/>
              </w:rPr>
              <w:t>Materiāls</w:t>
            </w:r>
            <w:proofErr w:type="spellEnd"/>
            <w:r w:rsidRPr="009E5E88">
              <w:rPr>
                <w:b/>
                <w:bCs/>
                <w:color w:val="000000" w:themeColor="text1"/>
                <w:sz w:val="20"/>
                <w:szCs w:val="20"/>
                <w:lang w:val="en-GB" w:eastAsia="ja-JP"/>
              </w:rPr>
              <w:t>:</w:t>
            </w:r>
          </w:p>
          <w:p w14:paraId="65E4B8FE" w14:textId="088B2607" w:rsidR="00AA4A5E" w:rsidRPr="009E5E88" w:rsidRDefault="00D2766E" w:rsidP="002A6CCE">
            <w:pPr>
              <w:widowControl/>
              <w:autoSpaceDE/>
              <w:autoSpaceDN/>
              <w:rPr>
                <w:color w:val="000000" w:themeColor="text1"/>
                <w:sz w:val="20"/>
                <w:szCs w:val="20"/>
                <w:lang w:val="en-GB" w:eastAsia="ja-JP"/>
              </w:rPr>
            </w:pPr>
            <w:r>
              <w:rPr>
                <w:color w:val="000000" w:themeColor="text1"/>
                <w:sz w:val="20"/>
                <w:szCs w:val="20"/>
                <w:lang w:val="en-GB" w:eastAsia="ja-JP"/>
              </w:rPr>
              <w:t xml:space="preserve"> </w:t>
            </w:r>
            <w:proofErr w:type="spellStart"/>
            <w:r w:rsidRPr="009E5E88">
              <w:rPr>
                <w:color w:val="000000"/>
                <w:sz w:val="20"/>
                <w:szCs w:val="20"/>
                <w:lang w:val="en-GB" w:eastAsia="ja-JP"/>
              </w:rPr>
              <w:t>piemērots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pārtikas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izejvielām</w:t>
            </w:r>
            <w:proofErr w:type="spellEnd"/>
            <w:r w:rsidRPr="009E5E88">
              <w:rPr>
                <w:color w:val="000000"/>
                <w:sz w:val="20"/>
                <w:szCs w:val="20"/>
                <w:lang w:val="en-GB" w:eastAsia="ja-JP"/>
              </w:rPr>
              <w:t>.</w:t>
            </w:r>
          </w:p>
        </w:tc>
        <w:tc>
          <w:tcPr>
            <w:tcW w:w="1903" w:type="pct"/>
            <w:vAlign w:val="center"/>
          </w:tcPr>
          <w:p w14:paraId="2E32C680" w14:textId="77777777" w:rsidR="00E46159" w:rsidRPr="007E55BC" w:rsidRDefault="00EE1188" w:rsidP="00237490">
            <w:pPr>
              <w:widowControl/>
              <w:autoSpaceDE/>
              <w:autoSpaceDN/>
              <w:jc w:val="both"/>
              <w:rPr>
                <w:b/>
                <w:bCs/>
                <w:color w:val="000000"/>
                <w:sz w:val="20"/>
                <w:szCs w:val="20"/>
                <w:lang w:val="en-GB" w:eastAsia="ja-JP"/>
              </w:rPr>
            </w:pPr>
            <w:r w:rsidRPr="007E55BC">
              <w:rPr>
                <w:b/>
                <w:bCs/>
                <w:color w:val="000000"/>
                <w:sz w:val="20"/>
                <w:szCs w:val="20"/>
                <w:lang w:val="en-GB" w:eastAsia="ja-JP"/>
              </w:rPr>
              <w:t>Material:</w:t>
            </w:r>
          </w:p>
          <w:p w14:paraId="2E0DD846" w14:textId="5D3E863A" w:rsidR="00EE1188" w:rsidRPr="007E55BC" w:rsidRDefault="00F11062" w:rsidP="00237490">
            <w:pPr>
              <w:widowControl/>
              <w:autoSpaceDE/>
              <w:autoSpaceDN/>
              <w:jc w:val="both"/>
              <w:rPr>
                <w:color w:val="000000"/>
                <w:sz w:val="20"/>
                <w:szCs w:val="20"/>
                <w:lang w:val="en-GB" w:eastAsia="ja-JP"/>
              </w:rPr>
            </w:pPr>
            <w:r w:rsidRPr="007E55BC">
              <w:rPr>
                <w:color w:val="000000"/>
                <w:sz w:val="20"/>
                <w:szCs w:val="20"/>
                <w:lang w:val="en-GB" w:eastAsia="ja-JP"/>
              </w:rPr>
              <w:t>Suitable for food raw materials</w:t>
            </w:r>
          </w:p>
        </w:tc>
        <w:tc>
          <w:tcPr>
            <w:tcW w:w="411" w:type="pct"/>
            <w:vAlign w:val="center"/>
            <w:hideMark/>
          </w:tcPr>
          <w:p w14:paraId="1299E4BC" w14:textId="1E04A776" w:rsidR="00E46159" w:rsidRPr="00DE2FE5" w:rsidRDefault="00E46159" w:rsidP="002A6CCE">
            <w:pPr>
              <w:widowControl/>
              <w:autoSpaceDE/>
              <w:autoSpaceDN/>
              <w:jc w:val="center"/>
              <w:rPr>
                <w:b/>
                <w:bCs/>
                <w:color w:val="EE0000"/>
                <w:sz w:val="20"/>
                <w:szCs w:val="20"/>
                <w:lang w:val="en-GB" w:eastAsia="ja-JP"/>
              </w:rPr>
            </w:pPr>
            <w:r w:rsidRPr="00DE2FE5">
              <w:rPr>
                <w:b/>
                <w:bCs/>
                <w:color w:val="EE0000"/>
                <w:sz w:val="20"/>
                <w:szCs w:val="20"/>
                <w:lang w:val="en-GB" w:eastAsia="ja-JP"/>
              </w:rPr>
              <w:t> </w:t>
            </w:r>
          </w:p>
        </w:tc>
      </w:tr>
      <w:tr w:rsidR="00E46159" w:rsidRPr="002A6CCE" w14:paraId="7F12546F" w14:textId="77777777" w:rsidTr="00237490">
        <w:trPr>
          <w:trHeight w:val="302"/>
        </w:trPr>
        <w:tc>
          <w:tcPr>
            <w:tcW w:w="784" w:type="pct"/>
            <w:hideMark/>
          </w:tcPr>
          <w:p w14:paraId="5C937821" w14:textId="77777777" w:rsidR="00E46159" w:rsidRPr="00DE2FE5" w:rsidRDefault="00E46159" w:rsidP="002A6CCE">
            <w:pPr>
              <w:widowControl/>
              <w:autoSpaceDE/>
              <w:autoSpaceDN/>
              <w:rPr>
                <w:color w:val="EE0000"/>
                <w:sz w:val="20"/>
                <w:szCs w:val="20"/>
                <w:lang w:val="en-GB" w:eastAsia="ja-JP"/>
              </w:rPr>
            </w:pPr>
            <w:r w:rsidRPr="00DE2FE5">
              <w:rPr>
                <w:color w:val="EE0000"/>
                <w:sz w:val="20"/>
                <w:szCs w:val="20"/>
                <w:lang w:val="en-GB" w:eastAsia="ja-JP"/>
              </w:rPr>
              <w:t> </w:t>
            </w:r>
          </w:p>
        </w:tc>
        <w:tc>
          <w:tcPr>
            <w:tcW w:w="1902" w:type="pct"/>
            <w:vAlign w:val="center"/>
          </w:tcPr>
          <w:p w14:paraId="78AFAF67" w14:textId="77777777" w:rsidR="00AA0167" w:rsidRPr="009E5E88" w:rsidRDefault="00AA0167" w:rsidP="00AA0167">
            <w:pPr>
              <w:widowControl/>
              <w:autoSpaceDE/>
              <w:autoSpaceDN/>
              <w:jc w:val="both"/>
              <w:rPr>
                <w:b/>
                <w:bCs/>
                <w:color w:val="000000" w:themeColor="text1"/>
                <w:sz w:val="20"/>
                <w:szCs w:val="20"/>
                <w:lang w:val="en-GB" w:eastAsia="ja-JP"/>
              </w:rPr>
            </w:pPr>
            <w:proofErr w:type="spellStart"/>
            <w:r w:rsidRPr="009E5E88">
              <w:rPr>
                <w:b/>
                <w:bCs/>
                <w:color w:val="000000" w:themeColor="text1"/>
                <w:sz w:val="20"/>
                <w:szCs w:val="20"/>
                <w:lang w:val="en-GB" w:eastAsia="ja-JP"/>
              </w:rPr>
              <w:t>Dozēšanas</w:t>
            </w:r>
            <w:proofErr w:type="spellEnd"/>
            <w:r w:rsidRPr="009E5E88">
              <w:rPr>
                <w:b/>
                <w:bCs/>
                <w:color w:val="000000" w:themeColor="text1"/>
                <w:sz w:val="20"/>
                <w:szCs w:val="20"/>
                <w:lang w:val="en-GB" w:eastAsia="ja-JP"/>
              </w:rPr>
              <w:t xml:space="preserve"> </w:t>
            </w:r>
            <w:proofErr w:type="spellStart"/>
            <w:r w:rsidRPr="009E5E88">
              <w:rPr>
                <w:b/>
                <w:bCs/>
                <w:color w:val="000000" w:themeColor="text1"/>
                <w:sz w:val="20"/>
                <w:szCs w:val="20"/>
                <w:lang w:val="en-GB" w:eastAsia="ja-JP"/>
              </w:rPr>
              <w:t>sistēma</w:t>
            </w:r>
            <w:proofErr w:type="spellEnd"/>
            <w:r w:rsidRPr="009E5E88">
              <w:rPr>
                <w:b/>
                <w:bCs/>
                <w:color w:val="000000" w:themeColor="text1"/>
                <w:sz w:val="20"/>
                <w:szCs w:val="20"/>
                <w:lang w:val="en-GB" w:eastAsia="ja-JP"/>
              </w:rPr>
              <w:t>:</w:t>
            </w:r>
          </w:p>
          <w:p w14:paraId="03E5CC91" w14:textId="5AA1057F" w:rsidR="00AA0167" w:rsidRPr="009E5E88" w:rsidRDefault="00AA0167">
            <w:pPr>
              <w:pStyle w:val="ListParagraph"/>
              <w:widowControl/>
              <w:numPr>
                <w:ilvl w:val="0"/>
                <w:numId w:val="12"/>
              </w:numPr>
              <w:autoSpaceDE/>
              <w:autoSpaceDN/>
              <w:ind w:left="178" w:hanging="142"/>
              <w:jc w:val="both"/>
              <w:rPr>
                <w:b/>
                <w:bCs/>
                <w:color w:val="000000" w:themeColor="text1"/>
                <w:sz w:val="20"/>
                <w:szCs w:val="20"/>
                <w:lang w:val="en-GB" w:eastAsia="ja-JP"/>
              </w:rPr>
            </w:pPr>
            <w:proofErr w:type="spellStart"/>
            <w:r w:rsidRPr="009E5E88">
              <w:rPr>
                <w:color w:val="000000" w:themeColor="text1"/>
                <w:sz w:val="20"/>
                <w:szCs w:val="20"/>
                <w:lang w:val="en-GB" w:eastAsia="ja-JP"/>
              </w:rPr>
              <w:t>Iespēj</w:t>
            </w:r>
            <w:r w:rsidR="00885EFA" w:rsidRPr="009E5E88">
              <w:rPr>
                <w:color w:val="000000" w:themeColor="text1"/>
                <w:sz w:val="20"/>
                <w:szCs w:val="20"/>
                <w:lang w:val="en-GB" w:eastAsia="ja-JP"/>
              </w:rPr>
              <w:t>a</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kontrolēt</w:t>
            </w:r>
            <w:proofErr w:type="spellEnd"/>
            <w:r w:rsidRPr="009E5E88">
              <w:rPr>
                <w:color w:val="000000" w:themeColor="text1"/>
                <w:sz w:val="20"/>
                <w:szCs w:val="20"/>
                <w:lang w:val="en-GB" w:eastAsia="ja-JP"/>
              </w:rPr>
              <w:t xml:space="preserve"> un </w:t>
            </w:r>
            <w:proofErr w:type="spellStart"/>
            <w:r w:rsidRPr="009E5E88">
              <w:rPr>
                <w:color w:val="000000" w:themeColor="text1"/>
                <w:sz w:val="20"/>
                <w:szCs w:val="20"/>
                <w:lang w:val="en-GB" w:eastAsia="ja-JP"/>
              </w:rPr>
              <w:t>regulēt</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dozēšanas</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daudzumu</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atbilstoši</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receptēm</w:t>
            </w:r>
            <w:proofErr w:type="spellEnd"/>
            <w:r w:rsidRPr="009E5E88">
              <w:rPr>
                <w:color w:val="000000" w:themeColor="text1"/>
                <w:sz w:val="20"/>
                <w:szCs w:val="20"/>
                <w:lang w:val="en-GB" w:eastAsia="ja-JP"/>
              </w:rPr>
              <w:t>.</w:t>
            </w:r>
          </w:p>
          <w:p w14:paraId="6F9C0356" w14:textId="77777777" w:rsidR="00E46159" w:rsidRPr="009E5E88" w:rsidRDefault="00AA0167">
            <w:pPr>
              <w:pStyle w:val="ListParagraph"/>
              <w:widowControl/>
              <w:numPr>
                <w:ilvl w:val="0"/>
                <w:numId w:val="12"/>
              </w:numPr>
              <w:autoSpaceDE/>
              <w:autoSpaceDN/>
              <w:ind w:left="178" w:hanging="142"/>
              <w:jc w:val="both"/>
              <w:rPr>
                <w:b/>
                <w:bCs/>
                <w:color w:val="000000" w:themeColor="text1"/>
                <w:sz w:val="20"/>
                <w:szCs w:val="20"/>
                <w:lang w:val="en-GB" w:eastAsia="ja-JP"/>
              </w:rPr>
            </w:pPr>
            <w:proofErr w:type="spellStart"/>
            <w:r w:rsidRPr="009E5E88">
              <w:rPr>
                <w:color w:val="000000" w:themeColor="text1"/>
                <w:sz w:val="20"/>
                <w:szCs w:val="20"/>
                <w:lang w:val="en-GB" w:eastAsia="ja-JP"/>
              </w:rPr>
              <w:t>Vadības</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panelis</w:t>
            </w:r>
            <w:proofErr w:type="spellEnd"/>
            <w:r w:rsidRPr="009E5E88">
              <w:rPr>
                <w:color w:val="000000" w:themeColor="text1"/>
                <w:sz w:val="20"/>
                <w:szCs w:val="20"/>
                <w:lang w:val="en-GB" w:eastAsia="ja-JP"/>
              </w:rPr>
              <w:t xml:space="preserve">, kas </w:t>
            </w:r>
            <w:proofErr w:type="spellStart"/>
            <w:r w:rsidRPr="009E5E88">
              <w:rPr>
                <w:color w:val="000000" w:themeColor="text1"/>
                <w:sz w:val="20"/>
                <w:szCs w:val="20"/>
                <w:lang w:val="en-GB" w:eastAsia="ja-JP"/>
              </w:rPr>
              <w:t>ļauj</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uzraudzīt</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sistēmas</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darbību</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Iespēja</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iestatīt</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darbības</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parametrus</w:t>
            </w:r>
            <w:proofErr w:type="spellEnd"/>
            <w:r w:rsidR="00885EFA" w:rsidRPr="009E5E88">
              <w:rPr>
                <w:color w:val="000000" w:themeColor="text1"/>
                <w:sz w:val="20"/>
                <w:szCs w:val="20"/>
                <w:lang w:val="en-GB" w:eastAsia="ja-JP"/>
              </w:rPr>
              <w:t>.</w:t>
            </w:r>
          </w:p>
          <w:p w14:paraId="2D5A1FDA" w14:textId="4F38F2F3" w:rsidR="00EE1188" w:rsidRPr="009E5E88" w:rsidRDefault="00EE1188">
            <w:pPr>
              <w:pStyle w:val="ListParagraph"/>
              <w:widowControl/>
              <w:numPr>
                <w:ilvl w:val="0"/>
                <w:numId w:val="12"/>
              </w:numPr>
              <w:autoSpaceDE/>
              <w:autoSpaceDN/>
              <w:ind w:left="178" w:hanging="142"/>
              <w:jc w:val="both"/>
              <w:rPr>
                <w:b/>
                <w:bCs/>
                <w:color w:val="000000" w:themeColor="text1"/>
                <w:sz w:val="20"/>
                <w:szCs w:val="20"/>
                <w:lang w:val="en-GB" w:eastAsia="ja-JP"/>
              </w:rPr>
            </w:pPr>
            <w:proofErr w:type="spellStart"/>
            <w:r w:rsidRPr="009E5E88">
              <w:rPr>
                <w:color w:val="000000" w:themeColor="text1"/>
                <w:sz w:val="20"/>
                <w:szCs w:val="20"/>
                <w:lang w:val="en-GB" w:eastAsia="ja-JP"/>
              </w:rPr>
              <w:t>Paredzēta</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svēršana</w:t>
            </w:r>
            <w:proofErr w:type="spellEnd"/>
            <w:r w:rsidRPr="009E5E88">
              <w:rPr>
                <w:color w:val="000000" w:themeColor="text1"/>
                <w:sz w:val="20"/>
                <w:szCs w:val="20"/>
                <w:lang w:val="en-GB" w:eastAsia="ja-JP"/>
              </w:rPr>
              <w:t xml:space="preserve"> un </w:t>
            </w:r>
            <w:proofErr w:type="spellStart"/>
            <w:r w:rsidRPr="009E5E88">
              <w:rPr>
                <w:color w:val="000000" w:themeColor="text1"/>
                <w:sz w:val="20"/>
                <w:szCs w:val="20"/>
                <w:lang w:val="en-GB" w:eastAsia="ja-JP"/>
              </w:rPr>
              <w:t>padošana</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līdz</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mikserim</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attālums</w:t>
            </w:r>
            <w:proofErr w:type="spellEnd"/>
            <w:r w:rsidRPr="009E5E88">
              <w:rPr>
                <w:color w:val="000000" w:themeColor="text1"/>
                <w:sz w:val="20"/>
                <w:szCs w:val="20"/>
                <w:lang w:val="en-GB" w:eastAsia="ja-JP"/>
              </w:rPr>
              <w:t xml:space="preserve"> 4 m.</w:t>
            </w:r>
          </w:p>
        </w:tc>
        <w:tc>
          <w:tcPr>
            <w:tcW w:w="1903" w:type="pct"/>
            <w:vAlign w:val="center"/>
          </w:tcPr>
          <w:p w14:paraId="6B7D23D1" w14:textId="7602592B" w:rsidR="00157F1C" w:rsidRPr="007E55BC" w:rsidRDefault="00EE1188" w:rsidP="00237490">
            <w:pPr>
              <w:widowControl/>
              <w:autoSpaceDE/>
              <w:autoSpaceDN/>
              <w:jc w:val="both"/>
              <w:rPr>
                <w:b/>
                <w:bCs/>
                <w:color w:val="000000"/>
                <w:sz w:val="20"/>
                <w:szCs w:val="20"/>
                <w:lang w:val="en-GB" w:eastAsia="ja-JP"/>
              </w:rPr>
            </w:pPr>
            <w:r w:rsidRPr="007E55BC">
              <w:rPr>
                <w:b/>
                <w:bCs/>
                <w:color w:val="000000"/>
                <w:sz w:val="20"/>
                <w:szCs w:val="20"/>
                <w:lang w:val="en-GB" w:eastAsia="ja-JP"/>
              </w:rPr>
              <w:t>Dosing system:</w:t>
            </w:r>
          </w:p>
          <w:p w14:paraId="02F59D30" w14:textId="67EF5F62" w:rsidR="00EE1188" w:rsidRPr="007E55BC" w:rsidRDefault="00EE1188">
            <w:pPr>
              <w:pStyle w:val="ListParagraph"/>
              <w:widowControl/>
              <w:numPr>
                <w:ilvl w:val="0"/>
                <w:numId w:val="37"/>
              </w:numPr>
              <w:autoSpaceDE/>
              <w:autoSpaceDN/>
              <w:ind w:left="206" w:hanging="206"/>
              <w:jc w:val="both"/>
              <w:rPr>
                <w:color w:val="000000"/>
                <w:sz w:val="20"/>
                <w:szCs w:val="20"/>
                <w:lang w:eastAsia="ja-JP"/>
              </w:rPr>
            </w:pPr>
            <w:proofErr w:type="spellStart"/>
            <w:r w:rsidRPr="007E55BC">
              <w:rPr>
                <w:color w:val="000000"/>
                <w:sz w:val="20"/>
                <w:szCs w:val="20"/>
                <w:lang w:eastAsia="ja-JP"/>
              </w:rPr>
              <w:t>Ability</w:t>
            </w:r>
            <w:proofErr w:type="spellEnd"/>
            <w:r w:rsidRPr="007E55BC">
              <w:rPr>
                <w:color w:val="000000"/>
                <w:sz w:val="20"/>
                <w:szCs w:val="20"/>
                <w:lang w:eastAsia="ja-JP"/>
              </w:rPr>
              <w:t xml:space="preserve"> to </w:t>
            </w:r>
            <w:proofErr w:type="spellStart"/>
            <w:r w:rsidRPr="007E55BC">
              <w:rPr>
                <w:color w:val="000000"/>
                <w:sz w:val="20"/>
                <w:szCs w:val="20"/>
                <w:lang w:eastAsia="ja-JP"/>
              </w:rPr>
              <w:t>control</w:t>
            </w:r>
            <w:proofErr w:type="spellEnd"/>
            <w:r w:rsidRPr="007E55BC">
              <w:rPr>
                <w:color w:val="000000"/>
                <w:sz w:val="20"/>
                <w:szCs w:val="20"/>
                <w:lang w:eastAsia="ja-JP"/>
              </w:rPr>
              <w:t xml:space="preserve"> </w:t>
            </w:r>
            <w:proofErr w:type="spellStart"/>
            <w:r w:rsidRPr="007E55BC">
              <w:rPr>
                <w:color w:val="000000"/>
                <w:sz w:val="20"/>
                <w:szCs w:val="20"/>
                <w:lang w:eastAsia="ja-JP"/>
              </w:rPr>
              <w:t>and</w:t>
            </w:r>
            <w:proofErr w:type="spellEnd"/>
            <w:r w:rsidRPr="007E55BC">
              <w:rPr>
                <w:color w:val="000000"/>
                <w:sz w:val="20"/>
                <w:szCs w:val="20"/>
                <w:lang w:eastAsia="ja-JP"/>
              </w:rPr>
              <w:t xml:space="preserve"> </w:t>
            </w:r>
            <w:proofErr w:type="spellStart"/>
            <w:r w:rsidRPr="007E55BC">
              <w:rPr>
                <w:color w:val="000000"/>
                <w:sz w:val="20"/>
                <w:szCs w:val="20"/>
                <w:lang w:eastAsia="ja-JP"/>
              </w:rPr>
              <w:t>adjust</w:t>
            </w:r>
            <w:proofErr w:type="spellEnd"/>
            <w:r w:rsidRPr="007E55BC">
              <w:rPr>
                <w:color w:val="000000"/>
                <w:sz w:val="20"/>
                <w:szCs w:val="20"/>
                <w:lang w:eastAsia="ja-JP"/>
              </w:rPr>
              <w:t xml:space="preserve"> </w:t>
            </w:r>
            <w:proofErr w:type="spellStart"/>
            <w:r w:rsidRPr="007E55BC">
              <w:rPr>
                <w:color w:val="000000"/>
                <w:sz w:val="20"/>
                <w:szCs w:val="20"/>
                <w:lang w:eastAsia="ja-JP"/>
              </w:rPr>
              <w:t>dosing</w:t>
            </w:r>
            <w:proofErr w:type="spellEnd"/>
            <w:r w:rsidRPr="007E55BC">
              <w:rPr>
                <w:color w:val="000000"/>
                <w:sz w:val="20"/>
                <w:szCs w:val="20"/>
                <w:lang w:eastAsia="ja-JP"/>
              </w:rPr>
              <w:t xml:space="preserve"> </w:t>
            </w:r>
            <w:proofErr w:type="spellStart"/>
            <w:r w:rsidRPr="007E55BC">
              <w:rPr>
                <w:color w:val="000000"/>
                <w:sz w:val="20"/>
                <w:szCs w:val="20"/>
                <w:lang w:eastAsia="ja-JP"/>
              </w:rPr>
              <w:t>quantities</w:t>
            </w:r>
            <w:proofErr w:type="spellEnd"/>
            <w:r w:rsidRPr="007E55BC">
              <w:rPr>
                <w:color w:val="000000"/>
                <w:sz w:val="20"/>
                <w:szCs w:val="20"/>
                <w:lang w:eastAsia="ja-JP"/>
              </w:rPr>
              <w:t xml:space="preserve"> </w:t>
            </w:r>
            <w:proofErr w:type="spellStart"/>
            <w:r w:rsidRPr="007E55BC">
              <w:rPr>
                <w:color w:val="000000"/>
                <w:sz w:val="20"/>
                <w:szCs w:val="20"/>
                <w:lang w:eastAsia="ja-JP"/>
              </w:rPr>
              <w:t>according</w:t>
            </w:r>
            <w:proofErr w:type="spellEnd"/>
            <w:r w:rsidRPr="007E55BC">
              <w:rPr>
                <w:color w:val="000000"/>
                <w:sz w:val="20"/>
                <w:szCs w:val="20"/>
                <w:lang w:eastAsia="ja-JP"/>
              </w:rPr>
              <w:t xml:space="preserve"> to </w:t>
            </w:r>
            <w:proofErr w:type="spellStart"/>
            <w:r w:rsidRPr="007E55BC">
              <w:rPr>
                <w:color w:val="000000"/>
                <w:sz w:val="20"/>
                <w:szCs w:val="20"/>
                <w:lang w:eastAsia="ja-JP"/>
              </w:rPr>
              <w:t>recipes</w:t>
            </w:r>
            <w:proofErr w:type="spellEnd"/>
            <w:r w:rsidRPr="007E55BC">
              <w:rPr>
                <w:color w:val="000000"/>
                <w:sz w:val="20"/>
                <w:szCs w:val="20"/>
                <w:lang w:eastAsia="ja-JP"/>
              </w:rPr>
              <w:t xml:space="preserve">. </w:t>
            </w:r>
          </w:p>
          <w:p w14:paraId="30050FBD" w14:textId="77777777" w:rsidR="00CF792B" w:rsidRPr="007E55BC" w:rsidRDefault="00EE1188">
            <w:pPr>
              <w:pStyle w:val="ListParagraph"/>
              <w:widowControl/>
              <w:numPr>
                <w:ilvl w:val="0"/>
                <w:numId w:val="37"/>
              </w:numPr>
              <w:autoSpaceDE/>
              <w:autoSpaceDN/>
              <w:ind w:left="206" w:hanging="206"/>
              <w:jc w:val="both"/>
              <w:rPr>
                <w:b/>
                <w:bCs/>
                <w:color w:val="000000"/>
                <w:sz w:val="20"/>
                <w:szCs w:val="20"/>
                <w:lang w:val="en-GB" w:eastAsia="ja-JP"/>
              </w:rPr>
            </w:pPr>
            <w:proofErr w:type="spellStart"/>
            <w:r w:rsidRPr="007E55BC">
              <w:rPr>
                <w:color w:val="000000"/>
                <w:sz w:val="20"/>
                <w:szCs w:val="20"/>
                <w:lang w:eastAsia="ja-JP"/>
              </w:rPr>
              <w:t>Control</w:t>
            </w:r>
            <w:proofErr w:type="spellEnd"/>
            <w:r w:rsidRPr="007E55BC">
              <w:rPr>
                <w:color w:val="000000"/>
                <w:sz w:val="20"/>
                <w:szCs w:val="20"/>
                <w:lang w:eastAsia="ja-JP"/>
              </w:rPr>
              <w:t xml:space="preserve"> </w:t>
            </w:r>
            <w:proofErr w:type="spellStart"/>
            <w:r w:rsidRPr="007E55BC">
              <w:rPr>
                <w:color w:val="000000"/>
                <w:sz w:val="20"/>
                <w:szCs w:val="20"/>
                <w:lang w:eastAsia="ja-JP"/>
              </w:rPr>
              <w:t>panel</w:t>
            </w:r>
            <w:proofErr w:type="spellEnd"/>
            <w:r w:rsidRPr="007E55BC">
              <w:rPr>
                <w:color w:val="000000"/>
                <w:sz w:val="20"/>
                <w:szCs w:val="20"/>
                <w:lang w:eastAsia="ja-JP"/>
              </w:rPr>
              <w:t xml:space="preserve"> </w:t>
            </w:r>
            <w:proofErr w:type="spellStart"/>
            <w:r w:rsidRPr="007E55BC">
              <w:rPr>
                <w:color w:val="000000"/>
                <w:sz w:val="20"/>
                <w:szCs w:val="20"/>
                <w:lang w:eastAsia="ja-JP"/>
              </w:rPr>
              <w:t>enabling</w:t>
            </w:r>
            <w:proofErr w:type="spellEnd"/>
            <w:r w:rsidRPr="007E55BC">
              <w:rPr>
                <w:color w:val="000000"/>
                <w:sz w:val="20"/>
                <w:szCs w:val="20"/>
                <w:lang w:eastAsia="ja-JP"/>
              </w:rPr>
              <w:t xml:space="preserve"> monitoring </w:t>
            </w:r>
            <w:proofErr w:type="spellStart"/>
            <w:r w:rsidRPr="007E55BC">
              <w:rPr>
                <w:color w:val="000000"/>
                <w:sz w:val="20"/>
                <w:szCs w:val="20"/>
                <w:lang w:eastAsia="ja-JP"/>
              </w:rPr>
              <w:t>of</w:t>
            </w:r>
            <w:proofErr w:type="spellEnd"/>
            <w:r w:rsidRPr="007E55BC">
              <w:rPr>
                <w:color w:val="000000"/>
                <w:sz w:val="20"/>
                <w:szCs w:val="20"/>
                <w:lang w:eastAsia="ja-JP"/>
              </w:rPr>
              <w:t xml:space="preserve"> </w:t>
            </w:r>
            <w:proofErr w:type="spellStart"/>
            <w:r w:rsidRPr="007E55BC">
              <w:rPr>
                <w:color w:val="000000"/>
                <w:sz w:val="20"/>
                <w:szCs w:val="20"/>
                <w:lang w:eastAsia="ja-JP"/>
              </w:rPr>
              <w:t>the</w:t>
            </w:r>
            <w:proofErr w:type="spellEnd"/>
            <w:r w:rsidRPr="007E55BC">
              <w:rPr>
                <w:color w:val="000000"/>
                <w:sz w:val="20"/>
                <w:szCs w:val="20"/>
                <w:lang w:eastAsia="ja-JP"/>
              </w:rPr>
              <w:t xml:space="preserve"> </w:t>
            </w:r>
            <w:proofErr w:type="spellStart"/>
            <w:r w:rsidRPr="007E55BC">
              <w:rPr>
                <w:color w:val="000000"/>
                <w:sz w:val="20"/>
                <w:szCs w:val="20"/>
                <w:lang w:eastAsia="ja-JP"/>
              </w:rPr>
              <w:t>system</w:t>
            </w:r>
            <w:proofErr w:type="spellEnd"/>
            <w:r w:rsidRPr="007E55BC">
              <w:rPr>
                <w:color w:val="000000"/>
                <w:sz w:val="20"/>
                <w:szCs w:val="20"/>
                <w:lang w:eastAsia="ja-JP"/>
              </w:rPr>
              <w:t xml:space="preserve"> </w:t>
            </w:r>
            <w:proofErr w:type="spellStart"/>
            <w:r w:rsidRPr="007E55BC">
              <w:rPr>
                <w:color w:val="000000"/>
                <w:sz w:val="20"/>
                <w:szCs w:val="20"/>
                <w:lang w:eastAsia="ja-JP"/>
              </w:rPr>
              <w:t>operation</w:t>
            </w:r>
            <w:proofErr w:type="spellEnd"/>
            <w:r w:rsidRPr="007E55BC">
              <w:rPr>
                <w:color w:val="000000"/>
                <w:sz w:val="20"/>
                <w:szCs w:val="20"/>
                <w:lang w:eastAsia="ja-JP"/>
              </w:rPr>
              <w:t xml:space="preserve">, </w:t>
            </w:r>
            <w:proofErr w:type="spellStart"/>
            <w:r w:rsidRPr="007E55BC">
              <w:rPr>
                <w:color w:val="000000"/>
                <w:sz w:val="20"/>
                <w:szCs w:val="20"/>
                <w:lang w:eastAsia="ja-JP"/>
              </w:rPr>
              <w:t>with</w:t>
            </w:r>
            <w:proofErr w:type="spellEnd"/>
            <w:r w:rsidRPr="007E55BC">
              <w:rPr>
                <w:color w:val="000000"/>
                <w:sz w:val="20"/>
                <w:szCs w:val="20"/>
                <w:lang w:eastAsia="ja-JP"/>
              </w:rPr>
              <w:t xml:space="preserve"> </w:t>
            </w:r>
            <w:proofErr w:type="spellStart"/>
            <w:r w:rsidRPr="007E55BC">
              <w:rPr>
                <w:color w:val="000000"/>
                <w:sz w:val="20"/>
                <w:szCs w:val="20"/>
                <w:lang w:eastAsia="ja-JP"/>
              </w:rPr>
              <w:t>the</w:t>
            </w:r>
            <w:proofErr w:type="spellEnd"/>
            <w:r w:rsidRPr="007E55BC">
              <w:rPr>
                <w:color w:val="000000"/>
                <w:sz w:val="20"/>
                <w:szCs w:val="20"/>
                <w:lang w:eastAsia="ja-JP"/>
              </w:rPr>
              <w:t xml:space="preserve"> </w:t>
            </w:r>
            <w:proofErr w:type="spellStart"/>
            <w:r w:rsidRPr="007E55BC">
              <w:rPr>
                <w:color w:val="000000"/>
                <w:sz w:val="20"/>
                <w:szCs w:val="20"/>
                <w:lang w:eastAsia="ja-JP"/>
              </w:rPr>
              <w:t>ability</w:t>
            </w:r>
            <w:proofErr w:type="spellEnd"/>
            <w:r w:rsidRPr="007E55BC">
              <w:rPr>
                <w:color w:val="000000"/>
                <w:sz w:val="20"/>
                <w:szCs w:val="20"/>
                <w:lang w:eastAsia="ja-JP"/>
              </w:rPr>
              <w:t xml:space="preserve"> to set </w:t>
            </w:r>
            <w:proofErr w:type="spellStart"/>
            <w:r w:rsidRPr="007E55BC">
              <w:rPr>
                <w:color w:val="000000"/>
                <w:sz w:val="20"/>
                <w:szCs w:val="20"/>
                <w:lang w:eastAsia="ja-JP"/>
              </w:rPr>
              <w:t>operating</w:t>
            </w:r>
            <w:proofErr w:type="spellEnd"/>
            <w:r w:rsidRPr="007E55BC">
              <w:rPr>
                <w:color w:val="000000"/>
                <w:sz w:val="20"/>
                <w:szCs w:val="20"/>
                <w:lang w:eastAsia="ja-JP"/>
              </w:rPr>
              <w:t xml:space="preserve"> </w:t>
            </w:r>
            <w:proofErr w:type="spellStart"/>
            <w:r w:rsidRPr="007E55BC">
              <w:rPr>
                <w:color w:val="000000"/>
                <w:sz w:val="20"/>
                <w:szCs w:val="20"/>
                <w:lang w:eastAsia="ja-JP"/>
              </w:rPr>
              <w:t>parameters</w:t>
            </w:r>
            <w:proofErr w:type="spellEnd"/>
          </w:p>
          <w:p w14:paraId="719909D5" w14:textId="0D14F6E9" w:rsidR="00EE1188" w:rsidRPr="007E55BC" w:rsidRDefault="00EE1188">
            <w:pPr>
              <w:pStyle w:val="ListParagraph"/>
              <w:widowControl/>
              <w:numPr>
                <w:ilvl w:val="0"/>
                <w:numId w:val="37"/>
              </w:numPr>
              <w:autoSpaceDE/>
              <w:autoSpaceDN/>
              <w:ind w:left="206" w:hanging="206"/>
              <w:jc w:val="both"/>
              <w:rPr>
                <w:b/>
                <w:bCs/>
                <w:color w:val="000000"/>
                <w:sz w:val="20"/>
                <w:szCs w:val="20"/>
                <w:lang w:val="en-GB" w:eastAsia="ja-JP"/>
              </w:rPr>
            </w:pPr>
            <w:r w:rsidRPr="007E55BC">
              <w:rPr>
                <w:color w:val="000000"/>
                <w:sz w:val="20"/>
                <w:szCs w:val="20"/>
                <w:lang w:val="en-GB" w:eastAsia="ja-JP"/>
              </w:rPr>
              <w:t>Designed for weighing and feeding to the mixer, distance: 4 m.</w:t>
            </w:r>
          </w:p>
        </w:tc>
        <w:tc>
          <w:tcPr>
            <w:tcW w:w="411" w:type="pct"/>
            <w:vAlign w:val="center"/>
            <w:hideMark/>
          </w:tcPr>
          <w:p w14:paraId="7584B4A0" w14:textId="14FD33FA" w:rsidR="00E46159" w:rsidRPr="00DE2FE5" w:rsidRDefault="00E46159" w:rsidP="002A6CCE">
            <w:pPr>
              <w:widowControl/>
              <w:autoSpaceDE/>
              <w:autoSpaceDN/>
              <w:jc w:val="center"/>
              <w:rPr>
                <w:b/>
                <w:bCs/>
                <w:color w:val="EE0000"/>
                <w:sz w:val="20"/>
                <w:szCs w:val="20"/>
                <w:lang w:val="en-GB" w:eastAsia="ja-JP"/>
              </w:rPr>
            </w:pPr>
            <w:r w:rsidRPr="00DE2FE5">
              <w:rPr>
                <w:b/>
                <w:bCs/>
                <w:color w:val="EE0000"/>
                <w:sz w:val="20"/>
                <w:szCs w:val="20"/>
                <w:lang w:val="en-GB" w:eastAsia="ja-JP"/>
              </w:rPr>
              <w:t> </w:t>
            </w:r>
          </w:p>
        </w:tc>
      </w:tr>
      <w:tr w:rsidR="00E46159" w:rsidRPr="002A6CCE" w14:paraId="217295DF" w14:textId="77777777" w:rsidTr="00237490">
        <w:trPr>
          <w:trHeight w:val="624"/>
        </w:trPr>
        <w:tc>
          <w:tcPr>
            <w:tcW w:w="784" w:type="pct"/>
            <w:hideMark/>
          </w:tcPr>
          <w:p w14:paraId="3FA9F2CF" w14:textId="77777777" w:rsidR="00E46159" w:rsidRDefault="00E46159" w:rsidP="002A6CCE">
            <w:pPr>
              <w:widowControl/>
              <w:autoSpaceDE/>
              <w:autoSpaceDN/>
              <w:rPr>
                <w:b/>
                <w:bCs/>
                <w:color w:val="000000"/>
                <w:sz w:val="20"/>
                <w:szCs w:val="20"/>
                <w:lang w:val="en-GB" w:eastAsia="ja-JP"/>
              </w:rPr>
            </w:pPr>
            <w:r w:rsidRPr="002A6CCE">
              <w:rPr>
                <w:b/>
                <w:bCs/>
                <w:color w:val="000000"/>
                <w:sz w:val="20"/>
                <w:szCs w:val="20"/>
                <w:lang w:val="en-GB" w:eastAsia="ja-JP"/>
              </w:rPr>
              <w:lastRenderedPageBreak/>
              <w:t xml:space="preserve">Lote nr. 2 </w:t>
            </w:r>
            <w:r>
              <w:rPr>
                <w:b/>
                <w:bCs/>
                <w:color w:val="000000"/>
                <w:sz w:val="20"/>
                <w:szCs w:val="20"/>
                <w:lang w:val="en-GB" w:eastAsia="ja-JP"/>
              </w:rPr>
              <w:t>–</w:t>
            </w:r>
            <w:r w:rsidRPr="002A6CCE">
              <w:rPr>
                <w:b/>
                <w:bCs/>
                <w:color w:val="000000"/>
                <w:sz w:val="20"/>
                <w:szCs w:val="20"/>
                <w:lang w:val="en-GB" w:eastAsia="ja-JP"/>
              </w:rPr>
              <w:t xml:space="preserve"> </w:t>
            </w:r>
            <w:proofErr w:type="spellStart"/>
            <w:r>
              <w:rPr>
                <w:b/>
                <w:bCs/>
                <w:color w:val="000000"/>
                <w:sz w:val="20"/>
                <w:szCs w:val="20"/>
                <w:lang w:val="en-GB" w:eastAsia="ja-JP"/>
              </w:rPr>
              <w:t>Maisīšanas</w:t>
            </w:r>
            <w:proofErr w:type="spellEnd"/>
            <w:r>
              <w:rPr>
                <w:b/>
                <w:bCs/>
                <w:color w:val="000000"/>
                <w:sz w:val="20"/>
                <w:szCs w:val="20"/>
                <w:lang w:val="en-GB" w:eastAsia="ja-JP"/>
              </w:rPr>
              <w:t xml:space="preserve"> </w:t>
            </w:r>
            <w:proofErr w:type="spellStart"/>
            <w:r>
              <w:rPr>
                <w:b/>
                <w:bCs/>
                <w:color w:val="000000"/>
                <w:sz w:val="20"/>
                <w:szCs w:val="20"/>
                <w:lang w:val="en-GB" w:eastAsia="ja-JP"/>
              </w:rPr>
              <w:t>sistēma</w:t>
            </w:r>
            <w:proofErr w:type="spellEnd"/>
            <w:r w:rsidR="00483FA8">
              <w:rPr>
                <w:b/>
                <w:bCs/>
                <w:color w:val="000000"/>
                <w:sz w:val="20"/>
                <w:szCs w:val="20"/>
                <w:lang w:val="en-GB" w:eastAsia="ja-JP"/>
              </w:rPr>
              <w:t xml:space="preserve"> /</w:t>
            </w:r>
          </w:p>
          <w:p w14:paraId="4FC22C17" w14:textId="496E174C" w:rsidR="00483FA8" w:rsidRPr="002A6CCE" w:rsidRDefault="00483FA8" w:rsidP="002A6CCE">
            <w:pPr>
              <w:widowControl/>
              <w:autoSpaceDE/>
              <w:autoSpaceDN/>
              <w:rPr>
                <w:b/>
                <w:bCs/>
                <w:color w:val="000000"/>
                <w:sz w:val="20"/>
                <w:szCs w:val="20"/>
                <w:lang w:val="en-GB" w:eastAsia="ja-JP"/>
              </w:rPr>
            </w:pPr>
            <w:r>
              <w:rPr>
                <w:b/>
                <w:bCs/>
                <w:color w:val="000000"/>
                <w:sz w:val="20"/>
                <w:szCs w:val="20"/>
                <w:lang w:val="en-GB" w:eastAsia="ja-JP"/>
              </w:rPr>
              <w:t>Lot no 2 Mixing system</w:t>
            </w:r>
          </w:p>
        </w:tc>
        <w:tc>
          <w:tcPr>
            <w:tcW w:w="1902" w:type="pct"/>
            <w:noWrap/>
            <w:vAlign w:val="bottom"/>
            <w:hideMark/>
          </w:tcPr>
          <w:p w14:paraId="2CD60E32" w14:textId="77777777" w:rsidR="00E46159" w:rsidRPr="009E5E88" w:rsidRDefault="00E46159" w:rsidP="002A6CCE">
            <w:pPr>
              <w:widowControl/>
              <w:autoSpaceDE/>
              <w:autoSpaceDN/>
              <w:rPr>
                <w:color w:val="000000"/>
                <w:sz w:val="20"/>
                <w:szCs w:val="20"/>
                <w:lang w:val="en-GB" w:eastAsia="ja-JP"/>
              </w:rPr>
            </w:pPr>
            <w:r w:rsidRPr="009E5E88">
              <w:rPr>
                <w:color w:val="000000"/>
                <w:sz w:val="20"/>
                <w:szCs w:val="20"/>
                <w:lang w:val="en-GB" w:eastAsia="ja-JP"/>
              </w:rPr>
              <w:t> </w:t>
            </w:r>
          </w:p>
        </w:tc>
        <w:tc>
          <w:tcPr>
            <w:tcW w:w="1903" w:type="pct"/>
            <w:vAlign w:val="center"/>
          </w:tcPr>
          <w:p w14:paraId="4CB35AB5" w14:textId="77777777" w:rsidR="00E46159" w:rsidRPr="007E55BC" w:rsidRDefault="00E46159" w:rsidP="00237490">
            <w:pPr>
              <w:widowControl/>
              <w:autoSpaceDE/>
              <w:autoSpaceDN/>
              <w:jc w:val="both"/>
              <w:rPr>
                <w:b/>
                <w:bCs/>
                <w:color w:val="000000"/>
                <w:sz w:val="20"/>
                <w:szCs w:val="20"/>
                <w:lang w:val="en-GB" w:eastAsia="ja-JP"/>
              </w:rPr>
            </w:pPr>
          </w:p>
        </w:tc>
        <w:tc>
          <w:tcPr>
            <w:tcW w:w="411" w:type="pct"/>
            <w:noWrap/>
            <w:vAlign w:val="bottom"/>
            <w:hideMark/>
          </w:tcPr>
          <w:p w14:paraId="2AEB56ED" w14:textId="0FBB6522" w:rsidR="00E46159" w:rsidRPr="002A6CCE" w:rsidRDefault="00E46159" w:rsidP="002A6CCE">
            <w:pPr>
              <w:widowControl/>
              <w:autoSpaceDE/>
              <w:autoSpaceDN/>
              <w:rPr>
                <w:color w:val="000000"/>
                <w:sz w:val="20"/>
                <w:szCs w:val="20"/>
                <w:lang w:val="en-GB" w:eastAsia="ja-JP"/>
              </w:rPr>
            </w:pPr>
            <w:r w:rsidRPr="002A6CCE">
              <w:rPr>
                <w:color w:val="000000"/>
                <w:sz w:val="20"/>
                <w:szCs w:val="20"/>
                <w:lang w:val="en-GB" w:eastAsia="ja-JP"/>
              </w:rPr>
              <w:t> </w:t>
            </w:r>
          </w:p>
        </w:tc>
      </w:tr>
      <w:tr w:rsidR="00E46159" w:rsidRPr="002A6CCE" w14:paraId="03BF66C6" w14:textId="77777777" w:rsidTr="00237490">
        <w:trPr>
          <w:trHeight w:val="312"/>
        </w:trPr>
        <w:tc>
          <w:tcPr>
            <w:tcW w:w="784" w:type="pct"/>
            <w:hideMark/>
          </w:tcPr>
          <w:p w14:paraId="43EC4256" w14:textId="04FD3821" w:rsidR="00E46159" w:rsidRPr="002A6CCE" w:rsidRDefault="00E46159" w:rsidP="002A6CCE">
            <w:pPr>
              <w:widowControl/>
              <w:autoSpaceDE/>
              <w:autoSpaceDN/>
              <w:rPr>
                <w:b/>
                <w:bCs/>
                <w:color w:val="000000"/>
                <w:sz w:val="20"/>
                <w:szCs w:val="20"/>
                <w:lang w:val="en-GB" w:eastAsia="ja-JP"/>
              </w:rPr>
            </w:pPr>
            <w:r w:rsidRPr="002A6CCE">
              <w:rPr>
                <w:b/>
                <w:bCs/>
                <w:color w:val="000000"/>
                <w:sz w:val="20"/>
                <w:szCs w:val="20"/>
                <w:lang w:val="en-GB" w:eastAsia="ja-JP"/>
              </w:rPr>
              <w:t> </w:t>
            </w:r>
            <w:r w:rsidR="00145B26">
              <w:rPr>
                <w:b/>
                <w:bCs/>
                <w:color w:val="000000"/>
                <w:sz w:val="20"/>
                <w:szCs w:val="20"/>
                <w:lang w:val="en-GB" w:eastAsia="ja-JP"/>
              </w:rPr>
              <w:t xml:space="preserve">2.1. </w:t>
            </w:r>
            <w:proofErr w:type="spellStart"/>
            <w:r w:rsidR="00145B26">
              <w:rPr>
                <w:b/>
                <w:bCs/>
                <w:color w:val="000000"/>
                <w:sz w:val="20"/>
                <w:szCs w:val="20"/>
                <w:lang w:val="en-GB" w:eastAsia="ja-JP"/>
              </w:rPr>
              <w:t>Mikseris</w:t>
            </w:r>
            <w:proofErr w:type="spellEnd"/>
            <w:r w:rsidR="00AA0167">
              <w:rPr>
                <w:b/>
                <w:bCs/>
                <w:color w:val="000000"/>
                <w:sz w:val="20"/>
                <w:szCs w:val="20"/>
                <w:lang w:val="en-GB" w:eastAsia="ja-JP"/>
              </w:rPr>
              <w:t xml:space="preserve"> </w:t>
            </w:r>
            <w:r w:rsidR="00483FA8">
              <w:rPr>
                <w:b/>
                <w:bCs/>
                <w:color w:val="000000"/>
                <w:sz w:val="20"/>
                <w:szCs w:val="20"/>
                <w:lang w:val="en-GB" w:eastAsia="ja-JP"/>
              </w:rPr>
              <w:t>/ Mixer</w:t>
            </w:r>
          </w:p>
        </w:tc>
        <w:tc>
          <w:tcPr>
            <w:tcW w:w="1902" w:type="pct"/>
            <w:noWrap/>
            <w:vAlign w:val="center"/>
            <w:hideMark/>
          </w:tcPr>
          <w:p w14:paraId="563DE513" w14:textId="7631DE9C" w:rsidR="00E46159" w:rsidRPr="009E5E88" w:rsidRDefault="00145B26" w:rsidP="00145B26">
            <w:pPr>
              <w:widowControl/>
              <w:autoSpaceDE/>
              <w:autoSpaceDN/>
              <w:jc w:val="both"/>
              <w:rPr>
                <w:b/>
                <w:bCs/>
                <w:color w:val="000000"/>
                <w:sz w:val="20"/>
                <w:szCs w:val="20"/>
                <w:lang w:val="en-GB" w:eastAsia="ja-JP"/>
              </w:rPr>
            </w:pPr>
            <w:proofErr w:type="spellStart"/>
            <w:r w:rsidRPr="009E5E88">
              <w:rPr>
                <w:b/>
                <w:bCs/>
                <w:color w:val="000000"/>
                <w:sz w:val="20"/>
                <w:szCs w:val="20"/>
                <w:lang w:val="en-GB" w:eastAsia="ja-JP"/>
              </w:rPr>
              <w:t>Pielietojums</w:t>
            </w:r>
            <w:proofErr w:type="spellEnd"/>
            <w:r w:rsidRPr="009E5E88">
              <w:rPr>
                <w:b/>
                <w:bCs/>
                <w:color w:val="000000"/>
                <w:sz w:val="20"/>
                <w:szCs w:val="20"/>
                <w:lang w:val="en-GB" w:eastAsia="ja-JP"/>
              </w:rPr>
              <w:t>:</w:t>
            </w:r>
          </w:p>
          <w:p w14:paraId="42E866DD" w14:textId="7552C567" w:rsidR="00DE2FE5" w:rsidRPr="009E5E88" w:rsidRDefault="00D2766E" w:rsidP="00145B26">
            <w:pPr>
              <w:widowControl/>
              <w:autoSpaceDE/>
              <w:autoSpaceDN/>
              <w:jc w:val="both"/>
              <w:rPr>
                <w:color w:val="000000"/>
                <w:sz w:val="20"/>
                <w:szCs w:val="20"/>
                <w:lang w:val="en-GB" w:eastAsia="ja-JP"/>
              </w:rPr>
            </w:pPr>
            <w:proofErr w:type="spellStart"/>
            <w:r>
              <w:rPr>
                <w:color w:val="000000"/>
                <w:sz w:val="20"/>
                <w:szCs w:val="20"/>
                <w:lang w:val="en-GB" w:eastAsia="ja-JP"/>
              </w:rPr>
              <w:t>Graudu</w:t>
            </w:r>
            <w:proofErr w:type="spellEnd"/>
            <w:r>
              <w:rPr>
                <w:color w:val="000000"/>
                <w:sz w:val="20"/>
                <w:szCs w:val="20"/>
                <w:lang w:val="en-GB" w:eastAsia="ja-JP"/>
              </w:rPr>
              <w:t xml:space="preserve"> </w:t>
            </w:r>
            <w:proofErr w:type="spellStart"/>
            <w:r>
              <w:rPr>
                <w:color w:val="000000"/>
                <w:sz w:val="20"/>
                <w:szCs w:val="20"/>
                <w:lang w:val="en-GB" w:eastAsia="ja-JP"/>
              </w:rPr>
              <w:t>maisījumu</w:t>
            </w:r>
            <w:proofErr w:type="spellEnd"/>
            <w:r>
              <w:rPr>
                <w:color w:val="000000"/>
                <w:sz w:val="20"/>
                <w:szCs w:val="20"/>
                <w:lang w:val="en-GB" w:eastAsia="ja-JP"/>
              </w:rPr>
              <w:t xml:space="preserve"> </w:t>
            </w:r>
            <w:proofErr w:type="spellStart"/>
            <w:r>
              <w:rPr>
                <w:color w:val="000000"/>
                <w:sz w:val="20"/>
                <w:szCs w:val="20"/>
                <w:lang w:val="en-GB" w:eastAsia="ja-JP"/>
              </w:rPr>
              <w:t>samaisīšanai</w:t>
            </w:r>
            <w:proofErr w:type="spellEnd"/>
            <w:r w:rsidR="00F11062">
              <w:rPr>
                <w:color w:val="000000"/>
                <w:sz w:val="20"/>
                <w:szCs w:val="20"/>
                <w:lang w:val="en-GB" w:eastAsia="ja-JP"/>
              </w:rPr>
              <w:t>,</w:t>
            </w:r>
            <w:r>
              <w:rPr>
                <w:color w:val="000000"/>
                <w:sz w:val="20"/>
                <w:szCs w:val="20"/>
                <w:lang w:val="en-GB" w:eastAsia="ja-JP"/>
              </w:rPr>
              <w:t xml:space="preserve"> kuru </w:t>
            </w:r>
            <w:proofErr w:type="spellStart"/>
            <w:r>
              <w:rPr>
                <w:color w:val="000000"/>
                <w:sz w:val="20"/>
                <w:szCs w:val="20"/>
                <w:lang w:val="en-GB" w:eastAsia="ja-JP"/>
              </w:rPr>
              <w:t>masas</w:t>
            </w:r>
            <w:proofErr w:type="spellEnd"/>
            <w:r>
              <w:rPr>
                <w:color w:val="000000"/>
                <w:sz w:val="20"/>
                <w:szCs w:val="20"/>
                <w:lang w:val="en-GB" w:eastAsia="ja-JP"/>
              </w:rPr>
              <w:t xml:space="preserve"> </w:t>
            </w:r>
            <w:proofErr w:type="spellStart"/>
            <w:r>
              <w:rPr>
                <w:color w:val="000000"/>
                <w:sz w:val="20"/>
                <w:szCs w:val="20"/>
                <w:lang w:val="en-GB" w:eastAsia="ja-JP"/>
              </w:rPr>
              <w:t>tilpummassa</w:t>
            </w:r>
            <w:proofErr w:type="spellEnd"/>
            <w:r>
              <w:rPr>
                <w:color w:val="000000"/>
                <w:sz w:val="20"/>
                <w:szCs w:val="20"/>
                <w:lang w:val="en-GB" w:eastAsia="ja-JP"/>
              </w:rPr>
              <w:t xml:space="preserve"> </w:t>
            </w:r>
            <w:proofErr w:type="spellStart"/>
            <w:r>
              <w:rPr>
                <w:color w:val="000000"/>
                <w:sz w:val="20"/>
                <w:szCs w:val="20"/>
                <w:lang w:val="en-GB" w:eastAsia="ja-JP"/>
              </w:rPr>
              <w:t>virs</w:t>
            </w:r>
            <w:proofErr w:type="spellEnd"/>
            <w:r>
              <w:rPr>
                <w:color w:val="000000"/>
                <w:sz w:val="20"/>
                <w:szCs w:val="20"/>
                <w:lang w:val="en-GB" w:eastAsia="ja-JP"/>
              </w:rPr>
              <w:t xml:space="preserve"> 500 g/l</w:t>
            </w:r>
          </w:p>
        </w:tc>
        <w:tc>
          <w:tcPr>
            <w:tcW w:w="1903" w:type="pct"/>
            <w:vAlign w:val="center"/>
          </w:tcPr>
          <w:p w14:paraId="6988D60E" w14:textId="77777777" w:rsidR="00483FA8" w:rsidRPr="007E55BC" w:rsidRDefault="00483FA8" w:rsidP="00483FA8">
            <w:pPr>
              <w:widowControl/>
              <w:autoSpaceDE/>
              <w:autoSpaceDN/>
              <w:jc w:val="both"/>
              <w:rPr>
                <w:b/>
                <w:bCs/>
                <w:color w:val="000000"/>
                <w:sz w:val="20"/>
                <w:szCs w:val="20"/>
                <w:lang w:val="en-GB" w:eastAsia="ja-JP"/>
              </w:rPr>
            </w:pPr>
            <w:r w:rsidRPr="007E55BC">
              <w:rPr>
                <w:b/>
                <w:bCs/>
                <w:color w:val="000000"/>
                <w:sz w:val="20"/>
                <w:szCs w:val="20"/>
                <w:lang w:val="en-GB" w:eastAsia="ja-JP"/>
              </w:rPr>
              <w:t>Application:</w:t>
            </w:r>
          </w:p>
          <w:p w14:paraId="2DD4AF8F" w14:textId="036BED71" w:rsidR="007705EC" w:rsidRPr="007E55BC" w:rsidRDefault="00F11062" w:rsidP="00483FA8">
            <w:pPr>
              <w:widowControl/>
              <w:autoSpaceDE/>
              <w:autoSpaceDN/>
              <w:jc w:val="both"/>
              <w:rPr>
                <w:color w:val="000000"/>
                <w:sz w:val="20"/>
                <w:szCs w:val="20"/>
                <w:lang w:val="en-GB" w:eastAsia="ja-JP"/>
              </w:rPr>
            </w:pPr>
            <w:r w:rsidRPr="007E55BC">
              <w:rPr>
                <w:color w:val="000000"/>
                <w:sz w:val="20"/>
                <w:szCs w:val="20"/>
                <w:lang w:val="en-GB" w:eastAsia="ja-JP"/>
              </w:rPr>
              <w:t>For mixing grain premix with a bulk density of over 500 g/l</w:t>
            </w:r>
          </w:p>
        </w:tc>
        <w:tc>
          <w:tcPr>
            <w:tcW w:w="411" w:type="pct"/>
            <w:vAlign w:val="center"/>
            <w:hideMark/>
          </w:tcPr>
          <w:p w14:paraId="68BF08BF" w14:textId="3A7F500B" w:rsidR="00E46159" w:rsidRPr="002A6CCE" w:rsidRDefault="00CF792B" w:rsidP="002A6CCE">
            <w:pPr>
              <w:widowControl/>
              <w:autoSpaceDE/>
              <w:autoSpaceDN/>
              <w:jc w:val="center"/>
              <w:rPr>
                <w:b/>
                <w:bCs/>
                <w:color w:val="000000"/>
                <w:sz w:val="20"/>
                <w:szCs w:val="20"/>
                <w:lang w:val="en-GB" w:eastAsia="ja-JP"/>
              </w:rPr>
            </w:pPr>
            <w:r>
              <w:rPr>
                <w:b/>
                <w:bCs/>
                <w:color w:val="000000"/>
                <w:sz w:val="20"/>
                <w:szCs w:val="20"/>
                <w:lang w:val="en-GB" w:eastAsia="ja-JP"/>
              </w:rPr>
              <w:t>2</w:t>
            </w:r>
            <w:r w:rsidR="00E46159" w:rsidRPr="002A6CCE">
              <w:rPr>
                <w:b/>
                <w:bCs/>
                <w:color w:val="000000"/>
                <w:sz w:val="20"/>
                <w:szCs w:val="20"/>
                <w:lang w:val="en-GB" w:eastAsia="ja-JP"/>
              </w:rPr>
              <w:t> </w:t>
            </w:r>
          </w:p>
        </w:tc>
      </w:tr>
      <w:tr w:rsidR="00DE2FE5" w:rsidRPr="002A6CCE" w14:paraId="41418C77" w14:textId="77777777" w:rsidTr="00237490">
        <w:trPr>
          <w:trHeight w:val="312"/>
        </w:trPr>
        <w:tc>
          <w:tcPr>
            <w:tcW w:w="784" w:type="pct"/>
          </w:tcPr>
          <w:p w14:paraId="7797222C" w14:textId="77777777" w:rsidR="00DE2FE5" w:rsidRPr="002A6CCE" w:rsidRDefault="00DE2FE5" w:rsidP="002A6CCE">
            <w:pPr>
              <w:widowControl/>
              <w:autoSpaceDE/>
              <w:autoSpaceDN/>
              <w:rPr>
                <w:b/>
                <w:bCs/>
                <w:color w:val="000000"/>
                <w:sz w:val="20"/>
                <w:szCs w:val="20"/>
                <w:lang w:val="en-GB" w:eastAsia="ja-JP"/>
              </w:rPr>
            </w:pPr>
          </w:p>
        </w:tc>
        <w:tc>
          <w:tcPr>
            <w:tcW w:w="1902" w:type="pct"/>
            <w:noWrap/>
            <w:vAlign w:val="center"/>
          </w:tcPr>
          <w:p w14:paraId="409C0522" w14:textId="1900A552" w:rsidR="00DE2FE5" w:rsidRPr="009E5E88" w:rsidRDefault="00DE2FE5" w:rsidP="00145B26">
            <w:pPr>
              <w:widowControl/>
              <w:autoSpaceDE/>
              <w:autoSpaceDN/>
              <w:jc w:val="both"/>
              <w:rPr>
                <w:b/>
                <w:bCs/>
                <w:color w:val="000000"/>
                <w:sz w:val="20"/>
                <w:szCs w:val="20"/>
                <w:lang w:val="en-GB" w:eastAsia="ja-JP"/>
              </w:rPr>
            </w:pPr>
            <w:proofErr w:type="spellStart"/>
            <w:r w:rsidRPr="009E5E88">
              <w:rPr>
                <w:b/>
                <w:bCs/>
                <w:color w:val="000000"/>
                <w:sz w:val="20"/>
                <w:szCs w:val="20"/>
                <w:lang w:val="en-GB" w:eastAsia="ja-JP"/>
              </w:rPr>
              <w:t>Paredzēts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savienošanai</w:t>
            </w:r>
            <w:proofErr w:type="spellEnd"/>
            <w:r w:rsidR="00896A83">
              <w:rPr>
                <w:b/>
                <w:bCs/>
                <w:color w:val="000000"/>
                <w:sz w:val="20"/>
                <w:szCs w:val="20"/>
                <w:lang w:val="en-GB" w:eastAsia="ja-JP"/>
              </w:rPr>
              <w:t xml:space="preserve"> </w:t>
            </w:r>
            <w:proofErr w:type="spellStart"/>
            <w:r w:rsidR="00896A83">
              <w:rPr>
                <w:b/>
                <w:bCs/>
                <w:color w:val="000000"/>
                <w:sz w:val="20"/>
                <w:szCs w:val="20"/>
                <w:lang w:val="en-GB" w:eastAsia="ja-JP"/>
              </w:rPr>
              <w:t>ar</w:t>
            </w:r>
            <w:proofErr w:type="spellEnd"/>
            <w:r w:rsidRPr="009E5E88">
              <w:rPr>
                <w:b/>
                <w:bCs/>
                <w:color w:val="000000"/>
                <w:sz w:val="20"/>
                <w:szCs w:val="20"/>
                <w:lang w:val="en-GB" w:eastAsia="ja-JP"/>
              </w:rPr>
              <w:t>:</w:t>
            </w:r>
          </w:p>
          <w:p w14:paraId="33048ED3" w14:textId="6D800CCD" w:rsidR="00DE2FE5" w:rsidRPr="009E5E88" w:rsidRDefault="00896A83">
            <w:pPr>
              <w:pStyle w:val="ListParagraph"/>
              <w:widowControl/>
              <w:numPr>
                <w:ilvl w:val="0"/>
                <w:numId w:val="38"/>
              </w:numPr>
              <w:autoSpaceDE/>
              <w:autoSpaceDN/>
              <w:ind w:left="168" w:hanging="142"/>
              <w:jc w:val="both"/>
              <w:rPr>
                <w:color w:val="000000"/>
                <w:sz w:val="20"/>
                <w:szCs w:val="20"/>
                <w:lang w:val="en-GB" w:eastAsia="ja-JP"/>
              </w:rPr>
            </w:pPr>
            <w:r>
              <w:rPr>
                <w:color w:val="000000"/>
                <w:sz w:val="20"/>
                <w:szCs w:val="20"/>
                <w:lang w:val="en-GB" w:eastAsia="ja-JP"/>
              </w:rPr>
              <w:t>B</w:t>
            </w:r>
            <w:r w:rsidR="00DE2FE5" w:rsidRPr="009E5E88">
              <w:rPr>
                <w:color w:val="000000"/>
                <w:sz w:val="20"/>
                <w:szCs w:val="20"/>
                <w:lang w:val="en-GB" w:eastAsia="ja-JP"/>
              </w:rPr>
              <w:t xml:space="preserve">ig bag </w:t>
            </w:r>
            <w:proofErr w:type="spellStart"/>
            <w:r w:rsidR="00DE2FE5" w:rsidRPr="009E5E88">
              <w:rPr>
                <w:color w:val="000000"/>
                <w:sz w:val="20"/>
                <w:szCs w:val="20"/>
                <w:lang w:val="en-GB" w:eastAsia="ja-JP"/>
              </w:rPr>
              <w:t>staciju</w:t>
            </w:r>
            <w:proofErr w:type="spellEnd"/>
            <w:r w:rsidR="00DE2FE5" w:rsidRPr="009E5E88">
              <w:rPr>
                <w:color w:val="000000"/>
                <w:sz w:val="20"/>
                <w:szCs w:val="20"/>
                <w:lang w:val="en-GB" w:eastAsia="ja-JP"/>
              </w:rPr>
              <w:t xml:space="preserve"> un </w:t>
            </w:r>
            <w:proofErr w:type="spellStart"/>
            <w:r w:rsidR="00DE2FE5" w:rsidRPr="009E5E88">
              <w:rPr>
                <w:color w:val="000000"/>
                <w:sz w:val="20"/>
                <w:szCs w:val="20"/>
                <w:lang w:val="en-GB" w:eastAsia="ja-JP"/>
              </w:rPr>
              <w:t>izejvielu</w:t>
            </w:r>
            <w:proofErr w:type="spellEnd"/>
            <w:r w:rsidR="00DE2FE5" w:rsidRPr="009E5E88">
              <w:rPr>
                <w:color w:val="000000"/>
                <w:sz w:val="20"/>
                <w:szCs w:val="20"/>
                <w:lang w:val="en-GB" w:eastAsia="ja-JP"/>
              </w:rPr>
              <w:t xml:space="preserve"> </w:t>
            </w:r>
            <w:proofErr w:type="spellStart"/>
            <w:r w:rsidR="00DE2FE5" w:rsidRPr="009E5E88">
              <w:rPr>
                <w:color w:val="000000"/>
                <w:sz w:val="20"/>
                <w:szCs w:val="20"/>
                <w:lang w:val="en-GB" w:eastAsia="ja-JP"/>
              </w:rPr>
              <w:t>uzglabāšanas</w:t>
            </w:r>
            <w:proofErr w:type="spellEnd"/>
            <w:r w:rsidR="00DE2FE5" w:rsidRPr="009E5E88">
              <w:rPr>
                <w:color w:val="000000"/>
                <w:sz w:val="20"/>
                <w:szCs w:val="20"/>
                <w:lang w:val="en-GB" w:eastAsia="ja-JP"/>
              </w:rPr>
              <w:t xml:space="preserve"> </w:t>
            </w:r>
            <w:proofErr w:type="spellStart"/>
            <w:r w:rsidR="00DE2FE5" w:rsidRPr="009E5E88">
              <w:rPr>
                <w:color w:val="000000"/>
                <w:sz w:val="20"/>
                <w:szCs w:val="20"/>
                <w:lang w:val="en-GB" w:eastAsia="ja-JP"/>
              </w:rPr>
              <w:t>tvertnēm</w:t>
            </w:r>
            <w:proofErr w:type="spellEnd"/>
            <w:r w:rsidR="00DE2FE5" w:rsidRPr="009E5E88">
              <w:rPr>
                <w:color w:val="000000"/>
                <w:sz w:val="20"/>
                <w:szCs w:val="20"/>
                <w:lang w:val="en-GB" w:eastAsia="ja-JP"/>
              </w:rPr>
              <w:t>.</w:t>
            </w:r>
          </w:p>
          <w:p w14:paraId="2091F0DC" w14:textId="2BD35506" w:rsidR="00DE2FE5" w:rsidRPr="00896A83" w:rsidRDefault="00896A83">
            <w:pPr>
              <w:pStyle w:val="ListParagraph"/>
              <w:widowControl/>
              <w:numPr>
                <w:ilvl w:val="0"/>
                <w:numId w:val="38"/>
              </w:numPr>
              <w:autoSpaceDE/>
              <w:autoSpaceDN/>
              <w:ind w:left="168" w:hanging="142"/>
              <w:jc w:val="both"/>
              <w:rPr>
                <w:b/>
                <w:bCs/>
                <w:color w:val="000000"/>
                <w:sz w:val="20"/>
                <w:szCs w:val="20"/>
                <w:lang w:val="en-GB" w:eastAsia="ja-JP"/>
              </w:rPr>
            </w:pPr>
            <w:proofErr w:type="spellStart"/>
            <w:r>
              <w:rPr>
                <w:color w:val="000000"/>
                <w:sz w:val="20"/>
                <w:szCs w:val="20"/>
                <w:lang w:val="en-GB" w:eastAsia="ja-JP"/>
              </w:rPr>
              <w:t>S</w:t>
            </w:r>
            <w:r w:rsidR="00DE2FE5" w:rsidRPr="009E5E88">
              <w:rPr>
                <w:color w:val="000000"/>
                <w:sz w:val="20"/>
                <w:szCs w:val="20"/>
                <w:lang w:val="en-GB" w:eastAsia="ja-JP"/>
              </w:rPr>
              <w:t>īrupa</w:t>
            </w:r>
            <w:proofErr w:type="spellEnd"/>
            <w:r w:rsidR="00DE2FE5" w:rsidRPr="009E5E88">
              <w:rPr>
                <w:color w:val="000000"/>
                <w:sz w:val="20"/>
                <w:szCs w:val="20"/>
                <w:lang w:val="en-GB" w:eastAsia="ja-JP"/>
              </w:rPr>
              <w:t xml:space="preserve"> </w:t>
            </w:r>
            <w:proofErr w:type="spellStart"/>
            <w:r w:rsidR="00DE2FE5" w:rsidRPr="009E5E88">
              <w:rPr>
                <w:color w:val="000000"/>
                <w:sz w:val="20"/>
                <w:szCs w:val="20"/>
                <w:lang w:val="en-GB" w:eastAsia="ja-JP"/>
              </w:rPr>
              <w:t>sagatavošanas</w:t>
            </w:r>
            <w:proofErr w:type="spellEnd"/>
            <w:r w:rsidR="00DE2FE5" w:rsidRPr="009E5E88">
              <w:rPr>
                <w:color w:val="000000"/>
                <w:sz w:val="20"/>
                <w:szCs w:val="20"/>
                <w:lang w:val="en-GB" w:eastAsia="ja-JP"/>
              </w:rPr>
              <w:t xml:space="preserve"> </w:t>
            </w:r>
            <w:proofErr w:type="spellStart"/>
            <w:r w:rsidR="00DE2FE5" w:rsidRPr="009E5E88">
              <w:rPr>
                <w:color w:val="000000"/>
                <w:sz w:val="20"/>
                <w:szCs w:val="20"/>
                <w:lang w:val="en-GB" w:eastAsia="ja-JP"/>
              </w:rPr>
              <w:t>staciju</w:t>
            </w:r>
            <w:proofErr w:type="spellEnd"/>
          </w:p>
          <w:p w14:paraId="7C06F6AE" w14:textId="76822684" w:rsidR="00896A83" w:rsidRPr="009E5E88" w:rsidRDefault="00896A83">
            <w:pPr>
              <w:pStyle w:val="ListParagraph"/>
              <w:widowControl/>
              <w:numPr>
                <w:ilvl w:val="0"/>
                <w:numId w:val="38"/>
              </w:numPr>
              <w:autoSpaceDE/>
              <w:autoSpaceDN/>
              <w:ind w:left="168" w:hanging="142"/>
              <w:jc w:val="both"/>
              <w:rPr>
                <w:b/>
                <w:bCs/>
                <w:color w:val="000000"/>
                <w:sz w:val="20"/>
                <w:szCs w:val="20"/>
                <w:lang w:val="en-GB" w:eastAsia="ja-JP"/>
              </w:rPr>
            </w:pPr>
            <w:proofErr w:type="spellStart"/>
            <w:r>
              <w:rPr>
                <w:color w:val="000000"/>
                <w:sz w:val="20"/>
                <w:szCs w:val="20"/>
                <w:lang w:val="en-GB" w:eastAsia="ja-JP"/>
              </w:rPr>
              <w:t>Eļļas</w:t>
            </w:r>
            <w:proofErr w:type="spellEnd"/>
            <w:r>
              <w:rPr>
                <w:color w:val="000000"/>
                <w:sz w:val="20"/>
                <w:szCs w:val="20"/>
                <w:lang w:val="en-GB" w:eastAsia="ja-JP"/>
              </w:rPr>
              <w:t xml:space="preserve"> </w:t>
            </w:r>
            <w:proofErr w:type="spellStart"/>
            <w:r>
              <w:rPr>
                <w:color w:val="000000"/>
                <w:sz w:val="20"/>
                <w:szCs w:val="20"/>
                <w:lang w:val="en-GB" w:eastAsia="ja-JP"/>
              </w:rPr>
              <w:t>padošanas</w:t>
            </w:r>
            <w:proofErr w:type="spellEnd"/>
            <w:r>
              <w:rPr>
                <w:color w:val="000000"/>
                <w:sz w:val="20"/>
                <w:szCs w:val="20"/>
                <w:lang w:val="en-GB" w:eastAsia="ja-JP"/>
              </w:rPr>
              <w:t xml:space="preserve"> </w:t>
            </w:r>
            <w:proofErr w:type="spellStart"/>
            <w:r>
              <w:rPr>
                <w:color w:val="000000"/>
                <w:sz w:val="20"/>
                <w:szCs w:val="20"/>
                <w:lang w:val="en-GB" w:eastAsia="ja-JP"/>
              </w:rPr>
              <w:t>staciju</w:t>
            </w:r>
            <w:proofErr w:type="spellEnd"/>
          </w:p>
        </w:tc>
        <w:tc>
          <w:tcPr>
            <w:tcW w:w="1903" w:type="pct"/>
            <w:vAlign w:val="center"/>
          </w:tcPr>
          <w:p w14:paraId="6C79290C" w14:textId="44440BDD" w:rsidR="00483FA8" w:rsidRPr="007E55BC" w:rsidRDefault="00483FA8" w:rsidP="00483FA8">
            <w:pPr>
              <w:widowControl/>
              <w:autoSpaceDE/>
              <w:autoSpaceDN/>
              <w:jc w:val="both"/>
              <w:rPr>
                <w:b/>
                <w:bCs/>
                <w:color w:val="000000"/>
                <w:sz w:val="20"/>
                <w:szCs w:val="20"/>
                <w:lang w:val="en-GB" w:eastAsia="ja-JP"/>
              </w:rPr>
            </w:pPr>
            <w:r w:rsidRPr="007E55BC">
              <w:rPr>
                <w:b/>
                <w:bCs/>
                <w:color w:val="000000"/>
                <w:sz w:val="20"/>
                <w:szCs w:val="20"/>
                <w:lang w:val="en-GB" w:eastAsia="ja-JP"/>
              </w:rPr>
              <w:t>Designed for connection with:</w:t>
            </w:r>
          </w:p>
          <w:p w14:paraId="7F28B202" w14:textId="0B20C298" w:rsidR="00483FA8" w:rsidRPr="007E55BC" w:rsidRDefault="00483FA8">
            <w:pPr>
              <w:pStyle w:val="ListParagraph"/>
              <w:widowControl/>
              <w:numPr>
                <w:ilvl w:val="0"/>
                <w:numId w:val="39"/>
              </w:numPr>
              <w:autoSpaceDE/>
              <w:autoSpaceDN/>
              <w:ind w:left="206" w:hanging="206"/>
              <w:jc w:val="both"/>
              <w:rPr>
                <w:color w:val="000000"/>
                <w:sz w:val="20"/>
                <w:szCs w:val="20"/>
                <w:lang w:val="en-GB" w:eastAsia="ja-JP"/>
              </w:rPr>
            </w:pPr>
            <w:r w:rsidRPr="007E55BC">
              <w:rPr>
                <w:color w:val="000000"/>
                <w:sz w:val="20"/>
                <w:szCs w:val="20"/>
                <w:lang w:val="en-GB" w:eastAsia="ja-JP"/>
              </w:rPr>
              <w:t>Big Bag station and raw material storage tanks</w:t>
            </w:r>
          </w:p>
          <w:p w14:paraId="0FD71078" w14:textId="77777777" w:rsidR="00DE2FE5" w:rsidRPr="00896A83" w:rsidRDefault="00483FA8">
            <w:pPr>
              <w:pStyle w:val="ListParagraph"/>
              <w:widowControl/>
              <w:numPr>
                <w:ilvl w:val="0"/>
                <w:numId w:val="39"/>
              </w:numPr>
              <w:autoSpaceDE/>
              <w:autoSpaceDN/>
              <w:ind w:left="206" w:hanging="206"/>
              <w:jc w:val="both"/>
              <w:rPr>
                <w:b/>
                <w:bCs/>
                <w:color w:val="000000"/>
                <w:sz w:val="20"/>
                <w:szCs w:val="20"/>
                <w:lang w:val="en-GB" w:eastAsia="ja-JP"/>
              </w:rPr>
            </w:pPr>
            <w:r w:rsidRPr="007E55BC">
              <w:rPr>
                <w:color w:val="000000"/>
                <w:sz w:val="20"/>
                <w:szCs w:val="20"/>
                <w:lang w:val="en-GB" w:eastAsia="ja-JP"/>
              </w:rPr>
              <w:t>Syrup preparation station</w:t>
            </w:r>
          </w:p>
          <w:p w14:paraId="3232656D" w14:textId="2DC32AD2" w:rsidR="00896A83" w:rsidRPr="00896A83" w:rsidRDefault="00896A83">
            <w:pPr>
              <w:pStyle w:val="ListParagraph"/>
              <w:widowControl/>
              <w:numPr>
                <w:ilvl w:val="0"/>
                <w:numId w:val="39"/>
              </w:numPr>
              <w:autoSpaceDE/>
              <w:autoSpaceDN/>
              <w:ind w:left="206" w:hanging="206"/>
              <w:jc w:val="both"/>
              <w:rPr>
                <w:color w:val="000000"/>
                <w:sz w:val="20"/>
                <w:szCs w:val="20"/>
                <w:lang w:val="en-GB" w:eastAsia="ja-JP"/>
              </w:rPr>
            </w:pPr>
            <w:r w:rsidRPr="00896A83">
              <w:rPr>
                <w:color w:val="000000"/>
                <w:sz w:val="20"/>
                <w:szCs w:val="20"/>
                <w:lang w:val="en-GB" w:eastAsia="ja-JP"/>
              </w:rPr>
              <w:t>Oil feeding station</w:t>
            </w:r>
          </w:p>
        </w:tc>
        <w:tc>
          <w:tcPr>
            <w:tcW w:w="411" w:type="pct"/>
            <w:vAlign w:val="center"/>
          </w:tcPr>
          <w:p w14:paraId="5269D5F2" w14:textId="77777777" w:rsidR="00DE2FE5" w:rsidRDefault="00DE2FE5" w:rsidP="002A6CCE">
            <w:pPr>
              <w:widowControl/>
              <w:autoSpaceDE/>
              <w:autoSpaceDN/>
              <w:jc w:val="center"/>
              <w:rPr>
                <w:b/>
                <w:bCs/>
                <w:color w:val="000000"/>
                <w:sz w:val="20"/>
                <w:szCs w:val="20"/>
                <w:lang w:val="en-GB" w:eastAsia="ja-JP"/>
              </w:rPr>
            </w:pPr>
          </w:p>
        </w:tc>
      </w:tr>
      <w:tr w:rsidR="00145B26" w:rsidRPr="002A6CCE" w14:paraId="3AE61343" w14:textId="77777777" w:rsidTr="00237490">
        <w:trPr>
          <w:trHeight w:val="312"/>
        </w:trPr>
        <w:tc>
          <w:tcPr>
            <w:tcW w:w="784" w:type="pct"/>
          </w:tcPr>
          <w:p w14:paraId="5F284712" w14:textId="77777777" w:rsidR="00145B26" w:rsidRPr="002A6CCE" w:rsidRDefault="00145B26" w:rsidP="002A6CCE">
            <w:pPr>
              <w:widowControl/>
              <w:autoSpaceDE/>
              <w:autoSpaceDN/>
              <w:rPr>
                <w:b/>
                <w:bCs/>
                <w:color w:val="000000"/>
                <w:sz w:val="20"/>
                <w:szCs w:val="20"/>
                <w:lang w:val="en-GB" w:eastAsia="ja-JP"/>
              </w:rPr>
            </w:pPr>
          </w:p>
        </w:tc>
        <w:tc>
          <w:tcPr>
            <w:tcW w:w="1902" w:type="pct"/>
            <w:noWrap/>
            <w:vAlign w:val="center"/>
          </w:tcPr>
          <w:p w14:paraId="277DB899" w14:textId="77777777" w:rsidR="00145B26" w:rsidRPr="009E5E88" w:rsidRDefault="00145B26" w:rsidP="00145B26">
            <w:pPr>
              <w:widowControl/>
              <w:autoSpaceDE/>
              <w:autoSpaceDN/>
              <w:rPr>
                <w:b/>
                <w:bCs/>
                <w:sz w:val="20"/>
                <w:szCs w:val="20"/>
                <w:lang w:val="en-GB" w:eastAsia="ja-JP"/>
              </w:rPr>
            </w:pPr>
            <w:proofErr w:type="spellStart"/>
            <w:r w:rsidRPr="009E5E88">
              <w:rPr>
                <w:b/>
                <w:bCs/>
                <w:sz w:val="20"/>
                <w:szCs w:val="20"/>
                <w:lang w:val="en-GB" w:eastAsia="ja-JP"/>
              </w:rPr>
              <w:t>Materiāls</w:t>
            </w:r>
            <w:proofErr w:type="spellEnd"/>
            <w:r w:rsidRPr="009E5E88">
              <w:rPr>
                <w:b/>
                <w:bCs/>
                <w:sz w:val="20"/>
                <w:szCs w:val="20"/>
                <w:lang w:val="en-GB" w:eastAsia="ja-JP"/>
              </w:rPr>
              <w:t>:</w:t>
            </w:r>
          </w:p>
          <w:p w14:paraId="273B6145" w14:textId="1F520EA3" w:rsidR="00145B26" w:rsidRPr="009E5E88" w:rsidRDefault="00145B26" w:rsidP="00145B26">
            <w:pPr>
              <w:widowControl/>
              <w:autoSpaceDE/>
              <w:autoSpaceDN/>
              <w:jc w:val="both"/>
              <w:rPr>
                <w:sz w:val="20"/>
                <w:szCs w:val="20"/>
                <w:lang w:val="en-GB" w:eastAsia="ja-JP"/>
              </w:rPr>
            </w:pPr>
            <w:proofErr w:type="spellStart"/>
            <w:r w:rsidRPr="009E5E88">
              <w:rPr>
                <w:sz w:val="20"/>
                <w:szCs w:val="20"/>
                <w:lang w:val="en-GB" w:eastAsia="ja-JP"/>
              </w:rPr>
              <w:t>Nerūsējošais</w:t>
            </w:r>
            <w:proofErr w:type="spellEnd"/>
            <w:r w:rsidRPr="009E5E88">
              <w:rPr>
                <w:sz w:val="20"/>
                <w:szCs w:val="20"/>
                <w:lang w:val="en-GB" w:eastAsia="ja-JP"/>
              </w:rPr>
              <w:t xml:space="preserve"> </w:t>
            </w:r>
            <w:proofErr w:type="spellStart"/>
            <w:r w:rsidRPr="009E5E88">
              <w:rPr>
                <w:sz w:val="20"/>
                <w:szCs w:val="20"/>
                <w:lang w:val="en-GB" w:eastAsia="ja-JP"/>
              </w:rPr>
              <w:t>tērauds</w:t>
            </w:r>
            <w:proofErr w:type="spellEnd"/>
            <w:r w:rsidRPr="009E5E88">
              <w:rPr>
                <w:sz w:val="20"/>
                <w:szCs w:val="20"/>
                <w:lang w:val="en-GB" w:eastAsia="ja-JP"/>
              </w:rPr>
              <w:t xml:space="preserve"> </w:t>
            </w:r>
          </w:p>
        </w:tc>
        <w:tc>
          <w:tcPr>
            <w:tcW w:w="1903" w:type="pct"/>
            <w:vAlign w:val="center"/>
          </w:tcPr>
          <w:p w14:paraId="55A10F09" w14:textId="77777777" w:rsidR="00CF792B" w:rsidRPr="007E55BC" w:rsidRDefault="00483FA8" w:rsidP="00237490">
            <w:pPr>
              <w:widowControl/>
              <w:autoSpaceDE/>
              <w:autoSpaceDN/>
              <w:jc w:val="both"/>
              <w:rPr>
                <w:b/>
                <w:bCs/>
                <w:color w:val="000000"/>
                <w:sz w:val="20"/>
                <w:szCs w:val="20"/>
                <w:lang w:val="en-GB" w:eastAsia="ja-JP"/>
              </w:rPr>
            </w:pPr>
            <w:r w:rsidRPr="007E55BC">
              <w:rPr>
                <w:b/>
                <w:bCs/>
                <w:color w:val="000000"/>
                <w:sz w:val="20"/>
                <w:szCs w:val="20"/>
                <w:lang w:val="en-GB" w:eastAsia="ja-JP"/>
              </w:rPr>
              <w:t>Material:</w:t>
            </w:r>
          </w:p>
          <w:p w14:paraId="2C0F64D7" w14:textId="1CC087F4" w:rsidR="00483FA8" w:rsidRPr="007E55BC" w:rsidRDefault="00483FA8" w:rsidP="00237490">
            <w:pPr>
              <w:widowControl/>
              <w:autoSpaceDE/>
              <w:autoSpaceDN/>
              <w:jc w:val="both"/>
              <w:rPr>
                <w:color w:val="000000"/>
                <w:sz w:val="20"/>
                <w:szCs w:val="20"/>
                <w:lang w:val="en-GB" w:eastAsia="ja-JP"/>
              </w:rPr>
            </w:pPr>
            <w:r w:rsidRPr="007E55BC">
              <w:rPr>
                <w:color w:val="000000"/>
                <w:sz w:val="20"/>
                <w:szCs w:val="20"/>
                <w:lang w:val="en-GB" w:eastAsia="ja-JP"/>
              </w:rPr>
              <w:t>Stainless steel</w:t>
            </w:r>
          </w:p>
        </w:tc>
        <w:tc>
          <w:tcPr>
            <w:tcW w:w="411" w:type="pct"/>
            <w:vAlign w:val="center"/>
          </w:tcPr>
          <w:p w14:paraId="659C5E99" w14:textId="77777777" w:rsidR="00145B26" w:rsidRPr="002A6CCE" w:rsidRDefault="00145B26" w:rsidP="002A6CCE">
            <w:pPr>
              <w:widowControl/>
              <w:autoSpaceDE/>
              <w:autoSpaceDN/>
              <w:jc w:val="center"/>
              <w:rPr>
                <w:b/>
                <w:bCs/>
                <w:color w:val="000000"/>
                <w:sz w:val="20"/>
                <w:szCs w:val="20"/>
                <w:lang w:val="en-GB" w:eastAsia="ja-JP"/>
              </w:rPr>
            </w:pPr>
          </w:p>
        </w:tc>
      </w:tr>
      <w:tr w:rsidR="00DE2FE5" w:rsidRPr="002A6CCE" w14:paraId="70ECADB7" w14:textId="77777777" w:rsidTr="00237490">
        <w:trPr>
          <w:trHeight w:val="312"/>
        </w:trPr>
        <w:tc>
          <w:tcPr>
            <w:tcW w:w="784" w:type="pct"/>
          </w:tcPr>
          <w:p w14:paraId="7AD0B27B" w14:textId="77777777" w:rsidR="00DE2FE5" w:rsidRPr="002A6CCE" w:rsidRDefault="00DE2FE5" w:rsidP="002A6CCE">
            <w:pPr>
              <w:widowControl/>
              <w:autoSpaceDE/>
              <w:autoSpaceDN/>
              <w:rPr>
                <w:b/>
                <w:bCs/>
                <w:color w:val="000000"/>
                <w:sz w:val="20"/>
                <w:szCs w:val="20"/>
                <w:lang w:val="en-GB" w:eastAsia="ja-JP"/>
              </w:rPr>
            </w:pPr>
          </w:p>
        </w:tc>
        <w:tc>
          <w:tcPr>
            <w:tcW w:w="1902" w:type="pct"/>
            <w:noWrap/>
            <w:vAlign w:val="center"/>
          </w:tcPr>
          <w:p w14:paraId="57AE294F" w14:textId="77777777" w:rsidR="00DE2FE5" w:rsidRPr="009E5E88" w:rsidRDefault="00DE2FE5" w:rsidP="00145B26">
            <w:pPr>
              <w:widowControl/>
              <w:autoSpaceDE/>
              <w:autoSpaceDN/>
              <w:rPr>
                <w:b/>
                <w:bCs/>
                <w:sz w:val="20"/>
                <w:szCs w:val="20"/>
                <w:lang w:val="en-GB" w:eastAsia="ja-JP"/>
              </w:rPr>
            </w:pPr>
            <w:r w:rsidRPr="009E5E88">
              <w:rPr>
                <w:b/>
                <w:bCs/>
                <w:sz w:val="20"/>
                <w:szCs w:val="20"/>
                <w:lang w:val="en-GB" w:eastAsia="ja-JP"/>
              </w:rPr>
              <w:t>Klase:</w:t>
            </w:r>
          </w:p>
          <w:p w14:paraId="335C2267" w14:textId="2A08338C" w:rsidR="00DE2FE5" w:rsidRPr="009E5E88" w:rsidRDefault="00DE2FE5" w:rsidP="00145B26">
            <w:pPr>
              <w:widowControl/>
              <w:autoSpaceDE/>
              <w:autoSpaceDN/>
              <w:rPr>
                <w:sz w:val="20"/>
                <w:szCs w:val="20"/>
                <w:lang w:val="en-GB" w:eastAsia="ja-JP"/>
              </w:rPr>
            </w:pPr>
            <w:proofErr w:type="spellStart"/>
            <w:r w:rsidRPr="009E5E88">
              <w:rPr>
                <w:sz w:val="20"/>
                <w:szCs w:val="20"/>
                <w:lang w:val="en-GB" w:eastAsia="ja-JP"/>
              </w:rPr>
              <w:t>Vismaz</w:t>
            </w:r>
            <w:proofErr w:type="spellEnd"/>
            <w:r w:rsidRPr="009E5E88">
              <w:rPr>
                <w:sz w:val="20"/>
                <w:szCs w:val="20"/>
                <w:lang w:val="en-GB" w:eastAsia="ja-JP"/>
              </w:rPr>
              <w:t xml:space="preserve"> IP65</w:t>
            </w:r>
          </w:p>
        </w:tc>
        <w:tc>
          <w:tcPr>
            <w:tcW w:w="1903" w:type="pct"/>
            <w:vAlign w:val="center"/>
          </w:tcPr>
          <w:p w14:paraId="049A39E7" w14:textId="2182A3FD" w:rsidR="00DE2FE5" w:rsidRPr="007E55BC" w:rsidRDefault="00483FA8" w:rsidP="00237490">
            <w:pPr>
              <w:widowControl/>
              <w:autoSpaceDE/>
              <w:autoSpaceDN/>
              <w:jc w:val="both"/>
              <w:rPr>
                <w:b/>
                <w:bCs/>
                <w:color w:val="000000"/>
                <w:sz w:val="20"/>
                <w:szCs w:val="20"/>
                <w:lang w:val="en-GB" w:eastAsia="ja-JP"/>
              </w:rPr>
            </w:pPr>
            <w:r w:rsidRPr="007E55BC">
              <w:rPr>
                <w:b/>
                <w:bCs/>
                <w:color w:val="000000"/>
                <w:sz w:val="20"/>
                <w:szCs w:val="20"/>
                <w:lang w:val="en-GB" w:eastAsia="ja-JP"/>
              </w:rPr>
              <w:t>Protection</w:t>
            </w:r>
            <w:r w:rsidR="00A16939" w:rsidRPr="007E55BC">
              <w:rPr>
                <w:b/>
                <w:bCs/>
                <w:color w:val="000000"/>
                <w:sz w:val="20"/>
                <w:szCs w:val="20"/>
                <w:lang w:val="en-GB" w:eastAsia="ja-JP"/>
              </w:rPr>
              <w:t xml:space="preserve"> class</w:t>
            </w:r>
            <w:r w:rsidRPr="007E55BC">
              <w:rPr>
                <w:b/>
                <w:bCs/>
                <w:color w:val="000000"/>
                <w:sz w:val="20"/>
                <w:szCs w:val="20"/>
                <w:lang w:val="en-GB" w:eastAsia="ja-JP"/>
              </w:rPr>
              <w:t>:</w:t>
            </w:r>
          </w:p>
          <w:p w14:paraId="70A09DDC" w14:textId="19384057" w:rsidR="00483FA8" w:rsidRPr="007E55BC" w:rsidRDefault="00483FA8" w:rsidP="00237490">
            <w:pPr>
              <w:widowControl/>
              <w:autoSpaceDE/>
              <w:autoSpaceDN/>
              <w:jc w:val="both"/>
              <w:rPr>
                <w:color w:val="000000"/>
                <w:sz w:val="20"/>
                <w:szCs w:val="20"/>
                <w:lang w:val="en-GB" w:eastAsia="ja-JP"/>
              </w:rPr>
            </w:pPr>
            <w:r w:rsidRPr="007E55BC">
              <w:rPr>
                <w:color w:val="000000"/>
                <w:sz w:val="20"/>
                <w:szCs w:val="20"/>
                <w:lang w:val="en-GB" w:eastAsia="ja-JP"/>
              </w:rPr>
              <w:t>At least IP65</w:t>
            </w:r>
          </w:p>
        </w:tc>
        <w:tc>
          <w:tcPr>
            <w:tcW w:w="411" w:type="pct"/>
            <w:vAlign w:val="center"/>
          </w:tcPr>
          <w:p w14:paraId="5CD4F5F5" w14:textId="77777777" w:rsidR="00DE2FE5" w:rsidRPr="002A6CCE" w:rsidRDefault="00DE2FE5" w:rsidP="002A6CCE">
            <w:pPr>
              <w:widowControl/>
              <w:autoSpaceDE/>
              <w:autoSpaceDN/>
              <w:jc w:val="center"/>
              <w:rPr>
                <w:b/>
                <w:bCs/>
                <w:color w:val="000000"/>
                <w:sz w:val="20"/>
                <w:szCs w:val="20"/>
                <w:lang w:val="en-GB" w:eastAsia="ja-JP"/>
              </w:rPr>
            </w:pPr>
          </w:p>
        </w:tc>
      </w:tr>
      <w:tr w:rsidR="00145B26" w:rsidRPr="002A6CCE" w14:paraId="1DEAE6C7" w14:textId="77777777" w:rsidTr="00237490">
        <w:trPr>
          <w:trHeight w:val="312"/>
        </w:trPr>
        <w:tc>
          <w:tcPr>
            <w:tcW w:w="784" w:type="pct"/>
            <w:hideMark/>
          </w:tcPr>
          <w:p w14:paraId="60D6762C" w14:textId="77777777" w:rsidR="00145B26" w:rsidRPr="002A6CCE" w:rsidRDefault="00145B26" w:rsidP="00145B26">
            <w:pPr>
              <w:widowControl/>
              <w:autoSpaceDE/>
              <w:autoSpaceDN/>
              <w:rPr>
                <w:color w:val="000000"/>
                <w:sz w:val="20"/>
                <w:szCs w:val="20"/>
                <w:lang w:val="en-GB" w:eastAsia="ja-JP"/>
              </w:rPr>
            </w:pPr>
            <w:r w:rsidRPr="002A6CCE">
              <w:rPr>
                <w:color w:val="000000"/>
                <w:sz w:val="20"/>
                <w:szCs w:val="20"/>
                <w:lang w:val="en-GB" w:eastAsia="ja-JP"/>
              </w:rPr>
              <w:t> </w:t>
            </w:r>
          </w:p>
        </w:tc>
        <w:tc>
          <w:tcPr>
            <w:tcW w:w="1902" w:type="pct"/>
            <w:vAlign w:val="bottom"/>
            <w:hideMark/>
          </w:tcPr>
          <w:p w14:paraId="22C3A3DE" w14:textId="77777777" w:rsidR="00145B26" w:rsidRPr="009E5E88" w:rsidRDefault="00145B26" w:rsidP="00145B26">
            <w:pPr>
              <w:widowControl/>
              <w:autoSpaceDE/>
              <w:autoSpaceDN/>
              <w:rPr>
                <w:b/>
                <w:bCs/>
                <w:sz w:val="20"/>
                <w:szCs w:val="20"/>
                <w:lang w:val="en-GB" w:eastAsia="ja-JP"/>
              </w:rPr>
            </w:pPr>
            <w:proofErr w:type="spellStart"/>
            <w:r w:rsidRPr="009E5E88">
              <w:rPr>
                <w:b/>
                <w:bCs/>
                <w:sz w:val="20"/>
                <w:szCs w:val="20"/>
                <w:lang w:val="en-GB" w:eastAsia="ja-JP"/>
              </w:rPr>
              <w:t>Tilpums</w:t>
            </w:r>
            <w:proofErr w:type="spellEnd"/>
            <w:r w:rsidRPr="009E5E88">
              <w:rPr>
                <w:b/>
                <w:bCs/>
                <w:sz w:val="20"/>
                <w:szCs w:val="20"/>
                <w:lang w:val="en-GB" w:eastAsia="ja-JP"/>
              </w:rPr>
              <w:t>:</w:t>
            </w:r>
          </w:p>
          <w:p w14:paraId="3BBCA0BD" w14:textId="4182302F" w:rsidR="00145B26" w:rsidRPr="009E5E88" w:rsidRDefault="00145B26" w:rsidP="00145B26">
            <w:pPr>
              <w:widowControl/>
              <w:autoSpaceDE/>
              <w:autoSpaceDN/>
              <w:jc w:val="both"/>
              <w:rPr>
                <w:sz w:val="20"/>
                <w:szCs w:val="20"/>
                <w:lang w:val="en-GB" w:eastAsia="ja-JP"/>
              </w:rPr>
            </w:pPr>
            <w:proofErr w:type="spellStart"/>
            <w:r w:rsidRPr="009E5E88">
              <w:rPr>
                <w:sz w:val="20"/>
                <w:szCs w:val="20"/>
                <w:lang w:val="en-GB" w:eastAsia="ja-JP"/>
              </w:rPr>
              <w:t>Vismaz</w:t>
            </w:r>
            <w:proofErr w:type="spellEnd"/>
            <w:r w:rsidRPr="009E5E88">
              <w:rPr>
                <w:sz w:val="20"/>
                <w:szCs w:val="20"/>
                <w:lang w:val="en-GB" w:eastAsia="ja-JP"/>
              </w:rPr>
              <w:t xml:space="preserve"> </w:t>
            </w:r>
            <w:r w:rsidR="00CF792B" w:rsidRPr="009E5E88">
              <w:rPr>
                <w:sz w:val="20"/>
                <w:szCs w:val="20"/>
                <w:lang w:val="en-GB" w:eastAsia="ja-JP"/>
              </w:rPr>
              <w:t>900</w:t>
            </w:r>
            <w:r w:rsidRPr="009E5E88">
              <w:rPr>
                <w:sz w:val="20"/>
                <w:szCs w:val="20"/>
                <w:lang w:val="en-GB" w:eastAsia="ja-JP"/>
              </w:rPr>
              <w:t xml:space="preserve"> L</w:t>
            </w:r>
          </w:p>
        </w:tc>
        <w:tc>
          <w:tcPr>
            <w:tcW w:w="1903" w:type="pct"/>
            <w:vAlign w:val="center"/>
          </w:tcPr>
          <w:p w14:paraId="58F0EBA2" w14:textId="77777777" w:rsidR="00145B26" w:rsidRPr="007E55BC" w:rsidRDefault="00483FA8" w:rsidP="00237490">
            <w:pPr>
              <w:widowControl/>
              <w:autoSpaceDE/>
              <w:autoSpaceDN/>
              <w:jc w:val="both"/>
              <w:rPr>
                <w:b/>
                <w:bCs/>
                <w:color w:val="000000"/>
                <w:sz w:val="20"/>
                <w:szCs w:val="20"/>
                <w:lang w:val="en-GB" w:eastAsia="ja-JP"/>
              </w:rPr>
            </w:pPr>
            <w:r w:rsidRPr="007E55BC">
              <w:rPr>
                <w:b/>
                <w:bCs/>
                <w:color w:val="000000"/>
                <w:sz w:val="20"/>
                <w:szCs w:val="20"/>
                <w:lang w:val="en-GB" w:eastAsia="ja-JP"/>
              </w:rPr>
              <w:t>Volume:</w:t>
            </w:r>
          </w:p>
          <w:p w14:paraId="1D510077" w14:textId="774F6F57" w:rsidR="00483FA8" w:rsidRPr="007E55BC" w:rsidRDefault="00483FA8" w:rsidP="00237490">
            <w:pPr>
              <w:widowControl/>
              <w:autoSpaceDE/>
              <w:autoSpaceDN/>
              <w:jc w:val="both"/>
              <w:rPr>
                <w:color w:val="000000"/>
                <w:sz w:val="20"/>
                <w:szCs w:val="20"/>
                <w:lang w:val="en-GB" w:eastAsia="ja-JP"/>
              </w:rPr>
            </w:pPr>
            <w:r w:rsidRPr="007E55BC">
              <w:rPr>
                <w:color w:val="000000"/>
                <w:sz w:val="20"/>
                <w:szCs w:val="20"/>
                <w:lang w:val="en-GB" w:eastAsia="ja-JP"/>
              </w:rPr>
              <w:t>At least 900 L</w:t>
            </w:r>
          </w:p>
        </w:tc>
        <w:tc>
          <w:tcPr>
            <w:tcW w:w="411" w:type="pct"/>
            <w:vAlign w:val="center"/>
            <w:hideMark/>
          </w:tcPr>
          <w:p w14:paraId="4E6F465B" w14:textId="6BA1C075" w:rsidR="00145B26" w:rsidRPr="002A6CCE" w:rsidRDefault="00145B26" w:rsidP="00145B26">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145B26" w:rsidRPr="002A6CCE" w14:paraId="34455AC5" w14:textId="77777777" w:rsidTr="00237490">
        <w:trPr>
          <w:trHeight w:val="312"/>
        </w:trPr>
        <w:tc>
          <w:tcPr>
            <w:tcW w:w="784" w:type="pct"/>
          </w:tcPr>
          <w:p w14:paraId="670ABAEA" w14:textId="77777777" w:rsidR="00145B26" w:rsidRPr="002A6CCE" w:rsidRDefault="00145B26" w:rsidP="002A6CCE">
            <w:pPr>
              <w:widowControl/>
              <w:autoSpaceDE/>
              <w:autoSpaceDN/>
              <w:rPr>
                <w:color w:val="000000"/>
                <w:sz w:val="20"/>
                <w:szCs w:val="20"/>
                <w:lang w:val="en-GB" w:eastAsia="ja-JP"/>
              </w:rPr>
            </w:pPr>
          </w:p>
        </w:tc>
        <w:tc>
          <w:tcPr>
            <w:tcW w:w="1902" w:type="pct"/>
            <w:vAlign w:val="center"/>
          </w:tcPr>
          <w:p w14:paraId="1F1BD98E" w14:textId="77777777" w:rsidR="00145B26" w:rsidRPr="009E5E88" w:rsidRDefault="00145B26" w:rsidP="00145B26">
            <w:pPr>
              <w:widowControl/>
              <w:autoSpaceDE/>
              <w:autoSpaceDN/>
              <w:jc w:val="both"/>
              <w:rPr>
                <w:b/>
                <w:bCs/>
                <w:color w:val="000000"/>
                <w:sz w:val="20"/>
                <w:szCs w:val="20"/>
                <w:lang w:val="en-GB" w:eastAsia="ja-JP"/>
              </w:rPr>
            </w:pPr>
            <w:proofErr w:type="spellStart"/>
            <w:r w:rsidRPr="009E5E88">
              <w:rPr>
                <w:b/>
                <w:bCs/>
                <w:color w:val="000000"/>
                <w:sz w:val="20"/>
                <w:szCs w:val="20"/>
                <w:lang w:val="en-GB" w:eastAsia="ja-JP"/>
              </w:rPr>
              <w:t>Kontroles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sistēma</w:t>
            </w:r>
            <w:proofErr w:type="spellEnd"/>
            <w:r w:rsidRPr="009E5E88">
              <w:rPr>
                <w:b/>
                <w:bCs/>
                <w:color w:val="000000"/>
                <w:sz w:val="20"/>
                <w:szCs w:val="20"/>
                <w:lang w:val="en-GB" w:eastAsia="ja-JP"/>
              </w:rPr>
              <w:t>:</w:t>
            </w:r>
          </w:p>
          <w:p w14:paraId="21B18B3C" w14:textId="7A2A721B" w:rsidR="00145B26" w:rsidRPr="009E5E88" w:rsidRDefault="00AA0167" w:rsidP="00145B26">
            <w:pPr>
              <w:widowControl/>
              <w:autoSpaceDE/>
              <w:autoSpaceDN/>
              <w:jc w:val="both"/>
              <w:rPr>
                <w:color w:val="000000"/>
                <w:sz w:val="20"/>
                <w:szCs w:val="20"/>
                <w:lang w:val="en-GB" w:eastAsia="ja-JP"/>
              </w:rPr>
            </w:pPr>
            <w:r w:rsidRPr="009E5E88">
              <w:rPr>
                <w:color w:val="000000"/>
                <w:sz w:val="20"/>
                <w:szCs w:val="20"/>
                <w:lang w:val="en-GB" w:eastAsia="ja-JP"/>
              </w:rPr>
              <w:t xml:space="preserve">PLC </w:t>
            </w:r>
            <w:proofErr w:type="spellStart"/>
            <w:r w:rsidRPr="009E5E88">
              <w:rPr>
                <w:color w:val="000000"/>
                <w:sz w:val="20"/>
                <w:szCs w:val="20"/>
                <w:lang w:val="en-GB" w:eastAsia="ja-JP"/>
              </w:rPr>
              <w:t>vadīb</w:t>
            </w:r>
            <w:r w:rsidR="00885EFA" w:rsidRPr="009E5E88">
              <w:rPr>
                <w:color w:val="000000"/>
                <w:sz w:val="20"/>
                <w:szCs w:val="20"/>
                <w:lang w:val="en-GB" w:eastAsia="ja-JP"/>
              </w:rPr>
              <w:t>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ar</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skārienjūtīgu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kontroles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paneli</w:t>
            </w:r>
            <w:proofErr w:type="spellEnd"/>
            <w:r w:rsidRPr="009E5E88">
              <w:rPr>
                <w:color w:val="000000"/>
                <w:sz w:val="20"/>
                <w:szCs w:val="20"/>
                <w:lang w:val="en-GB" w:eastAsia="ja-JP"/>
              </w:rPr>
              <w:t>.</w:t>
            </w:r>
          </w:p>
        </w:tc>
        <w:tc>
          <w:tcPr>
            <w:tcW w:w="1903" w:type="pct"/>
            <w:vAlign w:val="center"/>
          </w:tcPr>
          <w:p w14:paraId="3A5CAC34" w14:textId="77777777" w:rsidR="00483FA8" w:rsidRPr="007E55BC" w:rsidRDefault="00483FA8" w:rsidP="00483FA8">
            <w:pPr>
              <w:widowControl/>
              <w:autoSpaceDE/>
              <w:autoSpaceDN/>
              <w:jc w:val="both"/>
              <w:rPr>
                <w:b/>
                <w:bCs/>
                <w:color w:val="000000"/>
                <w:sz w:val="20"/>
                <w:szCs w:val="20"/>
                <w:lang w:val="en-GB" w:eastAsia="ja-JP"/>
              </w:rPr>
            </w:pPr>
            <w:r w:rsidRPr="007E55BC">
              <w:rPr>
                <w:b/>
                <w:bCs/>
                <w:color w:val="000000"/>
                <w:sz w:val="20"/>
                <w:szCs w:val="20"/>
                <w:lang w:val="en-GB" w:eastAsia="ja-JP"/>
              </w:rPr>
              <w:t>Control system:</w:t>
            </w:r>
          </w:p>
          <w:p w14:paraId="333749AD" w14:textId="68327EA4" w:rsidR="00145B26" w:rsidRPr="007E55BC" w:rsidRDefault="00483FA8" w:rsidP="00483FA8">
            <w:pPr>
              <w:widowControl/>
              <w:autoSpaceDE/>
              <w:autoSpaceDN/>
              <w:jc w:val="both"/>
              <w:rPr>
                <w:color w:val="000000"/>
                <w:sz w:val="20"/>
                <w:szCs w:val="20"/>
                <w:lang w:val="en-GB" w:eastAsia="ja-JP"/>
              </w:rPr>
            </w:pPr>
            <w:r w:rsidRPr="007E55BC">
              <w:rPr>
                <w:color w:val="000000"/>
                <w:sz w:val="20"/>
                <w:szCs w:val="20"/>
                <w:lang w:val="en-GB" w:eastAsia="ja-JP"/>
              </w:rPr>
              <w:t>PLC control system with touchscreen control panel</w:t>
            </w:r>
          </w:p>
        </w:tc>
        <w:tc>
          <w:tcPr>
            <w:tcW w:w="411" w:type="pct"/>
            <w:vAlign w:val="center"/>
          </w:tcPr>
          <w:p w14:paraId="6B123342" w14:textId="77777777" w:rsidR="00145B26" w:rsidRPr="002A6CCE" w:rsidRDefault="00145B26" w:rsidP="002A6CCE">
            <w:pPr>
              <w:widowControl/>
              <w:autoSpaceDE/>
              <w:autoSpaceDN/>
              <w:jc w:val="center"/>
              <w:rPr>
                <w:b/>
                <w:bCs/>
                <w:color w:val="000000"/>
                <w:sz w:val="20"/>
                <w:szCs w:val="20"/>
                <w:lang w:val="en-GB" w:eastAsia="ja-JP"/>
              </w:rPr>
            </w:pPr>
          </w:p>
        </w:tc>
      </w:tr>
      <w:tr w:rsidR="00145B26" w:rsidRPr="002A6CCE" w14:paraId="7A190E05" w14:textId="77777777" w:rsidTr="00483FA8">
        <w:trPr>
          <w:trHeight w:val="761"/>
        </w:trPr>
        <w:tc>
          <w:tcPr>
            <w:tcW w:w="784" w:type="pct"/>
          </w:tcPr>
          <w:p w14:paraId="541EBA14" w14:textId="77777777" w:rsidR="00145B26" w:rsidRPr="002A6CCE" w:rsidRDefault="00145B26" w:rsidP="002A6CCE">
            <w:pPr>
              <w:widowControl/>
              <w:autoSpaceDE/>
              <w:autoSpaceDN/>
              <w:rPr>
                <w:color w:val="000000"/>
                <w:sz w:val="20"/>
                <w:szCs w:val="20"/>
                <w:lang w:val="en-GB" w:eastAsia="ja-JP"/>
              </w:rPr>
            </w:pPr>
          </w:p>
        </w:tc>
        <w:tc>
          <w:tcPr>
            <w:tcW w:w="1902" w:type="pct"/>
            <w:vAlign w:val="center"/>
          </w:tcPr>
          <w:p w14:paraId="3FCF28FF" w14:textId="3976B12C" w:rsidR="00145B26" w:rsidRPr="009E5E88" w:rsidRDefault="00145B26" w:rsidP="00145B26">
            <w:pPr>
              <w:widowControl/>
              <w:autoSpaceDE/>
              <w:autoSpaceDN/>
              <w:jc w:val="both"/>
              <w:rPr>
                <w:b/>
                <w:bCs/>
                <w:color w:val="000000"/>
                <w:sz w:val="20"/>
                <w:szCs w:val="20"/>
                <w:lang w:val="en-GB" w:eastAsia="ja-JP"/>
              </w:rPr>
            </w:pPr>
            <w:proofErr w:type="spellStart"/>
            <w:r w:rsidRPr="009E5E88">
              <w:rPr>
                <w:b/>
                <w:bCs/>
                <w:color w:val="000000"/>
                <w:sz w:val="20"/>
                <w:szCs w:val="20"/>
                <w:lang w:val="en-GB" w:eastAsia="ja-JP"/>
              </w:rPr>
              <w:t>Produkta</w:t>
            </w:r>
            <w:proofErr w:type="spellEnd"/>
            <w:r w:rsidR="00DE2FE5" w:rsidRPr="009E5E88">
              <w:rPr>
                <w:b/>
                <w:bCs/>
                <w:color w:val="000000"/>
                <w:sz w:val="20"/>
                <w:szCs w:val="20"/>
                <w:lang w:val="en-GB" w:eastAsia="ja-JP"/>
              </w:rPr>
              <w:t xml:space="preserve"> </w:t>
            </w:r>
            <w:proofErr w:type="spellStart"/>
            <w:r w:rsidR="00DE2FE5" w:rsidRPr="009E5E88">
              <w:rPr>
                <w:b/>
                <w:bCs/>
                <w:color w:val="000000"/>
                <w:sz w:val="20"/>
                <w:szCs w:val="20"/>
                <w:lang w:val="en-GB" w:eastAsia="ja-JP"/>
              </w:rPr>
              <w:t>maisīšana</w:t>
            </w:r>
            <w:proofErr w:type="spellEnd"/>
            <w:r w:rsidR="00DE2FE5" w:rsidRPr="009E5E88">
              <w:rPr>
                <w:b/>
                <w:bCs/>
                <w:color w:val="000000"/>
                <w:sz w:val="20"/>
                <w:szCs w:val="20"/>
                <w:lang w:val="en-GB" w:eastAsia="ja-JP"/>
              </w:rPr>
              <w:t xml:space="preserve"> un</w:t>
            </w:r>
            <w:r w:rsidRPr="009E5E88">
              <w:rPr>
                <w:b/>
                <w:bCs/>
                <w:color w:val="000000"/>
                <w:sz w:val="20"/>
                <w:szCs w:val="20"/>
                <w:lang w:val="en-GB" w:eastAsia="ja-JP"/>
              </w:rPr>
              <w:t xml:space="preserve"> </w:t>
            </w:r>
            <w:proofErr w:type="spellStart"/>
            <w:r w:rsidRPr="009E5E88">
              <w:rPr>
                <w:b/>
                <w:bCs/>
                <w:color w:val="000000"/>
                <w:sz w:val="20"/>
                <w:szCs w:val="20"/>
                <w:lang w:val="en-GB" w:eastAsia="ja-JP"/>
              </w:rPr>
              <w:t>izvade</w:t>
            </w:r>
            <w:proofErr w:type="spellEnd"/>
            <w:r w:rsidRPr="009E5E88">
              <w:rPr>
                <w:b/>
                <w:bCs/>
                <w:color w:val="000000"/>
                <w:sz w:val="20"/>
                <w:szCs w:val="20"/>
                <w:lang w:val="en-GB" w:eastAsia="ja-JP"/>
              </w:rPr>
              <w:t>:</w:t>
            </w:r>
          </w:p>
          <w:p w14:paraId="23A981C3" w14:textId="2312477A" w:rsidR="00DE2FE5" w:rsidRPr="009E5E88" w:rsidRDefault="00B657C4">
            <w:pPr>
              <w:pStyle w:val="ListParagraph"/>
              <w:widowControl/>
              <w:numPr>
                <w:ilvl w:val="0"/>
                <w:numId w:val="40"/>
              </w:numPr>
              <w:autoSpaceDE/>
              <w:autoSpaceDN/>
              <w:ind w:left="168" w:hanging="168"/>
              <w:jc w:val="both"/>
              <w:rPr>
                <w:color w:val="000000"/>
                <w:sz w:val="20"/>
                <w:szCs w:val="20"/>
                <w:lang w:val="en-GB" w:eastAsia="ja-JP"/>
              </w:rPr>
            </w:pPr>
            <w:proofErr w:type="spellStart"/>
            <w:r>
              <w:rPr>
                <w:color w:val="000000"/>
                <w:sz w:val="20"/>
                <w:szCs w:val="20"/>
                <w:lang w:val="en-GB" w:eastAsia="ja-JP"/>
              </w:rPr>
              <w:t>Saudzīga</w:t>
            </w:r>
            <w:proofErr w:type="spellEnd"/>
            <w:r w:rsidR="00DE2FE5" w:rsidRPr="009E5E88">
              <w:rPr>
                <w:color w:val="000000"/>
                <w:sz w:val="20"/>
                <w:szCs w:val="20"/>
                <w:lang w:val="en-GB" w:eastAsia="ja-JP"/>
              </w:rPr>
              <w:t xml:space="preserve"> </w:t>
            </w:r>
            <w:proofErr w:type="spellStart"/>
            <w:r w:rsidR="00DE2FE5" w:rsidRPr="009E5E88">
              <w:rPr>
                <w:color w:val="000000"/>
                <w:sz w:val="20"/>
                <w:szCs w:val="20"/>
                <w:lang w:val="en-GB" w:eastAsia="ja-JP"/>
              </w:rPr>
              <w:t>maisīšana</w:t>
            </w:r>
            <w:proofErr w:type="spellEnd"/>
          </w:p>
          <w:p w14:paraId="39D57DEA" w14:textId="5E80C69D" w:rsidR="00145B26" w:rsidRPr="00831526" w:rsidRDefault="00145B26">
            <w:pPr>
              <w:pStyle w:val="ListParagraph"/>
              <w:widowControl/>
              <w:numPr>
                <w:ilvl w:val="0"/>
                <w:numId w:val="40"/>
              </w:numPr>
              <w:autoSpaceDE/>
              <w:autoSpaceDN/>
              <w:ind w:left="168" w:hanging="168"/>
              <w:jc w:val="both"/>
              <w:rPr>
                <w:color w:val="000000"/>
                <w:sz w:val="20"/>
                <w:szCs w:val="20"/>
                <w:lang w:val="fr-FR" w:eastAsia="ja-JP"/>
              </w:rPr>
            </w:pPr>
            <w:r w:rsidRPr="00831526">
              <w:rPr>
                <w:color w:val="000000"/>
                <w:sz w:val="20"/>
                <w:szCs w:val="20"/>
                <w:lang w:val="fr-FR" w:eastAsia="ja-JP"/>
              </w:rPr>
              <w:t xml:space="preserve">Ar </w:t>
            </w:r>
            <w:proofErr w:type="spellStart"/>
            <w:r w:rsidRPr="00831526">
              <w:rPr>
                <w:color w:val="000000"/>
                <w:sz w:val="20"/>
                <w:szCs w:val="20"/>
                <w:lang w:val="fr-FR" w:eastAsia="ja-JP"/>
              </w:rPr>
              <w:t>apakšējo</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vai</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sāna</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izlādi</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uz</w:t>
            </w:r>
            <w:proofErr w:type="spellEnd"/>
            <w:r w:rsidRPr="00831526">
              <w:rPr>
                <w:color w:val="000000"/>
                <w:sz w:val="20"/>
                <w:szCs w:val="20"/>
                <w:lang w:val="fr-FR" w:eastAsia="ja-JP"/>
              </w:rPr>
              <w:t xml:space="preserve"> </w:t>
            </w:r>
            <w:proofErr w:type="spellStart"/>
            <w:r w:rsidR="00D2766E" w:rsidRPr="00831526">
              <w:rPr>
                <w:color w:val="000000"/>
                <w:sz w:val="20"/>
                <w:szCs w:val="20"/>
                <w:lang w:val="fr-FR" w:eastAsia="ja-JP"/>
              </w:rPr>
              <w:t>transortiera</w:t>
            </w:r>
            <w:proofErr w:type="spellEnd"/>
            <w:r w:rsidR="00D2766E" w:rsidRPr="00831526">
              <w:rPr>
                <w:color w:val="000000"/>
                <w:sz w:val="20"/>
                <w:szCs w:val="20"/>
                <w:lang w:val="fr-FR" w:eastAsia="ja-JP"/>
              </w:rPr>
              <w:t xml:space="preserve"> </w:t>
            </w:r>
          </w:p>
        </w:tc>
        <w:tc>
          <w:tcPr>
            <w:tcW w:w="1903" w:type="pct"/>
            <w:vAlign w:val="center"/>
          </w:tcPr>
          <w:p w14:paraId="09052993" w14:textId="77777777" w:rsidR="00483FA8" w:rsidRPr="007E55BC" w:rsidRDefault="00483FA8" w:rsidP="00483FA8">
            <w:pPr>
              <w:widowControl/>
              <w:autoSpaceDE/>
              <w:autoSpaceDN/>
              <w:jc w:val="both"/>
              <w:rPr>
                <w:b/>
                <w:bCs/>
                <w:color w:val="000000"/>
                <w:sz w:val="20"/>
                <w:szCs w:val="20"/>
                <w:lang w:eastAsia="ja-JP"/>
              </w:rPr>
            </w:pPr>
            <w:proofErr w:type="spellStart"/>
            <w:r w:rsidRPr="007E55BC">
              <w:rPr>
                <w:b/>
                <w:bCs/>
                <w:color w:val="000000"/>
                <w:sz w:val="20"/>
                <w:szCs w:val="20"/>
                <w:lang w:eastAsia="ja-JP"/>
              </w:rPr>
              <w:t>Product</w:t>
            </w:r>
            <w:proofErr w:type="spellEnd"/>
            <w:r w:rsidRPr="007E55BC">
              <w:rPr>
                <w:b/>
                <w:bCs/>
                <w:color w:val="000000"/>
                <w:sz w:val="20"/>
                <w:szCs w:val="20"/>
                <w:lang w:eastAsia="ja-JP"/>
              </w:rPr>
              <w:t xml:space="preserve"> </w:t>
            </w:r>
            <w:proofErr w:type="spellStart"/>
            <w:r w:rsidRPr="007E55BC">
              <w:rPr>
                <w:b/>
                <w:bCs/>
                <w:color w:val="000000"/>
                <w:sz w:val="20"/>
                <w:szCs w:val="20"/>
                <w:lang w:eastAsia="ja-JP"/>
              </w:rPr>
              <w:t>mixing</w:t>
            </w:r>
            <w:proofErr w:type="spellEnd"/>
            <w:r w:rsidRPr="007E55BC">
              <w:rPr>
                <w:b/>
                <w:bCs/>
                <w:color w:val="000000"/>
                <w:sz w:val="20"/>
                <w:szCs w:val="20"/>
                <w:lang w:eastAsia="ja-JP"/>
              </w:rPr>
              <w:t xml:space="preserve"> </w:t>
            </w:r>
            <w:proofErr w:type="spellStart"/>
            <w:r w:rsidRPr="007E55BC">
              <w:rPr>
                <w:b/>
                <w:bCs/>
                <w:color w:val="000000"/>
                <w:sz w:val="20"/>
                <w:szCs w:val="20"/>
                <w:lang w:eastAsia="ja-JP"/>
              </w:rPr>
              <w:t>and</w:t>
            </w:r>
            <w:proofErr w:type="spellEnd"/>
            <w:r w:rsidRPr="007E55BC">
              <w:rPr>
                <w:b/>
                <w:bCs/>
                <w:color w:val="000000"/>
                <w:sz w:val="20"/>
                <w:szCs w:val="20"/>
                <w:lang w:eastAsia="ja-JP"/>
              </w:rPr>
              <w:t xml:space="preserve"> </w:t>
            </w:r>
            <w:proofErr w:type="spellStart"/>
            <w:r w:rsidRPr="007E55BC">
              <w:rPr>
                <w:b/>
                <w:bCs/>
                <w:color w:val="000000"/>
                <w:sz w:val="20"/>
                <w:szCs w:val="20"/>
                <w:lang w:eastAsia="ja-JP"/>
              </w:rPr>
              <w:t>discharge</w:t>
            </w:r>
            <w:proofErr w:type="spellEnd"/>
            <w:r w:rsidRPr="007E55BC">
              <w:rPr>
                <w:b/>
                <w:bCs/>
                <w:color w:val="000000"/>
                <w:sz w:val="20"/>
                <w:szCs w:val="20"/>
                <w:lang w:eastAsia="ja-JP"/>
              </w:rPr>
              <w:t>:</w:t>
            </w:r>
          </w:p>
          <w:p w14:paraId="261895B1" w14:textId="2082A20C" w:rsidR="00483FA8" w:rsidRPr="007E55BC" w:rsidRDefault="00483FA8">
            <w:pPr>
              <w:widowControl/>
              <w:numPr>
                <w:ilvl w:val="0"/>
                <w:numId w:val="41"/>
              </w:numPr>
              <w:tabs>
                <w:tab w:val="clear" w:pos="720"/>
              </w:tabs>
              <w:autoSpaceDE/>
              <w:autoSpaceDN/>
              <w:ind w:left="206" w:hanging="142"/>
              <w:jc w:val="both"/>
              <w:rPr>
                <w:color w:val="000000"/>
                <w:sz w:val="20"/>
                <w:szCs w:val="20"/>
                <w:lang w:eastAsia="ja-JP"/>
              </w:rPr>
            </w:pPr>
            <w:proofErr w:type="spellStart"/>
            <w:r w:rsidRPr="007E55BC">
              <w:rPr>
                <w:color w:val="000000"/>
                <w:sz w:val="20"/>
                <w:szCs w:val="20"/>
                <w:lang w:eastAsia="ja-JP"/>
              </w:rPr>
              <w:t>Gentle</w:t>
            </w:r>
            <w:proofErr w:type="spellEnd"/>
            <w:r w:rsidRPr="007E55BC">
              <w:rPr>
                <w:color w:val="000000"/>
                <w:sz w:val="20"/>
                <w:szCs w:val="20"/>
                <w:lang w:eastAsia="ja-JP"/>
              </w:rPr>
              <w:t xml:space="preserve"> </w:t>
            </w:r>
            <w:proofErr w:type="spellStart"/>
            <w:r w:rsidRPr="007E55BC">
              <w:rPr>
                <w:color w:val="000000"/>
                <w:sz w:val="20"/>
                <w:szCs w:val="20"/>
                <w:lang w:eastAsia="ja-JP"/>
              </w:rPr>
              <w:t>mixing</w:t>
            </w:r>
            <w:proofErr w:type="spellEnd"/>
          </w:p>
          <w:p w14:paraId="4E4C3C05" w14:textId="4E8F5C3B" w:rsidR="00145B26" w:rsidRPr="007E55BC" w:rsidRDefault="00483FA8">
            <w:pPr>
              <w:widowControl/>
              <w:numPr>
                <w:ilvl w:val="0"/>
                <w:numId w:val="41"/>
              </w:numPr>
              <w:tabs>
                <w:tab w:val="clear" w:pos="720"/>
              </w:tabs>
              <w:autoSpaceDE/>
              <w:autoSpaceDN/>
              <w:ind w:left="206" w:hanging="142"/>
              <w:jc w:val="both"/>
              <w:rPr>
                <w:color w:val="000000"/>
                <w:sz w:val="20"/>
                <w:szCs w:val="20"/>
                <w:lang w:eastAsia="ja-JP"/>
              </w:rPr>
            </w:pPr>
            <w:proofErr w:type="spellStart"/>
            <w:r w:rsidRPr="007E55BC">
              <w:rPr>
                <w:color w:val="000000"/>
                <w:sz w:val="20"/>
                <w:szCs w:val="20"/>
                <w:lang w:eastAsia="ja-JP"/>
              </w:rPr>
              <w:t>Bottom</w:t>
            </w:r>
            <w:proofErr w:type="spellEnd"/>
            <w:r w:rsidRPr="007E55BC">
              <w:rPr>
                <w:color w:val="000000"/>
                <w:sz w:val="20"/>
                <w:szCs w:val="20"/>
                <w:lang w:eastAsia="ja-JP"/>
              </w:rPr>
              <w:t xml:space="preserve"> </w:t>
            </w:r>
            <w:proofErr w:type="spellStart"/>
            <w:r w:rsidRPr="007E55BC">
              <w:rPr>
                <w:color w:val="000000"/>
                <w:sz w:val="20"/>
                <w:szCs w:val="20"/>
                <w:lang w:eastAsia="ja-JP"/>
              </w:rPr>
              <w:t>or</w:t>
            </w:r>
            <w:proofErr w:type="spellEnd"/>
            <w:r w:rsidRPr="007E55BC">
              <w:rPr>
                <w:color w:val="000000"/>
                <w:sz w:val="20"/>
                <w:szCs w:val="20"/>
                <w:lang w:eastAsia="ja-JP"/>
              </w:rPr>
              <w:t xml:space="preserve"> </w:t>
            </w:r>
            <w:proofErr w:type="spellStart"/>
            <w:r w:rsidRPr="007E55BC">
              <w:rPr>
                <w:color w:val="000000"/>
                <w:sz w:val="20"/>
                <w:szCs w:val="20"/>
                <w:lang w:eastAsia="ja-JP"/>
              </w:rPr>
              <w:t>side</w:t>
            </w:r>
            <w:proofErr w:type="spellEnd"/>
            <w:r w:rsidRPr="007E55BC">
              <w:rPr>
                <w:color w:val="000000"/>
                <w:sz w:val="20"/>
                <w:szCs w:val="20"/>
                <w:lang w:eastAsia="ja-JP"/>
              </w:rPr>
              <w:t xml:space="preserve"> </w:t>
            </w:r>
            <w:proofErr w:type="spellStart"/>
            <w:r w:rsidRPr="007E55BC">
              <w:rPr>
                <w:color w:val="000000"/>
                <w:sz w:val="20"/>
                <w:szCs w:val="20"/>
                <w:lang w:eastAsia="ja-JP"/>
              </w:rPr>
              <w:t>discharge</w:t>
            </w:r>
            <w:proofErr w:type="spellEnd"/>
            <w:r w:rsidRPr="007E55BC">
              <w:rPr>
                <w:color w:val="000000"/>
                <w:sz w:val="20"/>
                <w:szCs w:val="20"/>
                <w:lang w:eastAsia="ja-JP"/>
              </w:rPr>
              <w:t xml:space="preserve"> </w:t>
            </w:r>
            <w:proofErr w:type="spellStart"/>
            <w:r w:rsidRPr="007E55BC">
              <w:rPr>
                <w:color w:val="000000"/>
                <w:sz w:val="20"/>
                <w:szCs w:val="20"/>
                <w:lang w:eastAsia="ja-JP"/>
              </w:rPr>
              <w:t>onto</w:t>
            </w:r>
            <w:proofErr w:type="spellEnd"/>
            <w:r w:rsidRPr="007E55BC">
              <w:rPr>
                <w:color w:val="000000"/>
                <w:sz w:val="20"/>
                <w:szCs w:val="20"/>
                <w:lang w:eastAsia="ja-JP"/>
              </w:rPr>
              <w:t xml:space="preserve"> a </w:t>
            </w:r>
            <w:proofErr w:type="spellStart"/>
            <w:r w:rsidR="00F11062" w:rsidRPr="007E55BC">
              <w:rPr>
                <w:color w:val="000000"/>
                <w:sz w:val="20"/>
                <w:szCs w:val="20"/>
                <w:lang w:eastAsia="ja-JP"/>
              </w:rPr>
              <w:t>transporter</w:t>
            </w:r>
            <w:proofErr w:type="spellEnd"/>
          </w:p>
        </w:tc>
        <w:tc>
          <w:tcPr>
            <w:tcW w:w="411" w:type="pct"/>
            <w:vAlign w:val="center"/>
          </w:tcPr>
          <w:p w14:paraId="5DA766A1" w14:textId="77777777" w:rsidR="00145B26" w:rsidRPr="002A6CCE" w:rsidRDefault="00145B26" w:rsidP="002A6CCE">
            <w:pPr>
              <w:widowControl/>
              <w:autoSpaceDE/>
              <w:autoSpaceDN/>
              <w:jc w:val="center"/>
              <w:rPr>
                <w:b/>
                <w:bCs/>
                <w:color w:val="000000"/>
                <w:sz w:val="20"/>
                <w:szCs w:val="20"/>
                <w:lang w:val="en-GB" w:eastAsia="ja-JP"/>
              </w:rPr>
            </w:pPr>
          </w:p>
        </w:tc>
      </w:tr>
      <w:tr w:rsidR="00272674" w:rsidRPr="002A6CCE" w14:paraId="7D4757BC" w14:textId="77777777" w:rsidTr="00237490">
        <w:trPr>
          <w:trHeight w:val="312"/>
        </w:trPr>
        <w:tc>
          <w:tcPr>
            <w:tcW w:w="784" w:type="pct"/>
          </w:tcPr>
          <w:p w14:paraId="09A07601" w14:textId="77777777" w:rsidR="00272674" w:rsidRPr="002A6CCE" w:rsidRDefault="00272674" w:rsidP="002A6CCE">
            <w:pPr>
              <w:widowControl/>
              <w:autoSpaceDE/>
              <w:autoSpaceDN/>
              <w:rPr>
                <w:color w:val="000000"/>
                <w:sz w:val="20"/>
                <w:szCs w:val="20"/>
                <w:lang w:val="en-GB" w:eastAsia="ja-JP"/>
              </w:rPr>
            </w:pPr>
          </w:p>
        </w:tc>
        <w:tc>
          <w:tcPr>
            <w:tcW w:w="1902" w:type="pct"/>
            <w:vAlign w:val="center"/>
          </w:tcPr>
          <w:p w14:paraId="15E77006" w14:textId="6A369861" w:rsidR="00272674" w:rsidRPr="009E5E88" w:rsidRDefault="00AA0167" w:rsidP="00145B26">
            <w:pPr>
              <w:widowControl/>
              <w:autoSpaceDE/>
              <w:autoSpaceDN/>
              <w:jc w:val="both"/>
              <w:rPr>
                <w:b/>
                <w:bCs/>
                <w:color w:val="000000"/>
                <w:sz w:val="20"/>
                <w:szCs w:val="20"/>
                <w:lang w:val="en-GB" w:eastAsia="ja-JP"/>
              </w:rPr>
            </w:pPr>
            <w:proofErr w:type="spellStart"/>
            <w:r w:rsidRPr="009E5E88">
              <w:rPr>
                <w:b/>
                <w:bCs/>
                <w:color w:val="000000"/>
                <w:sz w:val="20"/>
                <w:szCs w:val="20"/>
                <w:lang w:val="en-GB" w:eastAsia="ja-JP"/>
              </w:rPr>
              <w:t>Aprīkojums</w:t>
            </w:r>
            <w:proofErr w:type="spellEnd"/>
            <w:r w:rsidR="00272674" w:rsidRPr="009E5E88">
              <w:rPr>
                <w:b/>
                <w:bCs/>
                <w:color w:val="000000"/>
                <w:sz w:val="20"/>
                <w:szCs w:val="20"/>
                <w:lang w:val="en-GB" w:eastAsia="ja-JP"/>
              </w:rPr>
              <w:t>:</w:t>
            </w:r>
          </w:p>
          <w:p w14:paraId="60F88744" w14:textId="6DCEFA0A" w:rsidR="00AA0167" w:rsidRPr="009E5E88" w:rsidRDefault="00AA0167">
            <w:pPr>
              <w:pStyle w:val="ListParagraph"/>
              <w:widowControl/>
              <w:numPr>
                <w:ilvl w:val="0"/>
                <w:numId w:val="42"/>
              </w:numPr>
              <w:autoSpaceDE/>
              <w:autoSpaceDN/>
              <w:ind w:left="168" w:hanging="142"/>
              <w:jc w:val="both"/>
              <w:rPr>
                <w:color w:val="000000"/>
                <w:sz w:val="20"/>
                <w:szCs w:val="20"/>
                <w:lang w:val="en-GB" w:eastAsia="ja-JP"/>
              </w:rPr>
            </w:pPr>
            <w:proofErr w:type="spellStart"/>
            <w:r w:rsidRPr="009E5E88">
              <w:rPr>
                <w:color w:val="000000"/>
                <w:sz w:val="20"/>
                <w:szCs w:val="20"/>
                <w:lang w:val="en-GB" w:eastAsia="ja-JP"/>
              </w:rPr>
              <w:t>Sīrupa</w:t>
            </w:r>
            <w:proofErr w:type="spellEnd"/>
            <w:r w:rsidRPr="009E5E88">
              <w:rPr>
                <w:color w:val="000000"/>
                <w:sz w:val="20"/>
                <w:szCs w:val="20"/>
                <w:lang w:val="en-GB" w:eastAsia="ja-JP"/>
              </w:rPr>
              <w:t xml:space="preserve"> </w:t>
            </w:r>
            <w:r w:rsidR="00BF7F80" w:rsidRPr="009E5E88">
              <w:rPr>
                <w:color w:val="000000"/>
                <w:sz w:val="20"/>
                <w:szCs w:val="20"/>
                <w:lang w:val="en-GB" w:eastAsia="ja-JP"/>
              </w:rPr>
              <w:t xml:space="preserve">un </w:t>
            </w:r>
            <w:proofErr w:type="spellStart"/>
            <w:r w:rsidR="00BF7F80" w:rsidRPr="009E5E88">
              <w:rPr>
                <w:color w:val="000000"/>
                <w:sz w:val="20"/>
                <w:szCs w:val="20"/>
                <w:lang w:val="en-GB" w:eastAsia="ja-JP"/>
              </w:rPr>
              <w:t>eļļas</w:t>
            </w:r>
            <w:proofErr w:type="spellEnd"/>
            <w:r w:rsidR="00BF7F80" w:rsidRPr="009E5E88">
              <w:rPr>
                <w:color w:val="000000"/>
                <w:sz w:val="20"/>
                <w:szCs w:val="20"/>
                <w:lang w:val="en-GB" w:eastAsia="ja-JP"/>
              </w:rPr>
              <w:t xml:space="preserve"> </w:t>
            </w:r>
            <w:proofErr w:type="spellStart"/>
            <w:r w:rsidR="00BF7F80" w:rsidRPr="009E5E88">
              <w:rPr>
                <w:color w:val="000000"/>
                <w:sz w:val="20"/>
                <w:szCs w:val="20"/>
                <w:lang w:val="en-GB" w:eastAsia="ja-JP"/>
              </w:rPr>
              <w:t>pievades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pieslēgums</w:t>
            </w:r>
            <w:proofErr w:type="spellEnd"/>
          </w:p>
          <w:p w14:paraId="6BDBB0CB" w14:textId="62BCDC5A" w:rsidR="00AA0167" w:rsidRPr="009E5E88" w:rsidRDefault="00AA0167">
            <w:pPr>
              <w:pStyle w:val="ListParagraph"/>
              <w:widowControl/>
              <w:numPr>
                <w:ilvl w:val="0"/>
                <w:numId w:val="42"/>
              </w:numPr>
              <w:autoSpaceDE/>
              <w:autoSpaceDN/>
              <w:ind w:left="168" w:hanging="142"/>
              <w:jc w:val="both"/>
              <w:rPr>
                <w:b/>
                <w:bCs/>
                <w:color w:val="000000"/>
                <w:sz w:val="20"/>
                <w:szCs w:val="20"/>
                <w:lang w:val="en-GB" w:eastAsia="ja-JP"/>
              </w:rPr>
            </w:pPr>
            <w:proofErr w:type="spellStart"/>
            <w:r w:rsidRPr="009E5E88">
              <w:rPr>
                <w:color w:val="000000"/>
                <w:sz w:val="20"/>
                <w:szCs w:val="20"/>
                <w:lang w:val="en-GB" w:eastAsia="ja-JP"/>
              </w:rPr>
              <w:t>Izkraušanas</w:t>
            </w:r>
            <w:proofErr w:type="spellEnd"/>
            <w:r w:rsidRPr="009E5E88">
              <w:rPr>
                <w:color w:val="000000"/>
                <w:sz w:val="20"/>
                <w:szCs w:val="20"/>
                <w:lang w:val="en-GB" w:eastAsia="ja-JP"/>
              </w:rPr>
              <w:t xml:space="preserve"> </w:t>
            </w:r>
            <w:proofErr w:type="spellStart"/>
            <w:r w:rsidR="00BF7F80" w:rsidRPr="009E5E88">
              <w:rPr>
                <w:color w:val="000000"/>
                <w:sz w:val="20"/>
                <w:szCs w:val="20"/>
                <w:lang w:val="en-GB" w:eastAsia="ja-JP"/>
              </w:rPr>
              <w:t>opcija</w:t>
            </w:r>
            <w:proofErr w:type="spellEnd"/>
            <w:r w:rsidR="00BF7F80" w:rsidRPr="009E5E88">
              <w:rPr>
                <w:color w:val="000000"/>
                <w:sz w:val="20"/>
                <w:szCs w:val="20"/>
                <w:lang w:val="en-GB" w:eastAsia="ja-JP"/>
              </w:rPr>
              <w:t xml:space="preserve"> </w:t>
            </w:r>
            <w:proofErr w:type="spellStart"/>
            <w:r w:rsidR="00BF7F80" w:rsidRPr="009E5E88">
              <w:rPr>
                <w:color w:val="000000"/>
                <w:sz w:val="20"/>
                <w:szCs w:val="20"/>
                <w:lang w:val="en-GB" w:eastAsia="ja-JP"/>
              </w:rPr>
              <w:t>padevei</w:t>
            </w:r>
            <w:proofErr w:type="spellEnd"/>
            <w:r w:rsidR="00BF7F80" w:rsidRPr="009E5E88">
              <w:rPr>
                <w:color w:val="000000"/>
                <w:sz w:val="20"/>
                <w:szCs w:val="20"/>
                <w:lang w:val="en-GB" w:eastAsia="ja-JP"/>
              </w:rPr>
              <w:t xml:space="preserve"> </w:t>
            </w:r>
            <w:proofErr w:type="spellStart"/>
            <w:r w:rsidR="00F8392D">
              <w:rPr>
                <w:color w:val="000000"/>
                <w:sz w:val="20"/>
                <w:szCs w:val="20"/>
                <w:lang w:val="en-GB" w:eastAsia="ja-JP"/>
              </w:rPr>
              <w:t>bufertvertnē</w:t>
            </w:r>
            <w:proofErr w:type="spellEnd"/>
            <w:r w:rsidR="00F8392D">
              <w:rPr>
                <w:color w:val="000000"/>
                <w:sz w:val="20"/>
                <w:szCs w:val="20"/>
                <w:lang w:val="en-GB" w:eastAsia="ja-JP"/>
              </w:rPr>
              <w:t xml:space="preserve"> </w:t>
            </w:r>
            <w:proofErr w:type="spellStart"/>
            <w:r w:rsidR="00F8392D">
              <w:rPr>
                <w:color w:val="000000"/>
                <w:sz w:val="20"/>
                <w:szCs w:val="20"/>
                <w:lang w:val="en-GB" w:eastAsia="ja-JP"/>
              </w:rPr>
              <w:t>vai</w:t>
            </w:r>
            <w:proofErr w:type="spellEnd"/>
            <w:r w:rsidR="00F8392D">
              <w:rPr>
                <w:color w:val="000000"/>
                <w:sz w:val="20"/>
                <w:szCs w:val="20"/>
                <w:lang w:val="en-GB" w:eastAsia="ja-JP"/>
              </w:rPr>
              <w:t xml:space="preserve"> </w:t>
            </w:r>
            <w:proofErr w:type="spellStart"/>
            <w:r w:rsidR="00F8392D">
              <w:rPr>
                <w:color w:val="000000"/>
                <w:sz w:val="20"/>
                <w:szCs w:val="20"/>
                <w:lang w:val="en-GB" w:eastAsia="ja-JP"/>
              </w:rPr>
              <w:t>uz</w:t>
            </w:r>
            <w:proofErr w:type="spellEnd"/>
            <w:r w:rsidR="00F8392D">
              <w:rPr>
                <w:color w:val="000000"/>
                <w:sz w:val="20"/>
                <w:szCs w:val="20"/>
                <w:lang w:val="en-GB" w:eastAsia="ja-JP"/>
              </w:rPr>
              <w:t xml:space="preserve"> </w:t>
            </w:r>
            <w:proofErr w:type="spellStart"/>
            <w:r w:rsidR="00F8392D">
              <w:rPr>
                <w:color w:val="000000"/>
                <w:sz w:val="20"/>
                <w:szCs w:val="20"/>
                <w:lang w:val="en-GB" w:eastAsia="ja-JP"/>
              </w:rPr>
              <w:t>transportiera</w:t>
            </w:r>
            <w:proofErr w:type="spellEnd"/>
          </w:p>
        </w:tc>
        <w:tc>
          <w:tcPr>
            <w:tcW w:w="1903" w:type="pct"/>
            <w:vAlign w:val="center"/>
          </w:tcPr>
          <w:p w14:paraId="236D56B8" w14:textId="77777777" w:rsidR="00272674" w:rsidRPr="007E55BC" w:rsidRDefault="00483FA8" w:rsidP="00237490">
            <w:pPr>
              <w:widowControl/>
              <w:autoSpaceDE/>
              <w:autoSpaceDN/>
              <w:jc w:val="both"/>
              <w:rPr>
                <w:b/>
                <w:bCs/>
                <w:color w:val="000000"/>
                <w:sz w:val="20"/>
                <w:szCs w:val="20"/>
                <w:lang w:val="en-GB" w:eastAsia="ja-JP"/>
              </w:rPr>
            </w:pPr>
            <w:r w:rsidRPr="007E55BC">
              <w:rPr>
                <w:b/>
                <w:bCs/>
                <w:color w:val="000000"/>
                <w:sz w:val="20"/>
                <w:szCs w:val="20"/>
                <w:lang w:val="en-GB" w:eastAsia="ja-JP"/>
              </w:rPr>
              <w:t>Equipment:</w:t>
            </w:r>
          </w:p>
          <w:p w14:paraId="3CA14E1F" w14:textId="572C5066" w:rsidR="00483FA8" w:rsidRPr="007E55BC" w:rsidRDefault="00483FA8">
            <w:pPr>
              <w:pStyle w:val="ListParagraph"/>
              <w:widowControl/>
              <w:numPr>
                <w:ilvl w:val="0"/>
                <w:numId w:val="43"/>
              </w:numPr>
              <w:autoSpaceDE/>
              <w:autoSpaceDN/>
              <w:ind w:left="206" w:hanging="142"/>
              <w:jc w:val="both"/>
              <w:rPr>
                <w:color w:val="000000"/>
                <w:sz w:val="20"/>
                <w:szCs w:val="20"/>
                <w:lang w:eastAsia="ja-JP"/>
              </w:rPr>
            </w:pPr>
            <w:proofErr w:type="spellStart"/>
            <w:r w:rsidRPr="007E55BC">
              <w:rPr>
                <w:color w:val="000000"/>
                <w:sz w:val="20"/>
                <w:szCs w:val="20"/>
                <w:lang w:eastAsia="ja-JP"/>
              </w:rPr>
              <w:t>Syrup</w:t>
            </w:r>
            <w:proofErr w:type="spellEnd"/>
            <w:r w:rsidRPr="007E55BC">
              <w:rPr>
                <w:color w:val="000000"/>
                <w:sz w:val="20"/>
                <w:szCs w:val="20"/>
                <w:lang w:eastAsia="ja-JP"/>
              </w:rPr>
              <w:t xml:space="preserve"> </w:t>
            </w:r>
            <w:proofErr w:type="spellStart"/>
            <w:r w:rsidRPr="007E55BC">
              <w:rPr>
                <w:color w:val="000000"/>
                <w:sz w:val="20"/>
                <w:szCs w:val="20"/>
                <w:lang w:eastAsia="ja-JP"/>
              </w:rPr>
              <w:t>and</w:t>
            </w:r>
            <w:proofErr w:type="spellEnd"/>
            <w:r w:rsidRPr="007E55BC">
              <w:rPr>
                <w:color w:val="000000"/>
                <w:sz w:val="20"/>
                <w:szCs w:val="20"/>
                <w:lang w:eastAsia="ja-JP"/>
              </w:rPr>
              <w:t xml:space="preserve"> </w:t>
            </w:r>
            <w:proofErr w:type="spellStart"/>
            <w:r w:rsidRPr="007E55BC">
              <w:rPr>
                <w:color w:val="000000"/>
                <w:sz w:val="20"/>
                <w:szCs w:val="20"/>
                <w:lang w:eastAsia="ja-JP"/>
              </w:rPr>
              <w:t>oil</w:t>
            </w:r>
            <w:proofErr w:type="spellEnd"/>
            <w:r w:rsidRPr="007E55BC">
              <w:rPr>
                <w:color w:val="000000"/>
                <w:sz w:val="20"/>
                <w:szCs w:val="20"/>
                <w:lang w:eastAsia="ja-JP"/>
              </w:rPr>
              <w:t xml:space="preserve"> </w:t>
            </w:r>
            <w:proofErr w:type="spellStart"/>
            <w:r w:rsidRPr="007E55BC">
              <w:rPr>
                <w:color w:val="000000"/>
                <w:sz w:val="20"/>
                <w:szCs w:val="20"/>
                <w:lang w:eastAsia="ja-JP"/>
              </w:rPr>
              <w:t>supply</w:t>
            </w:r>
            <w:proofErr w:type="spellEnd"/>
            <w:r w:rsidRPr="007E55BC">
              <w:rPr>
                <w:color w:val="000000"/>
                <w:sz w:val="20"/>
                <w:szCs w:val="20"/>
                <w:lang w:eastAsia="ja-JP"/>
              </w:rPr>
              <w:t xml:space="preserve"> </w:t>
            </w:r>
            <w:proofErr w:type="spellStart"/>
            <w:r w:rsidRPr="007E55BC">
              <w:rPr>
                <w:color w:val="000000"/>
                <w:sz w:val="20"/>
                <w:szCs w:val="20"/>
                <w:lang w:eastAsia="ja-JP"/>
              </w:rPr>
              <w:t>connection</w:t>
            </w:r>
            <w:proofErr w:type="spellEnd"/>
          </w:p>
          <w:p w14:paraId="661A50EF" w14:textId="6E613914" w:rsidR="00483FA8" w:rsidRPr="007E55BC" w:rsidRDefault="00483FA8">
            <w:pPr>
              <w:pStyle w:val="ListParagraph"/>
              <w:widowControl/>
              <w:numPr>
                <w:ilvl w:val="0"/>
                <w:numId w:val="43"/>
              </w:numPr>
              <w:autoSpaceDE/>
              <w:autoSpaceDN/>
              <w:ind w:left="206" w:hanging="142"/>
              <w:jc w:val="both"/>
              <w:rPr>
                <w:color w:val="000000"/>
                <w:sz w:val="20"/>
                <w:szCs w:val="20"/>
                <w:lang w:val="en-GB" w:eastAsia="ja-JP"/>
              </w:rPr>
            </w:pPr>
            <w:proofErr w:type="spellStart"/>
            <w:r w:rsidRPr="007E55BC">
              <w:rPr>
                <w:color w:val="000000"/>
                <w:sz w:val="20"/>
                <w:szCs w:val="20"/>
                <w:lang w:eastAsia="ja-JP"/>
              </w:rPr>
              <w:t>Discharge</w:t>
            </w:r>
            <w:proofErr w:type="spellEnd"/>
            <w:r w:rsidRPr="007E55BC">
              <w:rPr>
                <w:color w:val="000000"/>
                <w:sz w:val="20"/>
                <w:szCs w:val="20"/>
                <w:lang w:eastAsia="ja-JP"/>
              </w:rPr>
              <w:t xml:space="preserve"> </w:t>
            </w:r>
            <w:proofErr w:type="spellStart"/>
            <w:r w:rsidRPr="007E55BC">
              <w:rPr>
                <w:color w:val="000000"/>
                <w:sz w:val="20"/>
                <w:szCs w:val="20"/>
                <w:lang w:eastAsia="ja-JP"/>
              </w:rPr>
              <w:t>option</w:t>
            </w:r>
            <w:proofErr w:type="spellEnd"/>
            <w:r w:rsidRPr="007E55BC">
              <w:rPr>
                <w:color w:val="000000"/>
                <w:sz w:val="20"/>
                <w:szCs w:val="20"/>
                <w:lang w:eastAsia="ja-JP"/>
              </w:rPr>
              <w:t xml:space="preserve"> </w:t>
            </w:r>
            <w:proofErr w:type="spellStart"/>
            <w:r w:rsidRPr="007E55BC">
              <w:rPr>
                <w:color w:val="000000"/>
                <w:sz w:val="20"/>
                <w:szCs w:val="20"/>
                <w:lang w:eastAsia="ja-JP"/>
              </w:rPr>
              <w:t>for</w:t>
            </w:r>
            <w:proofErr w:type="spellEnd"/>
            <w:r w:rsidRPr="007E55BC">
              <w:rPr>
                <w:color w:val="000000"/>
                <w:sz w:val="20"/>
                <w:szCs w:val="20"/>
                <w:lang w:eastAsia="ja-JP"/>
              </w:rPr>
              <w:t xml:space="preserve"> </w:t>
            </w:r>
            <w:proofErr w:type="spellStart"/>
            <w:r w:rsidRPr="007E55BC">
              <w:rPr>
                <w:color w:val="000000"/>
                <w:sz w:val="20"/>
                <w:szCs w:val="20"/>
                <w:lang w:eastAsia="ja-JP"/>
              </w:rPr>
              <w:t>feeding</w:t>
            </w:r>
            <w:proofErr w:type="spellEnd"/>
            <w:r w:rsidRPr="007E55BC">
              <w:rPr>
                <w:color w:val="000000"/>
                <w:sz w:val="20"/>
                <w:szCs w:val="20"/>
                <w:lang w:eastAsia="ja-JP"/>
              </w:rPr>
              <w:t xml:space="preserve"> </w:t>
            </w:r>
            <w:proofErr w:type="spellStart"/>
            <w:r w:rsidRPr="007E55BC">
              <w:rPr>
                <w:color w:val="000000"/>
                <w:sz w:val="20"/>
                <w:szCs w:val="20"/>
                <w:lang w:eastAsia="ja-JP"/>
              </w:rPr>
              <w:t>into</w:t>
            </w:r>
            <w:proofErr w:type="spellEnd"/>
            <w:r w:rsidRPr="007E55BC">
              <w:rPr>
                <w:color w:val="000000"/>
                <w:sz w:val="20"/>
                <w:szCs w:val="20"/>
                <w:lang w:eastAsia="ja-JP"/>
              </w:rPr>
              <w:t xml:space="preserve"> </w:t>
            </w:r>
            <w:proofErr w:type="spellStart"/>
            <w:r w:rsidRPr="007E55BC">
              <w:rPr>
                <w:color w:val="000000"/>
                <w:sz w:val="20"/>
                <w:szCs w:val="20"/>
                <w:lang w:eastAsia="ja-JP"/>
              </w:rPr>
              <w:t>the</w:t>
            </w:r>
            <w:proofErr w:type="spellEnd"/>
            <w:r w:rsidRPr="007E55BC">
              <w:rPr>
                <w:color w:val="000000"/>
                <w:sz w:val="20"/>
                <w:szCs w:val="20"/>
                <w:lang w:eastAsia="ja-JP"/>
              </w:rPr>
              <w:t xml:space="preserve"> </w:t>
            </w:r>
            <w:proofErr w:type="spellStart"/>
            <w:r w:rsidR="00F8392D">
              <w:rPr>
                <w:color w:val="000000"/>
                <w:sz w:val="20"/>
                <w:szCs w:val="20"/>
                <w:lang w:eastAsia="ja-JP"/>
              </w:rPr>
              <w:t>buffertank</w:t>
            </w:r>
            <w:proofErr w:type="spellEnd"/>
            <w:r w:rsidR="00F8392D">
              <w:rPr>
                <w:color w:val="000000"/>
                <w:sz w:val="20"/>
                <w:szCs w:val="20"/>
                <w:lang w:eastAsia="ja-JP"/>
              </w:rPr>
              <w:t xml:space="preserve"> </w:t>
            </w:r>
            <w:proofErr w:type="spellStart"/>
            <w:r w:rsidR="00F8392D">
              <w:rPr>
                <w:color w:val="000000"/>
                <w:sz w:val="20"/>
                <w:szCs w:val="20"/>
                <w:lang w:eastAsia="ja-JP"/>
              </w:rPr>
              <w:t>or</w:t>
            </w:r>
            <w:proofErr w:type="spellEnd"/>
            <w:r w:rsidR="00F8392D">
              <w:rPr>
                <w:color w:val="000000"/>
                <w:sz w:val="20"/>
                <w:szCs w:val="20"/>
                <w:lang w:eastAsia="ja-JP"/>
              </w:rPr>
              <w:t xml:space="preserve"> </w:t>
            </w:r>
            <w:proofErr w:type="spellStart"/>
            <w:r w:rsidR="00F8392D">
              <w:rPr>
                <w:color w:val="000000"/>
                <w:sz w:val="20"/>
                <w:szCs w:val="20"/>
                <w:lang w:eastAsia="ja-JP"/>
              </w:rPr>
              <w:t>conveyor</w:t>
            </w:r>
            <w:proofErr w:type="spellEnd"/>
          </w:p>
        </w:tc>
        <w:tc>
          <w:tcPr>
            <w:tcW w:w="411" w:type="pct"/>
            <w:vAlign w:val="center"/>
          </w:tcPr>
          <w:p w14:paraId="1A9FBDF6" w14:textId="77777777" w:rsidR="00272674" w:rsidRPr="002A6CCE" w:rsidRDefault="00272674" w:rsidP="002A6CCE">
            <w:pPr>
              <w:widowControl/>
              <w:autoSpaceDE/>
              <w:autoSpaceDN/>
              <w:jc w:val="center"/>
              <w:rPr>
                <w:b/>
                <w:bCs/>
                <w:color w:val="000000"/>
                <w:sz w:val="20"/>
                <w:szCs w:val="20"/>
                <w:lang w:val="en-GB" w:eastAsia="ja-JP"/>
              </w:rPr>
            </w:pPr>
          </w:p>
        </w:tc>
      </w:tr>
      <w:tr w:rsidR="00145B26" w:rsidRPr="002A6CCE" w14:paraId="4AB2D811" w14:textId="77777777" w:rsidTr="00237490">
        <w:trPr>
          <w:trHeight w:val="312"/>
        </w:trPr>
        <w:tc>
          <w:tcPr>
            <w:tcW w:w="784" w:type="pct"/>
          </w:tcPr>
          <w:p w14:paraId="2E3BC65C" w14:textId="77777777" w:rsidR="00145B26" w:rsidRPr="002A6CCE" w:rsidRDefault="00145B26" w:rsidP="002A6CCE">
            <w:pPr>
              <w:widowControl/>
              <w:autoSpaceDE/>
              <w:autoSpaceDN/>
              <w:rPr>
                <w:color w:val="000000"/>
                <w:sz w:val="20"/>
                <w:szCs w:val="20"/>
                <w:lang w:val="en-GB" w:eastAsia="ja-JP"/>
              </w:rPr>
            </w:pPr>
          </w:p>
        </w:tc>
        <w:tc>
          <w:tcPr>
            <w:tcW w:w="1902" w:type="pct"/>
            <w:vAlign w:val="center"/>
          </w:tcPr>
          <w:p w14:paraId="6C01C076" w14:textId="2CE96214" w:rsidR="00145B26" w:rsidRPr="009E5E88" w:rsidRDefault="00F8392D" w:rsidP="00145B26">
            <w:pPr>
              <w:widowControl/>
              <w:autoSpaceDE/>
              <w:autoSpaceDN/>
              <w:jc w:val="both"/>
              <w:rPr>
                <w:b/>
                <w:bCs/>
                <w:color w:val="000000"/>
                <w:sz w:val="20"/>
                <w:szCs w:val="20"/>
                <w:lang w:val="en-GB" w:eastAsia="ja-JP"/>
              </w:rPr>
            </w:pPr>
            <w:proofErr w:type="spellStart"/>
            <w:r>
              <w:rPr>
                <w:b/>
                <w:bCs/>
                <w:color w:val="000000"/>
                <w:sz w:val="20"/>
                <w:szCs w:val="20"/>
                <w:lang w:val="en-GB" w:eastAsia="ja-JP"/>
              </w:rPr>
              <w:t>Transportieris</w:t>
            </w:r>
            <w:proofErr w:type="spellEnd"/>
            <w:r w:rsidR="00272674" w:rsidRPr="009E5E88">
              <w:rPr>
                <w:b/>
                <w:bCs/>
                <w:color w:val="000000"/>
                <w:sz w:val="20"/>
                <w:szCs w:val="20"/>
                <w:lang w:val="en-GB" w:eastAsia="ja-JP"/>
              </w:rPr>
              <w:t>:</w:t>
            </w:r>
          </w:p>
          <w:p w14:paraId="46358AAB" w14:textId="2F8BF2DE" w:rsidR="00272674" w:rsidRPr="00F8392D" w:rsidRDefault="00272674" w:rsidP="00F8392D">
            <w:pPr>
              <w:widowControl/>
              <w:autoSpaceDE/>
              <w:autoSpaceDN/>
              <w:jc w:val="both"/>
              <w:rPr>
                <w:sz w:val="20"/>
                <w:szCs w:val="20"/>
                <w:lang w:val="en-GB" w:eastAsia="ja-JP"/>
              </w:rPr>
            </w:pPr>
            <w:r w:rsidRPr="00F8392D">
              <w:rPr>
                <w:sz w:val="20"/>
                <w:szCs w:val="20"/>
                <w:lang w:val="en-GB" w:eastAsia="ja-JP"/>
              </w:rPr>
              <w:t xml:space="preserve">Lentes </w:t>
            </w:r>
            <w:proofErr w:type="spellStart"/>
            <w:r w:rsidR="00F8392D">
              <w:rPr>
                <w:sz w:val="20"/>
                <w:szCs w:val="20"/>
                <w:lang w:val="en-GB" w:eastAsia="ja-JP"/>
              </w:rPr>
              <w:t>transportieris</w:t>
            </w:r>
            <w:proofErr w:type="spellEnd"/>
          </w:p>
        </w:tc>
        <w:tc>
          <w:tcPr>
            <w:tcW w:w="1903" w:type="pct"/>
            <w:vAlign w:val="center"/>
          </w:tcPr>
          <w:p w14:paraId="07EFCF76" w14:textId="77777777" w:rsidR="00145B26" w:rsidRPr="007E55BC" w:rsidRDefault="00595D7F" w:rsidP="00237490">
            <w:pPr>
              <w:widowControl/>
              <w:autoSpaceDE/>
              <w:autoSpaceDN/>
              <w:jc w:val="both"/>
              <w:rPr>
                <w:b/>
                <w:bCs/>
                <w:color w:val="000000"/>
                <w:sz w:val="20"/>
                <w:szCs w:val="20"/>
                <w:lang w:val="en-GB" w:eastAsia="ja-JP"/>
              </w:rPr>
            </w:pPr>
            <w:r w:rsidRPr="007E55BC">
              <w:rPr>
                <w:b/>
                <w:bCs/>
                <w:color w:val="000000"/>
                <w:sz w:val="20"/>
                <w:szCs w:val="20"/>
                <w:lang w:val="en-GB" w:eastAsia="ja-JP"/>
              </w:rPr>
              <w:t>Conveyor:</w:t>
            </w:r>
          </w:p>
          <w:p w14:paraId="0F159465" w14:textId="1F9651EF" w:rsidR="00595D7F" w:rsidRPr="00F8392D" w:rsidRDefault="00595D7F" w:rsidP="00F8392D">
            <w:pPr>
              <w:widowControl/>
              <w:autoSpaceDE/>
              <w:autoSpaceDN/>
              <w:jc w:val="both"/>
              <w:rPr>
                <w:color w:val="000000"/>
                <w:sz w:val="20"/>
                <w:szCs w:val="20"/>
                <w:lang w:val="en-GB" w:eastAsia="ja-JP"/>
              </w:rPr>
            </w:pPr>
            <w:r w:rsidRPr="00F8392D">
              <w:rPr>
                <w:color w:val="000000"/>
                <w:sz w:val="20"/>
                <w:szCs w:val="20"/>
                <w:lang w:val="en-GB" w:eastAsia="ja-JP"/>
              </w:rPr>
              <w:t>Belt conveyor</w:t>
            </w:r>
          </w:p>
        </w:tc>
        <w:tc>
          <w:tcPr>
            <w:tcW w:w="411" w:type="pct"/>
            <w:vAlign w:val="center"/>
          </w:tcPr>
          <w:p w14:paraId="49EAAB1A" w14:textId="77777777" w:rsidR="00145B26" w:rsidRPr="002A6CCE" w:rsidRDefault="00145B26" w:rsidP="002A6CCE">
            <w:pPr>
              <w:widowControl/>
              <w:autoSpaceDE/>
              <w:autoSpaceDN/>
              <w:jc w:val="center"/>
              <w:rPr>
                <w:b/>
                <w:bCs/>
                <w:color w:val="000000"/>
                <w:sz w:val="20"/>
                <w:szCs w:val="20"/>
                <w:lang w:val="en-GB" w:eastAsia="ja-JP"/>
              </w:rPr>
            </w:pPr>
          </w:p>
        </w:tc>
      </w:tr>
      <w:tr w:rsidR="00E46159" w:rsidRPr="002A6CCE" w14:paraId="34574A53" w14:textId="77777777" w:rsidTr="00237490">
        <w:trPr>
          <w:trHeight w:val="624"/>
        </w:trPr>
        <w:tc>
          <w:tcPr>
            <w:tcW w:w="784" w:type="pct"/>
            <w:vAlign w:val="center"/>
            <w:hideMark/>
          </w:tcPr>
          <w:p w14:paraId="2E2CCD3B" w14:textId="40BD776A" w:rsidR="00E46159" w:rsidRPr="00BF7F80" w:rsidRDefault="00E46159" w:rsidP="00AA4A5E">
            <w:pPr>
              <w:widowControl/>
              <w:autoSpaceDE/>
              <w:autoSpaceDN/>
              <w:rPr>
                <w:b/>
                <w:bCs/>
                <w:sz w:val="20"/>
                <w:szCs w:val="20"/>
                <w:lang w:val="en-GB" w:eastAsia="ja-JP"/>
              </w:rPr>
            </w:pPr>
            <w:r w:rsidRPr="00BF7F80">
              <w:rPr>
                <w:b/>
                <w:bCs/>
                <w:sz w:val="20"/>
                <w:szCs w:val="20"/>
                <w:lang w:val="en-GB" w:eastAsia="ja-JP"/>
              </w:rPr>
              <w:t xml:space="preserve">Lote nr. 3 – </w:t>
            </w:r>
            <w:proofErr w:type="spellStart"/>
            <w:r w:rsidRPr="00BF7F80">
              <w:rPr>
                <w:b/>
                <w:bCs/>
                <w:sz w:val="20"/>
                <w:szCs w:val="20"/>
                <w:lang w:val="en-GB" w:eastAsia="ja-JP"/>
              </w:rPr>
              <w:t>Sīrupa</w:t>
            </w:r>
            <w:proofErr w:type="spellEnd"/>
            <w:r w:rsidRPr="00BF7F80">
              <w:rPr>
                <w:b/>
                <w:bCs/>
                <w:sz w:val="20"/>
                <w:szCs w:val="20"/>
                <w:lang w:val="en-GB" w:eastAsia="ja-JP"/>
              </w:rPr>
              <w:t xml:space="preserve"> </w:t>
            </w:r>
            <w:proofErr w:type="spellStart"/>
            <w:r w:rsidRPr="00BF7F80">
              <w:rPr>
                <w:b/>
                <w:bCs/>
                <w:sz w:val="20"/>
                <w:szCs w:val="20"/>
                <w:lang w:val="en-GB" w:eastAsia="ja-JP"/>
              </w:rPr>
              <w:t>sistēma</w:t>
            </w:r>
            <w:proofErr w:type="spellEnd"/>
            <w:r w:rsidR="009E5E88">
              <w:rPr>
                <w:b/>
                <w:bCs/>
                <w:sz w:val="20"/>
                <w:szCs w:val="20"/>
                <w:lang w:val="en-GB" w:eastAsia="ja-JP"/>
              </w:rPr>
              <w:t xml:space="preserve"> / Lot no 3 Syrup preparation system</w:t>
            </w:r>
          </w:p>
        </w:tc>
        <w:tc>
          <w:tcPr>
            <w:tcW w:w="1902" w:type="pct"/>
            <w:vAlign w:val="center"/>
            <w:hideMark/>
          </w:tcPr>
          <w:p w14:paraId="6ED932B9" w14:textId="77777777" w:rsidR="00E46159" w:rsidRPr="009E5E88" w:rsidRDefault="00E46159" w:rsidP="002A6CCE">
            <w:pPr>
              <w:widowControl/>
              <w:autoSpaceDE/>
              <w:autoSpaceDN/>
              <w:jc w:val="center"/>
              <w:rPr>
                <w:b/>
                <w:bCs/>
                <w:sz w:val="20"/>
                <w:szCs w:val="20"/>
                <w:lang w:val="en-GB" w:eastAsia="ja-JP"/>
              </w:rPr>
            </w:pPr>
            <w:r w:rsidRPr="009E5E88">
              <w:rPr>
                <w:b/>
                <w:bCs/>
                <w:sz w:val="20"/>
                <w:szCs w:val="20"/>
                <w:lang w:val="en-GB" w:eastAsia="ja-JP"/>
              </w:rPr>
              <w:t> </w:t>
            </w:r>
          </w:p>
        </w:tc>
        <w:tc>
          <w:tcPr>
            <w:tcW w:w="1903" w:type="pct"/>
            <w:vAlign w:val="center"/>
          </w:tcPr>
          <w:p w14:paraId="10E385F1" w14:textId="77777777" w:rsidR="00E46159" w:rsidRPr="007E55BC" w:rsidRDefault="00E46159" w:rsidP="00237490">
            <w:pPr>
              <w:widowControl/>
              <w:autoSpaceDE/>
              <w:autoSpaceDN/>
              <w:jc w:val="both"/>
              <w:rPr>
                <w:b/>
                <w:bCs/>
                <w:color w:val="000000"/>
                <w:sz w:val="20"/>
                <w:szCs w:val="20"/>
                <w:lang w:val="en-GB" w:eastAsia="ja-JP"/>
              </w:rPr>
            </w:pPr>
          </w:p>
        </w:tc>
        <w:tc>
          <w:tcPr>
            <w:tcW w:w="411" w:type="pct"/>
            <w:vAlign w:val="center"/>
            <w:hideMark/>
          </w:tcPr>
          <w:p w14:paraId="1D7BE044" w14:textId="70D7B157" w:rsidR="00E46159" w:rsidRPr="00BF7F80" w:rsidRDefault="00E46159" w:rsidP="002A6CCE">
            <w:pPr>
              <w:widowControl/>
              <w:autoSpaceDE/>
              <w:autoSpaceDN/>
              <w:jc w:val="center"/>
              <w:rPr>
                <w:b/>
                <w:bCs/>
                <w:sz w:val="20"/>
                <w:szCs w:val="20"/>
                <w:lang w:val="en-GB" w:eastAsia="ja-JP"/>
              </w:rPr>
            </w:pPr>
            <w:r w:rsidRPr="00BF7F80">
              <w:rPr>
                <w:b/>
                <w:bCs/>
                <w:sz w:val="20"/>
                <w:szCs w:val="20"/>
                <w:lang w:val="en-GB" w:eastAsia="ja-JP"/>
              </w:rPr>
              <w:t> </w:t>
            </w:r>
          </w:p>
        </w:tc>
      </w:tr>
      <w:tr w:rsidR="00910C10" w:rsidRPr="002A6CCE" w14:paraId="335EDFAB" w14:textId="77777777" w:rsidTr="00237490">
        <w:trPr>
          <w:trHeight w:val="624"/>
        </w:trPr>
        <w:tc>
          <w:tcPr>
            <w:tcW w:w="784" w:type="pct"/>
            <w:vAlign w:val="center"/>
          </w:tcPr>
          <w:p w14:paraId="32F85D6C" w14:textId="1A716B6B" w:rsidR="00910C10" w:rsidRPr="00BF7F80" w:rsidRDefault="00AA0167" w:rsidP="00910C10">
            <w:pPr>
              <w:widowControl/>
              <w:autoSpaceDE/>
              <w:autoSpaceDN/>
              <w:jc w:val="both"/>
              <w:rPr>
                <w:b/>
                <w:bCs/>
                <w:sz w:val="20"/>
                <w:szCs w:val="20"/>
                <w:lang w:eastAsia="ja-JP"/>
              </w:rPr>
            </w:pPr>
            <w:r w:rsidRPr="00BF7F80">
              <w:rPr>
                <w:b/>
                <w:bCs/>
                <w:sz w:val="20"/>
                <w:szCs w:val="20"/>
                <w:lang w:eastAsia="ja-JP"/>
              </w:rPr>
              <w:t>3.1.</w:t>
            </w:r>
            <w:r w:rsidR="00910C10" w:rsidRPr="00BF7F80">
              <w:rPr>
                <w:b/>
                <w:bCs/>
                <w:sz w:val="20"/>
                <w:szCs w:val="20"/>
                <w:lang w:eastAsia="ja-JP"/>
              </w:rPr>
              <w:t>Sīrupa tvertne</w:t>
            </w:r>
            <w:r w:rsidR="00896A83">
              <w:rPr>
                <w:b/>
                <w:bCs/>
                <w:sz w:val="20"/>
                <w:szCs w:val="20"/>
                <w:lang w:eastAsia="ja-JP"/>
              </w:rPr>
              <w:t xml:space="preserve"> </w:t>
            </w:r>
            <w:r w:rsidR="009E5E88">
              <w:rPr>
                <w:b/>
                <w:bCs/>
                <w:sz w:val="20"/>
                <w:szCs w:val="20"/>
                <w:lang w:eastAsia="ja-JP"/>
              </w:rPr>
              <w:t xml:space="preserve">/ </w:t>
            </w:r>
            <w:proofErr w:type="spellStart"/>
            <w:r w:rsidR="009E5E88">
              <w:rPr>
                <w:b/>
                <w:bCs/>
                <w:sz w:val="20"/>
                <w:szCs w:val="20"/>
                <w:lang w:eastAsia="ja-JP"/>
              </w:rPr>
              <w:t>Syrup</w:t>
            </w:r>
            <w:proofErr w:type="spellEnd"/>
            <w:r w:rsidR="009E5E88">
              <w:rPr>
                <w:b/>
                <w:bCs/>
                <w:sz w:val="20"/>
                <w:szCs w:val="20"/>
                <w:lang w:eastAsia="ja-JP"/>
              </w:rPr>
              <w:t xml:space="preserve"> tank</w:t>
            </w:r>
          </w:p>
        </w:tc>
        <w:tc>
          <w:tcPr>
            <w:tcW w:w="1902" w:type="pct"/>
            <w:vAlign w:val="center"/>
          </w:tcPr>
          <w:p w14:paraId="7D24D2BF" w14:textId="77777777" w:rsidR="00910C10" w:rsidRPr="009E5E88" w:rsidRDefault="00910C10" w:rsidP="00910C10">
            <w:pPr>
              <w:widowControl/>
              <w:autoSpaceDE/>
              <w:autoSpaceDN/>
              <w:jc w:val="both"/>
              <w:rPr>
                <w:b/>
                <w:bCs/>
                <w:sz w:val="20"/>
                <w:szCs w:val="20"/>
                <w:lang w:eastAsia="ja-JP"/>
              </w:rPr>
            </w:pPr>
          </w:p>
        </w:tc>
        <w:tc>
          <w:tcPr>
            <w:tcW w:w="1903" w:type="pct"/>
            <w:vAlign w:val="center"/>
          </w:tcPr>
          <w:p w14:paraId="08B5D36A" w14:textId="77777777" w:rsidR="00910C10" w:rsidRPr="007E55BC" w:rsidRDefault="00910C10" w:rsidP="00237490">
            <w:pPr>
              <w:widowControl/>
              <w:autoSpaceDE/>
              <w:autoSpaceDN/>
              <w:jc w:val="both"/>
              <w:rPr>
                <w:b/>
                <w:bCs/>
                <w:color w:val="000000"/>
                <w:sz w:val="20"/>
                <w:szCs w:val="20"/>
                <w:lang w:val="en-GB" w:eastAsia="ja-JP"/>
              </w:rPr>
            </w:pPr>
          </w:p>
        </w:tc>
        <w:tc>
          <w:tcPr>
            <w:tcW w:w="411" w:type="pct"/>
            <w:vAlign w:val="center"/>
          </w:tcPr>
          <w:p w14:paraId="427C3DE2" w14:textId="11103498" w:rsidR="00910C10" w:rsidRPr="00BF7F80" w:rsidRDefault="00910C10" w:rsidP="00910C10">
            <w:pPr>
              <w:widowControl/>
              <w:autoSpaceDE/>
              <w:autoSpaceDN/>
              <w:jc w:val="center"/>
              <w:rPr>
                <w:b/>
                <w:bCs/>
                <w:sz w:val="20"/>
                <w:szCs w:val="20"/>
                <w:lang w:val="en-GB" w:eastAsia="ja-JP"/>
              </w:rPr>
            </w:pPr>
            <w:r w:rsidRPr="00BF7F80">
              <w:rPr>
                <w:b/>
                <w:bCs/>
                <w:sz w:val="20"/>
                <w:szCs w:val="20"/>
                <w:lang w:val="en-GB" w:eastAsia="ja-JP"/>
              </w:rPr>
              <w:t>2</w:t>
            </w:r>
          </w:p>
        </w:tc>
      </w:tr>
      <w:tr w:rsidR="00910C10" w:rsidRPr="002A6CCE" w14:paraId="5F699EA7" w14:textId="77777777" w:rsidTr="00237490">
        <w:trPr>
          <w:trHeight w:val="339"/>
        </w:trPr>
        <w:tc>
          <w:tcPr>
            <w:tcW w:w="784" w:type="pct"/>
            <w:vAlign w:val="center"/>
          </w:tcPr>
          <w:p w14:paraId="59B7716B" w14:textId="77777777" w:rsidR="00910C10" w:rsidRPr="00BF7F80" w:rsidRDefault="00910C10" w:rsidP="00910C10">
            <w:pPr>
              <w:widowControl/>
              <w:autoSpaceDE/>
              <w:autoSpaceDN/>
              <w:jc w:val="both"/>
              <w:rPr>
                <w:b/>
                <w:bCs/>
                <w:sz w:val="20"/>
                <w:szCs w:val="20"/>
                <w:lang w:eastAsia="ja-JP"/>
              </w:rPr>
            </w:pPr>
          </w:p>
        </w:tc>
        <w:tc>
          <w:tcPr>
            <w:tcW w:w="1902" w:type="pct"/>
            <w:vAlign w:val="center"/>
          </w:tcPr>
          <w:p w14:paraId="36ACFA7C" w14:textId="77777777" w:rsidR="00910C10" w:rsidRPr="009E5E88" w:rsidRDefault="00910C10" w:rsidP="00910C10">
            <w:pPr>
              <w:widowControl/>
              <w:autoSpaceDE/>
              <w:autoSpaceDN/>
              <w:rPr>
                <w:b/>
                <w:bCs/>
                <w:sz w:val="20"/>
                <w:szCs w:val="20"/>
                <w:lang w:val="en-GB" w:eastAsia="ja-JP"/>
              </w:rPr>
            </w:pPr>
            <w:proofErr w:type="spellStart"/>
            <w:r w:rsidRPr="009E5E88">
              <w:rPr>
                <w:b/>
                <w:bCs/>
                <w:sz w:val="20"/>
                <w:szCs w:val="20"/>
                <w:lang w:val="en-GB" w:eastAsia="ja-JP"/>
              </w:rPr>
              <w:t>Pielietojums</w:t>
            </w:r>
            <w:proofErr w:type="spellEnd"/>
            <w:r w:rsidRPr="009E5E88">
              <w:rPr>
                <w:b/>
                <w:bCs/>
                <w:sz w:val="20"/>
                <w:szCs w:val="20"/>
                <w:lang w:val="en-GB" w:eastAsia="ja-JP"/>
              </w:rPr>
              <w:t>:</w:t>
            </w:r>
          </w:p>
          <w:p w14:paraId="55E835CF" w14:textId="77777777" w:rsidR="00910C10" w:rsidRPr="009E5E88" w:rsidRDefault="00910C10">
            <w:pPr>
              <w:pStyle w:val="ListParagraph"/>
              <w:widowControl/>
              <w:numPr>
                <w:ilvl w:val="0"/>
                <w:numId w:val="47"/>
              </w:numPr>
              <w:autoSpaceDE/>
              <w:autoSpaceDN/>
              <w:ind w:left="168" w:hanging="142"/>
              <w:jc w:val="both"/>
              <w:rPr>
                <w:sz w:val="20"/>
                <w:szCs w:val="20"/>
                <w:lang w:val="en-GB" w:eastAsia="ja-JP"/>
              </w:rPr>
            </w:pPr>
            <w:proofErr w:type="spellStart"/>
            <w:r w:rsidRPr="009E5E88">
              <w:rPr>
                <w:sz w:val="20"/>
                <w:szCs w:val="20"/>
                <w:lang w:val="en-GB" w:eastAsia="ja-JP"/>
              </w:rPr>
              <w:t>Sīrupa</w:t>
            </w:r>
            <w:proofErr w:type="spellEnd"/>
            <w:r w:rsidRPr="009E5E88">
              <w:rPr>
                <w:sz w:val="20"/>
                <w:szCs w:val="20"/>
                <w:lang w:val="en-GB" w:eastAsia="ja-JP"/>
              </w:rPr>
              <w:t xml:space="preserve"> </w:t>
            </w:r>
            <w:proofErr w:type="spellStart"/>
            <w:r w:rsidRPr="009E5E88">
              <w:rPr>
                <w:sz w:val="20"/>
                <w:szCs w:val="20"/>
                <w:lang w:val="en-GB" w:eastAsia="ja-JP"/>
              </w:rPr>
              <w:t>sagatavošana</w:t>
            </w:r>
            <w:proofErr w:type="spellEnd"/>
            <w:r w:rsidRPr="009E5E88">
              <w:rPr>
                <w:sz w:val="20"/>
                <w:szCs w:val="20"/>
                <w:lang w:val="en-GB" w:eastAsia="ja-JP"/>
              </w:rPr>
              <w:t xml:space="preserve"> un </w:t>
            </w:r>
            <w:proofErr w:type="spellStart"/>
            <w:r w:rsidRPr="009E5E88">
              <w:rPr>
                <w:sz w:val="20"/>
                <w:szCs w:val="20"/>
                <w:lang w:val="en-GB" w:eastAsia="ja-JP"/>
              </w:rPr>
              <w:t>dozēšana</w:t>
            </w:r>
            <w:proofErr w:type="spellEnd"/>
            <w:r w:rsidR="00BF7F80" w:rsidRPr="009E5E88">
              <w:rPr>
                <w:sz w:val="20"/>
                <w:szCs w:val="20"/>
                <w:lang w:val="en-GB" w:eastAsia="ja-JP"/>
              </w:rPr>
              <w:t>.</w:t>
            </w:r>
          </w:p>
          <w:p w14:paraId="6D870EF4" w14:textId="4A13045E" w:rsidR="00D2766E" w:rsidRPr="00BA25CE" w:rsidRDefault="00BF7F80" w:rsidP="00BA25CE">
            <w:pPr>
              <w:pStyle w:val="ListParagraph"/>
              <w:widowControl/>
              <w:numPr>
                <w:ilvl w:val="0"/>
                <w:numId w:val="47"/>
              </w:numPr>
              <w:autoSpaceDE/>
              <w:autoSpaceDN/>
              <w:ind w:left="168" w:hanging="142"/>
              <w:jc w:val="both"/>
              <w:rPr>
                <w:b/>
                <w:bCs/>
                <w:sz w:val="20"/>
                <w:szCs w:val="20"/>
                <w:lang w:eastAsia="ja-JP"/>
              </w:rPr>
            </w:pPr>
            <w:proofErr w:type="spellStart"/>
            <w:r w:rsidRPr="009E5E88">
              <w:rPr>
                <w:sz w:val="20"/>
                <w:szCs w:val="20"/>
                <w:lang w:val="en-GB" w:eastAsia="ja-JP"/>
              </w:rPr>
              <w:t>Spēja</w:t>
            </w:r>
            <w:proofErr w:type="spellEnd"/>
            <w:r w:rsidRPr="009E5E88">
              <w:rPr>
                <w:sz w:val="20"/>
                <w:szCs w:val="20"/>
                <w:lang w:val="en-GB" w:eastAsia="ja-JP"/>
              </w:rPr>
              <w:t xml:space="preserve"> </w:t>
            </w:r>
            <w:proofErr w:type="spellStart"/>
            <w:r w:rsidRPr="009E5E88">
              <w:rPr>
                <w:sz w:val="20"/>
                <w:szCs w:val="20"/>
                <w:lang w:val="en-GB" w:eastAsia="ja-JP"/>
              </w:rPr>
              <w:t>samaisīt</w:t>
            </w:r>
            <w:proofErr w:type="spellEnd"/>
            <w:r w:rsidRPr="009E5E88">
              <w:rPr>
                <w:sz w:val="20"/>
                <w:szCs w:val="20"/>
                <w:lang w:val="en-GB" w:eastAsia="ja-JP"/>
              </w:rPr>
              <w:t xml:space="preserve"> </w:t>
            </w:r>
            <w:proofErr w:type="spellStart"/>
            <w:r w:rsidRPr="009E5E88">
              <w:rPr>
                <w:sz w:val="20"/>
                <w:szCs w:val="20"/>
                <w:lang w:val="en-GB" w:eastAsia="ja-JP"/>
              </w:rPr>
              <w:t>ūdeni</w:t>
            </w:r>
            <w:proofErr w:type="spellEnd"/>
            <w:r w:rsidRPr="009E5E88">
              <w:rPr>
                <w:sz w:val="20"/>
                <w:szCs w:val="20"/>
                <w:lang w:val="en-GB" w:eastAsia="ja-JP"/>
              </w:rPr>
              <w:t xml:space="preserve">, </w:t>
            </w:r>
            <w:proofErr w:type="spellStart"/>
            <w:r w:rsidRPr="009E5E88">
              <w:rPr>
                <w:sz w:val="20"/>
                <w:szCs w:val="20"/>
                <w:lang w:val="en-GB" w:eastAsia="ja-JP"/>
              </w:rPr>
              <w:t>sīrupus</w:t>
            </w:r>
            <w:proofErr w:type="spellEnd"/>
            <w:r w:rsidRPr="009E5E88">
              <w:rPr>
                <w:sz w:val="20"/>
                <w:szCs w:val="20"/>
                <w:lang w:val="en-GB" w:eastAsia="ja-JP"/>
              </w:rPr>
              <w:t xml:space="preserve"> un </w:t>
            </w:r>
            <w:proofErr w:type="spellStart"/>
            <w:r w:rsidRPr="009E5E88">
              <w:rPr>
                <w:sz w:val="20"/>
                <w:szCs w:val="20"/>
                <w:lang w:val="en-GB" w:eastAsia="ja-JP"/>
              </w:rPr>
              <w:t>pulverveida</w:t>
            </w:r>
            <w:proofErr w:type="spellEnd"/>
            <w:r w:rsidRPr="009E5E88">
              <w:rPr>
                <w:sz w:val="20"/>
                <w:szCs w:val="20"/>
                <w:lang w:val="en-GB" w:eastAsia="ja-JP"/>
              </w:rPr>
              <w:t xml:space="preserve"> </w:t>
            </w:r>
            <w:proofErr w:type="spellStart"/>
            <w:r w:rsidRPr="009E5E88">
              <w:rPr>
                <w:sz w:val="20"/>
                <w:szCs w:val="20"/>
                <w:lang w:val="en-GB" w:eastAsia="ja-JP"/>
              </w:rPr>
              <w:t>izejvielas</w:t>
            </w:r>
            <w:proofErr w:type="spellEnd"/>
            <w:r w:rsidRPr="009E5E88">
              <w:rPr>
                <w:sz w:val="20"/>
                <w:szCs w:val="20"/>
                <w:lang w:val="en-GB" w:eastAsia="ja-JP"/>
              </w:rPr>
              <w:t xml:space="preserve"> </w:t>
            </w:r>
            <w:proofErr w:type="spellStart"/>
            <w:r w:rsidRPr="009E5E88">
              <w:rPr>
                <w:sz w:val="20"/>
                <w:szCs w:val="20"/>
                <w:lang w:val="en-GB" w:eastAsia="ja-JP"/>
              </w:rPr>
              <w:t>homogēnā</w:t>
            </w:r>
            <w:proofErr w:type="spellEnd"/>
            <w:r w:rsidRPr="009E5E88">
              <w:rPr>
                <w:sz w:val="20"/>
                <w:szCs w:val="20"/>
                <w:lang w:val="en-GB" w:eastAsia="ja-JP"/>
              </w:rPr>
              <w:t xml:space="preserve"> </w:t>
            </w:r>
            <w:proofErr w:type="spellStart"/>
            <w:r w:rsidRPr="009E5E88">
              <w:rPr>
                <w:sz w:val="20"/>
                <w:szCs w:val="20"/>
                <w:lang w:val="en-GB" w:eastAsia="ja-JP"/>
              </w:rPr>
              <w:t>suspensijā</w:t>
            </w:r>
            <w:proofErr w:type="spellEnd"/>
          </w:p>
        </w:tc>
        <w:tc>
          <w:tcPr>
            <w:tcW w:w="1903" w:type="pct"/>
            <w:vAlign w:val="center"/>
          </w:tcPr>
          <w:p w14:paraId="6B422C10" w14:textId="77777777" w:rsidR="00910C10" w:rsidRPr="007E55BC" w:rsidRDefault="009E5E88" w:rsidP="00237490">
            <w:pPr>
              <w:widowControl/>
              <w:autoSpaceDE/>
              <w:autoSpaceDN/>
              <w:jc w:val="both"/>
              <w:rPr>
                <w:b/>
                <w:bCs/>
                <w:color w:val="000000"/>
                <w:sz w:val="20"/>
                <w:szCs w:val="20"/>
                <w:lang w:val="en-GB" w:eastAsia="ja-JP"/>
              </w:rPr>
            </w:pPr>
            <w:r w:rsidRPr="007E55BC">
              <w:rPr>
                <w:b/>
                <w:bCs/>
                <w:color w:val="000000"/>
                <w:sz w:val="20"/>
                <w:szCs w:val="20"/>
                <w:lang w:val="en-GB" w:eastAsia="ja-JP"/>
              </w:rPr>
              <w:t>Application:</w:t>
            </w:r>
          </w:p>
          <w:p w14:paraId="47655195" w14:textId="55AD5AC6" w:rsidR="009E5E88" w:rsidRPr="007E55BC" w:rsidRDefault="009E5E88">
            <w:pPr>
              <w:pStyle w:val="ListParagraph"/>
              <w:widowControl/>
              <w:numPr>
                <w:ilvl w:val="0"/>
                <w:numId w:val="46"/>
              </w:numPr>
              <w:autoSpaceDE/>
              <w:autoSpaceDN/>
              <w:ind w:left="206" w:hanging="206"/>
              <w:jc w:val="both"/>
              <w:rPr>
                <w:color w:val="000000"/>
                <w:sz w:val="20"/>
                <w:szCs w:val="20"/>
                <w:lang w:val="en-GB" w:eastAsia="ja-JP"/>
              </w:rPr>
            </w:pPr>
            <w:r w:rsidRPr="007E55BC">
              <w:rPr>
                <w:color w:val="000000"/>
                <w:sz w:val="20"/>
                <w:szCs w:val="20"/>
                <w:lang w:val="en-GB" w:eastAsia="ja-JP"/>
              </w:rPr>
              <w:t>Preparation and dosing of syrup</w:t>
            </w:r>
          </w:p>
          <w:p w14:paraId="715594DC" w14:textId="76804388" w:rsidR="009E5E88" w:rsidRPr="007E55BC" w:rsidRDefault="009E5E88">
            <w:pPr>
              <w:pStyle w:val="ListParagraph"/>
              <w:widowControl/>
              <w:numPr>
                <w:ilvl w:val="0"/>
                <w:numId w:val="46"/>
              </w:numPr>
              <w:autoSpaceDE/>
              <w:autoSpaceDN/>
              <w:ind w:left="206" w:hanging="206"/>
              <w:jc w:val="both"/>
              <w:rPr>
                <w:b/>
                <w:bCs/>
                <w:color w:val="000000"/>
                <w:sz w:val="20"/>
                <w:szCs w:val="20"/>
                <w:lang w:val="en-GB" w:eastAsia="ja-JP"/>
              </w:rPr>
            </w:pPr>
            <w:r w:rsidRPr="007E55BC">
              <w:rPr>
                <w:color w:val="000000"/>
                <w:sz w:val="20"/>
                <w:szCs w:val="20"/>
                <w:lang w:val="en-GB" w:eastAsia="ja-JP"/>
              </w:rPr>
              <w:t>Homogeneous mixing of water, syrups and powdered ingredients</w:t>
            </w:r>
          </w:p>
        </w:tc>
        <w:tc>
          <w:tcPr>
            <w:tcW w:w="411" w:type="pct"/>
            <w:vAlign w:val="center"/>
          </w:tcPr>
          <w:p w14:paraId="7B3C9D40" w14:textId="77777777" w:rsidR="00910C10" w:rsidRPr="00BF7F80" w:rsidRDefault="00910C10" w:rsidP="00910C10">
            <w:pPr>
              <w:widowControl/>
              <w:autoSpaceDE/>
              <w:autoSpaceDN/>
              <w:jc w:val="both"/>
              <w:rPr>
                <w:b/>
                <w:bCs/>
                <w:sz w:val="20"/>
                <w:szCs w:val="20"/>
                <w:lang w:val="en-GB" w:eastAsia="ja-JP"/>
              </w:rPr>
            </w:pPr>
          </w:p>
        </w:tc>
      </w:tr>
      <w:tr w:rsidR="00910C10" w:rsidRPr="002A6CCE" w14:paraId="59C89B36" w14:textId="77777777" w:rsidTr="00237490">
        <w:trPr>
          <w:trHeight w:val="303"/>
        </w:trPr>
        <w:tc>
          <w:tcPr>
            <w:tcW w:w="784" w:type="pct"/>
            <w:vAlign w:val="center"/>
          </w:tcPr>
          <w:p w14:paraId="45FD520B" w14:textId="77777777" w:rsidR="00910C10" w:rsidRPr="00BF7F80" w:rsidRDefault="00910C10" w:rsidP="00910C10">
            <w:pPr>
              <w:widowControl/>
              <w:autoSpaceDE/>
              <w:autoSpaceDN/>
              <w:jc w:val="both"/>
              <w:rPr>
                <w:b/>
                <w:bCs/>
                <w:sz w:val="20"/>
                <w:szCs w:val="20"/>
                <w:lang w:eastAsia="ja-JP"/>
              </w:rPr>
            </w:pPr>
          </w:p>
        </w:tc>
        <w:tc>
          <w:tcPr>
            <w:tcW w:w="1902" w:type="pct"/>
            <w:vAlign w:val="bottom"/>
          </w:tcPr>
          <w:p w14:paraId="1604D45E" w14:textId="189CDB5E" w:rsidR="00910C10" w:rsidRPr="009E5E88" w:rsidRDefault="00910C10" w:rsidP="00910C10">
            <w:pPr>
              <w:widowControl/>
              <w:autoSpaceDE/>
              <w:autoSpaceDN/>
              <w:rPr>
                <w:b/>
                <w:bCs/>
                <w:sz w:val="20"/>
                <w:szCs w:val="20"/>
                <w:lang w:val="en-GB" w:eastAsia="ja-JP"/>
              </w:rPr>
            </w:pPr>
            <w:proofErr w:type="spellStart"/>
            <w:r w:rsidRPr="009E5E88">
              <w:rPr>
                <w:b/>
                <w:bCs/>
                <w:sz w:val="20"/>
                <w:szCs w:val="20"/>
                <w:lang w:val="en-GB" w:eastAsia="ja-JP"/>
              </w:rPr>
              <w:t>Tvertnes</w:t>
            </w:r>
            <w:proofErr w:type="spellEnd"/>
            <w:r w:rsidRPr="009E5E88">
              <w:rPr>
                <w:b/>
                <w:bCs/>
                <w:sz w:val="20"/>
                <w:szCs w:val="20"/>
                <w:lang w:val="en-GB" w:eastAsia="ja-JP"/>
              </w:rPr>
              <w:t xml:space="preserve"> </w:t>
            </w:r>
            <w:proofErr w:type="spellStart"/>
            <w:r w:rsidRPr="009E5E88">
              <w:rPr>
                <w:b/>
                <w:bCs/>
                <w:sz w:val="20"/>
                <w:szCs w:val="20"/>
                <w:lang w:val="en-GB" w:eastAsia="ja-JP"/>
              </w:rPr>
              <w:t>tilpums</w:t>
            </w:r>
            <w:proofErr w:type="spellEnd"/>
            <w:r w:rsidRPr="009E5E88">
              <w:rPr>
                <w:b/>
                <w:bCs/>
                <w:sz w:val="20"/>
                <w:szCs w:val="20"/>
                <w:lang w:val="en-GB" w:eastAsia="ja-JP"/>
              </w:rPr>
              <w:t>:</w:t>
            </w:r>
          </w:p>
          <w:p w14:paraId="22415AFF" w14:textId="58A16199" w:rsidR="00910C10" w:rsidRPr="009E5E88" w:rsidRDefault="00910C10" w:rsidP="00910C10">
            <w:pPr>
              <w:widowControl/>
              <w:autoSpaceDE/>
              <w:autoSpaceDN/>
              <w:jc w:val="both"/>
              <w:rPr>
                <w:b/>
                <w:bCs/>
                <w:sz w:val="20"/>
                <w:szCs w:val="20"/>
                <w:lang w:eastAsia="ja-JP"/>
              </w:rPr>
            </w:pPr>
            <w:proofErr w:type="spellStart"/>
            <w:r w:rsidRPr="009E5E88">
              <w:rPr>
                <w:sz w:val="20"/>
                <w:szCs w:val="20"/>
                <w:lang w:val="en-GB" w:eastAsia="ja-JP"/>
              </w:rPr>
              <w:t>Vismaz</w:t>
            </w:r>
            <w:proofErr w:type="spellEnd"/>
            <w:r w:rsidRPr="009E5E88">
              <w:rPr>
                <w:sz w:val="20"/>
                <w:szCs w:val="20"/>
                <w:lang w:val="en-GB" w:eastAsia="ja-JP"/>
              </w:rPr>
              <w:t xml:space="preserve"> 400 L</w:t>
            </w:r>
          </w:p>
        </w:tc>
        <w:tc>
          <w:tcPr>
            <w:tcW w:w="1903" w:type="pct"/>
            <w:vAlign w:val="center"/>
          </w:tcPr>
          <w:p w14:paraId="15863622" w14:textId="77777777" w:rsidR="00910C10" w:rsidRPr="007E55BC" w:rsidRDefault="009E5E88" w:rsidP="00237490">
            <w:pPr>
              <w:widowControl/>
              <w:autoSpaceDE/>
              <w:autoSpaceDN/>
              <w:jc w:val="both"/>
              <w:rPr>
                <w:b/>
                <w:bCs/>
                <w:color w:val="000000"/>
                <w:sz w:val="20"/>
                <w:szCs w:val="20"/>
                <w:lang w:val="en-GB" w:eastAsia="ja-JP"/>
              </w:rPr>
            </w:pPr>
            <w:r w:rsidRPr="007E55BC">
              <w:rPr>
                <w:b/>
                <w:bCs/>
                <w:color w:val="000000"/>
                <w:sz w:val="20"/>
                <w:szCs w:val="20"/>
                <w:lang w:val="en-GB" w:eastAsia="ja-JP"/>
              </w:rPr>
              <w:t>Volume:</w:t>
            </w:r>
          </w:p>
          <w:p w14:paraId="404CAACC" w14:textId="3920C3E1" w:rsidR="009E5E88" w:rsidRPr="007E55BC" w:rsidRDefault="009E5E88" w:rsidP="00237490">
            <w:pPr>
              <w:widowControl/>
              <w:autoSpaceDE/>
              <w:autoSpaceDN/>
              <w:jc w:val="both"/>
              <w:rPr>
                <w:color w:val="000000"/>
                <w:sz w:val="20"/>
                <w:szCs w:val="20"/>
                <w:lang w:val="en-GB" w:eastAsia="ja-JP"/>
              </w:rPr>
            </w:pPr>
            <w:r w:rsidRPr="007E55BC">
              <w:rPr>
                <w:color w:val="000000"/>
                <w:sz w:val="20"/>
                <w:szCs w:val="20"/>
                <w:lang w:val="en-GB" w:eastAsia="ja-JP"/>
              </w:rPr>
              <w:t>At least 400 L</w:t>
            </w:r>
          </w:p>
        </w:tc>
        <w:tc>
          <w:tcPr>
            <w:tcW w:w="411" w:type="pct"/>
            <w:vAlign w:val="center"/>
          </w:tcPr>
          <w:p w14:paraId="58413CDC" w14:textId="77777777" w:rsidR="00910C10" w:rsidRPr="00BF7F80" w:rsidRDefault="00910C10" w:rsidP="00910C10">
            <w:pPr>
              <w:widowControl/>
              <w:autoSpaceDE/>
              <w:autoSpaceDN/>
              <w:jc w:val="both"/>
              <w:rPr>
                <w:b/>
                <w:bCs/>
                <w:sz w:val="20"/>
                <w:szCs w:val="20"/>
                <w:lang w:val="en-GB" w:eastAsia="ja-JP"/>
              </w:rPr>
            </w:pPr>
          </w:p>
        </w:tc>
      </w:tr>
      <w:tr w:rsidR="00910C10" w:rsidRPr="002A6CCE" w14:paraId="27AA9132" w14:textId="77777777" w:rsidTr="00237490">
        <w:trPr>
          <w:trHeight w:val="303"/>
        </w:trPr>
        <w:tc>
          <w:tcPr>
            <w:tcW w:w="784" w:type="pct"/>
            <w:vAlign w:val="center"/>
          </w:tcPr>
          <w:p w14:paraId="4C7C18E8" w14:textId="77777777" w:rsidR="00910C10" w:rsidRPr="00BF7F80" w:rsidRDefault="00910C10" w:rsidP="00910C10">
            <w:pPr>
              <w:widowControl/>
              <w:autoSpaceDE/>
              <w:autoSpaceDN/>
              <w:jc w:val="both"/>
              <w:rPr>
                <w:b/>
                <w:bCs/>
                <w:sz w:val="20"/>
                <w:szCs w:val="20"/>
                <w:lang w:eastAsia="ja-JP"/>
              </w:rPr>
            </w:pPr>
          </w:p>
        </w:tc>
        <w:tc>
          <w:tcPr>
            <w:tcW w:w="1902" w:type="pct"/>
            <w:vAlign w:val="bottom"/>
          </w:tcPr>
          <w:p w14:paraId="7F6CBE88" w14:textId="3E40015D" w:rsidR="00910C10" w:rsidRPr="009E5E88" w:rsidRDefault="00910C10" w:rsidP="00910C10">
            <w:pPr>
              <w:widowControl/>
              <w:autoSpaceDE/>
              <w:autoSpaceDN/>
              <w:rPr>
                <w:b/>
                <w:bCs/>
                <w:sz w:val="20"/>
                <w:szCs w:val="20"/>
                <w:lang w:val="en-GB" w:eastAsia="ja-JP"/>
              </w:rPr>
            </w:pPr>
            <w:proofErr w:type="spellStart"/>
            <w:r w:rsidRPr="009E5E88">
              <w:rPr>
                <w:b/>
                <w:bCs/>
                <w:sz w:val="20"/>
                <w:szCs w:val="20"/>
                <w:lang w:val="en-GB" w:eastAsia="ja-JP"/>
              </w:rPr>
              <w:t>Jauda</w:t>
            </w:r>
            <w:proofErr w:type="spellEnd"/>
            <w:r w:rsidRPr="009E5E88">
              <w:rPr>
                <w:b/>
                <w:bCs/>
                <w:sz w:val="20"/>
                <w:szCs w:val="20"/>
                <w:lang w:val="en-GB" w:eastAsia="ja-JP"/>
              </w:rPr>
              <w:t>:</w:t>
            </w:r>
          </w:p>
          <w:p w14:paraId="4FD455BF" w14:textId="34DB50AE" w:rsidR="00910C10" w:rsidRPr="009E5E88" w:rsidRDefault="00910C10" w:rsidP="00910C10">
            <w:pPr>
              <w:widowControl/>
              <w:autoSpaceDE/>
              <w:autoSpaceDN/>
              <w:rPr>
                <w:b/>
                <w:bCs/>
                <w:sz w:val="20"/>
                <w:szCs w:val="20"/>
                <w:lang w:val="en-GB" w:eastAsia="ja-JP"/>
              </w:rPr>
            </w:pPr>
            <w:proofErr w:type="spellStart"/>
            <w:r w:rsidRPr="009E5E88">
              <w:rPr>
                <w:sz w:val="20"/>
                <w:szCs w:val="20"/>
                <w:lang w:val="en-GB" w:eastAsia="ja-JP"/>
              </w:rPr>
              <w:t>Vismaz</w:t>
            </w:r>
            <w:proofErr w:type="spellEnd"/>
            <w:r w:rsidRPr="009E5E88">
              <w:rPr>
                <w:sz w:val="20"/>
                <w:szCs w:val="20"/>
                <w:lang w:val="en-GB" w:eastAsia="ja-JP"/>
              </w:rPr>
              <w:t xml:space="preserve"> </w:t>
            </w:r>
            <w:r w:rsidR="00CB4973" w:rsidRPr="009E5E88">
              <w:rPr>
                <w:sz w:val="20"/>
                <w:szCs w:val="20"/>
                <w:lang w:val="en-GB" w:eastAsia="ja-JP"/>
              </w:rPr>
              <w:t>250</w:t>
            </w:r>
            <w:r w:rsidRPr="009E5E88">
              <w:rPr>
                <w:sz w:val="20"/>
                <w:szCs w:val="20"/>
                <w:lang w:val="en-GB" w:eastAsia="ja-JP"/>
              </w:rPr>
              <w:t xml:space="preserve"> L/h</w:t>
            </w:r>
          </w:p>
        </w:tc>
        <w:tc>
          <w:tcPr>
            <w:tcW w:w="1903" w:type="pct"/>
            <w:vAlign w:val="center"/>
          </w:tcPr>
          <w:p w14:paraId="20CE1222" w14:textId="77777777" w:rsidR="00910C10" w:rsidRPr="007E55BC" w:rsidRDefault="009E5E88" w:rsidP="00237490">
            <w:pPr>
              <w:widowControl/>
              <w:autoSpaceDE/>
              <w:autoSpaceDN/>
              <w:jc w:val="both"/>
              <w:rPr>
                <w:b/>
                <w:bCs/>
                <w:color w:val="000000"/>
                <w:sz w:val="20"/>
                <w:szCs w:val="20"/>
                <w:lang w:val="en-GB" w:eastAsia="ja-JP"/>
              </w:rPr>
            </w:pPr>
            <w:r w:rsidRPr="007E55BC">
              <w:rPr>
                <w:b/>
                <w:bCs/>
                <w:color w:val="000000"/>
                <w:sz w:val="20"/>
                <w:szCs w:val="20"/>
                <w:lang w:val="en-GB" w:eastAsia="ja-JP"/>
              </w:rPr>
              <w:t>Capacity:</w:t>
            </w:r>
          </w:p>
          <w:p w14:paraId="1FEA5595" w14:textId="5F50DBB2" w:rsidR="009E5E88" w:rsidRPr="007E55BC" w:rsidRDefault="009E5E88" w:rsidP="00237490">
            <w:pPr>
              <w:widowControl/>
              <w:autoSpaceDE/>
              <w:autoSpaceDN/>
              <w:jc w:val="both"/>
              <w:rPr>
                <w:color w:val="000000"/>
                <w:sz w:val="20"/>
                <w:szCs w:val="20"/>
                <w:lang w:val="en-GB" w:eastAsia="ja-JP"/>
              </w:rPr>
            </w:pPr>
            <w:r w:rsidRPr="007E55BC">
              <w:rPr>
                <w:color w:val="000000"/>
                <w:sz w:val="20"/>
                <w:szCs w:val="20"/>
                <w:lang w:val="en-GB" w:eastAsia="ja-JP"/>
              </w:rPr>
              <w:t>At least 250 L/h</w:t>
            </w:r>
          </w:p>
        </w:tc>
        <w:tc>
          <w:tcPr>
            <w:tcW w:w="411" w:type="pct"/>
            <w:vAlign w:val="center"/>
          </w:tcPr>
          <w:p w14:paraId="7BE1FCC2" w14:textId="77777777" w:rsidR="00910C10" w:rsidRPr="00BF7F80" w:rsidRDefault="00910C10" w:rsidP="00910C10">
            <w:pPr>
              <w:widowControl/>
              <w:autoSpaceDE/>
              <w:autoSpaceDN/>
              <w:jc w:val="both"/>
              <w:rPr>
                <w:b/>
                <w:bCs/>
                <w:sz w:val="20"/>
                <w:szCs w:val="20"/>
                <w:lang w:val="en-GB" w:eastAsia="ja-JP"/>
              </w:rPr>
            </w:pPr>
          </w:p>
        </w:tc>
      </w:tr>
      <w:tr w:rsidR="00910C10" w:rsidRPr="002A6CCE" w14:paraId="5E2CBD9A" w14:textId="77777777" w:rsidTr="00237490">
        <w:trPr>
          <w:trHeight w:val="394"/>
        </w:trPr>
        <w:tc>
          <w:tcPr>
            <w:tcW w:w="784" w:type="pct"/>
            <w:vAlign w:val="center"/>
          </w:tcPr>
          <w:p w14:paraId="7FF757E8" w14:textId="77777777" w:rsidR="00910C10" w:rsidRPr="00BF7F80" w:rsidRDefault="00910C10" w:rsidP="00910C10">
            <w:pPr>
              <w:widowControl/>
              <w:autoSpaceDE/>
              <w:autoSpaceDN/>
              <w:jc w:val="both"/>
              <w:rPr>
                <w:b/>
                <w:bCs/>
                <w:sz w:val="20"/>
                <w:szCs w:val="20"/>
                <w:lang w:eastAsia="ja-JP"/>
              </w:rPr>
            </w:pPr>
          </w:p>
        </w:tc>
        <w:tc>
          <w:tcPr>
            <w:tcW w:w="1902" w:type="pct"/>
            <w:vAlign w:val="bottom"/>
          </w:tcPr>
          <w:p w14:paraId="766E48FD" w14:textId="77777777" w:rsidR="00910C10" w:rsidRPr="009E5E88" w:rsidRDefault="00910C10" w:rsidP="00910C10">
            <w:pPr>
              <w:widowControl/>
              <w:autoSpaceDE/>
              <w:autoSpaceDN/>
              <w:rPr>
                <w:b/>
                <w:bCs/>
                <w:sz w:val="20"/>
                <w:szCs w:val="20"/>
                <w:lang w:val="en-GB" w:eastAsia="ja-JP"/>
              </w:rPr>
            </w:pPr>
            <w:proofErr w:type="spellStart"/>
            <w:r w:rsidRPr="009E5E88">
              <w:rPr>
                <w:b/>
                <w:bCs/>
                <w:sz w:val="20"/>
                <w:szCs w:val="20"/>
                <w:lang w:val="en-GB" w:eastAsia="ja-JP"/>
              </w:rPr>
              <w:t>Materiāls</w:t>
            </w:r>
            <w:proofErr w:type="spellEnd"/>
            <w:r w:rsidRPr="009E5E88">
              <w:rPr>
                <w:b/>
                <w:bCs/>
                <w:sz w:val="20"/>
                <w:szCs w:val="20"/>
                <w:lang w:val="en-GB" w:eastAsia="ja-JP"/>
              </w:rPr>
              <w:t>:</w:t>
            </w:r>
          </w:p>
          <w:p w14:paraId="4EF451B2" w14:textId="4AB57FD0" w:rsidR="00910C10" w:rsidRPr="009E5E88" w:rsidRDefault="00910C10" w:rsidP="00910C10">
            <w:pPr>
              <w:widowControl/>
              <w:autoSpaceDE/>
              <w:autoSpaceDN/>
              <w:jc w:val="both"/>
              <w:rPr>
                <w:b/>
                <w:bCs/>
                <w:sz w:val="20"/>
                <w:szCs w:val="20"/>
                <w:lang w:eastAsia="ja-JP"/>
              </w:rPr>
            </w:pPr>
            <w:proofErr w:type="spellStart"/>
            <w:r w:rsidRPr="009E5E88">
              <w:rPr>
                <w:sz w:val="20"/>
                <w:szCs w:val="20"/>
                <w:lang w:val="en-GB" w:eastAsia="ja-JP"/>
              </w:rPr>
              <w:t>nerūsējošs</w:t>
            </w:r>
            <w:proofErr w:type="spellEnd"/>
            <w:r w:rsidRPr="009E5E88">
              <w:rPr>
                <w:sz w:val="20"/>
                <w:szCs w:val="20"/>
                <w:lang w:val="en-GB" w:eastAsia="ja-JP"/>
              </w:rPr>
              <w:t xml:space="preserve"> </w:t>
            </w:r>
            <w:proofErr w:type="spellStart"/>
            <w:r w:rsidRPr="009E5E88">
              <w:rPr>
                <w:sz w:val="20"/>
                <w:szCs w:val="20"/>
                <w:lang w:val="en-GB" w:eastAsia="ja-JP"/>
              </w:rPr>
              <w:t>tēraud</w:t>
            </w:r>
            <w:r w:rsidR="00914B68" w:rsidRPr="009E5E88">
              <w:rPr>
                <w:sz w:val="20"/>
                <w:szCs w:val="20"/>
                <w:lang w:val="en-GB" w:eastAsia="ja-JP"/>
              </w:rPr>
              <w:t>s</w:t>
            </w:r>
            <w:proofErr w:type="spellEnd"/>
          </w:p>
        </w:tc>
        <w:tc>
          <w:tcPr>
            <w:tcW w:w="1903" w:type="pct"/>
            <w:vAlign w:val="center"/>
          </w:tcPr>
          <w:p w14:paraId="7CA9EEA9" w14:textId="77777777" w:rsidR="00910C10" w:rsidRPr="007E55BC" w:rsidRDefault="009E5E88" w:rsidP="00237490">
            <w:pPr>
              <w:widowControl/>
              <w:autoSpaceDE/>
              <w:autoSpaceDN/>
              <w:jc w:val="both"/>
              <w:rPr>
                <w:b/>
                <w:bCs/>
                <w:color w:val="000000"/>
                <w:sz w:val="20"/>
                <w:szCs w:val="20"/>
                <w:lang w:val="en-GB" w:eastAsia="ja-JP"/>
              </w:rPr>
            </w:pPr>
            <w:r w:rsidRPr="007E55BC">
              <w:rPr>
                <w:b/>
                <w:bCs/>
                <w:color w:val="000000"/>
                <w:sz w:val="20"/>
                <w:szCs w:val="20"/>
                <w:lang w:val="en-GB" w:eastAsia="ja-JP"/>
              </w:rPr>
              <w:t>Material:</w:t>
            </w:r>
          </w:p>
          <w:p w14:paraId="0DEF0198" w14:textId="3BB1FC89" w:rsidR="009E5E88" w:rsidRPr="007E55BC" w:rsidRDefault="009E5E88" w:rsidP="00237490">
            <w:pPr>
              <w:widowControl/>
              <w:autoSpaceDE/>
              <w:autoSpaceDN/>
              <w:jc w:val="both"/>
              <w:rPr>
                <w:color w:val="000000"/>
                <w:sz w:val="20"/>
                <w:szCs w:val="20"/>
                <w:lang w:val="en-GB" w:eastAsia="ja-JP"/>
              </w:rPr>
            </w:pPr>
            <w:r w:rsidRPr="007E55BC">
              <w:rPr>
                <w:color w:val="000000"/>
                <w:sz w:val="20"/>
                <w:szCs w:val="20"/>
                <w:lang w:val="en-GB" w:eastAsia="ja-JP"/>
              </w:rPr>
              <w:t>Stainless steel</w:t>
            </w:r>
          </w:p>
        </w:tc>
        <w:tc>
          <w:tcPr>
            <w:tcW w:w="411" w:type="pct"/>
            <w:vAlign w:val="center"/>
          </w:tcPr>
          <w:p w14:paraId="251CD539" w14:textId="77777777" w:rsidR="00910C10" w:rsidRPr="00BF7F80" w:rsidRDefault="00910C10" w:rsidP="00910C10">
            <w:pPr>
              <w:widowControl/>
              <w:autoSpaceDE/>
              <w:autoSpaceDN/>
              <w:jc w:val="both"/>
              <w:rPr>
                <w:b/>
                <w:bCs/>
                <w:sz w:val="20"/>
                <w:szCs w:val="20"/>
                <w:lang w:val="en-GB" w:eastAsia="ja-JP"/>
              </w:rPr>
            </w:pPr>
          </w:p>
        </w:tc>
      </w:tr>
      <w:tr w:rsidR="00910C10" w:rsidRPr="002A6CCE" w14:paraId="53329A77" w14:textId="77777777" w:rsidTr="00237490">
        <w:trPr>
          <w:trHeight w:val="358"/>
        </w:trPr>
        <w:tc>
          <w:tcPr>
            <w:tcW w:w="784" w:type="pct"/>
            <w:vAlign w:val="center"/>
          </w:tcPr>
          <w:p w14:paraId="0AD7BC0B" w14:textId="77777777" w:rsidR="00910C10" w:rsidRPr="00EB0678" w:rsidRDefault="00910C10" w:rsidP="00910C10">
            <w:pPr>
              <w:widowControl/>
              <w:autoSpaceDE/>
              <w:autoSpaceDN/>
              <w:jc w:val="both"/>
              <w:rPr>
                <w:b/>
                <w:bCs/>
                <w:color w:val="000000"/>
                <w:sz w:val="20"/>
                <w:szCs w:val="20"/>
                <w:lang w:eastAsia="ja-JP"/>
              </w:rPr>
            </w:pPr>
          </w:p>
        </w:tc>
        <w:tc>
          <w:tcPr>
            <w:tcW w:w="1902" w:type="pct"/>
            <w:vAlign w:val="bottom"/>
          </w:tcPr>
          <w:p w14:paraId="2A6C9B52" w14:textId="77777777" w:rsidR="00910C10" w:rsidRPr="00831526" w:rsidRDefault="00910C10" w:rsidP="00910C10">
            <w:pPr>
              <w:widowControl/>
              <w:autoSpaceDE/>
              <w:autoSpaceDN/>
              <w:rPr>
                <w:b/>
                <w:bCs/>
                <w:color w:val="000000"/>
                <w:sz w:val="20"/>
                <w:szCs w:val="20"/>
                <w:lang w:eastAsia="ja-JP"/>
              </w:rPr>
            </w:pPr>
            <w:r w:rsidRPr="00831526">
              <w:rPr>
                <w:b/>
                <w:bCs/>
                <w:color w:val="000000"/>
                <w:sz w:val="20"/>
                <w:szCs w:val="20"/>
                <w:lang w:eastAsia="ja-JP"/>
              </w:rPr>
              <w:t>Temperatūras diapazons:</w:t>
            </w:r>
          </w:p>
          <w:p w14:paraId="115597FD" w14:textId="4BC0FB41" w:rsidR="00910C10" w:rsidRPr="009E5E88" w:rsidRDefault="00910C10" w:rsidP="00910C10">
            <w:pPr>
              <w:widowControl/>
              <w:autoSpaceDE/>
              <w:autoSpaceDN/>
              <w:jc w:val="both"/>
              <w:rPr>
                <w:b/>
                <w:bCs/>
                <w:color w:val="000000"/>
                <w:sz w:val="20"/>
                <w:szCs w:val="20"/>
                <w:lang w:eastAsia="ja-JP"/>
              </w:rPr>
            </w:pPr>
            <w:r w:rsidRPr="00831526">
              <w:rPr>
                <w:color w:val="000000"/>
                <w:sz w:val="20"/>
                <w:szCs w:val="20"/>
                <w:lang w:eastAsia="ja-JP"/>
              </w:rPr>
              <w:t>Līdz 80 ˚C, automātiska regulācija</w:t>
            </w:r>
          </w:p>
        </w:tc>
        <w:tc>
          <w:tcPr>
            <w:tcW w:w="1903" w:type="pct"/>
            <w:vAlign w:val="center"/>
          </w:tcPr>
          <w:p w14:paraId="338EF748" w14:textId="77777777" w:rsidR="00910C10" w:rsidRPr="007E55BC" w:rsidRDefault="009E5E88" w:rsidP="00237490">
            <w:pPr>
              <w:widowControl/>
              <w:autoSpaceDE/>
              <w:autoSpaceDN/>
              <w:jc w:val="both"/>
              <w:rPr>
                <w:b/>
                <w:bCs/>
                <w:color w:val="000000"/>
                <w:sz w:val="20"/>
                <w:szCs w:val="20"/>
                <w:lang w:val="en-GB" w:eastAsia="ja-JP"/>
              </w:rPr>
            </w:pPr>
            <w:r w:rsidRPr="007E55BC">
              <w:rPr>
                <w:b/>
                <w:bCs/>
                <w:color w:val="000000"/>
                <w:sz w:val="20"/>
                <w:szCs w:val="20"/>
                <w:lang w:val="en-GB" w:eastAsia="ja-JP"/>
              </w:rPr>
              <w:t>Temperature range:</w:t>
            </w:r>
          </w:p>
          <w:p w14:paraId="1BB47BE9" w14:textId="58B24C15" w:rsidR="009E5E88" w:rsidRPr="007E55BC" w:rsidRDefault="009E5E88" w:rsidP="00237490">
            <w:pPr>
              <w:widowControl/>
              <w:autoSpaceDE/>
              <w:autoSpaceDN/>
              <w:jc w:val="both"/>
              <w:rPr>
                <w:color w:val="000000"/>
                <w:sz w:val="20"/>
                <w:szCs w:val="20"/>
                <w:lang w:val="en-GB" w:eastAsia="ja-JP"/>
              </w:rPr>
            </w:pPr>
            <w:proofErr w:type="spellStart"/>
            <w:r w:rsidRPr="007E55BC">
              <w:rPr>
                <w:color w:val="000000"/>
                <w:sz w:val="20"/>
                <w:szCs w:val="20"/>
                <w:lang w:eastAsia="ja-JP"/>
              </w:rPr>
              <w:t>Up</w:t>
            </w:r>
            <w:proofErr w:type="spellEnd"/>
            <w:r w:rsidRPr="007E55BC">
              <w:rPr>
                <w:color w:val="000000"/>
                <w:sz w:val="20"/>
                <w:szCs w:val="20"/>
                <w:lang w:eastAsia="ja-JP"/>
              </w:rPr>
              <w:t xml:space="preserve"> to 80 ˚C, </w:t>
            </w:r>
            <w:proofErr w:type="spellStart"/>
            <w:r w:rsidRPr="007E55BC">
              <w:rPr>
                <w:color w:val="000000"/>
                <w:sz w:val="20"/>
                <w:szCs w:val="20"/>
                <w:lang w:eastAsia="ja-JP"/>
              </w:rPr>
              <w:t>automatic</w:t>
            </w:r>
            <w:proofErr w:type="spellEnd"/>
            <w:r w:rsidRPr="007E55BC">
              <w:rPr>
                <w:color w:val="000000"/>
                <w:sz w:val="20"/>
                <w:szCs w:val="20"/>
                <w:lang w:eastAsia="ja-JP"/>
              </w:rPr>
              <w:t xml:space="preserve"> </w:t>
            </w:r>
            <w:proofErr w:type="spellStart"/>
            <w:r w:rsidRPr="007E55BC">
              <w:rPr>
                <w:color w:val="000000"/>
                <w:sz w:val="20"/>
                <w:szCs w:val="20"/>
                <w:lang w:eastAsia="ja-JP"/>
              </w:rPr>
              <w:t>control</w:t>
            </w:r>
            <w:proofErr w:type="spellEnd"/>
            <w:r w:rsidRPr="007E55BC">
              <w:rPr>
                <w:color w:val="000000"/>
                <w:sz w:val="20"/>
                <w:szCs w:val="20"/>
                <w:lang w:eastAsia="ja-JP"/>
              </w:rPr>
              <w:t>.</w:t>
            </w:r>
          </w:p>
        </w:tc>
        <w:tc>
          <w:tcPr>
            <w:tcW w:w="411" w:type="pct"/>
            <w:vAlign w:val="center"/>
          </w:tcPr>
          <w:p w14:paraId="7602598E" w14:textId="77777777" w:rsidR="00910C10" w:rsidRPr="002A6CCE" w:rsidRDefault="00910C10" w:rsidP="00910C10">
            <w:pPr>
              <w:widowControl/>
              <w:autoSpaceDE/>
              <w:autoSpaceDN/>
              <w:jc w:val="both"/>
              <w:rPr>
                <w:b/>
                <w:bCs/>
                <w:color w:val="000000"/>
                <w:sz w:val="20"/>
                <w:szCs w:val="20"/>
                <w:lang w:val="en-GB" w:eastAsia="ja-JP"/>
              </w:rPr>
            </w:pPr>
          </w:p>
        </w:tc>
      </w:tr>
      <w:tr w:rsidR="00910C10" w:rsidRPr="002A6CCE" w14:paraId="17C55546" w14:textId="77777777" w:rsidTr="00237490">
        <w:trPr>
          <w:trHeight w:val="358"/>
        </w:trPr>
        <w:tc>
          <w:tcPr>
            <w:tcW w:w="784" w:type="pct"/>
            <w:vAlign w:val="center"/>
          </w:tcPr>
          <w:p w14:paraId="1C9C0FDA" w14:textId="77777777" w:rsidR="00910C10" w:rsidRPr="00EB0678" w:rsidRDefault="00910C10" w:rsidP="00910C10">
            <w:pPr>
              <w:widowControl/>
              <w:autoSpaceDE/>
              <w:autoSpaceDN/>
              <w:jc w:val="both"/>
              <w:rPr>
                <w:b/>
                <w:bCs/>
                <w:color w:val="000000"/>
                <w:sz w:val="20"/>
                <w:szCs w:val="20"/>
                <w:lang w:eastAsia="ja-JP"/>
              </w:rPr>
            </w:pPr>
          </w:p>
        </w:tc>
        <w:tc>
          <w:tcPr>
            <w:tcW w:w="1902" w:type="pct"/>
            <w:vAlign w:val="bottom"/>
          </w:tcPr>
          <w:p w14:paraId="0BF07603" w14:textId="77777777" w:rsidR="00910C10" w:rsidRPr="009E5E88" w:rsidRDefault="00910C10" w:rsidP="00910C10">
            <w:pPr>
              <w:widowControl/>
              <w:autoSpaceDE/>
              <w:autoSpaceDN/>
              <w:rPr>
                <w:b/>
                <w:bCs/>
                <w:color w:val="000000"/>
                <w:sz w:val="20"/>
                <w:szCs w:val="20"/>
                <w:lang w:val="en-GB" w:eastAsia="ja-JP"/>
              </w:rPr>
            </w:pPr>
            <w:proofErr w:type="spellStart"/>
            <w:r w:rsidRPr="009E5E88">
              <w:rPr>
                <w:b/>
                <w:bCs/>
                <w:color w:val="000000"/>
                <w:sz w:val="20"/>
                <w:szCs w:val="20"/>
                <w:lang w:val="en-GB" w:eastAsia="ja-JP"/>
              </w:rPr>
              <w:t>Komplektācija</w:t>
            </w:r>
            <w:proofErr w:type="spellEnd"/>
            <w:r w:rsidRPr="009E5E88">
              <w:rPr>
                <w:b/>
                <w:bCs/>
                <w:color w:val="000000"/>
                <w:sz w:val="20"/>
                <w:szCs w:val="20"/>
                <w:lang w:val="en-GB" w:eastAsia="ja-JP"/>
              </w:rPr>
              <w:t>:</w:t>
            </w:r>
          </w:p>
          <w:p w14:paraId="261FCC1D" w14:textId="77777777" w:rsidR="00B657C4" w:rsidRPr="0001039B" w:rsidRDefault="00B657C4" w:rsidP="0001039B">
            <w:pPr>
              <w:pStyle w:val="ListParagraph"/>
              <w:widowControl/>
              <w:numPr>
                <w:ilvl w:val="0"/>
                <w:numId w:val="48"/>
              </w:numPr>
              <w:autoSpaceDE/>
              <w:autoSpaceDN/>
              <w:ind w:left="320" w:hanging="284"/>
              <w:rPr>
                <w:color w:val="000000"/>
                <w:sz w:val="20"/>
                <w:szCs w:val="20"/>
                <w:lang w:val="en-GB" w:eastAsia="ja-JP"/>
              </w:rPr>
            </w:pPr>
            <w:r w:rsidRPr="0001039B">
              <w:rPr>
                <w:color w:val="000000"/>
                <w:sz w:val="20"/>
                <w:szCs w:val="20"/>
                <w:lang w:val="en-GB" w:eastAsia="ja-JP"/>
              </w:rPr>
              <w:t xml:space="preserve">PLC, </w:t>
            </w:r>
            <w:proofErr w:type="spellStart"/>
            <w:r w:rsidRPr="0001039B">
              <w:rPr>
                <w:color w:val="000000"/>
                <w:sz w:val="20"/>
                <w:szCs w:val="20"/>
                <w:lang w:val="en-GB" w:eastAsia="ja-JP"/>
              </w:rPr>
              <w:t>skārienekrāns</w:t>
            </w:r>
            <w:proofErr w:type="spellEnd"/>
          </w:p>
          <w:p w14:paraId="2CE631C1" w14:textId="77777777" w:rsidR="00B657C4" w:rsidRPr="0001039B" w:rsidRDefault="00B657C4" w:rsidP="0001039B">
            <w:pPr>
              <w:pStyle w:val="ListParagraph"/>
              <w:widowControl/>
              <w:numPr>
                <w:ilvl w:val="0"/>
                <w:numId w:val="48"/>
              </w:numPr>
              <w:autoSpaceDE/>
              <w:autoSpaceDN/>
              <w:ind w:left="320" w:hanging="284"/>
              <w:rPr>
                <w:color w:val="000000"/>
                <w:sz w:val="20"/>
                <w:szCs w:val="20"/>
                <w:lang w:val="en-GB" w:eastAsia="ja-JP"/>
              </w:rPr>
            </w:pPr>
            <w:r w:rsidRPr="0001039B">
              <w:rPr>
                <w:color w:val="000000"/>
                <w:sz w:val="20"/>
                <w:szCs w:val="20"/>
                <w:lang w:val="en-GB" w:eastAsia="ja-JP"/>
              </w:rPr>
              <w:t xml:space="preserve">Piemērotas </w:t>
            </w:r>
            <w:proofErr w:type="spellStart"/>
            <w:r w:rsidRPr="0001039B">
              <w:rPr>
                <w:color w:val="000000"/>
                <w:sz w:val="20"/>
                <w:szCs w:val="20"/>
                <w:lang w:val="en-GB" w:eastAsia="ja-JP"/>
              </w:rPr>
              <w:t>sagatavošanai</w:t>
            </w:r>
            <w:proofErr w:type="spellEnd"/>
            <w:r w:rsidRPr="0001039B">
              <w:rPr>
                <w:color w:val="000000"/>
                <w:sz w:val="20"/>
                <w:szCs w:val="20"/>
                <w:lang w:val="en-GB" w:eastAsia="ja-JP"/>
              </w:rPr>
              <w:t xml:space="preserve"> un </w:t>
            </w:r>
            <w:proofErr w:type="spellStart"/>
            <w:r w:rsidRPr="0001039B">
              <w:rPr>
                <w:color w:val="000000"/>
                <w:sz w:val="20"/>
                <w:szCs w:val="20"/>
                <w:lang w:val="en-GB" w:eastAsia="ja-JP"/>
              </w:rPr>
              <w:t>padošanai</w:t>
            </w:r>
            <w:proofErr w:type="spellEnd"/>
          </w:p>
          <w:p w14:paraId="160F7BF4" w14:textId="77777777" w:rsidR="00B657C4" w:rsidRPr="0001039B" w:rsidRDefault="00B657C4" w:rsidP="0001039B">
            <w:pPr>
              <w:pStyle w:val="ListParagraph"/>
              <w:widowControl/>
              <w:numPr>
                <w:ilvl w:val="0"/>
                <w:numId w:val="48"/>
              </w:numPr>
              <w:autoSpaceDE/>
              <w:autoSpaceDN/>
              <w:ind w:left="320" w:hanging="284"/>
              <w:rPr>
                <w:color w:val="000000"/>
                <w:sz w:val="20"/>
                <w:szCs w:val="20"/>
                <w:lang w:val="en-GB" w:eastAsia="ja-JP"/>
              </w:rPr>
            </w:pPr>
            <w:proofErr w:type="spellStart"/>
            <w:r w:rsidRPr="0001039B">
              <w:rPr>
                <w:color w:val="000000"/>
                <w:sz w:val="20"/>
                <w:szCs w:val="20"/>
                <w:lang w:val="en-GB" w:eastAsia="ja-JP"/>
              </w:rPr>
              <w:t>Maisītājs</w:t>
            </w:r>
            <w:proofErr w:type="spellEnd"/>
            <w:r w:rsidRPr="0001039B">
              <w:rPr>
                <w:color w:val="000000"/>
                <w:sz w:val="20"/>
                <w:szCs w:val="20"/>
                <w:lang w:val="en-GB" w:eastAsia="ja-JP"/>
              </w:rPr>
              <w:t xml:space="preserve"> </w:t>
            </w:r>
            <w:proofErr w:type="spellStart"/>
            <w:r w:rsidRPr="0001039B">
              <w:rPr>
                <w:color w:val="000000"/>
                <w:sz w:val="20"/>
                <w:szCs w:val="20"/>
                <w:lang w:val="en-GB" w:eastAsia="ja-JP"/>
              </w:rPr>
              <w:t>homogēnai</w:t>
            </w:r>
            <w:proofErr w:type="spellEnd"/>
            <w:r w:rsidRPr="0001039B">
              <w:rPr>
                <w:color w:val="000000"/>
                <w:sz w:val="20"/>
                <w:szCs w:val="20"/>
                <w:lang w:val="en-GB" w:eastAsia="ja-JP"/>
              </w:rPr>
              <w:t xml:space="preserve"> </w:t>
            </w:r>
            <w:proofErr w:type="spellStart"/>
            <w:r w:rsidRPr="0001039B">
              <w:rPr>
                <w:color w:val="000000"/>
                <w:sz w:val="20"/>
                <w:szCs w:val="20"/>
                <w:lang w:val="en-GB" w:eastAsia="ja-JP"/>
              </w:rPr>
              <w:t>pulveru</w:t>
            </w:r>
            <w:proofErr w:type="spellEnd"/>
            <w:r w:rsidRPr="0001039B">
              <w:rPr>
                <w:color w:val="000000"/>
                <w:sz w:val="20"/>
                <w:szCs w:val="20"/>
                <w:lang w:val="en-GB" w:eastAsia="ja-JP"/>
              </w:rPr>
              <w:t xml:space="preserve"> un </w:t>
            </w:r>
            <w:proofErr w:type="spellStart"/>
            <w:r w:rsidRPr="0001039B">
              <w:rPr>
                <w:color w:val="000000"/>
                <w:sz w:val="20"/>
                <w:szCs w:val="20"/>
                <w:lang w:val="en-GB" w:eastAsia="ja-JP"/>
              </w:rPr>
              <w:t>sīrupu</w:t>
            </w:r>
            <w:proofErr w:type="spellEnd"/>
            <w:r w:rsidRPr="0001039B">
              <w:rPr>
                <w:color w:val="000000"/>
                <w:sz w:val="20"/>
                <w:szCs w:val="20"/>
                <w:lang w:val="en-GB" w:eastAsia="ja-JP"/>
              </w:rPr>
              <w:t xml:space="preserve"> </w:t>
            </w:r>
            <w:proofErr w:type="spellStart"/>
            <w:r w:rsidRPr="0001039B">
              <w:rPr>
                <w:color w:val="000000"/>
                <w:sz w:val="20"/>
                <w:szCs w:val="20"/>
                <w:lang w:val="en-GB" w:eastAsia="ja-JP"/>
              </w:rPr>
              <w:t>samaisīšanai</w:t>
            </w:r>
            <w:proofErr w:type="spellEnd"/>
            <w:r w:rsidRPr="0001039B">
              <w:rPr>
                <w:color w:val="000000"/>
                <w:sz w:val="20"/>
                <w:szCs w:val="20"/>
                <w:lang w:val="en-GB" w:eastAsia="ja-JP"/>
              </w:rPr>
              <w:t xml:space="preserve"> </w:t>
            </w:r>
            <w:proofErr w:type="spellStart"/>
            <w:r w:rsidRPr="0001039B">
              <w:rPr>
                <w:color w:val="000000"/>
                <w:sz w:val="20"/>
                <w:szCs w:val="20"/>
                <w:lang w:val="en-GB" w:eastAsia="ja-JP"/>
              </w:rPr>
              <w:t>suspensijā</w:t>
            </w:r>
            <w:proofErr w:type="spellEnd"/>
          </w:p>
          <w:p w14:paraId="6B12F403" w14:textId="77777777" w:rsidR="00B657C4" w:rsidRPr="0001039B" w:rsidRDefault="00B657C4" w:rsidP="0001039B">
            <w:pPr>
              <w:pStyle w:val="ListParagraph"/>
              <w:widowControl/>
              <w:numPr>
                <w:ilvl w:val="0"/>
                <w:numId w:val="48"/>
              </w:numPr>
              <w:autoSpaceDE/>
              <w:autoSpaceDN/>
              <w:ind w:left="320" w:hanging="284"/>
              <w:rPr>
                <w:color w:val="000000"/>
                <w:sz w:val="20"/>
                <w:szCs w:val="20"/>
                <w:lang w:val="en-GB" w:eastAsia="ja-JP"/>
              </w:rPr>
            </w:pPr>
            <w:proofErr w:type="spellStart"/>
            <w:r w:rsidRPr="0001039B">
              <w:rPr>
                <w:color w:val="000000"/>
                <w:sz w:val="20"/>
                <w:szCs w:val="20"/>
                <w:lang w:val="en-GB" w:eastAsia="ja-JP"/>
              </w:rPr>
              <w:t>Sūknis</w:t>
            </w:r>
            <w:proofErr w:type="spellEnd"/>
            <w:r w:rsidRPr="0001039B">
              <w:rPr>
                <w:color w:val="000000"/>
                <w:sz w:val="20"/>
                <w:szCs w:val="20"/>
                <w:lang w:val="en-GB" w:eastAsia="ja-JP"/>
              </w:rPr>
              <w:t xml:space="preserve"> </w:t>
            </w:r>
            <w:proofErr w:type="spellStart"/>
            <w:r w:rsidRPr="0001039B">
              <w:rPr>
                <w:color w:val="000000"/>
                <w:sz w:val="20"/>
                <w:szCs w:val="20"/>
                <w:lang w:val="en-GB" w:eastAsia="ja-JP"/>
              </w:rPr>
              <w:t>sīrupa</w:t>
            </w:r>
            <w:proofErr w:type="spellEnd"/>
            <w:r w:rsidRPr="0001039B">
              <w:rPr>
                <w:color w:val="000000"/>
                <w:sz w:val="20"/>
                <w:szCs w:val="20"/>
                <w:lang w:val="en-GB" w:eastAsia="ja-JP"/>
              </w:rPr>
              <w:t xml:space="preserve"> </w:t>
            </w:r>
            <w:proofErr w:type="spellStart"/>
            <w:r w:rsidRPr="0001039B">
              <w:rPr>
                <w:color w:val="000000"/>
                <w:sz w:val="20"/>
                <w:szCs w:val="20"/>
                <w:lang w:val="en-GB" w:eastAsia="ja-JP"/>
              </w:rPr>
              <w:t>pārsūknēšanai</w:t>
            </w:r>
            <w:proofErr w:type="spellEnd"/>
            <w:r w:rsidRPr="0001039B">
              <w:rPr>
                <w:color w:val="000000"/>
                <w:sz w:val="20"/>
                <w:szCs w:val="20"/>
                <w:lang w:val="en-GB" w:eastAsia="ja-JP"/>
              </w:rPr>
              <w:t xml:space="preserve"> </w:t>
            </w:r>
            <w:proofErr w:type="spellStart"/>
            <w:r w:rsidRPr="0001039B">
              <w:rPr>
                <w:color w:val="000000"/>
                <w:sz w:val="20"/>
                <w:szCs w:val="20"/>
                <w:lang w:val="en-GB" w:eastAsia="ja-JP"/>
              </w:rPr>
              <w:t>uz</w:t>
            </w:r>
            <w:proofErr w:type="spellEnd"/>
            <w:r w:rsidRPr="0001039B">
              <w:rPr>
                <w:color w:val="000000"/>
                <w:sz w:val="20"/>
                <w:szCs w:val="20"/>
                <w:lang w:val="en-GB" w:eastAsia="ja-JP"/>
              </w:rPr>
              <w:t xml:space="preserve"> </w:t>
            </w:r>
            <w:proofErr w:type="spellStart"/>
            <w:r w:rsidRPr="0001039B">
              <w:rPr>
                <w:color w:val="000000"/>
                <w:sz w:val="20"/>
                <w:szCs w:val="20"/>
                <w:lang w:val="en-GB" w:eastAsia="ja-JP"/>
              </w:rPr>
              <w:t>mikseri</w:t>
            </w:r>
            <w:proofErr w:type="spellEnd"/>
          </w:p>
          <w:p w14:paraId="51281605" w14:textId="77777777" w:rsidR="00B657C4" w:rsidRPr="0001039B" w:rsidRDefault="00B657C4" w:rsidP="0001039B">
            <w:pPr>
              <w:pStyle w:val="ListParagraph"/>
              <w:widowControl/>
              <w:numPr>
                <w:ilvl w:val="0"/>
                <w:numId w:val="48"/>
              </w:numPr>
              <w:autoSpaceDE/>
              <w:autoSpaceDN/>
              <w:ind w:left="320" w:hanging="284"/>
              <w:rPr>
                <w:color w:val="000000"/>
                <w:sz w:val="20"/>
                <w:szCs w:val="20"/>
                <w:lang w:val="en-GB" w:eastAsia="ja-JP"/>
              </w:rPr>
            </w:pPr>
            <w:proofErr w:type="spellStart"/>
            <w:r w:rsidRPr="0001039B">
              <w:rPr>
                <w:color w:val="000000"/>
                <w:sz w:val="20"/>
                <w:szCs w:val="20"/>
                <w:lang w:val="en-GB" w:eastAsia="ja-JP"/>
              </w:rPr>
              <w:t>Sīrupa</w:t>
            </w:r>
            <w:proofErr w:type="spellEnd"/>
            <w:r w:rsidRPr="0001039B">
              <w:rPr>
                <w:color w:val="000000"/>
                <w:sz w:val="20"/>
                <w:szCs w:val="20"/>
                <w:lang w:val="en-GB" w:eastAsia="ja-JP"/>
              </w:rPr>
              <w:t xml:space="preserve"> </w:t>
            </w:r>
            <w:proofErr w:type="spellStart"/>
            <w:r w:rsidRPr="0001039B">
              <w:rPr>
                <w:color w:val="000000"/>
                <w:sz w:val="20"/>
                <w:szCs w:val="20"/>
                <w:lang w:val="en-GB" w:eastAsia="ja-JP"/>
              </w:rPr>
              <w:t>filtrs</w:t>
            </w:r>
            <w:proofErr w:type="spellEnd"/>
          </w:p>
          <w:p w14:paraId="09E18C45" w14:textId="77777777" w:rsidR="00B657C4" w:rsidRPr="0001039B" w:rsidRDefault="00B657C4" w:rsidP="0001039B">
            <w:pPr>
              <w:pStyle w:val="ListParagraph"/>
              <w:widowControl/>
              <w:numPr>
                <w:ilvl w:val="0"/>
                <w:numId w:val="48"/>
              </w:numPr>
              <w:autoSpaceDE/>
              <w:autoSpaceDN/>
              <w:ind w:left="320" w:hanging="284"/>
              <w:rPr>
                <w:color w:val="000000"/>
                <w:sz w:val="20"/>
                <w:szCs w:val="20"/>
                <w:lang w:val="en-GB" w:eastAsia="ja-JP"/>
              </w:rPr>
            </w:pPr>
            <w:proofErr w:type="spellStart"/>
            <w:r w:rsidRPr="0001039B">
              <w:rPr>
                <w:color w:val="000000"/>
                <w:sz w:val="20"/>
                <w:szCs w:val="20"/>
                <w:lang w:val="en-GB" w:eastAsia="ja-JP"/>
              </w:rPr>
              <w:t>Plūsmas</w:t>
            </w:r>
            <w:proofErr w:type="spellEnd"/>
            <w:r w:rsidRPr="0001039B">
              <w:rPr>
                <w:color w:val="000000"/>
                <w:sz w:val="20"/>
                <w:szCs w:val="20"/>
                <w:lang w:val="en-GB" w:eastAsia="ja-JP"/>
              </w:rPr>
              <w:t xml:space="preserve"> </w:t>
            </w:r>
            <w:proofErr w:type="spellStart"/>
            <w:r w:rsidRPr="0001039B">
              <w:rPr>
                <w:color w:val="000000"/>
                <w:sz w:val="20"/>
                <w:szCs w:val="20"/>
                <w:lang w:val="en-GB" w:eastAsia="ja-JP"/>
              </w:rPr>
              <w:t>mērītājs</w:t>
            </w:r>
            <w:proofErr w:type="spellEnd"/>
          </w:p>
          <w:p w14:paraId="2CCEED5D" w14:textId="77777777" w:rsidR="00B657C4" w:rsidRPr="0001039B" w:rsidRDefault="00B657C4" w:rsidP="0001039B">
            <w:pPr>
              <w:pStyle w:val="ListParagraph"/>
              <w:widowControl/>
              <w:numPr>
                <w:ilvl w:val="0"/>
                <w:numId w:val="48"/>
              </w:numPr>
              <w:autoSpaceDE/>
              <w:autoSpaceDN/>
              <w:ind w:left="320" w:hanging="284"/>
              <w:rPr>
                <w:color w:val="000000"/>
                <w:sz w:val="20"/>
                <w:szCs w:val="20"/>
                <w:lang w:val="en-GB" w:eastAsia="ja-JP"/>
              </w:rPr>
            </w:pPr>
            <w:proofErr w:type="spellStart"/>
            <w:r w:rsidRPr="0001039B">
              <w:rPr>
                <w:color w:val="000000"/>
                <w:sz w:val="20"/>
                <w:szCs w:val="20"/>
                <w:lang w:val="en-GB" w:eastAsia="ja-JP"/>
              </w:rPr>
              <w:t>Cauruļu</w:t>
            </w:r>
            <w:proofErr w:type="spellEnd"/>
            <w:r w:rsidRPr="0001039B">
              <w:rPr>
                <w:color w:val="000000"/>
                <w:sz w:val="20"/>
                <w:szCs w:val="20"/>
                <w:lang w:val="en-GB" w:eastAsia="ja-JP"/>
              </w:rPr>
              <w:t xml:space="preserve"> </w:t>
            </w:r>
            <w:proofErr w:type="spellStart"/>
            <w:r w:rsidRPr="0001039B">
              <w:rPr>
                <w:color w:val="000000"/>
                <w:sz w:val="20"/>
                <w:szCs w:val="20"/>
                <w:lang w:val="en-GB" w:eastAsia="ja-JP"/>
              </w:rPr>
              <w:t>sistēma</w:t>
            </w:r>
            <w:proofErr w:type="spellEnd"/>
          </w:p>
          <w:p w14:paraId="2A18EFB8" w14:textId="1974C867" w:rsidR="00074E81" w:rsidRPr="009E5E88" w:rsidRDefault="00B657C4" w:rsidP="0001039B">
            <w:pPr>
              <w:pStyle w:val="ListParagraph"/>
              <w:widowControl/>
              <w:numPr>
                <w:ilvl w:val="0"/>
                <w:numId w:val="48"/>
              </w:numPr>
              <w:autoSpaceDE/>
              <w:autoSpaceDN/>
              <w:ind w:left="320" w:hanging="284"/>
              <w:rPr>
                <w:b/>
                <w:bCs/>
                <w:color w:val="000000"/>
                <w:sz w:val="20"/>
                <w:szCs w:val="20"/>
                <w:lang w:val="en-GB" w:eastAsia="ja-JP"/>
              </w:rPr>
            </w:pPr>
            <w:r w:rsidRPr="0001039B">
              <w:rPr>
                <w:color w:val="000000"/>
                <w:sz w:val="20"/>
                <w:szCs w:val="20"/>
                <w:lang w:val="en-GB" w:eastAsia="ja-JP"/>
              </w:rPr>
              <w:t xml:space="preserve">CIP </w:t>
            </w:r>
            <w:proofErr w:type="spellStart"/>
            <w:r w:rsidRPr="0001039B">
              <w:rPr>
                <w:color w:val="000000"/>
                <w:sz w:val="20"/>
                <w:szCs w:val="20"/>
                <w:lang w:val="en-GB" w:eastAsia="ja-JP"/>
              </w:rPr>
              <w:t>sistēma</w:t>
            </w:r>
            <w:proofErr w:type="spellEnd"/>
          </w:p>
        </w:tc>
        <w:tc>
          <w:tcPr>
            <w:tcW w:w="1903" w:type="pct"/>
            <w:vAlign w:val="center"/>
          </w:tcPr>
          <w:p w14:paraId="5C15046D" w14:textId="77777777" w:rsidR="00910C10" w:rsidRPr="007E55BC" w:rsidRDefault="009E5E88" w:rsidP="00237490">
            <w:pPr>
              <w:widowControl/>
              <w:autoSpaceDE/>
              <w:autoSpaceDN/>
              <w:jc w:val="both"/>
              <w:rPr>
                <w:b/>
                <w:bCs/>
                <w:color w:val="000000"/>
                <w:sz w:val="20"/>
                <w:szCs w:val="20"/>
                <w:lang w:val="en-GB" w:eastAsia="ja-JP"/>
              </w:rPr>
            </w:pPr>
            <w:r w:rsidRPr="007E55BC">
              <w:rPr>
                <w:b/>
                <w:bCs/>
                <w:color w:val="000000"/>
                <w:sz w:val="20"/>
                <w:szCs w:val="20"/>
                <w:lang w:val="en-GB" w:eastAsia="ja-JP"/>
              </w:rPr>
              <w:t>Configuration:</w:t>
            </w:r>
          </w:p>
          <w:p w14:paraId="711BAA13" w14:textId="77777777" w:rsidR="00F8392D" w:rsidRPr="00F8392D" w:rsidRDefault="00F8392D" w:rsidP="00F8392D">
            <w:pPr>
              <w:pStyle w:val="ListParagraph"/>
              <w:widowControl/>
              <w:numPr>
                <w:ilvl w:val="0"/>
                <w:numId w:val="49"/>
              </w:numPr>
              <w:autoSpaceDE/>
              <w:autoSpaceDN/>
              <w:ind w:left="349" w:hanging="284"/>
              <w:jc w:val="both"/>
              <w:rPr>
                <w:color w:val="000000"/>
                <w:sz w:val="20"/>
                <w:szCs w:val="20"/>
                <w:lang w:val="en-GB" w:eastAsia="ja-JP"/>
              </w:rPr>
            </w:pPr>
            <w:r w:rsidRPr="00F8392D">
              <w:rPr>
                <w:color w:val="000000"/>
                <w:sz w:val="20"/>
                <w:szCs w:val="20"/>
                <w:lang w:val="en-GB" w:eastAsia="ja-JP"/>
              </w:rPr>
              <w:t>PLC, touchscreen.</w:t>
            </w:r>
          </w:p>
          <w:p w14:paraId="4D588C91" w14:textId="77777777" w:rsidR="00F8392D" w:rsidRPr="00F8392D" w:rsidRDefault="00F8392D" w:rsidP="00F8392D">
            <w:pPr>
              <w:pStyle w:val="ListParagraph"/>
              <w:widowControl/>
              <w:numPr>
                <w:ilvl w:val="0"/>
                <w:numId w:val="49"/>
              </w:numPr>
              <w:autoSpaceDE/>
              <w:autoSpaceDN/>
              <w:ind w:left="349" w:hanging="284"/>
              <w:jc w:val="both"/>
              <w:rPr>
                <w:color w:val="000000"/>
                <w:sz w:val="20"/>
                <w:szCs w:val="20"/>
                <w:lang w:val="en-GB" w:eastAsia="ja-JP"/>
              </w:rPr>
            </w:pPr>
            <w:r w:rsidRPr="00F8392D">
              <w:rPr>
                <w:color w:val="000000"/>
                <w:sz w:val="20"/>
                <w:szCs w:val="20"/>
                <w:lang w:val="en-GB" w:eastAsia="ja-JP"/>
              </w:rPr>
              <w:t>Appropriate for both: preparation and feeding.</w:t>
            </w:r>
          </w:p>
          <w:p w14:paraId="591585A5" w14:textId="77777777" w:rsidR="00F8392D" w:rsidRPr="00F8392D" w:rsidRDefault="00F8392D" w:rsidP="00F8392D">
            <w:pPr>
              <w:pStyle w:val="ListParagraph"/>
              <w:widowControl/>
              <w:numPr>
                <w:ilvl w:val="0"/>
                <w:numId w:val="49"/>
              </w:numPr>
              <w:autoSpaceDE/>
              <w:autoSpaceDN/>
              <w:ind w:left="349" w:hanging="284"/>
              <w:jc w:val="both"/>
              <w:rPr>
                <w:color w:val="000000"/>
                <w:sz w:val="20"/>
                <w:szCs w:val="20"/>
                <w:lang w:val="en-GB" w:eastAsia="ja-JP"/>
              </w:rPr>
            </w:pPr>
            <w:r w:rsidRPr="00F8392D">
              <w:rPr>
                <w:color w:val="000000"/>
                <w:sz w:val="20"/>
                <w:szCs w:val="20"/>
                <w:lang w:val="en-GB" w:eastAsia="ja-JP"/>
              </w:rPr>
              <w:t>Mixer for homogeneous mixing of powders and syrups into suspension.</w:t>
            </w:r>
          </w:p>
          <w:p w14:paraId="29B4E528" w14:textId="77777777" w:rsidR="00F8392D" w:rsidRPr="00F8392D" w:rsidRDefault="00F8392D" w:rsidP="00F8392D">
            <w:pPr>
              <w:pStyle w:val="ListParagraph"/>
              <w:widowControl/>
              <w:numPr>
                <w:ilvl w:val="0"/>
                <w:numId w:val="49"/>
              </w:numPr>
              <w:autoSpaceDE/>
              <w:autoSpaceDN/>
              <w:ind w:left="349" w:hanging="284"/>
              <w:jc w:val="both"/>
              <w:rPr>
                <w:color w:val="000000"/>
                <w:sz w:val="20"/>
                <w:szCs w:val="20"/>
                <w:lang w:val="en-GB" w:eastAsia="ja-JP"/>
              </w:rPr>
            </w:pPr>
            <w:r w:rsidRPr="00F8392D">
              <w:rPr>
                <w:color w:val="000000"/>
                <w:sz w:val="20"/>
                <w:szCs w:val="20"/>
                <w:lang w:val="en-GB" w:eastAsia="ja-JP"/>
              </w:rPr>
              <w:t>Pump for syrup transfer to the mixer.</w:t>
            </w:r>
          </w:p>
          <w:p w14:paraId="1BC7FDAF" w14:textId="77777777" w:rsidR="00F8392D" w:rsidRPr="00F8392D" w:rsidRDefault="00F8392D" w:rsidP="00F8392D">
            <w:pPr>
              <w:pStyle w:val="ListParagraph"/>
              <w:widowControl/>
              <w:numPr>
                <w:ilvl w:val="0"/>
                <w:numId w:val="49"/>
              </w:numPr>
              <w:autoSpaceDE/>
              <w:autoSpaceDN/>
              <w:ind w:left="349" w:hanging="284"/>
              <w:jc w:val="both"/>
              <w:rPr>
                <w:color w:val="000000"/>
                <w:sz w:val="20"/>
                <w:szCs w:val="20"/>
                <w:lang w:val="en-GB" w:eastAsia="ja-JP"/>
              </w:rPr>
            </w:pPr>
            <w:r w:rsidRPr="00F8392D">
              <w:rPr>
                <w:color w:val="000000"/>
                <w:sz w:val="20"/>
                <w:szCs w:val="20"/>
                <w:lang w:val="en-GB" w:eastAsia="ja-JP"/>
              </w:rPr>
              <w:t>Syrup filter.</w:t>
            </w:r>
          </w:p>
          <w:p w14:paraId="625BE75B" w14:textId="77777777" w:rsidR="00F8392D" w:rsidRPr="00F8392D" w:rsidRDefault="00F8392D" w:rsidP="00F8392D">
            <w:pPr>
              <w:pStyle w:val="ListParagraph"/>
              <w:widowControl/>
              <w:numPr>
                <w:ilvl w:val="0"/>
                <w:numId w:val="49"/>
              </w:numPr>
              <w:autoSpaceDE/>
              <w:autoSpaceDN/>
              <w:ind w:left="349" w:hanging="284"/>
              <w:jc w:val="both"/>
              <w:rPr>
                <w:color w:val="000000"/>
                <w:sz w:val="20"/>
                <w:szCs w:val="20"/>
                <w:lang w:val="en-GB" w:eastAsia="ja-JP"/>
              </w:rPr>
            </w:pPr>
            <w:r w:rsidRPr="00F8392D">
              <w:rPr>
                <w:color w:val="000000"/>
                <w:sz w:val="20"/>
                <w:szCs w:val="20"/>
                <w:lang w:val="en-GB" w:eastAsia="ja-JP"/>
              </w:rPr>
              <w:t>Flow meter.</w:t>
            </w:r>
          </w:p>
          <w:p w14:paraId="7AC78484" w14:textId="77777777" w:rsidR="00F8392D" w:rsidRPr="00F8392D" w:rsidRDefault="00F8392D" w:rsidP="00F8392D">
            <w:pPr>
              <w:pStyle w:val="ListParagraph"/>
              <w:widowControl/>
              <w:numPr>
                <w:ilvl w:val="0"/>
                <w:numId w:val="49"/>
              </w:numPr>
              <w:autoSpaceDE/>
              <w:autoSpaceDN/>
              <w:ind w:left="349" w:hanging="284"/>
              <w:jc w:val="both"/>
              <w:rPr>
                <w:color w:val="000000"/>
                <w:sz w:val="20"/>
                <w:szCs w:val="20"/>
                <w:lang w:val="en-GB" w:eastAsia="ja-JP"/>
              </w:rPr>
            </w:pPr>
            <w:r w:rsidRPr="00F8392D">
              <w:rPr>
                <w:color w:val="000000"/>
                <w:sz w:val="20"/>
                <w:szCs w:val="20"/>
                <w:lang w:val="en-GB" w:eastAsia="ja-JP"/>
              </w:rPr>
              <w:t>Piping system.</w:t>
            </w:r>
          </w:p>
          <w:p w14:paraId="19B1314D" w14:textId="5333C2D3" w:rsidR="009E5E88" w:rsidRPr="007E55BC" w:rsidRDefault="00F8392D" w:rsidP="00F8392D">
            <w:pPr>
              <w:pStyle w:val="ListParagraph"/>
              <w:widowControl/>
              <w:numPr>
                <w:ilvl w:val="0"/>
                <w:numId w:val="49"/>
              </w:numPr>
              <w:autoSpaceDE/>
              <w:autoSpaceDN/>
              <w:ind w:left="349" w:hanging="284"/>
              <w:jc w:val="both"/>
              <w:rPr>
                <w:color w:val="000000"/>
                <w:sz w:val="20"/>
                <w:szCs w:val="20"/>
                <w:lang w:val="en-GB" w:eastAsia="ja-JP"/>
              </w:rPr>
            </w:pPr>
            <w:r w:rsidRPr="00F8392D">
              <w:rPr>
                <w:color w:val="000000"/>
                <w:sz w:val="20"/>
                <w:szCs w:val="20"/>
                <w:lang w:val="en-GB" w:eastAsia="ja-JP"/>
              </w:rPr>
              <w:t>CIP system.</w:t>
            </w:r>
          </w:p>
        </w:tc>
        <w:tc>
          <w:tcPr>
            <w:tcW w:w="411" w:type="pct"/>
            <w:vAlign w:val="center"/>
          </w:tcPr>
          <w:p w14:paraId="3DBD0714" w14:textId="77777777" w:rsidR="00910C10" w:rsidRPr="002A6CCE" w:rsidRDefault="00910C10" w:rsidP="00910C10">
            <w:pPr>
              <w:widowControl/>
              <w:autoSpaceDE/>
              <w:autoSpaceDN/>
              <w:jc w:val="both"/>
              <w:rPr>
                <w:b/>
                <w:bCs/>
                <w:color w:val="000000"/>
                <w:sz w:val="20"/>
                <w:szCs w:val="20"/>
                <w:lang w:val="en-GB" w:eastAsia="ja-JP"/>
              </w:rPr>
            </w:pPr>
          </w:p>
        </w:tc>
      </w:tr>
      <w:tr w:rsidR="0092775C" w:rsidRPr="002A6CCE" w14:paraId="369C00CE" w14:textId="77777777" w:rsidTr="00237490">
        <w:trPr>
          <w:trHeight w:val="358"/>
        </w:trPr>
        <w:tc>
          <w:tcPr>
            <w:tcW w:w="784" w:type="pct"/>
            <w:vAlign w:val="center"/>
          </w:tcPr>
          <w:p w14:paraId="1514A650" w14:textId="77777777" w:rsidR="0092775C" w:rsidRPr="00EB0678" w:rsidRDefault="0092775C" w:rsidP="00910C10">
            <w:pPr>
              <w:widowControl/>
              <w:autoSpaceDE/>
              <w:autoSpaceDN/>
              <w:jc w:val="both"/>
              <w:rPr>
                <w:b/>
                <w:bCs/>
                <w:color w:val="000000"/>
                <w:sz w:val="20"/>
                <w:szCs w:val="20"/>
                <w:lang w:eastAsia="ja-JP"/>
              </w:rPr>
            </w:pPr>
          </w:p>
        </w:tc>
        <w:tc>
          <w:tcPr>
            <w:tcW w:w="1902" w:type="pct"/>
            <w:vAlign w:val="bottom"/>
          </w:tcPr>
          <w:p w14:paraId="0DD5DE30" w14:textId="77777777" w:rsidR="0092775C" w:rsidRDefault="0092775C" w:rsidP="00910C10">
            <w:pPr>
              <w:widowControl/>
              <w:autoSpaceDE/>
              <w:autoSpaceDN/>
              <w:rPr>
                <w:b/>
                <w:bCs/>
                <w:color w:val="000000"/>
                <w:sz w:val="20"/>
                <w:szCs w:val="20"/>
                <w:lang w:val="en-GB" w:eastAsia="ja-JP"/>
              </w:rPr>
            </w:pPr>
            <w:proofErr w:type="spellStart"/>
            <w:r>
              <w:rPr>
                <w:b/>
                <w:bCs/>
                <w:color w:val="000000"/>
                <w:sz w:val="20"/>
                <w:szCs w:val="20"/>
                <w:lang w:val="en-GB" w:eastAsia="ja-JP"/>
              </w:rPr>
              <w:t>Apraksts</w:t>
            </w:r>
            <w:proofErr w:type="spellEnd"/>
            <w:r>
              <w:rPr>
                <w:b/>
                <w:bCs/>
                <w:color w:val="000000"/>
                <w:sz w:val="20"/>
                <w:szCs w:val="20"/>
                <w:lang w:val="en-GB" w:eastAsia="ja-JP"/>
              </w:rPr>
              <w:t>:</w:t>
            </w:r>
          </w:p>
          <w:p w14:paraId="543D1638" w14:textId="42E915EA" w:rsidR="0092775C" w:rsidRPr="0092775C" w:rsidRDefault="00576D41" w:rsidP="00910C10">
            <w:pPr>
              <w:widowControl/>
              <w:autoSpaceDE/>
              <w:autoSpaceDN/>
              <w:rPr>
                <w:color w:val="000000"/>
                <w:sz w:val="20"/>
                <w:szCs w:val="20"/>
                <w:lang w:val="en-GB" w:eastAsia="ja-JP"/>
              </w:rPr>
            </w:pPr>
            <w:proofErr w:type="spellStart"/>
            <w:r>
              <w:rPr>
                <w:color w:val="000000"/>
                <w:sz w:val="20"/>
                <w:szCs w:val="20"/>
                <w:lang w:val="en-GB" w:eastAsia="ja-JP"/>
              </w:rPr>
              <w:t>Šķidruma</w:t>
            </w:r>
            <w:proofErr w:type="spellEnd"/>
            <w:r>
              <w:rPr>
                <w:color w:val="000000"/>
                <w:sz w:val="20"/>
                <w:szCs w:val="20"/>
                <w:lang w:val="en-GB" w:eastAsia="ja-JP"/>
              </w:rPr>
              <w:t xml:space="preserve"> </w:t>
            </w:r>
            <w:proofErr w:type="spellStart"/>
            <w:r>
              <w:rPr>
                <w:color w:val="000000"/>
                <w:sz w:val="20"/>
                <w:szCs w:val="20"/>
                <w:lang w:val="en-GB" w:eastAsia="ja-JP"/>
              </w:rPr>
              <w:t>v</w:t>
            </w:r>
            <w:r w:rsidR="0092775C" w:rsidRPr="0092775C">
              <w:rPr>
                <w:color w:val="000000"/>
                <w:sz w:val="20"/>
                <w:szCs w:val="20"/>
                <w:lang w:val="en-GB" w:eastAsia="ja-JP"/>
              </w:rPr>
              <w:t>iskozitāte</w:t>
            </w:r>
            <w:proofErr w:type="spellEnd"/>
            <w:r w:rsidR="0092775C" w:rsidRPr="0092775C">
              <w:rPr>
                <w:color w:val="000000"/>
                <w:sz w:val="20"/>
                <w:szCs w:val="20"/>
                <w:lang w:val="en-GB" w:eastAsia="ja-JP"/>
              </w:rPr>
              <w:t xml:space="preserve"> </w:t>
            </w:r>
            <w:r>
              <w:rPr>
                <w:color w:val="000000"/>
                <w:sz w:val="20"/>
                <w:szCs w:val="20"/>
                <w:lang w:val="en-GB" w:eastAsia="ja-JP"/>
              </w:rPr>
              <w:t>8</w:t>
            </w:r>
            <w:r w:rsidR="0092775C" w:rsidRPr="0092775C">
              <w:rPr>
                <w:color w:val="000000"/>
                <w:sz w:val="20"/>
                <w:szCs w:val="20"/>
                <w:lang w:val="en-GB" w:eastAsia="ja-JP"/>
              </w:rPr>
              <w:t xml:space="preserve">0 </w:t>
            </w:r>
            <w:r w:rsidR="0092775C" w:rsidRPr="0092775C">
              <w:rPr>
                <w:color w:val="000000"/>
                <w:sz w:val="20"/>
                <w:szCs w:val="20"/>
                <w:lang w:eastAsia="ja-JP"/>
              </w:rPr>
              <w:t>˚C</w:t>
            </w:r>
            <w:r>
              <w:rPr>
                <w:color w:val="000000"/>
                <w:sz w:val="20"/>
                <w:szCs w:val="20"/>
                <w:lang w:eastAsia="ja-JP"/>
              </w:rPr>
              <w:t xml:space="preserve"> –</w:t>
            </w:r>
            <w:r w:rsidR="0092775C" w:rsidRPr="0092775C">
              <w:rPr>
                <w:color w:val="000000"/>
                <w:sz w:val="20"/>
                <w:szCs w:val="20"/>
                <w:lang w:eastAsia="ja-JP"/>
              </w:rPr>
              <w:t xml:space="preserve"> </w:t>
            </w:r>
            <w:r>
              <w:rPr>
                <w:color w:val="000000"/>
                <w:sz w:val="20"/>
                <w:szCs w:val="20"/>
                <w:lang w:eastAsia="ja-JP"/>
              </w:rPr>
              <w:t>0,1 - 10</w:t>
            </w:r>
            <w:r w:rsidR="0092775C" w:rsidRPr="0092775C">
              <w:rPr>
                <w:color w:val="000000"/>
                <w:sz w:val="20"/>
                <w:szCs w:val="20"/>
                <w:lang w:eastAsia="ja-JP"/>
              </w:rPr>
              <w:t xml:space="preserve"> Pa s</w:t>
            </w:r>
          </w:p>
        </w:tc>
        <w:tc>
          <w:tcPr>
            <w:tcW w:w="1903" w:type="pct"/>
            <w:vAlign w:val="center"/>
          </w:tcPr>
          <w:p w14:paraId="27C4EE31" w14:textId="7D3358EB" w:rsidR="0092775C" w:rsidRDefault="00576D41" w:rsidP="00237490">
            <w:pPr>
              <w:widowControl/>
              <w:autoSpaceDE/>
              <w:autoSpaceDN/>
              <w:jc w:val="both"/>
              <w:rPr>
                <w:b/>
                <w:bCs/>
                <w:color w:val="000000"/>
                <w:sz w:val="20"/>
                <w:szCs w:val="20"/>
                <w:lang w:val="en-GB" w:eastAsia="ja-JP"/>
              </w:rPr>
            </w:pPr>
            <w:r>
              <w:rPr>
                <w:b/>
                <w:bCs/>
                <w:color w:val="000000"/>
                <w:sz w:val="20"/>
                <w:szCs w:val="20"/>
                <w:lang w:val="en-GB" w:eastAsia="ja-JP"/>
              </w:rPr>
              <w:t>Descrip</w:t>
            </w:r>
            <w:r w:rsidR="00224DC7">
              <w:rPr>
                <w:b/>
                <w:bCs/>
                <w:color w:val="000000"/>
                <w:sz w:val="20"/>
                <w:szCs w:val="20"/>
                <w:lang w:val="en-GB" w:eastAsia="ja-JP"/>
              </w:rPr>
              <w:t>t</w:t>
            </w:r>
            <w:r>
              <w:rPr>
                <w:b/>
                <w:bCs/>
                <w:color w:val="000000"/>
                <w:sz w:val="20"/>
                <w:szCs w:val="20"/>
                <w:lang w:val="en-GB" w:eastAsia="ja-JP"/>
              </w:rPr>
              <w:t>ion:</w:t>
            </w:r>
          </w:p>
          <w:p w14:paraId="468A33F1" w14:textId="2D3B29C7" w:rsidR="00576D41" w:rsidRPr="00576D41" w:rsidRDefault="00576D41" w:rsidP="00237490">
            <w:pPr>
              <w:widowControl/>
              <w:autoSpaceDE/>
              <w:autoSpaceDN/>
              <w:jc w:val="both"/>
              <w:rPr>
                <w:color w:val="000000"/>
                <w:sz w:val="20"/>
                <w:szCs w:val="20"/>
                <w:lang w:val="en-GB" w:eastAsia="ja-JP"/>
              </w:rPr>
            </w:pPr>
            <w:r>
              <w:rPr>
                <w:color w:val="000000"/>
                <w:sz w:val="20"/>
                <w:szCs w:val="20"/>
                <w:lang w:val="en-GB" w:eastAsia="ja-JP"/>
              </w:rPr>
              <w:t>Slurry viscosity 8</w:t>
            </w:r>
            <w:r w:rsidRPr="0092775C">
              <w:rPr>
                <w:color w:val="000000"/>
                <w:sz w:val="20"/>
                <w:szCs w:val="20"/>
                <w:lang w:val="en-GB" w:eastAsia="ja-JP"/>
              </w:rPr>
              <w:t xml:space="preserve">0 </w:t>
            </w:r>
            <w:r w:rsidRPr="0092775C">
              <w:rPr>
                <w:color w:val="000000"/>
                <w:sz w:val="20"/>
                <w:szCs w:val="20"/>
                <w:lang w:eastAsia="ja-JP"/>
              </w:rPr>
              <w:t>˚C</w:t>
            </w:r>
            <w:r>
              <w:rPr>
                <w:color w:val="000000"/>
                <w:sz w:val="20"/>
                <w:szCs w:val="20"/>
                <w:lang w:eastAsia="ja-JP"/>
              </w:rPr>
              <w:t xml:space="preserve"> –</w:t>
            </w:r>
            <w:r w:rsidRPr="0092775C">
              <w:rPr>
                <w:color w:val="000000"/>
                <w:sz w:val="20"/>
                <w:szCs w:val="20"/>
                <w:lang w:eastAsia="ja-JP"/>
              </w:rPr>
              <w:t xml:space="preserve"> </w:t>
            </w:r>
            <w:r>
              <w:rPr>
                <w:color w:val="000000"/>
                <w:sz w:val="20"/>
                <w:szCs w:val="20"/>
                <w:lang w:eastAsia="ja-JP"/>
              </w:rPr>
              <w:t>0,1 - 10</w:t>
            </w:r>
            <w:r w:rsidRPr="0092775C">
              <w:rPr>
                <w:color w:val="000000"/>
                <w:sz w:val="20"/>
                <w:szCs w:val="20"/>
                <w:lang w:eastAsia="ja-JP"/>
              </w:rPr>
              <w:t xml:space="preserve"> Pa s</w:t>
            </w:r>
          </w:p>
        </w:tc>
        <w:tc>
          <w:tcPr>
            <w:tcW w:w="411" w:type="pct"/>
            <w:vAlign w:val="center"/>
          </w:tcPr>
          <w:p w14:paraId="3EF776F9" w14:textId="77777777" w:rsidR="0092775C" w:rsidRPr="002A6CCE" w:rsidRDefault="0092775C" w:rsidP="00910C10">
            <w:pPr>
              <w:widowControl/>
              <w:autoSpaceDE/>
              <w:autoSpaceDN/>
              <w:jc w:val="both"/>
              <w:rPr>
                <w:b/>
                <w:bCs/>
                <w:color w:val="000000"/>
                <w:sz w:val="20"/>
                <w:szCs w:val="20"/>
                <w:lang w:val="en-GB" w:eastAsia="ja-JP"/>
              </w:rPr>
            </w:pPr>
          </w:p>
        </w:tc>
      </w:tr>
      <w:tr w:rsidR="00910C10" w:rsidRPr="002A6CCE" w14:paraId="04C03892" w14:textId="77777777" w:rsidTr="00237490">
        <w:trPr>
          <w:trHeight w:val="624"/>
        </w:trPr>
        <w:tc>
          <w:tcPr>
            <w:tcW w:w="784" w:type="pct"/>
            <w:vAlign w:val="center"/>
          </w:tcPr>
          <w:p w14:paraId="0DF75695" w14:textId="74B00FBD" w:rsidR="00910C10" w:rsidRPr="00EB0678" w:rsidRDefault="00CB4973" w:rsidP="00910C10">
            <w:pPr>
              <w:widowControl/>
              <w:autoSpaceDE/>
              <w:autoSpaceDN/>
              <w:jc w:val="both"/>
              <w:rPr>
                <w:b/>
                <w:bCs/>
                <w:color w:val="000000"/>
                <w:sz w:val="20"/>
                <w:szCs w:val="20"/>
                <w:lang w:eastAsia="ja-JP"/>
              </w:rPr>
            </w:pPr>
            <w:r>
              <w:rPr>
                <w:b/>
                <w:bCs/>
                <w:color w:val="000000"/>
                <w:sz w:val="20"/>
                <w:szCs w:val="20"/>
                <w:lang w:eastAsia="ja-JP"/>
              </w:rPr>
              <w:t>3.2.</w:t>
            </w:r>
            <w:r w:rsidR="008216ED">
              <w:rPr>
                <w:b/>
                <w:bCs/>
                <w:color w:val="000000"/>
                <w:sz w:val="20"/>
                <w:szCs w:val="20"/>
                <w:lang w:eastAsia="ja-JP"/>
              </w:rPr>
              <w:t xml:space="preserve"> </w:t>
            </w:r>
            <w:r w:rsidR="00910C10">
              <w:rPr>
                <w:b/>
                <w:bCs/>
                <w:color w:val="000000"/>
                <w:sz w:val="20"/>
                <w:szCs w:val="20"/>
                <w:lang w:eastAsia="ja-JP"/>
              </w:rPr>
              <w:t xml:space="preserve">IBC konteineru turētājs </w:t>
            </w:r>
            <w:r w:rsidR="009E5E88">
              <w:rPr>
                <w:b/>
                <w:bCs/>
                <w:color w:val="000000"/>
                <w:sz w:val="20"/>
                <w:szCs w:val="20"/>
                <w:lang w:eastAsia="ja-JP"/>
              </w:rPr>
              <w:t xml:space="preserve">/ IBC </w:t>
            </w:r>
            <w:proofErr w:type="spellStart"/>
            <w:r w:rsidR="009E5E88">
              <w:rPr>
                <w:b/>
                <w:bCs/>
                <w:color w:val="000000"/>
                <w:sz w:val="20"/>
                <w:szCs w:val="20"/>
                <w:lang w:eastAsia="ja-JP"/>
              </w:rPr>
              <w:t>container</w:t>
            </w:r>
            <w:proofErr w:type="spellEnd"/>
            <w:r w:rsidR="009E5E88">
              <w:rPr>
                <w:b/>
                <w:bCs/>
                <w:color w:val="000000"/>
                <w:sz w:val="20"/>
                <w:szCs w:val="20"/>
                <w:lang w:eastAsia="ja-JP"/>
              </w:rPr>
              <w:t xml:space="preserve"> </w:t>
            </w:r>
            <w:proofErr w:type="spellStart"/>
            <w:r w:rsidR="009E5E88">
              <w:rPr>
                <w:b/>
                <w:bCs/>
                <w:color w:val="000000"/>
                <w:sz w:val="20"/>
                <w:szCs w:val="20"/>
                <w:lang w:eastAsia="ja-JP"/>
              </w:rPr>
              <w:t>station</w:t>
            </w:r>
            <w:proofErr w:type="spellEnd"/>
          </w:p>
        </w:tc>
        <w:tc>
          <w:tcPr>
            <w:tcW w:w="1902" w:type="pct"/>
            <w:vAlign w:val="bottom"/>
          </w:tcPr>
          <w:p w14:paraId="64C14ED2" w14:textId="33B329EA" w:rsidR="00910C10" w:rsidRPr="009E5E88" w:rsidRDefault="00910C10" w:rsidP="00910C10">
            <w:pPr>
              <w:widowControl/>
              <w:autoSpaceDE/>
              <w:autoSpaceDN/>
              <w:jc w:val="both"/>
              <w:rPr>
                <w:b/>
                <w:bCs/>
                <w:color w:val="000000"/>
                <w:sz w:val="20"/>
                <w:szCs w:val="20"/>
                <w:lang w:eastAsia="ja-JP"/>
              </w:rPr>
            </w:pPr>
          </w:p>
        </w:tc>
        <w:tc>
          <w:tcPr>
            <w:tcW w:w="1903" w:type="pct"/>
            <w:vAlign w:val="center"/>
          </w:tcPr>
          <w:p w14:paraId="66F9AD12" w14:textId="77777777" w:rsidR="00910C10" w:rsidRPr="007E55BC" w:rsidRDefault="00910C10" w:rsidP="00237490">
            <w:pPr>
              <w:widowControl/>
              <w:autoSpaceDE/>
              <w:autoSpaceDN/>
              <w:jc w:val="both"/>
              <w:rPr>
                <w:b/>
                <w:bCs/>
                <w:color w:val="000000"/>
                <w:sz w:val="20"/>
                <w:szCs w:val="20"/>
                <w:lang w:val="fr-FR" w:eastAsia="ja-JP"/>
              </w:rPr>
            </w:pPr>
          </w:p>
        </w:tc>
        <w:tc>
          <w:tcPr>
            <w:tcW w:w="411" w:type="pct"/>
            <w:vAlign w:val="center"/>
          </w:tcPr>
          <w:p w14:paraId="13718321" w14:textId="1001F1C6" w:rsidR="00910C10" w:rsidRPr="002A6CCE" w:rsidRDefault="00910C10" w:rsidP="00910C10">
            <w:pPr>
              <w:widowControl/>
              <w:autoSpaceDE/>
              <w:autoSpaceDN/>
              <w:jc w:val="center"/>
              <w:rPr>
                <w:b/>
                <w:bCs/>
                <w:color w:val="000000"/>
                <w:sz w:val="20"/>
                <w:szCs w:val="20"/>
                <w:lang w:val="en-GB" w:eastAsia="ja-JP"/>
              </w:rPr>
            </w:pPr>
            <w:r>
              <w:rPr>
                <w:b/>
                <w:bCs/>
                <w:color w:val="000000"/>
                <w:sz w:val="20"/>
                <w:szCs w:val="20"/>
                <w:lang w:val="en-GB" w:eastAsia="ja-JP"/>
              </w:rPr>
              <w:t>2</w:t>
            </w:r>
          </w:p>
        </w:tc>
      </w:tr>
      <w:tr w:rsidR="00910C10" w:rsidRPr="002A6CCE" w14:paraId="5316FB4A" w14:textId="77777777" w:rsidTr="00237490">
        <w:trPr>
          <w:trHeight w:val="464"/>
        </w:trPr>
        <w:tc>
          <w:tcPr>
            <w:tcW w:w="784" w:type="pct"/>
            <w:vAlign w:val="center"/>
          </w:tcPr>
          <w:p w14:paraId="072DBA82" w14:textId="77777777" w:rsidR="00910C10" w:rsidRPr="00EB0678" w:rsidRDefault="00910C10" w:rsidP="00910C10">
            <w:pPr>
              <w:widowControl/>
              <w:autoSpaceDE/>
              <w:autoSpaceDN/>
              <w:jc w:val="both"/>
              <w:rPr>
                <w:b/>
                <w:bCs/>
                <w:color w:val="000000"/>
                <w:sz w:val="20"/>
                <w:szCs w:val="20"/>
                <w:lang w:eastAsia="ja-JP"/>
              </w:rPr>
            </w:pPr>
          </w:p>
        </w:tc>
        <w:tc>
          <w:tcPr>
            <w:tcW w:w="1902" w:type="pct"/>
            <w:vAlign w:val="center"/>
          </w:tcPr>
          <w:p w14:paraId="13CE01D3" w14:textId="77777777" w:rsidR="00910C10" w:rsidRPr="00831526" w:rsidRDefault="00910C10" w:rsidP="00910C10">
            <w:pPr>
              <w:widowControl/>
              <w:autoSpaceDE/>
              <w:autoSpaceDN/>
              <w:jc w:val="both"/>
              <w:rPr>
                <w:b/>
                <w:bCs/>
                <w:color w:val="000000"/>
                <w:sz w:val="20"/>
                <w:szCs w:val="20"/>
                <w:lang w:eastAsia="ja-JP"/>
              </w:rPr>
            </w:pPr>
            <w:r w:rsidRPr="00831526">
              <w:rPr>
                <w:b/>
                <w:bCs/>
                <w:color w:val="000000"/>
                <w:sz w:val="20"/>
                <w:szCs w:val="20"/>
                <w:lang w:eastAsia="ja-JP"/>
              </w:rPr>
              <w:t>Pielietojums:</w:t>
            </w:r>
          </w:p>
          <w:p w14:paraId="0058C5CD" w14:textId="5961CAB3" w:rsidR="00910C10" w:rsidRPr="00831526" w:rsidRDefault="00910C10" w:rsidP="00910C10">
            <w:pPr>
              <w:widowControl/>
              <w:autoSpaceDE/>
              <w:autoSpaceDN/>
              <w:jc w:val="both"/>
              <w:rPr>
                <w:color w:val="000000"/>
                <w:sz w:val="20"/>
                <w:szCs w:val="20"/>
                <w:lang w:eastAsia="ja-JP"/>
              </w:rPr>
            </w:pPr>
            <w:r w:rsidRPr="00831526">
              <w:rPr>
                <w:color w:val="000000"/>
                <w:sz w:val="20"/>
                <w:szCs w:val="20"/>
                <w:lang w:eastAsia="ja-JP"/>
              </w:rPr>
              <w:t xml:space="preserve">IBC konteineru </w:t>
            </w:r>
            <w:r w:rsidR="00074E81" w:rsidRPr="00831526">
              <w:rPr>
                <w:color w:val="000000"/>
                <w:sz w:val="20"/>
                <w:szCs w:val="20"/>
                <w:lang w:eastAsia="ja-JP"/>
              </w:rPr>
              <w:t>stacija ar padevi uz sagatavošanas tvertni</w:t>
            </w:r>
            <w:r w:rsidR="008216ED">
              <w:rPr>
                <w:color w:val="000000"/>
                <w:sz w:val="20"/>
                <w:szCs w:val="20"/>
                <w:lang w:eastAsia="ja-JP"/>
              </w:rPr>
              <w:t xml:space="preserve"> vai mikseri</w:t>
            </w:r>
          </w:p>
        </w:tc>
        <w:tc>
          <w:tcPr>
            <w:tcW w:w="1903" w:type="pct"/>
            <w:vAlign w:val="center"/>
          </w:tcPr>
          <w:p w14:paraId="2B786E59" w14:textId="77777777" w:rsidR="00910C10" w:rsidRPr="007E55BC" w:rsidRDefault="009E5E88" w:rsidP="00237490">
            <w:pPr>
              <w:widowControl/>
              <w:autoSpaceDE/>
              <w:autoSpaceDN/>
              <w:jc w:val="both"/>
              <w:rPr>
                <w:b/>
                <w:bCs/>
                <w:color w:val="000000"/>
                <w:sz w:val="20"/>
                <w:szCs w:val="20"/>
                <w:lang w:val="en-GB" w:eastAsia="ja-JP"/>
              </w:rPr>
            </w:pPr>
            <w:r w:rsidRPr="007E55BC">
              <w:rPr>
                <w:b/>
                <w:bCs/>
                <w:color w:val="000000"/>
                <w:sz w:val="20"/>
                <w:szCs w:val="20"/>
                <w:lang w:val="en-GB" w:eastAsia="ja-JP"/>
              </w:rPr>
              <w:t>Application:</w:t>
            </w:r>
          </w:p>
          <w:p w14:paraId="68A90244" w14:textId="1ABEA809" w:rsidR="009E5E88" w:rsidRPr="007E55BC" w:rsidRDefault="009E5E88" w:rsidP="00237490">
            <w:pPr>
              <w:widowControl/>
              <w:autoSpaceDE/>
              <w:autoSpaceDN/>
              <w:jc w:val="both"/>
              <w:rPr>
                <w:color w:val="000000"/>
                <w:sz w:val="20"/>
                <w:szCs w:val="20"/>
                <w:lang w:val="en-GB" w:eastAsia="ja-JP"/>
              </w:rPr>
            </w:pPr>
            <w:r w:rsidRPr="007E55BC">
              <w:rPr>
                <w:color w:val="000000"/>
                <w:sz w:val="20"/>
                <w:szCs w:val="20"/>
                <w:lang w:eastAsia="ja-JP"/>
              </w:rPr>
              <w:t xml:space="preserve">IBC </w:t>
            </w:r>
            <w:proofErr w:type="spellStart"/>
            <w:r w:rsidRPr="007E55BC">
              <w:rPr>
                <w:color w:val="000000"/>
                <w:sz w:val="20"/>
                <w:szCs w:val="20"/>
                <w:lang w:eastAsia="ja-JP"/>
              </w:rPr>
              <w:t>container</w:t>
            </w:r>
            <w:proofErr w:type="spellEnd"/>
            <w:r w:rsidRPr="007E55BC">
              <w:rPr>
                <w:color w:val="000000"/>
                <w:sz w:val="20"/>
                <w:szCs w:val="20"/>
                <w:lang w:eastAsia="ja-JP"/>
              </w:rPr>
              <w:t xml:space="preserve"> </w:t>
            </w:r>
            <w:proofErr w:type="spellStart"/>
            <w:r w:rsidRPr="007E55BC">
              <w:rPr>
                <w:color w:val="000000"/>
                <w:sz w:val="20"/>
                <w:szCs w:val="20"/>
                <w:lang w:eastAsia="ja-JP"/>
              </w:rPr>
              <w:t>station</w:t>
            </w:r>
            <w:proofErr w:type="spellEnd"/>
            <w:r w:rsidRPr="007E55BC">
              <w:rPr>
                <w:color w:val="000000"/>
                <w:sz w:val="20"/>
                <w:szCs w:val="20"/>
                <w:lang w:eastAsia="ja-JP"/>
              </w:rPr>
              <w:t xml:space="preserve"> </w:t>
            </w:r>
            <w:proofErr w:type="spellStart"/>
            <w:r w:rsidRPr="007E55BC">
              <w:rPr>
                <w:color w:val="000000"/>
                <w:sz w:val="20"/>
                <w:szCs w:val="20"/>
                <w:lang w:eastAsia="ja-JP"/>
              </w:rPr>
              <w:t>with</w:t>
            </w:r>
            <w:proofErr w:type="spellEnd"/>
            <w:r w:rsidRPr="007E55BC">
              <w:rPr>
                <w:color w:val="000000"/>
                <w:sz w:val="20"/>
                <w:szCs w:val="20"/>
                <w:lang w:eastAsia="ja-JP"/>
              </w:rPr>
              <w:t xml:space="preserve"> </w:t>
            </w:r>
            <w:proofErr w:type="spellStart"/>
            <w:r w:rsidRPr="007E55BC">
              <w:rPr>
                <w:color w:val="000000"/>
                <w:sz w:val="20"/>
                <w:szCs w:val="20"/>
                <w:lang w:eastAsia="ja-JP"/>
              </w:rPr>
              <w:t>feeding</w:t>
            </w:r>
            <w:proofErr w:type="spellEnd"/>
            <w:r w:rsidRPr="007E55BC">
              <w:rPr>
                <w:color w:val="000000"/>
                <w:sz w:val="20"/>
                <w:szCs w:val="20"/>
                <w:lang w:eastAsia="ja-JP"/>
              </w:rPr>
              <w:t xml:space="preserve"> </w:t>
            </w:r>
            <w:proofErr w:type="spellStart"/>
            <w:r w:rsidRPr="007E55BC">
              <w:rPr>
                <w:color w:val="000000"/>
                <w:sz w:val="20"/>
                <w:szCs w:val="20"/>
                <w:lang w:eastAsia="ja-JP"/>
              </w:rPr>
              <w:t>system</w:t>
            </w:r>
            <w:proofErr w:type="spellEnd"/>
            <w:r w:rsidRPr="007E55BC">
              <w:rPr>
                <w:color w:val="000000"/>
                <w:sz w:val="20"/>
                <w:szCs w:val="20"/>
                <w:lang w:eastAsia="ja-JP"/>
              </w:rPr>
              <w:t xml:space="preserve"> to </w:t>
            </w:r>
            <w:proofErr w:type="spellStart"/>
            <w:r w:rsidRPr="007E55BC">
              <w:rPr>
                <w:color w:val="000000"/>
                <w:sz w:val="20"/>
                <w:szCs w:val="20"/>
                <w:lang w:eastAsia="ja-JP"/>
              </w:rPr>
              <w:t>the</w:t>
            </w:r>
            <w:proofErr w:type="spellEnd"/>
            <w:r w:rsidRPr="007E55BC">
              <w:rPr>
                <w:color w:val="000000"/>
                <w:sz w:val="20"/>
                <w:szCs w:val="20"/>
                <w:lang w:eastAsia="ja-JP"/>
              </w:rPr>
              <w:t xml:space="preserve"> </w:t>
            </w:r>
            <w:proofErr w:type="spellStart"/>
            <w:r w:rsidRPr="007E55BC">
              <w:rPr>
                <w:color w:val="000000"/>
                <w:sz w:val="20"/>
                <w:szCs w:val="20"/>
                <w:lang w:eastAsia="ja-JP"/>
              </w:rPr>
              <w:t>preparation</w:t>
            </w:r>
            <w:proofErr w:type="spellEnd"/>
            <w:r w:rsidRPr="007E55BC">
              <w:rPr>
                <w:color w:val="000000"/>
                <w:sz w:val="20"/>
                <w:szCs w:val="20"/>
                <w:lang w:eastAsia="ja-JP"/>
              </w:rPr>
              <w:t xml:space="preserve"> tank</w:t>
            </w:r>
            <w:r w:rsidR="008216ED">
              <w:rPr>
                <w:color w:val="000000"/>
                <w:sz w:val="20"/>
                <w:szCs w:val="20"/>
                <w:lang w:eastAsia="ja-JP"/>
              </w:rPr>
              <w:t xml:space="preserve"> </w:t>
            </w:r>
            <w:proofErr w:type="spellStart"/>
            <w:r w:rsidR="008216ED">
              <w:rPr>
                <w:color w:val="000000"/>
                <w:sz w:val="20"/>
                <w:szCs w:val="20"/>
                <w:lang w:eastAsia="ja-JP"/>
              </w:rPr>
              <w:t>or</w:t>
            </w:r>
            <w:proofErr w:type="spellEnd"/>
            <w:r w:rsidR="008216ED">
              <w:rPr>
                <w:color w:val="000000"/>
                <w:sz w:val="20"/>
                <w:szCs w:val="20"/>
                <w:lang w:eastAsia="ja-JP"/>
              </w:rPr>
              <w:t xml:space="preserve"> </w:t>
            </w:r>
            <w:proofErr w:type="spellStart"/>
            <w:r w:rsidR="008216ED">
              <w:rPr>
                <w:color w:val="000000"/>
                <w:sz w:val="20"/>
                <w:szCs w:val="20"/>
                <w:lang w:eastAsia="ja-JP"/>
              </w:rPr>
              <w:t>mixer</w:t>
            </w:r>
            <w:proofErr w:type="spellEnd"/>
          </w:p>
        </w:tc>
        <w:tc>
          <w:tcPr>
            <w:tcW w:w="411" w:type="pct"/>
            <w:vAlign w:val="center"/>
          </w:tcPr>
          <w:p w14:paraId="36C8DEC5" w14:textId="77777777" w:rsidR="00910C10" w:rsidRPr="002A6CCE" w:rsidRDefault="00910C10" w:rsidP="00910C10">
            <w:pPr>
              <w:widowControl/>
              <w:autoSpaceDE/>
              <w:autoSpaceDN/>
              <w:jc w:val="both"/>
              <w:rPr>
                <w:b/>
                <w:bCs/>
                <w:color w:val="000000"/>
                <w:sz w:val="20"/>
                <w:szCs w:val="20"/>
                <w:lang w:val="en-GB" w:eastAsia="ja-JP"/>
              </w:rPr>
            </w:pPr>
          </w:p>
        </w:tc>
      </w:tr>
      <w:tr w:rsidR="00910C10" w:rsidRPr="002A6CCE" w14:paraId="56B9B71B" w14:textId="77777777" w:rsidTr="00237490">
        <w:trPr>
          <w:trHeight w:val="274"/>
        </w:trPr>
        <w:tc>
          <w:tcPr>
            <w:tcW w:w="784" w:type="pct"/>
            <w:vAlign w:val="center"/>
          </w:tcPr>
          <w:p w14:paraId="2973C227" w14:textId="77777777" w:rsidR="00910C10" w:rsidRPr="00EB0678" w:rsidRDefault="00910C10" w:rsidP="00910C10">
            <w:pPr>
              <w:widowControl/>
              <w:autoSpaceDE/>
              <w:autoSpaceDN/>
              <w:jc w:val="both"/>
              <w:rPr>
                <w:b/>
                <w:bCs/>
                <w:color w:val="000000"/>
                <w:sz w:val="20"/>
                <w:szCs w:val="20"/>
                <w:lang w:eastAsia="ja-JP"/>
              </w:rPr>
            </w:pPr>
          </w:p>
        </w:tc>
        <w:tc>
          <w:tcPr>
            <w:tcW w:w="1902" w:type="pct"/>
            <w:vAlign w:val="center"/>
          </w:tcPr>
          <w:p w14:paraId="4F141CD8" w14:textId="77777777" w:rsidR="00074E81" w:rsidRPr="009E5E88" w:rsidRDefault="00074E81" w:rsidP="00074E81">
            <w:pPr>
              <w:widowControl/>
              <w:autoSpaceDE/>
              <w:autoSpaceDN/>
              <w:jc w:val="both"/>
              <w:rPr>
                <w:b/>
                <w:bCs/>
                <w:color w:val="000000"/>
                <w:sz w:val="20"/>
                <w:szCs w:val="20"/>
                <w:lang w:val="en-GB" w:eastAsia="ja-JP"/>
              </w:rPr>
            </w:pPr>
            <w:proofErr w:type="spellStart"/>
            <w:r w:rsidRPr="009E5E88">
              <w:rPr>
                <w:b/>
                <w:bCs/>
                <w:color w:val="000000"/>
                <w:sz w:val="20"/>
                <w:szCs w:val="20"/>
                <w:lang w:val="en-GB" w:eastAsia="ja-JP"/>
              </w:rPr>
              <w:t>Komplektācija</w:t>
            </w:r>
            <w:proofErr w:type="spellEnd"/>
            <w:r w:rsidRPr="009E5E88">
              <w:rPr>
                <w:b/>
                <w:bCs/>
                <w:color w:val="000000"/>
                <w:sz w:val="20"/>
                <w:szCs w:val="20"/>
                <w:lang w:val="en-GB" w:eastAsia="ja-JP"/>
              </w:rPr>
              <w:t>:</w:t>
            </w:r>
          </w:p>
          <w:p w14:paraId="51A378C3" w14:textId="64FD05A8" w:rsidR="00074E81" w:rsidRPr="009E5E88" w:rsidRDefault="00074E81">
            <w:pPr>
              <w:pStyle w:val="ListParagraph"/>
              <w:widowControl/>
              <w:numPr>
                <w:ilvl w:val="0"/>
                <w:numId w:val="50"/>
              </w:numPr>
              <w:autoSpaceDE/>
              <w:autoSpaceDN/>
              <w:ind w:left="310" w:hanging="284"/>
              <w:jc w:val="both"/>
              <w:rPr>
                <w:color w:val="000000"/>
                <w:sz w:val="20"/>
                <w:szCs w:val="20"/>
                <w:lang w:val="en-GB" w:eastAsia="ja-JP"/>
              </w:rPr>
            </w:pPr>
            <w:r w:rsidRPr="009E5E88">
              <w:rPr>
                <w:color w:val="000000"/>
                <w:sz w:val="20"/>
                <w:szCs w:val="20"/>
                <w:lang w:val="en-GB" w:eastAsia="ja-JP"/>
              </w:rPr>
              <w:t>PLC</w:t>
            </w:r>
          </w:p>
          <w:p w14:paraId="17088BEB" w14:textId="37396F8D" w:rsidR="004E58C1" w:rsidRPr="009E5E88" w:rsidRDefault="00074E81">
            <w:pPr>
              <w:pStyle w:val="ListParagraph"/>
              <w:widowControl/>
              <w:numPr>
                <w:ilvl w:val="0"/>
                <w:numId w:val="50"/>
              </w:numPr>
              <w:autoSpaceDE/>
              <w:autoSpaceDN/>
              <w:ind w:left="310" w:hanging="284"/>
              <w:jc w:val="both"/>
              <w:rPr>
                <w:color w:val="000000"/>
                <w:sz w:val="20"/>
                <w:szCs w:val="20"/>
                <w:lang w:val="en-GB" w:eastAsia="ja-JP"/>
              </w:rPr>
            </w:pPr>
            <w:proofErr w:type="spellStart"/>
            <w:r w:rsidRPr="009E5E88">
              <w:rPr>
                <w:color w:val="000000"/>
                <w:sz w:val="20"/>
                <w:szCs w:val="20"/>
                <w:lang w:val="en-GB" w:eastAsia="ja-JP"/>
              </w:rPr>
              <w:t>Sūknis</w:t>
            </w:r>
            <w:proofErr w:type="spellEnd"/>
            <w:r w:rsidR="004E58C1" w:rsidRPr="009E5E88">
              <w:rPr>
                <w:color w:val="000000"/>
                <w:sz w:val="20"/>
                <w:szCs w:val="20"/>
                <w:lang w:val="en-GB" w:eastAsia="ja-JP"/>
              </w:rPr>
              <w:t xml:space="preserve"> </w:t>
            </w:r>
            <w:proofErr w:type="spellStart"/>
            <w:r w:rsidR="004E58C1" w:rsidRPr="009E5E88">
              <w:rPr>
                <w:color w:val="000000"/>
                <w:sz w:val="20"/>
                <w:szCs w:val="20"/>
                <w:lang w:val="en-GB" w:eastAsia="ja-JP"/>
              </w:rPr>
              <w:t>eļļas</w:t>
            </w:r>
            <w:proofErr w:type="spellEnd"/>
            <w:r w:rsidR="004E58C1" w:rsidRPr="009E5E88">
              <w:rPr>
                <w:color w:val="000000"/>
                <w:sz w:val="20"/>
                <w:szCs w:val="20"/>
                <w:lang w:val="en-GB" w:eastAsia="ja-JP"/>
              </w:rPr>
              <w:t xml:space="preserve"> </w:t>
            </w:r>
            <w:proofErr w:type="spellStart"/>
            <w:r w:rsidR="004E58C1" w:rsidRPr="009E5E88">
              <w:rPr>
                <w:color w:val="000000"/>
                <w:sz w:val="20"/>
                <w:szCs w:val="20"/>
                <w:lang w:val="en-GB" w:eastAsia="ja-JP"/>
              </w:rPr>
              <w:t>pārsūknēšanai</w:t>
            </w:r>
            <w:proofErr w:type="spellEnd"/>
            <w:r w:rsidR="004E58C1" w:rsidRPr="009E5E88">
              <w:rPr>
                <w:color w:val="000000"/>
                <w:sz w:val="20"/>
                <w:szCs w:val="20"/>
                <w:lang w:val="en-GB" w:eastAsia="ja-JP"/>
              </w:rPr>
              <w:t xml:space="preserve"> </w:t>
            </w:r>
            <w:proofErr w:type="spellStart"/>
            <w:r w:rsidR="004E58C1" w:rsidRPr="009E5E88">
              <w:rPr>
                <w:color w:val="000000"/>
                <w:sz w:val="20"/>
                <w:szCs w:val="20"/>
                <w:lang w:val="en-GB" w:eastAsia="ja-JP"/>
              </w:rPr>
              <w:t>uz</w:t>
            </w:r>
            <w:proofErr w:type="spellEnd"/>
            <w:r w:rsidR="004E58C1" w:rsidRPr="009E5E88">
              <w:rPr>
                <w:color w:val="000000"/>
                <w:sz w:val="20"/>
                <w:szCs w:val="20"/>
                <w:lang w:val="en-GB" w:eastAsia="ja-JP"/>
              </w:rPr>
              <w:t xml:space="preserve"> </w:t>
            </w:r>
            <w:proofErr w:type="spellStart"/>
            <w:r w:rsidR="004E58C1" w:rsidRPr="009E5E88">
              <w:rPr>
                <w:color w:val="000000"/>
                <w:sz w:val="20"/>
                <w:szCs w:val="20"/>
                <w:lang w:val="en-GB" w:eastAsia="ja-JP"/>
              </w:rPr>
              <w:t>tvertni</w:t>
            </w:r>
            <w:proofErr w:type="spellEnd"/>
            <w:r w:rsidR="004E58C1" w:rsidRPr="009E5E88">
              <w:rPr>
                <w:color w:val="000000"/>
                <w:sz w:val="20"/>
                <w:szCs w:val="20"/>
                <w:lang w:val="en-GB" w:eastAsia="ja-JP"/>
              </w:rPr>
              <w:t xml:space="preserve"> </w:t>
            </w:r>
            <w:proofErr w:type="spellStart"/>
            <w:r w:rsidR="004E58C1" w:rsidRPr="009E5E88">
              <w:rPr>
                <w:color w:val="000000"/>
                <w:sz w:val="20"/>
                <w:szCs w:val="20"/>
                <w:lang w:val="en-GB" w:eastAsia="ja-JP"/>
              </w:rPr>
              <w:t>vai</w:t>
            </w:r>
            <w:proofErr w:type="spellEnd"/>
            <w:r w:rsidR="004E58C1" w:rsidRPr="009E5E88">
              <w:rPr>
                <w:color w:val="000000"/>
                <w:sz w:val="20"/>
                <w:szCs w:val="20"/>
                <w:lang w:val="en-GB" w:eastAsia="ja-JP"/>
              </w:rPr>
              <w:t xml:space="preserve"> </w:t>
            </w:r>
            <w:proofErr w:type="spellStart"/>
            <w:r w:rsidR="004E58C1" w:rsidRPr="009E5E88">
              <w:rPr>
                <w:color w:val="000000"/>
                <w:sz w:val="20"/>
                <w:szCs w:val="20"/>
                <w:lang w:val="en-GB" w:eastAsia="ja-JP"/>
              </w:rPr>
              <w:t>mikseri</w:t>
            </w:r>
            <w:proofErr w:type="spellEnd"/>
          </w:p>
          <w:p w14:paraId="2EFAA7EE" w14:textId="732FE93B" w:rsidR="00074E81" w:rsidRPr="009E5E88" w:rsidRDefault="004E58C1">
            <w:pPr>
              <w:pStyle w:val="ListParagraph"/>
              <w:widowControl/>
              <w:numPr>
                <w:ilvl w:val="0"/>
                <w:numId w:val="50"/>
              </w:numPr>
              <w:autoSpaceDE/>
              <w:autoSpaceDN/>
              <w:ind w:left="310" w:hanging="284"/>
              <w:jc w:val="both"/>
              <w:rPr>
                <w:color w:val="000000"/>
                <w:sz w:val="20"/>
                <w:szCs w:val="20"/>
                <w:lang w:val="en-GB" w:eastAsia="ja-JP"/>
              </w:rPr>
            </w:pPr>
            <w:proofErr w:type="spellStart"/>
            <w:r w:rsidRPr="009E5E88">
              <w:rPr>
                <w:color w:val="000000"/>
                <w:sz w:val="20"/>
                <w:szCs w:val="20"/>
                <w:lang w:val="en-GB" w:eastAsia="ja-JP"/>
              </w:rPr>
              <w:t>Sūknis</w:t>
            </w:r>
            <w:proofErr w:type="spellEnd"/>
            <w:r w:rsidR="00074E81" w:rsidRPr="009E5E88">
              <w:rPr>
                <w:color w:val="000000"/>
                <w:sz w:val="20"/>
                <w:szCs w:val="20"/>
                <w:lang w:val="en-GB" w:eastAsia="ja-JP"/>
              </w:rPr>
              <w:t xml:space="preserve"> </w:t>
            </w:r>
            <w:proofErr w:type="spellStart"/>
            <w:r w:rsidR="00074E81" w:rsidRPr="009E5E88">
              <w:rPr>
                <w:color w:val="000000"/>
                <w:sz w:val="20"/>
                <w:szCs w:val="20"/>
                <w:lang w:val="en-GB" w:eastAsia="ja-JP"/>
              </w:rPr>
              <w:t>sīrupa</w:t>
            </w:r>
            <w:proofErr w:type="spellEnd"/>
            <w:r w:rsidR="00074E81" w:rsidRPr="009E5E88">
              <w:rPr>
                <w:color w:val="000000"/>
                <w:sz w:val="20"/>
                <w:szCs w:val="20"/>
                <w:lang w:val="en-GB" w:eastAsia="ja-JP"/>
              </w:rPr>
              <w:t xml:space="preserve"> </w:t>
            </w:r>
            <w:proofErr w:type="spellStart"/>
            <w:r w:rsidR="00074E81" w:rsidRPr="009E5E88">
              <w:rPr>
                <w:color w:val="000000"/>
                <w:sz w:val="20"/>
                <w:szCs w:val="20"/>
                <w:lang w:val="en-GB" w:eastAsia="ja-JP"/>
              </w:rPr>
              <w:t>pārsūknēšanai</w:t>
            </w:r>
            <w:proofErr w:type="spellEnd"/>
            <w:r w:rsidR="00074E81" w:rsidRPr="009E5E88">
              <w:rPr>
                <w:color w:val="000000"/>
                <w:sz w:val="20"/>
                <w:szCs w:val="20"/>
                <w:lang w:val="en-GB" w:eastAsia="ja-JP"/>
              </w:rPr>
              <w:t xml:space="preserve"> </w:t>
            </w:r>
            <w:proofErr w:type="spellStart"/>
            <w:r w:rsidR="00074E81" w:rsidRPr="009E5E88">
              <w:rPr>
                <w:color w:val="000000"/>
                <w:sz w:val="20"/>
                <w:szCs w:val="20"/>
                <w:lang w:val="en-GB" w:eastAsia="ja-JP"/>
              </w:rPr>
              <w:t>uz</w:t>
            </w:r>
            <w:proofErr w:type="spellEnd"/>
            <w:r w:rsidR="00074E81" w:rsidRPr="009E5E88">
              <w:rPr>
                <w:color w:val="000000"/>
                <w:sz w:val="20"/>
                <w:szCs w:val="20"/>
                <w:lang w:val="en-GB" w:eastAsia="ja-JP"/>
              </w:rPr>
              <w:t xml:space="preserve"> </w:t>
            </w:r>
            <w:proofErr w:type="spellStart"/>
            <w:r w:rsidR="00074E81" w:rsidRPr="009E5E88">
              <w:rPr>
                <w:color w:val="000000"/>
                <w:sz w:val="20"/>
                <w:szCs w:val="20"/>
                <w:lang w:val="en-GB" w:eastAsia="ja-JP"/>
              </w:rPr>
              <w:t>tvertni</w:t>
            </w:r>
            <w:proofErr w:type="spellEnd"/>
            <w:r w:rsidRPr="009E5E88">
              <w:rPr>
                <w:color w:val="000000"/>
                <w:sz w:val="20"/>
                <w:szCs w:val="20"/>
                <w:lang w:val="en-GB" w:eastAsia="ja-JP"/>
              </w:rPr>
              <w:t xml:space="preserve"> </w:t>
            </w:r>
          </w:p>
          <w:p w14:paraId="6E12EBC8" w14:textId="77777777" w:rsidR="00910C10" w:rsidRPr="009E5E88" w:rsidRDefault="00074E81">
            <w:pPr>
              <w:pStyle w:val="ListParagraph"/>
              <w:widowControl/>
              <w:numPr>
                <w:ilvl w:val="0"/>
                <w:numId w:val="50"/>
              </w:numPr>
              <w:autoSpaceDE/>
              <w:autoSpaceDN/>
              <w:ind w:left="310" w:hanging="284"/>
              <w:jc w:val="both"/>
              <w:rPr>
                <w:color w:val="000000"/>
                <w:sz w:val="20"/>
                <w:szCs w:val="20"/>
                <w:lang w:val="en-GB" w:eastAsia="ja-JP"/>
              </w:rPr>
            </w:pPr>
            <w:proofErr w:type="spellStart"/>
            <w:r w:rsidRPr="009E5E88">
              <w:rPr>
                <w:color w:val="000000"/>
                <w:sz w:val="20"/>
                <w:szCs w:val="20"/>
                <w:lang w:val="en-GB" w:eastAsia="ja-JP"/>
              </w:rPr>
              <w:t>Plūsmas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mērītājs</w:t>
            </w:r>
            <w:proofErr w:type="spellEnd"/>
          </w:p>
          <w:p w14:paraId="58EC141B" w14:textId="297DF5F0" w:rsidR="00074E81" w:rsidRPr="009E5E88" w:rsidRDefault="00074E81">
            <w:pPr>
              <w:pStyle w:val="ListParagraph"/>
              <w:widowControl/>
              <w:numPr>
                <w:ilvl w:val="0"/>
                <w:numId w:val="50"/>
              </w:numPr>
              <w:autoSpaceDE/>
              <w:autoSpaceDN/>
              <w:ind w:left="310" w:hanging="284"/>
              <w:jc w:val="both"/>
              <w:rPr>
                <w:b/>
                <w:bCs/>
                <w:color w:val="000000"/>
                <w:sz w:val="20"/>
                <w:szCs w:val="20"/>
                <w:lang w:val="en-GB" w:eastAsia="ja-JP"/>
              </w:rPr>
            </w:pPr>
            <w:proofErr w:type="spellStart"/>
            <w:r w:rsidRPr="009E5E88">
              <w:rPr>
                <w:color w:val="000000"/>
                <w:sz w:val="20"/>
                <w:szCs w:val="20"/>
                <w:lang w:val="en-GB" w:eastAsia="ja-JP"/>
              </w:rPr>
              <w:t>Cauruļu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sistēma</w:t>
            </w:r>
            <w:proofErr w:type="spellEnd"/>
            <w:r w:rsidR="00E60AAD" w:rsidRPr="009E5E88">
              <w:rPr>
                <w:color w:val="000000"/>
                <w:sz w:val="20"/>
                <w:szCs w:val="20"/>
                <w:lang w:val="en-GB" w:eastAsia="ja-JP"/>
              </w:rPr>
              <w:t xml:space="preserve"> </w:t>
            </w:r>
            <w:proofErr w:type="spellStart"/>
            <w:r w:rsidR="00E60AAD" w:rsidRPr="009E5E88">
              <w:rPr>
                <w:color w:val="000000"/>
                <w:sz w:val="20"/>
                <w:szCs w:val="20"/>
                <w:lang w:val="en-GB" w:eastAsia="ja-JP"/>
              </w:rPr>
              <w:t>padevei</w:t>
            </w:r>
            <w:proofErr w:type="spellEnd"/>
            <w:r w:rsidR="00E60AAD" w:rsidRPr="009E5E88">
              <w:rPr>
                <w:color w:val="000000"/>
                <w:sz w:val="20"/>
                <w:szCs w:val="20"/>
                <w:lang w:val="en-GB" w:eastAsia="ja-JP"/>
              </w:rPr>
              <w:t xml:space="preserve"> </w:t>
            </w:r>
            <w:proofErr w:type="spellStart"/>
            <w:r w:rsidR="00E60AAD" w:rsidRPr="009E5E88">
              <w:rPr>
                <w:color w:val="000000"/>
                <w:sz w:val="20"/>
                <w:szCs w:val="20"/>
                <w:lang w:val="en-GB" w:eastAsia="ja-JP"/>
              </w:rPr>
              <w:t>uz</w:t>
            </w:r>
            <w:proofErr w:type="spellEnd"/>
            <w:r w:rsidR="00E60AAD" w:rsidRPr="009E5E88">
              <w:rPr>
                <w:color w:val="000000"/>
                <w:sz w:val="20"/>
                <w:szCs w:val="20"/>
                <w:lang w:val="en-GB" w:eastAsia="ja-JP"/>
              </w:rPr>
              <w:t xml:space="preserve"> </w:t>
            </w:r>
            <w:proofErr w:type="spellStart"/>
            <w:r w:rsidR="00E60AAD" w:rsidRPr="009E5E88">
              <w:rPr>
                <w:color w:val="000000"/>
                <w:sz w:val="20"/>
                <w:szCs w:val="20"/>
                <w:lang w:val="en-GB" w:eastAsia="ja-JP"/>
              </w:rPr>
              <w:t>sīrupa</w:t>
            </w:r>
            <w:proofErr w:type="spellEnd"/>
            <w:r w:rsidR="00E60AAD" w:rsidRPr="009E5E88">
              <w:rPr>
                <w:color w:val="000000"/>
                <w:sz w:val="20"/>
                <w:szCs w:val="20"/>
                <w:lang w:val="en-GB" w:eastAsia="ja-JP"/>
              </w:rPr>
              <w:t xml:space="preserve"> </w:t>
            </w:r>
            <w:proofErr w:type="spellStart"/>
            <w:r w:rsidR="00E60AAD" w:rsidRPr="009E5E88">
              <w:rPr>
                <w:color w:val="000000"/>
                <w:sz w:val="20"/>
                <w:szCs w:val="20"/>
                <w:lang w:val="en-GB" w:eastAsia="ja-JP"/>
              </w:rPr>
              <w:t>tvertni</w:t>
            </w:r>
            <w:proofErr w:type="spellEnd"/>
          </w:p>
        </w:tc>
        <w:tc>
          <w:tcPr>
            <w:tcW w:w="1903" w:type="pct"/>
            <w:vAlign w:val="center"/>
          </w:tcPr>
          <w:p w14:paraId="3C5C10C6" w14:textId="77777777" w:rsidR="00910C10" w:rsidRPr="007E55BC" w:rsidRDefault="009E5E88" w:rsidP="00237490">
            <w:pPr>
              <w:widowControl/>
              <w:autoSpaceDE/>
              <w:autoSpaceDN/>
              <w:jc w:val="both"/>
              <w:rPr>
                <w:b/>
                <w:bCs/>
                <w:color w:val="000000"/>
                <w:sz w:val="20"/>
                <w:szCs w:val="20"/>
                <w:lang w:val="en-GB" w:eastAsia="ja-JP"/>
              </w:rPr>
            </w:pPr>
            <w:r w:rsidRPr="007E55BC">
              <w:rPr>
                <w:b/>
                <w:bCs/>
                <w:color w:val="000000"/>
                <w:sz w:val="20"/>
                <w:szCs w:val="20"/>
                <w:lang w:val="en-GB" w:eastAsia="ja-JP"/>
              </w:rPr>
              <w:t>Configuration:</w:t>
            </w:r>
          </w:p>
          <w:p w14:paraId="6490B90D" w14:textId="70C6F6FA" w:rsidR="009E5E88" w:rsidRPr="007E55BC" w:rsidRDefault="009E5E88">
            <w:pPr>
              <w:pStyle w:val="ListParagraph"/>
              <w:numPr>
                <w:ilvl w:val="0"/>
                <w:numId w:val="51"/>
              </w:numPr>
              <w:ind w:left="206" w:hanging="206"/>
              <w:jc w:val="both"/>
              <w:rPr>
                <w:color w:val="000000"/>
                <w:sz w:val="20"/>
                <w:szCs w:val="20"/>
                <w:lang w:eastAsia="ja-JP"/>
              </w:rPr>
            </w:pPr>
            <w:r w:rsidRPr="007E55BC">
              <w:rPr>
                <w:color w:val="000000"/>
                <w:sz w:val="20"/>
                <w:szCs w:val="20"/>
                <w:lang w:eastAsia="ja-JP"/>
              </w:rPr>
              <w:t>PLC.</w:t>
            </w:r>
          </w:p>
          <w:p w14:paraId="1F180277" w14:textId="6553275F" w:rsidR="009E5E88" w:rsidRPr="007E55BC" w:rsidRDefault="009E5E88">
            <w:pPr>
              <w:pStyle w:val="ListParagraph"/>
              <w:numPr>
                <w:ilvl w:val="0"/>
                <w:numId w:val="51"/>
              </w:numPr>
              <w:ind w:left="206" w:hanging="206"/>
              <w:jc w:val="both"/>
              <w:rPr>
                <w:color w:val="000000"/>
                <w:sz w:val="20"/>
                <w:szCs w:val="20"/>
                <w:lang w:eastAsia="ja-JP"/>
              </w:rPr>
            </w:pPr>
            <w:proofErr w:type="spellStart"/>
            <w:r w:rsidRPr="007E55BC">
              <w:rPr>
                <w:color w:val="000000"/>
                <w:sz w:val="20"/>
                <w:szCs w:val="20"/>
                <w:lang w:eastAsia="ja-JP"/>
              </w:rPr>
              <w:t>Pump</w:t>
            </w:r>
            <w:proofErr w:type="spellEnd"/>
            <w:r w:rsidRPr="007E55BC">
              <w:rPr>
                <w:color w:val="000000"/>
                <w:sz w:val="20"/>
                <w:szCs w:val="20"/>
                <w:lang w:eastAsia="ja-JP"/>
              </w:rPr>
              <w:t xml:space="preserve"> </w:t>
            </w:r>
            <w:proofErr w:type="spellStart"/>
            <w:r w:rsidRPr="007E55BC">
              <w:rPr>
                <w:color w:val="000000"/>
                <w:sz w:val="20"/>
                <w:szCs w:val="20"/>
                <w:lang w:eastAsia="ja-JP"/>
              </w:rPr>
              <w:t>for</w:t>
            </w:r>
            <w:proofErr w:type="spellEnd"/>
            <w:r w:rsidRPr="007E55BC">
              <w:rPr>
                <w:color w:val="000000"/>
                <w:sz w:val="20"/>
                <w:szCs w:val="20"/>
                <w:lang w:eastAsia="ja-JP"/>
              </w:rPr>
              <w:t xml:space="preserve"> </w:t>
            </w:r>
            <w:proofErr w:type="spellStart"/>
            <w:r w:rsidRPr="007E55BC">
              <w:rPr>
                <w:color w:val="000000"/>
                <w:sz w:val="20"/>
                <w:szCs w:val="20"/>
                <w:lang w:eastAsia="ja-JP"/>
              </w:rPr>
              <w:t>oil</w:t>
            </w:r>
            <w:proofErr w:type="spellEnd"/>
            <w:r w:rsidRPr="007E55BC">
              <w:rPr>
                <w:color w:val="000000"/>
                <w:sz w:val="20"/>
                <w:szCs w:val="20"/>
                <w:lang w:eastAsia="ja-JP"/>
              </w:rPr>
              <w:t xml:space="preserve"> </w:t>
            </w:r>
            <w:proofErr w:type="spellStart"/>
            <w:r w:rsidRPr="007E55BC">
              <w:rPr>
                <w:color w:val="000000"/>
                <w:sz w:val="20"/>
                <w:szCs w:val="20"/>
                <w:lang w:eastAsia="ja-JP"/>
              </w:rPr>
              <w:t>transfer</w:t>
            </w:r>
            <w:proofErr w:type="spellEnd"/>
            <w:r w:rsidRPr="007E55BC">
              <w:rPr>
                <w:color w:val="000000"/>
                <w:sz w:val="20"/>
                <w:szCs w:val="20"/>
                <w:lang w:eastAsia="ja-JP"/>
              </w:rPr>
              <w:t xml:space="preserve"> to tank </w:t>
            </w:r>
            <w:proofErr w:type="spellStart"/>
            <w:r w:rsidRPr="007E55BC">
              <w:rPr>
                <w:color w:val="000000"/>
                <w:sz w:val="20"/>
                <w:szCs w:val="20"/>
                <w:lang w:eastAsia="ja-JP"/>
              </w:rPr>
              <w:t>or</w:t>
            </w:r>
            <w:proofErr w:type="spellEnd"/>
            <w:r w:rsidRPr="007E55BC">
              <w:rPr>
                <w:color w:val="000000"/>
                <w:sz w:val="20"/>
                <w:szCs w:val="20"/>
                <w:lang w:eastAsia="ja-JP"/>
              </w:rPr>
              <w:t xml:space="preserve"> </w:t>
            </w:r>
            <w:proofErr w:type="spellStart"/>
            <w:r w:rsidRPr="007E55BC">
              <w:rPr>
                <w:color w:val="000000"/>
                <w:sz w:val="20"/>
                <w:szCs w:val="20"/>
                <w:lang w:eastAsia="ja-JP"/>
              </w:rPr>
              <w:t>mixer</w:t>
            </w:r>
            <w:proofErr w:type="spellEnd"/>
            <w:r w:rsidRPr="007E55BC">
              <w:rPr>
                <w:color w:val="000000"/>
                <w:sz w:val="20"/>
                <w:szCs w:val="20"/>
                <w:lang w:eastAsia="ja-JP"/>
              </w:rPr>
              <w:t>.</w:t>
            </w:r>
          </w:p>
          <w:p w14:paraId="7723586F" w14:textId="0C76248E" w:rsidR="009E5E88" w:rsidRPr="007E55BC" w:rsidRDefault="009E5E88">
            <w:pPr>
              <w:pStyle w:val="ListParagraph"/>
              <w:numPr>
                <w:ilvl w:val="0"/>
                <w:numId w:val="51"/>
              </w:numPr>
              <w:ind w:left="206" w:hanging="206"/>
              <w:jc w:val="both"/>
              <w:rPr>
                <w:color w:val="000000"/>
                <w:sz w:val="20"/>
                <w:szCs w:val="20"/>
                <w:lang w:eastAsia="ja-JP"/>
              </w:rPr>
            </w:pPr>
            <w:proofErr w:type="spellStart"/>
            <w:r w:rsidRPr="007E55BC">
              <w:rPr>
                <w:color w:val="000000"/>
                <w:sz w:val="20"/>
                <w:szCs w:val="20"/>
                <w:lang w:eastAsia="ja-JP"/>
              </w:rPr>
              <w:t>Pump</w:t>
            </w:r>
            <w:proofErr w:type="spellEnd"/>
            <w:r w:rsidRPr="007E55BC">
              <w:rPr>
                <w:color w:val="000000"/>
                <w:sz w:val="20"/>
                <w:szCs w:val="20"/>
                <w:lang w:eastAsia="ja-JP"/>
              </w:rPr>
              <w:t xml:space="preserve"> </w:t>
            </w:r>
            <w:proofErr w:type="spellStart"/>
            <w:r w:rsidRPr="007E55BC">
              <w:rPr>
                <w:color w:val="000000"/>
                <w:sz w:val="20"/>
                <w:szCs w:val="20"/>
                <w:lang w:eastAsia="ja-JP"/>
              </w:rPr>
              <w:t>for</w:t>
            </w:r>
            <w:proofErr w:type="spellEnd"/>
            <w:r w:rsidRPr="007E55BC">
              <w:rPr>
                <w:color w:val="000000"/>
                <w:sz w:val="20"/>
                <w:szCs w:val="20"/>
                <w:lang w:eastAsia="ja-JP"/>
              </w:rPr>
              <w:t xml:space="preserve"> </w:t>
            </w:r>
            <w:proofErr w:type="spellStart"/>
            <w:r w:rsidRPr="007E55BC">
              <w:rPr>
                <w:color w:val="000000"/>
                <w:sz w:val="20"/>
                <w:szCs w:val="20"/>
                <w:lang w:eastAsia="ja-JP"/>
              </w:rPr>
              <w:t>syrup</w:t>
            </w:r>
            <w:proofErr w:type="spellEnd"/>
            <w:r w:rsidRPr="007E55BC">
              <w:rPr>
                <w:color w:val="000000"/>
                <w:sz w:val="20"/>
                <w:szCs w:val="20"/>
                <w:lang w:eastAsia="ja-JP"/>
              </w:rPr>
              <w:t xml:space="preserve"> </w:t>
            </w:r>
            <w:proofErr w:type="spellStart"/>
            <w:r w:rsidRPr="007E55BC">
              <w:rPr>
                <w:color w:val="000000"/>
                <w:sz w:val="20"/>
                <w:szCs w:val="20"/>
                <w:lang w:eastAsia="ja-JP"/>
              </w:rPr>
              <w:t>transfer</w:t>
            </w:r>
            <w:proofErr w:type="spellEnd"/>
            <w:r w:rsidRPr="007E55BC">
              <w:rPr>
                <w:color w:val="000000"/>
                <w:sz w:val="20"/>
                <w:szCs w:val="20"/>
                <w:lang w:eastAsia="ja-JP"/>
              </w:rPr>
              <w:t xml:space="preserve"> to tank.</w:t>
            </w:r>
          </w:p>
          <w:p w14:paraId="220485EC" w14:textId="3638E966" w:rsidR="009E5E88" w:rsidRPr="007E55BC" w:rsidRDefault="009E5E88">
            <w:pPr>
              <w:pStyle w:val="ListParagraph"/>
              <w:numPr>
                <w:ilvl w:val="0"/>
                <w:numId w:val="51"/>
              </w:numPr>
              <w:ind w:left="206" w:hanging="206"/>
              <w:jc w:val="both"/>
              <w:rPr>
                <w:color w:val="000000"/>
                <w:sz w:val="20"/>
                <w:szCs w:val="20"/>
                <w:lang w:eastAsia="ja-JP"/>
              </w:rPr>
            </w:pPr>
            <w:proofErr w:type="spellStart"/>
            <w:r w:rsidRPr="007E55BC">
              <w:rPr>
                <w:color w:val="000000"/>
                <w:sz w:val="20"/>
                <w:szCs w:val="20"/>
                <w:lang w:eastAsia="ja-JP"/>
              </w:rPr>
              <w:t>Flow</w:t>
            </w:r>
            <w:proofErr w:type="spellEnd"/>
            <w:r w:rsidRPr="007E55BC">
              <w:rPr>
                <w:color w:val="000000"/>
                <w:sz w:val="20"/>
                <w:szCs w:val="20"/>
                <w:lang w:eastAsia="ja-JP"/>
              </w:rPr>
              <w:t xml:space="preserve"> </w:t>
            </w:r>
            <w:proofErr w:type="spellStart"/>
            <w:r w:rsidRPr="007E55BC">
              <w:rPr>
                <w:color w:val="000000"/>
                <w:sz w:val="20"/>
                <w:szCs w:val="20"/>
                <w:lang w:eastAsia="ja-JP"/>
              </w:rPr>
              <w:t>meter</w:t>
            </w:r>
            <w:proofErr w:type="spellEnd"/>
            <w:r w:rsidRPr="007E55BC">
              <w:rPr>
                <w:color w:val="000000"/>
                <w:sz w:val="20"/>
                <w:szCs w:val="20"/>
                <w:lang w:eastAsia="ja-JP"/>
              </w:rPr>
              <w:t>.</w:t>
            </w:r>
          </w:p>
          <w:p w14:paraId="73CC23A7" w14:textId="51548064" w:rsidR="009E5E88" w:rsidRPr="007E55BC" w:rsidRDefault="009E5E88">
            <w:pPr>
              <w:pStyle w:val="ListParagraph"/>
              <w:widowControl/>
              <w:numPr>
                <w:ilvl w:val="0"/>
                <w:numId w:val="51"/>
              </w:numPr>
              <w:autoSpaceDE/>
              <w:autoSpaceDN/>
              <w:ind w:left="206" w:hanging="206"/>
              <w:jc w:val="both"/>
              <w:rPr>
                <w:b/>
                <w:bCs/>
                <w:color w:val="000000"/>
                <w:sz w:val="20"/>
                <w:szCs w:val="20"/>
                <w:lang w:val="en-GB" w:eastAsia="ja-JP"/>
              </w:rPr>
            </w:pPr>
            <w:proofErr w:type="spellStart"/>
            <w:r w:rsidRPr="007E55BC">
              <w:rPr>
                <w:color w:val="000000"/>
                <w:sz w:val="20"/>
                <w:szCs w:val="20"/>
                <w:lang w:eastAsia="ja-JP"/>
              </w:rPr>
              <w:t>Piping</w:t>
            </w:r>
            <w:proofErr w:type="spellEnd"/>
            <w:r w:rsidRPr="007E55BC">
              <w:rPr>
                <w:color w:val="000000"/>
                <w:sz w:val="20"/>
                <w:szCs w:val="20"/>
                <w:lang w:eastAsia="ja-JP"/>
              </w:rPr>
              <w:t xml:space="preserve"> </w:t>
            </w:r>
            <w:proofErr w:type="spellStart"/>
            <w:r w:rsidRPr="007E55BC">
              <w:rPr>
                <w:color w:val="000000"/>
                <w:sz w:val="20"/>
                <w:szCs w:val="20"/>
                <w:lang w:eastAsia="ja-JP"/>
              </w:rPr>
              <w:t>system</w:t>
            </w:r>
            <w:proofErr w:type="spellEnd"/>
            <w:r w:rsidRPr="007E55BC">
              <w:rPr>
                <w:color w:val="000000"/>
                <w:sz w:val="20"/>
                <w:szCs w:val="20"/>
                <w:lang w:eastAsia="ja-JP"/>
              </w:rPr>
              <w:t xml:space="preserve"> </w:t>
            </w:r>
            <w:proofErr w:type="spellStart"/>
            <w:r w:rsidRPr="007E55BC">
              <w:rPr>
                <w:color w:val="000000"/>
                <w:sz w:val="20"/>
                <w:szCs w:val="20"/>
                <w:lang w:eastAsia="ja-JP"/>
              </w:rPr>
              <w:t>for</w:t>
            </w:r>
            <w:proofErr w:type="spellEnd"/>
            <w:r w:rsidRPr="007E55BC">
              <w:rPr>
                <w:color w:val="000000"/>
                <w:sz w:val="20"/>
                <w:szCs w:val="20"/>
                <w:lang w:eastAsia="ja-JP"/>
              </w:rPr>
              <w:t xml:space="preserve"> </w:t>
            </w:r>
            <w:proofErr w:type="spellStart"/>
            <w:r w:rsidRPr="007E55BC">
              <w:rPr>
                <w:color w:val="000000"/>
                <w:sz w:val="20"/>
                <w:szCs w:val="20"/>
                <w:lang w:eastAsia="ja-JP"/>
              </w:rPr>
              <w:t>feeding</w:t>
            </w:r>
            <w:proofErr w:type="spellEnd"/>
            <w:r w:rsidRPr="007E55BC">
              <w:rPr>
                <w:color w:val="000000"/>
                <w:sz w:val="20"/>
                <w:szCs w:val="20"/>
                <w:lang w:eastAsia="ja-JP"/>
              </w:rPr>
              <w:t xml:space="preserve"> to </w:t>
            </w:r>
            <w:proofErr w:type="spellStart"/>
            <w:r w:rsidRPr="007E55BC">
              <w:rPr>
                <w:color w:val="000000"/>
                <w:sz w:val="20"/>
                <w:szCs w:val="20"/>
                <w:lang w:eastAsia="ja-JP"/>
              </w:rPr>
              <w:t>syrup</w:t>
            </w:r>
            <w:proofErr w:type="spellEnd"/>
            <w:r w:rsidRPr="007E55BC">
              <w:rPr>
                <w:color w:val="000000"/>
                <w:sz w:val="20"/>
                <w:szCs w:val="20"/>
                <w:lang w:eastAsia="ja-JP"/>
              </w:rPr>
              <w:t xml:space="preserve"> tank.</w:t>
            </w:r>
          </w:p>
        </w:tc>
        <w:tc>
          <w:tcPr>
            <w:tcW w:w="411" w:type="pct"/>
            <w:vAlign w:val="center"/>
          </w:tcPr>
          <w:p w14:paraId="7980A152" w14:textId="77777777" w:rsidR="00910C10" w:rsidRPr="002A6CCE" w:rsidRDefault="00910C10" w:rsidP="00910C10">
            <w:pPr>
              <w:widowControl/>
              <w:autoSpaceDE/>
              <w:autoSpaceDN/>
              <w:jc w:val="both"/>
              <w:rPr>
                <w:b/>
                <w:bCs/>
                <w:color w:val="000000"/>
                <w:sz w:val="20"/>
                <w:szCs w:val="20"/>
                <w:lang w:val="en-GB" w:eastAsia="ja-JP"/>
              </w:rPr>
            </w:pPr>
          </w:p>
        </w:tc>
      </w:tr>
      <w:tr w:rsidR="00576D41" w:rsidRPr="002A6CCE" w14:paraId="37CE1AB4" w14:textId="77777777" w:rsidTr="00652FB2">
        <w:trPr>
          <w:trHeight w:val="274"/>
        </w:trPr>
        <w:tc>
          <w:tcPr>
            <w:tcW w:w="784" w:type="pct"/>
            <w:vAlign w:val="center"/>
          </w:tcPr>
          <w:p w14:paraId="157C3BBB" w14:textId="77777777" w:rsidR="00576D41" w:rsidRPr="00EB0678" w:rsidRDefault="00576D41" w:rsidP="00576D41">
            <w:pPr>
              <w:widowControl/>
              <w:autoSpaceDE/>
              <w:autoSpaceDN/>
              <w:jc w:val="both"/>
              <w:rPr>
                <w:b/>
                <w:bCs/>
                <w:color w:val="000000"/>
                <w:sz w:val="20"/>
                <w:szCs w:val="20"/>
                <w:lang w:eastAsia="ja-JP"/>
              </w:rPr>
            </w:pPr>
          </w:p>
        </w:tc>
        <w:tc>
          <w:tcPr>
            <w:tcW w:w="1902" w:type="pct"/>
            <w:vAlign w:val="bottom"/>
          </w:tcPr>
          <w:p w14:paraId="76E5EAF5" w14:textId="77777777" w:rsidR="00576D41" w:rsidRDefault="00576D41" w:rsidP="00576D41">
            <w:pPr>
              <w:widowControl/>
              <w:autoSpaceDE/>
              <w:autoSpaceDN/>
              <w:rPr>
                <w:b/>
                <w:bCs/>
                <w:color w:val="000000"/>
                <w:sz w:val="20"/>
                <w:szCs w:val="20"/>
                <w:lang w:val="en-GB" w:eastAsia="ja-JP"/>
              </w:rPr>
            </w:pPr>
            <w:proofErr w:type="spellStart"/>
            <w:r>
              <w:rPr>
                <w:b/>
                <w:bCs/>
                <w:color w:val="000000"/>
                <w:sz w:val="20"/>
                <w:szCs w:val="20"/>
                <w:lang w:val="en-GB" w:eastAsia="ja-JP"/>
              </w:rPr>
              <w:t>Apraksts</w:t>
            </w:r>
            <w:proofErr w:type="spellEnd"/>
            <w:r>
              <w:rPr>
                <w:b/>
                <w:bCs/>
                <w:color w:val="000000"/>
                <w:sz w:val="20"/>
                <w:szCs w:val="20"/>
                <w:lang w:val="en-GB" w:eastAsia="ja-JP"/>
              </w:rPr>
              <w:t>:</w:t>
            </w:r>
          </w:p>
          <w:p w14:paraId="229F8F5A" w14:textId="77777777" w:rsidR="00576D41" w:rsidRDefault="00576D41" w:rsidP="00576D41">
            <w:pPr>
              <w:widowControl/>
              <w:autoSpaceDE/>
              <w:autoSpaceDN/>
              <w:jc w:val="both"/>
              <w:rPr>
                <w:color w:val="000000"/>
                <w:sz w:val="20"/>
                <w:szCs w:val="20"/>
                <w:lang w:eastAsia="ja-JP"/>
              </w:rPr>
            </w:pPr>
            <w:proofErr w:type="spellStart"/>
            <w:r w:rsidRPr="0092775C">
              <w:rPr>
                <w:color w:val="000000"/>
                <w:sz w:val="20"/>
                <w:szCs w:val="20"/>
                <w:lang w:val="en-GB" w:eastAsia="ja-JP"/>
              </w:rPr>
              <w:t>Sīrupa</w:t>
            </w:r>
            <w:proofErr w:type="spellEnd"/>
            <w:r w:rsidRPr="0092775C">
              <w:rPr>
                <w:color w:val="000000"/>
                <w:sz w:val="20"/>
                <w:szCs w:val="20"/>
                <w:lang w:val="en-GB" w:eastAsia="ja-JP"/>
              </w:rPr>
              <w:t xml:space="preserve"> </w:t>
            </w:r>
            <w:proofErr w:type="spellStart"/>
            <w:r w:rsidRPr="0092775C">
              <w:rPr>
                <w:color w:val="000000"/>
                <w:sz w:val="20"/>
                <w:szCs w:val="20"/>
                <w:lang w:val="en-GB" w:eastAsia="ja-JP"/>
              </w:rPr>
              <w:t>viskozitāte</w:t>
            </w:r>
            <w:proofErr w:type="spellEnd"/>
            <w:r w:rsidRPr="0092775C">
              <w:rPr>
                <w:color w:val="000000"/>
                <w:sz w:val="20"/>
                <w:szCs w:val="20"/>
                <w:lang w:val="en-GB" w:eastAsia="ja-JP"/>
              </w:rPr>
              <w:t xml:space="preserve"> 20 </w:t>
            </w:r>
            <w:r w:rsidRPr="0092775C">
              <w:rPr>
                <w:color w:val="000000"/>
                <w:sz w:val="20"/>
                <w:szCs w:val="20"/>
                <w:lang w:eastAsia="ja-JP"/>
              </w:rPr>
              <w:t>˚C</w:t>
            </w:r>
            <w:r>
              <w:rPr>
                <w:color w:val="000000"/>
                <w:sz w:val="20"/>
                <w:szCs w:val="20"/>
                <w:lang w:eastAsia="ja-JP"/>
              </w:rPr>
              <w:t xml:space="preserve"> -</w:t>
            </w:r>
            <w:r w:rsidRPr="0092775C">
              <w:rPr>
                <w:color w:val="000000"/>
                <w:sz w:val="20"/>
                <w:szCs w:val="20"/>
                <w:lang w:eastAsia="ja-JP"/>
              </w:rPr>
              <w:t xml:space="preserve"> </w:t>
            </w:r>
            <w:r w:rsidR="00DE0E64">
              <w:rPr>
                <w:color w:val="000000"/>
                <w:sz w:val="20"/>
                <w:szCs w:val="20"/>
                <w:lang w:eastAsia="ja-JP"/>
              </w:rPr>
              <w:t>4</w:t>
            </w:r>
            <w:r>
              <w:rPr>
                <w:color w:val="000000"/>
                <w:sz w:val="20"/>
                <w:szCs w:val="20"/>
                <w:lang w:eastAsia="ja-JP"/>
              </w:rPr>
              <w:t xml:space="preserve"> - </w:t>
            </w:r>
            <w:r w:rsidR="00DE0E64">
              <w:rPr>
                <w:color w:val="000000"/>
                <w:sz w:val="20"/>
                <w:szCs w:val="20"/>
                <w:lang w:eastAsia="ja-JP"/>
              </w:rPr>
              <w:t>6</w:t>
            </w:r>
            <w:r>
              <w:rPr>
                <w:color w:val="000000"/>
                <w:sz w:val="20"/>
                <w:szCs w:val="20"/>
                <w:lang w:eastAsia="ja-JP"/>
              </w:rPr>
              <w:t>0</w:t>
            </w:r>
            <w:r w:rsidRPr="0092775C">
              <w:rPr>
                <w:color w:val="000000"/>
                <w:sz w:val="20"/>
                <w:szCs w:val="20"/>
                <w:lang w:eastAsia="ja-JP"/>
              </w:rPr>
              <w:t xml:space="preserve"> Pa s</w:t>
            </w:r>
          </w:p>
          <w:p w14:paraId="5A0C44E1" w14:textId="2AB13D66" w:rsidR="00BA25CE" w:rsidRPr="009E5E88" w:rsidRDefault="00BA25CE" w:rsidP="00576D41">
            <w:pPr>
              <w:widowControl/>
              <w:autoSpaceDE/>
              <w:autoSpaceDN/>
              <w:jc w:val="both"/>
              <w:rPr>
                <w:b/>
                <w:bCs/>
                <w:color w:val="000000"/>
                <w:sz w:val="20"/>
                <w:szCs w:val="20"/>
                <w:lang w:val="en-GB" w:eastAsia="ja-JP"/>
              </w:rPr>
            </w:pPr>
            <w:r>
              <w:rPr>
                <w:color w:val="000000"/>
                <w:sz w:val="20"/>
                <w:szCs w:val="20"/>
                <w:lang w:eastAsia="ja-JP"/>
              </w:rPr>
              <w:t xml:space="preserve">Eļļas viskozitāte </w:t>
            </w:r>
            <w:r w:rsidRPr="00576D41">
              <w:rPr>
                <w:color w:val="000000"/>
                <w:sz w:val="20"/>
                <w:szCs w:val="20"/>
                <w:lang w:val="en-GB" w:eastAsia="ja-JP"/>
              </w:rPr>
              <w:t>20 ˚C</w:t>
            </w:r>
            <w:r>
              <w:rPr>
                <w:color w:val="000000"/>
                <w:sz w:val="20"/>
                <w:szCs w:val="20"/>
                <w:lang w:val="en-GB" w:eastAsia="ja-JP"/>
              </w:rPr>
              <w:t xml:space="preserve"> – 0,04-0,05 Pa s</w:t>
            </w:r>
          </w:p>
        </w:tc>
        <w:tc>
          <w:tcPr>
            <w:tcW w:w="1903" w:type="pct"/>
            <w:vAlign w:val="center"/>
          </w:tcPr>
          <w:p w14:paraId="0AA0A312" w14:textId="77777777" w:rsidR="00576D41" w:rsidRDefault="00576D41" w:rsidP="00576D41">
            <w:pPr>
              <w:widowControl/>
              <w:autoSpaceDE/>
              <w:autoSpaceDN/>
              <w:jc w:val="both"/>
              <w:rPr>
                <w:b/>
                <w:bCs/>
                <w:color w:val="000000"/>
                <w:sz w:val="20"/>
                <w:szCs w:val="20"/>
                <w:lang w:val="en-GB" w:eastAsia="ja-JP"/>
              </w:rPr>
            </w:pPr>
            <w:proofErr w:type="spellStart"/>
            <w:r>
              <w:rPr>
                <w:b/>
                <w:bCs/>
                <w:color w:val="000000"/>
                <w:sz w:val="20"/>
                <w:szCs w:val="20"/>
                <w:lang w:val="en-GB" w:eastAsia="ja-JP"/>
              </w:rPr>
              <w:t>Descriprion</w:t>
            </w:r>
            <w:proofErr w:type="spellEnd"/>
            <w:r>
              <w:rPr>
                <w:b/>
                <w:bCs/>
                <w:color w:val="000000"/>
                <w:sz w:val="20"/>
                <w:szCs w:val="20"/>
                <w:lang w:val="en-GB" w:eastAsia="ja-JP"/>
              </w:rPr>
              <w:t>:</w:t>
            </w:r>
          </w:p>
          <w:p w14:paraId="0923FF18" w14:textId="77777777" w:rsidR="00576D41" w:rsidRDefault="00576D41" w:rsidP="00576D41">
            <w:pPr>
              <w:widowControl/>
              <w:autoSpaceDE/>
              <w:autoSpaceDN/>
              <w:jc w:val="both"/>
              <w:rPr>
                <w:color w:val="000000"/>
                <w:sz w:val="20"/>
                <w:szCs w:val="20"/>
                <w:lang w:val="en-GB" w:eastAsia="ja-JP"/>
              </w:rPr>
            </w:pPr>
            <w:r>
              <w:rPr>
                <w:color w:val="000000"/>
                <w:sz w:val="20"/>
                <w:szCs w:val="20"/>
                <w:lang w:val="en-GB" w:eastAsia="ja-JP"/>
              </w:rPr>
              <w:t xml:space="preserve">Syrup viscosity </w:t>
            </w:r>
            <w:r w:rsidRPr="00576D41">
              <w:rPr>
                <w:color w:val="000000"/>
                <w:sz w:val="20"/>
                <w:szCs w:val="20"/>
                <w:lang w:val="en-GB" w:eastAsia="ja-JP"/>
              </w:rPr>
              <w:t>20 ˚C</w:t>
            </w:r>
            <w:r>
              <w:rPr>
                <w:color w:val="000000"/>
                <w:sz w:val="20"/>
                <w:szCs w:val="20"/>
                <w:lang w:val="en-GB" w:eastAsia="ja-JP"/>
              </w:rPr>
              <w:t xml:space="preserve"> -</w:t>
            </w:r>
            <w:r w:rsidRPr="00576D41">
              <w:rPr>
                <w:color w:val="000000"/>
                <w:sz w:val="20"/>
                <w:szCs w:val="20"/>
                <w:lang w:val="en-GB" w:eastAsia="ja-JP"/>
              </w:rPr>
              <w:t xml:space="preserve"> </w:t>
            </w:r>
            <w:r w:rsidR="00DE0E64">
              <w:rPr>
                <w:color w:val="000000"/>
                <w:sz w:val="20"/>
                <w:szCs w:val="20"/>
                <w:lang w:val="en-GB" w:eastAsia="ja-JP"/>
              </w:rPr>
              <w:t>4</w:t>
            </w:r>
            <w:r w:rsidRPr="00576D41">
              <w:rPr>
                <w:color w:val="000000"/>
                <w:sz w:val="20"/>
                <w:szCs w:val="20"/>
                <w:lang w:val="en-GB" w:eastAsia="ja-JP"/>
              </w:rPr>
              <w:t xml:space="preserve"> - </w:t>
            </w:r>
            <w:r w:rsidR="00DE0E64">
              <w:rPr>
                <w:color w:val="000000"/>
                <w:sz w:val="20"/>
                <w:szCs w:val="20"/>
                <w:lang w:val="en-GB" w:eastAsia="ja-JP"/>
              </w:rPr>
              <w:t>6</w:t>
            </w:r>
            <w:r w:rsidRPr="00576D41">
              <w:rPr>
                <w:color w:val="000000"/>
                <w:sz w:val="20"/>
                <w:szCs w:val="20"/>
                <w:lang w:val="en-GB" w:eastAsia="ja-JP"/>
              </w:rPr>
              <w:t>0 Pa s</w:t>
            </w:r>
          </w:p>
          <w:p w14:paraId="23BB64AD" w14:textId="5EC2EB34" w:rsidR="00BA25CE" w:rsidRPr="007E55BC" w:rsidRDefault="00BA25CE" w:rsidP="00576D41">
            <w:pPr>
              <w:widowControl/>
              <w:autoSpaceDE/>
              <w:autoSpaceDN/>
              <w:jc w:val="both"/>
              <w:rPr>
                <w:b/>
                <w:bCs/>
                <w:color w:val="000000"/>
                <w:sz w:val="20"/>
                <w:szCs w:val="20"/>
                <w:lang w:val="en-GB" w:eastAsia="ja-JP"/>
              </w:rPr>
            </w:pPr>
            <w:r>
              <w:rPr>
                <w:color w:val="000000"/>
                <w:sz w:val="20"/>
                <w:szCs w:val="20"/>
                <w:lang w:val="en-GB" w:eastAsia="ja-JP"/>
              </w:rPr>
              <w:t xml:space="preserve">Oil viscosity </w:t>
            </w:r>
            <w:r w:rsidRPr="00576D41">
              <w:rPr>
                <w:color w:val="000000"/>
                <w:sz w:val="20"/>
                <w:szCs w:val="20"/>
                <w:lang w:val="en-GB" w:eastAsia="ja-JP"/>
              </w:rPr>
              <w:t>20 ˚C</w:t>
            </w:r>
            <w:r>
              <w:rPr>
                <w:color w:val="000000"/>
                <w:sz w:val="20"/>
                <w:szCs w:val="20"/>
                <w:lang w:val="en-GB" w:eastAsia="ja-JP"/>
              </w:rPr>
              <w:t xml:space="preserve"> – 0,04-0,05 Pa s</w:t>
            </w:r>
          </w:p>
        </w:tc>
        <w:tc>
          <w:tcPr>
            <w:tcW w:w="411" w:type="pct"/>
            <w:vAlign w:val="center"/>
          </w:tcPr>
          <w:p w14:paraId="6711FAC4" w14:textId="77777777" w:rsidR="00576D41" w:rsidRPr="002A6CCE" w:rsidRDefault="00576D41" w:rsidP="00576D41">
            <w:pPr>
              <w:widowControl/>
              <w:autoSpaceDE/>
              <w:autoSpaceDN/>
              <w:jc w:val="both"/>
              <w:rPr>
                <w:b/>
                <w:bCs/>
                <w:color w:val="000000"/>
                <w:sz w:val="20"/>
                <w:szCs w:val="20"/>
                <w:lang w:val="en-GB" w:eastAsia="ja-JP"/>
              </w:rPr>
            </w:pPr>
          </w:p>
        </w:tc>
      </w:tr>
      <w:tr w:rsidR="00576D41" w:rsidRPr="002A6CCE" w14:paraId="347DF703" w14:textId="77777777" w:rsidTr="00237490">
        <w:trPr>
          <w:trHeight w:val="312"/>
        </w:trPr>
        <w:tc>
          <w:tcPr>
            <w:tcW w:w="784" w:type="pct"/>
            <w:vAlign w:val="center"/>
          </w:tcPr>
          <w:p w14:paraId="72947AAE" w14:textId="33726A04" w:rsidR="00576D41" w:rsidRPr="00BF7F80" w:rsidRDefault="00576D41" w:rsidP="00576D41">
            <w:pPr>
              <w:widowControl/>
              <w:autoSpaceDE/>
              <w:autoSpaceDN/>
              <w:jc w:val="both"/>
              <w:rPr>
                <w:b/>
                <w:bCs/>
                <w:color w:val="000000"/>
                <w:sz w:val="20"/>
                <w:szCs w:val="20"/>
                <w:highlight w:val="yellow"/>
                <w:lang w:val="en-GB" w:eastAsia="ja-JP"/>
              </w:rPr>
            </w:pPr>
            <w:r w:rsidRPr="009E5E88">
              <w:rPr>
                <w:b/>
                <w:bCs/>
                <w:color w:val="000000"/>
                <w:sz w:val="20"/>
                <w:szCs w:val="20"/>
                <w:lang w:val="en-GB" w:eastAsia="ja-JP"/>
              </w:rPr>
              <w:t xml:space="preserve">Lote nr. 4 </w:t>
            </w:r>
            <w:proofErr w:type="spellStart"/>
            <w:r w:rsidRPr="009E5E88">
              <w:rPr>
                <w:b/>
                <w:bCs/>
                <w:color w:val="000000"/>
                <w:sz w:val="20"/>
                <w:szCs w:val="20"/>
                <w:lang w:val="en-GB" w:eastAsia="ja-JP"/>
              </w:rPr>
              <w:t>Krēma</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sagatavošanas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sistēma</w:t>
            </w:r>
            <w:proofErr w:type="spellEnd"/>
            <w:r w:rsidRPr="009E5E88">
              <w:rPr>
                <w:b/>
                <w:bCs/>
                <w:color w:val="000000"/>
                <w:sz w:val="20"/>
                <w:szCs w:val="20"/>
                <w:lang w:val="en-GB" w:eastAsia="ja-JP"/>
              </w:rPr>
              <w:t xml:space="preserve"> / Cream preparation system</w:t>
            </w:r>
          </w:p>
        </w:tc>
        <w:tc>
          <w:tcPr>
            <w:tcW w:w="1902" w:type="pct"/>
            <w:vAlign w:val="center"/>
          </w:tcPr>
          <w:p w14:paraId="45335BF9" w14:textId="77777777" w:rsidR="00576D41" w:rsidRPr="009E5E88" w:rsidRDefault="00576D41" w:rsidP="00576D41">
            <w:pPr>
              <w:widowControl/>
              <w:autoSpaceDE/>
              <w:autoSpaceDN/>
              <w:jc w:val="both"/>
              <w:rPr>
                <w:b/>
                <w:bCs/>
                <w:color w:val="000000"/>
                <w:sz w:val="20"/>
                <w:szCs w:val="20"/>
                <w:highlight w:val="yellow"/>
                <w:lang w:val="en-GB" w:eastAsia="ja-JP"/>
              </w:rPr>
            </w:pPr>
          </w:p>
        </w:tc>
        <w:tc>
          <w:tcPr>
            <w:tcW w:w="1903" w:type="pct"/>
            <w:vAlign w:val="center"/>
          </w:tcPr>
          <w:p w14:paraId="5E5C358C" w14:textId="77777777" w:rsidR="00576D41" w:rsidRPr="007E55BC" w:rsidRDefault="00576D41" w:rsidP="00576D41">
            <w:pPr>
              <w:widowControl/>
              <w:autoSpaceDE/>
              <w:autoSpaceDN/>
              <w:jc w:val="both"/>
              <w:rPr>
                <w:b/>
                <w:bCs/>
                <w:color w:val="000000"/>
                <w:sz w:val="20"/>
                <w:szCs w:val="20"/>
                <w:lang w:val="en-GB" w:eastAsia="ja-JP"/>
              </w:rPr>
            </w:pPr>
          </w:p>
        </w:tc>
        <w:tc>
          <w:tcPr>
            <w:tcW w:w="411" w:type="pct"/>
            <w:vAlign w:val="center"/>
          </w:tcPr>
          <w:p w14:paraId="127F30C0" w14:textId="77777777" w:rsidR="00576D41" w:rsidRPr="00BF7F80" w:rsidRDefault="00576D41" w:rsidP="00576D41">
            <w:pPr>
              <w:widowControl/>
              <w:autoSpaceDE/>
              <w:autoSpaceDN/>
              <w:jc w:val="center"/>
              <w:rPr>
                <w:b/>
                <w:bCs/>
                <w:color w:val="000000"/>
                <w:sz w:val="20"/>
                <w:szCs w:val="20"/>
                <w:highlight w:val="yellow"/>
                <w:lang w:val="en-GB" w:eastAsia="ja-JP"/>
              </w:rPr>
            </w:pPr>
          </w:p>
        </w:tc>
      </w:tr>
      <w:tr w:rsidR="00576D41" w:rsidRPr="002A6CCE" w14:paraId="5175CFD6" w14:textId="77777777" w:rsidTr="00237490">
        <w:trPr>
          <w:trHeight w:val="312"/>
        </w:trPr>
        <w:tc>
          <w:tcPr>
            <w:tcW w:w="784" w:type="pct"/>
            <w:vAlign w:val="center"/>
          </w:tcPr>
          <w:p w14:paraId="1A734E3B" w14:textId="7A758C23" w:rsidR="00576D41" w:rsidRPr="00BF7F80" w:rsidRDefault="00576D41" w:rsidP="00576D41">
            <w:pPr>
              <w:widowControl/>
              <w:autoSpaceDE/>
              <w:autoSpaceDN/>
              <w:jc w:val="both"/>
              <w:rPr>
                <w:b/>
                <w:bCs/>
                <w:color w:val="000000"/>
                <w:sz w:val="20"/>
                <w:szCs w:val="20"/>
                <w:highlight w:val="yellow"/>
                <w:lang w:val="en-GB" w:eastAsia="ja-JP"/>
              </w:rPr>
            </w:pPr>
            <w:r w:rsidRPr="009E5E88">
              <w:rPr>
                <w:b/>
                <w:bCs/>
                <w:color w:val="000000"/>
                <w:sz w:val="20"/>
                <w:szCs w:val="20"/>
                <w:lang w:val="en-GB" w:eastAsia="ja-JP"/>
              </w:rPr>
              <w:t xml:space="preserve">4.1. </w:t>
            </w:r>
            <w:proofErr w:type="spellStart"/>
            <w:r w:rsidRPr="009E5E88">
              <w:rPr>
                <w:b/>
                <w:bCs/>
                <w:color w:val="000000"/>
                <w:sz w:val="20"/>
                <w:szCs w:val="20"/>
                <w:lang w:val="en-GB" w:eastAsia="ja-JP"/>
              </w:rPr>
              <w:t>Mikseris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krēma</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sagatavošanai</w:t>
            </w:r>
            <w:proofErr w:type="spellEnd"/>
            <w:r>
              <w:rPr>
                <w:b/>
                <w:bCs/>
                <w:color w:val="000000"/>
                <w:sz w:val="20"/>
                <w:szCs w:val="20"/>
                <w:lang w:val="en-GB" w:eastAsia="ja-JP"/>
              </w:rPr>
              <w:t xml:space="preserve"> </w:t>
            </w:r>
            <w:proofErr w:type="spellStart"/>
            <w:r>
              <w:rPr>
                <w:b/>
                <w:bCs/>
                <w:color w:val="000000"/>
                <w:sz w:val="20"/>
                <w:szCs w:val="20"/>
                <w:lang w:val="en-GB" w:eastAsia="ja-JP"/>
              </w:rPr>
              <w:t>ar</w:t>
            </w:r>
            <w:proofErr w:type="spellEnd"/>
            <w:r>
              <w:rPr>
                <w:b/>
                <w:bCs/>
                <w:color w:val="000000"/>
                <w:sz w:val="20"/>
                <w:szCs w:val="20"/>
                <w:lang w:val="en-GB" w:eastAsia="ja-JP"/>
              </w:rPr>
              <w:t xml:space="preserve"> </w:t>
            </w:r>
            <w:proofErr w:type="spellStart"/>
            <w:r>
              <w:rPr>
                <w:b/>
                <w:bCs/>
                <w:color w:val="000000"/>
                <w:sz w:val="20"/>
                <w:szCs w:val="20"/>
                <w:lang w:val="en-GB" w:eastAsia="ja-JP"/>
              </w:rPr>
              <w:t>lodīšu</w:t>
            </w:r>
            <w:proofErr w:type="spellEnd"/>
            <w:r>
              <w:rPr>
                <w:b/>
                <w:bCs/>
                <w:color w:val="000000"/>
                <w:sz w:val="20"/>
                <w:szCs w:val="20"/>
                <w:lang w:val="en-GB" w:eastAsia="ja-JP"/>
              </w:rPr>
              <w:t xml:space="preserve"> </w:t>
            </w:r>
            <w:proofErr w:type="spellStart"/>
            <w:r>
              <w:rPr>
                <w:b/>
                <w:bCs/>
                <w:color w:val="000000"/>
                <w:sz w:val="20"/>
                <w:szCs w:val="20"/>
                <w:lang w:val="en-GB" w:eastAsia="ja-JP"/>
              </w:rPr>
              <w:lastRenderedPageBreak/>
              <w:t>dzirnavām</w:t>
            </w:r>
            <w:proofErr w:type="spellEnd"/>
            <w:r w:rsidRPr="009E5E88">
              <w:rPr>
                <w:b/>
                <w:bCs/>
                <w:color w:val="000000"/>
                <w:sz w:val="20"/>
                <w:szCs w:val="20"/>
                <w:lang w:val="en-GB" w:eastAsia="ja-JP"/>
              </w:rPr>
              <w:t xml:space="preserve"> / Cream preparation mixer</w:t>
            </w:r>
            <w:r>
              <w:rPr>
                <w:b/>
                <w:bCs/>
                <w:color w:val="000000"/>
                <w:sz w:val="20"/>
                <w:szCs w:val="20"/>
                <w:lang w:val="en-GB" w:eastAsia="ja-JP"/>
              </w:rPr>
              <w:t xml:space="preserve"> with ball mill</w:t>
            </w:r>
          </w:p>
        </w:tc>
        <w:tc>
          <w:tcPr>
            <w:tcW w:w="1902" w:type="pct"/>
            <w:vAlign w:val="center"/>
          </w:tcPr>
          <w:p w14:paraId="548CDDD6" w14:textId="77777777" w:rsidR="00576D41" w:rsidRPr="009E5E88" w:rsidRDefault="00576D41" w:rsidP="00576D41">
            <w:pPr>
              <w:widowControl/>
              <w:autoSpaceDE/>
              <w:autoSpaceDN/>
              <w:jc w:val="both"/>
              <w:rPr>
                <w:b/>
                <w:bCs/>
                <w:color w:val="000000"/>
                <w:sz w:val="20"/>
                <w:szCs w:val="20"/>
                <w:highlight w:val="yellow"/>
                <w:lang w:val="en-GB" w:eastAsia="ja-JP"/>
              </w:rPr>
            </w:pPr>
          </w:p>
        </w:tc>
        <w:tc>
          <w:tcPr>
            <w:tcW w:w="1903" w:type="pct"/>
            <w:vAlign w:val="center"/>
          </w:tcPr>
          <w:p w14:paraId="3B27419F" w14:textId="77777777" w:rsidR="00576D41" w:rsidRPr="007E55BC" w:rsidRDefault="00576D41" w:rsidP="00576D41">
            <w:pPr>
              <w:widowControl/>
              <w:autoSpaceDE/>
              <w:autoSpaceDN/>
              <w:jc w:val="both"/>
              <w:rPr>
                <w:b/>
                <w:bCs/>
                <w:color w:val="000000"/>
                <w:sz w:val="20"/>
                <w:szCs w:val="20"/>
                <w:lang w:val="en-GB" w:eastAsia="ja-JP"/>
              </w:rPr>
            </w:pPr>
          </w:p>
        </w:tc>
        <w:tc>
          <w:tcPr>
            <w:tcW w:w="411" w:type="pct"/>
            <w:vAlign w:val="center"/>
          </w:tcPr>
          <w:p w14:paraId="6C0D334C" w14:textId="60DD1758" w:rsidR="00576D41" w:rsidRPr="00A16939" w:rsidRDefault="00576D41" w:rsidP="00576D41">
            <w:pPr>
              <w:widowControl/>
              <w:autoSpaceDE/>
              <w:autoSpaceDN/>
              <w:jc w:val="center"/>
              <w:rPr>
                <w:b/>
                <w:bCs/>
                <w:color w:val="000000"/>
                <w:sz w:val="20"/>
                <w:szCs w:val="20"/>
                <w:lang w:val="en-GB" w:eastAsia="ja-JP"/>
              </w:rPr>
            </w:pPr>
            <w:r w:rsidRPr="00A16939">
              <w:rPr>
                <w:b/>
                <w:bCs/>
                <w:color w:val="000000"/>
                <w:sz w:val="20"/>
                <w:szCs w:val="20"/>
                <w:lang w:val="en-GB" w:eastAsia="ja-JP"/>
              </w:rPr>
              <w:t>1</w:t>
            </w:r>
          </w:p>
        </w:tc>
      </w:tr>
      <w:tr w:rsidR="00576D41" w:rsidRPr="002A6CCE" w14:paraId="287ABE0F" w14:textId="77777777" w:rsidTr="00237490">
        <w:trPr>
          <w:trHeight w:val="312"/>
        </w:trPr>
        <w:tc>
          <w:tcPr>
            <w:tcW w:w="784" w:type="pct"/>
            <w:vAlign w:val="center"/>
          </w:tcPr>
          <w:p w14:paraId="0029D89F" w14:textId="77777777" w:rsidR="00576D41" w:rsidRPr="00DB0A8D" w:rsidRDefault="00576D41" w:rsidP="00576D41">
            <w:pPr>
              <w:widowControl/>
              <w:autoSpaceDE/>
              <w:autoSpaceDN/>
              <w:jc w:val="both"/>
              <w:rPr>
                <w:b/>
                <w:bCs/>
                <w:color w:val="000000"/>
                <w:sz w:val="20"/>
                <w:szCs w:val="20"/>
                <w:lang w:val="en-GB" w:eastAsia="ja-JP"/>
              </w:rPr>
            </w:pPr>
          </w:p>
        </w:tc>
        <w:tc>
          <w:tcPr>
            <w:tcW w:w="1902" w:type="pct"/>
            <w:vAlign w:val="center"/>
          </w:tcPr>
          <w:p w14:paraId="3A018898" w14:textId="77777777" w:rsidR="00576D41" w:rsidRPr="00DB0A8D" w:rsidRDefault="00576D41" w:rsidP="00576D41">
            <w:pPr>
              <w:widowControl/>
              <w:autoSpaceDE/>
              <w:autoSpaceDN/>
              <w:rPr>
                <w:b/>
                <w:bCs/>
                <w:color w:val="000000"/>
                <w:sz w:val="20"/>
                <w:szCs w:val="20"/>
                <w:lang w:val="en-GB" w:eastAsia="ja-JP"/>
              </w:rPr>
            </w:pPr>
            <w:proofErr w:type="spellStart"/>
            <w:r w:rsidRPr="00DB0A8D">
              <w:rPr>
                <w:b/>
                <w:bCs/>
                <w:color w:val="000000"/>
                <w:sz w:val="20"/>
                <w:szCs w:val="20"/>
                <w:lang w:val="en-GB" w:eastAsia="ja-JP"/>
              </w:rPr>
              <w:t>Pielietojums</w:t>
            </w:r>
            <w:proofErr w:type="spellEnd"/>
            <w:r w:rsidRPr="00DB0A8D">
              <w:rPr>
                <w:b/>
                <w:bCs/>
                <w:color w:val="000000"/>
                <w:sz w:val="20"/>
                <w:szCs w:val="20"/>
                <w:lang w:val="en-GB" w:eastAsia="ja-JP"/>
              </w:rPr>
              <w:t>:</w:t>
            </w:r>
          </w:p>
          <w:p w14:paraId="1499A91B" w14:textId="77777777" w:rsidR="00576D41" w:rsidRDefault="00576D41" w:rsidP="00576D41">
            <w:pPr>
              <w:widowControl/>
              <w:autoSpaceDE/>
              <w:autoSpaceDN/>
              <w:jc w:val="both"/>
              <w:rPr>
                <w:color w:val="000000"/>
                <w:sz w:val="20"/>
                <w:szCs w:val="20"/>
                <w:lang w:val="en-GB" w:eastAsia="ja-JP"/>
              </w:rPr>
            </w:pPr>
            <w:proofErr w:type="spellStart"/>
            <w:r w:rsidRPr="00DB0A8D">
              <w:rPr>
                <w:color w:val="000000"/>
                <w:sz w:val="20"/>
                <w:szCs w:val="20"/>
                <w:lang w:val="en-GB" w:eastAsia="ja-JP"/>
              </w:rPr>
              <w:t>Krēma</w:t>
            </w:r>
            <w:proofErr w:type="spellEnd"/>
            <w:r w:rsidRPr="00DB0A8D">
              <w:rPr>
                <w:color w:val="000000"/>
                <w:sz w:val="20"/>
                <w:szCs w:val="20"/>
                <w:lang w:val="en-GB" w:eastAsia="ja-JP"/>
              </w:rPr>
              <w:t xml:space="preserve"> </w:t>
            </w:r>
            <w:proofErr w:type="spellStart"/>
            <w:r w:rsidRPr="00DB0A8D">
              <w:rPr>
                <w:color w:val="000000"/>
                <w:sz w:val="20"/>
                <w:szCs w:val="20"/>
                <w:lang w:val="en-GB" w:eastAsia="ja-JP"/>
              </w:rPr>
              <w:t>sagatavošana</w:t>
            </w:r>
            <w:proofErr w:type="spellEnd"/>
            <w:r w:rsidRPr="00DB0A8D">
              <w:rPr>
                <w:color w:val="000000"/>
                <w:sz w:val="20"/>
                <w:szCs w:val="20"/>
                <w:lang w:val="en-GB" w:eastAsia="ja-JP"/>
              </w:rPr>
              <w:t xml:space="preserve"> un </w:t>
            </w:r>
            <w:proofErr w:type="spellStart"/>
            <w:r w:rsidRPr="00DB0A8D">
              <w:rPr>
                <w:color w:val="000000"/>
                <w:sz w:val="20"/>
                <w:szCs w:val="20"/>
                <w:lang w:val="en-GB" w:eastAsia="ja-JP"/>
              </w:rPr>
              <w:t>dozēšana</w:t>
            </w:r>
            <w:proofErr w:type="spellEnd"/>
            <w:r>
              <w:rPr>
                <w:color w:val="000000"/>
                <w:sz w:val="20"/>
                <w:szCs w:val="20"/>
                <w:lang w:val="en-GB" w:eastAsia="ja-JP"/>
              </w:rPr>
              <w:t>.</w:t>
            </w:r>
          </w:p>
          <w:p w14:paraId="606801DC" w14:textId="2E7AB7EE" w:rsidR="00576D41" w:rsidRPr="00DB0A8D" w:rsidRDefault="00113B74" w:rsidP="00576D41">
            <w:pPr>
              <w:widowControl/>
              <w:autoSpaceDE/>
              <w:autoSpaceDN/>
              <w:jc w:val="both"/>
              <w:rPr>
                <w:b/>
                <w:bCs/>
                <w:color w:val="000000"/>
                <w:sz w:val="20"/>
                <w:szCs w:val="20"/>
                <w:lang w:val="en-GB" w:eastAsia="ja-JP"/>
              </w:rPr>
            </w:pPr>
            <w:r w:rsidRPr="00113B74">
              <w:rPr>
                <w:color w:val="000000"/>
                <w:sz w:val="20"/>
                <w:szCs w:val="20"/>
                <w:lang w:val="en-GB" w:eastAsia="ja-JP"/>
              </w:rPr>
              <w:t xml:space="preserve">Pulvera </w:t>
            </w:r>
            <w:proofErr w:type="spellStart"/>
            <w:r w:rsidRPr="00113B74">
              <w:rPr>
                <w:color w:val="000000"/>
                <w:sz w:val="20"/>
                <w:szCs w:val="20"/>
                <w:lang w:val="en-GB" w:eastAsia="ja-JP"/>
              </w:rPr>
              <w:t>frakcijas</w:t>
            </w:r>
            <w:proofErr w:type="spellEnd"/>
            <w:r w:rsidRPr="00113B74">
              <w:rPr>
                <w:color w:val="000000"/>
                <w:sz w:val="20"/>
                <w:szCs w:val="20"/>
                <w:lang w:val="en-GB" w:eastAsia="ja-JP"/>
              </w:rPr>
              <w:t xml:space="preserve"> </w:t>
            </w:r>
            <w:proofErr w:type="spellStart"/>
            <w:r w:rsidRPr="00113B74">
              <w:rPr>
                <w:color w:val="000000"/>
                <w:sz w:val="20"/>
                <w:szCs w:val="20"/>
                <w:lang w:val="en-GB" w:eastAsia="ja-JP"/>
              </w:rPr>
              <w:t>samalšana</w:t>
            </w:r>
            <w:proofErr w:type="spellEnd"/>
            <w:r w:rsidRPr="00113B74">
              <w:rPr>
                <w:color w:val="000000"/>
                <w:sz w:val="20"/>
                <w:szCs w:val="20"/>
                <w:lang w:val="en-GB" w:eastAsia="ja-JP"/>
              </w:rPr>
              <w:t xml:space="preserve"> un </w:t>
            </w:r>
            <w:proofErr w:type="spellStart"/>
            <w:r w:rsidRPr="00113B74">
              <w:rPr>
                <w:color w:val="000000"/>
                <w:sz w:val="20"/>
                <w:szCs w:val="20"/>
                <w:lang w:val="en-GB" w:eastAsia="ja-JP"/>
              </w:rPr>
              <w:t>samaisīšana</w:t>
            </w:r>
            <w:proofErr w:type="spellEnd"/>
            <w:r w:rsidRPr="00113B74">
              <w:rPr>
                <w:color w:val="000000"/>
                <w:sz w:val="20"/>
                <w:szCs w:val="20"/>
                <w:lang w:val="en-GB" w:eastAsia="ja-JP"/>
              </w:rPr>
              <w:t xml:space="preserve"> </w:t>
            </w:r>
            <w:proofErr w:type="spellStart"/>
            <w:r w:rsidRPr="00113B74">
              <w:rPr>
                <w:color w:val="000000"/>
                <w:sz w:val="20"/>
                <w:szCs w:val="20"/>
                <w:lang w:val="en-GB" w:eastAsia="ja-JP"/>
              </w:rPr>
              <w:t>ar</w:t>
            </w:r>
            <w:proofErr w:type="spellEnd"/>
            <w:r w:rsidRPr="00113B74">
              <w:rPr>
                <w:color w:val="000000"/>
                <w:sz w:val="20"/>
                <w:szCs w:val="20"/>
                <w:lang w:val="en-GB" w:eastAsia="ja-JP"/>
              </w:rPr>
              <w:t xml:space="preserve"> </w:t>
            </w:r>
            <w:proofErr w:type="spellStart"/>
            <w:r w:rsidRPr="00113B74">
              <w:rPr>
                <w:color w:val="000000"/>
                <w:sz w:val="20"/>
                <w:szCs w:val="20"/>
                <w:lang w:val="en-GB" w:eastAsia="ja-JP"/>
              </w:rPr>
              <w:t>krēmveida</w:t>
            </w:r>
            <w:proofErr w:type="spellEnd"/>
            <w:r w:rsidRPr="00113B74">
              <w:rPr>
                <w:color w:val="000000"/>
                <w:sz w:val="20"/>
                <w:szCs w:val="20"/>
                <w:lang w:val="en-GB" w:eastAsia="ja-JP"/>
              </w:rPr>
              <w:t xml:space="preserve"> </w:t>
            </w:r>
            <w:proofErr w:type="spellStart"/>
            <w:r w:rsidRPr="00113B74">
              <w:rPr>
                <w:color w:val="000000"/>
                <w:sz w:val="20"/>
                <w:szCs w:val="20"/>
                <w:lang w:val="en-GB" w:eastAsia="ja-JP"/>
              </w:rPr>
              <w:t>masu</w:t>
            </w:r>
            <w:proofErr w:type="spellEnd"/>
            <w:r w:rsidRPr="00113B74">
              <w:rPr>
                <w:color w:val="000000"/>
                <w:sz w:val="20"/>
                <w:szCs w:val="20"/>
                <w:lang w:val="en-GB" w:eastAsia="ja-JP"/>
              </w:rPr>
              <w:t>.</w:t>
            </w:r>
          </w:p>
        </w:tc>
        <w:tc>
          <w:tcPr>
            <w:tcW w:w="1903" w:type="pct"/>
            <w:vAlign w:val="center"/>
          </w:tcPr>
          <w:p w14:paraId="201E719F" w14:textId="77777777" w:rsidR="00576D41" w:rsidRPr="007E55BC" w:rsidRDefault="00576D41" w:rsidP="00576D41">
            <w:pPr>
              <w:widowControl/>
              <w:autoSpaceDE/>
              <w:autoSpaceDN/>
              <w:jc w:val="both"/>
              <w:rPr>
                <w:b/>
                <w:bCs/>
                <w:color w:val="000000"/>
                <w:sz w:val="20"/>
                <w:szCs w:val="20"/>
                <w:lang w:val="en-GB" w:eastAsia="ja-JP"/>
              </w:rPr>
            </w:pPr>
            <w:r w:rsidRPr="007E55BC">
              <w:rPr>
                <w:b/>
                <w:bCs/>
                <w:color w:val="000000"/>
                <w:sz w:val="20"/>
                <w:szCs w:val="20"/>
                <w:lang w:val="en-GB" w:eastAsia="ja-JP"/>
              </w:rPr>
              <w:t>Application:</w:t>
            </w:r>
          </w:p>
          <w:p w14:paraId="5C5C138A" w14:textId="4D76FABA" w:rsidR="00576D41" w:rsidRPr="007E55BC" w:rsidRDefault="00576D41" w:rsidP="00576D41">
            <w:pPr>
              <w:widowControl/>
              <w:autoSpaceDE/>
              <w:autoSpaceDN/>
              <w:jc w:val="both"/>
              <w:rPr>
                <w:color w:val="000000"/>
                <w:sz w:val="20"/>
                <w:szCs w:val="20"/>
                <w:lang w:val="en-GB" w:eastAsia="ja-JP"/>
              </w:rPr>
            </w:pPr>
            <w:r w:rsidRPr="007E55BC">
              <w:rPr>
                <w:color w:val="000000"/>
                <w:sz w:val="20"/>
                <w:szCs w:val="20"/>
                <w:lang w:val="en-GB" w:eastAsia="ja-JP"/>
              </w:rPr>
              <w:t>Cream preparation and dosing</w:t>
            </w:r>
          </w:p>
          <w:p w14:paraId="111C344F" w14:textId="1245A27A" w:rsidR="00576D41" w:rsidRPr="007E55BC" w:rsidRDefault="00113B74" w:rsidP="00576D41">
            <w:pPr>
              <w:widowControl/>
              <w:autoSpaceDE/>
              <w:autoSpaceDN/>
              <w:jc w:val="both"/>
              <w:rPr>
                <w:color w:val="000000"/>
                <w:sz w:val="20"/>
                <w:szCs w:val="20"/>
                <w:lang w:val="en-GB" w:eastAsia="ja-JP"/>
              </w:rPr>
            </w:pPr>
            <w:r w:rsidRPr="00113B74">
              <w:rPr>
                <w:color w:val="000000"/>
                <w:sz w:val="20"/>
                <w:szCs w:val="20"/>
                <w:lang w:val="en-GB" w:eastAsia="ja-JP"/>
              </w:rPr>
              <w:t>Powder fraction milling and mixing with the cream ingredients into final cream-filling.</w:t>
            </w:r>
          </w:p>
        </w:tc>
        <w:tc>
          <w:tcPr>
            <w:tcW w:w="411" w:type="pct"/>
            <w:vAlign w:val="center"/>
          </w:tcPr>
          <w:p w14:paraId="020F8555" w14:textId="77777777" w:rsidR="00576D41" w:rsidRPr="00A16939" w:rsidRDefault="00576D41" w:rsidP="00576D41">
            <w:pPr>
              <w:widowControl/>
              <w:autoSpaceDE/>
              <w:autoSpaceDN/>
              <w:jc w:val="both"/>
              <w:rPr>
                <w:b/>
                <w:bCs/>
                <w:color w:val="000000"/>
                <w:sz w:val="20"/>
                <w:szCs w:val="20"/>
                <w:lang w:val="en-GB" w:eastAsia="ja-JP"/>
              </w:rPr>
            </w:pPr>
          </w:p>
        </w:tc>
      </w:tr>
      <w:tr w:rsidR="00576D41" w:rsidRPr="002A6CCE" w14:paraId="450B0096" w14:textId="77777777" w:rsidTr="00237490">
        <w:trPr>
          <w:trHeight w:val="312"/>
        </w:trPr>
        <w:tc>
          <w:tcPr>
            <w:tcW w:w="784" w:type="pct"/>
            <w:vAlign w:val="center"/>
          </w:tcPr>
          <w:p w14:paraId="06CA789F" w14:textId="77777777" w:rsidR="00576D41" w:rsidRPr="00DB0A8D" w:rsidRDefault="00576D41" w:rsidP="00576D41">
            <w:pPr>
              <w:widowControl/>
              <w:autoSpaceDE/>
              <w:autoSpaceDN/>
              <w:jc w:val="both"/>
              <w:rPr>
                <w:b/>
                <w:bCs/>
                <w:color w:val="000000" w:themeColor="text1"/>
                <w:sz w:val="20"/>
                <w:szCs w:val="20"/>
                <w:lang w:val="en-GB" w:eastAsia="ja-JP"/>
              </w:rPr>
            </w:pPr>
          </w:p>
        </w:tc>
        <w:tc>
          <w:tcPr>
            <w:tcW w:w="1902" w:type="pct"/>
            <w:vAlign w:val="bottom"/>
          </w:tcPr>
          <w:p w14:paraId="6396D7B3" w14:textId="77777777" w:rsidR="00576D41" w:rsidRPr="00DB0A8D" w:rsidRDefault="00576D41" w:rsidP="00576D41">
            <w:pPr>
              <w:widowControl/>
              <w:autoSpaceDE/>
              <w:autoSpaceDN/>
              <w:rPr>
                <w:b/>
                <w:bCs/>
                <w:color w:val="000000" w:themeColor="text1"/>
                <w:sz w:val="20"/>
                <w:szCs w:val="20"/>
                <w:lang w:val="en-GB" w:eastAsia="ja-JP"/>
              </w:rPr>
            </w:pPr>
            <w:proofErr w:type="spellStart"/>
            <w:r w:rsidRPr="00DB0A8D">
              <w:rPr>
                <w:b/>
                <w:bCs/>
                <w:color w:val="000000" w:themeColor="text1"/>
                <w:sz w:val="20"/>
                <w:szCs w:val="20"/>
                <w:lang w:val="en-GB" w:eastAsia="ja-JP"/>
              </w:rPr>
              <w:t>Tvertnes</w:t>
            </w:r>
            <w:proofErr w:type="spellEnd"/>
            <w:r w:rsidRPr="00DB0A8D">
              <w:rPr>
                <w:b/>
                <w:bCs/>
                <w:color w:val="000000" w:themeColor="text1"/>
                <w:sz w:val="20"/>
                <w:szCs w:val="20"/>
                <w:lang w:val="en-GB" w:eastAsia="ja-JP"/>
              </w:rPr>
              <w:t xml:space="preserve"> </w:t>
            </w:r>
            <w:proofErr w:type="spellStart"/>
            <w:r w:rsidRPr="00DB0A8D">
              <w:rPr>
                <w:b/>
                <w:bCs/>
                <w:color w:val="000000" w:themeColor="text1"/>
                <w:sz w:val="20"/>
                <w:szCs w:val="20"/>
                <w:lang w:val="en-GB" w:eastAsia="ja-JP"/>
              </w:rPr>
              <w:t>tilpums</w:t>
            </w:r>
            <w:proofErr w:type="spellEnd"/>
            <w:r w:rsidRPr="00DB0A8D">
              <w:rPr>
                <w:b/>
                <w:bCs/>
                <w:color w:val="000000" w:themeColor="text1"/>
                <w:sz w:val="20"/>
                <w:szCs w:val="20"/>
                <w:lang w:val="en-GB" w:eastAsia="ja-JP"/>
              </w:rPr>
              <w:t>:</w:t>
            </w:r>
          </w:p>
          <w:p w14:paraId="2082199F" w14:textId="64D32C27" w:rsidR="00576D41" w:rsidRPr="00DB0A8D" w:rsidRDefault="00113B74" w:rsidP="00576D41">
            <w:pPr>
              <w:widowControl/>
              <w:autoSpaceDE/>
              <w:autoSpaceDN/>
              <w:jc w:val="both"/>
              <w:rPr>
                <w:b/>
                <w:bCs/>
                <w:color w:val="000000" w:themeColor="text1"/>
                <w:sz w:val="20"/>
                <w:szCs w:val="20"/>
                <w:lang w:val="en-GB" w:eastAsia="ja-JP"/>
              </w:rPr>
            </w:pPr>
            <w:proofErr w:type="spellStart"/>
            <w:r>
              <w:rPr>
                <w:color w:val="000000" w:themeColor="text1"/>
                <w:sz w:val="20"/>
                <w:szCs w:val="20"/>
                <w:lang w:val="en-GB" w:eastAsia="ja-JP"/>
              </w:rPr>
              <w:t>Salāgots</w:t>
            </w:r>
            <w:proofErr w:type="spellEnd"/>
            <w:r>
              <w:rPr>
                <w:color w:val="000000" w:themeColor="text1"/>
                <w:sz w:val="20"/>
                <w:szCs w:val="20"/>
                <w:lang w:val="en-GB" w:eastAsia="ja-JP"/>
              </w:rPr>
              <w:t xml:space="preserve"> </w:t>
            </w:r>
            <w:proofErr w:type="spellStart"/>
            <w:r>
              <w:rPr>
                <w:color w:val="000000" w:themeColor="text1"/>
                <w:sz w:val="20"/>
                <w:szCs w:val="20"/>
                <w:lang w:val="en-GB" w:eastAsia="ja-JP"/>
              </w:rPr>
              <w:t>ar</w:t>
            </w:r>
            <w:proofErr w:type="spellEnd"/>
            <w:r>
              <w:rPr>
                <w:color w:val="000000" w:themeColor="text1"/>
                <w:sz w:val="20"/>
                <w:szCs w:val="20"/>
                <w:lang w:val="en-GB" w:eastAsia="ja-JP"/>
              </w:rPr>
              <w:t xml:space="preserve"> </w:t>
            </w:r>
            <w:proofErr w:type="spellStart"/>
            <w:r>
              <w:rPr>
                <w:color w:val="000000" w:themeColor="text1"/>
                <w:sz w:val="20"/>
                <w:szCs w:val="20"/>
                <w:lang w:val="en-GB" w:eastAsia="ja-JP"/>
              </w:rPr>
              <w:t>sagatavošanas</w:t>
            </w:r>
            <w:proofErr w:type="spellEnd"/>
            <w:r>
              <w:rPr>
                <w:color w:val="000000" w:themeColor="text1"/>
                <w:sz w:val="20"/>
                <w:szCs w:val="20"/>
                <w:lang w:val="en-GB" w:eastAsia="ja-JP"/>
              </w:rPr>
              <w:t xml:space="preserve"> </w:t>
            </w:r>
            <w:proofErr w:type="spellStart"/>
            <w:r>
              <w:rPr>
                <w:color w:val="000000" w:themeColor="text1"/>
                <w:sz w:val="20"/>
                <w:szCs w:val="20"/>
                <w:lang w:val="en-GB" w:eastAsia="ja-JP"/>
              </w:rPr>
              <w:t>jaudu</w:t>
            </w:r>
            <w:proofErr w:type="spellEnd"/>
          </w:p>
        </w:tc>
        <w:tc>
          <w:tcPr>
            <w:tcW w:w="1903" w:type="pct"/>
            <w:vAlign w:val="center"/>
          </w:tcPr>
          <w:p w14:paraId="7B47F39F" w14:textId="77777777" w:rsidR="00576D41" w:rsidRPr="007E55BC" w:rsidRDefault="00576D41" w:rsidP="00576D41">
            <w:pPr>
              <w:widowControl/>
              <w:autoSpaceDE/>
              <w:autoSpaceDN/>
              <w:jc w:val="both"/>
              <w:rPr>
                <w:b/>
                <w:bCs/>
                <w:color w:val="000000"/>
                <w:sz w:val="20"/>
                <w:szCs w:val="20"/>
                <w:lang w:val="en-GB" w:eastAsia="ja-JP"/>
              </w:rPr>
            </w:pPr>
            <w:r w:rsidRPr="007E55BC">
              <w:rPr>
                <w:b/>
                <w:bCs/>
                <w:color w:val="000000"/>
                <w:sz w:val="20"/>
                <w:szCs w:val="20"/>
                <w:lang w:val="en-GB" w:eastAsia="ja-JP"/>
              </w:rPr>
              <w:t>Tank volume:</w:t>
            </w:r>
          </w:p>
          <w:p w14:paraId="3A1DA288" w14:textId="51B676CD" w:rsidR="00576D41" w:rsidRPr="007E55BC" w:rsidRDefault="00113B74" w:rsidP="00576D41">
            <w:pPr>
              <w:widowControl/>
              <w:autoSpaceDE/>
              <w:autoSpaceDN/>
              <w:jc w:val="both"/>
              <w:rPr>
                <w:color w:val="000000"/>
                <w:sz w:val="20"/>
                <w:szCs w:val="20"/>
                <w:lang w:val="en-GB" w:eastAsia="ja-JP"/>
              </w:rPr>
            </w:pPr>
            <w:r w:rsidRPr="00113B74">
              <w:rPr>
                <w:color w:val="000000"/>
                <w:sz w:val="20"/>
                <w:szCs w:val="20"/>
                <w:lang w:val="en-GB" w:eastAsia="ja-JP"/>
              </w:rPr>
              <w:t>Matched with preparation capacity</w:t>
            </w:r>
          </w:p>
        </w:tc>
        <w:tc>
          <w:tcPr>
            <w:tcW w:w="411" w:type="pct"/>
            <w:vAlign w:val="center"/>
          </w:tcPr>
          <w:p w14:paraId="1DF116F9" w14:textId="77777777" w:rsidR="00576D41" w:rsidRPr="00A16939" w:rsidRDefault="00576D41" w:rsidP="00576D41">
            <w:pPr>
              <w:widowControl/>
              <w:autoSpaceDE/>
              <w:autoSpaceDN/>
              <w:jc w:val="both"/>
              <w:rPr>
                <w:b/>
                <w:bCs/>
                <w:color w:val="000000"/>
                <w:sz w:val="20"/>
                <w:szCs w:val="20"/>
                <w:lang w:val="en-GB" w:eastAsia="ja-JP"/>
              </w:rPr>
            </w:pPr>
          </w:p>
        </w:tc>
      </w:tr>
      <w:tr w:rsidR="00576D41" w:rsidRPr="002A6CCE" w14:paraId="46398EF3" w14:textId="77777777" w:rsidTr="00237490">
        <w:trPr>
          <w:trHeight w:val="312"/>
        </w:trPr>
        <w:tc>
          <w:tcPr>
            <w:tcW w:w="784" w:type="pct"/>
            <w:vAlign w:val="center"/>
          </w:tcPr>
          <w:p w14:paraId="522241D3" w14:textId="77777777" w:rsidR="00576D41" w:rsidRPr="00DB0A8D" w:rsidRDefault="00576D41" w:rsidP="00576D41">
            <w:pPr>
              <w:widowControl/>
              <w:autoSpaceDE/>
              <w:autoSpaceDN/>
              <w:jc w:val="both"/>
              <w:rPr>
                <w:b/>
                <w:bCs/>
                <w:color w:val="000000" w:themeColor="text1"/>
                <w:sz w:val="20"/>
                <w:szCs w:val="20"/>
                <w:lang w:val="en-GB" w:eastAsia="ja-JP"/>
              </w:rPr>
            </w:pPr>
          </w:p>
        </w:tc>
        <w:tc>
          <w:tcPr>
            <w:tcW w:w="1902" w:type="pct"/>
            <w:vAlign w:val="bottom"/>
          </w:tcPr>
          <w:p w14:paraId="5423D77E" w14:textId="1CAEA838" w:rsidR="00576D41" w:rsidRPr="00DB0A8D" w:rsidRDefault="00576D41" w:rsidP="00576D41">
            <w:pPr>
              <w:widowControl/>
              <w:autoSpaceDE/>
              <w:autoSpaceDN/>
              <w:rPr>
                <w:b/>
                <w:bCs/>
                <w:color w:val="000000" w:themeColor="text1"/>
                <w:sz w:val="20"/>
                <w:szCs w:val="20"/>
                <w:lang w:val="en-GB" w:eastAsia="ja-JP"/>
              </w:rPr>
            </w:pPr>
            <w:proofErr w:type="spellStart"/>
            <w:r>
              <w:rPr>
                <w:b/>
                <w:bCs/>
                <w:color w:val="000000" w:themeColor="text1"/>
                <w:sz w:val="20"/>
                <w:szCs w:val="20"/>
                <w:lang w:val="en-GB" w:eastAsia="ja-JP"/>
              </w:rPr>
              <w:t>Krēma</w:t>
            </w:r>
            <w:proofErr w:type="spellEnd"/>
            <w:r>
              <w:rPr>
                <w:b/>
                <w:bCs/>
                <w:color w:val="000000" w:themeColor="text1"/>
                <w:sz w:val="20"/>
                <w:szCs w:val="20"/>
                <w:lang w:val="en-GB" w:eastAsia="ja-JP"/>
              </w:rPr>
              <w:t xml:space="preserve"> </w:t>
            </w:r>
            <w:proofErr w:type="spellStart"/>
            <w:r>
              <w:rPr>
                <w:b/>
                <w:bCs/>
                <w:color w:val="000000" w:themeColor="text1"/>
                <w:sz w:val="20"/>
                <w:szCs w:val="20"/>
                <w:lang w:val="en-GB" w:eastAsia="ja-JP"/>
              </w:rPr>
              <w:t>sagatavošanas</w:t>
            </w:r>
            <w:proofErr w:type="spellEnd"/>
            <w:r>
              <w:rPr>
                <w:b/>
                <w:bCs/>
                <w:color w:val="000000" w:themeColor="text1"/>
                <w:sz w:val="20"/>
                <w:szCs w:val="20"/>
                <w:lang w:val="en-GB" w:eastAsia="ja-JP"/>
              </w:rPr>
              <w:t xml:space="preserve"> </w:t>
            </w:r>
            <w:proofErr w:type="spellStart"/>
            <w:r>
              <w:rPr>
                <w:b/>
                <w:bCs/>
                <w:color w:val="000000" w:themeColor="text1"/>
                <w:sz w:val="20"/>
                <w:szCs w:val="20"/>
                <w:lang w:val="en-GB" w:eastAsia="ja-JP"/>
              </w:rPr>
              <w:t>j</w:t>
            </w:r>
            <w:r w:rsidRPr="00DB0A8D">
              <w:rPr>
                <w:b/>
                <w:bCs/>
                <w:color w:val="000000" w:themeColor="text1"/>
                <w:sz w:val="20"/>
                <w:szCs w:val="20"/>
                <w:lang w:val="en-GB" w:eastAsia="ja-JP"/>
              </w:rPr>
              <w:t>auda</w:t>
            </w:r>
            <w:proofErr w:type="spellEnd"/>
            <w:r w:rsidRPr="00DB0A8D">
              <w:rPr>
                <w:b/>
                <w:bCs/>
                <w:color w:val="000000" w:themeColor="text1"/>
                <w:sz w:val="20"/>
                <w:szCs w:val="20"/>
                <w:lang w:val="en-GB" w:eastAsia="ja-JP"/>
              </w:rPr>
              <w:t>:</w:t>
            </w:r>
          </w:p>
          <w:p w14:paraId="0744127F" w14:textId="4677B060" w:rsidR="00576D41" w:rsidRPr="00DB0A8D" w:rsidRDefault="00576D41" w:rsidP="00576D41">
            <w:pPr>
              <w:widowControl/>
              <w:autoSpaceDE/>
              <w:autoSpaceDN/>
              <w:jc w:val="both"/>
              <w:rPr>
                <w:b/>
                <w:bCs/>
                <w:color w:val="000000" w:themeColor="text1"/>
                <w:sz w:val="20"/>
                <w:szCs w:val="20"/>
                <w:lang w:val="en-GB" w:eastAsia="ja-JP"/>
              </w:rPr>
            </w:pPr>
            <w:r w:rsidRPr="00DB0A8D">
              <w:rPr>
                <w:color w:val="000000" w:themeColor="text1"/>
                <w:sz w:val="20"/>
                <w:szCs w:val="20"/>
                <w:lang w:val="en-GB" w:eastAsia="ja-JP"/>
              </w:rPr>
              <w:t>400 L/h</w:t>
            </w:r>
          </w:p>
        </w:tc>
        <w:tc>
          <w:tcPr>
            <w:tcW w:w="1903" w:type="pct"/>
            <w:vAlign w:val="center"/>
          </w:tcPr>
          <w:p w14:paraId="69D8A174" w14:textId="353AD781" w:rsidR="00576D41" w:rsidRPr="007E55BC" w:rsidRDefault="00576D41" w:rsidP="00576D41">
            <w:pPr>
              <w:widowControl/>
              <w:autoSpaceDE/>
              <w:autoSpaceDN/>
              <w:jc w:val="both"/>
              <w:rPr>
                <w:b/>
                <w:bCs/>
                <w:color w:val="000000"/>
                <w:sz w:val="20"/>
                <w:szCs w:val="20"/>
                <w:lang w:val="en-GB" w:eastAsia="ja-JP"/>
              </w:rPr>
            </w:pPr>
            <w:r w:rsidRPr="007E55BC">
              <w:rPr>
                <w:b/>
                <w:bCs/>
                <w:color w:val="000000"/>
                <w:sz w:val="20"/>
                <w:szCs w:val="20"/>
                <w:lang w:val="en-GB" w:eastAsia="ja-JP"/>
              </w:rPr>
              <w:t>Cream preparation capacity:</w:t>
            </w:r>
          </w:p>
          <w:p w14:paraId="5986599E" w14:textId="24084CB8" w:rsidR="00576D41" w:rsidRPr="007E55BC" w:rsidRDefault="00576D41" w:rsidP="00576D41">
            <w:pPr>
              <w:widowControl/>
              <w:autoSpaceDE/>
              <w:autoSpaceDN/>
              <w:jc w:val="both"/>
              <w:rPr>
                <w:color w:val="000000"/>
                <w:sz w:val="20"/>
                <w:szCs w:val="20"/>
                <w:lang w:val="en-GB" w:eastAsia="ja-JP"/>
              </w:rPr>
            </w:pPr>
            <w:r w:rsidRPr="007E55BC">
              <w:rPr>
                <w:color w:val="000000"/>
                <w:sz w:val="20"/>
                <w:szCs w:val="20"/>
                <w:lang w:val="en-GB" w:eastAsia="ja-JP"/>
              </w:rPr>
              <w:t>400 L/h</w:t>
            </w:r>
          </w:p>
        </w:tc>
        <w:tc>
          <w:tcPr>
            <w:tcW w:w="411" w:type="pct"/>
            <w:vAlign w:val="center"/>
          </w:tcPr>
          <w:p w14:paraId="1228E72E" w14:textId="77777777" w:rsidR="00576D41" w:rsidRPr="00A16939" w:rsidRDefault="00576D41" w:rsidP="00576D41">
            <w:pPr>
              <w:widowControl/>
              <w:autoSpaceDE/>
              <w:autoSpaceDN/>
              <w:jc w:val="both"/>
              <w:rPr>
                <w:b/>
                <w:bCs/>
                <w:color w:val="000000"/>
                <w:sz w:val="20"/>
                <w:szCs w:val="20"/>
                <w:lang w:val="en-GB" w:eastAsia="ja-JP"/>
              </w:rPr>
            </w:pPr>
          </w:p>
        </w:tc>
      </w:tr>
      <w:tr w:rsidR="00576D41" w:rsidRPr="002A6CCE" w14:paraId="52F449C0" w14:textId="77777777" w:rsidTr="00237490">
        <w:trPr>
          <w:trHeight w:val="312"/>
        </w:trPr>
        <w:tc>
          <w:tcPr>
            <w:tcW w:w="784" w:type="pct"/>
            <w:vAlign w:val="center"/>
          </w:tcPr>
          <w:p w14:paraId="5E48B0C0" w14:textId="77777777" w:rsidR="00576D41" w:rsidRPr="00DB0A8D" w:rsidRDefault="00576D41" w:rsidP="00576D41">
            <w:pPr>
              <w:widowControl/>
              <w:autoSpaceDE/>
              <w:autoSpaceDN/>
              <w:jc w:val="both"/>
              <w:rPr>
                <w:b/>
                <w:bCs/>
                <w:color w:val="000000"/>
                <w:sz w:val="20"/>
                <w:szCs w:val="20"/>
                <w:lang w:val="en-GB" w:eastAsia="ja-JP"/>
              </w:rPr>
            </w:pPr>
          </w:p>
        </w:tc>
        <w:tc>
          <w:tcPr>
            <w:tcW w:w="1902" w:type="pct"/>
            <w:vAlign w:val="bottom"/>
          </w:tcPr>
          <w:p w14:paraId="19496259" w14:textId="77777777" w:rsidR="00576D41" w:rsidRPr="00DB0A8D" w:rsidRDefault="00576D41" w:rsidP="00576D41">
            <w:pPr>
              <w:widowControl/>
              <w:autoSpaceDE/>
              <w:autoSpaceDN/>
              <w:rPr>
                <w:b/>
                <w:bCs/>
                <w:color w:val="000000"/>
                <w:sz w:val="20"/>
                <w:szCs w:val="20"/>
                <w:lang w:val="en-GB" w:eastAsia="ja-JP"/>
              </w:rPr>
            </w:pPr>
            <w:proofErr w:type="spellStart"/>
            <w:r w:rsidRPr="00DB0A8D">
              <w:rPr>
                <w:b/>
                <w:bCs/>
                <w:color w:val="000000"/>
                <w:sz w:val="20"/>
                <w:szCs w:val="20"/>
                <w:lang w:val="en-GB" w:eastAsia="ja-JP"/>
              </w:rPr>
              <w:t>Materiāls</w:t>
            </w:r>
            <w:proofErr w:type="spellEnd"/>
            <w:r w:rsidRPr="00DB0A8D">
              <w:rPr>
                <w:b/>
                <w:bCs/>
                <w:color w:val="000000"/>
                <w:sz w:val="20"/>
                <w:szCs w:val="20"/>
                <w:lang w:val="en-GB" w:eastAsia="ja-JP"/>
              </w:rPr>
              <w:t>:</w:t>
            </w:r>
          </w:p>
          <w:p w14:paraId="25B1B02F" w14:textId="3B94CBB8" w:rsidR="00576D41" w:rsidRPr="00DB0A8D" w:rsidRDefault="00576D41" w:rsidP="00576D41">
            <w:pPr>
              <w:widowControl/>
              <w:autoSpaceDE/>
              <w:autoSpaceDN/>
              <w:jc w:val="both"/>
              <w:rPr>
                <w:b/>
                <w:bCs/>
                <w:color w:val="000000"/>
                <w:sz w:val="20"/>
                <w:szCs w:val="20"/>
                <w:lang w:val="en-GB" w:eastAsia="ja-JP"/>
              </w:rPr>
            </w:pPr>
            <w:proofErr w:type="spellStart"/>
            <w:r w:rsidRPr="00DB0A8D">
              <w:rPr>
                <w:color w:val="000000"/>
                <w:sz w:val="20"/>
                <w:szCs w:val="20"/>
                <w:lang w:val="en-GB" w:eastAsia="ja-JP"/>
              </w:rPr>
              <w:t>nerūsējošs</w:t>
            </w:r>
            <w:proofErr w:type="spellEnd"/>
            <w:r w:rsidRPr="00DB0A8D">
              <w:rPr>
                <w:color w:val="000000"/>
                <w:sz w:val="20"/>
                <w:szCs w:val="20"/>
                <w:lang w:val="en-GB" w:eastAsia="ja-JP"/>
              </w:rPr>
              <w:t xml:space="preserve"> </w:t>
            </w:r>
            <w:proofErr w:type="spellStart"/>
            <w:r w:rsidRPr="00DB0A8D">
              <w:rPr>
                <w:color w:val="000000"/>
                <w:sz w:val="20"/>
                <w:szCs w:val="20"/>
                <w:lang w:val="en-GB" w:eastAsia="ja-JP"/>
              </w:rPr>
              <w:t>tērauds</w:t>
            </w:r>
            <w:proofErr w:type="spellEnd"/>
          </w:p>
        </w:tc>
        <w:tc>
          <w:tcPr>
            <w:tcW w:w="1903" w:type="pct"/>
            <w:vAlign w:val="center"/>
          </w:tcPr>
          <w:p w14:paraId="4DEAF206" w14:textId="77777777" w:rsidR="00576D41" w:rsidRPr="007E55BC" w:rsidRDefault="00576D41" w:rsidP="00576D41">
            <w:pPr>
              <w:widowControl/>
              <w:autoSpaceDE/>
              <w:autoSpaceDN/>
              <w:jc w:val="both"/>
              <w:rPr>
                <w:b/>
                <w:bCs/>
                <w:color w:val="000000"/>
                <w:sz w:val="20"/>
                <w:szCs w:val="20"/>
                <w:lang w:val="en-GB" w:eastAsia="ja-JP"/>
              </w:rPr>
            </w:pPr>
            <w:r w:rsidRPr="007E55BC">
              <w:rPr>
                <w:b/>
                <w:bCs/>
                <w:color w:val="000000"/>
                <w:sz w:val="20"/>
                <w:szCs w:val="20"/>
                <w:lang w:val="en-GB" w:eastAsia="ja-JP"/>
              </w:rPr>
              <w:t>Material:</w:t>
            </w:r>
          </w:p>
          <w:p w14:paraId="2CC0CD46" w14:textId="09D47A97" w:rsidR="00576D41" w:rsidRPr="007E55BC" w:rsidRDefault="00576D41" w:rsidP="00576D41">
            <w:pPr>
              <w:widowControl/>
              <w:autoSpaceDE/>
              <w:autoSpaceDN/>
              <w:jc w:val="both"/>
              <w:rPr>
                <w:color w:val="000000"/>
                <w:sz w:val="20"/>
                <w:szCs w:val="20"/>
                <w:lang w:val="en-GB" w:eastAsia="ja-JP"/>
              </w:rPr>
            </w:pPr>
            <w:r w:rsidRPr="007E55BC">
              <w:rPr>
                <w:color w:val="000000"/>
                <w:sz w:val="20"/>
                <w:szCs w:val="20"/>
                <w:lang w:val="en-GB" w:eastAsia="ja-JP"/>
              </w:rPr>
              <w:t>Stainless steel</w:t>
            </w:r>
          </w:p>
        </w:tc>
        <w:tc>
          <w:tcPr>
            <w:tcW w:w="411" w:type="pct"/>
            <w:vAlign w:val="center"/>
          </w:tcPr>
          <w:p w14:paraId="7B8FB3DE" w14:textId="77777777" w:rsidR="00576D41" w:rsidRPr="00A16939" w:rsidRDefault="00576D41" w:rsidP="00576D41">
            <w:pPr>
              <w:widowControl/>
              <w:autoSpaceDE/>
              <w:autoSpaceDN/>
              <w:jc w:val="both"/>
              <w:rPr>
                <w:b/>
                <w:bCs/>
                <w:color w:val="000000"/>
                <w:sz w:val="20"/>
                <w:szCs w:val="20"/>
                <w:lang w:val="en-GB" w:eastAsia="ja-JP"/>
              </w:rPr>
            </w:pPr>
          </w:p>
        </w:tc>
      </w:tr>
      <w:tr w:rsidR="00576D41" w:rsidRPr="002A6CCE" w14:paraId="169107F7" w14:textId="77777777" w:rsidTr="00237490">
        <w:trPr>
          <w:trHeight w:val="312"/>
        </w:trPr>
        <w:tc>
          <w:tcPr>
            <w:tcW w:w="784" w:type="pct"/>
            <w:vAlign w:val="center"/>
          </w:tcPr>
          <w:p w14:paraId="00BE3F91" w14:textId="77777777" w:rsidR="00576D41" w:rsidRPr="00DB0A8D" w:rsidRDefault="00576D41" w:rsidP="00576D41">
            <w:pPr>
              <w:widowControl/>
              <w:autoSpaceDE/>
              <w:autoSpaceDN/>
              <w:jc w:val="both"/>
              <w:rPr>
                <w:b/>
                <w:bCs/>
                <w:color w:val="000000"/>
                <w:sz w:val="20"/>
                <w:szCs w:val="20"/>
                <w:lang w:val="en-GB" w:eastAsia="ja-JP"/>
              </w:rPr>
            </w:pPr>
          </w:p>
        </w:tc>
        <w:tc>
          <w:tcPr>
            <w:tcW w:w="1902" w:type="pct"/>
            <w:vAlign w:val="bottom"/>
          </w:tcPr>
          <w:p w14:paraId="7AB4E26A" w14:textId="450D492B" w:rsidR="00576D41" w:rsidRPr="00DB0A8D" w:rsidRDefault="00576D41" w:rsidP="00576D41">
            <w:pPr>
              <w:widowControl/>
              <w:autoSpaceDE/>
              <w:autoSpaceDN/>
              <w:rPr>
                <w:b/>
                <w:bCs/>
                <w:color w:val="000000"/>
                <w:sz w:val="20"/>
                <w:szCs w:val="20"/>
                <w:lang w:val="en-GB" w:eastAsia="ja-JP"/>
              </w:rPr>
            </w:pPr>
            <w:proofErr w:type="spellStart"/>
            <w:r w:rsidRPr="00DB0A8D">
              <w:rPr>
                <w:b/>
                <w:bCs/>
                <w:color w:val="000000"/>
                <w:sz w:val="20"/>
                <w:szCs w:val="20"/>
                <w:lang w:val="en-GB" w:eastAsia="ja-JP"/>
              </w:rPr>
              <w:t>Darba</w:t>
            </w:r>
            <w:proofErr w:type="spellEnd"/>
            <w:r w:rsidRPr="00DB0A8D">
              <w:rPr>
                <w:b/>
                <w:bCs/>
                <w:color w:val="000000"/>
                <w:sz w:val="20"/>
                <w:szCs w:val="20"/>
                <w:lang w:val="en-GB" w:eastAsia="ja-JP"/>
              </w:rPr>
              <w:t xml:space="preserve"> </w:t>
            </w:r>
            <w:proofErr w:type="spellStart"/>
            <w:r w:rsidRPr="00DB0A8D">
              <w:rPr>
                <w:b/>
                <w:bCs/>
                <w:color w:val="000000"/>
                <w:sz w:val="20"/>
                <w:szCs w:val="20"/>
                <w:lang w:val="en-GB" w:eastAsia="ja-JP"/>
              </w:rPr>
              <w:t>temperatūra</w:t>
            </w:r>
            <w:proofErr w:type="spellEnd"/>
            <w:r w:rsidRPr="00DB0A8D">
              <w:rPr>
                <w:b/>
                <w:bCs/>
                <w:color w:val="000000"/>
                <w:sz w:val="20"/>
                <w:szCs w:val="20"/>
                <w:lang w:val="en-GB" w:eastAsia="ja-JP"/>
              </w:rPr>
              <w:t>:</w:t>
            </w:r>
          </w:p>
          <w:p w14:paraId="1D9957F9" w14:textId="2F063E36" w:rsidR="00576D41" w:rsidRPr="00DB0A8D" w:rsidRDefault="00576D41" w:rsidP="00576D41">
            <w:pPr>
              <w:widowControl/>
              <w:autoSpaceDE/>
              <w:autoSpaceDN/>
              <w:jc w:val="both"/>
              <w:rPr>
                <w:b/>
                <w:bCs/>
                <w:color w:val="000000"/>
                <w:sz w:val="20"/>
                <w:szCs w:val="20"/>
                <w:lang w:val="en-GB" w:eastAsia="ja-JP"/>
              </w:rPr>
            </w:pPr>
            <w:proofErr w:type="spellStart"/>
            <w:r w:rsidRPr="00DB0A8D">
              <w:rPr>
                <w:color w:val="000000"/>
                <w:sz w:val="20"/>
                <w:szCs w:val="20"/>
                <w:lang w:val="en-GB" w:eastAsia="ja-JP"/>
              </w:rPr>
              <w:t>Līdz</w:t>
            </w:r>
            <w:proofErr w:type="spellEnd"/>
            <w:r w:rsidRPr="00DB0A8D">
              <w:rPr>
                <w:color w:val="000000"/>
                <w:sz w:val="20"/>
                <w:szCs w:val="20"/>
                <w:lang w:val="en-GB" w:eastAsia="ja-JP"/>
              </w:rPr>
              <w:t xml:space="preserve"> 45-50 ˚C, </w:t>
            </w:r>
            <w:proofErr w:type="spellStart"/>
            <w:r w:rsidRPr="00DB0A8D">
              <w:rPr>
                <w:color w:val="000000"/>
                <w:sz w:val="20"/>
                <w:szCs w:val="20"/>
                <w:lang w:val="en-GB" w:eastAsia="ja-JP"/>
              </w:rPr>
              <w:t>automātiska</w:t>
            </w:r>
            <w:proofErr w:type="spellEnd"/>
            <w:r w:rsidRPr="00DB0A8D">
              <w:rPr>
                <w:color w:val="000000"/>
                <w:sz w:val="20"/>
                <w:szCs w:val="20"/>
                <w:lang w:val="en-GB" w:eastAsia="ja-JP"/>
              </w:rPr>
              <w:t xml:space="preserve"> </w:t>
            </w:r>
            <w:proofErr w:type="spellStart"/>
            <w:r w:rsidRPr="00DB0A8D">
              <w:rPr>
                <w:color w:val="000000"/>
                <w:sz w:val="20"/>
                <w:szCs w:val="20"/>
                <w:lang w:val="en-GB" w:eastAsia="ja-JP"/>
              </w:rPr>
              <w:t>regulācija</w:t>
            </w:r>
            <w:proofErr w:type="spellEnd"/>
          </w:p>
        </w:tc>
        <w:tc>
          <w:tcPr>
            <w:tcW w:w="1903" w:type="pct"/>
            <w:vAlign w:val="center"/>
          </w:tcPr>
          <w:p w14:paraId="0A5A6C2B" w14:textId="77777777" w:rsidR="00576D41" w:rsidRPr="007E55BC" w:rsidRDefault="00576D41" w:rsidP="00576D41">
            <w:pPr>
              <w:widowControl/>
              <w:autoSpaceDE/>
              <w:autoSpaceDN/>
              <w:jc w:val="both"/>
              <w:rPr>
                <w:b/>
                <w:bCs/>
                <w:color w:val="000000"/>
                <w:sz w:val="20"/>
                <w:szCs w:val="20"/>
                <w:lang w:val="en-GB" w:eastAsia="ja-JP"/>
              </w:rPr>
            </w:pPr>
            <w:r w:rsidRPr="007E55BC">
              <w:rPr>
                <w:b/>
                <w:bCs/>
                <w:color w:val="000000"/>
                <w:sz w:val="20"/>
                <w:szCs w:val="20"/>
                <w:lang w:val="en-GB" w:eastAsia="ja-JP"/>
              </w:rPr>
              <w:t>Operating temperature:</w:t>
            </w:r>
          </w:p>
          <w:p w14:paraId="1ED0AB13" w14:textId="31B65FB3" w:rsidR="00576D41" w:rsidRPr="007E55BC" w:rsidRDefault="00576D41" w:rsidP="00576D41">
            <w:pPr>
              <w:widowControl/>
              <w:autoSpaceDE/>
              <w:autoSpaceDN/>
              <w:jc w:val="both"/>
              <w:rPr>
                <w:color w:val="000000"/>
                <w:sz w:val="20"/>
                <w:szCs w:val="20"/>
                <w:lang w:val="en-GB" w:eastAsia="ja-JP"/>
              </w:rPr>
            </w:pPr>
            <w:r w:rsidRPr="007E55BC">
              <w:rPr>
                <w:color w:val="000000"/>
                <w:sz w:val="20"/>
                <w:szCs w:val="20"/>
                <w:lang w:val="en-GB" w:eastAsia="ja-JP"/>
              </w:rPr>
              <w:t>Up to 45–50 ˚C, automatic control</w:t>
            </w:r>
          </w:p>
        </w:tc>
        <w:tc>
          <w:tcPr>
            <w:tcW w:w="411" w:type="pct"/>
            <w:vAlign w:val="center"/>
          </w:tcPr>
          <w:p w14:paraId="463FBF0C" w14:textId="77777777" w:rsidR="00576D41" w:rsidRPr="00A16939" w:rsidRDefault="00576D41" w:rsidP="00576D41">
            <w:pPr>
              <w:widowControl/>
              <w:autoSpaceDE/>
              <w:autoSpaceDN/>
              <w:jc w:val="both"/>
              <w:rPr>
                <w:b/>
                <w:bCs/>
                <w:color w:val="000000"/>
                <w:sz w:val="20"/>
                <w:szCs w:val="20"/>
                <w:lang w:val="en-GB" w:eastAsia="ja-JP"/>
              </w:rPr>
            </w:pPr>
          </w:p>
        </w:tc>
      </w:tr>
      <w:tr w:rsidR="00576D41" w:rsidRPr="002A6CCE" w14:paraId="50C608F2" w14:textId="77777777" w:rsidTr="00237490">
        <w:trPr>
          <w:trHeight w:val="312"/>
        </w:trPr>
        <w:tc>
          <w:tcPr>
            <w:tcW w:w="784" w:type="pct"/>
            <w:vAlign w:val="center"/>
          </w:tcPr>
          <w:p w14:paraId="54EB4D5F" w14:textId="77777777" w:rsidR="00576D41" w:rsidRPr="00DB0A8D" w:rsidRDefault="00576D41" w:rsidP="00576D41">
            <w:pPr>
              <w:widowControl/>
              <w:autoSpaceDE/>
              <w:autoSpaceDN/>
              <w:jc w:val="both"/>
              <w:rPr>
                <w:b/>
                <w:bCs/>
                <w:color w:val="000000"/>
                <w:sz w:val="20"/>
                <w:szCs w:val="20"/>
                <w:lang w:val="en-GB" w:eastAsia="ja-JP"/>
              </w:rPr>
            </w:pPr>
          </w:p>
        </w:tc>
        <w:tc>
          <w:tcPr>
            <w:tcW w:w="1902" w:type="pct"/>
            <w:vAlign w:val="bottom"/>
          </w:tcPr>
          <w:p w14:paraId="3E766AD9" w14:textId="77777777" w:rsidR="00576D41" w:rsidRPr="00DB0A8D" w:rsidRDefault="00576D41" w:rsidP="00576D41">
            <w:pPr>
              <w:widowControl/>
              <w:autoSpaceDE/>
              <w:autoSpaceDN/>
              <w:rPr>
                <w:b/>
                <w:bCs/>
                <w:color w:val="000000"/>
                <w:sz w:val="20"/>
                <w:szCs w:val="20"/>
                <w:lang w:val="en-GB" w:eastAsia="ja-JP"/>
              </w:rPr>
            </w:pPr>
            <w:proofErr w:type="spellStart"/>
            <w:r w:rsidRPr="00DB0A8D">
              <w:rPr>
                <w:b/>
                <w:bCs/>
                <w:color w:val="000000"/>
                <w:sz w:val="20"/>
                <w:szCs w:val="20"/>
                <w:lang w:val="en-GB" w:eastAsia="ja-JP"/>
              </w:rPr>
              <w:t>Komplektācija</w:t>
            </w:r>
            <w:proofErr w:type="spellEnd"/>
            <w:r w:rsidRPr="00DB0A8D">
              <w:rPr>
                <w:b/>
                <w:bCs/>
                <w:color w:val="000000"/>
                <w:sz w:val="20"/>
                <w:szCs w:val="20"/>
                <w:lang w:val="en-GB" w:eastAsia="ja-JP"/>
              </w:rPr>
              <w:t>:</w:t>
            </w:r>
          </w:p>
          <w:p w14:paraId="5FEDDF8C" w14:textId="77777777" w:rsidR="00576D41" w:rsidRPr="00DB0A8D" w:rsidRDefault="00576D41" w:rsidP="00576D41">
            <w:pPr>
              <w:pStyle w:val="ListParagraph"/>
              <w:widowControl/>
              <w:numPr>
                <w:ilvl w:val="0"/>
                <w:numId w:val="52"/>
              </w:numPr>
              <w:autoSpaceDE/>
              <w:autoSpaceDN/>
              <w:ind w:left="168" w:hanging="142"/>
              <w:rPr>
                <w:color w:val="000000"/>
                <w:sz w:val="20"/>
                <w:szCs w:val="20"/>
                <w:lang w:val="en-GB" w:eastAsia="ja-JP"/>
              </w:rPr>
            </w:pPr>
            <w:r w:rsidRPr="00DB0A8D">
              <w:rPr>
                <w:color w:val="000000"/>
                <w:sz w:val="20"/>
                <w:szCs w:val="20"/>
                <w:lang w:val="en-GB" w:eastAsia="ja-JP"/>
              </w:rPr>
              <w:t xml:space="preserve">PLC, </w:t>
            </w:r>
            <w:proofErr w:type="spellStart"/>
            <w:r w:rsidRPr="00DB0A8D">
              <w:rPr>
                <w:color w:val="000000"/>
                <w:sz w:val="20"/>
                <w:szCs w:val="20"/>
                <w:lang w:val="en-GB" w:eastAsia="ja-JP"/>
              </w:rPr>
              <w:t>skārienekrāns</w:t>
            </w:r>
            <w:proofErr w:type="spellEnd"/>
          </w:p>
          <w:p w14:paraId="6B538DD0" w14:textId="6DABD771" w:rsidR="00576D41" w:rsidRPr="00DB0A8D" w:rsidRDefault="00576D41" w:rsidP="00576D41">
            <w:pPr>
              <w:pStyle w:val="ListParagraph"/>
              <w:widowControl/>
              <w:numPr>
                <w:ilvl w:val="0"/>
                <w:numId w:val="52"/>
              </w:numPr>
              <w:autoSpaceDE/>
              <w:autoSpaceDN/>
              <w:ind w:left="168" w:hanging="142"/>
              <w:rPr>
                <w:color w:val="000000"/>
                <w:sz w:val="20"/>
                <w:szCs w:val="20"/>
                <w:lang w:val="en-GB" w:eastAsia="ja-JP"/>
              </w:rPr>
            </w:pPr>
            <w:proofErr w:type="spellStart"/>
            <w:r w:rsidRPr="00DB0A8D">
              <w:rPr>
                <w:color w:val="000000"/>
                <w:sz w:val="20"/>
                <w:szCs w:val="20"/>
                <w:lang w:val="en-GB" w:eastAsia="ja-JP"/>
              </w:rPr>
              <w:t>Maisītājs</w:t>
            </w:r>
            <w:proofErr w:type="spellEnd"/>
            <w:r w:rsidRPr="00DB0A8D">
              <w:rPr>
                <w:color w:val="000000"/>
                <w:sz w:val="20"/>
                <w:szCs w:val="20"/>
                <w:lang w:val="en-GB" w:eastAsia="ja-JP"/>
              </w:rPr>
              <w:t xml:space="preserve"> – </w:t>
            </w:r>
            <w:proofErr w:type="spellStart"/>
            <w:r w:rsidR="00BC3FA3">
              <w:rPr>
                <w:color w:val="000000"/>
                <w:sz w:val="20"/>
                <w:szCs w:val="20"/>
                <w:lang w:val="en-GB" w:eastAsia="ja-JP"/>
              </w:rPr>
              <w:t>nodrošina</w:t>
            </w:r>
            <w:proofErr w:type="spellEnd"/>
            <w:r w:rsidR="00BC3FA3">
              <w:rPr>
                <w:color w:val="000000"/>
                <w:sz w:val="20"/>
                <w:szCs w:val="20"/>
                <w:lang w:val="en-GB" w:eastAsia="ja-JP"/>
              </w:rPr>
              <w:t xml:space="preserve"> </w:t>
            </w:r>
            <w:proofErr w:type="spellStart"/>
            <w:r w:rsidR="00BC3FA3">
              <w:rPr>
                <w:color w:val="000000"/>
                <w:sz w:val="20"/>
                <w:szCs w:val="20"/>
                <w:lang w:val="en-GB" w:eastAsia="ja-JP"/>
              </w:rPr>
              <w:t>homogēnu</w:t>
            </w:r>
            <w:proofErr w:type="spellEnd"/>
            <w:r w:rsidR="00BC3FA3">
              <w:rPr>
                <w:color w:val="000000"/>
                <w:sz w:val="20"/>
                <w:szCs w:val="20"/>
                <w:lang w:val="en-GB" w:eastAsia="ja-JP"/>
              </w:rPr>
              <w:t xml:space="preserve"> </w:t>
            </w:r>
            <w:proofErr w:type="spellStart"/>
            <w:r w:rsidR="00BC3FA3">
              <w:rPr>
                <w:color w:val="000000"/>
                <w:sz w:val="20"/>
                <w:szCs w:val="20"/>
                <w:lang w:val="en-GB" w:eastAsia="ja-JP"/>
              </w:rPr>
              <w:t>tauku</w:t>
            </w:r>
            <w:proofErr w:type="spellEnd"/>
            <w:r w:rsidR="00BC3FA3">
              <w:rPr>
                <w:color w:val="000000"/>
                <w:sz w:val="20"/>
                <w:szCs w:val="20"/>
                <w:lang w:val="en-GB" w:eastAsia="ja-JP"/>
              </w:rPr>
              <w:t xml:space="preserve"> un </w:t>
            </w:r>
            <w:proofErr w:type="spellStart"/>
            <w:r w:rsidR="00BC3FA3">
              <w:rPr>
                <w:color w:val="000000"/>
                <w:sz w:val="20"/>
                <w:szCs w:val="20"/>
                <w:lang w:val="en-GB" w:eastAsia="ja-JP"/>
              </w:rPr>
              <w:t>pulveru</w:t>
            </w:r>
            <w:proofErr w:type="spellEnd"/>
            <w:r w:rsidR="00BC3FA3">
              <w:rPr>
                <w:color w:val="000000"/>
                <w:sz w:val="20"/>
                <w:szCs w:val="20"/>
                <w:lang w:val="en-GB" w:eastAsia="ja-JP"/>
              </w:rPr>
              <w:t xml:space="preserve"> </w:t>
            </w:r>
            <w:proofErr w:type="spellStart"/>
            <w:r w:rsidR="00BC3FA3">
              <w:rPr>
                <w:color w:val="000000"/>
                <w:sz w:val="20"/>
                <w:szCs w:val="20"/>
                <w:lang w:val="en-GB" w:eastAsia="ja-JP"/>
              </w:rPr>
              <w:t>samaisīšanu</w:t>
            </w:r>
            <w:proofErr w:type="spellEnd"/>
          </w:p>
          <w:p w14:paraId="19A44BEC" w14:textId="44B7A900" w:rsidR="00576D41" w:rsidRPr="00DB0A8D" w:rsidRDefault="00576D41" w:rsidP="00576D41">
            <w:pPr>
              <w:pStyle w:val="ListParagraph"/>
              <w:widowControl/>
              <w:numPr>
                <w:ilvl w:val="0"/>
                <w:numId w:val="52"/>
              </w:numPr>
              <w:autoSpaceDE/>
              <w:autoSpaceDN/>
              <w:ind w:left="168" w:hanging="142"/>
              <w:rPr>
                <w:color w:val="000000"/>
                <w:sz w:val="20"/>
                <w:szCs w:val="20"/>
                <w:lang w:val="en-GB" w:eastAsia="ja-JP"/>
              </w:rPr>
            </w:pPr>
            <w:proofErr w:type="spellStart"/>
            <w:r w:rsidRPr="00DB0A8D">
              <w:rPr>
                <w:color w:val="000000"/>
                <w:sz w:val="20"/>
                <w:szCs w:val="20"/>
                <w:lang w:val="en-GB" w:eastAsia="ja-JP"/>
              </w:rPr>
              <w:t>Sūknis</w:t>
            </w:r>
            <w:proofErr w:type="spellEnd"/>
            <w:r w:rsidRPr="00DB0A8D">
              <w:rPr>
                <w:color w:val="000000"/>
                <w:sz w:val="20"/>
                <w:szCs w:val="20"/>
                <w:lang w:val="en-GB" w:eastAsia="ja-JP"/>
              </w:rPr>
              <w:t xml:space="preserve"> </w:t>
            </w:r>
            <w:proofErr w:type="spellStart"/>
            <w:r w:rsidRPr="00DB0A8D">
              <w:rPr>
                <w:color w:val="000000"/>
                <w:sz w:val="20"/>
                <w:szCs w:val="20"/>
                <w:lang w:val="en-GB" w:eastAsia="ja-JP"/>
              </w:rPr>
              <w:t>krēma</w:t>
            </w:r>
            <w:proofErr w:type="spellEnd"/>
            <w:r w:rsidRPr="00DB0A8D">
              <w:rPr>
                <w:color w:val="000000"/>
                <w:sz w:val="20"/>
                <w:szCs w:val="20"/>
                <w:lang w:val="en-GB" w:eastAsia="ja-JP"/>
              </w:rPr>
              <w:t xml:space="preserve"> </w:t>
            </w:r>
            <w:proofErr w:type="spellStart"/>
            <w:r w:rsidRPr="00DB0A8D">
              <w:rPr>
                <w:color w:val="000000"/>
                <w:sz w:val="20"/>
                <w:szCs w:val="20"/>
                <w:lang w:val="en-GB" w:eastAsia="ja-JP"/>
              </w:rPr>
              <w:t>pārsūknēšanai</w:t>
            </w:r>
            <w:proofErr w:type="spellEnd"/>
            <w:r w:rsidRPr="00DB0A8D">
              <w:rPr>
                <w:color w:val="000000"/>
                <w:sz w:val="20"/>
                <w:szCs w:val="20"/>
                <w:lang w:val="en-GB" w:eastAsia="ja-JP"/>
              </w:rPr>
              <w:t xml:space="preserve"> </w:t>
            </w:r>
            <w:proofErr w:type="spellStart"/>
            <w:r w:rsidRPr="00DB0A8D">
              <w:rPr>
                <w:color w:val="000000"/>
                <w:sz w:val="20"/>
                <w:szCs w:val="20"/>
                <w:lang w:val="en-GB" w:eastAsia="ja-JP"/>
              </w:rPr>
              <w:t>uz</w:t>
            </w:r>
            <w:proofErr w:type="spellEnd"/>
            <w:r w:rsidRPr="00DB0A8D">
              <w:rPr>
                <w:color w:val="000000"/>
                <w:sz w:val="20"/>
                <w:szCs w:val="20"/>
                <w:lang w:val="en-GB" w:eastAsia="ja-JP"/>
              </w:rPr>
              <w:t xml:space="preserve"> </w:t>
            </w:r>
            <w:proofErr w:type="spellStart"/>
            <w:r w:rsidRPr="00DB0A8D">
              <w:rPr>
                <w:color w:val="000000"/>
                <w:sz w:val="20"/>
                <w:szCs w:val="20"/>
                <w:lang w:val="en-GB" w:eastAsia="ja-JP"/>
              </w:rPr>
              <w:t>darba</w:t>
            </w:r>
            <w:proofErr w:type="spellEnd"/>
            <w:r w:rsidRPr="00DB0A8D">
              <w:rPr>
                <w:color w:val="000000"/>
                <w:sz w:val="20"/>
                <w:szCs w:val="20"/>
                <w:lang w:val="en-GB" w:eastAsia="ja-JP"/>
              </w:rPr>
              <w:t xml:space="preserve"> </w:t>
            </w:r>
            <w:proofErr w:type="spellStart"/>
            <w:r w:rsidRPr="00DB0A8D">
              <w:rPr>
                <w:color w:val="000000"/>
                <w:sz w:val="20"/>
                <w:szCs w:val="20"/>
                <w:lang w:val="en-GB" w:eastAsia="ja-JP"/>
              </w:rPr>
              <w:t>tvertni</w:t>
            </w:r>
            <w:proofErr w:type="spellEnd"/>
          </w:p>
          <w:p w14:paraId="007D58A6" w14:textId="77777777" w:rsidR="00576D41" w:rsidRPr="00DB0A8D" w:rsidRDefault="00576D41" w:rsidP="00576D41">
            <w:pPr>
              <w:pStyle w:val="ListParagraph"/>
              <w:widowControl/>
              <w:numPr>
                <w:ilvl w:val="0"/>
                <w:numId w:val="52"/>
              </w:numPr>
              <w:autoSpaceDE/>
              <w:autoSpaceDN/>
              <w:ind w:left="168" w:hanging="142"/>
              <w:rPr>
                <w:color w:val="000000"/>
                <w:sz w:val="20"/>
                <w:szCs w:val="20"/>
                <w:lang w:val="en-GB" w:eastAsia="ja-JP"/>
              </w:rPr>
            </w:pPr>
            <w:proofErr w:type="spellStart"/>
            <w:r w:rsidRPr="00DB0A8D">
              <w:rPr>
                <w:color w:val="000000"/>
                <w:sz w:val="20"/>
                <w:szCs w:val="20"/>
                <w:lang w:val="en-GB" w:eastAsia="ja-JP"/>
              </w:rPr>
              <w:t>Plūsmas</w:t>
            </w:r>
            <w:proofErr w:type="spellEnd"/>
            <w:r w:rsidRPr="00DB0A8D">
              <w:rPr>
                <w:color w:val="000000"/>
                <w:sz w:val="20"/>
                <w:szCs w:val="20"/>
                <w:lang w:val="en-GB" w:eastAsia="ja-JP"/>
              </w:rPr>
              <w:t xml:space="preserve"> </w:t>
            </w:r>
            <w:proofErr w:type="spellStart"/>
            <w:r w:rsidRPr="00DB0A8D">
              <w:rPr>
                <w:color w:val="000000"/>
                <w:sz w:val="20"/>
                <w:szCs w:val="20"/>
                <w:lang w:val="en-GB" w:eastAsia="ja-JP"/>
              </w:rPr>
              <w:t>mērītājs</w:t>
            </w:r>
            <w:proofErr w:type="spellEnd"/>
          </w:p>
          <w:p w14:paraId="79D2D21A" w14:textId="77777777" w:rsidR="00576D41" w:rsidRPr="00DB0A8D" w:rsidRDefault="00576D41" w:rsidP="00576D41">
            <w:pPr>
              <w:pStyle w:val="ListParagraph"/>
              <w:widowControl/>
              <w:numPr>
                <w:ilvl w:val="0"/>
                <w:numId w:val="52"/>
              </w:numPr>
              <w:autoSpaceDE/>
              <w:autoSpaceDN/>
              <w:ind w:left="168" w:hanging="142"/>
              <w:jc w:val="both"/>
              <w:rPr>
                <w:color w:val="000000"/>
                <w:sz w:val="20"/>
                <w:szCs w:val="20"/>
                <w:lang w:val="en-GB" w:eastAsia="ja-JP"/>
              </w:rPr>
            </w:pPr>
            <w:proofErr w:type="spellStart"/>
            <w:r w:rsidRPr="00DB0A8D">
              <w:rPr>
                <w:color w:val="000000"/>
                <w:sz w:val="20"/>
                <w:szCs w:val="20"/>
                <w:lang w:val="en-GB" w:eastAsia="ja-JP"/>
              </w:rPr>
              <w:t>Cauruļu</w:t>
            </w:r>
            <w:proofErr w:type="spellEnd"/>
            <w:r w:rsidRPr="00DB0A8D">
              <w:rPr>
                <w:color w:val="000000"/>
                <w:sz w:val="20"/>
                <w:szCs w:val="20"/>
                <w:lang w:val="en-GB" w:eastAsia="ja-JP"/>
              </w:rPr>
              <w:t xml:space="preserve"> </w:t>
            </w:r>
            <w:proofErr w:type="spellStart"/>
            <w:r w:rsidRPr="00DB0A8D">
              <w:rPr>
                <w:color w:val="000000"/>
                <w:sz w:val="20"/>
                <w:szCs w:val="20"/>
                <w:lang w:val="en-GB" w:eastAsia="ja-JP"/>
              </w:rPr>
              <w:t>sistēma</w:t>
            </w:r>
            <w:proofErr w:type="spellEnd"/>
          </w:p>
          <w:p w14:paraId="620409A8" w14:textId="40EED909" w:rsidR="00576D41" w:rsidRPr="00DB0A8D" w:rsidRDefault="00576D41" w:rsidP="00576D41">
            <w:pPr>
              <w:pStyle w:val="ListParagraph"/>
              <w:widowControl/>
              <w:numPr>
                <w:ilvl w:val="0"/>
                <w:numId w:val="52"/>
              </w:numPr>
              <w:autoSpaceDE/>
              <w:autoSpaceDN/>
              <w:ind w:left="168" w:hanging="142"/>
              <w:jc w:val="both"/>
              <w:rPr>
                <w:b/>
                <w:bCs/>
                <w:color w:val="000000"/>
                <w:sz w:val="20"/>
                <w:szCs w:val="20"/>
                <w:lang w:val="en-GB" w:eastAsia="ja-JP"/>
              </w:rPr>
            </w:pPr>
            <w:r w:rsidRPr="00DB0A8D">
              <w:rPr>
                <w:color w:val="000000"/>
                <w:sz w:val="20"/>
                <w:szCs w:val="20"/>
                <w:lang w:val="en-GB" w:eastAsia="ja-JP"/>
              </w:rPr>
              <w:t xml:space="preserve">CIP </w:t>
            </w:r>
            <w:proofErr w:type="spellStart"/>
            <w:r w:rsidRPr="00DB0A8D">
              <w:rPr>
                <w:color w:val="000000"/>
                <w:sz w:val="20"/>
                <w:szCs w:val="20"/>
                <w:lang w:val="en-GB" w:eastAsia="ja-JP"/>
              </w:rPr>
              <w:t>sistēma</w:t>
            </w:r>
            <w:proofErr w:type="spellEnd"/>
          </w:p>
        </w:tc>
        <w:tc>
          <w:tcPr>
            <w:tcW w:w="1903" w:type="pct"/>
            <w:vAlign w:val="center"/>
          </w:tcPr>
          <w:p w14:paraId="17A47F9D" w14:textId="77777777" w:rsidR="00576D41" w:rsidRPr="007E55BC" w:rsidRDefault="00576D41" w:rsidP="00576D41">
            <w:pPr>
              <w:widowControl/>
              <w:autoSpaceDE/>
              <w:autoSpaceDN/>
              <w:jc w:val="both"/>
              <w:rPr>
                <w:b/>
                <w:bCs/>
                <w:color w:val="000000"/>
                <w:sz w:val="20"/>
                <w:szCs w:val="20"/>
                <w:lang w:val="en-GB" w:eastAsia="ja-JP"/>
              </w:rPr>
            </w:pPr>
            <w:r w:rsidRPr="007E55BC">
              <w:rPr>
                <w:b/>
                <w:bCs/>
                <w:color w:val="000000"/>
                <w:sz w:val="20"/>
                <w:szCs w:val="20"/>
                <w:lang w:val="en-GB" w:eastAsia="ja-JP"/>
              </w:rPr>
              <w:t>Configuration:</w:t>
            </w:r>
          </w:p>
          <w:p w14:paraId="07DB9BCD" w14:textId="3C822347" w:rsidR="00576D41" w:rsidRPr="007E55BC" w:rsidRDefault="00576D41" w:rsidP="00576D41">
            <w:pPr>
              <w:pStyle w:val="ListParagraph"/>
              <w:widowControl/>
              <w:numPr>
                <w:ilvl w:val="0"/>
                <w:numId w:val="53"/>
              </w:numPr>
              <w:autoSpaceDE/>
              <w:autoSpaceDN/>
              <w:ind w:left="348" w:hanging="284"/>
              <w:jc w:val="both"/>
              <w:rPr>
                <w:color w:val="000000"/>
                <w:sz w:val="20"/>
                <w:szCs w:val="20"/>
                <w:lang w:val="en-GB" w:eastAsia="ja-JP"/>
              </w:rPr>
            </w:pPr>
            <w:r w:rsidRPr="007E55BC">
              <w:rPr>
                <w:color w:val="000000"/>
                <w:sz w:val="20"/>
                <w:szCs w:val="20"/>
                <w:lang w:val="en-GB" w:eastAsia="ja-JP"/>
              </w:rPr>
              <w:t>PLC, touchscreen</w:t>
            </w:r>
          </w:p>
          <w:p w14:paraId="5CBAB933" w14:textId="6C02F8DE" w:rsidR="00576D41" w:rsidRPr="007E55BC" w:rsidRDefault="00BC3FA3" w:rsidP="00576D41">
            <w:pPr>
              <w:pStyle w:val="ListParagraph"/>
              <w:widowControl/>
              <w:numPr>
                <w:ilvl w:val="0"/>
                <w:numId w:val="53"/>
              </w:numPr>
              <w:autoSpaceDE/>
              <w:autoSpaceDN/>
              <w:ind w:left="348" w:hanging="284"/>
              <w:jc w:val="both"/>
              <w:rPr>
                <w:color w:val="000000"/>
                <w:sz w:val="20"/>
                <w:szCs w:val="20"/>
                <w:lang w:val="en-GB" w:eastAsia="ja-JP"/>
              </w:rPr>
            </w:pPr>
            <w:r>
              <w:rPr>
                <w:color w:val="000000"/>
                <w:sz w:val="20"/>
                <w:szCs w:val="20"/>
                <w:lang w:val="en-GB" w:eastAsia="ja-JP"/>
              </w:rPr>
              <w:t xml:space="preserve">Mixer – ensures homogenous mixing of </w:t>
            </w:r>
            <w:r w:rsidRPr="007E55BC">
              <w:rPr>
                <w:color w:val="000000"/>
                <w:sz w:val="20"/>
                <w:szCs w:val="20"/>
                <w:lang w:val="en-GB" w:eastAsia="ja-JP"/>
              </w:rPr>
              <w:t>powder and fat-based raw material</w:t>
            </w:r>
            <w:r>
              <w:rPr>
                <w:color w:val="000000"/>
                <w:sz w:val="20"/>
                <w:szCs w:val="20"/>
                <w:lang w:val="en-GB" w:eastAsia="ja-JP"/>
              </w:rPr>
              <w:t>s</w:t>
            </w:r>
          </w:p>
          <w:p w14:paraId="025FC02F" w14:textId="49125EF3" w:rsidR="00576D41" w:rsidRPr="007E55BC" w:rsidRDefault="00576D41" w:rsidP="00576D41">
            <w:pPr>
              <w:pStyle w:val="ListParagraph"/>
              <w:widowControl/>
              <w:numPr>
                <w:ilvl w:val="0"/>
                <w:numId w:val="53"/>
              </w:numPr>
              <w:autoSpaceDE/>
              <w:autoSpaceDN/>
              <w:ind w:left="348" w:hanging="284"/>
              <w:jc w:val="both"/>
              <w:rPr>
                <w:color w:val="000000"/>
                <w:sz w:val="20"/>
                <w:szCs w:val="20"/>
                <w:lang w:val="en-GB" w:eastAsia="ja-JP"/>
              </w:rPr>
            </w:pPr>
            <w:r w:rsidRPr="007E55BC">
              <w:rPr>
                <w:color w:val="000000"/>
                <w:sz w:val="20"/>
                <w:szCs w:val="20"/>
                <w:lang w:val="en-GB" w:eastAsia="ja-JP"/>
              </w:rPr>
              <w:t>Pump for cream transfer to working tank</w:t>
            </w:r>
          </w:p>
          <w:p w14:paraId="2E5C78B5" w14:textId="60D16552" w:rsidR="00576D41" w:rsidRPr="007E55BC" w:rsidRDefault="00576D41" w:rsidP="00576D41">
            <w:pPr>
              <w:pStyle w:val="ListParagraph"/>
              <w:widowControl/>
              <w:numPr>
                <w:ilvl w:val="0"/>
                <w:numId w:val="53"/>
              </w:numPr>
              <w:autoSpaceDE/>
              <w:autoSpaceDN/>
              <w:ind w:left="348" w:hanging="284"/>
              <w:jc w:val="both"/>
              <w:rPr>
                <w:color w:val="000000"/>
                <w:sz w:val="20"/>
                <w:szCs w:val="20"/>
                <w:lang w:val="en-GB" w:eastAsia="ja-JP"/>
              </w:rPr>
            </w:pPr>
            <w:r w:rsidRPr="007E55BC">
              <w:rPr>
                <w:color w:val="000000"/>
                <w:sz w:val="20"/>
                <w:szCs w:val="20"/>
                <w:lang w:val="en-GB" w:eastAsia="ja-JP"/>
              </w:rPr>
              <w:t>Flow meter</w:t>
            </w:r>
          </w:p>
          <w:p w14:paraId="2C8F82FC" w14:textId="5C28DAD9" w:rsidR="00576D41" w:rsidRPr="007E55BC" w:rsidRDefault="00576D41" w:rsidP="00576D41">
            <w:pPr>
              <w:pStyle w:val="ListParagraph"/>
              <w:widowControl/>
              <w:numPr>
                <w:ilvl w:val="0"/>
                <w:numId w:val="53"/>
              </w:numPr>
              <w:autoSpaceDE/>
              <w:autoSpaceDN/>
              <w:ind w:left="348" w:hanging="284"/>
              <w:jc w:val="both"/>
              <w:rPr>
                <w:color w:val="000000"/>
                <w:sz w:val="20"/>
                <w:szCs w:val="20"/>
                <w:lang w:val="en-GB" w:eastAsia="ja-JP"/>
              </w:rPr>
            </w:pPr>
            <w:r w:rsidRPr="007E55BC">
              <w:rPr>
                <w:color w:val="000000"/>
                <w:sz w:val="20"/>
                <w:szCs w:val="20"/>
                <w:lang w:val="en-GB" w:eastAsia="ja-JP"/>
              </w:rPr>
              <w:t>Pipeline system</w:t>
            </w:r>
          </w:p>
          <w:p w14:paraId="4FF34B32" w14:textId="26608B6E" w:rsidR="00576D41" w:rsidRPr="007E55BC" w:rsidRDefault="00576D41" w:rsidP="00576D41">
            <w:pPr>
              <w:pStyle w:val="ListParagraph"/>
              <w:widowControl/>
              <w:numPr>
                <w:ilvl w:val="0"/>
                <w:numId w:val="53"/>
              </w:numPr>
              <w:autoSpaceDE/>
              <w:autoSpaceDN/>
              <w:ind w:left="348" w:hanging="284"/>
              <w:jc w:val="both"/>
              <w:rPr>
                <w:b/>
                <w:bCs/>
                <w:color w:val="000000"/>
                <w:sz w:val="20"/>
                <w:szCs w:val="20"/>
                <w:lang w:val="en-GB" w:eastAsia="ja-JP"/>
              </w:rPr>
            </w:pPr>
            <w:r w:rsidRPr="007E55BC">
              <w:rPr>
                <w:color w:val="000000"/>
                <w:sz w:val="20"/>
                <w:szCs w:val="20"/>
                <w:lang w:val="en-GB" w:eastAsia="ja-JP"/>
              </w:rPr>
              <w:t>CIP system</w:t>
            </w:r>
          </w:p>
        </w:tc>
        <w:tc>
          <w:tcPr>
            <w:tcW w:w="411" w:type="pct"/>
            <w:vAlign w:val="center"/>
          </w:tcPr>
          <w:p w14:paraId="43989CD9" w14:textId="77777777" w:rsidR="00576D41" w:rsidRPr="00A16939" w:rsidRDefault="00576D41" w:rsidP="00576D41">
            <w:pPr>
              <w:widowControl/>
              <w:autoSpaceDE/>
              <w:autoSpaceDN/>
              <w:jc w:val="both"/>
              <w:rPr>
                <w:b/>
                <w:bCs/>
                <w:color w:val="000000"/>
                <w:sz w:val="20"/>
                <w:szCs w:val="20"/>
                <w:lang w:val="en-GB" w:eastAsia="ja-JP"/>
              </w:rPr>
            </w:pPr>
          </w:p>
        </w:tc>
      </w:tr>
      <w:tr w:rsidR="00576D41" w:rsidRPr="002A6CCE" w14:paraId="557D3850" w14:textId="77777777" w:rsidTr="00237490">
        <w:trPr>
          <w:trHeight w:val="312"/>
        </w:trPr>
        <w:tc>
          <w:tcPr>
            <w:tcW w:w="784" w:type="pct"/>
            <w:vAlign w:val="center"/>
          </w:tcPr>
          <w:p w14:paraId="080C0877" w14:textId="77777777" w:rsidR="00576D41" w:rsidRPr="00DB0A8D" w:rsidRDefault="00576D41" w:rsidP="00576D41">
            <w:pPr>
              <w:widowControl/>
              <w:autoSpaceDE/>
              <w:autoSpaceDN/>
              <w:jc w:val="both"/>
              <w:rPr>
                <w:b/>
                <w:bCs/>
                <w:color w:val="000000"/>
                <w:sz w:val="20"/>
                <w:szCs w:val="20"/>
                <w:lang w:val="en-GB" w:eastAsia="ja-JP"/>
              </w:rPr>
            </w:pPr>
          </w:p>
        </w:tc>
        <w:tc>
          <w:tcPr>
            <w:tcW w:w="1902" w:type="pct"/>
            <w:vAlign w:val="center"/>
          </w:tcPr>
          <w:p w14:paraId="61405857" w14:textId="5064F7A1" w:rsidR="00576D41" w:rsidRPr="00DB0A8D" w:rsidRDefault="00576D41" w:rsidP="00576D41">
            <w:pPr>
              <w:widowControl/>
              <w:autoSpaceDE/>
              <w:autoSpaceDN/>
              <w:rPr>
                <w:b/>
                <w:bCs/>
                <w:color w:val="000000"/>
                <w:sz w:val="20"/>
                <w:szCs w:val="20"/>
                <w:lang w:val="en-GB" w:eastAsia="ja-JP"/>
              </w:rPr>
            </w:pPr>
            <w:r>
              <w:rPr>
                <w:b/>
                <w:bCs/>
                <w:color w:val="000000"/>
                <w:sz w:val="20"/>
                <w:szCs w:val="20"/>
                <w:lang w:val="en-GB" w:eastAsia="ja-JP"/>
              </w:rPr>
              <w:t xml:space="preserve">Pulvera </w:t>
            </w:r>
            <w:r w:rsidR="00B460CE">
              <w:rPr>
                <w:b/>
                <w:bCs/>
                <w:color w:val="000000"/>
                <w:sz w:val="20"/>
                <w:szCs w:val="20"/>
                <w:lang w:val="en-GB" w:eastAsia="ja-JP"/>
              </w:rPr>
              <w:t xml:space="preserve">un </w:t>
            </w:r>
            <w:proofErr w:type="spellStart"/>
            <w:r w:rsidR="00B460CE">
              <w:rPr>
                <w:b/>
                <w:bCs/>
                <w:color w:val="000000"/>
                <w:sz w:val="20"/>
                <w:szCs w:val="20"/>
                <w:lang w:val="en-GB" w:eastAsia="ja-JP"/>
              </w:rPr>
              <w:t>tauku</w:t>
            </w:r>
            <w:proofErr w:type="spellEnd"/>
            <w:r w:rsidR="00B460CE">
              <w:rPr>
                <w:b/>
                <w:bCs/>
                <w:color w:val="000000"/>
                <w:sz w:val="20"/>
                <w:szCs w:val="20"/>
                <w:lang w:val="en-GB" w:eastAsia="ja-JP"/>
              </w:rPr>
              <w:t xml:space="preserve"> </w:t>
            </w:r>
            <w:proofErr w:type="spellStart"/>
            <w:r w:rsidR="00B460CE">
              <w:rPr>
                <w:b/>
                <w:bCs/>
                <w:color w:val="000000"/>
                <w:sz w:val="20"/>
                <w:szCs w:val="20"/>
                <w:lang w:val="en-GB" w:eastAsia="ja-JP"/>
              </w:rPr>
              <w:t>proporcija</w:t>
            </w:r>
            <w:proofErr w:type="spellEnd"/>
            <w:r w:rsidR="00B460CE">
              <w:rPr>
                <w:b/>
                <w:bCs/>
                <w:color w:val="000000"/>
                <w:sz w:val="20"/>
                <w:szCs w:val="20"/>
                <w:lang w:val="en-GB" w:eastAsia="ja-JP"/>
              </w:rPr>
              <w:t>:</w:t>
            </w:r>
          </w:p>
          <w:p w14:paraId="50AD6551" w14:textId="3955E926" w:rsidR="00576D41" w:rsidRPr="00DB0A8D" w:rsidRDefault="00B460CE" w:rsidP="00576D41">
            <w:pPr>
              <w:widowControl/>
              <w:autoSpaceDE/>
              <w:autoSpaceDN/>
              <w:rPr>
                <w:color w:val="000000"/>
                <w:sz w:val="20"/>
                <w:szCs w:val="20"/>
                <w:lang w:val="en-GB" w:eastAsia="ja-JP"/>
              </w:rPr>
            </w:pPr>
            <w:r>
              <w:rPr>
                <w:color w:val="000000"/>
                <w:sz w:val="20"/>
                <w:szCs w:val="20"/>
                <w:lang w:val="en-GB" w:eastAsia="ja-JP"/>
              </w:rPr>
              <w:t xml:space="preserve">40:60 </w:t>
            </w:r>
          </w:p>
        </w:tc>
        <w:tc>
          <w:tcPr>
            <w:tcW w:w="1903" w:type="pct"/>
            <w:vAlign w:val="center"/>
          </w:tcPr>
          <w:p w14:paraId="4D1225BF" w14:textId="1009A4FB" w:rsidR="00576D41" w:rsidRPr="007E55BC" w:rsidRDefault="00576D41" w:rsidP="00576D41">
            <w:pPr>
              <w:widowControl/>
              <w:autoSpaceDE/>
              <w:autoSpaceDN/>
              <w:jc w:val="both"/>
              <w:rPr>
                <w:b/>
                <w:bCs/>
                <w:color w:val="000000"/>
                <w:sz w:val="20"/>
                <w:szCs w:val="20"/>
                <w:lang w:val="en-GB" w:eastAsia="ja-JP"/>
              </w:rPr>
            </w:pPr>
            <w:r w:rsidRPr="007E55BC">
              <w:rPr>
                <w:b/>
                <w:bCs/>
                <w:color w:val="000000"/>
                <w:sz w:val="20"/>
                <w:szCs w:val="20"/>
                <w:lang w:val="en-GB" w:eastAsia="ja-JP"/>
              </w:rPr>
              <w:t>Powder milling capacity:</w:t>
            </w:r>
          </w:p>
          <w:p w14:paraId="2714B516" w14:textId="377B96BA" w:rsidR="00576D41" w:rsidRPr="007E55BC" w:rsidRDefault="00B460CE" w:rsidP="00576D41">
            <w:pPr>
              <w:widowControl/>
              <w:autoSpaceDE/>
              <w:autoSpaceDN/>
              <w:jc w:val="both"/>
              <w:rPr>
                <w:b/>
                <w:bCs/>
                <w:color w:val="000000"/>
                <w:sz w:val="20"/>
                <w:szCs w:val="20"/>
                <w:lang w:val="en-GB" w:eastAsia="ja-JP"/>
              </w:rPr>
            </w:pPr>
            <w:r>
              <w:rPr>
                <w:color w:val="000000"/>
                <w:sz w:val="20"/>
                <w:szCs w:val="20"/>
                <w:lang w:val="en-GB" w:eastAsia="ja-JP"/>
              </w:rPr>
              <w:t>40:60</w:t>
            </w:r>
          </w:p>
        </w:tc>
        <w:tc>
          <w:tcPr>
            <w:tcW w:w="411" w:type="pct"/>
            <w:vAlign w:val="center"/>
          </w:tcPr>
          <w:p w14:paraId="6073CC9B" w14:textId="77777777" w:rsidR="00576D41" w:rsidRPr="00BF7F80" w:rsidRDefault="00576D41" w:rsidP="00576D41">
            <w:pPr>
              <w:widowControl/>
              <w:autoSpaceDE/>
              <w:autoSpaceDN/>
              <w:jc w:val="both"/>
              <w:rPr>
                <w:b/>
                <w:bCs/>
                <w:color w:val="000000"/>
                <w:sz w:val="20"/>
                <w:szCs w:val="20"/>
                <w:highlight w:val="yellow"/>
                <w:lang w:val="en-GB" w:eastAsia="ja-JP"/>
              </w:rPr>
            </w:pPr>
          </w:p>
        </w:tc>
      </w:tr>
      <w:tr w:rsidR="00576D41" w:rsidRPr="002A6CCE" w14:paraId="6D2B22D0" w14:textId="77777777" w:rsidTr="00237490">
        <w:trPr>
          <w:trHeight w:val="312"/>
        </w:trPr>
        <w:tc>
          <w:tcPr>
            <w:tcW w:w="784" w:type="pct"/>
            <w:vAlign w:val="center"/>
          </w:tcPr>
          <w:p w14:paraId="24FBFAC6" w14:textId="77777777" w:rsidR="00576D41" w:rsidRPr="00DB0A8D" w:rsidRDefault="00576D41" w:rsidP="00576D41">
            <w:pPr>
              <w:widowControl/>
              <w:autoSpaceDE/>
              <w:autoSpaceDN/>
              <w:jc w:val="both"/>
              <w:rPr>
                <w:b/>
                <w:bCs/>
                <w:color w:val="000000"/>
                <w:sz w:val="20"/>
                <w:szCs w:val="20"/>
                <w:lang w:val="en-GB" w:eastAsia="ja-JP"/>
              </w:rPr>
            </w:pPr>
          </w:p>
        </w:tc>
        <w:tc>
          <w:tcPr>
            <w:tcW w:w="1902" w:type="pct"/>
            <w:vAlign w:val="center"/>
          </w:tcPr>
          <w:p w14:paraId="5C1BD96D" w14:textId="1C019B10" w:rsidR="00576D41" w:rsidRPr="00DB0A8D" w:rsidRDefault="00576D41" w:rsidP="00576D41">
            <w:pPr>
              <w:widowControl/>
              <w:autoSpaceDE/>
              <w:autoSpaceDN/>
              <w:rPr>
                <w:b/>
                <w:bCs/>
                <w:color w:val="000000"/>
                <w:sz w:val="20"/>
                <w:szCs w:val="20"/>
                <w:lang w:val="en-GB" w:eastAsia="ja-JP"/>
              </w:rPr>
            </w:pPr>
            <w:r>
              <w:rPr>
                <w:b/>
                <w:bCs/>
                <w:color w:val="000000"/>
                <w:sz w:val="20"/>
                <w:szCs w:val="20"/>
                <w:lang w:val="en-GB" w:eastAsia="ja-JP"/>
              </w:rPr>
              <w:t xml:space="preserve">Malto </w:t>
            </w:r>
            <w:proofErr w:type="spellStart"/>
            <w:r>
              <w:rPr>
                <w:b/>
                <w:bCs/>
                <w:color w:val="000000"/>
                <w:sz w:val="20"/>
                <w:szCs w:val="20"/>
                <w:lang w:val="en-GB" w:eastAsia="ja-JP"/>
              </w:rPr>
              <w:t>d</w:t>
            </w:r>
            <w:r w:rsidRPr="00DB0A8D">
              <w:rPr>
                <w:b/>
                <w:bCs/>
                <w:color w:val="000000"/>
                <w:sz w:val="20"/>
                <w:szCs w:val="20"/>
                <w:lang w:val="en-GB" w:eastAsia="ja-JP"/>
              </w:rPr>
              <w:t>aļiņu</w:t>
            </w:r>
            <w:proofErr w:type="spellEnd"/>
            <w:r w:rsidRPr="00DB0A8D">
              <w:rPr>
                <w:b/>
                <w:bCs/>
                <w:color w:val="000000"/>
                <w:sz w:val="20"/>
                <w:szCs w:val="20"/>
                <w:lang w:val="en-GB" w:eastAsia="ja-JP"/>
              </w:rPr>
              <w:t xml:space="preserve"> </w:t>
            </w:r>
            <w:proofErr w:type="spellStart"/>
            <w:r w:rsidRPr="00DB0A8D">
              <w:rPr>
                <w:b/>
                <w:bCs/>
                <w:color w:val="000000"/>
                <w:sz w:val="20"/>
                <w:szCs w:val="20"/>
                <w:lang w:val="en-GB" w:eastAsia="ja-JP"/>
              </w:rPr>
              <w:t>izmērs</w:t>
            </w:r>
            <w:proofErr w:type="spellEnd"/>
            <w:r w:rsidRPr="00DB0A8D">
              <w:rPr>
                <w:b/>
                <w:bCs/>
                <w:color w:val="000000"/>
                <w:sz w:val="20"/>
                <w:szCs w:val="20"/>
                <w:lang w:val="en-GB" w:eastAsia="ja-JP"/>
              </w:rPr>
              <w:t>:</w:t>
            </w:r>
          </w:p>
          <w:p w14:paraId="71D054FE" w14:textId="6B061A5E" w:rsidR="00576D41" w:rsidRPr="00DB0A8D" w:rsidRDefault="00576D41" w:rsidP="00576D41">
            <w:pPr>
              <w:widowControl/>
              <w:autoSpaceDE/>
              <w:autoSpaceDN/>
              <w:rPr>
                <w:color w:val="000000"/>
                <w:sz w:val="20"/>
                <w:szCs w:val="20"/>
                <w:lang w:val="en-GB" w:eastAsia="ja-JP"/>
              </w:rPr>
            </w:pPr>
            <w:proofErr w:type="spellStart"/>
            <w:r>
              <w:rPr>
                <w:color w:val="000000"/>
                <w:sz w:val="20"/>
                <w:szCs w:val="20"/>
                <w:lang w:val="en-GB" w:eastAsia="ja-JP"/>
              </w:rPr>
              <w:t>Līdz</w:t>
            </w:r>
            <w:proofErr w:type="spellEnd"/>
            <w:r>
              <w:rPr>
                <w:color w:val="000000"/>
                <w:sz w:val="20"/>
                <w:szCs w:val="20"/>
                <w:lang w:val="en-GB" w:eastAsia="ja-JP"/>
              </w:rPr>
              <w:t xml:space="preserve"> </w:t>
            </w:r>
            <w:r w:rsidRPr="00DB0A8D">
              <w:rPr>
                <w:color w:val="000000"/>
                <w:sz w:val="20"/>
                <w:szCs w:val="20"/>
                <w:lang w:val="en-GB" w:eastAsia="ja-JP"/>
              </w:rPr>
              <w:t>60 µ</w:t>
            </w:r>
            <w:r>
              <w:rPr>
                <w:color w:val="000000"/>
                <w:sz w:val="20"/>
                <w:szCs w:val="20"/>
                <w:lang w:val="en-GB" w:eastAsia="ja-JP"/>
              </w:rPr>
              <w:t>m</w:t>
            </w:r>
          </w:p>
        </w:tc>
        <w:tc>
          <w:tcPr>
            <w:tcW w:w="1903" w:type="pct"/>
            <w:vAlign w:val="center"/>
          </w:tcPr>
          <w:p w14:paraId="4F6C04FE" w14:textId="09D5A991" w:rsidR="00576D41" w:rsidRPr="007E55BC" w:rsidRDefault="00576D41" w:rsidP="00576D41">
            <w:pPr>
              <w:widowControl/>
              <w:autoSpaceDE/>
              <w:autoSpaceDN/>
              <w:jc w:val="both"/>
              <w:rPr>
                <w:b/>
                <w:bCs/>
                <w:color w:val="000000"/>
                <w:sz w:val="20"/>
                <w:szCs w:val="20"/>
                <w:lang w:val="en-GB" w:eastAsia="ja-JP"/>
              </w:rPr>
            </w:pPr>
            <w:r w:rsidRPr="007E55BC">
              <w:rPr>
                <w:b/>
                <w:bCs/>
                <w:color w:val="000000"/>
                <w:sz w:val="20"/>
                <w:szCs w:val="20"/>
                <w:lang w:val="en-GB" w:eastAsia="ja-JP"/>
              </w:rPr>
              <w:t>Milled particle size:</w:t>
            </w:r>
          </w:p>
          <w:p w14:paraId="60599706" w14:textId="489AA30B" w:rsidR="00576D41" w:rsidRPr="007E55BC" w:rsidRDefault="00224DC7" w:rsidP="00576D41">
            <w:pPr>
              <w:widowControl/>
              <w:autoSpaceDE/>
              <w:autoSpaceDN/>
              <w:jc w:val="both"/>
              <w:rPr>
                <w:color w:val="000000"/>
                <w:sz w:val="20"/>
                <w:szCs w:val="20"/>
                <w:lang w:val="en-GB" w:eastAsia="ja-JP"/>
              </w:rPr>
            </w:pPr>
            <w:r>
              <w:rPr>
                <w:color w:val="000000"/>
                <w:sz w:val="20"/>
                <w:szCs w:val="20"/>
                <w:lang w:val="en-GB" w:eastAsia="ja-JP"/>
              </w:rPr>
              <w:t>Up to</w:t>
            </w:r>
            <w:r w:rsidR="00B460CE">
              <w:rPr>
                <w:color w:val="000000"/>
                <w:sz w:val="20"/>
                <w:szCs w:val="20"/>
                <w:lang w:val="en-GB" w:eastAsia="ja-JP"/>
              </w:rPr>
              <w:t xml:space="preserve"> </w:t>
            </w:r>
            <w:r w:rsidR="00576D41" w:rsidRPr="007E55BC">
              <w:rPr>
                <w:color w:val="000000"/>
                <w:sz w:val="20"/>
                <w:szCs w:val="20"/>
                <w:lang w:val="en-GB" w:eastAsia="ja-JP"/>
              </w:rPr>
              <w:t>60 µm</w:t>
            </w:r>
          </w:p>
        </w:tc>
        <w:tc>
          <w:tcPr>
            <w:tcW w:w="411" w:type="pct"/>
            <w:vAlign w:val="center"/>
          </w:tcPr>
          <w:p w14:paraId="680399AB" w14:textId="77777777" w:rsidR="00576D41" w:rsidRPr="00BF7F80" w:rsidRDefault="00576D41" w:rsidP="00576D41">
            <w:pPr>
              <w:widowControl/>
              <w:autoSpaceDE/>
              <w:autoSpaceDN/>
              <w:jc w:val="both"/>
              <w:rPr>
                <w:b/>
                <w:bCs/>
                <w:color w:val="000000"/>
                <w:sz w:val="20"/>
                <w:szCs w:val="20"/>
                <w:highlight w:val="yellow"/>
                <w:lang w:val="en-GB" w:eastAsia="ja-JP"/>
              </w:rPr>
            </w:pPr>
          </w:p>
        </w:tc>
      </w:tr>
      <w:tr w:rsidR="00576D41" w:rsidRPr="002A6CCE" w14:paraId="34670F78" w14:textId="77777777" w:rsidTr="00237490">
        <w:trPr>
          <w:trHeight w:val="312"/>
        </w:trPr>
        <w:tc>
          <w:tcPr>
            <w:tcW w:w="784" w:type="pct"/>
            <w:vAlign w:val="center"/>
          </w:tcPr>
          <w:p w14:paraId="675997E0" w14:textId="77777777" w:rsidR="00576D41" w:rsidRPr="00DB0A8D" w:rsidRDefault="00576D41" w:rsidP="00576D41">
            <w:pPr>
              <w:widowControl/>
              <w:autoSpaceDE/>
              <w:autoSpaceDN/>
              <w:jc w:val="both"/>
              <w:rPr>
                <w:b/>
                <w:bCs/>
                <w:color w:val="000000"/>
                <w:sz w:val="20"/>
                <w:szCs w:val="20"/>
                <w:lang w:val="en-GB" w:eastAsia="ja-JP"/>
              </w:rPr>
            </w:pPr>
          </w:p>
        </w:tc>
        <w:tc>
          <w:tcPr>
            <w:tcW w:w="1902" w:type="pct"/>
            <w:vAlign w:val="center"/>
          </w:tcPr>
          <w:p w14:paraId="5E11C859" w14:textId="77777777" w:rsidR="00576D41" w:rsidRDefault="00576D41" w:rsidP="00576D41">
            <w:pPr>
              <w:widowControl/>
              <w:autoSpaceDE/>
              <w:autoSpaceDN/>
              <w:rPr>
                <w:b/>
                <w:bCs/>
                <w:color w:val="000000"/>
                <w:sz w:val="20"/>
                <w:szCs w:val="20"/>
                <w:lang w:val="en-GB" w:eastAsia="ja-JP"/>
              </w:rPr>
            </w:pPr>
            <w:proofErr w:type="spellStart"/>
            <w:r>
              <w:rPr>
                <w:b/>
                <w:bCs/>
                <w:color w:val="000000"/>
                <w:sz w:val="20"/>
                <w:szCs w:val="20"/>
                <w:lang w:val="en-GB" w:eastAsia="ja-JP"/>
              </w:rPr>
              <w:t>Lodīšu</w:t>
            </w:r>
            <w:proofErr w:type="spellEnd"/>
            <w:r>
              <w:rPr>
                <w:b/>
                <w:bCs/>
                <w:color w:val="000000"/>
                <w:sz w:val="20"/>
                <w:szCs w:val="20"/>
                <w:lang w:val="en-GB" w:eastAsia="ja-JP"/>
              </w:rPr>
              <w:t xml:space="preserve"> </w:t>
            </w:r>
            <w:proofErr w:type="spellStart"/>
            <w:r>
              <w:rPr>
                <w:b/>
                <w:bCs/>
                <w:color w:val="000000"/>
                <w:sz w:val="20"/>
                <w:szCs w:val="20"/>
                <w:lang w:val="en-GB" w:eastAsia="ja-JP"/>
              </w:rPr>
              <w:t>parametri</w:t>
            </w:r>
            <w:proofErr w:type="spellEnd"/>
            <w:r>
              <w:rPr>
                <w:b/>
                <w:bCs/>
                <w:color w:val="000000"/>
                <w:sz w:val="20"/>
                <w:szCs w:val="20"/>
                <w:lang w:val="en-GB" w:eastAsia="ja-JP"/>
              </w:rPr>
              <w:t>:</w:t>
            </w:r>
          </w:p>
          <w:p w14:paraId="732450DA" w14:textId="6DFB704A" w:rsidR="00576D41" w:rsidRPr="00DB0A8D" w:rsidRDefault="00576D41" w:rsidP="00576D41">
            <w:pPr>
              <w:widowControl/>
              <w:autoSpaceDE/>
              <w:autoSpaceDN/>
              <w:rPr>
                <w:color w:val="000000"/>
                <w:sz w:val="20"/>
                <w:szCs w:val="20"/>
                <w:lang w:val="en-GB" w:eastAsia="ja-JP"/>
              </w:rPr>
            </w:pPr>
            <w:proofErr w:type="spellStart"/>
            <w:r>
              <w:rPr>
                <w:color w:val="000000"/>
                <w:sz w:val="20"/>
                <w:szCs w:val="20"/>
                <w:lang w:val="en-GB" w:eastAsia="ja-JP"/>
              </w:rPr>
              <w:t>Metāls</w:t>
            </w:r>
            <w:proofErr w:type="spellEnd"/>
            <w:r>
              <w:rPr>
                <w:color w:val="000000"/>
                <w:sz w:val="20"/>
                <w:szCs w:val="20"/>
                <w:lang w:val="en-GB" w:eastAsia="ja-JP"/>
              </w:rPr>
              <w:t xml:space="preserve">, </w:t>
            </w:r>
            <w:proofErr w:type="spellStart"/>
            <w:r>
              <w:rPr>
                <w:color w:val="000000"/>
                <w:sz w:val="20"/>
                <w:szCs w:val="20"/>
                <w:lang w:val="en-GB" w:eastAsia="ja-JP"/>
              </w:rPr>
              <w:t>precizitātes</w:t>
            </w:r>
            <w:proofErr w:type="spellEnd"/>
            <w:r>
              <w:rPr>
                <w:color w:val="000000"/>
                <w:sz w:val="20"/>
                <w:szCs w:val="20"/>
                <w:lang w:val="en-GB" w:eastAsia="ja-JP"/>
              </w:rPr>
              <w:t xml:space="preserve"> </w:t>
            </w:r>
            <w:proofErr w:type="spellStart"/>
            <w:r>
              <w:rPr>
                <w:color w:val="000000"/>
                <w:sz w:val="20"/>
                <w:szCs w:val="20"/>
                <w:lang w:val="en-GB" w:eastAsia="ja-JP"/>
              </w:rPr>
              <w:t>klase</w:t>
            </w:r>
            <w:proofErr w:type="spellEnd"/>
            <w:r>
              <w:rPr>
                <w:color w:val="000000"/>
                <w:sz w:val="20"/>
                <w:szCs w:val="20"/>
                <w:lang w:val="en-GB" w:eastAsia="ja-JP"/>
              </w:rPr>
              <w:t xml:space="preserve"> 1000</w:t>
            </w:r>
          </w:p>
        </w:tc>
        <w:tc>
          <w:tcPr>
            <w:tcW w:w="1903" w:type="pct"/>
            <w:vAlign w:val="center"/>
          </w:tcPr>
          <w:p w14:paraId="19C1FD97" w14:textId="77777777" w:rsidR="00576D41" w:rsidRPr="007E55BC" w:rsidRDefault="00576D41" w:rsidP="00576D41">
            <w:pPr>
              <w:widowControl/>
              <w:autoSpaceDE/>
              <w:autoSpaceDN/>
              <w:jc w:val="both"/>
              <w:rPr>
                <w:b/>
                <w:bCs/>
                <w:color w:val="000000"/>
                <w:sz w:val="20"/>
                <w:szCs w:val="20"/>
                <w:lang w:val="en-GB" w:eastAsia="ja-JP"/>
              </w:rPr>
            </w:pPr>
            <w:r w:rsidRPr="007E55BC">
              <w:rPr>
                <w:b/>
                <w:bCs/>
                <w:color w:val="000000"/>
                <w:sz w:val="20"/>
                <w:szCs w:val="20"/>
                <w:lang w:val="en-GB" w:eastAsia="ja-JP"/>
              </w:rPr>
              <w:t>Ball specification:</w:t>
            </w:r>
          </w:p>
          <w:p w14:paraId="533EAB4A" w14:textId="2CD3FC38" w:rsidR="00576D41" w:rsidRPr="00B460CE" w:rsidRDefault="00576D41" w:rsidP="00B460CE">
            <w:pPr>
              <w:widowControl/>
              <w:autoSpaceDE/>
              <w:autoSpaceDN/>
              <w:jc w:val="both"/>
              <w:rPr>
                <w:b/>
                <w:bCs/>
                <w:color w:val="000000"/>
                <w:sz w:val="20"/>
                <w:szCs w:val="20"/>
                <w:lang w:val="en-GB" w:eastAsia="ja-JP"/>
              </w:rPr>
            </w:pPr>
            <w:r w:rsidRPr="00B460CE">
              <w:rPr>
                <w:color w:val="000000"/>
                <w:sz w:val="20"/>
                <w:szCs w:val="20"/>
                <w:lang w:val="en-GB" w:eastAsia="ja-JP"/>
              </w:rPr>
              <w:t>Steel, accuracy Protection class 1000</w:t>
            </w:r>
          </w:p>
        </w:tc>
        <w:tc>
          <w:tcPr>
            <w:tcW w:w="411" w:type="pct"/>
            <w:vAlign w:val="center"/>
          </w:tcPr>
          <w:p w14:paraId="263E0589" w14:textId="77777777" w:rsidR="00576D41" w:rsidRPr="00BF7F80" w:rsidRDefault="00576D41" w:rsidP="00576D41">
            <w:pPr>
              <w:widowControl/>
              <w:autoSpaceDE/>
              <w:autoSpaceDN/>
              <w:jc w:val="both"/>
              <w:rPr>
                <w:b/>
                <w:bCs/>
                <w:color w:val="000000"/>
                <w:sz w:val="20"/>
                <w:szCs w:val="20"/>
                <w:highlight w:val="yellow"/>
                <w:lang w:val="en-GB" w:eastAsia="ja-JP"/>
              </w:rPr>
            </w:pPr>
          </w:p>
        </w:tc>
      </w:tr>
      <w:tr w:rsidR="00576D41" w:rsidRPr="002A6CCE" w14:paraId="4606B4B0" w14:textId="77777777" w:rsidTr="00237490">
        <w:trPr>
          <w:trHeight w:val="624"/>
        </w:trPr>
        <w:tc>
          <w:tcPr>
            <w:tcW w:w="784" w:type="pct"/>
            <w:vAlign w:val="bottom"/>
            <w:hideMark/>
          </w:tcPr>
          <w:p w14:paraId="47EA523E" w14:textId="46635924" w:rsidR="00576D41" w:rsidRPr="00BF7F80" w:rsidRDefault="00576D41" w:rsidP="00576D41">
            <w:pPr>
              <w:widowControl/>
              <w:autoSpaceDE/>
              <w:autoSpaceDN/>
              <w:rPr>
                <w:b/>
                <w:bCs/>
                <w:sz w:val="20"/>
                <w:szCs w:val="20"/>
                <w:lang w:val="en-GB" w:eastAsia="ja-JP"/>
              </w:rPr>
            </w:pPr>
            <w:r w:rsidRPr="00BF7F80">
              <w:rPr>
                <w:b/>
                <w:bCs/>
                <w:sz w:val="20"/>
                <w:szCs w:val="20"/>
                <w:lang w:val="en-GB" w:eastAsia="ja-JP"/>
              </w:rPr>
              <w:t xml:space="preserve">Lote nr. </w:t>
            </w:r>
            <w:r>
              <w:rPr>
                <w:b/>
                <w:bCs/>
                <w:sz w:val="20"/>
                <w:szCs w:val="20"/>
                <w:lang w:val="en-GB" w:eastAsia="ja-JP"/>
              </w:rPr>
              <w:t>5</w:t>
            </w:r>
            <w:r w:rsidRPr="00BF7F80">
              <w:rPr>
                <w:b/>
                <w:bCs/>
                <w:sz w:val="20"/>
                <w:szCs w:val="20"/>
                <w:lang w:val="en-GB" w:eastAsia="ja-JP"/>
              </w:rPr>
              <w:t xml:space="preserve"> </w:t>
            </w:r>
            <w:r>
              <w:rPr>
                <w:b/>
                <w:bCs/>
                <w:sz w:val="20"/>
                <w:szCs w:val="20"/>
                <w:lang w:val="en-GB" w:eastAsia="ja-JP"/>
              </w:rPr>
              <w:t>–</w:t>
            </w:r>
            <w:r w:rsidRPr="00BF7F80">
              <w:rPr>
                <w:b/>
                <w:bCs/>
                <w:sz w:val="20"/>
                <w:szCs w:val="20"/>
                <w:lang w:val="en-GB" w:eastAsia="ja-JP"/>
              </w:rPr>
              <w:t xml:space="preserve"> </w:t>
            </w:r>
            <w:proofErr w:type="spellStart"/>
            <w:r w:rsidRPr="00BF7F80">
              <w:rPr>
                <w:b/>
                <w:bCs/>
                <w:sz w:val="20"/>
                <w:szCs w:val="20"/>
                <w:lang w:val="en-GB" w:eastAsia="ja-JP"/>
              </w:rPr>
              <w:t>Krāsns</w:t>
            </w:r>
            <w:proofErr w:type="spellEnd"/>
            <w:r>
              <w:rPr>
                <w:b/>
                <w:bCs/>
                <w:sz w:val="20"/>
                <w:szCs w:val="20"/>
                <w:lang w:val="en-GB" w:eastAsia="ja-JP"/>
              </w:rPr>
              <w:t xml:space="preserve"> / Lot no 5 Dryer</w:t>
            </w:r>
            <w:r w:rsidR="00B460CE">
              <w:rPr>
                <w:b/>
                <w:bCs/>
                <w:sz w:val="20"/>
                <w:szCs w:val="20"/>
                <w:lang w:val="en-GB" w:eastAsia="ja-JP"/>
              </w:rPr>
              <w:t>-Oven</w:t>
            </w:r>
          </w:p>
        </w:tc>
        <w:tc>
          <w:tcPr>
            <w:tcW w:w="1902" w:type="pct"/>
            <w:noWrap/>
            <w:vAlign w:val="bottom"/>
            <w:hideMark/>
          </w:tcPr>
          <w:p w14:paraId="5CDD3028" w14:textId="77777777" w:rsidR="00576D41" w:rsidRPr="009E5E88" w:rsidRDefault="00576D41" w:rsidP="00576D41">
            <w:pPr>
              <w:widowControl/>
              <w:autoSpaceDE/>
              <w:autoSpaceDN/>
              <w:rPr>
                <w:sz w:val="20"/>
                <w:szCs w:val="20"/>
                <w:lang w:val="en-GB" w:eastAsia="ja-JP"/>
              </w:rPr>
            </w:pPr>
            <w:r w:rsidRPr="009E5E88">
              <w:rPr>
                <w:sz w:val="20"/>
                <w:szCs w:val="20"/>
                <w:lang w:val="en-GB" w:eastAsia="ja-JP"/>
              </w:rPr>
              <w:t> </w:t>
            </w:r>
          </w:p>
        </w:tc>
        <w:tc>
          <w:tcPr>
            <w:tcW w:w="1903" w:type="pct"/>
            <w:vAlign w:val="center"/>
          </w:tcPr>
          <w:p w14:paraId="5491389E" w14:textId="77777777" w:rsidR="00576D41" w:rsidRPr="007E55BC" w:rsidRDefault="00576D41" w:rsidP="00576D41">
            <w:pPr>
              <w:widowControl/>
              <w:autoSpaceDE/>
              <w:autoSpaceDN/>
              <w:jc w:val="both"/>
              <w:rPr>
                <w:b/>
                <w:bCs/>
                <w:color w:val="000000"/>
                <w:sz w:val="20"/>
                <w:szCs w:val="20"/>
                <w:lang w:val="en-GB" w:eastAsia="ja-JP"/>
              </w:rPr>
            </w:pPr>
          </w:p>
        </w:tc>
        <w:tc>
          <w:tcPr>
            <w:tcW w:w="411" w:type="pct"/>
            <w:vAlign w:val="center"/>
            <w:hideMark/>
          </w:tcPr>
          <w:p w14:paraId="2C8D5BC7" w14:textId="0004855B" w:rsidR="00576D41" w:rsidRPr="00BF7F80" w:rsidRDefault="00576D41" w:rsidP="00576D41">
            <w:pPr>
              <w:widowControl/>
              <w:autoSpaceDE/>
              <w:autoSpaceDN/>
              <w:jc w:val="center"/>
              <w:rPr>
                <w:b/>
                <w:bCs/>
                <w:sz w:val="20"/>
                <w:szCs w:val="20"/>
                <w:lang w:val="en-GB" w:eastAsia="ja-JP"/>
              </w:rPr>
            </w:pPr>
            <w:r w:rsidRPr="00BF7F80">
              <w:rPr>
                <w:b/>
                <w:bCs/>
                <w:sz w:val="20"/>
                <w:szCs w:val="20"/>
                <w:lang w:val="en-GB" w:eastAsia="ja-JP"/>
              </w:rPr>
              <w:t> </w:t>
            </w:r>
          </w:p>
        </w:tc>
      </w:tr>
      <w:tr w:rsidR="00576D41" w:rsidRPr="002A6CCE" w14:paraId="23C5B188" w14:textId="77777777" w:rsidTr="00237490">
        <w:trPr>
          <w:trHeight w:val="312"/>
        </w:trPr>
        <w:tc>
          <w:tcPr>
            <w:tcW w:w="784" w:type="pct"/>
            <w:hideMark/>
          </w:tcPr>
          <w:p w14:paraId="0A4EA426" w14:textId="29F10D96" w:rsidR="00576D41" w:rsidRPr="00BF7F80" w:rsidRDefault="00576D41" w:rsidP="00576D41">
            <w:pPr>
              <w:widowControl/>
              <w:autoSpaceDE/>
              <w:autoSpaceDN/>
              <w:rPr>
                <w:b/>
                <w:bCs/>
                <w:sz w:val="20"/>
                <w:szCs w:val="20"/>
                <w:lang w:val="en-GB" w:eastAsia="ja-JP"/>
              </w:rPr>
            </w:pPr>
            <w:r>
              <w:rPr>
                <w:b/>
                <w:bCs/>
                <w:sz w:val="20"/>
                <w:szCs w:val="20"/>
                <w:lang w:val="en-GB" w:eastAsia="ja-JP"/>
              </w:rPr>
              <w:t xml:space="preserve">  5</w:t>
            </w:r>
            <w:r w:rsidRPr="00BF7F80">
              <w:rPr>
                <w:b/>
                <w:bCs/>
                <w:sz w:val="20"/>
                <w:szCs w:val="20"/>
                <w:lang w:val="en-GB" w:eastAsia="ja-JP"/>
              </w:rPr>
              <w:t xml:space="preserve">.1. </w:t>
            </w:r>
            <w:proofErr w:type="spellStart"/>
            <w:r w:rsidRPr="00BF7F80">
              <w:rPr>
                <w:b/>
                <w:bCs/>
                <w:sz w:val="20"/>
                <w:szCs w:val="20"/>
                <w:lang w:val="en-GB" w:eastAsia="ja-JP"/>
              </w:rPr>
              <w:t>Krāsns</w:t>
            </w:r>
            <w:proofErr w:type="spellEnd"/>
            <w:r>
              <w:rPr>
                <w:b/>
                <w:bCs/>
                <w:sz w:val="20"/>
                <w:szCs w:val="20"/>
                <w:lang w:val="en-GB" w:eastAsia="ja-JP"/>
              </w:rPr>
              <w:t xml:space="preserve"> / Dryer</w:t>
            </w:r>
            <w:r w:rsidR="00B460CE">
              <w:rPr>
                <w:b/>
                <w:bCs/>
                <w:sz w:val="20"/>
                <w:szCs w:val="20"/>
                <w:lang w:val="en-GB" w:eastAsia="ja-JP"/>
              </w:rPr>
              <w:t>-Oven</w:t>
            </w:r>
          </w:p>
        </w:tc>
        <w:tc>
          <w:tcPr>
            <w:tcW w:w="1902" w:type="pct"/>
            <w:vAlign w:val="bottom"/>
            <w:hideMark/>
          </w:tcPr>
          <w:p w14:paraId="2FE481D4" w14:textId="77777777" w:rsidR="00576D41" w:rsidRPr="009E5E88" w:rsidRDefault="00576D41" w:rsidP="00576D41">
            <w:pPr>
              <w:widowControl/>
              <w:autoSpaceDE/>
              <w:autoSpaceDN/>
              <w:rPr>
                <w:sz w:val="20"/>
                <w:szCs w:val="20"/>
                <w:lang w:val="en-GB" w:eastAsia="ja-JP"/>
              </w:rPr>
            </w:pPr>
            <w:r w:rsidRPr="009E5E88">
              <w:rPr>
                <w:sz w:val="20"/>
                <w:szCs w:val="20"/>
                <w:lang w:val="en-GB" w:eastAsia="ja-JP"/>
              </w:rPr>
              <w:t> </w:t>
            </w:r>
          </w:p>
        </w:tc>
        <w:tc>
          <w:tcPr>
            <w:tcW w:w="1903" w:type="pct"/>
            <w:vAlign w:val="center"/>
          </w:tcPr>
          <w:p w14:paraId="48ADAE3A" w14:textId="77777777" w:rsidR="00576D41" w:rsidRPr="007E55BC" w:rsidRDefault="00576D41" w:rsidP="00576D41">
            <w:pPr>
              <w:widowControl/>
              <w:autoSpaceDE/>
              <w:autoSpaceDN/>
              <w:jc w:val="both"/>
              <w:rPr>
                <w:b/>
                <w:bCs/>
                <w:color w:val="000000"/>
                <w:sz w:val="20"/>
                <w:szCs w:val="20"/>
                <w:lang w:val="en-GB" w:eastAsia="ja-JP"/>
              </w:rPr>
            </w:pPr>
          </w:p>
        </w:tc>
        <w:tc>
          <w:tcPr>
            <w:tcW w:w="411" w:type="pct"/>
            <w:vAlign w:val="center"/>
            <w:hideMark/>
          </w:tcPr>
          <w:p w14:paraId="6C5569B8" w14:textId="71DABCF0" w:rsidR="00576D41" w:rsidRPr="00BF7F80" w:rsidRDefault="00576D41" w:rsidP="00576D41">
            <w:pPr>
              <w:widowControl/>
              <w:autoSpaceDE/>
              <w:autoSpaceDN/>
              <w:jc w:val="center"/>
              <w:rPr>
                <w:b/>
                <w:bCs/>
                <w:sz w:val="20"/>
                <w:szCs w:val="20"/>
                <w:lang w:val="en-GB" w:eastAsia="ja-JP"/>
              </w:rPr>
            </w:pPr>
            <w:r w:rsidRPr="00BF7F80">
              <w:rPr>
                <w:b/>
                <w:bCs/>
                <w:sz w:val="20"/>
                <w:szCs w:val="20"/>
                <w:lang w:val="en-GB" w:eastAsia="ja-JP"/>
              </w:rPr>
              <w:t>1</w:t>
            </w:r>
          </w:p>
        </w:tc>
      </w:tr>
      <w:tr w:rsidR="00576D41" w:rsidRPr="002A6CCE" w14:paraId="14871EE9" w14:textId="77777777" w:rsidTr="00237490">
        <w:trPr>
          <w:trHeight w:val="312"/>
        </w:trPr>
        <w:tc>
          <w:tcPr>
            <w:tcW w:w="784" w:type="pct"/>
            <w:hideMark/>
          </w:tcPr>
          <w:p w14:paraId="72386148" w14:textId="77777777" w:rsidR="00576D41" w:rsidRPr="00BF7F80" w:rsidRDefault="00576D41" w:rsidP="00576D41">
            <w:pPr>
              <w:widowControl/>
              <w:autoSpaceDE/>
              <w:autoSpaceDN/>
              <w:rPr>
                <w:sz w:val="20"/>
                <w:szCs w:val="20"/>
                <w:lang w:val="en-GB" w:eastAsia="ja-JP"/>
              </w:rPr>
            </w:pPr>
            <w:r w:rsidRPr="00BF7F80">
              <w:rPr>
                <w:sz w:val="20"/>
                <w:szCs w:val="20"/>
                <w:lang w:val="en-GB" w:eastAsia="ja-JP"/>
              </w:rPr>
              <w:t> </w:t>
            </w:r>
          </w:p>
        </w:tc>
        <w:tc>
          <w:tcPr>
            <w:tcW w:w="1902" w:type="pct"/>
            <w:vAlign w:val="bottom"/>
            <w:hideMark/>
          </w:tcPr>
          <w:p w14:paraId="2E3032FD" w14:textId="10F19A7C" w:rsidR="00576D41" w:rsidRPr="009E5E88" w:rsidRDefault="00576D41" w:rsidP="00576D41">
            <w:pPr>
              <w:widowControl/>
              <w:autoSpaceDE/>
              <w:autoSpaceDN/>
              <w:rPr>
                <w:b/>
                <w:bCs/>
                <w:sz w:val="20"/>
                <w:szCs w:val="20"/>
                <w:lang w:val="en-GB" w:eastAsia="ja-JP"/>
              </w:rPr>
            </w:pPr>
            <w:proofErr w:type="spellStart"/>
            <w:r w:rsidRPr="009E5E88">
              <w:rPr>
                <w:b/>
                <w:bCs/>
                <w:sz w:val="20"/>
                <w:szCs w:val="20"/>
                <w:lang w:val="en-GB" w:eastAsia="ja-JP"/>
              </w:rPr>
              <w:t>Pielietojums</w:t>
            </w:r>
            <w:proofErr w:type="spellEnd"/>
            <w:r w:rsidRPr="009E5E88">
              <w:rPr>
                <w:b/>
                <w:bCs/>
                <w:sz w:val="20"/>
                <w:szCs w:val="20"/>
                <w:lang w:val="en-GB" w:eastAsia="ja-JP"/>
              </w:rPr>
              <w:t>:</w:t>
            </w:r>
          </w:p>
          <w:p w14:paraId="7FD1B386" w14:textId="2BD9F3C8" w:rsidR="00576D41" w:rsidRPr="000A71E4" w:rsidRDefault="00576D41" w:rsidP="00576D41">
            <w:pPr>
              <w:pStyle w:val="ListParagraph"/>
              <w:widowControl/>
              <w:numPr>
                <w:ilvl w:val="0"/>
                <w:numId w:val="55"/>
              </w:numPr>
              <w:autoSpaceDE/>
              <w:autoSpaceDN/>
              <w:ind w:left="168" w:hanging="142"/>
              <w:rPr>
                <w:sz w:val="20"/>
                <w:szCs w:val="20"/>
                <w:lang w:val="en-GB" w:eastAsia="ja-JP"/>
              </w:rPr>
            </w:pPr>
            <w:proofErr w:type="spellStart"/>
            <w:r>
              <w:rPr>
                <w:sz w:val="20"/>
                <w:szCs w:val="20"/>
                <w:lang w:val="en-GB" w:eastAsia="ja-JP"/>
              </w:rPr>
              <w:t>Graudu</w:t>
            </w:r>
            <w:proofErr w:type="spellEnd"/>
            <w:r>
              <w:rPr>
                <w:sz w:val="20"/>
                <w:szCs w:val="20"/>
                <w:lang w:val="en-GB" w:eastAsia="ja-JP"/>
              </w:rPr>
              <w:t xml:space="preserve"> </w:t>
            </w:r>
            <w:proofErr w:type="spellStart"/>
            <w:r w:rsidRPr="000A71E4">
              <w:rPr>
                <w:sz w:val="20"/>
                <w:szCs w:val="20"/>
                <w:lang w:val="en-GB" w:eastAsia="ja-JP"/>
              </w:rPr>
              <w:t>produktu</w:t>
            </w:r>
            <w:proofErr w:type="spellEnd"/>
            <w:r w:rsidRPr="000A71E4">
              <w:rPr>
                <w:sz w:val="20"/>
                <w:szCs w:val="20"/>
                <w:lang w:val="en-GB" w:eastAsia="ja-JP"/>
              </w:rPr>
              <w:t xml:space="preserve"> </w:t>
            </w:r>
            <w:proofErr w:type="spellStart"/>
            <w:r w:rsidRPr="000A71E4">
              <w:rPr>
                <w:sz w:val="20"/>
                <w:szCs w:val="20"/>
                <w:lang w:val="en-GB" w:eastAsia="ja-JP"/>
              </w:rPr>
              <w:t>žāvēšana</w:t>
            </w:r>
            <w:proofErr w:type="spellEnd"/>
            <w:r w:rsidRPr="000A71E4">
              <w:rPr>
                <w:sz w:val="20"/>
                <w:szCs w:val="20"/>
                <w:lang w:val="en-GB" w:eastAsia="ja-JP"/>
              </w:rPr>
              <w:t xml:space="preserve"> </w:t>
            </w:r>
            <w:proofErr w:type="spellStart"/>
            <w:r w:rsidRPr="000A71E4">
              <w:rPr>
                <w:sz w:val="20"/>
                <w:szCs w:val="20"/>
                <w:lang w:val="en-GB" w:eastAsia="ja-JP"/>
              </w:rPr>
              <w:t>līdz</w:t>
            </w:r>
            <w:proofErr w:type="spellEnd"/>
            <w:r w:rsidRPr="000A71E4">
              <w:rPr>
                <w:sz w:val="20"/>
                <w:szCs w:val="20"/>
                <w:lang w:val="en-GB" w:eastAsia="ja-JP"/>
              </w:rPr>
              <w:t xml:space="preserve"> </w:t>
            </w:r>
            <w:proofErr w:type="spellStart"/>
            <w:r w:rsidRPr="000A71E4">
              <w:rPr>
                <w:sz w:val="20"/>
                <w:szCs w:val="20"/>
                <w:lang w:val="en-GB" w:eastAsia="ja-JP"/>
              </w:rPr>
              <w:t>nepieciešamajam</w:t>
            </w:r>
            <w:proofErr w:type="spellEnd"/>
            <w:r w:rsidRPr="000A71E4">
              <w:rPr>
                <w:sz w:val="20"/>
                <w:szCs w:val="20"/>
                <w:lang w:val="en-GB" w:eastAsia="ja-JP"/>
              </w:rPr>
              <w:t xml:space="preserve"> </w:t>
            </w:r>
            <w:proofErr w:type="spellStart"/>
            <w:r w:rsidRPr="000A71E4">
              <w:rPr>
                <w:sz w:val="20"/>
                <w:szCs w:val="20"/>
                <w:lang w:val="en-GB" w:eastAsia="ja-JP"/>
              </w:rPr>
              <w:t>mitruma</w:t>
            </w:r>
            <w:proofErr w:type="spellEnd"/>
            <w:r w:rsidRPr="000A71E4">
              <w:rPr>
                <w:sz w:val="20"/>
                <w:szCs w:val="20"/>
                <w:lang w:val="en-GB" w:eastAsia="ja-JP"/>
              </w:rPr>
              <w:t xml:space="preserve"> </w:t>
            </w:r>
            <w:proofErr w:type="spellStart"/>
            <w:r w:rsidRPr="000A71E4">
              <w:rPr>
                <w:sz w:val="20"/>
                <w:szCs w:val="20"/>
                <w:lang w:val="en-GB" w:eastAsia="ja-JP"/>
              </w:rPr>
              <w:t>saturam</w:t>
            </w:r>
            <w:proofErr w:type="spellEnd"/>
            <w:r w:rsidRPr="000A71E4">
              <w:rPr>
                <w:sz w:val="20"/>
                <w:szCs w:val="20"/>
                <w:lang w:val="en-GB" w:eastAsia="ja-JP"/>
              </w:rPr>
              <w:t>;</w:t>
            </w:r>
          </w:p>
          <w:p w14:paraId="75FD04F4" w14:textId="226BAB22" w:rsidR="00576D41" w:rsidRPr="000A71E4" w:rsidRDefault="00576D41" w:rsidP="00576D41">
            <w:pPr>
              <w:pStyle w:val="ListParagraph"/>
              <w:widowControl/>
              <w:numPr>
                <w:ilvl w:val="0"/>
                <w:numId w:val="55"/>
              </w:numPr>
              <w:autoSpaceDE/>
              <w:autoSpaceDN/>
              <w:ind w:left="168" w:hanging="142"/>
              <w:rPr>
                <w:sz w:val="20"/>
                <w:szCs w:val="20"/>
                <w:lang w:val="en-GB" w:eastAsia="ja-JP"/>
              </w:rPr>
            </w:pPr>
            <w:proofErr w:type="spellStart"/>
            <w:r w:rsidRPr="000A71E4">
              <w:rPr>
                <w:sz w:val="20"/>
                <w:szCs w:val="20"/>
                <w:lang w:val="en-GB" w:eastAsia="ja-JP"/>
              </w:rPr>
              <w:t>Produkta</w:t>
            </w:r>
            <w:proofErr w:type="spellEnd"/>
            <w:r w:rsidRPr="000A71E4">
              <w:rPr>
                <w:sz w:val="20"/>
                <w:szCs w:val="20"/>
                <w:lang w:val="en-GB" w:eastAsia="ja-JP"/>
              </w:rPr>
              <w:t xml:space="preserve"> </w:t>
            </w:r>
            <w:proofErr w:type="spellStart"/>
            <w:r w:rsidRPr="000A71E4">
              <w:rPr>
                <w:sz w:val="20"/>
                <w:szCs w:val="20"/>
                <w:lang w:val="en-GB" w:eastAsia="ja-JP"/>
              </w:rPr>
              <w:t>ievade</w:t>
            </w:r>
            <w:proofErr w:type="spellEnd"/>
            <w:r w:rsidRPr="000A71E4">
              <w:rPr>
                <w:sz w:val="20"/>
                <w:szCs w:val="20"/>
                <w:lang w:val="en-GB" w:eastAsia="ja-JP"/>
              </w:rPr>
              <w:t xml:space="preserve"> no </w:t>
            </w:r>
            <w:proofErr w:type="spellStart"/>
            <w:r w:rsidRPr="000A71E4">
              <w:rPr>
                <w:sz w:val="20"/>
                <w:szCs w:val="20"/>
                <w:lang w:val="en-GB" w:eastAsia="ja-JP"/>
              </w:rPr>
              <w:t>miksera</w:t>
            </w:r>
            <w:proofErr w:type="spellEnd"/>
            <w:r w:rsidRPr="000A71E4">
              <w:rPr>
                <w:sz w:val="20"/>
                <w:szCs w:val="20"/>
                <w:lang w:val="en-GB" w:eastAsia="ja-JP"/>
              </w:rPr>
              <w:t xml:space="preserve"> no </w:t>
            </w:r>
            <w:proofErr w:type="spellStart"/>
            <w:r w:rsidRPr="000A71E4">
              <w:rPr>
                <w:sz w:val="20"/>
                <w:szCs w:val="20"/>
                <w:lang w:val="en-GB" w:eastAsia="ja-JP"/>
              </w:rPr>
              <w:t>padeves</w:t>
            </w:r>
            <w:proofErr w:type="spellEnd"/>
            <w:r w:rsidRPr="000A71E4">
              <w:rPr>
                <w:sz w:val="20"/>
                <w:szCs w:val="20"/>
                <w:lang w:val="en-GB" w:eastAsia="ja-JP"/>
              </w:rPr>
              <w:t xml:space="preserve"> </w:t>
            </w:r>
            <w:proofErr w:type="spellStart"/>
            <w:r w:rsidR="00F8392D">
              <w:rPr>
                <w:sz w:val="20"/>
                <w:szCs w:val="20"/>
                <w:lang w:val="en-GB" w:eastAsia="ja-JP"/>
              </w:rPr>
              <w:t>transporteira</w:t>
            </w:r>
            <w:proofErr w:type="spellEnd"/>
            <w:r w:rsidRPr="000A71E4">
              <w:rPr>
                <w:sz w:val="20"/>
                <w:szCs w:val="20"/>
                <w:lang w:val="en-GB" w:eastAsia="ja-JP"/>
              </w:rPr>
              <w:t>.</w:t>
            </w:r>
          </w:p>
          <w:p w14:paraId="23C7F259" w14:textId="27E51F4A" w:rsidR="00576D41" w:rsidRPr="000A71E4" w:rsidRDefault="00576D41" w:rsidP="00576D41">
            <w:pPr>
              <w:pStyle w:val="ListParagraph"/>
              <w:widowControl/>
              <w:numPr>
                <w:ilvl w:val="0"/>
                <w:numId w:val="55"/>
              </w:numPr>
              <w:autoSpaceDE/>
              <w:autoSpaceDN/>
              <w:ind w:left="168" w:hanging="142"/>
              <w:rPr>
                <w:sz w:val="20"/>
                <w:szCs w:val="20"/>
                <w:lang w:val="en-GB" w:eastAsia="ja-JP"/>
              </w:rPr>
            </w:pPr>
            <w:proofErr w:type="spellStart"/>
            <w:r w:rsidRPr="000A71E4">
              <w:rPr>
                <w:sz w:val="20"/>
                <w:szCs w:val="20"/>
                <w:lang w:val="en-GB" w:eastAsia="ja-JP"/>
              </w:rPr>
              <w:t>Produkta</w:t>
            </w:r>
            <w:proofErr w:type="spellEnd"/>
            <w:r w:rsidRPr="000A71E4">
              <w:rPr>
                <w:sz w:val="20"/>
                <w:szCs w:val="20"/>
                <w:lang w:val="en-GB" w:eastAsia="ja-JP"/>
              </w:rPr>
              <w:t xml:space="preserve"> </w:t>
            </w:r>
            <w:proofErr w:type="spellStart"/>
            <w:r w:rsidRPr="000A71E4">
              <w:rPr>
                <w:sz w:val="20"/>
                <w:szCs w:val="20"/>
                <w:lang w:val="en-GB" w:eastAsia="ja-JP"/>
              </w:rPr>
              <w:t>izvade</w:t>
            </w:r>
            <w:proofErr w:type="spellEnd"/>
            <w:r w:rsidRPr="000A71E4">
              <w:rPr>
                <w:sz w:val="20"/>
                <w:szCs w:val="20"/>
                <w:lang w:val="en-GB" w:eastAsia="ja-JP"/>
              </w:rPr>
              <w:t xml:space="preserve"> </w:t>
            </w:r>
            <w:proofErr w:type="spellStart"/>
            <w:r w:rsidRPr="000A71E4">
              <w:rPr>
                <w:sz w:val="20"/>
                <w:szCs w:val="20"/>
                <w:lang w:val="en-GB" w:eastAsia="ja-JP"/>
              </w:rPr>
              <w:t>uz</w:t>
            </w:r>
            <w:proofErr w:type="spellEnd"/>
            <w:r>
              <w:rPr>
                <w:sz w:val="20"/>
                <w:szCs w:val="20"/>
                <w:lang w:val="en-GB" w:eastAsia="ja-JP"/>
              </w:rPr>
              <w:t xml:space="preserve"> </w:t>
            </w:r>
            <w:proofErr w:type="spellStart"/>
            <w:r>
              <w:rPr>
                <w:sz w:val="20"/>
                <w:szCs w:val="20"/>
                <w:lang w:val="en-GB" w:eastAsia="ja-JP"/>
              </w:rPr>
              <w:t>transportiera</w:t>
            </w:r>
            <w:proofErr w:type="spellEnd"/>
          </w:p>
        </w:tc>
        <w:tc>
          <w:tcPr>
            <w:tcW w:w="1903" w:type="pct"/>
            <w:vAlign w:val="center"/>
          </w:tcPr>
          <w:p w14:paraId="7A6AED40" w14:textId="77777777" w:rsidR="00576D41" w:rsidRPr="007E55BC" w:rsidRDefault="00576D41" w:rsidP="00576D41">
            <w:pPr>
              <w:widowControl/>
              <w:autoSpaceDE/>
              <w:autoSpaceDN/>
              <w:jc w:val="both"/>
              <w:rPr>
                <w:b/>
                <w:bCs/>
                <w:color w:val="000000"/>
                <w:sz w:val="20"/>
                <w:szCs w:val="20"/>
                <w:lang w:val="en-GB" w:eastAsia="ja-JP"/>
              </w:rPr>
            </w:pPr>
            <w:r w:rsidRPr="007E55BC">
              <w:rPr>
                <w:b/>
                <w:bCs/>
                <w:color w:val="000000"/>
                <w:sz w:val="20"/>
                <w:szCs w:val="20"/>
                <w:lang w:val="en-GB" w:eastAsia="ja-JP"/>
              </w:rPr>
              <w:t>Application:</w:t>
            </w:r>
          </w:p>
          <w:p w14:paraId="350D1432" w14:textId="1A413D8B" w:rsidR="00576D41" w:rsidRPr="007E55BC" w:rsidRDefault="00576D41" w:rsidP="00576D41">
            <w:pPr>
              <w:pStyle w:val="ListParagraph"/>
              <w:widowControl/>
              <w:numPr>
                <w:ilvl w:val="0"/>
                <w:numId w:val="56"/>
              </w:numPr>
              <w:autoSpaceDE/>
              <w:autoSpaceDN/>
              <w:ind w:left="206" w:hanging="206"/>
              <w:jc w:val="both"/>
              <w:rPr>
                <w:color w:val="000000"/>
                <w:sz w:val="20"/>
                <w:szCs w:val="20"/>
                <w:lang w:val="en-GB" w:eastAsia="ja-JP"/>
              </w:rPr>
            </w:pPr>
            <w:r w:rsidRPr="007E55BC">
              <w:rPr>
                <w:color w:val="000000"/>
                <w:sz w:val="20"/>
                <w:szCs w:val="20"/>
                <w:lang w:val="en-GB" w:eastAsia="ja-JP"/>
              </w:rPr>
              <w:t xml:space="preserve">Drying of grain products to the required moisture </w:t>
            </w:r>
            <w:r w:rsidR="00803531" w:rsidRPr="007E55BC">
              <w:rPr>
                <w:color w:val="000000"/>
                <w:sz w:val="20"/>
                <w:szCs w:val="20"/>
                <w:lang w:val="en-GB" w:eastAsia="ja-JP"/>
              </w:rPr>
              <w:t>content;</w:t>
            </w:r>
          </w:p>
          <w:p w14:paraId="51CC9B1A" w14:textId="77777777" w:rsidR="00576D41" w:rsidRPr="007E55BC" w:rsidRDefault="00576D41" w:rsidP="00576D41">
            <w:pPr>
              <w:pStyle w:val="ListParagraph"/>
              <w:widowControl/>
              <w:numPr>
                <w:ilvl w:val="0"/>
                <w:numId w:val="56"/>
              </w:numPr>
              <w:autoSpaceDE/>
              <w:autoSpaceDN/>
              <w:ind w:left="206" w:hanging="206"/>
              <w:jc w:val="both"/>
              <w:rPr>
                <w:color w:val="000000"/>
                <w:sz w:val="20"/>
                <w:szCs w:val="20"/>
                <w:lang w:val="en-GB" w:eastAsia="ja-JP"/>
              </w:rPr>
            </w:pPr>
            <w:r w:rsidRPr="007E55BC">
              <w:rPr>
                <w:color w:val="000000"/>
                <w:sz w:val="20"/>
                <w:szCs w:val="20"/>
                <w:lang w:val="en-GB" w:eastAsia="ja-JP"/>
              </w:rPr>
              <w:t>Product fed from mixer via feed conveyor.</w:t>
            </w:r>
          </w:p>
          <w:p w14:paraId="415AF06B" w14:textId="60D1B135" w:rsidR="00576D41" w:rsidRPr="007E55BC" w:rsidRDefault="00576D41" w:rsidP="00576D41">
            <w:pPr>
              <w:pStyle w:val="ListParagraph"/>
              <w:widowControl/>
              <w:numPr>
                <w:ilvl w:val="0"/>
                <w:numId w:val="56"/>
              </w:numPr>
              <w:autoSpaceDE/>
              <w:autoSpaceDN/>
              <w:ind w:left="206" w:hanging="206"/>
              <w:jc w:val="both"/>
              <w:rPr>
                <w:b/>
                <w:bCs/>
                <w:color w:val="000000"/>
                <w:sz w:val="20"/>
                <w:szCs w:val="20"/>
                <w:lang w:val="en-GB" w:eastAsia="ja-JP"/>
              </w:rPr>
            </w:pPr>
            <w:r w:rsidRPr="007E55BC">
              <w:rPr>
                <w:color w:val="000000"/>
                <w:sz w:val="20"/>
                <w:szCs w:val="20"/>
                <w:lang w:val="en-GB" w:eastAsia="ja-JP"/>
              </w:rPr>
              <w:t>Product discharged to conveyor.</w:t>
            </w:r>
          </w:p>
        </w:tc>
        <w:tc>
          <w:tcPr>
            <w:tcW w:w="411" w:type="pct"/>
            <w:vAlign w:val="center"/>
            <w:hideMark/>
          </w:tcPr>
          <w:p w14:paraId="48A8F335" w14:textId="66C87D1C" w:rsidR="00576D41" w:rsidRPr="00BF7F80" w:rsidRDefault="00576D41" w:rsidP="00576D41">
            <w:pPr>
              <w:widowControl/>
              <w:autoSpaceDE/>
              <w:autoSpaceDN/>
              <w:jc w:val="center"/>
              <w:rPr>
                <w:b/>
                <w:bCs/>
                <w:sz w:val="20"/>
                <w:szCs w:val="20"/>
                <w:lang w:val="en-GB" w:eastAsia="ja-JP"/>
              </w:rPr>
            </w:pPr>
            <w:r w:rsidRPr="00BF7F80">
              <w:rPr>
                <w:b/>
                <w:bCs/>
                <w:sz w:val="20"/>
                <w:szCs w:val="20"/>
                <w:lang w:val="en-GB" w:eastAsia="ja-JP"/>
              </w:rPr>
              <w:t> </w:t>
            </w:r>
          </w:p>
        </w:tc>
      </w:tr>
      <w:tr w:rsidR="00576D41" w:rsidRPr="002A6CCE" w14:paraId="4F81FA17" w14:textId="77777777" w:rsidTr="00237490">
        <w:trPr>
          <w:trHeight w:val="312"/>
        </w:trPr>
        <w:tc>
          <w:tcPr>
            <w:tcW w:w="784" w:type="pct"/>
          </w:tcPr>
          <w:p w14:paraId="477B8F6A" w14:textId="77777777" w:rsidR="00576D41" w:rsidRPr="00BF7F80" w:rsidRDefault="00576D41" w:rsidP="00576D41">
            <w:pPr>
              <w:widowControl/>
              <w:autoSpaceDE/>
              <w:autoSpaceDN/>
              <w:rPr>
                <w:sz w:val="20"/>
                <w:szCs w:val="20"/>
                <w:lang w:val="en-GB" w:eastAsia="ja-JP"/>
              </w:rPr>
            </w:pPr>
          </w:p>
        </w:tc>
        <w:tc>
          <w:tcPr>
            <w:tcW w:w="1902" w:type="pct"/>
            <w:vAlign w:val="bottom"/>
          </w:tcPr>
          <w:p w14:paraId="7DF89DC8" w14:textId="77777777" w:rsidR="00576D41" w:rsidRPr="009E5E88" w:rsidRDefault="00576D41" w:rsidP="00576D41">
            <w:pPr>
              <w:widowControl/>
              <w:autoSpaceDE/>
              <w:autoSpaceDN/>
              <w:rPr>
                <w:b/>
                <w:bCs/>
                <w:sz w:val="20"/>
                <w:szCs w:val="20"/>
                <w:lang w:val="en-GB" w:eastAsia="ja-JP"/>
              </w:rPr>
            </w:pPr>
            <w:proofErr w:type="spellStart"/>
            <w:r w:rsidRPr="009E5E88">
              <w:rPr>
                <w:b/>
                <w:bCs/>
                <w:sz w:val="20"/>
                <w:szCs w:val="20"/>
                <w:lang w:val="en-GB" w:eastAsia="ja-JP"/>
              </w:rPr>
              <w:t>Jauda</w:t>
            </w:r>
            <w:proofErr w:type="spellEnd"/>
            <w:r w:rsidRPr="009E5E88">
              <w:rPr>
                <w:b/>
                <w:bCs/>
                <w:sz w:val="20"/>
                <w:szCs w:val="20"/>
                <w:lang w:val="en-GB" w:eastAsia="ja-JP"/>
              </w:rPr>
              <w:t>:</w:t>
            </w:r>
          </w:p>
          <w:p w14:paraId="6A39B8DC" w14:textId="48E64030" w:rsidR="00576D41" w:rsidRPr="009E5E88" w:rsidRDefault="00576D41" w:rsidP="00576D41">
            <w:pPr>
              <w:widowControl/>
              <w:autoSpaceDE/>
              <w:autoSpaceDN/>
              <w:rPr>
                <w:sz w:val="20"/>
                <w:szCs w:val="20"/>
                <w:lang w:val="en-GB" w:eastAsia="ja-JP"/>
              </w:rPr>
            </w:pPr>
            <w:proofErr w:type="spellStart"/>
            <w:r w:rsidRPr="009E5E88">
              <w:rPr>
                <w:sz w:val="20"/>
                <w:szCs w:val="20"/>
                <w:lang w:val="en-GB" w:eastAsia="ja-JP"/>
              </w:rPr>
              <w:t>Vismaz</w:t>
            </w:r>
            <w:proofErr w:type="spellEnd"/>
            <w:r w:rsidRPr="009E5E88">
              <w:rPr>
                <w:sz w:val="20"/>
                <w:szCs w:val="20"/>
                <w:lang w:val="en-GB" w:eastAsia="ja-JP"/>
              </w:rPr>
              <w:t xml:space="preserve"> 1200 kg/h</w:t>
            </w:r>
          </w:p>
        </w:tc>
        <w:tc>
          <w:tcPr>
            <w:tcW w:w="1903" w:type="pct"/>
            <w:vAlign w:val="center"/>
          </w:tcPr>
          <w:p w14:paraId="6A659083" w14:textId="77777777" w:rsidR="00576D41" w:rsidRPr="007E55BC" w:rsidRDefault="00576D41" w:rsidP="00576D41">
            <w:pPr>
              <w:widowControl/>
              <w:autoSpaceDE/>
              <w:autoSpaceDN/>
              <w:jc w:val="both"/>
              <w:rPr>
                <w:b/>
                <w:bCs/>
                <w:color w:val="000000"/>
                <w:sz w:val="20"/>
                <w:szCs w:val="20"/>
                <w:lang w:val="en-GB" w:eastAsia="ja-JP"/>
              </w:rPr>
            </w:pPr>
            <w:r w:rsidRPr="007E55BC">
              <w:rPr>
                <w:b/>
                <w:bCs/>
                <w:color w:val="000000"/>
                <w:sz w:val="20"/>
                <w:szCs w:val="20"/>
                <w:lang w:val="en-GB" w:eastAsia="ja-JP"/>
              </w:rPr>
              <w:t>Capacity:</w:t>
            </w:r>
          </w:p>
          <w:p w14:paraId="4375CA94" w14:textId="7BD99D55" w:rsidR="00576D41" w:rsidRPr="007E55BC" w:rsidRDefault="00576D41" w:rsidP="00576D41">
            <w:pPr>
              <w:widowControl/>
              <w:autoSpaceDE/>
              <w:autoSpaceDN/>
              <w:jc w:val="both"/>
              <w:rPr>
                <w:color w:val="000000"/>
                <w:sz w:val="20"/>
                <w:szCs w:val="20"/>
                <w:lang w:val="en-GB" w:eastAsia="ja-JP"/>
              </w:rPr>
            </w:pPr>
            <w:r w:rsidRPr="007E55BC">
              <w:rPr>
                <w:color w:val="000000"/>
                <w:sz w:val="20"/>
                <w:szCs w:val="20"/>
                <w:lang w:val="en-GB" w:eastAsia="ja-JP"/>
              </w:rPr>
              <w:t>At least 1200 kg/h</w:t>
            </w:r>
          </w:p>
        </w:tc>
        <w:tc>
          <w:tcPr>
            <w:tcW w:w="411" w:type="pct"/>
            <w:vAlign w:val="center"/>
          </w:tcPr>
          <w:p w14:paraId="18E976DF" w14:textId="77777777" w:rsidR="00576D41" w:rsidRPr="00BF7F80" w:rsidRDefault="00576D41" w:rsidP="00576D41">
            <w:pPr>
              <w:widowControl/>
              <w:autoSpaceDE/>
              <w:autoSpaceDN/>
              <w:jc w:val="center"/>
              <w:rPr>
                <w:b/>
                <w:bCs/>
                <w:sz w:val="20"/>
                <w:szCs w:val="20"/>
                <w:lang w:val="en-GB" w:eastAsia="ja-JP"/>
              </w:rPr>
            </w:pPr>
          </w:p>
        </w:tc>
      </w:tr>
      <w:tr w:rsidR="00576D41" w:rsidRPr="002A6CCE" w14:paraId="5050063A" w14:textId="77777777" w:rsidTr="00237490">
        <w:trPr>
          <w:trHeight w:val="312"/>
        </w:trPr>
        <w:tc>
          <w:tcPr>
            <w:tcW w:w="784" w:type="pct"/>
            <w:hideMark/>
          </w:tcPr>
          <w:p w14:paraId="1EB97E47" w14:textId="77777777" w:rsidR="00576D41" w:rsidRPr="00BF7F80" w:rsidRDefault="00576D41" w:rsidP="00576D41">
            <w:pPr>
              <w:widowControl/>
              <w:autoSpaceDE/>
              <w:autoSpaceDN/>
              <w:rPr>
                <w:sz w:val="20"/>
                <w:szCs w:val="20"/>
                <w:lang w:val="en-GB" w:eastAsia="ja-JP"/>
              </w:rPr>
            </w:pPr>
            <w:r w:rsidRPr="00BF7F80">
              <w:rPr>
                <w:sz w:val="20"/>
                <w:szCs w:val="20"/>
                <w:lang w:val="en-GB" w:eastAsia="ja-JP"/>
              </w:rPr>
              <w:t> </w:t>
            </w:r>
          </w:p>
        </w:tc>
        <w:tc>
          <w:tcPr>
            <w:tcW w:w="1902" w:type="pct"/>
            <w:vAlign w:val="bottom"/>
            <w:hideMark/>
          </w:tcPr>
          <w:p w14:paraId="6579CF6B" w14:textId="4EC3ACFC" w:rsidR="00576D41" w:rsidRPr="009E5E88" w:rsidRDefault="00576D41" w:rsidP="00576D41">
            <w:pPr>
              <w:widowControl/>
              <w:autoSpaceDE/>
              <w:autoSpaceDN/>
              <w:rPr>
                <w:b/>
                <w:bCs/>
                <w:sz w:val="20"/>
                <w:szCs w:val="20"/>
                <w:lang w:val="en-GB" w:eastAsia="ja-JP"/>
              </w:rPr>
            </w:pPr>
            <w:proofErr w:type="spellStart"/>
            <w:r w:rsidRPr="009E5E88">
              <w:rPr>
                <w:b/>
                <w:bCs/>
                <w:sz w:val="20"/>
                <w:szCs w:val="20"/>
                <w:lang w:val="en-GB" w:eastAsia="ja-JP"/>
              </w:rPr>
              <w:t>Materiāls</w:t>
            </w:r>
            <w:proofErr w:type="spellEnd"/>
            <w:r w:rsidRPr="009E5E88">
              <w:rPr>
                <w:b/>
                <w:bCs/>
                <w:sz w:val="20"/>
                <w:szCs w:val="20"/>
                <w:lang w:val="en-GB" w:eastAsia="ja-JP"/>
              </w:rPr>
              <w:t>:</w:t>
            </w:r>
          </w:p>
          <w:p w14:paraId="00B4E8BF" w14:textId="75F60474" w:rsidR="00576D41" w:rsidRPr="009E5E88" w:rsidRDefault="00B460CE" w:rsidP="00576D41">
            <w:pPr>
              <w:widowControl/>
              <w:autoSpaceDE/>
              <w:autoSpaceDN/>
              <w:rPr>
                <w:sz w:val="20"/>
                <w:szCs w:val="20"/>
                <w:lang w:val="en-GB" w:eastAsia="ja-JP"/>
              </w:rPr>
            </w:pPr>
            <w:proofErr w:type="spellStart"/>
            <w:r w:rsidRPr="009E5E88">
              <w:rPr>
                <w:color w:val="000000"/>
                <w:sz w:val="20"/>
                <w:szCs w:val="20"/>
                <w:lang w:val="en-GB" w:eastAsia="ja-JP"/>
              </w:rPr>
              <w:t>piemērots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pārtikas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izejvielām</w:t>
            </w:r>
            <w:proofErr w:type="spellEnd"/>
            <w:r w:rsidRPr="009E5E88">
              <w:rPr>
                <w:color w:val="000000"/>
                <w:sz w:val="20"/>
                <w:szCs w:val="20"/>
                <w:lang w:val="en-GB" w:eastAsia="ja-JP"/>
              </w:rPr>
              <w:t>.</w:t>
            </w:r>
          </w:p>
        </w:tc>
        <w:tc>
          <w:tcPr>
            <w:tcW w:w="1903" w:type="pct"/>
            <w:vAlign w:val="center"/>
          </w:tcPr>
          <w:p w14:paraId="4AEBF539" w14:textId="77777777" w:rsidR="00576D41" w:rsidRPr="007E55BC" w:rsidRDefault="00576D41" w:rsidP="00576D41">
            <w:pPr>
              <w:widowControl/>
              <w:autoSpaceDE/>
              <w:autoSpaceDN/>
              <w:jc w:val="both"/>
              <w:rPr>
                <w:b/>
                <w:bCs/>
                <w:color w:val="000000"/>
                <w:sz w:val="20"/>
                <w:szCs w:val="20"/>
                <w:lang w:val="en-GB" w:eastAsia="ja-JP"/>
              </w:rPr>
            </w:pPr>
            <w:r w:rsidRPr="007E55BC">
              <w:rPr>
                <w:b/>
                <w:bCs/>
                <w:color w:val="000000"/>
                <w:sz w:val="20"/>
                <w:szCs w:val="20"/>
                <w:lang w:val="en-GB" w:eastAsia="ja-JP"/>
              </w:rPr>
              <w:t>Material:</w:t>
            </w:r>
          </w:p>
          <w:p w14:paraId="4263DACE" w14:textId="52982788" w:rsidR="00576D41" w:rsidRPr="007E55BC" w:rsidRDefault="00B460CE" w:rsidP="00576D41">
            <w:pPr>
              <w:widowControl/>
              <w:autoSpaceDE/>
              <w:autoSpaceDN/>
              <w:jc w:val="both"/>
              <w:rPr>
                <w:color w:val="000000"/>
                <w:sz w:val="20"/>
                <w:szCs w:val="20"/>
                <w:lang w:val="en-GB" w:eastAsia="ja-JP"/>
              </w:rPr>
            </w:pPr>
            <w:r w:rsidRPr="00B460CE">
              <w:rPr>
                <w:color w:val="000000"/>
                <w:sz w:val="20"/>
                <w:szCs w:val="20"/>
                <w:lang w:val="en-GB" w:eastAsia="ja-JP"/>
              </w:rPr>
              <w:t>Suitable for food raw materials</w:t>
            </w:r>
          </w:p>
        </w:tc>
        <w:tc>
          <w:tcPr>
            <w:tcW w:w="411" w:type="pct"/>
            <w:vAlign w:val="center"/>
            <w:hideMark/>
          </w:tcPr>
          <w:p w14:paraId="37519864" w14:textId="753DA8CA" w:rsidR="00576D41" w:rsidRPr="00BF7F80" w:rsidRDefault="00576D41" w:rsidP="00576D41">
            <w:pPr>
              <w:widowControl/>
              <w:autoSpaceDE/>
              <w:autoSpaceDN/>
              <w:jc w:val="center"/>
              <w:rPr>
                <w:b/>
                <w:bCs/>
                <w:sz w:val="20"/>
                <w:szCs w:val="20"/>
                <w:lang w:val="en-GB" w:eastAsia="ja-JP"/>
              </w:rPr>
            </w:pPr>
            <w:r w:rsidRPr="00BF7F80">
              <w:rPr>
                <w:b/>
                <w:bCs/>
                <w:sz w:val="20"/>
                <w:szCs w:val="20"/>
                <w:lang w:val="en-GB" w:eastAsia="ja-JP"/>
              </w:rPr>
              <w:t> </w:t>
            </w:r>
          </w:p>
        </w:tc>
      </w:tr>
      <w:tr w:rsidR="00576D41" w:rsidRPr="002A6CCE" w14:paraId="08846545" w14:textId="77777777" w:rsidTr="00237490">
        <w:trPr>
          <w:trHeight w:val="312"/>
        </w:trPr>
        <w:tc>
          <w:tcPr>
            <w:tcW w:w="784" w:type="pct"/>
          </w:tcPr>
          <w:p w14:paraId="69D3EA79" w14:textId="77777777" w:rsidR="00576D41" w:rsidRPr="00BF7F80" w:rsidRDefault="00576D41" w:rsidP="00576D41">
            <w:pPr>
              <w:widowControl/>
              <w:autoSpaceDE/>
              <w:autoSpaceDN/>
              <w:rPr>
                <w:sz w:val="20"/>
                <w:szCs w:val="20"/>
                <w:lang w:val="en-GB" w:eastAsia="ja-JP"/>
              </w:rPr>
            </w:pPr>
          </w:p>
        </w:tc>
        <w:tc>
          <w:tcPr>
            <w:tcW w:w="1902" w:type="pct"/>
            <w:vAlign w:val="bottom"/>
          </w:tcPr>
          <w:p w14:paraId="29FAF4BD" w14:textId="77777777" w:rsidR="00576D41" w:rsidRPr="009E5E88" w:rsidRDefault="00576D41" w:rsidP="00576D41">
            <w:pPr>
              <w:widowControl/>
              <w:autoSpaceDE/>
              <w:autoSpaceDN/>
              <w:rPr>
                <w:b/>
                <w:bCs/>
                <w:sz w:val="20"/>
                <w:szCs w:val="20"/>
                <w:lang w:val="en-GB" w:eastAsia="ja-JP"/>
              </w:rPr>
            </w:pPr>
            <w:proofErr w:type="spellStart"/>
            <w:r w:rsidRPr="009E5E88">
              <w:rPr>
                <w:b/>
                <w:bCs/>
                <w:sz w:val="20"/>
                <w:szCs w:val="20"/>
                <w:lang w:val="en-GB" w:eastAsia="ja-JP"/>
              </w:rPr>
              <w:t>Temperatūras</w:t>
            </w:r>
            <w:proofErr w:type="spellEnd"/>
            <w:r w:rsidRPr="009E5E88">
              <w:rPr>
                <w:b/>
                <w:bCs/>
                <w:sz w:val="20"/>
                <w:szCs w:val="20"/>
                <w:lang w:val="en-GB" w:eastAsia="ja-JP"/>
              </w:rPr>
              <w:t xml:space="preserve"> </w:t>
            </w:r>
            <w:proofErr w:type="spellStart"/>
            <w:r w:rsidRPr="009E5E88">
              <w:rPr>
                <w:b/>
                <w:bCs/>
                <w:sz w:val="20"/>
                <w:szCs w:val="20"/>
                <w:lang w:val="en-GB" w:eastAsia="ja-JP"/>
              </w:rPr>
              <w:t>diapazons</w:t>
            </w:r>
            <w:proofErr w:type="spellEnd"/>
            <w:r w:rsidRPr="009E5E88">
              <w:rPr>
                <w:b/>
                <w:bCs/>
                <w:sz w:val="20"/>
                <w:szCs w:val="20"/>
                <w:lang w:val="en-GB" w:eastAsia="ja-JP"/>
              </w:rPr>
              <w:t>:</w:t>
            </w:r>
          </w:p>
          <w:p w14:paraId="01D7206B" w14:textId="607B6DE5" w:rsidR="00576D41" w:rsidRPr="009E5E88" w:rsidRDefault="00576D41" w:rsidP="00576D41">
            <w:pPr>
              <w:widowControl/>
              <w:autoSpaceDE/>
              <w:autoSpaceDN/>
              <w:rPr>
                <w:sz w:val="20"/>
                <w:szCs w:val="20"/>
                <w:lang w:val="en-GB" w:eastAsia="ja-JP"/>
              </w:rPr>
            </w:pPr>
            <w:proofErr w:type="spellStart"/>
            <w:r w:rsidRPr="009E5E88">
              <w:rPr>
                <w:sz w:val="20"/>
                <w:szCs w:val="20"/>
                <w:lang w:val="en-GB" w:eastAsia="ja-JP"/>
              </w:rPr>
              <w:t>Darba</w:t>
            </w:r>
            <w:proofErr w:type="spellEnd"/>
            <w:r w:rsidRPr="009E5E88">
              <w:rPr>
                <w:sz w:val="20"/>
                <w:szCs w:val="20"/>
                <w:lang w:val="en-GB" w:eastAsia="ja-JP"/>
              </w:rPr>
              <w:t xml:space="preserve"> </w:t>
            </w:r>
            <w:proofErr w:type="spellStart"/>
            <w:r w:rsidRPr="009E5E88">
              <w:rPr>
                <w:sz w:val="20"/>
                <w:szCs w:val="20"/>
                <w:lang w:val="en-GB" w:eastAsia="ja-JP"/>
              </w:rPr>
              <w:t>temperatūra</w:t>
            </w:r>
            <w:proofErr w:type="spellEnd"/>
            <w:r>
              <w:rPr>
                <w:sz w:val="20"/>
                <w:szCs w:val="20"/>
                <w:lang w:val="en-GB" w:eastAsia="ja-JP"/>
              </w:rPr>
              <w:t xml:space="preserve"> </w:t>
            </w:r>
            <w:proofErr w:type="spellStart"/>
            <w:r>
              <w:rPr>
                <w:sz w:val="20"/>
                <w:szCs w:val="20"/>
                <w:lang w:val="en-GB" w:eastAsia="ja-JP"/>
              </w:rPr>
              <w:t>iespējamu</w:t>
            </w:r>
            <w:proofErr w:type="spellEnd"/>
            <w:r>
              <w:rPr>
                <w:sz w:val="20"/>
                <w:szCs w:val="20"/>
                <w:lang w:val="en-GB" w:eastAsia="ja-JP"/>
              </w:rPr>
              <w:t xml:space="preserve"> </w:t>
            </w:r>
            <w:proofErr w:type="spellStart"/>
            <w:r>
              <w:rPr>
                <w:sz w:val="20"/>
                <w:szCs w:val="20"/>
                <w:lang w:val="en-GB" w:eastAsia="ja-JP"/>
              </w:rPr>
              <w:t>sekojošu</w:t>
            </w:r>
            <w:proofErr w:type="spellEnd"/>
            <w:r>
              <w:rPr>
                <w:sz w:val="20"/>
                <w:szCs w:val="20"/>
                <w:lang w:val="en-GB" w:eastAsia="ja-JP"/>
              </w:rPr>
              <w:t xml:space="preserve"> </w:t>
            </w:r>
            <w:proofErr w:type="spellStart"/>
            <w:r>
              <w:rPr>
                <w:sz w:val="20"/>
                <w:szCs w:val="20"/>
                <w:lang w:val="en-GB" w:eastAsia="ja-JP"/>
              </w:rPr>
              <w:t>diapazonu</w:t>
            </w:r>
            <w:proofErr w:type="spellEnd"/>
            <w:r w:rsidRPr="009E5E88">
              <w:rPr>
                <w:sz w:val="20"/>
                <w:szCs w:val="20"/>
                <w:lang w:val="en-GB" w:eastAsia="ja-JP"/>
              </w:rPr>
              <w:t xml:space="preserve"> 140 - 160 ˚C, </w:t>
            </w:r>
            <w:proofErr w:type="spellStart"/>
            <w:r w:rsidRPr="009E5E88">
              <w:rPr>
                <w:sz w:val="20"/>
                <w:szCs w:val="20"/>
                <w:lang w:val="en-GB" w:eastAsia="ja-JP"/>
              </w:rPr>
              <w:t>automātiska</w:t>
            </w:r>
            <w:proofErr w:type="spellEnd"/>
            <w:r w:rsidRPr="009E5E88">
              <w:rPr>
                <w:sz w:val="20"/>
                <w:szCs w:val="20"/>
                <w:lang w:val="en-GB" w:eastAsia="ja-JP"/>
              </w:rPr>
              <w:t xml:space="preserve"> </w:t>
            </w:r>
            <w:proofErr w:type="spellStart"/>
            <w:r w:rsidRPr="009E5E88">
              <w:rPr>
                <w:sz w:val="20"/>
                <w:szCs w:val="20"/>
                <w:lang w:val="en-GB" w:eastAsia="ja-JP"/>
              </w:rPr>
              <w:t>regulācija</w:t>
            </w:r>
            <w:proofErr w:type="spellEnd"/>
          </w:p>
        </w:tc>
        <w:tc>
          <w:tcPr>
            <w:tcW w:w="1903" w:type="pct"/>
            <w:vAlign w:val="center"/>
          </w:tcPr>
          <w:p w14:paraId="56B08EB1" w14:textId="77777777" w:rsidR="00576D41" w:rsidRPr="007E55BC" w:rsidRDefault="00576D41" w:rsidP="00576D41">
            <w:pPr>
              <w:widowControl/>
              <w:autoSpaceDE/>
              <w:autoSpaceDN/>
              <w:jc w:val="both"/>
              <w:rPr>
                <w:b/>
                <w:bCs/>
                <w:color w:val="000000"/>
                <w:sz w:val="20"/>
                <w:szCs w:val="20"/>
                <w:lang w:val="en-GB" w:eastAsia="ja-JP"/>
              </w:rPr>
            </w:pPr>
            <w:r w:rsidRPr="007E55BC">
              <w:rPr>
                <w:b/>
                <w:bCs/>
                <w:color w:val="000000"/>
                <w:sz w:val="20"/>
                <w:szCs w:val="20"/>
                <w:lang w:val="en-GB" w:eastAsia="ja-JP"/>
              </w:rPr>
              <w:t>Temperature range:</w:t>
            </w:r>
          </w:p>
          <w:p w14:paraId="35035109" w14:textId="57951F51" w:rsidR="00576D41" w:rsidRPr="007E55BC" w:rsidRDefault="00576D41" w:rsidP="00576D41">
            <w:pPr>
              <w:widowControl/>
              <w:autoSpaceDE/>
              <w:autoSpaceDN/>
              <w:jc w:val="both"/>
              <w:rPr>
                <w:color w:val="000000"/>
                <w:sz w:val="20"/>
                <w:szCs w:val="20"/>
                <w:lang w:val="en-GB" w:eastAsia="ja-JP"/>
              </w:rPr>
            </w:pPr>
            <w:r w:rsidRPr="007E55BC">
              <w:rPr>
                <w:color w:val="000000"/>
                <w:sz w:val="20"/>
                <w:szCs w:val="20"/>
                <w:lang w:val="en-GB" w:eastAsia="ja-JP"/>
              </w:rPr>
              <w:t>Working temperature possible in the following range 140 - 160 ˚C, automatic regulation</w:t>
            </w:r>
          </w:p>
        </w:tc>
        <w:tc>
          <w:tcPr>
            <w:tcW w:w="411" w:type="pct"/>
            <w:vAlign w:val="center"/>
          </w:tcPr>
          <w:p w14:paraId="5B488788" w14:textId="77777777" w:rsidR="00576D41" w:rsidRPr="00BF7F80" w:rsidRDefault="00576D41" w:rsidP="00576D41">
            <w:pPr>
              <w:widowControl/>
              <w:autoSpaceDE/>
              <w:autoSpaceDN/>
              <w:jc w:val="center"/>
              <w:rPr>
                <w:b/>
                <w:bCs/>
                <w:sz w:val="20"/>
                <w:szCs w:val="20"/>
                <w:lang w:val="en-GB" w:eastAsia="ja-JP"/>
              </w:rPr>
            </w:pPr>
          </w:p>
        </w:tc>
      </w:tr>
      <w:tr w:rsidR="00576D41" w:rsidRPr="002A6CCE" w14:paraId="53867F38" w14:textId="77777777" w:rsidTr="00237490">
        <w:trPr>
          <w:trHeight w:val="312"/>
        </w:trPr>
        <w:tc>
          <w:tcPr>
            <w:tcW w:w="784" w:type="pct"/>
          </w:tcPr>
          <w:p w14:paraId="5CDD825D" w14:textId="77777777" w:rsidR="00576D41" w:rsidRPr="00BF7F80" w:rsidRDefault="00576D41" w:rsidP="00576D41">
            <w:pPr>
              <w:widowControl/>
              <w:autoSpaceDE/>
              <w:autoSpaceDN/>
              <w:rPr>
                <w:sz w:val="20"/>
                <w:szCs w:val="20"/>
                <w:lang w:val="en-GB" w:eastAsia="ja-JP"/>
              </w:rPr>
            </w:pPr>
          </w:p>
        </w:tc>
        <w:tc>
          <w:tcPr>
            <w:tcW w:w="1902" w:type="pct"/>
            <w:vAlign w:val="bottom"/>
          </w:tcPr>
          <w:p w14:paraId="4F215320" w14:textId="77777777" w:rsidR="00576D41" w:rsidRPr="009E5E88" w:rsidRDefault="00576D41" w:rsidP="00576D41">
            <w:pPr>
              <w:widowControl/>
              <w:autoSpaceDE/>
              <w:autoSpaceDN/>
              <w:rPr>
                <w:b/>
                <w:bCs/>
                <w:sz w:val="20"/>
                <w:szCs w:val="20"/>
                <w:lang w:val="en-GB" w:eastAsia="ja-JP"/>
              </w:rPr>
            </w:pPr>
            <w:proofErr w:type="spellStart"/>
            <w:r w:rsidRPr="009E5E88">
              <w:rPr>
                <w:b/>
                <w:bCs/>
                <w:sz w:val="20"/>
                <w:szCs w:val="20"/>
                <w:lang w:val="en-GB" w:eastAsia="ja-JP"/>
              </w:rPr>
              <w:t>Sildīšana</w:t>
            </w:r>
            <w:proofErr w:type="spellEnd"/>
            <w:r w:rsidRPr="009E5E88">
              <w:rPr>
                <w:b/>
                <w:bCs/>
                <w:sz w:val="20"/>
                <w:szCs w:val="20"/>
                <w:lang w:val="en-GB" w:eastAsia="ja-JP"/>
              </w:rPr>
              <w:t>:</w:t>
            </w:r>
          </w:p>
          <w:p w14:paraId="38DF1BD4" w14:textId="27919AE8" w:rsidR="00576D41" w:rsidRPr="009E5E88" w:rsidRDefault="00576D41" w:rsidP="00576D41">
            <w:pPr>
              <w:widowControl/>
              <w:autoSpaceDE/>
              <w:autoSpaceDN/>
              <w:rPr>
                <w:sz w:val="20"/>
                <w:szCs w:val="20"/>
                <w:lang w:val="en-GB" w:eastAsia="ja-JP"/>
              </w:rPr>
            </w:pPr>
            <w:proofErr w:type="spellStart"/>
            <w:r w:rsidRPr="009E5E88">
              <w:rPr>
                <w:sz w:val="20"/>
                <w:szCs w:val="20"/>
                <w:lang w:val="en-GB" w:eastAsia="ja-JP"/>
              </w:rPr>
              <w:t>Dabasgāze</w:t>
            </w:r>
            <w:proofErr w:type="spellEnd"/>
          </w:p>
        </w:tc>
        <w:tc>
          <w:tcPr>
            <w:tcW w:w="1903" w:type="pct"/>
            <w:vAlign w:val="center"/>
          </w:tcPr>
          <w:p w14:paraId="623B5906" w14:textId="71768BA6" w:rsidR="00576D41" w:rsidRPr="007E55BC" w:rsidRDefault="00576D41" w:rsidP="00576D41">
            <w:pPr>
              <w:widowControl/>
              <w:autoSpaceDE/>
              <w:autoSpaceDN/>
              <w:jc w:val="both"/>
              <w:rPr>
                <w:b/>
                <w:bCs/>
                <w:color w:val="000000"/>
                <w:sz w:val="20"/>
                <w:szCs w:val="20"/>
                <w:lang w:val="en-GB" w:eastAsia="ja-JP"/>
              </w:rPr>
            </w:pPr>
            <w:proofErr w:type="spellStart"/>
            <w:r w:rsidRPr="007E55BC">
              <w:rPr>
                <w:b/>
                <w:bCs/>
                <w:color w:val="000000"/>
                <w:sz w:val="20"/>
                <w:szCs w:val="20"/>
                <w:lang w:eastAsia="ja-JP"/>
              </w:rPr>
              <w:t>Heating</w:t>
            </w:r>
            <w:proofErr w:type="spellEnd"/>
            <w:r w:rsidRPr="007E55BC">
              <w:rPr>
                <w:b/>
                <w:bCs/>
                <w:color w:val="000000"/>
                <w:sz w:val="20"/>
                <w:szCs w:val="20"/>
                <w:lang w:eastAsia="ja-JP"/>
              </w:rPr>
              <w:t>:</w:t>
            </w:r>
            <w:r w:rsidRPr="007E55BC">
              <w:rPr>
                <w:b/>
                <w:bCs/>
                <w:color w:val="000000"/>
                <w:sz w:val="20"/>
                <w:szCs w:val="20"/>
                <w:lang w:eastAsia="ja-JP"/>
              </w:rPr>
              <w:br/>
            </w:r>
            <w:r w:rsidRPr="007E55BC">
              <w:rPr>
                <w:color w:val="000000"/>
                <w:sz w:val="20"/>
                <w:szCs w:val="20"/>
                <w:lang w:eastAsia="ja-JP"/>
              </w:rPr>
              <w:t xml:space="preserve">Natural </w:t>
            </w:r>
            <w:proofErr w:type="spellStart"/>
            <w:r w:rsidRPr="007E55BC">
              <w:rPr>
                <w:color w:val="000000"/>
                <w:sz w:val="20"/>
                <w:szCs w:val="20"/>
                <w:lang w:eastAsia="ja-JP"/>
              </w:rPr>
              <w:t>gas</w:t>
            </w:r>
            <w:proofErr w:type="spellEnd"/>
            <w:r w:rsidRPr="007E55BC">
              <w:rPr>
                <w:color w:val="000000"/>
                <w:sz w:val="20"/>
                <w:szCs w:val="20"/>
                <w:lang w:eastAsia="ja-JP"/>
              </w:rPr>
              <w:t>.</w:t>
            </w:r>
          </w:p>
        </w:tc>
        <w:tc>
          <w:tcPr>
            <w:tcW w:w="411" w:type="pct"/>
            <w:vAlign w:val="center"/>
          </w:tcPr>
          <w:p w14:paraId="19D32030" w14:textId="77777777" w:rsidR="00576D41" w:rsidRPr="00BF7F80" w:rsidRDefault="00576D41" w:rsidP="00576D41">
            <w:pPr>
              <w:widowControl/>
              <w:autoSpaceDE/>
              <w:autoSpaceDN/>
              <w:jc w:val="center"/>
              <w:rPr>
                <w:b/>
                <w:bCs/>
                <w:sz w:val="20"/>
                <w:szCs w:val="20"/>
                <w:lang w:val="en-GB" w:eastAsia="ja-JP"/>
              </w:rPr>
            </w:pPr>
          </w:p>
        </w:tc>
      </w:tr>
      <w:tr w:rsidR="00576D41" w:rsidRPr="002A6CCE" w14:paraId="09E3AA31" w14:textId="77777777" w:rsidTr="00237490">
        <w:trPr>
          <w:trHeight w:val="312"/>
        </w:trPr>
        <w:tc>
          <w:tcPr>
            <w:tcW w:w="784" w:type="pct"/>
            <w:hideMark/>
          </w:tcPr>
          <w:p w14:paraId="290BB278" w14:textId="77777777" w:rsidR="00576D41" w:rsidRPr="00BF7F80" w:rsidRDefault="00576D41" w:rsidP="00576D41">
            <w:pPr>
              <w:widowControl/>
              <w:autoSpaceDE/>
              <w:autoSpaceDN/>
              <w:rPr>
                <w:sz w:val="20"/>
                <w:szCs w:val="20"/>
                <w:lang w:val="en-GB" w:eastAsia="ja-JP"/>
              </w:rPr>
            </w:pPr>
            <w:r w:rsidRPr="00BF7F80">
              <w:rPr>
                <w:sz w:val="20"/>
                <w:szCs w:val="20"/>
                <w:lang w:val="en-GB" w:eastAsia="ja-JP"/>
              </w:rPr>
              <w:t> </w:t>
            </w:r>
          </w:p>
        </w:tc>
        <w:tc>
          <w:tcPr>
            <w:tcW w:w="1902" w:type="pct"/>
            <w:vAlign w:val="bottom"/>
            <w:hideMark/>
          </w:tcPr>
          <w:p w14:paraId="0B53E6D8" w14:textId="0F979078" w:rsidR="00576D41" w:rsidRPr="009E5E88" w:rsidRDefault="00576D41" w:rsidP="00576D41">
            <w:pPr>
              <w:widowControl/>
              <w:autoSpaceDE/>
              <w:autoSpaceDN/>
              <w:rPr>
                <w:b/>
                <w:bCs/>
                <w:sz w:val="20"/>
                <w:szCs w:val="20"/>
                <w:lang w:val="en-GB" w:eastAsia="ja-JP"/>
              </w:rPr>
            </w:pPr>
            <w:proofErr w:type="spellStart"/>
            <w:r w:rsidRPr="009E5E88">
              <w:rPr>
                <w:b/>
                <w:bCs/>
                <w:sz w:val="20"/>
                <w:szCs w:val="20"/>
                <w:lang w:val="en-GB" w:eastAsia="ja-JP"/>
              </w:rPr>
              <w:t>Vadība</w:t>
            </w:r>
            <w:proofErr w:type="spellEnd"/>
            <w:r w:rsidRPr="009E5E88">
              <w:rPr>
                <w:b/>
                <w:bCs/>
                <w:sz w:val="20"/>
                <w:szCs w:val="20"/>
                <w:lang w:val="en-GB" w:eastAsia="ja-JP"/>
              </w:rPr>
              <w:t>:</w:t>
            </w:r>
          </w:p>
          <w:p w14:paraId="2EBC2E38" w14:textId="0928D086" w:rsidR="00576D41" w:rsidRPr="009E5E88" w:rsidRDefault="00576D41" w:rsidP="00576D41">
            <w:pPr>
              <w:widowControl/>
              <w:autoSpaceDE/>
              <w:autoSpaceDN/>
              <w:rPr>
                <w:sz w:val="20"/>
                <w:szCs w:val="20"/>
                <w:lang w:val="en-GB" w:eastAsia="ja-JP"/>
              </w:rPr>
            </w:pPr>
            <w:r w:rsidRPr="009E5E88">
              <w:rPr>
                <w:sz w:val="20"/>
                <w:szCs w:val="20"/>
                <w:lang w:val="en-GB" w:eastAsia="ja-JP"/>
              </w:rPr>
              <w:t xml:space="preserve">PLC, </w:t>
            </w:r>
            <w:proofErr w:type="spellStart"/>
            <w:r w:rsidRPr="009E5E88">
              <w:rPr>
                <w:sz w:val="20"/>
                <w:szCs w:val="20"/>
                <w:lang w:val="en-GB" w:eastAsia="ja-JP"/>
              </w:rPr>
              <w:t>skārienekrāns</w:t>
            </w:r>
            <w:proofErr w:type="spellEnd"/>
          </w:p>
        </w:tc>
        <w:tc>
          <w:tcPr>
            <w:tcW w:w="1903" w:type="pct"/>
            <w:vAlign w:val="center"/>
          </w:tcPr>
          <w:p w14:paraId="76C4B41A" w14:textId="25D9F0CF" w:rsidR="00576D41" w:rsidRPr="007E55BC" w:rsidRDefault="00576D41" w:rsidP="00576D41">
            <w:pPr>
              <w:widowControl/>
              <w:autoSpaceDE/>
              <w:autoSpaceDN/>
              <w:jc w:val="both"/>
              <w:rPr>
                <w:b/>
                <w:bCs/>
                <w:color w:val="000000"/>
                <w:sz w:val="20"/>
                <w:szCs w:val="20"/>
                <w:lang w:val="en-GB" w:eastAsia="ja-JP"/>
              </w:rPr>
            </w:pPr>
            <w:proofErr w:type="spellStart"/>
            <w:r w:rsidRPr="007E55BC">
              <w:rPr>
                <w:b/>
                <w:bCs/>
                <w:color w:val="000000"/>
                <w:sz w:val="20"/>
                <w:szCs w:val="20"/>
                <w:lang w:eastAsia="ja-JP"/>
              </w:rPr>
              <w:t>Control</w:t>
            </w:r>
            <w:proofErr w:type="spellEnd"/>
            <w:r w:rsidRPr="007E55BC">
              <w:rPr>
                <w:b/>
                <w:bCs/>
                <w:color w:val="000000"/>
                <w:sz w:val="20"/>
                <w:szCs w:val="20"/>
                <w:lang w:eastAsia="ja-JP"/>
              </w:rPr>
              <w:t>:</w:t>
            </w:r>
            <w:r w:rsidRPr="007E55BC">
              <w:rPr>
                <w:b/>
                <w:bCs/>
                <w:color w:val="000000"/>
                <w:sz w:val="20"/>
                <w:szCs w:val="20"/>
                <w:lang w:eastAsia="ja-JP"/>
              </w:rPr>
              <w:br/>
            </w:r>
            <w:r w:rsidRPr="007E55BC">
              <w:rPr>
                <w:color w:val="000000"/>
                <w:sz w:val="20"/>
                <w:szCs w:val="20"/>
                <w:lang w:eastAsia="ja-JP"/>
              </w:rPr>
              <w:t xml:space="preserve">PLC, </w:t>
            </w:r>
            <w:proofErr w:type="spellStart"/>
            <w:r w:rsidRPr="007E55BC">
              <w:rPr>
                <w:color w:val="000000"/>
                <w:sz w:val="20"/>
                <w:szCs w:val="20"/>
                <w:lang w:eastAsia="ja-JP"/>
              </w:rPr>
              <w:t>touchscreen</w:t>
            </w:r>
            <w:proofErr w:type="spellEnd"/>
            <w:r w:rsidRPr="007E55BC">
              <w:rPr>
                <w:color w:val="000000"/>
                <w:sz w:val="20"/>
                <w:szCs w:val="20"/>
                <w:lang w:eastAsia="ja-JP"/>
              </w:rPr>
              <w:t>.</w:t>
            </w:r>
          </w:p>
        </w:tc>
        <w:tc>
          <w:tcPr>
            <w:tcW w:w="411" w:type="pct"/>
            <w:vAlign w:val="center"/>
            <w:hideMark/>
          </w:tcPr>
          <w:p w14:paraId="0445EEB8" w14:textId="501D0A27" w:rsidR="00576D41" w:rsidRPr="00BF7F80" w:rsidRDefault="00576D41" w:rsidP="00576D41">
            <w:pPr>
              <w:widowControl/>
              <w:autoSpaceDE/>
              <w:autoSpaceDN/>
              <w:jc w:val="center"/>
              <w:rPr>
                <w:b/>
                <w:bCs/>
                <w:sz w:val="20"/>
                <w:szCs w:val="20"/>
                <w:lang w:val="en-GB" w:eastAsia="ja-JP"/>
              </w:rPr>
            </w:pPr>
            <w:r w:rsidRPr="00BF7F80">
              <w:rPr>
                <w:b/>
                <w:bCs/>
                <w:sz w:val="20"/>
                <w:szCs w:val="20"/>
                <w:lang w:val="en-GB" w:eastAsia="ja-JP"/>
              </w:rPr>
              <w:t> </w:t>
            </w:r>
          </w:p>
        </w:tc>
      </w:tr>
      <w:tr w:rsidR="00576D41" w:rsidRPr="002A6CCE" w14:paraId="12D4AF74" w14:textId="77777777" w:rsidTr="00237490">
        <w:trPr>
          <w:trHeight w:val="312"/>
        </w:trPr>
        <w:tc>
          <w:tcPr>
            <w:tcW w:w="784" w:type="pct"/>
            <w:hideMark/>
          </w:tcPr>
          <w:p w14:paraId="7E04C6C1" w14:textId="77777777" w:rsidR="00576D41" w:rsidRPr="00BF7F80" w:rsidRDefault="00576D41" w:rsidP="00576D41">
            <w:pPr>
              <w:widowControl/>
              <w:autoSpaceDE/>
              <w:autoSpaceDN/>
              <w:rPr>
                <w:sz w:val="20"/>
                <w:szCs w:val="20"/>
                <w:lang w:val="en-GB" w:eastAsia="ja-JP"/>
              </w:rPr>
            </w:pPr>
            <w:r w:rsidRPr="00BF7F80">
              <w:rPr>
                <w:sz w:val="20"/>
                <w:szCs w:val="20"/>
                <w:lang w:val="en-GB" w:eastAsia="ja-JP"/>
              </w:rPr>
              <w:t> </w:t>
            </w:r>
          </w:p>
        </w:tc>
        <w:tc>
          <w:tcPr>
            <w:tcW w:w="1902" w:type="pct"/>
            <w:vAlign w:val="bottom"/>
            <w:hideMark/>
          </w:tcPr>
          <w:p w14:paraId="34BE1A1F" w14:textId="77777777" w:rsidR="00576D41" w:rsidRPr="009E5E88" w:rsidRDefault="00576D41" w:rsidP="00576D41">
            <w:pPr>
              <w:widowControl/>
              <w:autoSpaceDE/>
              <w:autoSpaceDN/>
              <w:rPr>
                <w:b/>
                <w:bCs/>
                <w:sz w:val="20"/>
                <w:szCs w:val="20"/>
                <w:lang w:val="en-GB" w:eastAsia="ja-JP"/>
              </w:rPr>
            </w:pPr>
            <w:r w:rsidRPr="009E5E88">
              <w:rPr>
                <w:b/>
                <w:bCs/>
                <w:sz w:val="20"/>
                <w:szCs w:val="20"/>
                <w:lang w:val="en-GB" w:eastAsia="ja-JP"/>
              </w:rPr>
              <w:t>Zonas:</w:t>
            </w:r>
          </w:p>
          <w:p w14:paraId="64322835" w14:textId="56D8F538" w:rsidR="00B657C4" w:rsidRPr="009E5E88" w:rsidRDefault="00576D41" w:rsidP="00576D41">
            <w:pPr>
              <w:widowControl/>
              <w:autoSpaceDE/>
              <w:autoSpaceDN/>
              <w:rPr>
                <w:sz w:val="20"/>
                <w:szCs w:val="20"/>
                <w:lang w:val="en-GB" w:eastAsia="ja-JP"/>
              </w:rPr>
            </w:pPr>
            <w:r>
              <w:rPr>
                <w:sz w:val="20"/>
                <w:szCs w:val="20"/>
                <w:lang w:val="en-GB" w:eastAsia="ja-JP"/>
              </w:rPr>
              <w:t xml:space="preserve">No 16% </w:t>
            </w:r>
            <w:proofErr w:type="spellStart"/>
            <w:r>
              <w:rPr>
                <w:sz w:val="20"/>
                <w:szCs w:val="20"/>
                <w:lang w:val="en-GB" w:eastAsia="ja-JP"/>
              </w:rPr>
              <w:t>mitruma</w:t>
            </w:r>
            <w:proofErr w:type="spellEnd"/>
            <w:r>
              <w:rPr>
                <w:sz w:val="20"/>
                <w:szCs w:val="20"/>
                <w:lang w:val="en-GB" w:eastAsia="ja-JP"/>
              </w:rPr>
              <w:t xml:space="preserve"> </w:t>
            </w:r>
            <w:proofErr w:type="spellStart"/>
            <w:r>
              <w:rPr>
                <w:sz w:val="20"/>
                <w:szCs w:val="20"/>
                <w:lang w:val="en-GB" w:eastAsia="ja-JP"/>
              </w:rPr>
              <w:t>sasniegt</w:t>
            </w:r>
            <w:proofErr w:type="spellEnd"/>
            <w:r>
              <w:rPr>
                <w:sz w:val="20"/>
                <w:szCs w:val="20"/>
                <w:lang w:val="en-GB" w:eastAsia="ja-JP"/>
              </w:rPr>
              <w:t xml:space="preserve"> 2% </w:t>
            </w:r>
            <w:proofErr w:type="spellStart"/>
            <w:r>
              <w:rPr>
                <w:sz w:val="20"/>
                <w:szCs w:val="20"/>
                <w:lang w:val="en-GB" w:eastAsia="ja-JP"/>
              </w:rPr>
              <w:t>mitrumu</w:t>
            </w:r>
            <w:proofErr w:type="spellEnd"/>
            <w:r w:rsidR="00BC3FA3">
              <w:rPr>
                <w:sz w:val="20"/>
                <w:szCs w:val="20"/>
                <w:lang w:val="en-GB" w:eastAsia="ja-JP"/>
              </w:rPr>
              <w:t xml:space="preserve">, </w:t>
            </w:r>
            <w:proofErr w:type="spellStart"/>
            <w:r w:rsidRPr="009E5E88">
              <w:rPr>
                <w:sz w:val="20"/>
                <w:szCs w:val="20"/>
                <w:lang w:val="en-GB" w:eastAsia="ja-JP"/>
              </w:rPr>
              <w:t>paredzēt</w:t>
            </w:r>
            <w:proofErr w:type="spellEnd"/>
            <w:r>
              <w:rPr>
                <w:sz w:val="20"/>
                <w:szCs w:val="20"/>
                <w:lang w:val="en-GB" w:eastAsia="ja-JP"/>
              </w:rPr>
              <w:t xml:space="preserve"> </w:t>
            </w:r>
            <w:proofErr w:type="spellStart"/>
            <w:r>
              <w:rPr>
                <w:sz w:val="20"/>
                <w:szCs w:val="20"/>
                <w:lang w:val="en-GB" w:eastAsia="ja-JP"/>
              </w:rPr>
              <w:t>ar</w:t>
            </w:r>
            <w:proofErr w:type="spellEnd"/>
            <w:r>
              <w:rPr>
                <w:sz w:val="20"/>
                <w:szCs w:val="20"/>
                <w:lang w:val="en-GB" w:eastAsia="ja-JP"/>
              </w:rPr>
              <w:t xml:space="preserve"> </w:t>
            </w:r>
            <w:proofErr w:type="spellStart"/>
            <w:r>
              <w:rPr>
                <w:sz w:val="20"/>
                <w:szCs w:val="20"/>
                <w:lang w:val="en-GB" w:eastAsia="ja-JP"/>
              </w:rPr>
              <w:t>tīrīšanas</w:t>
            </w:r>
            <w:proofErr w:type="spellEnd"/>
            <w:r w:rsidRPr="009E5E88">
              <w:rPr>
                <w:sz w:val="20"/>
                <w:szCs w:val="20"/>
                <w:lang w:val="en-GB" w:eastAsia="ja-JP"/>
              </w:rPr>
              <w:t xml:space="preserve"> </w:t>
            </w:r>
            <w:proofErr w:type="spellStart"/>
            <w:r w:rsidRPr="009E5E88">
              <w:rPr>
                <w:sz w:val="20"/>
                <w:szCs w:val="20"/>
                <w:lang w:val="en-GB" w:eastAsia="ja-JP"/>
              </w:rPr>
              <w:t>iespēju</w:t>
            </w:r>
            <w:proofErr w:type="spellEnd"/>
            <w:r w:rsidRPr="009E5E88">
              <w:rPr>
                <w:sz w:val="20"/>
                <w:szCs w:val="20"/>
                <w:lang w:val="en-GB" w:eastAsia="ja-JP"/>
              </w:rPr>
              <w:t xml:space="preserve"> </w:t>
            </w:r>
            <w:proofErr w:type="spellStart"/>
            <w:r w:rsidRPr="009E5E88">
              <w:rPr>
                <w:sz w:val="20"/>
                <w:szCs w:val="20"/>
                <w:lang w:val="en-GB" w:eastAsia="ja-JP"/>
              </w:rPr>
              <w:t>darbības</w:t>
            </w:r>
            <w:proofErr w:type="spellEnd"/>
            <w:r w:rsidRPr="009E5E88">
              <w:rPr>
                <w:sz w:val="20"/>
                <w:szCs w:val="20"/>
                <w:lang w:val="en-GB" w:eastAsia="ja-JP"/>
              </w:rPr>
              <w:t xml:space="preserve"> </w:t>
            </w:r>
            <w:proofErr w:type="spellStart"/>
            <w:r w:rsidRPr="009E5E88">
              <w:rPr>
                <w:sz w:val="20"/>
                <w:szCs w:val="20"/>
                <w:lang w:val="en-GB" w:eastAsia="ja-JP"/>
              </w:rPr>
              <w:t>laikā</w:t>
            </w:r>
            <w:proofErr w:type="spellEnd"/>
          </w:p>
        </w:tc>
        <w:tc>
          <w:tcPr>
            <w:tcW w:w="1903" w:type="pct"/>
            <w:vAlign w:val="center"/>
          </w:tcPr>
          <w:p w14:paraId="35BF0C85" w14:textId="6277E00F" w:rsidR="00576D41" w:rsidRPr="007E55BC" w:rsidRDefault="00576D41" w:rsidP="00576D41">
            <w:pPr>
              <w:widowControl/>
              <w:autoSpaceDE/>
              <w:autoSpaceDN/>
              <w:jc w:val="both"/>
              <w:rPr>
                <w:b/>
                <w:bCs/>
                <w:color w:val="000000"/>
                <w:sz w:val="20"/>
                <w:szCs w:val="20"/>
                <w:lang w:val="en-GB" w:eastAsia="ja-JP"/>
              </w:rPr>
            </w:pPr>
            <w:proofErr w:type="spellStart"/>
            <w:r w:rsidRPr="007E55BC">
              <w:rPr>
                <w:b/>
                <w:bCs/>
                <w:color w:val="000000"/>
                <w:sz w:val="20"/>
                <w:szCs w:val="20"/>
                <w:lang w:eastAsia="ja-JP"/>
              </w:rPr>
              <w:t>Zones</w:t>
            </w:r>
            <w:proofErr w:type="spellEnd"/>
            <w:r w:rsidRPr="007E55BC">
              <w:rPr>
                <w:b/>
                <w:bCs/>
                <w:color w:val="000000"/>
                <w:sz w:val="20"/>
                <w:szCs w:val="20"/>
                <w:lang w:eastAsia="ja-JP"/>
              </w:rPr>
              <w:t>:</w:t>
            </w:r>
            <w:r w:rsidRPr="007E55BC">
              <w:rPr>
                <w:b/>
                <w:bCs/>
                <w:color w:val="000000"/>
                <w:sz w:val="20"/>
                <w:szCs w:val="20"/>
                <w:lang w:eastAsia="ja-JP"/>
              </w:rPr>
              <w:br/>
            </w:r>
            <w:proofErr w:type="spellStart"/>
            <w:r w:rsidRPr="007E55BC">
              <w:rPr>
                <w:color w:val="000000"/>
                <w:sz w:val="20"/>
                <w:szCs w:val="20"/>
                <w:lang w:eastAsia="ja-JP"/>
              </w:rPr>
              <w:t>Option</w:t>
            </w:r>
            <w:proofErr w:type="spellEnd"/>
            <w:r w:rsidRPr="007E55BC">
              <w:rPr>
                <w:color w:val="000000"/>
                <w:sz w:val="20"/>
                <w:szCs w:val="20"/>
                <w:lang w:eastAsia="ja-JP"/>
              </w:rPr>
              <w:t xml:space="preserve"> to </w:t>
            </w:r>
            <w:proofErr w:type="spellStart"/>
            <w:r w:rsidRPr="007E55BC">
              <w:rPr>
                <w:color w:val="000000"/>
                <w:sz w:val="20"/>
                <w:szCs w:val="20"/>
                <w:lang w:eastAsia="ja-JP"/>
              </w:rPr>
              <w:t>dry</w:t>
            </w:r>
            <w:proofErr w:type="spellEnd"/>
            <w:r w:rsidRPr="007E55BC">
              <w:rPr>
                <w:color w:val="000000"/>
                <w:sz w:val="20"/>
                <w:szCs w:val="20"/>
                <w:lang w:eastAsia="ja-JP"/>
              </w:rPr>
              <w:t xml:space="preserve"> </w:t>
            </w:r>
            <w:proofErr w:type="spellStart"/>
            <w:r w:rsidRPr="007E55BC">
              <w:rPr>
                <w:color w:val="000000"/>
                <w:sz w:val="20"/>
                <w:szCs w:val="20"/>
                <w:lang w:eastAsia="ja-JP"/>
              </w:rPr>
              <w:t>from</w:t>
            </w:r>
            <w:proofErr w:type="spellEnd"/>
            <w:r w:rsidRPr="007E55BC">
              <w:rPr>
                <w:color w:val="000000"/>
                <w:sz w:val="20"/>
                <w:szCs w:val="20"/>
                <w:lang w:eastAsia="ja-JP"/>
              </w:rPr>
              <w:t xml:space="preserve"> 16% </w:t>
            </w:r>
            <w:proofErr w:type="spellStart"/>
            <w:r w:rsidRPr="007E55BC">
              <w:rPr>
                <w:color w:val="000000"/>
                <w:sz w:val="20"/>
                <w:szCs w:val="20"/>
                <w:lang w:eastAsia="ja-JP"/>
              </w:rPr>
              <w:t>moisture</w:t>
            </w:r>
            <w:proofErr w:type="spellEnd"/>
            <w:r w:rsidRPr="007E55BC">
              <w:rPr>
                <w:color w:val="000000"/>
                <w:sz w:val="20"/>
                <w:szCs w:val="20"/>
                <w:lang w:eastAsia="ja-JP"/>
              </w:rPr>
              <w:t xml:space="preserve"> </w:t>
            </w:r>
            <w:proofErr w:type="spellStart"/>
            <w:r w:rsidRPr="007E55BC">
              <w:rPr>
                <w:color w:val="000000"/>
                <w:sz w:val="20"/>
                <w:szCs w:val="20"/>
                <w:lang w:eastAsia="ja-JP"/>
              </w:rPr>
              <w:t>level</w:t>
            </w:r>
            <w:proofErr w:type="spellEnd"/>
            <w:r w:rsidRPr="007E55BC">
              <w:rPr>
                <w:color w:val="000000"/>
                <w:sz w:val="20"/>
                <w:szCs w:val="20"/>
                <w:lang w:eastAsia="ja-JP"/>
              </w:rPr>
              <w:t xml:space="preserve"> to 2%, </w:t>
            </w:r>
            <w:proofErr w:type="spellStart"/>
            <w:r w:rsidRPr="007E55BC">
              <w:rPr>
                <w:color w:val="000000"/>
                <w:sz w:val="20"/>
                <w:szCs w:val="20"/>
                <w:lang w:eastAsia="ja-JP"/>
              </w:rPr>
              <w:t>with</w:t>
            </w:r>
            <w:proofErr w:type="spellEnd"/>
            <w:r w:rsidRPr="007E55BC">
              <w:rPr>
                <w:color w:val="000000"/>
                <w:sz w:val="20"/>
                <w:szCs w:val="20"/>
                <w:lang w:eastAsia="ja-JP"/>
              </w:rPr>
              <w:t xml:space="preserve"> </w:t>
            </w:r>
            <w:proofErr w:type="spellStart"/>
            <w:r w:rsidRPr="007E55BC">
              <w:rPr>
                <w:color w:val="000000"/>
                <w:sz w:val="20"/>
                <w:szCs w:val="20"/>
                <w:lang w:eastAsia="ja-JP"/>
              </w:rPr>
              <w:t>the</w:t>
            </w:r>
            <w:proofErr w:type="spellEnd"/>
            <w:r w:rsidRPr="007E55BC">
              <w:rPr>
                <w:color w:val="000000"/>
                <w:sz w:val="20"/>
                <w:szCs w:val="20"/>
                <w:lang w:eastAsia="ja-JP"/>
              </w:rPr>
              <w:t xml:space="preserve"> </w:t>
            </w:r>
            <w:proofErr w:type="spellStart"/>
            <w:r w:rsidRPr="007E55BC">
              <w:rPr>
                <w:color w:val="000000"/>
                <w:sz w:val="20"/>
                <w:szCs w:val="20"/>
                <w:lang w:eastAsia="ja-JP"/>
              </w:rPr>
              <w:t>possibility</w:t>
            </w:r>
            <w:proofErr w:type="spellEnd"/>
            <w:r w:rsidRPr="007E55BC">
              <w:rPr>
                <w:color w:val="000000"/>
                <w:sz w:val="20"/>
                <w:szCs w:val="20"/>
                <w:lang w:eastAsia="ja-JP"/>
              </w:rPr>
              <w:t xml:space="preserve"> </w:t>
            </w:r>
            <w:proofErr w:type="spellStart"/>
            <w:r w:rsidRPr="007E55BC">
              <w:rPr>
                <w:color w:val="000000"/>
                <w:sz w:val="20"/>
                <w:szCs w:val="20"/>
                <w:lang w:eastAsia="ja-JP"/>
              </w:rPr>
              <w:t>of</w:t>
            </w:r>
            <w:proofErr w:type="spellEnd"/>
            <w:r w:rsidRPr="007E55BC">
              <w:rPr>
                <w:color w:val="000000"/>
                <w:sz w:val="20"/>
                <w:szCs w:val="20"/>
                <w:lang w:eastAsia="ja-JP"/>
              </w:rPr>
              <w:t xml:space="preserve"> </w:t>
            </w:r>
            <w:proofErr w:type="spellStart"/>
            <w:r w:rsidRPr="007E55BC">
              <w:rPr>
                <w:color w:val="000000"/>
                <w:sz w:val="20"/>
                <w:szCs w:val="20"/>
                <w:lang w:eastAsia="ja-JP"/>
              </w:rPr>
              <w:t>cleaning</w:t>
            </w:r>
            <w:proofErr w:type="spellEnd"/>
            <w:r w:rsidRPr="007E55BC">
              <w:rPr>
                <w:color w:val="000000"/>
                <w:sz w:val="20"/>
                <w:szCs w:val="20"/>
                <w:lang w:eastAsia="ja-JP"/>
              </w:rPr>
              <w:t xml:space="preserve"> </w:t>
            </w:r>
            <w:proofErr w:type="spellStart"/>
            <w:r w:rsidRPr="007E55BC">
              <w:rPr>
                <w:color w:val="000000"/>
                <w:sz w:val="20"/>
                <w:szCs w:val="20"/>
                <w:lang w:eastAsia="ja-JP"/>
              </w:rPr>
              <w:t>during</w:t>
            </w:r>
            <w:proofErr w:type="spellEnd"/>
            <w:r w:rsidRPr="007E55BC">
              <w:rPr>
                <w:color w:val="000000"/>
                <w:sz w:val="20"/>
                <w:szCs w:val="20"/>
                <w:lang w:eastAsia="ja-JP"/>
              </w:rPr>
              <w:t xml:space="preserve"> </w:t>
            </w:r>
            <w:proofErr w:type="spellStart"/>
            <w:r w:rsidRPr="007E55BC">
              <w:rPr>
                <w:color w:val="000000"/>
                <w:sz w:val="20"/>
                <w:szCs w:val="20"/>
                <w:lang w:eastAsia="ja-JP"/>
              </w:rPr>
              <w:t>operation</w:t>
            </w:r>
            <w:proofErr w:type="spellEnd"/>
          </w:p>
        </w:tc>
        <w:tc>
          <w:tcPr>
            <w:tcW w:w="411" w:type="pct"/>
            <w:vAlign w:val="center"/>
            <w:hideMark/>
          </w:tcPr>
          <w:p w14:paraId="733D5437" w14:textId="05E571B8" w:rsidR="00576D41" w:rsidRPr="00BF7F80" w:rsidRDefault="00576D41" w:rsidP="00576D41">
            <w:pPr>
              <w:widowControl/>
              <w:autoSpaceDE/>
              <w:autoSpaceDN/>
              <w:jc w:val="center"/>
              <w:rPr>
                <w:b/>
                <w:bCs/>
                <w:sz w:val="20"/>
                <w:szCs w:val="20"/>
                <w:lang w:val="en-GB" w:eastAsia="ja-JP"/>
              </w:rPr>
            </w:pPr>
            <w:r w:rsidRPr="00BF7F80">
              <w:rPr>
                <w:b/>
                <w:bCs/>
                <w:sz w:val="20"/>
                <w:szCs w:val="20"/>
                <w:lang w:val="en-GB" w:eastAsia="ja-JP"/>
              </w:rPr>
              <w:t> </w:t>
            </w:r>
          </w:p>
        </w:tc>
      </w:tr>
      <w:tr w:rsidR="00576D41" w:rsidRPr="002A6CCE" w14:paraId="48A3BF46" w14:textId="77777777" w:rsidTr="00237490">
        <w:trPr>
          <w:trHeight w:val="624"/>
        </w:trPr>
        <w:tc>
          <w:tcPr>
            <w:tcW w:w="784" w:type="pct"/>
            <w:hideMark/>
          </w:tcPr>
          <w:p w14:paraId="045BB728" w14:textId="77777777" w:rsidR="00576D41" w:rsidRPr="00BF7F80" w:rsidRDefault="00576D41" w:rsidP="00576D41">
            <w:pPr>
              <w:widowControl/>
              <w:autoSpaceDE/>
              <w:autoSpaceDN/>
              <w:rPr>
                <w:sz w:val="20"/>
                <w:szCs w:val="20"/>
                <w:lang w:val="en-GB" w:eastAsia="ja-JP"/>
              </w:rPr>
            </w:pPr>
            <w:r w:rsidRPr="00BF7F80">
              <w:rPr>
                <w:sz w:val="20"/>
                <w:szCs w:val="20"/>
                <w:lang w:val="en-GB" w:eastAsia="ja-JP"/>
              </w:rPr>
              <w:t> </w:t>
            </w:r>
          </w:p>
        </w:tc>
        <w:tc>
          <w:tcPr>
            <w:tcW w:w="1902" w:type="pct"/>
            <w:vAlign w:val="center"/>
            <w:hideMark/>
          </w:tcPr>
          <w:p w14:paraId="6348EDC9" w14:textId="5EDDC704" w:rsidR="00576D41" w:rsidRPr="009E5E88" w:rsidRDefault="00576D41" w:rsidP="00576D41">
            <w:pPr>
              <w:widowControl/>
              <w:autoSpaceDE/>
              <w:autoSpaceDN/>
              <w:rPr>
                <w:b/>
                <w:bCs/>
                <w:sz w:val="20"/>
                <w:szCs w:val="20"/>
                <w:lang w:val="en-GB" w:eastAsia="ja-JP"/>
              </w:rPr>
            </w:pPr>
            <w:proofErr w:type="spellStart"/>
            <w:r w:rsidRPr="009E5E88">
              <w:rPr>
                <w:b/>
                <w:bCs/>
                <w:sz w:val="20"/>
                <w:szCs w:val="20"/>
                <w:lang w:val="en-GB" w:eastAsia="ja-JP"/>
              </w:rPr>
              <w:t>Aprīkojums</w:t>
            </w:r>
            <w:proofErr w:type="spellEnd"/>
            <w:r w:rsidRPr="009E5E88">
              <w:rPr>
                <w:b/>
                <w:bCs/>
                <w:sz w:val="20"/>
                <w:szCs w:val="20"/>
                <w:lang w:val="en-GB" w:eastAsia="ja-JP"/>
              </w:rPr>
              <w:t>:</w:t>
            </w:r>
          </w:p>
          <w:p w14:paraId="704CB1E5" w14:textId="1E093BD4" w:rsidR="00576D41" w:rsidRPr="00DF79BE" w:rsidRDefault="00576D41" w:rsidP="00896A83">
            <w:pPr>
              <w:pStyle w:val="ListParagraph"/>
              <w:widowControl/>
              <w:numPr>
                <w:ilvl w:val="0"/>
                <w:numId w:val="58"/>
              </w:numPr>
              <w:autoSpaceDE/>
              <w:autoSpaceDN/>
              <w:ind w:left="168" w:hanging="142"/>
              <w:jc w:val="both"/>
              <w:rPr>
                <w:sz w:val="20"/>
                <w:szCs w:val="20"/>
                <w:lang w:val="en-GB" w:eastAsia="ja-JP"/>
              </w:rPr>
            </w:pPr>
            <w:proofErr w:type="spellStart"/>
            <w:r w:rsidRPr="00DF79BE">
              <w:rPr>
                <w:sz w:val="20"/>
                <w:szCs w:val="20"/>
                <w:lang w:val="en-GB" w:eastAsia="ja-JP"/>
              </w:rPr>
              <w:t>Siltumizolēts</w:t>
            </w:r>
            <w:proofErr w:type="spellEnd"/>
            <w:r w:rsidRPr="00DF79BE">
              <w:rPr>
                <w:sz w:val="20"/>
                <w:szCs w:val="20"/>
                <w:lang w:val="en-GB" w:eastAsia="ja-JP"/>
              </w:rPr>
              <w:t xml:space="preserve"> </w:t>
            </w:r>
            <w:proofErr w:type="spellStart"/>
            <w:r w:rsidRPr="00DF79BE">
              <w:rPr>
                <w:sz w:val="20"/>
                <w:szCs w:val="20"/>
                <w:lang w:val="en-GB" w:eastAsia="ja-JP"/>
              </w:rPr>
              <w:t>korpuss</w:t>
            </w:r>
            <w:proofErr w:type="spellEnd"/>
          </w:p>
          <w:p w14:paraId="2A78452B" w14:textId="77777777" w:rsidR="00B460CE" w:rsidRPr="00B460CE" w:rsidRDefault="00B460CE" w:rsidP="00B460CE">
            <w:pPr>
              <w:pStyle w:val="ListParagraph"/>
              <w:numPr>
                <w:ilvl w:val="0"/>
                <w:numId w:val="58"/>
              </w:numPr>
              <w:ind w:left="178" w:hanging="178"/>
              <w:rPr>
                <w:sz w:val="20"/>
                <w:szCs w:val="20"/>
                <w:lang w:val="en-GB" w:eastAsia="ja-JP"/>
              </w:rPr>
            </w:pPr>
            <w:proofErr w:type="spellStart"/>
            <w:r w:rsidRPr="00B460CE">
              <w:rPr>
                <w:sz w:val="20"/>
                <w:szCs w:val="20"/>
                <w:lang w:val="en-GB" w:eastAsia="ja-JP"/>
              </w:rPr>
              <w:t>Krāsns</w:t>
            </w:r>
            <w:proofErr w:type="spellEnd"/>
            <w:r w:rsidRPr="00B460CE">
              <w:rPr>
                <w:sz w:val="20"/>
                <w:szCs w:val="20"/>
                <w:lang w:val="en-GB" w:eastAsia="ja-JP"/>
              </w:rPr>
              <w:t xml:space="preserve"> </w:t>
            </w:r>
            <w:proofErr w:type="spellStart"/>
            <w:r w:rsidRPr="00B460CE">
              <w:rPr>
                <w:sz w:val="20"/>
                <w:szCs w:val="20"/>
                <w:lang w:val="en-GB" w:eastAsia="ja-JP"/>
              </w:rPr>
              <w:t>darbības</w:t>
            </w:r>
            <w:proofErr w:type="spellEnd"/>
            <w:r w:rsidRPr="00B460CE">
              <w:rPr>
                <w:sz w:val="20"/>
                <w:szCs w:val="20"/>
                <w:lang w:val="en-GB" w:eastAsia="ja-JP"/>
              </w:rPr>
              <w:t xml:space="preserve"> </w:t>
            </w:r>
            <w:proofErr w:type="spellStart"/>
            <w:r w:rsidRPr="00B460CE">
              <w:rPr>
                <w:sz w:val="20"/>
                <w:szCs w:val="20"/>
                <w:lang w:val="en-GB" w:eastAsia="ja-JP"/>
              </w:rPr>
              <w:t>nodrošināšanai</w:t>
            </w:r>
            <w:proofErr w:type="spellEnd"/>
            <w:r w:rsidRPr="00B460CE">
              <w:rPr>
                <w:sz w:val="20"/>
                <w:szCs w:val="20"/>
                <w:lang w:val="en-GB" w:eastAsia="ja-JP"/>
              </w:rPr>
              <w:t xml:space="preserve"> un </w:t>
            </w:r>
            <w:proofErr w:type="spellStart"/>
            <w:r w:rsidRPr="00B460CE">
              <w:rPr>
                <w:sz w:val="20"/>
                <w:szCs w:val="20"/>
                <w:lang w:val="en-GB" w:eastAsia="ja-JP"/>
              </w:rPr>
              <w:t>telpas</w:t>
            </w:r>
            <w:proofErr w:type="spellEnd"/>
            <w:r w:rsidRPr="00B460CE">
              <w:rPr>
                <w:sz w:val="20"/>
                <w:szCs w:val="20"/>
                <w:lang w:val="en-GB" w:eastAsia="ja-JP"/>
              </w:rPr>
              <w:t xml:space="preserve"> </w:t>
            </w:r>
            <w:proofErr w:type="spellStart"/>
            <w:r w:rsidRPr="00B460CE">
              <w:rPr>
                <w:sz w:val="20"/>
                <w:szCs w:val="20"/>
                <w:lang w:val="en-GB" w:eastAsia="ja-JP"/>
              </w:rPr>
              <w:t>klimata</w:t>
            </w:r>
            <w:proofErr w:type="spellEnd"/>
            <w:r w:rsidRPr="00B460CE">
              <w:rPr>
                <w:sz w:val="20"/>
                <w:szCs w:val="20"/>
                <w:lang w:val="en-GB" w:eastAsia="ja-JP"/>
              </w:rPr>
              <w:t xml:space="preserve"> </w:t>
            </w:r>
            <w:proofErr w:type="spellStart"/>
            <w:r w:rsidRPr="00B460CE">
              <w:rPr>
                <w:sz w:val="20"/>
                <w:szCs w:val="20"/>
                <w:lang w:val="en-GB" w:eastAsia="ja-JP"/>
              </w:rPr>
              <w:t>nodrošināšanai</w:t>
            </w:r>
            <w:proofErr w:type="spellEnd"/>
            <w:r w:rsidRPr="00B460CE">
              <w:rPr>
                <w:sz w:val="20"/>
                <w:szCs w:val="20"/>
                <w:lang w:val="en-GB" w:eastAsia="ja-JP"/>
              </w:rPr>
              <w:t xml:space="preserve"> </w:t>
            </w:r>
            <w:proofErr w:type="spellStart"/>
            <w:r w:rsidRPr="00B460CE">
              <w:rPr>
                <w:sz w:val="20"/>
                <w:szCs w:val="20"/>
                <w:lang w:val="en-GB" w:eastAsia="ja-JP"/>
              </w:rPr>
              <w:t>nepieciešams</w:t>
            </w:r>
            <w:proofErr w:type="spellEnd"/>
            <w:r w:rsidRPr="00B460CE">
              <w:rPr>
                <w:sz w:val="20"/>
                <w:szCs w:val="20"/>
                <w:lang w:val="en-GB" w:eastAsia="ja-JP"/>
              </w:rPr>
              <w:t xml:space="preserve"> </w:t>
            </w:r>
            <w:proofErr w:type="spellStart"/>
            <w:r w:rsidRPr="00B460CE">
              <w:rPr>
                <w:sz w:val="20"/>
                <w:szCs w:val="20"/>
                <w:lang w:val="en-GB" w:eastAsia="ja-JP"/>
              </w:rPr>
              <w:t>savienojums</w:t>
            </w:r>
            <w:proofErr w:type="spellEnd"/>
            <w:r w:rsidRPr="00B460CE">
              <w:rPr>
                <w:sz w:val="20"/>
                <w:szCs w:val="20"/>
                <w:lang w:val="en-GB" w:eastAsia="ja-JP"/>
              </w:rPr>
              <w:t xml:space="preserve"> </w:t>
            </w:r>
            <w:proofErr w:type="spellStart"/>
            <w:r w:rsidRPr="00B460CE">
              <w:rPr>
                <w:sz w:val="20"/>
                <w:szCs w:val="20"/>
                <w:lang w:val="en-GB" w:eastAsia="ja-JP"/>
              </w:rPr>
              <w:t>ar</w:t>
            </w:r>
            <w:proofErr w:type="spellEnd"/>
            <w:r w:rsidRPr="00B460CE">
              <w:rPr>
                <w:sz w:val="20"/>
                <w:szCs w:val="20"/>
                <w:lang w:val="en-GB" w:eastAsia="ja-JP"/>
              </w:rPr>
              <w:t xml:space="preserve"> </w:t>
            </w:r>
            <w:proofErr w:type="spellStart"/>
            <w:r w:rsidRPr="00B460CE">
              <w:rPr>
                <w:sz w:val="20"/>
                <w:szCs w:val="20"/>
                <w:lang w:val="en-GB" w:eastAsia="ja-JP"/>
              </w:rPr>
              <w:t>ražotnes</w:t>
            </w:r>
            <w:proofErr w:type="spellEnd"/>
            <w:r w:rsidRPr="00B460CE">
              <w:rPr>
                <w:sz w:val="20"/>
                <w:szCs w:val="20"/>
                <w:lang w:val="en-GB" w:eastAsia="ja-JP"/>
              </w:rPr>
              <w:t xml:space="preserve"> </w:t>
            </w:r>
            <w:proofErr w:type="spellStart"/>
            <w:r w:rsidRPr="00B460CE">
              <w:rPr>
                <w:sz w:val="20"/>
                <w:szCs w:val="20"/>
                <w:lang w:val="en-GB" w:eastAsia="ja-JP"/>
              </w:rPr>
              <w:t>ventilācijas</w:t>
            </w:r>
            <w:proofErr w:type="spellEnd"/>
            <w:r w:rsidRPr="00B460CE">
              <w:rPr>
                <w:sz w:val="20"/>
                <w:szCs w:val="20"/>
                <w:lang w:val="en-GB" w:eastAsia="ja-JP"/>
              </w:rPr>
              <w:t xml:space="preserve"> </w:t>
            </w:r>
            <w:proofErr w:type="spellStart"/>
            <w:r w:rsidRPr="00B460CE">
              <w:rPr>
                <w:sz w:val="20"/>
                <w:szCs w:val="20"/>
                <w:lang w:val="en-GB" w:eastAsia="ja-JP"/>
              </w:rPr>
              <w:t>sistēmu</w:t>
            </w:r>
            <w:proofErr w:type="spellEnd"/>
          </w:p>
          <w:p w14:paraId="5F30860A" w14:textId="77777777" w:rsidR="00576D41" w:rsidRDefault="00576D41" w:rsidP="00896A83">
            <w:pPr>
              <w:pStyle w:val="ListParagraph"/>
              <w:widowControl/>
              <w:numPr>
                <w:ilvl w:val="0"/>
                <w:numId w:val="58"/>
              </w:numPr>
              <w:autoSpaceDE/>
              <w:autoSpaceDN/>
              <w:ind w:left="168" w:hanging="142"/>
              <w:jc w:val="both"/>
              <w:rPr>
                <w:sz w:val="20"/>
                <w:szCs w:val="20"/>
                <w:lang w:val="en-GB" w:eastAsia="ja-JP"/>
              </w:rPr>
            </w:pPr>
            <w:proofErr w:type="spellStart"/>
            <w:r w:rsidRPr="00CF1EE2">
              <w:rPr>
                <w:sz w:val="20"/>
                <w:szCs w:val="20"/>
                <w:lang w:val="en-GB" w:eastAsia="ja-JP"/>
              </w:rPr>
              <w:t>Ugunsdrošība</w:t>
            </w:r>
            <w:proofErr w:type="spellEnd"/>
            <w:r w:rsidRPr="00CF1EE2">
              <w:rPr>
                <w:sz w:val="20"/>
                <w:szCs w:val="20"/>
                <w:lang w:val="en-GB" w:eastAsia="ja-JP"/>
              </w:rPr>
              <w:t xml:space="preserve"> – </w:t>
            </w:r>
            <w:proofErr w:type="spellStart"/>
            <w:r w:rsidRPr="00CF1EE2">
              <w:rPr>
                <w:sz w:val="20"/>
                <w:szCs w:val="20"/>
                <w:lang w:val="en-GB" w:eastAsia="ja-JP"/>
              </w:rPr>
              <w:t>Sensori</w:t>
            </w:r>
            <w:proofErr w:type="spellEnd"/>
            <w:r w:rsidRPr="00CF1EE2">
              <w:rPr>
                <w:sz w:val="20"/>
                <w:szCs w:val="20"/>
                <w:lang w:val="en-GB" w:eastAsia="ja-JP"/>
              </w:rPr>
              <w:t xml:space="preserve">, </w:t>
            </w:r>
            <w:proofErr w:type="spellStart"/>
            <w:r w:rsidRPr="00CF1EE2">
              <w:rPr>
                <w:sz w:val="20"/>
                <w:szCs w:val="20"/>
                <w:lang w:val="en-GB" w:eastAsia="ja-JP"/>
              </w:rPr>
              <w:t>automātiska</w:t>
            </w:r>
            <w:proofErr w:type="spellEnd"/>
            <w:r w:rsidRPr="00CF1EE2">
              <w:rPr>
                <w:sz w:val="20"/>
                <w:szCs w:val="20"/>
                <w:lang w:val="en-GB" w:eastAsia="ja-JP"/>
              </w:rPr>
              <w:t xml:space="preserve"> </w:t>
            </w:r>
            <w:proofErr w:type="spellStart"/>
            <w:r w:rsidRPr="00CF1EE2">
              <w:rPr>
                <w:sz w:val="20"/>
                <w:szCs w:val="20"/>
                <w:lang w:val="en-GB" w:eastAsia="ja-JP"/>
              </w:rPr>
              <w:t>izslēgšana</w:t>
            </w:r>
            <w:proofErr w:type="spellEnd"/>
          </w:p>
          <w:p w14:paraId="6286D5B7" w14:textId="43E45664" w:rsidR="00A2138B" w:rsidRPr="00CF1EE2" w:rsidRDefault="00A2138B" w:rsidP="00896A83">
            <w:pPr>
              <w:pStyle w:val="ListParagraph"/>
              <w:widowControl/>
              <w:numPr>
                <w:ilvl w:val="0"/>
                <w:numId w:val="58"/>
              </w:numPr>
              <w:autoSpaceDE/>
              <w:autoSpaceDN/>
              <w:ind w:left="168" w:hanging="142"/>
              <w:jc w:val="both"/>
              <w:rPr>
                <w:sz w:val="20"/>
                <w:szCs w:val="20"/>
                <w:lang w:val="en-GB" w:eastAsia="ja-JP"/>
              </w:rPr>
            </w:pPr>
            <w:proofErr w:type="spellStart"/>
            <w:r>
              <w:rPr>
                <w:sz w:val="20"/>
                <w:szCs w:val="20"/>
                <w:lang w:val="en-GB" w:eastAsia="ja-JP"/>
              </w:rPr>
              <w:t>Paredzēt</w:t>
            </w:r>
            <w:proofErr w:type="spellEnd"/>
            <w:r>
              <w:rPr>
                <w:sz w:val="20"/>
                <w:szCs w:val="20"/>
                <w:lang w:val="en-GB" w:eastAsia="ja-JP"/>
              </w:rPr>
              <w:t xml:space="preserve"> </w:t>
            </w:r>
            <w:proofErr w:type="spellStart"/>
            <w:r>
              <w:rPr>
                <w:sz w:val="20"/>
                <w:szCs w:val="20"/>
                <w:lang w:val="en-GB" w:eastAsia="ja-JP"/>
              </w:rPr>
              <w:t>produkta</w:t>
            </w:r>
            <w:proofErr w:type="spellEnd"/>
            <w:r>
              <w:rPr>
                <w:sz w:val="20"/>
                <w:szCs w:val="20"/>
                <w:lang w:val="en-GB" w:eastAsia="ja-JP"/>
              </w:rPr>
              <w:t xml:space="preserve"> </w:t>
            </w:r>
            <w:proofErr w:type="spellStart"/>
            <w:r>
              <w:rPr>
                <w:sz w:val="20"/>
                <w:szCs w:val="20"/>
                <w:lang w:val="en-GB" w:eastAsia="ja-JP"/>
              </w:rPr>
              <w:t>sapresēšanu</w:t>
            </w:r>
            <w:proofErr w:type="spellEnd"/>
            <w:r>
              <w:rPr>
                <w:sz w:val="20"/>
                <w:szCs w:val="20"/>
                <w:lang w:val="en-GB" w:eastAsia="ja-JP"/>
              </w:rPr>
              <w:t xml:space="preserve"> </w:t>
            </w:r>
            <w:proofErr w:type="spellStart"/>
            <w:r>
              <w:rPr>
                <w:sz w:val="20"/>
                <w:szCs w:val="20"/>
                <w:lang w:val="en-GB" w:eastAsia="ja-JP"/>
              </w:rPr>
              <w:t>pirms</w:t>
            </w:r>
            <w:proofErr w:type="spellEnd"/>
            <w:r>
              <w:rPr>
                <w:sz w:val="20"/>
                <w:szCs w:val="20"/>
                <w:lang w:val="en-GB" w:eastAsia="ja-JP"/>
              </w:rPr>
              <w:t xml:space="preserve"> </w:t>
            </w:r>
            <w:proofErr w:type="spellStart"/>
            <w:r>
              <w:rPr>
                <w:sz w:val="20"/>
                <w:szCs w:val="20"/>
                <w:lang w:val="en-GB" w:eastAsia="ja-JP"/>
              </w:rPr>
              <w:t>žāvēšanas</w:t>
            </w:r>
            <w:proofErr w:type="spellEnd"/>
            <w:r>
              <w:rPr>
                <w:sz w:val="20"/>
                <w:szCs w:val="20"/>
                <w:lang w:val="en-GB" w:eastAsia="ja-JP"/>
              </w:rPr>
              <w:t>/</w:t>
            </w:r>
            <w:proofErr w:type="spellStart"/>
            <w:r>
              <w:rPr>
                <w:sz w:val="20"/>
                <w:szCs w:val="20"/>
                <w:lang w:val="en-GB" w:eastAsia="ja-JP"/>
              </w:rPr>
              <w:t>cepšanas</w:t>
            </w:r>
            <w:proofErr w:type="spellEnd"/>
          </w:p>
        </w:tc>
        <w:tc>
          <w:tcPr>
            <w:tcW w:w="1903" w:type="pct"/>
            <w:vAlign w:val="center"/>
          </w:tcPr>
          <w:p w14:paraId="70C932DE" w14:textId="77777777" w:rsidR="00576D41" w:rsidRPr="007E55BC" w:rsidRDefault="00576D41" w:rsidP="00576D41">
            <w:pPr>
              <w:widowControl/>
              <w:autoSpaceDE/>
              <w:autoSpaceDN/>
              <w:jc w:val="both"/>
              <w:rPr>
                <w:b/>
                <w:bCs/>
                <w:color w:val="000000"/>
                <w:sz w:val="20"/>
                <w:szCs w:val="20"/>
                <w:lang w:eastAsia="ja-JP"/>
              </w:rPr>
            </w:pPr>
            <w:proofErr w:type="spellStart"/>
            <w:r w:rsidRPr="007E55BC">
              <w:rPr>
                <w:b/>
                <w:bCs/>
                <w:color w:val="000000"/>
                <w:sz w:val="20"/>
                <w:szCs w:val="20"/>
                <w:lang w:eastAsia="ja-JP"/>
              </w:rPr>
              <w:t>Equipment</w:t>
            </w:r>
            <w:proofErr w:type="spellEnd"/>
            <w:r w:rsidRPr="007E55BC">
              <w:rPr>
                <w:b/>
                <w:bCs/>
                <w:color w:val="000000"/>
                <w:sz w:val="20"/>
                <w:szCs w:val="20"/>
                <w:lang w:eastAsia="ja-JP"/>
              </w:rPr>
              <w:t>:</w:t>
            </w:r>
          </w:p>
          <w:p w14:paraId="71B16B1A" w14:textId="77777777" w:rsidR="00576D41" w:rsidRPr="00DF79BE" w:rsidRDefault="00576D41" w:rsidP="00896A83">
            <w:pPr>
              <w:widowControl/>
              <w:numPr>
                <w:ilvl w:val="0"/>
                <w:numId w:val="57"/>
              </w:numPr>
              <w:tabs>
                <w:tab w:val="clear" w:pos="720"/>
                <w:tab w:val="num" w:pos="206"/>
              </w:tabs>
              <w:autoSpaceDE/>
              <w:autoSpaceDN/>
              <w:ind w:hanging="720"/>
              <w:jc w:val="both"/>
              <w:rPr>
                <w:color w:val="000000"/>
                <w:sz w:val="20"/>
                <w:szCs w:val="20"/>
                <w:lang w:eastAsia="ja-JP"/>
              </w:rPr>
            </w:pPr>
            <w:proofErr w:type="spellStart"/>
            <w:r w:rsidRPr="00DF79BE">
              <w:rPr>
                <w:color w:val="000000"/>
                <w:sz w:val="20"/>
                <w:szCs w:val="20"/>
                <w:lang w:eastAsia="ja-JP"/>
              </w:rPr>
              <w:t>Thermally</w:t>
            </w:r>
            <w:proofErr w:type="spellEnd"/>
            <w:r w:rsidRPr="00DF79BE">
              <w:rPr>
                <w:color w:val="000000"/>
                <w:sz w:val="20"/>
                <w:szCs w:val="20"/>
                <w:lang w:eastAsia="ja-JP"/>
              </w:rPr>
              <w:t xml:space="preserve"> </w:t>
            </w:r>
            <w:proofErr w:type="spellStart"/>
            <w:r w:rsidRPr="00DF79BE">
              <w:rPr>
                <w:color w:val="000000"/>
                <w:sz w:val="20"/>
                <w:szCs w:val="20"/>
                <w:lang w:eastAsia="ja-JP"/>
              </w:rPr>
              <w:t>insulated</w:t>
            </w:r>
            <w:proofErr w:type="spellEnd"/>
            <w:r w:rsidRPr="00DF79BE">
              <w:rPr>
                <w:color w:val="000000"/>
                <w:sz w:val="20"/>
                <w:szCs w:val="20"/>
                <w:lang w:eastAsia="ja-JP"/>
              </w:rPr>
              <w:t xml:space="preserve"> </w:t>
            </w:r>
            <w:proofErr w:type="spellStart"/>
            <w:r w:rsidRPr="00DF79BE">
              <w:rPr>
                <w:color w:val="000000"/>
                <w:sz w:val="20"/>
                <w:szCs w:val="20"/>
                <w:lang w:eastAsia="ja-JP"/>
              </w:rPr>
              <w:t>housing</w:t>
            </w:r>
            <w:proofErr w:type="spellEnd"/>
            <w:r w:rsidRPr="00DF79BE">
              <w:rPr>
                <w:color w:val="000000"/>
                <w:sz w:val="20"/>
                <w:szCs w:val="20"/>
                <w:lang w:eastAsia="ja-JP"/>
              </w:rPr>
              <w:t>.</w:t>
            </w:r>
          </w:p>
          <w:p w14:paraId="2BC15B6A" w14:textId="77777777" w:rsidR="00B460CE" w:rsidRPr="00B460CE" w:rsidRDefault="00B460CE" w:rsidP="00B460CE">
            <w:pPr>
              <w:pStyle w:val="ListParagraph"/>
              <w:numPr>
                <w:ilvl w:val="0"/>
                <w:numId w:val="57"/>
              </w:numPr>
              <w:tabs>
                <w:tab w:val="clear" w:pos="720"/>
                <w:tab w:val="num" w:pos="207"/>
              </w:tabs>
              <w:ind w:left="491" w:hanging="491"/>
              <w:rPr>
                <w:color w:val="000000"/>
                <w:sz w:val="20"/>
                <w:szCs w:val="20"/>
                <w:lang w:eastAsia="ja-JP"/>
              </w:rPr>
            </w:pPr>
            <w:proofErr w:type="spellStart"/>
            <w:r w:rsidRPr="00B460CE">
              <w:rPr>
                <w:color w:val="000000"/>
                <w:sz w:val="20"/>
                <w:szCs w:val="20"/>
                <w:lang w:eastAsia="ja-JP"/>
              </w:rPr>
              <w:t>Connection</w:t>
            </w:r>
            <w:proofErr w:type="spellEnd"/>
            <w:r w:rsidRPr="00B460CE">
              <w:rPr>
                <w:color w:val="000000"/>
                <w:sz w:val="20"/>
                <w:szCs w:val="20"/>
                <w:lang w:eastAsia="ja-JP"/>
              </w:rPr>
              <w:t xml:space="preserve"> to </w:t>
            </w:r>
            <w:proofErr w:type="spellStart"/>
            <w:r w:rsidRPr="00B460CE">
              <w:rPr>
                <w:color w:val="000000"/>
                <w:sz w:val="20"/>
                <w:szCs w:val="20"/>
                <w:lang w:eastAsia="ja-JP"/>
              </w:rPr>
              <w:t>the</w:t>
            </w:r>
            <w:proofErr w:type="spellEnd"/>
            <w:r w:rsidRPr="00B460CE">
              <w:rPr>
                <w:color w:val="000000"/>
                <w:sz w:val="20"/>
                <w:szCs w:val="20"/>
                <w:lang w:eastAsia="ja-JP"/>
              </w:rPr>
              <w:t xml:space="preserve"> </w:t>
            </w:r>
            <w:proofErr w:type="spellStart"/>
            <w:r w:rsidRPr="00B460CE">
              <w:rPr>
                <w:color w:val="000000"/>
                <w:sz w:val="20"/>
                <w:szCs w:val="20"/>
                <w:lang w:eastAsia="ja-JP"/>
              </w:rPr>
              <w:t>factory</w:t>
            </w:r>
            <w:proofErr w:type="spellEnd"/>
            <w:r w:rsidRPr="00B460CE">
              <w:rPr>
                <w:color w:val="000000"/>
                <w:sz w:val="20"/>
                <w:szCs w:val="20"/>
                <w:lang w:eastAsia="ja-JP"/>
              </w:rPr>
              <w:t xml:space="preserve"> </w:t>
            </w:r>
            <w:proofErr w:type="spellStart"/>
            <w:r w:rsidRPr="00B460CE">
              <w:rPr>
                <w:color w:val="000000"/>
                <w:sz w:val="20"/>
                <w:szCs w:val="20"/>
                <w:lang w:eastAsia="ja-JP"/>
              </w:rPr>
              <w:t>ventilation</w:t>
            </w:r>
            <w:proofErr w:type="spellEnd"/>
            <w:r w:rsidRPr="00B460CE">
              <w:rPr>
                <w:color w:val="000000"/>
                <w:sz w:val="20"/>
                <w:szCs w:val="20"/>
                <w:lang w:eastAsia="ja-JP"/>
              </w:rPr>
              <w:t xml:space="preserve"> </w:t>
            </w:r>
            <w:proofErr w:type="spellStart"/>
            <w:r w:rsidRPr="00B460CE">
              <w:rPr>
                <w:color w:val="000000"/>
                <w:sz w:val="20"/>
                <w:szCs w:val="20"/>
                <w:lang w:eastAsia="ja-JP"/>
              </w:rPr>
              <w:t>system</w:t>
            </w:r>
            <w:proofErr w:type="spellEnd"/>
            <w:r w:rsidRPr="00B460CE">
              <w:rPr>
                <w:color w:val="000000"/>
                <w:sz w:val="20"/>
                <w:szCs w:val="20"/>
                <w:lang w:eastAsia="ja-JP"/>
              </w:rPr>
              <w:t xml:space="preserve"> </w:t>
            </w:r>
            <w:proofErr w:type="spellStart"/>
            <w:r w:rsidRPr="00B460CE">
              <w:rPr>
                <w:color w:val="000000"/>
                <w:sz w:val="20"/>
                <w:szCs w:val="20"/>
                <w:lang w:eastAsia="ja-JP"/>
              </w:rPr>
              <w:t>is</w:t>
            </w:r>
            <w:proofErr w:type="spellEnd"/>
            <w:r w:rsidRPr="00B460CE">
              <w:rPr>
                <w:color w:val="000000"/>
                <w:sz w:val="20"/>
                <w:szCs w:val="20"/>
                <w:lang w:eastAsia="ja-JP"/>
              </w:rPr>
              <w:t xml:space="preserve"> </w:t>
            </w:r>
            <w:proofErr w:type="spellStart"/>
            <w:r w:rsidRPr="00B460CE">
              <w:rPr>
                <w:color w:val="000000"/>
                <w:sz w:val="20"/>
                <w:szCs w:val="20"/>
                <w:lang w:eastAsia="ja-JP"/>
              </w:rPr>
              <w:t>required</w:t>
            </w:r>
            <w:proofErr w:type="spellEnd"/>
            <w:r w:rsidRPr="00B460CE">
              <w:rPr>
                <w:color w:val="000000"/>
                <w:sz w:val="20"/>
                <w:szCs w:val="20"/>
                <w:lang w:eastAsia="ja-JP"/>
              </w:rPr>
              <w:t xml:space="preserve"> to </w:t>
            </w:r>
            <w:proofErr w:type="spellStart"/>
            <w:r w:rsidRPr="00B460CE">
              <w:rPr>
                <w:color w:val="000000"/>
                <w:sz w:val="20"/>
                <w:szCs w:val="20"/>
                <w:lang w:eastAsia="ja-JP"/>
              </w:rPr>
              <w:t>ensure</w:t>
            </w:r>
            <w:proofErr w:type="spellEnd"/>
            <w:r w:rsidRPr="00B460CE">
              <w:rPr>
                <w:color w:val="000000"/>
                <w:sz w:val="20"/>
                <w:szCs w:val="20"/>
                <w:lang w:eastAsia="ja-JP"/>
              </w:rPr>
              <w:t xml:space="preserve"> </w:t>
            </w:r>
            <w:proofErr w:type="spellStart"/>
            <w:r w:rsidRPr="00B460CE">
              <w:rPr>
                <w:color w:val="000000"/>
                <w:sz w:val="20"/>
                <w:szCs w:val="20"/>
                <w:lang w:eastAsia="ja-JP"/>
              </w:rPr>
              <w:t>the</w:t>
            </w:r>
            <w:proofErr w:type="spellEnd"/>
            <w:r w:rsidRPr="00B460CE">
              <w:rPr>
                <w:color w:val="000000"/>
                <w:sz w:val="20"/>
                <w:szCs w:val="20"/>
                <w:lang w:eastAsia="ja-JP"/>
              </w:rPr>
              <w:t xml:space="preserve"> </w:t>
            </w:r>
            <w:proofErr w:type="spellStart"/>
            <w:r w:rsidRPr="00B460CE">
              <w:rPr>
                <w:color w:val="000000"/>
                <w:sz w:val="20"/>
                <w:szCs w:val="20"/>
                <w:lang w:eastAsia="ja-JP"/>
              </w:rPr>
              <w:t>operation</w:t>
            </w:r>
            <w:proofErr w:type="spellEnd"/>
            <w:r w:rsidRPr="00B460CE">
              <w:rPr>
                <w:color w:val="000000"/>
                <w:sz w:val="20"/>
                <w:szCs w:val="20"/>
                <w:lang w:eastAsia="ja-JP"/>
              </w:rPr>
              <w:t xml:space="preserve"> </w:t>
            </w:r>
            <w:proofErr w:type="spellStart"/>
            <w:r w:rsidRPr="00B460CE">
              <w:rPr>
                <w:color w:val="000000"/>
                <w:sz w:val="20"/>
                <w:szCs w:val="20"/>
                <w:lang w:eastAsia="ja-JP"/>
              </w:rPr>
              <w:t>of</w:t>
            </w:r>
            <w:proofErr w:type="spellEnd"/>
            <w:r w:rsidRPr="00B460CE">
              <w:rPr>
                <w:color w:val="000000"/>
                <w:sz w:val="20"/>
                <w:szCs w:val="20"/>
                <w:lang w:eastAsia="ja-JP"/>
              </w:rPr>
              <w:t xml:space="preserve"> </w:t>
            </w:r>
            <w:proofErr w:type="spellStart"/>
            <w:r w:rsidRPr="00B460CE">
              <w:rPr>
                <w:color w:val="000000"/>
                <w:sz w:val="20"/>
                <w:szCs w:val="20"/>
                <w:lang w:eastAsia="ja-JP"/>
              </w:rPr>
              <w:t>the</w:t>
            </w:r>
            <w:proofErr w:type="spellEnd"/>
            <w:r w:rsidRPr="00B460CE">
              <w:rPr>
                <w:color w:val="000000"/>
                <w:sz w:val="20"/>
                <w:szCs w:val="20"/>
                <w:lang w:eastAsia="ja-JP"/>
              </w:rPr>
              <w:t xml:space="preserve"> </w:t>
            </w:r>
            <w:proofErr w:type="spellStart"/>
            <w:r w:rsidRPr="00B460CE">
              <w:rPr>
                <w:color w:val="000000"/>
                <w:sz w:val="20"/>
                <w:szCs w:val="20"/>
                <w:lang w:eastAsia="ja-JP"/>
              </w:rPr>
              <w:t>oven</w:t>
            </w:r>
            <w:proofErr w:type="spellEnd"/>
            <w:r w:rsidRPr="00B460CE">
              <w:rPr>
                <w:color w:val="000000"/>
                <w:sz w:val="20"/>
                <w:szCs w:val="20"/>
                <w:lang w:eastAsia="ja-JP"/>
              </w:rPr>
              <w:t xml:space="preserve"> </w:t>
            </w:r>
            <w:proofErr w:type="spellStart"/>
            <w:r w:rsidRPr="00B460CE">
              <w:rPr>
                <w:color w:val="000000"/>
                <w:sz w:val="20"/>
                <w:szCs w:val="20"/>
                <w:lang w:eastAsia="ja-JP"/>
              </w:rPr>
              <w:t>and</w:t>
            </w:r>
            <w:proofErr w:type="spellEnd"/>
            <w:r w:rsidRPr="00B460CE">
              <w:rPr>
                <w:color w:val="000000"/>
                <w:sz w:val="20"/>
                <w:szCs w:val="20"/>
                <w:lang w:eastAsia="ja-JP"/>
              </w:rPr>
              <w:t xml:space="preserve"> </w:t>
            </w:r>
            <w:proofErr w:type="spellStart"/>
            <w:r w:rsidRPr="00B460CE">
              <w:rPr>
                <w:color w:val="000000"/>
                <w:sz w:val="20"/>
                <w:szCs w:val="20"/>
                <w:lang w:eastAsia="ja-JP"/>
              </w:rPr>
              <w:t>the</w:t>
            </w:r>
            <w:proofErr w:type="spellEnd"/>
            <w:r w:rsidRPr="00B460CE">
              <w:rPr>
                <w:color w:val="000000"/>
                <w:sz w:val="20"/>
                <w:szCs w:val="20"/>
                <w:lang w:eastAsia="ja-JP"/>
              </w:rPr>
              <w:t xml:space="preserve"> </w:t>
            </w:r>
            <w:proofErr w:type="spellStart"/>
            <w:r w:rsidRPr="00B460CE">
              <w:rPr>
                <w:color w:val="000000"/>
                <w:sz w:val="20"/>
                <w:szCs w:val="20"/>
                <w:lang w:eastAsia="ja-JP"/>
              </w:rPr>
              <w:t>room</w:t>
            </w:r>
            <w:proofErr w:type="spellEnd"/>
            <w:r w:rsidRPr="00B460CE">
              <w:rPr>
                <w:color w:val="000000"/>
                <w:sz w:val="20"/>
                <w:szCs w:val="20"/>
                <w:lang w:eastAsia="ja-JP"/>
              </w:rPr>
              <w:t xml:space="preserve"> </w:t>
            </w:r>
            <w:proofErr w:type="spellStart"/>
            <w:r w:rsidRPr="00B460CE">
              <w:rPr>
                <w:color w:val="000000"/>
                <w:sz w:val="20"/>
                <w:szCs w:val="20"/>
                <w:lang w:eastAsia="ja-JP"/>
              </w:rPr>
              <w:t>climate</w:t>
            </w:r>
            <w:proofErr w:type="spellEnd"/>
          </w:p>
          <w:p w14:paraId="40F0E911" w14:textId="77777777" w:rsidR="00576D41" w:rsidRDefault="00576D41" w:rsidP="00896A83">
            <w:pPr>
              <w:widowControl/>
              <w:numPr>
                <w:ilvl w:val="0"/>
                <w:numId w:val="57"/>
              </w:numPr>
              <w:tabs>
                <w:tab w:val="clear" w:pos="720"/>
                <w:tab w:val="num" w:pos="206"/>
              </w:tabs>
              <w:autoSpaceDE/>
              <w:autoSpaceDN/>
              <w:ind w:hanging="720"/>
              <w:jc w:val="both"/>
              <w:rPr>
                <w:color w:val="000000"/>
                <w:sz w:val="20"/>
                <w:szCs w:val="20"/>
                <w:lang w:eastAsia="ja-JP"/>
              </w:rPr>
            </w:pPr>
            <w:r w:rsidRPr="007E55BC">
              <w:rPr>
                <w:color w:val="000000"/>
                <w:sz w:val="20"/>
                <w:szCs w:val="20"/>
                <w:lang w:eastAsia="ja-JP"/>
              </w:rPr>
              <w:t xml:space="preserve">Fire </w:t>
            </w:r>
            <w:proofErr w:type="spellStart"/>
            <w:r w:rsidRPr="007E55BC">
              <w:rPr>
                <w:color w:val="000000"/>
                <w:sz w:val="20"/>
                <w:szCs w:val="20"/>
                <w:lang w:eastAsia="ja-JP"/>
              </w:rPr>
              <w:t>safety</w:t>
            </w:r>
            <w:proofErr w:type="spellEnd"/>
            <w:r w:rsidRPr="007E55BC">
              <w:rPr>
                <w:color w:val="000000"/>
                <w:sz w:val="20"/>
                <w:szCs w:val="20"/>
                <w:lang w:eastAsia="ja-JP"/>
              </w:rPr>
              <w:t xml:space="preserve"> </w:t>
            </w:r>
            <w:proofErr w:type="spellStart"/>
            <w:r w:rsidRPr="007E55BC">
              <w:rPr>
                <w:color w:val="000000"/>
                <w:sz w:val="20"/>
                <w:szCs w:val="20"/>
                <w:lang w:eastAsia="ja-JP"/>
              </w:rPr>
              <w:t>system</w:t>
            </w:r>
            <w:proofErr w:type="spellEnd"/>
            <w:r w:rsidRPr="007E55BC">
              <w:rPr>
                <w:color w:val="000000"/>
                <w:sz w:val="20"/>
                <w:szCs w:val="20"/>
                <w:lang w:eastAsia="ja-JP"/>
              </w:rPr>
              <w:t xml:space="preserve"> – sensors </w:t>
            </w:r>
            <w:proofErr w:type="spellStart"/>
            <w:r w:rsidRPr="007E55BC">
              <w:rPr>
                <w:color w:val="000000"/>
                <w:sz w:val="20"/>
                <w:szCs w:val="20"/>
                <w:lang w:eastAsia="ja-JP"/>
              </w:rPr>
              <w:t>and</w:t>
            </w:r>
            <w:proofErr w:type="spellEnd"/>
            <w:r w:rsidRPr="007E55BC">
              <w:rPr>
                <w:color w:val="000000"/>
                <w:sz w:val="20"/>
                <w:szCs w:val="20"/>
                <w:lang w:eastAsia="ja-JP"/>
              </w:rPr>
              <w:t xml:space="preserve"> </w:t>
            </w:r>
            <w:proofErr w:type="spellStart"/>
            <w:r w:rsidRPr="007E55BC">
              <w:rPr>
                <w:color w:val="000000"/>
                <w:sz w:val="20"/>
                <w:szCs w:val="20"/>
                <w:lang w:eastAsia="ja-JP"/>
              </w:rPr>
              <w:t>automatic</w:t>
            </w:r>
            <w:proofErr w:type="spellEnd"/>
            <w:r w:rsidRPr="007E55BC">
              <w:rPr>
                <w:color w:val="000000"/>
                <w:sz w:val="20"/>
                <w:szCs w:val="20"/>
                <w:lang w:eastAsia="ja-JP"/>
              </w:rPr>
              <w:t xml:space="preserve"> </w:t>
            </w:r>
            <w:proofErr w:type="spellStart"/>
            <w:r w:rsidRPr="007E55BC">
              <w:rPr>
                <w:color w:val="000000"/>
                <w:sz w:val="20"/>
                <w:szCs w:val="20"/>
                <w:lang w:eastAsia="ja-JP"/>
              </w:rPr>
              <w:t>shutdown</w:t>
            </w:r>
            <w:proofErr w:type="spellEnd"/>
          </w:p>
          <w:p w14:paraId="068DA3F3" w14:textId="4953FEFA" w:rsidR="00A2138B" w:rsidRPr="007E55BC" w:rsidRDefault="00A2138B" w:rsidP="00896A83">
            <w:pPr>
              <w:widowControl/>
              <w:numPr>
                <w:ilvl w:val="0"/>
                <w:numId w:val="57"/>
              </w:numPr>
              <w:tabs>
                <w:tab w:val="clear" w:pos="720"/>
                <w:tab w:val="num" w:pos="206"/>
              </w:tabs>
              <w:autoSpaceDE/>
              <w:autoSpaceDN/>
              <w:ind w:hanging="720"/>
              <w:jc w:val="both"/>
              <w:rPr>
                <w:color w:val="000000"/>
                <w:sz w:val="20"/>
                <w:szCs w:val="20"/>
                <w:lang w:eastAsia="ja-JP"/>
              </w:rPr>
            </w:pPr>
            <w:proofErr w:type="spellStart"/>
            <w:r w:rsidRPr="00A2138B">
              <w:rPr>
                <w:color w:val="000000"/>
                <w:sz w:val="20"/>
                <w:szCs w:val="20"/>
                <w:lang w:eastAsia="ja-JP"/>
              </w:rPr>
              <w:t>Provide</w:t>
            </w:r>
            <w:proofErr w:type="spellEnd"/>
            <w:r>
              <w:rPr>
                <w:color w:val="000000"/>
                <w:sz w:val="20"/>
                <w:szCs w:val="20"/>
                <w:lang w:eastAsia="ja-JP"/>
              </w:rPr>
              <w:t xml:space="preserve"> </w:t>
            </w:r>
            <w:proofErr w:type="spellStart"/>
            <w:r w:rsidRPr="00A2138B">
              <w:rPr>
                <w:color w:val="000000"/>
                <w:sz w:val="20"/>
                <w:szCs w:val="20"/>
                <w:lang w:eastAsia="ja-JP"/>
              </w:rPr>
              <w:t>pressing</w:t>
            </w:r>
            <w:proofErr w:type="spellEnd"/>
            <w:r w:rsidRPr="00A2138B">
              <w:rPr>
                <w:color w:val="000000"/>
                <w:sz w:val="20"/>
                <w:szCs w:val="20"/>
                <w:lang w:eastAsia="ja-JP"/>
              </w:rPr>
              <w:t xml:space="preserve"> </w:t>
            </w:r>
            <w:proofErr w:type="spellStart"/>
            <w:r w:rsidRPr="00A2138B">
              <w:rPr>
                <w:color w:val="000000"/>
                <w:sz w:val="20"/>
                <w:szCs w:val="20"/>
                <w:lang w:eastAsia="ja-JP"/>
              </w:rPr>
              <w:t>of</w:t>
            </w:r>
            <w:proofErr w:type="spellEnd"/>
            <w:r w:rsidRPr="00A2138B">
              <w:rPr>
                <w:color w:val="000000"/>
                <w:sz w:val="20"/>
                <w:szCs w:val="20"/>
                <w:lang w:eastAsia="ja-JP"/>
              </w:rPr>
              <w:t xml:space="preserve"> </w:t>
            </w:r>
            <w:proofErr w:type="spellStart"/>
            <w:r w:rsidRPr="00A2138B">
              <w:rPr>
                <w:color w:val="000000"/>
                <w:sz w:val="20"/>
                <w:szCs w:val="20"/>
                <w:lang w:eastAsia="ja-JP"/>
              </w:rPr>
              <w:t>the</w:t>
            </w:r>
            <w:proofErr w:type="spellEnd"/>
            <w:r w:rsidRPr="00A2138B">
              <w:rPr>
                <w:color w:val="000000"/>
                <w:sz w:val="20"/>
                <w:szCs w:val="20"/>
                <w:lang w:eastAsia="ja-JP"/>
              </w:rPr>
              <w:t xml:space="preserve"> </w:t>
            </w:r>
            <w:proofErr w:type="spellStart"/>
            <w:r w:rsidRPr="00A2138B">
              <w:rPr>
                <w:color w:val="000000"/>
                <w:sz w:val="20"/>
                <w:szCs w:val="20"/>
                <w:lang w:eastAsia="ja-JP"/>
              </w:rPr>
              <w:t>product</w:t>
            </w:r>
            <w:proofErr w:type="spellEnd"/>
            <w:r w:rsidRPr="00A2138B">
              <w:rPr>
                <w:color w:val="000000"/>
                <w:sz w:val="20"/>
                <w:szCs w:val="20"/>
                <w:lang w:eastAsia="ja-JP"/>
              </w:rPr>
              <w:t xml:space="preserve"> </w:t>
            </w:r>
            <w:proofErr w:type="spellStart"/>
            <w:r w:rsidRPr="00A2138B">
              <w:rPr>
                <w:color w:val="000000"/>
                <w:sz w:val="20"/>
                <w:szCs w:val="20"/>
                <w:lang w:eastAsia="ja-JP"/>
              </w:rPr>
              <w:t>before</w:t>
            </w:r>
            <w:proofErr w:type="spellEnd"/>
            <w:r w:rsidRPr="00A2138B">
              <w:rPr>
                <w:color w:val="000000"/>
                <w:sz w:val="20"/>
                <w:szCs w:val="20"/>
                <w:lang w:eastAsia="ja-JP"/>
              </w:rPr>
              <w:t xml:space="preserve"> </w:t>
            </w:r>
            <w:proofErr w:type="spellStart"/>
            <w:r w:rsidRPr="00A2138B">
              <w:rPr>
                <w:color w:val="000000"/>
                <w:sz w:val="20"/>
                <w:szCs w:val="20"/>
                <w:lang w:eastAsia="ja-JP"/>
              </w:rPr>
              <w:t>drying</w:t>
            </w:r>
            <w:proofErr w:type="spellEnd"/>
            <w:r w:rsidRPr="00A2138B">
              <w:rPr>
                <w:color w:val="000000"/>
                <w:sz w:val="20"/>
                <w:szCs w:val="20"/>
                <w:lang w:eastAsia="ja-JP"/>
              </w:rPr>
              <w:t>/</w:t>
            </w:r>
            <w:proofErr w:type="spellStart"/>
            <w:r w:rsidRPr="00A2138B">
              <w:rPr>
                <w:color w:val="000000"/>
                <w:sz w:val="20"/>
                <w:szCs w:val="20"/>
                <w:lang w:eastAsia="ja-JP"/>
              </w:rPr>
              <w:t>baking</w:t>
            </w:r>
            <w:proofErr w:type="spellEnd"/>
          </w:p>
        </w:tc>
        <w:tc>
          <w:tcPr>
            <w:tcW w:w="411" w:type="pct"/>
            <w:vAlign w:val="center"/>
            <w:hideMark/>
          </w:tcPr>
          <w:p w14:paraId="69C1BE05" w14:textId="4871D9CC" w:rsidR="00576D41" w:rsidRPr="00BF7F80" w:rsidRDefault="00576D41" w:rsidP="00576D41">
            <w:pPr>
              <w:widowControl/>
              <w:autoSpaceDE/>
              <w:autoSpaceDN/>
              <w:jc w:val="center"/>
              <w:rPr>
                <w:b/>
                <w:bCs/>
                <w:sz w:val="20"/>
                <w:szCs w:val="20"/>
                <w:lang w:val="en-GB" w:eastAsia="ja-JP"/>
              </w:rPr>
            </w:pPr>
            <w:r w:rsidRPr="00BF7F80">
              <w:rPr>
                <w:b/>
                <w:bCs/>
                <w:sz w:val="20"/>
                <w:szCs w:val="20"/>
                <w:lang w:val="en-GB" w:eastAsia="ja-JP"/>
              </w:rPr>
              <w:t> </w:t>
            </w:r>
          </w:p>
        </w:tc>
      </w:tr>
      <w:tr w:rsidR="00576D41" w:rsidRPr="002A6CCE" w14:paraId="742062A9" w14:textId="77777777" w:rsidTr="00237490">
        <w:trPr>
          <w:trHeight w:val="174"/>
        </w:trPr>
        <w:tc>
          <w:tcPr>
            <w:tcW w:w="784" w:type="pct"/>
          </w:tcPr>
          <w:p w14:paraId="2284A352" w14:textId="77777777" w:rsidR="00576D41" w:rsidRPr="002A6CCE" w:rsidRDefault="00576D41" w:rsidP="00576D41">
            <w:pPr>
              <w:widowControl/>
              <w:autoSpaceDE/>
              <w:autoSpaceDN/>
              <w:rPr>
                <w:color w:val="000000"/>
                <w:sz w:val="20"/>
                <w:szCs w:val="20"/>
                <w:lang w:val="en-GB" w:eastAsia="ja-JP"/>
              </w:rPr>
            </w:pPr>
          </w:p>
        </w:tc>
        <w:tc>
          <w:tcPr>
            <w:tcW w:w="1902" w:type="pct"/>
            <w:vAlign w:val="center"/>
          </w:tcPr>
          <w:p w14:paraId="3F429A36"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Prasības</w:t>
            </w:r>
            <w:proofErr w:type="spellEnd"/>
            <w:r w:rsidRPr="009E5E88">
              <w:rPr>
                <w:b/>
                <w:bCs/>
                <w:color w:val="000000"/>
                <w:sz w:val="20"/>
                <w:szCs w:val="20"/>
                <w:lang w:val="en-GB" w:eastAsia="ja-JP"/>
              </w:rPr>
              <w:t>:</w:t>
            </w:r>
          </w:p>
          <w:p w14:paraId="5C92A95F" w14:textId="77777777" w:rsidR="00576D41"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Produktam</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nepieciešams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sasniegt</w:t>
            </w:r>
            <w:proofErr w:type="spellEnd"/>
            <w:r w:rsidRPr="009E5E88">
              <w:rPr>
                <w:color w:val="000000"/>
                <w:sz w:val="20"/>
                <w:szCs w:val="20"/>
                <w:lang w:val="en-GB" w:eastAsia="ja-JP"/>
              </w:rPr>
              <w:t xml:space="preserve"> </w:t>
            </w:r>
            <w:r>
              <w:rPr>
                <w:color w:val="000000"/>
                <w:sz w:val="20"/>
                <w:szCs w:val="20"/>
                <w:lang w:val="en-GB" w:eastAsia="ja-JP"/>
              </w:rPr>
              <w:t>2</w:t>
            </w:r>
            <w:r w:rsidRPr="009E5E88">
              <w:rPr>
                <w:color w:val="000000"/>
                <w:sz w:val="20"/>
                <w:szCs w:val="20"/>
                <w:lang w:val="en-GB" w:eastAsia="ja-JP"/>
              </w:rPr>
              <w:t xml:space="preserve">% </w:t>
            </w:r>
            <w:proofErr w:type="spellStart"/>
            <w:r w:rsidRPr="009E5E88">
              <w:rPr>
                <w:color w:val="000000"/>
                <w:sz w:val="20"/>
                <w:szCs w:val="20"/>
                <w:lang w:val="en-GB" w:eastAsia="ja-JP"/>
              </w:rPr>
              <w:t>mitrumu</w:t>
            </w:r>
            <w:proofErr w:type="spellEnd"/>
          </w:p>
          <w:p w14:paraId="557A5861" w14:textId="6575090E" w:rsidR="00B657C4" w:rsidRPr="009E5E88" w:rsidRDefault="00B657C4" w:rsidP="00576D41">
            <w:pPr>
              <w:widowControl/>
              <w:autoSpaceDE/>
              <w:autoSpaceDN/>
              <w:rPr>
                <w:color w:val="000000"/>
                <w:sz w:val="20"/>
                <w:szCs w:val="20"/>
                <w:lang w:val="en-GB" w:eastAsia="ja-JP"/>
              </w:rPr>
            </w:pPr>
            <w:proofErr w:type="spellStart"/>
            <w:r>
              <w:rPr>
                <w:color w:val="000000"/>
                <w:sz w:val="20"/>
                <w:szCs w:val="20"/>
                <w:lang w:val="en-GB" w:eastAsia="ja-JP"/>
              </w:rPr>
              <w:t>Produkta</w:t>
            </w:r>
            <w:proofErr w:type="spellEnd"/>
            <w:r>
              <w:rPr>
                <w:color w:val="000000"/>
                <w:sz w:val="20"/>
                <w:szCs w:val="20"/>
                <w:lang w:val="en-GB" w:eastAsia="ja-JP"/>
              </w:rPr>
              <w:t xml:space="preserve"> </w:t>
            </w:r>
            <w:proofErr w:type="spellStart"/>
            <w:r>
              <w:rPr>
                <w:color w:val="000000"/>
                <w:sz w:val="20"/>
                <w:szCs w:val="20"/>
                <w:lang w:val="en-GB" w:eastAsia="ja-JP"/>
              </w:rPr>
              <w:t>atdzesēšana</w:t>
            </w:r>
            <w:proofErr w:type="spellEnd"/>
            <w:r>
              <w:rPr>
                <w:color w:val="000000"/>
                <w:sz w:val="20"/>
                <w:szCs w:val="20"/>
                <w:lang w:val="en-GB" w:eastAsia="ja-JP"/>
              </w:rPr>
              <w:t xml:space="preserve"> </w:t>
            </w:r>
            <w:proofErr w:type="spellStart"/>
            <w:r>
              <w:rPr>
                <w:color w:val="000000"/>
                <w:sz w:val="20"/>
                <w:szCs w:val="20"/>
                <w:lang w:val="en-GB" w:eastAsia="ja-JP"/>
              </w:rPr>
              <w:t>līdz</w:t>
            </w:r>
            <w:proofErr w:type="spellEnd"/>
            <w:r>
              <w:rPr>
                <w:color w:val="000000"/>
                <w:sz w:val="20"/>
                <w:szCs w:val="20"/>
                <w:lang w:val="en-GB" w:eastAsia="ja-JP"/>
              </w:rPr>
              <w:t xml:space="preserve"> 35 </w:t>
            </w:r>
            <w:r w:rsidRPr="009E5E88">
              <w:rPr>
                <w:sz w:val="20"/>
                <w:szCs w:val="20"/>
                <w:lang w:val="en-GB" w:eastAsia="ja-JP"/>
              </w:rPr>
              <w:t>˚</w:t>
            </w:r>
            <w:proofErr w:type="gramStart"/>
            <w:r w:rsidRPr="009E5E88">
              <w:rPr>
                <w:sz w:val="20"/>
                <w:szCs w:val="20"/>
                <w:lang w:val="en-GB" w:eastAsia="ja-JP"/>
              </w:rPr>
              <w:t>C</w:t>
            </w:r>
            <w:r>
              <w:rPr>
                <w:color w:val="000000"/>
                <w:sz w:val="20"/>
                <w:szCs w:val="20"/>
                <w:lang w:val="en-GB" w:eastAsia="ja-JP"/>
              </w:rPr>
              <w:t xml:space="preserve">  </w:t>
            </w:r>
            <w:proofErr w:type="spellStart"/>
            <w:r>
              <w:rPr>
                <w:color w:val="000000"/>
                <w:sz w:val="20"/>
                <w:szCs w:val="20"/>
                <w:lang w:val="en-GB" w:eastAsia="ja-JP"/>
              </w:rPr>
              <w:t>vai</w:t>
            </w:r>
            <w:proofErr w:type="spellEnd"/>
            <w:proofErr w:type="gramEnd"/>
            <w:r>
              <w:rPr>
                <w:color w:val="000000"/>
                <w:sz w:val="20"/>
                <w:szCs w:val="20"/>
                <w:lang w:val="en-GB" w:eastAsia="ja-JP"/>
              </w:rPr>
              <w:t xml:space="preserve"> </w:t>
            </w:r>
            <w:proofErr w:type="spellStart"/>
            <w:r>
              <w:rPr>
                <w:color w:val="000000"/>
                <w:sz w:val="20"/>
                <w:szCs w:val="20"/>
                <w:lang w:val="en-GB" w:eastAsia="ja-JP"/>
              </w:rPr>
              <w:t>zemāk</w:t>
            </w:r>
            <w:proofErr w:type="spellEnd"/>
          </w:p>
        </w:tc>
        <w:tc>
          <w:tcPr>
            <w:tcW w:w="1903" w:type="pct"/>
            <w:vAlign w:val="center"/>
          </w:tcPr>
          <w:p w14:paraId="033298B9" w14:textId="77777777" w:rsidR="00576D41" w:rsidRPr="007E55BC" w:rsidRDefault="00576D41" w:rsidP="00576D41">
            <w:pPr>
              <w:widowControl/>
              <w:autoSpaceDE/>
              <w:autoSpaceDN/>
              <w:jc w:val="both"/>
              <w:rPr>
                <w:b/>
                <w:bCs/>
                <w:color w:val="000000"/>
                <w:sz w:val="20"/>
                <w:szCs w:val="20"/>
                <w:lang w:val="en-GB" w:eastAsia="ja-JP"/>
              </w:rPr>
            </w:pPr>
            <w:r w:rsidRPr="007E55BC">
              <w:rPr>
                <w:b/>
                <w:bCs/>
                <w:color w:val="000000"/>
                <w:sz w:val="20"/>
                <w:szCs w:val="20"/>
                <w:lang w:val="en-GB" w:eastAsia="ja-JP"/>
              </w:rPr>
              <w:t>Requirements:</w:t>
            </w:r>
          </w:p>
          <w:p w14:paraId="740B4781" w14:textId="77777777" w:rsidR="00576D41" w:rsidRDefault="00576D41" w:rsidP="00576D41">
            <w:pPr>
              <w:widowControl/>
              <w:autoSpaceDE/>
              <w:autoSpaceDN/>
              <w:jc w:val="both"/>
              <w:rPr>
                <w:color w:val="000000"/>
                <w:sz w:val="20"/>
                <w:szCs w:val="20"/>
                <w:lang w:val="en-GB" w:eastAsia="ja-JP"/>
              </w:rPr>
            </w:pPr>
            <w:r w:rsidRPr="007E55BC">
              <w:rPr>
                <w:color w:val="000000"/>
                <w:sz w:val="20"/>
                <w:szCs w:val="20"/>
                <w:lang w:val="en-GB" w:eastAsia="ja-JP"/>
              </w:rPr>
              <w:t>Final product moisture content must reach 2%</w:t>
            </w:r>
          </w:p>
          <w:p w14:paraId="519D680A" w14:textId="210F4290" w:rsidR="00B657C4" w:rsidRPr="007E55BC" w:rsidRDefault="00B657C4" w:rsidP="00576D41">
            <w:pPr>
              <w:widowControl/>
              <w:autoSpaceDE/>
              <w:autoSpaceDN/>
              <w:jc w:val="both"/>
              <w:rPr>
                <w:color w:val="000000"/>
                <w:sz w:val="20"/>
                <w:szCs w:val="20"/>
                <w:lang w:val="en-GB" w:eastAsia="ja-JP"/>
              </w:rPr>
            </w:pPr>
            <w:r>
              <w:rPr>
                <w:color w:val="000000"/>
                <w:sz w:val="20"/>
                <w:szCs w:val="20"/>
                <w:lang w:val="en-GB" w:eastAsia="ja-JP"/>
              </w:rPr>
              <w:t xml:space="preserve">Product cooling till 35 </w:t>
            </w:r>
            <w:r w:rsidRPr="009E5E88">
              <w:rPr>
                <w:sz w:val="20"/>
                <w:szCs w:val="20"/>
                <w:lang w:val="en-GB" w:eastAsia="ja-JP"/>
              </w:rPr>
              <w:t>˚C</w:t>
            </w:r>
            <w:r>
              <w:rPr>
                <w:sz w:val="20"/>
                <w:szCs w:val="20"/>
                <w:lang w:val="en-GB" w:eastAsia="ja-JP"/>
              </w:rPr>
              <w:t xml:space="preserve"> or less</w:t>
            </w:r>
          </w:p>
        </w:tc>
        <w:tc>
          <w:tcPr>
            <w:tcW w:w="411" w:type="pct"/>
            <w:vAlign w:val="center"/>
          </w:tcPr>
          <w:p w14:paraId="1EAD2991" w14:textId="77777777" w:rsidR="00576D41" w:rsidRPr="002A6CCE" w:rsidRDefault="00576D41" w:rsidP="00576D41">
            <w:pPr>
              <w:widowControl/>
              <w:autoSpaceDE/>
              <w:autoSpaceDN/>
              <w:jc w:val="center"/>
              <w:rPr>
                <w:b/>
                <w:bCs/>
                <w:color w:val="000000"/>
                <w:sz w:val="20"/>
                <w:szCs w:val="20"/>
                <w:lang w:val="en-GB" w:eastAsia="ja-JP"/>
              </w:rPr>
            </w:pPr>
          </w:p>
        </w:tc>
      </w:tr>
      <w:tr w:rsidR="00576D41" w:rsidRPr="002A6CCE" w14:paraId="2CDF8BF9" w14:textId="77777777" w:rsidTr="00237490">
        <w:trPr>
          <w:trHeight w:val="312"/>
        </w:trPr>
        <w:tc>
          <w:tcPr>
            <w:tcW w:w="784" w:type="pct"/>
          </w:tcPr>
          <w:p w14:paraId="4277BB9F" w14:textId="596FBA69" w:rsidR="00576D41" w:rsidRPr="00CD3124" w:rsidRDefault="00576D41" w:rsidP="00576D41">
            <w:pPr>
              <w:widowControl/>
              <w:autoSpaceDE/>
              <w:autoSpaceDN/>
              <w:jc w:val="both"/>
              <w:rPr>
                <w:b/>
                <w:bCs/>
                <w:color w:val="000000"/>
                <w:sz w:val="20"/>
                <w:szCs w:val="20"/>
                <w:lang w:val="en-GB" w:eastAsia="ja-JP"/>
              </w:rPr>
            </w:pPr>
            <w:r>
              <w:rPr>
                <w:b/>
                <w:bCs/>
                <w:color w:val="000000"/>
                <w:sz w:val="20"/>
                <w:szCs w:val="20"/>
                <w:lang w:val="en-GB" w:eastAsia="ja-JP"/>
              </w:rPr>
              <w:t xml:space="preserve">Lote nr. 6 </w:t>
            </w:r>
            <w:proofErr w:type="spellStart"/>
            <w:r>
              <w:rPr>
                <w:b/>
                <w:bCs/>
                <w:color w:val="000000"/>
                <w:sz w:val="20"/>
                <w:szCs w:val="20"/>
                <w:lang w:val="en-GB" w:eastAsia="ja-JP"/>
              </w:rPr>
              <w:t>Vibro</w:t>
            </w:r>
            <w:proofErr w:type="spellEnd"/>
            <w:r>
              <w:rPr>
                <w:b/>
                <w:bCs/>
                <w:color w:val="000000"/>
                <w:sz w:val="20"/>
                <w:szCs w:val="20"/>
                <w:lang w:val="en-GB" w:eastAsia="ja-JP"/>
              </w:rPr>
              <w:t xml:space="preserve"> </w:t>
            </w:r>
            <w:proofErr w:type="spellStart"/>
            <w:r w:rsidR="00F8392D">
              <w:rPr>
                <w:b/>
                <w:bCs/>
                <w:color w:val="000000"/>
                <w:sz w:val="20"/>
                <w:szCs w:val="20"/>
                <w:lang w:val="en-GB" w:eastAsia="ja-JP"/>
              </w:rPr>
              <w:t>transportieris</w:t>
            </w:r>
            <w:proofErr w:type="spellEnd"/>
            <w:r>
              <w:rPr>
                <w:b/>
                <w:bCs/>
                <w:color w:val="000000"/>
                <w:sz w:val="20"/>
                <w:szCs w:val="20"/>
                <w:lang w:val="en-GB" w:eastAsia="ja-JP"/>
              </w:rPr>
              <w:t xml:space="preserve"> / Lot no 6 </w:t>
            </w:r>
            <w:proofErr w:type="spellStart"/>
            <w:r>
              <w:rPr>
                <w:b/>
                <w:bCs/>
                <w:color w:val="000000"/>
                <w:sz w:val="20"/>
                <w:szCs w:val="20"/>
                <w:lang w:val="en-GB" w:eastAsia="ja-JP"/>
              </w:rPr>
              <w:t>Vibro</w:t>
            </w:r>
            <w:proofErr w:type="spellEnd"/>
            <w:r>
              <w:rPr>
                <w:b/>
                <w:bCs/>
                <w:color w:val="000000"/>
                <w:sz w:val="20"/>
                <w:szCs w:val="20"/>
                <w:lang w:val="en-GB" w:eastAsia="ja-JP"/>
              </w:rPr>
              <w:t xml:space="preserve"> conveyor</w:t>
            </w:r>
          </w:p>
        </w:tc>
        <w:tc>
          <w:tcPr>
            <w:tcW w:w="1902" w:type="pct"/>
            <w:vAlign w:val="bottom"/>
          </w:tcPr>
          <w:p w14:paraId="06658B5F" w14:textId="77777777" w:rsidR="00576D41" w:rsidRPr="009E5E88" w:rsidRDefault="00576D41" w:rsidP="00576D41">
            <w:pPr>
              <w:widowControl/>
              <w:autoSpaceDE/>
              <w:autoSpaceDN/>
              <w:jc w:val="both"/>
              <w:rPr>
                <w:sz w:val="20"/>
                <w:szCs w:val="20"/>
                <w:lang w:val="en-GB" w:eastAsia="ja-JP"/>
              </w:rPr>
            </w:pPr>
          </w:p>
        </w:tc>
        <w:tc>
          <w:tcPr>
            <w:tcW w:w="1903" w:type="pct"/>
            <w:vAlign w:val="center"/>
          </w:tcPr>
          <w:p w14:paraId="00A06F5E" w14:textId="77777777" w:rsidR="00576D41" w:rsidRPr="007E55BC" w:rsidRDefault="00576D41" w:rsidP="00576D41">
            <w:pPr>
              <w:widowControl/>
              <w:autoSpaceDE/>
              <w:autoSpaceDN/>
              <w:jc w:val="both"/>
              <w:rPr>
                <w:b/>
                <w:bCs/>
                <w:color w:val="000000"/>
                <w:sz w:val="20"/>
                <w:szCs w:val="20"/>
                <w:lang w:val="en-GB" w:eastAsia="ja-JP"/>
              </w:rPr>
            </w:pPr>
          </w:p>
        </w:tc>
        <w:tc>
          <w:tcPr>
            <w:tcW w:w="411" w:type="pct"/>
            <w:vAlign w:val="center"/>
          </w:tcPr>
          <w:p w14:paraId="25DD10F0" w14:textId="77777777" w:rsidR="00576D41" w:rsidRDefault="00576D41" w:rsidP="00576D41">
            <w:pPr>
              <w:widowControl/>
              <w:autoSpaceDE/>
              <w:autoSpaceDN/>
              <w:jc w:val="center"/>
              <w:rPr>
                <w:b/>
                <w:bCs/>
                <w:color w:val="000000"/>
                <w:sz w:val="20"/>
                <w:szCs w:val="20"/>
                <w:lang w:val="en-GB" w:eastAsia="ja-JP"/>
              </w:rPr>
            </w:pPr>
          </w:p>
        </w:tc>
      </w:tr>
      <w:tr w:rsidR="00576D41" w:rsidRPr="002A6CCE" w14:paraId="16239331" w14:textId="77777777" w:rsidTr="00237490">
        <w:trPr>
          <w:trHeight w:val="312"/>
        </w:trPr>
        <w:tc>
          <w:tcPr>
            <w:tcW w:w="784" w:type="pct"/>
          </w:tcPr>
          <w:p w14:paraId="612D3A9A" w14:textId="461AA543" w:rsidR="00576D41" w:rsidRPr="00EB2451" w:rsidRDefault="00576D41" w:rsidP="00576D41">
            <w:pPr>
              <w:widowControl/>
              <w:autoSpaceDE/>
              <w:autoSpaceDN/>
              <w:jc w:val="both"/>
              <w:rPr>
                <w:b/>
                <w:bCs/>
                <w:color w:val="000000"/>
                <w:sz w:val="20"/>
                <w:szCs w:val="20"/>
                <w:lang w:val="en-GB" w:eastAsia="ja-JP"/>
              </w:rPr>
            </w:pPr>
            <w:r w:rsidRPr="00EB2451">
              <w:rPr>
                <w:b/>
                <w:bCs/>
                <w:color w:val="000000"/>
                <w:sz w:val="20"/>
                <w:szCs w:val="20"/>
                <w:lang w:val="en-GB" w:eastAsia="ja-JP"/>
              </w:rPr>
              <w:t>6.</w:t>
            </w:r>
            <w:r>
              <w:rPr>
                <w:b/>
                <w:bCs/>
                <w:color w:val="000000"/>
                <w:sz w:val="20"/>
                <w:szCs w:val="20"/>
                <w:lang w:val="en-GB" w:eastAsia="ja-JP"/>
              </w:rPr>
              <w:t xml:space="preserve">1. </w:t>
            </w:r>
            <w:proofErr w:type="spellStart"/>
            <w:r w:rsidRPr="00EB2451">
              <w:rPr>
                <w:b/>
                <w:bCs/>
                <w:color w:val="000000"/>
                <w:sz w:val="20"/>
                <w:szCs w:val="20"/>
                <w:lang w:val="en-GB" w:eastAsia="ja-JP"/>
              </w:rPr>
              <w:t>Vibro</w:t>
            </w:r>
            <w:proofErr w:type="spellEnd"/>
            <w:r w:rsidRPr="00EB2451">
              <w:rPr>
                <w:b/>
                <w:bCs/>
                <w:color w:val="000000"/>
                <w:sz w:val="20"/>
                <w:szCs w:val="20"/>
                <w:lang w:val="en-GB" w:eastAsia="ja-JP"/>
              </w:rPr>
              <w:t xml:space="preserve"> </w:t>
            </w:r>
            <w:proofErr w:type="spellStart"/>
            <w:r w:rsidR="00F8392D">
              <w:rPr>
                <w:b/>
                <w:bCs/>
                <w:color w:val="000000"/>
                <w:sz w:val="20"/>
                <w:szCs w:val="20"/>
                <w:lang w:val="en-GB" w:eastAsia="ja-JP"/>
              </w:rPr>
              <w:t>transportieris</w:t>
            </w:r>
            <w:proofErr w:type="spellEnd"/>
            <w:r w:rsidRPr="00EB2451">
              <w:rPr>
                <w:b/>
                <w:bCs/>
                <w:color w:val="000000"/>
                <w:sz w:val="20"/>
                <w:szCs w:val="20"/>
                <w:lang w:val="en-GB" w:eastAsia="ja-JP"/>
              </w:rPr>
              <w:t xml:space="preserve"> </w:t>
            </w:r>
            <w:proofErr w:type="spellStart"/>
            <w:r w:rsidR="004A131B">
              <w:rPr>
                <w:b/>
                <w:bCs/>
                <w:color w:val="000000"/>
                <w:sz w:val="20"/>
                <w:szCs w:val="20"/>
                <w:lang w:val="en-GB" w:eastAsia="ja-JP"/>
              </w:rPr>
              <w:t>produkta</w:t>
            </w:r>
            <w:proofErr w:type="spellEnd"/>
            <w:r w:rsidR="004A131B">
              <w:rPr>
                <w:b/>
                <w:bCs/>
                <w:color w:val="000000"/>
                <w:sz w:val="20"/>
                <w:szCs w:val="20"/>
                <w:lang w:val="en-GB" w:eastAsia="ja-JP"/>
              </w:rPr>
              <w:t xml:space="preserve"> </w:t>
            </w:r>
            <w:proofErr w:type="spellStart"/>
            <w:r w:rsidR="004A131B">
              <w:rPr>
                <w:b/>
                <w:bCs/>
                <w:color w:val="000000"/>
                <w:sz w:val="20"/>
                <w:szCs w:val="20"/>
                <w:lang w:val="en-GB" w:eastAsia="ja-JP"/>
              </w:rPr>
              <w:t>sadalīšanai</w:t>
            </w:r>
            <w:proofErr w:type="spellEnd"/>
            <w:r w:rsidR="004A131B">
              <w:rPr>
                <w:b/>
                <w:bCs/>
                <w:color w:val="000000"/>
                <w:sz w:val="20"/>
                <w:szCs w:val="20"/>
                <w:lang w:val="en-GB" w:eastAsia="ja-JP"/>
              </w:rPr>
              <w:t xml:space="preserve"> </w:t>
            </w:r>
            <w:proofErr w:type="spellStart"/>
            <w:r w:rsidR="004A131B">
              <w:rPr>
                <w:b/>
                <w:bCs/>
                <w:color w:val="000000"/>
                <w:sz w:val="20"/>
                <w:szCs w:val="20"/>
                <w:lang w:val="en-GB" w:eastAsia="ja-JP"/>
              </w:rPr>
              <w:t>trīs</w:t>
            </w:r>
            <w:proofErr w:type="spellEnd"/>
            <w:r w:rsidR="004A131B">
              <w:rPr>
                <w:b/>
                <w:bCs/>
                <w:color w:val="000000"/>
                <w:sz w:val="20"/>
                <w:szCs w:val="20"/>
                <w:lang w:val="en-GB" w:eastAsia="ja-JP"/>
              </w:rPr>
              <w:t xml:space="preserve"> </w:t>
            </w:r>
            <w:proofErr w:type="spellStart"/>
            <w:r w:rsidR="004A131B">
              <w:rPr>
                <w:b/>
                <w:bCs/>
                <w:color w:val="000000"/>
                <w:sz w:val="20"/>
                <w:szCs w:val="20"/>
                <w:lang w:val="en-GB" w:eastAsia="ja-JP"/>
              </w:rPr>
              <w:t>frakcijās</w:t>
            </w:r>
            <w:proofErr w:type="spellEnd"/>
            <w:r>
              <w:rPr>
                <w:b/>
                <w:bCs/>
                <w:color w:val="000000"/>
                <w:sz w:val="20"/>
                <w:szCs w:val="20"/>
                <w:lang w:val="en-GB" w:eastAsia="ja-JP"/>
              </w:rPr>
              <w:t xml:space="preserve"> / </w:t>
            </w:r>
            <w:proofErr w:type="spellStart"/>
            <w:r w:rsidR="004A131B" w:rsidRPr="004A131B">
              <w:rPr>
                <w:b/>
                <w:bCs/>
                <w:color w:val="000000"/>
                <w:sz w:val="20"/>
                <w:szCs w:val="20"/>
                <w:lang w:val="en-GB" w:eastAsia="ja-JP"/>
              </w:rPr>
              <w:t>Vibro</w:t>
            </w:r>
            <w:proofErr w:type="spellEnd"/>
            <w:r w:rsidR="004A131B" w:rsidRPr="004A131B">
              <w:rPr>
                <w:b/>
                <w:bCs/>
                <w:color w:val="000000"/>
                <w:sz w:val="20"/>
                <w:szCs w:val="20"/>
                <w:lang w:val="en-GB" w:eastAsia="ja-JP"/>
              </w:rPr>
              <w:t xml:space="preserve"> conveyor for dividing the product into three fractions</w:t>
            </w:r>
          </w:p>
        </w:tc>
        <w:tc>
          <w:tcPr>
            <w:tcW w:w="1902" w:type="pct"/>
            <w:vAlign w:val="bottom"/>
          </w:tcPr>
          <w:p w14:paraId="1F2E2015" w14:textId="77777777" w:rsidR="00576D41" w:rsidRPr="009E5E88" w:rsidRDefault="00576D41" w:rsidP="00576D41">
            <w:pPr>
              <w:widowControl/>
              <w:autoSpaceDE/>
              <w:autoSpaceDN/>
              <w:jc w:val="both"/>
              <w:rPr>
                <w:sz w:val="20"/>
                <w:szCs w:val="20"/>
                <w:lang w:val="en-GB" w:eastAsia="ja-JP"/>
              </w:rPr>
            </w:pPr>
          </w:p>
        </w:tc>
        <w:tc>
          <w:tcPr>
            <w:tcW w:w="1903" w:type="pct"/>
            <w:vAlign w:val="center"/>
          </w:tcPr>
          <w:p w14:paraId="4791876A" w14:textId="77777777" w:rsidR="00576D41" w:rsidRPr="007E55BC" w:rsidRDefault="00576D41" w:rsidP="00576D41">
            <w:pPr>
              <w:widowControl/>
              <w:autoSpaceDE/>
              <w:autoSpaceDN/>
              <w:jc w:val="both"/>
              <w:rPr>
                <w:b/>
                <w:bCs/>
                <w:color w:val="000000"/>
                <w:sz w:val="20"/>
                <w:szCs w:val="20"/>
                <w:lang w:val="en-GB" w:eastAsia="ja-JP"/>
              </w:rPr>
            </w:pPr>
          </w:p>
        </w:tc>
        <w:tc>
          <w:tcPr>
            <w:tcW w:w="411" w:type="pct"/>
            <w:vAlign w:val="center"/>
          </w:tcPr>
          <w:p w14:paraId="3504D9C8" w14:textId="4645C295" w:rsidR="00576D41" w:rsidRPr="002A6CCE" w:rsidRDefault="00576D41" w:rsidP="00576D41">
            <w:pPr>
              <w:widowControl/>
              <w:autoSpaceDE/>
              <w:autoSpaceDN/>
              <w:jc w:val="center"/>
              <w:rPr>
                <w:b/>
                <w:bCs/>
                <w:color w:val="000000"/>
                <w:sz w:val="20"/>
                <w:szCs w:val="20"/>
                <w:lang w:val="en-GB" w:eastAsia="ja-JP"/>
              </w:rPr>
            </w:pPr>
            <w:r>
              <w:rPr>
                <w:b/>
                <w:bCs/>
                <w:color w:val="000000"/>
                <w:sz w:val="20"/>
                <w:szCs w:val="20"/>
                <w:lang w:val="en-GB" w:eastAsia="ja-JP"/>
              </w:rPr>
              <w:t>1</w:t>
            </w:r>
          </w:p>
        </w:tc>
      </w:tr>
      <w:tr w:rsidR="00576D41" w:rsidRPr="002A6CCE" w14:paraId="422B9129" w14:textId="77777777" w:rsidTr="00237490">
        <w:trPr>
          <w:trHeight w:val="312"/>
        </w:trPr>
        <w:tc>
          <w:tcPr>
            <w:tcW w:w="784" w:type="pct"/>
          </w:tcPr>
          <w:p w14:paraId="5AFD49B7" w14:textId="77777777" w:rsidR="00576D41" w:rsidRPr="002A6CCE" w:rsidRDefault="00576D41" w:rsidP="00576D41">
            <w:pPr>
              <w:widowControl/>
              <w:autoSpaceDE/>
              <w:autoSpaceDN/>
              <w:jc w:val="both"/>
              <w:rPr>
                <w:color w:val="000000"/>
                <w:sz w:val="20"/>
                <w:szCs w:val="20"/>
                <w:lang w:val="en-GB" w:eastAsia="ja-JP"/>
              </w:rPr>
            </w:pPr>
          </w:p>
        </w:tc>
        <w:tc>
          <w:tcPr>
            <w:tcW w:w="1902" w:type="pct"/>
            <w:vAlign w:val="bottom"/>
          </w:tcPr>
          <w:p w14:paraId="7B760D54" w14:textId="77777777" w:rsidR="00576D41" w:rsidRPr="009E5E88" w:rsidRDefault="00576D41" w:rsidP="00576D41">
            <w:pPr>
              <w:widowControl/>
              <w:autoSpaceDE/>
              <w:autoSpaceDN/>
              <w:jc w:val="both"/>
              <w:rPr>
                <w:b/>
                <w:bCs/>
                <w:sz w:val="20"/>
                <w:szCs w:val="20"/>
                <w:lang w:val="en-GB" w:eastAsia="ja-JP"/>
              </w:rPr>
            </w:pPr>
            <w:proofErr w:type="spellStart"/>
            <w:r w:rsidRPr="009E5E88">
              <w:rPr>
                <w:b/>
                <w:bCs/>
                <w:sz w:val="20"/>
                <w:szCs w:val="20"/>
                <w:lang w:val="en-GB" w:eastAsia="ja-JP"/>
              </w:rPr>
              <w:t>Pielietojums</w:t>
            </w:r>
            <w:proofErr w:type="spellEnd"/>
            <w:r w:rsidRPr="009E5E88">
              <w:rPr>
                <w:b/>
                <w:bCs/>
                <w:sz w:val="20"/>
                <w:szCs w:val="20"/>
                <w:lang w:val="en-GB" w:eastAsia="ja-JP"/>
              </w:rPr>
              <w:t>:</w:t>
            </w:r>
          </w:p>
          <w:p w14:paraId="4201CA32" w14:textId="63A0D618" w:rsidR="00576D41" w:rsidRPr="009E5E88" w:rsidRDefault="00576D41" w:rsidP="00576D41">
            <w:pPr>
              <w:widowControl/>
              <w:autoSpaceDE/>
              <w:autoSpaceDN/>
              <w:jc w:val="both"/>
              <w:rPr>
                <w:sz w:val="20"/>
                <w:szCs w:val="20"/>
                <w:lang w:val="en-GB" w:eastAsia="ja-JP"/>
              </w:rPr>
            </w:pPr>
            <w:proofErr w:type="spellStart"/>
            <w:r w:rsidRPr="009E5E88">
              <w:rPr>
                <w:sz w:val="20"/>
                <w:szCs w:val="20"/>
                <w:lang w:val="en-GB" w:eastAsia="ja-JP"/>
              </w:rPr>
              <w:t>Smalkās</w:t>
            </w:r>
            <w:proofErr w:type="spellEnd"/>
            <w:r w:rsidRPr="009E5E88">
              <w:rPr>
                <w:sz w:val="20"/>
                <w:szCs w:val="20"/>
                <w:lang w:val="en-GB" w:eastAsia="ja-JP"/>
              </w:rPr>
              <w:t xml:space="preserve"> un </w:t>
            </w:r>
            <w:proofErr w:type="spellStart"/>
            <w:r w:rsidRPr="009E5E88">
              <w:rPr>
                <w:sz w:val="20"/>
                <w:szCs w:val="20"/>
                <w:lang w:val="en-GB" w:eastAsia="ja-JP"/>
              </w:rPr>
              <w:t>rupjās</w:t>
            </w:r>
            <w:proofErr w:type="spellEnd"/>
            <w:r w:rsidRPr="009E5E88">
              <w:rPr>
                <w:sz w:val="20"/>
                <w:szCs w:val="20"/>
                <w:lang w:val="en-GB" w:eastAsia="ja-JP"/>
              </w:rPr>
              <w:t xml:space="preserve"> </w:t>
            </w:r>
            <w:proofErr w:type="spellStart"/>
            <w:r w:rsidRPr="009E5E88">
              <w:rPr>
                <w:sz w:val="20"/>
                <w:szCs w:val="20"/>
                <w:lang w:val="en-GB" w:eastAsia="ja-JP"/>
              </w:rPr>
              <w:t>frakcijas</w:t>
            </w:r>
            <w:proofErr w:type="spellEnd"/>
            <w:r w:rsidRPr="009E5E88">
              <w:rPr>
                <w:sz w:val="20"/>
                <w:szCs w:val="20"/>
                <w:lang w:val="en-GB" w:eastAsia="ja-JP"/>
              </w:rPr>
              <w:t xml:space="preserve"> </w:t>
            </w:r>
            <w:proofErr w:type="spellStart"/>
            <w:r w:rsidRPr="009E5E88">
              <w:rPr>
                <w:sz w:val="20"/>
                <w:szCs w:val="20"/>
                <w:lang w:val="en-GB" w:eastAsia="ja-JP"/>
              </w:rPr>
              <w:t>atdalīšana</w:t>
            </w:r>
            <w:proofErr w:type="spellEnd"/>
            <w:r w:rsidRPr="009E5E88">
              <w:rPr>
                <w:sz w:val="20"/>
                <w:szCs w:val="20"/>
                <w:lang w:val="en-GB" w:eastAsia="ja-JP"/>
              </w:rPr>
              <w:t xml:space="preserve"> </w:t>
            </w:r>
            <w:proofErr w:type="spellStart"/>
            <w:r w:rsidRPr="009E5E88">
              <w:rPr>
                <w:sz w:val="20"/>
                <w:szCs w:val="20"/>
                <w:lang w:val="en-GB" w:eastAsia="ja-JP"/>
              </w:rPr>
              <w:t>pēc</w:t>
            </w:r>
            <w:proofErr w:type="spellEnd"/>
            <w:r w:rsidRPr="009E5E88">
              <w:rPr>
                <w:sz w:val="20"/>
                <w:szCs w:val="20"/>
                <w:lang w:val="en-GB" w:eastAsia="ja-JP"/>
              </w:rPr>
              <w:t xml:space="preserve"> </w:t>
            </w:r>
            <w:proofErr w:type="spellStart"/>
            <w:r w:rsidRPr="009E5E88">
              <w:rPr>
                <w:sz w:val="20"/>
                <w:szCs w:val="20"/>
                <w:lang w:val="en-GB" w:eastAsia="ja-JP"/>
              </w:rPr>
              <w:t>produktu</w:t>
            </w:r>
            <w:proofErr w:type="spellEnd"/>
            <w:r w:rsidRPr="009E5E88">
              <w:rPr>
                <w:sz w:val="20"/>
                <w:szCs w:val="20"/>
                <w:lang w:val="en-GB" w:eastAsia="ja-JP"/>
              </w:rPr>
              <w:t xml:space="preserve"> </w:t>
            </w:r>
            <w:proofErr w:type="spellStart"/>
            <w:r w:rsidRPr="009E5E88">
              <w:rPr>
                <w:sz w:val="20"/>
                <w:szCs w:val="20"/>
                <w:lang w:val="en-GB" w:eastAsia="ja-JP"/>
              </w:rPr>
              <w:t>kaltēšanas</w:t>
            </w:r>
            <w:proofErr w:type="spellEnd"/>
          </w:p>
        </w:tc>
        <w:tc>
          <w:tcPr>
            <w:tcW w:w="1903" w:type="pct"/>
            <w:vAlign w:val="center"/>
          </w:tcPr>
          <w:p w14:paraId="2D70E0C5" w14:textId="77777777" w:rsidR="00576D41" w:rsidRPr="007E55BC" w:rsidRDefault="00576D41" w:rsidP="00576D41">
            <w:pPr>
              <w:widowControl/>
              <w:autoSpaceDE/>
              <w:autoSpaceDN/>
              <w:jc w:val="both"/>
              <w:rPr>
                <w:b/>
                <w:bCs/>
                <w:color w:val="000000"/>
                <w:sz w:val="20"/>
                <w:szCs w:val="20"/>
                <w:lang w:val="en-GB" w:eastAsia="ja-JP"/>
              </w:rPr>
            </w:pPr>
            <w:r w:rsidRPr="007E55BC">
              <w:rPr>
                <w:b/>
                <w:bCs/>
                <w:color w:val="000000"/>
                <w:sz w:val="20"/>
                <w:szCs w:val="20"/>
                <w:lang w:val="en-GB" w:eastAsia="ja-JP"/>
              </w:rPr>
              <w:t>Application:</w:t>
            </w:r>
          </w:p>
          <w:p w14:paraId="59B6BC66" w14:textId="2E448D0E" w:rsidR="00576D41" w:rsidRPr="007E55BC" w:rsidRDefault="00576D41" w:rsidP="00576D41">
            <w:pPr>
              <w:widowControl/>
              <w:autoSpaceDE/>
              <w:autoSpaceDN/>
              <w:jc w:val="both"/>
              <w:rPr>
                <w:color w:val="000000"/>
                <w:sz w:val="20"/>
                <w:szCs w:val="20"/>
                <w:lang w:val="en-GB" w:eastAsia="ja-JP"/>
              </w:rPr>
            </w:pPr>
            <w:r w:rsidRPr="007E55BC">
              <w:rPr>
                <w:color w:val="000000"/>
                <w:sz w:val="20"/>
                <w:szCs w:val="20"/>
                <w:lang w:val="en-GB" w:eastAsia="ja-JP"/>
              </w:rPr>
              <w:t>Separation of fine and coarse fractions after product drying.</w:t>
            </w:r>
          </w:p>
        </w:tc>
        <w:tc>
          <w:tcPr>
            <w:tcW w:w="411" w:type="pct"/>
            <w:vAlign w:val="center"/>
          </w:tcPr>
          <w:p w14:paraId="526685E5" w14:textId="77777777" w:rsidR="00576D41" w:rsidRPr="002A6CCE" w:rsidRDefault="00576D41" w:rsidP="00576D41">
            <w:pPr>
              <w:widowControl/>
              <w:autoSpaceDE/>
              <w:autoSpaceDN/>
              <w:jc w:val="both"/>
              <w:rPr>
                <w:b/>
                <w:bCs/>
                <w:color w:val="000000"/>
                <w:sz w:val="20"/>
                <w:szCs w:val="20"/>
                <w:lang w:val="en-GB" w:eastAsia="ja-JP"/>
              </w:rPr>
            </w:pPr>
          </w:p>
        </w:tc>
      </w:tr>
      <w:tr w:rsidR="00576D41" w:rsidRPr="002A6CCE" w14:paraId="7175E2A5" w14:textId="77777777" w:rsidTr="00237490">
        <w:trPr>
          <w:trHeight w:val="312"/>
        </w:trPr>
        <w:tc>
          <w:tcPr>
            <w:tcW w:w="784" w:type="pct"/>
          </w:tcPr>
          <w:p w14:paraId="24C95C07" w14:textId="77777777" w:rsidR="00576D41" w:rsidRPr="002A6CCE" w:rsidRDefault="00576D41" w:rsidP="00576D41">
            <w:pPr>
              <w:widowControl/>
              <w:autoSpaceDE/>
              <w:autoSpaceDN/>
              <w:jc w:val="both"/>
              <w:rPr>
                <w:color w:val="000000"/>
                <w:sz w:val="20"/>
                <w:szCs w:val="20"/>
                <w:lang w:val="en-GB" w:eastAsia="ja-JP"/>
              </w:rPr>
            </w:pPr>
          </w:p>
        </w:tc>
        <w:tc>
          <w:tcPr>
            <w:tcW w:w="1902" w:type="pct"/>
            <w:vAlign w:val="bottom"/>
          </w:tcPr>
          <w:p w14:paraId="06CF43D1" w14:textId="77777777" w:rsidR="00576D41" w:rsidRPr="009E5E88" w:rsidRDefault="00576D41" w:rsidP="00576D41">
            <w:pPr>
              <w:widowControl/>
              <w:autoSpaceDE/>
              <w:autoSpaceDN/>
              <w:jc w:val="both"/>
              <w:rPr>
                <w:b/>
                <w:bCs/>
                <w:sz w:val="20"/>
                <w:szCs w:val="20"/>
                <w:lang w:val="en-GB" w:eastAsia="ja-JP"/>
              </w:rPr>
            </w:pPr>
            <w:proofErr w:type="spellStart"/>
            <w:r w:rsidRPr="009E5E88">
              <w:rPr>
                <w:b/>
                <w:bCs/>
                <w:sz w:val="20"/>
                <w:szCs w:val="20"/>
                <w:lang w:val="en-GB" w:eastAsia="ja-JP"/>
              </w:rPr>
              <w:t>Jauda</w:t>
            </w:r>
            <w:proofErr w:type="spellEnd"/>
            <w:r w:rsidRPr="009E5E88">
              <w:rPr>
                <w:b/>
                <w:bCs/>
                <w:sz w:val="20"/>
                <w:szCs w:val="20"/>
                <w:lang w:val="en-GB" w:eastAsia="ja-JP"/>
              </w:rPr>
              <w:t>:</w:t>
            </w:r>
          </w:p>
          <w:p w14:paraId="5BDC5095" w14:textId="4EC2A024" w:rsidR="00576D41" w:rsidRPr="009E5E88" w:rsidRDefault="00576D41" w:rsidP="00576D41">
            <w:pPr>
              <w:widowControl/>
              <w:autoSpaceDE/>
              <w:autoSpaceDN/>
              <w:jc w:val="both"/>
              <w:rPr>
                <w:sz w:val="20"/>
                <w:szCs w:val="20"/>
                <w:lang w:val="en-GB" w:eastAsia="ja-JP"/>
              </w:rPr>
            </w:pPr>
            <w:proofErr w:type="spellStart"/>
            <w:r w:rsidRPr="009E5E88">
              <w:rPr>
                <w:sz w:val="20"/>
                <w:szCs w:val="20"/>
                <w:lang w:val="en-GB" w:eastAsia="ja-JP"/>
              </w:rPr>
              <w:t>Vismaz</w:t>
            </w:r>
            <w:proofErr w:type="spellEnd"/>
            <w:r w:rsidRPr="009E5E88">
              <w:rPr>
                <w:sz w:val="20"/>
                <w:szCs w:val="20"/>
                <w:lang w:val="en-GB" w:eastAsia="ja-JP"/>
              </w:rPr>
              <w:t xml:space="preserve"> 1000 kg/h</w:t>
            </w:r>
          </w:p>
        </w:tc>
        <w:tc>
          <w:tcPr>
            <w:tcW w:w="1903" w:type="pct"/>
            <w:vAlign w:val="center"/>
          </w:tcPr>
          <w:p w14:paraId="08A17E1D" w14:textId="77777777" w:rsidR="00576D41" w:rsidRPr="007E55BC" w:rsidRDefault="00576D41" w:rsidP="00576D41">
            <w:pPr>
              <w:widowControl/>
              <w:autoSpaceDE/>
              <w:autoSpaceDN/>
              <w:jc w:val="both"/>
              <w:rPr>
                <w:b/>
                <w:bCs/>
                <w:color w:val="000000"/>
                <w:sz w:val="20"/>
                <w:szCs w:val="20"/>
                <w:lang w:val="en-GB" w:eastAsia="ja-JP"/>
              </w:rPr>
            </w:pPr>
            <w:r w:rsidRPr="007E55BC">
              <w:rPr>
                <w:b/>
                <w:bCs/>
                <w:color w:val="000000"/>
                <w:sz w:val="20"/>
                <w:szCs w:val="20"/>
                <w:lang w:val="en-GB" w:eastAsia="ja-JP"/>
              </w:rPr>
              <w:t>Capacity:</w:t>
            </w:r>
          </w:p>
          <w:p w14:paraId="2E0C4E61" w14:textId="47E5A983" w:rsidR="00576D41" w:rsidRPr="007E55BC" w:rsidRDefault="00576D41" w:rsidP="00576D41">
            <w:pPr>
              <w:widowControl/>
              <w:autoSpaceDE/>
              <w:autoSpaceDN/>
              <w:jc w:val="both"/>
              <w:rPr>
                <w:color w:val="000000"/>
                <w:sz w:val="20"/>
                <w:szCs w:val="20"/>
                <w:lang w:val="en-GB" w:eastAsia="ja-JP"/>
              </w:rPr>
            </w:pPr>
            <w:r w:rsidRPr="007E55BC">
              <w:rPr>
                <w:color w:val="000000"/>
                <w:sz w:val="20"/>
                <w:szCs w:val="20"/>
                <w:lang w:val="en-GB" w:eastAsia="ja-JP"/>
              </w:rPr>
              <w:t>At least 1000 kg/h</w:t>
            </w:r>
          </w:p>
        </w:tc>
        <w:tc>
          <w:tcPr>
            <w:tcW w:w="411" w:type="pct"/>
            <w:vAlign w:val="center"/>
          </w:tcPr>
          <w:p w14:paraId="2927A872" w14:textId="77777777" w:rsidR="00576D41" w:rsidRPr="002A6CCE" w:rsidRDefault="00576D41" w:rsidP="00576D41">
            <w:pPr>
              <w:widowControl/>
              <w:autoSpaceDE/>
              <w:autoSpaceDN/>
              <w:jc w:val="both"/>
              <w:rPr>
                <w:b/>
                <w:bCs/>
                <w:color w:val="000000"/>
                <w:sz w:val="20"/>
                <w:szCs w:val="20"/>
                <w:lang w:val="en-GB" w:eastAsia="ja-JP"/>
              </w:rPr>
            </w:pPr>
          </w:p>
        </w:tc>
      </w:tr>
      <w:tr w:rsidR="00576D41" w:rsidRPr="002A6CCE" w14:paraId="55C6091D" w14:textId="77777777" w:rsidTr="00237490">
        <w:trPr>
          <w:trHeight w:val="312"/>
        </w:trPr>
        <w:tc>
          <w:tcPr>
            <w:tcW w:w="784" w:type="pct"/>
          </w:tcPr>
          <w:p w14:paraId="5284CDD9" w14:textId="77777777" w:rsidR="00576D41" w:rsidRPr="004A131B" w:rsidRDefault="00576D41" w:rsidP="00576D41">
            <w:pPr>
              <w:widowControl/>
              <w:autoSpaceDE/>
              <w:autoSpaceDN/>
              <w:jc w:val="both"/>
              <w:rPr>
                <w:color w:val="000000"/>
                <w:sz w:val="20"/>
                <w:szCs w:val="20"/>
                <w:lang w:val="en-GB" w:eastAsia="ja-JP"/>
              </w:rPr>
            </w:pPr>
          </w:p>
        </w:tc>
        <w:tc>
          <w:tcPr>
            <w:tcW w:w="1902" w:type="pct"/>
            <w:vAlign w:val="bottom"/>
          </w:tcPr>
          <w:p w14:paraId="7C505253" w14:textId="30B16F22" w:rsidR="00576D41" w:rsidRPr="004A131B" w:rsidRDefault="00576D41" w:rsidP="007C6DE4">
            <w:pPr>
              <w:widowControl/>
              <w:autoSpaceDE/>
              <w:autoSpaceDN/>
              <w:jc w:val="both"/>
              <w:rPr>
                <w:b/>
                <w:bCs/>
                <w:sz w:val="20"/>
                <w:szCs w:val="20"/>
                <w:lang w:val="en-GB" w:eastAsia="ja-JP"/>
              </w:rPr>
            </w:pPr>
            <w:proofErr w:type="spellStart"/>
            <w:r w:rsidRPr="004A131B">
              <w:rPr>
                <w:b/>
                <w:bCs/>
                <w:sz w:val="20"/>
                <w:szCs w:val="20"/>
                <w:lang w:val="en-GB" w:eastAsia="ja-JP"/>
              </w:rPr>
              <w:t>Sieta</w:t>
            </w:r>
            <w:proofErr w:type="spellEnd"/>
            <w:r w:rsidRPr="004A131B">
              <w:rPr>
                <w:b/>
                <w:bCs/>
                <w:sz w:val="20"/>
                <w:szCs w:val="20"/>
                <w:lang w:val="en-GB" w:eastAsia="ja-JP"/>
              </w:rPr>
              <w:t xml:space="preserve"> </w:t>
            </w:r>
            <w:proofErr w:type="spellStart"/>
            <w:r w:rsidRPr="004A131B">
              <w:rPr>
                <w:b/>
                <w:bCs/>
                <w:sz w:val="20"/>
                <w:szCs w:val="20"/>
                <w:lang w:val="en-GB" w:eastAsia="ja-JP"/>
              </w:rPr>
              <w:t>izmērs</w:t>
            </w:r>
            <w:proofErr w:type="spellEnd"/>
            <w:r w:rsidRPr="004A131B">
              <w:rPr>
                <w:b/>
                <w:bCs/>
                <w:sz w:val="20"/>
                <w:szCs w:val="20"/>
                <w:lang w:val="en-GB" w:eastAsia="ja-JP"/>
              </w:rPr>
              <w:t>:</w:t>
            </w:r>
          </w:p>
          <w:p w14:paraId="58E532B3" w14:textId="77777777" w:rsidR="00576D41" w:rsidRPr="004A131B" w:rsidRDefault="00576D41" w:rsidP="004A131B">
            <w:pPr>
              <w:pStyle w:val="ListParagraph"/>
              <w:widowControl/>
              <w:numPr>
                <w:ilvl w:val="0"/>
                <w:numId w:val="79"/>
              </w:numPr>
              <w:autoSpaceDE/>
              <w:autoSpaceDN/>
              <w:ind w:left="178" w:hanging="142"/>
              <w:jc w:val="both"/>
              <w:rPr>
                <w:sz w:val="20"/>
                <w:szCs w:val="20"/>
                <w:lang w:val="en-GB" w:eastAsia="ja-JP"/>
              </w:rPr>
            </w:pPr>
            <w:proofErr w:type="spellStart"/>
            <w:r w:rsidRPr="004A131B">
              <w:rPr>
                <w:sz w:val="20"/>
                <w:szCs w:val="20"/>
                <w:lang w:val="en-GB" w:eastAsia="ja-JP"/>
              </w:rPr>
              <w:lastRenderedPageBreak/>
              <w:t>Rupjās</w:t>
            </w:r>
            <w:proofErr w:type="spellEnd"/>
            <w:r w:rsidRPr="004A131B">
              <w:rPr>
                <w:sz w:val="20"/>
                <w:szCs w:val="20"/>
                <w:lang w:val="en-GB" w:eastAsia="ja-JP"/>
              </w:rPr>
              <w:t xml:space="preserve"> un </w:t>
            </w:r>
            <w:proofErr w:type="spellStart"/>
            <w:r w:rsidRPr="004A131B">
              <w:rPr>
                <w:sz w:val="20"/>
                <w:szCs w:val="20"/>
                <w:lang w:val="en-GB" w:eastAsia="ja-JP"/>
              </w:rPr>
              <w:t>smalkās</w:t>
            </w:r>
            <w:proofErr w:type="spellEnd"/>
            <w:r w:rsidRPr="004A131B">
              <w:rPr>
                <w:sz w:val="20"/>
                <w:szCs w:val="20"/>
                <w:lang w:val="en-GB" w:eastAsia="ja-JP"/>
              </w:rPr>
              <w:t xml:space="preserve"> </w:t>
            </w:r>
            <w:proofErr w:type="spellStart"/>
            <w:r w:rsidRPr="004A131B">
              <w:rPr>
                <w:sz w:val="20"/>
                <w:szCs w:val="20"/>
                <w:lang w:val="en-GB" w:eastAsia="ja-JP"/>
              </w:rPr>
              <w:t>frakcijas</w:t>
            </w:r>
            <w:proofErr w:type="spellEnd"/>
            <w:r w:rsidRPr="004A131B">
              <w:rPr>
                <w:sz w:val="20"/>
                <w:szCs w:val="20"/>
                <w:lang w:val="en-GB" w:eastAsia="ja-JP"/>
              </w:rPr>
              <w:t xml:space="preserve"> </w:t>
            </w:r>
            <w:proofErr w:type="spellStart"/>
            <w:r w:rsidRPr="004A131B">
              <w:rPr>
                <w:sz w:val="20"/>
                <w:szCs w:val="20"/>
                <w:lang w:val="en-GB" w:eastAsia="ja-JP"/>
              </w:rPr>
              <w:t>atdalīšana</w:t>
            </w:r>
            <w:proofErr w:type="spellEnd"/>
          </w:p>
          <w:p w14:paraId="1BDD1C1A" w14:textId="10FF59EA" w:rsidR="004A131B" w:rsidRPr="004A131B" w:rsidRDefault="004A131B" w:rsidP="004A131B">
            <w:pPr>
              <w:pStyle w:val="ListParagraph"/>
              <w:widowControl/>
              <w:numPr>
                <w:ilvl w:val="0"/>
                <w:numId w:val="79"/>
              </w:numPr>
              <w:autoSpaceDE/>
              <w:autoSpaceDN/>
              <w:ind w:left="178" w:hanging="142"/>
              <w:jc w:val="both"/>
              <w:rPr>
                <w:sz w:val="20"/>
                <w:szCs w:val="20"/>
                <w:lang w:val="en-GB" w:eastAsia="ja-JP"/>
              </w:rPr>
            </w:pPr>
            <w:proofErr w:type="spellStart"/>
            <w:r w:rsidRPr="004A131B">
              <w:rPr>
                <w:sz w:val="20"/>
                <w:szCs w:val="20"/>
                <w:lang w:val="en-GB" w:eastAsia="ja-JP"/>
              </w:rPr>
              <w:t>Rupjā</w:t>
            </w:r>
            <w:proofErr w:type="spellEnd"/>
            <w:r w:rsidRPr="004A131B">
              <w:rPr>
                <w:sz w:val="20"/>
                <w:szCs w:val="20"/>
                <w:lang w:val="en-GB" w:eastAsia="ja-JP"/>
              </w:rPr>
              <w:t xml:space="preserve"> </w:t>
            </w:r>
            <w:proofErr w:type="spellStart"/>
            <w:r w:rsidRPr="004A131B">
              <w:rPr>
                <w:sz w:val="20"/>
                <w:szCs w:val="20"/>
                <w:lang w:val="en-GB" w:eastAsia="ja-JP"/>
              </w:rPr>
              <w:t>frakcija</w:t>
            </w:r>
            <w:proofErr w:type="spellEnd"/>
            <w:r w:rsidRPr="004A131B">
              <w:rPr>
                <w:sz w:val="20"/>
                <w:szCs w:val="20"/>
                <w:lang w:val="en-GB" w:eastAsia="ja-JP"/>
              </w:rPr>
              <w:t xml:space="preserve"> 20-27 mm, </w:t>
            </w:r>
            <w:proofErr w:type="spellStart"/>
            <w:r w:rsidRPr="004A131B">
              <w:rPr>
                <w:sz w:val="20"/>
                <w:szCs w:val="20"/>
                <w:lang w:val="en-GB" w:eastAsia="ja-JP"/>
              </w:rPr>
              <w:t>pielāgojams</w:t>
            </w:r>
            <w:proofErr w:type="spellEnd"/>
          </w:p>
          <w:p w14:paraId="4BD9EC0D" w14:textId="4891C91C" w:rsidR="004A131B" w:rsidRPr="004A131B" w:rsidRDefault="004A131B" w:rsidP="004A131B">
            <w:pPr>
              <w:pStyle w:val="ListParagraph"/>
              <w:widowControl/>
              <w:numPr>
                <w:ilvl w:val="0"/>
                <w:numId w:val="79"/>
              </w:numPr>
              <w:autoSpaceDE/>
              <w:autoSpaceDN/>
              <w:ind w:left="178" w:hanging="142"/>
              <w:jc w:val="both"/>
              <w:rPr>
                <w:sz w:val="20"/>
                <w:szCs w:val="20"/>
                <w:lang w:val="en-GB" w:eastAsia="ja-JP"/>
              </w:rPr>
            </w:pPr>
            <w:proofErr w:type="spellStart"/>
            <w:r w:rsidRPr="004A131B">
              <w:rPr>
                <w:sz w:val="20"/>
                <w:szCs w:val="20"/>
                <w:lang w:val="en-GB" w:eastAsia="ja-JP"/>
              </w:rPr>
              <w:t>Smalkā</w:t>
            </w:r>
            <w:proofErr w:type="spellEnd"/>
            <w:r w:rsidRPr="004A131B">
              <w:rPr>
                <w:sz w:val="20"/>
                <w:szCs w:val="20"/>
                <w:lang w:val="en-GB" w:eastAsia="ja-JP"/>
              </w:rPr>
              <w:t xml:space="preserve"> </w:t>
            </w:r>
            <w:proofErr w:type="spellStart"/>
            <w:r w:rsidRPr="004A131B">
              <w:rPr>
                <w:sz w:val="20"/>
                <w:szCs w:val="20"/>
                <w:lang w:val="en-GB" w:eastAsia="ja-JP"/>
              </w:rPr>
              <w:t>frakcija</w:t>
            </w:r>
            <w:proofErr w:type="spellEnd"/>
            <w:r w:rsidRPr="004A131B">
              <w:rPr>
                <w:sz w:val="20"/>
                <w:szCs w:val="20"/>
                <w:lang w:val="en-GB" w:eastAsia="ja-JP"/>
              </w:rPr>
              <w:t xml:space="preserve"> 2-6 mm, </w:t>
            </w:r>
            <w:proofErr w:type="spellStart"/>
            <w:r w:rsidRPr="004A131B">
              <w:rPr>
                <w:sz w:val="20"/>
                <w:szCs w:val="20"/>
                <w:lang w:val="en-GB" w:eastAsia="ja-JP"/>
              </w:rPr>
              <w:t>pielāgojams</w:t>
            </w:r>
            <w:proofErr w:type="spellEnd"/>
          </w:p>
        </w:tc>
        <w:tc>
          <w:tcPr>
            <w:tcW w:w="1903" w:type="pct"/>
            <w:vAlign w:val="center"/>
          </w:tcPr>
          <w:p w14:paraId="528D9421" w14:textId="16419E5B" w:rsidR="00576D41" w:rsidRPr="004A131B" w:rsidRDefault="00576D41" w:rsidP="00576D41">
            <w:pPr>
              <w:widowControl/>
              <w:autoSpaceDE/>
              <w:autoSpaceDN/>
              <w:jc w:val="both"/>
              <w:rPr>
                <w:b/>
                <w:bCs/>
                <w:color w:val="000000"/>
                <w:sz w:val="20"/>
                <w:szCs w:val="20"/>
                <w:lang w:val="en-GB" w:eastAsia="ja-JP"/>
              </w:rPr>
            </w:pPr>
            <w:r w:rsidRPr="004A131B">
              <w:rPr>
                <w:b/>
                <w:bCs/>
                <w:color w:val="000000"/>
                <w:sz w:val="20"/>
                <w:szCs w:val="20"/>
                <w:lang w:val="en-GB" w:eastAsia="ja-JP"/>
              </w:rPr>
              <w:lastRenderedPageBreak/>
              <w:t>Sieve sizes:</w:t>
            </w:r>
          </w:p>
          <w:p w14:paraId="04A7A7A6" w14:textId="77777777" w:rsidR="00576D41" w:rsidRPr="004A131B" w:rsidRDefault="00576D41" w:rsidP="004A131B">
            <w:pPr>
              <w:pStyle w:val="ListParagraph"/>
              <w:widowControl/>
              <w:numPr>
                <w:ilvl w:val="0"/>
                <w:numId w:val="79"/>
              </w:numPr>
              <w:autoSpaceDE/>
              <w:autoSpaceDN/>
              <w:ind w:left="178" w:hanging="142"/>
              <w:jc w:val="both"/>
              <w:rPr>
                <w:sz w:val="20"/>
                <w:szCs w:val="20"/>
                <w:lang w:val="en-GB" w:eastAsia="ja-JP"/>
              </w:rPr>
            </w:pPr>
            <w:r w:rsidRPr="004A131B">
              <w:rPr>
                <w:sz w:val="20"/>
                <w:szCs w:val="20"/>
                <w:lang w:val="en-GB" w:eastAsia="ja-JP"/>
              </w:rPr>
              <w:lastRenderedPageBreak/>
              <w:t xml:space="preserve">Separation of </w:t>
            </w:r>
            <w:proofErr w:type="gramStart"/>
            <w:r w:rsidRPr="004A131B">
              <w:rPr>
                <w:sz w:val="20"/>
                <w:szCs w:val="20"/>
                <w:lang w:val="en-GB" w:eastAsia="ja-JP"/>
              </w:rPr>
              <w:t>coarse</w:t>
            </w:r>
            <w:proofErr w:type="gramEnd"/>
            <w:r w:rsidRPr="004A131B">
              <w:rPr>
                <w:sz w:val="20"/>
                <w:szCs w:val="20"/>
                <w:lang w:val="en-GB" w:eastAsia="ja-JP"/>
              </w:rPr>
              <w:t xml:space="preserve"> and fine fractions</w:t>
            </w:r>
          </w:p>
          <w:p w14:paraId="5C264555" w14:textId="091FF70E" w:rsidR="004A131B" w:rsidRPr="004A131B" w:rsidRDefault="004A131B" w:rsidP="004A131B">
            <w:pPr>
              <w:pStyle w:val="ListParagraph"/>
              <w:widowControl/>
              <w:numPr>
                <w:ilvl w:val="0"/>
                <w:numId w:val="79"/>
              </w:numPr>
              <w:autoSpaceDE/>
              <w:autoSpaceDN/>
              <w:ind w:left="178" w:hanging="142"/>
              <w:jc w:val="both"/>
              <w:rPr>
                <w:sz w:val="20"/>
                <w:szCs w:val="20"/>
                <w:lang w:val="en-GB" w:eastAsia="ja-JP"/>
              </w:rPr>
            </w:pPr>
            <w:r w:rsidRPr="004A131B">
              <w:rPr>
                <w:sz w:val="20"/>
                <w:szCs w:val="20"/>
                <w:lang w:val="en-GB" w:eastAsia="ja-JP"/>
              </w:rPr>
              <w:t>Coarse fraction: 20–27 mm, adjustable</w:t>
            </w:r>
          </w:p>
          <w:p w14:paraId="02418FFC" w14:textId="5BB8D092" w:rsidR="004A131B" w:rsidRPr="004A131B" w:rsidRDefault="004A131B" w:rsidP="004A131B">
            <w:pPr>
              <w:pStyle w:val="ListParagraph"/>
              <w:widowControl/>
              <w:numPr>
                <w:ilvl w:val="0"/>
                <w:numId w:val="79"/>
              </w:numPr>
              <w:autoSpaceDE/>
              <w:autoSpaceDN/>
              <w:ind w:left="178" w:hanging="142"/>
              <w:jc w:val="both"/>
              <w:rPr>
                <w:b/>
                <w:bCs/>
                <w:color w:val="000000"/>
                <w:sz w:val="20"/>
                <w:szCs w:val="20"/>
                <w:lang w:val="en-GB" w:eastAsia="ja-JP"/>
              </w:rPr>
            </w:pPr>
            <w:r w:rsidRPr="004A131B">
              <w:rPr>
                <w:sz w:val="20"/>
                <w:szCs w:val="20"/>
                <w:lang w:val="en-GB" w:eastAsia="ja-JP"/>
              </w:rPr>
              <w:t>Fine fraction: 2–6 mm, adjustable.</w:t>
            </w:r>
          </w:p>
        </w:tc>
        <w:tc>
          <w:tcPr>
            <w:tcW w:w="411" w:type="pct"/>
            <w:vAlign w:val="center"/>
          </w:tcPr>
          <w:p w14:paraId="283D612F" w14:textId="77777777" w:rsidR="00576D41" w:rsidRPr="002A6CCE" w:rsidRDefault="00576D41" w:rsidP="00576D41">
            <w:pPr>
              <w:widowControl/>
              <w:autoSpaceDE/>
              <w:autoSpaceDN/>
              <w:jc w:val="both"/>
              <w:rPr>
                <w:b/>
                <w:bCs/>
                <w:color w:val="000000"/>
                <w:sz w:val="20"/>
                <w:szCs w:val="20"/>
                <w:lang w:val="en-GB" w:eastAsia="ja-JP"/>
              </w:rPr>
            </w:pPr>
          </w:p>
        </w:tc>
      </w:tr>
      <w:tr w:rsidR="00576D41" w:rsidRPr="002A6CCE" w14:paraId="0CC40683" w14:textId="77777777" w:rsidTr="00237490">
        <w:trPr>
          <w:trHeight w:val="312"/>
        </w:trPr>
        <w:tc>
          <w:tcPr>
            <w:tcW w:w="784" w:type="pct"/>
          </w:tcPr>
          <w:p w14:paraId="1466F6E4" w14:textId="77777777" w:rsidR="00576D41" w:rsidRPr="002A6CCE" w:rsidRDefault="00576D41" w:rsidP="00576D41">
            <w:pPr>
              <w:widowControl/>
              <w:autoSpaceDE/>
              <w:autoSpaceDN/>
              <w:jc w:val="both"/>
              <w:rPr>
                <w:color w:val="000000"/>
                <w:sz w:val="20"/>
                <w:szCs w:val="20"/>
                <w:lang w:val="en-GB" w:eastAsia="ja-JP"/>
              </w:rPr>
            </w:pPr>
          </w:p>
        </w:tc>
        <w:tc>
          <w:tcPr>
            <w:tcW w:w="1902" w:type="pct"/>
            <w:vAlign w:val="bottom"/>
          </w:tcPr>
          <w:p w14:paraId="1219468C" w14:textId="77777777" w:rsidR="00576D41" w:rsidRPr="009E5E88" w:rsidRDefault="00576D41" w:rsidP="00576D41">
            <w:pPr>
              <w:widowControl/>
              <w:autoSpaceDE/>
              <w:autoSpaceDN/>
              <w:jc w:val="both"/>
              <w:rPr>
                <w:b/>
                <w:bCs/>
                <w:sz w:val="20"/>
                <w:szCs w:val="20"/>
                <w:lang w:val="en-GB" w:eastAsia="ja-JP"/>
              </w:rPr>
            </w:pPr>
            <w:proofErr w:type="spellStart"/>
            <w:r w:rsidRPr="009E5E88">
              <w:rPr>
                <w:b/>
                <w:bCs/>
                <w:sz w:val="20"/>
                <w:szCs w:val="20"/>
                <w:lang w:val="en-GB" w:eastAsia="ja-JP"/>
              </w:rPr>
              <w:t>Komplektācija</w:t>
            </w:r>
            <w:proofErr w:type="spellEnd"/>
            <w:r w:rsidRPr="009E5E88">
              <w:rPr>
                <w:b/>
                <w:bCs/>
                <w:sz w:val="20"/>
                <w:szCs w:val="20"/>
                <w:lang w:val="en-GB" w:eastAsia="ja-JP"/>
              </w:rPr>
              <w:t>:</w:t>
            </w:r>
          </w:p>
          <w:p w14:paraId="4D1A4140" w14:textId="78B63EFE" w:rsidR="00576D41" w:rsidRPr="009E5E88" w:rsidRDefault="00576D41" w:rsidP="00576D41">
            <w:pPr>
              <w:widowControl/>
              <w:autoSpaceDE/>
              <w:autoSpaceDN/>
              <w:jc w:val="both"/>
              <w:rPr>
                <w:sz w:val="20"/>
                <w:szCs w:val="20"/>
                <w:lang w:val="en-GB" w:eastAsia="ja-JP"/>
              </w:rPr>
            </w:pPr>
            <w:proofErr w:type="spellStart"/>
            <w:r w:rsidRPr="009E5E88">
              <w:rPr>
                <w:sz w:val="20"/>
                <w:szCs w:val="20"/>
                <w:lang w:val="en-GB" w:eastAsia="ja-JP"/>
              </w:rPr>
              <w:t>Regulējama</w:t>
            </w:r>
            <w:proofErr w:type="spellEnd"/>
            <w:r w:rsidRPr="009E5E88">
              <w:rPr>
                <w:sz w:val="20"/>
                <w:szCs w:val="20"/>
                <w:lang w:val="en-GB" w:eastAsia="ja-JP"/>
              </w:rPr>
              <w:t xml:space="preserve"> </w:t>
            </w:r>
            <w:proofErr w:type="spellStart"/>
            <w:r w:rsidRPr="009E5E88">
              <w:rPr>
                <w:sz w:val="20"/>
                <w:szCs w:val="20"/>
                <w:lang w:val="en-GB" w:eastAsia="ja-JP"/>
              </w:rPr>
              <w:t>vibrāciju</w:t>
            </w:r>
            <w:proofErr w:type="spellEnd"/>
            <w:r w:rsidRPr="009E5E88">
              <w:rPr>
                <w:sz w:val="20"/>
                <w:szCs w:val="20"/>
                <w:lang w:val="en-GB" w:eastAsia="ja-JP"/>
              </w:rPr>
              <w:t xml:space="preserve"> </w:t>
            </w:r>
            <w:proofErr w:type="spellStart"/>
            <w:r w:rsidRPr="009E5E88">
              <w:rPr>
                <w:sz w:val="20"/>
                <w:szCs w:val="20"/>
                <w:lang w:val="en-GB" w:eastAsia="ja-JP"/>
              </w:rPr>
              <w:t>amplitūda</w:t>
            </w:r>
            <w:proofErr w:type="spellEnd"/>
            <w:r w:rsidRPr="009E5E88">
              <w:rPr>
                <w:sz w:val="20"/>
                <w:szCs w:val="20"/>
                <w:lang w:val="en-GB" w:eastAsia="ja-JP"/>
              </w:rPr>
              <w:t>.</w:t>
            </w:r>
          </w:p>
        </w:tc>
        <w:tc>
          <w:tcPr>
            <w:tcW w:w="1903" w:type="pct"/>
            <w:vAlign w:val="center"/>
          </w:tcPr>
          <w:p w14:paraId="777C4C31" w14:textId="77777777" w:rsidR="00576D41" w:rsidRPr="007E55BC" w:rsidRDefault="00576D41" w:rsidP="00576D41">
            <w:pPr>
              <w:widowControl/>
              <w:autoSpaceDE/>
              <w:autoSpaceDN/>
              <w:jc w:val="both"/>
              <w:rPr>
                <w:b/>
                <w:bCs/>
                <w:color w:val="000000"/>
                <w:sz w:val="20"/>
                <w:szCs w:val="20"/>
                <w:lang w:val="en-GB" w:eastAsia="ja-JP"/>
              </w:rPr>
            </w:pPr>
            <w:r w:rsidRPr="007E55BC">
              <w:rPr>
                <w:b/>
                <w:bCs/>
                <w:color w:val="000000"/>
                <w:sz w:val="20"/>
                <w:szCs w:val="20"/>
                <w:lang w:val="en-GB" w:eastAsia="ja-JP"/>
              </w:rPr>
              <w:t>Configuration:</w:t>
            </w:r>
          </w:p>
          <w:p w14:paraId="0346057A" w14:textId="7DBF0A20" w:rsidR="00576D41" w:rsidRPr="007E55BC" w:rsidRDefault="00576D41" w:rsidP="00576D41">
            <w:pPr>
              <w:widowControl/>
              <w:autoSpaceDE/>
              <w:autoSpaceDN/>
              <w:jc w:val="both"/>
              <w:rPr>
                <w:color w:val="000000"/>
                <w:sz w:val="20"/>
                <w:szCs w:val="20"/>
                <w:lang w:val="en-GB" w:eastAsia="ja-JP"/>
              </w:rPr>
            </w:pPr>
            <w:r w:rsidRPr="007E55BC">
              <w:rPr>
                <w:color w:val="000000"/>
                <w:sz w:val="20"/>
                <w:szCs w:val="20"/>
                <w:lang w:val="en-GB" w:eastAsia="ja-JP"/>
              </w:rPr>
              <w:t>Adjustable vibration amplitude.</w:t>
            </w:r>
          </w:p>
        </w:tc>
        <w:tc>
          <w:tcPr>
            <w:tcW w:w="411" w:type="pct"/>
            <w:vAlign w:val="center"/>
          </w:tcPr>
          <w:p w14:paraId="304CC8E7" w14:textId="77777777" w:rsidR="00576D41" w:rsidRPr="002A6CCE" w:rsidRDefault="00576D41" w:rsidP="00576D41">
            <w:pPr>
              <w:widowControl/>
              <w:autoSpaceDE/>
              <w:autoSpaceDN/>
              <w:jc w:val="both"/>
              <w:rPr>
                <w:b/>
                <w:bCs/>
                <w:color w:val="000000"/>
                <w:sz w:val="20"/>
                <w:szCs w:val="20"/>
                <w:lang w:val="en-GB" w:eastAsia="ja-JP"/>
              </w:rPr>
            </w:pPr>
          </w:p>
        </w:tc>
      </w:tr>
      <w:tr w:rsidR="00576D41" w:rsidRPr="002A6CCE" w14:paraId="3265C63C" w14:textId="77777777" w:rsidTr="00237490">
        <w:trPr>
          <w:trHeight w:val="312"/>
        </w:trPr>
        <w:tc>
          <w:tcPr>
            <w:tcW w:w="784" w:type="pct"/>
          </w:tcPr>
          <w:p w14:paraId="573A89BC" w14:textId="77777777" w:rsidR="00576D41" w:rsidRPr="002A6CCE" w:rsidRDefault="00576D41" w:rsidP="00576D41">
            <w:pPr>
              <w:widowControl/>
              <w:autoSpaceDE/>
              <w:autoSpaceDN/>
              <w:jc w:val="both"/>
              <w:rPr>
                <w:color w:val="000000"/>
                <w:sz w:val="20"/>
                <w:szCs w:val="20"/>
                <w:lang w:val="en-GB" w:eastAsia="ja-JP"/>
              </w:rPr>
            </w:pPr>
          </w:p>
        </w:tc>
        <w:tc>
          <w:tcPr>
            <w:tcW w:w="1902" w:type="pct"/>
            <w:vAlign w:val="bottom"/>
          </w:tcPr>
          <w:p w14:paraId="48DEC0B3" w14:textId="77777777" w:rsidR="00576D41" w:rsidRPr="00B657C4" w:rsidRDefault="00576D41" w:rsidP="00576D41">
            <w:pPr>
              <w:widowControl/>
              <w:autoSpaceDE/>
              <w:autoSpaceDN/>
              <w:rPr>
                <w:b/>
                <w:bCs/>
                <w:sz w:val="20"/>
                <w:szCs w:val="20"/>
                <w:lang w:val="en-GB" w:eastAsia="ja-JP"/>
              </w:rPr>
            </w:pPr>
            <w:proofErr w:type="spellStart"/>
            <w:r w:rsidRPr="00B657C4">
              <w:rPr>
                <w:b/>
                <w:bCs/>
                <w:sz w:val="20"/>
                <w:szCs w:val="20"/>
                <w:lang w:val="en-GB" w:eastAsia="ja-JP"/>
              </w:rPr>
              <w:t>Materiāls</w:t>
            </w:r>
            <w:proofErr w:type="spellEnd"/>
            <w:r w:rsidRPr="00B657C4">
              <w:rPr>
                <w:b/>
                <w:bCs/>
                <w:sz w:val="20"/>
                <w:szCs w:val="20"/>
                <w:lang w:val="en-GB" w:eastAsia="ja-JP"/>
              </w:rPr>
              <w:t>:</w:t>
            </w:r>
          </w:p>
          <w:p w14:paraId="7BC2C956" w14:textId="4071EBBC" w:rsidR="00576D41" w:rsidRPr="00B657C4" w:rsidRDefault="00576D41" w:rsidP="00576D41">
            <w:pPr>
              <w:widowControl/>
              <w:autoSpaceDE/>
              <w:autoSpaceDN/>
              <w:jc w:val="both"/>
              <w:rPr>
                <w:sz w:val="20"/>
                <w:szCs w:val="20"/>
                <w:lang w:val="en-GB" w:eastAsia="ja-JP"/>
              </w:rPr>
            </w:pPr>
            <w:proofErr w:type="spellStart"/>
            <w:r w:rsidRPr="00B657C4">
              <w:rPr>
                <w:sz w:val="20"/>
                <w:szCs w:val="20"/>
                <w:lang w:val="en-GB" w:eastAsia="ja-JP"/>
              </w:rPr>
              <w:t>nerūsējošs</w:t>
            </w:r>
            <w:proofErr w:type="spellEnd"/>
            <w:r w:rsidRPr="00B657C4">
              <w:rPr>
                <w:sz w:val="20"/>
                <w:szCs w:val="20"/>
                <w:lang w:val="en-GB" w:eastAsia="ja-JP"/>
              </w:rPr>
              <w:t xml:space="preserve"> </w:t>
            </w:r>
            <w:proofErr w:type="spellStart"/>
            <w:r w:rsidRPr="00B657C4">
              <w:rPr>
                <w:sz w:val="20"/>
                <w:szCs w:val="20"/>
                <w:lang w:val="en-GB" w:eastAsia="ja-JP"/>
              </w:rPr>
              <w:t>tērauds</w:t>
            </w:r>
            <w:proofErr w:type="spellEnd"/>
          </w:p>
        </w:tc>
        <w:tc>
          <w:tcPr>
            <w:tcW w:w="1903" w:type="pct"/>
            <w:vAlign w:val="center"/>
          </w:tcPr>
          <w:p w14:paraId="7AB2D27D" w14:textId="630AFCA5" w:rsidR="00576D41" w:rsidRPr="00B657C4" w:rsidRDefault="00576D41" w:rsidP="00576D41">
            <w:pPr>
              <w:widowControl/>
              <w:autoSpaceDE/>
              <w:autoSpaceDN/>
              <w:jc w:val="both"/>
              <w:rPr>
                <w:b/>
                <w:bCs/>
                <w:sz w:val="20"/>
                <w:szCs w:val="20"/>
                <w:lang w:val="en-GB" w:eastAsia="ja-JP"/>
              </w:rPr>
            </w:pPr>
            <w:proofErr w:type="spellStart"/>
            <w:r w:rsidRPr="00B657C4">
              <w:rPr>
                <w:b/>
                <w:bCs/>
                <w:sz w:val="20"/>
                <w:szCs w:val="20"/>
                <w:lang w:eastAsia="ja-JP"/>
              </w:rPr>
              <w:t>Material</w:t>
            </w:r>
            <w:proofErr w:type="spellEnd"/>
            <w:r w:rsidRPr="00B657C4">
              <w:rPr>
                <w:b/>
                <w:bCs/>
                <w:sz w:val="20"/>
                <w:szCs w:val="20"/>
                <w:lang w:eastAsia="ja-JP"/>
              </w:rPr>
              <w:t>:</w:t>
            </w:r>
            <w:r w:rsidRPr="00B657C4">
              <w:rPr>
                <w:b/>
                <w:bCs/>
                <w:sz w:val="20"/>
                <w:szCs w:val="20"/>
                <w:lang w:eastAsia="ja-JP"/>
              </w:rPr>
              <w:br/>
            </w:r>
            <w:proofErr w:type="spellStart"/>
            <w:r w:rsidRPr="00B657C4">
              <w:rPr>
                <w:sz w:val="20"/>
                <w:szCs w:val="20"/>
                <w:lang w:eastAsia="ja-JP"/>
              </w:rPr>
              <w:t>Stainless</w:t>
            </w:r>
            <w:proofErr w:type="spellEnd"/>
            <w:r w:rsidRPr="00B657C4">
              <w:rPr>
                <w:sz w:val="20"/>
                <w:szCs w:val="20"/>
                <w:lang w:eastAsia="ja-JP"/>
              </w:rPr>
              <w:t xml:space="preserve"> </w:t>
            </w:r>
            <w:proofErr w:type="spellStart"/>
            <w:r w:rsidRPr="00B657C4">
              <w:rPr>
                <w:sz w:val="20"/>
                <w:szCs w:val="20"/>
                <w:lang w:eastAsia="ja-JP"/>
              </w:rPr>
              <w:t>steel</w:t>
            </w:r>
            <w:proofErr w:type="spellEnd"/>
            <w:r w:rsidRPr="00B657C4">
              <w:rPr>
                <w:sz w:val="20"/>
                <w:szCs w:val="20"/>
                <w:lang w:eastAsia="ja-JP"/>
              </w:rPr>
              <w:t>.</w:t>
            </w:r>
          </w:p>
        </w:tc>
        <w:tc>
          <w:tcPr>
            <w:tcW w:w="411" w:type="pct"/>
            <w:vAlign w:val="center"/>
          </w:tcPr>
          <w:p w14:paraId="3941F521" w14:textId="77777777" w:rsidR="00576D41" w:rsidRPr="002A6CCE" w:rsidRDefault="00576D41" w:rsidP="00576D41">
            <w:pPr>
              <w:widowControl/>
              <w:autoSpaceDE/>
              <w:autoSpaceDN/>
              <w:jc w:val="both"/>
              <w:rPr>
                <w:b/>
                <w:bCs/>
                <w:color w:val="000000"/>
                <w:sz w:val="20"/>
                <w:szCs w:val="20"/>
                <w:lang w:val="en-GB" w:eastAsia="ja-JP"/>
              </w:rPr>
            </w:pPr>
          </w:p>
        </w:tc>
      </w:tr>
      <w:tr w:rsidR="00576D41" w:rsidRPr="002A6CCE" w14:paraId="75A546AD" w14:textId="77777777" w:rsidTr="00237490">
        <w:trPr>
          <w:trHeight w:val="312"/>
        </w:trPr>
        <w:tc>
          <w:tcPr>
            <w:tcW w:w="784" w:type="pct"/>
          </w:tcPr>
          <w:p w14:paraId="6541E8F7" w14:textId="77777777" w:rsidR="00576D41" w:rsidRPr="002A6CCE" w:rsidRDefault="00576D41" w:rsidP="00576D41">
            <w:pPr>
              <w:widowControl/>
              <w:autoSpaceDE/>
              <w:autoSpaceDN/>
              <w:jc w:val="both"/>
              <w:rPr>
                <w:color w:val="000000"/>
                <w:sz w:val="20"/>
                <w:szCs w:val="20"/>
                <w:lang w:val="en-GB" w:eastAsia="ja-JP"/>
              </w:rPr>
            </w:pPr>
          </w:p>
        </w:tc>
        <w:tc>
          <w:tcPr>
            <w:tcW w:w="1902" w:type="pct"/>
            <w:vAlign w:val="bottom"/>
          </w:tcPr>
          <w:p w14:paraId="7DEDBE47" w14:textId="77777777" w:rsidR="00576D41" w:rsidRPr="00B657C4" w:rsidRDefault="00576D41" w:rsidP="00576D41">
            <w:pPr>
              <w:widowControl/>
              <w:autoSpaceDE/>
              <w:autoSpaceDN/>
              <w:rPr>
                <w:b/>
                <w:bCs/>
                <w:sz w:val="20"/>
                <w:szCs w:val="20"/>
                <w:lang w:val="en-GB" w:eastAsia="ja-JP"/>
              </w:rPr>
            </w:pPr>
            <w:proofErr w:type="spellStart"/>
            <w:r w:rsidRPr="00B657C4">
              <w:rPr>
                <w:b/>
                <w:bCs/>
                <w:sz w:val="20"/>
                <w:szCs w:val="20"/>
                <w:lang w:val="en-GB" w:eastAsia="ja-JP"/>
              </w:rPr>
              <w:t>Savietojamība</w:t>
            </w:r>
            <w:proofErr w:type="spellEnd"/>
            <w:r w:rsidRPr="00B657C4">
              <w:rPr>
                <w:b/>
                <w:bCs/>
                <w:sz w:val="20"/>
                <w:szCs w:val="20"/>
                <w:lang w:val="en-GB" w:eastAsia="ja-JP"/>
              </w:rPr>
              <w:t>:</w:t>
            </w:r>
          </w:p>
          <w:p w14:paraId="4B564ED8" w14:textId="0CE880A4" w:rsidR="00576D41" w:rsidRPr="00B657C4" w:rsidRDefault="00576D41" w:rsidP="00576D41">
            <w:pPr>
              <w:pStyle w:val="ListParagraph"/>
              <w:widowControl/>
              <w:numPr>
                <w:ilvl w:val="0"/>
                <w:numId w:val="61"/>
              </w:numPr>
              <w:autoSpaceDE/>
              <w:autoSpaceDN/>
              <w:ind w:left="168" w:hanging="142"/>
              <w:rPr>
                <w:sz w:val="20"/>
                <w:szCs w:val="20"/>
                <w:lang w:val="en-GB" w:eastAsia="ja-JP"/>
              </w:rPr>
            </w:pPr>
            <w:proofErr w:type="spellStart"/>
            <w:r w:rsidRPr="00B657C4">
              <w:rPr>
                <w:sz w:val="20"/>
                <w:szCs w:val="20"/>
                <w:lang w:val="en-GB" w:eastAsia="ja-JP"/>
              </w:rPr>
              <w:t>Produkta</w:t>
            </w:r>
            <w:proofErr w:type="spellEnd"/>
            <w:r w:rsidRPr="00B657C4">
              <w:rPr>
                <w:sz w:val="20"/>
                <w:szCs w:val="20"/>
                <w:lang w:val="en-GB" w:eastAsia="ja-JP"/>
              </w:rPr>
              <w:t xml:space="preserve"> </w:t>
            </w:r>
            <w:proofErr w:type="spellStart"/>
            <w:r w:rsidRPr="00B657C4">
              <w:rPr>
                <w:sz w:val="20"/>
                <w:szCs w:val="20"/>
                <w:lang w:val="en-GB" w:eastAsia="ja-JP"/>
              </w:rPr>
              <w:t>ievade</w:t>
            </w:r>
            <w:proofErr w:type="spellEnd"/>
            <w:r w:rsidRPr="00B657C4">
              <w:rPr>
                <w:sz w:val="20"/>
                <w:szCs w:val="20"/>
                <w:lang w:val="en-GB" w:eastAsia="ja-JP"/>
              </w:rPr>
              <w:t xml:space="preserve"> no </w:t>
            </w:r>
            <w:proofErr w:type="spellStart"/>
            <w:r w:rsidRPr="00B657C4">
              <w:rPr>
                <w:sz w:val="20"/>
                <w:szCs w:val="20"/>
                <w:lang w:val="en-GB" w:eastAsia="ja-JP"/>
              </w:rPr>
              <w:t>krāsns</w:t>
            </w:r>
            <w:proofErr w:type="spellEnd"/>
            <w:r w:rsidRPr="00B657C4">
              <w:rPr>
                <w:sz w:val="20"/>
                <w:szCs w:val="20"/>
                <w:lang w:val="en-GB" w:eastAsia="ja-JP"/>
              </w:rPr>
              <w:t xml:space="preserve">, </w:t>
            </w:r>
            <w:proofErr w:type="spellStart"/>
            <w:r w:rsidRPr="00B657C4">
              <w:rPr>
                <w:sz w:val="20"/>
                <w:szCs w:val="20"/>
                <w:lang w:val="en-GB" w:eastAsia="ja-JP"/>
              </w:rPr>
              <w:t>izvade</w:t>
            </w:r>
            <w:proofErr w:type="spellEnd"/>
            <w:r w:rsidRPr="00B657C4">
              <w:rPr>
                <w:sz w:val="20"/>
                <w:szCs w:val="20"/>
                <w:lang w:val="en-GB" w:eastAsia="ja-JP"/>
              </w:rPr>
              <w:t xml:space="preserve"> </w:t>
            </w:r>
            <w:proofErr w:type="spellStart"/>
            <w:r w:rsidRPr="00B657C4">
              <w:rPr>
                <w:sz w:val="20"/>
                <w:szCs w:val="20"/>
                <w:lang w:val="en-GB" w:eastAsia="ja-JP"/>
              </w:rPr>
              <w:t>uz</w:t>
            </w:r>
            <w:proofErr w:type="spellEnd"/>
            <w:r w:rsidRPr="00B657C4">
              <w:rPr>
                <w:sz w:val="20"/>
                <w:szCs w:val="20"/>
                <w:lang w:val="en-GB" w:eastAsia="ja-JP"/>
              </w:rPr>
              <w:t xml:space="preserve"> </w:t>
            </w:r>
            <w:proofErr w:type="spellStart"/>
            <w:r w:rsidR="00F8392D">
              <w:rPr>
                <w:sz w:val="20"/>
                <w:szCs w:val="20"/>
                <w:lang w:val="en-GB" w:eastAsia="ja-JP"/>
              </w:rPr>
              <w:t>transportieri</w:t>
            </w:r>
            <w:proofErr w:type="spellEnd"/>
            <w:r w:rsidRPr="00B657C4">
              <w:rPr>
                <w:sz w:val="20"/>
                <w:szCs w:val="20"/>
                <w:lang w:val="en-GB" w:eastAsia="ja-JP"/>
              </w:rPr>
              <w:t xml:space="preserve"> </w:t>
            </w:r>
            <w:proofErr w:type="spellStart"/>
            <w:r w:rsidRPr="00B657C4">
              <w:rPr>
                <w:sz w:val="20"/>
                <w:szCs w:val="20"/>
                <w:lang w:val="en-GB" w:eastAsia="ja-JP"/>
              </w:rPr>
              <w:t>produkta</w:t>
            </w:r>
            <w:proofErr w:type="spellEnd"/>
            <w:r w:rsidRPr="00B657C4">
              <w:rPr>
                <w:sz w:val="20"/>
                <w:szCs w:val="20"/>
                <w:lang w:val="en-GB" w:eastAsia="ja-JP"/>
              </w:rPr>
              <w:t xml:space="preserve"> </w:t>
            </w:r>
            <w:proofErr w:type="spellStart"/>
            <w:r w:rsidRPr="00B657C4">
              <w:rPr>
                <w:sz w:val="20"/>
                <w:szCs w:val="20"/>
                <w:lang w:val="en-GB" w:eastAsia="ja-JP"/>
              </w:rPr>
              <w:t>padevei</w:t>
            </w:r>
            <w:proofErr w:type="spellEnd"/>
            <w:r w:rsidRPr="00B657C4">
              <w:rPr>
                <w:sz w:val="20"/>
                <w:szCs w:val="20"/>
                <w:lang w:val="en-GB" w:eastAsia="ja-JP"/>
              </w:rPr>
              <w:t xml:space="preserve"> </w:t>
            </w:r>
            <w:proofErr w:type="spellStart"/>
            <w:r w:rsidRPr="00B657C4">
              <w:rPr>
                <w:sz w:val="20"/>
                <w:szCs w:val="20"/>
                <w:lang w:val="en-GB" w:eastAsia="ja-JP"/>
              </w:rPr>
              <w:t>uz</w:t>
            </w:r>
            <w:proofErr w:type="spellEnd"/>
            <w:r w:rsidRPr="00B657C4">
              <w:rPr>
                <w:sz w:val="20"/>
                <w:szCs w:val="20"/>
                <w:lang w:val="en-GB" w:eastAsia="ja-JP"/>
              </w:rPr>
              <w:t xml:space="preserve"> </w:t>
            </w:r>
            <w:proofErr w:type="spellStart"/>
            <w:r w:rsidRPr="00B657C4">
              <w:rPr>
                <w:sz w:val="20"/>
                <w:szCs w:val="20"/>
                <w:lang w:val="en-GB" w:eastAsia="ja-JP"/>
              </w:rPr>
              <w:t>starpbunkuru</w:t>
            </w:r>
            <w:proofErr w:type="spellEnd"/>
            <w:r w:rsidRPr="00B657C4">
              <w:rPr>
                <w:sz w:val="20"/>
                <w:szCs w:val="20"/>
                <w:lang w:val="en-GB" w:eastAsia="ja-JP"/>
              </w:rPr>
              <w:t xml:space="preserve"> (</w:t>
            </w:r>
            <w:proofErr w:type="spellStart"/>
            <w:r w:rsidRPr="00B657C4">
              <w:rPr>
                <w:sz w:val="20"/>
                <w:szCs w:val="20"/>
                <w:lang w:val="en-GB" w:eastAsia="ja-JP"/>
              </w:rPr>
              <w:t>Vertikāls</w:t>
            </w:r>
            <w:proofErr w:type="spellEnd"/>
            <w:r w:rsidRPr="00B657C4">
              <w:rPr>
                <w:sz w:val="20"/>
                <w:szCs w:val="20"/>
                <w:lang w:val="en-GB" w:eastAsia="ja-JP"/>
              </w:rPr>
              <w:t xml:space="preserve"> </w:t>
            </w:r>
            <w:proofErr w:type="spellStart"/>
            <w:r w:rsidRPr="00B657C4">
              <w:rPr>
                <w:sz w:val="20"/>
                <w:szCs w:val="20"/>
                <w:lang w:val="en-GB" w:eastAsia="ja-JP"/>
              </w:rPr>
              <w:t>lentes</w:t>
            </w:r>
            <w:proofErr w:type="spellEnd"/>
            <w:r w:rsidRPr="00B657C4">
              <w:rPr>
                <w:sz w:val="20"/>
                <w:szCs w:val="20"/>
                <w:lang w:val="en-GB" w:eastAsia="ja-JP"/>
              </w:rPr>
              <w:t xml:space="preserve"> </w:t>
            </w:r>
            <w:proofErr w:type="spellStart"/>
            <w:r w:rsidR="00F8392D">
              <w:rPr>
                <w:sz w:val="20"/>
                <w:szCs w:val="20"/>
                <w:lang w:val="en-GB" w:eastAsia="ja-JP"/>
              </w:rPr>
              <w:t>transportieris</w:t>
            </w:r>
            <w:proofErr w:type="spellEnd"/>
            <w:r w:rsidRPr="00B657C4">
              <w:rPr>
                <w:sz w:val="20"/>
                <w:szCs w:val="20"/>
                <w:lang w:val="en-GB" w:eastAsia="ja-JP"/>
              </w:rPr>
              <w:t xml:space="preserve"> - 1)</w:t>
            </w:r>
          </w:p>
          <w:p w14:paraId="2F6FF05A" w14:textId="77777777" w:rsidR="00576D41" w:rsidRPr="00B657C4" w:rsidRDefault="00576D41" w:rsidP="00576D41">
            <w:pPr>
              <w:pStyle w:val="ListParagraph"/>
              <w:widowControl/>
              <w:numPr>
                <w:ilvl w:val="0"/>
                <w:numId w:val="61"/>
              </w:numPr>
              <w:autoSpaceDE/>
              <w:autoSpaceDN/>
              <w:ind w:left="168" w:hanging="142"/>
              <w:rPr>
                <w:sz w:val="20"/>
                <w:szCs w:val="20"/>
                <w:lang w:val="en-GB" w:eastAsia="ja-JP"/>
              </w:rPr>
            </w:pPr>
            <w:proofErr w:type="spellStart"/>
            <w:r w:rsidRPr="00B657C4">
              <w:rPr>
                <w:sz w:val="20"/>
                <w:szCs w:val="20"/>
                <w:lang w:val="en-GB" w:eastAsia="ja-JP"/>
              </w:rPr>
              <w:t>Regulējams</w:t>
            </w:r>
            <w:proofErr w:type="spellEnd"/>
            <w:r w:rsidRPr="00B657C4">
              <w:rPr>
                <w:sz w:val="20"/>
                <w:szCs w:val="20"/>
                <w:lang w:val="en-GB" w:eastAsia="ja-JP"/>
              </w:rPr>
              <w:t xml:space="preserve"> </w:t>
            </w:r>
            <w:proofErr w:type="spellStart"/>
            <w:r w:rsidRPr="00B657C4">
              <w:rPr>
                <w:sz w:val="20"/>
                <w:szCs w:val="20"/>
                <w:lang w:val="en-GB" w:eastAsia="ja-JP"/>
              </w:rPr>
              <w:t>augstums</w:t>
            </w:r>
            <w:proofErr w:type="spellEnd"/>
            <w:r w:rsidRPr="00B657C4">
              <w:rPr>
                <w:sz w:val="20"/>
                <w:szCs w:val="20"/>
                <w:lang w:val="en-GB" w:eastAsia="ja-JP"/>
              </w:rPr>
              <w:t xml:space="preserve"> – 1000 – 1200 mm.</w:t>
            </w:r>
          </w:p>
          <w:p w14:paraId="2C93311C" w14:textId="44B746A7" w:rsidR="00576D41" w:rsidRPr="00B657C4" w:rsidRDefault="00576D41" w:rsidP="00576D41">
            <w:pPr>
              <w:pStyle w:val="ListParagraph"/>
              <w:widowControl/>
              <w:numPr>
                <w:ilvl w:val="0"/>
                <w:numId w:val="61"/>
              </w:numPr>
              <w:autoSpaceDE/>
              <w:autoSpaceDN/>
              <w:ind w:left="168" w:hanging="142"/>
              <w:rPr>
                <w:sz w:val="20"/>
                <w:szCs w:val="20"/>
                <w:lang w:val="en-GB" w:eastAsia="ja-JP"/>
              </w:rPr>
            </w:pPr>
            <w:proofErr w:type="spellStart"/>
            <w:r w:rsidRPr="00B657C4">
              <w:rPr>
                <w:sz w:val="20"/>
                <w:szCs w:val="20"/>
                <w:lang w:val="en-GB" w:eastAsia="ja-JP"/>
              </w:rPr>
              <w:t>Ievades</w:t>
            </w:r>
            <w:proofErr w:type="spellEnd"/>
            <w:r w:rsidRPr="00B657C4">
              <w:rPr>
                <w:sz w:val="20"/>
                <w:szCs w:val="20"/>
                <w:lang w:val="en-GB" w:eastAsia="ja-JP"/>
              </w:rPr>
              <w:t xml:space="preserve"> zona</w:t>
            </w:r>
            <w:r w:rsidR="007C6DE4" w:rsidRPr="00B657C4">
              <w:rPr>
                <w:sz w:val="20"/>
                <w:szCs w:val="20"/>
                <w:lang w:val="en-GB" w:eastAsia="ja-JP"/>
              </w:rPr>
              <w:t>s garums</w:t>
            </w:r>
            <w:r w:rsidRPr="00B657C4">
              <w:rPr>
                <w:sz w:val="20"/>
                <w:szCs w:val="20"/>
                <w:lang w:val="en-GB" w:eastAsia="ja-JP"/>
              </w:rPr>
              <w:t xml:space="preserve">, </w:t>
            </w:r>
            <w:proofErr w:type="spellStart"/>
            <w:r w:rsidRPr="00B657C4">
              <w:rPr>
                <w:sz w:val="20"/>
                <w:szCs w:val="20"/>
                <w:lang w:val="en-GB" w:eastAsia="ja-JP"/>
              </w:rPr>
              <w:t>vismaz</w:t>
            </w:r>
            <w:proofErr w:type="spellEnd"/>
            <w:r w:rsidRPr="00B657C4">
              <w:rPr>
                <w:sz w:val="20"/>
                <w:szCs w:val="20"/>
                <w:lang w:val="en-GB" w:eastAsia="ja-JP"/>
              </w:rPr>
              <w:t xml:space="preserve"> 1400 mm.</w:t>
            </w:r>
          </w:p>
        </w:tc>
        <w:tc>
          <w:tcPr>
            <w:tcW w:w="1903" w:type="pct"/>
            <w:vAlign w:val="center"/>
          </w:tcPr>
          <w:p w14:paraId="78BC8CFE" w14:textId="6EBE909F" w:rsidR="00576D41" w:rsidRPr="00B657C4" w:rsidRDefault="00576D41" w:rsidP="00576D41">
            <w:pPr>
              <w:widowControl/>
              <w:autoSpaceDE/>
              <w:autoSpaceDN/>
              <w:jc w:val="both"/>
              <w:rPr>
                <w:b/>
                <w:bCs/>
                <w:sz w:val="20"/>
                <w:szCs w:val="20"/>
                <w:lang w:val="en-GB" w:eastAsia="ja-JP"/>
              </w:rPr>
            </w:pPr>
            <w:r w:rsidRPr="00B657C4">
              <w:rPr>
                <w:b/>
                <w:bCs/>
                <w:sz w:val="20"/>
                <w:szCs w:val="20"/>
                <w:lang w:val="en-GB" w:eastAsia="ja-JP"/>
              </w:rPr>
              <w:t>Compatibility:</w:t>
            </w:r>
          </w:p>
          <w:p w14:paraId="7479DB04" w14:textId="77777777" w:rsidR="00576D41" w:rsidRPr="00B657C4" w:rsidRDefault="00576D41" w:rsidP="00576D41">
            <w:pPr>
              <w:pStyle w:val="ListParagraph"/>
              <w:widowControl/>
              <w:numPr>
                <w:ilvl w:val="0"/>
                <w:numId w:val="62"/>
              </w:numPr>
              <w:autoSpaceDE/>
              <w:autoSpaceDN/>
              <w:ind w:left="206" w:hanging="206"/>
              <w:jc w:val="both"/>
              <w:rPr>
                <w:sz w:val="20"/>
                <w:szCs w:val="20"/>
                <w:lang w:val="en-GB" w:eastAsia="ja-JP"/>
              </w:rPr>
            </w:pPr>
            <w:r w:rsidRPr="00B657C4">
              <w:rPr>
                <w:sz w:val="20"/>
                <w:szCs w:val="20"/>
                <w:lang w:val="en-GB" w:eastAsia="ja-JP"/>
              </w:rPr>
              <w:t>Product inlet from oven, outlet to conveyor feeding product to intermediate hopper (Vertical Belt Conveyor – 1).</w:t>
            </w:r>
          </w:p>
          <w:p w14:paraId="01D41447" w14:textId="77777777" w:rsidR="00576D41" w:rsidRPr="00B657C4" w:rsidRDefault="00576D41" w:rsidP="00576D41">
            <w:pPr>
              <w:pStyle w:val="ListParagraph"/>
              <w:widowControl/>
              <w:numPr>
                <w:ilvl w:val="0"/>
                <w:numId w:val="62"/>
              </w:numPr>
              <w:autoSpaceDE/>
              <w:autoSpaceDN/>
              <w:ind w:left="206" w:hanging="206"/>
              <w:jc w:val="both"/>
              <w:rPr>
                <w:sz w:val="20"/>
                <w:szCs w:val="20"/>
                <w:lang w:val="en-GB" w:eastAsia="ja-JP"/>
              </w:rPr>
            </w:pPr>
            <w:r w:rsidRPr="00B657C4">
              <w:rPr>
                <w:sz w:val="20"/>
                <w:szCs w:val="20"/>
                <w:lang w:val="en-GB" w:eastAsia="ja-JP"/>
              </w:rPr>
              <w:t>Adjustable height: 1000–1200 mm.</w:t>
            </w:r>
          </w:p>
          <w:p w14:paraId="25CFCFCC" w14:textId="4645C101" w:rsidR="00576D41" w:rsidRPr="00B657C4" w:rsidRDefault="00576D41" w:rsidP="00576D41">
            <w:pPr>
              <w:pStyle w:val="ListParagraph"/>
              <w:widowControl/>
              <w:numPr>
                <w:ilvl w:val="0"/>
                <w:numId w:val="62"/>
              </w:numPr>
              <w:autoSpaceDE/>
              <w:autoSpaceDN/>
              <w:ind w:left="206" w:hanging="206"/>
              <w:jc w:val="both"/>
              <w:rPr>
                <w:b/>
                <w:bCs/>
                <w:sz w:val="20"/>
                <w:szCs w:val="20"/>
                <w:lang w:val="en-GB" w:eastAsia="ja-JP"/>
              </w:rPr>
            </w:pPr>
            <w:r w:rsidRPr="00B657C4">
              <w:rPr>
                <w:sz w:val="20"/>
                <w:szCs w:val="20"/>
                <w:lang w:val="en-GB" w:eastAsia="ja-JP"/>
              </w:rPr>
              <w:t xml:space="preserve">Inlet zone </w:t>
            </w:r>
            <w:r w:rsidR="007C6DE4" w:rsidRPr="00B657C4">
              <w:rPr>
                <w:sz w:val="20"/>
                <w:szCs w:val="20"/>
                <w:lang w:val="en-GB" w:eastAsia="ja-JP"/>
              </w:rPr>
              <w:t xml:space="preserve">length, </w:t>
            </w:r>
            <w:r w:rsidRPr="00B657C4">
              <w:rPr>
                <w:sz w:val="20"/>
                <w:szCs w:val="20"/>
                <w:lang w:val="en-GB" w:eastAsia="ja-JP"/>
              </w:rPr>
              <w:t>minimum 1400 mm.</w:t>
            </w:r>
          </w:p>
        </w:tc>
        <w:tc>
          <w:tcPr>
            <w:tcW w:w="411" w:type="pct"/>
            <w:vAlign w:val="center"/>
          </w:tcPr>
          <w:p w14:paraId="306389AC" w14:textId="77777777" w:rsidR="00576D41" w:rsidRPr="002A6CCE" w:rsidRDefault="00576D41" w:rsidP="00576D41">
            <w:pPr>
              <w:widowControl/>
              <w:autoSpaceDE/>
              <w:autoSpaceDN/>
              <w:jc w:val="both"/>
              <w:rPr>
                <w:b/>
                <w:bCs/>
                <w:color w:val="000000"/>
                <w:sz w:val="20"/>
                <w:szCs w:val="20"/>
                <w:lang w:val="en-GB" w:eastAsia="ja-JP"/>
              </w:rPr>
            </w:pPr>
          </w:p>
        </w:tc>
      </w:tr>
      <w:tr w:rsidR="00576D41" w:rsidRPr="002A6CCE" w14:paraId="712FD71F" w14:textId="77777777" w:rsidTr="00237490">
        <w:trPr>
          <w:trHeight w:val="312"/>
        </w:trPr>
        <w:tc>
          <w:tcPr>
            <w:tcW w:w="784" w:type="pct"/>
            <w:hideMark/>
          </w:tcPr>
          <w:p w14:paraId="39A50ED5" w14:textId="17916EC2" w:rsidR="00576D41" w:rsidRPr="002A6CCE" w:rsidRDefault="00576D41" w:rsidP="00576D41">
            <w:pPr>
              <w:widowControl/>
              <w:autoSpaceDE/>
              <w:autoSpaceDN/>
              <w:rPr>
                <w:b/>
                <w:bCs/>
                <w:color w:val="000000"/>
                <w:sz w:val="20"/>
                <w:szCs w:val="20"/>
                <w:lang w:val="en-GB" w:eastAsia="ja-JP"/>
              </w:rPr>
            </w:pPr>
            <w:r>
              <w:rPr>
                <w:b/>
                <w:bCs/>
                <w:color w:val="000000"/>
                <w:sz w:val="20"/>
                <w:szCs w:val="20"/>
                <w:lang w:val="en-GB" w:eastAsia="ja-JP"/>
              </w:rPr>
              <w:t xml:space="preserve">Lote nr. 7 </w:t>
            </w:r>
            <w:proofErr w:type="spellStart"/>
            <w:r>
              <w:rPr>
                <w:b/>
                <w:bCs/>
                <w:color w:val="000000"/>
                <w:sz w:val="20"/>
                <w:szCs w:val="20"/>
                <w:lang w:val="en-GB" w:eastAsia="ja-JP"/>
              </w:rPr>
              <w:t>Dozēšanas</w:t>
            </w:r>
            <w:proofErr w:type="spellEnd"/>
            <w:r>
              <w:rPr>
                <w:b/>
                <w:bCs/>
                <w:color w:val="000000"/>
                <w:sz w:val="20"/>
                <w:szCs w:val="20"/>
                <w:lang w:val="en-GB" w:eastAsia="ja-JP"/>
              </w:rPr>
              <w:t xml:space="preserve"> </w:t>
            </w:r>
            <w:proofErr w:type="spellStart"/>
            <w:r>
              <w:rPr>
                <w:b/>
                <w:bCs/>
                <w:color w:val="000000"/>
                <w:sz w:val="20"/>
                <w:szCs w:val="20"/>
                <w:lang w:val="en-GB" w:eastAsia="ja-JP"/>
              </w:rPr>
              <w:t>sistēma</w:t>
            </w:r>
            <w:proofErr w:type="spellEnd"/>
            <w:r>
              <w:rPr>
                <w:b/>
                <w:bCs/>
                <w:color w:val="000000"/>
                <w:sz w:val="20"/>
                <w:szCs w:val="20"/>
                <w:lang w:val="en-GB" w:eastAsia="ja-JP"/>
              </w:rPr>
              <w:t xml:space="preserve"> / Lot no 7 Dosing system</w:t>
            </w:r>
          </w:p>
        </w:tc>
        <w:tc>
          <w:tcPr>
            <w:tcW w:w="1902" w:type="pct"/>
            <w:vAlign w:val="center"/>
            <w:hideMark/>
          </w:tcPr>
          <w:p w14:paraId="2ED28D09" w14:textId="77777777" w:rsidR="00576D41" w:rsidRPr="009E5E88" w:rsidRDefault="00576D41" w:rsidP="00576D41">
            <w:pPr>
              <w:widowControl/>
              <w:autoSpaceDE/>
              <w:autoSpaceDN/>
              <w:jc w:val="center"/>
              <w:rPr>
                <w:b/>
                <w:bCs/>
                <w:color w:val="000000"/>
                <w:sz w:val="20"/>
                <w:szCs w:val="20"/>
                <w:lang w:val="en-GB" w:eastAsia="ja-JP"/>
              </w:rPr>
            </w:pPr>
            <w:r w:rsidRPr="009E5E88">
              <w:rPr>
                <w:b/>
                <w:bCs/>
                <w:color w:val="000000"/>
                <w:sz w:val="20"/>
                <w:szCs w:val="20"/>
                <w:lang w:val="en-GB" w:eastAsia="ja-JP"/>
              </w:rPr>
              <w:t> </w:t>
            </w:r>
          </w:p>
        </w:tc>
        <w:tc>
          <w:tcPr>
            <w:tcW w:w="1903" w:type="pct"/>
            <w:vAlign w:val="center"/>
          </w:tcPr>
          <w:p w14:paraId="12747FFC" w14:textId="77777777" w:rsidR="00576D41" w:rsidRPr="007E55BC" w:rsidRDefault="00576D41" w:rsidP="00576D41">
            <w:pPr>
              <w:widowControl/>
              <w:autoSpaceDE/>
              <w:autoSpaceDN/>
              <w:jc w:val="both"/>
              <w:rPr>
                <w:b/>
                <w:bCs/>
                <w:color w:val="000000"/>
                <w:sz w:val="20"/>
                <w:szCs w:val="20"/>
                <w:lang w:val="en-GB" w:eastAsia="ja-JP"/>
              </w:rPr>
            </w:pPr>
          </w:p>
        </w:tc>
        <w:tc>
          <w:tcPr>
            <w:tcW w:w="411" w:type="pct"/>
            <w:vAlign w:val="center"/>
            <w:hideMark/>
          </w:tcPr>
          <w:p w14:paraId="5E795E9F" w14:textId="10C10E6A" w:rsidR="00576D41" w:rsidRPr="002A6CCE" w:rsidRDefault="00576D41" w:rsidP="00576D41">
            <w:pPr>
              <w:widowControl/>
              <w:autoSpaceDE/>
              <w:autoSpaceDN/>
              <w:jc w:val="center"/>
              <w:rPr>
                <w:b/>
                <w:bCs/>
                <w:color w:val="000000"/>
                <w:sz w:val="20"/>
                <w:szCs w:val="20"/>
                <w:lang w:val="en-GB" w:eastAsia="ja-JP"/>
              </w:rPr>
            </w:pPr>
          </w:p>
        </w:tc>
      </w:tr>
      <w:tr w:rsidR="00576D41" w:rsidRPr="002A6CCE" w14:paraId="1DE46FE3" w14:textId="77777777" w:rsidTr="00237490">
        <w:trPr>
          <w:trHeight w:val="312"/>
        </w:trPr>
        <w:tc>
          <w:tcPr>
            <w:tcW w:w="784" w:type="pct"/>
          </w:tcPr>
          <w:p w14:paraId="29B123CA" w14:textId="6A90D826" w:rsidR="00576D41" w:rsidRPr="002A6CCE" w:rsidRDefault="00576D41" w:rsidP="00576D41">
            <w:pPr>
              <w:widowControl/>
              <w:autoSpaceDE/>
              <w:autoSpaceDN/>
              <w:rPr>
                <w:b/>
                <w:bCs/>
                <w:color w:val="000000"/>
                <w:sz w:val="20"/>
                <w:szCs w:val="20"/>
                <w:lang w:val="en-GB" w:eastAsia="ja-JP"/>
              </w:rPr>
            </w:pPr>
            <w:r>
              <w:rPr>
                <w:b/>
                <w:bCs/>
                <w:color w:val="000000"/>
                <w:sz w:val="20"/>
                <w:szCs w:val="20"/>
                <w:lang w:val="en-GB" w:eastAsia="ja-JP"/>
              </w:rPr>
              <w:t xml:space="preserve">7.1. </w:t>
            </w:r>
            <w:proofErr w:type="spellStart"/>
            <w:r>
              <w:rPr>
                <w:b/>
                <w:bCs/>
                <w:color w:val="000000"/>
                <w:sz w:val="20"/>
                <w:szCs w:val="20"/>
                <w:lang w:val="en-GB" w:eastAsia="ja-JP"/>
              </w:rPr>
              <w:t>Daudzgalvu</w:t>
            </w:r>
            <w:proofErr w:type="spellEnd"/>
            <w:r>
              <w:rPr>
                <w:b/>
                <w:bCs/>
                <w:color w:val="000000"/>
                <w:sz w:val="20"/>
                <w:szCs w:val="20"/>
                <w:lang w:val="en-GB" w:eastAsia="ja-JP"/>
              </w:rPr>
              <w:t xml:space="preserve"> </w:t>
            </w:r>
            <w:proofErr w:type="spellStart"/>
            <w:r>
              <w:rPr>
                <w:b/>
                <w:bCs/>
                <w:color w:val="000000"/>
                <w:sz w:val="20"/>
                <w:szCs w:val="20"/>
                <w:lang w:val="en-GB" w:eastAsia="ja-JP"/>
              </w:rPr>
              <w:t>svari</w:t>
            </w:r>
            <w:proofErr w:type="spellEnd"/>
            <w:r>
              <w:rPr>
                <w:b/>
                <w:bCs/>
                <w:color w:val="000000"/>
                <w:sz w:val="20"/>
                <w:szCs w:val="20"/>
                <w:lang w:val="en-GB" w:eastAsia="ja-JP"/>
              </w:rPr>
              <w:t xml:space="preserve"> / </w:t>
            </w:r>
            <w:proofErr w:type="spellStart"/>
            <w:r>
              <w:rPr>
                <w:b/>
                <w:bCs/>
                <w:color w:val="000000"/>
                <w:sz w:val="20"/>
                <w:szCs w:val="20"/>
                <w:lang w:val="en-GB" w:eastAsia="ja-JP"/>
              </w:rPr>
              <w:t>Multihead</w:t>
            </w:r>
            <w:proofErr w:type="spellEnd"/>
            <w:r>
              <w:rPr>
                <w:b/>
                <w:bCs/>
                <w:color w:val="000000"/>
                <w:sz w:val="20"/>
                <w:szCs w:val="20"/>
                <w:lang w:val="en-GB" w:eastAsia="ja-JP"/>
              </w:rPr>
              <w:t xml:space="preserve"> weighers</w:t>
            </w:r>
          </w:p>
        </w:tc>
        <w:tc>
          <w:tcPr>
            <w:tcW w:w="1902" w:type="pct"/>
            <w:vAlign w:val="center"/>
          </w:tcPr>
          <w:p w14:paraId="0BB6B49F" w14:textId="77777777" w:rsidR="00576D41" w:rsidRPr="009E5E88" w:rsidRDefault="00576D41" w:rsidP="00576D41">
            <w:pPr>
              <w:widowControl/>
              <w:autoSpaceDE/>
              <w:autoSpaceDN/>
              <w:jc w:val="center"/>
              <w:rPr>
                <w:b/>
                <w:bCs/>
                <w:color w:val="000000"/>
                <w:sz w:val="20"/>
                <w:szCs w:val="20"/>
                <w:lang w:val="en-GB" w:eastAsia="ja-JP"/>
              </w:rPr>
            </w:pPr>
          </w:p>
        </w:tc>
        <w:tc>
          <w:tcPr>
            <w:tcW w:w="1903" w:type="pct"/>
            <w:vAlign w:val="center"/>
          </w:tcPr>
          <w:p w14:paraId="7B3BE461" w14:textId="77777777" w:rsidR="00576D41" w:rsidRPr="007E55BC" w:rsidRDefault="00576D41" w:rsidP="00576D41">
            <w:pPr>
              <w:widowControl/>
              <w:autoSpaceDE/>
              <w:autoSpaceDN/>
              <w:jc w:val="both"/>
              <w:rPr>
                <w:b/>
                <w:bCs/>
                <w:color w:val="000000"/>
                <w:sz w:val="20"/>
                <w:szCs w:val="20"/>
                <w:lang w:val="en-GB" w:eastAsia="ja-JP"/>
              </w:rPr>
            </w:pPr>
          </w:p>
        </w:tc>
        <w:tc>
          <w:tcPr>
            <w:tcW w:w="411" w:type="pct"/>
            <w:vAlign w:val="center"/>
          </w:tcPr>
          <w:p w14:paraId="43B550AA" w14:textId="58F02B7C" w:rsidR="00576D41" w:rsidRDefault="00576D41" w:rsidP="00576D41">
            <w:pPr>
              <w:widowControl/>
              <w:autoSpaceDE/>
              <w:autoSpaceDN/>
              <w:jc w:val="center"/>
              <w:rPr>
                <w:b/>
                <w:bCs/>
                <w:color w:val="000000"/>
                <w:sz w:val="20"/>
                <w:szCs w:val="20"/>
                <w:lang w:val="en-GB" w:eastAsia="ja-JP"/>
              </w:rPr>
            </w:pPr>
            <w:r>
              <w:rPr>
                <w:b/>
                <w:bCs/>
                <w:color w:val="000000"/>
                <w:sz w:val="20"/>
                <w:szCs w:val="20"/>
                <w:lang w:val="en-GB" w:eastAsia="ja-JP"/>
              </w:rPr>
              <w:t>1</w:t>
            </w:r>
          </w:p>
        </w:tc>
      </w:tr>
      <w:tr w:rsidR="00576D41" w:rsidRPr="002A6CCE" w14:paraId="00C68B62" w14:textId="77777777" w:rsidTr="00237490">
        <w:trPr>
          <w:trHeight w:val="312"/>
        </w:trPr>
        <w:tc>
          <w:tcPr>
            <w:tcW w:w="784" w:type="pct"/>
            <w:hideMark/>
          </w:tcPr>
          <w:p w14:paraId="535CA68A"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center"/>
            <w:hideMark/>
          </w:tcPr>
          <w:p w14:paraId="0F14C427" w14:textId="0C163AF0"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Pielietojums</w:t>
            </w:r>
            <w:proofErr w:type="spellEnd"/>
            <w:r w:rsidRPr="009E5E88">
              <w:rPr>
                <w:b/>
                <w:bCs/>
                <w:color w:val="000000"/>
                <w:sz w:val="20"/>
                <w:szCs w:val="20"/>
                <w:lang w:val="en-GB" w:eastAsia="ja-JP"/>
              </w:rPr>
              <w:t>:</w:t>
            </w:r>
          </w:p>
          <w:p w14:paraId="46D6F0CA" w14:textId="77777777"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Daudzgalvu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svari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produkta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svēršanai</w:t>
            </w:r>
            <w:proofErr w:type="spellEnd"/>
            <w:r w:rsidRPr="009E5E88">
              <w:rPr>
                <w:color w:val="000000"/>
                <w:sz w:val="20"/>
                <w:szCs w:val="20"/>
                <w:lang w:val="en-GB" w:eastAsia="ja-JP"/>
              </w:rPr>
              <w:t xml:space="preserve"> un </w:t>
            </w:r>
            <w:proofErr w:type="spellStart"/>
            <w:r w:rsidRPr="009E5E88">
              <w:rPr>
                <w:color w:val="000000"/>
                <w:sz w:val="20"/>
                <w:szCs w:val="20"/>
                <w:lang w:val="en-GB" w:eastAsia="ja-JP"/>
              </w:rPr>
              <w:t>dozēšanai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iepakojumā</w:t>
            </w:r>
            <w:proofErr w:type="spellEnd"/>
            <w:r w:rsidRPr="009E5E88">
              <w:rPr>
                <w:color w:val="000000"/>
                <w:sz w:val="20"/>
                <w:szCs w:val="20"/>
                <w:lang w:val="en-GB" w:eastAsia="ja-JP"/>
              </w:rPr>
              <w:t>;</w:t>
            </w:r>
          </w:p>
          <w:p w14:paraId="24604703" w14:textId="7636E49B"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Kombinēta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svēršana</w:t>
            </w:r>
            <w:proofErr w:type="spellEnd"/>
            <w:r w:rsidR="00DA0E64">
              <w:rPr>
                <w:color w:val="000000"/>
                <w:sz w:val="20"/>
                <w:szCs w:val="20"/>
                <w:lang w:val="en-GB" w:eastAsia="ja-JP"/>
              </w:rPr>
              <w:t xml:space="preserve"> </w:t>
            </w:r>
            <w:proofErr w:type="spellStart"/>
            <w:r w:rsidR="00DA0E64">
              <w:rPr>
                <w:color w:val="000000"/>
                <w:sz w:val="20"/>
                <w:szCs w:val="20"/>
                <w:lang w:val="en-GB" w:eastAsia="ja-JP"/>
              </w:rPr>
              <w:t>vismaz</w:t>
            </w:r>
            <w:proofErr w:type="spellEnd"/>
            <w:r w:rsidR="00DA0E64">
              <w:rPr>
                <w:color w:val="000000"/>
                <w:sz w:val="20"/>
                <w:szCs w:val="20"/>
                <w:lang w:val="en-GB" w:eastAsia="ja-JP"/>
              </w:rPr>
              <w:t xml:space="preserve"> </w:t>
            </w:r>
            <w:proofErr w:type="spellStart"/>
            <w:r w:rsidR="00DA0E64">
              <w:rPr>
                <w:color w:val="000000"/>
                <w:sz w:val="20"/>
                <w:szCs w:val="20"/>
                <w:lang w:val="en-GB" w:eastAsia="ja-JP"/>
              </w:rPr>
              <w:t>trīs</w:t>
            </w:r>
            <w:proofErr w:type="spellEnd"/>
            <w:r w:rsidR="00DA0E64">
              <w:rPr>
                <w:color w:val="000000"/>
                <w:sz w:val="20"/>
                <w:szCs w:val="20"/>
                <w:lang w:val="en-GB" w:eastAsia="ja-JP"/>
              </w:rPr>
              <w:t xml:space="preserve"> </w:t>
            </w:r>
            <w:proofErr w:type="spellStart"/>
            <w:r w:rsidR="00DA0E64">
              <w:rPr>
                <w:color w:val="000000"/>
                <w:sz w:val="20"/>
                <w:szCs w:val="20"/>
                <w:lang w:val="en-GB" w:eastAsia="ja-JP"/>
              </w:rPr>
              <w:t>dažādiem</w:t>
            </w:r>
            <w:proofErr w:type="spellEnd"/>
            <w:r w:rsidR="00DA0E64">
              <w:rPr>
                <w:color w:val="000000"/>
                <w:sz w:val="20"/>
                <w:szCs w:val="20"/>
                <w:lang w:val="en-GB" w:eastAsia="ja-JP"/>
              </w:rPr>
              <w:t xml:space="preserve"> </w:t>
            </w:r>
            <w:proofErr w:type="spellStart"/>
            <w:r w:rsidR="00DA0E64">
              <w:rPr>
                <w:color w:val="000000"/>
                <w:sz w:val="20"/>
                <w:szCs w:val="20"/>
                <w:lang w:val="en-GB" w:eastAsia="ja-JP"/>
              </w:rPr>
              <w:t>premiksiem</w:t>
            </w:r>
            <w:proofErr w:type="spellEnd"/>
          </w:p>
        </w:tc>
        <w:tc>
          <w:tcPr>
            <w:tcW w:w="1903" w:type="pct"/>
            <w:vAlign w:val="center"/>
          </w:tcPr>
          <w:p w14:paraId="4978C92C" w14:textId="77777777" w:rsidR="00576D41" w:rsidRPr="007E55BC" w:rsidRDefault="00576D41" w:rsidP="00576D41">
            <w:pPr>
              <w:widowControl/>
              <w:autoSpaceDE/>
              <w:autoSpaceDN/>
              <w:jc w:val="both"/>
              <w:rPr>
                <w:b/>
                <w:bCs/>
                <w:color w:val="000000"/>
                <w:sz w:val="20"/>
                <w:szCs w:val="20"/>
                <w:lang w:val="en-GB" w:eastAsia="ja-JP"/>
              </w:rPr>
            </w:pPr>
            <w:r w:rsidRPr="007E55BC">
              <w:rPr>
                <w:b/>
                <w:bCs/>
                <w:color w:val="000000"/>
                <w:sz w:val="20"/>
                <w:szCs w:val="20"/>
                <w:lang w:val="en-GB" w:eastAsia="ja-JP"/>
              </w:rPr>
              <w:t>Application:</w:t>
            </w:r>
          </w:p>
          <w:p w14:paraId="4A8CFF71" w14:textId="77777777" w:rsidR="00576D41" w:rsidRPr="007E55BC" w:rsidRDefault="00576D41" w:rsidP="00576D41">
            <w:pPr>
              <w:widowControl/>
              <w:autoSpaceDE/>
              <w:autoSpaceDN/>
              <w:jc w:val="both"/>
              <w:rPr>
                <w:color w:val="000000"/>
                <w:sz w:val="20"/>
                <w:szCs w:val="20"/>
                <w:lang w:val="en-GB" w:eastAsia="ja-JP"/>
              </w:rPr>
            </w:pPr>
            <w:proofErr w:type="spellStart"/>
            <w:r w:rsidRPr="007E55BC">
              <w:rPr>
                <w:color w:val="000000"/>
                <w:sz w:val="20"/>
                <w:szCs w:val="20"/>
                <w:lang w:val="en-GB" w:eastAsia="ja-JP"/>
              </w:rPr>
              <w:t>Multihead</w:t>
            </w:r>
            <w:proofErr w:type="spellEnd"/>
            <w:r w:rsidRPr="007E55BC">
              <w:rPr>
                <w:color w:val="000000"/>
                <w:sz w:val="20"/>
                <w:szCs w:val="20"/>
                <w:lang w:val="en-GB" w:eastAsia="ja-JP"/>
              </w:rPr>
              <w:t xml:space="preserve"> weigher for product weighing and dosing into packaging;</w:t>
            </w:r>
          </w:p>
          <w:p w14:paraId="3CFF4A8E" w14:textId="07974C58" w:rsidR="00576D41" w:rsidRPr="007E55BC" w:rsidRDefault="00576D41" w:rsidP="00576D41">
            <w:pPr>
              <w:widowControl/>
              <w:autoSpaceDE/>
              <w:autoSpaceDN/>
              <w:jc w:val="both"/>
              <w:rPr>
                <w:color w:val="000000"/>
                <w:sz w:val="20"/>
                <w:szCs w:val="20"/>
                <w:lang w:val="en-GB" w:eastAsia="ja-JP"/>
              </w:rPr>
            </w:pPr>
            <w:r w:rsidRPr="007E55BC">
              <w:rPr>
                <w:color w:val="000000"/>
                <w:sz w:val="20"/>
                <w:szCs w:val="20"/>
                <w:lang w:val="en-GB" w:eastAsia="ja-JP"/>
              </w:rPr>
              <w:t>Combination weighing system</w:t>
            </w:r>
            <w:r w:rsidR="00DA0E64">
              <w:rPr>
                <w:color w:val="000000"/>
                <w:sz w:val="20"/>
                <w:szCs w:val="20"/>
                <w:lang w:val="en-GB" w:eastAsia="ja-JP"/>
              </w:rPr>
              <w:t xml:space="preserve"> for at least three different premixes</w:t>
            </w:r>
          </w:p>
        </w:tc>
        <w:tc>
          <w:tcPr>
            <w:tcW w:w="411" w:type="pct"/>
            <w:vAlign w:val="center"/>
            <w:hideMark/>
          </w:tcPr>
          <w:p w14:paraId="1C90F9A9" w14:textId="4BDEA619"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1B6BC95C" w14:textId="77777777" w:rsidTr="00237490">
        <w:trPr>
          <w:trHeight w:val="312"/>
        </w:trPr>
        <w:tc>
          <w:tcPr>
            <w:tcW w:w="784" w:type="pct"/>
            <w:hideMark/>
          </w:tcPr>
          <w:p w14:paraId="5BDDF0E9"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center"/>
            <w:hideMark/>
          </w:tcPr>
          <w:p w14:paraId="108AEDBE"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Sekcijas</w:t>
            </w:r>
            <w:proofErr w:type="spellEnd"/>
            <w:r w:rsidRPr="009E5E88">
              <w:rPr>
                <w:b/>
                <w:bCs/>
                <w:color w:val="000000"/>
                <w:sz w:val="20"/>
                <w:szCs w:val="20"/>
                <w:lang w:val="en-GB" w:eastAsia="ja-JP"/>
              </w:rPr>
              <w:t>:</w:t>
            </w:r>
          </w:p>
          <w:p w14:paraId="2255C465" w14:textId="280EC033" w:rsidR="00576D41" w:rsidRPr="009E5E88" w:rsidRDefault="00576D41" w:rsidP="00576D41">
            <w:pPr>
              <w:widowControl/>
              <w:autoSpaceDE/>
              <w:autoSpaceDN/>
              <w:rPr>
                <w:color w:val="000000"/>
                <w:sz w:val="20"/>
                <w:szCs w:val="20"/>
                <w:lang w:val="en-GB" w:eastAsia="ja-JP"/>
              </w:rPr>
            </w:pPr>
            <w:r>
              <w:rPr>
                <w:color w:val="000000"/>
                <w:sz w:val="20"/>
                <w:szCs w:val="20"/>
                <w:lang w:val="en-GB" w:eastAsia="ja-JP"/>
              </w:rPr>
              <w:t>4</w:t>
            </w:r>
            <w:r w:rsidRPr="009E5E88">
              <w:rPr>
                <w:color w:val="000000"/>
                <w:sz w:val="20"/>
                <w:szCs w:val="20"/>
                <w:lang w:val="en-GB" w:eastAsia="ja-JP"/>
              </w:rPr>
              <w:t xml:space="preserve"> </w:t>
            </w:r>
          </w:p>
        </w:tc>
        <w:tc>
          <w:tcPr>
            <w:tcW w:w="1903" w:type="pct"/>
            <w:vAlign w:val="center"/>
          </w:tcPr>
          <w:p w14:paraId="21E63F64" w14:textId="77777777" w:rsidR="00576D41" w:rsidRPr="007E55BC" w:rsidRDefault="00576D41" w:rsidP="00576D41">
            <w:pPr>
              <w:widowControl/>
              <w:autoSpaceDE/>
              <w:autoSpaceDN/>
              <w:jc w:val="both"/>
              <w:rPr>
                <w:b/>
                <w:bCs/>
                <w:color w:val="000000"/>
                <w:sz w:val="20"/>
                <w:szCs w:val="20"/>
                <w:lang w:val="en-GB" w:eastAsia="ja-JP"/>
              </w:rPr>
            </w:pPr>
            <w:r w:rsidRPr="007E55BC">
              <w:rPr>
                <w:b/>
                <w:bCs/>
                <w:color w:val="000000"/>
                <w:sz w:val="20"/>
                <w:szCs w:val="20"/>
                <w:lang w:val="en-GB" w:eastAsia="ja-JP"/>
              </w:rPr>
              <w:t>Sections:</w:t>
            </w:r>
          </w:p>
          <w:p w14:paraId="1B70BECA" w14:textId="191AADB5" w:rsidR="00576D41" w:rsidRPr="007E55BC" w:rsidRDefault="00576D41" w:rsidP="00576D41">
            <w:pPr>
              <w:widowControl/>
              <w:autoSpaceDE/>
              <w:autoSpaceDN/>
              <w:jc w:val="both"/>
              <w:rPr>
                <w:color w:val="000000"/>
                <w:sz w:val="20"/>
                <w:szCs w:val="20"/>
                <w:lang w:val="en-GB" w:eastAsia="ja-JP"/>
              </w:rPr>
            </w:pPr>
            <w:r w:rsidRPr="007E55BC">
              <w:rPr>
                <w:color w:val="000000"/>
                <w:sz w:val="20"/>
                <w:szCs w:val="20"/>
                <w:lang w:val="en-GB" w:eastAsia="ja-JP"/>
              </w:rPr>
              <w:t>4</w:t>
            </w:r>
          </w:p>
        </w:tc>
        <w:tc>
          <w:tcPr>
            <w:tcW w:w="411" w:type="pct"/>
            <w:vAlign w:val="center"/>
            <w:hideMark/>
          </w:tcPr>
          <w:p w14:paraId="4F5C1A5A" w14:textId="35E5FDB9"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04635218" w14:textId="77777777" w:rsidTr="00237490">
        <w:trPr>
          <w:trHeight w:val="312"/>
        </w:trPr>
        <w:tc>
          <w:tcPr>
            <w:tcW w:w="784" w:type="pct"/>
          </w:tcPr>
          <w:p w14:paraId="1E383463" w14:textId="77777777" w:rsidR="00576D41" w:rsidRPr="002A6CCE" w:rsidRDefault="00576D41" w:rsidP="00576D41">
            <w:pPr>
              <w:widowControl/>
              <w:autoSpaceDE/>
              <w:autoSpaceDN/>
              <w:rPr>
                <w:b/>
                <w:bCs/>
                <w:color w:val="000000"/>
                <w:sz w:val="20"/>
                <w:szCs w:val="20"/>
                <w:lang w:val="en-GB" w:eastAsia="ja-JP"/>
              </w:rPr>
            </w:pPr>
          </w:p>
        </w:tc>
        <w:tc>
          <w:tcPr>
            <w:tcW w:w="1902" w:type="pct"/>
            <w:vAlign w:val="center"/>
          </w:tcPr>
          <w:p w14:paraId="62133653"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Produkta</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svars</w:t>
            </w:r>
            <w:proofErr w:type="spellEnd"/>
            <w:r w:rsidRPr="009E5E88">
              <w:rPr>
                <w:b/>
                <w:bCs/>
                <w:color w:val="000000"/>
                <w:sz w:val="20"/>
                <w:szCs w:val="20"/>
                <w:lang w:val="en-GB" w:eastAsia="ja-JP"/>
              </w:rPr>
              <w:t>:</w:t>
            </w:r>
          </w:p>
          <w:p w14:paraId="6D3E8364" w14:textId="6315ED4E"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10-2000 g</w:t>
            </w:r>
          </w:p>
        </w:tc>
        <w:tc>
          <w:tcPr>
            <w:tcW w:w="1903" w:type="pct"/>
            <w:vAlign w:val="center"/>
          </w:tcPr>
          <w:p w14:paraId="392E522D" w14:textId="77777777" w:rsidR="00576D41" w:rsidRPr="007E55BC" w:rsidRDefault="00576D41" w:rsidP="00576D41">
            <w:pPr>
              <w:widowControl/>
              <w:autoSpaceDE/>
              <w:autoSpaceDN/>
              <w:jc w:val="both"/>
              <w:rPr>
                <w:b/>
                <w:bCs/>
                <w:color w:val="000000"/>
                <w:sz w:val="20"/>
                <w:szCs w:val="20"/>
                <w:lang w:val="en-GB" w:eastAsia="ja-JP"/>
              </w:rPr>
            </w:pPr>
            <w:r w:rsidRPr="007E55BC">
              <w:rPr>
                <w:b/>
                <w:bCs/>
                <w:color w:val="000000"/>
                <w:sz w:val="20"/>
                <w:szCs w:val="20"/>
                <w:lang w:val="en-GB" w:eastAsia="ja-JP"/>
              </w:rPr>
              <w:t>Product weight range:</w:t>
            </w:r>
          </w:p>
          <w:p w14:paraId="124393D5" w14:textId="41136BC7" w:rsidR="00576D41" w:rsidRPr="007E55BC" w:rsidRDefault="00576D41" w:rsidP="00576D41">
            <w:pPr>
              <w:widowControl/>
              <w:autoSpaceDE/>
              <w:autoSpaceDN/>
              <w:jc w:val="both"/>
              <w:rPr>
                <w:color w:val="000000"/>
                <w:sz w:val="20"/>
                <w:szCs w:val="20"/>
                <w:lang w:val="en-GB" w:eastAsia="ja-JP"/>
              </w:rPr>
            </w:pPr>
            <w:r w:rsidRPr="007E55BC">
              <w:rPr>
                <w:color w:val="000000"/>
                <w:sz w:val="20"/>
                <w:szCs w:val="20"/>
                <w:lang w:val="en-GB" w:eastAsia="ja-JP"/>
              </w:rPr>
              <w:t>10–2000 g.</w:t>
            </w:r>
          </w:p>
        </w:tc>
        <w:tc>
          <w:tcPr>
            <w:tcW w:w="411" w:type="pct"/>
            <w:vAlign w:val="center"/>
          </w:tcPr>
          <w:p w14:paraId="458B19A3" w14:textId="77777777" w:rsidR="00576D41" w:rsidRPr="002A6CCE" w:rsidRDefault="00576D41" w:rsidP="00576D41">
            <w:pPr>
              <w:widowControl/>
              <w:autoSpaceDE/>
              <w:autoSpaceDN/>
              <w:jc w:val="center"/>
              <w:rPr>
                <w:b/>
                <w:bCs/>
                <w:color w:val="000000"/>
                <w:sz w:val="20"/>
                <w:szCs w:val="20"/>
                <w:lang w:val="en-GB" w:eastAsia="ja-JP"/>
              </w:rPr>
            </w:pPr>
          </w:p>
        </w:tc>
      </w:tr>
      <w:tr w:rsidR="00576D41" w:rsidRPr="002A6CCE" w14:paraId="273D9B5A" w14:textId="77777777" w:rsidTr="00237490">
        <w:trPr>
          <w:trHeight w:val="312"/>
        </w:trPr>
        <w:tc>
          <w:tcPr>
            <w:tcW w:w="784" w:type="pct"/>
          </w:tcPr>
          <w:p w14:paraId="47171C6C" w14:textId="77777777" w:rsidR="00576D41" w:rsidRPr="002A6CCE" w:rsidRDefault="00576D41" w:rsidP="00576D41">
            <w:pPr>
              <w:widowControl/>
              <w:autoSpaceDE/>
              <w:autoSpaceDN/>
              <w:rPr>
                <w:b/>
                <w:bCs/>
                <w:color w:val="000000"/>
                <w:sz w:val="20"/>
                <w:szCs w:val="20"/>
                <w:lang w:val="en-GB" w:eastAsia="ja-JP"/>
              </w:rPr>
            </w:pPr>
          </w:p>
        </w:tc>
        <w:tc>
          <w:tcPr>
            <w:tcW w:w="1902" w:type="pct"/>
            <w:vAlign w:val="center"/>
          </w:tcPr>
          <w:p w14:paraId="41421FAC"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Precizitāte</w:t>
            </w:r>
            <w:proofErr w:type="spellEnd"/>
            <w:r w:rsidRPr="009E5E88">
              <w:rPr>
                <w:b/>
                <w:bCs/>
                <w:color w:val="000000"/>
                <w:sz w:val="20"/>
                <w:szCs w:val="20"/>
                <w:lang w:val="en-GB" w:eastAsia="ja-JP"/>
              </w:rPr>
              <w:t>:</w:t>
            </w:r>
          </w:p>
          <w:p w14:paraId="5CAA3479" w14:textId="1A293DFA"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±0.1-1.5 g</w:t>
            </w:r>
          </w:p>
        </w:tc>
        <w:tc>
          <w:tcPr>
            <w:tcW w:w="1903" w:type="pct"/>
            <w:vAlign w:val="center"/>
          </w:tcPr>
          <w:p w14:paraId="417C5ECE" w14:textId="77777777" w:rsidR="00576D41" w:rsidRPr="007E55BC" w:rsidRDefault="00576D41" w:rsidP="00576D41">
            <w:pPr>
              <w:widowControl/>
              <w:autoSpaceDE/>
              <w:autoSpaceDN/>
              <w:jc w:val="both"/>
              <w:rPr>
                <w:b/>
                <w:bCs/>
                <w:color w:val="000000"/>
                <w:sz w:val="20"/>
                <w:szCs w:val="20"/>
                <w:lang w:val="en-GB" w:eastAsia="ja-JP"/>
              </w:rPr>
            </w:pPr>
            <w:r w:rsidRPr="007E55BC">
              <w:rPr>
                <w:b/>
                <w:bCs/>
                <w:color w:val="000000"/>
                <w:sz w:val="20"/>
                <w:szCs w:val="20"/>
                <w:lang w:val="en-GB" w:eastAsia="ja-JP"/>
              </w:rPr>
              <w:t>Accuracy:</w:t>
            </w:r>
          </w:p>
          <w:p w14:paraId="08ABEC9D" w14:textId="5B4DD60F" w:rsidR="00576D41" w:rsidRPr="007E55BC" w:rsidRDefault="00576D41" w:rsidP="00576D41">
            <w:pPr>
              <w:widowControl/>
              <w:autoSpaceDE/>
              <w:autoSpaceDN/>
              <w:jc w:val="both"/>
              <w:rPr>
                <w:color w:val="000000"/>
                <w:sz w:val="20"/>
                <w:szCs w:val="20"/>
                <w:lang w:val="en-GB" w:eastAsia="ja-JP"/>
              </w:rPr>
            </w:pPr>
            <w:r w:rsidRPr="007E55BC">
              <w:rPr>
                <w:color w:val="000000"/>
                <w:sz w:val="20"/>
                <w:szCs w:val="20"/>
                <w:lang w:val="en-GB" w:eastAsia="ja-JP"/>
              </w:rPr>
              <w:t>±0.1–1.5 g.</w:t>
            </w:r>
          </w:p>
        </w:tc>
        <w:tc>
          <w:tcPr>
            <w:tcW w:w="411" w:type="pct"/>
            <w:vAlign w:val="center"/>
          </w:tcPr>
          <w:p w14:paraId="46A0F0AB" w14:textId="77777777" w:rsidR="00576D41" w:rsidRPr="002A6CCE" w:rsidRDefault="00576D41" w:rsidP="00576D41">
            <w:pPr>
              <w:widowControl/>
              <w:autoSpaceDE/>
              <w:autoSpaceDN/>
              <w:jc w:val="center"/>
              <w:rPr>
                <w:b/>
                <w:bCs/>
                <w:color w:val="000000"/>
                <w:sz w:val="20"/>
                <w:szCs w:val="20"/>
                <w:lang w:val="en-GB" w:eastAsia="ja-JP"/>
              </w:rPr>
            </w:pPr>
          </w:p>
        </w:tc>
      </w:tr>
      <w:tr w:rsidR="00576D41" w:rsidRPr="002A6CCE" w14:paraId="27F5BEE1" w14:textId="77777777" w:rsidTr="00237490">
        <w:trPr>
          <w:trHeight w:val="312"/>
        </w:trPr>
        <w:tc>
          <w:tcPr>
            <w:tcW w:w="784" w:type="pct"/>
          </w:tcPr>
          <w:p w14:paraId="0BDCA77B" w14:textId="77777777" w:rsidR="00576D41" w:rsidRPr="002A6CCE" w:rsidRDefault="00576D41" w:rsidP="00576D41">
            <w:pPr>
              <w:widowControl/>
              <w:autoSpaceDE/>
              <w:autoSpaceDN/>
              <w:rPr>
                <w:b/>
                <w:bCs/>
                <w:color w:val="000000"/>
                <w:sz w:val="20"/>
                <w:szCs w:val="20"/>
                <w:lang w:val="en-GB" w:eastAsia="ja-JP"/>
              </w:rPr>
            </w:pPr>
          </w:p>
        </w:tc>
        <w:tc>
          <w:tcPr>
            <w:tcW w:w="1902" w:type="pct"/>
            <w:vAlign w:val="center"/>
          </w:tcPr>
          <w:p w14:paraId="1BCFBF51"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Ātrums</w:t>
            </w:r>
            <w:proofErr w:type="spellEnd"/>
            <w:r w:rsidRPr="009E5E88">
              <w:rPr>
                <w:b/>
                <w:bCs/>
                <w:color w:val="000000"/>
                <w:sz w:val="20"/>
                <w:szCs w:val="20"/>
                <w:lang w:val="en-GB" w:eastAsia="ja-JP"/>
              </w:rPr>
              <w:t>:</w:t>
            </w:r>
          </w:p>
          <w:p w14:paraId="2B11BEED" w14:textId="49019443"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Vismaz</w:t>
            </w:r>
            <w:proofErr w:type="spellEnd"/>
            <w:r w:rsidRPr="009E5E88">
              <w:rPr>
                <w:color w:val="000000"/>
                <w:sz w:val="20"/>
                <w:szCs w:val="20"/>
                <w:lang w:val="en-GB" w:eastAsia="ja-JP"/>
              </w:rPr>
              <w:t xml:space="preserve"> </w:t>
            </w:r>
            <w:r w:rsidR="00A8649D">
              <w:rPr>
                <w:color w:val="000000"/>
                <w:sz w:val="20"/>
                <w:szCs w:val="20"/>
                <w:lang w:val="en-GB" w:eastAsia="ja-JP"/>
              </w:rPr>
              <w:t>70</w:t>
            </w:r>
            <w:r w:rsidRPr="009E5E88">
              <w:rPr>
                <w:color w:val="000000"/>
                <w:sz w:val="20"/>
                <w:szCs w:val="20"/>
                <w:lang w:val="en-GB" w:eastAsia="ja-JP"/>
              </w:rPr>
              <w:t xml:space="preserve"> gab/min</w:t>
            </w:r>
          </w:p>
        </w:tc>
        <w:tc>
          <w:tcPr>
            <w:tcW w:w="1903" w:type="pct"/>
            <w:vAlign w:val="center"/>
          </w:tcPr>
          <w:p w14:paraId="6341A169" w14:textId="77777777" w:rsidR="00576D41" w:rsidRPr="007E55BC" w:rsidRDefault="00576D41" w:rsidP="00576D41">
            <w:pPr>
              <w:widowControl/>
              <w:autoSpaceDE/>
              <w:autoSpaceDN/>
              <w:jc w:val="both"/>
              <w:rPr>
                <w:b/>
                <w:bCs/>
                <w:color w:val="000000"/>
                <w:sz w:val="20"/>
                <w:szCs w:val="20"/>
                <w:lang w:val="en-GB" w:eastAsia="ja-JP"/>
              </w:rPr>
            </w:pPr>
            <w:r w:rsidRPr="007E55BC">
              <w:rPr>
                <w:b/>
                <w:bCs/>
                <w:color w:val="000000"/>
                <w:sz w:val="20"/>
                <w:szCs w:val="20"/>
                <w:lang w:val="en-GB" w:eastAsia="ja-JP"/>
              </w:rPr>
              <w:t>Speed:</w:t>
            </w:r>
          </w:p>
          <w:p w14:paraId="62D64823" w14:textId="405D2C72" w:rsidR="00576D41" w:rsidRPr="007C6DE4" w:rsidRDefault="00576D41" w:rsidP="00576D41">
            <w:pPr>
              <w:widowControl/>
              <w:autoSpaceDE/>
              <w:autoSpaceDN/>
              <w:jc w:val="both"/>
              <w:rPr>
                <w:color w:val="000000"/>
                <w:sz w:val="20"/>
                <w:szCs w:val="20"/>
                <w:lang w:val="en-GB" w:eastAsia="ja-JP"/>
              </w:rPr>
            </w:pPr>
            <w:r w:rsidRPr="007C6DE4">
              <w:rPr>
                <w:color w:val="000000"/>
                <w:sz w:val="20"/>
                <w:szCs w:val="20"/>
                <w:lang w:val="en-GB" w:eastAsia="ja-JP"/>
              </w:rPr>
              <w:t xml:space="preserve">At least </w:t>
            </w:r>
            <w:r w:rsidR="00A8649D">
              <w:rPr>
                <w:color w:val="000000"/>
                <w:sz w:val="20"/>
                <w:szCs w:val="20"/>
                <w:lang w:val="en-GB" w:eastAsia="ja-JP"/>
              </w:rPr>
              <w:t>70</w:t>
            </w:r>
            <w:r w:rsidRPr="007C6DE4">
              <w:rPr>
                <w:color w:val="000000"/>
                <w:sz w:val="20"/>
                <w:szCs w:val="20"/>
                <w:lang w:val="en-GB" w:eastAsia="ja-JP"/>
              </w:rPr>
              <w:t xml:space="preserve"> pcs/min</w:t>
            </w:r>
          </w:p>
        </w:tc>
        <w:tc>
          <w:tcPr>
            <w:tcW w:w="411" w:type="pct"/>
            <w:vAlign w:val="center"/>
          </w:tcPr>
          <w:p w14:paraId="519A4FD7" w14:textId="77777777" w:rsidR="00576D41" w:rsidRPr="002A6CCE" w:rsidRDefault="00576D41" w:rsidP="00576D41">
            <w:pPr>
              <w:widowControl/>
              <w:autoSpaceDE/>
              <w:autoSpaceDN/>
              <w:jc w:val="center"/>
              <w:rPr>
                <w:b/>
                <w:bCs/>
                <w:color w:val="000000"/>
                <w:sz w:val="20"/>
                <w:szCs w:val="20"/>
                <w:lang w:val="en-GB" w:eastAsia="ja-JP"/>
              </w:rPr>
            </w:pPr>
          </w:p>
        </w:tc>
      </w:tr>
      <w:tr w:rsidR="00576D41" w:rsidRPr="002A6CCE" w14:paraId="19EEF7C1" w14:textId="77777777" w:rsidTr="00237490">
        <w:trPr>
          <w:trHeight w:val="312"/>
        </w:trPr>
        <w:tc>
          <w:tcPr>
            <w:tcW w:w="784" w:type="pct"/>
            <w:hideMark/>
          </w:tcPr>
          <w:p w14:paraId="1118A006"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center"/>
            <w:hideMark/>
          </w:tcPr>
          <w:p w14:paraId="55C109ED" w14:textId="3BB92DE6"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Materiāls</w:t>
            </w:r>
            <w:proofErr w:type="spellEnd"/>
            <w:r w:rsidRPr="009E5E88">
              <w:rPr>
                <w:b/>
                <w:bCs/>
                <w:color w:val="000000"/>
                <w:sz w:val="20"/>
                <w:szCs w:val="20"/>
                <w:lang w:val="en-GB" w:eastAsia="ja-JP"/>
              </w:rPr>
              <w:t>:</w:t>
            </w:r>
          </w:p>
          <w:p w14:paraId="6D25A081" w14:textId="6126DF6D"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Nerūsējošā</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tērauda</w:t>
            </w:r>
            <w:proofErr w:type="spellEnd"/>
          </w:p>
        </w:tc>
        <w:tc>
          <w:tcPr>
            <w:tcW w:w="1903" w:type="pct"/>
            <w:vAlign w:val="center"/>
          </w:tcPr>
          <w:p w14:paraId="7BB7C85B" w14:textId="77777777" w:rsidR="00576D41" w:rsidRPr="007E55BC" w:rsidRDefault="00576D41" w:rsidP="00576D41">
            <w:pPr>
              <w:widowControl/>
              <w:autoSpaceDE/>
              <w:autoSpaceDN/>
              <w:jc w:val="both"/>
              <w:rPr>
                <w:b/>
                <w:bCs/>
                <w:color w:val="000000"/>
                <w:sz w:val="20"/>
                <w:szCs w:val="20"/>
                <w:lang w:val="en-GB" w:eastAsia="ja-JP"/>
              </w:rPr>
            </w:pPr>
            <w:r w:rsidRPr="007E55BC">
              <w:rPr>
                <w:b/>
                <w:bCs/>
                <w:color w:val="000000"/>
                <w:sz w:val="20"/>
                <w:szCs w:val="20"/>
                <w:lang w:val="en-GB" w:eastAsia="ja-JP"/>
              </w:rPr>
              <w:t>Material:</w:t>
            </w:r>
          </w:p>
          <w:p w14:paraId="66CC33EA" w14:textId="3B6C6431" w:rsidR="00576D41" w:rsidRPr="007E55BC" w:rsidRDefault="00576D41" w:rsidP="00576D41">
            <w:pPr>
              <w:widowControl/>
              <w:autoSpaceDE/>
              <w:autoSpaceDN/>
              <w:jc w:val="both"/>
              <w:rPr>
                <w:color w:val="000000"/>
                <w:sz w:val="20"/>
                <w:szCs w:val="20"/>
                <w:lang w:val="en-GB" w:eastAsia="ja-JP"/>
              </w:rPr>
            </w:pPr>
            <w:r w:rsidRPr="007E55BC">
              <w:rPr>
                <w:color w:val="000000"/>
                <w:sz w:val="20"/>
                <w:szCs w:val="20"/>
                <w:lang w:val="en-GB" w:eastAsia="ja-JP"/>
              </w:rPr>
              <w:t>Stainless steel</w:t>
            </w:r>
          </w:p>
        </w:tc>
        <w:tc>
          <w:tcPr>
            <w:tcW w:w="411" w:type="pct"/>
            <w:vAlign w:val="center"/>
            <w:hideMark/>
          </w:tcPr>
          <w:p w14:paraId="578B66AE" w14:textId="5D14DFE3"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4C80D60D" w14:textId="77777777" w:rsidTr="00237490">
        <w:trPr>
          <w:trHeight w:val="312"/>
        </w:trPr>
        <w:tc>
          <w:tcPr>
            <w:tcW w:w="784" w:type="pct"/>
            <w:hideMark/>
          </w:tcPr>
          <w:p w14:paraId="7FA37915"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center"/>
            <w:hideMark/>
          </w:tcPr>
          <w:p w14:paraId="5C237908"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Aprīkojums</w:t>
            </w:r>
            <w:proofErr w:type="spellEnd"/>
            <w:r w:rsidRPr="009E5E88">
              <w:rPr>
                <w:b/>
                <w:bCs/>
                <w:color w:val="000000"/>
                <w:sz w:val="20"/>
                <w:szCs w:val="20"/>
                <w:lang w:val="en-GB" w:eastAsia="ja-JP"/>
              </w:rPr>
              <w:t>:</w:t>
            </w:r>
          </w:p>
          <w:p w14:paraId="3A735385" w14:textId="77777777" w:rsidR="00576D41" w:rsidRPr="00EB2451" w:rsidRDefault="00576D41" w:rsidP="00576D41">
            <w:pPr>
              <w:pStyle w:val="ListParagraph"/>
              <w:widowControl/>
              <w:numPr>
                <w:ilvl w:val="0"/>
                <w:numId w:val="63"/>
              </w:numPr>
              <w:autoSpaceDE/>
              <w:autoSpaceDN/>
              <w:ind w:left="168" w:hanging="142"/>
              <w:rPr>
                <w:color w:val="000000"/>
                <w:sz w:val="20"/>
                <w:szCs w:val="20"/>
                <w:lang w:val="en-GB" w:eastAsia="ja-JP"/>
              </w:rPr>
            </w:pPr>
            <w:r w:rsidRPr="00EB2451">
              <w:rPr>
                <w:color w:val="000000"/>
                <w:sz w:val="20"/>
                <w:szCs w:val="20"/>
                <w:lang w:val="en-GB" w:eastAsia="ja-JP"/>
              </w:rPr>
              <w:t xml:space="preserve">PLC, </w:t>
            </w:r>
            <w:proofErr w:type="spellStart"/>
            <w:r w:rsidRPr="00EB2451">
              <w:rPr>
                <w:color w:val="000000"/>
                <w:sz w:val="20"/>
                <w:szCs w:val="20"/>
                <w:lang w:val="en-GB" w:eastAsia="ja-JP"/>
              </w:rPr>
              <w:t>skārienjūtīgs</w:t>
            </w:r>
            <w:proofErr w:type="spellEnd"/>
            <w:r w:rsidRPr="00EB2451">
              <w:rPr>
                <w:color w:val="000000"/>
                <w:sz w:val="20"/>
                <w:szCs w:val="20"/>
                <w:lang w:val="en-GB" w:eastAsia="ja-JP"/>
              </w:rPr>
              <w:t xml:space="preserve"> </w:t>
            </w:r>
            <w:proofErr w:type="spellStart"/>
            <w:r w:rsidRPr="00EB2451">
              <w:rPr>
                <w:color w:val="000000"/>
                <w:sz w:val="20"/>
                <w:szCs w:val="20"/>
                <w:lang w:val="en-GB" w:eastAsia="ja-JP"/>
              </w:rPr>
              <w:t>ekrāns</w:t>
            </w:r>
            <w:proofErr w:type="spellEnd"/>
            <w:r w:rsidRPr="00EB2451">
              <w:rPr>
                <w:color w:val="000000"/>
                <w:sz w:val="20"/>
                <w:szCs w:val="20"/>
                <w:lang w:val="en-GB" w:eastAsia="ja-JP"/>
              </w:rPr>
              <w:t xml:space="preserve">, </w:t>
            </w:r>
            <w:proofErr w:type="spellStart"/>
            <w:r w:rsidRPr="00EB2451">
              <w:rPr>
                <w:color w:val="000000"/>
                <w:sz w:val="20"/>
                <w:szCs w:val="20"/>
                <w:lang w:val="en-GB" w:eastAsia="ja-JP"/>
              </w:rPr>
              <w:t>ar</w:t>
            </w:r>
            <w:proofErr w:type="spellEnd"/>
            <w:r w:rsidRPr="00EB2451">
              <w:rPr>
                <w:color w:val="000000"/>
                <w:sz w:val="20"/>
                <w:szCs w:val="20"/>
                <w:lang w:val="en-GB" w:eastAsia="ja-JP"/>
              </w:rPr>
              <w:t xml:space="preserve"> </w:t>
            </w:r>
            <w:proofErr w:type="spellStart"/>
            <w:r w:rsidRPr="00EB2451">
              <w:rPr>
                <w:color w:val="000000"/>
                <w:sz w:val="20"/>
                <w:szCs w:val="20"/>
                <w:lang w:val="en-GB" w:eastAsia="ja-JP"/>
              </w:rPr>
              <w:t>opciju</w:t>
            </w:r>
            <w:proofErr w:type="spellEnd"/>
            <w:r w:rsidRPr="00EB2451">
              <w:rPr>
                <w:color w:val="000000"/>
                <w:sz w:val="20"/>
                <w:szCs w:val="20"/>
                <w:lang w:val="en-GB" w:eastAsia="ja-JP"/>
              </w:rPr>
              <w:t xml:space="preserve"> </w:t>
            </w:r>
            <w:proofErr w:type="spellStart"/>
            <w:r w:rsidRPr="00EB2451">
              <w:rPr>
                <w:color w:val="000000"/>
                <w:sz w:val="20"/>
                <w:szCs w:val="20"/>
                <w:lang w:val="en-GB" w:eastAsia="ja-JP"/>
              </w:rPr>
              <w:t>saglabāt</w:t>
            </w:r>
            <w:proofErr w:type="spellEnd"/>
            <w:r w:rsidRPr="00EB2451">
              <w:rPr>
                <w:color w:val="000000"/>
                <w:sz w:val="20"/>
                <w:szCs w:val="20"/>
                <w:lang w:val="en-GB" w:eastAsia="ja-JP"/>
              </w:rPr>
              <w:t xml:space="preserve"> </w:t>
            </w:r>
            <w:proofErr w:type="spellStart"/>
            <w:r w:rsidRPr="00EB2451">
              <w:rPr>
                <w:color w:val="000000"/>
                <w:sz w:val="20"/>
                <w:szCs w:val="20"/>
                <w:lang w:val="en-GB" w:eastAsia="ja-JP"/>
              </w:rPr>
              <w:t>receptūras</w:t>
            </w:r>
            <w:proofErr w:type="spellEnd"/>
          </w:p>
          <w:p w14:paraId="0B360D25" w14:textId="77777777" w:rsidR="00576D41" w:rsidRPr="00EB2451" w:rsidRDefault="00576D41" w:rsidP="00576D41">
            <w:pPr>
              <w:pStyle w:val="ListParagraph"/>
              <w:widowControl/>
              <w:numPr>
                <w:ilvl w:val="0"/>
                <w:numId w:val="63"/>
              </w:numPr>
              <w:autoSpaceDE/>
              <w:autoSpaceDN/>
              <w:ind w:left="168" w:hanging="142"/>
              <w:rPr>
                <w:color w:val="000000"/>
                <w:sz w:val="20"/>
                <w:szCs w:val="20"/>
                <w:lang w:val="en-GB" w:eastAsia="ja-JP"/>
              </w:rPr>
            </w:pPr>
            <w:proofErr w:type="spellStart"/>
            <w:r w:rsidRPr="00EB2451">
              <w:rPr>
                <w:color w:val="000000"/>
                <w:sz w:val="20"/>
                <w:szCs w:val="20"/>
                <w:lang w:val="en-GB" w:eastAsia="ja-JP"/>
              </w:rPr>
              <w:t>Produkta</w:t>
            </w:r>
            <w:proofErr w:type="spellEnd"/>
            <w:r w:rsidRPr="00EB2451">
              <w:rPr>
                <w:color w:val="000000"/>
                <w:sz w:val="20"/>
                <w:szCs w:val="20"/>
                <w:lang w:val="en-GB" w:eastAsia="ja-JP"/>
              </w:rPr>
              <w:t xml:space="preserve"> </w:t>
            </w:r>
            <w:proofErr w:type="spellStart"/>
            <w:r w:rsidRPr="00EB2451">
              <w:rPr>
                <w:color w:val="000000"/>
                <w:sz w:val="20"/>
                <w:szCs w:val="20"/>
                <w:lang w:val="en-GB" w:eastAsia="ja-JP"/>
              </w:rPr>
              <w:t>padeve</w:t>
            </w:r>
            <w:proofErr w:type="spellEnd"/>
            <w:r w:rsidRPr="00EB2451">
              <w:rPr>
                <w:color w:val="000000"/>
                <w:sz w:val="20"/>
                <w:szCs w:val="20"/>
                <w:lang w:val="en-GB" w:eastAsia="ja-JP"/>
              </w:rPr>
              <w:t xml:space="preserve"> </w:t>
            </w:r>
            <w:proofErr w:type="spellStart"/>
            <w:r w:rsidRPr="00EB2451">
              <w:rPr>
                <w:color w:val="000000"/>
                <w:sz w:val="20"/>
                <w:szCs w:val="20"/>
                <w:lang w:val="en-GB" w:eastAsia="ja-JP"/>
              </w:rPr>
              <w:t>ar</w:t>
            </w:r>
            <w:proofErr w:type="spellEnd"/>
            <w:r w:rsidRPr="00EB2451">
              <w:rPr>
                <w:color w:val="000000"/>
                <w:sz w:val="20"/>
                <w:szCs w:val="20"/>
                <w:lang w:val="en-GB" w:eastAsia="ja-JP"/>
              </w:rPr>
              <w:t xml:space="preserve"> </w:t>
            </w:r>
            <w:proofErr w:type="spellStart"/>
            <w:r w:rsidRPr="00EB2451">
              <w:rPr>
                <w:color w:val="000000"/>
                <w:sz w:val="20"/>
                <w:szCs w:val="20"/>
                <w:lang w:val="en-GB" w:eastAsia="ja-JP"/>
              </w:rPr>
              <w:t>vibrācijām</w:t>
            </w:r>
            <w:proofErr w:type="spellEnd"/>
            <w:r w:rsidRPr="00EB2451">
              <w:rPr>
                <w:color w:val="000000"/>
                <w:sz w:val="20"/>
                <w:szCs w:val="20"/>
                <w:lang w:val="en-GB" w:eastAsia="ja-JP"/>
              </w:rPr>
              <w:t>.</w:t>
            </w:r>
          </w:p>
          <w:p w14:paraId="02938203" w14:textId="768B20C5" w:rsidR="00576D41" w:rsidRPr="00EB2451" w:rsidRDefault="00576D41" w:rsidP="00576D41">
            <w:pPr>
              <w:pStyle w:val="ListParagraph"/>
              <w:widowControl/>
              <w:numPr>
                <w:ilvl w:val="0"/>
                <w:numId w:val="63"/>
              </w:numPr>
              <w:autoSpaceDE/>
              <w:autoSpaceDN/>
              <w:ind w:left="168" w:hanging="142"/>
              <w:rPr>
                <w:color w:val="000000"/>
                <w:sz w:val="20"/>
                <w:szCs w:val="20"/>
                <w:lang w:val="en-GB" w:eastAsia="ja-JP"/>
              </w:rPr>
            </w:pPr>
            <w:proofErr w:type="spellStart"/>
            <w:r w:rsidRPr="00EB2451">
              <w:rPr>
                <w:color w:val="000000"/>
                <w:sz w:val="20"/>
                <w:szCs w:val="20"/>
                <w:lang w:val="en-GB" w:eastAsia="ja-JP"/>
              </w:rPr>
              <w:t>Viegli</w:t>
            </w:r>
            <w:proofErr w:type="spellEnd"/>
            <w:r w:rsidRPr="00EB2451">
              <w:rPr>
                <w:color w:val="000000"/>
                <w:sz w:val="20"/>
                <w:szCs w:val="20"/>
                <w:lang w:val="en-GB" w:eastAsia="ja-JP"/>
              </w:rPr>
              <w:t xml:space="preserve"> </w:t>
            </w:r>
            <w:proofErr w:type="spellStart"/>
            <w:r w:rsidRPr="00EB2451">
              <w:rPr>
                <w:color w:val="000000"/>
                <w:sz w:val="20"/>
                <w:szCs w:val="20"/>
                <w:lang w:val="en-GB" w:eastAsia="ja-JP"/>
              </w:rPr>
              <w:t>noņemami</w:t>
            </w:r>
            <w:proofErr w:type="spellEnd"/>
            <w:r w:rsidRPr="00EB2451">
              <w:rPr>
                <w:color w:val="000000"/>
                <w:sz w:val="20"/>
                <w:szCs w:val="20"/>
                <w:lang w:val="en-GB" w:eastAsia="ja-JP"/>
              </w:rPr>
              <w:t xml:space="preserve">, </w:t>
            </w:r>
            <w:proofErr w:type="spellStart"/>
            <w:r w:rsidRPr="00EB2451">
              <w:rPr>
                <w:color w:val="000000"/>
                <w:sz w:val="20"/>
                <w:szCs w:val="20"/>
                <w:lang w:val="en-GB" w:eastAsia="ja-JP"/>
              </w:rPr>
              <w:t>mazgājami</w:t>
            </w:r>
            <w:proofErr w:type="spellEnd"/>
            <w:r w:rsidRPr="00EB2451">
              <w:rPr>
                <w:color w:val="000000"/>
                <w:sz w:val="20"/>
                <w:szCs w:val="20"/>
                <w:lang w:val="en-GB" w:eastAsia="ja-JP"/>
              </w:rPr>
              <w:t xml:space="preserve"> </w:t>
            </w:r>
            <w:proofErr w:type="spellStart"/>
            <w:r w:rsidRPr="00EB2451">
              <w:rPr>
                <w:color w:val="000000"/>
                <w:sz w:val="20"/>
                <w:szCs w:val="20"/>
                <w:lang w:val="en-GB" w:eastAsia="ja-JP"/>
              </w:rPr>
              <w:t>kausiņi</w:t>
            </w:r>
            <w:proofErr w:type="spellEnd"/>
            <w:r w:rsidRPr="00EB2451">
              <w:rPr>
                <w:color w:val="000000"/>
                <w:sz w:val="20"/>
                <w:szCs w:val="20"/>
                <w:lang w:val="en-GB" w:eastAsia="ja-JP"/>
              </w:rPr>
              <w:t>.</w:t>
            </w:r>
          </w:p>
        </w:tc>
        <w:tc>
          <w:tcPr>
            <w:tcW w:w="1903" w:type="pct"/>
            <w:vAlign w:val="center"/>
          </w:tcPr>
          <w:p w14:paraId="349804AC" w14:textId="77777777" w:rsidR="00576D41" w:rsidRPr="007E55BC" w:rsidRDefault="00576D41" w:rsidP="00576D41">
            <w:pPr>
              <w:widowControl/>
              <w:autoSpaceDE/>
              <w:autoSpaceDN/>
              <w:jc w:val="both"/>
              <w:rPr>
                <w:b/>
                <w:bCs/>
                <w:color w:val="000000"/>
                <w:sz w:val="20"/>
                <w:szCs w:val="20"/>
                <w:lang w:val="en-GB" w:eastAsia="ja-JP"/>
              </w:rPr>
            </w:pPr>
            <w:r w:rsidRPr="007E55BC">
              <w:rPr>
                <w:b/>
                <w:bCs/>
                <w:color w:val="000000"/>
                <w:sz w:val="20"/>
                <w:szCs w:val="20"/>
                <w:lang w:val="en-GB" w:eastAsia="ja-JP"/>
              </w:rPr>
              <w:t>Equipment:</w:t>
            </w:r>
          </w:p>
          <w:p w14:paraId="14C7847B" w14:textId="40AC5FFB" w:rsidR="00576D41" w:rsidRPr="007E55BC" w:rsidRDefault="00576D41" w:rsidP="00576D41">
            <w:pPr>
              <w:pStyle w:val="ListParagraph"/>
              <w:widowControl/>
              <w:numPr>
                <w:ilvl w:val="0"/>
                <w:numId w:val="64"/>
              </w:numPr>
              <w:autoSpaceDE/>
              <w:autoSpaceDN/>
              <w:ind w:left="206" w:hanging="283"/>
              <w:jc w:val="both"/>
              <w:rPr>
                <w:color w:val="000000"/>
                <w:sz w:val="20"/>
                <w:szCs w:val="20"/>
                <w:lang w:eastAsia="ja-JP"/>
              </w:rPr>
            </w:pPr>
            <w:r w:rsidRPr="007E55BC">
              <w:rPr>
                <w:color w:val="000000"/>
                <w:sz w:val="20"/>
                <w:szCs w:val="20"/>
                <w:lang w:eastAsia="ja-JP"/>
              </w:rPr>
              <w:t xml:space="preserve">PLC </w:t>
            </w:r>
            <w:proofErr w:type="spellStart"/>
            <w:r w:rsidRPr="007E55BC">
              <w:rPr>
                <w:color w:val="000000"/>
                <w:sz w:val="20"/>
                <w:szCs w:val="20"/>
                <w:lang w:eastAsia="ja-JP"/>
              </w:rPr>
              <w:t>control</w:t>
            </w:r>
            <w:proofErr w:type="spellEnd"/>
            <w:r w:rsidRPr="007E55BC">
              <w:rPr>
                <w:color w:val="000000"/>
                <w:sz w:val="20"/>
                <w:szCs w:val="20"/>
                <w:lang w:eastAsia="ja-JP"/>
              </w:rPr>
              <w:t xml:space="preserve"> </w:t>
            </w:r>
            <w:proofErr w:type="spellStart"/>
            <w:r w:rsidRPr="007E55BC">
              <w:rPr>
                <w:color w:val="000000"/>
                <w:sz w:val="20"/>
                <w:szCs w:val="20"/>
                <w:lang w:eastAsia="ja-JP"/>
              </w:rPr>
              <w:t>system</w:t>
            </w:r>
            <w:proofErr w:type="spellEnd"/>
            <w:r w:rsidRPr="007E55BC">
              <w:rPr>
                <w:color w:val="000000"/>
                <w:sz w:val="20"/>
                <w:szCs w:val="20"/>
                <w:lang w:eastAsia="ja-JP"/>
              </w:rPr>
              <w:t xml:space="preserve"> </w:t>
            </w:r>
            <w:proofErr w:type="spellStart"/>
            <w:r w:rsidRPr="007E55BC">
              <w:rPr>
                <w:color w:val="000000"/>
                <w:sz w:val="20"/>
                <w:szCs w:val="20"/>
                <w:lang w:eastAsia="ja-JP"/>
              </w:rPr>
              <w:t>with</w:t>
            </w:r>
            <w:proofErr w:type="spellEnd"/>
            <w:r w:rsidRPr="007E55BC">
              <w:rPr>
                <w:color w:val="000000"/>
                <w:sz w:val="20"/>
                <w:szCs w:val="20"/>
                <w:lang w:eastAsia="ja-JP"/>
              </w:rPr>
              <w:t xml:space="preserve"> </w:t>
            </w:r>
            <w:proofErr w:type="spellStart"/>
            <w:r w:rsidRPr="007E55BC">
              <w:rPr>
                <w:color w:val="000000"/>
                <w:sz w:val="20"/>
                <w:szCs w:val="20"/>
                <w:lang w:eastAsia="ja-JP"/>
              </w:rPr>
              <w:t>touchscreen</w:t>
            </w:r>
            <w:proofErr w:type="spellEnd"/>
            <w:r w:rsidRPr="007E55BC">
              <w:rPr>
                <w:color w:val="000000"/>
                <w:sz w:val="20"/>
                <w:szCs w:val="20"/>
                <w:lang w:eastAsia="ja-JP"/>
              </w:rPr>
              <w:t xml:space="preserve"> </w:t>
            </w:r>
            <w:proofErr w:type="spellStart"/>
            <w:r w:rsidRPr="007E55BC">
              <w:rPr>
                <w:color w:val="000000"/>
                <w:sz w:val="20"/>
                <w:szCs w:val="20"/>
                <w:lang w:eastAsia="ja-JP"/>
              </w:rPr>
              <w:t>display</w:t>
            </w:r>
            <w:proofErr w:type="spellEnd"/>
            <w:r w:rsidRPr="007E55BC">
              <w:rPr>
                <w:color w:val="000000"/>
                <w:sz w:val="20"/>
                <w:szCs w:val="20"/>
                <w:lang w:eastAsia="ja-JP"/>
              </w:rPr>
              <w:t xml:space="preserve"> </w:t>
            </w:r>
            <w:proofErr w:type="spellStart"/>
            <w:r w:rsidRPr="007E55BC">
              <w:rPr>
                <w:color w:val="000000"/>
                <w:sz w:val="20"/>
                <w:szCs w:val="20"/>
                <w:lang w:eastAsia="ja-JP"/>
              </w:rPr>
              <w:t>and</w:t>
            </w:r>
            <w:proofErr w:type="spellEnd"/>
            <w:r w:rsidRPr="007E55BC">
              <w:rPr>
                <w:color w:val="000000"/>
                <w:sz w:val="20"/>
                <w:szCs w:val="20"/>
                <w:lang w:eastAsia="ja-JP"/>
              </w:rPr>
              <w:t xml:space="preserve"> </w:t>
            </w:r>
            <w:proofErr w:type="spellStart"/>
            <w:r w:rsidRPr="007E55BC">
              <w:rPr>
                <w:color w:val="000000"/>
                <w:sz w:val="20"/>
                <w:szCs w:val="20"/>
                <w:lang w:eastAsia="ja-JP"/>
              </w:rPr>
              <w:t>recipe</w:t>
            </w:r>
            <w:proofErr w:type="spellEnd"/>
            <w:r w:rsidRPr="007E55BC">
              <w:rPr>
                <w:color w:val="000000"/>
                <w:sz w:val="20"/>
                <w:szCs w:val="20"/>
                <w:lang w:eastAsia="ja-JP"/>
              </w:rPr>
              <w:t xml:space="preserve"> </w:t>
            </w:r>
            <w:proofErr w:type="spellStart"/>
            <w:r w:rsidRPr="007E55BC">
              <w:rPr>
                <w:color w:val="000000"/>
                <w:sz w:val="20"/>
                <w:szCs w:val="20"/>
                <w:lang w:eastAsia="ja-JP"/>
              </w:rPr>
              <w:t>storage</w:t>
            </w:r>
            <w:proofErr w:type="spellEnd"/>
            <w:r w:rsidRPr="007E55BC">
              <w:rPr>
                <w:color w:val="000000"/>
                <w:sz w:val="20"/>
                <w:szCs w:val="20"/>
                <w:lang w:eastAsia="ja-JP"/>
              </w:rPr>
              <w:t xml:space="preserve"> </w:t>
            </w:r>
            <w:proofErr w:type="spellStart"/>
            <w:r w:rsidRPr="007E55BC">
              <w:rPr>
                <w:color w:val="000000"/>
                <w:sz w:val="20"/>
                <w:szCs w:val="20"/>
                <w:lang w:eastAsia="ja-JP"/>
              </w:rPr>
              <w:t>capability</w:t>
            </w:r>
            <w:proofErr w:type="spellEnd"/>
            <w:r w:rsidRPr="007E55BC">
              <w:rPr>
                <w:color w:val="000000"/>
                <w:sz w:val="20"/>
                <w:szCs w:val="20"/>
                <w:lang w:eastAsia="ja-JP"/>
              </w:rPr>
              <w:t>.</w:t>
            </w:r>
          </w:p>
          <w:p w14:paraId="45320D3E" w14:textId="5C635459" w:rsidR="00576D41" w:rsidRPr="007E55BC" w:rsidRDefault="00576D41" w:rsidP="00576D41">
            <w:pPr>
              <w:pStyle w:val="ListParagraph"/>
              <w:widowControl/>
              <w:numPr>
                <w:ilvl w:val="0"/>
                <w:numId w:val="64"/>
              </w:numPr>
              <w:autoSpaceDE/>
              <w:autoSpaceDN/>
              <w:ind w:left="206" w:hanging="283"/>
              <w:jc w:val="both"/>
              <w:rPr>
                <w:color w:val="000000"/>
                <w:sz w:val="20"/>
                <w:szCs w:val="20"/>
                <w:lang w:eastAsia="ja-JP"/>
              </w:rPr>
            </w:pPr>
            <w:proofErr w:type="spellStart"/>
            <w:r w:rsidRPr="007E55BC">
              <w:rPr>
                <w:color w:val="000000"/>
                <w:sz w:val="20"/>
                <w:szCs w:val="20"/>
                <w:lang w:eastAsia="ja-JP"/>
              </w:rPr>
              <w:t>Product</w:t>
            </w:r>
            <w:proofErr w:type="spellEnd"/>
            <w:r w:rsidRPr="007E55BC">
              <w:rPr>
                <w:color w:val="000000"/>
                <w:sz w:val="20"/>
                <w:szCs w:val="20"/>
                <w:lang w:eastAsia="ja-JP"/>
              </w:rPr>
              <w:t xml:space="preserve"> </w:t>
            </w:r>
            <w:proofErr w:type="spellStart"/>
            <w:r w:rsidRPr="007E55BC">
              <w:rPr>
                <w:color w:val="000000"/>
                <w:sz w:val="20"/>
                <w:szCs w:val="20"/>
                <w:lang w:eastAsia="ja-JP"/>
              </w:rPr>
              <w:t>feeding</w:t>
            </w:r>
            <w:proofErr w:type="spellEnd"/>
            <w:r w:rsidRPr="007E55BC">
              <w:rPr>
                <w:color w:val="000000"/>
                <w:sz w:val="20"/>
                <w:szCs w:val="20"/>
                <w:lang w:eastAsia="ja-JP"/>
              </w:rPr>
              <w:t xml:space="preserve"> </w:t>
            </w:r>
            <w:proofErr w:type="spellStart"/>
            <w:r w:rsidRPr="007E55BC">
              <w:rPr>
                <w:color w:val="000000"/>
                <w:sz w:val="20"/>
                <w:szCs w:val="20"/>
                <w:lang w:eastAsia="ja-JP"/>
              </w:rPr>
              <w:t>system</w:t>
            </w:r>
            <w:proofErr w:type="spellEnd"/>
            <w:r w:rsidRPr="007E55BC">
              <w:rPr>
                <w:color w:val="000000"/>
                <w:sz w:val="20"/>
                <w:szCs w:val="20"/>
                <w:lang w:eastAsia="ja-JP"/>
              </w:rPr>
              <w:t xml:space="preserve"> </w:t>
            </w:r>
            <w:proofErr w:type="spellStart"/>
            <w:r w:rsidRPr="007E55BC">
              <w:rPr>
                <w:color w:val="000000"/>
                <w:sz w:val="20"/>
                <w:szCs w:val="20"/>
                <w:lang w:eastAsia="ja-JP"/>
              </w:rPr>
              <w:t>with</w:t>
            </w:r>
            <w:proofErr w:type="spellEnd"/>
            <w:r w:rsidRPr="007E55BC">
              <w:rPr>
                <w:color w:val="000000"/>
                <w:sz w:val="20"/>
                <w:szCs w:val="20"/>
                <w:lang w:eastAsia="ja-JP"/>
              </w:rPr>
              <w:t xml:space="preserve"> </w:t>
            </w:r>
            <w:proofErr w:type="spellStart"/>
            <w:r w:rsidRPr="007E55BC">
              <w:rPr>
                <w:color w:val="000000"/>
                <w:sz w:val="20"/>
                <w:szCs w:val="20"/>
                <w:lang w:eastAsia="ja-JP"/>
              </w:rPr>
              <w:t>vibration</w:t>
            </w:r>
            <w:proofErr w:type="spellEnd"/>
            <w:r w:rsidRPr="007E55BC">
              <w:rPr>
                <w:color w:val="000000"/>
                <w:sz w:val="20"/>
                <w:szCs w:val="20"/>
                <w:lang w:eastAsia="ja-JP"/>
              </w:rPr>
              <w:t>.</w:t>
            </w:r>
          </w:p>
          <w:p w14:paraId="230C214B" w14:textId="7E491BFA" w:rsidR="00576D41" w:rsidRPr="007E55BC" w:rsidRDefault="00576D41" w:rsidP="00576D41">
            <w:pPr>
              <w:pStyle w:val="ListParagraph"/>
              <w:widowControl/>
              <w:numPr>
                <w:ilvl w:val="0"/>
                <w:numId w:val="64"/>
              </w:numPr>
              <w:autoSpaceDE/>
              <w:autoSpaceDN/>
              <w:ind w:left="206" w:hanging="283"/>
              <w:jc w:val="both"/>
              <w:rPr>
                <w:color w:val="000000"/>
                <w:sz w:val="20"/>
                <w:szCs w:val="20"/>
                <w:lang w:val="en-GB" w:eastAsia="ja-JP"/>
              </w:rPr>
            </w:pPr>
            <w:proofErr w:type="spellStart"/>
            <w:r w:rsidRPr="007E55BC">
              <w:rPr>
                <w:color w:val="000000"/>
                <w:sz w:val="20"/>
                <w:szCs w:val="20"/>
                <w:lang w:eastAsia="ja-JP"/>
              </w:rPr>
              <w:t>Easily</w:t>
            </w:r>
            <w:proofErr w:type="spellEnd"/>
            <w:r w:rsidRPr="007E55BC">
              <w:rPr>
                <w:color w:val="000000"/>
                <w:sz w:val="20"/>
                <w:szCs w:val="20"/>
                <w:lang w:eastAsia="ja-JP"/>
              </w:rPr>
              <w:t xml:space="preserve"> </w:t>
            </w:r>
            <w:proofErr w:type="spellStart"/>
            <w:r w:rsidRPr="007E55BC">
              <w:rPr>
                <w:color w:val="000000"/>
                <w:sz w:val="20"/>
                <w:szCs w:val="20"/>
                <w:lang w:eastAsia="ja-JP"/>
              </w:rPr>
              <w:t>removable</w:t>
            </w:r>
            <w:proofErr w:type="spellEnd"/>
            <w:r w:rsidRPr="007E55BC">
              <w:rPr>
                <w:color w:val="000000"/>
                <w:sz w:val="20"/>
                <w:szCs w:val="20"/>
                <w:lang w:eastAsia="ja-JP"/>
              </w:rPr>
              <w:t xml:space="preserve"> </w:t>
            </w:r>
            <w:proofErr w:type="spellStart"/>
            <w:r w:rsidRPr="007E55BC">
              <w:rPr>
                <w:color w:val="000000"/>
                <w:sz w:val="20"/>
                <w:szCs w:val="20"/>
                <w:lang w:eastAsia="ja-JP"/>
              </w:rPr>
              <w:t>and</w:t>
            </w:r>
            <w:proofErr w:type="spellEnd"/>
            <w:r w:rsidRPr="007E55BC">
              <w:rPr>
                <w:color w:val="000000"/>
                <w:sz w:val="20"/>
                <w:szCs w:val="20"/>
                <w:lang w:eastAsia="ja-JP"/>
              </w:rPr>
              <w:t xml:space="preserve"> </w:t>
            </w:r>
            <w:proofErr w:type="spellStart"/>
            <w:r w:rsidRPr="007E55BC">
              <w:rPr>
                <w:color w:val="000000"/>
                <w:sz w:val="20"/>
                <w:szCs w:val="20"/>
                <w:lang w:eastAsia="ja-JP"/>
              </w:rPr>
              <w:t>washable</w:t>
            </w:r>
            <w:proofErr w:type="spellEnd"/>
            <w:r w:rsidRPr="007E55BC">
              <w:rPr>
                <w:color w:val="000000"/>
                <w:sz w:val="20"/>
                <w:szCs w:val="20"/>
                <w:lang w:eastAsia="ja-JP"/>
              </w:rPr>
              <w:t xml:space="preserve"> </w:t>
            </w:r>
            <w:proofErr w:type="spellStart"/>
            <w:r w:rsidRPr="007E55BC">
              <w:rPr>
                <w:color w:val="000000"/>
                <w:sz w:val="20"/>
                <w:szCs w:val="20"/>
                <w:lang w:eastAsia="ja-JP"/>
              </w:rPr>
              <w:t>weighing</w:t>
            </w:r>
            <w:proofErr w:type="spellEnd"/>
            <w:r w:rsidRPr="007E55BC">
              <w:rPr>
                <w:color w:val="000000"/>
                <w:sz w:val="20"/>
                <w:szCs w:val="20"/>
                <w:lang w:eastAsia="ja-JP"/>
              </w:rPr>
              <w:t xml:space="preserve"> </w:t>
            </w:r>
            <w:proofErr w:type="spellStart"/>
            <w:r w:rsidRPr="007E55BC">
              <w:rPr>
                <w:color w:val="000000"/>
                <w:sz w:val="20"/>
                <w:szCs w:val="20"/>
                <w:lang w:eastAsia="ja-JP"/>
              </w:rPr>
              <w:t>buckets</w:t>
            </w:r>
            <w:proofErr w:type="spellEnd"/>
            <w:r w:rsidRPr="007E55BC">
              <w:rPr>
                <w:color w:val="000000"/>
                <w:sz w:val="20"/>
                <w:szCs w:val="20"/>
                <w:lang w:eastAsia="ja-JP"/>
              </w:rPr>
              <w:t>.</w:t>
            </w:r>
          </w:p>
        </w:tc>
        <w:tc>
          <w:tcPr>
            <w:tcW w:w="411" w:type="pct"/>
            <w:vAlign w:val="center"/>
            <w:hideMark/>
          </w:tcPr>
          <w:p w14:paraId="6FEF5AF2" w14:textId="4FEB1591"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33CF20FA" w14:textId="77777777" w:rsidTr="00237490">
        <w:trPr>
          <w:trHeight w:val="312"/>
        </w:trPr>
        <w:tc>
          <w:tcPr>
            <w:tcW w:w="784" w:type="pct"/>
            <w:hideMark/>
          </w:tcPr>
          <w:p w14:paraId="05A07CEE" w14:textId="77777777" w:rsidR="00576D41" w:rsidRPr="00F8392D" w:rsidRDefault="00576D41" w:rsidP="00576D41">
            <w:pPr>
              <w:widowControl/>
              <w:autoSpaceDE/>
              <w:autoSpaceDN/>
              <w:rPr>
                <w:b/>
                <w:bCs/>
                <w:color w:val="000000"/>
                <w:sz w:val="20"/>
                <w:szCs w:val="20"/>
                <w:lang w:val="en-GB" w:eastAsia="ja-JP"/>
              </w:rPr>
            </w:pPr>
            <w:r w:rsidRPr="00F8392D">
              <w:rPr>
                <w:b/>
                <w:bCs/>
                <w:color w:val="000000"/>
                <w:sz w:val="20"/>
                <w:szCs w:val="20"/>
                <w:lang w:val="en-GB" w:eastAsia="ja-JP"/>
              </w:rPr>
              <w:t> </w:t>
            </w:r>
          </w:p>
        </w:tc>
        <w:tc>
          <w:tcPr>
            <w:tcW w:w="1902" w:type="pct"/>
            <w:vAlign w:val="center"/>
            <w:hideMark/>
          </w:tcPr>
          <w:p w14:paraId="5C37E1CB" w14:textId="77777777" w:rsidR="00576D41" w:rsidRPr="00F8392D" w:rsidRDefault="00576D41" w:rsidP="00576D41">
            <w:pPr>
              <w:widowControl/>
              <w:autoSpaceDE/>
              <w:autoSpaceDN/>
              <w:rPr>
                <w:b/>
                <w:bCs/>
                <w:color w:val="000000"/>
                <w:sz w:val="20"/>
                <w:szCs w:val="20"/>
                <w:lang w:val="en-GB" w:eastAsia="ja-JP"/>
              </w:rPr>
            </w:pPr>
            <w:r w:rsidRPr="00F8392D">
              <w:rPr>
                <w:b/>
                <w:bCs/>
                <w:color w:val="000000"/>
                <w:sz w:val="20"/>
                <w:szCs w:val="20"/>
                <w:lang w:val="en-GB" w:eastAsia="ja-JP"/>
              </w:rPr>
              <w:t>Klase:</w:t>
            </w:r>
          </w:p>
          <w:p w14:paraId="128E5FD7" w14:textId="411E463F" w:rsidR="00576D41" w:rsidRPr="00F8392D" w:rsidRDefault="00576D41" w:rsidP="00576D41">
            <w:pPr>
              <w:widowControl/>
              <w:autoSpaceDE/>
              <w:autoSpaceDN/>
              <w:rPr>
                <w:color w:val="000000"/>
                <w:sz w:val="20"/>
                <w:szCs w:val="20"/>
                <w:lang w:val="en-GB" w:eastAsia="ja-JP"/>
              </w:rPr>
            </w:pPr>
            <w:r w:rsidRPr="00F8392D">
              <w:rPr>
                <w:color w:val="000000"/>
                <w:sz w:val="20"/>
                <w:szCs w:val="20"/>
                <w:lang w:val="en-GB" w:eastAsia="ja-JP"/>
              </w:rPr>
              <w:t>IP65</w:t>
            </w:r>
          </w:p>
        </w:tc>
        <w:tc>
          <w:tcPr>
            <w:tcW w:w="1903" w:type="pct"/>
            <w:vAlign w:val="center"/>
          </w:tcPr>
          <w:p w14:paraId="3CADB080" w14:textId="1D6CAAF5" w:rsidR="00576D41" w:rsidRPr="00F8392D" w:rsidRDefault="00576D41" w:rsidP="00576D41">
            <w:pPr>
              <w:widowControl/>
              <w:autoSpaceDE/>
              <w:autoSpaceDN/>
              <w:jc w:val="both"/>
              <w:rPr>
                <w:b/>
                <w:bCs/>
                <w:color w:val="000000"/>
                <w:sz w:val="20"/>
                <w:szCs w:val="20"/>
                <w:lang w:val="en-GB" w:eastAsia="ja-JP"/>
              </w:rPr>
            </w:pPr>
            <w:r w:rsidRPr="00F8392D">
              <w:rPr>
                <w:b/>
                <w:bCs/>
                <w:color w:val="000000"/>
                <w:sz w:val="20"/>
                <w:szCs w:val="20"/>
                <w:lang w:val="en-GB" w:eastAsia="ja-JP"/>
              </w:rPr>
              <w:t>Protection class:</w:t>
            </w:r>
          </w:p>
          <w:p w14:paraId="184C64A8" w14:textId="56014609" w:rsidR="00576D41" w:rsidRPr="00F8392D" w:rsidRDefault="00576D41" w:rsidP="00576D41">
            <w:pPr>
              <w:widowControl/>
              <w:autoSpaceDE/>
              <w:autoSpaceDN/>
              <w:jc w:val="both"/>
              <w:rPr>
                <w:color w:val="000000"/>
                <w:sz w:val="20"/>
                <w:szCs w:val="20"/>
                <w:lang w:val="en-GB" w:eastAsia="ja-JP"/>
              </w:rPr>
            </w:pPr>
            <w:r w:rsidRPr="00F8392D">
              <w:rPr>
                <w:color w:val="000000"/>
                <w:sz w:val="20"/>
                <w:szCs w:val="20"/>
                <w:lang w:val="en-GB" w:eastAsia="ja-JP"/>
              </w:rPr>
              <w:t>IP65</w:t>
            </w:r>
          </w:p>
        </w:tc>
        <w:tc>
          <w:tcPr>
            <w:tcW w:w="411" w:type="pct"/>
            <w:vAlign w:val="center"/>
            <w:hideMark/>
          </w:tcPr>
          <w:p w14:paraId="7AFF6B95" w14:textId="129470EE"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7A447606" w14:textId="77777777" w:rsidTr="00237490">
        <w:trPr>
          <w:trHeight w:val="312"/>
        </w:trPr>
        <w:tc>
          <w:tcPr>
            <w:tcW w:w="784" w:type="pct"/>
          </w:tcPr>
          <w:p w14:paraId="14D58B49" w14:textId="5A515B8F" w:rsidR="00576D41" w:rsidRPr="00F8392D" w:rsidRDefault="00576D41" w:rsidP="00576D41">
            <w:pPr>
              <w:widowControl/>
              <w:autoSpaceDE/>
              <w:autoSpaceDN/>
              <w:rPr>
                <w:b/>
                <w:bCs/>
                <w:color w:val="000000"/>
                <w:sz w:val="20"/>
                <w:szCs w:val="20"/>
                <w:lang w:val="en-GB" w:eastAsia="ja-JP"/>
              </w:rPr>
            </w:pPr>
            <w:r w:rsidRPr="00F8392D">
              <w:rPr>
                <w:b/>
                <w:bCs/>
                <w:color w:val="000000"/>
                <w:sz w:val="20"/>
                <w:szCs w:val="20"/>
                <w:lang w:val="en-GB" w:eastAsia="ja-JP"/>
              </w:rPr>
              <w:lastRenderedPageBreak/>
              <w:t>7.</w:t>
            </w:r>
            <w:r w:rsidR="001A2AD9">
              <w:rPr>
                <w:b/>
                <w:bCs/>
                <w:color w:val="000000"/>
                <w:sz w:val="20"/>
                <w:szCs w:val="20"/>
                <w:lang w:val="en-GB" w:eastAsia="ja-JP"/>
              </w:rPr>
              <w:t>2</w:t>
            </w:r>
            <w:r w:rsidRPr="00F8392D">
              <w:rPr>
                <w:b/>
                <w:bCs/>
                <w:color w:val="000000"/>
                <w:sz w:val="20"/>
                <w:szCs w:val="20"/>
                <w:lang w:val="en-GB" w:eastAsia="ja-JP"/>
              </w:rPr>
              <w:t xml:space="preserve">. </w:t>
            </w:r>
            <w:proofErr w:type="spellStart"/>
            <w:r w:rsidR="009B531A" w:rsidRPr="00F8392D">
              <w:rPr>
                <w:b/>
                <w:bCs/>
                <w:color w:val="000000"/>
                <w:sz w:val="20"/>
                <w:szCs w:val="20"/>
                <w:lang w:val="en-GB" w:eastAsia="ja-JP"/>
              </w:rPr>
              <w:t>Stāvpaku</w:t>
            </w:r>
            <w:proofErr w:type="spellEnd"/>
            <w:r w:rsidR="009B531A" w:rsidRPr="00F8392D">
              <w:rPr>
                <w:b/>
                <w:bCs/>
                <w:color w:val="000000"/>
                <w:sz w:val="20"/>
                <w:szCs w:val="20"/>
                <w:lang w:val="en-GB" w:eastAsia="ja-JP"/>
              </w:rPr>
              <w:t xml:space="preserve"> </w:t>
            </w:r>
            <w:proofErr w:type="spellStart"/>
            <w:r w:rsidRPr="00F8392D">
              <w:rPr>
                <w:b/>
                <w:bCs/>
                <w:color w:val="000000"/>
                <w:sz w:val="20"/>
                <w:szCs w:val="20"/>
                <w:lang w:val="en-GB" w:eastAsia="ja-JP"/>
              </w:rPr>
              <w:t>pakotājs</w:t>
            </w:r>
            <w:proofErr w:type="spellEnd"/>
            <w:r w:rsidR="00A8649D" w:rsidRPr="00F8392D">
              <w:rPr>
                <w:b/>
                <w:bCs/>
                <w:color w:val="000000"/>
                <w:sz w:val="20"/>
                <w:szCs w:val="20"/>
                <w:lang w:val="en-GB" w:eastAsia="ja-JP"/>
              </w:rPr>
              <w:t xml:space="preserve"> no </w:t>
            </w:r>
            <w:proofErr w:type="spellStart"/>
            <w:r w:rsidR="00A8649D" w:rsidRPr="00F8392D">
              <w:rPr>
                <w:b/>
                <w:bCs/>
                <w:color w:val="000000"/>
                <w:sz w:val="20"/>
                <w:szCs w:val="20"/>
                <w:lang w:val="en-GB" w:eastAsia="ja-JP"/>
              </w:rPr>
              <w:t>plēves</w:t>
            </w:r>
            <w:proofErr w:type="spellEnd"/>
            <w:r w:rsidR="00A8649D" w:rsidRPr="00F8392D">
              <w:rPr>
                <w:b/>
                <w:bCs/>
                <w:color w:val="000000"/>
                <w:sz w:val="20"/>
                <w:szCs w:val="20"/>
                <w:lang w:val="en-GB" w:eastAsia="ja-JP"/>
              </w:rPr>
              <w:t xml:space="preserve"> </w:t>
            </w:r>
            <w:proofErr w:type="spellStart"/>
            <w:r w:rsidR="00A8649D" w:rsidRPr="00F8392D">
              <w:rPr>
                <w:b/>
                <w:bCs/>
                <w:color w:val="000000"/>
                <w:sz w:val="20"/>
                <w:szCs w:val="20"/>
                <w:lang w:val="en-GB" w:eastAsia="ja-JP"/>
              </w:rPr>
              <w:t>ruļļa</w:t>
            </w:r>
            <w:proofErr w:type="spellEnd"/>
            <w:r w:rsidRPr="00F8392D">
              <w:rPr>
                <w:b/>
                <w:bCs/>
                <w:color w:val="000000"/>
                <w:sz w:val="20"/>
                <w:szCs w:val="20"/>
                <w:lang w:val="en-GB" w:eastAsia="ja-JP"/>
              </w:rPr>
              <w:t xml:space="preserve"> / Flow pack machine</w:t>
            </w:r>
            <w:r w:rsidR="009B531A" w:rsidRPr="00F8392D">
              <w:rPr>
                <w:b/>
                <w:bCs/>
                <w:color w:val="000000"/>
                <w:sz w:val="20"/>
                <w:szCs w:val="20"/>
                <w:lang w:val="en-GB" w:eastAsia="ja-JP"/>
              </w:rPr>
              <w:t xml:space="preserve"> from film roll</w:t>
            </w:r>
          </w:p>
        </w:tc>
        <w:tc>
          <w:tcPr>
            <w:tcW w:w="1902" w:type="pct"/>
            <w:vAlign w:val="center"/>
          </w:tcPr>
          <w:p w14:paraId="5F4D2444" w14:textId="7C229A0C" w:rsidR="00576D41" w:rsidRPr="00F8392D" w:rsidRDefault="00576D41" w:rsidP="00576D41">
            <w:pPr>
              <w:widowControl/>
              <w:autoSpaceDE/>
              <w:autoSpaceDN/>
              <w:rPr>
                <w:color w:val="000000"/>
                <w:sz w:val="20"/>
                <w:szCs w:val="20"/>
                <w:lang w:val="en-GB" w:eastAsia="ja-JP"/>
              </w:rPr>
            </w:pPr>
            <w:r w:rsidRPr="00F8392D">
              <w:rPr>
                <w:b/>
                <w:bCs/>
                <w:color w:val="000000"/>
                <w:sz w:val="20"/>
                <w:szCs w:val="20"/>
                <w:lang w:val="en-GB" w:eastAsia="ja-JP"/>
              </w:rPr>
              <w:t> </w:t>
            </w:r>
          </w:p>
        </w:tc>
        <w:tc>
          <w:tcPr>
            <w:tcW w:w="1903" w:type="pct"/>
            <w:vAlign w:val="center"/>
          </w:tcPr>
          <w:p w14:paraId="2D75401D" w14:textId="77777777" w:rsidR="00576D41" w:rsidRPr="00F8392D" w:rsidRDefault="00576D41" w:rsidP="00576D41">
            <w:pPr>
              <w:widowControl/>
              <w:autoSpaceDE/>
              <w:autoSpaceDN/>
              <w:jc w:val="both"/>
              <w:rPr>
                <w:b/>
                <w:bCs/>
                <w:color w:val="000000"/>
                <w:sz w:val="20"/>
                <w:szCs w:val="20"/>
                <w:lang w:val="en-GB" w:eastAsia="ja-JP"/>
              </w:rPr>
            </w:pPr>
          </w:p>
        </w:tc>
        <w:tc>
          <w:tcPr>
            <w:tcW w:w="411" w:type="pct"/>
            <w:vAlign w:val="center"/>
          </w:tcPr>
          <w:p w14:paraId="0629523C" w14:textId="567CB69E" w:rsidR="00576D41" w:rsidRPr="002A6CCE" w:rsidRDefault="00576D41" w:rsidP="00576D41">
            <w:pPr>
              <w:widowControl/>
              <w:autoSpaceDE/>
              <w:autoSpaceDN/>
              <w:jc w:val="center"/>
              <w:rPr>
                <w:b/>
                <w:bCs/>
                <w:color w:val="000000"/>
                <w:sz w:val="20"/>
                <w:szCs w:val="20"/>
                <w:lang w:val="en-GB" w:eastAsia="ja-JP"/>
              </w:rPr>
            </w:pPr>
            <w:r>
              <w:rPr>
                <w:b/>
                <w:bCs/>
                <w:color w:val="000000"/>
                <w:sz w:val="20"/>
                <w:szCs w:val="20"/>
                <w:lang w:val="en-GB" w:eastAsia="ja-JP"/>
              </w:rPr>
              <w:t>1</w:t>
            </w:r>
          </w:p>
        </w:tc>
      </w:tr>
      <w:tr w:rsidR="00576D41" w:rsidRPr="002A6CCE" w14:paraId="0A68FACC" w14:textId="77777777" w:rsidTr="00237490">
        <w:trPr>
          <w:trHeight w:val="312"/>
        </w:trPr>
        <w:tc>
          <w:tcPr>
            <w:tcW w:w="784" w:type="pct"/>
          </w:tcPr>
          <w:p w14:paraId="1216D7A1" w14:textId="0976B9C5" w:rsidR="00576D41" w:rsidRPr="00F8392D" w:rsidRDefault="00576D41" w:rsidP="00576D41">
            <w:pPr>
              <w:widowControl/>
              <w:autoSpaceDE/>
              <w:autoSpaceDN/>
              <w:rPr>
                <w:b/>
                <w:bCs/>
                <w:color w:val="000000"/>
                <w:sz w:val="20"/>
                <w:szCs w:val="20"/>
                <w:lang w:val="en-GB" w:eastAsia="ja-JP"/>
              </w:rPr>
            </w:pPr>
            <w:r w:rsidRPr="00F8392D">
              <w:rPr>
                <w:b/>
                <w:bCs/>
                <w:color w:val="000000"/>
                <w:sz w:val="20"/>
                <w:szCs w:val="20"/>
                <w:lang w:val="en-GB" w:eastAsia="ja-JP"/>
              </w:rPr>
              <w:t> </w:t>
            </w:r>
          </w:p>
        </w:tc>
        <w:tc>
          <w:tcPr>
            <w:tcW w:w="1902" w:type="pct"/>
            <w:vAlign w:val="center"/>
          </w:tcPr>
          <w:p w14:paraId="2AC18366" w14:textId="77777777" w:rsidR="00576D41" w:rsidRPr="00F8392D" w:rsidRDefault="00576D41" w:rsidP="00576D41">
            <w:pPr>
              <w:widowControl/>
              <w:autoSpaceDE/>
              <w:autoSpaceDN/>
              <w:rPr>
                <w:b/>
                <w:bCs/>
                <w:color w:val="000000"/>
                <w:sz w:val="20"/>
                <w:szCs w:val="20"/>
                <w:lang w:val="en-GB" w:eastAsia="ja-JP"/>
              </w:rPr>
            </w:pPr>
            <w:proofErr w:type="spellStart"/>
            <w:r w:rsidRPr="00F8392D">
              <w:rPr>
                <w:b/>
                <w:bCs/>
                <w:color w:val="000000"/>
                <w:sz w:val="20"/>
                <w:szCs w:val="20"/>
                <w:lang w:val="en-GB" w:eastAsia="ja-JP"/>
              </w:rPr>
              <w:t>Pielietojums</w:t>
            </w:r>
            <w:proofErr w:type="spellEnd"/>
            <w:r w:rsidRPr="00F8392D">
              <w:rPr>
                <w:b/>
                <w:bCs/>
                <w:color w:val="000000"/>
                <w:sz w:val="20"/>
                <w:szCs w:val="20"/>
                <w:lang w:val="en-GB" w:eastAsia="ja-JP"/>
              </w:rPr>
              <w:t>:</w:t>
            </w:r>
          </w:p>
          <w:p w14:paraId="5CDAA8CF" w14:textId="2EB605A8" w:rsidR="00576D41" w:rsidRPr="00F8392D" w:rsidRDefault="00576D41" w:rsidP="00576D41">
            <w:pPr>
              <w:pStyle w:val="ListParagraph"/>
              <w:widowControl/>
              <w:numPr>
                <w:ilvl w:val="0"/>
                <w:numId w:val="65"/>
              </w:numPr>
              <w:autoSpaceDE/>
              <w:autoSpaceDN/>
              <w:ind w:left="168" w:hanging="168"/>
              <w:rPr>
                <w:color w:val="000000" w:themeColor="text1"/>
                <w:sz w:val="20"/>
                <w:szCs w:val="20"/>
                <w:lang w:val="en-GB" w:eastAsia="ja-JP"/>
              </w:rPr>
            </w:pPr>
            <w:proofErr w:type="spellStart"/>
            <w:r w:rsidRPr="00F8392D">
              <w:rPr>
                <w:color w:val="000000" w:themeColor="text1"/>
                <w:sz w:val="20"/>
                <w:szCs w:val="20"/>
                <w:lang w:val="en-GB" w:eastAsia="ja-JP"/>
              </w:rPr>
              <w:t>Pārslu</w:t>
            </w:r>
            <w:proofErr w:type="spellEnd"/>
            <w:r w:rsidRPr="00F8392D">
              <w:rPr>
                <w:color w:val="000000" w:themeColor="text1"/>
                <w:sz w:val="20"/>
                <w:szCs w:val="20"/>
                <w:lang w:val="en-GB" w:eastAsia="ja-JP"/>
              </w:rPr>
              <w:t xml:space="preserve"> </w:t>
            </w:r>
            <w:proofErr w:type="spellStart"/>
            <w:r w:rsidRPr="00F8392D">
              <w:rPr>
                <w:color w:val="000000" w:themeColor="text1"/>
                <w:sz w:val="20"/>
                <w:szCs w:val="20"/>
                <w:lang w:val="en-GB" w:eastAsia="ja-JP"/>
              </w:rPr>
              <w:t>maisījuma</w:t>
            </w:r>
            <w:proofErr w:type="spellEnd"/>
            <w:r w:rsidRPr="00F8392D">
              <w:rPr>
                <w:color w:val="000000" w:themeColor="text1"/>
                <w:sz w:val="20"/>
                <w:szCs w:val="20"/>
                <w:lang w:val="en-GB" w:eastAsia="ja-JP"/>
              </w:rPr>
              <w:t xml:space="preserve"> </w:t>
            </w:r>
            <w:proofErr w:type="spellStart"/>
            <w:r w:rsidRPr="00F8392D">
              <w:rPr>
                <w:color w:val="000000" w:themeColor="text1"/>
                <w:sz w:val="20"/>
                <w:szCs w:val="20"/>
                <w:lang w:val="en-GB" w:eastAsia="ja-JP"/>
              </w:rPr>
              <w:t>ar</w:t>
            </w:r>
            <w:proofErr w:type="spellEnd"/>
            <w:r w:rsidRPr="00F8392D">
              <w:rPr>
                <w:color w:val="000000" w:themeColor="text1"/>
                <w:sz w:val="20"/>
                <w:szCs w:val="20"/>
                <w:lang w:val="en-GB" w:eastAsia="ja-JP"/>
              </w:rPr>
              <w:t xml:space="preserve"> </w:t>
            </w:r>
            <w:proofErr w:type="spellStart"/>
            <w:r w:rsidRPr="00F8392D">
              <w:rPr>
                <w:color w:val="000000" w:themeColor="text1"/>
                <w:sz w:val="20"/>
                <w:szCs w:val="20"/>
                <w:lang w:val="en-GB" w:eastAsia="ja-JP"/>
              </w:rPr>
              <w:t>sēklām</w:t>
            </w:r>
            <w:proofErr w:type="spellEnd"/>
            <w:r w:rsidRPr="00F8392D">
              <w:rPr>
                <w:color w:val="000000" w:themeColor="text1"/>
                <w:sz w:val="20"/>
                <w:szCs w:val="20"/>
                <w:lang w:val="en-GB" w:eastAsia="ja-JP"/>
              </w:rPr>
              <w:t xml:space="preserve"> un </w:t>
            </w:r>
            <w:proofErr w:type="spellStart"/>
            <w:r w:rsidRPr="00F8392D">
              <w:rPr>
                <w:color w:val="000000" w:themeColor="text1"/>
                <w:sz w:val="20"/>
                <w:szCs w:val="20"/>
                <w:lang w:val="en-GB" w:eastAsia="ja-JP"/>
              </w:rPr>
              <w:t>augļiem</w:t>
            </w:r>
            <w:proofErr w:type="spellEnd"/>
            <w:r w:rsidRPr="00F8392D">
              <w:rPr>
                <w:color w:val="000000" w:themeColor="text1"/>
                <w:sz w:val="20"/>
                <w:szCs w:val="20"/>
                <w:lang w:val="en-GB" w:eastAsia="ja-JP"/>
              </w:rPr>
              <w:t xml:space="preserve"> </w:t>
            </w:r>
            <w:proofErr w:type="spellStart"/>
            <w:r w:rsidRPr="00F8392D">
              <w:rPr>
                <w:color w:val="000000" w:themeColor="text1"/>
                <w:sz w:val="20"/>
                <w:szCs w:val="20"/>
                <w:lang w:val="en-GB" w:eastAsia="ja-JP"/>
              </w:rPr>
              <w:t>pakošanai</w:t>
            </w:r>
            <w:proofErr w:type="spellEnd"/>
          </w:p>
          <w:p w14:paraId="2EF330C8" w14:textId="77777777" w:rsidR="00576D41" w:rsidRPr="00F8392D" w:rsidRDefault="00576D41" w:rsidP="009B531A">
            <w:pPr>
              <w:pStyle w:val="ListParagraph"/>
              <w:widowControl/>
              <w:numPr>
                <w:ilvl w:val="0"/>
                <w:numId w:val="65"/>
              </w:numPr>
              <w:autoSpaceDE/>
              <w:autoSpaceDN/>
              <w:ind w:left="168" w:hanging="168"/>
              <w:rPr>
                <w:color w:val="000000" w:themeColor="text1"/>
                <w:sz w:val="20"/>
                <w:szCs w:val="20"/>
                <w:lang w:val="en-GB" w:eastAsia="ja-JP"/>
              </w:rPr>
            </w:pPr>
            <w:proofErr w:type="spellStart"/>
            <w:r w:rsidRPr="00F8392D">
              <w:rPr>
                <w:color w:val="000000" w:themeColor="text1"/>
                <w:sz w:val="20"/>
                <w:szCs w:val="20"/>
                <w:lang w:val="en-GB" w:eastAsia="ja-JP"/>
              </w:rPr>
              <w:t>Produkts</w:t>
            </w:r>
            <w:proofErr w:type="spellEnd"/>
            <w:r w:rsidRPr="00F8392D">
              <w:rPr>
                <w:color w:val="000000" w:themeColor="text1"/>
                <w:sz w:val="20"/>
                <w:szCs w:val="20"/>
                <w:lang w:val="en-GB" w:eastAsia="ja-JP"/>
              </w:rPr>
              <w:t xml:space="preserve"> </w:t>
            </w:r>
            <w:proofErr w:type="spellStart"/>
            <w:r w:rsidRPr="00F8392D">
              <w:rPr>
                <w:color w:val="000000" w:themeColor="text1"/>
                <w:sz w:val="20"/>
                <w:szCs w:val="20"/>
                <w:lang w:val="en-GB" w:eastAsia="ja-JP"/>
              </w:rPr>
              <w:t>tiks</w:t>
            </w:r>
            <w:proofErr w:type="spellEnd"/>
            <w:r w:rsidRPr="00F8392D">
              <w:rPr>
                <w:color w:val="000000" w:themeColor="text1"/>
                <w:sz w:val="20"/>
                <w:szCs w:val="20"/>
                <w:lang w:val="en-GB" w:eastAsia="ja-JP"/>
              </w:rPr>
              <w:t xml:space="preserve"> </w:t>
            </w:r>
            <w:proofErr w:type="spellStart"/>
            <w:r w:rsidRPr="00F8392D">
              <w:rPr>
                <w:color w:val="000000" w:themeColor="text1"/>
                <w:sz w:val="20"/>
                <w:szCs w:val="20"/>
                <w:lang w:val="en-GB" w:eastAsia="ja-JP"/>
              </w:rPr>
              <w:t>saņemts</w:t>
            </w:r>
            <w:proofErr w:type="spellEnd"/>
            <w:r w:rsidRPr="00F8392D">
              <w:rPr>
                <w:color w:val="000000" w:themeColor="text1"/>
                <w:sz w:val="20"/>
                <w:szCs w:val="20"/>
                <w:lang w:val="en-GB" w:eastAsia="ja-JP"/>
              </w:rPr>
              <w:t xml:space="preserve"> no </w:t>
            </w:r>
            <w:proofErr w:type="spellStart"/>
            <w:r w:rsidRPr="00F8392D">
              <w:rPr>
                <w:color w:val="000000" w:themeColor="text1"/>
                <w:sz w:val="20"/>
                <w:szCs w:val="20"/>
                <w:lang w:val="en-GB" w:eastAsia="ja-JP"/>
              </w:rPr>
              <w:t>multigalvas</w:t>
            </w:r>
            <w:proofErr w:type="spellEnd"/>
            <w:r w:rsidRPr="00F8392D">
              <w:rPr>
                <w:color w:val="000000" w:themeColor="text1"/>
                <w:sz w:val="20"/>
                <w:szCs w:val="20"/>
                <w:lang w:val="en-GB" w:eastAsia="ja-JP"/>
              </w:rPr>
              <w:t xml:space="preserve"> </w:t>
            </w:r>
            <w:proofErr w:type="spellStart"/>
            <w:r w:rsidRPr="00F8392D">
              <w:rPr>
                <w:color w:val="000000" w:themeColor="text1"/>
                <w:sz w:val="20"/>
                <w:szCs w:val="20"/>
                <w:lang w:val="en-GB" w:eastAsia="ja-JP"/>
              </w:rPr>
              <w:t>svariem</w:t>
            </w:r>
            <w:proofErr w:type="spellEnd"/>
          </w:p>
          <w:p w14:paraId="04A107A5" w14:textId="77777777" w:rsidR="009B531A" w:rsidRPr="00F8392D" w:rsidRDefault="009B531A" w:rsidP="009B531A">
            <w:pPr>
              <w:pStyle w:val="ListParagraph"/>
              <w:widowControl/>
              <w:numPr>
                <w:ilvl w:val="0"/>
                <w:numId w:val="65"/>
              </w:numPr>
              <w:autoSpaceDE/>
              <w:autoSpaceDN/>
              <w:ind w:left="168" w:hanging="168"/>
              <w:rPr>
                <w:color w:val="000000" w:themeColor="text1"/>
                <w:sz w:val="20"/>
                <w:szCs w:val="20"/>
                <w:lang w:val="en-GB" w:eastAsia="ja-JP"/>
              </w:rPr>
            </w:pPr>
            <w:r w:rsidRPr="00F8392D">
              <w:rPr>
                <w:color w:val="000000" w:themeColor="text1"/>
                <w:sz w:val="20"/>
                <w:szCs w:val="20"/>
                <w:lang w:val="en-GB" w:eastAsia="ja-JP"/>
              </w:rPr>
              <w:t xml:space="preserve">Vieta </w:t>
            </w:r>
            <w:proofErr w:type="spellStart"/>
            <w:r w:rsidRPr="00F8392D">
              <w:rPr>
                <w:color w:val="000000" w:themeColor="text1"/>
                <w:sz w:val="20"/>
                <w:szCs w:val="20"/>
                <w:lang w:val="en-GB" w:eastAsia="ja-JP"/>
              </w:rPr>
              <w:t>datuma</w:t>
            </w:r>
            <w:proofErr w:type="spellEnd"/>
            <w:r w:rsidRPr="00F8392D">
              <w:rPr>
                <w:color w:val="000000" w:themeColor="text1"/>
                <w:sz w:val="20"/>
                <w:szCs w:val="20"/>
                <w:lang w:val="en-GB" w:eastAsia="ja-JP"/>
              </w:rPr>
              <w:t xml:space="preserve"> </w:t>
            </w:r>
            <w:proofErr w:type="spellStart"/>
            <w:r w:rsidRPr="00F8392D">
              <w:rPr>
                <w:color w:val="000000" w:themeColor="text1"/>
                <w:sz w:val="20"/>
                <w:szCs w:val="20"/>
                <w:lang w:val="en-GB" w:eastAsia="ja-JP"/>
              </w:rPr>
              <w:t>uzdrukai</w:t>
            </w:r>
            <w:proofErr w:type="spellEnd"/>
          </w:p>
          <w:p w14:paraId="115AF38A" w14:textId="3694C4C3" w:rsidR="009B531A" w:rsidRPr="00F8392D" w:rsidRDefault="009B531A" w:rsidP="009B531A">
            <w:pPr>
              <w:pStyle w:val="ListParagraph"/>
              <w:widowControl/>
              <w:numPr>
                <w:ilvl w:val="0"/>
                <w:numId w:val="65"/>
              </w:numPr>
              <w:autoSpaceDE/>
              <w:autoSpaceDN/>
              <w:ind w:left="168" w:hanging="168"/>
              <w:rPr>
                <w:color w:val="000000" w:themeColor="text1"/>
                <w:sz w:val="20"/>
                <w:szCs w:val="20"/>
                <w:lang w:val="en-GB" w:eastAsia="ja-JP"/>
              </w:rPr>
            </w:pPr>
            <w:r w:rsidRPr="00F8392D">
              <w:rPr>
                <w:color w:val="000000" w:themeColor="text1"/>
                <w:sz w:val="20"/>
                <w:szCs w:val="20"/>
                <w:lang w:val="en-GB" w:eastAsia="ja-JP"/>
              </w:rPr>
              <w:t xml:space="preserve">Divas </w:t>
            </w:r>
            <w:proofErr w:type="spellStart"/>
            <w:r w:rsidRPr="00F8392D">
              <w:rPr>
                <w:color w:val="000000" w:themeColor="text1"/>
                <w:sz w:val="20"/>
                <w:szCs w:val="20"/>
                <w:lang w:val="en-GB" w:eastAsia="ja-JP"/>
              </w:rPr>
              <w:t>pildīšanas</w:t>
            </w:r>
            <w:proofErr w:type="spellEnd"/>
            <w:r w:rsidRPr="00F8392D">
              <w:rPr>
                <w:color w:val="000000" w:themeColor="text1"/>
                <w:sz w:val="20"/>
                <w:szCs w:val="20"/>
                <w:lang w:val="en-GB" w:eastAsia="ja-JP"/>
              </w:rPr>
              <w:t xml:space="preserve"> </w:t>
            </w:r>
            <w:proofErr w:type="spellStart"/>
            <w:r w:rsidRPr="00F8392D">
              <w:rPr>
                <w:color w:val="000000" w:themeColor="text1"/>
                <w:sz w:val="20"/>
                <w:szCs w:val="20"/>
                <w:lang w:val="en-GB" w:eastAsia="ja-JP"/>
              </w:rPr>
              <w:t>stacijas</w:t>
            </w:r>
            <w:proofErr w:type="spellEnd"/>
          </w:p>
        </w:tc>
        <w:tc>
          <w:tcPr>
            <w:tcW w:w="1903" w:type="pct"/>
            <w:vAlign w:val="center"/>
          </w:tcPr>
          <w:p w14:paraId="41757782" w14:textId="77777777" w:rsidR="00576D41" w:rsidRPr="00F8392D" w:rsidRDefault="00576D41" w:rsidP="00576D41">
            <w:pPr>
              <w:widowControl/>
              <w:autoSpaceDE/>
              <w:autoSpaceDN/>
              <w:jc w:val="both"/>
              <w:rPr>
                <w:b/>
                <w:bCs/>
                <w:color w:val="000000"/>
                <w:sz w:val="20"/>
                <w:szCs w:val="20"/>
                <w:lang w:val="en-GB" w:eastAsia="ja-JP"/>
              </w:rPr>
            </w:pPr>
            <w:r w:rsidRPr="00F8392D">
              <w:rPr>
                <w:b/>
                <w:bCs/>
                <w:color w:val="000000"/>
                <w:sz w:val="20"/>
                <w:szCs w:val="20"/>
                <w:lang w:val="en-GB" w:eastAsia="ja-JP"/>
              </w:rPr>
              <w:t>Application:</w:t>
            </w:r>
          </w:p>
          <w:p w14:paraId="646E2407" w14:textId="77777777" w:rsidR="00CF48F6" w:rsidRPr="00F8392D" w:rsidRDefault="00CF48F6" w:rsidP="00CF48F6">
            <w:pPr>
              <w:pStyle w:val="ListParagraph"/>
              <w:widowControl/>
              <w:numPr>
                <w:ilvl w:val="0"/>
                <w:numId w:val="65"/>
              </w:numPr>
              <w:autoSpaceDE/>
              <w:autoSpaceDN/>
              <w:ind w:left="200" w:hanging="200"/>
              <w:rPr>
                <w:color w:val="000000" w:themeColor="text1"/>
                <w:sz w:val="20"/>
                <w:szCs w:val="20"/>
                <w:lang w:val="en-GB" w:eastAsia="ja-JP"/>
              </w:rPr>
            </w:pPr>
            <w:r w:rsidRPr="00F8392D">
              <w:rPr>
                <w:color w:val="000000" w:themeColor="text1"/>
                <w:sz w:val="20"/>
                <w:szCs w:val="20"/>
                <w:lang w:val="en-GB" w:eastAsia="ja-JP"/>
              </w:rPr>
              <w:t>For packaging flake mix with seeds and fruits</w:t>
            </w:r>
          </w:p>
          <w:p w14:paraId="25DD1086" w14:textId="77777777" w:rsidR="00576D41" w:rsidRPr="00F8392D" w:rsidRDefault="00CF48F6" w:rsidP="009B531A">
            <w:pPr>
              <w:pStyle w:val="ListParagraph"/>
              <w:widowControl/>
              <w:numPr>
                <w:ilvl w:val="0"/>
                <w:numId w:val="65"/>
              </w:numPr>
              <w:autoSpaceDE/>
              <w:autoSpaceDN/>
              <w:ind w:left="200" w:hanging="200"/>
              <w:rPr>
                <w:b/>
                <w:bCs/>
                <w:color w:val="000000"/>
                <w:sz w:val="20"/>
                <w:szCs w:val="20"/>
                <w:lang w:val="en-GB" w:eastAsia="ja-JP"/>
              </w:rPr>
            </w:pPr>
            <w:r w:rsidRPr="00F8392D">
              <w:rPr>
                <w:color w:val="000000" w:themeColor="text1"/>
                <w:sz w:val="20"/>
                <w:szCs w:val="20"/>
                <w:lang w:val="en-GB" w:eastAsia="ja-JP"/>
              </w:rPr>
              <w:t xml:space="preserve">The product will be received from a </w:t>
            </w:r>
            <w:proofErr w:type="spellStart"/>
            <w:r w:rsidRPr="00F8392D">
              <w:rPr>
                <w:color w:val="000000" w:themeColor="text1"/>
                <w:sz w:val="20"/>
                <w:szCs w:val="20"/>
                <w:lang w:val="en-GB" w:eastAsia="ja-JP"/>
              </w:rPr>
              <w:t>multihead</w:t>
            </w:r>
            <w:proofErr w:type="spellEnd"/>
            <w:r w:rsidRPr="00F8392D">
              <w:rPr>
                <w:color w:val="000000" w:themeColor="text1"/>
                <w:sz w:val="20"/>
                <w:szCs w:val="20"/>
                <w:lang w:val="en-GB" w:eastAsia="ja-JP"/>
              </w:rPr>
              <w:t xml:space="preserve"> weigher</w:t>
            </w:r>
          </w:p>
          <w:p w14:paraId="399C1F12" w14:textId="77777777" w:rsidR="0041036A" w:rsidRPr="00F8392D" w:rsidRDefault="0041036A" w:rsidP="009B531A">
            <w:pPr>
              <w:pStyle w:val="ListParagraph"/>
              <w:widowControl/>
              <w:numPr>
                <w:ilvl w:val="0"/>
                <w:numId w:val="65"/>
              </w:numPr>
              <w:autoSpaceDE/>
              <w:autoSpaceDN/>
              <w:ind w:left="200" w:hanging="200"/>
              <w:rPr>
                <w:b/>
                <w:bCs/>
                <w:color w:val="000000"/>
                <w:sz w:val="20"/>
                <w:szCs w:val="20"/>
                <w:lang w:val="en-GB" w:eastAsia="ja-JP"/>
              </w:rPr>
            </w:pPr>
            <w:r w:rsidRPr="00F8392D">
              <w:rPr>
                <w:color w:val="000000" w:themeColor="text1"/>
                <w:sz w:val="20"/>
                <w:szCs w:val="20"/>
                <w:lang w:val="en-GB" w:eastAsia="ja-JP"/>
              </w:rPr>
              <w:t>Date printing space</w:t>
            </w:r>
          </w:p>
          <w:p w14:paraId="693DA383" w14:textId="4C14A8B8" w:rsidR="0041036A" w:rsidRPr="00F8392D" w:rsidRDefault="0041036A" w:rsidP="009B531A">
            <w:pPr>
              <w:pStyle w:val="ListParagraph"/>
              <w:widowControl/>
              <w:numPr>
                <w:ilvl w:val="0"/>
                <w:numId w:val="65"/>
              </w:numPr>
              <w:autoSpaceDE/>
              <w:autoSpaceDN/>
              <w:ind w:left="200" w:hanging="200"/>
              <w:rPr>
                <w:b/>
                <w:bCs/>
                <w:color w:val="000000"/>
                <w:sz w:val="20"/>
                <w:szCs w:val="20"/>
                <w:lang w:val="en-GB" w:eastAsia="ja-JP"/>
              </w:rPr>
            </w:pPr>
            <w:r w:rsidRPr="00F8392D">
              <w:rPr>
                <w:color w:val="000000" w:themeColor="text1"/>
                <w:sz w:val="20"/>
                <w:szCs w:val="20"/>
                <w:lang w:val="en-GB" w:eastAsia="ja-JP"/>
              </w:rPr>
              <w:t>Two filling stations</w:t>
            </w:r>
          </w:p>
        </w:tc>
        <w:tc>
          <w:tcPr>
            <w:tcW w:w="411" w:type="pct"/>
            <w:vAlign w:val="center"/>
          </w:tcPr>
          <w:p w14:paraId="7CB6C322" w14:textId="2CF3439B"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4D9CE0CE" w14:textId="77777777" w:rsidTr="00237490">
        <w:trPr>
          <w:trHeight w:val="312"/>
        </w:trPr>
        <w:tc>
          <w:tcPr>
            <w:tcW w:w="784" w:type="pct"/>
          </w:tcPr>
          <w:p w14:paraId="637E0EF3" w14:textId="0B7556D8" w:rsidR="00576D41" w:rsidRPr="00F8392D" w:rsidRDefault="00576D41" w:rsidP="00576D41">
            <w:pPr>
              <w:widowControl/>
              <w:autoSpaceDE/>
              <w:autoSpaceDN/>
              <w:rPr>
                <w:b/>
                <w:bCs/>
                <w:color w:val="000000"/>
                <w:sz w:val="20"/>
                <w:szCs w:val="20"/>
                <w:lang w:val="en-GB" w:eastAsia="ja-JP"/>
              </w:rPr>
            </w:pPr>
            <w:r w:rsidRPr="00F8392D">
              <w:rPr>
                <w:b/>
                <w:bCs/>
                <w:color w:val="000000"/>
                <w:sz w:val="20"/>
                <w:szCs w:val="20"/>
                <w:lang w:val="en-GB" w:eastAsia="ja-JP"/>
              </w:rPr>
              <w:t> </w:t>
            </w:r>
          </w:p>
        </w:tc>
        <w:tc>
          <w:tcPr>
            <w:tcW w:w="1902" w:type="pct"/>
          </w:tcPr>
          <w:p w14:paraId="7C7AC3C7" w14:textId="77777777" w:rsidR="00576D41" w:rsidRPr="00F8392D" w:rsidRDefault="00576D41" w:rsidP="00576D41">
            <w:pPr>
              <w:widowControl/>
              <w:autoSpaceDE/>
              <w:autoSpaceDN/>
              <w:rPr>
                <w:b/>
                <w:bCs/>
                <w:sz w:val="20"/>
                <w:szCs w:val="20"/>
                <w:lang w:val="en-GB" w:eastAsia="ja-JP"/>
              </w:rPr>
            </w:pPr>
            <w:proofErr w:type="spellStart"/>
            <w:r w:rsidRPr="00F8392D">
              <w:rPr>
                <w:b/>
                <w:bCs/>
                <w:sz w:val="20"/>
                <w:szCs w:val="20"/>
                <w:lang w:val="en-GB" w:eastAsia="ja-JP"/>
              </w:rPr>
              <w:t>Iepakojums</w:t>
            </w:r>
            <w:proofErr w:type="spellEnd"/>
            <w:r w:rsidRPr="00F8392D">
              <w:rPr>
                <w:b/>
                <w:bCs/>
                <w:sz w:val="20"/>
                <w:szCs w:val="20"/>
                <w:lang w:val="en-GB" w:eastAsia="ja-JP"/>
              </w:rPr>
              <w:t>:</w:t>
            </w:r>
          </w:p>
          <w:p w14:paraId="0CB5A800" w14:textId="264EC493" w:rsidR="00576D41" w:rsidRPr="00F8392D" w:rsidRDefault="00576D41" w:rsidP="00576D41">
            <w:pPr>
              <w:widowControl/>
              <w:autoSpaceDE/>
              <w:autoSpaceDN/>
              <w:rPr>
                <w:sz w:val="20"/>
                <w:szCs w:val="20"/>
                <w:lang w:val="en-GB" w:eastAsia="ja-JP"/>
              </w:rPr>
            </w:pPr>
            <w:proofErr w:type="spellStart"/>
            <w:r w:rsidRPr="00F8392D">
              <w:rPr>
                <w:sz w:val="20"/>
                <w:szCs w:val="20"/>
                <w:lang w:val="en-GB" w:eastAsia="ja-JP"/>
              </w:rPr>
              <w:t>Ruļļa</w:t>
            </w:r>
            <w:proofErr w:type="spellEnd"/>
            <w:r w:rsidRPr="00F8392D">
              <w:rPr>
                <w:sz w:val="20"/>
                <w:szCs w:val="20"/>
                <w:lang w:val="en-GB" w:eastAsia="ja-JP"/>
              </w:rPr>
              <w:t xml:space="preserve"> </w:t>
            </w:r>
            <w:proofErr w:type="spellStart"/>
            <w:r w:rsidRPr="00F8392D">
              <w:rPr>
                <w:sz w:val="20"/>
                <w:szCs w:val="20"/>
                <w:lang w:val="en-GB" w:eastAsia="ja-JP"/>
              </w:rPr>
              <w:t>plēve</w:t>
            </w:r>
            <w:proofErr w:type="spellEnd"/>
            <w:r w:rsidRPr="00F8392D">
              <w:rPr>
                <w:sz w:val="20"/>
                <w:szCs w:val="20"/>
                <w:lang w:val="en-GB" w:eastAsia="ja-JP"/>
              </w:rPr>
              <w:t xml:space="preserve"> </w:t>
            </w:r>
            <w:proofErr w:type="spellStart"/>
            <w:r w:rsidRPr="00F8392D">
              <w:rPr>
                <w:sz w:val="20"/>
                <w:szCs w:val="20"/>
                <w:lang w:val="en-GB" w:eastAsia="ja-JP"/>
              </w:rPr>
              <w:t>ar</w:t>
            </w:r>
            <w:proofErr w:type="spellEnd"/>
            <w:r w:rsidRPr="00F8392D">
              <w:rPr>
                <w:sz w:val="20"/>
                <w:szCs w:val="20"/>
                <w:lang w:val="en-GB" w:eastAsia="ja-JP"/>
              </w:rPr>
              <w:t xml:space="preserve"> </w:t>
            </w:r>
            <w:proofErr w:type="spellStart"/>
            <w:r w:rsidRPr="00F8392D">
              <w:rPr>
                <w:sz w:val="20"/>
                <w:szCs w:val="20"/>
                <w:lang w:val="en-GB" w:eastAsia="ja-JP"/>
              </w:rPr>
              <w:t>opciju</w:t>
            </w:r>
            <w:proofErr w:type="spellEnd"/>
            <w:r w:rsidRPr="00F8392D">
              <w:rPr>
                <w:sz w:val="20"/>
                <w:szCs w:val="20"/>
                <w:lang w:val="en-GB" w:eastAsia="ja-JP"/>
              </w:rPr>
              <w:t xml:space="preserve"> </w:t>
            </w:r>
            <w:proofErr w:type="spellStart"/>
            <w:r w:rsidRPr="00F8392D">
              <w:rPr>
                <w:sz w:val="20"/>
                <w:szCs w:val="20"/>
                <w:lang w:val="en-GB" w:eastAsia="ja-JP"/>
              </w:rPr>
              <w:t>ielīmēt</w:t>
            </w:r>
            <w:proofErr w:type="spellEnd"/>
            <w:r w:rsidRPr="00F8392D">
              <w:rPr>
                <w:sz w:val="20"/>
                <w:szCs w:val="20"/>
                <w:lang w:val="en-GB" w:eastAsia="ja-JP"/>
              </w:rPr>
              <w:t xml:space="preserve"> </w:t>
            </w:r>
            <w:proofErr w:type="spellStart"/>
            <w:r w:rsidRPr="00F8392D">
              <w:rPr>
                <w:sz w:val="20"/>
                <w:szCs w:val="20"/>
                <w:lang w:val="en-GB" w:eastAsia="ja-JP"/>
              </w:rPr>
              <w:t>zipperi</w:t>
            </w:r>
            <w:proofErr w:type="spellEnd"/>
          </w:p>
          <w:p w14:paraId="761066ED" w14:textId="0251A3B9" w:rsidR="00576D41" w:rsidRPr="00F8392D" w:rsidRDefault="00576D41" w:rsidP="00576D41">
            <w:pPr>
              <w:widowControl/>
              <w:autoSpaceDE/>
              <w:autoSpaceDN/>
              <w:rPr>
                <w:color w:val="EE0000"/>
                <w:sz w:val="20"/>
                <w:szCs w:val="20"/>
                <w:lang w:val="en-GB" w:eastAsia="ja-JP"/>
              </w:rPr>
            </w:pPr>
            <w:proofErr w:type="spellStart"/>
            <w:r w:rsidRPr="00F8392D">
              <w:rPr>
                <w:sz w:val="20"/>
                <w:szCs w:val="20"/>
                <w:lang w:val="en-GB" w:eastAsia="ja-JP"/>
              </w:rPr>
              <w:t>Automātiska</w:t>
            </w:r>
            <w:proofErr w:type="spellEnd"/>
            <w:r w:rsidRPr="00F8392D">
              <w:rPr>
                <w:sz w:val="20"/>
                <w:szCs w:val="20"/>
                <w:lang w:val="en-GB" w:eastAsia="ja-JP"/>
              </w:rPr>
              <w:t xml:space="preserve">, </w:t>
            </w:r>
            <w:proofErr w:type="spellStart"/>
            <w:r w:rsidRPr="00F8392D">
              <w:rPr>
                <w:sz w:val="20"/>
                <w:szCs w:val="20"/>
                <w:lang w:val="en-GB" w:eastAsia="ja-JP"/>
              </w:rPr>
              <w:t>sinhronizēta</w:t>
            </w:r>
            <w:proofErr w:type="spellEnd"/>
            <w:r w:rsidRPr="00F8392D">
              <w:rPr>
                <w:sz w:val="20"/>
                <w:szCs w:val="20"/>
                <w:lang w:val="en-GB" w:eastAsia="ja-JP"/>
              </w:rPr>
              <w:t xml:space="preserve"> </w:t>
            </w:r>
            <w:proofErr w:type="spellStart"/>
            <w:r w:rsidRPr="00F8392D">
              <w:rPr>
                <w:sz w:val="20"/>
                <w:szCs w:val="20"/>
                <w:lang w:val="en-GB" w:eastAsia="ja-JP"/>
              </w:rPr>
              <w:t>ar</w:t>
            </w:r>
            <w:proofErr w:type="spellEnd"/>
            <w:r w:rsidRPr="00F8392D">
              <w:rPr>
                <w:sz w:val="20"/>
                <w:szCs w:val="20"/>
                <w:lang w:val="en-GB" w:eastAsia="ja-JP"/>
              </w:rPr>
              <w:t xml:space="preserve"> </w:t>
            </w:r>
            <w:proofErr w:type="spellStart"/>
            <w:r w:rsidRPr="00F8392D">
              <w:rPr>
                <w:sz w:val="20"/>
                <w:szCs w:val="20"/>
                <w:lang w:val="en-GB" w:eastAsia="ja-JP"/>
              </w:rPr>
              <w:t>svaru</w:t>
            </w:r>
            <w:proofErr w:type="spellEnd"/>
            <w:r w:rsidRPr="00F8392D">
              <w:rPr>
                <w:sz w:val="20"/>
                <w:szCs w:val="20"/>
                <w:lang w:val="en-GB" w:eastAsia="ja-JP"/>
              </w:rPr>
              <w:t xml:space="preserve"> </w:t>
            </w:r>
            <w:proofErr w:type="spellStart"/>
            <w:r w:rsidRPr="00F8392D">
              <w:rPr>
                <w:sz w:val="20"/>
                <w:szCs w:val="20"/>
                <w:lang w:val="en-GB" w:eastAsia="ja-JP"/>
              </w:rPr>
              <w:t>sistēmu</w:t>
            </w:r>
            <w:proofErr w:type="spellEnd"/>
          </w:p>
        </w:tc>
        <w:tc>
          <w:tcPr>
            <w:tcW w:w="1903" w:type="pct"/>
            <w:vAlign w:val="center"/>
          </w:tcPr>
          <w:p w14:paraId="40BAB2ED" w14:textId="77777777" w:rsidR="00576D41" w:rsidRPr="00F8392D" w:rsidRDefault="00576D41" w:rsidP="00576D41">
            <w:pPr>
              <w:widowControl/>
              <w:autoSpaceDE/>
              <w:autoSpaceDN/>
              <w:jc w:val="both"/>
              <w:rPr>
                <w:b/>
                <w:bCs/>
                <w:color w:val="000000"/>
                <w:sz w:val="20"/>
                <w:szCs w:val="20"/>
                <w:lang w:val="en-GB" w:eastAsia="ja-JP"/>
              </w:rPr>
            </w:pPr>
            <w:r w:rsidRPr="00F8392D">
              <w:rPr>
                <w:b/>
                <w:bCs/>
                <w:color w:val="000000"/>
                <w:sz w:val="20"/>
                <w:szCs w:val="20"/>
                <w:lang w:val="en-GB" w:eastAsia="ja-JP"/>
              </w:rPr>
              <w:t>Packaging:</w:t>
            </w:r>
          </w:p>
          <w:p w14:paraId="7B195CEA" w14:textId="77777777" w:rsidR="00576D41" w:rsidRPr="00F8392D" w:rsidRDefault="00576D41" w:rsidP="00576D41">
            <w:pPr>
              <w:widowControl/>
              <w:autoSpaceDE/>
              <w:autoSpaceDN/>
              <w:jc w:val="both"/>
              <w:rPr>
                <w:color w:val="000000"/>
                <w:sz w:val="20"/>
                <w:szCs w:val="20"/>
                <w:lang w:val="en-GB" w:eastAsia="ja-JP"/>
              </w:rPr>
            </w:pPr>
            <w:r w:rsidRPr="00F8392D">
              <w:rPr>
                <w:color w:val="000000"/>
                <w:sz w:val="20"/>
                <w:szCs w:val="20"/>
                <w:lang w:val="en-GB" w:eastAsia="ja-JP"/>
              </w:rPr>
              <w:t>Roll-fed film with integrated zipper insertion option</w:t>
            </w:r>
          </w:p>
          <w:p w14:paraId="6E498C74" w14:textId="02D0FBCD" w:rsidR="00CF48F6" w:rsidRPr="00F8392D" w:rsidRDefault="00CF48F6" w:rsidP="00576D41">
            <w:pPr>
              <w:widowControl/>
              <w:autoSpaceDE/>
              <w:autoSpaceDN/>
              <w:jc w:val="both"/>
              <w:rPr>
                <w:color w:val="000000"/>
                <w:sz w:val="20"/>
                <w:szCs w:val="20"/>
                <w:lang w:val="en-GB" w:eastAsia="ja-JP"/>
              </w:rPr>
            </w:pPr>
            <w:r w:rsidRPr="00F8392D">
              <w:rPr>
                <w:color w:val="000000"/>
                <w:sz w:val="20"/>
                <w:szCs w:val="20"/>
                <w:lang w:val="en-GB" w:eastAsia="ja-JP"/>
              </w:rPr>
              <w:t>Automatic, synchronized with the weighing system</w:t>
            </w:r>
          </w:p>
        </w:tc>
        <w:tc>
          <w:tcPr>
            <w:tcW w:w="411" w:type="pct"/>
            <w:vAlign w:val="center"/>
          </w:tcPr>
          <w:p w14:paraId="169E2FCF" w14:textId="3D56F391"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7A5343DA" w14:textId="77777777" w:rsidTr="00237490">
        <w:trPr>
          <w:trHeight w:val="312"/>
        </w:trPr>
        <w:tc>
          <w:tcPr>
            <w:tcW w:w="784" w:type="pct"/>
          </w:tcPr>
          <w:p w14:paraId="1669190D" w14:textId="4BCACB7B" w:rsidR="00576D41" w:rsidRPr="00F8392D" w:rsidRDefault="00576D41" w:rsidP="00576D41">
            <w:pPr>
              <w:widowControl/>
              <w:autoSpaceDE/>
              <w:autoSpaceDN/>
              <w:rPr>
                <w:b/>
                <w:bCs/>
                <w:color w:val="000000"/>
                <w:sz w:val="20"/>
                <w:szCs w:val="20"/>
                <w:lang w:val="en-GB" w:eastAsia="ja-JP"/>
              </w:rPr>
            </w:pPr>
            <w:r w:rsidRPr="00F8392D">
              <w:rPr>
                <w:b/>
                <w:bCs/>
                <w:color w:val="000000"/>
                <w:sz w:val="20"/>
                <w:szCs w:val="20"/>
                <w:lang w:val="en-GB" w:eastAsia="ja-JP"/>
              </w:rPr>
              <w:t> </w:t>
            </w:r>
          </w:p>
        </w:tc>
        <w:tc>
          <w:tcPr>
            <w:tcW w:w="1902" w:type="pct"/>
            <w:vAlign w:val="center"/>
          </w:tcPr>
          <w:p w14:paraId="3DED044D" w14:textId="77777777" w:rsidR="00576D41" w:rsidRPr="00F8392D" w:rsidRDefault="00576D41" w:rsidP="00576D41">
            <w:pPr>
              <w:widowControl/>
              <w:autoSpaceDE/>
              <w:autoSpaceDN/>
              <w:rPr>
                <w:b/>
                <w:bCs/>
                <w:color w:val="000000"/>
                <w:sz w:val="20"/>
                <w:szCs w:val="20"/>
                <w:lang w:val="en-GB" w:eastAsia="ja-JP"/>
              </w:rPr>
            </w:pPr>
            <w:proofErr w:type="spellStart"/>
            <w:r w:rsidRPr="00F8392D">
              <w:rPr>
                <w:b/>
                <w:bCs/>
                <w:color w:val="000000"/>
                <w:sz w:val="20"/>
                <w:szCs w:val="20"/>
                <w:lang w:val="en-GB" w:eastAsia="ja-JP"/>
              </w:rPr>
              <w:t>Ātrums</w:t>
            </w:r>
            <w:proofErr w:type="spellEnd"/>
            <w:r w:rsidRPr="00F8392D">
              <w:rPr>
                <w:b/>
                <w:bCs/>
                <w:color w:val="000000"/>
                <w:sz w:val="20"/>
                <w:szCs w:val="20"/>
                <w:lang w:val="en-GB" w:eastAsia="ja-JP"/>
              </w:rPr>
              <w:t>:</w:t>
            </w:r>
          </w:p>
          <w:p w14:paraId="58F2D5DF" w14:textId="0E293D09" w:rsidR="00576D41" w:rsidRPr="00F8392D" w:rsidRDefault="00576D41" w:rsidP="00576D41">
            <w:pPr>
              <w:widowControl/>
              <w:autoSpaceDE/>
              <w:autoSpaceDN/>
              <w:rPr>
                <w:color w:val="000000"/>
                <w:sz w:val="20"/>
                <w:szCs w:val="20"/>
                <w:lang w:val="en-GB" w:eastAsia="ja-JP"/>
              </w:rPr>
            </w:pPr>
            <w:r w:rsidRPr="00F8392D">
              <w:rPr>
                <w:color w:val="000000"/>
                <w:sz w:val="20"/>
                <w:szCs w:val="20"/>
                <w:lang w:val="en-GB" w:eastAsia="ja-JP"/>
              </w:rPr>
              <w:t xml:space="preserve">≥ </w:t>
            </w:r>
            <w:r w:rsidR="00A8649D" w:rsidRPr="00F8392D">
              <w:rPr>
                <w:color w:val="000000"/>
                <w:sz w:val="20"/>
                <w:szCs w:val="20"/>
                <w:lang w:val="en-GB" w:eastAsia="ja-JP"/>
              </w:rPr>
              <w:t>70</w:t>
            </w:r>
            <w:r w:rsidRPr="00F8392D">
              <w:rPr>
                <w:color w:val="000000"/>
                <w:sz w:val="20"/>
                <w:szCs w:val="20"/>
                <w:lang w:val="en-GB" w:eastAsia="ja-JP"/>
              </w:rPr>
              <w:t xml:space="preserve"> </w:t>
            </w:r>
            <w:proofErr w:type="spellStart"/>
            <w:r w:rsidRPr="00F8392D">
              <w:rPr>
                <w:color w:val="000000"/>
                <w:sz w:val="20"/>
                <w:szCs w:val="20"/>
                <w:lang w:val="en-GB" w:eastAsia="ja-JP"/>
              </w:rPr>
              <w:t>paciņas</w:t>
            </w:r>
            <w:proofErr w:type="spellEnd"/>
            <w:r w:rsidRPr="00F8392D">
              <w:rPr>
                <w:color w:val="000000"/>
                <w:sz w:val="20"/>
                <w:szCs w:val="20"/>
                <w:lang w:val="en-GB" w:eastAsia="ja-JP"/>
              </w:rPr>
              <w:t>/min</w:t>
            </w:r>
          </w:p>
        </w:tc>
        <w:tc>
          <w:tcPr>
            <w:tcW w:w="1903" w:type="pct"/>
            <w:vAlign w:val="center"/>
          </w:tcPr>
          <w:p w14:paraId="54FC7FCA" w14:textId="77777777" w:rsidR="00576D41" w:rsidRPr="00F8392D" w:rsidRDefault="00576D41" w:rsidP="00576D41">
            <w:pPr>
              <w:widowControl/>
              <w:autoSpaceDE/>
              <w:autoSpaceDN/>
              <w:jc w:val="both"/>
              <w:rPr>
                <w:b/>
                <w:bCs/>
                <w:color w:val="000000"/>
                <w:sz w:val="20"/>
                <w:szCs w:val="20"/>
                <w:lang w:val="en-GB" w:eastAsia="ja-JP"/>
              </w:rPr>
            </w:pPr>
            <w:r w:rsidRPr="00F8392D">
              <w:rPr>
                <w:b/>
                <w:bCs/>
                <w:color w:val="000000"/>
                <w:sz w:val="20"/>
                <w:szCs w:val="20"/>
                <w:lang w:val="en-GB" w:eastAsia="ja-JP"/>
              </w:rPr>
              <w:t>Speed:</w:t>
            </w:r>
          </w:p>
          <w:p w14:paraId="7703B728" w14:textId="024D7F81" w:rsidR="00576D41" w:rsidRPr="00F8392D" w:rsidRDefault="00576D41" w:rsidP="00576D41">
            <w:pPr>
              <w:widowControl/>
              <w:autoSpaceDE/>
              <w:autoSpaceDN/>
              <w:jc w:val="both"/>
              <w:rPr>
                <w:color w:val="000000"/>
                <w:sz w:val="20"/>
                <w:szCs w:val="20"/>
                <w:lang w:val="en-GB" w:eastAsia="ja-JP"/>
              </w:rPr>
            </w:pPr>
            <w:r w:rsidRPr="00F8392D">
              <w:rPr>
                <w:color w:val="000000"/>
                <w:sz w:val="20"/>
                <w:szCs w:val="20"/>
                <w:lang w:val="en-GB" w:eastAsia="ja-JP"/>
              </w:rPr>
              <w:t xml:space="preserve">≥ </w:t>
            </w:r>
            <w:r w:rsidR="00A8649D" w:rsidRPr="00F8392D">
              <w:rPr>
                <w:color w:val="000000"/>
                <w:sz w:val="20"/>
                <w:szCs w:val="20"/>
                <w:lang w:val="en-GB" w:eastAsia="ja-JP"/>
              </w:rPr>
              <w:t>70</w:t>
            </w:r>
            <w:r w:rsidRPr="00F8392D">
              <w:rPr>
                <w:color w:val="000000"/>
                <w:sz w:val="20"/>
                <w:szCs w:val="20"/>
                <w:lang w:val="en-GB" w:eastAsia="ja-JP"/>
              </w:rPr>
              <w:t xml:space="preserve"> pcs/min</w:t>
            </w:r>
          </w:p>
        </w:tc>
        <w:tc>
          <w:tcPr>
            <w:tcW w:w="411" w:type="pct"/>
            <w:vAlign w:val="center"/>
          </w:tcPr>
          <w:p w14:paraId="64966FFE" w14:textId="28A399CA"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5B51469F" w14:textId="77777777" w:rsidTr="00237490">
        <w:trPr>
          <w:trHeight w:val="312"/>
        </w:trPr>
        <w:tc>
          <w:tcPr>
            <w:tcW w:w="784" w:type="pct"/>
          </w:tcPr>
          <w:p w14:paraId="17F65A6F" w14:textId="77777777" w:rsidR="00576D41" w:rsidRPr="00F8392D" w:rsidRDefault="00576D41" w:rsidP="00576D41">
            <w:pPr>
              <w:widowControl/>
              <w:autoSpaceDE/>
              <w:autoSpaceDN/>
              <w:rPr>
                <w:b/>
                <w:bCs/>
                <w:color w:val="000000"/>
                <w:sz w:val="20"/>
                <w:szCs w:val="20"/>
                <w:lang w:val="en-GB" w:eastAsia="ja-JP"/>
              </w:rPr>
            </w:pPr>
          </w:p>
        </w:tc>
        <w:tc>
          <w:tcPr>
            <w:tcW w:w="1902" w:type="pct"/>
            <w:vAlign w:val="center"/>
          </w:tcPr>
          <w:p w14:paraId="274F9880" w14:textId="77777777" w:rsidR="00576D41" w:rsidRPr="00F8392D" w:rsidRDefault="00576D41" w:rsidP="00576D41">
            <w:pPr>
              <w:widowControl/>
              <w:autoSpaceDE/>
              <w:autoSpaceDN/>
              <w:rPr>
                <w:b/>
                <w:bCs/>
                <w:color w:val="000000"/>
                <w:sz w:val="20"/>
                <w:szCs w:val="20"/>
                <w:lang w:val="en-GB" w:eastAsia="ja-JP"/>
              </w:rPr>
            </w:pPr>
            <w:proofErr w:type="spellStart"/>
            <w:r w:rsidRPr="00F8392D">
              <w:rPr>
                <w:b/>
                <w:bCs/>
                <w:color w:val="000000"/>
                <w:sz w:val="20"/>
                <w:szCs w:val="20"/>
                <w:lang w:val="en-GB" w:eastAsia="ja-JP"/>
              </w:rPr>
              <w:t>Aizkausēšana</w:t>
            </w:r>
            <w:proofErr w:type="spellEnd"/>
            <w:r w:rsidRPr="00F8392D">
              <w:rPr>
                <w:b/>
                <w:bCs/>
                <w:color w:val="000000"/>
                <w:sz w:val="20"/>
                <w:szCs w:val="20"/>
                <w:lang w:val="en-GB" w:eastAsia="ja-JP"/>
              </w:rPr>
              <w:t>:</w:t>
            </w:r>
          </w:p>
          <w:p w14:paraId="60F81DFA" w14:textId="5AE477F4" w:rsidR="00576D41" w:rsidRPr="00F8392D" w:rsidRDefault="00576D41" w:rsidP="00576D41">
            <w:pPr>
              <w:widowControl/>
              <w:autoSpaceDE/>
              <w:autoSpaceDN/>
              <w:rPr>
                <w:color w:val="000000"/>
                <w:sz w:val="20"/>
                <w:szCs w:val="20"/>
                <w:lang w:val="en-GB" w:eastAsia="ja-JP"/>
              </w:rPr>
            </w:pPr>
            <w:proofErr w:type="spellStart"/>
            <w:r w:rsidRPr="00F8392D">
              <w:rPr>
                <w:color w:val="000000"/>
                <w:sz w:val="20"/>
                <w:szCs w:val="20"/>
                <w:lang w:val="en-GB" w:eastAsia="ja-JP"/>
              </w:rPr>
              <w:t>Termiskā</w:t>
            </w:r>
            <w:proofErr w:type="spellEnd"/>
            <w:r w:rsidRPr="00F8392D">
              <w:rPr>
                <w:color w:val="000000"/>
                <w:sz w:val="20"/>
                <w:szCs w:val="20"/>
                <w:lang w:val="en-GB" w:eastAsia="ja-JP"/>
              </w:rPr>
              <w:t xml:space="preserve">, </w:t>
            </w:r>
            <w:proofErr w:type="spellStart"/>
            <w:r w:rsidRPr="00F8392D">
              <w:rPr>
                <w:color w:val="000000"/>
                <w:sz w:val="20"/>
                <w:szCs w:val="20"/>
                <w:lang w:val="en-GB" w:eastAsia="ja-JP"/>
              </w:rPr>
              <w:t>regulējama</w:t>
            </w:r>
            <w:proofErr w:type="spellEnd"/>
            <w:r w:rsidRPr="00F8392D">
              <w:rPr>
                <w:color w:val="000000"/>
                <w:sz w:val="20"/>
                <w:szCs w:val="20"/>
                <w:lang w:val="en-GB" w:eastAsia="ja-JP"/>
              </w:rPr>
              <w:t xml:space="preserve"> </w:t>
            </w:r>
            <w:proofErr w:type="spellStart"/>
            <w:r w:rsidRPr="00F8392D">
              <w:rPr>
                <w:color w:val="000000"/>
                <w:sz w:val="20"/>
                <w:szCs w:val="20"/>
                <w:lang w:val="en-GB" w:eastAsia="ja-JP"/>
              </w:rPr>
              <w:t>temperatūra</w:t>
            </w:r>
            <w:proofErr w:type="spellEnd"/>
          </w:p>
        </w:tc>
        <w:tc>
          <w:tcPr>
            <w:tcW w:w="1903" w:type="pct"/>
            <w:vAlign w:val="center"/>
          </w:tcPr>
          <w:p w14:paraId="2E2BA6FA" w14:textId="77777777" w:rsidR="00576D41" w:rsidRPr="00F8392D" w:rsidRDefault="00576D41" w:rsidP="00576D41">
            <w:pPr>
              <w:widowControl/>
              <w:autoSpaceDE/>
              <w:autoSpaceDN/>
              <w:jc w:val="both"/>
              <w:rPr>
                <w:b/>
                <w:bCs/>
                <w:color w:val="000000"/>
                <w:sz w:val="20"/>
                <w:szCs w:val="20"/>
                <w:lang w:val="en-GB" w:eastAsia="ja-JP"/>
              </w:rPr>
            </w:pPr>
            <w:r w:rsidRPr="00F8392D">
              <w:rPr>
                <w:b/>
                <w:bCs/>
                <w:color w:val="000000"/>
                <w:sz w:val="20"/>
                <w:szCs w:val="20"/>
                <w:lang w:val="en-GB" w:eastAsia="ja-JP"/>
              </w:rPr>
              <w:t>Sealing:</w:t>
            </w:r>
          </w:p>
          <w:p w14:paraId="29A2EEDE" w14:textId="2658A584" w:rsidR="00576D41" w:rsidRPr="00F8392D" w:rsidRDefault="00576D41" w:rsidP="00576D41">
            <w:pPr>
              <w:widowControl/>
              <w:autoSpaceDE/>
              <w:autoSpaceDN/>
              <w:jc w:val="both"/>
              <w:rPr>
                <w:color w:val="000000"/>
                <w:sz w:val="20"/>
                <w:szCs w:val="20"/>
                <w:lang w:val="en-GB" w:eastAsia="ja-JP"/>
              </w:rPr>
            </w:pPr>
            <w:r w:rsidRPr="00F8392D">
              <w:rPr>
                <w:color w:val="000000"/>
                <w:sz w:val="20"/>
                <w:szCs w:val="20"/>
                <w:lang w:val="en-GB" w:eastAsia="ja-JP"/>
              </w:rPr>
              <w:t>Thermal sealing with adjustable temperature control</w:t>
            </w:r>
          </w:p>
        </w:tc>
        <w:tc>
          <w:tcPr>
            <w:tcW w:w="411" w:type="pct"/>
            <w:vAlign w:val="center"/>
          </w:tcPr>
          <w:p w14:paraId="6AB27577" w14:textId="77777777" w:rsidR="00576D41" w:rsidRPr="002A6CCE" w:rsidRDefault="00576D41" w:rsidP="00576D41">
            <w:pPr>
              <w:widowControl/>
              <w:autoSpaceDE/>
              <w:autoSpaceDN/>
              <w:jc w:val="center"/>
              <w:rPr>
                <w:b/>
                <w:bCs/>
                <w:color w:val="000000"/>
                <w:sz w:val="20"/>
                <w:szCs w:val="20"/>
                <w:lang w:val="en-GB" w:eastAsia="ja-JP"/>
              </w:rPr>
            </w:pPr>
          </w:p>
        </w:tc>
      </w:tr>
      <w:tr w:rsidR="00576D41" w:rsidRPr="002A6CCE" w14:paraId="654B5881" w14:textId="77777777" w:rsidTr="00237490">
        <w:trPr>
          <w:trHeight w:val="312"/>
        </w:trPr>
        <w:tc>
          <w:tcPr>
            <w:tcW w:w="784" w:type="pct"/>
          </w:tcPr>
          <w:p w14:paraId="580F2D48" w14:textId="77777777" w:rsidR="00576D41" w:rsidRPr="00F8392D" w:rsidRDefault="00576D41" w:rsidP="00576D41">
            <w:pPr>
              <w:widowControl/>
              <w:autoSpaceDE/>
              <w:autoSpaceDN/>
              <w:rPr>
                <w:b/>
                <w:bCs/>
                <w:color w:val="000000"/>
                <w:sz w:val="20"/>
                <w:szCs w:val="20"/>
                <w:lang w:val="en-GB" w:eastAsia="ja-JP"/>
              </w:rPr>
            </w:pPr>
          </w:p>
        </w:tc>
        <w:tc>
          <w:tcPr>
            <w:tcW w:w="1902" w:type="pct"/>
            <w:vAlign w:val="center"/>
          </w:tcPr>
          <w:p w14:paraId="6A1990E9" w14:textId="7F860AA3" w:rsidR="00576D41" w:rsidRPr="00F8392D" w:rsidRDefault="00576D41" w:rsidP="00576D41">
            <w:pPr>
              <w:widowControl/>
              <w:autoSpaceDE/>
              <w:autoSpaceDN/>
              <w:rPr>
                <w:b/>
                <w:bCs/>
                <w:sz w:val="20"/>
                <w:szCs w:val="20"/>
                <w:lang w:val="en-GB" w:eastAsia="ja-JP"/>
              </w:rPr>
            </w:pPr>
            <w:proofErr w:type="spellStart"/>
            <w:r w:rsidRPr="00F8392D">
              <w:rPr>
                <w:b/>
                <w:bCs/>
                <w:sz w:val="20"/>
                <w:szCs w:val="20"/>
                <w:lang w:val="en-GB" w:eastAsia="ja-JP"/>
              </w:rPr>
              <w:t>Printeris</w:t>
            </w:r>
            <w:proofErr w:type="spellEnd"/>
            <w:r w:rsidRPr="00F8392D">
              <w:rPr>
                <w:b/>
                <w:bCs/>
                <w:sz w:val="20"/>
                <w:szCs w:val="20"/>
                <w:lang w:val="en-GB" w:eastAsia="ja-JP"/>
              </w:rPr>
              <w:t xml:space="preserve"> </w:t>
            </w:r>
            <w:proofErr w:type="spellStart"/>
            <w:r w:rsidRPr="00F8392D">
              <w:rPr>
                <w:b/>
                <w:bCs/>
                <w:sz w:val="20"/>
                <w:szCs w:val="20"/>
                <w:lang w:val="en-GB" w:eastAsia="ja-JP"/>
              </w:rPr>
              <w:t>ar</w:t>
            </w:r>
            <w:proofErr w:type="spellEnd"/>
            <w:r w:rsidRPr="00F8392D">
              <w:rPr>
                <w:b/>
                <w:bCs/>
                <w:sz w:val="20"/>
                <w:szCs w:val="20"/>
                <w:lang w:val="en-GB" w:eastAsia="ja-JP"/>
              </w:rPr>
              <w:t xml:space="preserve"> </w:t>
            </w:r>
            <w:proofErr w:type="spellStart"/>
            <w:r w:rsidRPr="00F8392D">
              <w:rPr>
                <w:b/>
                <w:bCs/>
                <w:sz w:val="20"/>
                <w:szCs w:val="20"/>
                <w:lang w:val="en-GB" w:eastAsia="ja-JP"/>
              </w:rPr>
              <w:t>r</w:t>
            </w:r>
            <w:r w:rsidR="009B531A" w:rsidRPr="00F8392D">
              <w:rPr>
                <w:b/>
                <w:bCs/>
                <w:sz w:val="20"/>
                <w:szCs w:val="20"/>
                <w:lang w:val="en-GB" w:eastAsia="ja-JP"/>
              </w:rPr>
              <w:t>ā</w:t>
            </w:r>
            <w:r w:rsidRPr="00F8392D">
              <w:rPr>
                <w:b/>
                <w:bCs/>
                <w:sz w:val="20"/>
                <w:szCs w:val="20"/>
                <w:lang w:val="en-GB" w:eastAsia="ja-JP"/>
              </w:rPr>
              <w:t>mi</w:t>
            </w:r>
            <w:proofErr w:type="spellEnd"/>
            <w:r w:rsidRPr="00F8392D">
              <w:rPr>
                <w:b/>
                <w:bCs/>
                <w:sz w:val="20"/>
                <w:szCs w:val="20"/>
                <w:lang w:val="en-GB" w:eastAsia="ja-JP"/>
              </w:rPr>
              <w:t>:</w:t>
            </w:r>
          </w:p>
          <w:p w14:paraId="59491618" w14:textId="57E0E762" w:rsidR="00576D41" w:rsidRPr="00F8392D" w:rsidRDefault="00576D41" w:rsidP="00576D41">
            <w:pPr>
              <w:widowControl/>
              <w:autoSpaceDE/>
              <w:autoSpaceDN/>
              <w:rPr>
                <w:sz w:val="20"/>
                <w:szCs w:val="20"/>
                <w:lang w:val="en-GB" w:eastAsia="ja-JP"/>
              </w:rPr>
            </w:pPr>
            <w:proofErr w:type="spellStart"/>
            <w:r w:rsidRPr="00F8392D">
              <w:rPr>
                <w:sz w:val="20"/>
                <w:szCs w:val="20"/>
                <w:lang w:val="en-GB" w:eastAsia="ja-JP"/>
              </w:rPr>
              <w:t>maksimālais</w:t>
            </w:r>
            <w:proofErr w:type="spellEnd"/>
            <w:r w:rsidRPr="00F8392D">
              <w:rPr>
                <w:sz w:val="20"/>
                <w:szCs w:val="20"/>
                <w:lang w:val="en-GB" w:eastAsia="ja-JP"/>
              </w:rPr>
              <w:t xml:space="preserve"> </w:t>
            </w:r>
            <w:proofErr w:type="spellStart"/>
            <w:r w:rsidRPr="00F8392D">
              <w:rPr>
                <w:sz w:val="20"/>
                <w:szCs w:val="20"/>
                <w:lang w:val="en-GB" w:eastAsia="ja-JP"/>
              </w:rPr>
              <w:t>drukas</w:t>
            </w:r>
            <w:proofErr w:type="spellEnd"/>
            <w:r w:rsidRPr="00F8392D">
              <w:rPr>
                <w:sz w:val="20"/>
                <w:szCs w:val="20"/>
                <w:lang w:val="en-GB" w:eastAsia="ja-JP"/>
              </w:rPr>
              <w:t xml:space="preserve"> </w:t>
            </w:r>
            <w:proofErr w:type="spellStart"/>
            <w:r w:rsidRPr="00F8392D">
              <w:rPr>
                <w:sz w:val="20"/>
                <w:szCs w:val="20"/>
                <w:lang w:val="en-GB" w:eastAsia="ja-JP"/>
              </w:rPr>
              <w:t>izmēri</w:t>
            </w:r>
            <w:proofErr w:type="spellEnd"/>
            <w:r w:rsidRPr="00F8392D">
              <w:rPr>
                <w:sz w:val="20"/>
                <w:szCs w:val="20"/>
                <w:lang w:val="en-GB" w:eastAsia="ja-JP"/>
              </w:rPr>
              <w:t xml:space="preserve"> </w:t>
            </w:r>
            <w:proofErr w:type="spellStart"/>
            <w:r w:rsidRPr="00F8392D">
              <w:rPr>
                <w:sz w:val="20"/>
                <w:szCs w:val="20"/>
                <w:lang w:val="en-GB" w:eastAsia="ja-JP"/>
              </w:rPr>
              <w:t>nepārtrauktā</w:t>
            </w:r>
            <w:proofErr w:type="spellEnd"/>
            <w:r w:rsidRPr="00F8392D">
              <w:rPr>
                <w:sz w:val="20"/>
                <w:szCs w:val="20"/>
                <w:lang w:val="en-GB" w:eastAsia="ja-JP"/>
              </w:rPr>
              <w:t xml:space="preserve"> </w:t>
            </w:r>
            <w:proofErr w:type="spellStart"/>
            <w:r w:rsidRPr="00F8392D">
              <w:rPr>
                <w:sz w:val="20"/>
                <w:szCs w:val="20"/>
                <w:lang w:val="en-GB" w:eastAsia="ja-JP"/>
              </w:rPr>
              <w:t>režīmā</w:t>
            </w:r>
            <w:proofErr w:type="spellEnd"/>
            <w:r w:rsidRPr="00F8392D">
              <w:rPr>
                <w:sz w:val="20"/>
                <w:szCs w:val="20"/>
                <w:lang w:val="en-GB" w:eastAsia="ja-JP"/>
              </w:rPr>
              <w:t xml:space="preserve"> 53 x 200 mm; </w:t>
            </w:r>
            <w:proofErr w:type="spellStart"/>
            <w:r w:rsidRPr="00F8392D">
              <w:rPr>
                <w:sz w:val="20"/>
                <w:szCs w:val="20"/>
                <w:lang w:val="en-GB" w:eastAsia="ja-JP"/>
              </w:rPr>
              <w:t>drukas</w:t>
            </w:r>
            <w:proofErr w:type="spellEnd"/>
            <w:r w:rsidRPr="00F8392D">
              <w:rPr>
                <w:sz w:val="20"/>
                <w:szCs w:val="20"/>
                <w:lang w:val="en-GB" w:eastAsia="ja-JP"/>
              </w:rPr>
              <w:t xml:space="preserve"> </w:t>
            </w:r>
            <w:proofErr w:type="spellStart"/>
            <w:r w:rsidRPr="00F8392D">
              <w:rPr>
                <w:sz w:val="20"/>
                <w:szCs w:val="20"/>
                <w:lang w:val="en-GB" w:eastAsia="ja-JP"/>
              </w:rPr>
              <w:t>izšķirtspēja</w:t>
            </w:r>
            <w:proofErr w:type="spellEnd"/>
            <w:r w:rsidRPr="00F8392D">
              <w:rPr>
                <w:sz w:val="20"/>
                <w:szCs w:val="20"/>
                <w:lang w:val="en-GB" w:eastAsia="ja-JP"/>
              </w:rPr>
              <w:t xml:space="preserve"> 300 dpi; </w:t>
            </w:r>
            <w:proofErr w:type="spellStart"/>
            <w:r w:rsidRPr="00F8392D">
              <w:rPr>
                <w:sz w:val="20"/>
                <w:szCs w:val="20"/>
                <w:lang w:val="en-GB" w:eastAsia="ja-JP"/>
              </w:rPr>
              <w:t>Drukas</w:t>
            </w:r>
            <w:proofErr w:type="spellEnd"/>
            <w:r w:rsidRPr="00F8392D">
              <w:rPr>
                <w:sz w:val="20"/>
                <w:szCs w:val="20"/>
                <w:lang w:val="en-GB" w:eastAsia="ja-JP"/>
              </w:rPr>
              <w:t xml:space="preserve"> </w:t>
            </w:r>
            <w:proofErr w:type="spellStart"/>
            <w:r w:rsidRPr="00F8392D">
              <w:rPr>
                <w:sz w:val="20"/>
                <w:szCs w:val="20"/>
                <w:lang w:val="en-GB" w:eastAsia="ja-JP"/>
              </w:rPr>
              <w:t>veids</w:t>
            </w:r>
            <w:proofErr w:type="spellEnd"/>
            <w:r w:rsidRPr="00F8392D">
              <w:rPr>
                <w:sz w:val="20"/>
                <w:szCs w:val="20"/>
                <w:lang w:val="en-GB" w:eastAsia="ja-JP"/>
              </w:rPr>
              <w:t xml:space="preserve"> – </w:t>
            </w:r>
            <w:proofErr w:type="spellStart"/>
            <w:r w:rsidRPr="00F8392D">
              <w:rPr>
                <w:sz w:val="20"/>
                <w:szCs w:val="20"/>
                <w:lang w:val="en-GB" w:eastAsia="ja-JP"/>
              </w:rPr>
              <w:t>thermotransfer</w:t>
            </w:r>
            <w:proofErr w:type="spellEnd"/>
          </w:p>
        </w:tc>
        <w:tc>
          <w:tcPr>
            <w:tcW w:w="1903" w:type="pct"/>
            <w:vAlign w:val="center"/>
          </w:tcPr>
          <w:p w14:paraId="6001FEC0" w14:textId="77777777" w:rsidR="00576D41" w:rsidRPr="00F8392D" w:rsidRDefault="00576D41" w:rsidP="00576D41">
            <w:pPr>
              <w:widowControl/>
              <w:autoSpaceDE/>
              <w:autoSpaceDN/>
              <w:jc w:val="both"/>
              <w:rPr>
                <w:b/>
                <w:bCs/>
                <w:color w:val="000000"/>
                <w:sz w:val="20"/>
                <w:szCs w:val="20"/>
                <w:lang w:val="en-GB" w:eastAsia="ja-JP"/>
              </w:rPr>
            </w:pPr>
            <w:r w:rsidRPr="00F8392D">
              <w:rPr>
                <w:b/>
                <w:bCs/>
                <w:color w:val="000000"/>
                <w:sz w:val="20"/>
                <w:szCs w:val="20"/>
                <w:lang w:val="en-GB" w:eastAsia="ja-JP"/>
              </w:rPr>
              <w:t>Printer with mounting frame:</w:t>
            </w:r>
          </w:p>
          <w:p w14:paraId="49AE0FEF" w14:textId="77777777" w:rsidR="00576D41" w:rsidRPr="00F8392D" w:rsidRDefault="00576D41" w:rsidP="00576D41">
            <w:pPr>
              <w:widowControl/>
              <w:autoSpaceDE/>
              <w:autoSpaceDN/>
              <w:jc w:val="both"/>
              <w:rPr>
                <w:color w:val="000000"/>
                <w:sz w:val="20"/>
                <w:szCs w:val="20"/>
                <w:lang w:val="en-GB" w:eastAsia="ja-JP"/>
              </w:rPr>
            </w:pPr>
            <w:r w:rsidRPr="00F8392D">
              <w:rPr>
                <w:color w:val="000000"/>
                <w:sz w:val="20"/>
                <w:szCs w:val="20"/>
                <w:lang w:val="en-GB" w:eastAsia="ja-JP"/>
              </w:rPr>
              <w:t>Maximum print area in continuous mode: 53 x 200 mm;</w:t>
            </w:r>
          </w:p>
          <w:p w14:paraId="35A629BA" w14:textId="77777777" w:rsidR="00576D41" w:rsidRPr="00F8392D" w:rsidRDefault="00576D41" w:rsidP="00576D41">
            <w:pPr>
              <w:widowControl/>
              <w:autoSpaceDE/>
              <w:autoSpaceDN/>
              <w:jc w:val="both"/>
              <w:rPr>
                <w:color w:val="000000"/>
                <w:sz w:val="20"/>
                <w:szCs w:val="20"/>
                <w:lang w:val="en-GB" w:eastAsia="ja-JP"/>
              </w:rPr>
            </w:pPr>
            <w:r w:rsidRPr="00F8392D">
              <w:rPr>
                <w:color w:val="000000"/>
                <w:sz w:val="20"/>
                <w:szCs w:val="20"/>
                <w:lang w:val="en-GB" w:eastAsia="ja-JP"/>
              </w:rPr>
              <w:t>Print resolution: 300 dpi;</w:t>
            </w:r>
          </w:p>
          <w:p w14:paraId="63E188FC" w14:textId="429B9F9C" w:rsidR="00576D41" w:rsidRPr="00F8392D" w:rsidRDefault="00576D41" w:rsidP="00576D41">
            <w:pPr>
              <w:widowControl/>
              <w:autoSpaceDE/>
              <w:autoSpaceDN/>
              <w:jc w:val="both"/>
              <w:rPr>
                <w:color w:val="000000"/>
                <w:sz w:val="20"/>
                <w:szCs w:val="20"/>
                <w:lang w:val="en-GB" w:eastAsia="ja-JP"/>
              </w:rPr>
            </w:pPr>
            <w:r w:rsidRPr="00F8392D">
              <w:rPr>
                <w:color w:val="000000"/>
                <w:sz w:val="20"/>
                <w:szCs w:val="20"/>
                <w:lang w:val="en-GB" w:eastAsia="ja-JP"/>
              </w:rPr>
              <w:t>Printing type: thermal transfer.</w:t>
            </w:r>
          </w:p>
        </w:tc>
        <w:tc>
          <w:tcPr>
            <w:tcW w:w="411" w:type="pct"/>
            <w:vAlign w:val="center"/>
          </w:tcPr>
          <w:p w14:paraId="5E510576" w14:textId="77777777" w:rsidR="00576D41" w:rsidRPr="002A6CCE" w:rsidRDefault="00576D41" w:rsidP="00576D41">
            <w:pPr>
              <w:widowControl/>
              <w:autoSpaceDE/>
              <w:autoSpaceDN/>
              <w:jc w:val="center"/>
              <w:rPr>
                <w:b/>
                <w:bCs/>
                <w:color w:val="000000"/>
                <w:sz w:val="20"/>
                <w:szCs w:val="20"/>
                <w:lang w:val="en-GB" w:eastAsia="ja-JP"/>
              </w:rPr>
            </w:pPr>
          </w:p>
        </w:tc>
      </w:tr>
      <w:tr w:rsidR="00576D41" w:rsidRPr="002A6CCE" w14:paraId="61A0BF11" w14:textId="77777777" w:rsidTr="00237490">
        <w:trPr>
          <w:trHeight w:val="312"/>
        </w:trPr>
        <w:tc>
          <w:tcPr>
            <w:tcW w:w="784" w:type="pct"/>
          </w:tcPr>
          <w:p w14:paraId="168F487F" w14:textId="52375DB0" w:rsidR="00576D41" w:rsidRPr="00F8392D" w:rsidRDefault="00576D41" w:rsidP="00576D41">
            <w:pPr>
              <w:widowControl/>
              <w:autoSpaceDE/>
              <w:autoSpaceDN/>
              <w:rPr>
                <w:b/>
                <w:bCs/>
                <w:color w:val="000000"/>
                <w:sz w:val="20"/>
                <w:szCs w:val="20"/>
                <w:lang w:val="en-GB" w:eastAsia="ja-JP"/>
              </w:rPr>
            </w:pPr>
            <w:r w:rsidRPr="00F8392D">
              <w:rPr>
                <w:b/>
                <w:bCs/>
                <w:color w:val="000000"/>
                <w:sz w:val="20"/>
                <w:szCs w:val="20"/>
                <w:lang w:val="en-GB" w:eastAsia="ja-JP"/>
              </w:rPr>
              <w:t> </w:t>
            </w:r>
          </w:p>
        </w:tc>
        <w:tc>
          <w:tcPr>
            <w:tcW w:w="1902" w:type="pct"/>
            <w:vAlign w:val="center"/>
          </w:tcPr>
          <w:p w14:paraId="6432F210" w14:textId="77777777" w:rsidR="00576D41" w:rsidRPr="00F8392D" w:rsidRDefault="00576D41" w:rsidP="00576D41">
            <w:pPr>
              <w:widowControl/>
              <w:autoSpaceDE/>
              <w:autoSpaceDN/>
              <w:rPr>
                <w:b/>
                <w:bCs/>
                <w:sz w:val="20"/>
                <w:szCs w:val="20"/>
                <w:lang w:val="en-GB" w:eastAsia="ja-JP"/>
              </w:rPr>
            </w:pPr>
            <w:proofErr w:type="spellStart"/>
            <w:r w:rsidRPr="00F8392D">
              <w:rPr>
                <w:b/>
                <w:bCs/>
                <w:sz w:val="20"/>
                <w:szCs w:val="20"/>
                <w:lang w:val="en-GB" w:eastAsia="ja-JP"/>
              </w:rPr>
              <w:t>Iepakojuma</w:t>
            </w:r>
            <w:proofErr w:type="spellEnd"/>
            <w:r w:rsidRPr="00F8392D">
              <w:rPr>
                <w:b/>
                <w:bCs/>
                <w:sz w:val="20"/>
                <w:szCs w:val="20"/>
                <w:lang w:val="en-GB" w:eastAsia="ja-JP"/>
              </w:rPr>
              <w:t xml:space="preserve"> </w:t>
            </w:r>
            <w:proofErr w:type="spellStart"/>
            <w:r w:rsidRPr="00F8392D">
              <w:rPr>
                <w:b/>
                <w:bCs/>
                <w:sz w:val="20"/>
                <w:szCs w:val="20"/>
                <w:lang w:val="en-GB" w:eastAsia="ja-JP"/>
              </w:rPr>
              <w:t>izmērs</w:t>
            </w:r>
            <w:proofErr w:type="spellEnd"/>
            <w:r w:rsidRPr="00F8392D">
              <w:rPr>
                <w:b/>
                <w:bCs/>
                <w:sz w:val="20"/>
                <w:szCs w:val="20"/>
                <w:lang w:val="en-GB" w:eastAsia="ja-JP"/>
              </w:rPr>
              <w:t xml:space="preserve">: </w:t>
            </w:r>
          </w:p>
          <w:p w14:paraId="11DCFEBD" w14:textId="1803C896" w:rsidR="00576D41" w:rsidRPr="00F8392D" w:rsidRDefault="00576D41" w:rsidP="00576D41">
            <w:pPr>
              <w:widowControl/>
              <w:autoSpaceDE/>
              <w:autoSpaceDN/>
              <w:rPr>
                <w:sz w:val="20"/>
                <w:szCs w:val="20"/>
                <w:lang w:val="en-GB" w:eastAsia="ja-JP"/>
              </w:rPr>
            </w:pPr>
            <w:r w:rsidRPr="00F8392D">
              <w:rPr>
                <w:sz w:val="20"/>
                <w:szCs w:val="20"/>
                <w:lang w:val="en-GB" w:eastAsia="ja-JP"/>
              </w:rPr>
              <w:t>100-350 x 100-250 mm</w:t>
            </w:r>
          </w:p>
        </w:tc>
        <w:tc>
          <w:tcPr>
            <w:tcW w:w="1903" w:type="pct"/>
            <w:vAlign w:val="center"/>
          </w:tcPr>
          <w:p w14:paraId="18547661" w14:textId="77777777" w:rsidR="00576D41" w:rsidRPr="00F8392D" w:rsidRDefault="00576D41" w:rsidP="00576D41">
            <w:pPr>
              <w:widowControl/>
              <w:autoSpaceDE/>
              <w:autoSpaceDN/>
              <w:jc w:val="both"/>
              <w:rPr>
                <w:b/>
                <w:bCs/>
                <w:color w:val="000000"/>
                <w:sz w:val="20"/>
                <w:szCs w:val="20"/>
                <w:lang w:val="en-GB" w:eastAsia="ja-JP"/>
              </w:rPr>
            </w:pPr>
            <w:r w:rsidRPr="00F8392D">
              <w:rPr>
                <w:b/>
                <w:bCs/>
                <w:color w:val="000000"/>
                <w:sz w:val="20"/>
                <w:szCs w:val="20"/>
                <w:lang w:val="en-GB" w:eastAsia="ja-JP"/>
              </w:rPr>
              <w:t>Package dimensions:</w:t>
            </w:r>
          </w:p>
          <w:p w14:paraId="662560E4" w14:textId="31D27BB8" w:rsidR="00576D41" w:rsidRPr="00F8392D" w:rsidRDefault="00576D41" w:rsidP="00576D41">
            <w:pPr>
              <w:widowControl/>
              <w:autoSpaceDE/>
              <w:autoSpaceDN/>
              <w:jc w:val="both"/>
              <w:rPr>
                <w:color w:val="000000"/>
                <w:sz w:val="20"/>
                <w:szCs w:val="20"/>
                <w:lang w:val="en-GB" w:eastAsia="ja-JP"/>
              </w:rPr>
            </w:pPr>
            <w:r w:rsidRPr="00F8392D">
              <w:rPr>
                <w:color w:val="000000"/>
                <w:sz w:val="20"/>
                <w:szCs w:val="20"/>
                <w:lang w:val="en-GB" w:eastAsia="ja-JP"/>
              </w:rPr>
              <w:t>100–350 x 100–250 mm</w:t>
            </w:r>
          </w:p>
        </w:tc>
        <w:tc>
          <w:tcPr>
            <w:tcW w:w="411" w:type="pct"/>
            <w:vAlign w:val="center"/>
          </w:tcPr>
          <w:p w14:paraId="4302E890" w14:textId="1E70F665"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9B531A" w:rsidRPr="002A6CCE" w14:paraId="7C5CCDEF" w14:textId="77777777" w:rsidTr="00237490">
        <w:trPr>
          <w:trHeight w:val="312"/>
        </w:trPr>
        <w:tc>
          <w:tcPr>
            <w:tcW w:w="784" w:type="pct"/>
          </w:tcPr>
          <w:p w14:paraId="6845B7F8" w14:textId="77777777" w:rsidR="009B531A" w:rsidRPr="00F8392D" w:rsidRDefault="009B531A" w:rsidP="00576D41">
            <w:pPr>
              <w:widowControl/>
              <w:autoSpaceDE/>
              <w:autoSpaceDN/>
              <w:rPr>
                <w:b/>
                <w:bCs/>
                <w:color w:val="000000"/>
                <w:sz w:val="20"/>
                <w:szCs w:val="20"/>
                <w:lang w:val="en-GB" w:eastAsia="ja-JP"/>
              </w:rPr>
            </w:pPr>
          </w:p>
        </w:tc>
        <w:tc>
          <w:tcPr>
            <w:tcW w:w="1902" w:type="pct"/>
            <w:vAlign w:val="center"/>
          </w:tcPr>
          <w:p w14:paraId="2F00C158" w14:textId="77777777" w:rsidR="009B531A" w:rsidRPr="00F8392D" w:rsidRDefault="009B531A" w:rsidP="00576D41">
            <w:pPr>
              <w:widowControl/>
              <w:autoSpaceDE/>
              <w:autoSpaceDN/>
              <w:rPr>
                <w:b/>
                <w:bCs/>
                <w:sz w:val="20"/>
                <w:szCs w:val="20"/>
                <w:lang w:val="en-GB" w:eastAsia="ja-JP"/>
              </w:rPr>
            </w:pPr>
            <w:proofErr w:type="spellStart"/>
            <w:r w:rsidRPr="00F8392D">
              <w:rPr>
                <w:b/>
                <w:bCs/>
                <w:sz w:val="20"/>
                <w:szCs w:val="20"/>
                <w:lang w:val="en-GB" w:eastAsia="ja-JP"/>
              </w:rPr>
              <w:t>Produkta</w:t>
            </w:r>
            <w:proofErr w:type="spellEnd"/>
            <w:r w:rsidRPr="00F8392D">
              <w:rPr>
                <w:b/>
                <w:bCs/>
                <w:sz w:val="20"/>
                <w:szCs w:val="20"/>
                <w:lang w:val="en-GB" w:eastAsia="ja-JP"/>
              </w:rPr>
              <w:t xml:space="preserve"> </w:t>
            </w:r>
            <w:proofErr w:type="spellStart"/>
            <w:r w:rsidRPr="00F8392D">
              <w:rPr>
                <w:b/>
                <w:bCs/>
                <w:sz w:val="20"/>
                <w:szCs w:val="20"/>
                <w:lang w:val="en-GB" w:eastAsia="ja-JP"/>
              </w:rPr>
              <w:t>svars</w:t>
            </w:r>
            <w:proofErr w:type="spellEnd"/>
            <w:r w:rsidRPr="00F8392D">
              <w:rPr>
                <w:b/>
                <w:bCs/>
                <w:sz w:val="20"/>
                <w:szCs w:val="20"/>
                <w:lang w:val="en-GB" w:eastAsia="ja-JP"/>
              </w:rPr>
              <w:t>:</w:t>
            </w:r>
          </w:p>
          <w:p w14:paraId="55AF9676" w14:textId="0CF779F6" w:rsidR="009B531A" w:rsidRPr="00F8392D" w:rsidRDefault="009B531A" w:rsidP="00576D41">
            <w:pPr>
              <w:widowControl/>
              <w:autoSpaceDE/>
              <w:autoSpaceDN/>
              <w:rPr>
                <w:sz w:val="20"/>
                <w:szCs w:val="20"/>
                <w:lang w:val="en-GB" w:eastAsia="ja-JP"/>
              </w:rPr>
            </w:pPr>
            <w:r w:rsidRPr="00F8392D">
              <w:rPr>
                <w:sz w:val="20"/>
                <w:szCs w:val="20"/>
                <w:lang w:val="en-GB" w:eastAsia="ja-JP"/>
              </w:rPr>
              <w:t>200-700 g</w:t>
            </w:r>
          </w:p>
        </w:tc>
        <w:tc>
          <w:tcPr>
            <w:tcW w:w="1903" w:type="pct"/>
            <w:vAlign w:val="center"/>
          </w:tcPr>
          <w:p w14:paraId="405A9573" w14:textId="77777777" w:rsidR="009B531A" w:rsidRPr="00F8392D" w:rsidRDefault="009B531A" w:rsidP="00576D41">
            <w:pPr>
              <w:widowControl/>
              <w:autoSpaceDE/>
              <w:autoSpaceDN/>
              <w:jc w:val="both"/>
              <w:rPr>
                <w:b/>
                <w:bCs/>
                <w:color w:val="000000"/>
                <w:sz w:val="20"/>
                <w:szCs w:val="20"/>
                <w:lang w:val="en-GB" w:eastAsia="ja-JP"/>
              </w:rPr>
            </w:pPr>
            <w:r w:rsidRPr="00F8392D">
              <w:rPr>
                <w:b/>
                <w:bCs/>
                <w:color w:val="000000"/>
                <w:sz w:val="20"/>
                <w:szCs w:val="20"/>
                <w:lang w:val="en-GB" w:eastAsia="ja-JP"/>
              </w:rPr>
              <w:t>Product weight:</w:t>
            </w:r>
          </w:p>
          <w:p w14:paraId="4C2BFFE3" w14:textId="176202B6" w:rsidR="009B531A" w:rsidRPr="00F8392D" w:rsidRDefault="009B531A" w:rsidP="00576D41">
            <w:pPr>
              <w:widowControl/>
              <w:autoSpaceDE/>
              <w:autoSpaceDN/>
              <w:jc w:val="both"/>
              <w:rPr>
                <w:color w:val="000000"/>
                <w:sz w:val="20"/>
                <w:szCs w:val="20"/>
                <w:lang w:val="en-GB" w:eastAsia="ja-JP"/>
              </w:rPr>
            </w:pPr>
            <w:r w:rsidRPr="00F8392D">
              <w:rPr>
                <w:color w:val="000000"/>
                <w:sz w:val="20"/>
                <w:szCs w:val="20"/>
                <w:lang w:val="en-GB" w:eastAsia="ja-JP"/>
              </w:rPr>
              <w:t>200-700 g</w:t>
            </w:r>
          </w:p>
        </w:tc>
        <w:tc>
          <w:tcPr>
            <w:tcW w:w="411" w:type="pct"/>
            <w:vAlign w:val="center"/>
          </w:tcPr>
          <w:p w14:paraId="4F048B32" w14:textId="77777777" w:rsidR="009B531A" w:rsidRPr="002A6CCE" w:rsidRDefault="009B531A" w:rsidP="00576D41">
            <w:pPr>
              <w:widowControl/>
              <w:autoSpaceDE/>
              <w:autoSpaceDN/>
              <w:jc w:val="center"/>
              <w:rPr>
                <w:b/>
                <w:bCs/>
                <w:color w:val="000000"/>
                <w:sz w:val="20"/>
                <w:szCs w:val="20"/>
                <w:lang w:val="en-GB" w:eastAsia="ja-JP"/>
              </w:rPr>
            </w:pPr>
          </w:p>
        </w:tc>
      </w:tr>
      <w:tr w:rsidR="009B531A" w:rsidRPr="002A6CCE" w14:paraId="79EB166B" w14:textId="77777777" w:rsidTr="00237490">
        <w:trPr>
          <w:trHeight w:val="312"/>
        </w:trPr>
        <w:tc>
          <w:tcPr>
            <w:tcW w:w="784" w:type="pct"/>
          </w:tcPr>
          <w:p w14:paraId="66AD40E1" w14:textId="77777777" w:rsidR="009B531A" w:rsidRPr="00F8392D" w:rsidRDefault="009B531A" w:rsidP="00576D41">
            <w:pPr>
              <w:widowControl/>
              <w:autoSpaceDE/>
              <w:autoSpaceDN/>
              <w:rPr>
                <w:b/>
                <w:bCs/>
                <w:color w:val="000000"/>
                <w:sz w:val="20"/>
                <w:szCs w:val="20"/>
                <w:lang w:val="en-GB" w:eastAsia="ja-JP"/>
              </w:rPr>
            </w:pPr>
          </w:p>
        </w:tc>
        <w:tc>
          <w:tcPr>
            <w:tcW w:w="1902" w:type="pct"/>
            <w:vAlign w:val="center"/>
          </w:tcPr>
          <w:p w14:paraId="4769586B" w14:textId="5954B597" w:rsidR="009B531A" w:rsidRPr="00F8392D" w:rsidRDefault="009B531A" w:rsidP="00576D41">
            <w:pPr>
              <w:widowControl/>
              <w:autoSpaceDE/>
              <w:autoSpaceDN/>
              <w:rPr>
                <w:b/>
                <w:bCs/>
                <w:sz w:val="20"/>
                <w:szCs w:val="20"/>
                <w:lang w:val="en-GB" w:eastAsia="ja-JP"/>
              </w:rPr>
            </w:pPr>
            <w:proofErr w:type="spellStart"/>
            <w:r w:rsidRPr="00F8392D">
              <w:rPr>
                <w:b/>
                <w:bCs/>
                <w:sz w:val="20"/>
                <w:szCs w:val="20"/>
                <w:lang w:val="en-GB" w:eastAsia="ja-JP"/>
              </w:rPr>
              <w:t>Iepakoj</w:t>
            </w:r>
            <w:r w:rsidR="00F8392D" w:rsidRPr="00F8392D">
              <w:rPr>
                <w:b/>
                <w:bCs/>
                <w:sz w:val="20"/>
                <w:szCs w:val="20"/>
                <w:lang w:val="en-GB" w:eastAsia="ja-JP"/>
              </w:rPr>
              <w:t>ums</w:t>
            </w:r>
            <w:proofErr w:type="spellEnd"/>
            <w:r w:rsidR="00F8392D" w:rsidRPr="00F8392D">
              <w:rPr>
                <w:b/>
                <w:bCs/>
                <w:sz w:val="20"/>
                <w:szCs w:val="20"/>
                <w:lang w:val="en-GB" w:eastAsia="ja-JP"/>
              </w:rPr>
              <w:t>:</w:t>
            </w:r>
          </w:p>
          <w:p w14:paraId="4E128441" w14:textId="611ABD9B" w:rsidR="009B531A" w:rsidRPr="00F8392D" w:rsidRDefault="00F8392D" w:rsidP="00F8392D">
            <w:pPr>
              <w:pStyle w:val="ListParagraph"/>
              <w:widowControl/>
              <w:numPr>
                <w:ilvl w:val="0"/>
                <w:numId w:val="80"/>
              </w:numPr>
              <w:autoSpaceDE/>
              <w:autoSpaceDN/>
              <w:ind w:left="178" w:hanging="178"/>
              <w:rPr>
                <w:sz w:val="20"/>
                <w:szCs w:val="20"/>
                <w:lang w:val="en-GB" w:eastAsia="ja-JP"/>
              </w:rPr>
            </w:pPr>
            <w:proofErr w:type="spellStart"/>
            <w:r w:rsidRPr="00F8392D">
              <w:rPr>
                <w:sz w:val="20"/>
                <w:szCs w:val="20"/>
                <w:lang w:val="en-GB" w:eastAsia="ja-JP"/>
              </w:rPr>
              <w:t>I</w:t>
            </w:r>
            <w:r w:rsidR="009B531A" w:rsidRPr="00F8392D">
              <w:rPr>
                <w:sz w:val="20"/>
                <w:szCs w:val="20"/>
                <w:lang w:val="en-GB" w:eastAsia="ja-JP"/>
              </w:rPr>
              <w:t>zveido</w:t>
            </w:r>
            <w:proofErr w:type="spellEnd"/>
            <w:r w:rsidR="009B531A" w:rsidRPr="00F8392D">
              <w:rPr>
                <w:sz w:val="20"/>
                <w:szCs w:val="20"/>
                <w:lang w:val="en-GB" w:eastAsia="ja-JP"/>
              </w:rPr>
              <w:t xml:space="preserve"> </w:t>
            </w:r>
            <w:proofErr w:type="spellStart"/>
            <w:r w:rsidR="009B531A" w:rsidRPr="00F8392D">
              <w:rPr>
                <w:sz w:val="20"/>
                <w:szCs w:val="20"/>
                <w:lang w:val="en-GB" w:eastAsia="ja-JP"/>
              </w:rPr>
              <w:t>iepakojumu</w:t>
            </w:r>
            <w:proofErr w:type="spellEnd"/>
            <w:r w:rsidR="009B531A" w:rsidRPr="00F8392D">
              <w:rPr>
                <w:sz w:val="20"/>
                <w:szCs w:val="20"/>
                <w:lang w:val="en-GB" w:eastAsia="ja-JP"/>
              </w:rPr>
              <w:t xml:space="preserve"> no </w:t>
            </w:r>
            <w:proofErr w:type="spellStart"/>
            <w:r w:rsidR="009B531A" w:rsidRPr="00F8392D">
              <w:rPr>
                <w:sz w:val="20"/>
                <w:szCs w:val="20"/>
                <w:lang w:val="en-GB" w:eastAsia="ja-JP"/>
              </w:rPr>
              <w:t>ruļļa</w:t>
            </w:r>
            <w:proofErr w:type="spellEnd"/>
            <w:r w:rsidR="009B531A" w:rsidRPr="00F8392D">
              <w:rPr>
                <w:sz w:val="20"/>
                <w:szCs w:val="20"/>
                <w:lang w:val="en-GB" w:eastAsia="ja-JP"/>
              </w:rPr>
              <w:t xml:space="preserve"> </w:t>
            </w:r>
            <w:proofErr w:type="spellStart"/>
            <w:r w:rsidR="009B531A" w:rsidRPr="00F8392D">
              <w:rPr>
                <w:sz w:val="20"/>
                <w:szCs w:val="20"/>
                <w:lang w:val="en-GB" w:eastAsia="ja-JP"/>
              </w:rPr>
              <w:t>ar</w:t>
            </w:r>
            <w:proofErr w:type="spellEnd"/>
            <w:r w:rsidR="009B531A" w:rsidRPr="00F8392D">
              <w:rPr>
                <w:sz w:val="20"/>
                <w:szCs w:val="20"/>
                <w:lang w:val="en-GB" w:eastAsia="ja-JP"/>
              </w:rPr>
              <w:t xml:space="preserve"> </w:t>
            </w:r>
            <w:proofErr w:type="spellStart"/>
            <w:r w:rsidR="009B531A" w:rsidRPr="00F8392D">
              <w:rPr>
                <w:sz w:val="20"/>
                <w:szCs w:val="20"/>
                <w:lang w:val="en-GB" w:eastAsia="ja-JP"/>
              </w:rPr>
              <w:t>uz</w:t>
            </w:r>
            <w:proofErr w:type="spellEnd"/>
            <w:r w:rsidR="009B531A" w:rsidRPr="00F8392D">
              <w:rPr>
                <w:sz w:val="20"/>
                <w:szCs w:val="20"/>
                <w:lang w:val="en-GB" w:eastAsia="ja-JP"/>
              </w:rPr>
              <w:t xml:space="preserve"> </w:t>
            </w:r>
            <w:proofErr w:type="spellStart"/>
            <w:r w:rsidR="009B531A" w:rsidRPr="00F8392D">
              <w:rPr>
                <w:sz w:val="20"/>
                <w:szCs w:val="20"/>
                <w:lang w:val="en-GB" w:eastAsia="ja-JP"/>
              </w:rPr>
              <w:t>iekšu</w:t>
            </w:r>
            <w:proofErr w:type="spellEnd"/>
            <w:r w:rsidR="009B531A" w:rsidRPr="00F8392D">
              <w:rPr>
                <w:sz w:val="20"/>
                <w:szCs w:val="20"/>
                <w:lang w:val="en-GB" w:eastAsia="ja-JP"/>
              </w:rPr>
              <w:t xml:space="preserve"> </w:t>
            </w:r>
            <w:proofErr w:type="spellStart"/>
            <w:r w:rsidR="009B531A" w:rsidRPr="00F8392D">
              <w:rPr>
                <w:sz w:val="20"/>
                <w:szCs w:val="20"/>
                <w:lang w:val="en-GB" w:eastAsia="ja-JP"/>
              </w:rPr>
              <w:t>ieliektu</w:t>
            </w:r>
            <w:proofErr w:type="spellEnd"/>
            <w:r w:rsidR="009B531A" w:rsidRPr="00F8392D">
              <w:rPr>
                <w:sz w:val="20"/>
                <w:szCs w:val="20"/>
                <w:lang w:val="en-GB" w:eastAsia="ja-JP"/>
              </w:rPr>
              <w:t xml:space="preserve"> </w:t>
            </w:r>
            <w:proofErr w:type="spellStart"/>
            <w:r w:rsidR="009B531A" w:rsidRPr="00F8392D">
              <w:rPr>
                <w:sz w:val="20"/>
                <w:szCs w:val="20"/>
                <w:lang w:val="en-GB" w:eastAsia="ja-JP"/>
              </w:rPr>
              <w:t>pakas</w:t>
            </w:r>
            <w:proofErr w:type="spellEnd"/>
            <w:r w:rsidR="009B531A" w:rsidRPr="00F8392D">
              <w:rPr>
                <w:sz w:val="20"/>
                <w:szCs w:val="20"/>
                <w:lang w:val="en-GB" w:eastAsia="ja-JP"/>
              </w:rPr>
              <w:t xml:space="preserve"> </w:t>
            </w:r>
            <w:proofErr w:type="spellStart"/>
            <w:r w:rsidR="009B531A" w:rsidRPr="00F8392D">
              <w:rPr>
                <w:sz w:val="20"/>
                <w:szCs w:val="20"/>
                <w:lang w:val="en-GB" w:eastAsia="ja-JP"/>
              </w:rPr>
              <w:t>pamatni</w:t>
            </w:r>
            <w:proofErr w:type="spellEnd"/>
            <w:r w:rsidR="009B531A" w:rsidRPr="00F8392D">
              <w:rPr>
                <w:sz w:val="20"/>
                <w:szCs w:val="20"/>
                <w:lang w:val="en-GB" w:eastAsia="ja-JP"/>
              </w:rPr>
              <w:t xml:space="preserve"> un </w:t>
            </w:r>
            <w:proofErr w:type="spellStart"/>
            <w:r w:rsidR="009B531A" w:rsidRPr="00F8392D">
              <w:rPr>
                <w:sz w:val="20"/>
                <w:szCs w:val="20"/>
                <w:lang w:val="en-GB" w:eastAsia="ja-JP"/>
              </w:rPr>
              <w:t>iestrādā</w:t>
            </w:r>
            <w:proofErr w:type="spellEnd"/>
            <w:r w:rsidR="009B531A" w:rsidRPr="00F8392D">
              <w:rPr>
                <w:sz w:val="20"/>
                <w:szCs w:val="20"/>
                <w:lang w:val="en-GB" w:eastAsia="ja-JP"/>
              </w:rPr>
              <w:t xml:space="preserve"> zipper </w:t>
            </w:r>
            <w:proofErr w:type="spellStart"/>
            <w:r w:rsidR="009B531A" w:rsidRPr="00F8392D">
              <w:rPr>
                <w:sz w:val="20"/>
                <w:szCs w:val="20"/>
                <w:lang w:val="en-GB" w:eastAsia="ja-JP"/>
              </w:rPr>
              <w:t>aizdari</w:t>
            </w:r>
            <w:proofErr w:type="spellEnd"/>
          </w:p>
          <w:p w14:paraId="6F7090B3" w14:textId="744D5B57" w:rsidR="0041036A" w:rsidRPr="00F8392D" w:rsidRDefault="0041036A" w:rsidP="00F8392D">
            <w:pPr>
              <w:pStyle w:val="ListParagraph"/>
              <w:widowControl/>
              <w:numPr>
                <w:ilvl w:val="0"/>
                <w:numId w:val="80"/>
              </w:numPr>
              <w:autoSpaceDE/>
              <w:autoSpaceDN/>
              <w:ind w:left="178" w:hanging="178"/>
              <w:rPr>
                <w:sz w:val="20"/>
                <w:szCs w:val="20"/>
                <w:lang w:val="en-GB" w:eastAsia="ja-JP"/>
              </w:rPr>
            </w:pPr>
            <w:proofErr w:type="spellStart"/>
            <w:r w:rsidRPr="00F8392D">
              <w:rPr>
                <w:sz w:val="20"/>
                <w:szCs w:val="20"/>
                <w:lang w:val="en-GB" w:eastAsia="ja-JP"/>
              </w:rPr>
              <w:t>Biezums</w:t>
            </w:r>
            <w:proofErr w:type="spellEnd"/>
            <w:r w:rsidR="00F8392D" w:rsidRPr="00F8392D">
              <w:rPr>
                <w:sz w:val="20"/>
                <w:szCs w:val="20"/>
                <w:lang w:val="en-GB" w:eastAsia="ja-JP"/>
              </w:rPr>
              <w:t xml:space="preserve"> 60 – 140 </w:t>
            </w:r>
            <w:proofErr w:type="spellStart"/>
            <w:r w:rsidR="00F8392D" w:rsidRPr="00F8392D">
              <w:rPr>
                <w:sz w:val="20"/>
                <w:szCs w:val="20"/>
                <w:lang w:val="en-GB" w:eastAsia="ja-JP"/>
              </w:rPr>
              <w:t>mikroni</w:t>
            </w:r>
            <w:proofErr w:type="spellEnd"/>
          </w:p>
          <w:p w14:paraId="1F9EF03A" w14:textId="560D7913" w:rsidR="0041036A" w:rsidRPr="00F8392D" w:rsidRDefault="0041036A" w:rsidP="00F8392D">
            <w:pPr>
              <w:pStyle w:val="ListParagraph"/>
              <w:widowControl/>
              <w:numPr>
                <w:ilvl w:val="0"/>
                <w:numId w:val="80"/>
              </w:numPr>
              <w:autoSpaceDE/>
              <w:autoSpaceDN/>
              <w:ind w:left="178" w:hanging="178"/>
              <w:rPr>
                <w:sz w:val="20"/>
                <w:szCs w:val="20"/>
                <w:lang w:val="en-GB" w:eastAsia="ja-JP"/>
              </w:rPr>
            </w:pPr>
            <w:proofErr w:type="spellStart"/>
            <w:r w:rsidRPr="00F8392D">
              <w:rPr>
                <w:sz w:val="20"/>
                <w:szCs w:val="20"/>
                <w:lang w:val="en-GB" w:eastAsia="ja-JP"/>
              </w:rPr>
              <w:t>Materiāla</w:t>
            </w:r>
            <w:proofErr w:type="spellEnd"/>
            <w:r w:rsidRPr="00F8392D">
              <w:rPr>
                <w:sz w:val="20"/>
                <w:szCs w:val="20"/>
                <w:lang w:val="en-GB" w:eastAsia="ja-JP"/>
              </w:rPr>
              <w:t xml:space="preserve"> </w:t>
            </w:r>
            <w:proofErr w:type="spellStart"/>
            <w:r w:rsidRPr="00F8392D">
              <w:rPr>
                <w:sz w:val="20"/>
                <w:szCs w:val="20"/>
                <w:lang w:val="en-GB" w:eastAsia="ja-JP"/>
              </w:rPr>
              <w:t>veids</w:t>
            </w:r>
            <w:proofErr w:type="spellEnd"/>
            <w:r w:rsidRPr="00F8392D">
              <w:rPr>
                <w:sz w:val="20"/>
                <w:szCs w:val="20"/>
                <w:lang w:val="en-GB" w:eastAsia="ja-JP"/>
              </w:rPr>
              <w:t xml:space="preserve"> – PP </w:t>
            </w:r>
            <w:proofErr w:type="gramStart"/>
            <w:r w:rsidRPr="00F8392D">
              <w:rPr>
                <w:sz w:val="20"/>
                <w:szCs w:val="20"/>
                <w:lang w:val="en-GB" w:eastAsia="ja-JP"/>
              </w:rPr>
              <w:t>un HDPE</w:t>
            </w:r>
            <w:proofErr w:type="gramEnd"/>
          </w:p>
        </w:tc>
        <w:tc>
          <w:tcPr>
            <w:tcW w:w="1903" w:type="pct"/>
            <w:vAlign w:val="center"/>
          </w:tcPr>
          <w:p w14:paraId="7768DDDF" w14:textId="7ECECDCA" w:rsidR="00F8392D" w:rsidRPr="00F8392D" w:rsidRDefault="00F8392D" w:rsidP="00576D41">
            <w:pPr>
              <w:widowControl/>
              <w:autoSpaceDE/>
              <w:autoSpaceDN/>
              <w:jc w:val="both"/>
              <w:rPr>
                <w:b/>
                <w:bCs/>
                <w:color w:val="000000"/>
                <w:sz w:val="20"/>
                <w:szCs w:val="20"/>
                <w:lang w:val="en-GB" w:eastAsia="ja-JP"/>
              </w:rPr>
            </w:pPr>
            <w:r w:rsidRPr="00F8392D">
              <w:rPr>
                <w:b/>
                <w:bCs/>
                <w:color w:val="000000"/>
                <w:sz w:val="20"/>
                <w:szCs w:val="20"/>
                <w:lang w:val="en-GB" w:eastAsia="ja-JP"/>
              </w:rPr>
              <w:t>Packaging:</w:t>
            </w:r>
          </w:p>
          <w:p w14:paraId="13EE938E" w14:textId="77777777" w:rsidR="009B531A" w:rsidRPr="00F8392D" w:rsidRDefault="009B531A" w:rsidP="00F8392D">
            <w:pPr>
              <w:pStyle w:val="ListParagraph"/>
              <w:widowControl/>
              <w:numPr>
                <w:ilvl w:val="0"/>
                <w:numId w:val="80"/>
              </w:numPr>
              <w:autoSpaceDE/>
              <w:autoSpaceDN/>
              <w:ind w:left="178" w:hanging="178"/>
              <w:rPr>
                <w:sz w:val="20"/>
                <w:szCs w:val="20"/>
                <w:lang w:val="en-GB" w:eastAsia="ja-JP"/>
              </w:rPr>
            </w:pPr>
            <w:r w:rsidRPr="00F8392D">
              <w:rPr>
                <w:sz w:val="20"/>
                <w:szCs w:val="20"/>
                <w:lang w:val="en-GB" w:eastAsia="ja-JP"/>
              </w:rPr>
              <w:t>creates a package from a roll with a concave base and incorporates a zipper closure</w:t>
            </w:r>
          </w:p>
          <w:p w14:paraId="5884788F" w14:textId="77777777" w:rsidR="00F8392D" w:rsidRPr="00F8392D" w:rsidRDefault="00F8392D" w:rsidP="00F8392D">
            <w:pPr>
              <w:pStyle w:val="ListParagraph"/>
              <w:widowControl/>
              <w:numPr>
                <w:ilvl w:val="0"/>
                <w:numId w:val="80"/>
              </w:numPr>
              <w:autoSpaceDE/>
              <w:autoSpaceDN/>
              <w:ind w:left="178" w:hanging="178"/>
              <w:rPr>
                <w:sz w:val="20"/>
                <w:szCs w:val="20"/>
                <w:lang w:val="en-GB" w:eastAsia="ja-JP"/>
              </w:rPr>
            </w:pPr>
            <w:r w:rsidRPr="00F8392D">
              <w:rPr>
                <w:sz w:val="20"/>
                <w:szCs w:val="20"/>
                <w:lang w:val="en-GB" w:eastAsia="ja-JP"/>
              </w:rPr>
              <w:t>Thickness 60-140 microns</w:t>
            </w:r>
          </w:p>
          <w:p w14:paraId="2F72978B" w14:textId="7BF3CF68" w:rsidR="00F8392D" w:rsidRPr="00F8392D" w:rsidRDefault="00F8392D" w:rsidP="00F8392D">
            <w:pPr>
              <w:pStyle w:val="ListParagraph"/>
              <w:widowControl/>
              <w:numPr>
                <w:ilvl w:val="0"/>
                <w:numId w:val="80"/>
              </w:numPr>
              <w:autoSpaceDE/>
              <w:autoSpaceDN/>
              <w:ind w:left="178" w:hanging="178"/>
              <w:rPr>
                <w:b/>
                <w:bCs/>
                <w:color w:val="000000"/>
                <w:sz w:val="20"/>
                <w:szCs w:val="20"/>
                <w:lang w:val="en-GB" w:eastAsia="ja-JP"/>
              </w:rPr>
            </w:pPr>
            <w:r w:rsidRPr="00F8392D">
              <w:rPr>
                <w:sz w:val="20"/>
                <w:szCs w:val="20"/>
                <w:lang w:val="en-GB" w:eastAsia="ja-JP"/>
              </w:rPr>
              <w:t>Material – PP, HDPE</w:t>
            </w:r>
          </w:p>
        </w:tc>
        <w:tc>
          <w:tcPr>
            <w:tcW w:w="411" w:type="pct"/>
            <w:vAlign w:val="center"/>
          </w:tcPr>
          <w:p w14:paraId="5A2C8B5B" w14:textId="77777777" w:rsidR="009B531A" w:rsidRPr="002A6CCE" w:rsidRDefault="009B531A" w:rsidP="00576D41">
            <w:pPr>
              <w:widowControl/>
              <w:autoSpaceDE/>
              <w:autoSpaceDN/>
              <w:jc w:val="center"/>
              <w:rPr>
                <w:b/>
                <w:bCs/>
                <w:color w:val="000000"/>
                <w:sz w:val="20"/>
                <w:szCs w:val="20"/>
                <w:lang w:val="en-GB" w:eastAsia="ja-JP"/>
              </w:rPr>
            </w:pPr>
          </w:p>
        </w:tc>
      </w:tr>
      <w:tr w:rsidR="00576D41" w:rsidRPr="002A6CCE" w14:paraId="21F454FB" w14:textId="77777777" w:rsidTr="00237490">
        <w:trPr>
          <w:trHeight w:val="312"/>
        </w:trPr>
        <w:tc>
          <w:tcPr>
            <w:tcW w:w="784" w:type="pct"/>
          </w:tcPr>
          <w:p w14:paraId="6ECED873" w14:textId="77777777" w:rsidR="00576D41" w:rsidRPr="00F8392D" w:rsidRDefault="00576D41" w:rsidP="00576D41">
            <w:pPr>
              <w:widowControl/>
              <w:autoSpaceDE/>
              <w:autoSpaceDN/>
              <w:rPr>
                <w:b/>
                <w:bCs/>
                <w:color w:val="000000"/>
                <w:sz w:val="20"/>
                <w:szCs w:val="20"/>
                <w:lang w:val="en-GB" w:eastAsia="ja-JP"/>
              </w:rPr>
            </w:pPr>
          </w:p>
        </w:tc>
        <w:tc>
          <w:tcPr>
            <w:tcW w:w="1902" w:type="pct"/>
            <w:vAlign w:val="center"/>
          </w:tcPr>
          <w:p w14:paraId="6EA938A9" w14:textId="77777777" w:rsidR="00576D41" w:rsidRPr="00F8392D" w:rsidRDefault="00576D41" w:rsidP="00576D41">
            <w:pPr>
              <w:widowControl/>
              <w:autoSpaceDE/>
              <w:autoSpaceDN/>
              <w:rPr>
                <w:b/>
                <w:bCs/>
                <w:sz w:val="20"/>
                <w:szCs w:val="20"/>
                <w:lang w:val="en-GB" w:eastAsia="ja-JP"/>
              </w:rPr>
            </w:pPr>
            <w:proofErr w:type="spellStart"/>
            <w:r w:rsidRPr="00F8392D">
              <w:rPr>
                <w:b/>
                <w:bCs/>
                <w:sz w:val="20"/>
                <w:szCs w:val="20"/>
                <w:lang w:val="en-GB" w:eastAsia="ja-JP"/>
              </w:rPr>
              <w:t>Vadība</w:t>
            </w:r>
            <w:proofErr w:type="spellEnd"/>
            <w:r w:rsidRPr="00F8392D">
              <w:rPr>
                <w:b/>
                <w:bCs/>
                <w:sz w:val="20"/>
                <w:szCs w:val="20"/>
                <w:lang w:val="en-GB" w:eastAsia="ja-JP"/>
              </w:rPr>
              <w:t>:</w:t>
            </w:r>
          </w:p>
          <w:p w14:paraId="6CEF9F88" w14:textId="77777777" w:rsidR="00576D41" w:rsidRPr="00F8392D" w:rsidRDefault="00576D41" w:rsidP="00576D41">
            <w:pPr>
              <w:widowControl/>
              <w:autoSpaceDE/>
              <w:autoSpaceDN/>
              <w:rPr>
                <w:sz w:val="20"/>
                <w:szCs w:val="20"/>
                <w:lang w:val="en-GB" w:eastAsia="ja-JP"/>
              </w:rPr>
            </w:pPr>
            <w:r w:rsidRPr="00F8392D">
              <w:rPr>
                <w:sz w:val="20"/>
                <w:szCs w:val="20"/>
                <w:lang w:val="en-GB" w:eastAsia="ja-JP"/>
              </w:rPr>
              <w:t xml:space="preserve">PLC, </w:t>
            </w:r>
            <w:proofErr w:type="spellStart"/>
            <w:r w:rsidRPr="00F8392D">
              <w:rPr>
                <w:sz w:val="20"/>
                <w:szCs w:val="20"/>
                <w:lang w:val="en-GB" w:eastAsia="ja-JP"/>
              </w:rPr>
              <w:t>skārienekrāns</w:t>
            </w:r>
            <w:proofErr w:type="spellEnd"/>
          </w:p>
          <w:p w14:paraId="7E45FD9C" w14:textId="77777777" w:rsidR="00576D41" w:rsidRPr="00F8392D" w:rsidRDefault="00576D41" w:rsidP="00576D41">
            <w:pPr>
              <w:widowControl/>
              <w:autoSpaceDE/>
              <w:autoSpaceDN/>
              <w:rPr>
                <w:sz w:val="20"/>
                <w:szCs w:val="20"/>
                <w:lang w:val="en-GB" w:eastAsia="ja-JP"/>
              </w:rPr>
            </w:pPr>
            <w:proofErr w:type="spellStart"/>
            <w:r w:rsidRPr="00F8392D">
              <w:rPr>
                <w:sz w:val="20"/>
                <w:szCs w:val="20"/>
                <w:lang w:val="en-GB" w:eastAsia="ja-JP"/>
              </w:rPr>
              <w:t>Iespēja</w:t>
            </w:r>
            <w:proofErr w:type="spellEnd"/>
            <w:r w:rsidRPr="00F8392D">
              <w:rPr>
                <w:sz w:val="20"/>
                <w:szCs w:val="20"/>
                <w:lang w:val="en-GB" w:eastAsia="ja-JP"/>
              </w:rPr>
              <w:t xml:space="preserve"> </w:t>
            </w:r>
            <w:proofErr w:type="spellStart"/>
            <w:r w:rsidRPr="00F8392D">
              <w:rPr>
                <w:sz w:val="20"/>
                <w:szCs w:val="20"/>
                <w:lang w:val="en-GB" w:eastAsia="ja-JP"/>
              </w:rPr>
              <w:t>saglabāt</w:t>
            </w:r>
            <w:proofErr w:type="spellEnd"/>
            <w:r w:rsidRPr="00F8392D">
              <w:rPr>
                <w:sz w:val="20"/>
                <w:szCs w:val="20"/>
                <w:lang w:val="en-GB" w:eastAsia="ja-JP"/>
              </w:rPr>
              <w:t xml:space="preserve"> </w:t>
            </w:r>
            <w:proofErr w:type="spellStart"/>
            <w:r w:rsidRPr="00F8392D">
              <w:rPr>
                <w:sz w:val="20"/>
                <w:szCs w:val="20"/>
                <w:lang w:val="en-GB" w:eastAsia="ja-JP"/>
              </w:rPr>
              <w:t>produktu</w:t>
            </w:r>
            <w:proofErr w:type="spellEnd"/>
            <w:r w:rsidRPr="00F8392D">
              <w:rPr>
                <w:sz w:val="20"/>
                <w:szCs w:val="20"/>
                <w:lang w:val="en-GB" w:eastAsia="ja-JP"/>
              </w:rPr>
              <w:t xml:space="preserve"> </w:t>
            </w:r>
            <w:proofErr w:type="spellStart"/>
            <w:r w:rsidRPr="00F8392D">
              <w:rPr>
                <w:sz w:val="20"/>
                <w:szCs w:val="20"/>
                <w:lang w:val="en-GB" w:eastAsia="ja-JP"/>
              </w:rPr>
              <w:t>receptūras</w:t>
            </w:r>
            <w:proofErr w:type="spellEnd"/>
          </w:p>
          <w:p w14:paraId="1052957D" w14:textId="66B3179E" w:rsidR="0041036A" w:rsidRPr="00F8392D" w:rsidRDefault="0041036A" w:rsidP="00576D41">
            <w:pPr>
              <w:widowControl/>
              <w:autoSpaceDE/>
              <w:autoSpaceDN/>
              <w:rPr>
                <w:sz w:val="20"/>
                <w:szCs w:val="20"/>
                <w:lang w:val="en-GB" w:eastAsia="ja-JP"/>
              </w:rPr>
            </w:pPr>
            <w:proofErr w:type="spellStart"/>
            <w:r w:rsidRPr="00F8392D">
              <w:rPr>
                <w:sz w:val="20"/>
                <w:szCs w:val="20"/>
                <w:lang w:val="en-GB" w:eastAsia="ja-JP"/>
              </w:rPr>
              <w:t>Aprīkota</w:t>
            </w:r>
            <w:proofErr w:type="spellEnd"/>
            <w:r w:rsidRPr="00F8392D">
              <w:rPr>
                <w:sz w:val="20"/>
                <w:szCs w:val="20"/>
                <w:lang w:val="en-GB" w:eastAsia="ja-JP"/>
              </w:rPr>
              <w:t xml:space="preserve"> </w:t>
            </w:r>
            <w:proofErr w:type="spellStart"/>
            <w:r w:rsidRPr="00F8392D">
              <w:rPr>
                <w:sz w:val="20"/>
                <w:szCs w:val="20"/>
                <w:lang w:val="en-GB" w:eastAsia="ja-JP"/>
              </w:rPr>
              <w:t>ar</w:t>
            </w:r>
            <w:proofErr w:type="spellEnd"/>
            <w:r w:rsidRPr="00F8392D">
              <w:rPr>
                <w:sz w:val="20"/>
                <w:szCs w:val="20"/>
                <w:lang w:val="en-GB" w:eastAsia="ja-JP"/>
              </w:rPr>
              <w:t xml:space="preserve"> </w:t>
            </w:r>
            <w:proofErr w:type="spellStart"/>
            <w:r w:rsidRPr="00F8392D">
              <w:rPr>
                <w:sz w:val="20"/>
                <w:szCs w:val="20"/>
                <w:lang w:val="en-GB" w:eastAsia="ja-JP"/>
              </w:rPr>
              <w:t>indikatoriem</w:t>
            </w:r>
            <w:proofErr w:type="spellEnd"/>
            <w:r w:rsidRPr="00F8392D">
              <w:rPr>
                <w:sz w:val="20"/>
                <w:szCs w:val="20"/>
                <w:lang w:val="en-GB" w:eastAsia="ja-JP"/>
              </w:rPr>
              <w:t xml:space="preserve"> </w:t>
            </w:r>
            <w:proofErr w:type="spellStart"/>
            <w:r w:rsidRPr="00F8392D">
              <w:rPr>
                <w:sz w:val="20"/>
                <w:szCs w:val="20"/>
                <w:lang w:val="en-GB" w:eastAsia="ja-JP"/>
              </w:rPr>
              <w:t>kļūmes</w:t>
            </w:r>
            <w:proofErr w:type="spellEnd"/>
            <w:r w:rsidRPr="00F8392D">
              <w:rPr>
                <w:sz w:val="20"/>
                <w:szCs w:val="20"/>
                <w:lang w:val="en-GB" w:eastAsia="ja-JP"/>
              </w:rPr>
              <w:t xml:space="preserve"> </w:t>
            </w:r>
            <w:proofErr w:type="spellStart"/>
            <w:r w:rsidRPr="00F8392D">
              <w:rPr>
                <w:sz w:val="20"/>
                <w:szCs w:val="20"/>
                <w:lang w:val="en-GB" w:eastAsia="ja-JP"/>
              </w:rPr>
              <w:t>vietas</w:t>
            </w:r>
            <w:proofErr w:type="spellEnd"/>
            <w:r w:rsidRPr="00F8392D">
              <w:rPr>
                <w:sz w:val="20"/>
                <w:szCs w:val="20"/>
                <w:lang w:val="en-GB" w:eastAsia="ja-JP"/>
              </w:rPr>
              <w:t xml:space="preserve"> </w:t>
            </w:r>
            <w:proofErr w:type="spellStart"/>
            <w:r w:rsidRPr="00F8392D">
              <w:rPr>
                <w:sz w:val="20"/>
                <w:szCs w:val="20"/>
                <w:lang w:val="en-GB" w:eastAsia="ja-JP"/>
              </w:rPr>
              <w:t>noteikšanai</w:t>
            </w:r>
            <w:proofErr w:type="spellEnd"/>
            <w:r w:rsidRPr="00F8392D">
              <w:rPr>
                <w:sz w:val="20"/>
                <w:szCs w:val="20"/>
                <w:lang w:val="en-GB" w:eastAsia="ja-JP"/>
              </w:rPr>
              <w:t xml:space="preserve"> </w:t>
            </w:r>
          </w:p>
        </w:tc>
        <w:tc>
          <w:tcPr>
            <w:tcW w:w="1903" w:type="pct"/>
            <w:vAlign w:val="center"/>
          </w:tcPr>
          <w:p w14:paraId="5079D708" w14:textId="77777777" w:rsidR="00576D41" w:rsidRPr="00F8392D" w:rsidRDefault="00576D41" w:rsidP="00576D41">
            <w:pPr>
              <w:widowControl/>
              <w:autoSpaceDE/>
              <w:autoSpaceDN/>
              <w:jc w:val="both"/>
              <w:rPr>
                <w:b/>
                <w:bCs/>
                <w:color w:val="000000"/>
                <w:sz w:val="20"/>
                <w:szCs w:val="20"/>
                <w:lang w:val="en-GB" w:eastAsia="ja-JP"/>
              </w:rPr>
            </w:pPr>
            <w:r w:rsidRPr="00F8392D">
              <w:rPr>
                <w:b/>
                <w:bCs/>
                <w:color w:val="000000"/>
                <w:sz w:val="20"/>
                <w:szCs w:val="20"/>
                <w:lang w:val="en-GB" w:eastAsia="ja-JP"/>
              </w:rPr>
              <w:t>Control system:</w:t>
            </w:r>
          </w:p>
          <w:p w14:paraId="6D3B21E6" w14:textId="72E10640" w:rsidR="00576D41" w:rsidRPr="00F8392D" w:rsidRDefault="00576D41" w:rsidP="00576D41">
            <w:pPr>
              <w:widowControl/>
              <w:autoSpaceDE/>
              <w:autoSpaceDN/>
              <w:jc w:val="both"/>
              <w:rPr>
                <w:color w:val="000000"/>
                <w:sz w:val="20"/>
                <w:szCs w:val="20"/>
                <w:lang w:val="en-GB" w:eastAsia="ja-JP"/>
              </w:rPr>
            </w:pPr>
            <w:r w:rsidRPr="00F8392D">
              <w:rPr>
                <w:color w:val="000000"/>
                <w:sz w:val="20"/>
                <w:szCs w:val="20"/>
                <w:lang w:val="en-GB" w:eastAsia="ja-JP"/>
              </w:rPr>
              <w:t>PLC with touchscreen display</w:t>
            </w:r>
          </w:p>
          <w:p w14:paraId="67C646C7" w14:textId="77777777" w:rsidR="00576D41" w:rsidRPr="00F8392D" w:rsidRDefault="00576D41" w:rsidP="00576D41">
            <w:pPr>
              <w:widowControl/>
              <w:autoSpaceDE/>
              <w:autoSpaceDN/>
              <w:jc w:val="both"/>
              <w:rPr>
                <w:color w:val="000000"/>
                <w:sz w:val="20"/>
                <w:szCs w:val="20"/>
                <w:lang w:val="en-GB" w:eastAsia="ja-JP"/>
              </w:rPr>
            </w:pPr>
            <w:r w:rsidRPr="00F8392D">
              <w:rPr>
                <w:color w:val="000000"/>
                <w:sz w:val="20"/>
                <w:szCs w:val="20"/>
                <w:lang w:val="en-GB" w:eastAsia="ja-JP"/>
              </w:rPr>
              <w:t>Capability to save product recipes</w:t>
            </w:r>
          </w:p>
          <w:p w14:paraId="4B3D8A7E" w14:textId="6A1C239D" w:rsidR="0041036A" w:rsidRPr="00F8392D" w:rsidRDefault="0041036A" w:rsidP="00576D41">
            <w:pPr>
              <w:widowControl/>
              <w:autoSpaceDE/>
              <w:autoSpaceDN/>
              <w:jc w:val="both"/>
              <w:rPr>
                <w:color w:val="000000"/>
                <w:sz w:val="20"/>
                <w:szCs w:val="20"/>
                <w:lang w:val="en-GB" w:eastAsia="ja-JP"/>
              </w:rPr>
            </w:pPr>
            <w:r w:rsidRPr="00F8392D">
              <w:rPr>
                <w:color w:val="000000"/>
                <w:sz w:val="20"/>
                <w:szCs w:val="20"/>
                <w:lang w:val="en-GB" w:eastAsia="ja-JP"/>
              </w:rPr>
              <w:t>Equipped with indicators for fault location</w:t>
            </w:r>
          </w:p>
        </w:tc>
        <w:tc>
          <w:tcPr>
            <w:tcW w:w="411" w:type="pct"/>
            <w:vAlign w:val="center"/>
          </w:tcPr>
          <w:p w14:paraId="12F6D274" w14:textId="77777777" w:rsidR="00576D41" w:rsidRPr="002A6CCE" w:rsidRDefault="00576D41" w:rsidP="00576D41">
            <w:pPr>
              <w:widowControl/>
              <w:autoSpaceDE/>
              <w:autoSpaceDN/>
              <w:jc w:val="center"/>
              <w:rPr>
                <w:b/>
                <w:bCs/>
                <w:color w:val="000000"/>
                <w:sz w:val="20"/>
                <w:szCs w:val="20"/>
                <w:lang w:val="en-GB" w:eastAsia="ja-JP"/>
              </w:rPr>
            </w:pPr>
          </w:p>
        </w:tc>
      </w:tr>
      <w:tr w:rsidR="00576D41" w:rsidRPr="002A6CCE" w14:paraId="0085294D" w14:textId="77777777" w:rsidTr="00237490">
        <w:trPr>
          <w:trHeight w:val="624"/>
        </w:trPr>
        <w:tc>
          <w:tcPr>
            <w:tcW w:w="784" w:type="pct"/>
            <w:hideMark/>
          </w:tcPr>
          <w:p w14:paraId="7E1D9DBE" w14:textId="6B8BDCD0" w:rsidR="00576D41" w:rsidRPr="002A6CCE" w:rsidRDefault="00576D41" w:rsidP="00576D41">
            <w:pPr>
              <w:widowControl/>
              <w:autoSpaceDE/>
              <w:autoSpaceDN/>
              <w:rPr>
                <w:b/>
                <w:bCs/>
                <w:color w:val="000000"/>
                <w:sz w:val="20"/>
                <w:szCs w:val="20"/>
                <w:lang w:val="en-GB" w:eastAsia="ja-JP"/>
              </w:rPr>
            </w:pPr>
            <w:r>
              <w:rPr>
                <w:b/>
                <w:bCs/>
                <w:color w:val="000000"/>
                <w:sz w:val="20"/>
                <w:szCs w:val="20"/>
                <w:lang w:val="en-GB" w:eastAsia="ja-JP"/>
              </w:rPr>
              <w:t>7.</w:t>
            </w:r>
            <w:r w:rsidR="001A2AD9">
              <w:rPr>
                <w:b/>
                <w:bCs/>
                <w:color w:val="000000"/>
                <w:sz w:val="20"/>
                <w:szCs w:val="20"/>
                <w:lang w:val="en-GB" w:eastAsia="ja-JP"/>
              </w:rPr>
              <w:t>3</w:t>
            </w:r>
            <w:r w:rsidRPr="002A6CCE">
              <w:rPr>
                <w:b/>
                <w:bCs/>
                <w:color w:val="000000"/>
                <w:sz w:val="20"/>
                <w:szCs w:val="20"/>
                <w:lang w:val="en-GB" w:eastAsia="ja-JP"/>
              </w:rPr>
              <w:t xml:space="preserve">. </w:t>
            </w:r>
            <w:proofErr w:type="spellStart"/>
            <w:r>
              <w:rPr>
                <w:b/>
                <w:bCs/>
                <w:color w:val="000000"/>
                <w:sz w:val="20"/>
                <w:szCs w:val="20"/>
                <w:lang w:val="en-GB" w:eastAsia="ja-JP"/>
              </w:rPr>
              <w:t>Platforma</w:t>
            </w:r>
            <w:proofErr w:type="spellEnd"/>
            <w:r>
              <w:rPr>
                <w:b/>
                <w:bCs/>
                <w:color w:val="000000"/>
                <w:sz w:val="20"/>
                <w:szCs w:val="20"/>
                <w:lang w:val="en-GB" w:eastAsia="ja-JP"/>
              </w:rPr>
              <w:t xml:space="preserve"> / Platform</w:t>
            </w:r>
          </w:p>
        </w:tc>
        <w:tc>
          <w:tcPr>
            <w:tcW w:w="1902" w:type="pct"/>
            <w:vAlign w:val="center"/>
            <w:hideMark/>
          </w:tcPr>
          <w:p w14:paraId="22DEC3EE" w14:textId="77777777" w:rsidR="00576D41" w:rsidRPr="009E5E88" w:rsidRDefault="00576D41" w:rsidP="00576D41">
            <w:pPr>
              <w:widowControl/>
              <w:autoSpaceDE/>
              <w:autoSpaceDN/>
              <w:jc w:val="center"/>
              <w:rPr>
                <w:b/>
                <w:bCs/>
                <w:color w:val="000000"/>
                <w:sz w:val="20"/>
                <w:szCs w:val="20"/>
                <w:lang w:val="en-GB" w:eastAsia="ja-JP"/>
              </w:rPr>
            </w:pPr>
            <w:r w:rsidRPr="009E5E88">
              <w:rPr>
                <w:b/>
                <w:bCs/>
                <w:color w:val="000000"/>
                <w:sz w:val="20"/>
                <w:szCs w:val="20"/>
                <w:lang w:val="en-GB" w:eastAsia="ja-JP"/>
              </w:rPr>
              <w:t> </w:t>
            </w:r>
          </w:p>
        </w:tc>
        <w:tc>
          <w:tcPr>
            <w:tcW w:w="1903" w:type="pct"/>
            <w:vAlign w:val="center"/>
          </w:tcPr>
          <w:p w14:paraId="5084FBDF" w14:textId="77777777" w:rsidR="00576D41" w:rsidRPr="007E55BC" w:rsidRDefault="00576D41" w:rsidP="00576D41">
            <w:pPr>
              <w:widowControl/>
              <w:autoSpaceDE/>
              <w:autoSpaceDN/>
              <w:jc w:val="both"/>
              <w:rPr>
                <w:b/>
                <w:bCs/>
                <w:color w:val="000000"/>
                <w:sz w:val="20"/>
                <w:szCs w:val="20"/>
                <w:lang w:val="en-GB" w:eastAsia="ja-JP"/>
              </w:rPr>
            </w:pPr>
          </w:p>
        </w:tc>
        <w:tc>
          <w:tcPr>
            <w:tcW w:w="411" w:type="pct"/>
            <w:vAlign w:val="center"/>
            <w:hideMark/>
          </w:tcPr>
          <w:p w14:paraId="570F498A" w14:textId="248241C9"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1</w:t>
            </w:r>
          </w:p>
        </w:tc>
      </w:tr>
      <w:tr w:rsidR="00576D41" w:rsidRPr="002A6CCE" w14:paraId="1E83AC71" w14:textId="77777777" w:rsidTr="00237490">
        <w:trPr>
          <w:trHeight w:val="687"/>
        </w:trPr>
        <w:tc>
          <w:tcPr>
            <w:tcW w:w="784" w:type="pct"/>
            <w:hideMark/>
          </w:tcPr>
          <w:p w14:paraId="0F8E0D3F"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center"/>
            <w:hideMark/>
          </w:tcPr>
          <w:p w14:paraId="22DBF095"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Pielietojums</w:t>
            </w:r>
            <w:proofErr w:type="spellEnd"/>
            <w:r w:rsidRPr="009E5E88">
              <w:rPr>
                <w:b/>
                <w:bCs/>
                <w:color w:val="000000"/>
                <w:sz w:val="20"/>
                <w:szCs w:val="20"/>
                <w:lang w:val="en-GB" w:eastAsia="ja-JP"/>
              </w:rPr>
              <w:t>:</w:t>
            </w:r>
          </w:p>
          <w:p w14:paraId="57E49075" w14:textId="5BDD5D5B"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Platforma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vibro</w:t>
            </w:r>
            <w:proofErr w:type="spellEnd"/>
            <w:r w:rsidR="00F8392D">
              <w:rPr>
                <w:color w:val="000000"/>
                <w:sz w:val="20"/>
                <w:szCs w:val="20"/>
                <w:lang w:val="en-GB" w:eastAsia="ja-JP"/>
              </w:rPr>
              <w:t xml:space="preserve"> </w:t>
            </w:r>
            <w:proofErr w:type="spellStart"/>
            <w:r w:rsidR="00F8392D">
              <w:rPr>
                <w:color w:val="000000"/>
                <w:sz w:val="20"/>
                <w:szCs w:val="20"/>
                <w:lang w:val="en-GB" w:eastAsia="ja-JP"/>
              </w:rPr>
              <w:t>transportieriem</w:t>
            </w:r>
            <w:proofErr w:type="spellEnd"/>
            <w:r w:rsidRPr="009E5E88">
              <w:rPr>
                <w:color w:val="000000"/>
                <w:sz w:val="20"/>
                <w:szCs w:val="20"/>
                <w:lang w:val="en-GB" w:eastAsia="ja-JP"/>
              </w:rPr>
              <w:t xml:space="preserve"> un </w:t>
            </w:r>
            <w:proofErr w:type="spellStart"/>
            <w:r w:rsidRPr="009E5E88">
              <w:rPr>
                <w:color w:val="000000"/>
                <w:sz w:val="20"/>
                <w:szCs w:val="20"/>
                <w:lang w:val="en-GB" w:eastAsia="ja-JP"/>
              </w:rPr>
              <w:t>multigalvas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svaru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uzstādīšanai</w:t>
            </w:r>
            <w:proofErr w:type="spellEnd"/>
            <w:r w:rsidRPr="009E5E88">
              <w:rPr>
                <w:color w:val="000000"/>
                <w:sz w:val="20"/>
                <w:szCs w:val="20"/>
                <w:lang w:val="en-GB" w:eastAsia="ja-JP"/>
              </w:rPr>
              <w:t xml:space="preserve"> un </w:t>
            </w:r>
            <w:proofErr w:type="spellStart"/>
            <w:r w:rsidRPr="009E5E88">
              <w:rPr>
                <w:color w:val="000000"/>
                <w:sz w:val="20"/>
                <w:szCs w:val="20"/>
                <w:lang w:val="en-GB" w:eastAsia="ja-JP"/>
              </w:rPr>
              <w:t>apkalpošanai</w:t>
            </w:r>
            <w:proofErr w:type="spellEnd"/>
            <w:r w:rsidRPr="009E5E88">
              <w:rPr>
                <w:color w:val="000000"/>
                <w:sz w:val="20"/>
                <w:szCs w:val="20"/>
                <w:lang w:val="en-GB" w:eastAsia="ja-JP"/>
              </w:rPr>
              <w:t>.</w:t>
            </w:r>
          </w:p>
          <w:p w14:paraId="06D27C9D" w14:textId="52CBC6FE" w:rsidR="00576D41" w:rsidRPr="00831526" w:rsidRDefault="00576D41" w:rsidP="00576D41">
            <w:pPr>
              <w:widowControl/>
              <w:autoSpaceDE/>
              <w:autoSpaceDN/>
              <w:rPr>
                <w:color w:val="000000"/>
                <w:sz w:val="20"/>
                <w:szCs w:val="20"/>
                <w:lang w:val="fr-FR" w:eastAsia="ja-JP"/>
              </w:rPr>
            </w:pPr>
            <w:r w:rsidRPr="00831526">
              <w:rPr>
                <w:color w:val="000000"/>
                <w:sz w:val="20"/>
                <w:szCs w:val="20"/>
                <w:lang w:val="fr-FR" w:eastAsia="ja-JP"/>
              </w:rPr>
              <w:t xml:space="preserve">Uz </w:t>
            </w:r>
            <w:proofErr w:type="spellStart"/>
            <w:r w:rsidRPr="00831526">
              <w:rPr>
                <w:color w:val="000000"/>
                <w:sz w:val="20"/>
                <w:szCs w:val="20"/>
                <w:lang w:val="fr-FR" w:eastAsia="ja-JP"/>
              </w:rPr>
              <w:t>platformas</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atrodas</w:t>
            </w:r>
            <w:proofErr w:type="spellEnd"/>
            <w:r w:rsidRPr="00831526">
              <w:rPr>
                <w:color w:val="000000"/>
                <w:sz w:val="20"/>
                <w:szCs w:val="20"/>
                <w:lang w:val="fr-FR" w:eastAsia="ja-JP"/>
              </w:rPr>
              <w:t xml:space="preserve"> 3 vibro</w:t>
            </w:r>
            <w:r w:rsidR="00F8392D">
              <w:rPr>
                <w:color w:val="000000"/>
                <w:sz w:val="20"/>
                <w:szCs w:val="20"/>
                <w:lang w:val="fr-FR" w:eastAsia="ja-JP"/>
              </w:rPr>
              <w:t xml:space="preserve"> </w:t>
            </w:r>
            <w:proofErr w:type="spellStart"/>
            <w:r w:rsidR="00F8392D">
              <w:rPr>
                <w:color w:val="000000"/>
                <w:sz w:val="20"/>
                <w:szCs w:val="20"/>
                <w:lang w:val="fr-FR" w:eastAsia="ja-JP"/>
              </w:rPr>
              <w:t>transportieri</w:t>
            </w:r>
            <w:proofErr w:type="spellEnd"/>
            <w:r w:rsidRPr="00831526">
              <w:rPr>
                <w:color w:val="000000"/>
                <w:sz w:val="20"/>
                <w:szCs w:val="20"/>
                <w:lang w:val="fr-FR" w:eastAsia="ja-JP"/>
              </w:rPr>
              <w:t xml:space="preserve"> un </w:t>
            </w:r>
            <w:proofErr w:type="spellStart"/>
            <w:r w:rsidRPr="00831526">
              <w:rPr>
                <w:color w:val="000000"/>
                <w:sz w:val="20"/>
                <w:szCs w:val="20"/>
                <w:lang w:val="fr-FR" w:eastAsia="ja-JP"/>
              </w:rPr>
              <w:t>multigalvas</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svari</w:t>
            </w:r>
            <w:proofErr w:type="spellEnd"/>
          </w:p>
        </w:tc>
        <w:tc>
          <w:tcPr>
            <w:tcW w:w="1903" w:type="pct"/>
            <w:vAlign w:val="center"/>
          </w:tcPr>
          <w:p w14:paraId="297B8036" w14:textId="77777777" w:rsidR="00576D41" w:rsidRPr="007E55BC" w:rsidRDefault="00576D41" w:rsidP="00576D41">
            <w:pPr>
              <w:widowControl/>
              <w:autoSpaceDE/>
              <w:autoSpaceDN/>
              <w:jc w:val="both"/>
              <w:rPr>
                <w:b/>
                <w:bCs/>
                <w:color w:val="000000"/>
                <w:sz w:val="20"/>
                <w:szCs w:val="20"/>
                <w:lang w:val="en-GB" w:eastAsia="ja-JP"/>
              </w:rPr>
            </w:pPr>
            <w:r w:rsidRPr="007E55BC">
              <w:rPr>
                <w:b/>
                <w:bCs/>
                <w:color w:val="000000"/>
                <w:sz w:val="20"/>
                <w:szCs w:val="20"/>
                <w:lang w:val="en-GB" w:eastAsia="ja-JP"/>
              </w:rPr>
              <w:t>Application:</w:t>
            </w:r>
          </w:p>
          <w:p w14:paraId="721335A0" w14:textId="77777777" w:rsidR="00576D41" w:rsidRPr="007E55BC" w:rsidRDefault="00576D41" w:rsidP="00576D41">
            <w:pPr>
              <w:widowControl/>
              <w:autoSpaceDE/>
              <w:autoSpaceDN/>
              <w:jc w:val="both"/>
              <w:rPr>
                <w:color w:val="000000"/>
                <w:sz w:val="20"/>
                <w:szCs w:val="20"/>
                <w:lang w:val="en-GB" w:eastAsia="ja-JP"/>
              </w:rPr>
            </w:pPr>
            <w:r w:rsidRPr="007E55BC">
              <w:rPr>
                <w:color w:val="000000"/>
                <w:sz w:val="20"/>
                <w:szCs w:val="20"/>
                <w:lang w:val="en-GB" w:eastAsia="ja-JP"/>
              </w:rPr>
              <w:t xml:space="preserve">Platform for installation and servicing of vibrating conveyors and </w:t>
            </w:r>
            <w:proofErr w:type="spellStart"/>
            <w:r w:rsidRPr="007E55BC">
              <w:rPr>
                <w:color w:val="000000"/>
                <w:sz w:val="20"/>
                <w:szCs w:val="20"/>
                <w:lang w:val="en-GB" w:eastAsia="ja-JP"/>
              </w:rPr>
              <w:t>multihead</w:t>
            </w:r>
            <w:proofErr w:type="spellEnd"/>
            <w:r w:rsidRPr="007E55BC">
              <w:rPr>
                <w:color w:val="000000"/>
                <w:sz w:val="20"/>
                <w:szCs w:val="20"/>
                <w:lang w:val="en-GB" w:eastAsia="ja-JP"/>
              </w:rPr>
              <w:t xml:space="preserve"> weighers.</w:t>
            </w:r>
          </w:p>
          <w:p w14:paraId="0710BE3D" w14:textId="65FD2C1D" w:rsidR="00576D41" w:rsidRPr="007E55BC" w:rsidRDefault="00576D41" w:rsidP="00576D41">
            <w:pPr>
              <w:widowControl/>
              <w:autoSpaceDE/>
              <w:autoSpaceDN/>
              <w:jc w:val="both"/>
              <w:rPr>
                <w:color w:val="000000"/>
                <w:sz w:val="20"/>
                <w:szCs w:val="20"/>
                <w:lang w:val="en-GB" w:eastAsia="ja-JP"/>
              </w:rPr>
            </w:pPr>
            <w:r w:rsidRPr="007E55BC">
              <w:rPr>
                <w:color w:val="000000"/>
                <w:sz w:val="20"/>
                <w:szCs w:val="20"/>
                <w:lang w:val="en-GB" w:eastAsia="ja-JP"/>
              </w:rPr>
              <w:lastRenderedPageBreak/>
              <w:t xml:space="preserve">The platform shall accommodate 3 vibrating conveyors and </w:t>
            </w:r>
            <w:proofErr w:type="spellStart"/>
            <w:r w:rsidRPr="007E55BC">
              <w:rPr>
                <w:color w:val="000000"/>
                <w:sz w:val="20"/>
                <w:szCs w:val="20"/>
                <w:lang w:val="en-GB" w:eastAsia="ja-JP"/>
              </w:rPr>
              <w:t>multihead</w:t>
            </w:r>
            <w:proofErr w:type="spellEnd"/>
            <w:r w:rsidRPr="007E55BC">
              <w:rPr>
                <w:color w:val="000000"/>
                <w:sz w:val="20"/>
                <w:szCs w:val="20"/>
                <w:lang w:val="en-GB" w:eastAsia="ja-JP"/>
              </w:rPr>
              <w:t xml:space="preserve"> weighers.</w:t>
            </w:r>
          </w:p>
        </w:tc>
        <w:tc>
          <w:tcPr>
            <w:tcW w:w="411" w:type="pct"/>
            <w:vAlign w:val="center"/>
            <w:hideMark/>
          </w:tcPr>
          <w:p w14:paraId="54035293" w14:textId="2C1B7EC5"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lastRenderedPageBreak/>
              <w:t> </w:t>
            </w:r>
          </w:p>
        </w:tc>
      </w:tr>
      <w:tr w:rsidR="00576D41" w:rsidRPr="002A6CCE" w14:paraId="778B33E7" w14:textId="77777777" w:rsidTr="00237490">
        <w:trPr>
          <w:trHeight w:val="312"/>
        </w:trPr>
        <w:tc>
          <w:tcPr>
            <w:tcW w:w="784" w:type="pct"/>
            <w:hideMark/>
          </w:tcPr>
          <w:p w14:paraId="3C7B3920"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center"/>
            <w:hideMark/>
          </w:tcPr>
          <w:p w14:paraId="5C03F382"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Materiāls</w:t>
            </w:r>
            <w:proofErr w:type="spellEnd"/>
            <w:r w:rsidRPr="009E5E88">
              <w:rPr>
                <w:b/>
                <w:bCs/>
                <w:color w:val="000000"/>
                <w:sz w:val="20"/>
                <w:szCs w:val="20"/>
                <w:lang w:val="en-GB" w:eastAsia="ja-JP"/>
              </w:rPr>
              <w:t>:</w:t>
            </w:r>
          </w:p>
          <w:p w14:paraId="1B33CAD2" w14:textId="108C4F9D"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Konstrukcijas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tērauds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krāsots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vai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nerūsējošais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tērauds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pārtikas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zonās</w:t>
            </w:r>
            <w:proofErr w:type="spellEnd"/>
            <w:r w:rsidRPr="009E5E88">
              <w:rPr>
                <w:color w:val="000000"/>
                <w:sz w:val="20"/>
                <w:szCs w:val="20"/>
                <w:lang w:val="en-GB" w:eastAsia="ja-JP"/>
              </w:rPr>
              <w:t>;</w:t>
            </w:r>
          </w:p>
          <w:p w14:paraId="0D67070F" w14:textId="56DFA718"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Grīdas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segums</w:t>
            </w:r>
            <w:proofErr w:type="spellEnd"/>
            <w:r w:rsidRPr="009E5E88">
              <w:rPr>
                <w:color w:val="000000"/>
                <w:sz w:val="20"/>
                <w:szCs w:val="20"/>
                <w:lang w:val="en-GB" w:eastAsia="ja-JP"/>
              </w:rPr>
              <w:t xml:space="preserve"> - </w:t>
            </w:r>
            <w:proofErr w:type="spellStart"/>
            <w:r w:rsidRPr="009E5E88">
              <w:rPr>
                <w:color w:val="000000"/>
                <w:sz w:val="20"/>
                <w:szCs w:val="20"/>
                <w:lang w:val="en-GB" w:eastAsia="ja-JP"/>
              </w:rPr>
              <w:t>pretslīdes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režģis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vai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perforēta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loksne</w:t>
            </w:r>
            <w:proofErr w:type="spellEnd"/>
          </w:p>
        </w:tc>
        <w:tc>
          <w:tcPr>
            <w:tcW w:w="1903" w:type="pct"/>
            <w:vAlign w:val="center"/>
          </w:tcPr>
          <w:p w14:paraId="75101524" w14:textId="77777777" w:rsidR="00576D41" w:rsidRPr="007E55BC" w:rsidRDefault="00576D41" w:rsidP="00576D41">
            <w:pPr>
              <w:widowControl/>
              <w:autoSpaceDE/>
              <w:autoSpaceDN/>
              <w:jc w:val="both"/>
              <w:rPr>
                <w:b/>
                <w:bCs/>
                <w:color w:val="000000"/>
                <w:sz w:val="20"/>
                <w:szCs w:val="20"/>
                <w:lang w:val="en-GB" w:eastAsia="ja-JP"/>
              </w:rPr>
            </w:pPr>
            <w:r w:rsidRPr="007E55BC">
              <w:rPr>
                <w:b/>
                <w:bCs/>
                <w:color w:val="000000"/>
                <w:sz w:val="20"/>
                <w:szCs w:val="20"/>
                <w:lang w:val="en-GB" w:eastAsia="ja-JP"/>
              </w:rPr>
              <w:t>Material:</w:t>
            </w:r>
          </w:p>
          <w:p w14:paraId="58D9F9DD" w14:textId="1BE5C19D" w:rsidR="00576D41" w:rsidRPr="007E55BC" w:rsidRDefault="00576D41" w:rsidP="00576D41">
            <w:pPr>
              <w:widowControl/>
              <w:autoSpaceDE/>
              <w:autoSpaceDN/>
              <w:jc w:val="both"/>
              <w:rPr>
                <w:color w:val="000000"/>
                <w:sz w:val="20"/>
                <w:szCs w:val="20"/>
                <w:lang w:val="en-GB" w:eastAsia="ja-JP"/>
              </w:rPr>
            </w:pPr>
            <w:proofErr w:type="spellStart"/>
            <w:r w:rsidRPr="007E55BC">
              <w:rPr>
                <w:color w:val="000000"/>
                <w:sz w:val="20"/>
                <w:szCs w:val="20"/>
                <w:lang w:eastAsia="ja-JP"/>
              </w:rPr>
              <w:t>Structural</w:t>
            </w:r>
            <w:proofErr w:type="spellEnd"/>
            <w:r w:rsidRPr="007E55BC">
              <w:rPr>
                <w:color w:val="000000"/>
                <w:sz w:val="20"/>
                <w:szCs w:val="20"/>
                <w:lang w:eastAsia="ja-JP"/>
              </w:rPr>
              <w:t xml:space="preserve"> </w:t>
            </w:r>
            <w:proofErr w:type="spellStart"/>
            <w:r w:rsidRPr="007E55BC">
              <w:rPr>
                <w:color w:val="000000"/>
                <w:sz w:val="20"/>
                <w:szCs w:val="20"/>
                <w:lang w:eastAsia="ja-JP"/>
              </w:rPr>
              <w:t>steel</w:t>
            </w:r>
            <w:proofErr w:type="spellEnd"/>
            <w:r w:rsidRPr="007E55BC">
              <w:rPr>
                <w:color w:val="000000"/>
                <w:sz w:val="20"/>
                <w:szCs w:val="20"/>
                <w:lang w:eastAsia="ja-JP"/>
              </w:rPr>
              <w:t xml:space="preserve"> (</w:t>
            </w:r>
            <w:proofErr w:type="spellStart"/>
            <w:r w:rsidRPr="007E55BC">
              <w:rPr>
                <w:color w:val="000000"/>
                <w:sz w:val="20"/>
                <w:szCs w:val="20"/>
                <w:lang w:eastAsia="ja-JP"/>
              </w:rPr>
              <w:t>painted</w:t>
            </w:r>
            <w:proofErr w:type="spellEnd"/>
            <w:r w:rsidRPr="007E55BC">
              <w:rPr>
                <w:color w:val="000000"/>
                <w:sz w:val="20"/>
                <w:szCs w:val="20"/>
                <w:lang w:eastAsia="ja-JP"/>
              </w:rPr>
              <w:t xml:space="preserve">) </w:t>
            </w:r>
            <w:proofErr w:type="spellStart"/>
            <w:r w:rsidRPr="007E55BC">
              <w:rPr>
                <w:color w:val="000000"/>
                <w:sz w:val="20"/>
                <w:szCs w:val="20"/>
                <w:lang w:eastAsia="ja-JP"/>
              </w:rPr>
              <w:t>or</w:t>
            </w:r>
            <w:proofErr w:type="spellEnd"/>
            <w:r w:rsidRPr="007E55BC">
              <w:rPr>
                <w:color w:val="000000"/>
                <w:sz w:val="20"/>
                <w:szCs w:val="20"/>
                <w:lang w:eastAsia="ja-JP"/>
              </w:rPr>
              <w:t xml:space="preserve"> </w:t>
            </w:r>
            <w:proofErr w:type="spellStart"/>
            <w:r w:rsidRPr="007E55BC">
              <w:rPr>
                <w:color w:val="000000"/>
                <w:sz w:val="20"/>
                <w:szCs w:val="20"/>
                <w:lang w:eastAsia="ja-JP"/>
              </w:rPr>
              <w:t>stainless</w:t>
            </w:r>
            <w:proofErr w:type="spellEnd"/>
            <w:r w:rsidRPr="007E55BC">
              <w:rPr>
                <w:color w:val="000000"/>
                <w:sz w:val="20"/>
                <w:szCs w:val="20"/>
                <w:lang w:eastAsia="ja-JP"/>
              </w:rPr>
              <w:t xml:space="preserve"> </w:t>
            </w:r>
            <w:proofErr w:type="spellStart"/>
            <w:r w:rsidRPr="007E55BC">
              <w:rPr>
                <w:color w:val="000000"/>
                <w:sz w:val="20"/>
                <w:szCs w:val="20"/>
                <w:lang w:eastAsia="ja-JP"/>
              </w:rPr>
              <w:t>steel</w:t>
            </w:r>
            <w:proofErr w:type="spellEnd"/>
            <w:r w:rsidRPr="007E55BC">
              <w:rPr>
                <w:color w:val="000000"/>
                <w:sz w:val="20"/>
                <w:szCs w:val="20"/>
                <w:lang w:eastAsia="ja-JP"/>
              </w:rPr>
              <w:t xml:space="preserve"> </w:t>
            </w:r>
            <w:proofErr w:type="spellStart"/>
            <w:r w:rsidRPr="007E55BC">
              <w:rPr>
                <w:color w:val="000000"/>
                <w:sz w:val="20"/>
                <w:szCs w:val="20"/>
                <w:lang w:eastAsia="ja-JP"/>
              </w:rPr>
              <w:t>in</w:t>
            </w:r>
            <w:proofErr w:type="spellEnd"/>
            <w:r w:rsidRPr="007E55BC">
              <w:rPr>
                <w:color w:val="000000"/>
                <w:sz w:val="20"/>
                <w:szCs w:val="20"/>
                <w:lang w:eastAsia="ja-JP"/>
              </w:rPr>
              <w:t xml:space="preserve"> </w:t>
            </w:r>
            <w:proofErr w:type="spellStart"/>
            <w:r w:rsidRPr="007E55BC">
              <w:rPr>
                <w:color w:val="000000"/>
                <w:sz w:val="20"/>
                <w:szCs w:val="20"/>
                <w:lang w:eastAsia="ja-JP"/>
              </w:rPr>
              <w:t>food-contact</w:t>
            </w:r>
            <w:proofErr w:type="spellEnd"/>
            <w:r w:rsidRPr="007E55BC">
              <w:rPr>
                <w:color w:val="000000"/>
                <w:sz w:val="20"/>
                <w:szCs w:val="20"/>
                <w:lang w:eastAsia="ja-JP"/>
              </w:rPr>
              <w:t xml:space="preserve"> </w:t>
            </w:r>
            <w:proofErr w:type="spellStart"/>
            <w:r w:rsidRPr="007E55BC">
              <w:rPr>
                <w:color w:val="000000"/>
                <w:sz w:val="20"/>
                <w:szCs w:val="20"/>
                <w:lang w:eastAsia="ja-JP"/>
              </w:rPr>
              <w:t>zones</w:t>
            </w:r>
            <w:proofErr w:type="spellEnd"/>
            <w:r w:rsidRPr="007E55BC">
              <w:rPr>
                <w:color w:val="000000"/>
                <w:sz w:val="20"/>
                <w:szCs w:val="20"/>
                <w:lang w:eastAsia="ja-JP"/>
              </w:rPr>
              <w:t>.</w:t>
            </w:r>
            <w:r w:rsidRPr="007E55BC">
              <w:rPr>
                <w:color w:val="000000"/>
                <w:sz w:val="20"/>
                <w:szCs w:val="20"/>
                <w:lang w:eastAsia="ja-JP"/>
              </w:rPr>
              <w:br/>
            </w:r>
            <w:proofErr w:type="spellStart"/>
            <w:r w:rsidRPr="007E55BC">
              <w:rPr>
                <w:color w:val="000000"/>
                <w:sz w:val="20"/>
                <w:szCs w:val="20"/>
                <w:lang w:eastAsia="ja-JP"/>
              </w:rPr>
              <w:t>Flooring</w:t>
            </w:r>
            <w:proofErr w:type="spellEnd"/>
            <w:r w:rsidRPr="007E55BC">
              <w:rPr>
                <w:color w:val="000000"/>
                <w:sz w:val="20"/>
                <w:szCs w:val="20"/>
                <w:lang w:eastAsia="ja-JP"/>
              </w:rPr>
              <w:t>: anti-</w:t>
            </w:r>
            <w:proofErr w:type="spellStart"/>
            <w:r w:rsidRPr="007E55BC">
              <w:rPr>
                <w:color w:val="000000"/>
                <w:sz w:val="20"/>
                <w:szCs w:val="20"/>
                <w:lang w:eastAsia="ja-JP"/>
              </w:rPr>
              <w:t>slip</w:t>
            </w:r>
            <w:proofErr w:type="spellEnd"/>
            <w:r w:rsidRPr="007E55BC">
              <w:rPr>
                <w:color w:val="000000"/>
                <w:sz w:val="20"/>
                <w:szCs w:val="20"/>
                <w:lang w:eastAsia="ja-JP"/>
              </w:rPr>
              <w:t xml:space="preserve"> </w:t>
            </w:r>
            <w:proofErr w:type="spellStart"/>
            <w:r w:rsidRPr="007E55BC">
              <w:rPr>
                <w:color w:val="000000"/>
                <w:sz w:val="20"/>
                <w:szCs w:val="20"/>
                <w:lang w:eastAsia="ja-JP"/>
              </w:rPr>
              <w:t>grating</w:t>
            </w:r>
            <w:proofErr w:type="spellEnd"/>
            <w:r w:rsidRPr="007E55BC">
              <w:rPr>
                <w:color w:val="000000"/>
                <w:sz w:val="20"/>
                <w:szCs w:val="20"/>
                <w:lang w:eastAsia="ja-JP"/>
              </w:rPr>
              <w:t xml:space="preserve"> </w:t>
            </w:r>
            <w:proofErr w:type="spellStart"/>
            <w:r w:rsidRPr="007E55BC">
              <w:rPr>
                <w:color w:val="000000"/>
                <w:sz w:val="20"/>
                <w:szCs w:val="20"/>
                <w:lang w:eastAsia="ja-JP"/>
              </w:rPr>
              <w:t>or</w:t>
            </w:r>
            <w:proofErr w:type="spellEnd"/>
            <w:r w:rsidRPr="007E55BC">
              <w:rPr>
                <w:color w:val="000000"/>
                <w:sz w:val="20"/>
                <w:szCs w:val="20"/>
                <w:lang w:eastAsia="ja-JP"/>
              </w:rPr>
              <w:t xml:space="preserve"> </w:t>
            </w:r>
            <w:proofErr w:type="spellStart"/>
            <w:r w:rsidRPr="007E55BC">
              <w:rPr>
                <w:color w:val="000000"/>
                <w:sz w:val="20"/>
                <w:szCs w:val="20"/>
                <w:lang w:eastAsia="ja-JP"/>
              </w:rPr>
              <w:t>perforated</w:t>
            </w:r>
            <w:proofErr w:type="spellEnd"/>
            <w:r w:rsidRPr="007E55BC">
              <w:rPr>
                <w:color w:val="000000"/>
                <w:sz w:val="20"/>
                <w:szCs w:val="20"/>
                <w:lang w:eastAsia="ja-JP"/>
              </w:rPr>
              <w:t xml:space="preserve"> </w:t>
            </w:r>
            <w:proofErr w:type="spellStart"/>
            <w:r w:rsidRPr="007E55BC">
              <w:rPr>
                <w:color w:val="000000"/>
                <w:sz w:val="20"/>
                <w:szCs w:val="20"/>
                <w:lang w:eastAsia="ja-JP"/>
              </w:rPr>
              <w:t>sheet</w:t>
            </w:r>
            <w:proofErr w:type="spellEnd"/>
            <w:r w:rsidRPr="007E55BC">
              <w:rPr>
                <w:color w:val="000000"/>
                <w:sz w:val="20"/>
                <w:szCs w:val="20"/>
                <w:lang w:eastAsia="ja-JP"/>
              </w:rPr>
              <w:t xml:space="preserve"> </w:t>
            </w:r>
            <w:proofErr w:type="spellStart"/>
            <w:r w:rsidRPr="007E55BC">
              <w:rPr>
                <w:color w:val="000000"/>
                <w:sz w:val="20"/>
                <w:szCs w:val="20"/>
                <w:lang w:eastAsia="ja-JP"/>
              </w:rPr>
              <w:t>metal</w:t>
            </w:r>
            <w:proofErr w:type="spellEnd"/>
            <w:r w:rsidRPr="007E55BC">
              <w:rPr>
                <w:color w:val="000000"/>
                <w:sz w:val="20"/>
                <w:szCs w:val="20"/>
                <w:lang w:eastAsia="ja-JP"/>
              </w:rPr>
              <w:t>.</w:t>
            </w:r>
          </w:p>
        </w:tc>
        <w:tc>
          <w:tcPr>
            <w:tcW w:w="411" w:type="pct"/>
            <w:vAlign w:val="center"/>
            <w:hideMark/>
          </w:tcPr>
          <w:p w14:paraId="44868438" w14:textId="31C12944"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51824191" w14:textId="77777777" w:rsidTr="00237490">
        <w:trPr>
          <w:trHeight w:val="312"/>
        </w:trPr>
        <w:tc>
          <w:tcPr>
            <w:tcW w:w="784" w:type="pct"/>
            <w:hideMark/>
          </w:tcPr>
          <w:p w14:paraId="325323C6"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center"/>
            <w:hideMark/>
          </w:tcPr>
          <w:p w14:paraId="5E190CD2" w14:textId="3464B553"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Kravnesība</w:t>
            </w:r>
            <w:proofErr w:type="spellEnd"/>
            <w:r w:rsidRPr="009E5E88">
              <w:rPr>
                <w:b/>
                <w:bCs/>
                <w:color w:val="000000"/>
                <w:sz w:val="20"/>
                <w:szCs w:val="20"/>
                <w:lang w:val="en-GB" w:eastAsia="ja-JP"/>
              </w:rPr>
              <w:t>:</w:t>
            </w:r>
          </w:p>
          <w:p w14:paraId="47B5030D" w14:textId="09540B02"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 1000–1500 kg/m²</w:t>
            </w:r>
          </w:p>
        </w:tc>
        <w:tc>
          <w:tcPr>
            <w:tcW w:w="1903" w:type="pct"/>
            <w:vAlign w:val="center"/>
          </w:tcPr>
          <w:p w14:paraId="2C1412E5" w14:textId="77777777" w:rsidR="00576D41" w:rsidRPr="007E55BC" w:rsidRDefault="00576D41" w:rsidP="00576D41">
            <w:pPr>
              <w:widowControl/>
              <w:autoSpaceDE/>
              <w:autoSpaceDN/>
              <w:jc w:val="both"/>
              <w:rPr>
                <w:b/>
                <w:bCs/>
                <w:color w:val="000000"/>
                <w:sz w:val="20"/>
                <w:szCs w:val="20"/>
                <w:lang w:val="en-GB" w:eastAsia="ja-JP"/>
              </w:rPr>
            </w:pPr>
            <w:r w:rsidRPr="007E55BC">
              <w:rPr>
                <w:b/>
                <w:bCs/>
                <w:color w:val="000000"/>
                <w:sz w:val="20"/>
                <w:szCs w:val="20"/>
                <w:lang w:val="en-GB" w:eastAsia="ja-JP"/>
              </w:rPr>
              <w:t>Load capacity:</w:t>
            </w:r>
          </w:p>
          <w:p w14:paraId="44185B99" w14:textId="2A3FB8C7" w:rsidR="00576D41" w:rsidRPr="007E55BC" w:rsidRDefault="00576D41" w:rsidP="00576D41">
            <w:pPr>
              <w:widowControl/>
              <w:autoSpaceDE/>
              <w:autoSpaceDN/>
              <w:jc w:val="both"/>
              <w:rPr>
                <w:color w:val="000000"/>
                <w:sz w:val="20"/>
                <w:szCs w:val="20"/>
                <w:lang w:val="en-GB" w:eastAsia="ja-JP"/>
              </w:rPr>
            </w:pPr>
            <w:r w:rsidRPr="007E55BC">
              <w:rPr>
                <w:color w:val="000000"/>
                <w:sz w:val="20"/>
                <w:szCs w:val="20"/>
                <w:lang w:val="en-GB" w:eastAsia="ja-JP"/>
              </w:rPr>
              <w:t>≥ 1000–1500 kg/m²</w:t>
            </w:r>
          </w:p>
        </w:tc>
        <w:tc>
          <w:tcPr>
            <w:tcW w:w="411" w:type="pct"/>
            <w:vAlign w:val="center"/>
            <w:hideMark/>
          </w:tcPr>
          <w:p w14:paraId="0642F373" w14:textId="20A57C46"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083F620F" w14:textId="77777777" w:rsidTr="00237490">
        <w:trPr>
          <w:trHeight w:val="312"/>
        </w:trPr>
        <w:tc>
          <w:tcPr>
            <w:tcW w:w="784" w:type="pct"/>
            <w:hideMark/>
          </w:tcPr>
          <w:p w14:paraId="0D1A39C3"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center"/>
            <w:hideMark/>
          </w:tcPr>
          <w:p w14:paraId="56EFBF91" w14:textId="3864816A"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Augstums</w:t>
            </w:r>
            <w:proofErr w:type="spellEnd"/>
            <w:r w:rsidRPr="009E5E88">
              <w:rPr>
                <w:b/>
                <w:bCs/>
                <w:color w:val="000000"/>
                <w:sz w:val="20"/>
                <w:szCs w:val="20"/>
                <w:lang w:val="en-GB" w:eastAsia="ja-JP"/>
              </w:rPr>
              <w:t>:</w:t>
            </w:r>
          </w:p>
          <w:p w14:paraId="5DB1617C" w14:textId="0F732CAA"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2000-2500 m (</w:t>
            </w:r>
            <w:proofErr w:type="spellStart"/>
            <w:r w:rsidRPr="009E5E88">
              <w:rPr>
                <w:color w:val="000000"/>
                <w:sz w:val="20"/>
                <w:szCs w:val="20"/>
                <w:lang w:val="en-GB" w:eastAsia="ja-JP"/>
              </w:rPr>
              <w:t>precizēts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projektā</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savienojot</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iekārtas</w:t>
            </w:r>
            <w:proofErr w:type="spellEnd"/>
            <w:r w:rsidRPr="009E5E88">
              <w:rPr>
                <w:color w:val="000000"/>
                <w:sz w:val="20"/>
                <w:szCs w:val="20"/>
                <w:lang w:val="en-GB" w:eastAsia="ja-JP"/>
              </w:rPr>
              <w:t>)</w:t>
            </w:r>
          </w:p>
        </w:tc>
        <w:tc>
          <w:tcPr>
            <w:tcW w:w="1903" w:type="pct"/>
            <w:vAlign w:val="center"/>
          </w:tcPr>
          <w:p w14:paraId="05AFB30B" w14:textId="77777777" w:rsidR="00576D41" w:rsidRPr="007E55BC" w:rsidRDefault="00576D41" w:rsidP="00576D41">
            <w:pPr>
              <w:widowControl/>
              <w:autoSpaceDE/>
              <w:autoSpaceDN/>
              <w:jc w:val="both"/>
              <w:rPr>
                <w:b/>
                <w:bCs/>
                <w:color w:val="000000"/>
                <w:sz w:val="20"/>
                <w:szCs w:val="20"/>
                <w:lang w:val="en-GB" w:eastAsia="ja-JP"/>
              </w:rPr>
            </w:pPr>
            <w:r w:rsidRPr="007E55BC">
              <w:rPr>
                <w:b/>
                <w:bCs/>
                <w:color w:val="000000"/>
                <w:sz w:val="20"/>
                <w:szCs w:val="20"/>
                <w:lang w:val="en-GB" w:eastAsia="ja-JP"/>
              </w:rPr>
              <w:t>Height:</w:t>
            </w:r>
          </w:p>
          <w:p w14:paraId="203684EA" w14:textId="65C806FE" w:rsidR="00576D41" w:rsidRPr="007E55BC" w:rsidRDefault="00576D41" w:rsidP="00576D41">
            <w:pPr>
              <w:widowControl/>
              <w:autoSpaceDE/>
              <w:autoSpaceDN/>
              <w:jc w:val="both"/>
              <w:rPr>
                <w:color w:val="000000"/>
                <w:sz w:val="20"/>
                <w:szCs w:val="20"/>
                <w:lang w:val="en-GB" w:eastAsia="ja-JP"/>
              </w:rPr>
            </w:pPr>
            <w:r w:rsidRPr="007E55BC">
              <w:rPr>
                <w:color w:val="000000"/>
                <w:sz w:val="20"/>
                <w:szCs w:val="20"/>
                <w:lang w:val="en-GB" w:eastAsia="ja-JP"/>
              </w:rPr>
              <w:t>2000–2500 mm (to be finalized during equipment integration and project design).</w:t>
            </w:r>
          </w:p>
        </w:tc>
        <w:tc>
          <w:tcPr>
            <w:tcW w:w="411" w:type="pct"/>
            <w:vAlign w:val="center"/>
            <w:hideMark/>
          </w:tcPr>
          <w:p w14:paraId="78F5C97B" w14:textId="3977FC73"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3B7FB21E" w14:textId="77777777" w:rsidTr="00237490">
        <w:trPr>
          <w:trHeight w:val="312"/>
        </w:trPr>
        <w:tc>
          <w:tcPr>
            <w:tcW w:w="784" w:type="pct"/>
            <w:hideMark/>
          </w:tcPr>
          <w:p w14:paraId="02A17BFF"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noWrap/>
            <w:vAlign w:val="center"/>
            <w:hideMark/>
          </w:tcPr>
          <w:p w14:paraId="0722E4DE"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Konstrukcija</w:t>
            </w:r>
            <w:proofErr w:type="spellEnd"/>
            <w:r w:rsidRPr="009E5E88">
              <w:rPr>
                <w:b/>
                <w:bCs/>
                <w:color w:val="000000"/>
                <w:sz w:val="20"/>
                <w:szCs w:val="20"/>
                <w:lang w:val="en-GB" w:eastAsia="ja-JP"/>
              </w:rPr>
              <w:t>:</w:t>
            </w:r>
          </w:p>
          <w:p w14:paraId="2F5A56C9" w14:textId="6BFF7013" w:rsidR="00576D41" w:rsidRPr="004A1BB4" w:rsidRDefault="00576D41" w:rsidP="00576D41">
            <w:pPr>
              <w:pStyle w:val="ListParagraph"/>
              <w:widowControl/>
              <w:numPr>
                <w:ilvl w:val="0"/>
                <w:numId w:val="65"/>
              </w:numPr>
              <w:autoSpaceDE/>
              <w:autoSpaceDN/>
              <w:ind w:left="168" w:hanging="168"/>
              <w:rPr>
                <w:color w:val="000000" w:themeColor="text1"/>
                <w:sz w:val="20"/>
                <w:szCs w:val="20"/>
                <w:lang w:val="en-GB" w:eastAsia="ja-JP"/>
              </w:rPr>
            </w:pPr>
            <w:proofErr w:type="spellStart"/>
            <w:r w:rsidRPr="004A1BB4">
              <w:rPr>
                <w:color w:val="000000" w:themeColor="text1"/>
                <w:sz w:val="20"/>
                <w:szCs w:val="20"/>
                <w:lang w:val="en-GB" w:eastAsia="ja-JP"/>
              </w:rPr>
              <w:t>St</w:t>
            </w:r>
            <w:r w:rsidR="00224DC7">
              <w:rPr>
                <w:color w:val="000000" w:themeColor="text1"/>
                <w:sz w:val="20"/>
                <w:szCs w:val="20"/>
                <w:lang w:val="en-GB" w:eastAsia="ja-JP"/>
              </w:rPr>
              <w:t>a</w:t>
            </w:r>
            <w:r w:rsidRPr="004A1BB4">
              <w:rPr>
                <w:color w:val="000000" w:themeColor="text1"/>
                <w:sz w:val="20"/>
                <w:szCs w:val="20"/>
                <w:lang w:val="en-GB" w:eastAsia="ja-JP"/>
              </w:rPr>
              <w:t>bilitāte</w:t>
            </w:r>
            <w:proofErr w:type="spellEnd"/>
            <w:r w:rsidRPr="004A1BB4">
              <w:rPr>
                <w:color w:val="000000" w:themeColor="text1"/>
                <w:sz w:val="20"/>
                <w:szCs w:val="20"/>
                <w:lang w:val="en-GB" w:eastAsia="ja-JP"/>
              </w:rPr>
              <w:t xml:space="preserve"> – </w:t>
            </w:r>
            <w:proofErr w:type="spellStart"/>
            <w:r w:rsidRPr="004A1BB4">
              <w:rPr>
                <w:color w:val="000000" w:themeColor="text1"/>
                <w:sz w:val="20"/>
                <w:szCs w:val="20"/>
                <w:lang w:val="en-GB" w:eastAsia="ja-JP"/>
              </w:rPr>
              <w:t>pastiprināts</w:t>
            </w:r>
            <w:proofErr w:type="spellEnd"/>
            <w:r w:rsidRPr="004A1BB4">
              <w:rPr>
                <w:color w:val="000000" w:themeColor="text1"/>
                <w:sz w:val="20"/>
                <w:szCs w:val="20"/>
                <w:lang w:val="en-GB" w:eastAsia="ja-JP"/>
              </w:rPr>
              <w:t xml:space="preserve"> </w:t>
            </w:r>
            <w:proofErr w:type="spellStart"/>
            <w:r w:rsidRPr="004A1BB4">
              <w:rPr>
                <w:color w:val="000000" w:themeColor="text1"/>
                <w:sz w:val="20"/>
                <w:szCs w:val="20"/>
                <w:lang w:val="en-GB" w:eastAsia="ja-JP"/>
              </w:rPr>
              <w:t>karkass</w:t>
            </w:r>
            <w:proofErr w:type="spellEnd"/>
          </w:p>
          <w:p w14:paraId="18220B00" w14:textId="1F329570" w:rsidR="00576D41" w:rsidRPr="004A1BB4" w:rsidRDefault="00576D41" w:rsidP="00576D41">
            <w:pPr>
              <w:pStyle w:val="ListParagraph"/>
              <w:widowControl/>
              <w:numPr>
                <w:ilvl w:val="0"/>
                <w:numId w:val="65"/>
              </w:numPr>
              <w:autoSpaceDE/>
              <w:autoSpaceDN/>
              <w:ind w:left="168" w:hanging="168"/>
              <w:rPr>
                <w:color w:val="000000" w:themeColor="text1"/>
                <w:sz w:val="20"/>
                <w:szCs w:val="20"/>
                <w:lang w:val="en-GB" w:eastAsia="ja-JP"/>
              </w:rPr>
            </w:pPr>
            <w:proofErr w:type="spellStart"/>
            <w:r w:rsidRPr="004A1BB4">
              <w:rPr>
                <w:color w:val="000000" w:themeColor="text1"/>
                <w:sz w:val="20"/>
                <w:szCs w:val="20"/>
                <w:lang w:val="en-GB" w:eastAsia="ja-JP"/>
              </w:rPr>
              <w:t>Piekļuve</w:t>
            </w:r>
            <w:proofErr w:type="spellEnd"/>
            <w:r w:rsidRPr="004A1BB4">
              <w:rPr>
                <w:color w:val="000000" w:themeColor="text1"/>
                <w:sz w:val="20"/>
                <w:szCs w:val="20"/>
                <w:lang w:val="en-GB" w:eastAsia="ja-JP"/>
              </w:rPr>
              <w:t xml:space="preserve"> – </w:t>
            </w:r>
            <w:proofErr w:type="spellStart"/>
            <w:r w:rsidRPr="004A1BB4">
              <w:rPr>
                <w:color w:val="000000" w:themeColor="text1"/>
                <w:sz w:val="20"/>
                <w:szCs w:val="20"/>
                <w:lang w:val="en-GB" w:eastAsia="ja-JP"/>
              </w:rPr>
              <w:t>kāpnes</w:t>
            </w:r>
            <w:proofErr w:type="spellEnd"/>
          </w:p>
          <w:p w14:paraId="4578CEDB" w14:textId="77777777" w:rsidR="00576D41" w:rsidRPr="004A1BB4" w:rsidRDefault="00576D41" w:rsidP="00576D41">
            <w:pPr>
              <w:pStyle w:val="ListParagraph"/>
              <w:widowControl/>
              <w:numPr>
                <w:ilvl w:val="0"/>
                <w:numId w:val="65"/>
              </w:numPr>
              <w:autoSpaceDE/>
              <w:autoSpaceDN/>
              <w:ind w:left="168" w:hanging="168"/>
              <w:rPr>
                <w:color w:val="000000" w:themeColor="text1"/>
                <w:sz w:val="20"/>
                <w:szCs w:val="20"/>
                <w:lang w:val="en-GB" w:eastAsia="ja-JP"/>
              </w:rPr>
            </w:pPr>
            <w:proofErr w:type="spellStart"/>
            <w:r w:rsidRPr="004A1BB4">
              <w:rPr>
                <w:color w:val="000000" w:themeColor="text1"/>
                <w:sz w:val="20"/>
                <w:szCs w:val="20"/>
                <w:lang w:val="en-GB" w:eastAsia="ja-JP"/>
              </w:rPr>
              <w:t>Apkalpošana</w:t>
            </w:r>
            <w:proofErr w:type="spellEnd"/>
            <w:r w:rsidRPr="004A1BB4">
              <w:rPr>
                <w:color w:val="000000" w:themeColor="text1"/>
                <w:sz w:val="20"/>
                <w:szCs w:val="20"/>
                <w:lang w:val="en-GB" w:eastAsia="ja-JP"/>
              </w:rPr>
              <w:t xml:space="preserve"> – </w:t>
            </w:r>
            <w:proofErr w:type="spellStart"/>
            <w:r w:rsidRPr="004A1BB4">
              <w:rPr>
                <w:color w:val="000000" w:themeColor="text1"/>
                <w:sz w:val="20"/>
                <w:szCs w:val="20"/>
                <w:lang w:val="en-GB" w:eastAsia="ja-JP"/>
              </w:rPr>
              <w:t>brīva</w:t>
            </w:r>
            <w:proofErr w:type="spellEnd"/>
            <w:r w:rsidRPr="004A1BB4">
              <w:rPr>
                <w:color w:val="000000" w:themeColor="text1"/>
                <w:sz w:val="20"/>
                <w:szCs w:val="20"/>
                <w:lang w:val="en-GB" w:eastAsia="ja-JP"/>
              </w:rPr>
              <w:t xml:space="preserve"> </w:t>
            </w:r>
            <w:proofErr w:type="spellStart"/>
            <w:r w:rsidRPr="004A1BB4">
              <w:rPr>
                <w:color w:val="000000" w:themeColor="text1"/>
                <w:sz w:val="20"/>
                <w:szCs w:val="20"/>
                <w:lang w:val="en-GB" w:eastAsia="ja-JP"/>
              </w:rPr>
              <w:t>piekļuve</w:t>
            </w:r>
            <w:proofErr w:type="spellEnd"/>
            <w:r w:rsidRPr="004A1BB4">
              <w:rPr>
                <w:color w:val="000000" w:themeColor="text1"/>
                <w:sz w:val="20"/>
                <w:szCs w:val="20"/>
                <w:lang w:val="en-GB" w:eastAsia="ja-JP"/>
              </w:rPr>
              <w:t xml:space="preserve"> </w:t>
            </w:r>
            <w:proofErr w:type="spellStart"/>
            <w:r w:rsidRPr="004A1BB4">
              <w:rPr>
                <w:color w:val="000000" w:themeColor="text1"/>
                <w:sz w:val="20"/>
                <w:szCs w:val="20"/>
                <w:lang w:val="en-GB" w:eastAsia="ja-JP"/>
              </w:rPr>
              <w:t>visām</w:t>
            </w:r>
            <w:proofErr w:type="spellEnd"/>
            <w:r w:rsidRPr="004A1BB4">
              <w:rPr>
                <w:color w:val="000000" w:themeColor="text1"/>
                <w:sz w:val="20"/>
                <w:szCs w:val="20"/>
                <w:lang w:val="en-GB" w:eastAsia="ja-JP"/>
              </w:rPr>
              <w:t xml:space="preserve"> </w:t>
            </w:r>
            <w:proofErr w:type="spellStart"/>
            <w:r w:rsidRPr="004A1BB4">
              <w:rPr>
                <w:color w:val="000000" w:themeColor="text1"/>
                <w:sz w:val="20"/>
                <w:szCs w:val="20"/>
                <w:lang w:val="en-GB" w:eastAsia="ja-JP"/>
              </w:rPr>
              <w:t>iekārtām</w:t>
            </w:r>
            <w:proofErr w:type="spellEnd"/>
          </w:p>
          <w:p w14:paraId="0105B1B2" w14:textId="77777777" w:rsidR="00576D41" w:rsidRPr="004A1BB4" w:rsidRDefault="00576D41" w:rsidP="00576D41">
            <w:pPr>
              <w:pStyle w:val="ListParagraph"/>
              <w:widowControl/>
              <w:numPr>
                <w:ilvl w:val="0"/>
                <w:numId w:val="65"/>
              </w:numPr>
              <w:autoSpaceDE/>
              <w:autoSpaceDN/>
              <w:ind w:left="168" w:hanging="168"/>
              <w:rPr>
                <w:color w:val="000000" w:themeColor="text1"/>
                <w:sz w:val="20"/>
                <w:szCs w:val="20"/>
                <w:lang w:val="en-GB" w:eastAsia="ja-JP"/>
              </w:rPr>
            </w:pPr>
            <w:r w:rsidRPr="004A1BB4">
              <w:rPr>
                <w:color w:val="000000" w:themeColor="text1"/>
                <w:sz w:val="20"/>
                <w:szCs w:val="20"/>
                <w:lang w:val="en-GB" w:eastAsia="ja-JP"/>
              </w:rPr>
              <w:t xml:space="preserve">Margas – </w:t>
            </w:r>
            <w:proofErr w:type="spellStart"/>
            <w:r w:rsidRPr="004A1BB4">
              <w:rPr>
                <w:color w:val="000000" w:themeColor="text1"/>
                <w:sz w:val="20"/>
                <w:szCs w:val="20"/>
                <w:lang w:val="en-GB" w:eastAsia="ja-JP"/>
              </w:rPr>
              <w:t>drošības</w:t>
            </w:r>
            <w:proofErr w:type="spellEnd"/>
            <w:r w:rsidRPr="004A1BB4">
              <w:rPr>
                <w:color w:val="000000" w:themeColor="text1"/>
                <w:sz w:val="20"/>
                <w:szCs w:val="20"/>
                <w:lang w:val="en-GB" w:eastAsia="ja-JP"/>
              </w:rPr>
              <w:t xml:space="preserve"> margas visa </w:t>
            </w:r>
            <w:proofErr w:type="spellStart"/>
            <w:r w:rsidRPr="004A1BB4">
              <w:rPr>
                <w:color w:val="000000" w:themeColor="text1"/>
                <w:sz w:val="20"/>
                <w:szCs w:val="20"/>
                <w:lang w:val="en-GB" w:eastAsia="ja-JP"/>
              </w:rPr>
              <w:t>perimetrā</w:t>
            </w:r>
            <w:proofErr w:type="spellEnd"/>
          </w:p>
          <w:p w14:paraId="1760B0AC" w14:textId="3A3F2E74" w:rsidR="00576D41" w:rsidRPr="009E5E88" w:rsidRDefault="00576D41" w:rsidP="00576D41">
            <w:pPr>
              <w:pStyle w:val="ListParagraph"/>
              <w:widowControl/>
              <w:numPr>
                <w:ilvl w:val="0"/>
                <w:numId w:val="65"/>
              </w:numPr>
              <w:autoSpaceDE/>
              <w:autoSpaceDN/>
              <w:ind w:left="168" w:hanging="168"/>
              <w:rPr>
                <w:color w:val="000000"/>
                <w:sz w:val="20"/>
                <w:szCs w:val="20"/>
                <w:lang w:val="en-GB" w:eastAsia="ja-JP"/>
              </w:rPr>
            </w:pPr>
            <w:proofErr w:type="spellStart"/>
            <w:r w:rsidRPr="004A1BB4">
              <w:rPr>
                <w:color w:val="000000" w:themeColor="text1"/>
                <w:sz w:val="20"/>
                <w:szCs w:val="20"/>
                <w:lang w:val="en-GB" w:eastAsia="ja-JP"/>
              </w:rPr>
              <w:t>Stiprinājumi</w:t>
            </w:r>
            <w:proofErr w:type="spellEnd"/>
            <w:r w:rsidRPr="004A1BB4">
              <w:rPr>
                <w:color w:val="000000" w:themeColor="text1"/>
                <w:sz w:val="20"/>
                <w:szCs w:val="20"/>
                <w:lang w:val="en-GB" w:eastAsia="ja-JP"/>
              </w:rPr>
              <w:t xml:space="preserve"> - </w:t>
            </w:r>
            <w:proofErr w:type="spellStart"/>
            <w:r w:rsidRPr="004A1BB4">
              <w:rPr>
                <w:color w:val="000000" w:themeColor="text1"/>
                <w:sz w:val="20"/>
                <w:szCs w:val="20"/>
                <w:lang w:val="en-GB" w:eastAsia="ja-JP"/>
              </w:rPr>
              <w:t>punkti</w:t>
            </w:r>
            <w:proofErr w:type="spellEnd"/>
            <w:r w:rsidRPr="004A1BB4">
              <w:rPr>
                <w:color w:val="000000" w:themeColor="text1"/>
                <w:sz w:val="20"/>
                <w:szCs w:val="20"/>
                <w:lang w:val="en-GB" w:eastAsia="ja-JP"/>
              </w:rPr>
              <w:t xml:space="preserve"> </w:t>
            </w:r>
            <w:proofErr w:type="spellStart"/>
            <w:r w:rsidRPr="004A1BB4">
              <w:rPr>
                <w:color w:val="000000" w:themeColor="text1"/>
                <w:sz w:val="20"/>
                <w:szCs w:val="20"/>
                <w:lang w:val="en-GB" w:eastAsia="ja-JP"/>
              </w:rPr>
              <w:t>vibro</w:t>
            </w:r>
            <w:proofErr w:type="spellEnd"/>
            <w:r w:rsidR="00F8392D">
              <w:rPr>
                <w:color w:val="000000" w:themeColor="text1"/>
                <w:sz w:val="20"/>
                <w:szCs w:val="20"/>
                <w:lang w:val="en-GB" w:eastAsia="ja-JP"/>
              </w:rPr>
              <w:t xml:space="preserve"> </w:t>
            </w:r>
            <w:proofErr w:type="spellStart"/>
            <w:r w:rsidR="00F8392D">
              <w:rPr>
                <w:color w:val="000000" w:themeColor="text1"/>
                <w:sz w:val="20"/>
                <w:szCs w:val="20"/>
                <w:lang w:val="en-GB" w:eastAsia="ja-JP"/>
              </w:rPr>
              <w:t>transporti</w:t>
            </w:r>
            <w:r w:rsidR="00224DC7">
              <w:rPr>
                <w:color w:val="000000" w:themeColor="text1"/>
                <w:sz w:val="20"/>
                <w:szCs w:val="20"/>
                <w:lang w:val="en-GB" w:eastAsia="ja-JP"/>
              </w:rPr>
              <w:t>e</w:t>
            </w:r>
            <w:r w:rsidR="00F8392D">
              <w:rPr>
                <w:color w:val="000000" w:themeColor="text1"/>
                <w:sz w:val="20"/>
                <w:szCs w:val="20"/>
                <w:lang w:val="en-GB" w:eastAsia="ja-JP"/>
              </w:rPr>
              <w:t>ri</w:t>
            </w:r>
            <w:proofErr w:type="spellEnd"/>
            <w:r w:rsidRPr="004A1BB4">
              <w:rPr>
                <w:color w:val="000000" w:themeColor="text1"/>
                <w:sz w:val="20"/>
                <w:szCs w:val="20"/>
                <w:lang w:val="en-GB" w:eastAsia="ja-JP"/>
              </w:rPr>
              <w:t xml:space="preserve"> un </w:t>
            </w:r>
            <w:proofErr w:type="spellStart"/>
            <w:r w:rsidRPr="004A1BB4">
              <w:rPr>
                <w:color w:val="000000" w:themeColor="text1"/>
                <w:sz w:val="20"/>
                <w:szCs w:val="20"/>
                <w:lang w:val="en-GB" w:eastAsia="ja-JP"/>
              </w:rPr>
              <w:t>svariem</w:t>
            </w:r>
            <w:proofErr w:type="spellEnd"/>
          </w:p>
        </w:tc>
        <w:tc>
          <w:tcPr>
            <w:tcW w:w="1903" w:type="pct"/>
            <w:vAlign w:val="center"/>
          </w:tcPr>
          <w:p w14:paraId="5DA10BF9" w14:textId="77777777" w:rsidR="00576D41" w:rsidRPr="007E55BC" w:rsidRDefault="00576D41" w:rsidP="00576D41">
            <w:pPr>
              <w:widowControl/>
              <w:autoSpaceDE/>
              <w:autoSpaceDN/>
              <w:jc w:val="both"/>
              <w:rPr>
                <w:b/>
                <w:bCs/>
                <w:color w:val="000000"/>
                <w:sz w:val="20"/>
                <w:szCs w:val="20"/>
                <w:lang w:val="en-GB" w:eastAsia="ja-JP"/>
              </w:rPr>
            </w:pPr>
            <w:r w:rsidRPr="007E55BC">
              <w:rPr>
                <w:b/>
                <w:bCs/>
                <w:color w:val="000000"/>
                <w:sz w:val="20"/>
                <w:szCs w:val="20"/>
                <w:lang w:val="en-GB" w:eastAsia="ja-JP"/>
              </w:rPr>
              <w:t>Construction:</w:t>
            </w:r>
          </w:p>
          <w:p w14:paraId="3C52D5EF" w14:textId="1F09402A" w:rsidR="00576D41" w:rsidRPr="007E55BC" w:rsidRDefault="00576D41" w:rsidP="00576D41">
            <w:pPr>
              <w:pStyle w:val="ListParagraph"/>
              <w:widowControl/>
              <w:numPr>
                <w:ilvl w:val="0"/>
                <w:numId w:val="65"/>
              </w:numPr>
              <w:autoSpaceDE/>
              <w:autoSpaceDN/>
              <w:ind w:left="168" w:hanging="168"/>
              <w:rPr>
                <w:color w:val="000000" w:themeColor="text1"/>
                <w:sz w:val="20"/>
                <w:szCs w:val="20"/>
                <w:lang w:val="en-GB" w:eastAsia="ja-JP"/>
              </w:rPr>
            </w:pPr>
            <w:r w:rsidRPr="007E55BC">
              <w:rPr>
                <w:color w:val="000000" w:themeColor="text1"/>
                <w:sz w:val="20"/>
                <w:szCs w:val="20"/>
                <w:lang w:val="en-GB" w:eastAsia="ja-JP"/>
              </w:rPr>
              <w:t>Stability – reinforced frame construction</w:t>
            </w:r>
          </w:p>
          <w:p w14:paraId="50E5FB2E" w14:textId="40EF43C1" w:rsidR="00576D41" w:rsidRPr="007E55BC" w:rsidRDefault="00576D41" w:rsidP="00576D41">
            <w:pPr>
              <w:pStyle w:val="ListParagraph"/>
              <w:widowControl/>
              <w:numPr>
                <w:ilvl w:val="0"/>
                <w:numId w:val="65"/>
              </w:numPr>
              <w:autoSpaceDE/>
              <w:autoSpaceDN/>
              <w:ind w:left="168" w:hanging="168"/>
              <w:rPr>
                <w:color w:val="000000" w:themeColor="text1"/>
                <w:sz w:val="20"/>
                <w:szCs w:val="20"/>
                <w:lang w:val="en-GB" w:eastAsia="ja-JP"/>
              </w:rPr>
            </w:pPr>
            <w:r w:rsidRPr="007E55BC">
              <w:rPr>
                <w:color w:val="000000" w:themeColor="text1"/>
                <w:sz w:val="20"/>
                <w:szCs w:val="20"/>
                <w:lang w:val="en-GB" w:eastAsia="ja-JP"/>
              </w:rPr>
              <w:t>Access – staircase</w:t>
            </w:r>
          </w:p>
          <w:p w14:paraId="21E1E6E2" w14:textId="36071B4E" w:rsidR="00576D41" w:rsidRPr="007E55BC" w:rsidRDefault="00576D41" w:rsidP="00576D41">
            <w:pPr>
              <w:pStyle w:val="ListParagraph"/>
              <w:widowControl/>
              <w:numPr>
                <w:ilvl w:val="0"/>
                <w:numId w:val="65"/>
              </w:numPr>
              <w:autoSpaceDE/>
              <w:autoSpaceDN/>
              <w:ind w:left="168" w:hanging="168"/>
              <w:rPr>
                <w:color w:val="000000" w:themeColor="text1"/>
                <w:sz w:val="20"/>
                <w:szCs w:val="20"/>
                <w:lang w:val="en-GB" w:eastAsia="ja-JP"/>
              </w:rPr>
            </w:pPr>
            <w:r w:rsidRPr="007E55BC">
              <w:rPr>
                <w:color w:val="000000" w:themeColor="text1"/>
                <w:sz w:val="20"/>
                <w:szCs w:val="20"/>
                <w:lang w:val="en-GB" w:eastAsia="ja-JP"/>
              </w:rPr>
              <w:t>Serviceability – unrestricted access to all equipment</w:t>
            </w:r>
          </w:p>
          <w:p w14:paraId="72633767" w14:textId="49AF5128" w:rsidR="00576D41" w:rsidRPr="007E55BC" w:rsidRDefault="00576D41" w:rsidP="00576D41">
            <w:pPr>
              <w:pStyle w:val="ListParagraph"/>
              <w:widowControl/>
              <w:numPr>
                <w:ilvl w:val="0"/>
                <w:numId w:val="65"/>
              </w:numPr>
              <w:autoSpaceDE/>
              <w:autoSpaceDN/>
              <w:ind w:left="168" w:hanging="168"/>
              <w:rPr>
                <w:color w:val="000000" w:themeColor="text1"/>
                <w:sz w:val="20"/>
                <w:szCs w:val="20"/>
                <w:lang w:val="en-GB" w:eastAsia="ja-JP"/>
              </w:rPr>
            </w:pPr>
            <w:r w:rsidRPr="007E55BC">
              <w:rPr>
                <w:color w:val="000000" w:themeColor="text1"/>
                <w:sz w:val="20"/>
                <w:szCs w:val="20"/>
                <w:lang w:val="en-GB" w:eastAsia="ja-JP"/>
              </w:rPr>
              <w:t>Guardrails – safety railings around the entire perimeter</w:t>
            </w:r>
          </w:p>
          <w:p w14:paraId="1B1DA457" w14:textId="65C952DB" w:rsidR="00576D41" w:rsidRPr="007E55BC" w:rsidRDefault="00576D41" w:rsidP="00576D41">
            <w:pPr>
              <w:pStyle w:val="ListParagraph"/>
              <w:widowControl/>
              <w:numPr>
                <w:ilvl w:val="0"/>
                <w:numId w:val="65"/>
              </w:numPr>
              <w:autoSpaceDE/>
              <w:autoSpaceDN/>
              <w:ind w:left="168" w:hanging="168"/>
              <w:rPr>
                <w:color w:val="000000"/>
                <w:sz w:val="20"/>
                <w:szCs w:val="20"/>
                <w:lang w:val="en-GB" w:eastAsia="ja-JP"/>
              </w:rPr>
            </w:pPr>
            <w:r w:rsidRPr="007E55BC">
              <w:rPr>
                <w:color w:val="000000" w:themeColor="text1"/>
                <w:sz w:val="20"/>
                <w:szCs w:val="20"/>
                <w:lang w:val="en-GB" w:eastAsia="ja-JP"/>
              </w:rPr>
              <w:t>Mounting points for vibrating conveyors and weighers</w:t>
            </w:r>
          </w:p>
        </w:tc>
        <w:tc>
          <w:tcPr>
            <w:tcW w:w="411" w:type="pct"/>
            <w:vAlign w:val="center"/>
            <w:hideMark/>
          </w:tcPr>
          <w:p w14:paraId="73666D65" w14:textId="237F86F0"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75254DCC" w14:textId="77777777" w:rsidTr="00237490">
        <w:trPr>
          <w:trHeight w:val="432"/>
        </w:trPr>
        <w:tc>
          <w:tcPr>
            <w:tcW w:w="784" w:type="pct"/>
            <w:vAlign w:val="bottom"/>
            <w:hideMark/>
          </w:tcPr>
          <w:p w14:paraId="51E0B6DC" w14:textId="28B4D6C8" w:rsidR="00576D41" w:rsidRPr="002A6CCE" w:rsidRDefault="00576D41" w:rsidP="00576D41">
            <w:pPr>
              <w:widowControl/>
              <w:autoSpaceDE/>
              <w:autoSpaceDN/>
              <w:rPr>
                <w:b/>
                <w:bCs/>
                <w:color w:val="000000"/>
                <w:sz w:val="20"/>
                <w:szCs w:val="20"/>
                <w:lang w:val="de-DE" w:eastAsia="ja-JP"/>
              </w:rPr>
            </w:pPr>
            <w:r w:rsidRPr="002A6CCE">
              <w:rPr>
                <w:b/>
                <w:bCs/>
                <w:color w:val="000000"/>
                <w:sz w:val="20"/>
                <w:szCs w:val="20"/>
                <w:lang w:val="de-DE" w:eastAsia="ja-JP"/>
              </w:rPr>
              <w:t xml:space="preserve">Lote </w:t>
            </w:r>
            <w:proofErr w:type="spellStart"/>
            <w:r w:rsidRPr="002A6CCE">
              <w:rPr>
                <w:b/>
                <w:bCs/>
                <w:color w:val="000000"/>
                <w:sz w:val="20"/>
                <w:szCs w:val="20"/>
                <w:lang w:val="de-DE" w:eastAsia="ja-JP"/>
              </w:rPr>
              <w:t>nr.</w:t>
            </w:r>
            <w:proofErr w:type="spellEnd"/>
            <w:r w:rsidRPr="002A6CCE">
              <w:rPr>
                <w:b/>
                <w:bCs/>
                <w:color w:val="000000"/>
                <w:sz w:val="20"/>
                <w:szCs w:val="20"/>
                <w:lang w:val="de-DE" w:eastAsia="ja-JP"/>
              </w:rPr>
              <w:t xml:space="preserve"> </w:t>
            </w:r>
            <w:r>
              <w:rPr>
                <w:b/>
                <w:bCs/>
                <w:color w:val="000000"/>
                <w:sz w:val="20"/>
                <w:szCs w:val="20"/>
                <w:lang w:val="de-DE" w:eastAsia="ja-JP"/>
              </w:rPr>
              <w:t>8</w:t>
            </w:r>
            <w:r w:rsidRPr="002A6CCE">
              <w:rPr>
                <w:b/>
                <w:bCs/>
                <w:color w:val="000000"/>
                <w:sz w:val="20"/>
                <w:szCs w:val="20"/>
                <w:lang w:val="de-DE" w:eastAsia="ja-JP"/>
              </w:rPr>
              <w:t xml:space="preserve"> -</w:t>
            </w:r>
            <w:proofErr w:type="spellStart"/>
            <w:r>
              <w:rPr>
                <w:b/>
                <w:bCs/>
                <w:color w:val="000000"/>
                <w:sz w:val="20"/>
                <w:szCs w:val="20"/>
                <w:lang w:val="de-DE" w:eastAsia="ja-JP"/>
              </w:rPr>
              <w:t>Produkta</w:t>
            </w:r>
            <w:proofErr w:type="spellEnd"/>
            <w:r>
              <w:rPr>
                <w:b/>
                <w:bCs/>
                <w:color w:val="000000"/>
                <w:sz w:val="20"/>
                <w:szCs w:val="20"/>
                <w:lang w:val="de-DE" w:eastAsia="ja-JP"/>
              </w:rPr>
              <w:t xml:space="preserve"> </w:t>
            </w:r>
            <w:proofErr w:type="spellStart"/>
            <w:r>
              <w:rPr>
                <w:b/>
                <w:bCs/>
                <w:color w:val="000000"/>
                <w:sz w:val="20"/>
                <w:szCs w:val="20"/>
                <w:lang w:val="de-DE" w:eastAsia="ja-JP"/>
              </w:rPr>
              <w:t>uzglabāšanas</w:t>
            </w:r>
            <w:proofErr w:type="spellEnd"/>
            <w:r>
              <w:rPr>
                <w:b/>
                <w:bCs/>
                <w:color w:val="000000"/>
                <w:sz w:val="20"/>
                <w:szCs w:val="20"/>
                <w:lang w:val="de-DE" w:eastAsia="ja-JP"/>
              </w:rPr>
              <w:t xml:space="preserve"> </w:t>
            </w:r>
            <w:proofErr w:type="spellStart"/>
            <w:r>
              <w:rPr>
                <w:b/>
                <w:bCs/>
                <w:color w:val="000000"/>
                <w:sz w:val="20"/>
                <w:szCs w:val="20"/>
                <w:lang w:val="de-DE" w:eastAsia="ja-JP"/>
              </w:rPr>
              <w:t>un</w:t>
            </w:r>
            <w:proofErr w:type="spellEnd"/>
            <w:r>
              <w:rPr>
                <w:b/>
                <w:bCs/>
                <w:color w:val="000000"/>
                <w:sz w:val="20"/>
                <w:szCs w:val="20"/>
                <w:lang w:val="de-DE" w:eastAsia="ja-JP"/>
              </w:rPr>
              <w:t xml:space="preserve"> </w:t>
            </w:r>
            <w:proofErr w:type="spellStart"/>
            <w:r>
              <w:rPr>
                <w:b/>
                <w:bCs/>
                <w:color w:val="000000"/>
                <w:sz w:val="20"/>
                <w:szCs w:val="20"/>
                <w:lang w:val="de-DE" w:eastAsia="ja-JP"/>
              </w:rPr>
              <w:t>pārvietošanas</w:t>
            </w:r>
            <w:proofErr w:type="spellEnd"/>
            <w:r>
              <w:rPr>
                <w:b/>
                <w:bCs/>
                <w:color w:val="000000"/>
                <w:sz w:val="20"/>
                <w:szCs w:val="20"/>
                <w:lang w:val="de-DE" w:eastAsia="ja-JP"/>
              </w:rPr>
              <w:t xml:space="preserve"> </w:t>
            </w:r>
            <w:proofErr w:type="spellStart"/>
            <w:r>
              <w:rPr>
                <w:b/>
                <w:bCs/>
                <w:color w:val="000000"/>
                <w:sz w:val="20"/>
                <w:szCs w:val="20"/>
                <w:lang w:val="de-DE" w:eastAsia="ja-JP"/>
              </w:rPr>
              <w:t>iekārtas</w:t>
            </w:r>
            <w:proofErr w:type="spellEnd"/>
            <w:r>
              <w:rPr>
                <w:b/>
                <w:bCs/>
                <w:color w:val="000000"/>
                <w:sz w:val="20"/>
                <w:szCs w:val="20"/>
                <w:lang w:val="de-DE" w:eastAsia="ja-JP"/>
              </w:rPr>
              <w:t xml:space="preserve"> / Lot </w:t>
            </w:r>
            <w:proofErr w:type="spellStart"/>
            <w:r>
              <w:rPr>
                <w:b/>
                <w:bCs/>
                <w:color w:val="000000"/>
                <w:sz w:val="20"/>
                <w:szCs w:val="20"/>
                <w:lang w:val="de-DE" w:eastAsia="ja-JP"/>
              </w:rPr>
              <w:t>no</w:t>
            </w:r>
            <w:proofErr w:type="spellEnd"/>
            <w:r>
              <w:rPr>
                <w:b/>
                <w:bCs/>
                <w:color w:val="000000"/>
                <w:sz w:val="20"/>
                <w:szCs w:val="20"/>
                <w:lang w:val="de-DE" w:eastAsia="ja-JP"/>
              </w:rPr>
              <w:t xml:space="preserve"> 8 </w:t>
            </w:r>
            <w:proofErr w:type="spellStart"/>
            <w:r w:rsidRPr="003F0A0E">
              <w:rPr>
                <w:b/>
                <w:bCs/>
                <w:color w:val="000000"/>
                <w:sz w:val="20"/>
                <w:szCs w:val="20"/>
                <w:lang w:val="de-DE" w:eastAsia="ja-JP"/>
              </w:rPr>
              <w:t>Product</w:t>
            </w:r>
            <w:proofErr w:type="spellEnd"/>
            <w:r w:rsidRPr="003F0A0E">
              <w:rPr>
                <w:b/>
                <w:bCs/>
                <w:color w:val="000000"/>
                <w:sz w:val="20"/>
                <w:szCs w:val="20"/>
                <w:lang w:val="de-DE" w:eastAsia="ja-JP"/>
              </w:rPr>
              <w:t xml:space="preserve"> </w:t>
            </w:r>
            <w:proofErr w:type="spellStart"/>
            <w:r w:rsidRPr="003F0A0E">
              <w:rPr>
                <w:b/>
                <w:bCs/>
                <w:color w:val="000000"/>
                <w:sz w:val="20"/>
                <w:szCs w:val="20"/>
                <w:lang w:val="de-DE" w:eastAsia="ja-JP"/>
              </w:rPr>
              <w:t>storage</w:t>
            </w:r>
            <w:proofErr w:type="spellEnd"/>
            <w:r w:rsidRPr="003F0A0E">
              <w:rPr>
                <w:b/>
                <w:bCs/>
                <w:color w:val="000000"/>
                <w:sz w:val="20"/>
                <w:szCs w:val="20"/>
                <w:lang w:val="de-DE" w:eastAsia="ja-JP"/>
              </w:rPr>
              <w:t xml:space="preserve"> and </w:t>
            </w:r>
            <w:proofErr w:type="spellStart"/>
            <w:r w:rsidRPr="003F0A0E">
              <w:rPr>
                <w:b/>
                <w:bCs/>
                <w:color w:val="000000"/>
                <w:sz w:val="20"/>
                <w:szCs w:val="20"/>
                <w:lang w:val="de-DE" w:eastAsia="ja-JP"/>
              </w:rPr>
              <w:t>handling</w:t>
            </w:r>
            <w:proofErr w:type="spellEnd"/>
            <w:r w:rsidRPr="003F0A0E">
              <w:rPr>
                <w:b/>
                <w:bCs/>
                <w:color w:val="000000"/>
                <w:sz w:val="20"/>
                <w:szCs w:val="20"/>
                <w:lang w:val="de-DE" w:eastAsia="ja-JP"/>
              </w:rPr>
              <w:t xml:space="preserve"> </w:t>
            </w:r>
            <w:proofErr w:type="spellStart"/>
            <w:r w:rsidRPr="003F0A0E">
              <w:rPr>
                <w:b/>
                <w:bCs/>
                <w:color w:val="000000"/>
                <w:sz w:val="20"/>
                <w:szCs w:val="20"/>
                <w:lang w:val="de-DE" w:eastAsia="ja-JP"/>
              </w:rPr>
              <w:t>equipment</w:t>
            </w:r>
            <w:proofErr w:type="spellEnd"/>
          </w:p>
        </w:tc>
        <w:tc>
          <w:tcPr>
            <w:tcW w:w="1902" w:type="pct"/>
            <w:vAlign w:val="bottom"/>
            <w:hideMark/>
          </w:tcPr>
          <w:p w14:paraId="440901D6" w14:textId="77777777" w:rsidR="00576D41" w:rsidRPr="009E5E88" w:rsidRDefault="00576D41" w:rsidP="00576D41">
            <w:pPr>
              <w:widowControl/>
              <w:autoSpaceDE/>
              <w:autoSpaceDN/>
              <w:rPr>
                <w:color w:val="000000"/>
                <w:sz w:val="20"/>
                <w:szCs w:val="20"/>
                <w:lang w:val="de-DE" w:eastAsia="ja-JP"/>
              </w:rPr>
            </w:pPr>
            <w:r w:rsidRPr="009E5E88">
              <w:rPr>
                <w:color w:val="000000"/>
                <w:sz w:val="20"/>
                <w:szCs w:val="20"/>
                <w:lang w:val="de-DE" w:eastAsia="ja-JP"/>
              </w:rPr>
              <w:t> </w:t>
            </w:r>
          </w:p>
        </w:tc>
        <w:tc>
          <w:tcPr>
            <w:tcW w:w="1903" w:type="pct"/>
            <w:vAlign w:val="center"/>
          </w:tcPr>
          <w:p w14:paraId="50FFE739" w14:textId="77777777" w:rsidR="00576D41" w:rsidRPr="007E55BC" w:rsidRDefault="00576D41" w:rsidP="00576D41">
            <w:pPr>
              <w:widowControl/>
              <w:autoSpaceDE/>
              <w:autoSpaceDN/>
              <w:jc w:val="both"/>
              <w:rPr>
                <w:b/>
                <w:bCs/>
                <w:color w:val="000000"/>
                <w:sz w:val="20"/>
                <w:szCs w:val="20"/>
                <w:lang w:val="en-GB" w:eastAsia="ja-JP"/>
              </w:rPr>
            </w:pPr>
          </w:p>
        </w:tc>
        <w:tc>
          <w:tcPr>
            <w:tcW w:w="411" w:type="pct"/>
            <w:vAlign w:val="center"/>
            <w:hideMark/>
          </w:tcPr>
          <w:p w14:paraId="28984895" w14:textId="2ADE9A6D" w:rsidR="00576D41" w:rsidRPr="002A6CCE" w:rsidRDefault="00576D41" w:rsidP="00576D41">
            <w:pPr>
              <w:widowControl/>
              <w:autoSpaceDE/>
              <w:autoSpaceDN/>
              <w:jc w:val="center"/>
              <w:rPr>
                <w:b/>
                <w:bCs/>
                <w:color w:val="000000"/>
                <w:sz w:val="20"/>
                <w:szCs w:val="20"/>
                <w:lang w:val="de-DE" w:eastAsia="ja-JP"/>
              </w:rPr>
            </w:pPr>
            <w:r w:rsidRPr="002A6CCE">
              <w:rPr>
                <w:b/>
                <w:bCs/>
                <w:color w:val="000000"/>
                <w:sz w:val="20"/>
                <w:szCs w:val="20"/>
                <w:lang w:val="de-DE" w:eastAsia="ja-JP"/>
              </w:rPr>
              <w:t> </w:t>
            </w:r>
          </w:p>
        </w:tc>
      </w:tr>
      <w:tr w:rsidR="00576D41" w:rsidRPr="002A6CCE" w14:paraId="3172CBD1" w14:textId="77777777" w:rsidTr="00237490">
        <w:trPr>
          <w:trHeight w:val="432"/>
        </w:trPr>
        <w:tc>
          <w:tcPr>
            <w:tcW w:w="784" w:type="pct"/>
          </w:tcPr>
          <w:p w14:paraId="7A987289" w14:textId="6408F9E6" w:rsidR="00576D41" w:rsidRPr="002A6CCE" w:rsidRDefault="00576D41" w:rsidP="00576D41">
            <w:pPr>
              <w:widowControl/>
              <w:autoSpaceDE/>
              <w:autoSpaceDN/>
              <w:rPr>
                <w:b/>
                <w:bCs/>
                <w:color w:val="000000"/>
                <w:sz w:val="20"/>
                <w:szCs w:val="20"/>
                <w:lang w:val="de-DE" w:eastAsia="ja-JP"/>
              </w:rPr>
            </w:pPr>
            <w:r>
              <w:rPr>
                <w:b/>
                <w:bCs/>
                <w:color w:val="000000"/>
                <w:sz w:val="20"/>
                <w:szCs w:val="20"/>
                <w:lang w:val="en-GB" w:eastAsia="ja-JP"/>
              </w:rPr>
              <w:t>8</w:t>
            </w:r>
            <w:r w:rsidRPr="002A6CCE">
              <w:rPr>
                <w:b/>
                <w:bCs/>
                <w:color w:val="000000"/>
                <w:sz w:val="20"/>
                <w:szCs w:val="20"/>
                <w:lang w:val="en-GB" w:eastAsia="ja-JP"/>
              </w:rPr>
              <w:t>.</w:t>
            </w:r>
            <w:proofErr w:type="gramStart"/>
            <w:r w:rsidRPr="002A6CCE">
              <w:rPr>
                <w:b/>
                <w:bCs/>
                <w:color w:val="000000"/>
                <w:sz w:val="20"/>
                <w:szCs w:val="20"/>
                <w:lang w:val="en-GB" w:eastAsia="ja-JP"/>
              </w:rPr>
              <w:t>1.</w:t>
            </w:r>
            <w:r>
              <w:rPr>
                <w:b/>
                <w:bCs/>
                <w:color w:val="000000"/>
                <w:sz w:val="20"/>
                <w:szCs w:val="20"/>
                <w:lang w:val="en-GB" w:eastAsia="ja-JP"/>
              </w:rPr>
              <w:t>Vertikāls</w:t>
            </w:r>
            <w:proofErr w:type="gramEnd"/>
            <w:r>
              <w:rPr>
                <w:b/>
                <w:bCs/>
                <w:color w:val="000000"/>
                <w:sz w:val="20"/>
                <w:szCs w:val="20"/>
                <w:lang w:val="en-GB" w:eastAsia="ja-JP"/>
              </w:rPr>
              <w:t xml:space="preserve"> </w:t>
            </w:r>
            <w:proofErr w:type="spellStart"/>
            <w:r>
              <w:rPr>
                <w:b/>
                <w:bCs/>
                <w:color w:val="000000"/>
                <w:sz w:val="20"/>
                <w:szCs w:val="20"/>
                <w:lang w:val="en-GB" w:eastAsia="ja-JP"/>
              </w:rPr>
              <w:t>lentes</w:t>
            </w:r>
            <w:proofErr w:type="spellEnd"/>
            <w:r>
              <w:rPr>
                <w:b/>
                <w:bCs/>
                <w:color w:val="000000"/>
                <w:sz w:val="20"/>
                <w:szCs w:val="20"/>
                <w:lang w:val="en-GB" w:eastAsia="ja-JP"/>
              </w:rPr>
              <w:t xml:space="preserve"> </w:t>
            </w:r>
            <w:proofErr w:type="spellStart"/>
            <w:r w:rsidR="00F8392D">
              <w:rPr>
                <w:b/>
                <w:bCs/>
                <w:color w:val="000000"/>
                <w:sz w:val="20"/>
                <w:szCs w:val="20"/>
                <w:lang w:val="en-GB" w:eastAsia="ja-JP"/>
              </w:rPr>
              <w:t>transportieris</w:t>
            </w:r>
            <w:proofErr w:type="spellEnd"/>
            <w:r>
              <w:rPr>
                <w:b/>
                <w:bCs/>
                <w:color w:val="000000"/>
                <w:sz w:val="20"/>
                <w:szCs w:val="20"/>
                <w:lang w:val="en-GB" w:eastAsia="ja-JP"/>
              </w:rPr>
              <w:t xml:space="preserve"> </w:t>
            </w:r>
            <w:r w:rsidR="004A131B">
              <w:rPr>
                <w:b/>
                <w:bCs/>
                <w:color w:val="000000"/>
                <w:sz w:val="20"/>
                <w:szCs w:val="20"/>
                <w:lang w:val="en-GB" w:eastAsia="ja-JP"/>
              </w:rPr>
              <w:t>(Z-</w:t>
            </w:r>
            <w:proofErr w:type="spellStart"/>
            <w:r w:rsidR="004A131B">
              <w:rPr>
                <w:b/>
                <w:bCs/>
                <w:color w:val="000000"/>
                <w:sz w:val="20"/>
                <w:szCs w:val="20"/>
                <w:lang w:val="en-GB" w:eastAsia="ja-JP"/>
              </w:rPr>
              <w:t>tipa</w:t>
            </w:r>
            <w:proofErr w:type="spellEnd"/>
            <w:r w:rsidR="004A131B">
              <w:rPr>
                <w:b/>
                <w:bCs/>
                <w:color w:val="000000"/>
                <w:sz w:val="20"/>
                <w:szCs w:val="20"/>
                <w:lang w:val="en-GB" w:eastAsia="ja-JP"/>
              </w:rPr>
              <w:t xml:space="preserve">) </w:t>
            </w:r>
            <w:r>
              <w:rPr>
                <w:b/>
                <w:bCs/>
                <w:color w:val="000000"/>
                <w:sz w:val="20"/>
                <w:szCs w:val="20"/>
                <w:lang w:val="en-GB" w:eastAsia="ja-JP"/>
              </w:rPr>
              <w:t>/ Vertical belt conveyor</w:t>
            </w:r>
            <w:r w:rsidR="004A131B">
              <w:rPr>
                <w:b/>
                <w:bCs/>
                <w:color w:val="000000"/>
                <w:sz w:val="20"/>
                <w:szCs w:val="20"/>
                <w:lang w:val="en-GB" w:eastAsia="ja-JP"/>
              </w:rPr>
              <w:t xml:space="preserve"> (Z-type)</w:t>
            </w:r>
          </w:p>
        </w:tc>
        <w:tc>
          <w:tcPr>
            <w:tcW w:w="1902" w:type="pct"/>
            <w:vAlign w:val="center"/>
          </w:tcPr>
          <w:p w14:paraId="456EF39F" w14:textId="383827E4" w:rsidR="00576D41" w:rsidRPr="009E5E88" w:rsidRDefault="00576D41" w:rsidP="00576D41">
            <w:pPr>
              <w:widowControl/>
              <w:autoSpaceDE/>
              <w:autoSpaceDN/>
              <w:rPr>
                <w:color w:val="000000"/>
                <w:sz w:val="20"/>
                <w:szCs w:val="20"/>
                <w:lang w:val="de-DE" w:eastAsia="ja-JP"/>
              </w:rPr>
            </w:pPr>
            <w:r w:rsidRPr="009E5E88">
              <w:rPr>
                <w:b/>
                <w:bCs/>
                <w:color w:val="000000"/>
                <w:sz w:val="20"/>
                <w:szCs w:val="20"/>
                <w:lang w:val="en-GB" w:eastAsia="ja-JP"/>
              </w:rPr>
              <w:t> </w:t>
            </w:r>
          </w:p>
        </w:tc>
        <w:tc>
          <w:tcPr>
            <w:tcW w:w="1903" w:type="pct"/>
            <w:vAlign w:val="center"/>
          </w:tcPr>
          <w:p w14:paraId="4C84EC5C" w14:textId="77777777" w:rsidR="00576D41" w:rsidRPr="007E55BC" w:rsidRDefault="00576D41" w:rsidP="00576D41">
            <w:pPr>
              <w:widowControl/>
              <w:autoSpaceDE/>
              <w:autoSpaceDN/>
              <w:jc w:val="both"/>
              <w:rPr>
                <w:b/>
                <w:bCs/>
                <w:color w:val="000000"/>
                <w:sz w:val="20"/>
                <w:szCs w:val="20"/>
                <w:lang w:val="en-GB" w:eastAsia="ja-JP"/>
              </w:rPr>
            </w:pPr>
          </w:p>
        </w:tc>
        <w:tc>
          <w:tcPr>
            <w:tcW w:w="411" w:type="pct"/>
            <w:vAlign w:val="center"/>
          </w:tcPr>
          <w:p w14:paraId="226C57D8" w14:textId="2BD74CA9" w:rsidR="00576D41" w:rsidRPr="002A6CCE" w:rsidRDefault="004A131B" w:rsidP="00576D41">
            <w:pPr>
              <w:widowControl/>
              <w:autoSpaceDE/>
              <w:autoSpaceDN/>
              <w:jc w:val="center"/>
              <w:rPr>
                <w:b/>
                <w:bCs/>
                <w:color w:val="000000"/>
                <w:sz w:val="20"/>
                <w:szCs w:val="20"/>
                <w:lang w:val="de-DE" w:eastAsia="ja-JP"/>
              </w:rPr>
            </w:pPr>
            <w:r>
              <w:rPr>
                <w:b/>
                <w:bCs/>
                <w:color w:val="000000"/>
                <w:sz w:val="20"/>
                <w:szCs w:val="20"/>
                <w:lang w:val="en-GB" w:eastAsia="ja-JP"/>
              </w:rPr>
              <w:t>2</w:t>
            </w:r>
          </w:p>
        </w:tc>
      </w:tr>
      <w:tr w:rsidR="00576D41" w:rsidRPr="002A6CCE" w14:paraId="256F8AB6" w14:textId="77777777" w:rsidTr="00237490">
        <w:trPr>
          <w:trHeight w:val="432"/>
        </w:trPr>
        <w:tc>
          <w:tcPr>
            <w:tcW w:w="784" w:type="pct"/>
          </w:tcPr>
          <w:p w14:paraId="5E97767F" w14:textId="77777777" w:rsidR="00576D41" w:rsidRPr="002A6CCE" w:rsidRDefault="00576D41" w:rsidP="00576D41">
            <w:pPr>
              <w:widowControl/>
              <w:autoSpaceDE/>
              <w:autoSpaceDN/>
              <w:rPr>
                <w:b/>
                <w:bCs/>
                <w:color w:val="000000"/>
                <w:sz w:val="20"/>
                <w:szCs w:val="20"/>
                <w:lang w:val="de-DE" w:eastAsia="ja-JP"/>
              </w:rPr>
            </w:pPr>
          </w:p>
        </w:tc>
        <w:tc>
          <w:tcPr>
            <w:tcW w:w="1902" w:type="pct"/>
            <w:vAlign w:val="bottom"/>
          </w:tcPr>
          <w:p w14:paraId="24112EB2"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Pielietojums</w:t>
            </w:r>
            <w:proofErr w:type="spellEnd"/>
            <w:r w:rsidRPr="009E5E88">
              <w:rPr>
                <w:b/>
                <w:bCs/>
                <w:color w:val="000000"/>
                <w:sz w:val="20"/>
                <w:szCs w:val="20"/>
                <w:lang w:val="en-GB" w:eastAsia="ja-JP"/>
              </w:rPr>
              <w:t>:</w:t>
            </w:r>
          </w:p>
          <w:p w14:paraId="73A9CB83" w14:textId="42393490" w:rsidR="00576D41" w:rsidRPr="009E5E88" w:rsidRDefault="00576D41" w:rsidP="00576D41">
            <w:pPr>
              <w:widowControl/>
              <w:autoSpaceDE/>
              <w:autoSpaceDN/>
              <w:rPr>
                <w:color w:val="000000"/>
                <w:sz w:val="20"/>
                <w:szCs w:val="20"/>
                <w:lang w:val="de-DE" w:eastAsia="ja-JP"/>
              </w:rPr>
            </w:pPr>
            <w:proofErr w:type="spellStart"/>
            <w:r w:rsidRPr="009E5E88">
              <w:rPr>
                <w:color w:val="000000"/>
                <w:sz w:val="20"/>
                <w:szCs w:val="20"/>
                <w:lang w:val="en-GB" w:eastAsia="ja-JP"/>
              </w:rPr>
              <w:t>Gatavā</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produkta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transportēšanai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uz</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starptvertni</w:t>
            </w:r>
            <w:proofErr w:type="spellEnd"/>
          </w:p>
        </w:tc>
        <w:tc>
          <w:tcPr>
            <w:tcW w:w="1903" w:type="pct"/>
            <w:vAlign w:val="center"/>
          </w:tcPr>
          <w:p w14:paraId="5F3963EB" w14:textId="77777777" w:rsidR="00576D41" w:rsidRPr="007E55BC" w:rsidRDefault="00576D41" w:rsidP="00576D41">
            <w:pPr>
              <w:widowControl/>
              <w:autoSpaceDE/>
              <w:autoSpaceDN/>
              <w:jc w:val="both"/>
              <w:rPr>
                <w:b/>
                <w:bCs/>
                <w:color w:val="000000"/>
                <w:sz w:val="20"/>
                <w:szCs w:val="20"/>
                <w:lang w:val="en-GB" w:eastAsia="ja-JP"/>
              </w:rPr>
            </w:pPr>
            <w:r w:rsidRPr="007E55BC">
              <w:rPr>
                <w:b/>
                <w:bCs/>
                <w:color w:val="000000"/>
                <w:sz w:val="20"/>
                <w:szCs w:val="20"/>
                <w:lang w:val="en-GB" w:eastAsia="ja-JP"/>
              </w:rPr>
              <w:t>Application:</w:t>
            </w:r>
          </w:p>
          <w:p w14:paraId="53F15793" w14:textId="215CE73B" w:rsidR="00576D41" w:rsidRPr="007E55BC" w:rsidRDefault="00576D41" w:rsidP="00576D41">
            <w:pPr>
              <w:widowControl/>
              <w:autoSpaceDE/>
              <w:autoSpaceDN/>
              <w:jc w:val="both"/>
              <w:rPr>
                <w:color w:val="000000"/>
                <w:sz w:val="20"/>
                <w:szCs w:val="20"/>
                <w:lang w:val="en-GB" w:eastAsia="ja-JP"/>
              </w:rPr>
            </w:pPr>
            <w:r w:rsidRPr="007E55BC">
              <w:rPr>
                <w:color w:val="000000"/>
                <w:sz w:val="20"/>
                <w:szCs w:val="20"/>
                <w:lang w:eastAsia="ja-JP"/>
              </w:rPr>
              <w:t xml:space="preserve">Transport </w:t>
            </w:r>
            <w:proofErr w:type="spellStart"/>
            <w:r w:rsidRPr="007E55BC">
              <w:rPr>
                <w:color w:val="000000"/>
                <w:sz w:val="20"/>
                <w:szCs w:val="20"/>
                <w:lang w:eastAsia="ja-JP"/>
              </w:rPr>
              <w:t>finished</w:t>
            </w:r>
            <w:proofErr w:type="spellEnd"/>
            <w:r w:rsidRPr="007E55BC">
              <w:rPr>
                <w:color w:val="000000"/>
                <w:sz w:val="20"/>
                <w:szCs w:val="20"/>
                <w:lang w:eastAsia="ja-JP"/>
              </w:rPr>
              <w:t xml:space="preserve"> </w:t>
            </w:r>
            <w:proofErr w:type="spellStart"/>
            <w:r w:rsidRPr="007E55BC">
              <w:rPr>
                <w:color w:val="000000"/>
                <w:sz w:val="20"/>
                <w:szCs w:val="20"/>
                <w:lang w:eastAsia="ja-JP"/>
              </w:rPr>
              <w:t>product</w:t>
            </w:r>
            <w:proofErr w:type="spellEnd"/>
            <w:r w:rsidRPr="007E55BC">
              <w:rPr>
                <w:color w:val="000000"/>
                <w:sz w:val="20"/>
                <w:szCs w:val="20"/>
                <w:lang w:eastAsia="ja-JP"/>
              </w:rPr>
              <w:t xml:space="preserve"> to </w:t>
            </w:r>
            <w:proofErr w:type="spellStart"/>
            <w:r w:rsidRPr="007E55BC">
              <w:rPr>
                <w:color w:val="000000"/>
                <w:sz w:val="20"/>
                <w:szCs w:val="20"/>
                <w:lang w:eastAsia="ja-JP"/>
              </w:rPr>
              <w:t>the</w:t>
            </w:r>
            <w:proofErr w:type="spellEnd"/>
            <w:r w:rsidRPr="007E55BC">
              <w:rPr>
                <w:color w:val="000000"/>
                <w:sz w:val="20"/>
                <w:szCs w:val="20"/>
                <w:lang w:eastAsia="ja-JP"/>
              </w:rPr>
              <w:t xml:space="preserve"> </w:t>
            </w:r>
            <w:proofErr w:type="spellStart"/>
            <w:r w:rsidRPr="007E55BC">
              <w:rPr>
                <w:color w:val="000000"/>
                <w:sz w:val="20"/>
                <w:szCs w:val="20"/>
                <w:lang w:eastAsia="ja-JP"/>
              </w:rPr>
              <w:t>storage</w:t>
            </w:r>
            <w:proofErr w:type="spellEnd"/>
            <w:r w:rsidRPr="007E55BC">
              <w:rPr>
                <w:color w:val="000000"/>
                <w:sz w:val="20"/>
                <w:szCs w:val="20"/>
                <w:lang w:eastAsia="ja-JP"/>
              </w:rPr>
              <w:t xml:space="preserve"> tank</w:t>
            </w:r>
          </w:p>
        </w:tc>
        <w:tc>
          <w:tcPr>
            <w:tcW w:w="411" w:type="pct"/>
            <w:vAlign w:val="center"/>
          </w:tcPr>
          <w:p w14:paraId="6CB98D53" w14:textId="27A2403F" w:rsidR="00576D41" w:rsidRPr="002A6CCE" w:rsidRDefault="00576D41" w:rsidP="00576D41">
            <w:pPr>
              <w:widowControl/>
              <w:autoSpaceDE/>
              <w:autoSpaceDN/>
              <w:jc w:val="center"/>
              <w:rPr>
                <w:b/>
                <w:bCs/>
                <w:color w:val="000000"/>
                <w:sz w:val="20"/>
                <w:szCs w:val="20"/>
                <w:lang w:val="de-DE" w:eastAsia="ja-JP"/>
              </w:rPr>
            </w:pPr>
            <w:r w:rsidRPr="002A6CCE">
              <w:rPr>
                <w:b/>
                <w:bCs/>
                <w:color w:val="000000"/>
                <w:sz w:val="20"/>
                <w:szCs w:val="20"/>
                <w:lang w:val="en-GB" w:eastAsia="ja-JP"/>
              </w:rPr>
              <w:t> </w:t>
            </w:r>
          </w:p>
        </w:tc>
      </w:tr>
      <w:tr w:rsidR="00576D41" w:rsidRPr="002A6CCE" w14:paraId="3A3D3B35" w14:textId="77777777" w:rsidTr="00237490">
        <w:trPr>
          <w:trHeight w:val="432"/>
        </w:trPr>
        <w:tc>
          <w:tcPr>
            <w:tcW w:w="784" w:type="pct"/>
          </w:tcPr>
          <w:p w14:paraId="1ED55C42" w14:textId="168772C0" w:rsidR="00576D41" w:rsidRPr="002A6CCE" w:rsidRDefault="00576D41" w:rsidP="00576D41">
            <w:pPr>
              <w:widowControl/>
              <w:autoSpaceDE/>
              <w:autoSpaceDN/>
              <w:rPr>
                <w:b/>
                <w:bCs/>
                <w:color w:val="000000"/>
                <w:sz w:val="20"/>
                <w:szCs w:val="20"/>
                <w:lang w:val="de-DE" w:eastAsia="ja-JP"/>
              </w:rPr>
            </w:pPr>
            <w:r w:rsidRPr="002A6CCE">
              <w:rPr>
                <w:b/>
                <w:bCs/>
                <w:color w:val="000000"/>
                <w:sz w:val="20"/>
                <w:szCs w:val="20"/>
                <w:lang w:val="en-GB" w:eastAsia="ja-JP"/>
              </w:rPr>
              <w:t> </w:t>
            </w:r>
          </w:p>
        </w:tc>
        <w:tc>
          <w:tcPr>
            <w:tcW w:w="1902" w:type="pct"/>
            <w:vAlign w:val="bottom"/>
          </w:tcPr>
          <w:p w14:paraId="6549FCA0" w14:textId="5C0A33F7" w:rsidR="00576D41" w:rsidRPr="00831526" w:rsidRDefault="00576D41" w:rsidP="00576D41">
            <w:pPr>
              <w:widowControl/>
              <w:autoSpaceDE/>
              <w:autoSpaceDN/>
              <w:rPr>
                <w:b/>
                <w:bCs/>
                <w:color w:val="000000"/>
                <w:sz w:val="20"/>
                <w:szCs w:val="20"/>
                <w:lang w:val="fr-FR" w:eastAsia="ja-JP"/>
              </w:rPr>
            </w:pPr>
            <w:proofErr w:type="spellStart"/>
            <w:r w:rsidRPr="00831526">
              <w:rPr>
                <w:b/>
                <w:bCs/>
                <w:color w:val="000000"/>
                <w:sz w:val="20"/>
                <w:szCs w:val="20"/>
                <w:lang w:val="fr-FR" w:eastAsia="ja-JP"/>
              </w:rPr>
              <w:t>Dimensijas</w:t>
            </w:r>
            <w:proofErr w:type="spellEnd"/>
            <w:r w:rsidRPr="00831526">
              <w:rPr>
                <w:b/>
                <w:bCs/>
                <w:color w:val="000000"/>
                <w:sz w:val="20"/>
                <w:szCs w:val="20"/>
                <w:lang w:val="fr-FR" w:eastAsia="ja-JP"/>
              </w:rPr>
              <w:t xml:space="preserve"> (G x P, mm</w:t>
            </w:r>
            <w:proofErr w:type="gramStart"/>
            <w:r w:rsidRPr="00831526">
              <w:rPr>
                <w:b/>
                <w:bCs/>
                <w:color w:val="000000"/>
                <w:sz w:val="20"/>
                <w:szCs w:val="20"/>
                <w:lang w:val="fr-FR" w:eastAsia="ja-JP"/>
              </w:rPr>
              <w:t>):</w:t>
            </w:r>
            <w:proofErr w:type="gramEnd"/>
          </w:p>
          <w:p w14:paraId="626D6DE6" w14:textId="2B29615E" w:rsidR="00576D41" w:rsidRPr="00CF48F6" w:rsidRDefault="00576D41" w:rsidP="00576D41">
            <w:pPr>
              <w:widowControl/>
              <w:autoSpaceDE/>
              <w:autoSpaceDN/>
              <w:rPr>
                <w:sz w:val="20"/>
                <w:szCs w:val="20"/>
                <w:lang w:val="en-GB" w:eastAsia="ja-JP"/>
              </w:rPr>
            </w:pPr>
            <w:r w:rsidRPr="00CF48F6">
              <w:rPr>
                <w:sz w:val="20"/>
                <w:szCs w:val="20"/>
                <w:lang w:val="en-GB" w:eastAsia="ja-JP"/>
              </w:rPr>
              <w:t>3000 x 600</w:t>
            </w:r>
          </w:p>
          <w:p w14:paraId="7A4108D8" w14:textId="30A42BAD" w:rsidR="00576D41" w:rsidRPr="00CB6D6A"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Augstums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regulējams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ar</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mehānisku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fiksāciju</w:t>
            </w:r>
            <w:proofErr w:type="spellEnd"/>
          </w:p>
        </w:tc>
        <w:tc>
          <w:tcPr>
            <w:tcW w:w="1903" w:type="pct"/>
            <w:vAlign w:val="center"/>
          </w:tcPr>
          <w:p w14:paraId="2BFD4181" w14:textId="714005B9" w:rsidR="00576D41" w:rsidRPr="007E55BC" w:rsidRDefault="00576D41" w:rsidP="00576D41">
            <w:pPr>
              <w:widowControl/>
              <w:autoSpaceDE/>
              <w:autoSpaceDN/>
              <w:rPr>
                <w:b/>
                <w:bCs/>
                <w:color w:val="000000"/>
                <w:sz w:val="20"/>
                <w:szCs w:val="20"/>
                <w:lang w:val="en-GB" w:eastAsia="ja-JP"/>
              </w:rPr>
            </w:pPr>
            <w:proofErr w:type="spellStart"/>
            <w:r w:rsidRPr="007E55BC">
              <w:rPr>
                <w:b/>
                <w:bCs/>
                <w:color w:val="000000"/>
                <w:sz w:val="20"/>
                <w:szCs w:val="20"/>
                <w:lang w:eastAsia="ja-JP"/>
              </w:rPr>
              <w:t>Dimensions</w:t>
            </w:r>
            <w:proofErr w:type="spellEnd"/>
            <w:r w:rsidRPr="007E55BC">
              <w:rPr>
                <w:b/>
                <w:bCs/>
                <w:color w:val="000000"/>
                <w:sz w:val="20"/>
                <w:szCs w:val="20"/>
                <w:lang w:eastAsia="ja-JP"/>
              </w:rPr>
              <w:t xml:space="preserve"> (L x W, mm):</w:t>
            </w:r>
            <w:r w:rsidRPr="007E55BC">
              <w:rPr>
                <w:b/>
                <w:bCs/>
                <w:color w:val="000000"/>
                <w:sz w:val="20"/>
                <w:szCs w:val="20"/>
                <w:lang w:eastAsia="ja-JP"/>
              </w:rPr>
              <w:br/>
            </w:r>
            <w:r w:rsidRPr="007E55BC">
              <w:rPr>
                <w:color w:val="000000"/>
                <w:sz w:val="20"/>
                <w:szCs w:val="20"/>
                <w:lang w:eastAsia="ja-JP"/>
              </w:rPr>
              <w:t>3000 x 600</w:t>
            </w:r>
            <w:r w:rsidRPr="007E55BC">
              <w:rPr>
                <w:color w:val="000000"/>
                <w:sz w:val="20"/>
                <w:szCs w:val="20"/>
                <w:lang w:eastAsia="ja-JP"/>
              </w:rPr>
              <w:br/>
            </w:r>
            <w:proofErr w:type="spellStart"/>
            <w:r w:rsidRPr="007E55BC">
              <w:rPr>
                <w:color w:val="000000"/>
                <w:sz w:val="20"/>
                <w:szCs w:val="20"/>
                <w:lang w:eastAsia="ja-JP"/>
              </w:rPr>
              <w:t>Height</w:t>
            </w:r>
            <w:proofErr w:type="spellEnd"/>
            <w:r w:rsidRPr="007E55BC">
              <w:rPr>
                <w:color w:val="000000"/>
                <w:sz w:val="20"/>
                <w:szCs w:val="20"/>
                <w:lang w:eastAsia="ja-JP"/>
              </w:rPr>
              <w:t xml:space="preserve"> </w:t>
            </w:r>
            <w:proofErr w:type="spellStart"/>
            <w:r w:rsidRPr="007E55BC">
              <w:rPr>
                <w:color w:val="000000"/>
                <w:sz w:val="20"/>
                <w:szCs w:val="20"/>
                <w:lang w:eastAsia="ja-JP"/>
              </w:rPr>
              <w:t>adjustable</w:t>
            </w:r>
            <w:proofErr w:type="spellEnd"/>
            <w:r w:rsidRPr="007E55BC">
              <w:rPr>
                <w:color w:val="000000"/>
                <w:sz w:val="20"/>
                <w:szCs w:val="20"/>
                <w:lang w:eastAsia="ja-JP"/>
              </w:rPr>
              <w:t xml:space="preserve"> </w:t>
            </w:r>
            <w:proofErr w:type="spellStart"/>
            <w:r w:rsidRPr="007E55BC">
              <w:rPr>
                <w:color w:val="000000"/>
                <w:sz w:val="20"/>
                <w:szCs w:val="20"/>
                <w:lang w:eastAsia="ja-JP"/>
              </w:rPr>
              <w:t>with</w:t>
            </w:r>
            <w:proofErr w:type="spellEnd"/>
            <w:r w:rsidRPr="007E55BC">
              <w:rPr>
                <w:color w:val="000000"/>
                <w:sz w:val="20"/>
                <w:szCs w:val="20"/>
                <w:lang w:eastAsia="ja-JP"/>
              </w:rPr>
              <w:t xml:space="preserve"> </w:t>
            </w:r>
            <w:proofErr w:type="spellStart"/>
            <w:r w:rsidRPr="007E55BC">
              <w:rPr>
                <w:color w:val="000000"/>
                <w:sz w:val="20"/>
                <w:szCs w:val="20"/>
                <w:lang w:eastAsia="ja-JP"/>
              </w:rPr>
              <w:t>mechanical</w:t>
            </w:r>
            <w:proofErr w:type="spellEnd"/>
            <w:r w:rsidRPr="007E55BC">
              <w:rPr>
                <w:color w:val="000000"/>
                <w:sz w:val="20"/>
                <w:szCs w:val="20"/>
                <w:lang w:eastAsia="ja-JP"/>
              </w:rPr>
              <w:t xml:space="preserve"> </w:t>
            </w:r>
            <w:proofErr w:type="spellStart"/>
            <w:r w:rsidRPr="007E55BC">
              <w:rPr>
                <w:color w:val="000000"/>
                <w:sz w:val="20"/>
                <w:szCs w:val="20"/>
                <w:lang w:eastAsia="ja-JP"/>
              </w:rPr>
              <w:t>locking</w:t>
            </w:r>
            <w:proofErr w:type="spellEnd"/>
            <w:r w:rsidRPr="007E55BC">
              <w:rPr>
                <w:color w:val="000000"/>
                <w:sz w:val="20"/>
                <w:szCs w:val="20"/>
                <w:lang w:eastAsia="ja-JP"/>
              </w:rPr>
              <w:t xml:space="preserve"> </w:t>
            </w:r>
            <w:proofErr w:type="spellStart"/>
            <w:r w:rsidRPr="007E55BC">
              <w:rPr>
                <w:color w:val="000000"/>
                <w:sz w:val="20"/>
                <w:szCs w:val="20"/>
                <w:lang w:eastAsia="ja-JP"/>
              </w:rPr>
              <w:t>system</w:t>
            </w:r>
            <w:proofErr w:type="spellEnd"/>
            <w:r w:rsidRPr="007E55BC">
              <w:rPr>
                <w:color w:val="000000"/>
                <w:sz w:val="20"/>
                <w:szCs w:val="20"/>
                <w:lang w:eastAsia="ja-JP"/>
              </w:rPr>
              <w:t>.</w:t>
            </w:r>
          </w:p>
        </w:tc>
        <w:tc>
          <w:tcPr>
            <w:tcW w:w="411" w:type="pct"/>
            <w:vAlign w:val="center"/>
          </w:tcPr>
          <w:p w14:paraId="2DC6AF3B" w14:textId="707882FB" w:rsidR="00576D41" w:rsidRPr="002A6CCE" w:rsidRDefault="00576D41" w:rsidP="00576D41">
            <w:pPr>
              <w:widowControl/>
              <w:autoSpaceDE/>
              <w:autoSpaceDN/>
              <w:jc w:val="center"/>
              <w:rPr>
                <w:b/>
                <w:bCs/>
                <w:color w:val="000000"/>
                <w:sz w:val="20"/>
                <w:szCs w:val="20"/>
                <w:lang w:val="de-DE" w:eastAsia="ja-JP"/>
              </w:rPr>
            </w:pPr>
            <w:r w:rsidRPr="002A6CCE">
              <w:rPr>
                <w:b/>
                <w:bCs/>
                <w:color w:val="000000"/>
                <w:sz w:val="20"/>
                <w:szCs w:val="20"/>
                <w:lang w:val="en-GB" w:eastAsia="ja-JP"/>
              </w:rPr>
              <w:t> </w:t>
            </w:r>
          </w:p>
        </w:tc>
      </w:tr>
      <w:tr w:rsidR="00576D41" w:rsidRPr="002A6CCE" w14:paraId="3B78D200" w14:textId="77777777" w:rsidTr="00237490">
        <w:trPr>
          <w:trHeight w:val="432"/>
        </w:trPr>
        <w:tc>
          <w:tcPr>
            <w:tcW w:w="784" w:type="pct"/>
          </w:tcPr>
          <w:p w14:paraId="5A1532C0" w14:textId="77777777" w:rsidR="00576D41" w:rsidRPr="002A6CCE" w:rsidRDefault="00576D41" w:rsidP="00576D41">
            <w:pPr>
              <w:widowControl/>
              <w:autoSpaceDE/>
              <w:autoSpaceDN/>
              <w:rPr>
                <w:b/>
                <w:bCs/>
                <w:color w:val="000000"/>
                <w:sz w:val="20"/>
                <w:szCs w:val="20"/>
                <w:lang w:val="de-DE" w:eastAsia="ja-JP"/>
              </w:rPr>
            </w:pPr>
          </w:p>
        </w:tc>
        <w:tc>
          <w:tcPr>
            <w:tcW w:w="1902" w:type="pct"/>
            <w:vAlign w:val="bottom"/>
          </w:tcPr>
          <w:p w14:paraId="5A45CD45"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Komplektācija</w:t>
            </w:r>
            <w:proofErr w:type="spellEnd"/>
            <w:r w:rsidRPr="009E5E88">
              <w:rPr>
                <w:b/>
                <w:bCs/>
                <w:color w:val="000000"/>
                <w:sz w:val="20"/>
                <w:szCs w:val="20"/>
                <w:lang w:val="en-GB" w:eastAsia="ja-JP"/>
              </w:rPr>
              <w:t>:</w:t>
            </w:r>
          </w:p>
          <w:p w14:paraId="42E0B419" w14:textId="34B480CE" w:rsidR="00576D41" w:rsidRPr="00831526" w:rsidRDefault="00576D41" w:rsidP="00576D41">
            <w:pPr>
              <w:pStyle w:val="ListParagraph"/>
              <w:widowControl/>
              <w:numPr>
                <w:ilvl w:val="0"/>
                <w:numId w:val="65"/>
              </w:numPr>
              <w:autoSpaceDE/>
              <w:autoSpaceDN/>
              <w:ind w:left="168" w:hanging="168"/>
              <w:rPr>
                <w:color w:val="000000" w:themeColor="text1"/>
                <w:sz w:val="20"/>
                <w:szCs w:val="20"/>
                <w:lang w:val="fr-FR" w:eastAsia="ja-JP"/>
              </w:rPr>
            </w:pPr>
            <w:proofErr w:type="spellStart"/>
            <w:r w:rsidRPr="00831526">
              <w:rPr>
                <w:color w:val="000000" w:themeColor="text1"/>
                <w:sz w:val="20"/>
                <w:szCs w:val="20"/>
                <w:lang w:val="fr-FR" w:eastAsia="ja-JP"/>
              </w:rPr>
              <w:t>Vertikālais</w:t>
            </w:r>
            <w:proofErr w:type="spellEnd"/>
            <w:r w:rsidRPr="00831526">
              <w:rPr>
                <w:color w:val="000000" w:themeColor="text1"/>
                <w:sz w:val="20"/>
                <w:szCs w:val="20"/>
                <w:lang w:val="fr-FR" w:eastAsia="ja-JP"/>
              </w:rPr>
              <w:t>/</w:t>
            </w:r>
            <w:proofErr w:type="spellStart"/>
            <w:r w:rsidRPr="00831526">
              <w:rPr>
                <w:color w:val="000000" w:themeColor="text1"/>
                <w:sz w:val="20"/>
                <w:szCs w:val="20"/>
                <w:lang w:val="fr-FR" w:eastAsia="ja-JP"/>
              </w:rPr>
              <w:t>slīpais</w:t>
            </w:r>
            <w:proofErr w:type="spellEnd"/>
            <w:r w:rsidRPr="00831526">
              <w:rPr>
                <w:color w:val="000000" w:themeColor="text1"/>
                <w:sz w:val="20"/>
                <w:szCs w:val="20"/>
                <w:lang w:val="fr-FR" w:eastAsia="ja-JP"/>
              </w:rPr>
              <w:t xml:space="preserve"> lentes </w:t>
            </w:r>
            <w:proofErr w:type="spellStart"/>
            <w:r w:rsidR="00F8392D">
              <w:rPr>
                <w:color w:val="000000" w:themeColor="text1"/>
                <w:sz w:val="20"/>
                <w:szCs w:val="20"/>
                <w:lang w:val="fr-FR" w:eastAsia="ja-JP"/>
              </w:rPr>
              <w:t>transportieris</w:t>
            </w:r>
            <w:proofErr w:type="spellEnd"/>
            <w:r w:rsidRPr="00831526">
              <w:rPr>
                <w:color w:val="000000" w:themeColor="text1"/>
                <w:sz w:val="20"/>
                <w:szCs w:val="20"/>
                <w:lang w:val="fr-FR" w:eastAsia="ja-JP"/>
              </w:rPr>
              <w:t xml:space="preserve"> </w:t>
            </w:r>
            <w:proofErr w:type="spellStart"/>
            <w:r w:rsidRPr="00831526">
              <w:rPr>
                <w:color w:val="000000" w:themeColor="text1"/>
                <w:sz w:val="20"/>
                <w:szCs w:val="20"/>
                <w:lang w:val="fr-FR" w:eastAsia="ja-JP"/>
              </w:rPr>
              <w:t>ar</w:t>
            </w:r>
            <w:proofErr w:type="spellEnd"/>
            <w:r w:rsidRPr="00831526">
              <w:rPr>
                <w:color w:val="000000" w:themeColor="text1"/>
                <w:sz w:val="20"/>
                <w:szCs w:val="20"/>
                <w:lang w:val="fr-FR" w:eastAsia="ja-JP"/>
              </w:rPr>
              <w:t xml:space="preserve"> </w:t>
            </w:r>
            <w:proofErr w:type="spellStart"/>
            <w:r w:rsidRPr="00831526">
              <w:rPr>
                <w:color w:val="000000" w:themeColor="text1"/>
                <w:sz w:val="20"/>
                <w:szCs w:val="20"/>
                <w:lang w:val="fr-FR" w:eastAsia="ja-JP"/>
              </w:rPr>
              <w:t>bortiem</w:t>
            </w:r>
            <w:proofErr w:type="spellEnd"/>
            <w:r w:rsidRPr="00831526">
              <w:rPr>
                <w:color w:val="000000" w:themeColor="text1"/>
                <w:sz w:val="20"/>
                <w:szCs w:val="20"/>
                <w:lang w:val="fr-FR" w:eastAsia="ja-JP"/>
              </w:rPr>
              <w:t xml:space="preserve"> un </w:t>
            </w:r>
            <w:proofErr w:type="spellStart"/>
            <w:r w:rsidRPr="00831526">
              <w:rPr>
                <w:color w:val="000000" w:themeColor="text1"/>
                <w:sz w:val="20"/>
                <w:szCs w:val="20"/>
                <w:lang w:val="fr-FR" w:eastAsia="ja-JP"/>
              </w:rPr>
              <w:t>šķērssienām</w:t>
            </w:r>
            <w:proofErr w:type="spellEnd"/>
          </w:p>
          <w:p w14:paraId="7A48C910" w14:textId="4169E95D" w:rsidR="00576D41" w:rsidRPr="009E5E88" w:rsidRDefault="00576D41" w:rsidP="00576D41">
            <w:pPr>
              <w:pStyle w:val="ListParagraph"/>
              <w:widowControl/>
              <w:numPr>
                <w:ilvl w:val="0"/>
                <w:numId w:val="65"/>
              </w:numPr>
              <w:autoSpaceDE/>
              <w:autoSpaceDN/>
              <w:ind w:left="168" w:hanging="168"/>
              <w:rPr>
                <w:color w:val="000000"/>
                <w:sz w:val="20"/>
                <w:szCs w:val="20"/>
                <w:lang w:val="de-DE" w:eastAsia="ja-JP"/>
              </w:rPr>
            </w:pPr>
            <w:proofErr w:type="spellStart"/>
            <w:r w:rsidRPr="00CB6D6A">
              <w:rPr>
                <w:color w:val="000000" w:themeColor="text1"/>
                <w:sz w:val="20"/>
                <w:szCs w:val="20"/>
                <w:lang w:val="en-GB" w:eastAsia="ja-JP"/>
              </w:rPr>
              <w:t>Viegli</w:t>
            </w:r>
            <w:proofErr w:type="spellEnd"/>
            <w:r w:rsidRPr="00CB6D6A">
              <w:rPr>
                <w:color w:val="000000" w:themeColor="text1"/>
                <w:sz w:val="20"/>
                <w:szCs w:val="20"/>
                <w:lang w:val="en-GB" w:eastAsia="ja-JP"/>
              </w:rPr>
              <w:t xml:space="preserve"> </w:t>
            </w:r>
            <w:proofErr w:type="spellStart"/>
            <w:r w:rsidRPr="00CB6D6A">
              <w:rPr>
                <w:color w:val="000000" w:themeColor="text1"/>
                <w:sz w:val="20"/>
                <w:szCs w:val="20"/>
                <w:lang w:val="en-GB" w:eastAsia="ja-JP"/>
              </w:rPr>
              <w:t>noņemama</w:t>
            </w:r>
            <w:proofErr w:type="spellEnd"/>
            <w:r w:rsidRPr="00CB6D6A">
              <w:rPr>
                <w:color w:val="000000" w:themeColor="text1"/>
                <w:sz w:val="20"/>
                <w:szCs w:val="20"/>
                <w:lang w:val="en-GB" w:eastAsia="ja-JP"/>
              </w:rPr>
              <w:t xml:space="preserve"> lenta, </w:t>
            </w:r>
            <w:proofErr w:type="spellStart"/>
            <w:r w:rsidRPr="00CB6D6A">
              <w:rPr>
                <w:color w:val="000000" w:themeColor="text1"/>
                <w:sz w:val="20"/>
                <w:szCs w:val="20"/>
                <w:lang w:val="en-GB" w:eastAsia="ja-JP"/>
              </w:rPr>
              <w:t>mazgājams</w:t>
            </w:r>
            <w:proofErr w:type="spellEnd"/>
            <w:r w:rsidRPr="00CB6D6A">
              <w:rPr>
                <w:color w:val="000000" w:themeColor="text1"/>
                <w:sz w:val="20"/>
                <w:szCs w:val="20"/>
                <w:lang w:val="en-GB" w:eastAsia="ja-JP"/>
              </w:rPr>
              <w:t>.</w:t>
            </w:r>
          </w:p>
        </w:tc>
        <w:tc>
          <w:tcPr>
            <w:tcW w:w="1903" w:type="pct"/>
            <w:vAlign w:val="center"/>
          </w:tcPr>
          <w:p w14:paraId="5365B206" w14:textId="2D444229" w:rsidR="00576D41" w:rsidRPr="007E55BC" w:rsidRDefault="00576D41" w:rsidP="00576D41">
            <w:pPr>
              <w:widowControl/>
              <w:autoSpaceDE/>
              <w:autoSpaceDN/>
              <w:rPr>
                <w:b/>
                <w:bCs/>
                <w:color w:val="000000"/>
                <w:sz w:val="20"/>
                <w:szCs w:val="20"/>
                <w:lang w:val="en-GB" w:eastAsia="ja-JP"/>
              </w:rPr>
            </w:pPr>
            <w:r w:rsidRPr="007E55BC">
              <w:rPr>
                <w:b/>
                <w:bCs/>
                <w:color w:val="000000"/>
                <w:sz w:val="20"/>
                <w:szCs w:val="20"/>
                <w:lang w:val="en-GB" w:eastAsia="ja-JP"/>
              </w:rPr>
              <w:t>Configuration:</w:t>
            </w:r>
          </w:p>
          <w:p w14:paraId="7F6B7494" w14:textId="7AF90137" w:rsidR="00576D41" w:rsidRPr="007E55BC" w:rsidRDefault="00576D41" w:rsidP="00576D41">
            <w:pPr>
              <w:pStyle w:val="ListParagraph"/>
              <w:widowControl/>
              <w:numPr>
                <w:ilvl w:val="0"/>
                <w:numId w:val="65"/>
              </w:numPr>
              <w:autoSpaceDE/>
              <w:autoSpaceDN/>
              <w:ind w:left="168" w:hanging="168"/>
              <w:rPr>
                <w:color w:val="000000" w:themeColor="text1"/>
                <w:sz w:val="20"/>
                <w:szCs w:val="20"/>
                <w:lang w:val="en-GB" w:eastAsia="ja-JP"/>
              </w:rPr>
            </w:pPr>
            <w:r w:rsidRPr="007E55BC">
              <w:rPr>
                <w:color w:val="000000" w:themeColor="text1"/>
                <w:sz w:val="20"/>
                <w:szCs w:val="20"/>
                <w:lang w:val="en-GB" w:eastAsia="ja-JP"/>
              </w:rPr>
              <w:t>Vertical/inclined belt conveyor with side guides and cleats</w:t>
            </w:r>
          </w:p>
          <w:p w14:paraId="5556586E" w14:textId="3DB0872D" w:rsidR="00576D41" w:rsidRPr="007E55BC" w:rsidRDefault="00576D41" w:rsidP="00576D41">
            <w:pPr>
              <w:pStyle w:val="ListParagraph"/>
              <w:widowControl/>
              <w:numPr>
                <w:ilvl w:val="0"/>
                <w:numId w:val="65"/>
              </w:numPr>
              <w:autoSpaceDE/>
              <w:autoSpaceDN/>
              <w:ind w:left="168" w:hanging="168"/>
              <w:rPr>
                <w:b/>
                <w:bCs/>
                <w:color w:val="000000"/>
                <w:sz w:val="20"/>
                <w:szCs w:val="20"/>
                <w:lang w:val="en-GB" w:eastAsia="ja-JP"/>
              </w:rPr>
            </w:pPr>
            <w:r w:rsidRPr="007E55BC">
              <w:rPr>
                <w:color w:val="000000" w:themeColor="text1"/>
                <w:sz w:val="20"/>
                <w:szCs w:val="20"/>
                <w:lang w:val="en-GB" w:eastAsia="ja-JP"/>
              </w:rPr>
              <w:t>Easily removable belt, washable design</w:t>
            </w:r>
          </w:p>
        </w:tc>
        <w:tc>
          <w:tcPr>
            <w:tcW w:w="411" w:type="pct"/>
            <w:vAlign w:val="center"/>
          </w:tcPr>
          <w:p w14:paraId="6C8B6A45" w14:textId="77777777" w:rsidR="00576D41" w:rsidRPr="002A6CCE" w:rsidRDefault="00576D41" w:rsidP="00576D41">
            <w:pPr>
              <w:widowControl/>
              <w:autoSpaceDE/>
              <w:autoSpaceDN/>
              <w:jc w:val="center"/>
              <w:rPr>
                <w:b/>
                <w:bCs/>
                <w:color w:val="000000"/>
                <w:sz w:val="20"/>
                <w:szCs w:val="20"/>
                <w:lang w:val="de-DE" w:eastAsia="ja-JP"/>
              </w:rPr>
            </w:pPr>
          </w:p>
        </w:tc>
      </w:tr>
      <w:tr w:rsidR="00576D41" w:rsidRPr="002A6CCE" w14:paraId="70F661A4" w14:textId="77777777" w:rsidTr="00237490">
        <w:trPr>
          <w:trHeight w:val="432"/>
        </w:trPr>
        <w:tc>
          <w:tcPr>
            <w:tcW w:w="784" w:type="pct"/>
          </w:tcPr>
          <w:p w14:paraId="7C36FA90" w14:textId="172A7D2A" w:rsidR="00576D41" w:rsidRPr="002A6CCE" w:rsidRDefault="00576D41" w:rsidP="00576D41">
            <w:pPr>
              <w:widowControl/>
              <w:autoSpaceDE/>
              <w:autoSpaceDN/>
              <w:rPr>
                <w:b/>
                <w:bCs/>
                <w:color w:val="000000"/>
                <w:sz w:val="20"/>
                <w:szCs w:val="20"/>
                <w:lang w:val="de-DE" w:eastAsia="ja-JP"/>
              </w:rPr>
            </w:pPr>
            <w:r w:rsidRPr="002A6CCE">
              <w:rPr>
                <w:b/>
                <w:bCs/>
                <w:color w:val="000000"/>
                <w:sz w:val="20"/>
                <w:szCs w:val="20"/>
                <w:lang w:val="en-GB" w:eastAsia="ja-JP"/>
              </w:rPr>
              <w:t> </w:t>
            </w:r>
          </w:p>
        </w:tc>
        <w:tc>
          <w:tcPr>
            <w:tcW w:w="1902" w:type="pct"/>
            <w:vAlign w:val="bottom"/>
          </w:tcPr>
          <w:p w14:paraId="541068B5"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Ražība</w:t>
            </w:r>
            <w:proofErr w:type="spellEnd"/>
            <w:r w:rsidRPr="009E5E88">
              <w:rPr>
                <w:b/>
                <w:bCs/>
                <w:color w:val="000000"/>
                <w:sz w:val="20"/>
                <w:szCs w:val="20"/>
                <w:lang w:val="en-GB" w:eastAsia="ja-JP"/>
              </w:rPr>
              <w:t>:</w:t>
            </w:r>
          </w:p>
          <w:p w14:paraId="643770B4" w14:textId="148DC74A" w:rsidR="00576D41" w:rsidRPr="009E5E88" w:rsidRDefault="00576D41" w:rsidP="00576D41">
            <w:pPr>
              <w:widowControl/>
              <w:autoSpaceDE/>
              <w:autoSpaceDN/>
              <w:rPr>
                <w:color w:val="000000"/>
                <w:sz w:val="20"/>
                <w:szCs w:val="20"/>
                <w:lang w:val="de-DE" w:eastAsia="ja-JP"/>
              </w:rPr>
            </w:pPr>
            <w:r w:rsidRPr="009E5E88">
              <w:rPr>
                <w:color w:val="000000"/>
                <w:sz w:val="20"/>
                <w:szCs w:val="20"/>
                <w:lang w:val="en-GB" w:eastAsia="ja-JP"/>
              </w:rPr>
              <w:t>1000 kg/h</w:t>
            </w:r>
          </w:p>
        </w:tc>
        <w:tc>
          <w:tcPr>
            <w:tcW w:w="1903" w:type="pct"/>
            <w:vAlign w:val="center"/>
          </w:tcPr>
          <w:p w14:paraId="08958F9E" w14:textId="77777777" w:rsidR="00576D41" w:rsidRPr="007E55BC" w:rsidRDefault="00576D41" w:rsidP="00576D41">
            <w:pPr>
              <w:widowControl/>
              <w:autoSpaceDE/>
              <w:autoSpaceDN/>
              <w:rPr>
                <w:b/>
                <w:bCs/>
                <w:color w:val="000000"/>
                <w:sz w:val="20"/>
                <w:szCs w:val="20"/>
                <w:lang w:val="en-GB" w:eastAsia="ja-JP"/>
              </w:rPr>
            </w:pPr>
            <w:r w:rsidRPr="007E55BC">
              <w:rPr>
                <w:b/>
                <w:bCs/>
                <w:color w:val="000000"/>
                <w:sz w:val="20"/>
                <w:szCs w:val="20"/>
                <w:lang w:val="en-GB" w:eastAsia="ja-JP"/>
              </w:rPr>
              <w:t>Capacity:</w:t>
            </w:r>
          </w:p>
          <w:p w14:paraId="3DEB961D" w14:textId="0DDDDDD5" w:rsidR="00576D41" w:rsidRPr="007E55BC" w:rsidRDefault="00576D41" w:rsidP="00576D41">
            <w:pPr>
              <w:widowControl/>
              <w:autoSpaceDE/>
              <w:autoSpaceDN/>
              <w:rPr>
                <w:color w:val="000000"/>
                <w:sz w:val="20"/>
                <w:szCs w:val="20"/>
                <w:lang w:val="en-GB" w:eastAsia="ja-JP"/>
              </w:rPr>
            </w:pPr>
            <w:r w:rsidRPr="007E55BC">
              <w:rPr>
                <w:color w:val="000000"/>
                <w:sz w:val="20"/>
                <w:szCs w:val="20"/>
                <w:lang w:val="en-GB" w:eastAsia="ja-JP"/>
              </w:rPr>
              <w:t>1000 kg/h</w:t>
            </w:r>
          </w:p>
        </w:tc>
        <w:tc>
          <w:tcPr>
            <w:tcW w:w="411" w:type="pct"/>
            <w:vAlign w:val="center"/>
          </w:tcPr>
          <w:p w14:paraId="11EA9F85" w14:textId="1E232C10" w:rsidR="00576D41" w:rsidRPr="002A6CCE" w:rsidRDefault="00576D41" w:rsidP="00576D41">
            <w:pPr>
              <w:widowControl/>
              <w:autoSpaceDE/>
              <w:autoSpaceDN/>
              <w:jc w:val="center"/>
              <w:rPr>
                <w:b/>
                <w:bCs/>
                <w:color w:val="000000"/>
                <w:sz w:val="20"/>
                <w:szCs w:val="20"/>
                <w:lang w:val="de-DE" w:eastAsia="ja-JP"/>
              </w:rPr>
            </w:pPr>
            <w:r w:rsidRPr="002A6CCE">
              <w:rPr>
                <w:b/>
                <w:bCs/>
                <w:color w:val="000000"/>
                <w:sz w:val="20"/>
                <w:szCs w:val="20"/>
                <w:lang w:val="en-GB" w:eastAsia="ja-JP"/>
              </w:rPr>
              <w:t> </w:t>
            </w:r>
          </w:p>
        </w:tc>
      </w:tr>
      <w:tr w:rsidR="00576D41" w:rsidRPr="002A6CCE" w14:paraId="0FAF75E0" w14:textId="77777777" w:rsidTr="00237490">
        <w:trPr>
          <w:trHeight w:val="432"/>
        </w:trPr>
        <w:tc>
          <w:tcPr>
            <w:tcW w:w="784" w:type="pct"/>
          </w:tcPr>
          <w:p w14:paraId="370CD6DA" w14:textId="465E34E8" w:rsidR="00576D41" w:rsidRPr="002A6CCE" w:rsidRDefault="00576D41" w:rsidP="00576D41">
            <w:pPr>
              <w:widowControl/>
              <w:autoSpaceDE/>
              <w:autoSpaceDN/>
              <w:rPr>
                <w:b/>
                <w:bCs/>
                <w:color w:val="000000"/>
                <w:sz w:val="20"/>
                <w:szCs w:val="20"/>
                <w:lang w:val="de-DE" w:eastAsia="ja-JP"/>
              </w:rPr>
            </w:pPr>
            <w:r w:rsidRPr="002A6CCE">
              <w:rPr>
                <w:b/>
                <w:bCs/>
                <w:color w:val="000000"/>
                <w:sz w:val="20"/>
                <w:szCs w:val="20"/>
                <w:lang w:val="en-GB" w:eastAsia="ja-JP"/>
              </w:rPr>
              <w:lastRenderedPageBreak/>
              <w:t> </w:t>
            </w:r>
          </w:p>
        </w:tc>
        <w:tc>
          <w:tcPr>
            <w:tcW w:w="1902" w:type="pct"/>
            <w:vAlign w:val="bottom"/>
          </w:tcPr>
          <w:p w14:paraId="272092FB" w14:textId="77777777" w:rsidR="00576D41" w:rsidRPr="009E5E88" w:rsidRDefault="00576D41" w:rsidP="00576D41">
            <w:pPr>
              <w:widowControl/>
              <w:autoSpaceDE/>
              <w:autoSpaceDN/>
              <w:rPr>
                <w:b/>
                <w:bCs/>
                <w:color w:val="000000"/>
                <w:sz w:val="20"/>
                <w:szCs w:val="20"/>
                <w:lang w:val="en-GB" w:eastAsia="ja-JP"/>
              </w:rPr>
            </w:pPr>
            <w:r w:rsidRPr="009E5E88">
              <w:rPr>
                <w:b/>
                <w:bCs/>
                <w:color w:val="000000"/>
                <w:sz w:val="20"/>
                <w:szCs w:val="20"/>
                <w:lang w:val="en-GB" w:eastAsia="ja-JP"/>
              </w:rPr>
              <w:t>Klase:</w:t>
            </w:r>
          </w:p>
          <w:p w14:paraId="029B2FDB" w14:textId="0EE4FCB6" w:rsidR="00576D41" w:rsidRPr="009E5E88" w:rsidRDefault="00576D41" w:rsidP="00576D41">
            <w:pPr>
              <w:widowControl/>
              <w:autoSpaceDE/>
              <w:autoSpaceDN/>
              <w:rPr>
                <w:color w:val="000000"/>
                <w:sz w:val="20"/>
                <w:szCs w:val="20"/>
                <w:lang w:val="de-DE" w:eastAsia="ja-JP"/>
              </w:rPr>
            </w:pPr>
            <w:r w:rsidRPr="009E5E88">
              <w:rPr>
                <w:color w:val="000000"/>
                <w:sz w:val="20"/>
                <w:szCs w:val="20"/>
                <w:lang w:val="en-GB" w:eastAsia="ja-JP"/>
              </w:rPr>
              <w:t>IP 65</w:t>
            </w:r>
          </w:p>
        </w:tc>
        <w:tc>
          <w:tcPr>
            <w:tcW w:w="1903" w:type="pct"/>
            <w:vAlign w:val="center"/>
          </w:tcPr>
          <w:p w14:paraId="1687A30D" w14:textId="383EAE47" w:rsidR="00576D41" w:rsidRPr="007E55BC" w:rsidRDefault="00576D41" w:rsidP="00576D41">
            <w:pPr>
              <w:widowControl/>
              <w:autoSpaceDE/>
              <w:autoSpaceDN/>
              <w:rPr>
                <w:b/>
                <w:bCs/>
                <w:color w:val="000000"/>
                <w:sz w:val="20"/>
                <w:szCs w:val="20"/>
                <w:lang w:val="en-GB" w:eastAsia="ja-JP"/>
              </w:rPr>
            </w:pPr>
            <w:proofErr w:type="spellStart"/>
            <w:r w:rsidRPr="007E55BC">
              <w:rPr>
                <w:b/>
                <w:bCs/>
                <w:color w:val="000000"/>
                <w:sz w:val="20"/>
                <w:szCs w:val="20"/>
                <w:lang w:eastAsia="ja-JP"/>
              </w:rPr>
              <w:t>Protection</w:t>
            </w:r>
            <w:proofErr w:type="spellEnd"/>
            <w:r w:rsidRPr="007E55BC">
              <w:rPr>
                <w:b/>
                <w:bCs/>
                <w:color w:val="000000"/>
                <w:sz w:val="20"/>
                <w:szCs w:val="20"/>
                <w:lang w:eastAsia="ja-JP"/>
              </w:rPr>
              <w:t xml:space="preserve"> </w:t>
            </w:r>
            <w:proofErr w:type="spellStart"/>
            <w:r w:rsidRPr="007E55BC">
              <w:rPr>
                <w:b/>
                <w:bCs/>
                <w:color w:val="000000"/>
                <w:sz w:val="20"/>
                <w:szCs w:val="20"/>
                <w:lang w:eastAsia="ja-JP"/>
              </w:rPr>
              <w:t>Protection</w:t>
            </w:r>
            <w:proofErr w:type="spellEnd"/>
            <w:r w:rsidRPr="007E55BC">
              <w:rPr>
                <w:b/>
                <w:bCs/>
                <w:color w:val="000000"/>
                <w:sz w:val="20"/>
                <w:szCs w:val="20"/>
                <w:lang w:eastAsia="ja-JP"/>
              </w:rPr>
              <w:t xml:space="preserve"> </w:t>
            </w:r>
            <w:proofErr w:type="spellStart"/>
            <w:r w:rsidRPr="007E55BC">
              <w:rPr>
                <w:b/>
                <w:bCs/>
                <w:color w:val="000000"/>
                <w:sz w:val="20"/>
                <w:szCs w:val="20"/>
                <w:lang w:eastAsia="ja-JP"/>
              </w:rPr>
              <w:t>class</w:t>
            </w:r>
            <w:proofErr w:type="spellEnd"/>
            <w:r w:rsidRPr="007E55BC">
              <w:rPr>
                <w:b/>
                <w:bCs/>
                <w:color w:val="000000"/>
                <w:sz w:val="20"/>
                <w:szCs w:val="20"/>
                <w:lang w:eastAsia="ja-JP"/>
              </w:rPr>
              <w:t>:</w:t>
            </w:r>
            <w:r w:rsidRPr="007E55BC">
              <w:rPr>
                <w:b/>
                <w:bCs/>
                <w:color w:val="000000"/>
                <w:sz w:val="20"/>
                <w:szCs w:val="20"/>
                <w:lang w:eastAsia="ja-JP"/>
              </w:rPr>
              <w:br/>
            </w:r>
            <w:r w:rsidRPr="007E55BC">
              <w:rPr>
                <w:color w:val="000000"/>
                <w:sz w:val="20"/>
                <w:szCs w:val="20"/>
                <w:lang w:eastAsia="ja-JP"/>
              </w:rPr>
              <w:t>IP65</w:t>
            </w:r>
          </w:p>
        </w:tc>
        <w:tc>
          <w:tcPr>
            <w:tcW w:w="411" w:type="pct"/>
            <w:vAlign w:val="center"/>
          </w:tcPr>
          <w:p w14:paraId="6C86EFEE" w14:textId="2A6FAB9D" w:rsidR="00576D41" w:rsidRPr="002A6CCE" w:rsidRDefault="00576D41" w:rsidP="00576D41">
            <w:pPr>
              <w:widowControl/>
              <w:autoSpaceDE/>
              <w:autoSpaceDN/>
              <w:jc w:val="center"/>
              <w:rPr>
                <w:b/>
                <w:bCs/>
                <w:color w:val="000000"/>
                <w:sz w:val="20"/>
                <w:szCs w:val="20"/>
                <w:lang w:val="de-DE" w:eastAsia="ja-JP"/>
              </w:rPr>
            </w:pPr>
            <w:r w:rsidRPr="002A6CCE">
              <w:rPr>
                <w:b/>
                <w:bCs/>
                <w:color w:val="000000"/>
                <w:sz w:val="20"/>
                <w:szCs w:val="20"/>
                <w:lang w:val="en-GB" w:eastAsia="ja-JP"/>
              </w:rPr>
              <w:t> </w:t>
            </w:r>
          </w:p>
        </w:tc>
      </w:tr>
      <w:tr w:rsidR="00576D41" w:rsidRPr="002A6CCE" w14:paraId="2534C553" w14:textId="77777777" w:rsidTr="00237490">
        <w:trPr>
          <w:trHeight w:val="432"/>
        </w:trPr>
        <w:tc>
          <w:tcPr>
            <w:tcW w:w="784" w:type="pct"/>
          </w:tcPr>
          <w:p w14:paraId="0B29A4D2" w14:textId="77777777" w:rsidR="00576D41" w:rsidRPr="002A6CCE" w:rsidRDefault="00576D41" w:rsidP="00576D41">
            <w:pPr>
              <w:widowControl/>
              <w:autoSpaceDE/>
              <w:autoSpaceDN/>
              <w:rPr>
                <w:b/>
                <w:bCs/>
                <w:color w:val="000000"/>
                <w:sz w:val="20"/>
                <w:szCs w:val="20"/>
                <w:lang w:val="en-GB" w:eastAsia="ja-JP"/>
              </w:rPr>
            </w:pPr>
          </w:p>
        </w:tc>
        <w:tc>
          <w:tcPr>
            <w:tcW w:w="1902" w:type="pct"/>
            <w:vAlign w:val="bottom"/>
          </w:tcPr>
          <w:p w14:paraId="7482C52F"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Rāmja</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izgatavošanas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materiāls</w:t>
            </w:r>
            <w:proofErr w:type="spellEnd"/>
            <w:r w:rsidRPr="009E5E88">
              <w:rPr>
                <w:b/>
                <w:bCs/>
                <w:color w:val="000000"/>
                <w:sz w:val="20"/>
                <w:szCs w:val="20"/>
                <w:lang w:val="en-GB" w:eastAsia="ja-JP"/>
              </w:rPr>
              <w:t>:</w:t>
            </w:r>
          </w:p>
          <w:p w14:paraId="57A4B20D" w14:textId="57D39994" w:rsidR="00576D41" w:rsidRPr="009E5E88" w:rsidRDefault="00576D41" w:rsidP="00576D41">
            <w:pPr>
              <w:widowControl/>
              <w:autoSpaceDE/>
              <w:autoSpaceDN/>
              <w:rPr>
                <w:b/>
                <w:bCs/>
                <w:color w:val="000000"/>
                <w:sz w:val="20"/>
                <w:szCs w:val="20"/>
                <w:lang w:val="en-GB" w:eastAsia="ja-JP"/>
              </w:rPr>
            </w:pPr>
            <w:proofErr w:type="spellStart"/>
            <w:r w:rsidRPr="009E5E88">
              <w:rPr>
                <w:color w:val="000000"/>
                <w:sz w:val="20"/>
                <w:szCs w:val="20"/>
                <w:lang w:val="en-GB" w:eastAsia="ja-JP"/>
              </w:rPr>
              <w:t>Nerūsējošs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tērauds</w:t>
            </w:r>
            <w:proofErr w:type="spellEnd"/>
          </w:p>
        </w:tc>
        <w:tc>
          <w:tcPr>
            <w:tcW w:w="1903" w:type="pct"/>
            <w:vAlign w:val="center"/>
          </w:tcPr>
          <w:p w14:paraId="644F8B8A" w14:textId="57B0A6F8" w:rsidR="00576D41" w:rsidRPr="007E55BC" w:rsidRDefault="00576D41" w:rsidP="00576D41">
            <w:pPr>
              <w:widowControl/>
              <w:autoSpaceDE/>
              <w:autoSpaceDN/>
              <w:rPr>
                <w:color w:val="000000"/>
                <w:sz w:val="20"/>
                <w:szCs w:val="20"/>
                <w:lang w:val="en-GB" w:eastAsia="ja-JP"/>
              </w:rPr>
            </w:pPr>
            <w:proofErr w:type="spellStart"/>
            <w:r w:rsidRPr="007E55BC">
              <w:rPr>
                <w:b/>
                <w:bCs/>
                <w:color w:val="000000"/>
                <w:sz w:val="20"/>
                <w:szCs w:val="20"/>
                <w:lang w:eastAsia="ja-JP"/>
              </w:rPr>
              <w:t>Frame</w:t>
            </w:r>
            <w:proofErr w:type="spellEnd"/>
            <w:r w:rsidRPr="007E55BC">
              <w:rPr>
                <w:b/>
                <w:bCs/>
                <w:color w:val="000000"/>
                <w:sz w:val="20"/>
                <w:szCs w:val="20"/>
                <w:lang w:eastAsia="ja-JP"/>
              </w:rPr>
              <w:t xml:space="preserve"> </w:t>
            </w:r>
            <w:proofErr w:type="spellStart"/>
            <w:r w:rsidRPr="007E55BC">
              <w:rPr>
                <w:b/>
                <w:bCs/>
                <w:color w:val="000000"/>
                <w:sz w:val="20"/>
                <w:szCs w:val="20"/>
                <w:lang w:eastAsia="ja-JP"/>
              </w:rPr>
              <w:t>material</w:t>
            </w:r>
            <w:proofErr w:type="spellEnd"/>
            <w:r w:rsidRPr="007E55BC">
              <w:rPr>
                <w:b/>
                <w:bCs/>
                <w:color w:val="000000"/>
                <w:sz w:val="20"/>
                <w:szCs w:val="20"/>
                <w:lang w:eastAsia="ja-JP"/>
              </w:rPr>
              <w:t>:</w:t>
            </w:r>
            <w:r w:rsidRPr="007E55BC">
              <w:rPr>
                <w:color w:val="000000"/>
                <w:sz w:val="20"/>
                <w:szCs w:val="20"/>
                <w:lang w:eastAsia="ja-JP"/>
              </w:rPr>
              <w:br/>
            </w:r>
            <w:proofErr w:type="spellStart"/>
            <w:r w:rsidRPr="007E55BC">
              <w:rPr>
                <w:color w:val="000000"/>
                <w:sz w:val="20"/>
                <w:szCs w:val="20"/>
                <w:lang w:eastAsia="ja-JP"/>
              </w:rPr>
              <w:t>Stainless</w:t>
            </w:r>
            <w:proofErr w:type="spellEnd"/>
            <w:r w:rsidRPr="007E55BC">
              <w:rPr>
                <w:color w:val="000000"/>
                <w:sz w:val="20"/>
                <w:szCs w:val="20"/>
                <w:lang w:eastAsia="ja-JP"/>
              </w:rPr>
              <w:t xml:space="preserve"> </w:t>
            </w:r>
            <w:proofErr w:type="spellStart"/>
            <w:r w:rsidRPr="007E55BC">
              <w:rPr>
                <w:color w:val="000000"/>
                <w:sz w:val="20"/>
                <w:szCs w:val="20"/>
                <w:lang w:eastAsia="ja-JP"/>
              </w:rPr>
              <w:t>steel</w:t>
            </w:r>
            <w:proofErr w:type="spellEnd"/>
          </w:p>
        </w:tc>
        <w:tc>
          <w:tcPr>
            <w:tcW w:w="411" w:type="pct"/>
            <w:vAlign w:val="center"/>
          </w:tcPr>
          <w:p w14:paraId="5AA91FC6" w14:textId="77777777" w:rsidR="00576D41" w:rsidRPr="002A6CCE" w:rsidRDefault="00576D41" w:rsidP="00576D41">
            <w:pPr>
              <w:widowControl/>
              <w:autoSpaceDE/>
              <w:autoSpaceDN/>
              <w:jc w:val="center"/>
              <w:rPr>
                <w:b/>
                <w:bCs/>
                <w:color w:val="000000"/>
                <w:sz w:val="20"/>
                <w:szCs w:val="20"/>
                <w:lang w:val="en-GB" w:eastAsia="ja-JP"/>
              </w:rPr>
            </w:pPr>
          </w:p>
        </w:tc>
      </w:tr>
      <w:tr w:rsidR="00576D41" w:rsidRPr="002A6CCE" w14:paraId="73C0AC5B" w14:textId="77777777" w:rsidTr="00237490">
        <w:trPr>
          <w:trHeight w:val="432"/>
        </w:trPr>
        <w:tc>
          <w:tcPr>
            <w:tcW w:w="784" w:type="pct"/>
          </w:tcPr>
          <w:p w14:paraId="5949C1F4" w14:textId="24CE985E" w:rsidR="00576D41" w:rsidRPr="002A6CCE" w:rsidRDefault="00576D41" w:rsidP="00576D41">
            <w:pPr>
              <w:widowControl/>
              <w:autoSpaceDE/>
              <w:autoSpaceDN/>
              <w:rPr>
                <w:b/>
                <w:bCs/>
                <w:color w:val="000000"/>
                <w:sz w:val="20"/>
                <w:szCs w:val="20"/>
                <w:lang w:val="de-DE" w:eastAsia="ja-JP"/>
              </w:rPr>
            </w:pPr>
            <w:r>
              <w:rPr>
                <w:b/>
                <w:bCs/>
                <w:color w:val="000000"/>
                <w:sz w:val="20"/>
                <w:szCs w:val="20"/>
                <w:lang w:val="en-GB" w:eastAsia="ja-JP"/>
              </w:rPr>
              <w:t>8</w:t>
            </w:r>
            <w:r w:rsidRPr="002A6CCE">
              <w:rPr>
                <w:b/>
                <w:bCs/>
                <w:color w:val="000000"/>
                <w:sz w:val="20"/>
                <w:szCs w:val="20"/>
                <w:lang w:val="en-GB" w:eastAsia="ja-JP"/>
              </w:rPr>
              <w:t>.</w:t>
            </w:r>
            <w:r>
              <w:rPr>
                <w:b/>
                <w:bCs/>
                <w:color w:val="000000"/>
                <w:sz w:val="20"/>
                <w:szCs w:val="20"/>
                <w:lang w:val="en-GB" w:eastAsia="ja-JP"/>
              </w:rPr>
              <w:t>2</w:t>
            </w:r>
            <w:r w:rsidRPr="002A6CCE">
              <w:rPr>
                <w:b/>
                <w:bCs/>
                <w:color w:val="000000"/>
                <w:sz w:val="20"/>
                <w:szCs w:val="20"/>
                <w:lang w:val="en-GB" w:eastAsia="ja-JP"/>
              </w:rPr>
              <w:t>.</w:t>
            </w:r>
            <w:r>
              <w:rPr>
                <w:b/>
                <w:bCs/>
                <w:color w:val="000000"/>
                <w:sz w:val="20"/>
                <w:szCs w:val="20"/>
                <w:lang w:val="en-GB" w:eastAsia="ja-JP"/>
              </w:rPr>
              <w:t xml:space="preserve"> </w:t>
            </w:r>
            <w:proofErr w:type="spellStart"/>
            <w:r>
              <w:rPr>
                <w:b/>
                <w:bCs/>
                <w:color w:val="000000"/>
                <w:sz w:val="20"/>
                <w:szCs w:val="20"/>
                <w:lang w:val="en-GB" w:eastAsia="ja-JP"/>
              </w:rPr>
              <w:t>Horizontāls</w:t>
            </w:r>
            <w:proofErr w:type="spellEnd"/>
            <w:r>
              <w:rPr>
                <w:b/>
                <w:bCs/>
                <w:color w:val="000000"/>
                <w:sz w:val="20"/>
                <w:szCs w:val="20"/>
                <w:lang w:val="en-GB" w:eastAsia="ja-JP"/>
              </w:rPr>
              <w:t xml:space="preserve"> </w:t>
            </w:r>
            <w:proofErr w:type="spellStart"/>
            <w:r>
              <w:rPr>
                <w:b/>
                <w:bCs/>
                <w:color w:val="000000"/>
                <w:sz w:val="20"/>
                <w:szCs w:val="20"/>
                <w:lang w:val="en-GB" w:eastAsia="ja-JP"/>
              </w:rPr>
              <w:t>lentes</w:t>
            </w:r>
            <w:proofErr w:type="spellEnd"/>
            <w:r>
              <w:rPr>
                <w:b/>
                <w:bCs/>
                <w:color w:val="000000"/>
                <w:sz w:val="20"/>
                <w:szCs w:val="20"/>
                <w:lang w:val="en-GB" w:eastAsia="ja-JP"/>
              </w:rPr>
              <w:t xml:space="preserve"> </w:t>
            </w:r>
            <w:proofErr w:type="spellStart"/>
            <w:r w:rsidR="00F8392D">
              <w:rPr>
                <w:b/>
                <w:bCs/>
                <w:color w:val="000000"/>
                <w:sz w:val="20"/>
                <w:szCs w:val="20"/>
                <w:lang w:val="en-GB" w:eastAsia="ja-JP"/>
              </w:rPr>
              <w:t>transporti</w:t>
            </w:r>
            <w:r w:rsidR="00224DC7">
              <w:rPr>
                <w:b/>
                <w:bCs/>
                <w:color w:val="000000"/>
                <w:sz w:val="20"/>
                <w:szCs w:val="20"/>
                <w:lang w:val="en-GB" w:eastAsia="ja-JP"/>
              </w:rPr>
              <w:t>e</w:t>
            </w:r>
            <w:r w:rsidR="00F8392D">
              <w:rPr>
                <w:b/>
                <w:bCs/>
                <w:color w:val="000000"/>
                <w:sz w:val="20"/>
                <w:szCs w:val="20"/>
                <w:lang w:val="en-GB" w:eastAsia="ja-JP"/>
              </w:rPr>
              <w:t>ris</w:t>
            </w:r>
            <w:proofErr w:type="spellEnd"/>
            <w:r>
              <w:rPr>
                <w:b/>
                <w:bCs/>
                <w:color w:val="000000"/>
                <w:sz w:val="20"/>
                <w:szCs w:val="20"/>
                <w:lang w:val="en-GB" w:eastAsia="ja-JP"/>
              </w:rPr>
              <w:t xml:space="preserve"> / Horizontal belt conveyor</w:t>
            </w:r>
          </w:p>
        </w:tc>
        <w:tc>
          <w:tcPr>
            <w:tcW w:w="1902" w:type="pct"/>
            <w:vAlign w:val="center"/>
          </w:tcPr>
          <w:p w14:paraId="7DA29497" w14:textId="6DDFF822" w:rsidR="00576D41" w:rsidRPr="009E5E88" w:rsidRDefault="00576D41" w:rsidP="00576D41">
            <w:pPr>
              <w:widowControl/>
              <w:autoSpaceDE/>
              <w:autoSpaceDN/>
              <w:rPr>
                <w:color w:val="000000"/>
                <w:sz w:val="20"/>
                <w:szCs w:val="20"/>
                <w:lang w:val="de-DE" w:eastAsia="ja-JP"/>
              </w:rPr>
            </w:pPr>
            <w:r w:rsidRPr="009E5E88">
              <w:rPr>
                <w:b/>
                <w:bCs/>
                <w:color w:val="000000"/>
                <w:sz w:val="20"/>
                <w:szCs w:val="20"/>
                <w:lang w:val="en-GB" w:eastAsia="ja-JP"/>
              </w:rPr>
              <w:t> </w:t>
            </w:r>
          </w:p>
        </w:tc>
        <w:tc>
          <w:tcPr>
            <w:tcW w:w="1903" w:type="pct"/>
            <w:vAlign w:val="center"/>
          </w:tcPr>
          <w:p w14:paraId="612B54B9" w14:textId="77777777" w:rsidR="00576D41" w:rsidRPr="007E55BC" w:rsidRDefault="00576D41" w:rsidP="00576D41">
            <w:pPr>
              <w:widowControl/>
              <w:autoSpaceDE/>
              <w:autoSpaceDN/>
              <w:rPr>
                <w:b/>
                <w:bCs/>
                <w:color w:val="000000"/>
                <w:sz w:val="20"/>
                <w:szCs w:val="20"/>
                <w:lang w:val="en-GB" w:eastAsia="ja-JP"/>
              </w:rPr>
            </w:pPr>
          </w:p>
        </w:tc>
        <w:tc>
          <w:tcPr>
            <w:tcW w:w="411" w:type="pct"/>
            <w:vAlign w:val="center"/>
          </w:tcPr>
          <w:p w14:paraId="565E1E63" w14:textId="35A65606" w:rsidR="00576D41" w:rsidRPr="002A6CCE" w:rsidRDefault="004A131B" w:rsidP="00576D41">
            <w:pPr>
              <w:widowControl/>
              <w:autoSpaceDE/>
              <w:autoSpaceDN/>
              <w:jc w:val="center"/>
              <w:rPr>
                <w:b/>
                <w:bCs/>
                <w:color w:val="000000"/>
                <w:sz w:val="20"/>
                <w:szCs w:val="20"/>
                <w:lang w:val="de-DE" w:eastAsia="ja-JP"/>
              </w:rPr>
            </w:pPr>
            <w:r>
              <w:rPr>
                <w:b/>
                <w:bCs/>
                <w:color w:val="000000"/>
                <w:sz w:val="20"/>
                <w:szCs w:val="20"/>
                <w:lang w:val="de-DE" w:eastAsia="ja-JP"/>
              </w:rPr>
              <w:t>2</w:t>
            </w:r>
          </w:p>
        </w:tc>
      </w:tr>
      <w:tr w:rsidR="00576D41" w:rsidRPr="002A6CCE" w14:paraId="3836E7C2" w14:textId="77777777" w:rsidTr="00237490">
        <w:trPr>
          <w:trHeight w:val="432"/>
        </w:trPr>
        <w:tc>
          <w:tcPr>
            <w:tcW w:w="784" w:type="pct"/>
          </w:tcPr>
          <w:p w14:paraId="41A10A95" w14:textId="77777777" w:rsidR="00576D41" w:rsidRPr="002A6CCE" w:rsidRDefault="00576D41" w:rsidP="00576D41">
            <w:pPr>
              <w:widowControl/>
              <w:autoSpaceDE/>
              <w:autoSpaceDN/>
              <w:rPr>
                <w:b/>
                <w:bCs/>
                <w:color w:val="000000"/>
                <w:sz w:val="20"/>
                <w:szCs w:val="20"/>
                <w:lang w:val="de-DE" w:eastAsia="ja-JP"/>
              </w:rPr>
            </w:pPr>
          </w:p>
        </w:tc>
        <w:tc>
          <w:tcPr>
            <w:tcW w:w="1902" w:type="pct"/>
            <w:vAlign w:val="bottom"/>
          </w:tcPr>
          <w:p w14:paraId="443F1CE3"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Pielietojums</w:t>
            </w:r>
            <w:proofErr w:type="spellEnd"/>
            <w:r w:rsidRPr="009E5E88">
              <w:rPr>
                <w:b/>
                <w:bCs/>
                <w:color w:val="000000"/>
                <w:sz w:val="20"/>
                <w:szCs w:val="20"/>
                <w:lang w:val="en-GB" w:eastAsia="ja-JP"/>
              </w:rPr>
              <w:t>:</w:t>
            </w:r>
          </w:p>
          <w:p w14:paraId="5A1FC2C7" w14:textId="38B641C6" w:rsidR="00576D41" w:rsidRPr="009E5E88" w:rsidRDefault="00576D41" w:rsidP="00576D41">
            <w:pPr>
              <w:widowControl/>
              <w:autoSpaceDE/>
              <w:autoSpaceDN/>
              <w:rPr>
                <w:color w:val="000000"/>
                <w:sz w:val="20"/>
                <w:szCs w:val="20"/>
                <w:lang w:val="de-DE" w:eastAsia="ja-JP"/>
              </w:rPr>
            </w:pPr>
            <w:proofErr w:type="spellStart"/>
            <w:r w:rsidRPr="009E5E88">
              <w:rPr>
                <w:color w:val="000000"/>
                <w:sz w:val="20"/>
                <w:szCs w:val="20"/>
                <w:lang w:val="en-GB" w:eastAsia="ja-JP"/>
              </w:rPr>
              <w:t>Gatavās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produkcijas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padeve</w:t>
            </w:r>
            <w:proofErr w:type="spellEnd"/>
            <w:r w:rsidRPr="009E5E88">
              <w:rPr>
                <w:color w:val="000000"/>
                <w:sz w:val="20"/>
                <w:szCs w:val="20"/>
                <w:lang w:val="en-GB" w:eastAsia="ja-JP"/>
              </w:rPr>
              <w:t xml:space="preserve"> no </w:t>
            </w:r>
            <w:proofErr w:type="spellStart"/>
            <w:r w:rsidRPr="009E5E88">
              <w:rPr>
                <w:color w:val="000000"/>
                <w:sz w:val="20"/>
                <w:szCs w:val="20"/>
                <w:lang w:val="en-GB" w:eastAsia="ja-JP"/>
              </w:rPr>
              <w:t>starptvertnes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uz</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vertikālo</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lentes</w:t>
            </w:r>
            <w:proofErr w:type="spellEnd"/>
            <w:r w:rsidRPr="009E5E88">
              <w:rPr>
                <w:color w:val="000000"/>
                <w:sz w:val="20"/>
                <w:szCs w:val="20"/>
                <w:lang w:val="en-GB" w:eastAsia="ja-JP"/>
              </w:rPr>
              <w:t xml:space="preserve"> </w:t>
            </w:r>
            <w:proofErr w:type="spellStart"/>
            <w:r w:rsidR="00F8392D">
              <w:rPr>
                <w:color w:val="000000"/>
                <w:sz w:val="20"/>
                <w:szCs w:val="20"/>
                <w:lang w:val="en-GB" w:eastAsia="ja-JP"/>
              </w:rPr>
              <w:t>transportieri</w:t>
            </w:r>
            <w:proofErr w:type="spellEnd"/>
          </w:p>
        </w:tc>
        <w:tc>
          <w:tcPr>
            <w:tcW w:w="1903" w:type="pct"/>
            <w:vAlign w:val="center"/>
          </w:tcPr>
          <w:p w14:paraId="7CD03067" w14:textId="77777777" w:rsidR="00576D41" w:rsidRPr="007E55BC" w:rsidRDefault="00576D41" w:rsidP="00576D41">
            <w:pPr>
              <w:widowControl/>
              <w:autoSpaceDE/>
              <w:autoSpaceDN/>
              <w:rPr>
                <w:b/>
                <w:bCs/>
                <w:color w:val="000000"/>
                <w:sz w:val="20"/>
                <w:szCs w:val="20"/>
                <w:lang w:val="en-GB" w:eastAsia="ja-JP"/>
              </w:rPr>
            </w:pPr>
            <w:r w:rsidRPr="007E55BC">
              <w:rPr>
                <w:b/>
                <w:bCs/>
                <w:color w:val="000000"/>
                <w:sz w:val="20"/>
                <w:szCs w:val="20"/>
                <w:lang w:val="en-GB" w:eastAsia="ja-JP"/>
              </w:rPr>
              <w:t>Application:</w:t>
            </w:r>
          </w:p>
          <w:p w14:paraId="0F804588" w14:textId="3AA23278" w:rsidR="00576D41" w:rsidRPr="007E55BC" w:rsidRDefault="00576D41" w:rsidP="00576D41">
            <w:pPr>
              <w:widowControl/>
              <w:autoSpaceDE/>
              <w:autoSpaceDN/>
              <w:rPr>
                <w:color w:val="000000"/>
                <w:sz w:val="20"/>
                <w:szCs w:val="20"/>
                <w:lang w:val="en-GB" w:eastAsia="ja-JP"/>
              </w:rPr>
            </w:pPr>
            <w:r w:rsidRPr="007E55BC">
              <w:rPr>
                <w:color w:val="000000"/>
                <w:sz w:val="20"/>
                <w:szCs w:val="20"/>
                <w:lang w:val="en-GB" w:eastAsia="ja-JP"/>
              </w:rPr>
              <w:t>Feeding finished product from the storage tank to the vertical belt conveyor</w:t>
            </w:r>
          </w:p>
        </w:tc>
        <w:tc>
          <w:tcPr>
            <w:tcW w:w="411" w:type="pct"/>
            <w:vAlign w:val="center"/>
          </w:tcPr>
          <w:p w14:paraId="46F821D6" w14:textId="77777777" w:rsidR="00576D41" w:rsidRPr="002A6CCE" w:rsidRDefault="00576D41" w:rsidP="00576D41">
            <w:pPr>
              <w:widowControl/>
              <w:autoSpaceDE/>
              <w:autoSpaceDN/>
              <w:jc w:val="center"/>
              <w:rPr>
                <w:b/>
                <w:bCs/>
                <w:color w:val="000000"/>
                <w:sz w:val="20"/>
                <w:szCs w:val="20"/>
                <w:lang w:val="de-DE" w:eastAsia="ja-JP"/>
              </w:rPr>
            </w:pPr>
          </w:p>
        </w:tc>
      </w:tr>
      <w:tr w:rsidR="00576D41" w:rsidRPr="002A6CCE" w14:paraId="7AFEB737" w14:textId="77777777" w:rsidTr="00237490">
        <w:trPr>
          <w:trHeight w:val="432"/>
        </w:trPr>
        <w:tc>
          <w:tcPr>
            <w:tcW w:w="784" w:type="pct"/>
          </w:tcPr>
          <w:p w14:paraId="170966A6" w14:textId="7F0D3DDF" w:rsidR="00576D41" w:rsidRPr="002A6CCE" w:rsidRDefault="00576D41" w:rsidP="00576D41">
            <w:pPr>
              <w:widowControl/>
              <w:autoSpaceDE/>
              <w:autoSpaceDN/>
              <w:rPr>
                <w:b/>
                <w:bCs/>
                <w:color w:val="000000"/>
                <w:sz w:val="20"/>
                <w:szCs w:val="20"/>
                <w:lang w:val="de-DE" w:eastAsia="ja-JP"/>
              </w:rPr>
            </w:pPr>
            <w:r w:rsidRPr="002A6CCE">
              <w:rPr>
                <w:b/>
                <w:bCs/>
                <w:color w:val="000000"/>
                <w:sz w:val="20"/>
                <w:szCs w:val="20"/>
                <w:lang w:val="en-GB" w:eastAsia="ja-JP"/>
              </w:rPr>
              <w:t> </w:t>
            </w:r>
          </w:p>
        </w:tc>
        <w:tc>
          <w:tcPr>
            <w:tcW w:w="1902" w:type="pct"/>
            <w:vAlign w:val="bottom"/>
          </w:tcPr>
          <w:p w14:paraId="3A0B7FFC" w14:textId="77777777" w:rsidR="00576D41" w:rsidRPr="00831526" w:rsidRDefault="00576D41" w:rsidP="00576D41">
            <w:pPr>
              <w:widowControl/>
              <w:autoSpaceDE/>
              <w:autoSpaceDN/>
              <w:rPr>
                <w:b/>
                <w:bCs/>
                <w:color w:val="000000"/>
                <w:sz w:val="20"/>
                <w:szCs w:val="20"/>
                <w:lang w:val="fr-FR" w:eastAsia="ja-JP"/>
              </w:rPr>
            </w:pPr>
            <w:proofErr w:type="spellStart"/>
            <w:r w:rsidRPr="00831526">
              <w:rPr>
                <w:b/>
                <w:bCs/>
                <w:color w:val="000000"/>
                <w:sz w:val="20"/>
                <w:szCs w:val="20"/>
                <w:lang w:val="fr-FR" w:eastAsia="ja-JP"/>
              </w:rPr>
              <w:t>Dimensijas</w:t>
            </w:r>
            <w:proofErr w:type="spellEnd"/>
            <w:r w:rsidRPr="00831526">
              <w:rPr>
                <w:b/>
                <w:bCs/>
                <w:color w:val="000000"/>
                <w:sz w:val="20"/>
                <w:szCs w:val="20"/>
                <w:lang w:val="fr-FR" w:eastAsia="ja-JP"/>
              </w:rPr>
              <w:t xml:space="preserve"> (</w:t>
            </w:r>
            <w:proofErr w:type="spellStart"/>
            <w:r w:rsidRPr="00831526">
              <w:rPr>
                <w:b/>
                <w:bCs/>
                <w:color w:val="000000"/>
                <w:sz w:val="20"/>
                <w:szCs w:val="20"/>
                <w:lang w:val="fr-FR" w:eastAsia="ja-JP"/>
              </w:rPr>
              <w:t>GxPxA</w:t>
            </w:r>
            <w:proofErr w:type="spellEnd"/>
            <w:r w:rsidRPr="00831526">
              <w:rPr>
                <w:b/>
                <w:bCs/>
                <w:color w:val="000000"/>
                <w:sz w:val="20"/>
                <w:szCs w:val="20"/>
                <w:lang w:val="fr-FR" w:eastAsia="ja-JP"/>
              </w:rPr>
              <w:t>, mm</w:t>
            </w:r>
            <w:proofErr w:type="gramStart"/>
            <w:r w:rsidRPr="00831526">
              <w:rPr>
                <w:b/>
                <w:bCs/>
                <w:color w:val="000000"/>
                <w:sz w:val="20"/>
                <w:szCs w:val="20"/>
                <w:lang w:val="fr-FR" w:eastAsia="ja-JP"/>
              </w:rPr>
              <w:t>):</w:t>
            </w:r>
            <w:proofErr w:type="gramEnd"/>
          </w:p>
          <w:p w14:paraId="6639B6A5" w14:textId="661C286E" w:rsidR="00576D41" w:rsidRPr="00CF48F6" w:rsidRDefault="00576D41" w:rsidP="00576D41">
            <w:pPr>
              <w:widowControl/>
              <w:autoSpaceDE/>
              <w:autoSpaceDN/>
              <w:rPr>
                <w:sz w:val="20"/>
                <w:szCs w:val="20"/>
                <w:lang w:val="fr-FR" w:eastAsia="ja-JP"/>
              </w:rPr>
            </w:pPr>
            <w:r w:rsidRPr="00CF48F6">
              <w:rPr>
                <w:sz w:val="20"/>
                <w:szCs w:val="20"/>
                <w:lang w:val="fr-FR" w:eastAsia="ja-JP"/>
              </w:rPr>
              <w:t>3000 x 600 x 850-950</w:t>
            </w:r>
          </w:p>
          <w:p w14:paraId="5EB3BA6E" w14:textId="4F20B873" w:rsidR="00576D41" w:rsidRPr="009E5E88" w:rsidRDefault="00576D41" w:rsidP="00576D41">
            <w:pPr>
              <w:widowControl/>
              <w:autoSpaceDE/>
              <w:autoSpaceDN/>
              <w:rPr>
                <w:color w:val="000000"/>
                <w:sz w:val="20"/>
                <w:szCs w:val="20"/>
                <w:lang w:val="de-DE" w:eastAsia="ja-JP"/>
              </w:rPr>
            </w:pPr>
            <w:proofErr w:type="spellStart"/>
            <w:r w:rsidRPr="009E5E88">
              <w:rPr>
                <w:color w:val="000000"/>
                <w:sz w:val="20"/>
                <w:szCs w:val="20"/>
                <w:lang w:val="en-GB" w:eastAsia="ja-JP"/>
              </w:rPr>
              <w:t>Augstums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regulējams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ar</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mehānisku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fiksāciju</w:t>
            </w:r>
            <w:proofErr w:type="spellEnd"/>
          </w:p>
        </w:tc>
        <w:tc>
          <w:tcPr>
            <w:tcW w:w="1903" w:type="pct"/>
            <w:vAlign w:val="center"/>
          </w:tcPr>
          <w:p w14:paraId="4FD65C0E" w14:textId="77777777" w:rsidR="00576D41" w:rsidRPr="007E55BC" w:rsidRDefault="00576D41" w:rsidP="00576D41">
            <w:pPr>
              <w:widowControl/>
              <w:autoSpaceDE/>
              <w:autoSpaceDN/>
              <w:rPr>
                <w:b/>
                <w:bCs/>
                <w:color w:val="000000"/>
                <w:sz w:val="20"/>
                <w:szCs w:val="20"/>
                <w:lang w:eastAsia="ja-JP"/>
              </w:rPr>
            </w:pPr>
            <w:proofErr w:type="spellStart"/>
            <w:r w:rsidRPr="007E55BC">
              <w:rPr>
                <w:b/>
                <w:bCs/>
                <w:color w:val="000000"/>
                <w:sz w:val="20"/>
                <w:szCs w:val="20"/>
                <w:lang w:eastAsia="ja-JP"/>
              </w:rPr>
              <w:t>Dimensions</w:t>
            </w:r>
            <w:proofErr w:type="spellEnd"/>
            <w:r w:rsidRPr="007E55BC">
              <w:rPr>
                <w:b/>
                <w:bCs/>
                <w:color w:val="000000"/>
                <w:sz w:val="20"/>
                <w:szCs w:val="20"/>
                <w:lang w:eastAsia="ja-JP"/>
              </w:rPr>
              <w:t xml:space="preserve"> (L x W, mm):</w:t>
            </w:r>
          </w:p>
          <w:p w14:paraId="54A1EE95" w14:textId="77777777" w:rsidR="00576D41" w:rsidRPr="00CF48F6" w:rsidRDefault="00576D41" w:rsidP="00576D41">
            <w:pPr>
              <w:widowControl/>
              <w:autoSpaceDE/>
              <w:autoSpaceDN/>
              <w:rPr>
                <w:color w:val="000000"/>
                <w:sz w:val="20"/>
                <w:szCs w:val="20"/>
                <w:lang w:val="en-GB" w:eastAsia="ja-JP"/>
              </w:rPr>
            </w:pPr>
            <w:r w:rsidRPr="00CF48F6">
              <w:rPr>
                <w:color w:val="000000"/>
                <w:sz w:val="20"/>
                <w:szCs w:val="20"/>
                <w:lang w:val="en-GB" w:eastAsia="ja-JP"/>
              </w:rPr>
              <w:t xml:space="preserve">3000 x </w:t>
            </w:r>
            <w:r w:rsidRPr="00CF48F6">
              <w:rPr>
                <w:color w:val="000000" w:themeColor="text1"/>
                <w:sz w:val="20"/>
                <w:szCs w:val="20"/>
                <w:lang w:val="en-GB" w:eastAsia="ja-JP"/>
              </w:rPr>
              <w:t xml:space="preserve">600 x </w:t>
            </w:r>
            <w:r w:rsidRPr="00CF48F6">
              <w:rPr>
                <w:color w:val="000000"/>
                <w:sz w:val="20"/>
                <w:szCs w:val="20"/>
                <w:lang w:val="en-GB" w:eastAsia="ja-JP"/>
              </w:rPr>
              <w:t>850-950</w:t>
            </w:r>
          </w:p>
          <w:p w14:paraId="3003FCC8" w14:textId="128990BD" w:rsidR="00576D41" w:rsidRPr="007E55BC" w:rsidRDefault="00576D41" w:rsidP="00576D41">
            <w:pPr>
              <w:widowControl/>
              <w:autoSpaceDE/>
              <w:autoSpaceDN/>
              <w:rPr>
                <w:color w:val="000000"/>
                <w:sz w:val="20"/>
                <w:szCs w:val="20"/>
                <w:lang w:val="en-GB" w:eastAsia="ja-JP"/>
              </w:rPr>
            </w:pPr>
            <w:r w:rsidRPr="00CF48F6">
              <w:rPr>
                <w:color w:val="000000"/>
                <w:sz w:val="20"/>
                <w:szCs w:val="20"/>
                <w:lang w:val="en-GB" w:eastAsia="ja-JP"/>
              </w:rPr>
              <w:t>Height adjustable with mechanical</w:t>
            </w:r>
            <w:r w:rsidRPr="007E55BC">
              <w:rPr>
                <w:color w:val="000000"/>
                <w:sz w:val="20"/>
                <w:szCs w:val="20"/>
                <w:lang w:val="en-GB" w:eastAsia="ja-JP"/>
              </w:rPr>
              <w:t xml:space="preserve"> locking system.</w:t>
            </w:r>
          </w:p>
        </w:tc>
        <w:tc>
          <w:tcPr>
            <w:tcW w:w="411" w:type="pct"/>
            <w:vAlign w:val="center"/>
          </w:tcPr>
          <w:p w14:paraId="240550EF" w14:textId="77777777" w:rsidR="00576D41" w:rsidRPr="002A6CCE" w:rsidRDefault="00576D41" w:rsidP="00576D41">
            <w:pPr>
              <w:widowControl/>
              <w:autoSpaceDE/>
              <w:autoSpaceDN/>
              <w:jc w:val="center"/>
              <w:rPr>
                <w:b/>
                <w:bCs/>
                <w:color w:val="000000"/>
                <w:sz w:val="20"/>
                <w:szCs w:val="20"/>
                <w:lang w:val="de-DE" w:eastAsia="ja-JP"/>
              </w:rPr>
            </w:pPr>
          </w:p>
        </w:tc>
      </w:tr>
      <w:tr w:rsidR="00576D41" w:rsidRPr="002A6CCE" w14:paraId="536F96C4" w14:textId="77777777" w:rsidTr="00237490">
        <w:trPr>
          <w:trHeight w:val="432"/>
        </w:trPr>
        <w:tc>
          <w:tcPr>
            <w:tcW w:w="784" w:type="pct"/>
          </w:tcPr>
          <w:p w14:paraId="18C7A362" w14:textId="3550EBD2" w:rsidR="00576D41" w:rsidRPr="002A6CCE" w:rsidRDefault="00576D41" w:rsidP="00576D41">
            <w:pPr>
              <w:widowControl/>
              <w:autoSpaceDE/>
              <w:autoSpaceDN/>
              <w:rPr>
                <w:b/>
                <w:bCs/>
                <w:color w:val="000000"/>
                <w:sz w:val="20"/>
                <w:szCs w:val="20"/>
                <w:lang w:val="de-DE" w:eastAsia="ja-JP"/>
              </w:rPr>
            </w:pPr>
            <w:r w:rsidRPr="002A6CCE">
              <w:rPr>
                <w:b/>
                <w:bCs/>
                <w:color w:val="000000"/>
                <w:sz w:val="20"/>
                <w:szCs w:val="20"/>
                <w:lang w:val="en-GB" w:eastAsia="ja-JP"/>
              </w:rPr>
              <w:t> </w:t>
            </w:r>
          </w:p>
        </w:tc>
        <w:tc>
          <w:tcPr>
            <w:tcW w:w="1902" w:type="pct"/>
            <w:vAlign w:val="bottom"/>
          </w:tcPr>
          <w:p w14:paraId="7C739B2C"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Ātrums</w:t>
            </w:r>
            <w:proofErr w:type="spellEnd"/>
            <w:r w:rsidRPr="009E5E88">
              <w:rPr>
                <w:b/>
                <w:bCs/>
                <w:color w:val="000000"/>
                <w:sz w:val="20"/>
                <w:szCs w:val="20"/>
                <w:lang w:val="en-GB" w:eastAsia="ja-JP"/>
              </w:rPr>
              <w:t>:</w:t>
            </w:r>
          </w:p>
          <w:p w14:paraId="3DD39761" w14:textId="7A14D68D" w:rsidR="00576D41" w:rsidRPr="009E5E88" w:rsidRDefault="00576D41" w:rsidP="00576D41">
            <w:pPr>
              <w:widowControl/>
              <w:autoSpaceDE/>
              <w:autoSpaceDN/>
              <w:rPr>
                <w:color w:val="000000"/>
                <w:sz w:val="20"/>
                <w:szCs w:val="20"/>
                <w:lang w:val="de-DE" w:eastAsia="ja-JP"/>
              </w:rPr>
            </w:pPr>
            <w:proofErr w:type="spellStart"/>
            <w:r w:rsidRPr="009E5E88">
              <w:rPr>
                <w:color w:val="000000"/>
                <w:sz w:val="20"/>
                <w:szCs w:val="20"/>
                <w:lang w:val="en-GB" w:eastAsia="ja-JP"/>
              </w:rPr>
              <w:t>Regulējams</w:t>
            </w:r>
            <w:proofErr w:type="spellEnd"/>
          </w:p>
        </w:tc>
        <w:tc>
          <w:tcPr>
            <w:tcW w:w="1903" w:type="pct"/>
            <w:vAlign w:val="center"/>
          </w:tcPr>
          <w:p w14:paraId="00E5A0E7" w14:textId="77777777" w:rsidR="00576D41" w:rsidRPr="007E55BC" w:rsidRDefault="00576D41" w:rsidP="00576D41">
            <w:pPr>
              <w:widowControl/>
              <w:autoSpaceDE/>
              <w:autoSpaceDN/>
              <w:rPr>
                <w:b/>
                <w:bCs/>
                <w:color w:val="000000"/>
                <w:sz w:val="20"/>
                <w:szCs w:val="20"/>
                <w:lang w:val="en-GB" w:eastAsia="ja-JP"/>
              </w:rPr>
            </w:pPr>
            <w:r w:rsidRPr="007E55BC">
              <w:rPr>
                <w:b/>
                <w:bCs/>
                <w:color w:val="000000"/>
                <w:sz w:val="20"/>
                <w:szCs w:val="20"/>
                <w:lang w:val="en-GB" w:eastAsia="ja-JP"/>
              </w:rPr>
              <w:t>Speed:</w:t>
            </w:r>
          </w:p>
          <w:p w14:paraId="79634797" w14:textId="165A3CAD" w:rsidR="00576D41" w:rsidRPr="007E55BC" w:rsidRDefault="00576D41" w:rsidP="00576D41">
            <w:pPr>
              <w:widowControl/>
              <w:autoSpaceDE/>
              <w:autoSpaceDN/>
              <w:rPr>
                <w:color w:val="000000"/>
                <w:sz w:val="20"/>
                <w:szCs w:val="20"/>
                <w:lang w:val="en-GB" w:eastAsia="ja-JP"/>
              </w:rPr>
            </w:pPr>
            <w:r w:rsidRPr="007E55BC">
              <w:rPr>
                <w:color w:val="000000"/>
                <w:sz w:val="20"/>
                <w:szCs w:val="20"/>
                <w:lang w:val="en-GB" w:eastAsia="ja-JP"/>
              </w:rPr>
              <w:t>Adjustable</w:t>
            </w:r>
          </w:p>
        </w:tc>
        <w:tc>
          <w:tcPr>
            <w:tcW w:w="411" w:type="pct"/>
            <w:vAlign w:val="center"/>
          </w:tcPr>
          <w:p w14:paraId="70BE6683" w14:textId="77777777" w:rsidR="00576D41" w:rsidRPr="002A6CCE" w:rsidRDefault="00576D41" w:rsidP="00576D41">
            <w:pPr>
              <w:widowControl/>
              <w:autoSpaceDE/>
              <w:autoSpaceDN/>
              <w:jc w:val="center"/>
              <w:rPr>
                <w:b/>
                <w:bCs/>
                <w:color w:val="000000"/>
                <w:sz w:val="20"/>
                <w:szCs w:val="20"/>
                <w:lang w:val="de-DE" w:eastAsia="ja-JP"/>
              </w:rPr>
            </w:pPr>
          </w:p>
        </w:tc>
      </w:tr>
      <w:tr w:rsidR="00576D41" w:rsidRPr="002A6CCE" w14:paraId="24DBEB53" w14:textId="77777777" w:rsidTr="00237490">
        <w:trPr>
          <w:trHeight w:val="432"/>
        </w:trPr>
        <w:tc>
          <w:tcPr>
            <w:tcW w:w="784" w:type="pct"/>
          </w:tcPr>
          <w:p w14:paraId="6574766C" w14:textId="77777777" w:rsidR="00576D41" w:rsidRPr="002A6CCE" w:rsidRDefault="00576D41" w:rsidP="00576D41">
            <w:pPr>
              <w:widowControl/>
              <w:autoSpaceDE/>
              <w:autoSpaceDN/>
              <w:rPr>
                <w:b/>
                <w:bCs/>
                <w:color w:val="000000"/>
                <w:sz w:val="20"/>
                <w:szCs w:val="20"/>
                <w:lang w:val="en-GB" w:eastAsia="ja-JP"/>
              </w:rPr>
            </w:pPr>
          </w:p>
        </w:tc>
        <w:tc>
          <w:tcPr>
            <w:tcW w:w="1902" w:type="pct"/>
            <w:vAlign w:val="bottom"/>
          </w:tcPr>
          <w:p w14:paraId="2A2C44CD" w14:textId="1E1C2043"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Apraksts</w:t>
            </w:r>
            <w:proofErr w:type="spellEnd"/>
            <w:r w:rsidRPr="009E5E88">
              <w:rPr>
                <w:b/>
                <w:bCs/>
                <w:color w:val="000000"/>
                <w:sz w:val="20"/>
                <w:szCs w:val="20"/>
                <w:lang w:val="en-GB" w:eastAsia="ja-JP"/>
              </w:rPr>
              <w:t>:</w:t>
            </w:r>
          </w:p>
          <w:p w14:paraId="294E7DC8" w14:textId="77777777"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Mazgājams</w:t>
            </w:r>
            <w:proofErr w:type="spellEnd"/>
          </w:p>
          <w:p w14:paraId="3FEFEE91" w14:textId="216F9F88"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Ar</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bortiem</w:t>
            </w:r>
            <w:proofErr w:type="spellEnd"/>
          </w:p>
        </w:tc>
        <w:tc>
          <w:tcPr>
            <w:tcW w:w="1903" w:type="pct"/>
            <w:vAlign w:val="center"/>
          </w:tcPr>
          <w:p w14:paraId="6436FE36" w14:textId="77777777" w:rsidR="00576D41" w:rsidRPr="007E55BC" w:rsidRDefault="00576D41" w:rsidP="00576D41">
            <w:pPr>
              <w:widowControl/>
              <w:autoSpaceDE/>
              <w:autoSpaceDN/>
              <w:rPr>
                <w:b/>
                <w:bCs/>
                <w:color w:val="000000"/>
                <w:sz w:val="20"/>
                <w:szCs w:val="20"/>
                <w:lang w:val="en-GB" w:eastAsia="ja-JP"/>
              </w:rPr>
            </w:pPr>
            <w:r w:rsidRPr="007E55BC">
              <w:rPr>
                <w:b/>
                <w:bCs/>
                <w:color w:val="000000"/>
                <w:sz w:val="20"/>
                <w:szCs w:val="20"/>
                <w:lang w:val="en-GB" w:eastAsia="ja-JP"/>
              </w:rPr>
              <w:t>Description:</w:t>
            </w:r>
          </w:p>
          <w:p w14:paraId="203B8F01" w14:textId="6A79B764" w:rsidR="00576D41" w:rsidRPr="007E55BC" w:rsidRDefault="00576D41" w:rsidP="00576D41">
            <w:pPr>
              <w:widowControl/>
              <w:autoSpaceDE/>
              <w:autoSpaceDN/>
              <w:rPr>
                <w:color w:val="000000"/>
                <w:sz w:val="20"/>
                <w:szCs w:val="20"/>
                <w:lang w:val="en-GB" w:eastAsia="ja-JP"/>
              </w:rPr>
            </w:pPr>
            <w:r w:rsidRPr="007E55BC">
              <w:rPr>
                <w:color w:val="000000"/>
                <w:sz w:val="20"/>
                <w:szCs w:val="20"/>
                <w:lang w:val="en-GB" w:eastAsia="ja-JP"/>
              </w:rPr>
              <w:t>Washable design</w:t>
            </w:r>
          </w:p>
          <w:p w14:paraId="72A008A4" w14:textId="5A7D77FB" w:rsidR="00576D41" w:rsidRPr="007E55BC" w:rsidRDefault="00576D41" w:rsidP="00576D41">
            <w:pPr>
              <w:widowControl/>
              <w:autoSpaceDE/>
              <w:autoSpaceDN/>
              <w:rPr>
                <w:color w:val="000000"/>
                <w:sz w:val="20"/>
                <w:szCs w:val="20"/>
                <w:lang w:val="en-GB" w:eastAsia="ja-JP"/>
              </w:rPr>
            </w:pPr>
            <w:r w:rsidRPr="007E55BC">
              <w:rPr>
                <w:color w:val="000000"/>
                <w:sz w:val="20"/>
                <w:szCs w:val="20"/>
                <w:lang w:val="en-GB" w:eastAsia="ja-JP"/>
              </w:rPr>
              <w:t>Equipped with side guides</w:t>
            </w:r>
          </w:p>
        </w:tc>
        <w:tc>
          <w:tcPr>
            <w:tcW w:w="411" w:type="pct"/>
            <w:vAlign w:val="center"/>
          </w:tcPr>
          <w:p w14:paraId="00785EDD" w14:textId="77777777" w:rsidR="00576D41" w:rsidRPr="002A6CCE" w:rsidRDefault="00576D41" w:rsidP="00576D41">
            <w:pPr>
              <w:widowControl/>
              <w:autoSpaceDE/>
              <w:autoSpaceDN/>
              <w:jc w:val="center"/>
              <w:rPr>
                <w:b/>
                <w:bCs/>
                <w:color w:val="000000"/>
                <w:sz w:val="20"/>
                <w:szCs w:val="20"/>
                <w:lang w:val="de-DE" w:eastAsia="ja-JP"/>
              </w:rPr>
            </w:pPr>
          </w:p>
        </w:tc>
      </w:tr>
      <w:tr w:rsidR="00576D41" w:rsidRPr="002A6CCE" w14:paraId="27E52203" w14:textId="77777777" w:rsidTr="00237490">
        <w:trPr>
          <w:trHeight w:val="432"/>
        </w:trPr>
        <w:tc>
          <w:tcPr>
            <w:tcW w:w="784" w:type="pct"/>
          </w:tcPr>
          <w:p w14:paraId="390A548F" w14:textId="77777777" w:rsidR="00576D41" w:rsidRPr="002A6CCE" w:rsidRDefault="00576D41" w:rsidP="00576D41">
            <w:pPr>
              <w:widowControl/>
              <w:autoSpaceDE/>
              <w:autoSpaceDN/>
              <w:rPr>
                <w:b/>
                <w:bCs/>
                <w:color w:val="000000"/>
                <w:sz w:val="20"/>
                <w:szCs w:val="20"/>
                <w:lang w:val="de-DE" w:eastAsia="ja-JP"/>
              </w:rPr>
            </w:pPr>
          </w:p>
        </w:tc>
        <w:tc>
          <w:tcPr>
            <w:tcW w:w="1902" w:type="pct"/>
            <w:vAlign w:val="bottom"/>
          </w:tcPr>
          <w:p w14:paraId="0C77CAE6"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Ražība</w:t>
            </w:r>
            <w:proofErr w:type="spellEnd"/>
            <w:r w:rsidRPr="009E5E88">
              <w:rPr>
                <w:b/>
                <w:bCs/>
                <w:color w:val="000000"/>
                <w:sz w:val="20"/>
                <w:szCs w:val="20"/>
                <w:lang w:val="en-GB" w:eastAsia="ja-JP"/>
              </w:rPr>
              <w:t>:</w:t>
            </w:r>
          </w:p>
          <w:p w14:paraId="5C5AB276" w14:textId="6AAF8DC7" w:rsidR="00576D41" w:rsidRPr="009E5E88" w:rsidRDefault="00576D41" w:rsidP="00576D41">
            <w:pPr>
              <w:widowControl/>
              <w:autoSpaceDE/>
              <w:autoSpaceDN/>
              <w:rPr>
                <w:color w:val="000000"/>
                <w:sz w:val="20"/>
                <w:szCs w:val="20"/>
                <w:lang w:val="de-DE" w:eastAsia="ja-JP"/>
              </w:rPr>
            </w:pPr>
            <w:r w:rsidRPr="009E5E88">
              <w:rPr>
                <w:color w:val="000000"/>
                <w:sz w:val="20"/>
                <w:szCs w:val="20"/>
                <w:lang w:val="en-GB" w:eastAsia="ja-JP"/>
              </w:rPr>
              <w:t>1000 kg/h</w:t>
            </w:r>
          </w:p>
        </w:tc>
        <w:tc>
          <w:tcPr>
            <w:tcW w:w="1903" w:type="pct"/>
            <w:vAlign w:val="center"/>
          </w:tcPr>
          <w:p w14:paraId="4E33FDF7" w14:textId="77777777" w:rsidR="00576D41" w:rsidRPr="007E55BC" w:rsidRDefault="00576D41" w:rsidP="00576D41">
            <w:pPr>
              <w:widowControl/>
              <w:autoSpaceDE/>
              <w:autoSpaceDN/>
              <w:rPr>
                <w:b/>
                <w:bCs/>
                <w:color w:val="000000"/>
                <w:sz w:val="20"/>
                <w:szCs w:val="20"/>
                <w:lang w:val="en-GB" w:eastAsia="ja-JP"/>
              </w:rPr>
            </w:pPr>
            <w:r w:rsidRPr="007E55BC">
              <w:rPr>
                <w:b/>
                <w:bCs/>
                <w:color w:val="000000"/>
                <w:sz w:val="20"/>
                <w:szCs w:val="20"/>
                <w:lang w:val="en-GB" w:eastAsia="ja-JP"/>
              </w:rPr>
              <w:t>Capacity:</w:t>
            </w:r>
          </w:p>
          <w:p w14:paraId="1E7D41C5" w14:textId="3BA2D375" w:rsidR="00576D41" w:rsidRPr="007E55BC" w:rsidRDefault="00576D41" w:rsidP="00576D41">
            <w:pPr>
              <w:widowControl/>
              <w:autoSpaceDE/>
              <w:autoSpaceDN/>
              <w:rPr>
                <w:b/>
                <w:bCs/>
                <w:color w:val="000000"/>
                <w:sz w:val="20"/>
                <w:szCs w:val="20"/>
                <w:lang w:val="en-GB" w:eastAsia="ja-JP"/>
              </w:rPr>
            </w:pPr>
            <w:r w:rsidRPr="007E55BC">
              <w:rPr>
                <w:color w:val="000000"/>
                <w:sz w:val="20"/>
                <w:szCs w:val="20"/>
                <w:lang w:val="en-GB" w:eastAsia="ja-JP"/>
              </w:rPr>
              <w:t>1000 kg/h</w:t>
            </w:r>
          </w:p>
        </w:tc>
        <w:tc>
          <w:tcPr>
            <w:tcW w:w="411" w:type="pct"/>
            <w:vAlign w:val="center"/>
          </w:tcPr>
          <w:p w14:paraId="4650E16E" w14:textId="77777777" w:rsidR="00576D41" w:rsidRPr="002A6CCE" w:rsidRDefault="00576D41" w:rsidP="00576D41">
            <w:pPr>
              <w:widowControl/>
              <w:autoSpaceDE/>
              <w:autoSpaceDN/>
              <w:jc w:val="center"/>
              <w:rPr>
                <w:b/>
                <w:bCs/>
                <w:color w:val="000000"/>
                <w:sz w:val="20"/>
                <w:szCs w:val="20"/>
                <w:lang w:val="de-DE" w:eastAsia="ja-JP"/>
              </w:rPr>
            </w:pPr>
          </w:p>
        </w:tc>
      </w:tr>
      <w:tr w:rsidR="00576D41" w:rsidRPr="002A6CCE" w14:paraId="43A9F6CC" w14:textId="77777777" w:rsidTr="00237490">
        <w:trPr>
          <w:trHeight w:val="432"/>
        </w:trPr>
        <w:tc>
          <w:tcPr>
            <w:tcW w:w="784" w:type="pct"/>
          </w:tcPr>
          <w:p w14:paraId="1C5699E5" w14:textId="6BDEFC48" w:rsidR="00576D41" w:rsidRPr="002A6CCE" w:rsidRDefault="00576D41" w:rsidP="00576D41">
            <w:pPr>
              <w:widowControl/>
              <w:autoSpaceDE/>
              <w:autoSpaceDN/>
              <w:rPr>
                <w:b/>
                <w:bCs/>
                <w:color w:val="000000"/>
                <w:sz w:val="20"/>
                <w:szCs w:val="20"/>
                <w:lang w:val="de-DE" w:eastAsia="ja-JP"/>
              </w:rPr>
            </w:pPr>
            <w:r w:rsidRPr="002A6CCE">
              <w:rPr>
                <w:b/>
                <w:bCs/>
                <w:color w:val="000000"/>
                <w:sz w:val="20"/>
                <w:szCs w:val="20"/>
                <w:lang w:val="en-GB" w:eastAsia="ja-JP"/>
              </w:rPr>
              <w:t> </w:t>
            </w:r>
          </w:p>
        </w:tc>
        <w:tc>
          <w:tcPr>
            <w:tcW w:w="1902" w:type="pct"/>
            <w:vAlign w:val="bottom"/>
          </w:tcPr>
          <w:p w14:paraId="6481530F" w14:textId="77777777" w:rsidR="00576D41" w:rsidRPr="009E5E88" w:rsidRDefault="00576D41" w:rsidP="00576D41">
            <w:pPr>
              <w:widowControl/>
              <w:autoSpaceDE/>
              <w:autoSpaceDN/>
              <w:rPr>
                <w:b/>
                <w:bCs/>
                <w:color w:val="000000"/>
                <w:sz w:val="20"/>
                <w:szCs w:val="20"/>
                <w:lang w:val="en-GB" w:eastAsia="ja-JP"/>
              </w:rPr>
            </w:pPr>
            <w:r w:rsidRPr="009E5E88">
              <w:rPr>
                <w:b/>
                <w:bCs/>
                <w:color w:val="000000"/>
                <w:sz w:val="20"/>
                <w:szCs w:val="20"/>
                <w:lang w:val="en-GB" w:eastAsia="ja-JP"/>
              </w:rPr>
              <w:t>Klase:</w:t>
            </w:r>
          </w:p>
          <w:p w14:paraId="415AA0A3" w14:textId="25AFC3BA" w:rsidR="00576D41" w:rsidRPr="009E5E88" w:rsidRDefault="00576D41" w:rsidP="00576D41">
            <w:pPr>
              <w:widowControl/>
              <w:autoSpaceDE/>
              <w:autoSpaceDN/>
              <w:rPr>
                <w:color w:val="000000"/>
                <w:sz w:val="20"/>
                <w:szCs w:val="20"/>
                <w:lang w:val="de-DE" w:eastAsia="ja-JP"/>
              </w:rPr>
            </w:pPr>
            <w:r w:rsidRPr="009E5E88">
              <w:rPr>
                <w:color w:val="000000"/>
                <w:sz w:val="20"/>
                <w:szCs w:val="20"/>
                <w:lang w:val="en-GB" w:eastAsia="ja-JP"/>
              </w:rPr>
              <w:t>IP 65</w:t>
            </w:r>
          </w:p>
        </w:tc>
        <w:tc>
          <w:tcPr>
            <w:tcW w:w="1903" w:type="pct"/>
            <w:vAlign w:val="center"/>
          </w:tcPr>
          <w:p w14:paraId="4CD15AC4" w14:textId="1A70AD4E" w:rsidR="00576D41" w:rsidRPr="007E55BC" w:rsidRDefault="00576D41" w:rsidP="00576D41">
            <w:pPr>
              <w:widowControl/>
              <w:autoSpaceDE/>
              <w:autoSpaceDN/>
              <w:rPr>
                <w:b/>
                <w:bCs/>
                <w:color w:val="000000"/>
                <w:sz w:val="20"/>
                <w:szCs w:val="20"/>
                <w:lang w:val="en-GB" w:eastAsia="ja-JP"/>
              </w:rPr>
            </w:pPr>
            <w:proofErr w:type="spellStart"/>
            <w:r w:rsidRPr="007E55BC">
              <w:rPr>
                <w:b/>
                <w:bCs/>
                <w:color w:val="000000"/>
                <w:sz w:val="20"/>
                <w:szCs w:val="20"/>
                <w:lang w:eastAsia="ja-JP"/>
              </w:rPr>
              <w:t>Protection</w:t>
            </w:r>
            <w:proofErr w:type="spellEnd"/>
            <w:r w:rsidRPr="007E55BC">
              <w:rPr>
                <w:b/>
                <w:bCs/>
                <w:color w:val="000000"/>
                <w:sz w:val="20"/>
                <w:szCs w:val="20"/>
                <w:lang w:eastAsia="ja-JP"/>
              </w:rPr>
              <w:t xml:space="preserve"> </w:t>
            </w:r>
            <w:proofErr w:type="spellStart"/>
            <w:r w:rsidRPr="007E55BC">
              <w:rPr>
                <w:b/>
                <w:bCs/>
                <w:color w:val="000000"/>
                <w:sz w:val="20"/>
                <w:szCs w:val="20"/>
                <w:lang w:eastAsia="ja-JP"/>
              </w:rPr>
              <w:t>Protection</w:t>
            </w:r>
            <w:proofErr w:type="spellEnd"/>
            <w:r w:rsidRPr="007E55BC">
              <w:rPr>
                <w:b/>
                <w:bCs/>
                <w:color w:val="000000"/>
                <w:sz w:val="20"/>
                <w:szCs w:val="20"/>
                <w:lang w:eastAsia="ja-JP"/>
              </w:rPr>
              <w:t xml:space="preserve"> </w:t>
            </w:r>
            <w:proofErr w:type="spellStart"/>
            <w:r w:rsidRPr="007E55BC">
              <w:rPr>
                <w:b/>
                <w:bCs/>
                <w:color w:val="000000"/>
                <w:sz w:val="20"/>
                <w:szCs w:val="20"/>
                <w:lang w:eastAsia="ja-JP"/>
              </w:rPr>
              <w:t>class</w:t>
            </w:r>
            <w:proofErr w:type="spellEnd"/>
            <w:r w:rsidRPr="007E55BC">
              <w:rPr>
                <w:b/>
                <w:bCs/>
                <w:color w:val="000000"/>
                <w:sz w:val="20"/>
                <w:szCs w:val="20"/>
                <w:lang w:eastAsia="ja-JP"/>
              </w:rPr>
              <w:t>:</w:t>
            </w:r>
            <w:r w:rsidRPr="007E55BC">
              <w:rPr>
                <w:b/>
                <w:bCs/>
                <w:color w:val="000000"/>
                <w:sz w:val="20"/>
                <w:szCs w:val="20"/>
                <w:lang w:eastAsia="ja-JP"/>
              </w:rPr>
              <w:br/>
            </w:r>
            <w:r w:rsidRPr="007E55BC">
              <w:rPr>
                <w:color w:val="000000"/>
                <w:sz w:val="20"/>
                <w:szCs w:val="20"/>
                <w:lang w:eastAsia="ja-JP"/>
              </w:rPr>
              <w:t>IP65</w:t>
            </w:r>
          </w:p>
        </w:tc>
        <w:tc>
          <w:tcPr>
            <w:tcW w:w="411" w:type="pct"/>
            <w:vAlign w:val="center"/>
          </w:tcPr>
          <w:p w14:paraId="1693EAF8" w14:textId="77777777" w:rsidR="00576D41" w:rsidRPr="002A6CCE" w:rsidRDefault="00576D41" w:rsidP="00576D41">
            <w:pPr>
              <w:widowControl/>
              <w:autoSpaceDE/>
              <w:autoSpaceDN/>
              <w:jc w:val="center"/>
              <w:rPr>
                <w:b/>
                <w:bCs/>
                <w:color w:val="000000"/>
                <w:sz w:val="20"/>
                <w:szCs w:val="20"/>
                <w:lang w:val="de-DE" w:eastAsia="ja-JP"/>
              </w:rPr>
            </w:pPr>
          </w:p>
        </w:tc>
      </w:tr>
      <w:tr w:rsidR="00576D41" w:rsidRPr="002A6CCE" w14:paraId="58DFD689" w14:textId="77777777" w:rsidTr="00237490">
        <w:trPr>
          <w:trHeight w:val="432"/>
        </w:trPr>
        <w:tc>
          <w:tcPr>
            <w:tcW w:w="784" w:type="pct"/>
          </w:tcPr>
          <w:p w14:paraId="2FA42CCD" w14:textId="77777777" w:rsidR="00576D41" w:rsidRPr="002A6CCE" w:rsidRDefault="00576D41" w:rsidP="00576D41">
            <w:pPr>
              <w:widowControl/>
              <w:autoSpaceDE/>
              <w:autoSpaceDN/>
              <w:rPr>
                <w:b/>
                <w:bCs/>
                <w:color w:val="000000"/>
                <w:sz w:val="20"/>
                <w:szCs w:val="20"/>
                <w:lang w:val="en-GB" w:eastAsia="ja-JP"/>
              </w:rPr>
            </w:pPr>
          </w:p>
        </w:tc>
        <w:tc>
          <w:tcPr>
            <w:tcW w:w="1902" w:type="pct"/>
            <w:vAlign w:val="bottom"/>
          </w:tcPr>
          <w:p w14:paraId="1E3622AF"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Rāmja</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izgatavošanas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materiāls</w:t>
            </w:r>
            <w:proofErr w:type="spellEnd"/>
            <w:r w:rsidRPr="009E5E88">
              <w:rPr>
                <w:b/>
                <w:bCs/>
                <w:color w:val="000000"/>
                <w:sz w:val="20"/>
                <w:szCs w:val="20"/>
                <w:lang w:val="en-GB" w:eastAsia="ja-JP"/>
              </w:rPr>
              <w:t>:</w:t>
            </w:r>
          </w:p>
          <w:p w14:paraId="485777E8" w14:textId="1DDD500B" w:rsidR="00576D41" w:rsidRPr="009E5E88" w:rsidRDefault="00576D41" w:rsidP="00576D41">
            <w:pPr>
              <w:widowControl/>
              <w:autoSpaceDE/>
              <w:autoSpaceDN/>
              <w:rPr>
                <w:b/>
                <w:bCs/>
                <w:color w:val="000000"/>
                <w:sz w:val="20"/>
                <w:szCs w:val="20"/>
                <w:lang w:val="en-GB" w:eastAsia="ja-JP"/>
              </w:rPr>
            </w:pPr>
            <w:proofErr w:type="spellStart"/>
            <w:r w:rsidRPr="009E5E88">
              <w:rPr>
                <w:color w:val="000000"/>
                <w:sz w:val="20"/>
                <w:szCs w:val="20"/>
                <w:lang w:val="en-GB" w:eastAsia="ja-JP"/>
              </w:rPr>
              <w:t>Nerūsējošs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tērauds</w:t>
            </w:r>
            <w:proofErr w:type="spellEnd"/>
          </w:p>
        </w:tc>
        <w:tc>
          <w:tcPr>
            <w:tcW w:w="1903" w:type="pct"/>
            <w:vAlign w:val="center"/>
          </w:tcPr>
          <w:p w14:paraId="5E9FEB67" w14:textId="6FB549FF" w:rsidR="00576D41" w:rsidRPr="007E55BC" w:rsidRDefault="00576D41" w:rsidP="00576D41">
            <w:pPr>
              <w:widowControl/>
              <w:autoSpaceDE/>
              <w:autoSpaceDN/>
              <w:rPr>
                <w:b/>
                <w:bCs/>
                <w:color w:val="000000"/>
                <w:sz w:val="20"/>
                <w:szCs w:val="20"/>
                <w:lang w:val="en-GB" w:eastAsia="ja-JP"/>
              </w:rPr>
            </w:pPr>
            <w:proofErr w:type="spellStart"/>
            <w:r w:rsidRPr="007E55BC">
              <w:rPr>
                <w:b/>
                <w:bCs/>
                <w:color w:val="000000"/>
                <w:sz w:val="20"/>
                <w:szCs w:val="20"/>
                <w:lang w:eastAsia="ja-JP"/>
              </w:rPr>
              <w:t>Frame</w:t>
            </w:r>
            <w:proofErr w:type="spellEnd"/>
            <w:r w:rsidRPr="007E55BC">
              <w:rPr>
                <w:b/>
                <w:bCs/>
                <w:color w:val="000000"/>
                <w:sz w:val="20"/>
                <w:szCs w:val="20"/>
                <w:lang w:eastAsia="ja-JP"/>
              </w:rPr>
              <w:t xml:space="preserve"> </w:t>
            </w:r>
            <w:proofErr w:type="spellStart"/>
            <w:r w:rsidRPr="007E55BC">
              <w:rPr>
                <w:b/>
                <w:bCs/>
                <w:color w:val="000000"/>
                <w:sz w:val="20"/>
                <w:szCs w:val="20"/>
                <w:lang w:eastAsia="ja-JP"/>
              </w:rPr>
              <w:t>material</w:t>
            </w:r>
            <w:proofErr w:type="spellEnd"/>
            <w:r w:rsidRPr="007E55BC">
              <w:rPr>
                <w:b/>
                <w:bCs/>
                <w:color w:val="000000"/>
                <w:sz w:val="20"/>
                <w:szCs w:val="20"/>
                <w:lang w:eastAsia="ja-JP"/>
              </w:rPr>
              <w:t>:</w:t>
            </w:r>
            <w:r w:rsidRPr="007E55BC">
              <w:rPr>
                <w:color w:val="000000"/>
                <w:sz w:val="20"/>
                <w:szCs w:val="20"/>
                <w:lang w:eastAsia="ja-JP"/>
              </w:rPr>
              <w:br/>
            </w:r>
            <w:proofErr w:type="spellStart"/>
            <w:r w:rsidRPr="007E55BC">
              <w:rPr>
                <w:color w:val="000000"/>
                <w:sz w:val="20"/>
                <w:szCs w:val="20"/>
                <w:lang w:eastAsia="ja-JP"/>
              </w:rPr>
              <w:t>Stainless</w:t>
            </w:r>
            <w:proofErr w:type="spellEnd"/>
            <w:r w:rsidRPr="007E55BC">
              <w:rPr>
                <w:color w:val="000000"/>
                <w:sz w:val="20"/>
                <w:szCs w:val="20"/>
                <w:lang w:eastAsia="ja-JP"/>
              </w:rPr>
              <w:t xml:space="preserve"> </w:t>
            </w:r>
            <w:proofErr w:type="spellStart"/>
            <w:r w:rsidRPr="007E55BC">
              <w:rPr>
                <w:color w:val="000000"/>
                <w:sz w:val="20"/>
                <w:szCs w:val="20"/>
                <w:lang w:eastAsia="ja-JP"/>
              </w:rPr>
              <w:t>steel</w:t>
            </w:r>
            <w:proofErr w:type="spellEnd"/>
          </w:p>
        </w:tc>
        <w:tc>
          <w:tcPr>
            <w:tcW w:w="411" w:type="pct"/>
            <w:vAlign w:val="center"/>
          </w:tcPr>
          <w:p w14:paraId="3816AC61" w14:textId="77777777" w:rsidR="00576D41" w:rsidRPr="002A6CCE" w:rsidRDefault="00576D41" w:rsidP="00576D41">
            <w:pPr>
              <w:widowControl/>
              <w:autoSpaceDE/>
              <w:autoSpaceDN/>
              <w:jc w:val="center"/>
              <w:rPr>
                <w:b/>
                <w:bCs/>
                <w:color w:val="000000"/>
                <w:sz w:val="20"/>
                <w:szCs w:val="20"/>
                <w:lang w:val="de-DE" w:eastAsia="ja-JP"/>
              </w:rPr>
            </w:pPr>
          </w:p>
        </w:tc>
      </w:tr>
      <w:tr w:rsidR="00576D41" w:rsidRPr="002A6CCE" w14:paraId="4F6C3E70" w14:textId="77777777" w:rsidTr="00237490">
        <w:trPr>
          <w:trHeight w:val="432"/>
        </w:trPr>
        <w:tc>
          <w:tcPr>
            <w:tcW w:w="784" w:type="pct"/>
          </w:tcPr>
          <w:p w14:paraId="6AAECAB6" w14:textId="3463E91A" w:rsidR="00576D41" w:rsidRPr="002A6CCE" w:rsidRDefault="00576D41" w:rsidP="00576D41">
            <w:pPr>
              <w:widowControl/>
              <w:autoSpaceDE/>
              <w:autoSpaceDN/>
              <w:rPr>
                <w:b/>
                <w:bCs/>
                <w:color w:val="000000"/>
                <w:sz w:val="20"/>
                <w:szCs w:val="20"/>
                <w:lang w:val="en-GB" w:eastAsia="ja-JP"/>
              </w:rPr>
            </w:pPr>
            <w:r>
              <w:rPr>
                <w:b/>
                <w:bCs/>
                <w:color w:val="000000"/>
                <w:sz w:val="20"/>
                <w:szCs w:val="20"/>
                <w:lang w:val="en-GB" w:eastAsia="ja-JP"/>
              </w:rPr>
              <w:t>8.</w:t>
            </w:r>
            <w:proofErr w:type="gramStart"/>
            <w:r>
              <w:rPr>
                <w:b/>
                <w:bCs/>
                <w:color w:val="000000"/>
                <w:sz w:val="20"/>
                <w:szCs w:val="20"/>
                <w:lang w:val="en-GB" w:eastAsia="ja-JP"/>
              </w:rPr>
              <w:t>3</w:t>
            </w:r>
            <w:r w:rsidRPr="002A6CCE">
              <w:rPr>
                <w:b/>
                <w:bCs/>
                <w:color w:val="000000"/>
                <w:sz w:val="20"/>
                <w:szCs w:val="20"/>
                <w:lang w:val="en-GB" w:eastAsia="ja-JP"/>
              </w:rPr>
              <w:t>.</w:t>
            </w:r>
            <w:r>
              <w:rPr>
                <w:b/>
                <w:bCs/>
                <w:color w:val="000000"/>
                <w:sz w:val="20"/>
                <w:szCs w:val="20"/>
                <w:lang w:val="en-GB" w:eastAsia="ja-JP"/>
              </w:rPr>
              <w:t>Vertikāls</w:t>
            </w:r>
            <w:proofErr w:type="gramEnd"/>
            <w:r>
              <w:rPr>
                <w:b/>
                <w:bCs/>
                <w:color w:val="000000"/>
                <w:sz w:val="20"/>
                <w:szCs w:val="20"/>
                <w:lang w:val="en-GB" w:eastAsia="ja-JP"/>
              </w:rPr>
              <w:t xml:space="preserve"> </w:t>
            </w:r>
            <w:proofErr w:type="spellStart"/>
            <w:r>
              <w:rPr>
                <w:b/>
                <w:bCs/>
                <w:color w:val="000000"/>
                <w:sz w:val="20"/>
                <w:szCs w:val="20"/>
                <w:lang w:val="en-GB" w:eastAsia="ja-JP"/>
              </w:rPr>
              <w:t>lentes</w:t>
            </w:r>
            <w:proofErr w:type="spellEnd"/>
            <w:r w:rsidR="00F8392D">
              <w:rPr>
                <w:b/>
                <w:bCs/>
                <w:color w:val="000000"/>
                <w:sz w:val="20"/>
                <w:szCs w:val="20"/>
                <w:lang w:val="en-GB" w:eastAsia="ja-JP"/>
              </w:rPr>
              <w:t xml:space="preserve"> </w:t>
            </w:r>
            <w:proofErr w:type="spellStart"/>
            <w:r w:rsidR="00F8392D">
              <w:rPr>
                <w:b/>
                <w:bCs/>
                <w:color w:val="000000"/>
                <w:sz w:val="20"/>
                <w:szCs w:val="20"/>
                <w:lang w:val="en-GB" w:eastAsia="ja-JP"/>
              </w:rPr>
              <w:t>transportieris</w:t>
            </w:r>
            <w:proofErr w:type="spellEnd"/>
            <w:r w:rsidR="00805866">
              <w:rPr>
                <w:b/>
                <w:bCs/>
                <w:color w:val="000000"/>
                <w:sz w:val="20"/>
                <w:szCs w:val="20"/>
                <w:lang w:val="en-GB" w:eastAsia="ja-JP"/>
              </w:rPr>
              <w:t xml:space="preserve"> (Z-</w:t>
            </w:r>
            <w:proofErr w:type="spellStart"/>
            <w:r w:rsidR="00805866">
              <w:rPr>
                <w:b/>
                <w:bCs/>
                <w:color w:val="000000"/>
                <w:sz w:val="20"/>
                <w:szCs w:val="20"/>
                <w:lang w:val="en-GB" w:eastAsia="ja-JP"/>
              </w:rPr>
              <w:t>tipa</w:t>
            </w:r>
            <w:proofErr w:type="spellEnd"/>
            <w:r w:rsidR="00805866">
              <w:rPr>
                <w:b/>
                <w:bCs/>
                <w:color w:val="000000"/>
                <w:sz w:val="20"/>
                <w:szCs w:val="20"/>
                <w:lang w:val="en-GB" w:eastAsia="ja-JP"/>
              </w:rPr>
              <w:t>)</w:t>
            </w:r>
            <w:r>
              <w:rPr>
                <w:b/>
                <w:bCs/>
                <w:color w:val="000000"/>
                <w:sz w:val="20"/>
                <w:szCs w:val="20"/>
                <w:lang w:val="en-GB" w:eastAsia="ja-JP"/>
              </w:rPr>
              <w:t xml:space="preserve"> / Vertical belt conveyor</w:t>
            </w:r>
            <w:r w:rsidR="00805866">
              <w:rPr>
                <w:b/>
                <w:bCs/>
                <w:color w:val="000000"/>
                <w:sz w:val="20"/>
                <w:szCs w:val="20"/>
                <w:lang w:val="en-GB" w:eastAsia="ja-JP"/>
              </w:rPr>
              <w:t xml:space="preserve"> (Z-type)</w:t>
            </w:r>
          </w:p>
        </w:tc>
        <w:tc>
          <w:tcPr>
            <w:tcW w:w="1902" w:type="pct"/>
            <w:vAlign w:val="center"/>
          </w:tcPr>
          <w:p w14:paraId="4EA38E2B" w14:textId="27FA8213" w:rsidR="00576D41" w:rsidRPr="009E5E88" w:rsidRDefault="00576D41" w:rsidP="00576D41">
            <w:pPr>
              <w:widowControl/>
              <w:autoSpaceDE/>
              <w:autoSpaceDN/>
              <w:rPr>
                <w:b/>
                <w:bCs/>
                <w:color w:val="000000"/>
                <w:sz w:val="20"/>
                <w:szCs w:val="20"/>
                <w:lang w:val="en-GB" w:eastAsia="ja-JP"/>
              </w:rPr>
            </w:pPr>
            <w:r w:rsidRPr="009E5E88">
              <w:rPr>
                <w:b/>
                <w:bCs/>
                <w:color w:val="000000"/>
                <w:sz w:val="20"/>
                <w:szCs w:val="20"/>
                <w:lang w:val="en-GB" w:eastAsia="ja-JP"/>
              </w:rPr>
              <w:t> </w:t>
            </w:r>
          </w:p>
        </w:tc>
        <w:tc>
          <w:tcPr>
            <w:tcW w:w="1903" w:type="pct"/>
            <w:vAlign w:val="center"/>
          </w:tcPr>
          <w:p w14:paraId="7391F098" w14:textId="77777777" w:rsidR="00576D41" w:rsidRPr="007E55BC" w:rsidRDefault="00576D41" w:rsidP="00576D41">
            <w:pPr>
              <w:widowControl/>
              <w:autoSpaceDE/>
              <w:autoSpaceDN/>
              <w:rPr>
                <w:b/>
                <w:bCs/>
                <w:color w:val="000000"/>
                <w:sz w:val="20"/>
                <w:szCs w:val="20"/>
                <w:lang w:val="en-GB" w:eastAsia="ja-JP"/>
              </w:rPr>
            </w:pPr>
          </w:p>
        </w:tc>
        <w:tc>
          <w:tcPr>
            <w:tcW w:w="411" w:type="pct"/>
            <w:vAlign w:val="center"/>
          </w:tcPr>
          <w:p w14:paraId="40C7E36A" w14:textId="25085902" w:rsidR="00576D41" w:rsidRPr="002A6CCE" w:rsidRDefault="00805866" w:rsidP="00576D41">
            <w:pPr>
              <w:widowControl/>
              <w:autoSpaceDE/>
              <w:autoSpaceDN/>
              <w:jc w:val="center"/>
              <w:rPr>
                <w:b/>
                <w:bCs/>
                <w:color w:val="000000"/>
                <w:sz w:val="20"/>
                <w:szCs w:val="20"/>
                <w:lang w:val="de-DE" w:eastAsia="ja-JP"/>
              </w:rPr>
            </w:pPr>
            <w:r>
              <w:rPr>
                <w:b/>
                <w:bCs/>
                <w:color w:val="000000"/>
                <w:sz w:val="20"/>
                <w:szCs w:val="20"/>
                <w:lang w:val="en-GB" w:eastAsia="ja-JP"/>
              </w:rPr>
              <w:t>4</w:t>
            </w:r>
          </w:p>
        </w:tc>
      </w:tr>
      <w:tr w:rsidR="00576D41" w:rsidRPr="002A6CCE" w14:paraId="7815757E" w14:textId="77777777" w:rsidTr="00237490">
        <w:trPr>
          <w:trHeight w:val="432"/>
        </w:trPr>
        <w:tc>
          <w:tcPr>
            <w:tcW w:w="784" w:type="pct"/>
          </w:tcPr>
          <w:p w14:paraId="34D9888E" w14:textId="77777777" w:rsidR="00576D41" w:rsidRPr="002A6CCE" w:rsidRDefault="00576D41" w:rsidP="00576D41">
            <w:pPr>
              <w:widowControl/>
              <w:autoSpaceDE/>
              <w:autoSpaceDN/>
              <w:rPr>
                <w:b/>
                <w:bCs/>
                <w:color w:val="000000"/>
                <w:sz w:val="20"/>
                <w:szCs w:val="20"/>
                <w:lang w:val="en-GB" w:eastAsia="ja-JP"/>
              </w:rPr>
            </w:pPr>
          </w:p>
        </w:tc>
        <w:tc>
          <w:tcPr>
            <w:tcW w:w="1902" w:type="pct"/>
            <w:vAlign w:val="bottom"/>
          </w:tcPr>
          <w:p w14:paraId="182104A1" w14:textId="77777777" w:rsidR="00576D41" w:rsidRPr="00CF48F6" w:rsidRDefault="00576D41" w:rsidP="00576D41">
            <w:pPr>
              <w:widowControl/>
              <w:autoSpaceDE/>
              <w:autoSpaceDN/>
              <w:rPr>
                <w:b/>
                <w:bCs/>
                <w:color w:val="000000"/>
                <w:sz w:val="20"/>
                <w:szCs w:val="20"/>
                <w:lang w:val="en-GB" w:eastAsia="ja-JP"/>
              </w:rPr>
            </w:pPr>
            <w:proofErr w:type="spellStart"/>
            <w:r w:rsidRPr="00CF48F6">
              <w:rPr>
                <w:b/>
                <w:bCs/>
                <w:color w:val="000000"/>
                <w:sz w:val="20"/>
                <w:szCs w:val="20"/>
                <w:lang w:val="en-GB" w:eastAsia="ja-JP"/>
              </w:rPr>
              <w:t>Pielietojums</w:t>
            </w:r>
            <w:proofErr w:type="spellEnd"/>
            <w:r w:rsidRPr="00CF48F6">
              <w:rPr>
                <w:b/>
                <w:bCs/>
                <w:color w:val="000000"/>
                <w:sz w:val="20"/>
                <w:szCs w:val="20"/>
                <w:lang w:val="en-GB" w:eastAsia="ja-JP"/>
              </w:rPr>
              <w:t>:</w:t>
            </w:r>
          </w:p>
          <w:p w14:paraId="3B7325B3" w14:textId="77777777" w:rsidR="00805866" w:rsidRDefault="00576D41" w:rsidP="00576D41">
            <w:pPr>
              <w:widowControl/>
              <w:autoSpaceDE/>
              <w:autoSpaceDN/>
              <w:rPr>
                <w:color w:val="000000"/>
                <w:sz w:val="20"/>
                <w:szCs w:val="20"/>
                <w:lang w:val="en-GB" w:eastAsia="ja-JP"/>
              </w:rPr>
            </w:pPr>
            <w:proofErr w:type="spellStart"/>
            <w:r w:rsidRPr="00CF48F6">
              <w:rPr>
                <w:color w:val="000000"/>
                <w:sz w:val="20"/>
                <w:szCs w:val="20"/>
                <w:lang w:val="en-GB" w:eastAsia="ja-JP"/>
              </w:rPr>
              <w:t>Izejvielu</w:t>
            </w:r>
            <w:proofErr w:type="spellEnd"/>
            <w:r w:rsidRPr="00CF48F6">
              <w:rPr>
                <w:color w:val="000000"/>
                <w:sz w:val="20"/>
                <w:szCs w:val="20"/>
                <w:lang w:val="en-GB" w:eastAsia="ja-JP"/>
              </w:rPr>
              <w:t xml:space="preserve"> </w:t>
            </w:r>
            <w:proofErr w:type="spellStart"/>
            <w:r w:rsidR="00805866">
              <w:rPr>
                <w:color w:val="000000"/>
                <w:sz w:val="20"/>
                <w:szCs w:val="20"/>
                <w:lang w:val="en-GB" w:eastAsia="ja-JP"/>
              </w:rPr>
              <w:t>transportēšanai</w:t>
            </w:r>
            <w:proofErr w:type="spellEnd"/>
            <w:r w:rsidRPr="00CF48F6">
              <w:rPr>
                <w:color w:val="000000"/>
                <w:sz w:val="20"/>
                <w:szCs w:val="20"/>
                <w:lang w:val="en-GB" w:eastAsia="ja-JP"/>
              </w:rPr>
              <w:t xml:space="preserve"> </w:t>
            </w:r>
            <w:proofErr w:type="spellStart"/>
            <w:r w:rsidRPr="00CF48F6">
              <w:rPr>
                <w:color w:val="000000"/>
                <w:sz w:val="20"/>
                <w:szCs w:val="20"/>
                <w:lang w:val="en-GB" w:eastAsia="ja-JP"/>
              </w:rPr>
              <w:t>uz</w:t>
            </w:r>
            <w:proofErr w:type="spellEnd"/>
            <w:r w:rsidRPr="00CF48F6">
              <w:rPr>
                <w:color w:val="000000"/>
                <w:sz w:val="20"/>
                <w:szCs w:val="20"/>
                <w:lang w:val="en-GB" w:eastAsia="ja-JP"/>
              </w:rPr>
              <w:t xml:space="preserve"> </w:t>
            </w:r>
            <w:proofErr w:type="spellStart"/>
            <w:r w:rsidRPr="00CF48F6">
              <w:rPr>
                <w:color w:val="000000"/>
                <w:sz w:val="20"/>
                <w:szCs w:val="20"/>
                <w:lang w:val="en-GB" w:eastAsia="ja-JP"/>
              </w:rPr>
              <w:t>multigalvas</w:t>
            </w:r>
            <w:proofErr w:type="spellEnd"/>
            <w:r w:rsidRPr="00CF48F6">
              <w:rPr>
                <w:color w:val="000000"/>
                <w:sz w:val="20"/>
                <w:szCs w:val="20"/>
                <w:lang w:val="en-GB" w:eastAsia="ja-JP"/>
              </w:rPr>
              <w:t xml:space="preserve"> </w:t>
            </w:r>
            <w:proofErr w:type="spellStart"/>
            <w:r w:rsidRPr="00CF48F6">
              <w:rPr>
                <w:color w:val="000000"/>
                <w:sz w:val="20"/>
                <w:szCs w:val="20"/>
                <w:lang w:val="en-GB" w:eastAsia="ja-JP"/>
              </w:rPr>
              <w:t>svariem</w:t>
            </w:r>
            <w:proofErr w:type="spellEnd"/>
            <w:r w:rsidR="00805866">
              <w:rPr>
                <w:color w:val="000000"/>
                <w:sz w:val="20"/>
                <w:szCs w:val="20"/>
                <w:lang w:val="en-GB" w:eastAsia="ja-JP"/>
              </w:rPr>
              <w:t xml:space="preserve">. </w:t>
            </w:r>
          </w:p>
          <w:p w14:paraId="185872CD" w14:textId="63846558" w:rsidR="00576D41" w:rsidRPr="00CF48F6" w:rsidRDefault="00805866" w:rsidP="00576D41">
            <w:pPr>
              <w:widowControl/>
              <w:autoSpaceDE/>
              <w:autoSpaceDN/>
              <w:rPr>
                <w:b/>
                <w:bCs/>
                <w:color w:val="000000"/>
                <w:sz w:val="20"/>
                <w:szCs w:val="20"/>
                <w:lang w:val="en-GB" w:eastAsia="ja-JP"/>
              </w:rPr>
            </w:pPr>
            <w:proofErr w:type="spellStart"/>
            <w:r>
              <w:rPr>
                <w:color w:val="000000"/>
                <w:sz w:val="20"/>
                <w:szCs w:val="20"/>
                <w:lang w:val="en-GB" w:eastAsia="ja-JP"/>
              </w:rPr>
              <w:t>Ievade</w:t>
            </w:r>
            <w:proofErr w:type="spellEnd"/>
            <w:r>
              <w:rPr>
                <w:color w:val="000000"/>
                <w:sz w:val="20"/>
                <w:szCs w:val="20"/>
                <w:lang w:val="en-GB" w:eastAsia="ja-JP"/>
              </w:rPr>
              <w:t xml:space="preserve"> no </w:t>
            </w:r>
            <w:proofErr w:type="spellStart"/>
            <w:r>
              <w:rPr>
                <w:color w:val="000000"/>
                <w:sz w:val="20"/>
                <w:szCs w:val="20"/>
                <w:lang w:val="en-GB" w:eastAsia="ja-JP"/>
              </w:rPr>
              <w:t>transportiera</w:t>
            </w:r>
            <w:proofErr w:type="spellEnd"/>
            <w:r>
              <w:rPr>
                <w:color w:val="000000"/>
                <w:sz w:val="20"/>
                <w:szCs w:val="20"/>
                <w:lang w:val="en-GB" w:eastAsia="ja-JP"/>
              </w:rPr>
              <w:t xml:space="preserve"> 8.2, </w:t>
            </w:r>
            <w:proofErr w:type="spellStart"/>
            <w:r>
              <w:rPr>
                <w:color w:val="000000"/>
                <w:sz w:val="20"/>
                <w:szCs w:val="20"/>
                <w:lang w:val="en-GB" w:eastAsia="ja-JP"/>
              </w:rPr>
              <w:t>izeja</w:t>
            </w:r>
            <w:proofErr w:type="spellEnd"/>
            <w:r>
              <w:rPr>
                <w:color w:val="000000"/>
                <w:sz w:val="20"/>
                <w:szCs w:val="20"/>
                <w:lang w:val="en-GB" w:eastAsia="ja-JP"/>
              </w:rPr>
              <w:t xml:space="preserve"> </w:t>
            </w:r>
            <w:proofErr w:type="spellStart"/>
            <w:r>
              <w:rPr>
                <w:color w:val="000000"/>
                <w:sz w:val="20"/>
                <w:szCs w:val="20"/>
                <w:lang w:val="en-GB" w:eastAsia="ja-JP"/>
              </w:rPr>
              <w:t>multigalvas</w:t>
            </w:r>
            <w:proofErr w:type="spellEnd"/>
            <w:r>
              <w:rPr>
                <w:color w:val="000000"/>
                <w:sz w:val="20"/>
                <w:szCs w:val="20"/>
                <w:lang w:val="en-GB" w:eastAsia="ja-JP"/>
              </w:rPr>
              <w:t xml:space="preserve"> </w:t>
            </w:r>
            <w:proofErr w:type="spellStart"/>
            <w:r>
              <w:rPr>
                <w:color w:val="000000"/>
                <w:sz w:val="20"/>
                <w:szCs w:val="20"/>
                <w:lang w:val="en-GB" w:eastAsia="ja-JP"/>
              </w:rPr>
              <w:t>svari</w:t>
            </w:r>
            <w:proofErr w:type="spellEnd"/>
            <w:r>
              <w:rPr>
                <w:color w:val="000000"/>
                <w:sz w:val="20"/>
                <w:szCs w:val="20"/>
                <w:lang w:val="en-GB" w:eastAsia="ja-JP"/>
              </w:rPr>
              <w:t xml:space="preserve">, </w:t>
            </w:r>
            <w:proofErr w:type="spellStart"/>
            <w:r>
              <w:rPr>
                <w:color w:val="000000"/>
                <w:sz w:val="20"/>
                <w:szCs w:val="20"/>
                <w:lang w:val="en-GB" w:eastAsia="ja-JP"/>
              </w:rPr>
              <w:t>attālums</w:t>
            </w:r>
            <w:proofErr w:type="spellEnd"/>
            <w:r>
              <w:rPr>
                <w:color w:val="000000"/>
                <w:sz w:val="20"/>
                <w:szCs w:val="20"/>
                <w:lang w:val="en-GB" w:eastAsia="ja-JP"/>
              </w:rPr>
              <w:t xml:space="preserve"> no </w:t>
            </w:r>
            <w:proofErr w:type="spellStart"/>
            <w:r>
              <w:rPr>
                <w:color w:val="000000"/>
                <w:sz w:val="20"/>
                <w:szCs w:val="20"/>
                <w:lang w:val="en-GB" w:eastAsia="ja-JP"/>
              </w:rPr>
              <w:t>svaru</w:t>
            </w:r>
            <w:proofErr w:type="spellEnd"/>
            <w:r>
              <w:rPr>
                <w:color w:val="000000"/>
                <w:sz w:val="20"/>
                <w:szCs w:val="20"/>
                <w:lang w:val="en-GB" w:eastAsia="ja-JP"/>
              </w:rPr>
              <w:t xml:space="preserve"> </w:t>
            </w:r>
            <w:proofErr w:type="spellStart"/>
            <w:r>
              <w:rPr>
                <w:color w:val="000000"/>
                <w:sz w:val="20"/>
                <w:szCs w:val="20"/>
                <w:lang w:val="en-GB" w:eastAsia="ja-JP"/>
              </w:rPr>
              <w:t>sekcijas</w:t>
            </w:r>
            <w:proofErr w:type="spellEnd"/>
            <w:r>
              <w:rPr>
                <w:color w:val="000000"/>
                <w:sz w:val="20"/>
                <w:szCs w:val="20"/>
                <w:lang w:val="en-GB" w:eastAsia="ja-JP"/>
              </w:rPr>
              <w:t xml:space="preserve"> </w:t>
            </w:r>
            <w:proofErr w:type="spellStart"/>
            <w:r>
              <w:rPr>
                <w:color w:val="000000"/>
                <w:sz w:val="20"/>
                <w:szCs w:val="20"/>
                <w:lang w:val="en-GB" w:eastAsia="ja-JP"/>
              </w:rPr>
              <w:t>līdz</w:t>
            </w:r>
            <w:proofErr w:type="spellEnd"/>
            <w:r>
              <w:rPr>
                <w:color w:val="000000"/>
                <w:sz w:val="20"/>
                <w:szCs w:val="20"/>
                <w:lang w:val="en-GB" w:eastAsia="ja-JP"/>
              </w:rPr>
              <w:t xml:space="preserve"> </w:t>
            </w:r>
            <w:proofErr w:type="spellStart"/>
            <w:r>
              <w:rPr>
                <w:color w:val="000000"/>
                <w:sz w:val="20"/>
                <w:szCs w:val="20"/>
                <w:lang w:val="en-GB" w:eastAsia="ja-JP"/>
              </w:rPr>
              <w:t>platformas</w:t>
            </w:r>
            <w:proofErr w:type="spellEnd"/>
            <w:r>
              <w:rPr>
                <w:color w:val="000000"/>
                <w:sz w:val="20"/>
                <w:szCs w:val="20"/>
                <w:lang w:val="en-GB" w:eastAsia="ja-JP"/>
              </w:rPr>
              <w:t xml:space="preserve"> malai 1 m.</w:t>
            </w:r>
          </w:p>
        </w:tc>
        <w:tc>
          <w:tcPr>
            <w:tcW w:w="1903" w:type="pct"/>
            <w:vAlign w:val="center"/>
          </w:tcPr>
          <w:p w14:paraId="2DFA6A28" w14:textId="77777777" w:rsidR="00576D41" w:rsidRPr="00CF48F6" w:rsidRDefault="00576D41" w:rsidP="00576D41">
            <w:pPr>
              <w:widowControl/>
              <w:autoSpaceDE/>
              <w:autoSpaceDN/>
              <w:rPr>
                <w:b/>
                <w:bCs/>
                <w:color w:val="000000"/>
                <w:sz w:val="20"/>
                <w:szCs w:val="20"/>
                <w:lang w:val="en-GB" w:eastAsia="ja-JP"/>
              </w:rPr>
            </w:pPr>
            <w:r w:rsidRPr="00CF48F6">
              <w:rPr>
                <w:b/>
                <w:bCs/>
                <w:color w:val="000000"/>
                <w:sz w:val="20"/>
                <w:szCs w:val="20"/>
                <w:lang w:val="en-GB" w:eastAsia="ja-JP"/>
              </w:rPr>
              <w:t>Application:</w:t>
            </w:r>
          </w:p>
          <w:p w14:paraId="0427D21A" w14:textId="77777777" w:rsidR="00576D41" w:rsidRDefault="00576D41" w:rsidP="00805866">
            <w:pPr>
              <w:widowControl/>
              <w:autoSpaceDE/>
              <w:autoSpaceDN/>
              <w:jc w:val="both"/>
              <w:rPr>
                <w:color w:val="000000"/>
                <w:sz w:val="20"/>
                <w:szCs w:val="20"/>
                <w:lang w:val="en-GB" w:eastAsia="ja-JP"/>
              </w:rPr>
            </w:pPr>
            <w:r w:rsidRPr="00CF48F6">
              <w:rPr>
                <w:color w:val="000000"/>
                <w:sz w:val="20"/>
                <w:szCs w:val="20"/>
                <w:lang w:val="en-GB" w:eastAsia="ja-JP"/>
              </w:rPr>
              <w:t xml:space="preserve">Raw material </w:t>
            </w:r>
            <w:r w:rsidR="00805866">
              <w:rPr>
                <w:color w:val="000000"/>
                <w:sz w:val="20"/>
                <w:szCs w:val="20"/>
                <w:lang w:val="en-GB" w:eastAsia="ja-JP"/>
              </w:rPr>
              <w:t>transportation</w:t>
            </w:r>
            <w:r w:rsidRPr="00CF48F6">
              <w:rPr>
                <w:color w:val="000000"/>
                <w:sz w:val="20"/>
                <w:szCs w:val="20"/>
                <w:lang w:val="en-GB" w:eastAsia="ja-JP"/>
              </w:rPr>
              <w:t xml:space="preserve"> to </w:t>
            </w:r>
            <w:proofErr w:type="spellStart"/>
            <w:r w:rsidRPr="00CF48F6">
              <w:rPr>
                <w:color w:val="000000"/>
                <w:sz w:val="20"/>
                <w:szCs w:val="20"/>
                <w:lang w:val="en-GB" w:eastAsia="ja-JP"/>
              </w:rPr>
              <w:t>multihead</w:t>
            </w:r>
            <w:proofErr w:type="spellEnd"/>
            <w:r w:rsidRPr="00CF48F6">
              <w:rPr>
                <w:color w:val="000000"/>
                <w:sz w:val="20"/>
                <w:szCs w:val="20"/>
                <w:lang w:val="en-GB" w:eastAsia="ja-JP"/>
              </w:rPr>
              <w:t xml:space="preserve"> weighers</w:t>
            </w:r>
            <w:r w:rsidR="00805866">
              <w:rPr>
                <w:color w:val="000000"/>
                <w:sz w:val="20"/>
                <w:szCs w:val="20"/>
                <w:lang w:val="en-GB" w:eastAsia="ja-JP"/>
              </w:rPr>
              <w:t>.</w:t>
            </w:r>
          </w:p>
          <w:p w14:paraId="1438D354" w14:textId="16ACD32C" w:rsidR="00805866" w:rsidRPr="00CF48F6" w:rsidRDefault="00805866" w:rsidP="00805866">
            <w:pPr>
              <w:widowControl/>
              <w:autoSpaceDE/>
              <w:autoSpaceDN/>
              <w:jc w:val="both"/>
              <w:rPr>
                <w:color w:val="000000"/>
                <w:sz w:val="20"/>
                <w:szCs w:val="20"/>
                <w:lang w:val="en-GB" w:eastAsia="ja-JP"/>
              </w:rPr>
            </w:pPr>
            <w:r w:rsidRPr="00805866">
              <w:rPr>
                <w:color w:val="000000"/>
                <w:sz w:val="20"/>
                <w:szCs w:val="20"/>
                <w:lang w:val="en-GB" w:eastAsia="ja-JP"/>
              </w:rPr>
              <w:t xml:space="preserve">Input from conveyor 8.2, output </w:t>
            </w:r>
            <w:proofErr w:type="spellStart"/>
            <w:r w:rsidRPr="00805866">
              <w:rPr>
                <w:color w:val="000000"/>
                <w:sz w:val="20"/>
                <w:szCs w:val="20"/>
                <w:lang w:val="en-GB" w:eastAsia="ja-JP"/>
              </w:rPr>
              <w:t>multihead</w:t>
            </w:r>
            <w:proofErr w:type="spellEnd"/>
            <w:r w:rsidRPr="00805866">
              <w:rPr>
                <w:color w:val="000000"/>
                <w:sz w:val="20"/>
                <w:szCs w:val="20"/>
                <w:lang w:val="en-GB" w:eastAsia="ja-JP"/>
              </w:rPr>
              <w:t xml:space="preserve"> weigher, distance from weigh section to edge of platform 1 m.</w:t>
            </w:r>
          </w:p>
        </w:tc>
        <w:tc>
          <w:tcPr>
            <w:tcW w:w="411" w:type="pct"/>
            <w:vAlign w:val="center"/>
          </w:tcPr>
          <w:p w14:paraId="63100179" w14:textId="3E514E8E" w:rsidR="00576D41" w:rsidRPr="002A6CCE" w:rsidRDefault="00576D41" w:rsidP="00576D41">
            <w:pPr>
              <w:widowControl/>
              <w:autoSpaceDE/>
              <w:autoSpaceDN/>
              <w:jc w:val="center"/>
              <w:rPr>
                <w:b/>
                <w:bCs/>
                <w:color w:val="000000"/>
                <w:sz w:val="20"/>
                <w:szCs w:val="20"/>
                <w:lang w:val="de-DE" w:eastAsia="ja-JP"/>
              </w:rPr>
            </w:pPr>
            <w:r w:rsidRPr="002A6CCE">
              <w:rPr>
                <w:b/>
                <w:bCs/>
                <w:color w:val="000000"/>
                <w:sz w:val="20"/>
                <w:szCs w:val="20"/>
                <w:lang w:val="en-GB" w:eastAsia="ja-JP"/>
              </w:rPr>
              <w:t> </w:t>
            </w:r>
          </w:p>
        </w:tc>
      </w:tr>
      <w:tr w:rsidR="00576D41" w:rsidRPr="002A6CCE" w14:paraId="43EE675E" w14:textId="77777777" w:rsidTr="00237490">
        <w:trPr>
          <w:trHeight w:val="432"/>
        </w:trPr>
        <w:tc>
          <w:tcPr>
            <w:tcW w:w="784" w:type="pct"/>
          </w:tcPr>
          <w:p w14:paraId="3147633C" w14:textId="503F7DB8"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bottom"/>
          </w:tcPr>
          <w:p w14:paraId="2EC6D768" w14:textId="3C942BC4" w:rsidR="00576D41" w:rsidRPr="00CF48F6" w:rsidRDefault="00576D41" w:rsidP="00576D41">
            <w:pPr>
              <w:widowControl/>
              <w:autoSpaceDE/>
              <w:autoSpaceDN/>
              <w:rPr>
                <w:b/>
                <w:bCs/>
                <w:color w:val="000000"/>
                <w:sz w:val="20"/>
                <w:szCs w:val="20"/>
                <w:lang w:val="en-GB" w:eastAsia="ja-JP"/>
              </w:rPr>
            </w:pPr>
            <w:proofErr w:type="spellStart"/>
            <w:r w:rsidRPr="00CF48F6">
              <w:rPr>
                <w:b/>
                <w:bCs/>
                <w:color w:val="000000"/>
                <w:sz w:val="20"/>
                <w:szCs w:val="20"/>
                <w:lang w:val="en-GB" w:eastAsia="ja-JP"/>
              </w:rPr>
              <w:t>Dimensijas</w:t>
            </w:r>
            <w:proofErr w:type="spellEnd"/>
            <w:r w:rsidRPr="00CF48F6">
              <w:rPr>
                <w:b/>
                <w:bCs/>
                <w:color w:val="000000"/>
                <w:sz w:val="20"/>
                <w:szCs w:val="20"/>
                <w:lang w:val="en-GB" w:eastAsia="ja-JP"/>
              </w:rPr>
              <w:t xml:space="preserve"> (</w:t>
            </w:r>
            <w:proofErr w:type="spellStart"/>
            <w:r w:rsidRPr="00CF48F6">
              <w:rPr>
                <w:b/>
                <w:bCs/>
                <w:color w:val="000000"/>
                <w:sz w:val="20"/>
                <w:szCs w:val="20"/>
                <w:lang w:val="en-GB" w:eastAsia="ja-JP"/>
              </w:rPr>
              <w:t>GxP</w:t>
            </w:r>
            <w:proofErr w:type="spellEnd"/>
            <w:r w:rsidRPr="00CF48F6">
              <w:rPr>
                <w:b/>
                <w:bCs/>
                <w:color w:val="000000"/>
                <w:sz w:val="20"/>
                <w:szCs w:val="20"/>
                <w:lang w:val="en-GB" w:eastAsia="ja-JP"/>
              </w:rPr>
              <w:t>, mm):</w:t>
            </w:r>
          </w:p>
          <w:p w14:paraId="1AB6C6B2" w14:textId="2FA23120" w:rsidR="00576D41" w:rsidRPr="00CF48F6" w:rsidRDefault="00576D41" w:rsidP="00576D41">
            <w:pPr>
              <w:widowControl/>
              <w:autoSpaceDE/>
              <w:autoSpaceDN/>
              <w:rPr>
                <w:color w:val="000000" w:themeColor="text1"/>
                <w:sz w:val="20"/>
                <w:szCs w:val="20"/>
                <w:lang w:val="en-GB" w:eastAsia="ja-JP"/>
              </w:rPr>
            </w:pPr>
            <w:r w:rsidRPr="00CF48F6">
              <w:rPr>
                <w:color w:val="000000" w:themeColor="text1"/>
                <w:sz w:val="20"/>
                <w:szCs w:val="20"/>
                <w:lang w:val="en-GB" w:eastAsia="ja-JP"/>
              </w:rPr>
              <w:t>4200 x 600</w:t>
            </w:r>
          </w:p>
        </w:tc>
        <w:tc>
          <w:tcPr>
            <w:tcW w:w="1903" w:type="pct"/>
            <w:vAlign w:val="center"/>
          </w:tcPr>
          <w:p w14:paraId="402226E1" w14:textId="77777777" w:rsidR="00576D41" w:rsidRPr="00CF48F6" w:rsidRDefault="00576D41" w:rsidP="00576D41">
            <w:pPr>
              <w:widowControl/>
              <w:autoSpaceDE/>
              <w:autoSpaceDN/>
              <w:rPr>
                <w:b/>
                <w:bCs/>
                <w:color w:val="000000"/>
                <w:sz w:val="20"/>
                <w:szCs w:val="20"/>
                <w:lang w:eastAsia="ja-JP"/>
              </w:rPr>
            </w:pPr>
            <w:proofErr w:type="spellStart"/>
            <w:r w:rsidRPr="00CF48F6">
              <w:rPr>
                <w:b/>
                <w:bCs/>
                <w:color w:val="000000"/>
                <w:sz w:val="20"/>
                <w:szCs w:val="20"/>
                <w:lang w:eastAsia="ja-JP"/>
              </w:rPr>
              <w:t>Dimensions</w:t>
            </w:r>
            <w:proofErr w:type="spellEnd"/>
            <w:r w:rsidRPr="00CF48F6">
              <w:rPr>
                <w:b/>
                <w:bCs/>
                <w:color w:val="000000"/>
                <w:sz w:val="20"/>
                <w:szCs w:val="20"/>
                <w:lang w:eastAsia="ja-JP"/>
              </w:rPr>
              <w:t xml:space="preserve"> (L x W, mm):</w:t>
            </w:r>
          </w:p>
          <w:p w14:paraId="70F16298" w14:textId="508855E4" w:rsidR="00576D41" w:rsidRPr="00CF48F6" w:rsidRDefault="00576D41" w:rsidP="00576D41">
            <w:pPr>
              <w:widowControl/>
              <w:autoSpaceDE/>
              <w:autoSpaceDN/>
              <w:rPr>
                <w:color w:val="000000"/>
                <w:sz w:val="20"/>
                <w:szCs w:val="20"/>
                <w:lang w:val="en-GB" w:eastAsia="ja-JP"/>
              </w:rPr>
            </w:pPr>
            <w:r w:rsidRPr="00CF48F6">
              <w:rPr>
                <w:color w:val="000000" w:themeColor="text1"/>
                <w:sz w:val="20"/>
                <w:szCs w:val="20"/>
                <w:lang w:val="en-GB" w:eastAsia="ja-JP"/>
              </w:rPr>
              <w:t>4200 x 600</w:t>
            </w:r>
          </w:p>
        </w:tc>
        <w:tc>
          <w:tcPr>
            <w:tcW w:w="411" w:type="pct"/>
            <w:vAlign w:val="center"/>
          </w:tcPr>
          <w:p w14:paraId="77604971" w14:textId="5D7E4EDD" w:rsidR="00576D41" w:rsidRPr="002A6CCE" w:rsidRDefault="00576D41" w:rsidP="00576D41">
            <w:pPr>
              <w:widowControl/>
              <w:autoSpaceDE/>
              <w:autoSpaceDN/>
              <w:jc w:val="center"/>
              <w:rPr>
                <w:b/>
                <w:bCs/>
                <w:color w:val="000000"/>
                <w:sz w:val="20"/>
                <w:szCs w:val="20"/>
                <w:lang w:val="de-DE" w:eastAsia="ja-JP"/>
              </w:rPr>
            </w:pPr>
            <w:r w:rsidRPr="002A6CCE">
              <w:rPr>
                <w:b/>
                <w:bCs/>
                <w:color w:val="000000"/>
                <w:sz w:val="20"/>
                <w:szCs w:val="20"/>
                <w:lang w:val="en-GB" w:eastAsia="ja-JP"/>
              </w:rPr>
              <w:t> </w:t>
            </w:r>
          </w:p>
        </w:tc>
      </w:tr>
      <w:tr w:rsidR="00576D41" w:rsidRPr="002A6CCE" w14:paraId="459734A4" w14:textId="77777777" w:rsidTr="00237490">
        <w:trPr>
          <w:trHeight w:val="432"/>
        </w:trPr>
        <w:tc>
          <w:tcPr>
            <w:tcW w:w="784" w:type="pct"/>
          </w:tcPr>
          <w:p w14:paraId="2C00499B" w14:textId="77777777" w:rsidR="00576D41" w:rsidRPr="002A6CCE" w:rsidRDefault="00576D41" w:rsidP="00576D41">
            <w:pPr>
              <w:widowControl/>
              <w:autoSpaceDE/>
              <w:autoSpaceDN/>
              <w:rPr>
                <w:b/>
                <w:bCs/>
                <w:color w:val="000000"/>
                <w:sz w:val="20"/>
                <w:szCs w:val="20"/>
                <w:lang w:val="en-GB" w:eastAsia="ja-JP"/>
              </w:rPr>
            </w:pPr>
          </w:p>
        </w:tc>
        <w:tc>
          <w:tcPr>
            <w:tcW w:w="1902" w:type="pct"/>
            <w:vAlign w:val="bottom"/>
          </w:tcPr>
          <w:p w14:paraId="51A459E3"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Komplektācija</w:t>
            </w:r>
            <w:proofErr w:type="spellEnd"/>
            <w:r w:rsidRPr="009E5E88">
              <w:rPr>
                <w:b/>
                <w:bCs/>
                <w:color w:val="000000"/>
                <w:sz w:val="20"/>
                <w:szCs w:val="20"/>
                <w:lang w:val="en-GB" w:eastAsia="ja-JP"/>
              </w:rPr>
              <w:t>:</w:t>
            </w:r>
          </w:p>
          <w:p w14:paraId="2AACCE74" w14:textId="7BBFC34C" w:rsidR="00576D41" w:rsidRDefault="00576D41" w:rsidP="00576D41">
            <w:pPr>
              <w:pStyle w:val="ListParagraph"/>
              <w:widowControl/>
              <w:numPr>
                <w:ilvl w:val="0"/>
                <w:numId w:val="65"/>
              </w:numPr>
              <w:autoSpaceDE/>
              <w:autoSpaceDN/>
              <w:ind w:left="168" w:hanging="168"/>
              <w:rPr>
                <w:color w:val="000000" w:themeColor="text1"/>
                <w:sz w:val="20"/>
                <w:szCs w:val="20"/>
                <w:lang w:val="en-GB" w:eastAsia="ja-JP"/>
              </w:rPr>
            </w:pPr>
            <w:r>
              <w:rPr>
                <w:color w:val="000000" w:themeColor="text1"/>
                <w:sz w:val="20"/>
                <w:szCs w:val="20"/>
                <w:lang w:val="en-GB" w:eastAsia="ja-JP"/>
              </w:rPr>
              <w:t>PLC</w:t>
            </w:r>
          </w:p>
          <w:p w14:paraId="29193EFF" w14:textId="77952121" w:rsidR="00576D41" w:rsidRPr="00831526" w:rsidRDefault="00576D41" w:rsidP="00576D41">
            <w:pPr>
              <w:pStyle w:val="ListParagraph"/>
              <w:widowControl/>
              <w:numPr>
                <w:ilvl w:val="0"/>
                <w:numId w:val="65"/>
              </w:numPr>
              <w:autoSpaceDE/>
              <w:autoSpaceDN/>
              <w:ind w:left="168" w:hanging="168"/>
              <w:rPr>
                <w:color w:val="000000" w:themeColor="text1"/>
                <w:sz w:val="20"/>
                <w:szCs w:val="20"/>
                <w:lang w:val="fr-FR" w:eastAsia="ja-JP"/>
              </w:rPr>
            </w:pPr>
            <w:proofErr w:type="spellStart"/>
            <w:r w:rsidRPr="00831526">
              <w:rPr>
                <w:color w:val="000000" w:themeColor="text1"/>
                <w:sz w:val="20"/>
                <w:szCs w:val="20"/>
                <w:lang w:val="fr-FR" w:eastAsia="ja-JP"/>
              </w:rPr>
              <w:t>Vertikālais</w:t>
            </w:r>
            <w:proofErr w:type="spellEnd"/>
            <w:r w:rsidRPr="00831526">
              <w:rPr>
                <w:color w:val="000000" w:themeColor="text1"/>
                <w:sz w:val="20"/>
                <w:szCs w:val="20"/>
                <w:lang w:val="fr-FR" w:eastAsia="ja-JP"/>
              </w:rPr>
              <w:t>/</w:t>
            </w:r>
            <w:proofErr w:type="spellStart"/>
            <w:r w:rsidRPr="00831526">
              <w:rPr>
                <w:color w:val="000000" w:themeColor="text1"/>
                <w:sz w:val="20"/>
                <w:szCs w:val="20"/>
                <w:lang w:val="fr-FR" w:eastAsia="ja-JP"/>
              </w:rPr>
              <w:t>slīpais</w:t>
            </w:r>
            <w:proofErr w:type="spellEnd"/>
            <w:r w:rsidRPr="00831526">
              <w:rPr>
                <w:color w:val="000000" w:themeColor="text1"/>
                <w:sz w:val="20"/>
                <w:szCs w:val="20"/>
                <w:lang w:val="fr-FR" w:eastAsia="ja-JP"/>
              </w:rPr>
              <w:t xml:space="preserve"> lentes </w:t>
            </w:r>
            <w:proofErr w:type="spellStart"/>
            <w:r w:rsidR="00F8392D">
              <w:rPr>
                <w:color w:val="000000" w:themeColor="text1"/>
                <w:sz w:val="20"/>
                <w:szCs w:val="20"/>
                <w:lang w:val="fr-FR" w:eastAsia="ja-JP"/>
              </w:rPr>
              <w:t>transportieris</w:t>
            </w:r>
            <w:proofErr w:type="spellEnd"/>
            <w:r w:rsidRPr="00831526">
              <w:rPr>
                <w:color w:val="000000" w:themeColor="text1"/>
                <w:sz w:val="20"/>
                <w:szCs w:val="20"/>
                <w:lang w:val="fr-FR" w:eastAsia="ja-JP"/>
              </w:rPr>
              <w:t xml:space="preserve"> </w:t>
            </w:r>
            <w:proofErr w:type="spellStart"/>
            <w:r w:rsidRPr="00831526">
              <w:rPr>
                <w:color w:val="000000" w:themeColor="text1"/>
                <w:sz w:val="20"/>
                <w:szCs w:val="20"/>
                <w:lang w:val="fr-FR" w:eastAsia="ja-JP"/>
              </w:rPr>
              <w:t>ar</w:t>
            </w:r>
            <w:proofErr w:type="spellEnd"/>
            <w:r w:rsidRPr="00831526">
              <w:rPr>
                <w:color w:val="000000" w:themeColor="text1"/>
                <w:sz w:val="20"/>
                <w:szCs w:val="20"/>
                <w:lang w:val="fr-FR" w:eastAsia="ja-JP"/>
              </w:rPr>
              <w:t xml:space="preserve"> </w:t>
            </w:r>
            <w:proofErr w:type="spellStart"/>
            <w:r w:rsidRPr="00831526">
              <w:rPr>
                <w:color w:val="000000" w:themeColor="text1"/>
                <w:sz w:val="20"/>
                <w:szCs w:val="20"/>
                <w:lang w:val="fr-FR" w:eastAsia="ja-JP"/>
              </w:rPr>
              <w:t>bortiem</w:t>
            </w:r>
            <w:proofErr w:type="spellEnd"/>
            <w:r w:rsidRPr="00831526">
              <w:rPr>
                <w:color w:val="000000" w:themeColor="text1"/>
                <w:sz w:val="20"/>
                <w:szCs w:val="20"/>
                <w:lang w:val="fr-FR" w:eastAsia="ja-JP"/>
              </w:rPr>
              <w:t xml:space="preserve"> un </w:t>
            </w:r>
            <w:proofErr w:type="spellStart"/>
            <w:r w:rsidRPr="00831526">
              <w:rPr>
                <w:color w:val="000000" w:themeColor="text1"/>
                <w:sz w:val="20"/>
                <w:szCs w:val="20"/>
                <w:lang w:val="fr-FR" w:eastAsia="ja-JP"/>
              </w:rPr>
              <w:t>šķērssienām</w:t>
            </w:r>
            <w:proofErr w:type="spellEnd"/>
          </w:p>
          <w:p w14:paraId="489274D5" w14:textId="77777777" w:rsidR="00576D41" w:rsidRPr="00CB6D6A" w:rsidRDefault="00576D41" w:rsidP="00576D41">
            <w:pPr>
              <w:pStyle w:val="ListParagraph"/>
              <w:widowControl/>
              <w:numPr>
                <w:ilvl w:val="0"/>
                <w:numId w:val="65"/>
              </w:numPr>
              <w:autoSpaceDE/>
              <w:autoSpaceDN/>
              <w:ind w:left="168" w:hanging="168"/>
              <w:rPr>
                <w:color w:val="000000" w:themeColor="text1"/>
                <w:sz w:val="20"/>
                <w:szCs w:val="20"/>
                <w:lang w:val="en-GB" w:eastAsia="ja-JP"/>
              </w:rPr>
            </w:pPr>
            <w:proofErr w:type="spellStart"/>
            <w:r w:rsidRPr="00CB6D6A">
              <w:rPr>
                <w:color w:val="000000" w:themeColor="text1"/>
                <w:sz w:val="20"/>
                <w:szCs w:val="20"/>
                <w:lang w:val="en-GB" w:eastAsia="ja-JP"/>
              </w:rPr>
              <w:lastRenderedPageBreak/>
              <w:t>Viegli</w:t>
            </w:r>
            <w:proofErr w:type="spellEnd"/>
            <w:r w:rsidRPr="00CB6D6A">
              <w:rPr>
                <w:color w:val="000000" w:themeColor="text1"/>
                <w:sz w:val="20"/>
                <w:szCs w:val="20"/>
                <w:lang w:val="en-GB" w:eastAsia="ja-JP"/>
              </w:rPr>
              <w:t xml:space="preserve"> </w:t>
            </w:r>
            <w:proofErr w:type="spellStart"/>
            <w:r w:rsidRPr="00CB6D6A">
              <w:rPr>
                <w:color w:val="000000" w:themeColor="text1"/>
                <w:sz w:val="20"/>
                <w:szCs w:val="20"/>
                <w:lang w:val="en-GB" w:eastAsia="ja-JP"/>
              </w:rPr>
              <w:t>noņemama</w:t>
            </w:r>
            <w:proofErr w:type="spellEnd"/>
            <w:r w:rsidRPr="00CB6D6A">
              <w:rPr>
                <w:color w:val="000000" w:themeColor="text1"/>
                <w:sz w:val="20"/>
                <w:szCs w:val="20"/>
                <w:lang w:val="en-GB" w:eastAsia="ja-JP"/>
              </w:rPr>
              <w:t xml:space="preserve"> lenta, </w:t>
            </w:r>
            <w:proofErr w:type="spellStart"/>
            <w:r w:rsidRPr="00CB6D6A">
              <w:rPr>
                <w:color w:val="000000" w:themeColor="text1"/>
                <w:sz w:val="20"/>
                <w:szCs w:val="20"/>
                <w:lang w:val="en-GB" w:eastAsia="ja-JP"/>
              </w:rPr>
              <w:t>mazgājams</w:t>
            </w:r>
            <w:proofErr w:type="spellEnd"/>
            <w:r w:rsidRPr="00CB6D6A">
              <w:rPr>
                <w:color w:val="000000" w:themeColor="text1"/>
                <w:sz w:val="20"/>
                <w:szCs w:val="20"/>
                <w:lang w:val="en-GB" w:eastAsia="ja-JP"/>
              </w:rPr>
              <w:t>.</w:t>
            </w:r>
          </w:p>
          <w:p w14:paraId="22148B96" w14:textId="3598F20F" w:rsidR="00576D41" w:rsidRPr="009E5E88" w:rsidRDefault="00576D41" w:rsidP="00576D41">
            <w:pPr>
              <w:pStyle w:val="ListParagraph"/>
              <w:widowControl/>
              <w:numPr>
                <w:ilvl w:val="0"/>
                <w:numId w:val="65"/>
              </w:numPr>
              <w:autoSpaceDE/>
              <w:autoSpaceDN/>
              <w:ind w:left="168" w:hanging="168"/>
              <w:rPr>
                <w:b/>
                <w:bCs/>
                <w:color w:val="000000"/>
                <w:sz w:val="20"/>
                <w:szCs w:val="20"/>
                <w:lang w:val="en-GB" w:eastAsia="ja-JP"/>
              </w:rPr>
            </w:pPr>
            <w:r w:rsidRPr="00CB6D6A">
              <w:rPr>
                <w:color w:val="000000" w:themeColor="text1"/>
                <w:sz w:val="20"/>
                <w:szCs w:val="20"/>
                <w:lang w:val="en-GB" w:eastAsia="ja-JP"/>
              </w:rPr>
              <w:t xml:space="preserve">50 L </w:t>
            </w:r>
            <w:proofErr w:type="spellStart"/>
            <w:r w:rsidRPr="00CB6D6A">
              <w:rPr>
                <w:color w:val="000000" w:themeColor="text1"/>
                <w:sz w:val="20"/>
                <w:szCs w:val="20"/>
                <w:lang w:val="en-GB" w:eastAsia="ja-JP"/>
              </w:rPr>
              <w:t>bufera</w:t>
            </w:r>
            <w:proofErr w:type="spellEnd"/>
            <w:r w:rsidRPr="00CB6D6A">
              <w:rPr>
                <w:color w:val="000000" w:themeColor="text1"/>
                <w:sz w:val="20"/>
                <w:szCs w:val="20"/>
                <w:lang w:val="en-GB" w:eastAsia="ja-JP"/>
              </w:rPr>
              <w:t xml:space="preserve"> </w:t>
            </w:r>
            <w:proofErr w:type="spellStart"/>
            <w:r w:rsidRPr="00CB6D6A">
              <w:rPr>
                <w:color w:val="000000" w:themeColor="text1"/>
                <w:sz w:val="20"/>
                <w:szCs w:val="20"/>
                <w:lang w:val="en-GB" w:eastAsia="ja-JP"/>
              </w:rPr>
              <w:t>tvertne</w:t>
            </w:r>
            <w:proofErr w:type="spellEnd"/>
          </w:p>
        </w:tc>
        <w:tc>
          <w:tcPr>
            <w:tcW w:w="1903" w:type="pct"/>
            <w:vAlign w:val="center"/>
          </w:tcPr>
          <w:p w14:paraId="7FA9A7B5" w14:textId="77777777" w:rsidR="00576D41" w:rsidRPr="007E55BC" w:rsidRDefault="00576D41" w:rsidP="00576D41">
            <w:pPr>
              <w:widowControl/>
              <w:autoSpaceDE/>
              <w:autoSpaceDN/>
              <w:rPr>
                <w:b/>
                <w:bCs/>
                <w:color w:val="000000"/>
                <w:sz w:val="20"/>
                <w:szCs w:val="20"/>
                <w:lang w:val="en-GB" w:eastAsia="ja-JP"/>
              </w:rPr>
            </w:pPr>
            <w:r w:rsidRPr="007E55BC">
              <w:rPr>
                <w:b/>
                <w:bCs/>
                <w:color w:val="000000"/>
                <w:sz w:val="20"/>
                <w:szCs w:val="20"/>
                <w:lang w:val="en-GB" w:eastAsia="ja-JP"/>
              </w:rPr>
              <w:lastRenderedPageBreak/>
              <w:t>Configuration:</w:t>
            </w:r>
          </w:p>
          <w:p w14:paraId="4B131161" w14:textId="7860DCCE" w:rsidR="00576D41" w:rsidRPr="007E55BC" w:rsidRDefault="00576D41" w:rsidP="00576D41">
            <w:pPr>
              <w:pStyle w:val="ListParagraph"/>
              <w:widowControl/>
              <w:numPr>
                <w:ilvl w:val="0"/>
                <w:numId w:val="65"/>
              </w:numPr>
              <w:autoSpaceDE/>
              <w:autoSpaceDN/>
              <w:ind w:left="168" w:hanging="168"/>
              <w:rPr>
                <w:color w:val="000000" w:themeColor="text1"/>
                <w:sz w:val="20"/>
                <w:szCs w:val="20"/>
                <w:lang w:val="en-GB" w:eastAsia="ja-JP"/>
              </w:rPr>
            </w:pPr>
            <w:r w:rsidRPr="007E55BC">
              <w:rPr>
                <w:color w:val="000000" w:themeColor="text1"/>
                <w:sz w:val="20"/>
                <w:szCs w:val="20"/>
                <w:lang w:val="en-GB" w:eastAsia="ja-JP"/>
              </w:rPr>
              <w:t>PLC</w:t>
            </w:r>
          </w:p>
          <w:p w14:paraId="25C8498A" w14:textId="06B4399E" w:rsidR="00576D41" w:rsidRPr="007E55BC" w:rsidRDefault="00576D41" w:rsidP="00576D41">
            <w:pPr>
              <w:pStyle w:val="ListParagraph"/>
              <w:widowControl/>
              <w:numPr>
                <w:ilvl w:val="0"/>
                <w:numId w:val="65"/>
              </w:numPr>
              <w:autoSpaceDE/>
              <w:autoSpaceDN/>
              <w:ind w:left="168" w:hanging="168"/>
              <w:rPr>
                <w:color w:val="000000" w:themeColor="text1"/>
                <w:sz w:val="20"/>
                <w:szCs w:val="20"/>
                <w:lang w:val="en-GB" w:eastAsia="ja-JP"/>
              </w:rPr>
            </w:pPr>
            <w:r w:rsidRPr="007E55BC">
              <w:rPr>
                <w:color w:val="000000" w:themeColor="text1"/>
                <w:sz w:val="20"/>
                <w:szCs w:val="20"/>
                <w:lang w:val="en-GB" w:eastAsia="ja-JP"/>
              </w:rPr>
              <w:t>Vertical/inclined belt conveyor with side guides and cleats.</w:t>
            </w:r>
          </w:p>
          <w:p w14:paraId="0FBA03AF" w14:textId="77777777" w:rsidR="00576D41" w:rsidRPr="007E55BC" w:rsidRDefault="00576D41" w:rsidP="00576D41">
            <w:pPr>
              <w:pStyle w:val="ListParagraph"/>
              <w:widowControl/>
              <w:numPr>
                <w:ilvl w:val="0"/>
                <w:numId w:val="65"/>
              </w:numPr>
              <w:autoSpaceDE/>
              <w:autoSpaceDN/>
              <w:ind w:left="168" w:hanging="168"/>
              <w:rPr>
                <w:color w:val="000000" w:themeColor="text1"/>
                <w:sz w:val="20"/>
                <w:szCs w:val="20"/>
                <w:lang w:val="en-GB" w:eastAsia="ja-JP"/>
              </w:rPr>
            </w:pPr>
            <w:r w:rsidRPr="007E55BC">
              <w:rPr>
                <w:color w:val="000000" w:themeColor="text1"/>
                <w:sz w:val="20"/>
                <w:szCs w:val="20"/>
                <w:lang w:val="en-GB" w:eastAsia="ja-JP"/>
              </w:rPr>
              <w:t>Easily removable belt, washable design.</w:t>
            </w:r>
          </w:p>
          <w:p w14:paraId="093BCFE3" w14:textId="6E2C0E2A" w:rsidR="00576D41" w:rsidRPr="007E55BC" w:rsidRDefault="00576D41" w:rsidP="00576D41">
            <w:pPr>
              <w:pStyle w:val="ListParagraph"/>
              <w:widowControl/>
              <w:numPr>
                <w:ilvl w:val="0"/>
                <w:numId w:val="65"/>
              </w:numPr>
              <w:autoSpaceDE/>
              <w:autoSpaceDN/>
              <w:ind w:left="168" w:hanging="168"/>
              <w:rPr>
                <w:color w:val="000000"/>
                <w:sz w:val="20"/>
                <w:szCs w:val="20"/>
                <w:lang w:val="en-GB" w:eastAsia="ja-JP"/>
              </w:rPr>
            </w:pPr>
            <w:r w:rsidRPr="007E55BC">
              <w:rPr>
                <w:color w:val="000000" w:themeColor="text1"/>
                <w:sz w:val="20"/>
                <w:szCs w:val="20"/>
                <w:lang w:val="en-GB" w:eastAsia="ja-JP"/>
              </w:rPr>
              <w:lastRenderedPageBreak/>
              <w:t>50 L buffer hopper.</w:t>
            </w:r>
          </w:p>
        </w:tc>
        <w:tc>
          <w:tcPr>
            <w:tcW w:w="411" w:type="pct"/>
            <w:vAlign w:val="center"/>
          </w:tcPr>
          <w:p w14:paraId="56A2FB80" w14:textId="77777777" w:rsidR="00576D41" w:rsidRPr="002A6CCE" w:rsidRDefault="00576D41" w:rsidP="00576D41">
            <w:pPr>
              <w:widowControl/>
              <w:autoSpaceDE/>
              <w:autoSpaceDN/>
              <w:jc w:val="center"/>
              <w:rPr>
                <w:b/>
                <w:bCs/>
                <w:color w:val="000000"/>
                <w:sz w:val="20"/>
                <w:szCs w:val="20"/>
                <w:lang w:val="de-DE" w:eastAsia="ja-JP"/>
              </w:rPr>
            </w:pPr>
          </w:p>
        </w:tc>
      </w:tr>
      <w:tr w:rsidR="00576D41" w:rsidRPr="002A6CCE" w14:paraId="27E4410B" w14:textId="77777777" w:rsidTr="00237490">
        <w:trPr>
          <w:trHeight w:val="432"/>
        </w:trPr>
        <w:tc>
          <w:tcPr>
            <w:tcW w:w="784" w:type="pct"/>
          </w:tcPr>
          <w:p w14:paraId="5CBEABEA" w14:textId="478B0BC1"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bottom"/>
          </w:tcPr>
          <w:p w14:paraId="3C4ED0F1"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Ražība</w:t>
            </w:r>
            <w:proofErr w:type="spellEnd"/>
            <w:r w:rsidRPr="009E5E88">
              <w:rPr>
                <w:b/>
                <w:bCs/>
                <w:color w:val="000000"/>
                <w:sz w:val="20"/>
                <w:szCs w:val="20"/>
                <w:lang w:val="en-GB" w:eastAsia="ja-JP"/>
              </w:rPr>
              <w:t>:</w:t>
            </w:r>
          </w:p>
          <w:p w14:paraId="19D61A2F" w14:textId="36B2819F" w:rsidR="00576D41" w:rsidRPr="009E5E88" w:rsidRDefault="00576D41" w:rsidP="00576D41">
            <w:pPr>
              <w:widowControl/>
              <w:autoSpaceDE/>
              <w:autoSpaceDN/>
              <w:rPr>
                <w:b/>
                <w:bCs/>
                <w:color w:val="000000"/>
                <w:sz w:val="20"/>
                <w:szCs w:val="20"/>
                <w:lang w:val="en-GB" w:eastAsia="ja-JP"/>
              </w:rPr>
            </w:pPr>
            <w:r w:rsidRPr="009E5E88">
              <w:rPr>
                <w:color w:val="000000"/>
                <w:sz w:val="20"/>
                <w:szCs w:val="20"/>
                <w:lang w:val="en-GB" w:eastAsia="ja-JP"/>
              </w:rPr>
              <w:t>1000 kg/h</w:t>
            </w:r>
          </w:p>
        </w:tc>
        <w:tc>
          <w:tcPr>
            <w:tcW w:w="1903" w:type="pct"/>
            <w:vAlign w:val="center"/>
          </w:tcPr>
          <w:p w14:paraId="23D6F641" w14:textId="77777777" w:rsidR="00576D41" w:rsidRPr="007E55BC" w:rsidRDefault="00576D41" w:rsidP="00576D41">
            <w:pPr>
              <w:widowControl/>
              <w:autoSpaceDE/>
              <w:autoSpaceDN/>
              <w:rPr>
                <w:b/>
                <w:bCs/>
                <w:color w:val="000000"/>
                <w:sz w:val="20"/>
                <w:szCs w:val="20"/>
                <w:lang w:val="en-GB" w:eastAsia="ja-JP"/>
              </w:rPr>
            </w:pPr>
            <w:r w:rsidRPr="007E55BC">
              <w:rPr>
                <w:b/>
                <w:bCs/>
                <w:color w:val="000000"/>
                <w:sz w:val="20"/>
                <w:szCs w:val="20"/>
                <w:lang w:val="en-GB" w:eastAsia="ja-JP"/>
              </w:rPr>
              <w:t>Capacity:</w:t>
            </w:r>
          </w:p>
          <w:p w14:paraId="45B73F50" w14:textId="08B1E50C" w:rsidR="00576D41" w:rsidRPr="007E55BC" w:rsidRDefault="00576D41" w:rsidP="00576D41">
            <w:pPr>
              <w:widowControl/>
              <w:autoSpaceDE/>
              <w:autoSpaceDN/>
              <w:rPr>
                <w:b/>
                <w:bCs/>
                <w:color w:val="000000"/>
                <w:sz w:val="20"/>
                <w:szCs w:val="20"/>
                <w:lang w:val="en-GB" w:eastAsia="ja-JP"/>
              </w:rPr>
            </w:pPr>
            <w:r w:rsidRPr="007E55BC">
              <w:rPr>
                <w:color w:val="000000"/>
                <w:sz w:val="20"/>
                <w:szCs w:val="20"/>
                <w:lang w:val="en-GB" w:eastAsia="ja-JP"/>
              </w:rPr>
              <w:t>1000 kg/h</w:t>
            </w:r>
          </w:p>
        </w:tc>
        <w:tc>
          <w:tcPr>
            <w:tcW w:w="411" w:type="pct"/>
            <w:vAlign w:val="center"/>
          </w:tcPr>
          <w:p w14:paraId="2204A96B" w14:textId="792382F4" w:rsidR="00576D41" w:rsidRPr="002A6CCE" w:rsidRDefault="00576D41" w:rsidP="00576D41">
            <w:pPr>
              <w:widowControl/>
              <w:autoSpaceDE/>
              <w:autoSpaceDN/>
              <w:jc w:val="center"/>
              <w:rPr>
                <w:b/>
                <w:bCs/>
                <w:color w:val="000000"/>
                <w:sz w:val="20"/>
                <w:szCs w:val="20"/>
                <w:lang w:val="de-DE" w:eastAsia="ja-JP"/>
              </w:rPr>
            </w:pPr>
            <w:r w:rsidRPr="002A6CCE">
              <w:rPr>
                <w:b/>
                <w:bCs/>
                <w:color w:val="000000"/>
                <w:sz w:val="20"/>
                <w:szCs w:val="20"/>
                <w:lang w:val="en-GB" w:eastAsia="ja-JP"/>
              </w:rPr>
              <w:t> </w:t>
            </w:r>
          </w:p>
        </w:tc>
      </w:tr>
      <w:tr w:rsidR="00576D41" w:rsidRPr="002A6CCE" w14:paraId="3882BDF9" w14:textId="77777777" w:rsidTr="00237490">
        <w:trPr>
          <w:trHeight w:val="432"/>
        </w:trPr>
        <w:tc>
          <w:tcPr>
            <w:tcW w:w="784" w:type="pct"/>
          </w:tcPr>
          <w:p w14:paraId="7AA00E4C" w14:textId="6263D4CE"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bottom"/>
          </w:tcPr>
          <w:p w14:paraId="2AE7E0F1" w14:textId="77777777" w:rsidR="00576D41" w:rsidRPr="009E5E88" w:rsidRDefault="00576D41" w:rsidP="00576D41">
            <w:pPr>
              <w:widowControl/>
              <w:autoSpaceDE/>
              <w:autoSpaceDN/>
              <w:rPr>
                <w:b/>
                <w:bCs/>
                <w:color w:val="000000"/>
                <w:sz w:val="20"/>
                <w:szCs w:val="20"/>
                <w:lang w:val="en-GB" w:eastAsia="ja-JP"/>
              </w:rPr>
            </w:pPr>
            <w:r w:rsidRPr="009E5E88">
              <w:rPr>
                <w:b/>
                <w:bCs/>
                <w:color w:val="000000"/>
                <w:sz w:val="20"/>
                <w:szCs w:val="20"/>
                <w:lang w:val="en-GB" w:eastAsia="ja-JP"/>
              </w:rPr>
              <w:t>Klase:</w:t>
            </w:r>
          </w:p>
          <w:p w14:paraId="69516880" w14:textId="1CAD4BEE" w:rsidR="00576D41" w:rsidRPr="009E5E88" w:rsidRDefault="00576D41" w:rsidP="00576D41">
            <w:pPr>
              <w:widowControl/>
              <w:autoSpaceDE/>
              <w:autoSpaceDN/>
              <w:rPr>
                <w:b/>
                <w:bCs/>
                <w:color w:val="000000"/>
                <w:sz w:val="20"/>
                <w:szCs w:val="20"/>
                <w:lang w:val="en-GB" w:eastAsia="ja-JP"/>
              </w:rPr>
            </w:pPr>
            <w:r w:rsidRPr="009E5E88">
              <w:rPr>
                <w:color w:val="000000"/>
                <w:sz w:val="20"/>
                <w:szCs w:val="20"/>
                <w:lang w:val="en-GB" w:eastAsia="ja-JP"/>
              </w:rPr>
              <w:t>IP 65</w:t>
            </w:r>
          </w:p>
        </w:tc>
        <w:tc>
          <w:tcPr>
            <w:tcW w:w="1903" w:type="pct"/>
            <w:vAlign w:val="center"/>
          </w:tcPr>
          <w:p w14:paraId="7322F01B" w14:textId="4026CF17" w:rsidR="00576D41" w:rsidRPr="007E55BC" w:rsidRDefault="00576D41" w:rsidP="00576D41">
            <w:pPr>
              <w:widowControl/>
              <w:autoSpaceDE/>
              <w:autoSpaceDN/>
              <w:rPr>
                <w:b/>
                <w:bCs/>
                <w:color w:val="000000"/>
                <w:sz w:val="20"/>
                <w:szCs w:val="20"/>
                <w:lang w:val="en-GB" w:eastAsia="ja-JP"/>
              </w:rPr>
            </w:pPr>
            <w:proofErr w:type="spellStart"/>
            <w:r w:rsidRPr="007E55BC">
              <w:rPr>
                <w:b/>
                <w:bCs/>
                <w:color w:val="000000"/>
                <w:sz w:val="20"/>
                <w:szCs w:val="20"/>
                <w:lang w:eastAsia="ja-JP"/>
              </w:rPr>
              <w:t>Protection</w:t>
            </w:r>
            <w:proofErr w:type="spellEnd"/>
            <w:r w:rsidRPr="007E55BC">
              <w:rPr>
                <w:b/>
                <w:bCs/>
                <w:color w:val="000000"/>
                <w:sz w:val="20"/>
                <w:szCs w:val="20"/>
                <w:lang w:eastAsia="ja-JP"/>
              </w:rPr>
              <w:t xml:space="preserve"> </w:t>
            </w:r>
            <w:proofErr w:type="spellStart"/>
            <w:r w:rsidRPr="007E55BC">
              <w:rPr>
                <w:b/>
                <w:bCs/>
                <w:color w:val="000000"/>
                <w:sz w:val="20"/>
                <w:szCs w:val="20"/>
                <w:lang w:eastAsia="ja-JP"/>
              </w:rPr>
              <w:t>Protection</w:t>
            </w:r>
            <w:proofErr w:type="spellEnd"/>
            <w:r w:rsidRPr="007E55BC">
              <w:rPr>
                <w:b/>
                <w:bCs/>
                <w:color w:val="000000"/>
                <w:sz w:val="20"/>
                <w:szCs w:val="20"/>
                <w:lang w:eastAsia="ja-JP"/>
              </w:rPr>
              <w:t xml:space="preserve"> </w:t>
            </w:r>
            <w:proofErr w:type="spellStart"/>
            <w:r w:rsidRPr="007E55BC">
              <w:rPr>
                <w:b/>
                <w:bCs/>
                <w:color w:val="000000"/>
                <w:sz w:val="20"/>
                <w:szCs w:val="20"/>
                <w:lang w:eastAsia="ja-JP"/>
              </w:rPr>
              <w:t>class</w:t>
            </w:r>
            <w:proofErr w:type="spellEnd"/>
            <w:r w:rsidRPr="007E55BC">
              <w:rPr>
                <w:b/>
                <w:bCs/>
                <w:color w:val="000000"/>
                <w:sz w:val="20"/>
                <w:szCs w:val="20"/>
                <w:lang w:eastAsia="ja-JP"/>
              </w:rPr>
              <w:t>:</w:t>
            </w:r>
            <w:r w:rsidRPr="007E55BC">
              <w:rPr>
                <w:b/>
                <w:bCs/>
                <w:color w:val="000000"/>
                <w:sz w:val="20"/>
                <w:szCs w:val="20"/>
                <w:lang w:eastAsia="ja-JP"/>
              </w:rPr>
              <w:br/>
            </w:r>
            <w:r w:rsidRPr="007E55BC">
              <w:rPr>
                <w:color w:val="000000"/>
                <w:sz w:val="20"/>
                <w:szCs w:val="20"/>
                <w:lang w:eastAsia="ja-JP"/>
              </w:rPr>
              <w:t>IP65</w:t>
            </w:r>
          </w:p>
        </w:tc>
        <w:tc>
          <w:tcPr>
            <w:tcW w:w="411" w:type="pct"/>
            <w:vAlign w:val="center"/>
          </w:tcPr>
          <w:p w14:paraId="1E623472" w14:textId="3F469CCA" w:rsidR="00576D41" w:rsidRPr="002A6CCE" w:rsidRDefault="00576D41" w:rsidP="00576D41">
            <w:pPr>
              <w:widowControl/>
              <w:autoSpaceDE/>
              <w:autoSpaceDN/>
              <w:jc w:val="center"/>
              <w:rPr>
                <w:b/>
                <w:bCs/>
                <w:color w:val="000000"/>
                <w:sz w:val="20"/>
                <w:szCs w:val="20"/>
                <w:lang w:val="de-DE" w:eastAsia="ja-JP"/>
              </w:rPr>
            </w:pPr>
            <w:r w:rsidRPr="002A6CCE">
              <w:rPr>
                <w:b/>
                <w:bCs/>
                <w:color w:val="000000"/>
                <w:sz w:val="20"/>
                <w:szCs w:val="20"/>
                <w:lang w:val="en-GB" w:eastAsia="ja-JP"/>
              </w:rPr>
              <w:t> </w:t>
            </w:r>
          </w:p>
        </w:tc>
      </w:tr>
      <w:tr w:rsidR="00576D41" w:rsidRPr="002A6CCE" w14:paraId="48283398" w14:textId="77777777" w:rsidTr="00237490">
        <w:trPr>
          <w:trHeight w:val="432"/>
        </w:trPr>
        <w:tc>
          <w:tcPr>
            <w:tcW w:w="784" w:type="pct"/>
          </w:tcPr>
          <w:p w14:paraId="1FC0B16E" w14:textId="77777777" w:rsidR="00576D41" w:rsidRPr="002A6CCE" w:rsidRDefault="00576D41" w:rsidP="00576D41">
            <w:pPr>
              <w:widowControl/>
              <w:autoSpaceDE/>
              <w:autoSpaceDN/>
              <w:rPr>
                <w:b/>
                <w:bCs/>
                <w:color w:val="000000"/>
                <w:sz w:val="20"/>
                <w:szCs w:val="20"/>
                <w:lang w:val="en-GB" w:eastAsia="ja-JP"/>
              </w:rPr>
            </w:pPr>
          </w:p>
        </w:tc>
        <w:tc>
          <w:tcPr>
            <w:tcW w:w="1902" w:type="pct"/>
            <w:vAlign w:val="bottom"/>
          </w:tcPr>
          <w:p w14:paraId="0DC9D29B"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Rāmja</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izgatavošanas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materiāls</w:t>
            </w:r>
            <w:proofErr w:type="spellEnd"/>
            <w:r w:rsidRPr="009E5E88">
              <w:rPr>
                <w:b/>
                <w:bCs/>
                <w:color w:val="000000"/>
                <w:sz w:val="20"/>
                <w:szCs w:val="20"/>
                <w:lang w:val="en-GB" w:eastAsia="ja-JP"/>
              </w:rPr>
              <w:t>:</w:t>
            </w:r>
          </w:p>
          <w:p w14:paraId="3E6397B6" w14:textId="12A14547" w:rsidR="00576D41" w:rsidRPr="009E5E88" w:rsidRDefault="00576D41" w:rsidP="00576D41">
            <w:pPr>
              <w:widowControl/>
              <w:autoSpaceDE/>
              <w:autoSpaceDN/>
              <w:rPr>
                <w:b/>
                <w:bCs/>
                <w:color w:val="000000"/>
                <w:sz w:val="20"/>
                <w:szCs w:val="20"/>
                <w:lang w:val="en-GB" w:eastAsia="ja-JP"/>
              </w:rPr>
            </w:pPr>
            <w:proofErr w:type="spellStart"/>
            <w:r w:rsidRPr="009E5E88">
              <w:rPr>
                <w:color w:val="000000"/>
                <w:sz w:val="20"/>
                <w:szCs w:val="20"/>
                <w:lang w:val="en-GB" w:eastAsia="ja-JP"/>
              </w:rPr>
              <w:t>Nerūsējošs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tērauds</w:t>
            </w:r>
            <w:proofErr w:type="spellEnd"/>
          </w:p>
        </w:tc>
        <w:tc>
          <w:tcPr>
            <w:tcW w:w="1903" w:type="pct"/>
            <w:vAlign w:val="center"/>
          </w:tcPr>
          <w:p w14:paraId="0DBFF74A" w14:textId="2BE3893D" w:rsidR="00576D41" w:rsidRPr="007E55BC" w:rsidRDefault="00576D41" w:rsidP="00576D41">
            <w:pPr>
              <w:widowControl/>
              <w:autoSpaceDE/>
              <w:autoSpaceDN/>
              <w:rPr>
                <w:b/>
                <w:bCs/>
                <w:color w:val="000000"/>
                <w:sz w:val="20"/>
                <w:szCs w:val="20"/>
                <w:lang w:val="en-GB" w:eastAsia="ja-JP"/>
              </w:rPr>
            </w:pPr>
            <w:proofErr w:type="spellStart"/>
            <w:r w:rsidRPr="007E55BC">
              <w:rPr>
                <w:b/>
                <w:bCs/>
                <w:color w:val="000000"/>
                <w:sz w:val="20"/>
                <w:szCs w:val="20"/>
                <w:lang w:eastAsia="ja-JP"/>
              </w:rPr>
              <w:t>Frame</w:t>
            </w:r>
            <w:proofErr w:type="spellEnd"/>
            <w:r w:rsidRPr="007E55BC">
              <w:rPr>
                <w:b/>
                <w:bCs/>
                <w:color w:val="000000"/>
                <w:sz w:val="20"/>
                <w:szCs w:val="20"/>
                <w:lang w:eastAsia="ja-JP"/>
              </w:rPr>
              <w:t xml:space="preserve"> </w:t>
            </w:r>
            <w:proofErr w:type="spellStart"/>
            <w:r w:rsidRPr="007E55BC">
              <w:rPr>
                <w:b/>
                <w:bCs/>
                <w:color w:val="000000"/>
                <w:sz w:val="20"/>
                <w:szCs w:val="20"/>
                <w:lang w:eastAsia="ja-JP"/>
              </w:rPr>
              <w:t>material</w:t>
            </w:r>
            <w:proofErr w:type="spellEnd"/>
            <w:r w:rsidRPr="007E55BC">
              <w:rPr>
                <w:b/>
                <w:bCs/>
                <w:color w:val="000000"/>
                <w:sz w:val="20"/>
                <w:szCs w:val="20"/>
                <w:lang w:eastAsia="ja-JP"/>
              </w:rPr>
              <w:t>:</w:t>
            </w:r>
            <w:r w:rsidRPr="007E55BC">
              <w:rPr>
                <w:color w:val="000000"/>
                <w:sz w:val="20"/>
                <w:szCs w:val="20"/>
                <w:lang w:eastAsia="ja-JP"/>
              </w:rPr>
              <w:br/>
            </w:r>
            <w:proofErr w:type="spellStart"/>
            <w:r w:rsidRPr="007E55BC">
              <w:rPr>
                <w:color w:val="000000"/>
                <w:sz w:val="20"/>
                <w:szCs w:val="20"/>
                <w:lang w:eastAsia="ja-JP"/>
              </w:rPr>
              <w:t>Stainless</w:t>
            </w:r>
            <w:proofErr w:type="spellEnd"/>
            <w:r w:rsidRPr="007E55BC">
              <w:rPr>
                <w:color w:val="000000"/>
                <w:sz w:val="20"/>
                <w:szCs w:val="20"/>
                <w:lang w:eastAsia="ja-JP"/>
              </w:rPr>
              <w:t xml:space="preserve"> </w:t>
            </w:r>
            <w:proofErr w:type="spellStart"/>
            <w:r w:rsidRPr="007E55BC">
              <w:rPr>
                <w:color w:val="000000"/>
                <w:sz w:val="20"/>
                <w:szCs w:val="20"/>
                <w:lang w:eastAsia="ja-JP"/>
              </w:rPr>
              <w:t>steel</w:t>
            </w:r>
            <w:proofErr w:type="spellEnd"/>
          </w:p>
        </w:tc>
        <w:tc>
          <w:tcPr>
            <w:tcW w:w="411" w:type="pct"/>
            <w:vAlign w:val="center"/>
          </w:tcPr>
          <w:p w14:paraId="187E8104" w14:textId="77777777" w:rsidR="00576D41" w:rsidRPr="002A6CCE" w:rsidRDefault="00576D41" w:rsidP="00576D41">
            <w:pPr>
              <w:widowControl/>
              <w:autoSpaceDE/>
              <w:autoSpaceDN/>
              <w:jc w:val="center"/>
              <w:rPr>
                <w:b/>
                <w:bCs/>
                <w:color w:val="000000"/>
                <w:sz w:val="20"/>
                <w:szCs w:val="20"/>
                <w:lang w:val="en-GB" w:eastAsia="ja-JP"/>
              </w:rPr>
            </w:pPr>
          </w:p>
        </w:tc>
      </w:tr>
      <w:tr w:rsidR="00576D41" w:rsidRPr="002A6CCE" w14:paraId="7BCC6C64" w14:textId="77777777" w:rsidTr="00237490">
        <w:trPr>
          <w:trHeight w:val="382"/>
        </w:trPr>
        <w:tc>
          <w:tcPr>
            <w:tcW w:w="784" w:type="pct"/>
          </w:tcPr>
          <w:p w14:paraId="2F821EED" w14:textId="28410792" w:rsidR="00576D41" w:rsidRPr="002A6CCE" w:rsidRDefault="00576D41" w:rsidP="00576D41">
            <w:pPr>
              <w:widowControl/>
              <w:autoSpaceDE/>
              <w:autoSpaceDN/>
              <w:rPr>
                <w:b/>
                <w:bCs/>
                <w:color w:val="000000"/>
                <w:sz w:val="20"/>
                <w:szCs w:val="20"/>
                <w:lang w:val="en-GB" w:eastAsia="ja-JP"/>
              </w:rPr>
            </w:pPr>
            <w:r>
              <w:rPr>
                <w:b/>
                <w:bCs/>
                <w:color w:val="000000"/>
                <w:sz w:val="20"/>
                <w:szCs w:val="20"/>
                <w:lang w:val="en-GB" w:eastAsia="ja-JP"/>
              </w:rPr>
              <w:t>8.</w:t>
            </w:r>
            <w:proofErr w:type="gramStart"/>
            <w:r w:rsidR="00805866">
              <w:rPr>
                <w:b/>
                <w:bCs/>
                <w:color w:val="000000"/>
                <w:sz w:val="20"/>
                <w:szCs w:val="20"/>
                <w:lang w:val="en-GB" w:eastAsia="ja-JP"/>
              </w:rPr>
              <w:t>4</w:t>
            </w:r>
            <w:r w:rsidRPr="002A6CCE">
              <w:rPr>
                <w:b/>
                <w:bCs/>
                <w:color w:val="000000"/>
                <w:sz w:val="20"/>
                <w:szCs w:val="20"/>
                <w:lang w:val="en-GB" w:eastAsia="ja-JP"/>
              </w:rPr>
              <w:t>.</w:t>
            </w:r>
            <w:r>
              <w:rPr>
                <w:b/>
                <w:bCs/>
                <w:color w:val="000000"/>
                <w:sz w:val="20"/>
                <w:szCs w:val="20"/>
                <w:lang w:val="en-GB" w:eastAsia="ja-JP"/>
              </w:rPr>
              <w:t>Lentes</w:t>
            </w:r>
            <w:proofErr w:type="gramEnd"/>
            <w:r>
              <w:rPr>
                <w:b/>
                <w:bCs/>
                <w:color w:val="000000"/>
                <w:sz w:val="20"/>
                <w:szCs w:val="20"/>
                <w:lang w:val="en-GB" w:eastAsia="ja-JP"/>
              </w:rPr>
              <w:t xml:space="preserve"> </w:t>
            </w:r>
            <w:proofErr w:type="spellStart"/>
            <w:r w:rsidR="00F8392D">
              <w:rPr>
                <w:b/>
                <w:bCs/>
                <w:color w:val="000000"/>
                <w:sz w:val="20"/>
                <w:szCs w:val="20"/>
                <w:lang w:val="en-GB" w:eastAsia="ja-JP"/>
              </w:rPr>
              <w:t>transportieris</w:t>
            </w:r>
            <w:proofErr w:type="spellEnd"/>
            <w:r>
              <w:rPr>
                <w:b/>
                <w:bCs/>
                <w:color w:val="000000"/>
                <w:sz w:val="20"/>
                <w:szCs w:val="20"/>
                <w:lang w:val="en-GB" w:eastAsia="ja-JP"/>
              </w:rPr>
              <w:t xml:space="preserve"> / Belt conveyor</w:t>
            </w:r>
          </w:p>
        </w:tc>
        <w:tc>
          <w:tcPr>
            <w:tcW w:w="1902" w:type="pct"/>
            <w:vAlign w:val="center"/>
          </w:tcPr>
          <w:p w14:paraId="2DE93122" w14:textId="06BBA932" w:rsidR="00576D41" w:rsidRPr="009E5E88" w:rsidRDefault="00576D41" w:rsidP="00576D41">
            <w:pPr>
              <w:widowControl/>
              <w:autoSpaceDE/>
              <w:autoSpaceDN/>
              <w:jc w:val="both"/>
              <w:rPr>
                <w:b/>
                <w:bCs/>
                <w:color w:val="000000"/>
                <w:sz w:val="20"/>
                <w:szCs w:val="20"/>
                <w:lang w:val="en-GB" w:eastAsia="ja-JP"/>
              </w:rPr>
            </w:pPr>
            <w:r w:rsidRPr="009E5E88">
              <w:rPr>
                <w:b/>
                <w:bCs/>
                <w:color w:val="000000"/>
                <w:sz w:val="20"/>
                <w:szCs w:val="20"/>
                <w:lang w:val="en-GB" w:eastAsia="ja-JP"/>
              </w:rPr>
              <w:t> </w:t>
            </w:r>
          </w:p>
        </w:tc>
        <w:tc>
          <w:tcPr>
            <w:tcW w:w="1903" w:type="pct"/>
            <w:vAlign w:val="center"/>
          </w:tcPr>
          <w:p w14:paraId="660EA051" w14:textId="77777777" w:rsidR="00576D41" w:rsidRPr="007E55BC" w:rsidRDefault="00576D41" w:rsidP="00576D41">
            <w:pPr>
              <w:widowControl/>
              <w:autoSpaceDE/>
              <w:autoSpaceDN/>
              <w:rPr>
                <w:b/>
                <w:bCs/>
                <w:color w:val="000000"/>
                <w:sz w:val="20"/>
                <w:szCs w:val="20"/>
                <w:lang w:val="en-GB" w:eastAsia="ja-JP"/>
              </w:rPr>
            </w:pPr>
          </w:p>
        </w:tc>
        <w:tc>
          <w:tcPr>
            <w:tcW w:w="411" w:type="pct"/>
            <w:vAlign w:val="center"/>
          </w:tcPr>
          <w:p w14:paraId="5A2941C1" w14:textId="685689E7"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1</w:t>
            </w:r>
          </w:p>
        </w:tc>
      </w:tr>
      <w:tr w:rsidR="00576D41" w:rsidRPr="002A6CCE" w14:paraId="7F7159FC" w14:textId="77777777" w:rsidTr="00237490">
        <w:trPr>
          <w:trHeight w:val="190"/>
        </w:trPr>
        <w:tc>
          <w:tcPr>
            <w:tcW w:w="784" w:type="pct"/>
          </w:tcPr>
          <w:p w14:paraId="79B2C883" w14:textId="77777777" w:rsidR="00576D41" w:rsidRPr="002A6CCE" w:rsidRDefault="00576D41" w:rsidP="00576D41">
            <w:pPr>
              <w:widowControl/>
              <w:autoSpaceDE/>
              <w:autoSpaceDN/>
              <w:rPr>
                <w:b/>
                <w:bCs/>
                <w:color w:val="000000"/>
                <w:sz w:val="20"/>
                <w:szCs w:val="20"/>
                <w:lang w:val="en-GB" w:eastAsia="ja-JP"/>
              </w:rPr>
            </w:pPr>
          </w:p>
        </w:tc>
        <w:tc>
          <w:tcPr>
            <w:tcW w:w="1902" w:type="pct"/>
            <w:vAlign w:val="bottom"/>
          </w:tcPr>
          <w:p w14:paraId="5AF5503A" w14:textId="77777777" w:rsidR="00576D41" w:rsidRPr="009E5E88" w:rsidRDefault="00576D41" w:rsidP="00576D41">
            <w:pPr>
              <w:widowControl/>
              <w:autoSpaceDE/>
              <w:autoSpaceDN/>
              <w:jc w:val="both"/>
              <w:rPr>
                <w:b/>
                <w:bCs/>
                <w:color w:val="000000"/>
                <w:sz w:val="20"/>
                <w:szCs w:val="20"/>
                <w:lang w:val="en-GB" w:eastAsia="ja-JP"/>
              </w:rPr>
            </w:pPr>
            <w:proofErr w:type="spellStart"/>
            <w:r w:rsidRPr="009E5E88">
              <w:rPr>
                <w:b/>
                <w:bCs/>
                <w:color w:val="000000"/>
                <w:sz w:val="20"/>
                <w:szCs w:val="20"/>
                <w:lang w:val="en-GB" w:eastAsia="ja-JP"/>
              </w:rPr>
              <w:t>Pielietojums</w:t>
            </w:r>
            <w:proofErr w:type="spellEnd"/>
            <w:r w:rsidRPr="009E5E88">
              <w:rPr>
                <w:b/>
                <w:bCs/>
                <w:color w:val="000000"/>
                <w:sz w:val="20"/>
                <w:szCs w:val="20"/>
                <w:lang w:val="en-GB" w:eastAsia="ja-JP"/>
              </w:rPr>
              <w:t>:</w:t>
            </w:r>
          </w:p>
          <w:p w14:paraId="5AC3504F" w14:textId="3E7E2ECC" w:rsidR="00576D41" w:rsidRPr="009E5E88" w:rsidRDefault="00576D41" w:rsidP="00576D41">
            <w:pPr>
              <w:widowControl/>
              <w:autoSpaceDE/>
              <w:autoSpaceDN/>
              <w:jc w:val="both"/>
              <w:rPr>
                <w:b/>
                <w:bCs/>
                <w:color w:val="000000"/>
                <w:sz w:val="20"/>
                <w:szCs w:val="20"/>
                <w:lang w:val="en-GB" w:eastAsia="ja-JP"/>
              </w:rPr>
            </w:pPr>
            <w:proofErr w:type="spellStart"/>
            <w:r w:rsidRPr="009E5E88">
              <w:rPr>
                <w:color w:val="000000"/>
                <w:sz w:val="20"/>
                <w:szCs w:val="20"/>
                <w:lang w:val="en-GB" w:eastAsia="ja-JP"/>
              </w:rPr>
              <w:t>Iepakotu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produktu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transportēšana</w:t>
            </w:r>
            <w:proofErr w:type="spellEnd"/>
            <w:r w:rsidRPr="009E5E88">
              <w:rPr>
                <w:color w:val="000000"/>
                <w:sz w:val="20"/>
                <w:szCs w:val="20"/>
                <w:lang w:val="en-GB" w:eastAsia="ja-JP"/>
              </w:rPr>
              <w:t xml:space="preserve"> no </w:t>
            </w:r>
            <w:proofErr w:type="spellStart"/>
            <w:r w:rsidRPr="009E5E88">
              <w:rPr>
                <w:color w:val="000000"/>
                <w:sz w:val="20"/>
                <w:szCs w:val="20"/>
                <w:lang w:val="en-GB" w:eastAsia="ja-JP"/>
              </w:rPr>
              <w:t>pakošanas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iekārtas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uz</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nākamo</w:t>
            </w:r>
            <w:proofErr w:type="spellEnd"/>
            <w:r w:rsidRPr="009E5E88">
              <w:rPr>
                <w:color w:val="000000"/>
                <w:sz w:val="20"/>
                <w:szCs w:val="20"/>
                <w:lang w:val="en-GB" w:eastAsia="ja-JP"/>
              </w:rPr>
              <w:t xml:space="preserve"> </w:t>
            </w:r>
            <w:proofErr w:type="spellStart"/>
            <w:r w:rsidR="00F8392D">
              <w:rPr>
                <w:color w:val="000000"/>
                <w:sz w:val="20"/>
                <w:szCs w:val="20"/>
                <w:lang w:val="en-GB" w:eastAsia="ja-JP"/>
              </w:rPr>
              <w:t>transportieri</w:t>
            </w:r>
            <w:proofErr w:type="spellEnd"/>
          </w:p>
        </w:tc>
        <w:tc>
          <w:tcPr>
            <w:tcW w:w="1903" w:type="pct"/>
            <w:vAlign w:val="center"/>
          </w:tcPr>
          <w:p w14:paraId="20F327B7" w14:textId="77777777" w:rsidR="00576D41" w:rsidRPr="007E55BC" w:rsidRDefault="00576D41" w:rsidP="00576D41">
            <w:pPr>
              <w:widowControl/>
              <w:autoSpaceDE/>
              <w:autoSpaceDN/>
              <w:rPr>
                <w:b/>
                <w:bCs/>
                <w:color w:val="000000"/>
                <w:sz w:val="20"/>
                <w:szCs w:val="20"/>
                <w:lang w:val="en-GB" w:eastAsia="ja-JP"/>
              </w:rPr>
            </w:pPr>
            <w:r w:rsidRPr="007E55BC">
              <w:rPr>
                <w:b/>
                <w:bCs/>
                <w:color w:val="000000"/>
                <w:sz w:val="20"/>
                <w:szCs w:val="20"/>
                <w:lang w:val="en-GB" w:eastAsia="ja-JP"/>
              </w:rPr>
              <w:t>Application:</w:t>
            </w:r>
          </w:p>
          <w:p w14:paraId="11ECD752" w14:textId="57EE3039" w:rsidR="00576D41" w:rsidRPr="007E55BC" w:rsidRDefault="00576D41" w:rsidP="00576D41">
            <w:pPr>
              <w:widowControl/>
              <w:autoSpaceDE/>
              <w:autoSpaceDN/>
              <w:rPr>
                <w:color w:val="000000"/>
                <w:sz w:val="20"/>
                <w:szCs w:val="20"/>
                <w:lang w:val="en-GB" w:eastAsia="ja-JP"/>
              </w:rPr>
            </w:pPr>
            <w:r w:rsidRPr="007E55BC">
              <w:rPr>
                <w:color w:val="000000"/>
                <w:sz w:val="20"/>
                <w:szCs w:val="20"/>
                <w:lang w:val="en-GB" w:eastAsia="ja-JP"/>
              </w:rPr>
              <w:t>Transport of packaged products from the packaging machine to the next conveyor.</w:t>
            </w:r>
          </w:p>
        </w:tc>
        <w:tc>
          <w:tcPr>
            <w:tcW w:w="411" w:type="pct"/>
            <w:vAlign w:val="center"/>
          </w:tcPr>
          <w:p w14:paraId="460D187D" w14:textId="5EB42594"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24630AAC" w14:textId="77777777" w:rsidTr="00237490">
        <w:trPr>
          <w:trHeight w:val="580"/>
        </w:trPr>
        <w:tc>
          <w:tcPr>
            <w:tcW w:w="784" w:type="pct"/>
          </w:tcPr>
          <w:p w14:paraId="055E8F2A" w14:textId="40127E60"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bottom"/>
          </w:tcPr>
          <w:p w14:paraId="2086FA06" w14:textId="7294AD31" w:rsidR="00576D41" w:rsidRPr="009E5E88" w:rsidRDefault="00576D41" w:rsidP="00576D41">
            <w:pPr>
              <w:widowControl/>
              <w:autoSpaceDE/>
              <w:autoSpaceDN/>
              <w:jc w:val="both"/>
              <w:rPr>
                <w:b/>
                <w:bCs/>
                <w:color w:val="000000"/>
                <w:sz w:val="20"/>
                <w:szCs w:val="20"/>
                <w:lang w:val="en-GB" w:eastAsia="ja-JP"/>
              </w:rPr>
            </w:pPr>
            <w:proofErr w:type="spellStart"/>
            <w:r w:rsidRPr="009E5E88">
              <w:rPr>
                <w:b/>
                <w:bCs/>
                <w:color w:val="000000"/>
                <w:sz w:val="20"/>
                <w:szCs w:val="20"/>
                <w:lang w:val="en-GB" w:eastAsia="ja-JP"/>
              </w:rPr>
              <w:t>Dimensijas</w:t>
            </w:r>
            <w:proofErr w:type="spellEnd"/>
            <w:r w:rsidRPr="009E5E88">
              <w:rPr>
                <w:b/>
                <w:bCs/>
                <w:color w:val="000000"/>
                <w:sz w:val="20"/>
                <w:szCs w:val="20"/>
                <w:lang w:val="en-GB" w:eastAsia="ja-JP"/>
              </w:rPr>
              <w:t xml:space="preserve"> (A, mm):</w:t>
            </w:r>
          </w:p>
          <w:p w14:paraId="75328727" w14:textId="4AB66C3F" w:rsidR="00576D41" w:rsidRPr="009E5E88" w:rsidRDefault="00576D41" w:rsidP="00576D41">
            <w:pPr>
              <w:widowControl/>
              <w:autoSpaceDE/>
              <w:autoSpaceDN/>
              <w:jc w:val="both"/>
              <w:rPr>
                <w:color w:val="000000"/>
                <w:sz w:val="20"/>
                <w:szCs w:val="20"/>
                <w:lang w:val="en-GB" w:eastAsia="ja-JP"/>
              </w:rPr>
            </w:pPr>
            <w:r w:rsidRPr="009E5E88">
              <w:rPr>
                <w:color w:val="000000"/>
                <w:sz w:val="20"/>
                <w:szCs w:val="20"/>
                <w:lang w:val="en-GB" w:eastAsia="ja-JP"/>
              </w:rPr>
              <w:t>800 - 900</w:t>
            </w:r>
          </w:p>
          <w:p w14:paraId="17A6E838" w14:textId="2E77CE3E" w:rsidR="00576D41" w:rsidRPr="009E5E88" w:rsidRDefault="00576D41" w:rsidP="00576D41">
            <w:pPr>
              <w:widowControl/>
              <w:autoSpaceDE/>
              <w:autoSpaceDN/>
              <w:jc w:val="both"/>
              <w:rPr>
                <w:b/>
                <w:bCs/>
                <w:color w:val="000000"/>
                <w:sz w:val="20"/>
                <w:szCs w:val="20"/>
                <w:lang w:val="en-GB" w:eastAsia="ja-JP"/>
              </w:rPr>
            </w:pPr>
            <w:proofErr w:type="spellStart"/>
            <w:r w:rsidRPr="009E5E88">
              <w:rPr>
                <w:color w:val="000000"/>
                <w:sz w:val="20"/>
                <w:szCs w:val="20"/>
                <w:lang w:val="en-GB" w:eastAsia="ja-JP"/>
              </w:rPr>
              <w:t>Augstums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regulējams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ar</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mehānisku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fiksāciju</w:t>
            </w:r>
            <w:proofErr w:type="spellEnd"/>
          </w:p>
        </w:tc>
        <w:tc>
          <w:tcPr>
            <w:tcW w:w="1903" w:type="pct"/>
            <w:vAlign w:val="center"/>
          </w:tcPr>
          <w:p w14:paraId="4AB1EB34" w14:textId="77777777" w:rsidR="00576D41" w:rsidRPr="007E55BC" w:rsidRDefault="00576D41" w:rsidP="00576D41">
            <w:pPr>
              <w:widowControl/>
              <w:autoSpaceDE/>
              <w:autoSpaceDN/>
              <w:rPr>
                <w:b/>
                <w:bCs/>
                <w:color w:val="000000"/>
                <w:sz w:val="20"/>
                <w:szCs w:val="20"/>
                <w:lang w:val="en-GB" w:eastAsia="ja-JP"/>
              </w:rPr>
            </w:pPr>
            <w:r w:rsidRPr="007E55BC">
              <w:rPr>
                <w:b/>
                <w:bCs/>
                <w:color w:val="000000"/>
                <w:sz w:val="20"/>
                <w:szCs w:val="20"/>
                <w:lang w:val="en-GB" w:eastAsia="ja-JP"/>
              </w:rPr>
              <w:t>Dimensions (H, mm):</w:t>
            </w:r>
          </w:p>
          <w:p w14:paraId="58B21D46" w14:textId="24CFEA35" w:rsidR="00576D41" w:rsidRPr="007E55BC" w:rsidRDefault="00576D41" w:rsidP="00576D41">
            <w:pPr>
              <w:widowControl/>
              <w:autoSpaceDE/>
              <w:autoSpaceDN/>
              <w:rPr>
                <w:color w:val="000000"/>
                <w:sz w:val="20"/>
                <w:szCs w:val="20"/>
                <w:lang w:val="en-GB" w:eastAsia="ja-JP"/>
              </w:rPr>
            </w:pPr>
            <w:r w:rsidRPr="007E55BC">
              <w:rPr>
                <w:color w:val="000000"/>
                <w:sz w:val="20"/>
                <w:szCs w:val="20"/>
                <w:lang w:val="en-GB" w:eastAsia="ja-JP"/>
              </w:rPr>
              <w:t>800–900</w:t>
            </w:r>
          </w:p>
          <w:p w14:paraId="79277B64" w14:textId="02723BC8" w:rsidR="00576D41" w:rsidRPr="007E55BC" w:rsidRDefault="00576D41" w:rsidP="00576D41">
            <w:pPr>
              <w:widowControl/>
              <w:autoSpaceDE/>
              <w:autoSpaceDN/>
              <w:rPr>
                <w:b/>
                <w:bCs/>
                <w:color w:val="000000"/>
                <w:sz w:val="20"/>
                <w:szCs w:val="20"/>
                <w:lang w:val="en-GB" w:eastAsia="ja-JP"/>
              </w:rPr>
            </w:pPr>
            <w:r w:rsidRPr="007E55BC">
              <w:rPr>
                <w:color w:val="000000"/>
                <w:sz w:val="20"/>
                <w:szCs w:val="20"/>
                <w:lang w:val="en-GB" w:eastAsia="ja-JP"/>
              </w:rPr>
              <w:t>Height adjustable with mechanical locking system</w:t>
            </w:r>
          </w:p>
        </w:tc>
        <w:tc>
          <w:tcPr>
            <w:tcW w:w="411" w:type="pct"/>
            <w:vAlign w:val="center"/>
          </w:tcPr>
          <w:p w14:paraId="7AB59D5E" w14:textId="452FE9BA"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310DB29B" w14:textId="77777777" w:rsidTr="00237490">
        <w:trPr>
          <w:trHeight w:val="375"/>
        </w:trPr>
        <w:tc>
          <w:tcPr>
            <w:tcW w:w="784" w:type="pct"/>
          </w:tcPr>
          <w:p w14:paraId="02C3D8F5" w14:textId="77777777" w:rsidR="00576D41" w:rsidRPr="002A6CCE" w:rsidRDefault="00576D41" w:rsidP="00576D41">
            <w:pPr>
              <w:widowControl/>
              <w:autoSpaceDE/>
              <w:autoSpaceDN/>
              <w:rPr>
                <w:b/>
                <w:bCs/>
                <w:color w:val="000000"/>
                <w:sz w:val="20"/>
                <w:szCs w:val="20"/>
                <w:lang w:val="en-GB" w:eastAsia="ja-JP"/>
              </w:rPr>
            </w:pPr>
          </w:p>
        </w:tc>
        <w:tc>
          <w:tcPr>
            <w:tcW w:w="1902" w:type="pct"/>
            <w:vAlign w:val="bottom"/>
          </w:tcPr>
          <w:p w14:paraId="5B72F6F8" w14:textId="77777777" w:rsidR="00576D41" w:rsidRPr="009E5E88" w:rsidRDefault="00576D41" w:rsidP="00576D41">
            <w:pPr>
              <w:widowControl/>
              <w:autoSpaceDE/>
              <w:autoSpaceDN/>
              <w:rPr>
                <w:b/>
                <w:bCs/>
                <w:color w:val="000000"/>
                <w:sz w:val="20"/>
                <w:szCs w:val="20"/>
                <w:lang w:val="en-GB" w:eastAsia="ja-JP"/>
              </w:rPr>
            </w:pPr>
            <w:r w:rsidRPr="009E5E88">
              <w:rPr>
                <w:b/>
                <w:bCs/>
                <w:color w:val="000000"/>
                <w:sz w:val="20"/>
                <w:szCs w:val="20"/>
                <w:lang w:val="en-GB" w:eastAsia="ja-JP"/>
              </w:rPr>
              <w:t>Lente:</w:t>
            </w:r>
          </w:p>
          <w:p w14:paraId="2E66DA77" w14:textId="647971BE" w:rsidR="00576D41" w:rsidRPr="009E5E88" w:rsidRDefault="00576D41" w:rsidP="00576D41">
            <w:pPr>
              <w:widowControl/>
              <w:autoSpaceDE/>
              <w:autoSpaceDN/>
              <w:jc w:val="both"/>
              <w:rPr>
                <w:b/>
                <w:bCs/>
                <w:color w:val="000000"/>
                <w:sz w:val="20"/>
                <w:szCs w:val="20"/>
                <w:lang w:val="en-GB" w:eastAsia="ja-JP"/>
              </w:rPr>
            </w:pPr>
            <w:proofErr w:type="spellStart"/>
            <w:r w:rsidRPr="009E5E88">
              <w:rPr>
                <w:color w:val="000000"/>
                <w:sz w:val="20"/>
                <w:szCs w:val="20"/>
                <w:lang w:val="en-GB" w:eastAsia="ja-JP"/>
              </w:rPr>
              <w:t>Ar</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ielīmētām</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šķērsrievām</w:t>
            </w:r>
            <w:proofErr w:type="spellEnd"/>
            <w:r w:rsidRPr="009E5E88">
              <w:rPr>
                <w:color w:val="000000"/>
                <w:sz w:val="20"/>
                <w:szCs w:val="20"/>
                <w:lang w:val="en-GB" w:eastAsia="ja-JP"/>
              </w:rPr>
              <w:t>/</w:t>
            </w:r>
            <w:proofErr w:type="spellStart"/>
            <w:r w:rsidRPr="009E5E88">
              <w:rPr>
                <w:color w:val="000000"/>
                <w:sz w:val="20"/>
                <w:szCs w:val="20"/>
                <w:lang w:val="en-GB" w:eastAsia="ja-JP"/>
              </w:rPr>
              <w:t>līstēm</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pret</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slīdēšanu</w:t>
            </w:r>
            <w:proofErr w:type="spellEnd"/>
          </w:p>
        </w:tc>
        <w:tc>
          <w:tcPr>
            <w:tcW w:w="1903" w:type="pct"/>
            <w:vAlign w:val="center"/>
          </w:tcPr>
          <w:p w14:paraId="4204E60B" w14:textId="77777777" w:rsidR="00576D41" w:rsidRPr="007E55BC" w:rsidRDefault="00576D41" w:rsidP="00576D41">
            <w:pPr>
              <w:widowControl/>
              <w:autoSpaceDE/>
              <w:autoSpaceDN/>
              <w:rPr>
                <w:b/>
                <w:bCs/>
                <w:color w:val="000000"/>
                <w:sz w:val="20"/>
                <w:szCs w:val="20"/>
                <w:lang w:val="en-GB" w:eastAsia="ja-JP"/>
              </w:rPr>
            </w:pPr>
            <w:r w:rsidRPr="007E55BC">
              <w:rPr>
                <w:b/>
                <w:bCs/>
                <w:color w:val="000000"/>
                <w:sz w:val="20"/>
                <w:szCs w:val="20"/>
                <w:lang w:val="en-GB" w:eastAsia="ja-JP"/>
              </w:rPr>
              <w:t>Belt:</w:t>
            </w:r>
          </w:p>
          <w:p w14:paraId="3AD7C832" w14:textId="736C27CB" w:rsidR="00576D41" w:rsidRPr="007E55BC" w:rsidRDefault="00576D41" w:rsidP="00576D41">
            <w:pPr>
              <w:widowControl/>
              <w:autoSpaceDE/>
              <w:autoSpaceDN/>
              <w:rPr>
                <w:bCs/>
                <w:color w:val="000000"/>
                <w:sz w:val="20"/>
                <w:szCs w:val="20"/>
                <w:lang w:val="en-GB" w:eastAsia="ja-JP"/>
              </w:rPr>
            </w:pPr>
            <w:r w:rsidRPr="007E55BC">
              <w:rPr>
                <w:bCs/>
                <w:color w:val="000000"/>
                <w:sz w:val="20"/>
                <w:szCs w:val="20"/>
                <w:lang w:eastAsia="ja-JP"/>
              </w:rPr>
              <w:t xml:space="preserve">Belt </w:t>
            </w:r>
            <w:proofErr w:type="spellStart"/>
            <w:r w:rsidRPr="007E55BC">
              <w:rPr>
                <w:bCs/>
                <w:color w:val="000000"/>
                <w:sz w:val="20"/>
                <w:szCs w:val="20"/>
                <w:lang w:eastAsia="ja-JP"/>
              </w:rPr>
              <w:t>with</w:t>
            </w:r>
            <w:proofErr w:type="spellEnd"/>
            <w:r w:rsidRPr="007E55BC">
              <w:rPr>
                <w:bCs/>
                <w:color w:val="000000"/>
                <w:sz w:val="20"/>
                <w:szCs w:val="20"/>
                <w:lang w:eastAsia="ja-JP"/>
              </w:rPr>
              <w:t xml:space="preserve"> </w:t>
            </w:r>
            <w:proofErr w:type="spellStart"/>
            <w:r w:rsidRPr="007E55BC">
              <w:rPr>
                <w:bCs/>
                <w:color w:val="000000"/>
                <w:sz w:val="20"/>
                <w:szCs w:val="20"/>
                <w:lang w:eastAsia="ja-JP"/>
              </w:rPr>
              <w:t>integrated</w:t>
            </w:r>
            <w:proofErr w:type="spellEnd"/>
            <w:r w:rsidRPr="007E55BC">
              <w:rPr>
                <w:bCs/>
                <w:color w:val="000000"/>
                <w:sz w:val="20"/>
                <w:szCs w:val="20"/>
                <w:lang w:eastAsia="ja-JP"/>
              </w:rPr>
              <w:t xml:space="preserve"> anti-</w:t>
            </w:r>
            <w:proofErr w:type="spellStart"/>
            <w:r w:rsidRPr="007E55BC">
              <w:rPr>
                <w:bCs/>
                <w:color w:val="000000"/>
                <w:sz w:val="20"/>
                <w:szCs w:val="20"/>
                <w:lang w:eastAsia="ja-JP"/>
              </w:rPr>
              <w:t>slip</w:t>
            </w:r>
            <w:proofErr w:type="spellEnd"/>
            <w:r w:rsidRPr="007E55BC">
              <w:rPr>
                <w:bCs/>
                <w:color w:val="000000"/>
                <w:sz w:val="20"/>
                <w:szCs w:val="20"/>
                <w:lang w:eastAsia="ja-JP"/>
              </w:rPr>
              <w:t xml:space="preserve"> </w:t>
            </w:r>
            <w:proofErr w:type="spellStart"/>
            <w:r w:rsidRPr="007E55BC">
              <w:rPr>
                <w:bCs/>
                <w:color w:val="000000"/>
                <w:sz w:val="20"/>
                <w:szCs w:val="20"/>
                <w:lang w:eastAsia="ja-JP"/>
              </w:rPr>
              <w:t>transverse</w:t>
            </w:r>
            <w:proofErr w:type="spellEnd"/>
            <w:r w:rsidRPr="007E55BC">
              <w:rPr>
                <w:bCs/>
                <w:color w:val="000000"/>
                <w:sz w:val="20"/>
                <w:szCs w:val="20"/>
                <w:lang w:eastAsia="ja-JP"/>
              </w:rPr>
              <w:t xml:space="preserve"> </w:t>
            </w:r>
            <w:proofErr w:type="spellStart"/>
            <w:r w:rsidRPr="007E55BC">
              <w:rPr>
                <w:bCs/>
                <w:color w:val="000000"/>
                <w:sz w:val="20"/>
                <w:szCs w:val="20"/>
                <w:lang w:eastAsia="ja-JP"/>
              </w:rPr>
              <w:t>cleats</w:t>
            </w:r>
            <w:proofErr w:type="spellEnd"/>
            <w:r w:rsidRPr="007E55BC">
              <w:rPr>
                <w:bCs/>
                <w:color w:val="000000"/>
                <w:sz w:val="20"/>
                <w:szCs w:val="20"/>
                <w:lang w:eastAsia="ja-JP"/>
              </w:rPr>
              <w:t>/</w:t>
            </w:r>
            <w:proofErr w:type="spellStart"/>
            <w:r w:rsidRPr="007E55BC">
              <w:rPr>
                <w:bCs/>
                <w:color w:val="000000"/>
                <w:sz w:val="20"/>
                <w:szCs w:val="20"/>
                <w:lang w:eastAsia="ja-JP"/>
              </w:rPr>
              <w:t>ribs</w:t>
            </w:r>
            <w:proofErr w:type="spellEnd"/>
          </w:p>
        </w:tc>
        <w:tc>
          <w:tcPr>
            <w:tcW w:w="411" w:type="pct"/>
            <w:vAlign w:val="center"/>
          </w:tcPr>
          <w:p w14:paraId="03280327" w14:textId="77777777" w:rsidR="00576D41" w:rsidRPr="002A6CCE" w:rsidRDefault="00576D41" w:rsidP="00576D41">
            <w:pPr>
              <w:widowControl/>
              <w:autoSpaceDE/>
              <w:autoSpaceDN/>
              <w:jc w:val="center"/>
              <w:rPr>
                <w:b/>
                <w:bCs/>
                <w:color w:val="000000"/>
                <w:sz w:val="20"/>
                <w:szCs w:val="20"/>
                <w:lang w:val="en-GB" w:eastAsia="ja-JP"/>
              </w:rPr>
            </w:pPr>
          </w:p>
        </w:tc>
      </w:tr>
      <w:tr w:rsidR="00576D41" w:rsidRPr="002A6CCE" w14:paraId="0004D5D3" w14:textId="77777777" w:rsidTr="00237490">
        <w:trPr>
          <w:trHeight w:val="306"/>
        </w:trPr>
        <w:tc>
          <w:tcPr>
            <w:tcW w:w="784" w:type="pct"/>
          </w:tcPr>
          <w:p w14:paraId="6363E759" w14:textId="5A26702B"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bottom"/>
          </w:tcPr>
          <w:p w14:paraId="0FA9F52B" w14:textId="77777777" w:rsidR="00576D41" w:rsidRPr="009E5E88" w:rsidRDefault="00576D41" w:rsidP="00576D41">
            <w:pPr>
              <w:widowControl/>
              <w:autoSpaceDE/>
              <w:autoSpaceDN/>
              <w:jc w:val="both"/>
              <w:rPr>
                <w:b/>
                <w:bCs/>
                <w:color w:val="000000"/>
                <w:sz w:val="20"/>
                <w:szCs w:val="20"/>
                <w:lang w:val="en-GB" w:eastAsia="ja-JP"/>
              </w:rPr>
            </w:pPr>
            <w:proofErr w:type="spellStart"/>
            <w:r w:rsidRPr="009E5E88">
              <w:rPr>
                <w:b/>
                <w:bCs/>
                <w:color w:val="000000"/>
                <w:sz w:val="20"/>
                <w:szCs w:val="20"/>
                <w:lang w:val="en-GB" w:eastAsia="ja-JP"/>
              </w:rPr>
              <w:t>Ātrums</w:t>
            </w:r>
            <w:proofErr w:type="spellEnd"/>
            <w:r w:rsidRPr="009E5E88">
              <w:rPr>
                <w:b/>
                <w:bCs/>
                <w:color w:val="000000"/>
                <w:sz w:val="20"/>
                <w:szCs w:val="20"/>
                <w:lang w:val="en-GB" w:eastAsia="ja-JP"/>
              </w:rPr>
              <w:t>:</w:t>
            </w:r>
          </w:p>
          <w:p w14:paraId="0AAF2DC2" w14:textId="19792D5F" w:rsidR="00576D41" w:rsidRPr="009E5E88" w:rsidRDefault="00576D41" w:rsidP="00576D41">
            <w:pPr>
              <w:widowControl/>
              <w:autoSpaceDE/>
              <w:autoSpaceDN/>
              <w:jc w:val="both"/>
              <w:rPr>
                <w:b/>
                <w:bCs/>
                <w:color w:val="000000"/>
                <w:sz w:val="20"/>
                <w:szCs w:val="20"/>
                <w:lang w:val="en-GB" w:eastAsia="ja-JP"/>
              </w:rPr>
            </w:pPr>
            <w:proofErr w:type="spellStart"/>
            <w:r w:rsidRPr="009E5E88">
              <w:rPr>
                <w:color w:val="000000"/>
                <w:sz w:val="20"/>
                <w:szCs w:val="20"/>
                <w:lang w:val="en-GB" w:eastAsia="ja-JP"/>
              </w:rPr>
              <w:t>Regulējams</w:t>
            </w:r>
            <w:proofErr w:type="spellEnd"/>
            <w:r w:rsidRPr="009E5E88">
              <w:rPr>
                <w:color w:val="000000"/>
                <w:sz w:val="20"/>
                <w:szCs w:val="20"/>
                <w:lang w:val="en-GB" w:eastAsia="ja-JP"/>
              </w:rPr>
              <w:t>, ≥ 6</w:t>
            </w:r>
            <w:r w:rsidR="00B4118E">
              <w:rPr>
                <w:color w:val="000000"/>
                <w:sz w:val="20"/>
                <w:szCs w:val="20"/>
                <w:lang w:val="en-GB" w:eastAsia="ja-JP"/>
              </w:rPr>
              <w:t>5</w:t>
            </w:r>
            <w:r w:rsidRPr="009E5E88">
              <w:rPr>
                <w:color w:val="000000"/>
                <w:sz w:val="20"/>
                <w:szCs w:val="20"/>
                <w:lang w:val="en-GB" w:eastAsia="ja-JP"/>
              </w:rPr>
              <w:t xml:space="preserve"> </w:t>
            </w:r>
            <w:proofErr w:type="spellStart"/>
            <w:r w:rsidRPr="009E5E88">
              <w:rPr>
                <w:color w:val="000000"/>
                <w:sz w:val="20"/>
                <w:szCs w:val="20"/>
                <w:lang w:val="en-GB" w:eastAsia="ja-JP"/>
              </w:rPr>
              <w:t>paciņas</w:t>
            </w:r>
            <w:proofErr w:type="spellEnd"/>
            <w:r w:rsidRPr="009E5E88">
              <w:rPr>
                <w:color w:val="000000"/>
                <w:sz w:val="20"/>
                <w:szCs w:val="20"/>
                <w:lang w:val="en-GB" w:eastAsia="ja-JP"/>
              </w:rPr>
              <w:t>/min</w:t>
            </w:r>
          </w:p>
        </w:tc>
        <w:tc>
          <w:tcPr>
            <w:tcW w:w="1903" w:type="pct"/>
            <w:vAlign w:val="center"/>
          </w:tcPr>
          <w:p w14:paraId="3ADEFF90" w14:textId="77777777" w:rsidR="00576D41" w:rsidRPr="007E55BC" w:rsidRDefault="00576D41" w:rsidP="00576D41">
            <w:pPr>
              <w:widowControl/>
              <w:autoSpaceDE/>
              <w:autoSpaceDN/>
              <w:rPr>
                <w:b/>
                <w:bCs/>
                <w:color w:val="000000"/>
                <w:sz w:val="20"/>
                <w:szCs w:val="20"/>
                <w:lang w:val="en-GB" w:eastAsia="ja-JP"/>
              </w:rPr>
            </w:pPr>
            <w:r w:rsidRPr="007E55BC">
              <w:rPr>
                <w:b/>
                <w:bCs/>
                <w:color w:val="000000"/>
                <w:sz w:val="20"/>
                <w:szCs w:val="20"/>
                <w:lang w:val="en-GB" w:eastAsia="ja-JP"/>
              </w:rPr>
              <w:t>Speed:</w:t>
            </w:r>
          </w:p>
          <w:p w14:paraId="7D7B1894" w14:textId="00569B1B" w:rsidR="00576D41" w:rsidRPr="007E55BC" w:rsidRDefault="00576D41" w:rsidP="00576D41">
            <w:pPr>
              <w:widowControl/>
              <w:autoSpaceDE/>
              <w:autoSpaceDN/>
              <w:rPr>
                <w:color w:val="000000"/>
                <w:sz w:val="20"/>
                <w:szCs w:val="20"/>
                <w:lang w:val="en-GB" w:eastAsia="ja-JP"/>
              </w:rPr>
            </w:pPr>
            <w:r w:rsidRPr="007E55BC">
              <w:rPr>
                <w:color w:val="000000"/>
                <w:sz w:val="20"/>
                <w:szCs w:val="20"/>
                <w:lang w:val="en-GB" w:eastAsia="ja-JP"/>
              </w:rPr>
              <w:t>Adjustable speed, ≥ 6</w:t>
            </w:r>
            <w:r w:rsidR="00B4118E">
              <w:rPr>
                <w:color w:val="000000"/>
                <w:sz w:val="20"/>
                <w:szCs w:val="20"/>
                <w:lang w:val="en-GB" w:eastAsia="ja-JP"/>
              </w:rPr>
              <w:t>5</w:t>
            </w:r>
            <w:r w:rsidRPr="007E55BC">
              <w:rPr>
                <w:color w:val="000000"/>
                <w:sz w:val="20"/>
                <w:szCs w:val="20"/>
                <w:lang w:val="en-GB" w:eastAsia="ja-JP"/>
              </w:rPr>
              <w:t xml:space="preserve"> pcs/min</w:t>
            </w:r>
          </w:p>
        </w:tc>
        <w:tc>
          <w:tcPr>
            <w:tcW w:w="411" w:type="pct"/>
            <w:vAlign w:val="center"/>
          </w:tcPr>
          <w:p w14:paraId="766AF34D" w14:textId="5CE05BB5"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454C3901" w14:textId="77777777" w:rsidTr="00237490">
        <w:trPr>
          <w:trHeight w:val="257"/>
        </w:trPr>
        <w:tc>
          <w:tcPr>
            <w:tcW w:w="784" w:type="pct"/>
          </w:tcPr>
          <w:p w14:paraId="548BB513" w14:textId="262B03E0"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bottom"/>
          </w:tcPr>
          <w:p w14:paraId="5B406909" w14:textId="77777777" w:rsidR="00576D41" w:rsidRPr="009E5E88" w:rsidRDefault="00576D41" w:rsidP="00576D41">
            <w:pPr>
              <w:widowControl/>
              <w:autoSpaceDE/>
              <w:autoSpaceDN/>
              <w:jc w:val="both"/>
              <w:rPr>
                <w:b/>
                <w:bCs/>
                <w:color w:val="000000"/>
                <w:sz w:val="20"/>
                <w:szCs w:val="20"/>
                <w:lang w:val="en-GB" w:eastAsia="ja-JP"/>
              </w:rPr>
            </w:pPr>
            <w:r w:rsidRPr="009E5E88">
              <w:rPr>
                <w:b/>
                <w:bCs/>
                <w:color w:val="000000"/>
                <w:sz w:val="20"/>
                <w:szCs w:val="20"/>
                <w:lang w:val="en-GB" w:eastAsia="ja-JP"/>
              </w:rPr>
              <w:t>Klase:</w:t>
            </w:r>
          </w:p>
          <w:p w14:paraId="0EAE874D" w14:textId="510A751B" w:rsidR="00576D41" w:rsidRPr="009E5E88" w:rsidRDefault="00576D41" w:rsidP="00576D41">
            <w:pPr>
              <w:widowControl/>
              <w:autoSpaceDE/>
              <w:autoSpaceDN/>
              <w:jc w:val="both"/>
              <w:rPr>
                <w:b/>
                <w:bCs/>
                <w:color w:val="000000"/>
                <w:sz w:val="20"/>
                <w:szCs w:val="20"/>
                <w:lang w:val="en-GB" w:eastAsia="ja-JP"/>
              </w:rPr>
            </w:pPr>
            <w:r w:rsidRPr="009E5E88">
              <w:rPr>
                <w:color w:val="000000"/>
                <w:sz w:val="20"/>
                <w:szCs w:val="20"/>
                <w:lang w:val="en-GB" w:eastAsia="ja-JP"/>
              </w:rPr>
              <w:t>IP 65</w:t>
            </w:r>
          </w:p>
        </w:tc>
        <w:tc>
          <w:tcPr>
            <w:tcW w:w="1903" w:type="pct"/>
            <w:vAlign w:val="center"/>
          </w:tcPr>
          <w:p w14:paraId="58895DCD" w14:textId="7A97F317" w:rsidR="00576D41" w:rsidRPr="007E55BC" w:rsidRDefault="00576D41" w:rsidP="00576D41">
            <w:pPr>
              <w:widowControl/>
              <w:autoSpaceDE/>
              <w:autoSpaceDN/>
              <w:rPr>
                <w:b/>
                <w:bCs/>
                <w:color w:val="000000"/>
                <w:sz w:val="20"/>
                <w:szCs w:val="20"/>
                <w:lang w:val="en-GB" w:eastAsia="ja-JP"/>
              </w:rPr>
            </w:pPr>
            <w:proofErr w:type="spellStart"/>
            <w:r w:rsidRPr="007E55BC">
              <w:rPr>
                <w:b/>
                <w:bCs/>
                <w:color w:val="000000"/>
                <w:sz w:val="20"/>
                <w:szCs w:val="20"/>
                <w:lang w:eastAsia="ja-JP"/>
              </w:rPr>
              <w:t>Protection</w:t>
            </w:r>
            <w:proofErr w:type="spellEnd"/>
            <w:r w:rsidRPr="007E55BC">
              <w:rPr>
                <w:b/>
                <w:bCs/>
                <w:color w:val="000000"/>
                <w:sz w:val="20"/>
                <w:szCs w:val="20"/>
                <w:lang w:eastAsia="ja-JP"/>
              </w:rPr>
              <w:t xml:space="preserve"> </w:t>
            </w:r>
            <w:proofErr w:type="spellStart"/>
            <w:r w:rsidRPr="007E55BC">
              <w:rPr>
                <w:b/>
                <w:bCs/>
                <w:color w:val="000000"/>
                <w:sz w:val="20"/>
                <w:szCs w:val="20"/>
                <w:lang w:eastAsia="ja-JP"/>
              </w:rPr>
              <w:t>Protection</w:t>
            </w:r>
            <w:proofErr w:type="spellEnd"/>
            <w:r w:rsidRPr="007E55BC">
              <w:rPr>
                <w:b/>
                <w:bCs/>
                <w:color w:val="000000"/>
                <w:sz w:val="20"/>
                <w:szCs w:val="20"/>
                <w:lang w:eastAsia="ja-JP"/>
              </w:rPr>
              <w:t xml:space="preserve"> </w:t>
            </w:r>
            <w:proofErr w:type="spellStart"/>
            <w:r w:rsidRPr="007E55BC">
              <w:rPr>
                <w:b/>
                <w:bCs/>
                <w:color w:val="000000"/>
                <w:sz w:val="20"/>
                <w:szCs w:val="20"/>
                <w:lang w:eastAsia="ja-JP"/>
              </w:rPr>
              <w:t>class</w:t>
            </w:r>
            <w:proofErr w:type="spellEnd"/>
            <w:r w:rsidRPr="007E55BC">
              <w:rPr>
                <w:b/>
                <w:bCs/>
                <w:color w:val="000000"/>
                <w:sz w:val="20"/>
                <w:szCs w:val="20"/>
                <w:lang w:eastAsia="ja-JP"/>
              </w:rPr>
              <w:t>:</w:t>
            </w:r>
            <w:r w:rsidRPr="007E55BC">
              <w:rPr>
                <w:b/>
                <w:bCs/>
                <w:color w:val="000000"/>
                <w:sz w:val="20"/>
                <w:szCs w:val="20"/>
                <w:lang w:eastAsia="ja-JP"/>
              </w:rPr>
              <w:br/>
            </w:r>
            <w:r w:rsidRPr="007E55BC">
              <w:rPr>
                <w:color w:val="000000"/>
                <w:sz w:val="20"/>
                <w:szCs w:val="20"/>
                <w:lang w:eastAsia="ja-JP"/>
              </w:rPr>
              <w:t>IP65</w:t>
            </w:r>
          </w:p>
        </w:tc>
        <w:tc>
          <w:tcPr>
            <w:tcW w:w="411" w:type="pct"/>
            <w:vAlign w:val="center"/>
          </w:tcPr>
          <w:p w14:paraId="28E07098" w14:textId="193B69CC"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432D8A9C" w14:textId="77777777" w:rsidTr="00237490">
        <w:trPr>
          <w:trHeight w:val="257"/>
        </w:trPr>
        <w:tc>
          <w:tcPr>
            <w:tcW w:w="784" w:type="pct"/>
          </w:tcPr>
          <w:p w14:paraId="0718E934" w14:textId="77777777" w:rsidR="00576D41" w:rsidRPr="002A6CCE" w:rsidRDefault="00576D41" w:rsidP="00576D41">
            <w:pPr>
              <w:widowControl/>
              <w:autoSpaceDE/>
              <w:autoSpaceDN/>
              <w:rPr>
                <w:b/>
                <w:bCs/>
                <w:color w:val="000000"/>
                <w:sz w:val="20"/>
                <w:szCs w:val="20"/>
                <w:lang w:val="en-GB" w:eastAsia="ja-JP"/>
              </w:rPr>
            </w:pPr>
          </w:p>
        </w:tc>
        <w:tc>
          <w:tcPr>
            <w:tcW w:w="1902" w:type="pct"/>
            <w:vAlign w:val="bottom"/>
          </w:tcPr>
          <w:p w14:paraId="7B5301CE"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Rāmja</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izgatavošanas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materiāls</w:t>
            </w:r>
            <w:proofErr w:type="spellEnd"/>
            <w:r w:rsidRPr="009E5E88">
              <w:rPr>
                <w:b/>
                <w:bCs/>
                <w:color w:val="000000"/>
                <w:sz w:val="20"/>
                <w:szCs w:val="20"/>
                <w:lang w:val="en-GB" w:eastAsia="ja-JP"/>
              </w:rPr>
              <w:t>:</w:t>
            </w:r>
          </w:p>
          <w:p w14:paraId="61B722B1" w14:textId="3A793E70" w:rsidR="00576D41" w:rsidRPr="009E5E88" w:rsidRDefault="00576D41" w:rsidP="00576D41">
            <w:pPr>
              <w:widowControl/>
              <w:autoSpaceDE/>
              <w:autoSpaceDN/>
              <w:jc w:val="both"/>
              <w:rPr>
                <w:b/>
                <w:bCs/>
                <w:color w:val="000000"/>
                <w:sz w:val="20"/>
                <w:szCs w:val="20"/>
                <w:lang w:val="en-GB" w:eastAsia="ja-JP"/>
              </w:rPr>
            </w:pPr>
            <w:proofErr w:type="spellStart"/>
            <w:r w:rsidRPr="009E5E88">
              <w:rPr>
                <w:color w:val="000000"/>
                <w:sz w:val="20"/>
                <w:szCs w:val="20"/>
                <w:lang w:val="en-GB" w:eastAsia="ja-JP"/>
              </w:rPr>
              <w:t>Nerūsējošs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tērauds</w:t>
            </w:r>
            <w:proofErr w:type="spellEnd"/>
          </w:p>
        </w:tc>
        <w:tc>
          <w:tcPr>
            <w:tcW w:w="1903" w:type="pct"/>
            <w:vAlign w:val="center"/>
          </w:tcPr>
          <w:p w14:paraId="49BABFFC" w14:textId="3255BDD4" w:rsidR="00576D41" w:rsidRPr="007E55BC" w:rsidRDefault="00576D41" w:rsidP="00576D41">
            <w:pPr>
              <w:widowControl/>
              <w:autoSpaceDE/>
              <w:autoSpaceDN/>
              <w:rPr>
                <w:b/>
                <w:bCs/>
                <w:color w:val="000000"/>
                <w:sz w:val="20"/>
                <w:szCs w:val="20"/>
                <w:lang w:val="en-GB" w:eastAsia="ja-JP"/>
              </w:rPr>
            </w:pPr>
            <w:proofErr w:type="spellStart"/>
            <w:r w:rsidRPr="007E55BC">
              <w:rPr>
                <w:b/>
                <w:bCs/>
                <w:color w:val="000000"/>
                <w:sz w:val="20"/>
                <w:szCs w:val="20"/>
                <w:lang w:eastAsia="ja-JP"/>
              </w:rPr>
              <w:t>Frame</w:t>
            </w:r>
            <w:proofErr w:type="spellEnd"/>
            <w:r w:rsidRPr="007E55BC">
              <w:rPr>
                <w:b/>
                <w:bCs/>
                <w:color w:val="000000"/>
                <w:sz w:val="20"/>
                <w:szCs w:val="20"/>
                <w:lang w:eastAsia="ja-JP"/>
              </w:rPr>
              <w:t xml:space="preserve"> </w:t>
            </w:r>
            <w:proofErr w:type="spellStart"/>
            <w:r w:rsidRPr="007E55BC">
              <w:rPr>
                <w:b/>
                <w:bCs/>
                <w:color w:val="000000"/>
                <w:sz w:val="20"/>
                <w:szCs w:val="20"/>
                <w:lang w:eastAsia="ja-JP"/>
              </w:rPr>
              <w:t>material</w:t>
            </w:r>
            <w:proofErr w:type="spellEnd"/>
            <w:r w:rsidRPr="007E55BC">
              <w:rPr>
                <w:b/>
                <w:bCs/>
                <w:color w:val="000000"/>
                <w:sz w:val="20"/>
                <w:szCs w:val="20"/>
                <w:lang w:eastAsia="ja-JP"/>
              </w:rPr>
              <w:t>:</w:t>
            </w:r>
            <w:r w:rsidRPr="007E55BC">
              <w:rPr>
                <w:color w:val="000000"/>
                <w:sz w:val="20"/>
                <w:szCs w:val="20"/>
                <w:lang w:eastAsia="ja-JP"/>
              </w:rPr>
              <w:br/>
            </w:r>
            <w:proofErr w:type="spellStart"/>
            <w:r w:rsidRPr="007E55BC">
              <w:rPr>
                <w:color w:val="000000"/>
                <w:sz w:val="20"/>
                <w:szCs w:val="20"/>
                <w:lang w:eastAsia="ja-JP"/>
              </w:rPr>
              <w:t>Stainless</w:t>
            </w:r>
            <w:proofErr w:type="spellEnd"/>
            <w:r w:rsidRPr="007E55BC">
              <w:rPr>
                <w:color w:val="000000"/>
                <w:sz w:val="20"/>
                <w:szCs w:val="20"/>
                <w:lang w:eastAsia="ja-JP"/>
              </w:rPr>
              <w:t xml:space="preserve"> </w:t>
            </w:r>
            <w:proofErr w:type="spellStart"/>
            <w:r w:rsidRPr="007E55BC">
              <w:rPr>
                <w:color w:val="000000"/>
                <w:sz w:val="20"/>
                <w:szCs w:val="20"/>
                <w:lang w:eastAsia="ja-JP"/>
              </w:rPr>
              <w:t>steel</w:t>
            </w:r>
            <w:proofErr w:type="spellEnd"/>
          </w:p>
        </w:tc>
        <w:tc>
          <w:tcPr>
            <w:tcW w:w="411" w:type="pct"/>
            <w:vAlign w:val="center"/>
          </w:tcPr>
          <w:p w14:paraId="1C63FEAA" w14:textId="77777777" w:rsidR="00576D41" w:rsidRPr="002A6CCE" w:rsidRDefault="00576D41" w:rsidP="00576D41">
            <w:pPr>
              <w:widowControl/>
              <w:autoSpaceDE/>
              <w:autoSpaceDN/>
              <w:jc w:val="center"/>
              <w:rPr>
                <w:b/>
                <w:bCs/>
                <w:color w:val="000000"/>
                <w:sz w:val="20"/>
                <w:szCs w:val="20"/>
                <w:lang w:val="en-GB" w:eastAsia="ja-JP"/>
              </w:rPr>
            </w:pPr>
          </w:p>
        </w:tc>
      </w:tr>
      <w:tr w:rsidR="00576D41" w:rsidRPr="002A6CCE" w14:paraId="52607F00" w14:textId="77777777" w:rsidTr="00237490">
        <w:trPr>
          <w:trHeight w:val="562"/>
        </w:trPr>
        <w:tc>
          <w:tcPr>
            <w:tcW w:w="784" w:type="pct"/>
            <w:hideMark/>
          </w:tcPr>
          <w:p w14:paraId="33268ADD" w14:textId="1A8C2A11" w:rsidR="00576D41" w:rsidRPr="002A6CCE" w:rsidRDefault="00576D41" w:rsidP="00576D41">
            <w:pPr>
              <w:widowControl/>
              <w:autoSpaceDE/>
              <w:autoSpaceDN/>
              <w:rPr>
                <w:b/>
                <w:bCs/>
                <w:color w:val="000000"/>
                <w:sz w:val="20"/>
                <w:szCs w:val="20"/>
                <w:lang w:val="en-GB" w:eastAsia="ja-JP"/>
              </w:rPr>
            </w:pPr>
            <w:r>
              <w:rPr>
                <w:b/>
                <w:bCs/>
                <w:color w:val="000000"/>
                <w:sz w:val="20"/>
                <w:szCs w:val="20"/>
                <w:lang w:val="en-GB" w:eastAsia="ja-JP"/>
              </w:rPr>
              <w:t>8.</w:t>
            </w:r>
            <w:r w:rsidR="00805866">
              <w:rPr>
                <w:b/>
                <w:bCs/>
                <w:color w:val="000000"/>
                <w:sz w:val="20"/>
                <w:szCs w:val="20"/>
                <w:lang w:val="en-GB" w:eastAsia="ja-JP"/>
              </w:rPr>
              <w:t>5</w:t>
            </w:r>
            <w:r w:rsidRPr="002A6CCE">
              <w:rPr>
                <w:b/>
                <w:bCs/>
                <w:color w:val="000000"/>
                <w:sz w:val="20"/>
                <w:szCs w:val="20"/>
                <w:lang w:val="en-GB" w:eastAsia="ja-JP"/>
              </w:rPr>
              <w:t>.</w:t>
            </w:r>
            <w:r>
              <w:rPr>
                <w:b/>
                <w:bCs/>
                <w:color w:val="000000"/>
                <w:sz w:val="20"/>
                <w:szCs w:val="20"/>
                <w:lang w:val="en-GB" w:eastAsia="ja-JP"/>
              </w:rPr>
              <w:t xml:space="preserve"> </w:t>
            </w:r>
            <w:proofErr w:type="spellStart"/>
            <w:r>
              <w:rPr>
                <w:b/>
                <w:bCs/>
                <w:color w:val="000000"/>
                <w:sz w:val="20"/>
                <w:szCs w:val="20"/>
                <w:lang w:val="en-GB" w:eastAsia="ja-JP"/>
              </w:rPr>
              <w:t>Horizontāls</w:t>
            </w:r>
            <w:proofErr w:type="spellEnd"/>
            <w:r>
              <w:rPr>
                <w:b/>
                <w:bCs/>
                <w:color w:val="000000"/>
                <w:sz w:val="20"/>
                <w:szCs w:val="20"/>
                <w:lang w:val="en-GB" w:eastAsia="ja-JP"/>
              </w:rPr>
              <w:t xml:space="preserve"> </w:t>
            </w:r>
            <w:proofErr w:type="spellStart"/>
            <w:r>
              <w:rPr>
                <w:b/>
                <w:bCs/>
                <w:color w:val="000000"/>
                <w:sz w:val="20"/>
                <w:szCs w:val="20"/>
                <w:lang w:val="en-GB" w:eastAsia="ja-JP"/>
              </w:rPr>
              <w:t>lentes</w:t>
            </w:r>
            <w:proofErr w:type="spellEnd"/>
            <w:r w:rsidR="00F8392D">
              <w:rPr>
                <w:b/>
                <w:bCs/>
                <w:color w:val="000000"/>
                <w:sz w:val="20"/>
                <w:szCs w:val="20"/>
                <w:lang w:val="en-GB" w:eastAsia="ja-JP"/>
              </w:rPr>
              <w:t xml:space="preserve"> </w:t>
            </w:r>
            <w:proofErr w:type="spellStart"/>
            <w:r w:rsidR="00F8392D">
              <w:rPr>
                <w:b/>
                <w:bCs/>
                <w:color w:val="000000"/>
                <w:sz w:val="20"/>
                <w:szCs w:val="20"/>
                <w:lang w:val="en-GB" w:eastAsia="ja-JP"/>
              </w:rPr>
              <w:t>transportieris</w:t>
            </w:r>
            <w:proofErr w:type="spellEnd"/>
            <w:r>
              <w:rPr>
                <w:b/>
                <w:bCs/>
                <w:color w:val="000000"/>
                <w:sz w:val="20"/>
                <w:szCs w:val="20"/>
                <w:lang w:val="en-GB" w:eastAsia="ja-JP"/>
              </w:rPr>
              <w:t xml:space="preserve"> / Horizontal belt conveyor</w:t>
            </w:r>
          </w:p>
        </w:tc>
        <w:tc>
          <w:tcPr>
            <w:tcW w:w="1902" w:type="pct"/>
            <w:vAlign w:val="center"/>
            <w:hideMark/>
          </w:tcPr>
          <w:p w14:paraId="5EFE6336" w14:textId="77777777" w:rsidR="00576D41" w:rsidRPr="009E5E88" w:rsidRDefault="00576D41" w:rsidP="00576D41">
            <w:pPr>
              <w:widowControl/>
              <w:autoSpaceDE/>
              <w:autoSpaceDN/>
              <w:jc w:val="center"/>
              <w:rPr>
                <w:b/>
                <w:bCs/>
                <w:color w:val="000000"/>
                <w:sz w:val="20"/>
                <w:szCs w:val="20"/>
                <w:lang w:val="en-GB" w:eastAsia="ja-JP"/>
              </w:rPr>
            </w:pPr>
            <w:r w:rsidRPr="009E5E88">
              <w:rPr>
                <w:b/>
                <w:bCs/>
                <w:color w:val="000000"/>
                <w:sz w:val="20"/>
                <w:szCs w:val="20"/>
                <w:lang w:val="en-GB" w:eastAsia="ja-JP"/>
              </w:rPr>
              <w:t> </w:t>
            </w:r>
          </w:p>
        </w:tc>
        <w:tc>
          <w:tcPr>
            <w:tcW w:w="1903" w:type="pct"/>
            <w:vAlign w:val="center"/>
          </w:tcPr>
          <w:p w14:paraId="7CACB13F" w14:textId="77777777" w:rsidR="00576D41" w:rsidRPr="007E55BC" w:rsidRDefault="00576D41" w:rsidP="00576D41">
            <w:pPr>
              <w:widowControl/>
              <w:autoSpaceDE/>
              <w:autoSpaceDN/>
              <w:rPr>
                <w:b/>
                <w:bCs/>
                <w:color w:val="000000"/>
                <w:sz w:val="20"/>
                <w:szCs w:val="20"/>
                <w:lang w:val="en-GB" w:eastAsia="ja-JP"/>
              </w:rPr>
            </w:pPr>
          </w:p>
        </w:tc>
        <w:tc>
          <w:tcPr>
            <w:tcW w:w="411" w:type="pct"/>
            <w:vAlign w:val="center"/>
            <w:hideMark/>
          </w:tcPr>
          <w:p w14:paraId="6030FCD6" w14:textId="2BD50948"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1</w:t>
            </w:r>
          </w:p>
        </w:tc>
      </w:tr>
      <w:tr w:rsidR="00576D41" w:rsidRPr="002A6CCE" w14:paraId="144E0CB1" w14:textId="77777777" w:rsidTr="00237490">
        <w:trPr>
          <w:trHeight w:val="312"/>
        </w:trPr>
        <w:tc>
          <w:tcPr>
            <w:tcW w:w="784" w:type="pct"/>
            <w:hideMark/>
          </w:tcPr>
          <w:p w14:paraId="5AF4F3FF" w14:textId="4ADC0167" w:rsidR="00576D41" w:rsidRPr="002A6CCE" w:rsidRDefault="00576D41" w:rsidP="00576D41">
            <w:pPr>
              <w:widowControl/>
              <w:autoSpaceDE/>
              <w:autoSpaceDN/>
              <w:rPr>
                <w:b/>
                <w:bCs/>
                <w:color w:val="000000"/>
                <w:sz w:val="20"/>
                <w:szCs w:val="20"/>
                <w:lang w:val="en-GB" w:eastAsia="ja-JP"/>
              </w:rPr>
            </w:pPr>
          </w:p>
        </w:tc>
        <w:tc>
          <w:tcPr>
            <w:tcW w:w="1902" w:type="pct"/>
            <w:vAlign w:val="bottom"/>
            <w:hideMark/>
          </w:tcPr>
          <w:p w14:paraId="15C6ED87" w14:textId="77777777" w:rsidR="00576D41" w:rsidRPr="00831526" w:rsidRDefault="00576D41" w:rsidP="00576D41">
            <w:pPr>
              <w:widowControl/>
              <w:autoSpaceDE/>
              <w:autoSpaceDN/>
              <w:rPr>
                <w:b/>
                <w:bCs/>
                <w:color w:val="000000"/>
                <w:sz w:val="20"/>
                <w:szCs w:val="20"/>
                <w:lang w:val="fr-FR" w:eastAsia="ja-JP"/>
              </w:rPr>
            </w:pPr>
            <w:proofErr w:type="spellStart"/>
            <w:proofErr w:type="gramStart"/>
            <w:r w:rsidRPr="00831526">
              <w:rPr>
                <w:b/>
                <w:bCs/>
                <w:color w:val="000000"/>
                <w:sz w:val="20"/>
                <w:szCs w:val="20"/>
                <w:lang w:val="fr-FR" w:eastAsia="ja-JP"/>
              </w:rPr>
              <w:t>Pielietojums</w:t>
            </w:r>
            <w:proofErr w:type="spellEnd"/>
            <w:r w:rsidRPr="00831526">
              <w:rPr>
                <w:b/>
                <w:bCs/>
                <w:color w:val="000000"/>
                <w:sz w:val="20"/>
                <w:szCs w:val="20"/>
                <w:lang w:val="fr-FR" w:eastAsia="ja-JP"/>
              </w:rPr>
              <w:t>:</w:t>
            </w:r>
            <w:proofErr w:type="gramEnd"/>
          </w:p>
          <w:p w14:paraId="21CDFD96" w14:textId="657C2B22" w:rsidR="00576D41" w:rsidRPr="00831526" w:rsidRDefault="00576D41" w:rsidP="00576D41">
            <w:pPr>
              <w:widowControl/>
              <w:autoSpaceDE/>
              <w:autoSpaceDN/>
              <w:rPr>
                <w:color w:val="000000"/>
                <w:sz w:val="20"/>
                <w:szCs w:val="20"/>
                <w:lang w:val="fr-FR" w:eastAsia="ja-JP"/>
              </w:rPr>
            </w:pPr>
            <w:proofErr w:type="spellStart"/>
            <w:proofErr w:type="gramStart"/>
            <w:r w:rsidRPr="00831526">
              <w:rPr>
                <w:color w:val="000000"/>
                <w:sz w:val="20"/>
                <w:szCs w:val="20"/>
                <w:lang w:val="fr-FR" w:eastAsia="ja-JP"/>
              </w:rPr>
              <w:t>produktu</w:t>
            </w:r>
            <w:proofErr w:type="spellEnd"/>
            <w:proofErr w:type="gramEnd"/>
            <w:r w:rsidRPr="00831526">
              <w:rPr>
                <w:color w:val="000000"/>
                <w:sz w:val="20"/>
                <w:szCs w:val="20"/>
                <w:lang w:val="fr-FR" w:eastAsia="ja-JP"/>
              </w:rPr>
              <w:t xml:space="preserve"> </w:t>
            </w:r>
            <w:proofErr w:type="spellStart"/>
            <w:r w:rsidRPr="00831526">
              <w:rPr>
                <w:color w:val="000000"/>
                <w:sz w:val="20"/>
                <w:szCs w:val="20"/>
                <w:lang w:val="fr-FR" w:eastAsia="ja-JP"/>
              </w:rPr>
              <w:t>padošanai</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uz</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kontroles</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svariem</w:t>
            </w:r>
            <w:proofErr w:type="spellEnd"/>
          </w:p>
        </w:tc>
        <w:tc>
          <w:tcPr>
            <w:tcW w:w="1903" w:type="pct"/>
            <w:vAlign w:val="center"/>
          </w:tcPr>
          <w:p w14:paraId="59EF820C" w14:textId="77777777" w:rsidR="00576D41" w:rsidRPr="007E55BC" w:rsidRDefault="00576D41" w:rsidP="00576D41">
            <w:pPr>
              <w:widowControl/>
              <w:autoSpaceDE/>
              <w:autoSpaceDN/>
              <w:rPr>
                <w:b/>
                <w:bCs/>
                <w:color w:val="000000"/>
                <w:sz w:val="20"/>
                <w:szCs w:val="20"/>
                <w:lang w:val="en-GB" w:eastAsia="ja-JP"/>
              </w:rPr>
            </w:pPr>
            <w:r w:rsidRPr="007E55BC">
              <w:rPr>
                <w:b/>
                <w:bCs/>
                <w:color w:val="000000"/>
                <w:sz w:val="20"/>
                <w:szCs w:val="20"/>
                <w:lang w:val="en-GB" w:eastAsia="ja-JP"/>
              </w:rPr>
              <w:t>Application:</w:t>
            </w:r>
          </w:p>
          <w:p w14:paraId="368F3D8E" w14:textId="1E604D40" w:rsidR="00576D41" w:rsidRPr="007E55BC" w:rsidRDefault="00576D41" w:rsidP="00576D41">
            <w:pPr>
              <w:widowControl/>
              <w:autoSpaceDE/>
              <w:autoSpaceDN/>
              <w:rPr>
                <w:color w:val="000000"/>
                <w:sz w:val="20"/>
                <w:szCs w:val="20"/>
                <w:lang w:val="en-GB" w:eastAsia="ja-JP"/>
              </w:rPr>
            </w:pPr>
            <w:r w:rsidRPr="007E55BC">
              <w:rPr>
                <w:color w:val="000000"/>
                <w:sz w:val="20"/>
                <w:szCs w:val="20"/>
                <w:lang w:val="en-GB" w:eastAsia="ja-JP"/>
              </w:rPr>
              <w:t>Product feeding to check weigher</w:t>
            </w:r>
          </w:p>
        </w:tc>
        <w:tc>
          <w:tcPr>
            <w:tcW w:w="411" w:type="pct"/>
            <w:vAlign w:val="center"/>
            <w:hideMark/>
          </w:tcPr>
          <w:p w14:paraId="76862BDF" w14:textId="5ABF7485"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36AC6DD6" w14:textId="77777777" w:rsidTr="00237490">
        <w:trPr>
          <w:trHeight w:val="312"/>
        </w:trPr>
        <w:tc>
          <w:tcPr>
            <w:tcW w:w="784" w:type="pct"/>
            <w:hideMark/>
          </w:tcPr>
          <w:p w14:paraId="11498D63"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bottom"/>
            <w:hideMark/>
          </w:tcPr>
          <w:p w14:paraId="4CE88FB0" w14:textId="41BB7F58" w:rsidR="00576D41" w:rsidRPr="00831526" w:rsidRDefault="00576D41" w:rsidP="00576D41">
            <w:pPr>
              <w:widowControl/>
              <w:autoSpaceDE/>
              <w:autoSpaceDN/>
              <w:rPr>
                <w:b/>
                <w:bCs/>
                <w:color w:val="000000"/>
                <w:sz w:val="20"/>
                <w:szCs w:val="20"/>
                <w:lang w:val="fr-FR" w:eastAsia="ja-JP"/>
              </w:rPr>
            </w:pPr>
            <w:proofErr w:type="spellStart"/>
            <w:r w:rsidRPr="00831526">
              <w:rPr>
                <w:b/>
                <w:bCs/>
                <w:color w:val="000000"/>
                <w:sz w:val="20"/>
                <w:szCs w:val="20"/>
                <w:lang w:val="fr-FR" w:eastAsia="ja-JP"/>
              </w:rPr>
              <w:t>Dimensijas</w:t>
            </w:r>
            <w:proofErr w:type="spellEnd"/>
            <w:r w:rsidRPr="00831526">
              <w:rPr>
                <w:b/>
                <w:bCs/>
                <w:color w:val="000000"/>
                <w:sz w:val="20"/>
                <w:szCs w:val="20"/>
                <w:lang w:val="fr-FR" w:eastAsia="ja-JP"/>
              </w:rPr>
              <w:t xml:space="preserve"> (</w:t>
            </w:r>
            <w:proofErr w:type="spellStart"/>
            <w:r w:rsidRPr="00831526">
              <w:rPr>
                <w:b/>
                <w:bCs/>
                <w:color w:val="000000"/>
                <w:sz w:val="20"/>
                <w:szCs w:val="20"/>
                <w:lang w:val="fr-FR" w:eastAsia="ja-JP"/>
              </w:rPr>
              <w:t>GxPxA</w:t>
            </w:r>
            <w:proofErr w:type="spellEnd"/>
            <w:r w:rsidRPr="00831526">
              <w:rPr>
                <w:b/>
                <w:bCs/>
                <w:color w:val="000000"/>
                <w:sz w:val="20"/>
                <w:szCs w:val="20"/>
                <w:lang w:val="fr-FR" w:eastAsia="ja-JP"/>
              </w:rPr>
              <w:t>, mm</w:t>
            </w:r>
            <w:proofErr w:type="gramStart"/>
            <w:r w:rsidRPr="00831526">
              <w:rPr>
                <w:b/>
                <w:bCs/>
                <w:color w:val="000000"/>
                <w:sz w:val="20"/>
                <w:szCs w:val="20"/>
                <w:lang w:val="fr-FR" w:eastAsia="ja-JP"/>
              </w:rPr>
              <w:t>):</w:t>
            </w:r>
            <w:proofErr w:type="gramEnd"/>
          </w:p>
          <w:p w14:paraId="01981705" w14:textId="44BEFC0F" w:rsidR="00576D41" w:rsidRPr="00831526" w:rsidRDefault="00576D41" w:rsidP="00576D41">
            <w:pPr>
              <w:widowControl/>
              <w:autoSpaceDE/>
              <w:autoSpaceDN/>
              <w:rPr>
                <w:color w:val="000000"/>
                <w:sz w:val="20"/>
                <w:szCs w:val="20"/>
                <w:lang w:val="fr-FR" w:eastAsia="ja-JP"/>
              </w:rPr>
            </w:pPr>
            <w:r w:rsidRPr="00831526">
              <w:rPr>
                <w:color w:val="000000"/>
                <w:sz w:val="20"/>
                <w:szCs w:val="20"/>
                <w:lang w:val="fr-FR" w:eastAsia="ja-JP"/>
              </w:rPr>
              <w:t>1000 x</w:t>
            </w:r>
            <w:r w:rsidRPr="00831526">
              <w:rPr>
                <w:color w:val="000000" w:themeColor="text1"/>
                <w:sz w:val="20"/>
                <w:szCs w:val="20"/>
                <w:lang w:val="fr-FR" w:eastAsia="ja-JP"/>
              </w:rPr>
              <w:t xml:space="preserve"> 400 </w:t>
            </w:r>
            <w:r w:rsidRPr="00831526">
              <w:rPr>
                <w:color w:val="000000"/>
                <w:sz w:val="20"/>
                <w:szCs w:val="20"/>
                <w:lang w:val="fr-FR" w:eastAsia="ja-JP"/>
              </w:rPr>
              <w:t>x 800-950</w:t>
            </w:r>
          </w:p>
          <w:p w14:paraId="1FD9BD5E" w14:textId="5089A583"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Augstums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regulējams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ar</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mehānisku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fiksāciju</w:t>
            </w:r>
            <w:proofErr w:type="spellEnd"/>
          </w:p>
        </w:tc>
        <w:tc>
          <w:tcPr>
            <w:tcW w:w="1903" w:type="pct"/>
            <w:vAlign w:val="center"/>
          </w:tcPr>
          <w:p w14:paraId="7868464E" w14:textId="77777777" w:rsidR="00576D41" w:rsidRPr="007E55BC" w:rsidRDefault="00576D41" w:rsidP="00576D41">
            <w:pPr>
              <w:widowControl/>
              <w:autoSpaceDE/>
              <w:autoSpaceDN/>
              <w:rPr>
                <w:b/>
                <w:bCs/>
                <w:color w:val="000000"/>
                <w:sz w:val="20"/>
                <w:szCs w:val="20"/>
                <w:lang w:val="fr-FR" w:eastAsia="ja-JP"/>
              </w:rPr>
            </w:pPr>
            <w:r w:rsidRPr="007E55BC">
              <w:rPr>
                <w:b/>
                <w:bCs/>
                <w:color w:val="000000"/>
                <w:sz w:val="20"/>
                <w:szCs w:val="20"/>
                <w:lang w:val="fr-FR" w:eastAsia="ja-JP"/>
              </w:rPr>
              <w:t>Dimensions (L x W x H, mm</w:t>
            </w:r>
            <w:proofErr w:type="gramStart"/>
            <w:r w:rsidRPr="007E55BC">
              <w:rPr>
                <w:b/>
                <w:bCs/>
                <w:color w:val="000000"/>
                <w:sz w:val="20"/>
                <w:szCs w:val="20"/>
                <w:lang w:val="fr-FR" w:eastAsia="ja-JP"/>
              </w:rPr>
              <w:t>):</w:t>
            </w:r>
            <w:proofErr w:type="gramEnd"/>
          </w:p>
          <w:p w14:paraId="5B989388" w14:textId="6F8064EB" w:rsidR="00576D41" w:rsidRPr="007E55BC" w:rsidRDefault="00576D41" w:rsidP="00576D41">
            <w:pPr>
              <w:widowControl/>
              <w:autoSpaceDE/>
              <w:autoSpaceDN/>
              <w:rPr>
                <w:color w:val="000000"/>
                <w:sz w:val="20"/>
                <w:szCs w:val="20"/>
                <w:lang w:val="en-GB" w:eastAsia="ja-JP"/>
              </w:rPr>
            </w:pPr>
            <w:r w:rsidRPr="007E55BC">
              <w:rPr>
                <w:color w:val="000000"/>
                <w:sz w:val="20"/>
                <w:szCs w:val="20"/>
                <w:lang w:val="en-GB" w:eastAsia="ja-JP"/>
              </w:rPr>
              <w:t>1000 x 400 x 800–950</w:t>
            </w:r>
          </w:p>
          <w:p w14:paraId="221C9B6F" w14:textId="2BAC6EF4" w:rsidR="00576D41" w:rsidRPr="007E55BC" w:rsidRDefault="00576D41" w:rsidP="00576D41">
            <w:pPr>
              <w:widowControl/>
              <w:autoSpaceDE/>
              <w:autoSpaceDN/>
              <w:rPr>
                <w:b/>
                <w:bCs/>
                <w:color w:val="000000"/>
                <w:sz w:val="20"/>
                <w:szCs w:val="20"/>
                <w:lang w:val="en-GB" w:eastAsia="ja-JP"/>
              </w:rPr>
            </w:pPr>
            <w:r w:rsidRPr="007E55BC">
              <w:rPr>
                <w:color w:val="000000"/>
                <w:sz w:val="20"/>
                <w:szCs w:val="20"/>
                <w:lang w:val="en-GB" w:eastAsia="ja-JP"/>
              </w:rPr>
              <w:t>Height adjustable with mechanical locking system</w:t>
            </w:r>
          </w:p>
        </w:tc>
        <w:tc>
          <w:tcPr>
            <w:tcW w:w="411" w:type="pct"/>
            <w:vAlign w:val="center"/>
            <w:hideMark/>
          </w:tcPr>
          <w:p w14:paraId="7F4289C6" w14:textId="790347CE"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3A3F00F8" w14:textId="77777777" w:rsidTr="00237490">
        <w:trPr>
          <w:trHeight w:val="312"/>
        </w:trPr>
        <w:tc>
          <w:tcPr>
            <w:tcW w:w="784" w:type="pct"/>
            <w:hideMark/>
          </w:tcPr>
          <w:p w14:paraId="0FFE7CCB"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bottom"/>
            <w:hideMark/>
          </w:tcPr>
          <w:p w14:paraId="752C04C7" w14:textId="77777777" w:rsidR="00576D41" w:rsidRPr="009E5E88" w:rsidRDefault="00576D41" w:rsidP="00576D41">
            <w:pPr>
              <w:widowControl/>
              <w:autoSpaceDE/>
              <w:autoSpaceDN/>
              <w:jc w:val="both"/>
              <w:rPr>
                <w:b/>
                <w:bCs/>
                <w:color w:val="000000"/>
                <w:sz w:val="20"/>
                <w:szCs w:val="20"/>
                <w:lang w:val="en-GB" w:eastAsia="ja-JP"/>
              </w:rPr>
            </w:pPr>
            <w:proofErr w:type="spellStart"/>
            <w:r w:rsidRPr="009E5E88">
              <w:rPr>
                <w:b/>
                <w:bCs/>
                <w:color w:val="000000"/>
                <w:sz w:val="20"/>
                <w:szCs w:val="20"/>
                <w:lang w:val="en-GB" w:eastAsia="ja-JP"/>
              </w:rPr>
              <w:t>Ātrums</w:t>
            </w:r>
            <w:proofErr w:type="spellEnd"/>
            <w:r w:rsidRPr="009E5E88">
              <w:rPr>
                <w:b/>
                <w:bCs/>
                <w:color w:val="000000"/>
                <w:sz w:val="20"/>
                <w:szCs w:val="20"/>
                <w:lang w:val="en-GB" w:eastAsia="ja-JP"/>
              </w:rPr>
              <w:t>:</w:t>
            </w:r>
          </w:p>
          <w:p w14:paraId="541CA23B" w14:textId="6DED6F16"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Regulējams</w:t>
            </w:r>
            <w:proofErr w:type="spellEnd"/>
            <w:r w:rsidRPr="009E5E88">
              <w:rPr>
                <w:color w:val="000000"/>
                <w:sz w:val="20"/>
                <w:szCs w:val="20"/>
                <w:lang w:val="en-GB" w:eastAsia="ja-JP"/>
              </w:rPr>
              <w:t>, ≥ 6</w:t>
            </w:r>
            <w:r w:rsidR="00CF48F6">
              <w:rPr>
                <w:color w:val="000000"/>
                <w:sz w:val="20"/>
                <w:szCs w:val="20"/>
                <w:lang w:val="en-GB" w:eastAsia="ja-JP"/>
              </w:rPr>
              <w:t>5</w:t>
            </w:r>
            <w:r w:rsidRPr="009E5E88">
              <w:rPr>
                <w:color w:val="000000"/>
                <w:sz w:val="20"/>
                <w:szCs w:val="20"/>
                <w:lang w:val="en-GB" w:eastAsia="ja-JP"/>
              </w:rPr>
              <w:t xml:space="preserve"> </w:t>
            </w:r>
            <w:proofErr w:type="spellStart"/>
            <w:r w:rsidRPr="009E5E88">
              <w:rPr>
                <w:color w:val="000000"/>
                <w:sz w:val="20"/>
                <w:szCs w:val="20"/>
                <w:lang w:val="en-GB" w:eastAsia="ja-JP"/>
              </w:rPr>
              <w:t>paciņas</w:t>
            </w:r>
            <w:proofErr w:type="spellEnd"/>
            <w:r w:rsidRPr="009E5E88">
              <w:rPr>
                <w:color w:val="000000"/>
                <w:sz w:val="20"/>
                <w:szCs w:val="20"/>
                <w:lang w:val="en-GB" w:eastAsia="ja-JP"/>
              </w:rPr>
              <w:t>/min</w:t>
            </w:r>
          </w:p>
        </w:tc>
        <w:tc>
          <w:tcPr>
            <w:tcW w:w="1903" w:type="pct"/>
            <w:vAlign w:val="center"/>
          </w:tcPr>
          <w:p w14:paraId="4AF3F2D1" w14:textId="77777777" w:rsidR="00576D41" w:rsidRPr="007E55BC" w:rsidRDefault="00576D41" w:rsidP="00576D41">
            <w:pPr>
              <w:widowControl/>
              <w:autoSpaceDE/>
              <w:autoSpaceDN/>
              <w:rPr>
                <w:b/>
                <w:bCs/>
                <w:color w:val="000000"/>
                <w:sz w:val="20"/>
                <w:szCs w:val="20"/>
                <w:lang w:val="en-GB" w:eastAsia="ja-JP"/>
              </w:rPr>
            </w:pPr>
            <w:r w:rsidRPr="007E55BC">
              <w:rPr>
                <w:b/>
                <w:bCs/>
                <w:color w:val="000000"/>
                <w:sz w:val="20"/>
                <w:szCs w:val="20"/>
                <w:lang w:val="en-GB" w:eastAsia="ja-JP"/>
              </w:rPr>
              <w:t>Speed:</w:t>
            </w:r>
          </w:p>
          <w:p w14:paraId="5E2D5D6C" w14:textId="4237A5EB" w:rsidR="00576D41" w:rsidRPr="007E55BC" w:rsidRDefault="00576D41" w:rsidP="00576D41">
            <w:pPr>
              <w:widowControl/>
              <w:autoSpaceDE/>
              <w:autoSpaceDN/>
              <w:rPr>
                <w:b/>
                <w:bCs/>
                <w:color w:val="000000"/>
                <w:sz w:val="20"/>
                <w:szCs w:val="20"/>
                <w:lang w:val="en-GB" w:eastAsia="ja-JP"/>
              </w:rPr>
            </w:pPr>
            <w:r w:rsidRPr="007E55BC">
              <w:rPr>
                <w:color w:val="000000"/>
                <w:sz w:val="20"/>
                <w:szCs w:val="20"/>
                <w:lang w:val="en-GB" w:eastAsia="ja-JP"/>
              </w:rPr>
              <w:t>Adjustable speed, ≥ 6</w:t>
            </w:r>
            <w:r w:rsidR="00CF48F6">
              <w:rPr>
                <w:color w:val="000000"/>
                <w:sz w:val="20"/>
                <w:szCs w:val="20"/>
                <w:lang w:val="en-GB" w:eastAsia="ja-JP"/>
              </w:rPr>
              <w:t>5</w:t>
            </w:r>
            <w:r w:rsidRPr="007E55BC">
              <w:rPr>
                <w:color w:val="000000"/>
                <w:sz w:val="20"/>
                <w:szCs w:val="20"/>
                <w:lang w:val="en-GB" w:eastAsia="ja-JP"/>
              </w:rPr>
              <w:t xml:space="preserve"> pcs/min</w:t>
            </w:r>
          </w:p>
        </w:tc>
        <w:tc>
          <w:tcPr>
            <w:tcW w:w="411" w:type="pct"/>
            <w:vAlign w:val="center"/>
            <w:hideMark/>
          </w:tcPr>
          <w:p w14:paraId="6988A56C" w14:textId="6144BF59"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59F977FC" w14:textId="77777777" w:rsidTr="00237490">
        <w:trPr>
          <w:trHeight w:val="312"/>
        </w:trPr>
        <w:tc>
          <w:tcPr>
            <w:tcW w:w="784" w:type="pct"/>
            <w:hideMark/>
          </w:tcPr>
          <w:p w14:paraId="1E14F0AE"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bottom"/>
            <w:hideMark/>
          </w:tcPr>
          <w:p w14:paraId="7E9CC4BC" w14:textId="77777777" w:rsidR="00576D41" w:rsidRPr="009E5E88" w:rsidRDefault="00576D41" w:rsidP="00576D41">
            <w:pPr>
              <w:widowControl/>
              <w:autoSpaceDE/>
              <w:autoSpaceDN/>
              <w:rPr>
                <w:b/>
                <w:bCs/>
                <w:color w:val="000000"/>
                <w:sz w:val="20"/>
                <w:szCs w:val="20"/>
                <w:lang w:val="en-GB" w:eastAsia="ja-JP"/>
              </w:rPr>
            </w:pPr>
            <w:r w:rsidRPr="009E5E88">
              <w:rPr>
                <w:b/>
                <w:bCs/>
                <w:color w:val="000000"/>
                <w:sz w:val="20"/>
                <w:szCs w:val="20"/>
                <w:lang w:val="en-GB" w:eastAsia="ja-JP"/>
              </w:rPr>
              <w:t>Klase:</w:t>
            </w:r>
          </w:p>
          <w:p w14:paraId="5DDCC8A0" w14:textId="495E4DFA"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IP 65</w:t>
            </w:r>
          </w:p>
        </w:tc>
        <w:tc>
          <w:tcPr>
            <w:tcW w:w="1903" w:type="pct"/>
            <w:vAlign w:val="center"/>
          </w:tcPr>
          <w:p w14:paraId="1AE1DEE8" w14:textId="77F787ED" w:rsidR="00576D41" w:rsidRPr="007E55BC" w:rsidRDefault="00576D41" w:rsidP="00576D41">
            <w:pPr>
              <w:widowControl/>
              <w:autoSpaceDE/>
              <w:autoSpaceDN/>
              <w:rPr>
                <w:b/>
                <w:bCs/>
                <w:color w:val="000000"/>
                <w:sz w:val="20"/>
                <w:szCs w:val="20"/>
                <w:lang w:val="en-GB" w:eastAsia="ja-JP"/>
              </w:rPr>
            </w:pPr>
            <w:proofErr w:type="spellStart"/>
            <w:r w:rsidRPr="007E55BC">
              <w:rPr>
                <w:b/>
                <w:bCs/>
                <w:color w:val="000000"/>
                <w:sz w:val="20"/>
                <w:szCs w:val="20"/>
                <w:lang w:eastAsia="ja-JP"/>
              </w:rPr>
              <w:t>Protection</w:t>
            </w:r>
            <w:proofErr w:type="spellEnd"/>
            <w:r w:rsidRPr="007E55BC">
              <w:rPr>
                <w:b/>
                <w:bCs/>
                <w:color w:val="000000"/>
                <w:sz w:val="20"/>
                <w:szCs w:val="20"/>
                <w:lang w:eastAsia="ja-JP"/>
              </w:rPr>
              <w:t xml:space="preserve"> </w:t>
            </w:r>
            <w:proofErr w:type="spellStart"/>
            <w:r w:rsidRPr="007E55BC">
              <w:rPr>
                <w:b/>
                <w:bCs/>
                <w:color w:val="000000"/>
                <w:sz w:val="20"/>
                <w:szCs w:val="20"/>
                <w:lang w:eastAsia="ja-JP"/>
              </w:rPr>
              <w:t>Protection</w:t>
            </w:r>
            <w:proofErr w:type="spellEnd"/>
            <w:r w:rsidRPr="007E55BC">
              <w:rPr>
                <w:b/>
                <w:bCs/>
                <w:color w:val="000000"/>
                <w:sz w:val="20"/>
                <w:szCs w:val="20"/>
                <w:lang w:eastAsia="ja-JP"/>
              </w:rPr>
              <w:t xml:space="preserve"> </w:t>
            </w:r>
            <w:proofErr w:type="spellStart"/>
            <w:r w:rsidRPr="007E55BC">
              <w:rPr>
                <w:b/>
                <w:bCs/>
                <w:color w:val="000000"/>
                <w:sz w:val="20"/>
                <w:szCs w:val="20"/>
                <w:lang w:eastAsia="ja-JP"/>
              </w:rPr>
              <w:t>class</w:t>
            </w:r>
            <w:proofErr w:type="spellEnd"/>
            <w:r w:rsidRPr="007E55BC">
              <w:rPr>
                <w:b/>
                <w:bCs/>
                <w:color w:val="000000"/>
                <w:sz w:val="20"/>
                <w:szCs w:val="20"/>
                <w:lang w:eastAsia="ja-JP"/>
              </w:rPr>
              <w:t>:</w:t>
            </w:r>
            <w:r w:rsidRPr="007E55BC">
              <w:rPr>
                <w:b/>
                <w:bCs/>
                <w:color w:val="000000"/>
                <w:sz w:val="20"/>
                <w:szCs w:val="20"/>
                <w:lang w:eastAsia="ja-JP"/>
              </w:rPr>
              <w:br/>
            </w:r>
            <w:r w:rsidRPr="007E55BC">
              <w:rPr>
                <w:color w:val="000000"/>
                <w:sz w:val="20"/>
                <w:szCs w:val="20"/>
                <w:lang w:eastAsia="ja-JP"/>
              </w:rPr>
              <w:t>IP65</w:t>
            </w:r>
          </w:p>
        </w:tc>
        <w:tc>
          <w:tcPr>
            <w:tcW w:w="411" w:type="pct"/>
            <w:vAlign w:val="center"/>
            <w:hideMark/>
          </w:tcPr>
          <w:p w14:paraId="7A098327" w14:textId="7BB042BE"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641E776F" w14:textId="77777777" w:rsidTr="00237490">
        <w:trPr>
          <w:trHeight w:val="312"/>
        </w:trPr>
        <w:tc>
          <w:tcPr>
            <w:tcW w:w="784" w:type="pct"/>
          </w:tcPr>
          <w:p w14:paraId="262EB752" w14:textId="77777777" w:rsidR="00576D41" w:rsidRPr="002A6CCE" w:rsidRDefault="00576D41" w:rsidP="00576D41">
            <w:pPr>
              <w:widowControl/>
              <w:autoSpaceDE/>
              <w:autoSpaceDN/>
              <w:rPr>
                <w:b/>
                <w:bCs/>
                <w:color w:val="000000"/>
                <w:sz w:val="20"/>
                <w:szCs w:val="20"/>
                <w:lang w:val="en-GB" w:eastAsia="ja-JP"/>
              </w:rPr>
            </w:pPr>
          </w:p>
        </w:tc>
        <w:tc>
          <w:tcPr>
            <w:tcW w:w="1902" w:type="pct"/>
            <w:vAlign w:val="bottom"/>
          </w:tcPr>
          <w:p w14:paraId="08095582"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Rāmja</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izgatavošanas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materiāls</w:t>
            </w:r>
            <w:proofErr w:type="spellEnd"/>
            <w:r w:rsidRPr="009E5E88">
              <w:rPr>
                <w:b/>
                <w:bCs/>
                <w:color w:val="000000"/>
                <w:sz w:val="20"/>
                <w:szCs w:val="20"/>
                <w:lang w:val="en-GB" w:eastAsia="ja-JP"/>
              </w:rPr>
              <w:t>:</w:t>
            </w:r>
          </w:p>
          <w:p w14:paraId="693B90D7" w14:textId="692208A8" w:rsidR="00576D41" w:rsidRPr="009E5E88" w:rsidRDefault="00576D41" w:rsidP="00576D41">
            <w:pPr>
              <w:widowControl/>
              <w:autoSpaceDE/>
              <w:autoSpaceDN/>
              <w:rPr>
                <w:b/>
                <w:bCs/>
                <w:color w:val="000000"/>
                <w:sz w:val="20"/>
                <w:szCs w:val="20"/>
                <w:lang w:val="en-GB" w:eastAsia="ja-JP"/>
              </w:rPr>
            </w:pPr>
            <w:proofErr w:type="spellStart"/>
            <w:r w:rsidRPr="009E5E88">
              <w:rPr>
                <w:color w:val="000000"/>
                <w:sz w:val="20"/>
                <w:szCs w:val="20"/>
                <w:lang w:val="en-GB" w:eastAsia="ja-JP"/>
              </w:rPr>
              <w:t>Nerūsējošs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tērauds</w:t>
            </w:r>
            <w:proofErr w:type="spellEnd"/>
          </w:p>
        </w:tc>
        <w:tc>
          <w:tcPr>
            <w:tcW w:w="1903" w:type="pct"/>
            <w:vAlign w:val="center"/>
          </w:tcPr>
          <w:p w14:paraId="2D306FF5" w14:textId="6E2689E7" w:rsidR="00576D41" w:rsidRPr="007E55BC" w:rsidRDefault="00576D41" w:rsidP="00576D41">
            <w:pPr>
              <w:widowControl/>
              <w:autoSpaceDE/>
              <w:autoSpaceDN/>
              <w:rPr>
                <w:b/>
                <w:bCs/>
                <w:color w:val="000000"/>
                <w:sz w:val="20"/>
                <w:szCs w:val="20"/>
                <w:lang w:val="en-GB" w:eastAsia="ja-JP"/>
              </w:rPr>
            </w:pPr>
            <w:proofErr w:type="spellStart"/>
            <w:r w:rsidRPr="007E55BC">
              <w:rPr>
                <w:b/>
                <w:bCs/>
                <w:color w:val="000000"/>
                <w:sz w:val="20"/>
                <w:szCs w:val="20"/>
                <w:lang w:eastAsia="ja-JP"/>
              </w:rPr>
              <w:t>Frame</w:t>
            </w:r>
            <w:proofErr w:type="spellEnd"/>
            <w:r w:rsidRPr="007E55BC">
              <w:rPr>
                <w:b/>
                <w:bCs/>
                <w:color w:val="000000"/>
                <w:sz w:val="20"/>
                <w:szCs w:val="20"/>
                <w:lang w:eastAsia="ja-JP"/>
              </w:rPr>
              <w:t xml:space="preserve"> </w:t>
            </w:r>
            <w:proofErr w:type="spellStart"/>
            <w:r w:rsidRPr="007E55BC">
              <w:rPr>
                <w:b/>
                <w:bCs/>
                <w:color w:val="000000"/>
                <w:sz w:val="20"/>
                <w:szCs w:val="20"/>
                <w:lang w:eastAsia="ja-JP"/>
              </w:rPr>
              <w:t>material</w:t>
            </w:r>
            <w:proofErr w:type="spellEnd"/>
            <w:r w:rsidRPr="007E55BC">
              <w:rPr>
                <w:b/>
                <w:bCs/>
                <w:color w:val="000000"/>
                <w:sz w:val="20"/>
                <w:szCs w:val="20"/>
                <w:lang w:eastAsia="ja-JP"/>
              </w:rPr>
              <w:t>:</w:t>
            </w:r>
            <w:r w:rsidRPr="007E55BC">
              <w:rPr>
                <w:color w:val="000000"/>
                <w:sz w:val="20"/>
                <w:szCs w:val="20"/>
                <w:lang w:eastAsia="ja-JP"/>
              </w:rPr>
              <w:br/>
            </w:r>
            <w:proofErr w:type="spellStart"/>
            <w:r w:rsidRPr="007E55BC">
              <w:rPr>
                <w:color w:val="000000"/>
                <w:sz w:val="20"/>
                <w:szCs w:val="20"/>
                <w:lang w:eastAsia="ja-JP"/>
              </w:rPr>
              <w:t>Stainless</w:t>
            </w:r>
            <w:proofErr w:type="spellEnd"/>
            <w:r w:rsidRPr="007E55BC">
              <w:rPr>
                <w:color w:val="000000"/>
                <w:sz w:val="20"/>
                <w:szCs w:val="20"/>
                <w:lang w:eastAsia="ja-JP"/>
              </w:rPr>
              <w:t xml:space="preserve"> </w:t>
            </w:r>
            <w:proofErr w:type="spellStart"/>
            <w:r w:rsidRPr="007E55BC">
              <w:rPr>
                <w:color w:val="000000"/>
                <w:sz w:val="20"/>
                <w:szCs w:val="20"/>
                <w:lang w:eastAsia="ja-JP"/>
              </w:rPr>
              <w:t>steel</w:t>
            </w:r>
            <w:proofErr w:type="spellEnd"/>
          </w:p>
        </w:tc>
        <w:tc>
          <w:tcPr>
            <w:tcW w:w="411" w:type="pct"/>
            <w:vAlign w:val="center"/>
          </w:tcPr>
          <w:p w14:paraId="3643DA67" w14:textId="77777777" w:rsidR="00576D41" w:rsidRPr="002A6CCE" w:rsidRDefault="00576D41" w:rsidP="00576D41">
            <w:pPr>
              <w:widowControl/>
              <w:autoSpaceDE/>
              <w:autoSpaceDN/>
              <w:jc w:val="center"/>
              <w:rPr>
                <w:b/>
                <w:bCs/>
                <w:color w:val="000000"/>
                <w:sz w:val="20"/>
                <w:szCs w:val="20"/>
                <w:lang w:val="en-GB" w:eastAsia="ja-JP"/>
              </w:rPr>
            </w:pPr>
          </w:p>
        </w:tc>
      </w:tr>
      <w:tr w:rsidR="00576D41" w:rsidRPr="002A6CCE" w14:paraId="39060A50" w14:textId="77777777" w:rsidTr="00237490">
        <w:trPr>
          <w:trHeight w:val="312"/>
        </w:trPr>
        <w:tc>
          <w:tcPr>
            <w:tcW w:w="784" w:type="pct"/>
            <w:hideMark/>
          </w:tcPr>
          <w:p w14:paraId="05394591" w14:textId="70C92B0C" w:rsidR="00576D41" w:rsidRPr="002A6CCE" w:rsidRDefault="00576D41" w:rsidP="00576D41">
            <w:pPr>
              <w:widowControl/>
              <w:autoSpaceDE/>
              <w:autoSpaceDN/>
              <w:rPr>
                <w:b/>
                <w:bCs/>
                <w:color w:val="000000"/>
                <w:sz w:val="20"/>
                <w:szCs w:val="20"/>
                <w:lang w:val="en-GB" w:eastAsia="ja-JP"/>
              </w:rPr>
            </w:pPr>
            <w:r>
              <w:rPr>
                <w:b/>
                <w:bCs/>
                <w:color w:val="000000"/>
                <w:sz w:val="20"/>
                <w:szCs w:val="20"/>
                <w:lang w:val="en-GB" w:eastAsia="ja-JP"/>
              </w:rPr>
              <w:t>8.</w:t>
            </w:r>
            <w:r w:rsidR="00805866">
              <w:rPr>
                <w:b/>
                <w:bCs/>
                <w:color w:val="000000"/>
                <w:sz w:val="20"/>
                <w:szCs w:val="20"/>
                <w:lang w:val="en-GB" w:eastAsia="ja-JP"/>
              </w:rPr>
              <w:t>6</w:t>
            </w:r>
            <w:r w:rsidRPr="002A6CCE">
              <w:rPr>
                <w:b/>
                <w:bCs/>
                <w:color w:val="000000"/>
                <w:sz w:val="20"/>
                <w:szCs w:val="20"/>
                <w:lang w:val="en-GB" w:eastAsia="ja-JP"/>
              </w:rPr>
              <w:t>.</w:t>
            </w:r>
            <w:r>
              <w:rPr>
                <w:b/>
                <w:bCs/>
                <w:color w:val="000000"/>
                <w:sz w:val="20"/>
                <w:szCs w:val="20"/>
                <w:lang w:val="en-GB" w:eastAsia="ja-JP"/>
              </w:rPr>
              <w:t xml:space="preserve"> </w:t>
            </w:r>
            <w:proofErr w:type="spellStart"/>
            <w:r>
              <w:rPr>
                <w:b/>
                <w:bCs/>
                <w:color w:val="000000"/>
                <w:sz w:val="20"/>
                <w:szCs w:val="20"/>
                <w:lang w:val="en-GB" w:eastAsia="ja-JP"/>
              </w:rPr>
              <w:t>Horizontāls</w:t>
            </w:r>
            <w:proofErr w:type="spellEnd"/>
            <w:r>
              <w:rPr>
                <w:b/>
                <w:bCs/>
                <w:color w:val="000000"/>
                <w:sz w:val="20"/>
                <w:szCs w:val="20"/>
                <w:lang w:val="en-GB" w:eastAsia="ja-JP"/>
              </w:rPr>
              <w:t xml:space="preserve"> </w:t>
            </w:r>
            <w:proofErr w:type="spellStart"/>
            <w:r>
              <w:rPr>
                <w:b/>
                <w:bCs/>
                <w:color w:val="000000"/>
                <w:sz w:val="20"/>
                <w:szCs w:val="20"/>
                <w:lang w:val="en-GB" w:eastAsia="ja-JP"/>
              </w:rPr>
              <w:t>lentes</w:t>
            </w:r>
            <w:proofErr w:type="spellEnd"/>
            <w:r>
              <w:rPr>
                <w:b/>
                <w:bCs/>
                <w:color w:val="000000"/>
                <w:sz w:val="20"/>
                <w:szCs w:val="20"/>
                <w:lang w:val="en-GB" w:eastAsia="ja-JP"/>
              </w:rPr>
              <w:t xml:space="preserve"> </w:t>
            </w:r>
            <w:proofErr w:type="spellStart"/>
            <w:r w:rsidR="00F8392D">
              <w:rPr>
                <w:b/>
                <w:bCs/>
                <w:color w:val="000000"/>
                <w:sz w:val="20"/>
                <w:szCs w:val="20"/>
                <w:lang w:val="en-GB" w:eastAsia="ja-JP"/>
              </w:rPr>
              <w:t>transportieris</w:t>
            </w:r>
            <w:proofErr w:type="spellEnd"/>
            <w:r>
              <w:rPr>
                <w:b/>
                <w:bCs/>
                <w:color w:val="000000"/>
                <w:sz w:val="20"/>
                <w:szCs w:val="20"/>
                <w:lang w:val="en-GB" w:eastAsia="ja-JP"/>
              </w:rPr>
              <w:t xml:space="preserve"> / Horizontal belt conveyor</w:t>
            </w:r>
          </w:p>
        </w:tc>
        <w:tc>
          <w:tcPr>
            <w:tcW w:w="1902" w:type="pct"/>
            <w:vAlign w:val="center"/>
            <w:hideMark/>
          </w:tcPr>
          <w:p w14:paraId="6D1EEBE0" w14:textId="2709BC23" w:rsidR="00576D41" w:rsidRPr="009E5E88" w:rsidRDefault="00576D41" w:rsidP="00576D41">
            <w:pPr>
              <w:widowControl/>
              <w:autoSpaceDE/>
              <w:autoSpaceDN/>
              <w:jc w:val="center"/>
              <w:rPr>
                <w:b/>
                <w:bCs/>
                <w:color w:val="000000"/>
                <w:sz w:val="20"/>
                <w:szCs w:val="20"/>
                <w:lang w:val="en-GB" w:eastAsia="ja-JP"/>
              </w:rPr>
            </w:pPr>
            <w:r w:rsidRPr="009E5E88">
              <w:rPr>
                <w:b/>
                <w:bCs/>
                <w:color w:val="000000"/>
                <w:sz w:val="20"/>
                <w:szCs w:val="20"/>
                <w:lang w:val="en-GB" w:eastAsia="ja-JP"/>
              </w:rPr>
              <w:t> </w:t>
            </w:r>
          </w:p>
        </w:tc>
        <w:tc>
          <w:tcPr>
            <w:tcW w:w="1903" w:type="pct"/>
            <w:vAlign w:val="center"/>
          </w:tcPr>
          <w:p w14:paraId="2207990E" w14:textId="77777777" w:rsidR="00576D41" w:rsidRPr="007E55BC" w:rsidRDefault="00576D41" w:rsidP="00576D41">
            <w:pPr>
              <w:widowControl/>
              <w:autoSpaceDE/>
              <w:autoSpaceDN/>
              <w:rPr>
                <w:b/>
                <w:bCs/>
                <w:color w:val="000000"/>
                <w:sz w:val="20"/>
                <w:szCs w:val="20"/>
                <w:lang w:val="en-GB" w:eastAsia="ja-JP"/>
              </w:rPr>
            </w:pPr>
          </w:p>
        </w:tc>
        <w:tc>
          <w:tcPr>
            <w:tcW w:w="411" w:type="pct"/>
            <w:vAlign w:val="center"/>
            <w:hideMark/>
          </w:tcPr>
          <w:p w14:paraId="564BE7BC" w14:textId="372ED5DE"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1</w:t>
            </w:r>
          </w:p>
        </w:tc>
      </w:tr>
      <w:tr w:rsidR="00576D41" w:rsidRPr="002A6CCE" w14:paraId="53F3B6F8" w14:textId="77777777" w:rsidTr="00237490">
        <w:trPr>
          <w:trHeight w:val="312"/>
        </w:trPr>
        <w:tc>
          <w:tcPr>
            <w:tcW w:w="784" w:type="pct"/>
            <w:hideMark/>
          </w:tcPr>
          <w:p w14:paraId="37C671EF" w14:textId="1ACF74B3" w:rsidR="00576D41" w:rsidRPr="002A6CCE" w:rsidRDefault="00576D41" w:rsidP="00576D41">
            <w:pPr>
              <w:widowControl/>
              <w:autoSpaceDE/>
              <w:autoSpaceDN/>
              <w:rPr>
                <w:b/>
                <w:bCs/>
                <w:color w:val="000000"/>
                <w:sz w:val="20"/>
                <w:szCs w:val="20"/>
                <w:lang w:val="en-GB" w:eastAsia="ja-JP"/>
              </w:rPr>
            </w:pPr>
          </w:p>
        </w:tc>
        <w:tc>
          <w:tcPr>
            <w:tcW w:w="1902" w:type="pct"/>
            <w:vAlign w:val="bottom"/>
            <w:hideMark/>
          </w:tcPr>
          <w:p w14:paraId="1B865EC4"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Pielietojums</w:t>
            </w:r>
            <w:proofErr w:type="spellEnd"/>
            <w:r w:rsidRPr="009E5E88">
              <w:rPr>
                <w:b/>
                <w:bCs/>
                <w:color w:val="000000"/>
                <w:sz w:val="20"/>
                <w:szCs w:val="20"/>
                <w:lang w:val="en-GB" w:eastAsia="ja-JP"/>
              </w:rPr>
              <w:t>:</w:t>
            </w:r>
          </w:p>
          <w:p w14:paraId="4FB08D6A" w14:textId="3F291500"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Paciņu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transportēšanai</w:t>
            </w:r>
            <w:proofErr w:type="spellEnd"/>
            <w:r w:rsidRPr="009E5E88">
              <w:rPr>
                <w:color w:val="000000"/>
                <w:sz w:val="20"/>
                <w:szCs w:val="20"/>
                <w:lang w:val="en-GB" w:eastAsia="ja-JP"/>
              </w:rPr>
              <w:t xml:space="preserve"> no </w:t>
            </w:r>
            <w:proofErr w:type="spellStart"/>
            <w:r w:rsidRPr="009E5E88">
              <w:rPr>
                <w:color w:val="000000"/>
                <w:sz w:val="20"/>
                <w:szCs w:val="20"/>
                <w:lang w:val="en-GB" w:eastAsia="ja-JP"/>
              </w:rPr>
              <w:t>rentgena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iekārtas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uz</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pakošanas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galdu</w:t>
            </w:r>
            <w:proofErr w:type="spellEnd"/>
          </w:p>
        </w:tc>
        <w:tc>
          <w:tcPr>
            <w:tcW w:w="1903" w:type="pct"/>
            <w:vAlign w:val="center"/>
          </w:tcPr>
          <w:p w14:paraId="22CCD0AA" w14:textId="77777777" w:rsidR="00576D41" w:rsidRPr="007E55BC" w:rsidRDefault="00576D41" w:rsidP="00576D41">
            <w:pPr>
              <w:widowControl/>
              <w:autoSpaceDE/>
              <w:autoSpaceDN/>
              <w:rPr>
                <w:b/>
                <w:bCs/>
                <w:color w:val="000000"/>
                <w:sz w:val="20"/>
                <w:szCs w:val="20"/>
                <w:lang w:val="en-GB" w:eastAsia="ja-JP"/>
              </w:rPr>
            </w:pPr>
            <w:r w:rsidRPr="007E55BC">
              <w:rPr>
                <w:b/>
                <w:bCs/>
                <w:color w:val="000000"/>
                <w:sz w:val="20"/>
                <w:szCs w:val="20"/>
                <w:lang w:val="en-GB" w:eastAsia="ja-JP"/>
              </w:rPr>
              <w:t>Application:</w:t>
            </w:r>
          </w:p>
          <w:p w14:paraId="1EF2A940" w14:textId="751D870C" w:rsidR="00576D41" w:rsidRPr="007E55BC" w:rsidRDefault="00576D41" w:rsidP="00576D41">
            <w:pPr>
              <w:widowControl/>
              <w:autoSpaceDE/>
              <w:autoSpaceDN/>
              <w:rPr>
                <w:color w:val="000000"/>
                <w:sz w:val="20"/>
                <w:szCs w:val="20"/>
                <w:lang w:val="en-GB" w:eastAsia="ja-JP"/>
              </w:rPr>
            </w:pPr>
            <w:r w:rsidRPr="007E55BC">
              <w:rPr>
                <w:color w:val="000000"/>
                <w:sz w:val="20"/>
                <w:szCs w:val="20"/>
                <w:lang w:val="en-GB" w:eastAsia="ja-JP"/>
              </w:rPr>
              <w:t>Transport of packaged products from the X-ray to the packing table.</w:t>
            </w:r>
          </w:p>
        </w:tc>
        <w:tc>
          <w:tcPr>
            <w:tcW w:w="411" w:type="pct"/>
            <w:vAlign w:val="center"/>
            <w:hideMark/>
          </w:tcPr>
          <w:p w14:paraId="432DED41" w14:textId="3B852533"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09243D42" w14:textId="77777777" w:rsidTr="00237490">
        <w:trPr>
          <w:trHeight w:val="312"/>
        </w:trPr>
        <w:tc>
          <w:tcPr>
            <w:tcW w:w="784" w:type="pct"/>
            <w:hideMark/>
          </w:tcPr>
          <w:p w14:paraId="47BF3890" w14:textId="1FFBF0BC"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bottom"/>
            <w:hideMark/>
          </w:tcPr>
          <w:p w14:paraId="3A9DC841" w14:textId="77777777" w:rsidR="00576D41" w:rsidRPr="00831526" w:rsidRDefault="00576D41" w:rsidP="00576D41">
            <w:pPr>
              <w:widowControl/>
              <w:autoSpaceDE/>
              <w:autoSpaceDN/>
              <w:rPr>
                <w:b/>
                <w:bCs/>
                <w:color w:val="000000"/>
                <w:sz w:val="20"/>
                <w:szCs w:val="20"/>
                <w:lang w:val="fr-FR" w:eastAsia="ja-JP"/>
              </w:rPr>
            </w:pPr>
            <w:proofErr w:type="spellStart"/>
            <w:r w:rsidRPr="00831526">
              <w:rPr>
                <w:b/>
                <w:bCs/>
                <w:color w:val="000000"/>
                <w:sz w:val="20"/>
                <w:szCs w:val="20"/>
                <w:lang w:val="fr-FR" w:eastAsia="ja-JP"/>
              </w:rPr>
              <w:t>Dimensijas</w:t>
            </w:r>
            <w:proofErr w:type="spellEnd"/>
            <w:r w:rsidRPr="00831526">
              <w:rPr>
                <w:b/>
                <w:bCs/>
                <w:color w:val="000000"/>
                <w:sz w:val="20"/>
                <w:szCs w:val="20"/>
                <w:lang w:val="fr-FR" w:eastAsia="ja-JP"/>
              </w:rPr>
              <w:t xml:space="preserve"> (</w:t>
            </w:r>
            <w:proofErr w:type="spellStart"/>
            <w:r w:rsidRPr="00831526">
              <w:rPr>
                <w:b/>
                <w:bCs/>
                <w:color w:val="000000"/>
                <w:sz w:val="20"/>
                <w:szCs w:val="20"/>
                <w:lang w:val="fr-FR" w:eastAsia="ja-JP"/>
              </w:rPr>
              <w:t>GxPxA</w:t>
            </w:r>
            <w:proofErr w:type="spellEnd"/>
            <w:r w:rsidRPr="00831526">
              <w:rPr>
                <w:b/>
                <w:bCs/>
                <w:color w:val="000000"/>
                <w:sz w:val="20"/>
                <w:szCs w:val="20"/>
                <w:lang w:val="fr-FR" w:eastAsia="ja-JP"/>
              </w:rPr>
              <w:t>, mm</w:t>
            </w:r>
            <w:proofErr w:type="gramStart"/>
            <w:r w:rsidRPr="00831526">
              <w:rPr>
                <w:b/>
                <w:bCs/>
                <w:color w:val="000000"/>
                <w:sz w:val="20"/>
                <w:szCs w:val="20"/>
                <w:lang w:val="fr-FR" w:eastAsia="ja-JP"/>
              </w:rPr>
              <w:t>):</w:t>
            </w:r>
            <w:proofErr w:type="gramEnd"/>
          </w:p>
          <w:p w14:paraId="52182B39" w14:textId="0F42917E" w:rsidR="00576D41" w:rsidRPr="00831526" w:rsidRDefault="00576D41" w:rsidP="00576D41">
            <w:pPr>
              <w:widowControl/>
              <w:autoSpaceDE/>
              <w:autoSpaceDN/>
              <w:rPr>
                <w:color w:val="000000"/>
                <w:sz w:val="20"/>
                <w:szCs w:val="20"/>
                <w:lang w:val="fr-FR" w:eastAsia="ja-JP"/>
              </w:rPr>
            </w:pPr>
            <w:r w:rsidRPr="00831526">
              <w:rPr>
                <w:color w:val="000000"/>
                <w:sz w:val="20"/>
                <w:szCs w:val="20"/>
                <w:lang w:val="fr-FR" w:eastAsia="ja-JP"/>
              </w:rPr>
              <w:t>1000 x</w:t>
            </w:r>
            <w:r w:rsidRPr="00831526">
              <w:rPr>
                <w:sz w:val="20"/>
                <w:szCs w:val="20"/>
                <w:lang w:val="fr-FR" w:eastAsia="ja-JP"/>
              </w:rPr>
              <w:t xml:space="preserve"> 500 </w:t>
            </w:r>
            <w:r w:rsidRPr="00831526">
              <w:rPr>
                <w:color w:val="000000"/>
                <w:sz w:val="20"/>
                <w:szCs w:val="20"/>
                <w:lang w:val="fr-FR" w:eastAsia="ja-JP"/>
              </w:rPr>
              <w:t>x 850-950</w:t>
            </w:r>
          </w:p>
          <w:p w14:paraId="5A558F81" w14:textId="043EF9BC"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Augstums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regulējams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ar</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mehānisku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fiksāciju</w:t>
            </w:r>
            <w:proofErr w:type="spellEnd"/>
          </w:p>
        </w:tc>
        <w:tc>
          <w:tcPr>
            <w:tcW w:w="1903" w:type="pct"/>
            <w:vAlign w:val="center"/>
          </w:tcPr>
          <w:p w14:paraId="7783D73D" w14:textId="77777777" w:rsidR="00576D41" w:rsidRPr="007E55BC" w:rsidRDefault="00576D41" w:rsidP="00576D41">
            <w:pPr>
              <w:widowControl/>
              <w:autoSpaceDE/>
              <w:autoSpaceDN/>
              <w:rPr>
                <w:b/>
                <w:bCs/>
                <w:color w:val="000000"/>
                <w:sz w:val="20"/>
                <w:szCs w:val="20"/>
                <w:lang w:val="fr-FR" w:eastAsia="ja-JP"/>
              </w:rPr>
            </w:pPr>
            <w:r w:rsidRPr="007E55BC">
              <w:rPr>
                <w:b/>
                <w:bCs/>
                <w:color w:val="000000"/>
                <w:sz w:val="20"/>
                <w:szCs w:val="20"/>
                <w:lang w:val="fr-FR" w:eastAsia="ja-JP"/>
              </w:rPr>
              <w:t>Dimensions (L x W x H, mm</w:t>
            </w:r>
            <w:proofErr w:type="gramStart"/>
            <w:r w:rsidRPr="007E55BC">
              <w:rPr>
                <w:b/>
                <w:bCs/>
                <w:color w:val="000000"/>
                <w:sz w:val="20"/>
                <w:szCs w:val="20"/>
                <w:lang w:val="fr-FR" w:eastAsia="ja-JP"/>
              </w:rPr>
              <w:t>):</w:t>
            </w:r>
            <w:proofErr w:type="gramEnd"/>
          </w:p>
          <w:p w14:paraId="50B1250C" w14:textId="57855808" w:rsidR="00576D41" w:rsidRPr="007E55BC" w:rsidRDefault="00576D41" w:rsidP="00576D41">
            <w:pPr>
              <w:widowControl/>
              <w:autoSpaceDE/>
              <w:autoSpaceDN/>
              <w:rPr>
                <w:color w:val="000000"/>
                <w:sz w:val="20"/>
                <w:szCs w:val="20"/>
                <w:lang w:val="en-GB" w:eastAsia="ja-JP"/>
              </w:rPr>
            </w:pPr>
            <w:r w:rsidRPr="007E55BC">
              <w:rPr>
                <w:color w:val="000000"/>
                <w:sz w:val="20"/>
                <w:szCs w:val="20"/>
                <w:lang w:val="en-GB" w:eastAsia="ja-JP"/>
              </w:rPr>
              <w:t>1000 x 500 x 850–950</w:t>
            </w:r>
          </w:p>
          <w:p w14:paraId="4F0CFBC3" w14:textId="318F0126" w:rsidR="00576D41" w:rsidRPr="007E55BC" w:rsidRDefault="00576D41" w:rsidP="00576D41">
            <w:pPr>
              <w:widowControl/>
              <w:autoSpaceDE/>
              <w:autoSpaceDN/>
              <w:rPr>
                <w:b/>
                <w:bCs/>
                <w:color w:val="000000"/>
                <w:sz w:val="20"/>
                <w:szCs w:val="20"/>
                <w:lang w:val="en-GB" w:eastAsia="ja-JP"/>
              </w:rPr>
            </w:pPr>
            <w:r w:rsidRPr="007E55BC">
              <w:rPr>
                <w:color w:val="000000"/>
                <w:sz w:val="20"/>
                <w:szCs w:val="20"/>
                <w:lang w:val="en-GB" w:eastAsia="ja-JP"/>
              </w:rPr>
              <w:t>Height adjustable with mechanical locking system</w:t>
            </w:r>
          </w:p>
        </w:tc>
        <w:tc>
          <w:tcPr>
            <w:tcW w:w="411" w:type="pct"/>
            <w:vAlign w:val="center"/>
            <w:hideMark/>
          </w:tcPr>
          <w:p w14:paraId="1F6F3A82" w14:textId="2458821F"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1F6805F4" w14:textId="77777777" w:rsidTr="00237490">
        <w:trPr>
          <w:trHeight w:val="312"/>
        </w:trPr>
        <w:tc>
          <w:tcPr>
            <w:tcW w:w="784" w:type="pct"/>
            <w:hideMark/>
          </w:tcPr>
          <w:p w14:paraId="4E4ED103" w14:textId="656B1265"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bottom"/>
            <w:hideMark/>
          </w:tcPr>
          <w:p w14:paraId="1B45B1BC" w14:textId="77777777" w:rsidR="00576D41" w:rsidRPr="009E5E88" w:rsidRDefault="00576D41" w:rsidP="00576D41">
            <w:pPr>
              <w:widowControl/>
              <w:autoSpaceDE/>
              <w:autoSpaceDN/>
              <w:jc w:val="both"/>
              <w:rPr>
                <w:b/>
                <w:bCs/>
                <w:color w:val="000000"/>
                <w:sz w:val="20"/>
                <w:szCs w:val="20"/>
                <w:lang w:val="en-GB" w:eastAsia="ja-JP"/>
              </w:rPr>
            </w:pPr>
            <w:proofErr w:type="spellStart"/>
            <w:r w:rsidRPr="009E5E88">
              <w:rPr>
                <w:b/>
                <w:bCs/>
                <w:color w:val="000000"/>
                <w:sz w:val="20"/>
                <w:szCs w:val="20"/>
                <w:lang w:val="en-GB" w:eastAsia="ja-JP"/>
              </w:rPr>
              <w:t>Ātrums</w:t>
            </w:r>
            <w:proofErr w:type="spellEnd"/>
            <w:r w:rsidRPr="009E5E88">
              <w:rPr>
                <w:b/>
                <w:bCs/>
                <w:color w:val="000000"/>
                <w:sz w:val="20"/>
                <w:szCs w:val="20"/>
                <w:lang w:val="en-GB" w:eastAsia="ja-JP"/>
              </w:rPr>
              <w:t>:</w:t>
            </w:r>
          </w:p>
          <w:p w14:paraId="0314B5CB" w14:textId="4DFCA77C"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Regulējams</w:t>
            </w:r>
            <w:proofErr w:type="spellEnd"/>
            <w:r w:rsidRPr="009E5E88">
              <w:rPr>
                <w:color w:val="000000"/>
                <w:sz w:val="20"/>
                <w:szCs w:val="20"/>
                <w:lang w:val="en-GB" w:eastAsia="ja-JP"/>
              </w:rPr>
              <w:t>, ≥ 6</w:t>
            </w:r>
            <w:r w:rsidR="00CF48F6">
              <w:rPr>
                <w:color w:val="000000"/>
                <w:sz w:val="20"/>
                <w:szCs w:val="20"/>
                <w:lang w:val="en-GB" w:eastAsia="ja-JP"/>
              </w:rPr>
              <w:t>5</w:t>
            </w:r>
            <w:r w:rsidRPr="009E5E88">
              <w:rPr>
                <w:color w:val="000000"/>
                <w:sz w:val="20"/>
                <w:szCs w:val="20"/>
                <w:lang w:val="en-GB" w:eastAsia="ja-JP"/>
              </w:rPr>
              <w:t xml:space="preserve"> </w:t>
            </w:r>
            <w:proofErr w:type="spellStart"/>
            <w:r w:rsidRPr="009E5E88">
              <w:rPr>
                <w:color w:val="000000"/>
                <w:sz w:val="20"/>
                <w:szCs w:val="20"/>
                <w:lang w:val="en-GB" w:eastAsia="ja-JP"/>
              </w:rPr>
              <w:t>paciņas</w:t>
            </w:r>
            <w:proofErr w:type="spellEnd"/>
            <w:r w:rsidRPr="009E5E88">
              <w:rPr>
                <w:color w:val="000000"/>
                <w:sz w:val="20"/>
                <w:szCs w:val="20"/>
                <w:lang w:val="en-GB" w:eastAsia="ja-JP"/>
              </w:rPr>
              <w:t>/min</w:t>
            </w:r>
          </w:p>
        </w:tc>
        <w:tc>
          <w:tcPr>
            <w:tcW w:w="1903" w:type="pct"/>
            <w:vAlign w:val="center"/>
          </w:tcPr>
          <w:p w14:paraId="56B8964B" w14:textId="77777777" w:rsidR="00576D41" w:rsidRPr="007E55BC" w:rsidRDefault="00576D41" w:rsidP="00576D41">
            <w:pPr>
              <w:widowControl/>
              <w:autoSpaceDE/>
              <w:autoSpaceDN/>
              <w:rPr>
                <w:b/>
                <w:bCs/>
                <w:color w:val="000000"/>
                <w:sz w:val="20"/>
                <w:szCs w:val="20"/>
                <w:lang w:val="en-GB" w:eastAsia="ja-JP"/>
              </w:rPr>
            </w:pPr>
            <w:r w:rsidRPr="007E55BC">
              <w:rPr>
                <w:b/>
                <w:bCs/>
                <w:color w:val="000000"/>
                <w:sz w:val="20"/>
                <w:szCs w:val="20"/>
                <w:lang w:val="en-GB" w:eastAsia="ja-JP"/>
              </w:rPr>
              <w:t>Speed:</w:t>
            </w:r>
          </w:p>
          <w:p w14:paraId="25B509B3" w14:textId="7AFCB21E" w:rsidR="00576D41" w:rsidRPr="007E55BC" w:rsidRDefault="00576D41" w:rsidP="00576D41">
            <w:pPr>
              <w:widowControl/>
              <w:autoSpaceDE/>
              <w:autoSpaceDN/>
              <w:rPr>
                <w:b/>
                <w:bCs/>
                <w:color w:val="000000"/>
                <w:sz w:val="20"/>
                <w:szCs w:val="20"/>
                <w:lang w:val="en-GB" w:eastAsia="ja-JP"/>
              </w:rPr>
            </w:pPr>
            <w:r w:rsidRPr="007E55BC">
              <w:rPr>
                <w:color w:val="000000"/>
                <w:sz w:val="20"/>
                <w:szCs w:val="20"/>
                <w:lang w:val="en-GB" w:eastAsia="ja-JP"/>
              </w:rPr>
              <w:t>Adjustable speed, ≥ 6</w:t>
            </w:r>
            <w:r w:rsidR="00CF48F6">
              <w:rPr>
                <w:color w:val="000000"/>
                <w:sz w:val="20"/>
                <w:szCs w:val="20"/>
                <w:lang w:val="en-GB" w:eastAsia="ja-JP"/>
              </w:rPr>
              <w:t>5</w:t>
            </w:r>
            <w:r w:rsidRPr="007E55BC">
              <w:rPr>
                <w:color w:val="000000"/>
                <w:sz w:val="20"/>
                <w:szCs w:val="20"/>
                <w:lang w:val="en-GB" w:eastAsia="ja-JP"/>
              </w:rPr>
              <w:t xml:space="preserve"> pcs/min.</w:t>
            </w:r>
          </w:p>
        </w:tc>
        <w:tc>
          <w:tcPr>
            <w:tcW w:w="411" w:type="pct"/>
            <w:vAlign w:val="center"/>
            <w:hideMark/>
          </w:tcPr>
          <w:p w14:paraId="4C8EDAAD" w14:textId="50F3BCCD"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72BE427F" w14:textId="77777777" w:rsidTr="00237490">
        <w:trPr>
          <w:trHeight w:val="312"/>
        </w:trPr>
        <w:tc>
          <w:tcPr>
            <w:tcW w:w="784" w:type="pct"/>
            <w:hideMark/>
          </w:tcPr>
          <w:p w14:paraId="74B929B8" w14:textId="3A7AE9EE"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bottom"/>
            <w:hideMark/>
          </w:tcPr>
          <w:p w14:paraId="2B91C648" w14:textId="77777777" w:rsidR="00576D41" w:rsidRPr="009E5E88" w:rsidRDefault="00576D41" w:rsidP="00576D41">
            <w:pPr>
              <w:widowControl/>
              <w:autoSpaceDE/>
              <w:autoSpaceDN/>
              <w:rPr>
                <w:b/>
                <w:bCs/>
                <w:color w:val="000000"/>
                <w:sz w:val="20"/>
                <w:szCs w:val="20"/>
                <w:lang w:val="en-GB" w:eastAsia="ja-JP"/>
              </w:rPr>
            </w:pPr>
            <w:r w:rsidRPr="009E5E88">
              <w:rPr>
                <w:b/>
                <w:bCs/>
                <w:color w:val="000000"/>
                <w:sz w:val="20"/>
                <w:szCs w:val="20"/>
                <w:lang w:val="en-GB" w:eastAsia="ja-JP"/>
              </w:rPr>
              <w:t>Klase:</w:t>
            </w:r>
          </w:p>
          <w:p w14:paraId="6CC3076F" w14:textId="15F974B3"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IP 6</w:t>
            </w:r>
            <w:r>
              <w:rPr>
                <w:color w:val="000000"/>
                <w:sz w:val="20"/>
                <w:szCs w:val="20"/>
                <w:lang w:val="en-GB" w:eastAsia="ja-JP"/>
              </w:rPr>
              <w:t>5</w:t>
            </w:r>
          </w:p>
        </w:tc>
        <w:tc>
          <w:tcPr>
            <w:tcW w:w="1903" w:type="pct"/>
            <w:vAlign w:val="center"/>
          </w:tcPr>
          <w:p w14:paraId="555609EA" w14:textId="4B4A2102" w:rsidR="00576D41" w:rsidRPr="007E55BC" w:rsidRDefault="00576D41" w:rsidP="00576D41">
            <w:pPr>
              <w:widowControl/>
              <w:autoSpaceDE/>
              <w:autoSpaceDN/>
              <w:rPr>
                <w:b/>
                <w:bCs/>
                <w:color w:val="000000"/>
                <w:sz w:val="20"/>
                <w:szCs w:val="20"/>
                <w:lang w:val="en-GB" w:eastAsia="ja-JP"/>
              </w:rPr>
            </w:pPr>
            <w:proofErr w:type="spellStart"/>
            <w:r w:rsidRPr="007E55BC">
              <w:rPr>
                <w:b/>
                <w:bCs/>
                <w:color w:val="000000"/>
                <w:sz w:val="20"/>
                <w:szCs w:val="20"/>
                <w:lang w:eastAsia="ja-JP"/>
              </w:rPr>
              <w:t>Protection</w:t>
            </w:r>
            <w:proofErr w:type="spellEnd"/>
            <w:r w:rsidRPr="007E55BC">
              <w:rPr>
                <w:b/>
                <w:bCs/>
                <w:color w:val="000000"/>
                <w:sz w:val="20"/>
                <w:szCs w:val="20"/>
                <w:lang w:eastAsia="ja-JP"/>
              </w:rPr>
              <w:t xml:space="preserve"> </w:t>
            </w:r>
            <w:proofErr w:type="spellStart"/>
            <w:r w:rsidRPr="007E55BC">
              <w:rPr>
                <w:b/>
                <w:bCs/>
                <w:color w:val="000000"/>
                <w:sz w:val="20"/>
                <w:szCs w:val="20"/>
                <w:lang w:eastAsia="ja-JP"/>
              </w:rPr>
              <w:t>Protection</w:t>
            </w:r>
            <w:proofErr w:type="spellEnd"/>
            <w:r w:rsidRPr="007E55BC">
              <w:rPr>
                <w:b/>
                <w:bCs/>
                <w:color w:val="000000"/>
                <w:sz w:val="20"/>
                <w:szCs w:val="20"/>
                <w:lang w:eastAsia="ja-JP"/>
              </w:rPr>
              <w:t xml:space="preserve"> </w:t>
            </w:r>
            <w:proofErr w:type="spellStart"/>
            <w:r w:rsidRPr="007E55BC">
              <w:rPr>
                <w:b/>
                <w:bCs/>
                <w:color w:val="000000"/>
                <w:sz w:val="20"/>
                <w:szCs w:val="20"/>
                <w:lang w:eastAsia="ja-JP"/>
              </w:rPr>
              <w:t>class</w:t>
            </w:r>
            <w:proofErr w:type="spellEnd"/>
            <w:r w:rsidRPr="007E55BC">
              <w:rPr>
                <w:b/>
                <w:bCs/>
                <w:color w:val="000000"/>
                <w:sz w:val="20"/>
                <w:szCs w:val="20"/>
                <w:lang w:eastAsia="ja-JP"/>
              </w:rPr>
              <w:t>:</w:t>
            </w:r>
            <w:r w:rsidRPr="007E55BC">
              <w:rPr>
                <w:b/>
                <w:bCs/>
                <w:color w:val="000000"/>
                <w:sz w:val="20"/>
                <w:szCs w:val="20"/>
                <w:lang w:eastAsia="ja-JP"/>
              </w:rPr>
              <w:br/>
            </w:r>
            <w:r w:rsidRPr="007E55BC">
              <w:rPr>
                <w:color w:val="000000"/>
                <w:sz w:val="20"/>
                <w:szCs w:val="20"/>
                <w:lang w:eastAsia="ja-JP"/>
              </w:rPr>
              <w:t>IP65</w:t>
            </w:r>
          </w:p>
        </w:tc>
        <w:tc>
          <w:tcPr>
            <w:tcW w:w="411" w:type="pct"/>
            <w:vAlign w:val="center"/>
            <w:hideMark/>
          </w:tcPr>
          <w:p w14:paraId="11011CE5" w14:textId="7C5C312E"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1178E20D" w14:textId="77777777" w:rsidTr="00237490">
        <w:trPr>
          <w:trHeight w:val="312"/>
        </w:trPr>
        <w:tc>
          <w:tcPr>
            <w:tcW w:w="784" w:type="pct"/>
          </w:tcPr>
          <w:p w14:paraId="080A0304" w14:textId="461D73E2" w:rsidR="00576D41" w:rsidRPr="002A6CCE" w:rsidRDefault="00576D41" w:rsidP="00576D41">
            <w:pPr>
              <w:widowControl/>
              <w:autoSpaceDE/>
              <w:autoSpaceDN/>
              <w:rPr>
                <w:b/>
                <w:bCs/>
                <w:color w:val="000000"/>
                <w:sz w:val="20"/>
                <w:szCs w:val="20"/>
                <w:lang w:val="en-GB" w:eastAsia="ja-JP"/>
              </w:rPr>
            </w:pPr>
          </w:p>
        </w:tc>
        <w:tc>
          <w:tcPr>
            <w:tcW w:w="1902" w:type="pct"/>
            <w:vAlign w:val="center"/>
          </w:tcPr>
          <w:p w14:paraId="6D1AB518"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Rāmja</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izgatavošanas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materiāls</w:t>
            </w:r>
            <w:proofErr w:type="spellEnd"/>
            <w:r w:rsidRPr="009E5E88">
              <w:rPr>
                <w:b/>
                <w:bCs/>
                <w:color w:val="000000"/>
                <w:sz w:val="20"/>
                <w:szCs w:val="20"/>
                <w:lang w:val="en-GB" w:eastAsia="ja-JP"/>
              </w:rPr>
              <w:t>:</w:t>
            </w:r>
          </w:p>
          <w:p w14:paraId="5BCD5732" w14:textId="34A25461"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Nerūsējošs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tērauds</w:t>
            </w:r>
            <w:proofErr w:type="spellEnd"/>
          </w:p>
        </w:tc>
        <w:tc>
          <w:tcPr>
            <w:tcW w:w="1903" w:type="pct"/>
            <w:vAlign w:val="center"/>
          </w:tcPr>
          <w:p w14:paraId="57326A98" w14:textId="75E12A28" w:rsidR="00576D41" w:rsidRPr="007E55BC" w:rsidRDefault="00576D41" w:rsidP="00576D41">
            <w:pPr>
              <w:widowControl/>
              <w:autoSpaceDE/>
              <w:autoSpaceDN/>
              <w:rPr>
                <w:b/>
                <w:bCs/>
                <w:color w:val="000000"/>
                <w:sz w:val="20"/>
                <w:szCs w:val="20"/>
                <w:lang w:val="en-GB" w:eastAsia="ja-JP"/>
              </w:rPr>
            </w:pPr>
            <w:proofErr w:type="spellStart"/>
            <w:r w:rsidRPr="007E55BC">
              <w:rPr>
                <w:b/>
                <w:bCs/>
                <w:color w:val="000000"/>
                <w:sz w:val="20"/>
                <w:szCs w:val="20"/>
                <w:lang w:eastAsia="ja-JP"/>
              </w:rPr>
              <w:t>Frame</w:t>
            </w:r>
            <w:proofErr w:type="spellEnd"/>
            <w:r w:rsidRPr="007E55BC">
              <w:rPr>
                <w:b/>
                <w:bCs/>
                <w:color w:val="000000"/>
                <w:sz w:val="20"/>
                <w:szCs w:val="20"/>
                <w:lang w:eastAsia="ja-JP"/>
              </w:rPr>
              <w:t xml:space="preserve"> </w:t>
            </w:r>
            <w:proofErr w:type="spellStart"/>
            <w:r w:rsidRPr="007E55BC">
              <w:rPr>
                <w:b/>
                <w:bCs/>
                <w:color w:val="000000"/>
                <w:sz w:val="20"/>
                <w:szCs w:val="20"/>
                <w:lang w:eastAsia="ja-JP"/>
              </w:rPr>
              <w:t>material</w:t>
            </w:r>
            <w:proofErr w:type="spellEnd"/>
            <w:r w:rsidRPr="007E55BC">
              <w:rPr>
                <w:b/>
                <w:bCs/>
                <w:color w:val="000000"/>
                <w:sz w:val="20"/>
                <w:szCs w:val="20"/>
                <w:lang w:eastAsia="ja-JP"/>
              </w:rPr>
              <w:t>:</w:t>
            </w:r>
            <w:r w:rsidRPr="007E55BC">
              <w:rPr>
                <w:color w:val="000000"/>
                <w:sz w:val="20"/>
                <w:szCs w:val="20"/>
                <w:lang w:eastAsia="ja-JP"/>
              </w:rPr>
              <w:br/>
            </w:r>
            <w:proofErr w:type="spellStart"/>
            <w:r w:rsidRPr="007E55BC">
              <w:rPr>
                <w:color w:val="000000"/>
                <w:sz w:val="20"/>
                <w:szCs w:val="20"/>
                <w:lang w:eastAsia="ja-JP"/>
              </w:rPr>
              <w:t>Stainless</w:t>
            </w:r>
            <w:proofErr w:type="spellEnd"/>
            <w:r w:rsidRPr="007E55BC">
              <w:rPr>
                <w:color w:val="000000"/>
                <w:sz w:val="20"/>
                <w:szCs w:val="20"/>
                <w:lang w:eastAsia="ja-JP"/>
              </w:rPr>
              <w:t xml:space="preserve"> </w:t>
            </w:r>
            <w:proofErr w:type="spellStart"/>
            <w:r w:rsidRPr="007E55BC">
              <w:rPr>
                <w:color w:val="000000"/>
                <w:sz w:val="20"/>
                <w:szCs w:val="20"/>
                <w:lang w:eastAsia="ja-JP"/>
              </w:rPr>
              <w:t>steel</w:t>
            </w:r>
            <w:proofErr w:type="spellEnd"/>
          </w:p>
        </w:tc>
        <w:tc>
          <w:tcPr>
            <w:tcW w:w="411" w:type="pct"/>
            <w:vAlign w:val="center"/>
          </w:tcPr>
          <w:p w14:paraId="6F971120" w14:textId="2AC5BF68"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1</w:t>
            </w:r>
          </w:p>
        </w:tc>
      </w:tr>
      <w:tr w:rsidR="00576D41" w:rsidRPr="002A6CCE" w14:paraId="5FB8C575" w14:textId="77777777" w:rsidTr="00237490">
        <w:trPr>
          <w:trHeight w:val="367"/>
        </w:trPr>
        <w:tc>
          <w:tcPr>
            <w:tcW w:w="784" w:type="pct"/>
          </w:tcPr>
          <w:p w14:paraId="26154412" w14:textId="3472196D" w:rsidR="00576D41" w:rsidRPr="002A6CCE" w:rsidRDefault="00576D41" w:rsidP="00576D41">
            <w:pPr>
              <w:widowControl/>
              <w:autoSpaceDE/>
              <w:autoSpaceDN/>
              <w:rPr>
                <w:b/>
                <w:bCs/>
                <w:color w:val="000000"/>
                <w:sz w:val="20"/>
                <w:szCs w:val="20"/>
                <w:lang w:val="en-GB" w:eastAsia="ja-JP"/>
              </w:rPr>
            </w:pPr>
            <w:r>
              <w:rPr>
                <w:b/>
                <w:bCs/>
                <w:color w:val="000000"/>
                <w:sz w:val="20"/>
                <w:szCs w:val="20"/>
                <w:lang w:val="en-GB" w:eastAsia="ja-JP"/>
              </w:rPr>
              <w:t>8.</w:t>
            </w:r>
            <w:proofErr w:type="gramStart"/>
            <w:r w:rsidR="00805866">
              <w:rPr>
                <w:b/>
                <w:bCs/>
                <w:color w:val="000000"/>
                <w:sz w:val="20"/>
                <w:szCs w:val="20"/>
                <w:lang w:val="en-GB" w:eastAsia="ja-JP"/>
              </w:rPr>
              <w:t>7</w:t>
            </w:r>
            <w:r>
              <w:rPr>
                <w:b/>
                <w:bCs/>
                <w:color w:val="000000"/>
                <w:sz w:val="20"/>
                <w:szCs w:val="20"/>
                <w:lang w:val="en-GB" w:eastAsia="ja-JP"/>
              </w:rPr>
              <w:t>.Kustīgs</w:t>
            </w:r>
            <w:proofErr w:type="gramEnd"/>
            <w:r>
              <w:rPr>
                <w:b/>
                <w:bCs/>
                <w:color w:val="000000"/>
                <w:sz w:val="20"/>
                <w:szCs w:val="20"/>
                <w:lang w:val="en-GB" w:eastAsia="ja-JP"/>
              </w:rPr>
              <w:t xml:space="preserve"> </w:t>
            </w:r>
            <w:proofErr w:type="spellStart"/>
            <w:r>
              <w:rPr>
                <w:b/>
                <w:bCs/>
                <w:color w:val="000000"/>
                <w:sz w:val="20"/>
                <w:szCs w:val="20"/>
                <w:lang w:val="en-GB" w:eastAsia="ja-JP"/>
              </w:rPr>
              <w:t>lenta</w:t>
            </w:r>
            <w:r w:rsidR="00224DC7">
              <w:rPr>
                <w:b/>
                <w:bCs/>
                <w:color w:val="000000"/>
                <w:sz w:val="20"/>
                <w:szCs w:val="20"/>
                <w:lang w:val="en-GB" w:eastAsia="ja-JP"/>
              </w:rPr>
              <w:t>s</w:t>
            </w:r>
            <w:proofErr w:type="spellEnd"/>
            <w:r w:rsidR="00224DC7">
              <w:rPr>
                <w:b/>
                <w:bCs/>
                <w:color w:val="000000"/>
                <w:sz w:val="20"/>
                <w:szCs w:val="20"/>
                <w:lang w:val="en-GB" w:eastAsia="ja-JP"/>
              </w:rPr>
              <w:t xml:space="preserve"> </w:t>
            </w:r>
            <w:proofErr w:type="spellStart"/>
            <w:r>
              <w:rPr>
                <w:b/>
                <w:bCs/>
                <w:color w:val="000000"/>
                <w:sz w:val="20"/>
                <w:szCs w:val="20"/>
                <w:lang w:val="en-GB" w:eastAsia="ja-JP"/>
              </w:rPr>
              <w:t>tipa</w:t>
            </w:r>
            <w:proofErr w:type="spellEnd"/>
            <w:r>
              <w:rPr>
                <w:b/>
                <w:bCs/>
                <w:color w:val="000000"/>
                <w:sz w:val="20"/>
                <w:szCs w:val="20"/>
                <w:lang w:val="en-GB" w:eastAsia="ja-JP"/>
              </w:rPr>
              <w:t xml:space="preserve"> </w:t>
            </w:r>
            <w:proofErr w:type="spellStart"/>
            <w:r w:rsidR="00F8392D">
              <w:rPr>
                <w:b/>
                <w:bCs/>
                <w:color w:val="000000"/>
                <w:sz w:val="20"/>
                <w:szCs w:val="20"/>
                <w:lang w:val="en-GB" w:eastAsia="ja-JP"/>
              </w:rPr>
              <w:t>transportieris</w:t>
            </w:r>
            <w:proofErr w:type="spellEnd"/>
            <w:r>
              <w:rPr>
                <w:b/>
                <w:bCs/>
                <w:color w:val="000000"/>
                <w:sz w:val="20"/>
                <w:szCs w:val="20"/>
                <w:lang w:val="en-GB" w:eastAsia="ja-JP"/>
              </w:rPr>
              <w:t xml:space="preserve"> / </w:t>
            </w:r>
            <w:r w:rsidRPr="002E629D">
              <w:rPr>
                <w:b/>
                <w:bCs/>
                <w:color w:val="000000"/>
                <w:sz w:val="20"/>
                <w:szCs w:val="20"/>
                <w:lang w:val="en-GB" w:eastAsia="ja-JP"/>
              </w:rPr>
              <w:t>Moving belt conveyor</w:t>
            </w:r>
          </w:p>
        </w:tc>
        <w:tc>
          <w:tcPr>
            <w:tcW w:w="1902" w:type="pct"/>
            <w:vAlign w:val="bottom"/>
          </w:tcPr>
          <w:p w14:paraId="18E1348B" w14:textId="77777777" w:rsidR="00576D41" w:rsidRPr="009E5E88" w:rsidRDefault="00576D41" w:rsidP="00576D41">
            <w:pPr>
              <w:widowControl/>
              <w:autoSpaceDE/>
              <w:autoSpaceDN/>
              <w:rPr>
                <w:b/>
                <w:bCs/>
                <w:color w:val="000000"/>
                <w:sz w:val="20"/>
                <w:szCs w:val="20"/>
                <w:lang w:val="en-GB" w:eastAsia="ja-JP"/>
              </w:rPr>
            </w:pPr>
          </w:p>
        </w:tc>
        <w:tc>
          <w:tcPr>
            <w:tcW w:w="1903" w:type="pct"/>
            <w:vAlign w:val="center"/>
          </w:tcPr>
          <w:p w14:paraId="12A96F59" w14:textId="77777777" w:rsidR="00576D41" w:rsidRPr="007E55BC" w:rsidRDefault="00576D41" w:rsidP="00576D41">
            <w:pPr>
              <w:widowControl/>
              <w:autoSpaceDE/>
              <w:autoSpaceDN/>
              <w:rPr>
                <w:b/>
                <w:bCs/>
                <w:color w:val="000000"/>
                <w:sz w:val="20"/>
                <w:szCs w:val="20"/>
                <w:lang w:val="en-GB" w:eastAsia="ja-JP"/>
              </w:rPr>
            </w:pPr>
          </w:p>
        </w:tc>
        <w:tc>
          <w:tcPr>
            <w:tcW w:w="411" w:type="pct"/>
            <w:vAlign w:val="center"/>
          </w:tcPr>
          <w:p w14:paraId="09215B50" w14:textId="56911E5A" w:rsidR="00576D41" w:rsidRPr="002A6CCE" w:rsidRDefault="00576D41" w:rsidP="00576D41">
            <w:pPr>
              <w:widowControl/>
              <w:autoSpaceDE/>
              <w:autoSpaceDN/>
              <w:jc w:val="center"/>
              <w:rPr>
                <w:b/>
                <w:bCs/>
                <w:color w:val="000000"/>
                <w:sz w:val="20"/>
                <w:szCs w:val="20"/>
                <w:lang w:val="en-GB" w:eastAsia="ja-JP"/>
              </w:rPr>
            </w:pPr>
            <w:r>
              <w:rPr>
                <w:b/>
                <w:bCs/>
                <w:color w:val="000000"/>
                <w:sz w:val="20"/>
                <w:szCs w:val="20"/>
                <w:lang w:val="en-GB" w:eastAsia="ja-JP"/>
              </w:rPr>
              <w:t>1</w:t>
            </w:r>
          </w:p>
        </w:tc>
      </w:tr>
      <w:tr w:rsidR="00576D41" w:rsidRPr="002A6CCE" w14:paraId="4A4FE49E" w14:textId="77777777" w:rsidTr="00D2595E">
        <w:trPr>
          <w:trHeight w:val="367"/>
        </w:trPr>
        <w:tc>
          <w:tcPr>
            <w:tcW w:w="784" w:type="pct"/>
            <w:vAlign w:val="center"/>
          </w:tcPr>
          <w:p w14:paraId="3969455F" w14:textId="77777777" w:rsidR="00576D41" w:rsidRPr="002A6CCE" w:rsidRDefault="00576D41" w:rsidP="00576D41">
            <w:pPr>
              <w:widowControl/>
              <w:autoSpaceDE/>
              <w:autoSpaceDN/>
              <w:jc w:val="both"/>
              <w:rPr>
                <w:b/>
                <w:bCs/>
                <w:color w:val="000000"/>
                <w:sz w:val="20"/>
                <w:szCs w:val="20"/>
                <w:lang w:val="en-GB" w:eastAsia="ja-JP"/>
              </w:rPr>
            </w:pPr>
          </w:p>
        </w:tc>
        <w:tc>
          <w:tcPr>
            <w:tcW w:w="1902" w:type="pct"/>
            <w:vAlign w:val="center"/>
          </w:tcPr>
          <w:p w14:paraId="25058AD9" w14:textId="77777777" w:rsidR="00576D41" w:rsidRPr="009E5E88" w:rsidRDefault="00576D41" w:rsidP="00576D41">
            <w:pPr>
              <w:widowControl/>
              <w:autoSpaceDE/>
              <w:autoSpaceDN/>
              <w:jc w:val="both"/>
              <w:rPr>
                <w:b/>
                <w:bCs/>
                <w:color w:val="000000"/>
                <w:sz w:val="20"/>
                <w:szCs w:val="20"/>
                <w:lang w:val="en-GB" w:eastAsia="ja-JP"/>
              </w:rPr>
            </w:pPr>
            <w:proofErr w:type="spellStart"/>
            <w:r w:rsidRPr="009E5E88">
              <w:rPr>
                <w:b/>
                <w:bCs/>
                <w:color w:val="000000"/>
                <w:sz w:val="20"/>
                <w:szCs w:val="20"/>
                <w:lang w:val="en-GB" w:eastAsia="ja-JP"/>
              </w:rPr>
              <w:t>Pielietojums</w:t>
            </w:r>
            <w:proofErr w:type="spellEnd"/>
            <w:r w:rsidRPr="009E5E88">
              <w:rPr>
                <w:b/>
                <w:bCs/>
                <w:color w:val="000000"/>
                <w:sz w:val="20"/>
                <w:szCs w:val="20"/>
                <w:lang w:val="en-GB" w:eastAsia="ja-JP"/>
              </w:rPr>
              <w:t>:</w:t>
            </w:r>
          </w:p>
          <w:p w14:paraId="169728ED" w14:textId="4A4946E5" w:rsidR="00576D41" w:rsidRPr="009E5E88" w:rsidRDefault="00576D41" w:rsidP="00576D41">
            <w:pPr>
              <w:widowControl/>
              <w:autoSpaceDE/>
              <w:autoSpaceDN/>
              <w:jc w:val="both"/>
              <w:rPr>
                <w:color w:val="000000"/>
                <w:sz w:val="20"/>
                <w:szCs w:val="20"/>
                <w:lang w:val="en-GB" w:eastAsia="ja-JP"/>
              </w:rPr>
            </w:pPr>
            <w:proofErr w:type="spellStart"/>
            <w:r w:rsidRPr="009E5E88">
              <w:rPr>
                <w:color w:val="000000"/>
                <w:sz w:val="20"/>
                <w:szCs w:val="20"/>
                <w:lang w:val="en-GB" w:eastAsia="ja-JP"/>
              </w:rPr>
              <w:t>Izlīdzinātai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produktu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transportēšanai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uz</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krāsns</w:t>
            </w:r>
            <w:proofErr w:type="spellEnd"/>
            <w:r w:rsidRPr="009E5E88">
              <w:rPr>
                <w:color w:val="000000"/>
                <w:sz w:val="20"/>
                <w:szCs w:val="20"/>
                <w:lang w:val="en-GB" w:eastAsia="ja-JP"/>
              </w:rPr>
              <w:t xml:space="preserve"> </w:t>
            </w:r>
            <w:proofErr w:type="spellStart"/>
            <w:r w:rsidR="00F8392D">
              <w:rPr>
                <w:color w:val="000000"/>
                <w:sz w:val="20"/>
                <w:szCs w:val="20"/>
                <w:lang w:val="en-GB" w:eastAsia="ja-JP"/>
              </w:rPr>
              <w:t>transportieri</w:t>
            </w:r>
            <w:proofErr w:type="spellEnd"/>
          </w:p>
        </w:tc>
        <w:tc>
          <w:tcPr>
            <w:tcW w:w="1903" w:type="pct"/>
            <w:tcBorders>
              <w:top w:val="single" w:sz="4" w:space="0" w:color="auto"/>
              <w:left w:val="single" w:sz="4" w:space="0" w:color="auto"/>
              <w:bottom w:val="single" w:sz="4" w:space="0" w:color="auto"/>
              <w:right w:val="single" w:sz="4" w:space="0" w:color="auto"/>
            </w:tcBorders>
            <w:vAlign w:val="center"/>
          </w:tcPr>
          <w:p w14:paraId="3309618E" w14:textId="77777777" w:rsidR="00576D41" w:rsidRPr="007E55BC" w:rsidRDefault="00576D41" w:rsidP="00576D41">
            <w:pPr>
              <w:pStyle w:val="P68B1DB1-Normal3"/>
              <w:widowControl/>
              <w:autoSpaceDE/>
              <w:jc w:val="both"/>
              <w:rPr>
                <w:i w:val="0"/>
              </w:rPr>
            </w:pPr>
            <w:proofErr w:type="spellStart"/>
            <w:r w:rsidRPr="007E55BC">
              <w:rPr>
                <w:i w:val="0"/>
              </w:rPr>
              <w:t>Application</w:t>
            </w:r>
            <w:proofErr w:type="spellEnd"/>
            <w:r w:rsidRPr="007E55BC">
              <w:rPr>
                <w:i w:val="0"/>
              </w:rPr>
              <w:t>:</w:t>
            </w:r>
          </w:p>
          <w:p w14:paraId="4009D6A7" w14:textId="3FD3BC89" w:rsidR="00576D41" w:rsidRPr="007E55BC" w:rsidRDefault="00576D41" w:rsidP="00576D41">
            <w:pPr>
              <w:widowControl/>
              <w:autoSpaceDE/>
              <w:autoSpaceDN/>
              <w:rPr>
                <w:b/>
                <w:bCs/>
                <w:color w:val="000000"/>
                <w:sz w:val="20"/>
                <w:szCs w:val="20"/>
                <w:lang w:val="en-GB" w:eastAsia="ja-JP"/>
              </w:rPr>
            </w:pPr>
            <w:proofErr w:type="spellStart"/>
            <w:r w:rsidRPr="007E55BC">
              <w:rPr>
                <w:sz w:val="20"/>
                <w:szCs w:val="20"/>
              </w:rPr>
              <w:t>For</w:t>
            </w:r>
            <w:proofErr w:type="spellEnd"/>
            <w:r w:rsidRPr="007E55BC">
              <w:rPr>
                <w:sz w:val="20"/>
                <w:szCs w:val="20"/>
              </w:rPr>
              <w:t xml:space="preserve"> </w:t>
            </w:r>
            <w:proofErr w:type="spellStart"/>
            <w:r w:rsidRPr="007E55BC">
              <w:rPr>
                <w:sz w:val="20"/>
                <w:szCs w:val="20"/>
              </w:rPr>
              <w:t>uniform</w:t>
            </w:r>
            <w:proofErr w:type="spellEnd"/>
            <w:r w:rsidRPr="007E55BC">
              <w:rPr>
                <w:sz w:val="20"/>
                <w:szCs w:val="20"/>
              </w:rPr>
              <w:t xml:space="preserve"> </w:t>
            </w:r>
            <w:proofErr w:type="spellStart"/>
            <w:r w:rsidRPr="007E55BC">
              <w:rPr>
                <w:sz w:val="20"/>
                <w:szCs w:val="20"/>
              </w:rPr>
              <w:t>distribution</w:t>
            </w:r>
            <w:proofErr w:type="spellEnd"/>
            <w:r w:rsidRPr="007E55BC">
              <w:rPr>
                <w:sz w:val="20"/>
                <w:szCs w:val="20"/>
              </w:rPr>
              <w:t xml:space="preserve"> </w:t>
            </w:r>
            <w:proofErr w:type="spellStart"/>
            <w:r w:rsidRPr="007E55BC">
              <w:rPr>
                <w:sz w:val="20"/>
                <w:szCs w:val="20"/>
              </w:rPr>
              <w:t>of</w:t>
            </w:r>
            <w:proofErr w:type="spellEnd"/>
            <w:r w:rsidRPr="007E55BC">
              <w:rPr>
                <w:sz w:val="20"/>
                <w:szCs w:val="20"/>
              </w:rPr>
              <w:t xml:space="preserve"> </w:t>
            </w:r>
            <w:proofErr w:type="spellStart"/>
            <w:r w:rsidRPr="007E55BC">
              <w:rPr>
                <w:sz w:val="20"/>
                <w:szCs w:val="20"/>
              </w:rPr>
              <w:t>products</w:t>
            </w:r>
            <w:proofErr w:type="spellEnd"/>
            <w:r w:rsidRPr="007E55BC">
              <w:rPr>
                <w:sz w:val="20"/>
                <w:szCs w:val="20"/>
              </w:rPr>
              <w:t xml:space="preserve"> </w:t>
            </w:r>
            <w:proofErr w:type="spellStart"/>
            <w:r w:rsidRPr="007E55BC">
              <w:rPr>
                <w:sz w:val="20"/>
                <w:szCs w:val="20"/>
              </w:rPr>
              <w:t>in</w:t>
            </w:r>
            <w:proofErr w:type="spellEnd"/>
            <w:r w:rsidRPr="007E55BC">
              <w:rPr>
                <w:sz w:val="20"/>
                <w:szCs w:val="20"/>
              </w:rPr>
              <w:t xml:space="preserve"> </w:t>
            </w:r>
            <w:proofErr w:type="spellStart"/>
            <w:r w:rsidRPr="007E55BC">
              <w:rPr>
                <w:sz w:val="20"/>
                <w:szCs w:val="20"/>
              </w:rPr>
              <w:t>dryer</w:t>
            </w:r>
            <w:proofErr w:type="spellEnd"/>
          </w:p>
        </w:tc>
        <w:tc>
          <w:tcPr>
            <w:tcW w:w="411" w:type="pct"/>
            <w:vAlign w:val="center"/>
          </w:tcPr>
          <w:p w14:paraId="547C943E" w14:textId="77777777" w:rsidR="00576D41" w:rsidRPr="002A6CCE" w:rsidRDefault="00576D41" w:rsidP="00576D41">
            <w:pPr>
              <w:widowControl/>
              <w:autoSpaceDE/>
              <w:autoSpaceDN/>
              <w:jc w:val="both"/>
              <w:rPr>
                <w:b/>
                <w:bCs/>
                <w:color w:val="000000"/>
                <w:sz w:val="20"/>
                <w:szCs w:val="20"/>
                <w:lang w:val="en-GB" w:eastAsia="ja-JP"/>
              </w:rPr>
            </w:pPr>
          </w:p>
        </w:tc>
      </w:tr>
      <w:tr w:rsidR="00576D41" w:rsidRPr="002A6CCE" w14:paraId="37B88037" w14:textId="77777777" w:rsidTr="00D2595E">
        <w:trPr>
          <w:trHeight w:val="367"/>
        </w:trPr>
        <w:tc>
          <w:tcPr>
            <w:tcW w:w="784" w:type="pct"/>
            <w:vAlign w:val="center"/>
          </w:tcPr>
          <w:p w14:paraId="3784F2F6" w14:textId="77777777" w:rsidR="00576D41" w:rsidRPr="002A6CCE" w:rsidRDefault="00576D41" w:rsidP="00576D41">
            <w:pPr>
              <w:widowControl/>
              <w:autoSpaceDE/>
              <w:autoSpaceDN/>
              <w:jc w:val="both"/>
              <w:rPr>
                <w:b/>
                <w:bCs/>
                <w:color w:val="000000"/>
                <w:sz w:val="20"/>
                <w:szCs w:val="20"/>
                <w:lang w:val="en-GB" w:eastAsia="ja-JP"/>
              </w:rPr>
            </w:pPr>
          </w:p>
        </w:tc>
        <w:tc>
          <w:tcPr>
            <w:tcW w:w="1902" w:type="pct"/>
            <w:vAlign w:val="bottom"/>
          </w:tcPr>
          <w:p w14:paraId="0846D611" w14:textId="0E6BF985"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Dimensijas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GxP</w:t>
            </w:r>
            <w:proofErr w:type="spellEnd"/>
            <w:r w:rsidRPr="009E5E88">
              <w:rPr>
                <w:b/>
                <w:bCs/>
                <w:color w:val="000000"/>
                <w:sz w:val="20"/>
                <w:szCs w:val="20"/>
                <w:lang w:val="en-GB" w:eastAsia="ja-JP"/>
              </w:rPr>
              <w:t>, mm):</w:t>
            </w:r>
          </w:p>
          <w:p w14:paraId="208EEFA4" w14:textId="69530864"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1000 x</w:t>
            </w:r>
            <w:r w:rsidRPr="009E5E88">
              <w:rPr>
                <w:sz w:val="20"/>
                <w:szCs w:val="20"/>
                <w:lang w:val="en-GB" w:eastAsia="ja-JP"/>
              </w:rPr>
              <w:t xml:space="preserve"> 600</w:t>
            </w:r>
          </w:p>
          <w:p w14:paraId="02699B24" w14:textId="268C3987" w:rsidR="00576D41" w:rsidRPr="009E5E88" w:rsidRDefault="00576D41" w:rsidP="00576D41">
            <w:pPr>
              <w:widowControl/>
              <w:autoSpaceDE/>
              <w:autoSpaceDN/>
              <w:jc w:val="both"/>
              <w:rPr>
                <w:b/>
                <w:bCs/>
                <w:color w:val="000000"/>
                <w:sz w:val="20"/>
                <w:szCs w:val="20"/>
                <w:lang w:val="en-GB" w:eastAsia="ja-JP"/>
              </w:rPr>
            </w:pPr>
            <w:proofErr w:type="spellStart"/>
            <w:r w:rsidRPr="009E5E88">
              <w:rPr>
                <w:color w:val="000000"/>
                <w:sz w:val="20"/>
                <w:szCs w:val="20"/>
                <w:lang w:val="en-GB" w:eastAsia="ja-JP"/>
              </w:rPr>
              <w:t>Augstums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regulējams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ar</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mehānisku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fiksāciju</w:t>
            </w:r>
            <w:proofErr w:type="spellEnd"/>
          </w:p>
        </w:tc>
        <w:tc>
          <w:tcPr>
            <w:tcW w:w="1903" w:type="pct"/>
            <w:tcBorders>
              <w:top w:val="single" w:sz="4" w:space="0" w:color="auto"/>
              <w:left w:val="single" w:sz="4" w:space="0" w:color="auto"/>
              <w:bottom w:val="single" w:sz="4" w:space="0" w:color="auto"/>
              <w:right w:val="single" w:sz="4" w:space="0" w:color="auto"/>
            </w:tcBorders>
            <w:vAlign w:val="bottom"/>
          </w:tcPr>
          <w:p w14:paraId="638BE27A" w14:textId="77777777" w:rsidR="00576D41" w:rsidRPr="007E55BC" w:rsidRDefault="00576D41" w:rsidP="00576D41">
            <w:pPr>
              <w:pStyle w:val="P68B1DB1-Normal3"/>
              <w:widowControl/>
              <w:autoSpaceDE/>
              <w:rPr>
                <w:i w:val="0"/>
              </w:rPr>
            </w:pPr>
            <w:proofErr w:type="spellStart"/>
            <w:r w:rsidRPr="007E55BC">
              <w:rPr>
                <w:i w:val="0"/>
              </w:rPr>
              <w:t>Dimensions</w:t>
            </w:r>
            <w:proofErr w:type="spellEnd"/>
            <w:r w:rsidRPr="007E55BC">
              <w:rPr>
                <w:i w:val="0"/>
              </w:rPr>
              <w:t xml:space="preserve"> (L x W, mm):</w:t>
            </w:r>
          </w:p>
          <w:p w14:paraId="087C5364" w14:textId="1D6C93B5" w:rsidR="00576D41" w:rsidRPr="007E55BC" w:rsidRDefault="00576D41" w:rsidP="00576D41">
            <w:pPr>
              <w:pStyle w:val="CommentText"/>
              <w:widowControl/>
              <w:autoSpaceDE/>
              <w:rPr>
                <w:color w:val="000000"/>
              </w:rPr>
            </w:pPr>
            <w:r w:rsidRPr="007E55BC">
              <w:rPr>
                <w:color w:val="000000"/>
              </w:rPr>
              <w:t>1000 x</w:t>
            </w:r>
            <w:r w:rsidRPr="007E55BC">
              <w:t xml:space="preserve"> 600</w:t>
            </w:r>
          </w:p>
          <w:p w14:paraId="28716A67" w14:textId="2497DA7A" w:rsidR="00576D41" w:rsidRPr="007E55BC" w:rsidRDefault="00576D41" w:rsidP="00576D41">
            <w:pPr>
              <w:widowControl/>
              <w:autoSpaceDE/>
              <w:autoSpaceDN/>
              <w:rPr>
                <w:b/>
                <w:bCs/>
                <w:color w:val="000000"/>
                <w:sz w:val="20"/>
                <w:szCs w:val="20"/>
                <w:lang w:val="en-GB" w:eastAsia="ja-JP"/>
              </w:rPr>
            </w:pPr>
            <w:proofErr w:type="spellStart"/>
            <w:r w:rsidRPr="007E55BC">
              <w:rPr>
                <w:sz w:val="20"/>
                <w:szCs w:val="20"/>
              </w:rPr>
              <w:t>Height</w:t>
            </w:r>
            <w:proofErr w:type="spellEnd"/>
            <w:r w:rsidRPr="007E55BC">
              <w:rPr>
                <w:sz w:val="20"/>
                <w:szCs w:val="20"/>
              </w:rPr>
              <w:t xml:space="preserve"> </w:t>
            </w:r>
            <w:proofErr w:type="spellStart"/>
            <w:r w:rsidRPr="007E55BC">
              <w:rPr>
                <w:sz w:val="20"/>
                <w:szCs w:val="20"/>
              </w:rPr>
              <w:t>adjustable</w:t>
            </w:r>
            <w:proofErr w:type="spellEnd"/>
            <w:r w:rsidRPr="007E55BC">
              <w:rPr>
                <w:sz w:val="20"/>
                <w:szCs w:val="20"/>
              </w:rPr>
              <w:t xml:space="preserve">, </w:t>
            </w:r>
            <w:proofErr w:type="spellStart"/>
            <w:r w:rsidRPr="007E55BC">
              <w:rPr>
                <w:sz w:val="20"/>
                <w:szCs w:val="20"/>
              </w:rPr>
              <w:t>with</w:t>
            </w:r>
            <w:proofErr w:type="spellEnd"/>
            <w:r w:rsidRPr="007E55BC">
              <w:rPr>
                <w:sz w:val="20"/>
                <w:szCs w:val="20"/>
              </w:rPr>
              <w:t xml:space="preserve"> </w:t>
            </w:r>
            <w:proofErr w:type="spellStart"/>
            <w:r w:rsidRPr="007E55BC">
              <w:rPr>
                <w:sz w:val="20"/>
                <w:szCs w:val="20"/>
              </w:rPr>
              <w:t>mechanical</w:t>
            </w:r>
            <w:proofErr w:type="spellEnd"/>
            <w:r w:rsidRPr="007E55BC">
              <w:rPr>
                <w:sz w:val="20"/>
                <w:szCs w:val="20"/>
              </w:rPr>
              <w:t xml:space="preserve"> </w:t>
            </w:r>
            <w:proofErr w:type="spellStart"/>
            <w:r w:rsidRPr="007E55BC">
              <w:rPr>
                <w:sz w:val="20"/>
                <w:szCs w:val="20"/>
              </w:rPr>
              <w:t>locking</w:t>
            </w:r>
            <w:proofErr w:type="spellEnd"/>
          </w:p>
        </w:tc>
        <w:tc>
          <w:tcPr>
            <w:tcW w:w="411" w:type="pct"/>
            <w:vAlign w:val="center"/>
          </w:tcPr>
          <w:p w14:paraId="220BBF59" w14:textId="77777777" w:rsidR="00576D41" w:rsidRPr="002A6CCE" w:rsidRDefault="00576D41" w:rsidP="00576D41">
            <w:pPr>
              <w:widowControl/>
              <w:autoSpaceDE/>
              <w:autoSpaceDN/>
              <w:jc w:val="both"/>
              <w:rPr>
                <w:b/>
                <w:bCs/>
                <w:color w:val="000000"/>
                <w:sz w:val="20"/>
                <w:szCs w:val="20"/>
                <w:lang w:val="en-GB" w:eastAsia="ja-JP"/>
              </w:rPr>
            </w:pPr>
          </w:p>
        </w:tc>
      </w:tr>
      <w:tr w:rsidR="00576D41" w:rsidRPr="002A6CCE" w14:paraId="0D978D16" w14:textId="77777777" w:rsidTr="00D2595E">
        <w:trPr>
          <w:trHeight w:val="367"/>
        </w:trPr>
        <w:tc>
          <w:tcPr>
            <w:tcW w:w="784" w:type="pct"/>
            <w:vAlign w:val="center"/>
          </w:tcPr>
          <w:p w14:paraId="26286569" w14:textId="77777777" w:rsidR="00576D41" w:rsidRPr="002A6CCE" w:rsidRDefault="00576D41" w:rsidP="00576D41">
            <w:pPr>
              <w:widowControl/>
              <w:autoSpaceDE/>
              <w:autoSpaceDN/>
              <w:jc w:val="both"/>
              <w:rPr>
                <w:b/>
                <w:bCs/>
                <w:color w:val="000000"/>
                <w:sz w:val="20"/>
                <w:szCs w:val="20"/>
                <w:lang w:val="en-GB" w:eastAsia="ja-JP"/>
              </w:rPr>
            </w:pPr>
          </w:p>
        </w:tc>
        <w:tc>
          <w:tcPr>
            <w:tcW w:w="1902" w:type="pct"/>
            <w:vAlign w:val="bottom"/>
          </w:tcPr>
          <w:p w14:paraId="6C87A670"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Ātrums</w:t>
            </w:r>
            <w:proofErr w:type="spellEnd"/>
            <w:r w:rsidRPr="009E5E88">
              <w:rPr>
                <w:b/>
                <w:bCs/>
                <w:color w:val="000000"/>
                <w:sz w:val="20"/>
                <w:szCs w:val="20"/>
                <w:lang w:val="en-GB" w:eastAsia="ja-JP"/>
              </w:rPr>
              <w:t>:</w:t>
            </w:r>
          </w:p>
          <w:p w14:paraId="76C74089" w14:textId="4CDC78D9" w:rsidR="00576D41" w:rsidRPr="009E5E88" w:rsidRDefault="00576D41" w:rsidP="00576D41">
            <w:pPr>
              <w:widowControl/>
              <w:autoSpaceDE/>
              <w:autoSpaceDN/>
              <w:jc w:val="both"/>
              <w:rPr>
                <w:b/>
                <w:bCs/>
                <w:color w:val="000000"/>
                <w:sz w:val="20"/>
                <w:szCs w:val="20"/>
                <w:lang w:val="en-GB" w:eastAsia="ja-JP"/>
              </w:rPr>
            </w:pPr>
            <w:r w:rsidRPr="009E5E88">
              <w:rPr>
                <w:color w:val="000000"/>
                <w:sz w:val="20"/>
                <w:szCs w:val="20"/>
                <w:lang w:val="en-GB" w:eastAsia="ja-JP"/>
              </w:rPr>
              <w:t xml:space="preserve">800 kg/h; </w:t>
            </w:r>
            <w:proofErr w:type="spellStart"/>
            <w:r w:rsidRPr="009E5E88">
              <w:rPr>
                <w:color w:val="000000"/>
                <w:sz w:val="20"/>
                <w:szCs w:val="20"/>
                <w:lang w:val="en-GB" w:eastAsia="ja-JP"/>
              </w:rPr>
              <w:t>Regulējams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ar</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frekvenču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pārveidotāju</w:t>
            </w:r>
            <w:proofErr w:type="spellEnd"/>
          </w:p>
        </w:tc>
        <w:tc>
          <w:tcPr>
            <w:tcW w:w="1903" w:type="pct"/>
            <w:tcBorders>
              <w:top w:val="single" w:sz="4" w:space="0" w:color="auto"/>
              <w:left w:val="single" w:sz="4" w:space="0" w:color="auto"/>
              <w:bottom w:val="single" w:sz="4" w:space="0" w:color="auto"/>
              <w:right w:val="single" w:sz="4" w:space="0" w:color="auto"/>
            </w:tcBorders>
            <w:vAlign w:val="bottom"/>
          </w:tcPr>
          <w:p w14:paraId="70A5482B" w14:textId="77777777" w:rsidR="00576D41" w:rsidRPr="007E55BC" w:rsidRDefault="00576D41" w:rsidP="00576D41">
            <w:pPr>
              <w:pStyle w:val="P68B1DB1-Normal3"/>
              <w:widowControl/>
              <w:autoSpaceDE/>
              <w:rPr>
                <w:i w:val="0"/>
              </w:rPr>
            </w:pPr>
            <w:proofErr w:type="spellStart"/>
            <w:r w:rsidRPr="007E55BC">
              <w:rPr>
                <w:i w:val="0"/>
              </w:rPr>
              <w:t>Capacity</w:t>
            </w:r>
            <w:proofErr w:type="spellEnd"/>
            <w:r w:rsidRPr="007E55BC">
              <w:rPr>
                <w:i w:val="0"/>
              </w:rPr>
              <w:t>:</w:t>
            </w:r>
          </w:p>
          <w:p w14:paraId="5503CE57" w14:textId="38F499D4" w:rsidR="00576D41" w:rsidRPr="007E55BC" w:rsidRDefault="00576D41" w:rsidP="00576D41">
            <w:pPr>
              <w:widowControl/>
              <w:autoSpaceDE/>
              <w:autoSpaceDN/>
              <w:rPr>
                <w:b/>
                <w:bCs/>
                <w:color w:val="000000"/>
                <w:sz w:val="20"/>
                <w:szCs w:val="20"/>
                <w:lang w:val="en-GB" w:eastAsia="ja-JP"/>
              </w:rPr>
            </w:pPr>
            <w:r w:rsidRPr="007E55BC">
              <w:rPr>
                <w:sz w:val="20"/>
                <w:szCs w:val="20"/>
              </w:rPr>
              <w:t xml:space="preserve">800 kg/h; </w:t>
            </w:r>
            <w:proofErr w:type="spellStart"/>
            <w:r w:rsidRPr="007E55BC">
              <w:rPr>
                <w:sz w:val="20"/>
                <w:szCs w:val="20"/>
              </w:rPr>
              <w:t>adjustable</w:t>
            </w:r>
            <w:proofErr w:type="spellEnd"/>
            <w:r w:rsidRPr="007E55BC">
              <w:rPr>
                <w:sz w:val="20"/>
                <w:szCs w:val="20"/>
              </w:rPr>
              <w:t xml:space="preserve"> </w:t>
            </w:r>
            <w:proofErr w:type="spellStart"/>
            <w:r w:rsidRPr="007E55BC">
              <w:rPr>
                <w:sz w:val="20"/>
                <w:szCs w:val="20"/>
              </w:rPr>
              <w:t>via</w:t>
            </w:r>
            <w:proofErr w:type="spellEnd"/>
            <w:r w:rsidRPr="007E55BC">
              <w:rPr>
                <w:sz w:val="20"/>
                <w:szCs w:val="20"/>
              </w:rPr>
              <w:t xml:space="preserve"> </w:t>
            </w:r>
            <w:proofErr w:type="spellStart"/>
            <w:r w:rsidRPr="007E55BC">
              <w:rPr>
                <w:sz w:val="20"/>
                <w:szCs w:val="20"/>
              </w:rPr>
              <w:t>frequency</w:t>
            </w:r>
            <w:proofErr w:type="spellEnd"/>
            <w:r w:rsidRPr="007E55BC">
              <w:rPr>
                <w:sz w:val="20"/>
                <w:szCs w:val="20"/>
              </w:rPr>
              <w:t xml:space="preserve"> </w:t>
            </w:r>
            <w:proofErr w:type="spellStart"/>
            <w:r w:rsidRPr="007E55BC">
              <w:rPr>
                <w:sz w:val="20"/>
                <w:szCs w:val="20"/>
              </w:rPr>
              <w:t>converter</w:t>
            </w:r>
            <w:proofErr w:type="spellEnd"/>
          </w:p>
        </w:tc>
        <w:tc>
          <w:tcPr>
            <w:tcW w:w="411" w:type="pct"/>
            <w:vAlign w:val="center"/>
          </w:tcPr>
          <w:p w14:paraId="0E0FC224" w14:textId="77777777" w:rsidR="00576D41" w:rsidRPr="002A6CCE" w:rsidRDefault="00576D41" w:rsidP="00576D41">
            <w:pPr>
              <w:widowControl/>
              <w:autoSpaceDE/>
              <w:autoSpaceDN/>
              <w:jc w:val="both"/>
              <w:rPr>
                <w:b/>
                <w:bCs/>
                <w:color w:val="000000"/>
                <w:sz w:val="20"/>
                <w:szCs w:val="20"/>
                <w:lang w:val="en-GB" w:eastAsia="ja-JP"/>
              </w:rPr>
            </w:pPr>
          </w:p>
        </w:tc>
      </w:tr>
      <w:tr w:rsidR="00576D41" w:rsidRPr="002A6CCE" w14:paraId="47A9D64C" w14:textId="77777777" w:rsidTr="00237490">
        <w:trPr>
          <w:trHeight w:val="367"/>
        </w:trPr>
        <w:tc>
          <w:tcPr>
            <w:tcW w:w="784" w:type="pct"/>
            <w:vAlign w:val="center"/>
          </w:tcPr>
          <w:p w14:paraId="0A0C4CB4" w14:textId="77777777" w:rsidR="00576D41" w:rsidRPr="002A6CCE" w:rsidRDefault="00576D41" w:rsidP="00576D41">
            <w:pPr>
              <w:widowControl/>
              <w:autoSpaceDE/>
              <w:autoSpaceDN/>
              <w:jc w:val="both"/>
              <w:rPr>
                <w:b/>
                <w:bCs/>
                <w:color w:val="000000"/>
                <w:sz w:val="20"/>
                <w:szCs w:val="20"/>
                <w:lang w:val="en-GB" w:eastAsia="ja-JP"/>
              </w:rPr>
            </w:pPr>
          </w:p>
        </w:tc>
        <w:tc>
          <w:tcPr>
            <w:tcW w:w="1902" w:type="pct"/>
            <w:vAlign w:val="bottom"/>
          </w:tcPr>
          <w:p w14:paraId="1602431D" w14:textId="77777777" w:rsidR="00576D41" w:rsidRPr="009E5E88" w:rsidRDefault="00576D41" w:rsidP="00576D41">
            <w:pPr>
              <w:widowControl/>
              <w:autoSpaceDE/>
              <w:autoSpaceDN/>
              <w:rPr>
                <w:b/>
                <w:bCs/>
                <w:color w:val="000000"/>
                <w:sz w:val="20"/>
                <w:szCs w:val="20"/>
                <w:lang w:val="en-GB" w:eastAsia="ja-JP"/>
              </w:rPr>
            </w:pPr>
            <w:r w:rsidRPr="009E5E88">
              <w:rPr>
                <w:b/>
                <w:bCs/>
                <w:color w:val="000000"/>
                <w:sz w:val="20"/>
                <w:szCs w:val="20"/>
                <w:lang w:val="en-GB" w:eastAsia="ja-JP"/>
              </w:rPr>
              <w:t>Klase:</w:t>
            </w:r>
          </w:p>
          <w:p w14:paraId="14E7425A" w14:textId="47DC8266" w:rsidR="00576D41" w:rsidRPr="009E5E88" w:rsidRDefault="00576D41" w:rsidP="00576D41">
            <w:pPr>
              <w:widowControl/>
              <w:autoSpaceDE/>
              <w:autoSpaceDN/>
              <w:jc w:val="both"/>
              <w:rPr>
                <w:b/>
                <w:bCs/>
                <w:color w:val="000000"/>
                <w:sz w:val="20"/>
                <w:szCs w:val="20"/>
                <w:lang w:val="en-GB" w:eastAsia="ja-JP"/>
              </w:rPr>
            </w:pPr>
            <w:r w:rsidRPr="009E5E88">
              <w:rPr>
                <w:color w:val="000000"/>
                <w:sz w:val="20"/>
                <w:szCs w:val="20"/>
                <w:lang w:val="en-GB" w:eastAsia="ja-JP"/>
              </w:rPr>
              <w:t>IP 65</w:t>
            </w:r>
          </w:p>
        </w:tc>
        <w:tc>
          <w:tcPr>
            <w:tcW w:w="1903" w:type="pct"/>
            <w:vAlign w:val="center"/>
          </w:tcPr>
          <w:p w14:paraId="06E92993" w14:textId="1ABE2D7D" w:rsidR="00576D41" w:rsidRPr="007E55BC" w:rsidRDefault="00576D41" w:rsidP="00576D41">
            <w:pPr>
              <w:widowControl/>
              <w:autoSpaceDE/>
              <w:autoSpaceDN/>
              <w:rPr>
                <w:b/>
                <w:bCs/>
                <w:color w:val="000000"/>
                <w:sz w:val="20"/>
                <w:szCs w:val="20"/>
                <w:lang w:val="en-GB" w:eastAsia="ja-JP"/>
              </w:rPr>
            </w:pPr>
            <w:proofErr w:type="spellStart"/>
            <w:r w:rsidRPr="007E55BC">
              <w:rPr>
                <w:b/>
                <w:bCs/>
                <w:color w:val="000000"/>
                <w:sz w:val="20"/>
                <w:szCs w:val="20"/>
                <w:lang w:eastAsia="ja-JP"/>
              </w:rPr>
              <w:t>Protection</w:t>
            </w:r>
            <w:proofErr w:type="spellEnd"/>
            <w:r w:rsidRPr="007E55BC">
              <w:rPr>
                <w:b/>
                <w:bCs/>
                <w:color w:val="000000"/>
                <w:sz w:val="20"/>
                <w:szCs w:val="20"/>
                <w:lang w:eastAsia="ja-JP"/>
              </w:rPr>
              <w:t xml:space="preserve"> </w:t>
            </w:r>
            <w:proofErr w:type="spellStart"/>
            <w:r w:rsidRPr="007E55BC">
              <w:rPr>
                <w:b/>
                <w:bCs/>
                <w:color w:val="000000"/>
                <w:sz w:val="20"/>
                <w:szCs w:val="20"/>
                <w:lang w:eastAsia="ja-JP"/>
              </w:rPr>
              <w:t>Protection</w:t>
            </w:r>
            <w:proofErr w:type="spellEnd"/>
            <w:r w:rsidRPr="007E55BC">
              <w:rPr>
                <w:b/>
                <w:bCs/>
                <w:color w:val="000000"/>
                <w:sz w:val="20"/>
                <w:szCs w:val="20"/>
                <w:lang w:eastAsia="ja-JP"/>
              </w:rPr>
              <w:t xml:space="preserve"> </w:t>
            </w:r>
            <w:proofErr w:type="spellStart"/>
            <w:r w:rsidRPr="007E55BC">
              <w:rPr>
                <w:b/>
                <w:bCs/>
                <w:color w:val="000000"/>
                <w:sz w:val="20"/>
                <w:szCs w:val="20"/>
                <w:lang w:eastAsia="ja-JP"/>
              </w:rPr>
              <w:t>class</w:t>
            </w:r>
            <w:proofErr w:type="spellEnd"/>
            <w:r w:rsidRPr="007E55BC">
              <w:rPr>
                <w:b/>
                <w:bCs/>
                <w:color w:val="000000"/>
                <w:sz w:val="20"/>
                <w:szCs w:val="20"/>
                <w:lang w:eastAsia="ja-JP"/>
              </w:rPr>
              <w:t>:</w:t>
            </w:r>
            <w:r w:rsidRPr="007E55BC">
              <w:rPr>
                <w:b/>
                <w:bCs/>
                <w:color w:val="000000"/>
                <w:sz w:val="20"/>
                <w:szCs w:val="20"/>
                <w:lang w:eastAsia="ja-JP"/>
              </w:rPr>
              <w:br/>
            </w:r>
            <w:r w:rsidRPr="007E55BC">
              <w:rPr>
                <w:color w:val="000000"/>
                <w:sz w:val="20"/>
                <w:szCs w:val="20"/>
                <w:lang w:eastAsia="ja-JP"/>
              </w:rPr>
              <w:t>IP65</w:t>
            </w:r>
          </w:p>
        </w:tc>
        <w:tc>
          <w:tcPr>
            <w:tcW w:w="411" w:type="pct"/>
            <w:vAlign w:val="center"/>
          </w:tcPr>
          <w:p w14:paraId="39ECACB1" w14:textId="77777777" w:rsidR="00576D41" w:rsidRPr="002A6CCE" w:rsidRDefault="00576D41" w:rsidP="00576D41">
            <w:pPr>
              <w:widowControl/>
              <w:autoSpaceDE/>
              <w:autoSpaceDN/>
              <w:jc w:val="both"/>
              <w:rPr>
                <w:b/>
                <w:bCs/>
                <w:color w:val="000000"/>
                <w:sz w:val="20"/>
                <w:szCs w:val="20"/>
                <w:lang w:val="en-GB" w:eastAsia="ja-JP"/>
              </w:rPr>
            </w:pPr>
          </w:p>
        </w:tc>
      </w:tr>
      <w:tr w:rsidR="00576D41" w:rsidRPr="002A6CCE" w14:paraId="3E746618" w14:textId="77777777" w:rsidTr="00237490">
        <w:trPr>
          <w:trHeight w:val="367"/>
        </w:trPr>
        <w:tc>
          <w:tcPr>
            <w:tcW w:w="784" w:type="pct"/>
            <w:vAlign w:val="center"/>
          </w:tcPr>
          <w:p w14:paraId="63101D49" w14:textId="77777777" w:rsidR="00576D41" w:rsidRPr="002A6CCE" w:rsidRDefault="00576D41" w:rsidP="00576D41">
            <w:pPr>
              <w:widowControl/>
              <w:autoSpaceDE/>
              <w:autoSpaceDN/>
              <w:jc w:val="both"/>
              <w:rPr>
                <w:b/>
                <w:bCs/>
                <w:color w:val="000000"/>
                <w:sz w:val="20"/>
                <w:szCs w:val="20"/>
                <w:lang w:val="en-GB" w:eastAsia="ja-JP"/>
              </w:rPr>
            </w:pPr>
          </w:p>
        </w:tc>
        <w:tc>
          <w:tcPr>
            <w:tcW w:w="1902" w:type="pct"/>
            <w:vAlign w:val="bottom"/>
          </w:tcPr>
          <w:p w14:paraId="11D0EAB6"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Apraksts</w:t>
            </w:r>
            <w:proofErr w:type="spellEnd"/>
            <w:r w:rsidRPr="009E5E88">
              <w:rPr>
                <w:b/>
                <w:bCs/>
                <w:color w:val="000000"/>
                <w:sz w:val="20"/>
                <w:szCs w:val="20"/>
                <w:lang w:val="en-GB" w:eastAsia="ja-JP"/>
              </w:rPr>
              <w:t>:</w:t>
            </w:r>
          </w:p>
          <w:p w14:paraId="7C40748C" w14:textId="75B942A7"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 xml:space="preserve">PLC </w:t>
            </w:r>
            <w:proofErr w:type="spellStart"/>
            <w:r w:rsidRPr="009E5E88">
              <w:rPr>
                <w:color w:val="000000"/>
                <w:sz w:val="20"/>
                <w:szCs w:val="20"/>
                <w:lang w:val="en-GB" w:eastAsia="ja-JP"/>
              </w:rPr>
              <w:t>ar</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automātisku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režīmu</w:t>
            </w:r>
            <w:proofErr w:type="spellEnd"/>
          </w:p>
        </w:tc>
        <w:tc>
          <w:tcPr>
            <w:tcW w:w="1903" w:type="pct"/>
            <w:vAlign w:val="center"/>
          </w:tcPr>
          <w:p w14:paraId="7E36D77F" w14:textId="77777777" w:rsidR="00576D41" w:rsidRPr="007E55BC" w:rsidRDefault="00576D41" w:rsidP="00576D41">
            <w:pPr>
              <w:widowControl/>
              <w:autoSpaceDE/>
              <w:autoSpaceDN/>
              <w:rPr>
                <w:b/>
                <w:bCs/>
                <w:color w:val="000000"/>
                <w:sz w:val="20"/>
                <w:szCs w:val="20"/>
                <w:lang w:val="en-GB" w:eastAsia="ja-JP"/>
              </w:rPr>
            </w:pPr>
            <w:r w:rsidRPr="007E55BC">
              <w:rPr>
                <w:b/>
                <w:bCs/>
                <w:color w:val="000000"/>
                <w:sz w:val="20"/>
                <w:szCs w:val="20"/>
                <w:lang w:val="en-GB" w:eastAsia="ja-JP"/>
              </w:rPr>
              <w:t>Description:</w:t>
            </w:r>
          </w:p>
          <w:p w14:paraId="4FC428CD" w14:textId="18F613C2" w:rsidR="00576D41" w:rsidRPr="007E55BC" w:rsidRDefault="00576D41" w:rsidP="00576D41">
            <w:pPr>
              <w:widowControl/>
              <w:autoSpaceDE/>
              <w:autoSpaceDN/>
              <w:rPr>
                <w:color w:val="000000"/>
                <w:sz w:val="20"/>
                <w:szCs w:val="20"/>
                <w:lang w:val="en-GB" w:eastAsia="ja-JP"/>
              </w:rPr>
            </w:pPr>
            <w:r w:rsidRPr="007E55BC">
              <w:rPr>
                <w:color w:val="000000"/>
                <w:sz w:val="20"/>
                <w:szCs w:val="20"/>
                <w:lang w:val="en-GB" w:eastAsia="ja-JP"/>
              </w:rPr>
              <w:t>PLC with automatic mode</w:t>
            </w:r>
          </w:p>
        </w:tc>
        <w:tc>
          <w:tcPr>
            <w:tcW w:w="411" w:type="pct"/>
            <w:vAlign w:val="center"/>
          </w:tcPr>
          <w:p w14:paraId="335E29BF" w14:textId="77777777" w:rsidR="00576D41" w:rsidRPr="002A6CCE" w:rsidRDefault="00576D41" w:rsidP="00576D41">
            <w:pPr>
              <w:widowControl/>
              <w:autoSpaceDE/>
              <w:autoSpaceDN/>
              <w:jc w:val="both"/>
              <w:rPr>
                <w:b/>
                <w:bCs/>
                <w:color w:val="000000"/>
                <w:sz w:val="20"/>
                <w:szCs w:val="20"/>
                <w:lang w:val="en-GB" w:eastAsia="ja-JP"/>
              </w:rPr>
            </w:pPr>
          </w:p>
        </w:tc>
      </w:tr>
      <w:tr w:rsidR="00576D41" w:rsidRPr="002A6CCE" w14:paraId="2E57E52C" w14:textId="77777777" w:rsidTr="00237490">
        <w:trPr>
          <w:trHeight w:val="367"/>
        </w:trPr>
        <w:tc>
          <w:tcPr>
            <w:tcW w:w="784" w:type="pct"/>
            <w:vAlign w:val="center"/>
          </w:tcPr>
          <w:p w14:paraId="2896CFA2" w14:textId="77777777" w:rsidR="00576D41" w:rsidRPr="002A6CCE" w:rsidRDefault="00576D41" w:rsidP="00576D41">
            <w:pPr>
              <w:widowControl/>
              <w:autoSpaceDE/>
              <w:autoSpaceDN/>
              <w:jc w:val="both"/>
              <w:rPr>
                <w:b/>
                <w:bCs/>
                <w:color w:val="000000"/>
                <w:sz w:val="20"/>
                <w:szCs w:val="20"/>
                <w:lang w:val="en-GB" w:eastAsia="ja-JP"/>
              </w:rPr>
            </w:pPr>
          </w:p>
        </w:tc>
        <w:tc>
          <w:tcPr>
            <w:tcW w:w="1902" w:type="pct"/>
            <w:vAlign w:val="center"/>
          </w:tcPr>
          <w:p w14:paraId="08F1759F" w14:textId="26B5395D"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Konstrukcijas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materiāls</w:t>
            </w:r>
            <w:proofErr w:type="spellEnd"/>
            <w:r w:rsidRPr="009E5E88">
              <w:rPr>
                <w:b/>
                <w:bCs/>
                <w:color w:val="000000"/>
                <w:sz w:val="20"/>
                <w:szCs w:val="20"/>
                <w:lang w:val="en-GB" w:eastAsia="ja-JP"/>
              </w:rPr>
              <w:t>:</w:t>
            </w:r>
          </w:p>
          <w:p w14:paraId="3CA83BB7" w14:textId="7039BECE" w:rsidR="00576D41" w:rsidRPr="009E5E88" w:rsidRDefault="00576D41" w:rsidP="00576D41">
            <w:pPr>
              <w:widowControl/>
              <w:autoSpaceDE/>
              <w:autoSpaceDN/>
              <w:jc w:val="both"/>
              <w:rPr>
                <w:color w:val="000000"/>
                <w:sz w:val="20"/>
                <w:szCs w:val="20"/>
                <w:lang w:val="en-GB" w:eastAsia="ja-JP"/>
              </w:rPr>
            </w:pPr>
            <w:proofErr w:type="spellStart"/>
            <w:r w:rsidRPr="009E5E88">
              <w:rPr>
                <w:color w:val="000000"/>
                <w:sz w:val="20"/>
                <w:szCs w:val="20"/>
                <w:lang w:val="en-GB" w:eastAsia="ja-JP"/>
              </w:rPr>
              <w:t>Nerūsējošā</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tērauda</w:t>
            </w:r>
            <w:proofErr w:type="spellEnd"/>
          </w:p>
        </w:tc>
        <w:tc>
          <w:tcPr>
            <w:tcW w:w="1903" w:type="pct"/>
            <w:vAlign w:val="center"/>
          </w:tcPr>
          <w:p w14:paraId="1D07A85C" w14:textId="0CE3D53A" w:rsidR="00576D41" w:rsidRPr="007E55BC" w:rsidRDefault="00576D41" w:rsidP="00576D41">
            <w:pPr>
              <w:widowControl/>
              <w:autoSpaceDE/>
              <w:autoSpaceDN/>
              <w:rPr>
                <w:b/>
                <w:bCs/>
                <w:color w:val="000000"/>
                <w:sz w:val="20"/>
                <w:szCs w:val="20"/>
                <w:lang w:val="en-GB" w:eastAsia="ja-JP"/>
              </w:rPr>
            </w:pPr>
            <w:proofErr w:type="spellStart"/>
            <w:r w:rsidRPr="007E55BC">
              <w:rPr>
                <w:b/>
                <w:bCs/>
                <w:color w:val="000000"/>
                <w:sz w:val="20"/>
                <w:szCs w:val="20"/>
                <w:lang w:eastAsia="ja-JP"/>
              </w:rPr>
              <w:t>Frame</w:t>
            </w:r>
            <w:proofErr w:type="spellEnd"/>
            <w:r w:rsidRPr="007E55BC">
              <w:rPr>
                <w:b/>
                <w:bCs/>
                <w:color w:val="000000"/>
                <w:sz w:val="20"/>
                <w:szCs w:val="20"/>
                <w:lang w:eastAsia="ja-JP"/>
              </w:rPr>
              <w:t xml:space="preserve"> </w:t>
            </w:r>
            <w:proofErr w:type="spellStart"/>
            <w:r w:rsidRPr="007E55BC">
              <w:rPr>
                <w:b/>
                <w:bCs/>
                <w:color w:val="000000"/>
                <w:sz w:val="20"/>
                <w:szCs w:val="20"/>
                <w:lang w:eastAsia="ja-JP"/>
              </w:rPr>
              <w:t>material</w:t>
            </w:r>
            <w:proofErr w:type="spellEnd"/>
            <w:r w:rsidRPr="007E55BC">
              <w:rPr>
                <w:b/>
                <w:bCs/>
                <w:color w:val="000000"/>
                <w:sz w:val="20"/>
                <w:szCs w:val="20"/>
                <w:lang w:eastAsia="ja-JP"/>
              </w:rPr>
              <w:t>:</w:t>
            </w:r>
            <w:r w:rsidRPr="007E55BC">
              <w:rPr>
                <w:color w:val="000000"/>
                <w:sz w:val="20"/>
                <w:szCs w:val="20"/>
                <w:lang w:eastAsia="ja-JP"/>
              </w:rPr>
              <w:br/>
            </w:r>
            <w:proofErr w:type="spellStart"/>
            <w:r w:rsidRPr="007E55BC">
              <w:rPr>
                <w:color w:val="000000"/>
                <w:sz w:val="20"/>
                <w:szCs w:val="20"/>
                <w:lang w:eastAsia="ja-JP"/>
              </w:rPr>
              <w:t>Stainless</w:t>
            </w:r>
            <w:proofErr w:type="spellEnd"/>
            <w:r w:rsidRPr="007E55BC">
              <w:rPr>
                <w:color w:val="000000"/>
                <w:sz w:val="20"/>
                <w:szCs w:val="20"/>
                <w:lang w:eastAsia="ja-JP"/>
              </w:rPr>
              <w:t xml:space="preserve"> </w:t>
            </w:r>
            <w:proofErr w:type="spellStart"/>
            <w:r w:rsidRPr="007E55BC">
              <w:rPr>
                <w:color w:val="000000"/>
                <w:sz w:val="20"/>
                <w:szCs w:val="20"/>
                <w:lang w:eastAsia="ja-JP"/>
              </w:rPr>
              <w:t>steel</w:t>
            </w:r>
            <w:proofErr w:type="spellEnd"/>
          </w:p>
        </w:tc>
        <w:tc>
          <w:tcPr>
            <w:tcW w:w="411" w:type="pct"/>
            <w:vAlign w:val="center"/>
          </w:tcPr>
          <w:p w14:paraId="49D292D6" w14:textId="77777777" w:rsidR="00576D41" w:rsidRPr="002A6CCE" w:rsidRDefault="00576D41" w:rsidP="00576D41">
            <w:pPr>
              <w:widowControl/>
              <w:autoSpaceDE/>
              <w:autoSpaceDN/>
              <w:jc w:val="both"/>
              <w:rPr>
                <w:b/>
                <w:bCs/>
                <w:color w:val="000000"/>
                <w:sz w:val="20"/>
                <w:szCs w:val="20"/>
                <w:lang w:val="en-GB" w:eastAsia="ja-JP"/>
              </w:rPr>
            </w:pPr>
          </w:p>
        </w:tc>
      </w:tr>
      <w:tr w:rsidR="00576D41" w:rsidRPr="002A6CCE" w14:paraId="0A7E3317" w14:textId="77777777" w:rsidTr="00237490">
        <w:trPr>
          <w:trHeight w:val="367"/>
        </w:trPr>
        <w:tc>
          <w:tcPr>
            <w:tcW w:w="784" w:type="pct"/>
            <w:vAlign w:val="center"/>
          </w:tcPr>
          <w:p w14:paraId="7CFFA31F" w14:textId="77777777" w:rsidR="00576D41" w:rsidRPr="002A6CCE" w:rsidRDefault="00576D41" w:rsidP="00576D41">
            <w:pPr>
              <w:widowControl/>
              <w:autoSpaceDE/>
              <w:autoSpaceDN/>
              <w:jc w:val="both"/>
              <w:rPr>
                <w:b/>
                <w:bCs/>
                <w:color w:val="000000"/>
                <w:sz w:val="20"/>
                <w:szCs w:val="20"/>
                <w:lang w:val="en-GB" w:eastAsia="ja-JP"/>
              </w:rPr>
            </w:pPr>
          </w:p>
        </w:tc>
        <w:tc>
          <w:tcPr>
            <w:tcW w:w="1902" w:type="pct"/>
            <w:vAlign w:val="center"/>
          </w:tcPr>
          <w:p w14:paraId="1E255C87" w14:textId="77777777" w:rsidR="00576D41" w:rsidRPr="009E5E88" w:rsidRDefault="00576D41" w:rsidP="00576D41">
            <w:pPr>
              <w:widowControl/>
              <w:autoSpaceDE/>
              <w:autoSpaceDN/>
              <w:jc w:val="both"/>
              <w:rPr>
                <w:b/>
                <w:bCs/>
                <w:color w:val="000000"/>
                <w:sz w:val="20"/>
                <w:szCs w:val="20"/>
                <w:lang w:val="en-GB" w:eastAsia="ja-JP"/>
              </w:rPr>
            </w:pPr>
            <w:proofErr w:type="spellStart"/>
            <w:r w:rsidRPr="009E5E88">
              <w:rPr>
                <w:b/>
                <w:bCs/>
                <w:color w:val="000000"/>
                <w:sz w:val="20"/>
                <w:szCs w:val="20"/>
                <w:lang w:val="en-GB" w:eastAsia="ja-JP"/>
              </w:rPr>
              <w:t>Darbības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princips</w:t>
            </w:r>
            <w:proofErr w:type="spellEnd"/>
            <w:r w:rsidRPr="009E5E88">
              <w:rPr>
                <w:b/>
                <w:bCs/>
                <w:color w:val="000000"/>
                <w:sz w:val="20"/>
                <w:szCs w:val="20"/>
                <w:lang w:val="en-GB" w:eastAsia="ja-JP"/>
              </w:rPr>
              <w:t>:</w:t>
            </w:r>
          </w:p>
          <w:p w14:paraId="7621C9CE" w14:textId="0B4F5B1F" w:rsidR="00576D41" w:rsidRPr="009E5E88" w:rsidRDefault="00F8392D" w:rsidP="00576D41">
            <w:pPr>
              <w:widowControl/>
              <w:autoSpaceDE/>
              <w:autoSpaceDN/>
              <w:jc w:val="both"/>
              <w:rPr>
                <w:color w:val="000000"/>
                <w:sz w:val="20"/>
                <w:szCs w:val="20"/>
                <w:lang w:val="en-GB" w:eastAsia="ja-JP"/>
              </w:rPr>
            </w:pPr>
            <w:proofErr w:type="spellStart"/>
            <w:r>
              <w:rPr>
                <w:color w:val="000000"/>
                <w:sz w:val="20"/>
                <w:szCs w:val="20"/>
                <w:lang w:val="en-GB" w:eastAsia="ja-JP"/>
              </w:rPr>
              <w:t>Transportieris</w:t>
            </w:r>
            <w:proofErr w:type="spellEnd"/>
            <w:r w:rsidR="00576D41" w:rsidRPr="009E5E88">
              <w:rPr>
                <w:color w:val="000000"/>
                <w:sz w:val="20"/>
                <w:szCs w:val="20"/>
                <w:lang w:val="en-GB" w:eastAsia="ja-JP"/>
              </w:rPr>
              <w:t xml:space="preserve"> </w:t>
            </w:r>
            <w:proofErr w:type="spellStart"/>
            <w:r w:rsidR="00576D41" w:rsidRPr="009E5E88">
              <w:rPr>
                <w:color w:val="000000"/>
                <w:sz w:val="20"/>
                <w:szCs w:val="20"/>
                <w:lang w:val="en-GB" w:eastAsia="ja-JP"/>
              </w:rPr>
              <w:t>pārvietojas</w:t>
            </w:r>
            <w:proofErr w:type="spellEnd"/>
            <w:r w:rsidR="00576D41" w:rsidRPr="009E5E88">
              <w:rPr>
                <w:color w:val="000000"/>
                <w:sz w:val="20"/>
                <w:szCs w:val="20"/>
                <w:lang w:val="en-GB" w:eastAsia="ja-JP"/>
              </w:rPr>
              <w:t xml:space="preserve"> </w:t>
            </w:r>
            <w:proofErr w:type="spellStart"/>
            <w:r w:rsidR="00576D41" w:rsidRPr="009E5E88">
              <w:rPr>
                <w:color w:val="000000"/>
                <w:sz w:val="20"/>
                <w:szCs w:val="20"/>
                <w:lang w:val="en-GB" w:eastAsia="ja-JP"/>
              </w:rPr>
              <w:t>šķērsvirzienā</w:t>
            </w:r>
            <w:proofErr w:type="spellEnd"/>
            <w:r w:rsidR="00576D41" w:rsidRPr="009E5E88">
              <w:rPr>
                <w:color w:val="000000"/>
                <w:sz w:val="20"/>
                <w:szCs w:val="20"/>
                <w:lang w:val="en-GB" w:eastAsia="ja-JP"/>
              </w:rPr>
              <w:t xml:space="preserve"> pa </w:t>
            </w:r>
            <w:proofErr w:type="spellStart"/>
            <w:r w:rsidR="00576D41" w:rsidRPr="009E5E88">
              <w:rPr>
                <w:color w:val="000000"/>
                <w:sz w:val="20"/>
                <w:szCs w:val="20"/>
                <w:lang w:val="en-GB" w:eastAsia="ja-JP"/>
              </w:rPr>
              <w:t>kreisi</w:t>
            </w:r>
            <w:proofErr w:type="spellEnd"/>
            <w:r w:rsidR="00576D41" w:rsidRPr="009E5E88">
              <w:rPr>
                <w:color w:val="000000"/>
                <w:sz w:val="20"/>
                <w:szCs w:val="20"/>
                <w:lang w:val="en-GB" w:eastAsia="ja-JP"/>
              </w:rPr>
              <w:t xml:space="preserve"> un pa </w:t>
            </w:r>
            <w:proofErr w:type="spellStart"/>
            <w:r w:rsidR="00576D41" w:rsidRPr="009E5E88">
              <w:rPr>
                <w:color w:val="000000"/>
                <w:sz w:val="20"/>
                <w:szCs w:val="20"/>
                <w:lang w:val="en-GB" w:eastAsia="ja-JP"/>
              </w:rPr>
              <w:t>labi</w:t>
            </w:r>
            <w:proofErr w:type="spellEnd"/>
          </w:p>
        </w:tc>
        <w:tc>
          <w:tcPr>
            <w:tcW w:w="1903" w:type="pct"/>
            <w:vAlign w:val="center"/>
          </w:tcPr>
          <w:p w14:paraId="6A6CAFF1" w14:textId="77777777" w:rsidR="00576D41" w:rsidRPr="007E55BC" w:rsidRDefault="00576D41" w:rsidP="00576D41">
            <w:pPr>
              <w:widowControl/>
              <w:autoSpaceDE/>
              <w:jc w:val="both"/>
              <w:rPr>
                <w:b/>
                <w:color w:val="000000"/>
                <w:sz w:val="20"/>
                <w:szCs w:val="20"/>
                <w:lang w:eastAsia="lv-LV"/>
              </w:rPr>
            </w:pPr>
            <w:proofErr w:type="spellStart"/>
            <w:r w:rsidRPr="007E55BC">
              <w:rPr>
                <w:b/>
                <w:color w:val="000000"/>
                <w:sz w:val="20"/>
                <w:szCs w:val="20"/>
                <w:lang w:eastAsia="lv-LV"/>
              </w:rPr>
              <w:t>Operating</w:t>
            </w:r>
            <w:proofErr w:type="spellEnd"/>
            <w:r w:rsidRPr="007E55BC">
              <w:rPr>
                <w:b/>
                <w:color w:val="000000"/>
                <w:sz w:val="20"/>
                <w:szCs w:val="20"/>
                <w:lang w:eastAsia="lv-LV"/>
              </w:rPr>
              <w:t xml:space="preserve"> </w:t>
            </w:r>
            <w:proofErr w:type="spellStart"/>
            <w:r w:rsidRPr="007E55BC">
              <w:rPr>
                <w:b/>
                <w:color w:val="000000"/>
                <w:sz w:val="20"/>
                <w:szCs w:val="20"/>
                <w:lang w:eastAsia="lv-LV"/>
              </w:rPr>
              <w:t>principle</w:t>
            </w:r>
            <w:proofErr w:type="spellEnd"/>
            <w:r w:rsidRPr="007E55BC">
              <w:rPr>
                <w:b/>
                <w:color w:val="000000"/>
                <w:sz w:val="20"/>
                <w:szCs w:val="20"/>
                <w:lang w:eastAsia="lv-LV"/>
              </w:rPr>
              <w:t>:</w:t>
            </w:r>
          </w:p>
          <w:p w14:paraId="0947D342" w14:textId="66A69EFE" w:rsidR="00576D41" w:rsidRPr="007E55BC" w:rsidRDefault="00576D41" w:rsidP="00576D41">
            <w:pPr>
              <w:widowControl/>
              <w:autoSpaceDE/>
              <w:autoSpaceDN/>
              <w:rPr>
                <w:b/>
                <w:bCs/>
                <w:color w:val="000000"/>
                <w:sz w:val="20"/>
                <w:szCs w:val="20"/>
                <w:lang w:val="en-GB" w:eastAsia="ja-JP"/>
              </w:rPr>
            </w:pPr>
            <w:proofErr w:type="spellStart"/>
            <w:r w:rsidRPr="007E55BC">
              <w:rPr>
                <w:sz w:val="20"/>
                <w:szCs w:val="20"/>
                <w:lang w:eastAsia="lv-LV"/>
              </w:rPr>
              <w:t>The</w:t>
            </w:r>
            <w:proofErr w:type="spellEnd"/>
            <w:r w:rsidRPr="007E55BC">
              <w:rPr>
                <w:sz w:val="20"/>
                <w:szCs w:val="20"/>
                <w:lang w:eastAsia="lv-LV"/>
              </w:rPr>
              <w:t xml:space="preserve"> </w:t>
            </w:r>
            <w:proofErr w:type="spellStart"/>
            <w:r w:rsidRPr="007E55BC">
              <w:rPr>
                <w:sz w:val="20"/>
                <w:szCs w:val="20"/>
                <w:lang w:eastAsia="lv-LV"/>
              </w:rPr>
              <w:t>conveyor</w:t>
            </w:r>
            <w:proofErr w:type="spellEnd"/>
            <w:r w:rsidRPr="007E55BC">
              <w:rPr>
                <w:sz w:val="20"/>
                <w:szCs w:val="20"/>
                <w:lang w:eastAsia="lv-LV"/>
              </w:rPr>
              <w:t xml:space="preserve"> </w:t>
            </w:r>
            <w:proofErr w:type="spellStart"/>
            <w:r w:rsidRPr="007E55BC">
              <w:rPr>
                <w:sz w:val="20"/>
                <w:szCs w:val="20"/>
                <w:lang w:eastAsia="lv-LV"/>
              </w:rPr>
              <w:t>moves</w:t>
            </w:r>
            <w:proofErr w:type="spellEnd"/>
            <w:r w:rsidRPr="007E55BC">
              <w:rPr>
                <w:sz w:val="20"/>
                <w:szCs w:val="20"/>
                <w:lang w:eastAsia="lv-LV"/>
              </w:rPr>
              <w:t xml:space="preserve"> </w:t>
            </w:r>
            <w:proofErr w:type="spellStart"/>
            <w:r w:rsidRPr="007E55BC">
              <w:rPr>
                <w:sz w:val="20"/>
                <w:szCs w:val="20"/>
                <w:lang w:eastAsia="lv-LV"/>
              </w:rPr>
              <w:t>transversely</w:t>
            </w:r>
            <w:proofErr w:type="spellEnd"/>
            <w:r w:rsidRPr="007E55BC">
              <w:rPr>
                <w:sz w:val="20"/>
                <w:szCs w:val="20"/>
                <w:lang w:eastAsia="lv-LV"/>
              </w:rPr>
              <w:t xml:space="preserve"> to </w:t>
            </w:r>
            <w:proofErr w:type="spellStart"/>
            <w:r w:rsidRPr="007E55BC">
              <w:rPr>
                <w:sz w:val="20"/>
                <w:szCs w:val="20"/>
                <w:lang w:eastAsia="lv-LV"/>
              </w:rPr>
              <w:t>the</w:t>
            </w:r>
            <w:proofErr w:type="spellEnd"/>
            <w:r w:rsidRPr="007E55BC">
              <w:rPr>
                <w:sz w:val="20"/>
                <w:szCs w:val="20"/>
                <w:lang w:eastAsia="lv-LV"/>
              </w:rPr>
              <w:t xml:space="preserve"> </w:t>
            </w:r>
            <w:proofErr w:type="spellStart"/>
            <w:r w:rsidRPr="007E55BC">
              <w:rPr>
                <w:sz w:val="20"/>
                <w:szCs w:val="20"/>
                <w:lang w:eastAsia="lv-LV"/>
              </w:rPr>
              <w:t>left</w:t>
            </w:r>
            <w:proofErr w:type="spellEnd"/>
            <w:r w:rsidRPr="007E55BC">
              <w:rPr>
                <w:sz w:val="20"/>
                <w:szCs w:val="20"/>
                <w:lang w:eastAsia="lv-LV"/>
              </w:rPr>
              <w:t xml:space="preserve"> </w:t>
            </w:r>
            <w:proofErr w:type="spellStart"/>
            <w:r w:rsidRPr="007E55BC">
              <w:rPr>
                <w:sz w:val="20"/>
                <w:szCs w:val="20"/>
                <w:lang w:eastAsia="lv-LV"/>
              </w:rPr>
              <w:t>and</w:t>
            </w:r>
            <w:proofErr w:type="spellEnd"/>
            <w:r w:rsidRPr="007E55BC">
              <w:rPr>
                <w:sz w:val="20"/>
                <w:szCs w:val="20"/>
                <w:lang w:eastAsia="lv-LV"/>
              </w:rPr>
              <w:t xml:space="preserve"> to </w:t>
            </w:r>
            <w:proofErr w:type="spellStart"/>
            <w:r w:rsidRPr="007E55BC">
              <w:rPr>
                <w:sz w:val="20"/>
                <w:szCs w:val="20"/>
                <w:lang w:eastAsia="lv-LV"/>
              </w:rPr>
              <w:t>the</w:t>
            </w:r>
            <w:proofErr w:type="spellEnd"/>
            <w:r w:rsidRPr="007E55BC">
              <w:rPr>
                <w:sz w:val="20"/>
                <w:szCs w:val="20"/>
                <w:lang w:eastAsia="lv-LV"/>
              </w:rPr>
              <w:t xml:space="preserve"> </w:t>
            </w:r>
            <w:proofErr w:type="spellStart"/>
            <w:r w:rsidRPr="007E55BC">
              <w:rPr>
                <w:sz w:val="20"/>
                <w:szCs w:val="20"/>
                <w:lang w:eastAsia="lv-LV"/>
              </w:rPr>
              <w:t>right</w:t>
            </w:r>
            <w:proofErr w:type="spellEnd"/>
          </w:p>
        </w:tc>
        <w:tc>
          <w:tcPr>
            <w:tcW w:w="411" w:type="pct"/>
            <w:vAlign w:val="center"/>
          </w:tcPr>
          <w:p w14:paraId="2380425A" w14:textId="77777777" w:rsidR="00576D41" w:rsidRPr="002A6CCE" w:rsidRDefault="00576D41" w:rsidP="00576D41">
            <w:pPr>
              <w:widowControl/>
              <w:autoSpaceDE/>
              <w:autoSpaceDN/>
              <w:jc w:val="both"/>
              <w:rPr>
                <w:b/>
                <w:bCs/>
                <w:color w:val="000000"/>
                <w:sz w:val="20"/>
                <w:szCs w:val="20"/>
                <w:lang w:val="en-GB" w:eastAsia="ja-JP"/>
              </w:rPr>
            </w:pPr>
          </w:p>
        </w:tc>
      </w:tr>
      <w:tr w:rsidR="00576D41" w:rsidRPr="002A6CCE" w14:paraId="68426E8A" w14:textId="77777777" w:rsidTr="00237490">
        <w:trPr>
          <w:trHeight w:val="367"/>
        </w:trPr>
        <w:tc>
          <w:tcPr>
            <w:tcW w:w="784" w:type="pct"/>
          </w:tcPr>
          <w:p w14:paraId="5B8FAB79" w14:textId="5B97B132" w:rsidR="00576D41" w:rsidRPr="002A6CCE" w:rsidRDefault="00576D41" w:rsidP="00576D41">
            <w:pPr>
              <w:widowControl/>
              <w:autoSpaceDE/>
              <w:autoSpaceDN/>
              <w:rPr>
                <w:b/>
                <w:bCs/>
                <w:color w:val="000000"/>
                <w:sz w:val="20"/>
                <w:szCs w:val="20"/>
                <w:lang w:val="en-GB" w:eastAsia="ja-JP"/>
              </w:rPr>
            </w:pPr>
            <w:r>
              <w:rPr>
                <w:b/>
                <w:bCs/>
                <w:color w:val="000000"/>
                <w:sz w:val="20"/>
                <w:szCs w:val="20"/>
                <w:lang w:val="en-GB" w:eastAsia="ja-JP"/>
              </w:rPr>
              <w:t>8.</w:t>
            </w:r>
            <w:proofErr w:type="gramStart"/>
            <w:r w:rsidR="001A2AD9">
              <w:rPr>
                <w:b/>
                <w:bCs/>
                <w:color w:val="000000"/>
                <w:sz w:val="20"/>
                <w:szCs w:val="20"/>
                <w:lang w:val="en-GB" w:eastAsia="ja-JP"/>
              </w:rPr>
              <w:t>8</w:t>
            </w:r>
            <w:r>
              <w:rPr>
                <w:b/>
                <w:bCs/>
                <w:color w:val="000000"/>
                <w:sz w:val="20"/>
                <w:szCs w:val="20"/>
                <w:lang w:val="en-GB" w:eastAsia="ja-JP"/>
              </w:rPr>
              <w:t>.Stacionārs</w:t>
            </w:r>
            <w:proofErr w:type="gramEnd"/>
            <w:r>
              <w:rPr>
                <w:b/>
                <w:bCs/>
                <w:color w:val="000000"/>
                <w:sz w:val="20"/>
                <w:szCs w:val="20"/>
                <w:lang w:val="en-GB" w:eastAsia="ja-JP"/>
              </w:rPr>
              <w:t xml:space="preserve"> </w:t>
            </w:r>
            <w:proofErr w:type="spellStart"/>
            <w:r>
              <w:rPr>
                <w:b/>
                <w:bCs/>
                <w:color w:val="000000"/>
                <w:sz w:val="20"/>
                <w:szCs w:val="20"/>
                <w:lang w:val="en-GB" w:eastAsia="ja-JP"/>
              </w:rPr>
              <w:t>galds</w:t>
            </w:r>
            <w:proofErr w:type="spellEnd"/>
            <w:r>
              <w:rPr>
                <w:b/>
                <w:bCs/>
                <w:color w:val="000000"/>
                <w:sz w:val="20"/>
                <w:szCs w:val="20"/>
                <w:lang w:val="en-GB" w:eastAsia="ja-JP"/>
              </w:rPr>
              <w:t xml:space="preserve"> / Stationary table</w:t>
            </w:r>
          </w:p>
        </w:tc>
        <w:tc>
          <w:tcPr>
            <w:tcW w:w="1902" w:type="pct"/>
            <w:vAlign w:val="bottom"/>
          </w:tcPr>
          <w:p w14:paraId="31B219AC" w14:textId="77777777" w:rsidR="00576D41" w:rsidRPr="009E5E88" w:rsidRDefault="00576D41" w:rsidP="00576D41">
            <w:pPr>
              <w:widowControl/>
              <w:autoSpaceDE/>
              <w:autoSpaceDN/>
              <w:rPr>
                <w:b/>
                <w:bCs/>
                <w:color w:val="000000"/>
                <w:sz w:val="20"/>
                <w:szCs w:val="20"/>
                <w:lang w:val="en-GB" w:eastAsia="ja-JP"/>
              </w:rPr>
            </w:pPr>
          </w:p>
        </w:tc>
        <w:tc>
          <w:tcPr>
            <w:tcW w:w="1903" w:type="pct"/>
            <w:vAlign w:val="center"/>
          </w:tcPr>
          <w:p w14:paraId="188FB7B9" w14:textId="77777777" w:rsidR="00576D41" w:rsidRPr="007E55BC" w:rsidRDefault="00576D41" w:rsidP="00576D41">
            <w:pPr>
              <w:widowControl/>
              <w:autoSpaceDE/>
              <w:autoSpaceDN/>
              <w:jc w:val="both"/>
              <w:rPr>
                <w:b/>
                <w:bCs/>
                <w:color w:val="000000"/>
                <w:sz w:val="20"/>
                <w:szCs w:val="20"/>
                <w:lang w:val="en-GB" w:eastAsia="ja-JP"/>
              </w:rPr>
            </w:pPr>
          </w:p>
        </w:tc>
        <w:tc>
          <w:tcPr>
            <w:tcW w:w="411" w:type="pct"/>
            <w:vAlign w:val="center"/>
          </w:tcPr>
          <w:p w14:paraId="5C87FEAF" w14:textId="14428711" w:rsidR="00576D41" w:rsidRPr="002A6CCE" w:rsidRDefault="00576D41" w:rsidP="00576D41">
            <w:pPr>
              <w:widowControl/>
              <w:autoSpaceDE/>
              <w:autoSpaceDN/>
              <w:jc w:val="center"/>
              <w:rPr>
                <w:b/>
                <w:bCs/>
                <w:color w:val="000000"/>
                <w:sz w:val="20"/>
                <w:szCs w:val="20"/>
                <w:lang w:val="en-GB" w:eastAsia="ja-JP"/>
              </w:rPr>
            </w:pPr>
            <w:r>
              <w:rPr>
                <w:b/>
                <w:bCs/>
                <w:color w:val="000000"/>
                <w:sz w:val="20"/>
                <w:szCs w:val="20"/>
                <w:lang w:val="en-GB" w:eastAsia="ja-JP"/>
              </w:rPr>
              <w:t>5</w:t>
            </w:r>
          </w:p>
        </w:tc>
      </w:tr>
      <w:tr w:rsidR="00576D41" w:rsidRPr="002A6CCE" w14:paraId="0D2A0780" w14:textId="77777777" w:rsidTr="004E3141">
        <w:trPr>
          <w:trHeight w:val="367"/>
        </w:trPr>
        <w:tc>
          <w:tcPr>
            <w:tcW w:w="784" w:type="pct"/>
          </w:tcPr>
          <w:p w14:paraId="5797A4B5" w14:textId="77777777" w:rsidR="00576D41" w:rsidRPr="002A6CCE" w:rsidRDefault="00576D41" w:rsidP="00576D41">
            <w:pPr>
              <w:widowControl/>
              <w:autoSpaceDE/>
              <w:autoSpaceDN/>
              <w:rPr>
                <w:b/>
                <w:bCs/>
                <w:color w:val="000000"/>
                <w:sz w:val="20"/>
                <w:szCs w:val="20"/>
                <w:lang w:val="en-GB" w:eastAsia="ja-JP"/>
              </w:rPr>
            </w:pPr>
          </w:p>
        </w:tc>
        <w:tc>
          <w:tcPr>
            <w:tcW w:w="1902" w:type="pct"/>
            <w:vAlign w:val="bottom"/>
          </w:tcPr>
          <w:p w14:paraId="570830B1"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Pielietojums</w:t>
            </w:r>
            <w:proofErr w:type="spellEnd"/>
            <w:r w:rsidRPr="009E5E88">
              <w:rPr>
                <w:b/>
                <w:bCs/>
                <w:color w:val="000000"/>
                <w:sz w:val="20"/>
                <w:szCs w:val="20"/>
                <w:lang w:val="en-GB" w:eastAsia="ja-JP"/>
              </w:rPr>
              <w:t>:</w:t>
            </w:r>
          </w:p>
          <w:p w14:paraId="6F96A844" w14:textId="60A10675"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lastRenderedPageBreak/>
              <w:t>Paredzēts</w:t>
            </w:r>
            <w:proofErr w:type="spellEnd"/>
            <w:r w:rsidRPr="009E5E88">
              <w:rPr>
                <w:color w:val="000000"/>
                <w:sz w:val="20"/>
                <w:szCs w:val="20"/>
                <w:lang w:val="en-GB" w:eastAsia="ja-JP"/>
              </w:rPr>
              <w:t xml:space="preserve">, lai </w:t>
            </w:r>
            <w:proofErr w:type="spellStart"/>
            <w:r w:rsidRPr="009E5E88">
              <w:rPr>
                <w:color w:val="000000"/>
                <w:sz w:val="20"/>
                <w:szCs w:val="20"/>
                <w:lang w:val="en-GB" w:eastAsia="ja-JP"/>
              </w:rPr>
              <w:t>ražošanas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inventāra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novietošanai</w:t>
            </w:r>
            <w:proofErr w:type="spellEnd"/>
            <w:r w:rsidRPr="009E5E88">
              <w:rPr>
                <w:color w:val="000000"/>
                <w:sz w:val="20"/>
                <w:szCs w:val="20"/>
                <w:lang w:val="en-GB" w:eastAsia="ja-JP"/>
              </w:rPr>
              <w:t xml:space="preserve"> un </w:t>
            </w:r>
            <w:proofErr w:type="spellStart"/>
            <w:r w:rsidRPr="009E5E88">
              <w:rPr>
                <w:color w:val="000000"/>
                <w:sz w:val="20"/>
                <w:szCs w:val="20"/>
                <w:lang w:val="en-GB" w:eastAsia="ja-JP"/>
              </w:rPr>
              <w:t>ikdienas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darbu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veikšanai</w:t>
            </w:r>
            <w:proofErr w:type="spellEnd"/>
          </w:p>
        </w:tc>
        <w:tc>
          <w:tcPr>
            <w:tcW w:w="1903" w:type="pct"/>
            <w:tcBorders>
              <w:top w:val="single" w:sz="4" w:space="0" w:color="auto"/>
              <w:left w:val="single" w:sz="4" w:space="0" w:color="auto"/>
              <w:bottom w:val="single" w:sz="4" w:space="0" w:color="auto"/>
              <w:right w:val="single" w:sz="4" w:space="0" w:color="auto"/>
            </w:tcBorders>
            <w:vAlign w:val="bottom"/>
          </w:tcPr>
          <w:p w14:paraId="448639D8" w14:textId="531E2B69" w:rsidR="00576D41" w:rsidRPr="007E55BC" w:rsidRDefault="00576D41" w:rsidP="00576D41">
            <w:pPr>
              <w:pStyle w:val="P68B1DB1-Normal3"/>
              <w:widowControl/>
              <w:autoSpaceDE/>
              <w:rPr>
                <w:i w:val="0"/>
              </w:rPr>
            </w:pPr>
            <w:proofErr w:type="spellStart"/>
            <w:r w:rsidRPr="007E55BC">
              <w:rPr>
                <w:i w:val="0"/>
              </w:rPr>
              <w:lastRenderedPageBreak/>
              <w:t>Application</w:t>
            </w:r>
            <w:proofErr w:type="spellEnd"/>
            <w:r w:rsidRPr="007E55BC">
              <w:rPr>
                <w:i w:val="0"/>
              </w:rPr>
              <w:t>:</w:t>
            </w:r>
          </w:p>
          <w:p w14:paraId="01C223DB" w14:textId="6C65DC26"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lastRenderedPageBreak/>
              <w:t>Intended</w:t>
            </w:r>
            <w:proofErr w:type="spellEnd"/>
            <w:r w:rsidRPr="007E55BC">
              <w:rPr>
                <w:sz w:val="20"/>
                <w:szCs w:val="20"/>
              </w:rPr>
              <w:t xml:space="preserve"> </w:t>
            </w:r>
            <w:proofErr w:type="spellStart"/>
            <w:r w:rsidRPr="007E55BC">
              <w:rPr>
                <w:sz w:val="20"/>
                <w:szCs w:val="20"/>
              </w:rPr>
              <w:t>for</w:t>
            </w:r>
            <w:proofErr w:type="spellEnd"/>
            <w:r w:rsidRPr="007E55BC">
              <w:rPr>
                <w:sz w:val="20"/>
                <w:szCs w:val="20"/>
              </w:rPr>
              <w:t xml:space="preserve"> </w:t>
            </w:r>
            <w:proofErr w:type="spellStart"/>
            <w:r w:rsidRPr="007E55BC">
              <w:rPr>
                <w:sz w:val="20"/>
                <w:szCs w:val="20"/>
              </w:rPr>
              <w:t>storing</w:t>
            </w:r>
            <w:proofErr w:type="spellEnd"/>
            <w:r w:rsidRPr="007E55BC">
              <w:rPr>
                <w:sz w:val="20"/>
                <w:szCs w:val="20"/>
              </w:rPr>
              <w:t xml:space="preserve"> </w:t>
            </w:r>
            <w:proofErr w:type="spellStart"/>
            <w:r w:rsidRPr="007E55BC">
              <w:rPr>
                <w:sz w:val="20"/>
                <w:szCs w:val="20"/>
              </w:rPr>
              <w:t>production</w:t>
            </w:r>
            <w:proofErr w:type="spellEnd"/>
            <w:r w:rsidRPr="007E55BC">
              <w:rPr>
                <w:sz w:val="20"/>
                <w:szCs w:val="20"/>
              </w:rPr>
              <w:t xml:space="preserve"> </w:t>
            </w:r>
            <w:proofErr w:type="spellStart"/>
            <w:r w:rsidRPr="007E55BC">
              <w:rPr>
                <w:sz w:val="20"/>
                <w:szCs w:val="20"/>
              </w:rPr>
              <w:t>equipment</w:t>
            </w:r>
            <w:proofErr w:type="spellEnd"/>
            <w:r w:rsidRPr="007E55BC">
              <w:rPr>
                <w:sz w:val="20"/>
                <w:szCs w:val="20"/>
              </w:rPr>
              <w:t xml:space="preserve"> </w:t>
            </w:r>
            <w:proofErr w:type="spellStart"/>
            <w:r w:rsidRPr="007E55BC">
              <w:rPr>
                <w:sz w:val="20"/>
                <w:szCs w:val="20"/>
              </w:rPr>
              <w:t>and</w:t>
            </w:r>
            <w:proofErr w:type="spellEnd"/>
            <w:r w:rsidRPr="007E55BC">
              <w:rPr>
                <w:sz w:val="20"/>
                <w:szCs w:val="20"/>
              </w:rPr>
              <w:t xml:space="preserve"> </w:t>
            </w:r>
            <w:proofErr w:type="spellStart"/>
            <w:r w:rsidRPr="007E55BC">
              <w:rPr>
                <w:sz w:val="20"/>
                <w:szCs w:val="20"/>
              </w:rPr>
              <w:t>for</w:t>
            </w:r>
            <w:proofErr w:type="spellEnd"/>
            <w:r w:rsidRPr="007E55BC">
              <w:rPr>
                <w:sz w:val="20"/>
                <w:szCs w:val="20"/>
              </w:rPr>
              <w:t xml:space="preserve"> </w:t>
            </w:r>
            <w:proofErr w:type="spellStart"/>
            <w:r w:rsidRPr="007E55BC">
              <w:rPr>
                <w:sz w:val="20"/>
                <w:szCs w:val="20"/>
              </w:rPr>
              <w:t>carrying</w:t>
            </w:r>
            <w:proofErr w:type="spellEnd"/>
            <w:r w:rsidRPr="007E55BC">
              <w:rPr>
                <w:sz w:val="20"/>
                <w:szCs w:val="20"/>
              </w:rPr>
              <w:t xml:space="preserve"> </w:t>
            </w:r>
            <w:proofErr w:type="spellStart"/>
            <w:r w:rsidRPr="007E55BC">
              <w:rPr>
                <w:sz w:val="20"/>
                <w:szCs w:val="20"/>
              </w:rPr>
              <w:t>out</w:t>
            </w:r>
            <w:proofErr w:type="spellEnd"/>
            <w:r w:rsidRPr="007E55BC">
              <w:rPr>
                <w:sz w:val="20"/>
                <w:szCs w:val="20"/>
              </w:rPr>
              <w:t xml:space="preserve"> </w:t>
            </w:r>
            <w:proofErr w:type="spellStart"/>
            <w:r w:rsidRPr="007E55BC">
              <w:rPr>
                <w:sz w:val="20"/>
                <w:szCs w:val="20"/>
              </w:rPr>
              <w:t>day</w:t>
            </w:r>
            <w:proofErr w:type="spellEnd"/>
            <w:r w:rsidRPr="007E55BC">
              <w:rPr>
                <w:sz w:val="20"/>
                <w:szCs w:val="20"/>
              </w:rPr>
              <w:t>-to-</w:t>
            </w:r>
            <w:proofErr w:type="spellStart"/>
            <w:r w:rsidRPr="007E55BC">
              <w:rPr>
                <w:sz w:val="20"/>
                <w:szCs w:val="20"/>
              </w:rPr>
              <w:t>day</w:t>
            </w:r>
            <w:proofErr w:type="spellEnd"/>
            <w:r w:rsidRPr="007E55BC">
              <w:rPr>
                <w:sz w:val="20"/>
                <w:szCs w:val="20"/>
              </w:rPr>
              <w:t xml:space="preserve"> </w:t>
            </w:r>
            <w:proofErr w:type="spellStart"/>
            <w:r w:rsidRPr="007E55BC">
              <w:rPr>
                <w:sz w:val="20"/>
                <w:szCs w:val="20"/>
              </w:rPr>
              <w:t>work</w:t>
            </w:r>
            <w:proofErr w:type="spellEnd"/>
          </w:p>
        </w:tc>
        <w:tc>
          <w:tcPr>
            <w:tcW w:w="411" w:type="pct"/>
            <w:vAlign w:val="center"/>
          </w:tcPr>
          <w:p w14:paraId="0FE63272" w14:textId="77777777" w:rsidR="00576D41" w:rsidRPr="002A6CCE" w:rsidRDefault="00576D41" w:rsidP="00576D41">
            <w:pPr>
              <w:widowControl/>
              <w:autoSpaceDE/>
              <w:autoSpaceDN/>
              <w:jc w:val="center"/>
              <w:rPr>
                <w:b/>
                <w:bCs/>
                <w:color w:val="000000"/>
                <w:sz w:val="20"/>
                <w:szCs w:val="20"/>
                <w:lang w:val="en-GB" w:eastAsia="ja-JP"/>
              </w:rPr>
            </w:pPr>
          </w:p>
        </w:tc>
      </w:tr>
      <w:tr w:rsidR="00576D41" w:rsidRPr="002A6CCE" w14:paraId="4F5970DF" w14:textId="77777777" w:rsidTr="004E3141">
        <w:trPr>
          <w:trHeight w:val="367"/>
        </w:trPr>
        <w:tc>
          <w:tcPr>
            <w:tcW w:w="784" w:type="pct"/>
          </w:tcPr>
          <w:p w14:paraId="1AC61E27" w14:textId="77777777" w:rsidR="00576D41" w:rsidRPr="002A6CCE" w:rsidRDefault="00576D41" w:rsidP="00576D41">
            <w:pPr>
              <w:widowControl/>
              <w:autoSpaceDE/>
              <w:autoSpaceDN/>
              <w:rPr>
                <w:b/>
                <w:bCs/>
                <w:color w:val="000000"/>
                <w:sz w:val="20"/>
                <w:szCs w:val="20"/>
                <w:lang w:val="en-GB" w:eastAsia="ja-JP"/>
              </w:rPr>
            </w:pPr>
          </w:p>
        </w:tc>
        <w:tc>
          <w:tcPr>
            <w:tcW w:w="1902" w:type="pct"/>
            <w:vAlign w:val="bottom"/>
          </w:tcPr>
          <w:p w14:paraId="084113E8"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Materiāls</w:t>
            </w:r>
            <w:proofErr w:type="spellEnd"/>
            <w:r w:rsidRPr="009E5E88">
              <w:rPr>
                <w:b/>
                <w:bCs/>
                <w:color w:val="000000"/>
                <w:sz w:val="20"/>
                <w:szCs w:val="20"/>
                <w:lang w:val="en-GB" w:eastAsia="ja-JP"/>
              </w:rPr>
              <w:t>:</w:t>
            </w:r>
          </w:p>
          <w:p w14:paraId="3D7F6D99" w14:textId="27396EFF"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Nerūsējošā</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tērauda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vismaz</w:t>
            </w:r>
            <w:proofErr w:type="spellEnd"/>
          </w:p>
        </w:tc>
        <w:tc>
          <w:tcPr>
            <w:tcW w:w="1903" w:type="pct"/>
            <w:tcBorders>
              <w:top w:val="single" w:sz="4" w:space="0" w:color="auto"/>
              <w:left w:val="single" w:sz="4" w:space="0" w:color="auto"/>
              <w:bottom w:val="single" w:sz="4" w:space="0" w:color="auto"/>
              <w:right w:val="single" w:sz="4" w:space="0" w:color="auto"/>
            </w:tcBorders>
            <w:vAlign w:val="bottom"/>
          </w:tcPr>
          <w:p w14:paraId="1ABB7EFD" w14:textId="77777777" w:rsidR="00576D41" w:rsidRPr="007E55BC" w:rsidRDefault="00576D41" w:rsidP="00576D41">
            <w:pPr>
              <w:pStyle w:val="P68B1DB1-Normal3"/>
              <w:widowControl/>
              <w:autoSpaceDE/>
              <w:rPr>
                <w:i w:val="0"/>
              </w:rPr>
            </w:pPr>
            <w:proofErr w:type="spellStart"/>
            <w:r w:rsidRPr="007E55BC">
              <w:rPr>
                <w:i w:val="0"/>
              </w:rPr>
              <w:t>Material</w:t>
            </w:r>
            <w:proofErr w:type="spellEnd"/>
            <w:r w:rsidRPr="007E55BC">
              <w:rPr>
                <w:i w:val="0"/>
              </w:rPr>
              <w:t>:</w:t>
            </w:r>
          </w:p>
          <w:p w14:paraId="5C9C5F98" w14:textId="4E373670"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Stainless</w:t>
            </w:r>
            <w:proofErr w:type="spellEnd"/>
            <w:r w:rsidRPr="007E55BC">
              <w:rPr>
                <w:sz w:val="20"/>
                <w:szCs w:val="20"/>
              </w:rPr>
              <w:t xml:space="preserve"> </w:t>
            </w:r>
            <w:proofErr w:type="spellStart"/>
            <w:r w:rsidRPr="007E55BC">
              <w:rPr>
                <w:sz w:val="20"/>
                <w:szCs w:val="20"/>
              </w:rPr>
              <w:t>steel</w:t>
            </w:r>
            <w:proofErr w:type="spellEnd"/>
          </w:p>
        </w:tc>
        <w:tc>
          <w:tcPr>
            <w:tcW w:w="411" w:type="pct"/>
            <w:vAlign w:val="center"/>
          </w:tcPr>
          <w:p w14:paraId="760C4253" w14:textId="77777777" w:rsidR="00576D41" w:rsidRPr="002A6CCE" w:rsidRDefault="00576D41" w:rsidP="00576D41">
            <w:pPr>
              <w:widowControl/>
              <w:autoSpaceDE/>
              <w:autoSpaceDN/>
              <w:jc w:val="center"/>
              <w:rPr>
                <w:b/>
                <w:bCs/>
                <w:color w:val="000000"/>
                <w:sz w:val="20"/>
                <w:szCs w:val="20"/>
                <w:lang w:val="en-GB" w:eastAsia="ja-JP"/>
              </w:rPr>
            </w:pPr>
          </w:p>
        </w:tc>
      </w:tr>
      <w:tr w:rsidR="00576D41" w:rsidRPr="002A6CCE" w14:paraId="0A1AAADA" w14:textId="77777777" w:rsidTr="004E3141">
        <w:trPr>
          <w:trHeight w:val="367"/>
        </w:trPr>
        <w:tc>
          <w:tcPr>
            <w:tcW w:w="784" w:type="pct"/>
          </w:tcPr>
          <w:p w14:paraId="354C0BA1" w14:textId="77777777" w:rsidR="00576D41" w:rsidRPr="002A6CCE" w:rsidRDefault="00576D41" w:rsidP="00576D41">
            <w:pPr>
              <w:widowControl/>
              <w:autoSpaceDE/>
              <w:autoSpaceDN/>
              <w:rPr>
                <w:b/>
                <w:bCs/>
                <w:color w:val="000000"/>
                <w:sz w:val="20"/>
                <w:szCs w:val="20"/>
                <w:lang w:val="en-GB" w:eastAsia="ja-JP"/>
              </w:rPr>
            </w:pPr>
          </w:p>
        </w:tc>
        <w:tc>
          <w:tcPr>
            <w:tcW w:w="1902" w:type="pct"/>
            <w:vAlign w:val="bottom"/>
          </w:tcPr>
          <w:p w14:paraId="72E33021" w14:textId="77777777" w:rsidR="00576D41" w:rsidRPr="00831526" w:rsidRDefault="00576D41" w:rsidP="00576D41">
            <w:pPr>
              <w:widowControl/>
              <w:autoSpaceDE/>
              <w:autoSpaceDN/>
              <w:rPr>
                <w:b/>
                <w:bCs/>
                <w:color w:val="000000"/>
                <w:sz w:val="20"/>
                <w:szCs w:val="20"/>
                <w:lang w:val="fr-FR" w:eastAsia="ja-JP"/>
              </w:rPr>
            </w:pPr>
            <w:proofErr w:type="spellStart"/>
            <w:r w:rsidRPr="00831526">
              <w:rPr>
                <w:b/>
                <w:bCs/>
                <w:color w:val="000000"/>
                <w:sz w:val="20"/>
                <w:szCs w:val="20"/>
                <w:lang w:val="fr-FR" w:eastAsia="ja-JP"/>
              </w:rPr>
              <w:t>Dimensijas</w:t>
            </w:r>
            <w:proofErr w:type="spellEnd"/>
            <w:r w:rsidRPr="00831526">
              <w:rPr>
                <w:b/>
                <w:bCs/>
                <w:color w:val="000000"/>
                <w:sz w:val="20"/>
                <w:szCs w:val="20"/>
                <w:lang w:val="fr-FR" w:eastAsia="ja-JP"/>
              </w:rPr>
              <w:t xml:space="preserve"> (G x P x A</w:t>
            </w:r>
            <w:proofErr w:type="gramStart"/>
            <w:r w:rsidRPr="00831526">
              <w:rPr>
                <w:b/>
                <w:bCs/>
                <w:color w:val="000000"/>
                <w:sz w:val="20"/>
                <w:szCs w:val="20"/>
                <w:lang w:val="fr-FR" w:eastAsia="ja-JP"/>
              </w:rPr>
              <w:t>):</w:t>
            </w:r>
            <w:proofErr w:type="gramEnd"/>
          </w:p>
          <w:p w14:paraId="4166F98D" w14:textId="3706768F" w:rsidR="00576D41" w:rsidRPr="009E5E88" w:rsidRDefault="00576D41" w:rsidP="00576D41">
            <w:pPr>
              <w:widowControl/>
              <w:autoSpaceDE/>
              <w:autoSpaceDN/>
              <w:rPr>
                <w:color w:val="000000"/>
                <w:sz w:val="20"/>
                <w:szCs w:val="20"/>
                <w:lang w:val="en-GB" w:eastAsia="ja-JP"/>
              </w:rPr>
            </w:pPr>
            <w:r w:rsidRPr="009E5E88">
              <w:rPr>
                <w:color w:val="000000" w:themeColor="text1"/>
                <w:sz w:val="20"/>
                <w:szCs w:val="20"/>
                <w:lang w:val="en-GB" w:eastAsia="ja-JP"/>
              </w:rPr>
              <w:t>1500 x 600 x 800-1000 mm</w:t>
            </w:r>
          </w:p>
        </w:tc>
        <w:tc>
          <w:tcPr>
            <w:tcW w:w="1903" w:type="pct"/>
            <w:tcBorders>
              <w:top w:val="single" w:sz="4" w:space="0" w:color="auto"/>
              <w:left w:val="single" w:sz="4" w:space="0" w:color="auto"/>
              <w:bottom w:val="single" w:sz="4" w:space="0" w:color="auto"/>
              <w:right w:val="single" w:sz="4" w:space="0" w:color="auto"/>
            </w:tcBorders>
            <w:vAlign w:val="bottom"/>
          </w:tcPr>
          <w:p w14:paraId="6E6CB794" w14:textId="77777777" w:rsidR="00576D41" w:rsidRPr="007E55BC" w:rsidRDefault="00576D41" w:rsidP="00576D41">
            <w:pPr>
              <w:pStyle w:val="P68B1DB1-Normal3"/>
              <w:widowControl/>
              <w:autoSpaceDE/>
              <w:rPr>
                <w:i w:val="0"/>
              </w:rPr>
            </w:pPr>
            <w:proofErr w:type="spellStart"/>
            <w:r w:rsidRPr="007E55BC">
              <w:rPr>
                <w:i w:val="0"/>
              </w:rPr>
              <w:t>Dimensions</w:t>
            </w:r>
            <w:proofErr w:type="spellEnd"/>
            <w:r w:rsidRPr="007E55BC">
              <w:rPr>
                <w:i w:val="0"/>
              </w:rPr>
              <w:t xml:space="preserve"> (L x W x H):</w:t>
            </w:r>
          </w:p>
          <w:p w14:paraId="26807CCD" w14:textId="4281EC00" w:rsidR="00576D41" w:rsidRPr="007E55BC" w:rsidRDefault="00576D41" w:rsidP="00576D41">
            <w:pPr>
              <w:widowControl/>
              <w:autoSpaceDE/>
              <w:autoSpaceDN/>
              <w:jc w:val="both"/>
              <w:rPr>
                <w:b/>
                <w:bCs/>
                <w:color w:val="000000"/>
                <w:sz w:val="20"/>
                <w:szCs w:val="20"/>
                <w:lang w:val="en-GB" w:eastAsia="ja-JP"/>
              </w:rPr>
            </w:pPr>
            <w:r w:rsidRPr="007E55BC">
              <w:rPr>
                <w:sz w:val="20"/>
                <w:szCs w:val="20"/>
              </w:rPr>
              <w:t>1,500 x 600 x 800–1,000 mm</w:t>
            </w:r>
          </w:p>
        </w:tc>
        <w:tc>
          <w:tcPr>
            <w:tcW w:w="411" w:type="pct"/>
            <w:vAlign w:val="center"/>
          </w:tcPr>
          <w:p w14:paraId="2A409180" w14:textId="77777777" w:rsidR="00576D41" w:rsidRPr="002A6CCE" w:rsidRDefault="00576D41" w:rsidP="00576D41">
            <w:pPr>
              <w:widowControl/>
              <w:autoSpaceDE/>
              <w:autoSpaceDN/>
              <w:jc w:val="center"/>
              <w:rPr>
                <w:b/>
                <w:bCs/>
                <w:color w:val="000000"/>
                <w:sz w:val="20"/>
                <w:szCs w:val="20"/>
                <w:lang w:val="en-GB" w:eastAsia="ja-JP"/>
              </w:rPr>
            </w:pPr>
          </w:p>
        </w:tc>
      </w:tr>
      <w:tr w:rsidR="00576D41" w:rsidRPr="002A6CCE" w14:paraId="5A729F5F" w14:textId="77777777" w:rsidTr="006717A5">
        <w:trPr>
          <w:trHeight w:val="367"/>
        </w:trPr>
        <w:tc>
          <w:tcPr>
            <w:tcW w:w="784" w:type="pct"/>
            <w:vAlign w:val="center"/>
          </w:tcPr>
          <w:p w14:paraId="1B8E900D" w14:textId="1A2B018A" w:rsidR="00576D41" w:rsidRPr="002A6CCE" w:rsidRDefault="00576D41" w:rsidP="00576D41">
            <w:pPr>
              <w:widowControl/>
              <w:autoSpaceDE/>
              <w:autoSpaceDN/>
              <w:jc w:val="both"/>
              <w:rPr>
                <w:b/>
                <w:bCs/>
                <w:color w:val="000000"/>
                <w:sz w:val="20"/>
                <w:szCs w:val="20"/>
                <w:lang w:val="en-GB" w:eastAsia="ja-JP"/>
              </w:rPr>
            </w:pPr>
            <w:r>
              <w:rPr>
                <w:b/>
                <w:bCs/>
                <w:color w:val="000000"/>
                <w:sz w:val="20"/>
                <w:szCs w:val="20"/>
                <w:lang w:val="en-GB" w:eastAsia="ja-JP"/>
              </w:rPr>
              <w:t>8.</w:t>
            </w:r>
            <w:proofErr w:type="gramStart"/>
            <w:r w:rsidR="001A2AD9">
              <w:rPr>
                <w:b/>
                <w:bCs/>
                <w:color w:val="000000"/>
                <w:sz w:val="20"/>
                <w:szCs w:val="20"/>
                <w:lang w:val="en-GB" w:eastAsia="ja-JP"/>
              </w:rPr>
              <w:t>9</w:t>
            </w:r>
            <w:r>
              <w:rPr>
                <w:b/>
                <w:bCs/>
                <w:color w:val="000000"/>
                <w:sz w:val="20"/>
                <w:szCs w:val="20"/>
                <w:lang w:val="en-GB" w:eastAsia="ja-JP"/>
              </w:rPr>
              <w:t>.Vibro</w:t>
            </w:r>
            <w:proofErr w:type="gramEnd"/>
            <w:r>
              <w:rPr>
                <w:b/>
                <w:bCs/>
                <w:color w:val="000000"/>
                <w:sz w:val="20"/>
                <w:szCs w:val="20"/>
                <w:lang w:val="en-GB" w:eastAsia="ja-JP"/>
              </w:rPr>
              <w:t xml:space="preserve"> </w:t>
            </w:r>
            <w:proofErr w:type="spellStart"/>
            <w:r w:rsidR="00F8392D">
              <w:rPr>
                <w:b/>
                <w:bCs/>
                <w:color w:val="000000"/>
                <w:sz w:val="20"/>
                <w:szCs w:val="20"/>
                <w:lang w:val="en-GB" w:eastAsia="ja-JP"/>
              </w:rPr>
              <w:t>transportieru</w:t>
            </w:r>
            <w:proofErr w:type="spellEnd"/>
            <w:r>
              <w:rPr>
                <w:b/>
                <w:bCs/>
                <w:color w:val="000000"/>
                <w:sz w:val="20"/>
                <w:szCs w:val="20"/>
                <w:lang w:val="en-GB" w:eastAsia="ja-JP"/>
              </w:rPr>
              <w:t xml:space="preserve"> </w:t>
            </w:r>
            <w:proofErr w:type="spellStart"/>
            <w:r>
              <w:rPr>
                <w:b/>
                <w:bCs/>
                <w:color w:val="000000"/>
                <w:sz w:val="20"/>
                <w:szCs w:val="20"/>
                <w:lang w:val="en-GB" w:eastAsia="ja-JP"/>
              </w:rPr>
              <w:t>sistēma</w:t>
            </w:r>
            <w:proofErr w:type="spellEnd"/>
            <w:r>
              <w:rPr>
                <w:b/>
                <w:bCs/>
                <w:color w:val="000000"/>
                <w:sz w:val="20"/>
                <w:szCs w:val="20"/>
                <w:lang w:val="en-GB" w:eastAsia="ja-JP"/>
              </w:rPr>
              <w:t xml:space="preserve"> / </w:t>
            </w:r>
            <w:proofErr w:type="spellStart"/>
            <w:r>
              <w:rPr>
                <w:b/>
                <w:bCs/>
                <w:color w:val="000000"/>
                <w:sz w:val="20"/>
                <w:szCs w:val="20"/>
                <w:lang w:val="en-GB" w:eastAsia="ja-JP"/>
              </w:rPr>
              <w:t>Vibro</w:t>
            </w:r>
            <w:proofErr w:type="spellEnd"/>
            <w:r>
              <w:rPr>
                <w:b/>
                <w:bCs/>
                <w:color w:val="000000"/>
                <w:sz w:val="20"/>
                <w:szCs w:val="20"/>
                <w:lang w:val="en-GB" w:eastAsia="ja-JP"/>
              </w:rPr>
              <w:t xml:space="preserve"> conveyor system</w:t>
            </w:r>
          </w:p>
        </w:tc>
        <w:tc>
          <w:tcPr>
            <w:tcW w:w="1902" w:type="pct"/>
            <w:vAlign w:val="center"/>
          </w:tcPr>
          <w:p w14:paraId="05F57333" w14:textId="77777777" w:rsidR="00576D41" w:rsidRPr="009E5E88" w:rsidRDefault="00576D41" w:rsidP="00576D41">
            <w:pPr>
              <w:widowControl/>
              <w:autoSpaceDE/>
              <w:autoSpaceDN/>
              <w:jc w:val="both"/>
              <w:rPr>
                <w:b/>
                <w:bCs/>
                <w:color w:val="000000"/>
                <w:sz w:val="20"/>
                <w:szCs w:val="20"/>
                <w:lang w:val="en-GB" w:eastAsia="ja-JP"/>
              </w:rPr>
            </w:pPr>
            <w:proofErr w:type="spellStart"/>
            <w:r w:rsidRPr="009E5E88">
              <w:rPr>
                <w:b/>
                <w:bCs/>
                <w:color w:val="000000"/>
                <w:sz w:val="20"/>
                <w:szCs w:val="20"/>
                <w:lang w:val="en-GB" w:eastAsia="ja-JP"/>
              </w:rPr>
              <w:t>Pielietojums</w:t>
            </w:r>
            <w:proofErr w:type="spellEnd"/>
            <w:r w:rsidRPr="009E5E88">
              <w:rPr>
                <w:b/>
                <w:bCs/>
                <w:color w:val="000000"/>
                <w:sz w:val="20"/>
                <w:szCs w:val="20"/>
                <w:lang w:val="en-GB" w:eastAsia="ja-JP"/>
              </w:rPr>
              <w:t>:</w:t>
            </w:r>
          </w:p>
          <w:p w14:paraId="4738FAEB" w14:textId="07C952A4" w:rsidR="00576D41" w:rsidRPr="009E5E88" w:rsidRDefault="00576D41" w:rsidP="00576D41">
            <w:pPr>
              <w:widowControl/>
              <w:autoSpaceDE/>
              <w:autoSpaceDN/>
              <w:jc w:val="both"/>
              <w:rPr>
                <w:color w:val="000000"/>
                <w:sz w:val="20"/>
                <w:szCs w:val="20"/>
                <w:lang w:val="en-GB" w:eastAsia="ja-JP"/>
              </w:rPr>
            </w:pPr>
            <w:proofErr w:type="spellStart"/>
            <w:r w:rsidRPr="009E5E88">
              <w:rPr>
                <w:color w:val="000000"/>
                <w:sz w:val="20"/>
                <w:szCs w:val="20"/>
                <w:lang w:val="en-GB" w:eastAsia="ja-JP"/>
              </w:rPr>
              <w:t>Gatavās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produkcijas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transportēšanai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sadalei</w:t>
            </w:r>
            <w:proofErr w:type="spellEnd"/>
            <w:r w:rsidRPr="009E5E88">
              <w:rPr>
                <w:color w:val="000000"/>
                <w:sz w:val="20"/>
                <w:szCs w:val="20"/>
                <w:lang w:val="en-GB" w:eastAsia="ja-JP"/>
              </w:rPr>
              <w:t xml:space="preserve"> un </w:t>
            </w:r>
            <w:proofErr w:type="spellStart"/>
            <w:r w:rsidRPr="009E5E88">
              <w:rPr>
                <w:color w:val="000000"/>
                <w:sz w:val="20"/>
                <w:szCs w:val="20"/>
                <w:lang w:val="en-GB" w:eastAsia="ja-JP"/>
              </w:rPr>
              <w:t>padevei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uz</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svēršanas</w:t>
            </w:r>
            <w:proofErr w:type="spellEnd"/>
            <w:r w:rsidRPr="009E5E88">
              <w:rPr>
                <w:color w:val="000000"/>
                <w:sz w:val="20"/>
                <w:szCs w:val="20"/>
                <w:lang w:val="en-GB" w:eastAsia="ja-JP"/>
              </w:rPr>
              <w:t xml:space="preserve"> un </w:t>
            </w:r>
            <w:proofErr w:type="spellStart"/>
            <w:r w:rsidRPr="009E5E88">
              <w:rPr>
                <w:color w:val="000000"/>
                <w:sz w:val="20"/>
                <w:szCs w:val="20"/>
                <w:lang w:val="en-GB" w:eastAsia="ja-JP"/>
              </w:rPr>
              <w:t>fasēšanas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līnijām</w:t>
            </w:r>
            <w:proofErr w:type="spellEnd"/>
          </w:p>
        </w:tc>
        <w:tc>
          <w:tcPr>
            <w:tcW w:w="1903" w:type="pct"/>
            <w:tcBorders>
              <w:top w:val="single" w:sz="4" w:space="0" w:color="auto"/>
              <w:left w:val="single" w:sz="4" w:space="0" w:color="auto"/>
              <w:bottom w:val="single" w:sz="4" w:space="0" w:color="auto"/>
              <w:right w:val="single" w:sz="4" w:space="0" w:color="auto"/>
            </w:tcBorders>
            <w:vAlign w:val="center"/>
          </w:tcPr>
          <w:p w14:paraId="3B601800" w14:textId="53148AC9" w:rsidR="00576D41" w:rsidRPr="007E55BC" w:rsidRDefault="00576D41" w:rsidP="00576D41">
            <w:pPr>
              <w:pStyle w:val="P68B1DB1-Normal3"/>
              <w:widowControl/>
              <w:autoSpaceDE/>
              <w:jc w:val="both"/>
              <w:rPr>
                <w:i w:val="0"/>
              </w:rPr>
            </w:pPr>
            <w:proofErr w:type="spellStart"/>
            <w:r w:rsidRPr="007E55BC">
              <w:rPr>
                <w:i w:val="0"/>
              </w:rPr>
              <w:t>Application</w:t>
            </w:r>
            <w:proofErr w:type="spellEnd"/>
            <w:r w:rsidRPr="007E55BC">
              <w:rPr>
                <w:i w:val="0"/>
              </w:rPr>
              <w:t>:</w:t>
            </w:r>
          </w:p>
          <w:p w14:paraId="6FFEEC0D" w14:textId="70858699"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For</w:t>
            </w:r>
            <w:proofErr w:type="spellEnd"/>
            <w:r w:rsidRPr="007E55BC">
              <w:rPr>
                <w:sz w:val="20"/>
                <w:szCs w:val="20"/>
              </w:rPr>
              <w:t xml:space="preserve"> </w:t>
            </w:r>
            <w:proofErr w:type="spellStart"/>
            <w:r w:rsidRPr="007E55BC">
              <w:rPr>
                <w:sz w:val="20"/>
                <w:szCs w:val="20"/>
              </w:rPr>
              <w:t>transporting</w:t>
            </w:r>
            <w:proofErr w:type="spellEnd"/>
            <w:r w:rsidRPr="007E55BC">
              <w:rPr>
                <w:sz w:val="20"/>
                <w:szCs w:val="20"/>
              </w:rPr>
              <w:t xml:space="preserve">, </w:t>
            </w:r>
            <w:proofErr w:type="spellStart"/>
            <w:r w:rsidRPr="007E55BC">
              <w:rPr>
                <w:sz w:val="20"/>
                <w:szCs w:val="20"/>
              </w:rPr>
              <w:t>distributing</w:t>
            </w:r>
            <w:proofErr w:type="spellEnd"/>
            <w:r w:rsidRPr="007E55BC">
              <w:rPr>
                <w:sz w:val="20"/>
                <w:szCs w:val="20"/>
              </w:rPr>
              <w:t xml:space="preserve"> </w:t>
            </w:r>
            <w:proofErr w:type="spellStart"/>
            <w:r w:rsidRPr="007E55BC">
              <w:rPr>
                <w:sz w:val="20"/>
                <w:szCs w:val="20"/>
              </w:rPr>
              <w:t>and</w:t>
            </w:r>
            <w:proofErr w:type="spellEnd"/>
            <w:r w:rsidRPr="007E55BC">
              <w:rPr>
                <w:sz w:val="20"/>
                <w:szCs w:val="20"/>
              </w:rPr>
              <w:t xml:space="preserve"> </w:t>
            </w:r>
            <w:proofErr w:type="spellStart"/>
            <w:r w:rsidRPr="007E55BC">
              <w:rPr>
                <w:sz w:val="20"/>
                <w:szCs w:val="20"/>
              </w:rPr>
              <w:t>feeding</w:t>
            </w:r>
            <w:proofErr w:type="spellEnd"/>
            <w:r w:rsidRPr="007E55BC">
              <w:rPr>
                <w:sz w:val="20"/>
                <w:szCs w:val="20"/>
              </w:rPr>
              <w:t xml:space="preserve"> </w:t>
            </w:r>
            <w:proofErr w:type="spellStart"/>
            <w:r w:rsidRPr="007E55BC">
              <w:rPr>
                <w:sz w:val="20"/>
                <w:szCs w:val="20"/>
              </w:rPr>
              <w:t>finished</w:t>
            </w:r>
            <w:proofErr w:type="spellEnd"/>
            <w:r w:rsidRPr="007E55BC">
              <w:rPr>
                <w:sz w:val="20"/>
                <w:szCs w:val="20"/>
              </w:rPr>
              <w:t xml:space="preserve"> </w:t>
            </w:r>
            <w:proofErr w:type="spellStart"/>
            <w:r w:rsidRPr="007E55BC">
              <w:rPr>
                <w:sz w:val="20"/>
                <w:szCs w:val="20"/>
              </w:rPr>
              <w:t>products</w:t>
            </w:r>
            <w:proofErr w:type="spellEnd"/>
            <w:r w:rsidRPr="007E55BC">
              <w:rPr>
                <w:sz w:val="20"/>
                <w:szCs w:val="20"/>
              </w:rPr>
              <w:t xml:space="preserve"> to </w:t>
            </w:r>
            <w:proofErr w:type="spellStart"/>
            <w:r w:rsidRPr="007E55BC">
              <w:rPr>
                <w:sz w:val="20"/>
                <w:szCs w:val="20"/>
              </w:rPr>
              <w:t>the</w:t>
            </w:r>
            <w:proofErr w:type="spellEnd"/>
            <w:r w:rsidRPr="007E55BC">
              <w:rPr>
                <w:sz w:val="20"/>
                <w:szCs w:val="20"/>
              </w:rPr>
              <w:t xml:space="preserve"> </w:t>
            </w:r>
            <w:proofErr w:type="spellStart"/>
            <w:r w:rsidRPr="007E55BC">
              <w:rPr>
                <w:sz w:val="20"/>
                <w:szCs w:val="20"/>
              </w:rPr>
              <w:t>weighing</w:t>
            </w:r>
            <w:proofErr w:type="spellEnd"/>
            <w:r w:rsidRPr="007E55BC">
              <w:rPr>
                <w:sz w:val="20"/>
                <w:szCs w:val="20"/>
              </w:rPr>
              <w:t xml:space="preserve"> </w:t>
            </w:r>
            <w:proofErr w:type="spellStart"/>
            <w:r w:rsidRPr="007E55BC">
              <w:rPr>
                <w:sz w:val="20"/>
                <w:szCs w:val="20"/>
              </w:rPr>
              <w:t>and</w:t>
            </w:r>
            <w:proofErr w:type="spellEnd"/>
            <w:r w:rsidRPr="007E55BC">
              <w:rPr>
                <w:sz w:val="20"/>
                <w:szCs w:val="20"/>
              </w:rPr>
              <w:t xml:space="preserve"> </w:t>
            </w:r>
            <w:proofErr w:type="spellStart"/>
            <w:r w:rsidRPr="007E55BC">
              <w:rPr>
                <w:sz w:val="20"/>
                <w:szCs w:val="20"/>
              </w:rPr>
              <w:t>packaging</w:t>
            </w:r>
            <w:proofErr w:type="spellEnd"/>
            <w:r w:rsidRPr="007E55BC">
              <w:rPr>
                <w:sz w:val="20"/>
                <w:szCs w:val="20"/>
              </w:rPr>
              <w:t xml:space="preserve"> </w:t>
            </w:r>
            <w:proofErr w:type="spellStart"/>
            <w:r w:rsidRPr="007E55BC">
              <w:rPr>
                <w:sz w:val="20"/>
                <w:szCs w:val="20"/>
              </w:rPr>
              <w:t>lines</w:t>
            </w:r>
            <w:proofErr w:type="spellEnd"/>
          </w:p>
        </w:tc>
        <w:tc>
          <w:tcPr>
            <w:tcW w:w="411" w:type="pct"/>
            <w:vAlign w:val="center"/>
          </w:tcPr>
          <w:p w14:paraId="21B29108" w14:textId="1D95CBBE" w:rsidR="00576D41" w:rsidRPr="002A6CCE" w:rsidRDefault="00576D41" w:rsidP="00576D41">
            <w:pPr>
              <w:widowControl/>
              <w:autoSpaceDE/>
              <w:autoSpaceDN/>
              <w:jc w:val="center"/>
              <w:rPr>
                <w:b/>
                <w:bCs/>
                <w:color w:val="000000"/>
                <w:sz w:val="20"/>
                <w:szCs w:val="20"/>
                <w:lang w:val="en-GB" w:eastAsia="ja-JP"/>
              </w:rPr>
            </w:pPr>
            <w:r>
              <w:rPr>
                <w:b/>
                <w:bCs/>
                <w:color w:val="000000"/>
                <w:sz w:val="20"/>
                <w:szCs w:val="20"/>
                <w:lang w:val="en-GB" w:eastAsia="ja-JP"/>
              </w:rPr>
              <w:t>1</w:t>
            </w:r>
          </w:p>
        </w:tc>
      </w:tr>
      <w:tr w:rsidR="00576D41" w:rsidRPr="002A6CCE" w14:paraId="21746E13" w14:textId="77777777" w:rsidTr="006717A5">
        <w:trPr>
          <w:trHeight w:val="367"/>
        </w:trPr>
        <w:tc>
          <w:tcPr>
            <w:tcW w:w="784" w:type="pct"/>
            <w:vAlign w:val="center"/>
          </w:tcPr>
          <w:p w14:paraId="7A7699A6" w14:textId="77777777" w:rsidR="00576D41" w:rsidRPr="002A6CCE" w:rsidRDefault="00576D41" w:rsidP="00576D41">
            <w:pPr>
              <w:widowControl/>
              <w:autoSpaceDE/>
              <w:autoSpaceDN/>
              <w:jc w:val="both"/>
              <w:rPr>
                <w:b/>
                <w:bCs/>
                <w:color w:val="000000"/>
                <w:sz w:val="20"/>
                <w:szCs w:val="20"/>
                <w:lang w:val="en-GB" w:eastAsia="ja-JP"/>
              </w:rPr>
            </w:pPr>
          </w:p>
        </w:tc>
        <w:tc>
          <w:tcPr>
            <w:tcW w:w="1902" w:type="pct"/>
            <w:vAlign w:val="center"/>
          </w:tcPr>
          <w:p w14:paraId="23C0E934" w14:textId="34CDA5BB" w:rsidR="00576D41" w:rsidRPr="009E5E88" w:rsidRDefault="00576D41" w:rsidP="00576D41">
            <w:pPr>
              <w:widowControl/>
              <w:autoSpaceDE/>
              <w:autoSpaceDN/>
              <w:jc w:val="both"/>
              <w:rPr>
                <w:b/>
                <w:bCs/>
                <w:color w:val="000000"/>
                <w:sz w:val="20"/>
                <w:szCs w:val="20"/>
                <w:lang w:val="en-GB" w:eastAsia="ja-JP"/>
              </w:rPr>
            </w:pPr>
            <w:proofErr w:type="spellStart"/>
            <w:r w:rsidRPr="009E5E88">
              <w:rPr>
                <w:b/>
                <w:bCs/>
                <w:color w:val="000000"/>
                <w:sz w:val="20"/>
                <w:szCs w:val="20"/>
                <w:lang w:val="en-GB" w:eastAsia="ja-JP"/>
              </w:rPr>
              <w:t>Jauda</w:t>
            </w:r>
            <w:proofErr w:type="spellEnd"/>
            <w:r w:rsidRPr="009E5E88">
              <w:rPr>
                <w:b/>
                <w:bCs/>
                <w:color w:val="000000"/>
                <w:sz w:val="20"/>
                <w:szCs w:val="20"/>
                <w:lang w:val="en-GB" w:eastAsia="ja-JP"/>
              </w:rPr>
              <w:t>:</w:t>
            </w:r>
          </w:p>
          <w:p w14:paraId="32F175BC" w14:textId="3ABF30C7" w:rsidR="00576D41" w:rsidRPr="009E5E88" w:rsidRDefault="00576D41" w:rsidP="00576D41">
            <w:pPr>
              <w:widowControl/>
              <w:autoSpaceDE/>
              <w:autoSpaceDN/>
              <w:jc w:val="both"/>
              <w:rPr>
                <w:color w:val="000000"/>
                <w:sz w:val="20"/>
                <w:szCs w:val="20"/>
                <w:lang w:val="en-GB" w:eastAsia="ja-JP"/>
              </w:rPr>
            </w:pPr>
            <w:r w:rsidRPr="009E5E88">
              <w:rPr>
                <w:color w:val="000000"/>
                <w:sz w:val="20"/>
                <w:szCs w:val="20"/>
                <w:lang w:val="en-GB" w:eastAsia="ja-JP"/>
              </w:rPr>
              <w:t>1000 kg/h</w:t>
            </w:r>
          </w:p>
        </w:tc>
        <w:tc>
          <w:tcPr>
            <w:tcW w:w="1903" w:type="pct"/>
            <w:tcBorders>
              <w:top w:val="single" w:sz="4" w:space="0" w:color="auto"/>
              <w:left w:val="single" w:sz="4" w:space="0" w:color="auto"/>
              <w:bottom w:val="single" w:sz="4" w:space="0" w:color="auto"/>
              <w:right w:val="single" w:sz="4" w:space="0" w:color="auto"/>
            </w:tcBorders>
            <w:vAlign w:val="center"/>
          </w:tcPr>
          <w:p w14:paraId="4D898A2D" w14:textId="77777777" w:rsidR="00576D41" w:rsidRPr="007E55BC" w:rsidRDefault="00576D41" w:rsidP="00576D41">
            <w:pPr>
              <w:pStyle w:val="P68B1DB1-Normal3"/>
              <w:widowControl/>
              <w:autoSpaceDE/>
              <w:jc w:val="both"/>
              <w:rPr>
                <w:i w:val="0"/>
              </w:rPr>
            </w:pPr>
            <w:proofErr w:type="spellStart"/>
            <w:r w:rsidRPr="007E55BC">
              <w:rPr>
                <w:i w:val="0"/>
              </w:rPr>
              <w:t>Capacity</w:t>
            </w:r>
            <w:proofErr w:type="spellEnd"/>
            <w:r w:rsidRPr="007E55BC">
              <w:rPr>
                <w:i w:val="0"/>
              </w:rPr>
              <w:t>:</w:t>
            </w:r>
          </w:p>
          <w:p w14:paraId="743E8496" w14:textId="696B3B80" w:rsidR="00576D41" w:rsidRPr="007E55BC" w:rsidRDefault="00576D41" w:rsidP="00576D41">
            <w:pPr>
              <w:widowControl/>
              <w:autoSpaceDE/>
              <w:autoSpaceDN/>
              <w:jc w:val="both"/>
              <w:rPr>
                <w:b/>
                <w:bCs/>
                <w:color w:val="000000"/>
                <w:sz w:val="20"/>
                <w:szCs w:val="20"/>
                <w:lang w:val="en-GB" w:eastAsia="ja-JP"/>
              </w:rPr>
            </w:pPr>
            <w:r w:rsidRPr="007E55BC">
              <w:rPr>
                <w:sz w:val="20"/>
                <w:szCs w:val="20"/>
              </w:rPr>
              <w:t>1000 kg/h</w:t>
            </w:r>
          </w:p>
        </w:tc>
        <w:tc>
          <w:tcPr>
            <w:tcW w:w="411" w:type="pct"/>
            <w:vAlign w:val="center"/>
          </w:tcPr>
          <w:p w14:paraId="1D715FC9" w14:textId="77777777" w:rsidR="00576D41" w:rsidRPr="002A6CCE" w:rsidRDefault="00576D41" w:rsidP="00576D41">
            <w:pPr>
              <w:widowControl/>
              <w:autoSpaceDE/>
              <w:autoSpaceDN/>
              <w:jc w:val="both"/>
              <w:rPr>
                <w:b/>
                <w:bCs/>
                <w:color w:val="000000"/>
                <w:sz w:val="20"/>
                <w:szCs w:val="20"/>
                <w:lang w:val="en-GB" w:eastAsia="ja-JP"/>
              </w:rPr>
            </w:pPr>
          </w:p>
        </w:tc>
      </w:tr>
      <w:tr w:rsidR="00576D41" w:rsidRPr="002A6CCE" w14:paraId="1B0277A0" w14:textId="77777777" w:rsidTr="006717A5">
        <w:trPr>
          <w:trHeight w:val="367"/>
        </w:trPr>
        <w:tc>
          <w:tcPr>
            <w:tcW w:w="784" w:type="pct"/>
            <w:vAlign w:val="center"/>
          </w:tcPr>
          <w:p w14:paraId="633018E4" w14:textId="77777777" w:rsidR="00576D41" w:rsidRPr="002A6CCE" w:rsidRDefault="00576D41" w:rsidP="00576D41">
            <w:pPr>
              <w:widowControl/>
              <w:autoSpaceDE/>
              <w:autoSpaceDN/>
              <w:jc w:val="both"/>
              <w:rPr>
                <w:b/>
                <w:bCs/>
                <w:color w:val="000000"/>
                <w:sz w:val="20"/>
                <w:szCs w:val="20"/>
                <w:lang w:val="en-GB" w:eastAsia="ja-JP"/>
              </w:rPr>
            </w:pPr>
          </w:p>
        </w:tc>
        <w:tc>
          <w:tcPr>
            <w:tcW w:w="1902" w:type="pct"/>
            <w:vAlign w:val="center"/>
          </w:tcPr>
          <w:p w14:paraId="02D64E43" w14:textId="77777777" w:rsidR="00576D41" w:rsidRPr="009E5E88" w:rsidRDefault="00576D41" w:rsidP="00576D41">
            <w:pPr>
              <w:widowControl/>
              <w:autoSpaceDE/>
              <w:autoSpaceDN/>
              <w:jc w:val="both"/>
              <w:rPr>
                <w:b/>
                <w:bCs/>
                <w:color w:val="000000"/>
                <w:sz w:val="20"/>
                <w:szCs w:val="20"/>
                <w:lang w:val="en-GB" w:eastAsia="ja-JP"/>
              </w:rPr>
            </w:pPr>
            <w:proofErr w:type="spellStart"/>
            <w:r w:rsidRPr="009E5E88">
              <w:rPr>
                <w:b/>
                <w:bCs/>
                <w:color w:val="000000"/>
                <w:sz w:val="20"/>
                <w:szCs w:val="20"/>
                <w:lang w:val="en-GB" w:eastAsia="ja-JP"/>
              </w:rPr>
              <w:t>Materiāls</w:t>
            </w:r>
            <w:proofErr w:type="spellEnd"/>
            <w:r w:rsidRPr="009E5E88">
              <w:rPr>
                <w:b/>
                <w:bCs/>
                <w:color w:val="000000"/>
                <w:sz w:val="20"/>
                <w:szCs w:val="20"/>
                <w:lang w:val="en-GB" w:eastAsia="ja-JP"/>
              </w:rPr>
              <w:t>:</w:t>
            </w:r>
          </w:p>
          <w:p w14:paraId="4737C44F" w14:textId="78EBFAC5" w:rsidR="00576D41" w:rsidRPr="009E5E88" w:rsidRDefault="00576D41" w:rsidP="00576D41">
            <w:pPr>
              <w:widowControl/>
              <w:autoSpaceDE/>
              <w:autoSpaceDN/>
              <w:jc w:val="both"/>
              <w:rPr>
                <w:color w:val="000000"/>
                <w:sz w:val="20"/>
                <w:szCs w:val="20"/>
                <w:lang w:val="en-GB" w:eastAsia="ja-JP"/>
              </w:rPr>
            </w:pPr>
            <w:proofErr w:type="spellStart"/>
            <w:r w:rsidRPr="009E5E88">
              <w:rPr>
                <w:color w:val="000000"/>
                <w:sz w:val="20"/>
                <w:szCs w:val="20"/>
                <w:lang w:val="en-GB" w:eastAsia="ja-JP"/>
              </w:rPr>
              <w:t>Nerūsējošā</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tērauda</w:t>
            </w:r>
            <w:proofErr w:type="spellEnd"/>
          </w:p>
        </w:tc>
        <w:tc>
          <w:tcPr>
            <w:tcW w:w="1903" w:type="pct"/>
            <w:tcBorders>
              <w:top w:val="single" w:sz="4" w:space="0" w:color="auto"/>
              <w:left w:val="single" w:sz="4" w:space="0" w:color="auto"/>
              <w:bottom w:val="single" w:sz="4" w:space="0" w:color="auto"/>
              <w:right w:val="single" w:sz="4" w:space="0" w:color="auto"/>
            </w:tcBorders>
            <w:vAlign w:val="center"/>
          </w:tcPr>
          <w:p w14:paraId="3C370E63" w14:textId="77777777" w:rsidR="00576D41" w:rsidRPr="007E55BC" w:rsidRDefault="00576D41" w:rsidP="00576D41">
            <w:pPr>
              <w:pStyle w:val="P68B1DB1-Normal3"/>
              <w:widowControl/>
              <w:autoSpaceDE/>
              <w:jc w:val="both"/>
              <w:rPr>
                <w:i w:val="0"/>
              </w:rPr>
            </w:pPr>
            <w:proofErr w:type="spellStart"/>
            <w:r w:rsidRPr="007E55BC">
              <w:rPr>
                <w:i w:val="0"/>
              </w:rPr>
              <w:t>Material</w:t>
            </w:r>
            <w:proofErr w:type="spellEnd"/>
            <w:r w:rsidRPr="007E55BC">
              <w:rPr>
                <w:i w:val="0"/>
              </w:rPr>
              <w:t>:</w:t>
            </w:r>
          </w:p>
          <w:p w14:paraId="4172F09A" w14:textId="272FAEE1"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Stainless</w:t>
            </w:r>
            <w:proofErr w:type="spellEnd"/>
            <w:r w:rsidRPr="007E55BC">
              <w:rPr>
                <w:sz w:val="20"/>
                <w:szCs w:val="20"/>
              </w:rPr>
              <w:t xml:space="preserve"> </w:t>
            </w:r>
            <w:proofErr w:type="spellStart"/>
            <w:r w:rsidRPr="007E55BC">
              <w:rPr>
                <w:sz w:val="20"/>
                <w:szCs w:val="20"/>
              </w:rPr>
              <w:t>steel</w:t>
            </w:r>
            <w:proofErr w:type="spellEnd"/>
          </w:p>
        </w:tc>
        <w:tc>
          <w:tcPr>
            <w:tcW w:w="411" w:type="pct"/>
            <w:vAlign w:val="center"/>
          </w:tcPr>
          <w:p w14:paraId="71851EFB" w14:textId="77777777" w:rsidR="00576D41" w:rsidRPr="002A6CCE" w:rsidRDefault="00576D41" w:rsidP="00576D41">
            <w:pPr>
              <w:widowControl/>
              <w:autoSpaceDE/>
              <w:autoSpaceDN/>
              <w:jc w:val="both"/>
              <w:rPr>
                <w:b/>
                <w:bCs/>
                <w:color w:val="000000"/>
                <w:sz w:val="20"/>
                <w:szCs w:val="20"/>
                <w:lang w:val="en-GB" w:eastAsia="ja-JP"/>
              </w:rPr>
            </w:pPr>
          </w:p>
        </w:tc>
      </w:tr>
      <w:tr w:rsidR="00576D41" w:rsidRPr="002A6CCE" w14:paraId="4E00F215" w14:textId="77777777" w:rsidTr="006717A5">
        <w:trPr>
          <w:trHeight w:val="367"/>
        </w:trPr>
        <w:tc>
          <w:tcPr>
            <w:tcW w:w="784" w:type="pct"/>
            <w:vAlign w:val="center"/>
          </w:tcPr>
          <w:p w14:paraId="48B3F317" w14:textId="77777777" w:rsidR="00576D41" w:rsidRPr="002A6CCE" w:rsidRDefault="00576D41" w:rsidP="00576D41">
            <w:pPr>
              <w:widowControl/>
              <w:autoSpaceDE/>
              <w:autoSpaceDN/>
              <w:jc w:val="both"/>
              <w:rPr>
                <w:b/>
                <w:bCs/>
                <w:color w:val="000000"/>
                <w:sz w:val="20"/>
                <w:szCs w:val="20"/>
                <w:lang w:val="en-GB" w:eastAsia="ja-JP"/>
              </w:rPr>
            </w:pPr>
          </w:p>
        </w:tc>
        <w:tc>
          <w:tcPr>
            <w:tcW w:w="1902" w:type="pct"/>
            <w:vAlign w:val="center"/>
          </w:tcPr>
          <w:p w14:paraId="36903D74" w14:textId="77777777" w:rsidR="00576D41" w:rsidRPr="009E5E88" w:rsidRDefault="00576D41" w:rsidP="00576D41">
            <w:pPr>
              <w:widowControl/>
              <w:autoSpaceDE/>
              <w:autoSpaceDN/>
              <w:jc w:val="both"/>
              <w:rPr>
                <w:b/>
                <w:bCs/>
                <w:color w:val="000000"/>
                <w:sz w:val="20"/>
                <w:szCs w:val="20"/>
                <w:lang w:val="en-GB" w:eastAsia="ja-JP"/>
              </w:rPr>
            </w:pPr>
            <w:r w:rsidRPr="009E5E88">
              <w:rPr>
                <w:b/>
                <w:bCs/>
                <w:color w:val="000000"/>
                <w:sz w:val="20"/>
                <w:szCs w:val="20"/>
                <w:lang w:val="en-GB" w:eastAsia="ja-JP"/>
              </w:rPr>
              <w:t>Klase:</w:t>
            </w:r>
          </w:p>
          <w:p w14:paraId="3A819B83" w14:textId="1AB60D06" w:rsidR="00576D41" w:rsidRPr="009E5E88" w:rsidRDefault="00576D41" w:rsidP="00576D41">
            <w:pPr>
              <w:widowControl/>
              <w:autoSpaceDE/>
              <w:autoSpaceDN/>
              <w:jc w:val="both"/>
              <w:rPr>
                <w:color w:val="000000"/>
                <w:sz w:val="20"/>
                <w:szCs w:val="20"/>
                <w:lang w:val="en-GB" w:eastAsia="ja-JP"/>
              </w:rPr>
            </w:pPr>
            <w:r w:rsidRPr="009E5E88">
              <w:rPr>
                <w:color w:val="000000"/>
                <w:sz w:val="20"/>
                <w:szCs w:val="20"/>
                <w:lang w:val="en-GB" w:eastAsia="ja-JP"/>
              </w:rPr>
              <w:t>IP65</w:t>
            </w:r>
          </w:p>
        </w:tc>
        <w:tc>
          <w:tcPr>
            <w:tcW w:w="1903" w:type="pct"/>
            <w:tcBorders>
              <w:top w:val="single" w:sz="4" w:space="0" w:color="auto"/>
              <w:left w:val="single" w:sz="4" w:space="0" w:color="auto"/>
              <w:bottom w:val="single" w:sz="4" w:space="0" w:color="auto"/>
              <w:right w:val="single" w:sz="4" w:space="0" w:color="auto"/>
            </w:tcBorders>
            <w:vAlign w:val="center"/>
          </w:tcPr>
          <w:p w14:paraId="6B54A914" w14:textId="0033E2A0" w:rsidR="00576D41" w:rsidRPr="007E55BC" w:rsidRDefault="00576D41" w:rsidP="00576D41">
            <w:pPr>
              <w:pStyle w:val="P68B1DB1-Normal3"/>
              <w:widowControl/>
              <w:autoSpaceDE/>
              <w:jc w:val="both"/>
              <w:rPr>
                <w:i w:val="0"/>
              </w:rPr>
            </w:pPr>
            <w:proofErr w:type="spellStart"/>
            <w:r w:rsidRPr="007E55BC">
              <w:rPr>
                <w:i w:val="0"/>
              </w:rPr>
              <w:t>Protection</w:t>
            </w:r>
            <w:proofErr w:type="spellEnd"/>
            <w:r w:rsidRPr="007E55BC">
              <w:rPr>
                <w:i w:val="0"/>
              </w:rPr>
              <w:t xml:space="preserve"> </w:t>
            </w:r>
            <w:proofErr w:type="spellStart"/>
            <w:r w:rsidRPr="007E55BC">
              <w:rPr>
                <w:i w:val="0"/>
              </w:rPr>
              <w:t>class</w:t>
            </w:r>
            <w:proofErr w:type="spellEnd"/>
            <w:r w:rsidRPr="007E55BC">
              <w:rPr>
                <w:i w:val="0"/>
              </w:rPr>
              <w:t>:</w:t>
            </w:r>
          </w:p>
          <w:p w14:paraId="1937C87C" w14:textId="29E75F13" w:rsidR="00576D41" w:rsidRPr="007E55BC" w:rsidRDefault="00576D41" w:rsidP="00576D41">
            <w:pPr>
              <w:widowControl/>
              <w:autoSpaceDE/>
              <w:autoSpaceDN/>
              <w:jc w:val="both"/>
              <w:rPr>
                <w:b/>
                <w:bCs/>
                <w:color w:val="000000"/>
                <w:sz w:val="20"/>
                <w:szCs w:val="20"/>
                <w:lang w:val="en-GB" w:eastAsia="ja-JP"/>
              </w:rPr>
            </w:pPr>
            <w:r w:rsidRPr="007E55BC">
              <w:rPr>
                <w:sz w:val="20"/>
                <w:szCs w:val="20"/>
              </w:rPr>
              <w:t>IP65</w:t>
            </w:r>
          </w:p>
        </w:tc>
        <w:tc>
          <w:tcPr>
            <w:tcW w:w="411" w:type="pct"/>
            <w:vAlign w:val="center"/>
          </w:tcPr>
          <w:p w14:paraId="0C12F300" w14:textId="77777777" w:rsidR="00576D41" w:rsidRPr="002A6CCE" w:rsidRDefault="00576D41" w:rsidP="00576D41">
            <w:pPr>
              <w:widowControl/>
              <w:autoSpaceDE/>
              <w:autoSpaceDN/>
              <w:jc w:val="both"/>
              <w:rPr>
                <w:b/>
                <w:bCs/>
                <w:color w:val="000000"/>
                <w:sz w:val="20"/>
                <w:szCs w:val="20"/>
                <w:lang w:val="en-GB" w:eastAsia="ja-JP"/>
              </w:rPr>
            </w:pPr>
          </w:p>
        </w:tc>
      </w:tr>
      <w:tr w:rsidR="00576D41" w:rsidRPr="002A6CCE" w14:paraId="71E59D13" w14:textId="77777777" w:rsidTr="006717A5">
        <w:trPr>
          <w:trHeight w:val="367"/>
        </w:trPr>
        <w:tc>
          <w:tcPr>
            <w:tcW w:w="784" w:type="pct"/>
            <w:vAlign w:val="center"/>
          </w:tcPr>
          <w:p w14:paraId="58642A6D" w14:textId="77777777" w:rsidR="00576D41" w:rsidRPr="002A6CCE" w:rsidRDefault="00576D41" w:rsidP="00576D41">
            <w:pPr>
              <w:widowControl/>
              <w:autoSpaceDE/>
              <w:autoSpaceDN/>
              <w:jc w:val="both"/>
              <w:rPr>
                <w:b/>
                <w:bCs/>
                <w:color w:val="000000"/>
                <w:sz w:val="20"/>
                <w:szCs w:val="20"/>
                <w:lang w:val="en-GB" w:eastAsia="ja-JP"/>
              </w:rPr>
            </w:pPr>
          </w:p>
        </w:tc>
        <w:tc>
          <w:tcPr>
            <w:tcW w:w="1902" w:type="pct"/>
            <w:vAlign w:val="center"/>
          </w:tcPr>
          <w:p w14:paraId="69AB6DD3" w14:textId="65D375AE" w:rsidR="00576D41" w:rsidRPr="009E5E88" w:rsidRDefault="00576D41" w:rsidP="00576D41">
            <w:pPr>
              <w:widowControl/>
              <w:autoSpaceDE/>
              <w:autoSpaceDN/>
              <w:jc w:val="both"/>
              <w:rPr>
                <w:b/>
                <w:bCs/>
                <w:color w:val="000000"/>
                <w:sz w:val="20"/>
                <w:szCs w:val="20"/>
                <w:lang w:val="en-GB" w:eastAsia="ja-JP"/>
              </w:rPr>
            </w:pPr>
            <w:proofErr w:type="spellStart"/>
            <w:r w:rsidRPr="009E5E88">
              <w:rPr>
                <w:b/>
                <w:bCs/>
                <w:color w:val="000000"/>
                <w:sz w:val="20"/>
                <w:szCs w:val="20"/>
                <w:lang w:val="en-GB" w:eastAsia="ja-JP"/>
              </w:rPr>
              <w:t>Dimensijas</w:t>
            </w:r>
            <w:proofErr w:type="spellEnd"/>
            <w:r w:rsidRPr="009E5E88">
              <w:rPr>
                <w:b/>
                <w:bCs/>
                <w:color w:val="000000"/>
                <w:sz w:val="20"/>
                <w:szCs w:val="20"/>
                <w:lang w:val="en-GB" w:eastAsia="ja-JP"/>
              </w:rPr>
              <w:t xml:space="preserve"> (P):</w:t>
            </w:r>
          </w:p>
          <w:p w14:paraId="15BC8CDD" w14:textId="76EB6CDA" w:rsidR="00576D41" w:rsidRPr="009E5E88" w:rsidRDefault="00576D41" w:rsidP="00576D41">
            <w:pPr>
              <w:widowControl/>
              <w:autoSpaceDE/>
              <w:autoSpaceDN/>
              <w:jc w:val="both"/>
              <w:rPr>
                <w:color w:val="000000"/>
                <w:sz w:val="20"/>
                <w:szCs w:val="20"/>
                <w:lang w:val="en-GB" w:eastAsia="ja-JP"/>
              </w:rPr>
            </w:pPr>
            <w:r w:rsidRPr="009E5E88">
              <w:rPr>
                <w:color w:val="000000" w:themeColor="text1"/>
                <w:sz w:val="20"/>
                <w:szCs w:val="20"/>
                <w:lang w:val="en-GB" w:eastAsia="ja-JP"/>
              </w:rPr>
              <w:t>460 mm</w:t>
            </w:r>
          </w:p>
        </w:tc>
        <w:tc>
          <w:tcPr>
            <w:tcW w:w="1903" w:type="pct"/>
            <w:tcBorders>
              <w:top w:val="single" w:sz="4" w:space="0" w:color="auto"/>
              <w:left w:val="single" w:sz="4" w:space="0" w:color="auto"/>
              <w:bottom w:val="single" w:sz="4" w:space="0" w:color="auto"/>
              <w:right w:val="single" w:sz="4" w:space="0" w:color="auto"/>
            </w:tcBorders>
            <w:vAlign w:val="center"/>
          </w:tcPr>
          <w:p w14:paraId="2C372AA7" w14:textId="65A0B417" w:rsidR="00576D41" w:rsidRPr="007E55BC" w:rsidRDefault="00576D41" w:rsidP="00576D41">
            <w:pPr>
              <w:pStyle w:val="P68B1DB1-Normal3"/>
              <w:widowControl/>
              <w:autoSpaceDE/>
              <w:jc w:val="both"/>
              <w:rPr>
                <w:i w:val="0"/>
              </w:rPr>
            </w:pPr>
            <w:proofErr w:type="spellStart"/>
            <w:r w:rsidRPr="007E55BC">
              <w:rPr>
                <w:i w:val="0"/>
              </w:rPr>
              <w:t>Dimensions</w:t>
            </w:r>
            <w:proofErr w:type="spellEnd"/>
            <w:r w:rsidRPr="007E55BC">
              <w:rPr>
                <w:i w:val="0"/>
              </w:rPr>
              <w:t xml:space="preserve"> (W):</w:t>
            </w:r>
          </w:p>
          <w:p w14:paraId="7D74B806" w14:textId="5B6C1ED6" w:rsidR="00576D41" w:rsidRPr="007E55BC" w:rsidRDefault="00576D41" w:rsidP="00576D41">
            <w:pPr>
              <w:widowControl/>
              <w:autoSpaceDE/>
              <w:autoSpaceDN/>
              <w:jc w:val="both"/>
              <w:rPr>
                <w:b/>
                <w:bCs/>
                <w:color w:val="000000"/>
                <w:sz w:val="20"/>
                <w:szCs w:val="20"/>
                <w:lang w:val="en-GB" w:eastAsia="ja-JP"/>
              </w:rPr>
            </w:pPr>
            <w:r w:rsidRPr="007E55BC">
              <w:rPr>
                <w:sz w:val="20"/>
                <w:szCs w:val="20"/>
              </w:rPr>
              <w:t>460 mm</w:t>
            </w:r>
          </w:p>
        </w:tc>
        <w:tc>
          <w:tcPr>
            <w:tcW w:w="411" w:type="pct"/>
            <w:vAlign w:val="center"/>
          </w:tcPr>
          <w:p w14:paraId="01C4B1CC" w14:textId="77777777" w:rsidR="00576D41" w:rsidRPr="002A6CCE" w:rsidRDefault="00576D41" w:rsidP="00576D41">
            <w:pPr>
              <w:widowControl/>
              <w:autoSpaceDE/>
              <w:autoSpaceDN/>
              <w:jc w:val="both"/>
              <w:rPr>
                <w:b/>
                <w:bCs/>
                <w:color w:val="000000"/>
                <w:sz w:val="20"/>
                <w:szCs w:val="20"/>
                <w:lang w:val="en-GB" w:eastAsia="ja-JP"/>
              </w:rPr>
            </w:pPr>
          </w:p>
        </w:tc>
      </w:tr>
      <w:tr w:rsidR="00576D41" w:rsidRPr="002A6CCE" w14:paraId="548379F0" w14:textId="77777777" w:rsidTr="006717A5">
        <w:trPr>
          <w:trHeight w:val="367"/>
        </w:trPr>
        <w:tc>
          <w:tcPr>
            <w:tcW w:w="784" w:type="pct"/>
            <w:vAlign w:val="center"/>
          </w:tcPr>
          <w:p w14:paraId="33BDC0AB" w14:textId="77777777" w:rsidR="00576D41" w:rsidRPr="002A6CCE" w:rsidRDefault="00576D41" w:rsidP="00576D41">
            <w:pPr>
              <w:widowControl/>
              <w:autoSpaceDE/>
              <w:autoSpaceDN/>
              <w:jc w:val="both"/>
              <w:rPr>
                <w:b/>
                <w:bCs/>
                <w:color w:val="000000"/>
                <w:sz w:val="20"/>
                <w:szCs w:val="20"/>
                <w:lang w:val="en-GB" w:eastAsia="ja-JP"/>
              </w:rPr>
            </w:pPr>
          </w:p>
        </w:tc>
        <w:tc>
          <w:tcPr>
            <w:tcW w:w="1902" w:type="pct"/>
            <w:vAlign w:val="center"/>
          </w:tcPr>
          <w:p w14:paraId="44F7A40F" w14:textId="77777777" w:rsidR="00576D41" w:rsidRPr="009E5E88" w:rsidRDefault="00576D41" w:rsidP="00576D41">
            <w:pPr>
              <w:widowControl/>
              <w:autoSpaceDE/>
              <w:autoSpaceDN/>
              <w:jc w:val="both"/>
              <w:rPr>
                <w:b/>
                <w:bCs/>
                <w:color w:val="000000"/>
                <w:sz w:val="20"/>
                <w:szCs w:val="20"/>
                <w:lang w:val="en-GB" w:eastAsia="ja-JP"/>
              </w:rPr>
            </w:pPr>
            <w:proofErr w:type="spellStart"/>
            <w:r w:rsidRPr="009E5E88">
              <w:rPr>
                <w:b/>
                <w:bCs/>
                <w:color w:val="000000"/>
                <w:sz w:val="20"/>
                <w:szCs w:val="20"/>
                <w:lang w:val="en-GB" w:eastAsia="ja-JP"/>
              </w:rPr>
              <w:t>Apraksts</w:t>
            </w:r>
            <w:proofErr w:type="spellEnd"/>
            <w:r w:rsidRPr="009E5E88">
              <w:rPr>
                <w:b/>
                <w:bCs/>
                <w:color w:val="000000"/>
                <w:sz w:val="20"/>
                <w:szCs w:val="20"/>
                <w:lang w:val="en-GB" w:eastAsia="ja-JP"/>
              </w:rPr>
              <w:t>:</w:t>
            </w:r>
          </w:p>
          <w:p w14:paraId="22BBEE11" w14:textId="279490D3" w:rsidR="00576D41" w:rsidRPr="002E629D" w:rsidRDefault="00576D41" w:rsidP="00576D41">
            <w:pPr>
              <w:pStyle w:val="ListParagraph"/>
              <w:widowControl/>
              <w:numPr>
                <w:ilvl w:val="0"/>
                <w:numId w:val="67"/>
              </w:numPr>
              <w:autoSpaceDE/>
              <w:autoSpaceDN/>
              <w:ind w:left="168" w:hanging="168"/>
              <w:jc w:val="both"/>
              <w:rPr>
                <w:color w:val="000000"/>
                <w:sz w:val="20"/>
                <w:szCs w:val="20"/>
                <w:lang w:val="en-GB" w:eastAsia="ja-JP"/>
              </w:rPr>
            </w:pPr>
            <w:proofErr w:type="spellStart"/>
            <w:r w:rsidRPr="002E629D">
              <w:rPr>
                <w:color w:val="000000"/>
                <w:sz w:val="20"/>
                <w:szCs w:val="20"/>
                <w:lang w:val="en-GB" w:eastAsia="ja-JP"/>
              </w:rPr>
              <w:t>Vibrējošais</w:t>
            </w:r>
            <w:proofErr w:type="spellEnd"/>
            <w:r w:rsidRPr="002E629D">
              <w:rPr>
                <w:color w:val="000000"/>
                <w:sz w:val="20"/>
                <w:szCs w:val="20"/>
                <w:lang w:val="en-GB" w:eastAsia="ja-JP"/>
              </w:rPr>
              <w:t xml:space="preserve"> </w:t>
            </w:r>
            <w:proofErr w:type="spellStart"/>
            <w:r w:rsidR="00F8392D">
              <w:rPr>
                <w:color w:val="000000"/>
                <w:sz w:val="20"/>
                <w:szCs w:val="20"/>
                <w:lang w:val="en-GB" w:eastAsia="ja-JP"/>
              </w:rPr>
              <w:t>transportieris</w:t>
            </w:r>
            <w:proofErr w:type="spellEnd"/>
            <w:r w:rsidRPr="002E629D">
              <w:rPr>
                <w:color w:val="000000"/>
                <w:sz w:val="20"/>
                <w:szCs w:val="20"/>
                <w:lang w:val="en-GB" w:eastAsia="ja-JP"/>
              </w:rPr>
              <w:t xml:space="preserve"> </w:t>
            </w:r>
            <w:proofErr w:type="spellStart"/>
            <w:r w:rsidRPr="002E629D">
              <w:rPr>
                <w:color w:val="000000"/>
                <w:sz w:val="20"/>
                <w:szCs w:val="20"/>
                <w:lang w:val="en-GB" w:eastAsia="ja-JP"/>
              </w:rPr>
              <w:t>ar</w:t>
            </w:r>
            <w:proofErr w:type="spellEnd"/>
            <w:r w:rsidRPr="002E629D">
              <w:rPr>
                <w:color w:val="000000"/>
                <w:sz w:val="20"/>
                <w:szCs w:val="20"/>
                <w:lang w:val="en-GB" w:eastAsia="ja-JP"/>
              </w:rPr>
              <w:t xml:space="preserve"> </w:t>
            </w:r>
            <w:proofErr w:type="spellStart"/>
            <w:r w:rsidRPr="002E629D">
              <w:rPr>
                <w:color w:val="000000"/>
                <w:sz w:val="20"/>
                <w:szCs w:val="20"/>
                <w:lang w:val="en-GB" w:eastAsia="ja-JP"/>
              </w:rPr>
              <w:t>lūku</w:t>
            </w:r>
            <w:proofErr w:type="spellEnd"/>
            <w:r w:rsidRPr="002E629D">
              <w:rPr>
                <w:color w:val="000000"/>
                <w:sz w:val="20"/>
                <w:szCs w:val="20"/>
                <w:lang w:val="en-GB" w:eastAsia="ja-JP"/>
              </w:rPr>
              <w:t xml:space="preserve"> I (1 gab.)</w:t>
            </w:r>
          </w:p>
          <w:p w14:paraId="119532C5" w14:textId="0AF773E0" w:rsidR="00576D41" w:rsidRPr="002E629D" w:rsidRDefault="00576D41" w:rsidP="00576D41">
            <w:pPr>
              <w:pStyle w:val="ListParagraph"/>
              <w:widowControl/>
              <w:numPr>
                <w:ilvl w:val="0"/>
                <w:numId w:val="67"/>
              </w:numPr>
              <w:autoSpaceDE/>
              <w:autoSpaceDN/>
              <w:ind w:left="168" w:hanging="168"/>
              <w:jc w:val="both"/>
              <w:rPr>
                <w:color w:val="000000"/>
                <w:sz w:val="20"/>
                <w:szCs w:val="20"/>
                <w:lang w:val="en-GB" w:eastAsia="ja-JP"/>
              </w:rPr>
            </w:pPr>
            <w:proofErr w:type="spellStart"/>
            <w:r w:rsidRPr="002E629D">
              <w:rPr>
                <w:color w:val="000000"/>
                <w:sz w:val="20"/>
                <w:szCs w:val="20"/>
                <w:lang w:val="de-DE" w:eastAsia="ja-JP"/>
              </w:rPr>
              <w:t>Vibrējošie</w:t>
            </w:r>
            <w:proofErr w:type="spellEnd"/>
            <w:r w:rsidRPr="002E629D">
              <w:rPr>
                <w:color w:val="000000"/>
                <w:sz w:val="20"/>
                <w:szCs w:val="20"/>
                <w:lang w:val="de-DE" w:eastAsia="ja-JP"/>
              </w:rPr>
              <w:t xml:space="preserve"> </w:t>
            </w:r>
            <w:proofErr w:type="spellStart"/>
            <w:r w:rsidR="00F8392D">
              <w:rPr>
                <w:color w:val="000000"/>
                <w:sz w:val="20"/>
                <w:szCs w:val="20"/>
                <w:lang w:val="de-DE" w:eastAsia="ja-JP"/>
              </w:rPr>
              <w:t>transportieri</w:t>
            </w:r>
            <w:proofErr w:type="spellEnd"/>
            <w:r w:rsidRPr="002E629D">
              <w:rPr>
                <w:color w:val="000000"/>
                <w:sz w:val="20"/>
                <w:szCs w:val="20"/>
                <w:lang w:val="de-DE" w:eastAsia="ja-JP"/>
              </w:rPr>
              <w:t xml:space="preserve"> </w:t>
            </w:r>
            <w:proofErr w:type="spellStart"/>
            <w:r w:rsidRPr="002E629D">
              <w:rPr>
                <w:color w:val="000000"/>
                <w:sz w:val="20"/>
                <w:szCs w:val="20"/>
                <w:lang w:val="de-DE" w:eastAsia="ja-JP"/>
              </w:rPr>
              <w:t>tiešai</w:t>
            </w:r>
            <w:proofErr w:type="spellEnd"/>
            <w:r w:rsidRPr="002E629D">
              <w:rPr>
                <w:color w:val="000000"/>
                <w:sz w:val="20"/>
                <w:szCs w:val="20"/>
                <w:lang w:val="de-DE" w:eastAsia="ja-JP"/>
              </w:rPr>
              <w:t xml:space="preserve"> </w:t>
            </w:r>
            <w:proofErr w:type="spellStart"/>
            <w:r w:rsidRPr="002E629D">
              <w:rPr>
                <w:color w:val="000000"/>
                <w:sz w:val="20"/>
                <w:szCs w:val="20"/>
                <w:lang w:val="de-DE" w:eastAsia="ja-JP"/>
              </w:rPr>
              <w:t>produktu</w:t>
            </w:r>
            <w:proofErr w:type="spellEnd"/>
            <w:r w:rsidRPr="002E629D">
              <w:rPr>
                <w:color w:val="000000"/>
                <w:sz w:val="20"/>
                <w:szCs w:val="20"/>
                <w:lang w:val="de-DE" w:eastAsia="ja-JP"/>
              </w:rPr>
              <w:t xml:space="preserve"> </w:t>
            </w:r>
            <w:proofErr w:type="spellStart"/>
            <w:r w:rsidRPr="002E629D">
              <w:rPr>
                <w:color w:val="000000"/>
                <w:sz w:val="20"/>
                <w:szCs w:val="20"/>
                <w:lang w:val="de-DE" w:eastAsia="ja-JP"/>
              </w:rPr>
              <w:t>padošanai</w:t>
            </w:r>
            <w:proofErr w:type="spellEnd"/>
            <w:r w:rsidRPr="002E629D">
              <w:rPr>
                <w:color w:val="000000"/>
                <w:sz w:val="20"/>
                <w:szCs w:val="20"/>
                <w:lang w:val="de-DE" w:eastAsia="ja-JP"/>
              </w:rPr>
              <w:t xml:space="preserve"> </w:t>
            </w:r>
            <w:proofErr w:type="spellStart"/>
            <w:r w:rsidRPr="002E629D">
              <w:rPr>
                <w:color w:val="000000"/>
                <w:sz w:val="20"/>
                <w:szCs w:val="20"/>
                <w:lang w:val="de-DE" w:eastAsia="ja-JP"/>
              </w:rPr>
              <w:t>uz</w:t>
            </w:r>
            <w:proofErr w:type="spellEnd"/>
            <w:r w:rsidRPr="002E629D">
              <w:rPr>
                <w:color w:val="000000"/>
                <w:sz w:val="20"/>
                <w:szCs w:val="20"/>
                <w:lang w:val="de-DE" w:eastAsia="ja-JP"/>
              </w:rPr>
              <w:t xml:space="preserve"> </w:t>
            </w:r>
            <w:proofErr w:type="spellStart"/>
            <w:r w:rsidRPr="002E629D">
              <w:rPr>
                <w:color w:val="000000"/>
                <w:sz w:val="20"/>
                <w:szCs w:val="20"/>
                <w:lang w:val="de-DE" w:eastAsia="ja-JP"/>
              </w:rPr>
              <w:t>svariem</w:t>
            </w:r>
            <w:proofErr w:type="spellEnd"/>
            <w:r w:rsidRPr="002E629D">
              <w:rPr>
                <w:color w:val="000000"/>
                <w:sz w:val="20"/>
                <w:szCs w:val="20"/>
                <w:lang w:val="de-DE" w:eastAsia="ja-JP"/>
              </w:rPr>
              <w:t xml:space="preserve">, </w:t>
            </w:r>
            <w:proofErr w:type="spellStart"/>
            <w:r w:rsidRPr="002E629D">
              <w:rPr>
                <w:color w:val="000000"/>
                <w:sz w:val="20"/>
                <w:szCs w:val="20"/>
                <w:lang w:val="de-DE" w:eastAsia="ja-JP"/>
              </w:rPr>
              <w:t>produkta</w:t>
            </w:r>
            <w:proofErr w:type="spellEnd"/>
            <w:r w:rsidRPr="002E629D">
              <w:rPr>
                <w:color w:val="000000"/>
                <w:sz w:val="20"/>
                <w:szCs w:val="20"/>
                <w:lang w:val="de-DE" w:eastAsia="ja-JP"/>
              </w:rPr>
              <w:t xml:space="preserve"> </w:t>
            </w:r>
            <w:proofErr w:type="spellStart"/>
            <w:r w:rsidRPr="002E629D">
              <w:rPr>
                <w:color w:val="000000"/>
                <w:sz w:val="20"/>
                <w:szCs w:val="20"/>
                <w:lang w:val="de-DE" w:eastAsia="ja-JP"/>
              </w:rPr>
              <w:t>izvades</w:t>
            </w:r>
            <w:proofErr w:type="spellEnd"/>
            <w:r w:rsidRPr="002E629D">
              <w:rPr>
                <w:color w:val="000000"/>
                <w:sz w:val="20"/>
                <w:szCs w:val="20"/>
                <w:lang w:val="de-DE" w:eastAsia="ja-JP"/>
              </w:rPr>
              <w:t xml:space="preserve"> </w:t>
            </w:r>
            <w:proofErr w:type="spellStart"/>
            <w:r w:rsidRPr="002E629D">
              <w:rPr>
                <w:color w:val="000000"/>
                <w:sz w:val="20"/>
                <w:szCs w:val="20"/>
                <w:lang w:val="de-DE" w:eastAsia="ja-JP"/>
              </w:rPr>
              <w:t>vietas</w:t>
            </w:r>
            <w:proofErr w:type="spellEnd"/>
            <w:r w:rsidRPr="002E629D">
              <w:rPr>
                <w:color w:val="000000"/>
                <w:sz w:val="20"/>
                <w:szCs w:val="20"/>
                <w:lang w:val="de-DE" w:eastAsia="ja-JP"/>
              </w:rPr>
              <w:t xml:space="preserve"> (2 gab.)</w:t>
            </w:r>
          </w:p>
        </w:tc>
        <w:tc>
          <w:tcPr>
            <w:tcW w:w="1903" w:type="pct"/>
            <w:tcBorders>
              <w:top w:val="single" w:sz="4" w:space="0" w:color="auto"/>
              <w:left w:val="single" w:sz="4" w:space="0" w:color="auto"/>
              <w:bottom w:val="single" w:sz="4" w:space="0" w:color="auto"/>
              <w:right w:val="single" w:sz="4" w:space="0" w:color="auto"/>
            </w:tcBorders>
            <w:vAlign w:val="center"/>
          </w:tcPr>
          <w:p w14:paraId="5DE7CD3C" w14:textId="77777777" w:rsidR="00576D41" w:rsidRPr="007E55BC" w:rsidRDefault="00576D41" w:rsidP="00576D41">
            <w:pPr>
              <w:pStyle w:val="P68B1DB1-Normal3"/>
              <w:widowControl/>
              <w:autoSpaceDE/>
              <w:jc w:val="both"/>
              <w:rPr>
                <w:i w:val="0"/>
              </w:rPr>
            </w:pPr>
            <w:proofErr w:type="spellStart"/>
            <w:r w:rsidRPr="007E55BC">
              <w:rPr>
                <w:i w:val="0"/>
              </w:rPr>
              <w:t>Description</w:t>
            </w:r>
            <w:proofErr w:type="spellEnd"/>
            <w:r w:rsidRPr="007E55BC">
              <w:rPr>
                <w:i w:val="0"/>
              </w:rPr>
              <w:t>:</w:t>
            </w:r>
          </w:p>
          <w:p w14:paraId="20B95A4E" w14:textId="77777777" w:rsidR="00576D41" w:rsidRPr="007E55BC" w:rsidRDefault="00576D41" w:rsidP="00576D41">
            <w:pPr>
              <w:pStyle w:val="ListParagraph"/>
              <w:widowControl/>
              <w:numPr>
                <w:ilvl w:val="0"/>
                <w:numId w:val="67"/>
              </w:numPr>
              <w:autoSpaceDE/>
              <w:autoSpaceDN/>
              <w:ind w:left="168" w:hanging="168"/>
              <w:jc w:val="both"/>
              <w:rPr>
                <w:color w:val="000000"/>
                <w:sz w:val="20"/>
                <w:szCs w:val="20"/>
                <w:lang w:val="en-GB" w:eastAsia="ja-JP"/>
              </w:rPr>
            </w:pPr>
            <w:r w:rsidRPr="007E55BC">
              <w:rPr>
                <w:color w:val="000000"/>
                <w:sz w:val="20"/>
                <w:szCs w:val="20"/>
                <w:lang w:val="en-GB" w:eastAsia="ja-JP"/>
              </w:rPr>
              <w:t>Vibrating conveyor with hatch I (1 unit)</w:t>
            </w:r>
          </w:p>
          <w:p w14:paraId="23C97075" w14:textId="01CA1E35" w:rsidR="00576D41" w:rsidRPr="007E55BC" w:rsidRDefault="00576D41" w:rsidP="00576D41">
            <w:pPr>
              <w:pStyle w:val="ListParagraph"/>
              <w:widowControl/>
              <w:numPr>
                <w:ilvl w:val="0"/>
                <w:numId w:val="67"/>
              </w:numPr>
              <w:autoSpaceDE/>
              <w:autoSpaceDN/>
              <w:ind w:left="168" w:hanging="168"/>
              <w:jc w:val="both"/>
              <w:rPr>
                <w:b/>
                <w:bCs/>
                <w:color w:val="000000"/>
                <w:sz w:val="20"/>
                <w:szCs w:val="20"/>
                <w:lang w:val="en-GB" w:eastAsia="ja-JP"/>
              </w:rPr>
            </w:pPr>
            <w:r w:rsidRPr="007E55BC">
              <w:rPr>
                <w:color w:val="000000"/>
                <w:sz w:val="20"/>
                <w:szCs w:val="20"/>
                <w:lang w:val="en-GB" w:eastAsia="ja-JP"/>
              </w:rPr>
              <w:t>Vibrating conveyors for direct product feeding to the scales and product discharge points (2 units)</w:t>
            </w:r>
          </w:p>
        </w:tc>
        <w:tc>
          <w:tcPr>
            <w:tcW w:w="411" w:type="pct"/>
            <w:vAlign w:val="center"/>
          </w:tcPr>
          <w:p w14:paraId="01EBF786" w14:textId="77777777" w:rsidR="00576D41" w:rsidRPr="002A6CCE" w:rsidRDefault="00576D41" w:rsidP="00576D41">
            <w:pPr>
              <w:widowControl/>
              <w:autoSpaceDE/>
              <w:autoSpaceDN/>
              <w:jc w:val="both"/>
              <w:rPr>
                <w:b/>
                <w:bCs/>
                <w:color w:val="000000"/>
                <w:sz w:val="20"/>
                <w:szCs w:val="20"/>
                <w:lang w:val="en-GB" w:eastAsia="ja-JP"/>
              </w:rPr>
            </w:pPr>
          </w:p>
        </w:tc>
      </w:tr>
      <w:tr w:rsidR="00576D41" w:rsidRPr="002A6CCE" w14:paraId="2E3BE73A" w14:textId="77777777" w:rsidTr="006717A5">
        <w:trPr>
          <w:trHeight w:val="367"/>
        </w:trPr>
        <w:tc>
          <w:tcPr>
            <w:tcW w:w="784" w:type="pct"/>
            <w:vAlign w:val="center"/>
          </w:tcPr>
          <w:p w14:paraId="10C7C410" w14:textId="77777777" w:rsidR="00576D41" w:rsidRPr="002A6CCE" w:rsidRDefault="00576D41" w:rsidP="00576D41">
            <w:pPr>
              <w:widowControl/>
              <w:autoSpaceDE/>
              <w:autoSpaceDN/>
              <w:jc w:val="both"/>
              <w:rPr>
                <w:b/>
                <w:bCs/>
                <w:color w:val="000000"/>
                <w:sz w:val="20"/>
                <w:szCs w:val="20"/>
                <w:lang w:val="en-GB" w:eastAsia="ja-JP"/>
              </w:rPr>
            </w:pPr>
          </w:p>
        </w:tc>
        <w:tc>
          <w:tcPr>
            <w:tcW w:w="1902" w:type="pct"/>
            <w:vAlign w:val="center"/>
          </w:tcPr>
          <w:p w14:paraId="6378DF75" w14:textId="77777777" w:rsidR="00576D41" w:rsidRPr="009E5E88" w:rsidRDefault="00576D41" w:rsidP="00576D41">
            <w:pPr>
              <w:widowControl/>
              <w:autoSpaceDE/>
              <w:autoSpaceDN/>
              <w:rPr>
                <w:b/>
                <w:bCs/>
                <w:color w:val="000000"/>
                <w:sz w:val="20"/>
                <w:szCs w:val="20"/>
                <w:lang w:val="de-DE" w:eastAsia="ja-JP"/>
              </w:rPr>
            </w:pPr>
            <w:proofErr w:type="spellStart"/>
            <w:r w:rsidRPr="009E5E88">
              <w:rPr>
                <w:b/>
                <w:bCs/>
                <w:color w:val="000000"/>
                <w:sz w:val="20"/>
                <w:szCs w:val="20"/>
                <w:lang w:val="de-DE" w:eastAsia="ja-JP"/>
              </w:rPr>
              <w:t>Komplektācija</w:t>
            </w:r>
            <w:proofErr w:type="spellEnd"/>
            <w:r w:rsidRPr="009E5E88">
              <w:rPr>
                <w:b/>
                <w:bCs/>
                <w:color w:val="000000"/>
                <w:sz w:val="20"/>
                <w:szCs w:val="20"/>
                <w:lang w:val="de-DE" w:eastAsia="ja-JP"/>
              </w:rPr>
              <w:t>:</w:t>
            </w:r>
          </w:p>
          <w:p w14:paraId="38786D3E" w14:textId="40BBDF3B" w:rsidR="00576D41" w:rsidRPr="009E5E88" w:rsidRDefault="00576D41" w:rsidP="00576D41">
            <w:pPr>
              <w:widowControl/>
              <w:autoSpaceDE/>
              <w:autoSpaceDN/>
              <w:jc w:val="both"/>
              <w:rPr>
                <w:color w:val="000000"/>
                <w:sz w:val="20"/>
                <w:szCs w:val="20"/>
                <w:lang w:val="en-GB" w:eastAsia="ja-JP"/>
              </w:rPr>
            </w:pPr>
            <w:proofErr w:type="spellStart"/>
            <w:r w:rsidRPr="009E5E88">
              <w:rPr>
                <w:color w:val="000000"/>
                <w:sz w:val="20"/>
                <w:szCs w:val="20"/>
                <w:lang w:val="en-GB" w:eastAsia="ja-JP"/>
              </w:rPr>
              <w:t>Regulējams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ātrums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nodrošina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produkta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plūsmu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uz</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abiem</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svariem</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Sānu</w:t>
            </w:r>
            <w:proofErr w:type="spellEnd"/>
            <w:r w:rsidRPr="009E5E88">
              <w:rPr>
                <w:color w:val="000000"/>
                <w:sz w:val="20"/>
                <w:szCs w:val="20"/>
                <w:lang w:val="en-GB" w:eastAsia="ja-JP"/>
              </w:rPr>
              <w:t xml:space="preserve"> malas </w:t>
            </w:r>
          </w:p>
          <w:p w14:paraId="5AB9626B" w14:textId="706A48D1" w:rsidR="00576D41" w:rsidRPr="009E5E88" w:rsidRDefault="00576D41" w:rsidP="00576D41">
            <w:pPr>
              <w:widowControl/>
              <w:autoSpaceDE/>
              <w:autoSpaceDN/>
              <w:jc w:val="both"/>
              <w:rPr>
                <w:b/>
                <w:bCs/>
                <w:color w:val="000000"/>
                <w:sz w:val="20"/>
                <w:szCs w:val="20"/>
                <w:lang w:val="en-GB" w:eastAsia="ja-JP"/>
              </w:rPr>
            </w:pPr>
            <w:r w:rsidRPr="009E5E88">
              <w:rPr>
                <w:color w:val="000000"/>
                <w:sz w:val="20"/>
                <w:szCs w:val="20"/>
                <w:lang w:val="en-GB" w:eastAsia="ja-JP"/>
              </w:rPr>
              <w:t>PLC</w:t>
            </w:r>
          </w:p>
        </w:tc>
        <w:tc>
          <w:tcPr>
            <w:tcW w:w="1903" w:type="pct"/>
            <w:tcBorders>
              <w:top w:val="single" w:sz="4" w:space="0" w:color="auto"/>
              <w:left w:val="single" w:sz="4" w:space="0" w:color="auto"/>
              <w:bottom w:val="single" w:sz="4" w:space="0" w:color="auto"/>
              <w:right w:val="single" w:sz="4" w:space="0" w:color="auto"/>
            </w:tcBorders>
            <w:vAlign w:val="center"/>
          </w:tcPr>
          <w:p w14:paraId="41F58FC0" w14:textId="77777777" w:rsidR="00576D41" w:rsidRPr="007E55BC" w:rsidRDefault="00576D41" w:rsidP="00576D41">
            <w:pPr>
              <w:pStyle w:val="P68B1DB1-Normal3"/>
              <w:widowControl/>
              <w:autoSpaceDE/>
              <w:rPr>
                <w:i w:val="0"/>
              </w:rPr>
            </w:pPr>
            <w:proofErr w:type="spellStart"/>
            <w:r w:rsidRPr="007E55BC">
              <w:rPr>
                <w:i w:val="0"/>
              </w:rPr>
              <w:t>Scope</w:t>
            </w:r>
            <w:proofErr w:type="spellEnd"/>
            <w:r w:rsidRPr="007E55BC">
              <w:rPr>
                <w:i w:val="0"/>
              </w:rPr>
              <w:t xml:space="preserve"> </w:t>
            </w:r>
            <w:proofErr w:type="spellStart"/>
            <w:r w:rsidRPr="007E55BC">
              <w:rPr>
                <w:i w:val="0"/>
              </w:rPr>
              <w:t>of</w:t>
            </w:r>
            <w:proofErr w:type="spellEnd"/>
            <w:r w:rsidRPr="007E55BC">
              <w:rPr>
                <w:i w:val="0"/>
              </w:rPr>
              <w:t xml:space="preserve"> </w:t>
            </w:r>
            <w:proofErr w:type="spellStart"/>
            <w:r w:rsidRPr="007E55BC">
              <w:rPr>
                <w:i w:val="0"/>
              </w:rPr>
              <w:t>supply</w:t>
            </w:r>
            <w:proofErr w:type="spellEnd"/>
            <w:r w:rsidRPr="007E55BC">
              <w:rPr>
                <w:i w:val="0"/>
              </w:rPr>
              <w:t>:</w:t>
            </w:r>
          </w:p>
          <w:p w14:paraId="32DAE324" w14:textId="77777777" w:rsidR="00CF48F6" w:rsidRDefault="00576D41" w:rsidP="00576D41">
            <w:pPr>
              <w:pStyle w:val="P68B1DB1-Normal4"/>
              <w:widowControl/>
              <w:autoSpaceDE/>
              <w:jc w:val="both"/>
            </w:pPr>
            <w:proofErr w:type="spellStart"/>
            <w:r w:rsidRPr="007E55BC">
              <w:t>Variable</w:t>
            </w:r>
            <w:proofErr w:type="spellEnd"/>
            <w:r w:rsidRPr="007E55BC">
              <w:t xml:space="preserve"> </w:t>
            </w:r>
            <w:proofErr w:type="spellStart"/>
            <w:r w:rsidRPr="007E55BC">
              <w:t>speed</w:t>
            </w:r>
            <w:proofErr w:type="spellEnd"/>
            <w:r w:rsidRPr="007E55BC">
              <w:t xml:space="preserve">, </w:t>
            </w:r>
            <w:proofErr w:type="spellStart"/>
            <w:r w:rsidRPr="007E55BC">
              <w:t>ensures</w:t>
            </w:r>
            <w:proofErr w:type="spellEnd"/>
            <w:r w:rsidRPr="007E55BC">
              <w:t xml:space="preserve"> </w:t>
            </w:r>
            <w:proofErr w:type="spellStart"/>
            <w:r w:rsidRPr="007E55BC">
              <w:t>product</w:t>
            </w:r>
            <w:proofErr w:type="spellEnd"/>
            <w:r w:rsidRPr="007E55BC">
              <w:t xml:space="preserve"> </w:t>
            </w:r>
            <w:proofErr w:type="spellStart"/>
            <w:r w:rsidRPr="007E55BC">
              <w:t>flow</w:t>
            </w:r>
            <w:proofErr w:type="spellEnd"/>
            <w:r w:rsidRPr="007E55BC">
              <w:t xml:space="preserve"> to </w:t>
            </w:r>
            <w:proofErr w:type="spellStart"/>
            <w:r w:rsidRPr="007E55BC">
              <w:t>both</w:t>
            </w:r>
            <w:proofErr w:type="spellEnd"/>
            <w:r w:rsidRPr="007E55BC">
              <w:t xml:space="preserve"> </w:t>
            </w:r>
            <w:proofErr w:type="spellStart"/>
            <w:r w:rsidRPr="007E55BC">
              <w:t>scales</w:t>
            </w:r>
            <w:proofErr w:type="spellEnd"/>
          </w:p>
          <w:p w14:paraId="049890F2" w14:textId="21B31D21" w:rsidR="00576D41" w:rsidRPr="007E55BC" w:rsidRDefault="00576D41" w:rsidP="00576D41">
            <w:pPr>
              <w:pStyle w:val="P68B1DB1-Normal4"/>
              <w:widowControl/>
              <w:autoSpaceDE/>
              <w:jc w:val="both"/>
            </w:pPr>
            <w:proofErr w:type="spellStart"/>
            <w:r w:rsidRPr="007E55BC">
              <w:t>Side</w:t>
            </w:r>
            <w:proofErr w:type="spellEnd"/>
            <w:r w:rsidRPr="007E55BC">
              <w:t xml:space="preserve"> </w:t>
            </w:r>
            <w:proofErr w:type="spellStart"/>
            <w:r w:rsidR="00CF48F6">
              <w:t>edges</w:t>
            </w:r>
            <w:proofErr w:type="spellEnd"/>
          </w:p>
          <w:p w14:paraId="15017D16" w14:textId="6BFD5660" w:rsidR="00576D41" w:rsidRPr="007E55BC" w:rsidRDefault="00576D41" w:rsidP="00576D41">
            <w:pPr>
              <w:widowControl/>
              <w:autoSpaceDE/>
              <w:autoSpaceDN/>
              <w:jc w:val="both"/>
              <w:rPr>
                <w:b/>
                <w:bCs/>
                <w:color w:val="000000"/>
                <w:sz w:val="20"/>
                <w:szCs w:val="20"/>
                <w:lang w:val="en-GB" w:eastAsia="ja-JP"/>
              </w:rPr>
            </w:pPr>
            <w:r w:rsidRPr="007E55BC">
              <w:rPr>
                <w:sz w:val="20"/>
                <w:szCs w:val="20"/>
              </w:rPr>
              <w:t>PLC</w:t>
            </w:r>
          </w:p>
        </w:tc>
        <w:tc>
          <w:tcPr>
            <w:tcW w:w="411" w:type="pct"/>
            <w:vAlign w:val="center"/>
          </w:tcPr>
          <w:p w14:paraId="75288324" w14:textId="77777777" w:rsidR="00576D41" w:rsidRPr="002A6CCE" w:rsidRDefault="00576D41" w:rsidP="00576D41">
            <w:pPr>
              <w:widowControl/>
              <w:autoSpaceDE/>
              <w:autoSpaceDN/>
              <w:jc w:val="both"/>
              <w:rPr>
                <w:b/>
                <w:bCs/>
                <w:color w:val="000000"/>
                <w:sz w:val="20"/>
                <w:szCs w:val="20"/>
                <w:lang w:val="en-GB" w:eastAsia="ja-JP"/>
              </w:rPr>
            </w:pPr>
          </w:p>
        </w:tc>
      </w:tr>
      <w:tr w:rsidR="00576D41" w:rsidRPr="002A6CCE" w14:paraId="06DA7A90" w14:textId="77777777" w:rsidTr="00EB4162">
        <w:trPr>
          <w:trHeight w:val="367"/>
        </w:trPr>
        <w:tc>
          <w:tcPr>
            <w:tcW w:w="784" w:type="pct"/>
          </w:tcPr>
          <w:p w14:paraId="601AC1CF" w14:textId="1FBC4E46" w:rsidR="00576D41" w:rsidRPr="002A6CCE" w:rsidRDefault="00576D41" w:rsidP="00576D41">
            <w:pPr>
              <w:widowControl/>
              <w:autoSpaceDE/>
              <w:autoSpaceDN/>
              <w:jc w:val="both"/>
              <w:rPr>
                <w:b/>
                <w:bCs/>
                <w:color w:val="000000"/>
                <w:sz w:val="20"/>
                <w:szCs w:val="20"/>
                <w:lang w:val="en-GB" w:eastAsia="ja-JP"/>
              </w:rPr>
            </w:pPr>
            <w:r>
              <w:rPr>
                <w:b/>
                <w:bCs/>
                <w:color w:val="000000"/>
                <w:sz w:val="20"/>
                <w:szCs w:val="20"/>
                <w:lang w:val="en-GB" w:eastAsia="ja-JP"/>
              </w:rPr>
              <w:t>8.</w:t>
            </w:r>
            <w:r w:rsidR="001A2AD9">
              <w:rPr>
                <w:b/>
                <w:bCs/>
                <w:color w:val="000000"/>
                <w:sz w:val="20"/>
                <w:szCs w:val="20"/>
                <w:lang w:val="en-GB" w:eastAsia="ja-JP"/>
              </w:rPr>
              <w:t>10</w:t>
            </w:r>
            <w:r w:rsidRPr="002A6CCE">
              <w:rPr>
                <w:b/>
                <w:bCs/>
                <w:color w:val="000000"/>
                <w:sz w:val="20"/>
                <w:szCs w:val="20"/>
                <w:lang w:val="en-GB" w:eastAsia="ja-JP"/>
              </w:rPr>
              <w:t xml:space="preserve">. </w:t>
            </w:r>
            <w:proofErr w:type="spellStart"/>
            <w:r>
              <w:rPr>
                <w:b/>
                <w:bCs/>
                <w:color w:val="000000"/>
                <w:sz w:val="20"/>
                <w:szCs w:val="20"/>
                <w:lang w:val="en-GB" w:eastAsia="ja-JP"/>
              </w:rPr>
              <w:t>Gatavā</w:t>
            </w:r>
            <w:proofErr w:type="spellEnd"/>
            <w:r>
              <w:rPr>
                <w:b/>
                <w:bCs/>
                <w:color w:val="000000"/>
                <w:sz w:val="20"/>
                <w:szCs w:val="20"/>
                <w:lang w:val="en-GB" w:eastAsia="ja-JP"/>
              </w:rPr>
              <w:t xml:space="preserve"> </w:t>
            </w:r>
            <w:proofErr w:type="spellStart"/>
            <w:r>
              <w:rPr>
                <w:b/>
                <w:bCs/>
                <w:color w:val="000000"/>
                <w:sz w:val="20"/>
                <w:szCs w:val="20"/>
                <w:lang w:val="en-GB" w:eastAsia="ja-JP"/>
              </w:rPr>
              <w:t>produkta</w:t>
            </w:r>
            <w:proofErr w:type="spellEnd"/>
            <w:r w:rsidRPr="002A6CCE">
              <w:rPr>
                <w:b/>
                <w:bCs/>
                <w:color w:val="000000"/>
                <w:sz w:val="20"/>
                <w:szCs w:val="20"/>
                <w:lang w:val="en-GB" w:eastAsia="ja-JP"/>
              </w:rPr>
              <w:t xml:space="preserve"> </w:t>
            </w:r>
            <w:proofErr w:type="spellStart"/>
            <w:r w:rsidRPr="002A6CCE">
              <w:rPr>
                <w:b/>
                <w:bCs/>
                <w:color w:val="000000"/>
                <w:sz w:val="20"/>
                <w:szCs w:val="20"/>
                <w:lang w:val="en-GB" w:eastAsia="ja-JP"/>
              </w:rPr>
              <w:t>uzglabāšanas</w:t>
            </w:r>
            <w:proofErr w:type="spellEnd"/>
            <w:r w:rsidRPr="002A6CCE">
              <w:rPr>
                <w:b/>
                <w:bCs/>
                <w:color w:val="000000"/>
                <w:sz w:val="20"/>
                <w:szCs w:val="20"/>
                <w:lang w:val="en-GB" w:eastAsia="ja-JP"/>
              </w:rPr>
              <w:t xml:space="preserve"> </w:t>
            </w:r>
            <w:proofErr w:type="spellStart"/>
            <w:r w:rsidRPr="002A6CCE">
              <w:rPr>
                <w:b/>
                <w:bCs/>
                <w:color w:val="000000"/>
                <w:sz w:val="20"/>
                <w:szCs w:val="20"/>
                <w:lang w:val="en-GB" w:eastAsia="ja-JP"/>
              </w:rPr>
              <w:t>tvertne</w:t>
            </w:r>
            <w:proofErr w:type="spellEnd"/>
          </w:p>
        </w:tc>
        <w:tc>
          <w:tcPr>
            <w:tcW w:w="1902" w:type="pct"/>
            <w:vAlign w:val="center"/>
          </w:tcPr>
          <w:p w14:paraId="7D8A0ED8" w14:textId="01013EE9" w:rsidR="00576D41" w:rsidRPr="009E5E88" w:rsidRDefault="00576D41" w:rsidP="00576D41">
            <w:pPr>
              <w:widowControl/>
              <w:autoSpaceDE/>
              <w:autoSpaceDN/>
              <w:rPr>
                <w:b/>
                <w:bCs/>
                <w:color w:val="000000"/>
                <w:sz w:val="20"/>
                <w:szCs w:val="20"/>
                <w:lang w:val="de-DE" w:eastAsia="ja-JP"/>
              </w:rPr>
            </w:pPr>
            <w:r w:rsidRPr="009E5E88">
              <w:rPr>
                <w:color w:val="000000"/>
                <w:sz w:val="20"/>
                <w:szCs w:val="20"/>
                <w:lang w:val="en-GB" w:eastAsia="ja-JP"/>
              </w:rPr>
              <w:t> </w:t>
            </w:r>
          </w:p>
        </w:tc>
        <w:tc>
          <w:tcPr>
            <w:tcW w:w="1903" w:type="pct"/>
            <w:tcBorders>
              <w:top w:val="single" w:sz="4" w:space="0" w:color="auto"/>
              <w:left w:val="single" w:sz="4" w:space="0" w:color="auto"/>
              <w:bottom w:val="single" w:sz="4" w:space="0" w:color="auto"/>
              <w:right w:val="single" w:sz="4" w:space="0" w:color="auto"/>
            </w:tcBorders>
            <w:vAlign w:val="center"/>
          </w:tcPr>
          <w:p w14:paraId="34685CD8" w14:textId="77777777" w:rsidR="00576D41" w:rsidRPr="007E55BC" w:rsidRDefault="00576D41" w:rsidP="004158DC">
            <w:pPr>
              <w:pStyle w:val="P68B1DB1-Normal3"/>
              <w:widowControl/>
              <w:autoSpaceDE/>
              <w:jc w:val="center"/>
              <w:rPr>
                <w:i w:val="0"/>
              </w:rPr>
            </w:pPr>
          </w:p>
        </w:tc>
        <w:tc>
          <w:tcPr>
            <w:tcW w:w="411" w:type="pct"/>
            <w:vAlign w:val="center"/>
          </w:tcPr>
          <w:p w14:paraId="22BEA55C" w14:textId="12BEF4F7" w:rsidR="00576D41" w:rsidRPr="002A6CCE" w:rsidRDefault="004158DC" w:rsidP="004158DC">
            <w:pPr>
              <w:widowControl/>
              <w:autoSpaceDE/>
              <w:autoSpaceDN/>
              <w:jc w:val="center"/>
              <w:rPr>
                <w:b/>
                <w:bCs/>
                <w:color w:val="000000"/>
                <w:sz w:val="20"/>
                <w:szCs w:val="20"/>
                <w:lang w:val="en-GB" w:eastAsia="ja-JP"/>
              </w:rPr>
            </w:pPr>
            <w:r>
              <w:rPr>
                <w:b/>
                <w:bCs/>
                <w:color w:val="000000"/>
                <w:sz w:val="20"/>
                <w:szCs w:val="20"/>
                <w:lang w:val="en-GB" w:eastAsia="ja-JP"/>
              </w:rPr>
              <w:t>2</w:t>
            </w:r>
          </w:p>
        </w:tc>
      </w:tr>
      <w:tr w:rsidR="00576D41" w:rsidRPr="002A6CCE" w14:paraId="42F5029F" w14:textId="77777777" w:rsidTr="00AF35E0">
        <w:trPr>
          <w:trHeight w:val="367"/>
        </w:trPr>
        <w:tc>
          <w:tcPr>
            <w:tcW w:w="784" w:type="pct"/>
          </w:tcPr>
          <w:p w14:paraId="021EC620" w14:textId="00B48BEB" w:rsidR="00576D41" w:rsidRPr="002A6CCE" w:rsidRDefault="00576D41" w:rsidP="00576D41">
            <w:pPr>
              <w:widowControl/>
              <w:autoSpaceDE/>
              <w:autoSpaceDN/>
              <w:jc w:val="both"/>
              <w:rPr>
                <w:b/>
                <w:bCs/>
                <w:color w:val="000000"/>
                <w:sz w:val="20"/>
                <w:szCs w:val="20"/>
                <w:lang w:val="en-GB" w:eastAsia="ja-JP"/>
              </w:rPr>
            </w:pPr>
            <w:r w:rsidRPr="002A6CCE">
              <w:rPr>
                <w:color w:val="000000"/>
                <w:sz w:val="20"/>
                <w:szCs w:val="20"/>
                <w:lang w:val="en-GB" w:eastAsia="ja-JP"/>
              </w:rPr>
              <w:t> </w:t>
            </w:r>
          </w:p>
        </w:tc>
        <w:tc>
          <w:tcPr>
            <w:tcW w:w="1902" w:type="pct"/>
            <w:vAlign w:val="center"/>
          </w:tcPr>
          <w:p w14:paraId="29685D99"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Pielietojums</w:t>
            </w:r>
            <w:proofErr w:type="spellEnd"/>
            <w:r w:rsidRPr="009E5E88">
              <w:rPr>
                <w:b/>
                <w:bCs/>
                <w:color w:val="000000"/>
                <w:sz w:val="20"/>
                <w:szCs w:val="20"/>
                <w:lang w:val="en-GB" w:eastAsia="ja-JP"/>
              </w:rPr>
              <w:t>:</w:t>
            </w:r>
          </w:p>
          <w:p w14:paraId="71A37DCF" w14:textId="23DB80A7" w:rsidR="00576D41" w:rsidRPr="009E5E88" w:rsidRDefault="00576D41" w:rsidP="00576D41">
            <w:pPr>
              <w:widowControl/>
              <w:autoSpaceDE/>
              <w:autoSpaceDN/>
              <w:rPr>
                <w:b/>
                <w:bCs/>
                <w:color w:val="000000"/>
                <w:sz w:val="20"/>
                <w:szCs w:val="20"/>
                <w:lang w:val="de-DE" w:eastAsia="ja-JP"/>
              </w:rPr>
            </w:pPr>
            <w:proofErr w:type="spellStart"/>
            <w:r w:rsidRPr="009E5E88">
              <w:rPr>
                <w:color w:val="000000"/>
                <w:sz w:val="20"/>
                <w:szCs w:val="20"/>
                <w:lang w:val="en-GB" w:eastAsia="ja-JP"/>
              </w:rPr>
              <w:t>granulēto</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produktu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uzglabāšanai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pirms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pakošanas</w:t>
            </w:r>
            <w:proofErr w:type="spellEnd"/>
          </w:p>
        </w:tc>
        <w:tc>
          <w:tcPr>
            <w:tcW w:w="1903" w:type="pct"/>
            <w:vAlign w:val="center"/>
          </w:tcPr>
          <w:p w14:paraId="05F1A6F0" w14:textId="77777777" w:rsidR="00576D41" w:rsidRPr="007E55BC" w:rsidRDefault="00576D41" w:rsidP="00576D41">
            <w:pPr>
              <w:pStyle w:val="P68B1DB1-Normal3"/>
              <w:widowControl/>
              <w:autoSpaceDE/>
              <w:autoSpaceDN/>
              <w:rPr>
                <w:i w:val="0"/>
              </w:rPr>
            </w:pPr>
            <w:proofErr w:type="spellStart"/>
            <w:r w:rsidRPr="007E55BC">
              <w:rPr>
                <w:i w:val="0"/>
              </w:rPr>
              <w:t>Application</w:t>
            </w:r>
            <w:proofErr w:type="spellEnd"/>
            <w:r w:rsidRPr="007E55BC">
              <w:rPr>
                <w:i w:val="0"/>
              </w:rPr>
              <w:t>:</w:t>
            </w:r>
          </w:p>
          <w:p w14:paraId="281E5348" w14:textId="229E040E" w:rsidR="00576D41" w:rsidRPr="007E55BC" w:rsidRDefault="00576D41" w:rsidP="00576D41">
            <w:pPr>
              <w:pStyle w:val="P68B1DB1-Normal3"/>
              <w:widowControl/>
              <w:autoSpaceDE/>
              <w:rPr>
                <w:b w:val="0"/>
                <w:bCs/>
                <w:i w:val="0"/>
              </w:rPr>
            </w:pPr>
            <w:proofErr w:type="spellStart"/>
            <w:r w:rsidRPr="007E55BC">
              <w:rPr>
                <w:b w:val="0"/>
                <w:bCs/>
                <w:i w:val="0"/>
              </w:rPr>
              <w:t>For</w:t>
            </w:r>
            <w:proofErr w:type="spellEnd"/>
            <w:r w:rsidRPr="007E55BC">
              <w:rPr>
                <w:b w:val="0"/>
                <w:bCs/>
                <w:i w:val="0"/>
              </w:rPr>
              <w:t xml:space="preserve"> </w:t>
            </w:r>
            <w:proofErr w:type="spellStart"/>
            <w:r w:rsidRPr="007E55BC">
              <w:rPr>
                <w:b w:val="0"/>
                <w:bCs/>
                <w:i w:val="0"/>
              </w:rPr>
              <w:t>storing</w:t>
            </w:r>
            <w:proofErr w:type="spellEnd"/>
            <w:r w:rsidRPr="007E55BC">
              <w:rPr>
                <w:b w:val="0"/>
                <w:bCs/>
                <w:i w:val="0"/>
              </w:rPr>
              <w:t xml:space="preserve"> </w:t>
            </w:r>
            <w:proofErr w:type="spellStart"/>
            <w:r w:rsidRPr="007E55BC">
              <w:rPr>
                <w:b w:val="0"/>
                <w:bCs/>
                <w:i w:val="0"/>
              </w:rPr>
              <w:t>granulated</w:t>
            </w:r>
            <w:proofErr w:type="spellEnd"/>
            <w:r w:rsidRPr="007E55BC">
              <w:rPr>
                <w:b w:val="0"/>
                <w:bCs/>
                <w:i w:val="0"/>
              </w:rPr>
              <w:t xml:space="preserve"> </w:t>
            </w:r>
            <w:proofErr w:type="spellStart"/>
            <w:r w:rsidRPr="007E55BC">
              <w:rPr>
                <w:b w:val="0"/>
                <w:bCs/>
                <w:i w:val="0"/>
              </w:rPr>
              <w:t>products</w:t>
            </w:r>
            <w:proofErr w:type="spellEnd"/>
            <w:r w:rsidRPr="007E55BC">
              <w:rPr>
                <w:b w:val="0"/>
                <w:bCs/>
                <w:i w:val="0"/>
              </w:rPr>
              <w:t xml:space="preserve"> </w:t>
            </w:r>
            <w:proofErr w:type="spellStart"/>
            <w:r w:rsidRPr="007E55BC">
              <w:rPr>
                <w:b w:val="0"/>
                <w:bCs/>
                <w:i w:val="0"/>
              </w:rPr>
              <w:t>prior</w:t>
            </w:r>
            <w:proofErr w:type="spellEnd"/>
            <w:r w:rsidRPr="007E55BC">
              <w:rPr>
                <w:b w:val="0"/>
                <w:bCs/>
                <w:i w:val="0"/>
              </w:rPr>
              <w:t xml:space="preserve"> to </w:t>
            </w:r>
            <w:proofErr w:type="spellStart"/>
            <w:r w:rsidRPr="007E55BC">
              <w:rPr>
                <w:b w:val="0"/>
                <w:bCs/>
                <w:i w:val="0"/>
              </w:rPr>
              <w:t>packaging</w:t>
            </w:r>
            <w:proofErr w:type="spellEnd"/>
          </w:p>
        </w:tc>
        <w:tc>
          <w:tcPr>
            <w:tcW w:w="411" w:type="pct"/>
            <w:vAlign w:val="center"/>
          </w:tcPr>
          <w:p w14:paraId="2E6DBCE9" w14:textId="36E347A2" w:rsidR="00576D41" w:rsidRPr="002A6CCE" w:rsidRDefault="00576D41" w:rsidP="00576D41">
            <w:pPr>
              <w:widowControl/>
              <w:autoSpaceDE/>
              <w:autoSpaceDN/>
              <w:jc w:val="both"/>
              <w:rPr>
                <w:b/>
                <w:bCs/>
                <w:color w:val="000000"/>
                <w:sz w:val="20"/>
                <w:szCs w:val="20"/>
                <w:lang w:val="en-GB" w:eastAsia="ja-JP"/>
              </w:rPr>
            </w:pPr>
            <w:r w:rsidRPr="002A6CCE">
              <w:rPr>
                <w:b/>
                <w:bCs/>
                <w:color w:val="000000"/>
                <w:sz w:val="20"/>
                <w:szCs w:val="20"/>
                <w:lang w:val="en-GB" w:eastAsia="ja-JP"/>
              </w:rPr>
              <w:t> </w:t>
            </w:r>
          </w:p>
        </w:tc>
      </w:tr>
      <w:tr w:rsidR="00576D41" w:rsidRPr="002A6CCE" w14:paraId="30B8EE1C" w14:textId="77777777" w:rsidTr="00AF35E0">
        <w:trPr>
          <w:trHeight w:val="367"/>
        </w:trPr>
        <w:tc>
          <w:tcPr>
            <w:tcW w:w="784" w:type="pct"/>
          </w:tcPr>
          <w:p w14:paraId="4C726EA5" w14:textId="483FD7D6" w:rsidR="00576D41" w:rsidRPr="002A6CCE" w:rsidRDefault="00576D41" w:rsidP="00576D41">
            <w:pPr>
              <w:widowControl/>
              <w:autoSpaceDE/>
              <w:autoSpaceDN/>
              <w:jc w:val="both"/>
              <w:rPr>
                <w:b/>
                <w:bCs/>
                <w:color w:val="000000"/>
                <w:sz w:val="20"/>
                <w:szCs w:val="20"/>
                <w:lang w:val="en-GB" w:eastAsia="ja-JP"/>
              </w:rPr>
            </w:pPr>
            <w:r w:rsidRPr="002A6CCE">
              <w:rPr>
                <w:color w:val="000000"/>
                <w:sz w:val="20"/>
                <w:szCs w:val="20"/>
                <w:lang w:val="en-GB" w:eastAsia="ja-JP"/>
              </w:rPr>
              <w:t> </w:t>
            </w:r>
          </w:p>
        </w:tc>
        <w:tc>
          <w:tcPr>
            <w:tcW w:w="1902" w:type="pct"/>
          </w:tcPr>
          <w:p w14:paraId="5447F93E"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Materiāls</w:t>
            </w:r>
            <w:proofErr w:type="spellEnd"/>
            <w:r w:rsidRPr="009E5E88">
              <w:rPr>
                <w:b/>
                <w:bCs/>
                <w:color w:val="000000"/>
                <w:sz w:val="20"/>
                <w:szCs w:val="20"/>
                <w:lang w:val="en-GB" w:eastAsia="ja-JP"/>
              </w:rPr>
              <w:t>:</w:t>
            </w:r>
          </w:p>
          <w:p w14:paraId="5D0B8476" w14:textId="6831AAD2" w:rsidR="00576D41" w:rsidRPr="009E5E88" w:rsidRDefault="00576D41" w:rsidP="00576D41">
            <w:pPr>
              <w:widowControl/>
              <w:autoSpaceDE/>
              <w:autoSpaceDN/>
              <w:rPr>
                <w:b/>
                <w:bCs/>
                <w:color w:val="000000"/>
                <w:sz w:val="20"/>
                <w:szCs w:val="20"/>
                <w:lang w:val="de-DE" w:eastAsia="ja-JP"/>
              </w:rPr>
            </w:pPr>
            <w:proofErr w:type="spellStart"/>
            <w:r w:rsidRPr="009E5E88">
              <w:rPr>
                <w:color w:val="000000"/>
                <w:sz w:val="20"/>
                <w:szCs w:val="20"/>
                <w:lang w:val="en-GB" w:eastAsia="ja-JP"/>
              </w:rPr>
              <w:t>nerūsējošais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tērauds</w:t>
            </w:r>
            <w:proofErr w:type="spellEnd"/>
          </w:p>
        </w:tc>
        <w:tc>
          <w:tcPr>
            <w:tcW w:w="1903" w:type="pct"/>
          </w:tcPr>
          <w:p w14:paraId="230E4FC6" w14:textId="77777777" w:rsidR="00576D41" w:rsidRPr="007E55BC" w:rsidRDefault="00576D41" w:rsidP="00576D41">
            <w:pPr>
              <w:pStyle w:val="P68B1DB1-Normal3"/>
              <w:widowControl/>
              <w:autoSpaceDE/>
              <w:autoSpaceDN/>
              <w:rPr>
                <w:i w:val="0"/>
              </w:rPr>
            </w:pPr>
            <w:proofErr w:type="spellStart"/>
            <w:r w:rsidRPr="007E55BC">
              <w:rPr>
                <w:i w:val="0"/>
              </w:rPr>
              <w:t>Material</w:t>
            </w:r>
            <w:proofErr w:type="spellEnd"/>
            <w:r w:rsidRPr="007E55BC">
              <w:rPr>
                <w:i w:val="0"/>
              </w:rPr>
              <w:t>:</w:t>
            </w:r>
          </w:p>
          <w:p w14:paraId="1DE57883" w14:textId="77172BBA" w:rsidR="00576D41" w:rsidRPr="007E55BC" w:rsidRDefault="00576D41" w:rsidP="00576D41">
            <w:pPr>
              <w:pStyle w:val="P68B1DB1-Normal3"/>
              <w:widowControl/>
              <w:autoSpaceDE/>
              <w:rPr>
                <w:b w:val="0"/>
                <w:bCs/>
                <w:i w:val="0"/>
              </w:rPr>
            </w:pPr>
            <w:proofErr w:type="spellStart"/>
            <w:r w:rsidRPr="007E55BC">
              <w:rPr>
                <w:b w:val="0"/>
                <w:bCs/>
                <w:i w:val="0"/>
              </w:rPr>
              <w:t>Stainless</w:t>
            </w:r>
            <w:proofErr w:type="spellEnd"/>
            <w:r w:rsidRPr="007E55BC">
              <w:rPr>
                <w:b w:val="0"/>
                <w:bCs/>
                <w:i w:val="0"/>
              </w:rPr>
              <w:t xml:space="preserve"> </w:t>
            </w:r>
            <w:proofErr w:type="spellStart"/>
            <w:r w:rsidRPr="007E55BC">
              <w:rPr>
                <w:b w:val="0"/>
                <w:bCs/>
                <w:i w:val="0"/>
              </w:rPr>
              <w:t>steel</w:t>
            </w:r>
            <w:proofErr w:type="spellEnd"/>
          </w:p>
        </w:tc>
        <w:tc>
          <w:tcPr>
            <w:tcW w:w="411" w:type="pct"/>
            <w:vAlign w:val="center"/>
          </w:tcPr>
          <w:p w14:paraId="074D04AC" w14:textId="54731853" w:rsidR="00576D41" w:rsidRPr="002A6CCE" w:rsidRDefault="00576D41" w:rsidP="00576D41">
            <w:pPr>
              <w:widowControl/>
              <w:autoSpaceDE/>
              <w:autoSpaceDN/>
              <w:jc w:val="both"/>
              <w:rPr>
                <w:b/>
                <w:bCs/>
                <w:color w:val="000000"/>
                <w:sz w:val="20"/>
                <w:szCs w:val="20"/>
                <w:lang w:val="en-GB" w:eastAsia="ja-JP"/>
              </w:rPr>
            </w:pPr>
            <w:r w:rsidRPr="002A6CCE">
              <w:rPr>
                <w:b/>
                <w:bCs/>
                <w:color w:val="000000"/>
                <w:sz w:val="20"/>
                <w:szCs w:val="20"/>
                <w:lang w:val="en-GB" w:eastAsia="ja-JP"/>
              </w:rPr>
              <w:t> </w:t>
            </w:r>
          </w:p>
        </w:tc>
      </w:tr>
      <w:tr w:rsidR="00576D41" w:rsidRPr="002A6CCE" w14:paraId="0B516FA3" w14:textId="77777777" w:rsidTr="00AF35E0">
        <w:trPr>
          <w:trHeight w:val="367"/>
        </w:trPr>
        <w:tc>
          <w:tcPr>
            <w:tcW w:w="784" w:type="pct"/>
          </w:tcPr>
          <w:p w14:paraId="419387C8" w14:textId="77777777" w:rsidR="00576D41" w:rsidRPr="002A6CCE" w:rsidRDefault="00576D41" w:rsidP="00576D41">
            <w:pPr>
              <w:widowControl/>
              <w:autoSpaceDE/>
              <w:autoSpaceDN/>
              <w:jc w:val="both"/>
              <w:rPr>
                <w:b/>
                <w:bCs/>
                <w:color w:val="000000"/>
                <w:sz w:val="20"/>
                <w:szCs w:val="20"/>
                <w:lang w:val="en-GB" w:eastAsia="ja-JP"/>
              </w:rPr>
            </w:pPr>
          </w:p>
        </w:tc>
        <w:tc>
          <w:tcPr>
            <w:tcW w:w="1902" w:type="pct"/>
          </w:tcPr>
          <w:p w14:paraId="5E79006B"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Tilpums</w:t>
            </w:r>
            <w:proofErr w:type="spellEnd"/>
            <w:r w:rsidRPr="009E5E88">
              <w:rPr>
                <w:b/>
                <w:bCs/>
                <w:color w:val="000000"/>
                <w:sz w:val="20"/>
                <w:szCs w:val="20"/>
                <w:lang w:val="en-GB" w:eastAsia="ja-JP"/>
              </w:rPr>
              <w:t>:</w:t>
            </w:r>
          </w:p>
          <w:p w14:paraId="53CCD4CD" w14:textId="6311E1A9" w:rsidR="00576D41" w:rsidRPr="009E5E88" w:rsidRDefault="00576D41" w:rsidP="00576D41">
            <w:pPr>
              <w:widowControl/>
              <w:autoSpaceDE/>
              <w:autoSpaceDN/>
              <w:rPr>
                <w:b/>
                <w:bCs/>
                <w:color w:val="000000"/>
                <w:sz w:val="20"/>
                <w:szCs w:val="20"/>
                <w:lang w:val="de-DE" w:eastAsia="ja-JP"/>
              </w:rPr>
            </w:pPr>
            <w:r w:rsidRPr="009E5E88">
              <w:rPr>
                <w:color w:val="000000"/>
                <w:sz w:val="20"/>
                <w:szCs w:val="20"/>
                <w:lang w:val="en-GB" w:eastAsia="ja-JP"/>
              </w:rPr>
              <w:t>2000 L</w:t>
            </w:r>
          </w:p>
        </w:tc>
        <w:tc>
          <w:tcPr>
            <w:tcW w:w="1903" w:type="pct"/>
          </w:tcPr>
          <w:p w14:paraId="4EF585BE" w14:textId="77777777" w:rsidR="00576D41" w:rsidRPr="007E55BC" w:rsidRDefault="00576D41" w:rsidP="00576D41">
            <w:pPr>
              <w:pStyle w:val="P68B1DB1-Normal3"/>
              <w:widowControl/>
              <w:autoSpaceDE/>
              <w:autoSpaceDN/>
              <w:rPr>
                <w:i w:val="0"/>
              </w:rPr>
            </w:pPr>
            <w:proofErr w:type="spellStart"/>
            <w:r w:rsidRPr="007E55BC">
              <w:rPr>
                <w:i w:val="0"/>
              </w:rPr>
              <w:t>Capacity</w:t>
            </w:r>
            <w:proofErr w:type="spellEnd"/>
            <w:r w:rsidRPr="007E55BC">
              <w:rPr>
                <w:i w:val="0"/>
              </w:rPr>
              <w:t>:</w:t>
            </w:r>
          </w:p>
          <w:p w14:paraId="740CB1CF" w14:textId="74E70B01" w:rsidR="00576D41" w:rsidRPr="007E55BC" w:rsidRDefault="00576D41" w:rsidP="00576D41">
            <w:pPr>
              <w:pStyle w:val="P68B1DB1-Normal3"/>
              <w:widowControl/>
              <w:autoSpaceDE/>
              <w:rPr>
                <w:b w:val="0"/>
                <w:bCs/>
                <w:i w:val="0"/>
              </w:rPr>
            </w:pPr>
            <w:r w:rsidRPr="007E55BC">
              <w:rPr>
                <w:b w:val="0"/>
                <w:bCs/>
                <w:i w:val="0"/>
              </w:rPr>
              <w:t>2000 L</w:t>
            </w:r>
          </w:p>
        </w:tc>
        <w:tc>
          <w:tcPr>
            <w:tcW w:w="411" w:type="pct"/>
            <w:vAlign w:val="center"/>
          </w:tcPr>
          <w:p w14:paraId="260E3D46" w14:textId="77777777" w:rsidR="00576D41" w:rsidRPr="002A6CCE" w:rsidRDefault="00576D41" w:rsidP="00576D41">
            <w:pPr>
              <w:widowControl/>
              <w:autoSpaceDE/>
              <w:autoSpaceDN/>
              <w:jc w:val="both"/>
              <w:rPr>
                <w:b/>
                <w:bCs/>
                <w:color w:val="000000"/>
                <w:sz w:val="20"/>
                <w:szCs w:val="20"/>
                <w:lang w:val="en-GB" w:eastAsia="ja-JP"/>
              </w:rPr>
            </w:pPr>
          </w:p>
        </w:tc>
      </w:tr>
      <w:tr w:rsidR="00576D41" w:rsidRPr="002A6CCE" w14:paraId="1D3A5BA8" w14:textId="77777777" w:rsidTr="00AF35E0">
        <w:trPr>
          <w:trHeight w:val="367"/>
        </w:trPr>
        <w:tc>
          <w:tcPr>
            <w:tcW w:w="784" w:type="pct"/>
          </w:tcPr>
          <w:p w14:paraId="4E348573" w14:textId="400AF39A" w:rsidR="00576D41" w:rsidRPr="002A6CCE" w:rsidRDefault="00576D41" w:rsidP="00576D41">
            <w:pPr>
              <w:widowControl/>
              <w:autoSpaceDE/>
              <w:autoSpaceDN/>
              <w:jc w:val="both"/>
              <w:rPr>
                <w:b/>
                <w:bCs/>
                <w:color w:val="000000"/>
                <w:sz w:val="20"/>
                <w:szCs w:val="20"/>
                <w:lang w:val="en-GB" w:eastAsia="ja-JP"/>
              </w:rPr>
            </w:pPr>
            <w:r w:rsidRPr="002A6CCE">
              <w:rPr>
                <w:color w:val="000000"/>
                <w:sz w:val="20"/>
                <w:szCs w:val="20"/>
                <w:lang w:val="en-GB" w:eastAsia="ja-JP"/>
              </w:rPr>
              <w:t> </w:t>
            </w:r>
          </w:p>
        </w:tc>
        <w:tc>
          <w:tcPr>
            <w:tcW w:w="1902" w:type="pct"/>
            <w:vAlign w:val="bottom"/>
          </w:tcPr>
          <w:p w14:paraId="7F30214D"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Konstrukcija</w:t>
            </w:r>
            <w:proofErr w:type="spellEnd"/>
            <w:r w:rsidRPr="009E5E88">
              <w:rPr>
                <w:b/>
                <w:bCs/>
                <w:color w:val="000000"/>
                <w:sz w:val="20"/>
                <w:szCs w:val="20"/>
                <w:lang w:val="en-GB" w:eastAsia="ja-JP"/>
              </w:rPr>
              <w:t>:</w:t>
            </w:r>
          </w:p>
          <w:p w14:paraId="747A7650" w14:textId="77777777" w:rsidR="00576D41" w:rsidRPr="003F0A0E" w:rsidRDefault="00576D41" w:rsidP="00576D41">
            <w:pPr>
              <w:pStyle w:val="ListParagraph"/>
              <w:widowControl/>
              <w:numPr>
                <w:ilvl w:val="0"/>
                <w:numId w:val="69"/>
              </w:numPr>
              <w:autoSpaceDE/>
              <w:autoSpaceDN/>
              <w:ind w:left="168" w:hanging="168"/>
              <w:rPr>
                <w:color w:val="000000"/>
                <w:sz w:val="20"/>
                <w:szCs w:val="20"/>
                <w:lang w:val="en-GB" w:eastAsia="ja-JP"/>
              </w:rPr>
            </w:pPr>
            <w:proofErr w:type="spellStart"/>
            <w:r w:rsidRPr="003F0A0E">
              <w:rPr>
                <w:color w:val="000000"/>
                <w:sz w:val="20"/>
                <w:szCs w:val="20"/>
                <w:lang w:val="en-GB" w:eastAsia="ja-JP"/>
              </w:rPr>
              <w:t>brīvi</w:t>
            </w:r>
            <w:proofErr w:type="spellEnd"/>
            <w:r w:rsidRPr="003F0A0E">
              <w:rPr>
                <w:color w:val="000000"/>
                <w:sz w:val="20"/>
                <w:szCs w:val="20"/>
                <w:lang w:val="en-GB" w:eastAsia="ja-JP"/>
              </w:rPr>
              <w:t xml:space="preserve"> </w:t>
            </w:r>
            <w:proofErr w:type="spellStart"/>
            <w:r w:rsidRPr="003F0A0E">
              <w:rPr>
                <w:color w:val="000000"/>
                <w:sz w:val="20"/>
                <w:szCs w:val="20"/>
                <w:lang w:val="en-GB" w:eastAsia="ja-JP"/>
              </w:rPr>
              <w:t>stāvoša</w:t>
            </w:r>
            <w:proofErr w:type="spellEnd"/>
            <w:r w:rsidRPr="003F0A0E">
              <w:rPr>
                <w:color w:val="000000"/>
                <w:sz w:val="20"/>
                <w:szCs w:val="20"/>
                <w:lang w:val="en-GB" w:eastAsia="ja-JP"/>
              </w:rPr>
              <w:t xml:space="preserve">, </w:t>
            </w:r>
            <w:proofErr w:type="spellStart"/>
            <w:r w:rsidRPr="003F0A0E">
              <w:rPr>
                <w:color w:val="000000"/>
                <w:sz w:val="20"/>
                <w:szCs w:val="20"/>
                <w:lang w:val="en-GB" w:eastAsia="ja-JP"/>
              </w:rPr>
              <w:t>paredzēt</w:t>
            </w:r>
            <w:proofErr w:type="spellEnd"/>
            <w:r w:rsidRPr="003F0A0E">
              <w:rPr>
                <w:color w:val="000000"/>
                <w:sz w:val="20"/>
                <w:szCs w:val="20"/>
                <w:lang w:val="en-GB" w:eastAsia="ja-JP"/>
              </w:rPr>
              <w:t xml:space="preserve"> </w:t>
            </w:r>
            <w:proofErr w:type="spellStart"/>
            <w:r w:rsidRPr="003F0A0E">
              <w:rPr>
                <w:color w:val="000000"/>
                <w:sz w:val="20"/>
                <w:szCs w:val="20"/>
                <w:lang w:val="en-GB" w:eastAsia="ja-JP"/>
              </w:rPr>
              <w:t>piekļuvi</w:t>
            </w:r>
            <w:proofErr w:type="spellEnd"/>
            <w:r w:rsidRPr="003F0A0E">
              <w:rPr>
                <w:color w:val="000000"/>
                <w:sz w:val="20"/>
                <w:szCs w:val="20"/>
                <w:lang w:val="en-GB" w:eastAsia="ja-JP"/>
              </w:rPr>
              <w:t xml:space="preserve"> </w:t>
            </w:r>
            <w:proofErr w:type="spellStart"/>
            <w:r w:rsidRPr="003F0A0E">
              <w:rPr>
                <w:color w:val="000000"/>
                <w:sz w:val="20"/>
                <w:szCs w:val="20"/>
                <w:lang w:val="en-GB" w:eastAsia="ja-JP"/>
              </w:rPr>
              <w:t>mazgāšana</w:t>
            </w:r>
            <w:proofErr w:type="spellEnd"/>
            <w:r w:rsidRPr="003F0A0E">
              <w:rPr>
                <w:color w:val="000000"/>
                <w:sz w:val="20"/>
                <w:szCs w:val="20"/>
                <w:lang w:val="en-GB" w:eastAsia="ja-JP"/>
              </w:rPr>
              <w:t xml:space="preserve"> </w:t>
            </w:r>
          </w:p>
          <w:p w14:paraId="1919D845" w14:textId="77777777" w:rsidR="00576D41" w:rsidRPr="003F0A0E" w:rsidRDefault="00576D41" w:rsidP="00576D41">
            <w:pPr>
              <w:pStyle w:val="ListParagraph"/>
              <w:widowControl/>
              <w:numPr>
                <w:ilvl w:val="0"/>
                <w:numId w:val="69"/>
              </w:numPr>
              <w:autoSpaceDE/>
              <w:autoSpaceDN/>
              <w:ind w:left="168" w:hanging="168"/>
              <w:rPr>
                <w:color w:val="000000"/>
                <w:sz w:val="20"/>
                <w:szCs w:val="20"/>
                <w:lang w:val="en-GB" w:eastAsia="ja-JP"/>
              </w:rPr>
            </w:pPr>
            <w:proofErr w:type="spellStart"/>
            <w:r w:rsidRPr="003F0A0E">
              <w:rPr>
                <w:color w:val="000000"/>
                <w:sz w:val="20"/>
                <w:szCs w:val="20"/>
                <w:lang w:val="en-GB" w:eastAsia="ja-JP"/>
              </w:rPr>
              <w:t>kāpnes</w:t>
            </w:r>
            <w:proofErr w:type="spellEnd"/>
            <w:r w:rsidRPr="003F0A0E">
              <w:rPr>
                <w:color w:val="000000"/>
                <w:sz w:val="20"/>
                <w:szCs w:val="20"/>
                <w:lang w:val="en-GB" w:eastAsia="ja-JP"/>
              </w:rPr>
              <w:t xml:space="preserve"> </w:t>
            </w:r>
            <w:proofErr w:type="spellStart"/>
            <w:r w:rsidRPr="003F0A0E">
              <w:rPr>
                <w:color w:val="000000"/>
                <w:sz w:val="20"/>
                <w:szCs w:val="20"/>
                <w:lang w:val="en-GB" w:eastAsia="ja-JP"/>
              </w:rPr>
              <w:t>ar</w:t>
            </w:r>
            <w:proofErr w:type="spellEnd"/>
            <w:r w:rsidRPr="003F0A0E">
              <w:rPr>
                <w:color w:val="000000"/>
                <w:sz w:val="20"/>
                <w:szCs w:val="20"/>
                <w:lang w:val="en-GB" w:eastAsia="ja-JP"/>
              </w:rPr>
              <w:t xml:space="preserve"> </w:t>
            </w:r>
            <w:proofErr w:type="spellStart"/>
            <w:r w:rsidRPr="003F0A0E">
              <w:rPr>
                <w:color w:val="000000"/>
                <w:sz w:val="20"/>
                <w:szCs w:val="20"/>
                <w:lang w:val="en-GB" w:eastAsia="ja-JP"/>
              </w:rPr>
              <w:t>drošības</w:t>
            </w:r>
            <w:proofErr w:type="spellEnd"/>
            <w:r w:rsidRPr="003F0A0E">
              <w:rPr>
                <w:color w:val="000000"/>
                <w:sz w:val="20"/>
                <w:szCs w:val="20"/>
                <w:lang w:val="en-GB" w:eastAsia="ja-JP"/>
              </w:rPr>
              <w:t xml:space="preserve"> </w:t>
            </w:r>
            <w:proofErr w:type="spellStart"/>
            <w:r w:rsidRPr="003F0A0E">
              <w:rPr>
                <w:color w:val="000000"/>
                <w:sz w:val="20"/>
                <w:szCs w:val="20"/>
                <w:lang w:val="en-GB" w:eastAsia="ja-JP"/>
              </w:rPr>
              <w:t>balstiem</w:t>
            </w:r>
            <w:proofErr w:type="spellEnd"/>
          </w:p>
          <w:p w14:paraId="4FF06052" w14:textId="0F8A96A0" w:rsidR="00576D41" w:rsidRPr="003F0A0E" w:rsidRDefault="00576D41" w:rsidP="00576D41">
            <w:pPr>
              <w:pStyle w:val="ListParagraph"/>
              <w:widowControl/>
              <w:numPr>
                <w:ilvl w:val="0"/>
                <w:numId w:val="69"/>
              </w:numPr>
              <w:autoSpaceDE/>
              <w:autoSpaceDN/>
              <w:ind w:left="168" w:hanging="168"/>
              <w:rPr>
                <w:b/>
                <w:bCs/>
                <w:color w:val="000000"/>
                <w:sz w:val="20"/>
                <w:szCs w:val="20"/>
                <w:lang w:val="de-DE" w:eastAsia="ja-JP"/>
              </w:rPr>
            </w:pPr>
            <w:proofErr w:type="spellStart"/>
            <w:r w:rsidRPr="003F0A0E">
              <w:rPr>
                <w:color w:val="000000"/>
                <w:sz w:val="20"/>
                <w:szCs w:val="20"/>
                <w:lang w:val="en-GB" w:eastAsia="ja-JP"/>
              </w:rPr>
              <w:t>zema</w:t>
            </w:r>
            <w:proofErr w:type="spellEnd"/>
            <w:r w:rsidRPr="003F0A0E">
              <w:rPr>
                <w:color w:val="000000"/>
                <w:sz w:val="20"/>
                <w:szCs w:val="20"/>
                <w:lang w:val="en-GB" w:eastAsia="ja-JP"/>
              </w:rPr>
              <w:t xml:space="preserve">, </w:t>
            </w:r>
            <w:proofErr w:type="spellStart"/>
            <w:r w:rsidRPr="003F0A0E">
              <w:rPr>
                <w:color w:val="000000"/>
                <w:sz w:val="20"/>
                <w:szCs w:val="20"/>
                <w:lang w:val="en-GB" w:eastAsia="ja-JP"/>
              </w:rPr>
              <w:t>plata</w:t>
            </w:r>
            <w:proofErr w:type="spellEnd"/>
            <w:r w:rsidRPr="003F0A0E">
              <w:rPr>
                <w:color w:val="000000"/>
                <w:sz w:val="20"/>
                <w:szCs w:val="20"/>
                <w:lang w:val="en-GB" w:eastAsia="ja-JP"/>
              </w:rPr>
              <w:t xml:space="preserve"> </w:t>
            </w:r>
            <w:proofErr w:type="spellStart"/>
            <w:r w:rsidRPr="003F0A0E">
              <w:rPr>
                <w:color w:val="000000"/>
                <w:sz w:val="20"/>
                <w:szCs w:val="20"/>
                <w:lang w:val="en-GB" w:eastAsia="ja-JP"/>
              </w:rPr>
              <w:t>starptvertne</w:t>
            </w:r>
            <w:proofErr w:type="spellEnd"/>
            <w:r w:rsidRPr="003F0A0E">
              <w:rPr>
                <w:color w:val="000000"/>
                <w:sz w:val="20"/>
                <w:szCs w:val="20"/>
                <w:lang w:val="en-GB" w:eastAsia="ja-JP"/>
              </w:rPr>
              <w:t xml:space="preserve">, </w:t>
            </w:r>
            <w:proofErr w:type="spellStart"/>
            <w:r w:rsidRPr="003F0A0E">
              <w:rPr>
                <w:color w:val="000000"/>
                <w:sz w:val="20"/>
                <w:szCs w:val="20"/>
                <w:lang w:val="en-GB" w:eastAsia="ja-JP"/>
              </w:rPr>
              <w:t>augstums</w:t>
            </w:r>
            <w:proofErr w:type="spellEnd"/>
            <w:r w:rsidRPr="003F0A0E">
              <w:rPr>
                <w:color w:val="000000"/>
                <w:sz w:val="20"/>
                <w:szCs w:val="20"/>
                <w:lang w:val="en-GB" w:eastAsia="ja-JP"/>
              </w:rPr>
              <w:t xml:space="preserve"> ≤ 1.5 m</w:t>
            </w:r>
          </w:p>
        </w:tc>
        <w:tc>
          <w:tcPr>
            <w:tcW w:w="1903" w:type="pct"/>
            <w:vAlign w:val="bottom"/>
          </w:tcPr>
          <w:p w14:paraId="167BBC2B" w14:textId="77777777" w:rsidR="00576D41" w:rsidRPr="007E55BC" w:rsidRDefault="00576D41" w:rsidP="00576D41">
            <w:pPr>
              <w:pStyle w:val="P68B1DB1-Normal3"/>
              <w:widowControl/>
              <w:autoSpaceDE/>
              <w:autoSpaceDN/>
              <w:rPr>
                <w:i w:val="0"/>
              </w:rPr>
            </w:pPr>
            <w:proofErr w:type="spellStart"/>
            <w:r w:rsidRPr="007E55BC">
              <w:rPr>
                <w:i w:val="0"/>
              </w:rPr>
              <w:t>Design</w:t>
            </w:r>
            <w:proofErr w:type="spellEnd"/>
            <w:r w:rsidRPr="007E55BC">
              <w:rPr>
                <w:i w:val="0"/>
              </w:rPr>
              <w:t>:</w:t>
            </w:r>
          </w:p>
          <w:p w14:paraId="23EE8854" w14:textId="77777777" w:rsidR="00576D41" w:rsidRPr="007E55BC" w:rsidRDefault="00576D41" w:rsidP="00576D41">
            <w:pPr>
              <w:pStyle w:val="ListParagraph"/>
              <w:widowControl/>
              <w:numPr>
                <w:ilvl w:val="0"/>
                <w:numId w:val="69"/>
              </w:numPr>
              <w:autoSpaceDE/>
              <w:autoSpaceDN/>
              <w:ind w:left="168" w:hanging="168"/>
              <w:rPr>
                <w:color w:val="000000"/>
                <w:sz w:val="20"/>
                <w:szCs w:val="20"/>
                <w:lang w:val="en-GB" w:eastAsia="ja-JP"/>
              </w:rPr>
            </w:pPr>
            <w:r w:rsidRPr="007E55BC">
              <w:rPr>
                <w:color w:val="000000"/>
                <w:sz w:val="20"/>
                <w:szCs w:val="20"/>
                <w:lang w:val="en-GB" w:eastAsia="ja-JP"/>
              </w:rPr>
              <w:t xml:space="preserve">Freestanding, with access for cleaning </w:t>
            </w:r>
          </w:p>
          <w:p w14:paraId="10F0B5AB" w14:textId="77777777" w:rsidR="00576D41" w:rsidRPr="007E55BC" w:rsidRDefault="00576D41" w:rsidP="00576D41">
            <w:pPr>
              <w:pStyle w:val="ListParagraph"/>
              <w:widowControl/>
              <w:numPr>
                <w:ilvl w:val="0"/>
                <w:numId w:val="69"/>
              </w:numPr>
              <w:autoSpaceDE/>
              <w:autoSpaceDN/>
              <w:ind w:left="168" w:hanging="168"/>
              <w:rPr>
                <w:color w:val="000000"/>
                <w:sz w:val="20"/>
                <w:szCs w:val="20"/>
                <w:lang w:val="en-GB" w:eastAsia="ja-JP"/>
              </w:rPr>
            </w:pPr>
            <w:r w:rsidRPr="007E55BC">
              <w:rPr>
                <w:color w:val="000000"/>
                <w:sz w:val="20"/>
                <w:szCs w:val="20"/>
                <w:lang w:val="en-GB" w:eastAsia="ja-JP"/>
              </w:rPr>
              <w:t>Ladder with safety handrails</w:t>
            </w:r>
          </w:p>
          <w:p w14:paraId="53AC17EF" w14:textId="7D76089B" w:rsidR="00576D41" w:rsidRPr="007E55BC" w:rsidRDefault="00576D41" w:rsidP="00576D41">
            <w:pPr>
              <w:pStyle w:val="ListParagraph"/>
              <w:widowControl/>
              <w:numPr>
                <w:ilvl w:val="0"/>
                <w:numId w:val="69"/>
              </w:numPr>
              <w:autoSpaceDE/>
              <w:autoSpaceDN/>
              <w:ind w:left="168" w:hanging="168"/>
              <w:rPr>
                <w:sz w:val="20"/>
                <w:szCs w:val="20"/>
              </w:rPr>
            </w:pPr>
            <w:r w:rsidRPr="007E55BC">
              <w:rPr>
                <w:color w:val="000000"/>
                <w:sz w:val="20"/>
                <w:szCs w:val="20"/>
                <w:lang w:val="en-GB" w:eastAsia="ja-JP"/>
              </w:rPr>
              <w:t>Low, wide intermediate tank, height ≤ 1.5 m</w:t>
            </w:r>
          </w:p>
        </w:tc>
        <w:tc>
          <w:tcPr>
            <w:tcW w:w="411" w:type="pct"/>
            <w:vAlign w:val="center"/>
          </w:tcPr>
          <w:p w14:paraId="0C1F061E" w14:textId="52C13D82" w:rsidR="00576D41" w:rsidRPr="002A6CCE" w:rsidRDefault="00576D41" w:rsidP="00576D41">
            <w:pPr>
              <w:widowControl/>
              <w:autoSpaceDE/>
              <w:autoSpaceDN/>
              <w:jc w:val="both"/>
              <w:rPr>
                <w:b/>
                <w:bCs/>
                <w:color w:val="000000"/>
                <w:sz w:val="20"/>
                <w:szCs w:val="20"/>
                <w:lang w:val="en-GB" w:eastAsia="ja-JP"/>
              </w:rPr>
            </w:pPr>
            <w:r w:rsidRPr="002A6CCE">
              <w:rPr>
                <w:b/>
                <w:bCs/>
                <w:color w:val="000000"/>
                <w:sz w:val="20"/>
                <w:szCs w:val="20"/>
                <w:lang w:val="en-GB" w:eastAsia="ja-JP"/>
              </w:rPr>
              <w:t> </w:t>
            </w:r>
          </w:p>
        </w:tc>
      </w:tr>
      <w:tr w:rsidR="00576D41" w:rsidRPr="002A6CCE" w14:paraId="3629BB83" w14:textId="77777777" w:rsidTr="00237490">
        <w:trPr>
          <w:trHeight w:val="367"/>
        </w:trPr>
        <w:tc>
          <w:tcPr>
            <w:tcW w:w="784" w:type="pct"/>
            <w:vAlign w:val="center"/>
          </w:tcPr>
          <w:p w14:paraId="24852193" w14:textId="10809CFA" w:rsidR="00576D41" w:rsidRPr="002A6CCE" w:rsidRDefault="00576D41" w:rsidP="00576D41">
            <w:pPr>
              <w:widowControl/>
              <w:autoSpaceDE/>
              <w:autoSpaceDN/>
              <w:rPr>
                <w:b/>
                <w:bCs/>
                <w:color w:val="000000"/>
                <w:sz w:val="20"/>
                <w:szCs w:val="20"/>
                <w:lang w:val="en-GB" w:eastAsia="ja-JP"/>
              </w:rPr>
            </w:pPr>
            <w:r>
              <w:rPr>
                <w:b/>
                <w:bCs/>
                <w:color w:val="000000"/>
                <w:sz w:val="20"/>
                <w:szCs w:val="20"/>
                <w:lang w:val="en-GB" w:eastAsia="ja-JP"/>
              </w:rPr>
              <w:t xml:space="preserve">Lote nr. 9 </w:t>
            </w:r>
            <w:proofErr w:type="spellStart"/>
            <w:r w:rsidR="00F8392D">
              <w:rPr>
                <w:b/>
                <w:bCs/>
                <w:color w:val="000000"/>
                <w:sz w:val="20"/>
                <w:szCs w:val="20"/>
                <w:lang w:val="en-GB" w:eastAsia="ja-JP"/>
              </w:rPr>
              <w:t>Sistēma</w:t>
            </w:r>
            <w:proofErr w:type="spellEnd"/>
            <w:r w:rsidR="00F8392D">
              <w:rPr>
                <w:b/>
                <w:bCs/>
                <w:color w:val="000000"/>
                <w:sz w:val="20"/>
                <w:szCs w:val="20"/>
                <w:lang w:val="en-GB" w:eastAsia="ja-JP"/>
              </w:rPr>
              <w:t xml:space="preserve"> </w:t>
            </w:r>
            <w:proofErr w:type="spellStart"/>
            <w:r w:rsidR="00F8392D">
              <w:rPr>
                <w:b/>
                <w:bCs/>
                <w:color w:val="000000"/>
                <w:sz w:val="20"/>
                <w:szCs w:val="20"/>
                <w:lang w:val="en-GB" w:eastAsia="ja-JP"/>
              </w:rPr>
              <w:t>gatavā</w:t>
            </w:r>
            <w:proofErr w:type="spellEnd"/>
            <w:r w:rsidR="00F8392D">
              <w:rPr>
                <w:b/>
                <w:bCs/>
                <w:color w:val="000000"/>
                <w:sz w:val="20"/>
                <w:szCs w:val="20"/>
                <w:lang w:val="en-GB" w:eastAsia="ja-JP"/>
              </w:rPr>
              <w:t xml:space="preserve"> </w:t>
            </w:r>
            <w:proofErr w:type="spellStart"/>
            <w:r w:rsidR="00F8392D">
              <w:rPr>
                <w:b/>
                <w:bCs/>
                <w:color w:val="000000"/>
                <w:sz w:val="20"/>
                <w:szCs w:val="20"/>
                <w:lang w:val="en-GB" w:eastAsia="ja-JP"/>
              </w:rPr>
              <w:t>produkta</w:t>
            </w:r>
            <w:proofErr w:type="spellEnd"/>
            <w:r w:rsidR="00F8392D">
              <w:rPr>
                <w:b/>
                <w:bCs/>
                <w:color w:val="000000"/>
                <w:sz w:val="20"/>
                <w:szCs w:val="20"/>
                <w:lang w:val="en-GB" w:eastAsia="ja-JP"/>
              </w:rPr>
              <w:t xml:space="preserve"> </w:t>
            </w:r>
            <w:proofErr w:type="spellStart"/>
            <w:r w:rsidR="00F8392D">
              <w:rPr>
                <w:b/>
                <w:bCs/>
                <w:color w:val="000000"/>
                <w:sz w:val="20"/>
                <w:szCs w:val="20"/>
                <w:lang w:val="en-GB" w:eastAsia="ja-JP"/>
              </w:rPr>
              <w:lastRenderedPageBreak/>
              <w:t>pakošanai</w:t>
            </w:r>
            <w:proofErr w:type="spellEnd"/>
            <w:r w:rsidR="00F8392D">
              <w:rPr>
                <w:b/>
                <w:bCs/>
                <w:color w:val="000000"/>
                <w:sz w:val="20"/>
                <w:szCs w:val="20"/>
                <w:lang w:val="en-GB" w:eastAsia="ja-JP"/>
              </w:rPr>
              <w:t xml:space="preserve"> big </w:t>
            </w:r>
            <w:proofErr w:type="spellStart"/>
            <w:r w:rsidR="00F8392D">
              <w:rPr>
                <w:b/>
                <w:bCs/>
                <w:color w:val="000000"/>
                <w:sz w:val="20"/>
                <w:szCs w:val="20"/>
                <w:lang w:val="en-GB" w:eastAsia="ja-JP"/>
              </w:rPr>
              <w:t>bagos</w:t>
            </w:r>
            <w:proofErr w:type="spellEnd"/>
            <w:r>
              <w:rPr>
                <w:b/>
                <w:bCs/>
                <w:color w:val="000000"/>
                <w:sz w:val="20"/>
                <w:szCs w:val="20"/>
                <w:lang w:val="en-GB" w:eastAsia="ja-JP"/>
              </w:rPr>
              <w:t xml:space="preserve"> / Lot no 9 </w:t>
            </w:r>
            <w:r w:rsidR="00F8392D">
              <w:rPr>
                <w:b/>
                <w:bCs/>
                <w:color w:val="000000"/>
                <w:sz w:val="20"/>
                <w:szCs w:val="20"/>
                <w:lang w:val="en-GB" w:eastAsia="ja-JP"/>
              </w:rPr>
              <w:t>System for ready product packing in big bags</w:t>
            </w:r>
          </w:p>
        </w:tc>
        <w:tc>
          <w:tcPr>
            <w:tcW w:w="1902" w:type="pct"/>
            <w:vAlign w:val="center"/>
          </w:tcPr>
          <w:p w14:paraId="2265DB8C" w14:textId="77777777" w:rsidR="00576D41" w:rsidRPr="009E5E88" w:rsidRDefault="00576D41" w:rsidP="00576D41">
            <w:pPr>
              <w:widowControl/>
              <w:autoSpaceDE/>
              <w:autoSpaceDN/>
              <w:rPr>
                <w:b/>
                <w:bCs/>
                <w:color w:val="000000"/>
                <w:sz w:val="20"/>
                <w:szCs w:val="20"/>
                <w:lang w:val="de-DE" w:eastAsia="ja-JP"/>
              </w:rPr>
            </w:pPr>
          </w:p>
        </w:tc>
        <w:tc>
          <w:tcPr>
            <w:tcW w:w="1903" w:type="pct"/>
            <w:vAlign w:val="center"/>
          </w:tcPr>
          <w:p w14:paraId="38A446DA" w14:textId="77777777" w:rsidR="00576D41" w:rsidRPr="007E55BC" w:rsidRDefault="00576D41" w:rsidP="00576D41">
            <w:pPr>
              <w:widowControl/>
              <w:autoSpaceDE/>
              <w:autoSpaceDN/>
              <w:jc w:val="both"/>
              <w:rPr>
                <w:b/>
                <w:bCs/>
                <w:color w:val="000000"/>
                <w:sz w:val="20"/>
                <w:szCs w:val="20"/>
                <w:lang w:val="en-GB" w:eastAsia="ja-JP"/>
              </w:rPr>
            </w:pPr>
          </w:p>
        </w:tc>
        <w:tc>
          <w:tcPr>
            <w:tcW w:w="411" w:type="pct"/>
            <w:vAlign w:val="center"/>
          </w:tcPr>
          <w:p w14:paraId="113EED7E" w14:textId="788206CD" w:rsidR="00576D41" w:rsidRPr="002A6CCE" w:rsidRDefault="00576D41" w:rsidP="00576D41">
            <w:pPr>
              <w:widowControl/>
              <w:autoSpaceDE/>
              <w:autoSpaceDN/>
              <w:jc w:val="center"/>
              <w:rPr>
                <w:b/>
                <w:bCs/>
                <w:color w:val="000000"/>
                <w:sz w:val="20"/>
                <w:szCs w:val="20"/>
                <w:lang w:val="en-GB" w:eastAsia="ja-JP"/>
              </w:rPr>
            </w:pPr>
            <w:r>
              <w:rPr>
                <w:b/>
                <w:bCs/>
                <w:color w:val="000000"/>
                <w:sz w:val="20"/>
                <w:szCs w:val="20"/>
                <w:lang w:val="en-GB" w:eastAsia="ja-JP"/>
              </w:rPr>
              <w:t>1</w:t>
            </w:r>
          </w:p>
        </w:tc>
      </w:tr>
      <w:tr w:rsidR="00576D41" w:rsidRPr="002A6CCE" w14:paraId="5653BC78" w14:textId="77777777" w:rsidTr="00237490">
        <w:trPr>
          <w:trHeight w:val="367"/>
        </w:trPr>
        <w:tc>
          <w:tcPr>
            <w:tcW w:w="784" w:type="pct"/>
            <w:vAlign w:val="center"/>
          </w:tcPr>
          <w:p w14:paraId="7C88CB7F" w14:textId="5C9A35FF" w:rsidR="00576D41" w:rsidRDefault="00576D41" w:rsidP="00576D41">
            <w:pPr>
              <w:widowControl/>
              <w:autoSpaceDE/>
              <w:autoSpaceDN/>
              <w:jc w:val="both"/>
              <w:rPr>
                <w:b/>
                <w:bCs/>
                <w:color w:val="000000"/>
                <w:sz w:val="20"/>
                <w:szCs w:val="20"/>
                <w:lang w:val="en-GB" w:eastAsia="ja-JP"/>
              </w:rPr>
            </w:pPr>
            <w:r>
              <w:rPr>
                <w:b/>
                <w:bCs/>
                <w:color w:val="000000"/>
                <w:sz w:val="20"/>
                <w:szCs w:val="20"/>
                <w:lang w:val="en-GB" w:eastAsia="ja-JP"/>
              </w:rPr>
              <w:t>9.1.</w:t>
            </w:r>
            <w:r>
              <w:t xml:space="preserve"> </w:t>
            </w:r>
            <w:proofErr w:type="spellStart"/>
            <w:r w:rsidR="00F8392D">
              <w:rPr>
                <w:b/>
                <w:bCs/>
                <w:color w:val="000000"/>
                <w:sz w:val="20"/>
                <w:szCs w:val="20"/>
                <w:lang w:val="en-GB" w:eastAsia="ja-JP"/>
              </w:rPr>
              <w:t>Sistēma</w:t>
            </w:r>
            <w:proofErr w:type="spellEnd"/>
            <w:r w:rsidR="00F8392D">
              <w:rPr>
                <w:b/>
                <w:bCs/>
                <w:color w:val="000000"/>
                <w:sz w:val="20"/>
                <w:szCs w:val="20"/>
                <w:lang w:val="en-GB" w:eastAsia="ja-JP"/>
              </w:rPr>
              <w:t xml:space="preserve"> </w:t>
            </w:r>
            <w:proofErr w:type="spellStart"/>
            <w:r w:rsidR="00F8392D">
              <w:rPr>
                <w:b/>
                <w:bCs/>
                <w:color w:val="000000"/>
                <w:sz w:val="20"/>
                <w:szCs w:val="20"/>
                <w:lang w:val="en-GB" w:eastAsia="ja-JP"/>
              </w:rPr>
              <w:t>gatavā</w:t>
            </w:r>
            <w:proofErr w:type="spellEnd"/>
            <w:r w:rsidR="00F8392D">
              <w:rPr>
                <w:b/>
                <w:bCs/>
                <w:color w:val="000000"/>
                <w:sz w:val="20"/>
                <w:szCs w:val="20"/>
                <w:lang w:val="en-GB" w:eastAsia="ja-JP"/>
              </w:rPr>
              <w:t xml:space="preserve"> </w:t>
            </w:r>
            <w:proofErr w:type="spellStart"/>
            <w:r w:rsidR="00F8392D">
              <w:rPr>
                <w:b/>
                <w:bCs/>
                <w:color w:val="000000"/>
                <w:sz w:val="20"/>
                <w:szCs w:val="20"/>
                <w:lang w:val="en-GB" w:eastAsia="ja-JP"/>
              </w:rPr>
              <w:t>produkta</w:t>
            </w:r>
            <w:proofErr w:type="spellEnd"/>
            <w:r w:rsidR="00F8392D">
              <w:rPr>
                <w:b/>
                <w:bCs/>
                <w:color w:val="000000"/>
                <w:sz w:val="20"/>
                <w:szCs w:val="20"/>
                <w:lang w:val="en-GB" w:eastAsia="ja-JP"/>
              </w:rPr>
              <w:t xml:space="preserve"> </w:t>
            </w:r>
            <w:proofErr w:type="spellStart"/>
            <w:r w:rsidR="00F8392D">
              <w:rPr>
                <w:b/>
                <w:bCs/>
                <w:color w:val="000000"/>
                <w:sz w:val="20"/>
                <w:szCs w:val="20"/>
                <w:lang w:val="en-GB" w:eastAsia="ja-JP"/>
              </w:rPr>
              <w:t>pakošanai</w:t>
            </w:r>
            <w:proofErr w:type="spellEnd"/>
            <w:r w:rsidR="00F8392D">
              <w:rPr>
                <w:b/>
                <w:bCs/>
                <w:color w:val="000000"/>
                <w:sz w:val="20"/>
                <w:szCs w:val="20"/>
                <w:lang w:val="en-GB" w:eastAsia="ja-JP"/>
              </w:rPr>
              <w:t xml:space="preserve"> big </w:t>
            </w:r>
            <w:proofErr w:type="spellStart"/>
            <w:r w:rsidR="00F8392D">
              <w:rPr>
                <w:b/>
                <w:bCs/>
                <w:color w:val="000000"/>
                <w:sz w:val="20"/>
                <w:szCs w:val="20"/>
                <w:lang w:val="en-GB" w:eastAsia="ja-JP"/>
              </w:rPr>
              <w:t>bagos</w:t>
            </w:r>
            <w:proofErr w:type="spellEnd"/>
            <w:r w:rsidR="00F8392D">
              <w:rPr>
                <w:b/>
                <w:bCs/>
                <w:color w:val="000000"/>
                <w:sz w:val="20"/>
                <w:szCs w:val="20"/>
                <w:lang w:val="en-GB" w:eastAsia="ja-JP"/>
              </w:rPr>
              <w:t xml:space="preserve"> </w:t>
            </w:r>
            <w:r w:rsidRPr="003F0A0E">
              <w:rPr>
                <w:b/>
                <w:bCs/>
                <w:color w:val="000000"/>
                <w:sz w:val="20"/>
                <w:szCs w:val="20"/>
                <w:lang w:val="en-GB" w:eastAsia="ja-JP"/>
              </w:rPr>
              <w:t xml:space="preserve">/ </w:t>
            </w:r>
            <w:r w:rsidR="00F8392D">
              <w:rPr>
                <w:b/>
                <w:bCs/>
                <w:color w:val="000000"/>
                <w:sz w:val="20"/>
                <w:szCs w:val="20"/>
                <w:lang w:val="en-GB" w:eastAsia="ja-JP"/>
              </w:rPr>
              <w:t>System for ready product packing in big bags</w:t>
            </w:r>
          </w:p>
        </w:tc>
        <w:tc>
          <w:tcPr>
            <w:tcW w:w="1902" w:type="pct"/>
            <w:vAlign w:val="center"/>
          </w:tcPr>
          <w:p w14:paraId="043C1D07" w14:textId="77777777" w:rsidR="00576D41" w:rsidRPr="009E5E88" w:rsidRDefault="00576D41" w:rsidP="00576D41">
            <w:pPr>
              <w:widowControl/>
              <w:autoSpaceDE/>
              <w:autoSpaceDN/>
              <w:rPr>
                <w:b/>
                <w:bCs/>
                <w:color w:val="000000"/>
                <w:sz w:val="20"/>
                <w:szCs w:val="20"/>
                <w:lang w:val="de-DE" w:eastAsia="ja-JP"/>
              </w:rPr>
            </w:pPr>
            <w:proofErr w:type="spellStart"/>
            <w:r w:rsidRPr="009E5E88">
              <w:rPr>
                <w:b/>
                <w:bCs/>
                <w:color w:val="000000"/>
                <w:sz w:val="20"/>
                <w:szCs w:val="20"/>
                <w:lang w:val="de-DE" w:eastAsia="ja-JP"/>
              </w:rPr>
              <w:t>Pielietojums</w:t>
            </w:r>
            <w:proofErr w:type="spellEnd"/>
            <w:r w:rsidRPr="009E5E88">
              <w:rPr>
                <w:b/>
                <w:bCs/>
                <w:color w:val="000000"/>
                <w:sz w:val="20"/>
                <w:szCs w:val="20"/>
                <w:lang w:val="de-DE" w:eastAsia="ja-JP"/>
              </w:rPr>
              <w:t>:</w:t>
            </w:r>
          </w:p>
          <w:p w14:paraId="26F3D341" w14:textId="04EDE4D3" w:rsidR="00576D41" w:rsidRPr="009E5E88" w:rsidRDefault="00576D41" w:rsidP="00576D41">
            <w:pPr>
              <w:widowControl/>
              <w:autoSpaceDE/>
              <w:autoSpaceDN/>
              <w:rPr>
                <w:color w:val="000000"/>
                <w:sz w:val="20"/>
                <w:szCs w:val="20"/>
                <w:lang w:val="de-DE" w:eastAsia="ja-JP"/>
              </w:rPr>
            </w:pPr>
            <w:proofErr w:type="spellStart"/>
            <w:r w:rsidRPr="009E5E88">
              <w:rPr>
                <w:color w:val="000000"/>
                <w:sz w:val="20"/>
                <w:szCs w:val="20"/>
                <w:lang w:val="de-DE" w:eastAsia="ja-JP"/>
              </w:rPr>
              <w:t>Gatavā</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produkta</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pakošana</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big</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bag</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maisos</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no</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vibro</w:t>
            </w:r>
            <w:proofErr w:type="spellEnd"/>
            <w:r w:rsidR="00F8392D">
              <w:rPr>
                <w:color w:val="000000"/>
                <w:sz w:val="20"/>
                <w:szCs w:val="20"/>
                <w:lang w:val="de-DE" w:eastAsia="ja-JP"/>
              </w:rPr>
              <w:t xml:space="preserve"> </w:t>
            </w:r>
            <w:proofErr w:type="spellStart"/>
            <w:r w:rsidR="00F8392D">
              <w:rPr>
                <w:color w:val="000000"/>
                <w:sz w:val="20"/>
                <w:szCs w:val="20"/>
                <w:lang w:val="de-DE" w:eastAsia="ja-JP"/>
              </w:rPr>
              <w:t>transportiera</w:t>
            </w:r>
            <w:proofErr w:type="spellEnd"/>
          </w:p>
        </w:tc>
        <w:tc>
          <w:tcPr>
            <w:tcW w:w="1903" w:type="pct"/>
            <w:vAlign w:val="center"/>
          </w:tcPr>
          <w:p w14:paraId="55490934" w14:textId="77777777" w:rsidR="00576D41" w:rsidRPr="007E55BC" w:rsidRDefault="00576D41" w:rsidP="00576D41">
            <w:pPr>
              <w:pStyle w:val="P68B1DB1-Normal3"/>
              <w:widowControl/>
              <w:autoSpaceDE/>
              <w:autoSpaceDN/>
              <w:rPr>
                <w:i w:val="0"/>
              </w:rPr>
            </w:pPr>
            <w:proofErr w:type="spellStart"/>
            <w:r w:rsidRPr="007E55BC">
              <w:rPr>
                <w:i w:val="0"/>
              </w:rPr>
              <w:t>Application</w:t>
            </w:r>
            <w:proofErr w:type="spellEnd"/>
            <w:r w:rsidRPr="007E55BC">
              <w:rPr>
                <w:i w:val="0"/>
              </w:rPr>
              <w:t>:</w:t>
            </w:r>
          </w:p>
          <w:p w14:paraId="72FC31DD" w14:textId="4BC19303"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Packing</w:t>
            </w:r>
            <w:proofErr w:type="spellEnd"/>
            <w:r w:rsidRPr="007E55BC">
              <w:rPr>
                <w:sz w:val="20"/>
                <w:szCs w:val="20"/>
              </w:rPr>
              <w:t xml:space="preserve"> </w:t>
            </w:r>
            <w:proofErr w:type="spellStart"/>
            <w:r w:rsidRPr="007E55BC">
              <w:rPr>
                <w:sz w:val="20"/>
                <w:szCs w:val="20"/>
              </w:rPr>
              <w:t>of</w:t>
            </w:r>
            <w:proofErr w:type="spellEnd"/>
            <w:r w:rsidRPr="007E55BC">
              <w:rPr>
                <w:sz w:val="20"/>
                <w:szCs w:val="20"/>
              </w:rPr>
              <w:t xml:space="preserve"> </w:t>
            </w:r>
            <w:proofErr w:type="spellStart"/>
            <w:r w:rsidRPr="007E55BC">
              <w:rPr>
                <w:sz w:val="20"/>
                <w:szCs w:val="20"/>
              </w:rPr>
              <w:t>the</w:t>
            </w:r>
            <w:proofErr w:type="spellEnd"/>
            <w:r w:rsidRPr="007E55BC">
              <w:rPr>
                <w:sz w:val="20"/>
                <w:szCs w:val="20"/>
              </w:rPr>
              <w:t xml:space="preserve"> </w:t>
            </w:r>
            <w:proofErr w:type="spellStart"/>
            <w:r w:rsidRPr="007E55BC">
              <w:rPr>
                <w:sz w:val="20"/>
                <w:szCs w:val="20"/>
              </w:rPr>
              <w:t>ready</w:t>
            </w:r>
            <w:proofErr w:type="spellEnd"/>
            <w:r w:rsidRPr="007E55BC">
              <w:rPr>
                <w:sz w:val="20"/>
                <w:szCs w:val="20"/>
              </w:rPr>
              <w:t xml:space="preserve"> </w:t>
            </w:r>
            <w:proofErr w:type="spellStart"/>
            <w:r w:rsidRPr="007E55BC">
              <w:rPr>
                <w:sz w:val="20"/>
                <w:szCs w:val="20"/>
              </w:rPr>
              <w:t>product</w:t>
            </w:r>
            <w:proofErr w:type="spellEnd"/>
            <w:r w:rsidRPr="007E55BC">
              <w:rPr>
                <w:sz w:val="20"/>
                <w:szCs w:val="20"/>
              </w:rPr>
              <w:t xml:space="preserve"> </w:t>
            </w:r>
            <w:proofErr w:type="spellStart"/>
            <w:r w:rsidRPr="007E55BC">
              <w:rPr>
                <w:sz w:val="20"/>
                <w:szCs w:val="20"/>
              </w:rPr>
              <w:t>into</w:t>
            </w:r>
            <w:proofErr w:type="spellEnd"/>
            <w:r w:rsidRPr="007E55BC">
              <w:rPr>
                <w:sz w:val="20"/>
                <w:szCs w:val="20"/>
              </w:rPr>
              <w:t xml:space="preserve"> </w:t>
            </w:r>
            <w:proofErr w:type="spellStart"/>
            <w:r w:rsidRPr="007E55BC">
              <w:rPr>
                <w:sz w:val="20"/>
                <w:szCs w:val="20"/>
              </w:rPr>
              <w:t>big</w:t>
            </w:r>
            <w:proofErr w:type="spellEnd"/>
            <w:r w:rsidRPr="007E55BC">
              <w:rPr>
                <w:sz w:val="20"/>
                <w:szCs w:val="20"/>
              </w:rPr>
              <w:t xml:space="preserve"> </w:t>
            </w:r>
            <w:proofErr w:type="spellStart"/>
            <w:r w:rsidRPr="007E55BC">
              <w:rPr>
                <w:sz w:val="20"/>
                <w:szCs w:val="20"/>
              </w:rPr>
              <w:t>bags</w:t>
            </w:r>
            <w:proofErr w:type="spellEnd"/>
            <w:r w:rsidRPr="007E55BC">
              <w:rPr>
                <w:sz w:val="20"/>
                <w:szCs w:val="20"/>
              </w:rPr>
              <w:t xml:space="preserve"> </w:t>
            </w:r>
            <w:proofErr w:type="spellStart"/>
            <w:r w:rsidRPr="007E55BC">
              <w:rPr>
                <w:sz w:val="20"/>
                <w:szCs w:val="20"/>
              </w:rPr>
              <w:t>from</w:t>
            </w:r>
            <w:proofErr w:type="spellEnd"/>
            <w:r w:rsidRPr="007E55BC">
              <w:rPr>
                <w:sz w:val="20"/>
                <w:szCs w:val="20"/>
              </w:rPr>
              <w:t xml:space="preserve"> </w:t>
            </w:r>
            <w:proofErr w:type="spellStart"/>
            <w:r w:rsidRPr="007E55BC">
              <w:rPr>
                <w:sz w:val="20"/>
                <w:szCs w:val="20"/>
              </w:rPr>
              <w:t>the</w:t>
            </w:r>
            <w:proofErr w:type="spellEnd"/>
            <w:r w:rsidRPr="007E55BC">
              <w:rPr>
                <w:sz w:val="20"/>
                <w:szCs w:val="20"/>
              </w:rPr>
              <w:t xml:space="preserve"> </w:t>
            </w:r>
            <w:proofErr w:type="spellStart"/>
            <w:r w:rsidRPr="007E55BC">
              <w:rPr>
                <w:sz w:val="20"/>
                <w:szCs w:val="20"/>
              </w:rPr>
              <w:t>vibrating</w:t>
            </w:r>
            <w:proofErr w:type="spellEnd"/>
            <w:r w:rsidRPr="007E55BC">
              <w:rPr>
                <w:sz w:val="20"/>
                <w:szCs w:val="20"/>
              </w:rPr>
              <w:t xml:space="preserve"> </w:t>
            </w:r>
            <w:proofErr w:type="spellStart"/>
            <w:r w:rsidRPr="007E55BC">
              <w:rPr>
                <w:sz w:val="20"/>
                <w:szCs w:val="20"/>
              </w:rPr>
              <w:t>conveyor</w:t>
            </w:r>
            <w:proofErr w:type="spellEnd"/>
          </w:p>
        </w:tc>
        <w:tc>
          <w:tcPr>
            <w:tcW w:w="411" w:type="pct"/>
            <w:vAlign w:val="center"/>
          </w:tcPr>
          <w:p w14:paraId="5011CF8A" w14:textId="77777777" w:rsidR="00576D41" w:rsidRPr="002A6CCE" w:rsidRDefault="00576D41" w:rsidP="00576D41">
            <w:pPr>
              <w:widowControl/>
              <w:autoSpaceDE/>
              <w:autoSpaceDN/>
              <w:jc w:val="both"/>
              <w:rPr>
                <w:b/>
                <w:bCs/>
                <w:color w:val="000000"/>
                <w:sz w:val="20"/>
                <w:szCs w:val="20"/>
                <w:lang w:val="en-GB" w:eastAsia="ja-JP"/>
              </w:rPr>
            </w:pPr>
          </w:p>
        </w:tc>
      </w:tr>
      <w:tr w:rsidR="00576D41" w:rsidRPr="002A6CCE" w14:paraId="52B545A5" w14:textId="77777777" w:rsidTr="00237490">
        <w:trPr>
          <w:trHeight w:val="367"/>
        </w:trPr>
        <w:tc>
          <w:tcPr>
            <w:tcW w:w="784" w:type="pct"/>
            <w:vAlign w:val="center"/>
          </w:tcPr>
          <w:p w14:paraId="3C6A23BA" w14:textId="77777777" w:rsidR="00576D41" w:rsidRDefault="00576D41" w:rsidP="00576D41">
            <w:pPr>
              <w:widowControl/>
              <w:autoSpaceDE/>
              <w:autoSpaceDN/>
              <w:jc w:val="both"/>
              <w:rPr>
                <w:b/>
                <w:bCs/>
                <w:color w:val="000000"/>
                <w:sz w:val="20"/>
                <w:szCs w:val="20"/>
                <w:lang w:val="en-GB" w:eastAsia="ja-JP"/>
              </w:rPr>
            </w:pPr>
          </w:p>
        </w:tc>
        <w:tc>
          <w:tcPr>
            <w:tcW w:w="1902" w:type="pct"/>
            <w:vAlign w:val="center"/>
          </w:tcPr>
          <w:p w14:paraId="35994AB7" w14:textId="77777777" w:rsidR="00576D41" w:rsidRPr="009E5E88" w:rsidRDefault="00576D41" w:rsidP="00576D41">
            <w:pPr>
              <w:widowControl/>
              <w:autoSpaceDE/>
              <w:autoSpaceDN/>
              <w:rPr>
                <w:b/>
                <w:bCs/>
                <w:color w:val="000000"/>
                <w:sz w:val="20"/>
                <w:szCs w:val="20"/>
                <w:lang w:val="de-DE" w:eastAsia="ja-JP"/>
              </w:rPr>
            </w:pPr>
            <w:proofErr w:type="spellStart"/>
            <w:r w:rsidRPr="009E5E88">
              <w:rPr>
                <w:b/>
                <w:bCs/>
                <w:color w:val="000000"/>
                <w:sz w:val="20"/>
                <w:szCs w:val="20"/>
                <w:lang w:val="de-DE" w:eastAsia="ja-JP"/>
              </w:rPr>
              <w:t>Jauda</w:t>
            </w:r>
            <w:proofErr w:type="spellEnd"/>
            <w:r w:rsidRPr="009E5E88">
              <w:rPr>
                <w:b/>
                <w:bCs/>
                <w:color w:val="000000"/>
                <w:sz w:val="20"/>
                <w:szCs w:val="20"/>
                <w:lang w:val="de-DE" w:eastAsia="ja-JP"/>
              </w:rPr>
              <w:t>:</w:t>
            </w:r>
          </w:p>
          <w:p w14:paraId="4EE97D86" w14:textId="242BBD2E" w:rsidR="00576D41" w:rsidRPr="009E5E88" w:rsidRDefault="00576D41" w:rsidP="00576D41">
            <w:pPr>
              <w:widowControl/>
              <w:autoSpaceDE/>
              <w:autoSpaceDN/>
              <w:rPr>
                <w:color w:val="000000"/>
                <w:sz w:val="20"/>
                <w:szCs w:val="20"/>
                <w:lang w:val="de-DE" w:eastAsia="ja-JP"/>
              </w:rPr>
            </w:pPr>
            <w:r w:rsidRPr="009E5E88">
              <w:rPr>
                <w:color w:val="000000"/>
                <w:sz w:val="20"/>
                <w:szCs w:val="20"/>
                <w:lang w:val="de-DE" w:eastAsia="ja-JP"/>
              </w:rPr>
              <w:t>1000 kg/h</w:t>
            </w:r>
          </w:p>
        </w:tc>
        <w:tc>
          <w:tcPr>
            <w:tcW w:w="1903" w:type="pct"/>
            <w:vAlign w:val="center"/>
          </w:tcPr>
          <w:p w14:paraId="1F0E0DCB" w14:textId="77777777" w:rsidR="00576D41" w:rsidRPr="007E55BC" w:rsidRDefault="00576D41" w:rsidP="00576D41">
            <w:pPr>
              <w:pStyle w:val="P68B1DB1-Normal3"/>
              <w:widowControl/>
              <w:autoSpaceDE/>
              <w:autoSpaceDN/>
              <w:rPr>
                <w:i w:val="0"/>
              </w:rPr>
            </w:pPr>
            <w:proofErr w:type="spellStart"/>
            <w:r w:rsidRPr="007E55BC">
              <w:rPr>
                <w:i w:val="0"/>
              </w:rPr>
              <w:t>Capacity</w:t>
            </w:r>
            <w:proofErr w:type="spellEnd"/>
            <w:r w:rsidRPr="007E55BC">
              <w:rPr>
                <w:i w:val="0"/>
              </w:rPr>
              <w:t>:</w:t>
            </w:r>
          </w:p>
          <w:p w14:paraId="6E815E2F" w14:textId="67F8D2C9" w:rsidR="00576D41" w:rsidRPr="007E55BC" w:rsidRDefault="00576D41" w:rsidP="00576D41">
            <w:pPr>
              <w:widowControl/>
              <w:autoSpaceDE/>
              <w:autoSpaceDN/>
              <w:jc w:val="both"/>
              <w:rPr>
                <w:b/>
                <w:bCs/>
                <w:color w:val="000000"/>
                <w:sz w:val="20"/>
                <w:szCs w:val="20"/>
                <w:lang w:val="en-GB" w:eastAsia="ja-JP"/>
              </w:rPr>
            </w:pPr>
            <w:r w:rsidRPr="007E55BC">
              <w:rPr>
                <w:sz w:val="20"/>
                <w:szCs w:val="20"/>
              </w:rPr>
              <w:t>1000 kg/</w:t>
            </w:r>
            <w:proofErr w:type="spellStart"/>
            <w:r w:rsidRPr="007E55BC">
              <w:rPr>
                <w:sz w:val="20"/>
                <w:szCs w:val="20"/>
              </w:rPr>
              <w:t>hr</w:t>
            </w:r>
            <w:proofErr w:type="spellEnd"/>
          </w:p>
        </w:tc>
        <w:tc>
          <w:tcPr>
            <w:tcW w:w="411" w:type="pct"/>
            <w:vAlign w:val="center"/>
          </w:tcPr>
          <w:p w14:paraId="74072F7A" w14:textId="77777777" w:rsidR="00576D41" w:rsidRPr="002A6CCE" w:rsidRDefault="00576D41" w:rsidP="00576D41">
            <w:pPr>
              <w:widowControl/>
              <w:autoSpaceDE/>
              <w:autoSpaceDN/>
              <w:jc w:val="both"/>
              <w:rPr>
                <w:b/>
                <w:bCs/>
                <w:color w:val="000000"/>
                <w:sz w:val="20"/>
                <w:szCs w:val="20"/>
                <w:lang w:val="en-GB" w:eastAsia="ja-JP"/>
              </w:rPr>
            </w:pPr>
          </w:p>
        </w:tc>
      </w:tr>
      <w:tr w:rsidR="00576D41" w:rsidRPr="002A6CCE" w14:paraId="25B2058B" w14:textId="77777777" w:rsidTr="00237490">
        <w:trPr>
          <w:trHeight w:val="367"/>
        </w:trPr>
        <w:tc>
          <w:tcPr>
            <w:tcW w:w="784" w:type="pct"/>
            <w:vAlign w:val="center"/>
          </w:tcPr>
          <w:p w14:paraId="22F21C37" w14:textId="77777777" w:rsidR="00576D41" w:rsidRDefault="00576D41" w:rsidP="00576D41">
            <w:pPr>
              <w:widowControl/>
              <w:autoSpaceDE/>
              <w:autoSpaceDN/>
              <w:jc w:val="both"/>
              <w:rPr>
                <w:b/>
                <w:bCs/>
                <w:color w:val="000000"/>
                <w:sz w:val="20"/>
                <w:szCs w:val="20"/>
                <w:lang w:val="en-GB" w:eastAsia="ja-JP"/>
              </w:rPr>
            </w:pPr>
          </w:p>
        </w:tc>
        <w:tc>
          <w:tcPr>
            <w:tcW w:w="1902" w:type="pct"/>
            <w:vAlign w:val="center"/>
          </w:tcPr>
          <w:p w14:paraId="2FD50BF2" w14:textId="77777777" w:rsidR="00576D41" w:rsidRPr="009E5E88" w:rsidRDefault="00576D41" w:rsidP="00576D41">
            <w:pPr>
              <w:widowControl/>
              <w:autoSpaceDE/>
              <w:autoSpaceDN/>
              <w:rPr>
                <w:b/>
                <w:bCs/>
                <w:color w:val="000000"/>
                <w:sz w:val="20"/>
                <w:szCs w:val="20"/>
                <w:lang w:val="de-DE" w:eastAsia="ja-JP"/>
              </w:rPr>
            </w:pPr>
            <w:proofErr w:type="spellStart"/>
            <w:r w:rsidRPr="009E5E88">
              <w:rPr>
                <w:b/>
                <w:bCs/>
                <w:color w:val="000000"/>
                <w:sz w:val="20"/>
                <w:szCs w:val="20"/>
                <w:lang w:val="de-DE" w:eastAsia="ja-JP"/>
              </w:rPr>
              <w:t>Komplektācija</w:t>
            </w:r>
            <w:proofErr w:type="spellEnd"/>
            <w:r w:rsidRPr="009E5E88">
              <w:rPr>
                <w:b/>
                <w:bCs/>
                <w:color w:val="000000"/>
                <w:sz w:val="20"/>
                <w:szCs w:val="20"/>
                <w:lang w:val="de-DE" w:eastAsia="ja-JP"/>
              </w:rPr>
              <w:t>:</w:t>
            </w:r>
          </w:p>
          <w:p w14:paraId="1AFD5C59" w14:textId="05281346" w:rsidR="00576D41" w:rsidRPr="003F0A0E" w:rsidRDefault="00576D41" w:rsidP="00576D41">
            <w:pPr>
              <w:pStyle w:val="ListParagraph"/>
              <w:widowControl/>
              <w:numPr>
                <w:ilvl w:val="0"/>
                <w:numId w:val="68"/>
              </w:numPr>
              <w:autoSpaceDE/>
              <w:autoSpaceDN/>
              <w:ind w:left="168" w:hanging="142"/>
              <w:rPr>
                <w:sz w:val="20"/>
                <w:szCs w:val="20"/>
                <w:lang w:val="en-GB" w:eastAsia="ja-JP"/>
              </w:rPr>
            </w:pPr>
            <w:r w:rsidRPr="003F0A0E">
              <w:rPr>
                <w:sz w:val="20"/>
                <w:szCs w:val="20"/>
                <w:lang w:val="de-DE" w:eastAsia="ja-JP"/>
              </w:rPr>
              <w:t xml:space="preserve">PLC, </w:t>
            </w:r>
            <w:proofErr w:type="spellStart"/>
            <w:r w:rsidRPr="003F0A0E">
              <w:rPr>
                <w:sz w:val="20"/>
                <w:szCs w:val="20"/>
                <w:lang w:val="en-GB" w:eastAsia="ja-JP"/>
              </w:rPr>
              <w:t>skārienjūtīgs</w:t>
            </w:r>
            <w:proofErr w:type="spellEnd"/>
            <w:r w:rsidRPr="003F0A0E">
              <w:rPr>
                <w:sz w:val="20"/>
                <w:szCs w:val="20"/>
                <w:lang w:val="en-GB" w:eastAsia="ja-JP"/>
              </w:rPr>
              <w:t xml:space="preserve"> </w:t>
            </w:r>
            <w:proofErr w:type="spellStart"/>
            <w:r w:rsidRPr="003F0A0E">
              <w:rPr>
                <w:sz w:val="20"/>
                <w:szCs w:val="20"/>
                <w:lang w:val="en-GB" w:eastAsia="ja-JP"/>
              </w:rPr>
              <w:t>ekrāns</w:t>
            </w:r>
            <w:proofErr w:type="spellEnd"/>
          </w:p>
          <w:p w14:paraId="314DC70B" w14:textId="77777777" w:rsidR="00576D41" w:rsidRPr="003F0A0E" w:rsidRDefault="00576D41" w:rsidP="00576D41">
            <w:pPr>
              <w:pStyle w:val="ListParagraph"/>
              <w:widowControl/>
              <w:numPr>
                <w:ilvl w:val="0"/>
                <w:numId w:val="68"/>
              </w:numPr>
              <w:autoSpaceDE/>
              <w:autoSpaceDN/>
              <w:ind w:left="168" w:hanging="142"/>
              <w:rPr>
                <w:sz w:val="20"/>
                <w:szCs w:val="20"/>
                <w:lang w:val="de-DE" w:eastAsia="ja-JP"/>
              </w:rPr>
            </w:pPr>
            <w:proofErr w:type="spellStart"/>
            <w:r w:rsidRPr="003F0A0E">
              <w:rPr>
                <w:sz w:val="20"/>
                <w:szCs w:val="20"/>
                <w:lang w:val="de-DE" w:eastAsia="ja-JP"/>
              </w:rPr>
              <w:t>Rāmis</w:t>
            </w:r>
            <w:proofErr w:type="spellEnd"/>
            <w:r w:rsidRPr="003F0A0E">
              <w:rPr>
                <w:sz w:val="20"/>
                <w:szCs w:val="20"/>
                <w:lang w:val="de-DE" w:eastAsia="ja-JP"/>
              </w:rPr>
              <w:t xml:space="preserve">, </w:t>
            </w:r>
            <w:proofErr w:type="spellStart"/>
            <w:r w:rsidRPr="003F0A0E">
              <w:rPr>
                <w:sz w:val="20"/>
                <w:szCs w:val="20"/>
                <w:lang w:val="de-DE" w:eastAsia="ja-JP"/>
              </w:rPr>
              <w:t>nolaižas</w:t>
            </w:r>
            <w:proofErr w:type="spellEnd"/>
            <w:r w:rsidRPr="003F0A0E">
              <w:rPr>
                <w:sz w:val="20"/>
                <w:szCs w:val="20"/>
                <w:lang w:val="de-DE" w:eastAsia="ja-JP"/>
              </w:rPr>
              <w:t xml:space="preserve"> </w:t>
            </w:r>
            <w:proofErr w:type="spellStart"/>
            <w:r w:rsidRPr="003F0A0E">
              <w:rPr>
                <w:sz w:val="20"/>
                <w:szCs w:val="20"/>
                <w:lang w:val="de-DE" w:eastAsia="ja-JP"/>
              </w:rPr>
              <w:t>pildīšanas</w:t>
            </w:r>
            <w:proofErr w:type="spellEnd"/>
            <w:r w:rsidRPr="003F0A0E">
              <w:rPr>
                <w:sz w:val="20"/>
                <w:szCs w:val="20"/>
                <w:lang w:val="de-DE" w:eastAsia="ja-JP"/>
              </w:rPr>
              <w:t xml:space="preserve"> </w:t>
            </w:r>
            <w:proofErr w:type="spellStart"/>
            <w:r w:rsidRPr="003F0A0E">
              <w:rPr>
                <w:sz w:val="20"/>
                <w:szCs w:val="20"/>
                <w:lang w:val="de-DE" w:eastAsia="ja-JP"/>
              </w:rPr>
              <w:t>laikā</w:t>
            </w:r>
            <w:proofErr w:type="spellEnd"/>
            <w:r w:rsidRPr="003F0A0E">
              <w:rPr>
                <w:sz w:val="20"/>
                <w:szCs w:val="20"/>
                <w:lang w:val="de-DE" w:eastAsia="ja-JP"/>
              </w:rPr>
              <w:t xml:space="preserve">, </w:t>
            </w:r>
            <w:proofErr w:type="spellStart"/>
            <w:r w:rsidRPr="003F0A0E">
              <w:rPr>
                <w:sz w:val="20"/>
                <w:szCs w:val="20"/>
                <w:lang w:val="de-DE" w:eastAsia="ja-JP"/>
              </w:rPr>
              <w:t>nodrošina</w:t>
            </w:r>
            <w:proofErr w:type="spellEnd"/>
            <w:r w:rsidRPr="003F0A0E">
              <w:rPr>
                <w:sz w:val="20"/>
                <w:szCs w:val="20"/>
                <w:lang w:val="de-DE" w:eastAsia="ja-JP"/>
              </w:rPr>
              <w:t xml:space="preserve"> </w:t>
            </w:r>
            <w:proofErr w:type="spellStart"/>
            <w:r w:rsidRPr="003F0A0E">
              <w:rPr>
                <w:sz w:val="20"/>
                <w:szCs w:val="20"/>
                <w:lang w:val="de-DE" w:eastAsia="ja-JP"/>
              </w:rPr>
              <w:t>saudzīgu</w:t>
            </w:r>
            <w:proofErr w:type="spellEnd"/>
            <w:r w:rsidRPr="003F0A0E">
              <w:rPr>
                <w:sz w:val="20"/>
                <w:szCs w:val="20"/>
                <w:lang w:val="de-DE" w:eastAsia="ja-JP"/>
              </w:rPr>
              <w:t xml:space="preserve"> </w:t>
            </w:r>
            <w:proofErr w:type="spellStart"/>
            <w:r w:rsidRPr="003F0A0E">
              <w:rPr>
                <w:sz w:val="20"/>
                <w:szCs w:val="20"/>
                <w:lang w:val="de-DE" w:eastAsia="ja-JP"/>
              </w:rPr>
              <w:t>produkta</w:t>
            </w:r>
            <w:proofErr w:type="spellEnd"/>
            <w:r w:rsidRPr="003F0A0E">
              <w:rPr>
                <w:sz w:val="20"/>
                <w:szCs w:val="20"/>
                <w:lang w:val="de-DE" w:eastAsia="ja-JP"/>
              </w:rPr>
              <w:t xml:space="preserve"> </w:t>
            </w:r>
            <w:proofErr w:type="spellStart"/>
            <w:r w:rsidRPr="003F0A0E">
              <w:rPr>
                <w:sz w:val="20"/>
                <w:szCs w:val="20"/>
                <w:lang w:val="de-DE" w:eastAsia="ja-JP"/>
              </w:rPr>
              <w:t>dozēšanu</w:t>
            </w:r>
            <w:proofErr w:type="spellEnd"/>
            <w:r w:rsidRPr="003F0A0E">
              <w:rPr>
                <w:sz w:val="20"/>
                <w:szCs w:val="20"/>
                <w:lang w:val="de-DE" w:eastAsia="ja-JP"/>
              </w:rPr>
              <w:t xml:space="preserve"> </w:t>
            </w:r>
            <w:proofErr w:type="spellStart"/>
            <w:r w:rsidRPr="003F0A0E">
              <w:rPr>
                <w:sz w:val="20"/>
                <w:szCs w:val="20"/>
                <w:lang w:val="de-DE" w:eastAsia="ja-JP"/>
              </w:rPr>
              <w:t>maisos</w:t>
            </w:r>
            <w:proofErr w:type="spellEnd"/>
          </w:p>
          <w:p w14:paraId="3D31349C" w14:textId="0829976A" w:rsidR="00576D41" w:rsidRPr="003F0A0E" w:rsidRDefault="00576D41" w:rsidP="00576D41">
            <w:pPr>
              <w:pStyle w:val="ListParagraph"/>
              <w:widowControl/>
              <w:numPr>
                <w:ilvl w:val="0"/>
                <w:numId w:val="68"/>
              </w:numPr>
              <w:autoSpaceDE/>
              <w:autoSpaceDN/>
              <w:ind w:left="168" w:hanging="142"/>
              <w:rPr>
                <w:sz w:val="20"/>
                <w:szCs w:val="20"/>
                <w:lang w:val="de-DE" w:eastAsia="ja-JP"/>
              </w:rPr>
            </w:pPr>
            <w:proofErr w:type="spellStart"/>
            <w:r w:rsidRPr="003F0A0E">
              <w:rPr>
                <w:sz w:val="20"/>
                <w:szCs w:val="20"/>
                <w:lang w:val="de-DE" w:eastAsia="ja-JP"/>
              </w:rPr>
              <w:t>Iespēja</w:t>
            </w:r>
            <w:proofErr w:type="spellEnd"/>
            <w:r w:rsidRPr="003F0A0E">
              <w:rPr>
                <w:sz w:val="20"/>
                <w:szCs w:val="20"/>
                <w:lang w:val="de-DE" w:eastAsia="ja-JP"/>
              </w:rPr>
              <w:t xml:space="preserve"> </w:t>
            </w:r>
            <w:proofErr w:type="spellStart"/>
            <w:r w:rsidRPr="003F0A0E">
              <w:rPr>
                <w:sz w:val="20"/>
                <w:szCs w:val="20"/>
                <w:lang w:val="de-DE" w:eastAsia="ja-JP"/>
              </w:rPr>
              <w:t>stiprināt</w:t>
            </w:r>
            <w:proofErr w:type="spellEnd"/>
            <w:r w:rsidRPr="003F0A0E">
              <w:rPr>
                <w:sz w:val="20"/>
                <w:szCs w:val="20"/>
                <w:lang w:val="de-DE" w:eastAsia="ja-JP"/>
              </w:rPr>
              <w:t xml:space="preserve"> </w:t>
            </w:r>
            <w:proofErr w:type="spellStart"/>
            <w:r w:rsidRPr="003F0A0E">
              <w:rPr>
                <w:sz w:val="20"/>
                <w:szCs w:val="20"/>
                <w:lang w:val="de-DE" w:eastAsia="ja-JP"/>
              </w:rPr>
              <w:t>maisus</w:t>
            </w:r>
            <w:proofErr w:type="spellEnd"/>
            <w:r w:rsidRPr="003F0A0E">
              <w:rPr>
                <w:sz w:val="20"/>
                <w:szCs w:val="20"/>
                <w:lang w:val="de-DE" w:eastAsia="ja-JP"/>
              </w:rPr>
              <w:t>.</w:t>
            </w:r>
          </w:p>
        </w:tc>
        <w:tc>
          <w:tcPr>
            <w:tcW w:w="1903" w:type="pct"/>
            <w:vAlign w:val="center"/>
          </w:tcPr>
          <w:p w14:paraId="55904DA7" w14:textId="77777777" w:rsidR="00576D41" w:rsidRPr="007E55BC" w:rsidRDefault="00576D41" w:rsidP="00576D41">
            <w:pPr>
              <w:pStyle w:val="P68B1DB1-Normal3"/>
              <w:widowControl/>
              <w:autoSpaceDE/>
              <w:autoSpaceDN/>
              <w:rPr>
                <w:i w:val="0"/>
              </w:rPr>
            </w:pPr>
            <w:proofErr w:type="spellStart"/>
            <w:r w:rsidRPr="007E55BC">
              <w:rPr>
                <w:i w:val="0"/>
              </w:rPr>
              <w:t>Components</w:t>
            </w:r>
            <w:proofErr w:type="spellEnd"/>
            <w:r w:rsidRPr="007E55BC">
              <w:rPr>
                <w:i w:val="0"/>
              </w:rPr>
              <w:t>:</w:t>
            </w:r>
          </w:p>
          <w:p w14:paraId="1BFFE918" w14:textId="77777777" w:rsidR="00576D41" w:rsidRPr="007E55BC" w:rsidRDefault="00576D41" w:rsidP="00576D41">
            <w:pPr>
              <w:pStyle w:val="ListParagraph"/>
              <w:widowControl/>
              <w:numPr>
                <w:ilvl w:val="0"/>
                <w:numId w:val="68"/>
              </w:numPr>
              <w:autoSpaceDE/>
              <w:autoSpaceDN/>
              <w:ind w:left="168" w:hanging="142"/>
              <w:rPr>
                <w:sz w:val="20"/>
                <w:szCs w:val="20"/>
                <w:lang w:val="de-DE" w:eastAsia="ja-JP"/>
              </w:rPr>
            </w:pPr>
            <w:r w:rsidRPr="007E55BC">
              <w:rPr>
                <w:sz w:val="20"/>
                <w:szCs w:val="20"/>
                <w:lang w:val="de-DE" w:eastAsia="ja-JP"/>
              </w:rPr>
              <w:t xml:space="preserve">PLC, </w:t>
            </w:r>
            <w:proofErr w:type="spellStart"/>
            <w:r w:rsidRPr="007E55BC">
              <w:rPr>
                <w:sz w:val="20"/>
                <w:szCs w:val="20"/>
                <w:lang w:val="de-DE" w:eastAsia="ja-JP"/>
              </w:rPr>
              <w:t>touchscreen</w:t>
            </w:r>
            <w:proofErr w:type="spellEnd"/>
            <w:r w:rsidRPr="007E55BC">
              <w:rPr>
                <w:sz w:val="20"/>
                <w:szCs w:val="20"/>
                <w:lang w:val="de-DE" w:eastAsia="ja-JP"/>
              </w:rPr>
              <w:t xml:space="preserve"> </w:t>
            </w:r>
            <w:proofErr w:type="spellStart"/>
            <w:r w:rsidRPr="007E55BC">
              <w:rPr>
                <w:sz w:val="20"/>
                <w:szCs w:val="20"/>
                <w:lang w:val="de-DE" w:eastAsia="ja-JP"/>
              </w:rPr>
              <w:t>display</w:t>
            </w:r>
            <w:proofErr w:type="spellEnd"/>
          </w:p>
          <w:p w14:paraId="439E0700" w14:textId="77777777" w:rsidR="00576D41" w:rsidRPr="007E55BC" w:rsidRDefault="00576D41" w:rsidP="00576D41">
            <w:pPr>
              <w:pStyle w:val="ListParagraph"/>
              <w:widowControl/>
              <w:numPr>
                <w:ilvl w:val="0"/>
                <w:numId w:val="68"/>
              </w:numPr>
              <w:autoSpaceDE/>
              <w:autoSpaceDN/>
              <w:ind w:left="168" w:hanging="142"/>
              <w:rPr>
                <w:sz w:val="20"/>
                <w:szCs w:val="20"/>
                <w:lang w:val="de-DE" w:eastAsia="ja-JP"/>
              </w:rPr>
            </w:pPr>
            <w:r w:rsidRPr="007E55BC">
              <w:rPr>
                <w:sz w:val="20"/>
                <w:szCs w:val="20"/>
                <w:lang w:val="de-DE" w:eastAsia="ja-JP"/>
              </w:rPr>
              <w:t xml:space="preserve">The frame, </w:t>
            </w:r>
            <w:proofErr w:type="spellStart"/>
            <w:r w:rsidRPr="007E55BC">
              <w:rPr>
                <w:sz w:val="20"/>
                <w:szCs w:val="20"/>
                <w:lang w:val="de-DE" w:eastAsia="ja-JP"/>
              </w:rPr>
              <w:t>which</w:t>
            </w:r>
            <w:proofErr w:type="spellEnd"/>
            <w:r w:rsidRPr="007E55BC">
              <w:rPr>
                <w:sz w:val="20"/>
                <w:szCs w:val="20"/>
                <w:lang w:val="de-DE" w:eastAsia="ja-JP"/>
              </w:rPr>
              <w:t xml:space="preserve"> </w:t>
            </w:r>
            <w:proofErr w:type="spellStart"/>
            <w:r w:rsidRPr="007E55BC">
              <w:rPr>
                <w:sz w:val="20"/>
                <w:szCs w:val="20"/>
                <w:lang w:val="de-DE" w:eastAsia="ja-JP"/>
              </w:rPr>
              <w:t>lowers</w:t>
            </w:r>
            <w:proofErr w:type="spellEnd"/>
            <w:r w:rsidRPr="007E55BC">
              <w:rPr>
                <w:sz w:val="20"/>
                <w:szCs w:val="20"/>
                <w:lang w:val="de-DE" w:eastAsia="ja-JP"/>
              </w:rPr>
              <w:t xml:space="preserve"> </w:t>
            </w:r>
            <w:proofErr w:type="spellStart"/>
            <w:r w:rsidRPr="007E55BC">
              <w:rPr>
                <w:sz w:val="20"/>
                <w:szCs w:val="20"/>
                <w:lang w:val="de-DE" w:eastAsia="ja-JP"/>
              </w:rPr>
              <w:t>during</w:t>
            </w:r>
            <w:proofErr w:type="spellEnd"/>
            <w:r w:rsidRPr="007E55BC">
              <w:rPr>
                <w:sz w:val="20"/>
                <w:szCs w:val="20"/>
                <w:lang w:val="de-DE" w:eastAsia="ja-JP"/>
              </w:rPr>
              <w:t xml:space="preserve"> </w:t>
            </w:r>
            <w:proofErr w:type="spellStart"/>
            <w:r w:rsidRPr="007E55BC">
              <w:rPr>
                <w:sz w:val="20"/>
                <w:szCs w:val="20"/>
                <w:lang w:val="de-DE" w:eastAsia="ja-JP"/>
              </w:rPr>
              <w:t>filling</w:t>
            </w:r>
            <w:proofErr w:type="spellEnd"/>
            <w:r w:rsidRPr="007E55BC">
              <w:rPr>
                <w:sz w:val="20"/>
                <w:szCs w:val="20"/>
                <w:lang w:val="de-DE" w:eastAsia="ja-JP"/>
              </w:rPr>
              <w:t xml:space="preserve">, </w:t>
            </w:r>
            <w:proofErr w:type="spellStart"/>
            <w:r w:rsidRPr="007E55BC">
              <w:rPr>
                <w:sz w:val="20"/>
                <w:szCs w:val="20"/>
                <w:lang w:val="de-DE" w:eastAsia="ja-JP"/>
              </w:rPr>
              <w:t>ensures</w:t>
            </w:r>
            <w:proofErr w:type="spellEnd"/>
            <w:r w:rsidRPr="007E55BC">
              <w:rPr>
                <w:sz w:val="20"/>
                <w:szCs w:val="20"/>
                <w:lang w:val="de-DE" w:eastAsia="ja-JP"/>
              </w:rPr>
              <w:t xml:space="preserve"> </w:t>
            </w:r>
            <w:proofErr w:type="spellStart"/>
            <w:r w:rsidRPr="007E55BC">
              <w:rPr>
                <w:sz w:val="20"/>
                <w:szCs w:val="20"/>
                <w:lang w:val="de-DE" w:eastAsia="ja-JP"/>
              </w:rPr>
              <w:t>gentle</w:t>
            </w:r>
            <w:proofErr w:type="spellEnd"/>
            <w:r w:rsidRPr="007E55BC">
              <w:rPr>
                <w:sz w:val="20"/>
                <w:szCs w:val="20"/>
                <w:lang w:val="de-DE" w:eastAsia="ja-JP"/>
              </w:rPr>
              <w:t xml:space="preserve"> </w:t>
            </w:r>
            <w:proofErr w:type="spellStart"/>
            <w:r w:rsidRPr="007E55BC">
              <w:rPr>
                <w:sz w:val="20"/>
                <w:szCs w:val="20"/>
                <w:lang w:val="de-DE" w:eastAsia="ja-JP"/>
              </w:rPr>
              <w:t>dosing</w:t>
            </w:r>
            <w:proofErr w:type="spellEnd"/>
            <w:r w:rsidRPr="007E55BC">
              <w:rPr>
                <w:sz w:val="20"/>
                <w:szCs w:val="20"/>
                <w:lang w:val="de-DE" w:eastAsia="ja-JP"/>
              </w:rPr>
              <w:t xml:space="preserve"> </w:t>
            </w:r>
            <w:proofErr w:type="spellStart"/>
            <w:r w:rsidRPr="007E55BC">
              <w:rPr>
                <w:sz w:val="20"/>
                <w:szCs w:val="20"/>
                <w:lang w:val="de-DE" w:eastAsia="ja-JP"/>
              </w:rPr>
              <w:t>of</w:t>
            </w:r>
            <w:proofErr w:type="spellEnd"/>
            <w:r w:rsidRPr="007E55BC">
              <w:rPr>
                <w:sz w:val="20"/>
                <w:szCs w:val="20"/>
                <w:lang w:val="de-DE" w:eastAsia="ja-JP"/>
              </w:rPr>
              <w:t xml:space="preserve"> </w:t>
            </w:r>
            <w:proofErr w:type="spellStart"/>
            <w:r w:rsidRPr="007E55BC">
              <w:rPr>
                <w:sz w:val="20"/>
                <w:szCs w:val="20"/>
                <w:lang w:val="de-DE" w:eastAsia="ja-JP"/>
              </w:rPr>
              <w:t>the</w:t>
            </w:r>
            <w:proofErr w:type="spellEnd"/>
            <w:r w:rsidRPr="007E55BC">
              <w:rPr>
                <w:sz w:val="20"/>
                <w:szCs w:val="20"/>
                <w:lang w:val="de-DE" w:eastAsia="ja-JP"/>
              </w:rPr>
              <w:t xml:space="preserve"> </w:t>
            </w:r>
            <w:proofErr w:type="spellStart"/>
            <w:r w:rsidRPr="007E55BC">
              <w:rPr>
                <w:sz w:val="20"/>
                <w:szCs w:val="20"/>
                <w:lang w:val="de-DE" w:eastAsia="ja-JP"/>
              </w:rPr>
              <w:t>product</w:t>
            </w:r>
            <w:proofErr w:type="spellEnd"/>
            <w:r w:rsidRPr="007E55BC">
              <w:rPr>
                <w:sz w:val="20"/>
                <w:szCs w:val="20"/>
                <w:lang w:val="de-DE" w:eastAsia="ja-JP"/>
              </w:rPr>
              <w:t xml:space="preserve"> </w:t>
            </w:r>
            <w:proofErr w:type="spellStart"/>
            <w:r w:rsidRPr="007E55BC">
              <w:rPr>
                <w:sz w:val="20"/>
                <w:szCs w:val="20"/>
                <w:lang w:val="de-DE" w:eastAsia="ja-JP"/>
              </w:rPr>
              <w:t>into</w:t>
            </w:r>
            <w:proofErr w:type="spellEnd"/>
            <w:r w:rsidRPr="007E55BC">
              <w:rPr>
                <w:sz w:val="20"/>
                <w:szCs w:val="20"/>
                <w:lang w:val="de-DE" w:eastAsia="ja-JP"/>
              </w:rPr>
              <w:t xml:space="preserve"> </w:t>
            </w:r>
            <w:proofErr w:type="spellStart"/>
            <w:r w:rsidRPr="007E55BC">
              <w:rPr>
                <w:sz w:val="20"/>
                <w:szCs w:val="20"/>
                <w:lang w:val="de-DE" w:eastAsia="ja-JP"/>
              </w:rPr>
              <w:t>the</w:t>
            </w:r>
            <w:proofErr w:type="spellEnd"/>
            <w:r w:rsidRPr="007E55BC">
              <w:rPr>
                <w:sz w:val="20"/>
                <w:szCs w:val="20"/>
                <w:lang w:val="de-DE" w:eastAsia="ja-JP"/>
              </w:rPr>
              <w:t xml:space="preserve"> </w:t>
            </w:r>
            <w:proofErr w:type="spellStart"/>
            <w:r w:rsidRPr="007E55BC">
              <w:rPr>
                <w:sz w:val="20"/>
                <w:szCs w:val="20"/>
                <w:lang w:val="de-DE" w:eastAsia="ja-JP"/>
              </w:rPr>
              <w:t>bags</w:t>
            </w:r>
            <w:proofErr w:type="spellEnd"/>
          </w:p>
          <w:p w14:paraId="23BC1B37" w14:textId="207F5734" w:rsidR="00576D41" w:rsidRPr="007E55BC" w:rsidRDefault="00576D41" w:rsidP="00576D41">
            <w:pPr>
              <w:pStyle w:val="ListParagraph"/>
              <w:widowControl/>
              <w:numPr>
                <w:ilvl w:val="0"/>
                <w:numId w:val="68"/>
              </w:numPr>
              <w:autoSpaceDE/>
              <w:autoSpaceDN/>
              <w:ind w:left="168" w:hanging="142"/>
              <w:rPr>
                <w:b/>
                <w:bCs/>
                <w:color w:val="000000"/>
                <w:sz w:val="20"/>
                <w:szCs w:val="20"/>
                <w:lang w:val="en-GB" w:eastAsia="ja-JP"/>
              </w:rPr>
            </w:pPr>
            <w:r w:rsidRPr="007E55BC">
              <w:rPr>
                <w:sz w:val="20"/>
                <w:szCs w:val="20"/>
                <w:lang w:val="de-DE" w:eastAsia="ja-JP"/>
              </w:rPr>
              <w:t xml:space="preserve">Option </w:t>
            </w:r>
            <w:proofErr w:type="spellStart"/>
            <w:r w:rsidRPr="007E55BC">
              <w:rPr>
                <w:sz w:val="20"/>
                <w:szCs w:val="20"/>
                <w:lang w:val="de-DE" w:eastAsia="ja-JP"/>
              </w:rPr>
              <w:t>to</w:t>
            </w:r>
            <w:proofErr w:type="spellEnd"/>
            <w:r w:rsidRPr="007E55BC">
              <w:rPr>
                <w:sz w:val="20"/>
                <w:szCs w:val="20"/>
                <w:lang w:val="de-DE" w:eastAsia="ja-JP"/>
              </w:rPr>
              <w:t xml:space="preserve"> </w:t>
            </w:r>
            <w:proofErr w:type="spellStart"/>
            <w:r w:rsidRPr="007E55BC">
              <w:rPr>
                <w:sz w:val="20"/>
                <w:szCs w:val="20"/>
                <w:lang w:val="de-DE" w:eastAsia="ja-JP"/>
              </w:rPr>
              <w:t>reinforce</w:t>
            </w:r>
            <w:proofErr w:type="spellEnd"/>
            <w:r w:rsidRPr="007E55BC">
              <w:rPr>
                <w:sz w:val="20"/>
                <w:szCs w:val="20"/>
                <w:lang w:val="de-DE" w:eastAsia="ja-JP"/>
              </w:rPr>
              <w:t xml:space="preserve"> </w:t>
            </w:r>
            <w:proofErr w:type="spellStart"/>
            <w:r w:rsidRPr="007E55BC">
              <w:rPr>
                <w:sz w:val="20"/>
                <w:szCs w:val="20"/>
                <w:lang w:val="de-DE" w:eastAsia="ja-JP"/>
              </w:rPr>
              <w:t>the</w:t>
            </w:r>
            <w:proofErr w:type="spellEnd"/>
            <w:r w:rsidRPr="007E55BC">
              <w:rPr>
                <w:sz w:val="20"/>
                <w:szCs w:val="20"/>
                <w:lang w:val="de-DE" w:eastAsia="ja-JP"/>
              </w:rPr>
              <w:t xml:space="preserve"> </w:t>
            </w:r>
            <w:proofErr w:type="spellStart"/>
            <w:r w:rsidRPr="007E55BC">
              <w:rPr>
                <w:sz w:val="20"/>
                <w:szCs w:val="20"/>
                <w:lang w:val="de-DE" w:eastAsia="ja-JP"/>
              </w:rPr>
              <w:t>bags</w:t>
            </w:r>
            <w:proofErr w:type="spellEnd"/>
            <w:r w:rsidRPr="007E55BC">
              <w:rPr>
                <w:sz w:val="20"/>
                <w:szCs w:val="20"/>
                <w:lang w:val="de-DE" w:eastAsia="ja-JP"/>
              </w:rPr>
              <w:t>.</w:t>
            </w:r>
          </w:p>
        </w:tc>
        <w:tc>
          <w:tcPr>
            <w:tcW w:w="411" w:type="pct"/>
            <w:vAlign w:val="center"/>
          </w:tcPr>
          <w:p w14:paraId="026CDEF5" w14:textId="77777777" w:rsidR="00576D41" w:rsidRPr="002A6CCE" w:rsidRDefault="00576D41" w:rsidP="00576D41">
            <w:pPr>
              <w:widowControl/>
              <w:autoSpaceDE/>
              <w:autoSpaceDN/>
              <w:jc w:val="both"/>
              <w:rPr>
                <w:b/>
                <w:bCs/>
                <w:color w:val="000000"/>
                <w:sz w:val="20"/>
                <w:szCs w:val="20"/>
                <w:lang w:val="en-GB" w:eastAsia="ja-JP"/>
              </w:rPr>
            </w:pPr>
          </w:p>
        </w:tc>
      </w:tr>
      <w:tr w:rsidR="00576D41" w:rsidRPr="002A6CCE" w14:paraId="59ED4015" w14:textId="77777777" w:rsidTr="00237490">
        <w:trPr>
          <w:trHeight w:val="367"/>
        </w:trPr>
        <w:tc>
          <w:tcPr>
            <w:tcW w:w="784" w:type="pct"/>
            <w:vAlign w:val="center"/>
          </w:tcPr>
          <w:p w14:paraId="4B889EBF" w14:textId="77777777" w:rsidR="00576D41" w:rsidRDefault="00576D41" w:rsidP="00576D41">
            <w:pPr>
              <w:widowControl/>
              <w:autoSpaceDE/>
              <w:autoSpaceDN/>
              <w:jc w:val="both"/>
              <w:rPr>
                <w:b/>
                <w:bCs/>
                <w:color w:val="000000"/>
                <w:sz w:val="20"/>
                <w:szCs w:val="20"/>
                <w:lang w:val="en-GB" w:eastAsia="ja-JP"/>
              </w:rPr>
            </w:pPr>
          </w:p>
        </w:tc>
        <w:tc>
          <w:tcPr>
            <w:tcW w:w="1902" w:type="pct"/>
            <w:vAlign w:val="center"/>
          </w:tcPr>
          <w:p w14:paraId="3962A27B" w14:textId="38763B57" w:rsidR="00576D41" w:rsidRPr="009E5E88" w:rsidRDefault="00576D41" w:rsidP="00576D41">
            <w:pPr>
              <w:widowControl/>
              <w:autoSpaceDE/>
              <w:autoSpaceDN/>
              <w:rPr>
                <w:b/>
                <w:bCs/>
                <w:color w:val="000000"/>
                <w:sz w:val="20"/>
                <w:szCs w:val="20"/>
                <w:lang w:val="de-DE" w:eastAsia="ja-JP"/>
              </w:rPr>
            </w:pPr>
            <w:proofErr w:type="spellStart"/>
            <w:r w:rsidRPr="009E5E88">
              <w:rPr>
                <w:b/>
                <w:bCs/>
                <w:color w:val="000000"/>
                <w:sz w:val="20"/>
                <w:szCs w:val="20"/>
                <w:lang w:val="de-DE" w:eastAsia="ja-JP"/>
              </w:rPr>
              <w:t>Dozēšana</w:t>
            </w:r>
            <w:proofErr w:type="spellEnd"/>
            <w:r w:rsidRPr="009E5E88">
              <w:rPr>
                <w:b/>
                <w:bCs/>
                <w:color w:val="000000"/>
                <w:sz w:val="20"/>
                <w:szCs w:val="20"/>
                <w:lang w:val="de-DE" w:eastAsia="ja-JP"/>
              </w:rPr>
              <w:t>:</w:t>
            </w:r>
          </w:p>
          <w:p w14:paraId="533EEE23" w14:textId="554A9372" w:rsidR="00576D41" w:rsidRPr="009E5E88" w:rsidRDefault="00576D41" w:rsidP="00576D41">
            <w:pPr>
              <w:widowControl/>
              <w:autoSpaceDE/>
              <w:autoSpaceDN/>
              <w:rPr>
                <w:color w:val="000000"/>
                <w:sz w:val="20"/>
                <w:szCs w:val="20"/>
                <w:lang w:val="de-DE" w:eastAsia="ja-JP"/>
              </w:rPr>
            </w:pPr>
            <w:proofErr w:type="spellStart"/>
            <w:r w:rsidRPr="009E5E88">
              <w:rPr>
                <w:color w:val="000000"/>
                <w:sz w:val="20"/>
                <w:szCs w:val="20"/>
                <w:lang w:val="de-DE" w:eastAsia="ja-JP"/>
              </w:rPr>
              <w:t>Pēc</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svara</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vai</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līmeņa</w:t>
            </w:r>
            <w:proofErr w:type="spellEnd"/>
          </w:p>
        </w:tc>
        <w:tc>
          <w:tcPr>
            <w:tcW w:w="1903" w:type="pct"/>
            <w:vAlign w:val="center"/>
          </w:tcPr>
          <w:p w14:paraId="50413550" w14:textId="77777777" w:rsidR="00576D41" w:rsidRPr="007E55BC" w:rsidRDefault="00576D41" w:rsidP="00576D41">
            <w:pPr>
              <w:pStyle w:val="P68B1DB1-Normal3"/>
              <w:widowControl/>
              <w:autoSpaceDE/>
              <w:autoSpaceDN/>
              <w:rPr>
                <w:i w:val="0"/>
              </w:rPr>
            </w:pPr>
            <w:proofErr w:type="spellStart"/>
            <w:r w:rsidRPr="007E55BC">
              <w:rPr>
                <w:i w:val="0"/>
              </w:rPr>
              <w:t>Dosing</w:t>
            </w:r>
            <w:proofErr w:type="spellEnd"/>
            <w:r w:rsidRPr="007E55BC">
              <w:rPr>
                <w:i w:val="0"/>
              </w:rPr>
              <w:t>:</w:t>
            </w:r>
          </w:p>
          <w:p w14:paraId="30428C02" w14:textId="70A72C94"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By</w:t>
            </w:r>
            <w:proofErr w:type="spellEnd"/>
            <w:r w:rsidRPr="007E55BC">
              <w:rPr>
                <w:sz w:val="20"/>
                <w:szCs w:val="20"/>
              </w:rPr>
              <w:t xml:space="preserve"> </w:t>
            </w:r>
            <w:proofErr w:type="spellStart"/>
            <w:r w:rsidRPr="007E55BC">
              <w:rPr>
                <w:sz w:val="20"/>
                <w:szCs w:val="20"/>
              </w:rPr>
              <w:t>weight</w:t>
            </w:r>
            <w:proofErr w:type="spellEnd"/>
            <w:r w:rsidRPr="007E55BC">
              <w:rPr>
                <w:sz w:val="20"/>
                <w:szCs w:val="20"/>
              </w:rPr>
              <w:t xml:space="preserve"> </w:t>
            </w:r>
            <w:proofErr w:type="spellStart"/>
            <w:r w:rsidRPr="007E55BC">
              <w:rPr>
                <w:sz w:val="20"/>
                <w:szCs w:val="20"/>
              </w:rPr>
              <w:t>or</w:t>
            </w:r>
            <w:proofErr w:type="spellEnd"/>
            <w:r w:rsidRPr="007E55BC">
              <w:rPr>
                <w:sz w:val="20"/>
                <w:szCs w:val="20"/>
              </w:rPr>
              <w:t xml:space="preserve"> </w:t>
            </w:r>
            <w:proofErr w:type="spellStart"/>
            <w:r w:rsidRPr="007E55BC">
              <w:rPr>
                <w:sz w:val="20"/>
                <w:szCs w:val="20"/>
              </w:rPr>
              <w:t>by</w:t>
            </w:r>
            <w:proofErr w:type="spellEnd"/>
            <w:r w:rsidRPr="007E55BC">
              <w:rPr>
                <w:sz w:val="20"/>
                <w:szCs w:val="20"/>
              </w:rPr>
              <w:t xml:space="preserve"> </w:t>
            </w:r>
            <w:proofErr w:type="spellStart"/>
            <w:r w:rsidRPr="007E55BC">
              <w:rPr>
                <w:sz w:val="20"/>
                <w:szCs w:val="20"/>
              </w:rPr>
              <w:t>level</w:t>
            </w:r>
            <w:proofErr w:type="spellEnd"/>
          </w:p>
        </w:tc>
        <w:tc>
          <w:tcPr>
            <w:tcW w:w="411" w:type="pct"/>
            <w:vAlign w:val="center"/>
          </w:tcPr>
          <w:p w14:paraId="0401F3A9" w14:textId="77777777" w:rsidR="00576D41" w:rsidRPr="002A6CCE" w:rsidRDefault="00576D41" w:rsidP="00576D41">
            <w:pPr>
              <w:widowControl/>
              <w:autoSpaceDE/>
              <w:autoSpaceDN/>
              <w:jc w:val="both"/>
              <w:rPr>
                <w:b/>
                <w:bCs/>
                <w:color w:val="000000"/>
                <w:sz w:val="20"/>
                <w:szCs w:val="20"/>
                <w:lang w:val="en-GB" w:eastAsia="ja-JP"/>
              </w:rPr>
            </w:pPr>
          </w:p>
        </w:tc>
      </w:tr>
      <w:tr w:rsidR="00576D41" w:rsidRPr="002A6CCE" w14:paraId="5495238F" w14:textId="77777777" w:rsidTr="00237490">
        <w:trPr>
          <w:trHeight w:val="367"/>
        </w:trPr>
        <w:tc>
          <w:tcPr>
            <w:tcW w:w="784" w:type="pct"/>
            <w:vAlign w:val="center"/>
          </w:tcPr>
          <w:p w14:paraId="7DC04D7A" w14:textId="77777777" w:rsidR="00576D41" w:rsidRDefault="00576D41" w:rsidP="00576D41">
            <w:pPr>
              <w:widowControl/>
              <w:autoSpaceDE/>
              <w:autoSpaceDN/>
              <w:jc w:val="both"/>
              <w:rPr>
                <w:b/>
                <w:bCs/>
                <w:color w:val="000000"/>
                <w:sz w:val="20"/>
                <w:szCs w:val="20"/>
                <w:lang w:val="en-GB" w:eastAsia="ja-JP"/>
              </w:rPr>
            </w:pPr>
          </w:p>
        </w:tc>
        <w:tc>
          <w:tcPr>
            <w:tcW w:w="1902" w:type="pct"/>
            <w:vAlign w:val="center"/>
          </w:tcPr>
          <w:p w14:paraId="4BB35B71" w14:textId="77777777" w:rsidR="00576D41" w:rsidRPr="009E5E88" w:rsidRDefault="00576D41" w:rsidP="00576D41">
            <w:pPr>
              <w:widowControl/>
              <w:autoSpaceDE/>
              <w:autoSpaceDN/>
              <w:rPr>
                <w:b/>
                <w:bCs/>
                <w:color w:val="000000"/>
                <w:sz w:val="20"/>
                <w:szCs w:val="20"/>
                <w:lang w:val="de-DE" w:eastAsia="ja-JP"/>
              </w:rPr>
            </w:pPr>
            <w:r w:rsidRPr="009E5E88">
              <w:rPr>
                <w:b/>
                <w:bCs/>
                <w:color w:val="000000"/>
                <w:sz w:val="20"/>
                <w:szCs w:val="20"/>
                <w:lang w:val="de-DE" w:eastAsia="ja-JP"/>
              </w:rPr>
              <w:t xml:space="preserve">Maisu </w:t>
            </w:r>
            <w:proofErr w:type="spellStart"/>
            <w:r w:rsidRPr="009E5E88">
              <w:rPr>
                <w:b/>
                <w:bCs/>
                <w:color w:val="000000"/>
                <w:sz w:val="20"/>
                <w:szCs w:val="20"/>
                <w:lang w:val="de-DE" w:eastAsia="ja-JP"/>
              </w:rPr>
              <w:t>tilpums</w:t>
            </w:r>
            <w:proofErr w:type="spellEnd"/>
            <w:r w:rsidRPr="009E5E88">
              <w:rPr>
                <w:b/>
                <w:bCs/>
                <w:color w:val="000000"/>
                <w:sz w:val="20"/>
                <w:szCs w:val="20"/>
                <w:lang w:val="de-DE" w:eastAsia="ja-JP"/>
              </w:rPr>
              <w:t>:</w:t>
            </w:r>
          </w:p>
          <w:p w14:paraId="55693815" w14:textId="1B188FE3" w:rsidR="00576D41" w:rsidRPr="009E5E88" w:rsidRDefault="00576D41" w:rsidP="00576D41">
            <w:pPr>
              <w:widowControl/>
              <w:autoSpaceDE/>
              <w:autoSpaceDN/>
              <w:rPr>
                <w:color w:val="000000"/>
                <w:sz w:val="20"/>
                <w:szCs w:val="20"/>
                <w:lang w:val="de-DE" w:eastAsia="ja-JP"/>
              </w:rPr>
            </w:pPr>
            <w:r w:rsidRPr="009E5E88">
              <w:rPr>
                <w:color w:val="000000"/>
                <w:sz w:val="20"/>
                <w:szCs w:val="20"/>
                <w:lang w:val="de-DE" w:eastAsia="ja-JP"/>
              </w:rPr>
              <w:t>1 m</w:t>
            </w:r>
            <w:r w:rsidRPr="004158DC">
              <w:rPr>
                <w:color w:val="000000"/>
                <w:sz w:val="20"/>
                <w:szCs w:val="20"/>
                <w:vertAlign w:val="superscript"/>
                <w:lang w:val="de-DE" w:eastAsia="ja-JP"/>
              </w:rPr>
              <w:t>3</w:t>
            </w:r>
          </w:p>
        </w:tc>
        <w:tc>
          <w:tcPr>
            <w:tcW w:w="1903" w:type="pct"/>
            <w:vAlign w:val="center"/>
          </w:tcPr>
          <w:p w14:paraId="586626E5" w14:textId="77777777" w:rsidR="00576D41" w:rsidRPr="007E55BC" w:rsidRDefault="00576D41" w:rsidP="00576D41">
            <w:pPr>
              <w:pStyle w:val="P68B1DB1-Normal3"/>
              <w:widowControl/>
              <w:autoSpaceDE/>
              <w:autoSpaceDN/>
              <w:rPr>
                <w:i w:val="0"/>
              </w:rPr>
            </w:pPr>
            <w:proofErr w:type="spellStart"/>
            <w:r w:rsidRPr="007E55BC">
              <w:rPr>
                <w:i w:val="0"/>
              </w:rPr>
              <w:t>Bag</w:t>
            </w:r>
            <w:proofErr w:type="spellEnd"/>
            <w:r w:rsidRPr="007E55BC">
              <w:rPr>
                <w:i w:val="0"/>
              </w:rPr>
              <w:t xml:space="preserve"> </w:t>
            </w:r>
            <w:proofErr w:type="spellStart"/>
            <w:r w:rsidRPr="007E55BC">
              <w:rPr>
                <w:i w:val="0"/>
              </w:rPr>
              <w:t>capacity</w:t>
            </w:r>
            <w:proofErr w:type="spellEnd"/>
            <w:r w:rsidRPr="007E55BC">
              <w:rPr>
                <w:i w:val="0"/>
              </w:rPr>
              <w:t>:</w:t>
            </w:r>
          </w:p>
          <w:p w14:paraId="409953B9" w14:textId="61EF0637" w:rsidR="00576D41" w:rsidRPr="007E55BC" w:rsidRDefault="00576D41" w:rsidP="00576D41">
            <w:pPr>
              <w:widowControl/>
              <w:autoSpaceDE/>
              <w:autoSpaceDN/>
              <w:jc w:val="both"/>
              <w:rPr>
                <w:b/>
                <w:bCs/>
                <w:color w:val="000000"/>
                <w:sz w:val="20"/>
                <w:szCs w:val="20"/>
                <w:lang w:val="en-GB" w:eastAsia="ja-JP"/>
              </w:rPr>
            </w:pPr>
            <w:r w:rsidRPr="007E55BC">
              <w:rPr>
                <w:sz w:val="20"/>
                <w:szCs w:val="20"/>
              </w:rPr>
              <w:t>1 m³</w:t>
            </w:r>
          </w:p>
        </w:tc>
        <w:tc>
          <w:tcPr>
            <w:tcW w:w="411" w:type="pct"/>
            <w:vAlign w:val="center"/>
          </w:tcPr>
          <w:p w14:paraId="552DAEBB" w14:textId="77777777" w:rsidR="00576D41" w:rsidRPr="002A6CCE" w:rsidRDefault="00576D41" w:rsidP="00576D41">
            <w:pPr>
              <w:widowControl/>
              <w:autoSpaceDE/>
              <w:autoSpaceDN/>
              <w:jc w:val="both"/>
              <w:rPr>
                <w:b/>
                <w:bCs/>
                <w:color w:val="000000"/>
                <w:sz w:val="20"/>
                <w:szCs w:val="20"/>
                <w:lang w:val="en-GB" w:eastAsia="ja-JP"/>
              </w:rPr>
            </w:pPr>
          </w:p>
        </w:tc>
      </w:tr>
      <w:tr w:rsidR="00576D41" w:rsidRPr="002A6CCE" w14:paraId="78A7DCC5" w14:textId="77777777" w:rsidTr="00237490">
        <w:trPr>
          <w:trHeight w:val="312"/>
        </w:trPr>
        <w:tc>
          <w:tcPr>
            <w:tcW w:w="784" w:type="pct"/>
          </w:tcPr>
          <w:p w14:paraId="78DFD63C" w14:textId="4E6116A4" w:rsidR="00576D41" w:rsidRPr="002A6CCE" w:rsidRDefault="00576D41" w:rsidP="00576D41">
            <w:pPr>
              <w:widowControl/>
              <w:autoSpaceDE/>
              <w:autoSpaceDN/>
              <w:rPr>
                <w:b/>
                <w:bCs/>
                <w:color w:val="000000"/>
                <w:sz w:val="20"/>
                <w:szCs w:val="20"/>
                <w:lang w:val="en-GB" w:eastAsia="ja-JP"/>
              </w:rPr>
            </w:pPr>
            <w:r>
              <w:rPr>
                <w:b/>
                <w:bCs/>
                <w:color w:val="000000"/>
                <w:sz w:val="20"/>
                <w:szCs w:val="20"/>
                <w:lang w:val="en-GB" w:eastAsia="ja-JP"/>
              </w:rPr>
              <w:t xml:space="preserve">Lote nr. 10 </w:t>
            </w:r>
            <w:proofErr w:type="spellStart"/>
            <w:r>
              <w:rPr>
                <w:b/>
                <w:bCs/>
                <w:color w:val="000000"/>
                <w:sz w:val="20"/>
                <w:szCs w:val="20"/>
                <w:lang w:val="en-GB" w:eastAsia="ja-JP"/>
              </w:rPr>
              <w:t>Detekcijas</w:t>
            </w:r>
            <w:proofErr w:type="spellEnd"/>
            <w:r>
              <w:rPr>
                <w:b/>
                <w:bCs/>
                <w:color w:val="000000"/>
                <w:sz w:val="20"/>
                <w:szCs w:val="20"/>
                <w:lang w:val="en-GB" w:eastAsia="ja-JP"/>
              </w:rPr>
              <w:t xml:space="preserve"> </w:t>
            </w:r>
            <w:proofErr w:type="spellStart"/>
            <w:r>
              <w:rPr>
                <w:b/>
                <w:bCs/>
                <w:color w:val="000000"/>
                <w:sz w:val="20"/>
                <w:szCs w:val="20"/>
                <w:lang w:val="en-GB" w:eastAsia="ja-JP"/>
              </w:rPr>
              <w:t>sistēma</w:t>
            </w:r>
            <w:proofErr w:type="spellEnd"/>
            <w:r>
              <w:rPr>
                <w:b/>
                <w:bCs/>
                <w:color w:val="000000"/>
                <w:sz w:val="20"/>
                <w:szCs w:val="20"/>
                <w:lang w:val="en-GB" w:eastAsia="ja-JP"/>
              </w:rPr>
              <w:t xml:space="preserve"> / Lot no 10 Detection system</w:t>
            </w:r>
          </w:p>
        </w:tc>
        <w:tc>
          <w:tcPr>
            <w:tcW w:w="1902" w:type="pct"/>
            <w:vAlign w:val="center"/>
          </w:tcPr>
          <w:p w14:paraId="3E2AA885" w14:textId="77777777" w:rsidR="00576D41" w:rsidRPr="009E5E88" w:rsidRDefault="00576D41" w:rsidP="00576D41">
            <w:pPr>
              <w:widowControl/>
              <w:autoSpaceDE/>
              <w:autoSpaceDN/>
              <w:jc w:val="center"/>
              <w:rPr>
                <w:b/>
                <w:bCs/>
                <w:color w:val="000000"/>
                <w:sz w:val="20"/>
                <w:szCs w:val="20"/>
                <w:lang w:val="en-GB" w:eastAsia="ja-JP"/>
              </w:rPr>
            </w:pPr>
          </w:p>
        </w:tc>
        <w:tc>
          <w:tcPr>
            <w:tcW w:w="1903" w:type="pct"/>
            <w:vAlign w:val="center"/>
          </w:tcPr>
          <w:p w14:paraId="058FBF60" w14:textId="77777777" w:rsidR="00576D41" w:rsidRPr="007E55BC" w:rsidRDefault="00576D41" w:rsidP="00576D41">
            <w:pPr>
              <w:widowControl/>
              <w:autoSpaceDE/>
              <w:autoSpaceDN/>
              <w:jc w:val="both"/>
              <w:rPr>
                <w:b/>
                <w:bCs/>
                <w:color w:val="000000"/>
                <w:sz w:val="20"/>
                <w:szCs w:val="20"/>
                <w:lang w:val="en-GB" w:eastAsia="ja-JP"/>
              </w:rPr>
            </w:pPr>
          </w:p>
        </w:tc>
        <w:tc>
          <w:tcPr>
            <w:tcW w:w="411" w:type="pct"/>
            <w:vAlign w:val="center"/>
          </w:tcPr>
          <w:p w14:paraId="76AD7D2B" w14:textId="77777777" w:rsidR="00576D41" w:rsidRPr="002A6CCE" w:rsidRDefault="00576D41" w:rsidP="00576D41">
            <w:pPr>
              <w:widowControl/>
              <w:autoSpaceDE/>
              <w:autoSpaceDN/>
              <w:jc w:val="center"/>
              <w:rPr>
                <w:b/>
                <w:bCs/>
                <w:color w:val="000000"/>
                <w:sz w:val="20"/>
                <w:szCs w:val="20"/>
                <w:lang w:val="en-GB" w:eastAsia="ja-JP"/>
              </w:rPr>
            </w:pPr>
          </w:p>
        </w:tc>
      </w:tr>
      <w:tr w:rsidR="00576D41" w:rsidRPr="002A6CCE" w14:paraId="4C43BF2B" w14:textId="77777777" w:rsidTr="00237490">
        <w:trPr>
          <w:trHeight w:val="312"/>
        </w:trPr>
        <w:tc>
          <w:tcPr>
            <w:tcW w:w="784" w:type="pct"/>
            <w:hideMark/>
          </w:tcPr>
          <w:p w14:paraId="1B69B75B" w14:textId="5899BE2C" w:rsidR="00576D41" w:rsidRPr="002A6CCE" w:rsidRDefault="00576D41" w:rsidP="00576D41">
            <w:pPr>
              <w:widowControl/>
              <w:autoSpaceDE/>
              <w:autoSpaceDN/>
              <w:rPr>
                <w:b/>
                <w:bCs/>
                <w:color w:val="000000"/>
                <w:sz w:val="20"/>
                <w:szCs w:val="20"/>
                <w:lang w:val="en-GB" w:eastAsia="ja-JP"/>
              </w:rPr>
            </w:pPr>
            <w:r>
              <w:rPr>
                <w:b/>
                <w:bCs/>
                <w:color w:val="000000"/>
                <w:sz w:val="20"/>
                <w:szCs w:val="20"/>
                <w:lang w:val="en-GB" w:eastAsia="ja-JP"/>
              </w:rPr>
              <w:t>10</w:t>
            </w:r>
            <w:r w:rsidRPr="002A6CCE">
              <w:rPr>
                <w:b/>
                <w:bCs/>
                <w:color w:val="000000"/>
                <w:sz w:val="20"/>
                <w:szCs w:val="20"/>
                <w:lang w:val="en-GB" w:eastAsia="ja-JP"/>
              </w:rPr>
              <w:t xml:space="preserve">.1. </w:t>
            </w:r>
            <w:proofErr w:type="spellStart"/>
            <w:r w:rsidRPr="002A6CCE">
              <w:rPr>
                <w:b/>
                <w:bCs/>
                <w:color w:val="000000"/>
                <w:sz w:val="20"/>
                <w:szCs w:val="20"/>
                <w:lang w:val="en-GB" w:eastAsia="ja-JP"/>
              </w:rPr>
              <w:t>Pārbaudes</w:t>
            </w:r>
            <w:proofErr w:type="spellEnd"/>
            <w:r w:rsidRPr="002A6CCE">
              <w:rPr>
                <w:b/>
                <w:bCs/>
                <w:color w:val="000000"/>
                <w:sz w:val="20"/>
                <w:szCs w:val="20"/>
                <w:lang w:val="en-GB" w:eastAsia="ja-JP"/>
              </w:rPr>
              <w:t xml:space="preserve"> </w:t>
            </w:r>
            <w:proofErr w:type="spellStart"/>
            <w:r w:rsidRPr="002A6CCE">
              <w:rPr>
                <w:b/>
                <w:bCs/>
                <w:color w:val="000000"/>
                <w:sz w:val="20"/>
                <w:szCs w:val="20"/>
                <w:lang w:val="en-GB" w:eastAsia="ja-JP"/>
              </w:rPr>
              <w:t>svari</w:t>
            </w:r>
            <w:proofErr w:type="spellEnd"/>
            <w:r>
              <w:rPr>
                <w:b/>
                <w:bCs/>
                <w:color w:val="000000"/>
                <w:sz w:val="20"/>
                <w:szCs w:val="20"/>
                <w:lang w:val="en-GB" w:eastAsia="ja-JP"/>
              </w:rPr>
              <w:t xml:space="preserve"> / Check weigh</w:t>
            </w:r>
            <w:r w:rsidR="00224DC7">
              <w:rPr>
                <w:b/>
                <w:bCs/>
                <w:color w:val="000000"/>
                <w:sz w:val="20"/>
                <w:szCs w:val="20"/>
                <w:lang w:val="en-GB" w:eastAsia="ja-JP"/>
              </w:rPr>
              <w:t>e</w:t>
            </w:r>
            <w:r>
              <w:rPr>
                <w:b/>
                <w:bCs/>
                <w:color w:val="000000"/>
                <w:sz w:val="20"/>
                <w:szCs w:val="20"/>
                <w:lang w:val="en-GB" w:eastAsia="ja-JP"/>
              </w:rPr>
              <w:t>rs</w:t>
            </w:r>
          </w:p>
        </w:tc>
        <w:tc>
          <w:tcPr>
            <w:tcW w:w="1902" w:type="pct"/>
            <w:vAlign w:val="center"/>
            <w:hideMark/>
          </w:tcPr>
          <w:p w14:paraId="7C357107" w14:textId="77777777" w:rsidR="00576D41" w:rsidRPr="009E5E88" w:rsidRDefault="00576D41" w:rsidP="00576D41">
            <w:pPr>
              <w:widowControl/>
              <w:autoSpaceDE/>
              <w:autoSpaceDN/>
              <w:jc w:val="center"/>
              <w:rPr>
                <w:b/>
                <w:bCs/>
                <w:color w:val="000000"/>
                <w:sz w:val="20"/>
                <w:szCs w:val="20"/>
                <w:lang w:val="en-GB" w:eastAsia="ja-JP"/>
              </w:rPr>
            </w:pPr>
            <w:r w:rsidRPr="009E5E88">
              <w:rPr>
                <w:b/>
                <w:bCs/>
                <w:color w:val="000000"/>
                <w:sz w:val="20"/>
                <w:szCs w:val="20"/>
                <w:lang w:val="en-GB" w:eastAsia="ja-JP"/>
              </w:rPr>
              <w:t> </w:t>
            </w:r>
          </w:p>
        </w:tc>
        <w:tc>
          <w:tcPr>
            <w:tcW w:w="1903" w:type="pct"/>
            <w:vAlign w:val="center"/>
          </w:tcPr>
          <w:p w14:paraId="43030FE7" w14:textId="77777777" w:rsidR="00576D41" w:rsidRPr="007E55BC" w:rsidRDefault="00576D41" w:rsidP="00576D41">
            <w:pPr>
              <w:widowControl/>
              <w:autoSpaceDE/>
              <w:autoSpaceDN/>
              <w:jc w:val="both"/>
              <w:rPr>
                <w:b/>
                <w:bCs/>
                <w:color w:val="000000"/>
                <w:sz w:val="20"/>
                <w:szCs w:val="20"/>
                <w:lang w:val="en-GB" w:eastAsia="ja-JP"/>
              </w:rPr>
            </w:pPr>
          </w:p>
        </w:tc>
        <w:tc>
          <w:tcPr>
            <w:tcW w:w="411" w:type="pct"/>
            <w:vAlign w:val="center"/>
            <w:hideMark/>
          </w:tcPr>
          <w:p w14:paraId="293E0B49" w14:textId="329D92CC"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1</w:t>
            </w:r>
          </w:p>
        </w:tc>
      </w:tr>
      <w:tr w:rsidR="00576D41" w:rsidRPr="002A6CCE" w14:paraId="023163E8" w14:textId="77777777" w:rsidTr="00237490">
        <w:trPr>
          <w:trHeight w:val="312"/>
        </w:trPr>
        <w:tc>
          <w:tcPr>
            <w:tcW w:w="784" w:type="pct"/>
            <w:hideMark/>
          </w:tcPr>
          <w:p w14:paraId="5E09B1AE"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center"/>
            <w:hideMark/>
          </w:tcPr>
          <w:p w14:paraId="1A1FD774" w14:textId="46A138DD"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Pielietojums</w:t>
            </w:r>
            <w:proofErr w:type="spellEnd"/>
            <w:r w:rsidRPr="009E5E88">
              <w:rPr>
                <w:b/>
                <w:bCs/>
                <w:color w:val="000000"/>
                <w:sz w:val="20"/>
                <w:szCs w:val="20"/>
                <w:lang w:val="en-GB" w:eastAsia="ja-JP"/>
              </w:rPr>
              <w:t>:</w:t>
            </w:r>
          </w:p>
          <w:p w14:paraId="4F196ED2" w14:textId="36E213D6"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Sapakoto</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produktu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svara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kontrole</w:t>
            </w:r>
            <w:proofErr w:type="spellEnd"/>
          </w:p>
        </w:tc>
        <w:tc>
          <w:tcPr>
            <w:tcW w:w="1903" w:type="pct"/>
            <w:vAlign w:val="center"/>
          </w:tcPr>
          <w:p w14:paraId="6C2FA27D" w14:textId="77777777" w:rsidR="00576D41" w:rsidRPr="007E55BC" w:rsidRDefault="00576D41" w:rsidP="00576D41">
            <w:pPr>
              <w:pStyle w:val="P68B1DB1-Normal3"/>
              <w:widowControl/>
              <w:autoSpaceDE/>
              <w:autoSpaceDN/>
              <w:rPr>
                <w:i w:val="0"/>
              </w:rPr>
            </w:pPr>
            <w:proofErr w:type="spellStart"/>
            <w:r w:rsidRPr="007E55BC">
              <w:rPr>
                <w:i w:val="0"/>
              </w:rPr>
              <w:t>Application</w:t>
            </w:r>
            <w:proofErr w:type="spellEnd"/>
            <w:r w:rsidRPr="007E55BC">
              <w:rPr>
                <w:i w:val="0"/>
              </w:rPr>
              <w:t>:</w:t>
            </w:r>
          </w:p>
          <w:p w14:paraId="15A61C02" w14:textId="7A7993F6"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Weight</w:t>
            </w:r>
            <w:proofErr w:type="spellEnd"/>
            <w:r w:rsidRPr="007E55BC">
              <w:rPr>
                <w:sz w:val="20"/>
                <w:szCs w:val="20"/>
              </w:rPr>
              <w:t xml:space="preserve"> </w:t>
            </w:r>
            <w:proofErr w:type="spellStart"/>
            <w:r w:rsidRPr="007E55BC">
              <w:rPr>
                <w:sz w:val="20"/>
                <w:szCs w:val="20"/>
              </w:rPr>
              <w:t>control</w:t>
            </w:r>
            <w:proofErr w:type="spellEnd"/>
            <w:r w:rsidRPr="007E55BC">
              <w:rPr>
                <w:sz w:val="20"/>
                <w:szCs w:val="20"/>
              </w:rPr>
              <w:t xml:space="preserve"> </w:t>
            </w:r>
            <w:proofErr w:type="spellStart"/>
            <w:r w:rsidRPr="007E55BC">
              <w:rPr>
                <w:sz w:val="20"/>
                <w:szCs w:val="20"/>
              </w:rPr>
              <w:t>of</w:t>
            </w:r>
            <w:proofErr w:type="spellEnd"/>
            <w:r w:rsidRPr="007E55BC">
              <w:rPr>
                <w:sz w:val="20"/>
                <w:szCs w:val="20"/>
              </w:rPr>
              <w:t xml:space="preserve"> </w:t>
            </w:r>
            <w:proofErr w:type="spellStart"/>
            <w:r w:rsidRPr="007E55BC">
              <w:rPr>
                <w:sz w:val="20"/>
                <w:szCs w:val="20"/>
              </w:rPr>
              <w:t>packaged</w:t>
            </w:r>
            <w:proofErr w:type="spellEnd"/>
            <w:r w:rsidRPr="007E55BC">
              <w:rPr>
                <w:sz w:val="20"/>
                <w:szCs w:val="20"/>
              </w:rPr>
              <w:t xml:space="preserve"> </w:t>
            </w:r>
            <w:proofErr w:type="spellStart"/>
            <w:r w:rsidRPr="007E55BC">
              <w:rPr>
                <w:sz w:val="20"/>
                <w:szCs w:val="20"/>
              </w:rPr>
              <w:t>products</w:t>
            </w:r>
            <w:proofErr w:type="spellEnd"/>
          </w:p>
        </w:tc>
        <w:tc>
          <w:tcPr>
            <w:tcW w:w="411" w:type="pct"/>
            <w:vAlign w:val="center"/>
            <w:hideMark/>
          </w:tcPr>
          <w:p w14:paraId="1DBD4CA0" w14:textId="6CDEF6FF"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3A5CE92B" w14:textId="77777777" w:rsidTr="00237490">
        <w:trPr>
          <w:trHeight w:val="488"/>
        </w:trPr>
        <w:tc>
          <w:tcPr>
            <w:tcW w:w="784" w:type="pct"/>
            <w:hideMark/>
          </w:tcPr>
          <w:p w14:paraId="3BD25D39"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center"/>
            <w:hideMark/>
          </w:tcPr>
          <w:p w14:paraId="061F9B67"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Produkta</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svars</w:t>
            </w:r>
            <w:proofErr w:type="spellEnd"/>
            <w:r w:rsidRPr="009E5E88">
              <w:rPr>
                <w:b/>
                <w:bCs/>
                <w:color w:val="000000"/>
                <w:sz w:val="20"/>
                <w:szCs w:val="20"/>
                <w:lang w:val="en-GB" w:eastAsia="ja-JP"/>
              </w:rPr>
              <w:t>:</w:t>
            </w:r>
          </w:p>
          <w:p w14:paraId="4A3409C8" w14:textId="6BF5AF09"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100-1000 g</w:t>
            </w:r>
          </w:p>
        </w:tc>
        <w:tc>
          <w:tcPr>
            <w:tcW w:w="1903" w:type="pct"/>
            <w:vAlign w:val="center"/>
          </w:tcPr>
          <w:p w14:paraId="252E3CA1" w14:textId="77777777" w:rsidR="00576D41" w:rsidRPr="007E55BC" w:rsidRDefault="00576D41" w:rsidP="00576D41">
            <w:pPr>
              <w:pStyle w:val="P68B1DB1-Normal3"/>
              <w:widowControl/>
              <w:autoSpaceDE/>
              <w:autoSpaceDN/>
              <w:rPr>
                <w:i w:val="0"/>
              </w:rPr>
            </w:pPr>
            <w:proofErr w:type="spellStart"/>
            <w:r w:rsidRPr="007E55BC">
              <w:rPr>
                <w:i w:val="0"/>
              </w:rPr>
              <w:t>Product</w:t>
            </w:r>
            <w:proofErr w:type="spellEnd"/>
            <w:r w:rsidRPr="007E55BC">
              <w:rPr>
                <w:i w:val="0"/>
              </w:rPr>
              <w:t xml:space="preserve"> </w:t>
            </w:r>
            <w:proofErr w:type="spellStart"/>
            <w:r w:rsidRPr="007E55BC">
              <w:rPr>
                <w:i w:val="0"/>
              </w:rPr>
              <w:t>weight</w:t>
            </w:r>
            <w:proofErr w:type="spellEnd"/>
            <w:r w:rsidRPr="007E55BC">
              <w:rPr>
                <w:i w:val="0"/>
              </w:rPr>
              <w:t>:</w:t>
            </w:r>
          </w:p>
          <w:p w14:paraId="63B76F1F" w14:textId="625A6683" w:rsidR="00576D41" w:rsidRPr="007E55BC" w:rsidRDefault="00576D41" w:rsidP="00576D41">
            <w:pPr>
              <w:widowControl/>
              <w:autoSpaceDE/>
              <w:autoSpaceDN/>
              <w:jc w:val="both"/>
              <w:rPr>
                <w:b/>
                <w:bCs/>
                <w:color w:val="000000"/>
                <w:sz w:val="20"/>
                <w:szCs w:val="20"/>
                <w:lang w:val="en-GB" w:eastAsia="ja-JP"/>
              </w:rPr>
            </w:pPr>
            <w:r w:rsidRPr="007E55BC">
              <w:rPr>
                <w:sz w:val="20"/>
                <w:szCs w:val="20"/>
              </w:rPr>
              <w:t>100–1000 g</w:t>
            </w:r>
          </w:p>
        </w:tc>
        <w:tc>
          <w:tcPr>
            <w:tcW w:w="411" w:type="pct"/>
            <w:vAlign w:val="center"/>
            <w:hideMark/>
          </w:tcPr>
          <w:p w14:paraId="49681E3D" w14:textId="37BDCAC0"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4ADFCEF5" w14:textId="77777777" w:rsidTr="00237490">
        <w:trPr>
          <w:trHeight w:val="488"/>
        </w:trPr>
        <w:tc>
          <w:tcPr>
            <w:tcW w:w="784" w:type="pct"/>
          </w:tcPr>
          <w:p w14:paraId="57077B08" w14:textId="77777777" w:rsidR="00576D41" w:rsidRPr="002A6CCE" w:rsidRDefault="00576D41" w:rsidP="00576D41">
            <w:pPr>
              <w:widowControl/>
              <w:autoSpaceDE/>
              <w:autoSpaceDN/>
              <w:rPr>
                <w:b/>
                <w:bCs/>
                <w:color w:val="000000"/>
                <w:sz w:val="20"/>
                <w:szCs w:val="20"/>
                <w:lang w:val="en-GB" w:eastAsia="ja-JP"/>
              </w:rPr>
            </w:pPr>
          </w:p>
        </w:tc>
        <w:tc>
          <w:tcPr>
            <w:tcW w:w="1902" w:type="pct"/>
            <w:vAlign w:val="center"/>
          </w:tcPr>
          <w:p w14:paraId="3EA0892D" w14:textId="7FC2F0BD"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Ražība</w:t>
            </w:r>
            <w:proofErr w:type="spellEnd"/>
            <w:r w:rsidRPr="009E5E88">
              <w:rPr>
                <w:b/>
                <w:bCs/>
                <w:color w:val="000000"/>
                <w:sz w:val="20"/>
                <w:szCs w:val="20"/>
                <w:lang w:val="en-GB" w:eastAsia="ja-JP"/>
              </w:rPr>
              <w:t>:</w:t>
            </w:r>
          </w:p>
          <w:p w14:paraId="5507C1E3" w14:textId="15C8021B" w:rsidR="00576D41" w:rsidRPr="009E5E88" w:rsidRDefault="00576D41" w:rsidP="00576D41">
            <w:pPr>
              <w:widowControl/>
              <w:autoSpaceDE/>
              <w:autoSpaceDN/>
              <w:rPr>
                <w:b/>
                <w:bCs/>
                <w:color w:val="000000"/>
                <w:sz w:val="20"/>
                <w:szCs w:val="20"/>
                <w:lang w:val="en-GB" w:eastAsia="ja-JP"/>
              </w:rPr>
            </w:pPr>
            <w:r w:rsidRPr="009E5E88">
              <w:rPr>
                <w:color w:val="000000"/>
                <w:sz w:val="20"/>
                <w:szCs w:val="20"/>
                <w:lang w:val="en-GB" w:eastAsia="ja-JP"/>
              </w:rPr>
              <w:t>&gt;80 gab/min</w:t>
            </w:r>
          </w:p>
        </w:tc>
        <w:tc>
          <w:tcPr>
            <w:tcW w:w="1903" w:type="pct"/>
            <w:vAlign w:val="center"/>
          </w:tcPr>
          <w:p w14:paraId="099134F8" w14:textId="77777777" w:rsidR="00576D41" w:rsidRPr="007E55BC" w:rsidRDefault="00576D41" w:rsidP="00576D41">
            <w:pPr>
              <w:pStyle w:val="P68B1DB1-Normal3"/>
              <w:widowControl/>
              <w:autoSpaceDE/>
              <w:autoSpaceDN/>
              <w:rPr>
                <w:i w:val="0"/>
              </w:rPr>
            </w:pPr>
            <w:proofErr w:type="spellStart"/>
            <w:r w:rsidRPr="007E55BC">
              <w:rPr>
                <w:i w:val="0"/>
              </w:rPr>
              <w:t>Throughput</w:t>
            </w:r>
            <w:proofErr w:type="spellEnd"/>
            <w:r w:rsidRPr="007E55BC">
              <w:rPr>
                <w:i w:val="0"/>
              </w:rPr>
              <w:t>:</w:t>
            </w:r>
          </w:p>
          <w:p w14:paraId="25A61575" w14:textId="22A9D6DA" w:rsidR="00576D41" w:rsidRPr="007E55BC" w:rsidRDefault="00576D41" w:rsidP="00576D41">
            <w:pPr>
              <w:widowControl/>
              <w:autoSpaceDE/>
              <w:autoSpaceDN/>
              <w:jc w:val="both"/>
              <w:rPr>
                <w:b/>
                <w:bCs/>
                <w:color w:val="000000"/>
                <w:sz w:val="20"/>
                <w:szCs w:val="20"/>
                <w:lang w:val="en-GB" w:eastAsia="ja-JP"/>
              </w:rPr>
            </w:pPr>
            <w:r w:rsidRPr="007E55BC">
              <w:rPr>
                <w:sz w:val="20"/>
                <w:szCs w:val="20"/>
              </w:rPr>
              <w:t xml:space="preserve">&gt;80 </w:t>
            </w:r>
            <w:proofErr w:type="spellStart"/>
            <w:r w:rsidRPr="007E55BC">
              <w:rPr>
                <w:sz w:val="20"/>
                <w:szCs w:val="20"/>
              </w:rPr>
              <w:t>pcs</w:t>
            </w:r>
            <w:proofErr w:type="spellEnd"/>
            <w:r w:rsidRPr="007E55BC">
              <w:rPr>
                <w:sz w:val="20"/>
                <w:szCs w:val="20"/>
              </w:rPr>
              <w:t>/min</w:t>
            </w:r>
          </w:p>
        </w:tc>
        <w:tc>
          <w:tcPr>
            <w:tcW w:w="411" w:type="pct"/>
            <w:vAlign w:val="center"/>
          </w:tcPr>
          <w:p w14:paraId="6F91E3DF" w14:textId="77777777" w:rsidR="00576D41" w:rsidRPr="002A6CCE" w:rsidRDefault="00576D41" w:rsidP="00576D41">
            <w:pPr>
              <w:widowControl/>
              <w:autoSpaceDE/>
              <w:autoSpaceDN/>
              <w:jc w:val="center"/>
              <w:rPr>
                <w:b/>
                <w:bCs/>
                <w:color w:val="000000"/>
                <w:sz w:val="20"/>
                <w:szCs w:val="20"/>
                <w:lang w:val="en-GB" w:eastAsia="ja-JP"/>
              </w:rPr>
            </w:pPr>
          </w:p>
        </w:tc>
      </w:tr>
      <w:tr w:rsidR="00576D41" w:rsidRPr="002A6CCE" w14:paraId="185B118D" w14:textId="77777777" w:rsidTr="00237490">
        <w:trPr>
          <w:trHeight w:val="312"/>
        </w:trPr>
        <w:tc>
          <w:tcPr>
            <w:tcW w:w="784" w:type="pct"/>
            <w:hideMark/>
          </w:tcPr>
          <w:p w14:paraId="1969FCC0"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center"/>
            <w:hideMark/>
          </w:tcPr>
          <w:p w14:paraId="77F296F0" w14:textId="0F9FC75F"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Svēršanas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precizitāte</w:t>
            </w:r>
            <w:proofErr w:type="spellEnd"/>
            <w:r w:rsidRPr="009E5E88">
              <w:rPr>
                <w:b/>
                <w:bCs/>
                <w:color w:val="000000"/>
                <w:sz w:val="20"/>
                <w:szCs w:val="20"/>
                <w:lang w:val="en-GB" w:eastAsia="ja-JP"/>
              </w:rPr>
              <w:t>:</w:t>
            </w:r>
          </w:p>
          <w:p w14:paraId="5BAF4D97" w14:textId="7E2B9D21"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 xml:space="preserve">Ne </w:t>
            </w:r>
            <w:proofErr w:type="spellStart"/>
            <w:r w:rsidRPr="009E5E88">
              <w:rPr>
                <w:color w:val="000000"/>
                <w:sz w:val="20"/>
                <w:szCs w:val="20"/>
                <w:lang w:val="en-GB" w:eastAsia="ja-JP"/>
              </w:rPr>
              <w:t>zemāka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kā</w:t>
            </w:r>
            <w:proofErr w:type="spellEnd"/>
            <w:r w:rsidRPr="009E5E88">
              <w:rPr>
                <w:color w:val="000000"/>
                <w:sz w:val="20"/>
                <w:szCs w:val="20"/>
                <w:lang w:val="en-GB" w:eastAsia="ja-JP"/>
              </w:rPr>
              <w:t xml:space="preserve"> ± 0.2 g</w:t>
            </w:r>
          </w:p>
        </w:tc>
        <w:tc>
          <w:tcPr>
            <w:tcW w:w="1903" w:type="pct"/>
            <w:vAlign w:val="center"/>
          </w:tcPr>
          <w:p w14:paraId="68A42AFB" w14:textId="77777777" w:rsidR="00576D41" w:rsidRPr="007E55BC" w:rsidRDefault="00576D41" w:rsidP="00576D41">
            <w:pPr>
              <w:pStyle w:val="P68B1DB1-Normal3"/>
              <w:widowControl/>
              <w:autoSpaceDE/>
              <w:autoSpaceDN/>
              <w:rPr>
                <w:i w:val="0"/>
              </w:rPr>
            </w:pPr>
            <w:proofErr w:type="spellStart"/>
            <w:r w:rsidRPr="007E55BC">
              <w:rPr>
                <w:i w:val="0"/>
              </w:rPr>
              <w:t>Weighing</w:t>
            </w:r>
            <w:proofErr w:type="spellEnd"/>
            <w:r w:rsidRPr="007E55BC">
              <w:rPr>
                <w:i w:val="0"/>
              </w:rPr>
              <w:t xml:space="preserve"> </w:t>
            </w:r>
            <w:proofErr w:type="spellStart"/>
            <w:r w:rsidRPr="007E55BC">
              <w:rPr>
                <w:i w:val="0"/>
              </w:rPr>
              <w:t>accuracy</w:t>
            </w:r>
            <w:proofErr w:type="spellEnd"/>
            <w:r w:rsidRPr="007E55BC">
              <w:rPr>
                <w:i w:val="0"/>
              </w:rPr>
              <w:t>:</w:t>
            </w:r>
          </w:p>
          <w:p w14:paraId="1316976C" w14:textId="7D11CB74"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Not</w:t>
            </w:r>
            <w:proofErr w:type="spellEnd"/>
            <w:r w:rsidRPr="007E55BC">
              <w:rPr>
                <w:sz w:val="20"/>
                <w:szCs w:val="20"/>
              </w:rPr>
              <w:t xml:space="preserve"> less </w:t>
            </w:r>
            <w:proofErr w:type="spellStart"/>
            <w:r w:rsidRPr="007E55BC">
              <w:rPr>
                <w:sz w:val="20"/>
                <w:szCs w:val="20"/>
              </w:rPr>
              <w:t>than</w:t>
            </w:r>
            <w:proofErr w:type="spellEnd"/>
            <w:r w:rsidRPr="007E55BC">
              <w:rPr>
                <w:sz w:val="20"/>
                <w:szCs w:val="20"/>
              </w:rPr>
              <w:t xml:space="preserve"> ±0.2 g</w:t>
            </w:r>
          </w:p>
        </w:tc>
        <w:tc>
          <w:tcPr>
            <w:tcW w:w="411" w:type="pct"/>
            <w:vAlign w:val="center"/>
            <w:hideMark/>
          </w:tcPr>
          <w:p w14:paraId="6F407F28" w14:textId="3CA90A8F"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4D2D7769" w14:textId="77777777" w:rsidTr="00237490">
        <w:trPr>
          <w:trHeight w:val="312"/>
        </w:trPr>
        <w:tc>
          <w:tcPr>
            <w:tcW w:w="784" w:type="pct"/>
            <w:hideMark/>
          </w:tcPr>
          <w:p w14:paraId="78BD16FA"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center"/>
            <w:hideMark/>
          </w:tcPr>
          <w:p w14:paraId="59ACDF1A"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Programmatūra</w:t>
            </w:r>
            <w:proofErr w:type="spellEnd"/>
            <w:r w:rsidRPr="009E5E88">
              <w:rPr>
                <w:b/>
                <w:bCs/>
                <w:color w:val="000000"/>
                <w:sz w:val="20"/>
                <w:szCs w:val="20"/>
                <w:lang w:val="en-GB" w:eastAsia="ja-JP"/>
              </w:rPr>
              <w:t>:</w:t>
            </w:r>
          </w:p>
          <w:p w14:paraId="46268284" w14:textId="4AE750AB"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Iekārta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aprīkota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ar</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programmatūru</w:t>
            </w:r>
            <w:proofErr w:type="spellEnd"/>
            <w:r w:rsidRPr="009E5E88">
              <w:rPr>
                <w:color w:val="000000"/>
                <w:sz w:val="20"/>
                <w:szCs w:val="20"/>
                <w:lang w:val="en-GB" w:eastAsia="ja-JP"/>
              </w:rPr>
              <w:t xml:space="preserve">, kas </w:t>
            </w:r>
            <w:proofErr w:type="spellStart"/>
            <w:r w:rsidRPr="009E5E88">
              <w:rPr>
                <w:color w:val="000000"/>
                <w:sz w:val="20"/>
                <w:szCs w:val="20"/>
                <w:lang w:val="en-GB" w:eastAsia="ja-JP"/>
              </w:rPr>
              <w:t>ļauj</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apkopot</w:t>
            </w:r>
            <w:proofErr w:type="spellEnd"/>
            <w:r w:rsidRPr="009E5E88">
              <w:rPr>
                <w:color w:val="000000"/>
                <w:sz w:val="20"/>
                <w:szCs w:val="20"/>
                <w:lang w:val="en-GB" w:eastAsia="ja-JP"/>
              </w:rPr>
              <w:t xml:space="preserve"> un </w:t>
            </w:r>
            <w:proofErr w:type="spellStart"/>
            <w:r w:rsidRPr="009E5E88">
              <w:rPr>
                <w:color w:val="000000"/>
                <w:sz w:val="20"/>
                <w:szCs w:val="20"/>
                <w:lang w:val="en-GB" w:eastAsia="ja-JP"/>
              </w:rPr>
              <w:t>piekļūt</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datiem</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attālināti</w:t>
            </w:r>
            <w:proofErr w:type="spellEnd"/>
          </w:p>
        </w:tc>
        <w:tc>
          <w:tcPr>
            <w:tcW w:w="1903" w:type="pct"/>
            <w:vAlign w:val="center"/>
          </w:tcPr>
          <w:p w14:paraId="2EB70D0A" w14:textId="77777777" w:rsidR="00576D41" w:rsidRPr="007E55BC" w:rsidRDefault="00576D41" w:rsidP="00576D41">
            <w:pPr>
              <w:pStyle w:val="P68B1DB1-Normal3"/>
              <w:widowControl/>
              <w:autoSpaceDE/>
              <w:autoSpaceDN/>
              <w:rPr>
                <w:i w:val="0"/>
              </w:rPr>
            </w:pPr>
            <w:proofErr w:type="spellStart"/>
            <w:r w:rsidRPr="007E55BC">
              <w:rPr>
                <w:i w:val="0"/>
              </w:rPr>
              <w:t>Software</w:t>
            </w:r>
            <w:proofErr w:type="spellEnd"/>
            <w:r w:rsidRPr="007E55BC">
              <w:rPr>
                <w:i w:val="0"/>
              </w:rPr>
              <w:t>:</w:t>
            </w:r>
          </w:p>
          <w:p w14:paraId="11052552" w14:textId="3F7C01B0"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The</w:t>
            </w:r>
            <w:proofErr w:type="spellEnd"/>
            <w:r w:rsidRPr="007E55BC">
              <w:rPr>
                <w:sz w:val="20"/>
                <w:szCs w:val="20"/>
              </w:rPr>
              <w:t xml:space="preserve"> </w:t>
            </w:r>
            <w:proofErr w:type="spellStart"/>
            <w:r w:rsidRPr="007E55BC">
              <w:rPr>
                <w:sz w:val="20"/>
                <w:szCs w:val="20"/>
              </w:rPr>
              <w:t>equipment</w:t>
            </w:r>
            <w:proofErr w:type="spellEnd"/>
            <w:r w:rsidRPr="007E55BC">
              <w:rPr>
                <w:sz w:val="20"/>
                <w:szCs w:val="20"/>
              </w:rPr>
              <w:t xml:space="preserve"> </w:t>
            </w:r>
            <w:proofErr w:type="spellStart"/>
            <w:r w:rsidRPr="007E55BC">
              <w:rPr>
                <w:sz w:val="20"/>
                <w:szCs w:val="20"/>
              </w:rPr>
              <w:t>is</w:t>
            </w:r>
            <w:proofErr w:type="spellEnd"/>
            <w:r w:rsidRPr="007E55BC">
              <w:rPr>
                <w:sz w:val="20"/>
                <w:szCs w:val="20"/>
              </w:rPr>
              <w:t xml:space="preserve"> </w:t>
            </w:r>
            <w:proofErr w:type="spellStart"/>
            <w:r w:rsidRPr="007E55BC">
              <w:rPr>
                <w:sz w:val="20"/>
                <w:szCs w:val="20"/>
              </w:rPr>
              <w:t>fitted</w:t>
            </w:r>
            <w:proofErr w:type="spellEnd"/>
            <w:r w:rsidRPr="007E55BC">
              <w:rPr>
                <w:sz w:val="20"/>
                <w:szCs w:val="20"/>
              </w:rPr>
              <w:t xml:space="preserve"> </w:t>
            </w:r>
            <w:proofErr w:type="spellStart"/>
            <w:r w:rsidRPr="007E55BC">
              <w:rPr>
                <w:sz w:val="20"/>
                <w:szCs w:val="20"/>
              </w:rPr>
              <w:t>with</w:t>
            </w:r>
            <w:proofErr w:type="spellEnd"/>
            <w:r w:rsidRPr="007E55BC">
              <w:rPr>
                <w:sz w:val="20"/>
                <w:szCs w:val="20"/>
              </w:rPr>
              <w:t xml:space="preserve"> </w:t>
            </w:r>
            <w:proofErr w:type="spellStart"/>
            <w:r w:rsidRPr="007E55BC">
              <w:rPr>
                <w:sz w:val="20"/>
                <w:szCs w:val="20"/>
              </w:rPr>
              <w:t>software</w:t>
            </w:r>
            <w:proofErr w:type="spellEnd"/>
            <w:r w:rsidRPr="007E55BC">
              <w:rPr>
                <w:sz w:val="20"/>
                <w:szCs w:val="20"/>
              </w:rPr>
              <w:t xml:space="preserve"> </w:t>
            </w:r>
            <w:proofErr w:type="spellStart"/>
            <w:r w:rsidRPr="007E55BC">
              <w:rPr>
                <w:sz w:val="20"/>
                <w:szCs w:val="20"/>
              </w:rPr>
              <w:t>that</w:t>
            </w:r>
            <w:proofErr w:type="spellEnd"/>
            <w:r w:rsidRPr="007E55BC">
              <w:rPr>
                <w:sz w:val="20"/>
                <w:szCs w:val="20"/>
              </w:rPr>
              <w:t xml:space="preserve"> </w:t>
            </w:r>
            <w:proofErr w:type="spellStart"/>
            <w:r w:rsidRPr="007E55BC">
              <w:rPr>
                <w:sz w:val="20"/>
                <w:szCs w:val="20"/>
              </w:rPr>
              <w:t>enables</w:t>
            </w:r>
            <w:proofErr w:type="spellEnd"/>
            <w:r w:rsidRPr="007E55BC">
              <w:rPr>
                <w:sz w:val="20"/>
                <w:szCs w:val="20"/>
              </w:rPr>
              <w:t xml:space="preserve"> </w:t>
            </w:r>
            <w:proofErr w:type="spellStart"/>
            <w:r w:rsidRPr="007E55BC">
              <w:rPr>
                <w:sz w:val="20"/>
                <w:szCs w:val="20"/>
              </w:rPr>
              <w:t>remote</w:t>
            </w:r>
            <w:proofErr w:type="spellEnd"/>
            <w:r w:rsidRPr="007E55BC">
              <w:rPr>
                <w:sz w:val="20"/>
                <w:szCs w:val="20"/>
              </w:rPr>
              <w:t xml:space="preserve"> </w:t>
            </w:r>
            <w:proofErr w:type="spellStart"/>
            <w:r w:rsidRPr="007E55BC">
              <w:rPr>
                <w:sz w:val="20"/>
                <w:szCs w:val="20"/>
              </w:rPr>
              <w:t>data</w:t>
            </w:r>
            <w:proofErr w:type="spellEnd"/>
            <w:r w:rsidRPr="007E55BC">
              <w:rPr>
                <w:sz w:val="20"/>
                <w:szCs w:val="20"/>
              </w:rPr>
              <w:t xml:space="preserve"> </w:t>
            </w:r>
            <w:proofErr w:type="spellStart"/>
            <w:r w:rsidRPr="007E55BC">
              <w:rPr>
                <w:sz w:val="20"/>
                <w:szCs w:val="20"/>
              </w:rPr>
              <w:t>collection</w:t>
            </w:r>
            <w:proofErr w:type="spellEnd"/>
            <w:r w:rsidRPr="007E55BC">
              <w:rPr>
                <w:sz w:val="20"/>
                <w:szCs w:val="20"/>
              </w:rPr>
              <w:t xml:space="preserve"> </w:t>
            </w:r>
            <w:proofErr w:type="spellStart"/>
            <w:r w:rsidRPr="007E55BC">
              <w:rPr>
                <w:sz w:val="20"/>
                <w:szCs w:val="20"/>
              </w:rPr>
              <w:t>and</w:t>
            </w:r>
            <w:proofErr w:type="spellEnd"/>
            <w:r w:rsidRPr="007E55BC">
              <w:rPr>
                <w:sz w:val="20"/>
                <w:szCs w:val="20"/>
              </w:rPr>
              <w:t xml:space="preserve"> </w:t>
            </w:r>
            <w:proofErr w:type="spellStart"/>
            <w:r w:rsidRPr="007E55BC">
              <w:rPr>
                <w:sz w:val="20"/>
                <w:szCs w:val="20"/>
              </w:rPr>
              <w:t>access</w:t>
            </w:r>
            <w:proofErr w:type="spellEnd"/>
            <w:r w:rsidRPr="007E55BC">
              <w:rPr>
                <w:sz w:val="20"/>
                <w:szCs w:val="20"/>
              </w:rPr>
              <w:t>.</w:t>
            </w:r>
          </w:p>
        </w:tc>
        <w:tc>
          <w:tcPr>
            <w:tcW w:w="411" w:type="pct"/>
            <w:vAlign w:val="center"/>
            <w:hideMark/>
          </w:tcPr>
          <w:p w14:paraId="4E69D56C" w14:textId="6D0AC12B"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6D51A203" w14:textId="77777777" w:rsidTr="00237490">
        <w:trPr>
          <w:trHeight w:val="312"/>
        </w:trPr>
        <w:tc>
          <w:tcPr>
            <w:tcW w:w="784" w:type="pct"/>
            <w:hideMark/>
          </w:tcPr>
          <w:p w14:paraId="644AD58D"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center"/>
          </w:tcPr>
          <w:p w14:paraId="07C5C069" w14:textId="77777777" w:rsidR="00576D41" w:rsidRPr="009E5E88" w:rsidRDefault="00576D41" w:rsidP="00576D41">
            <w:pPr>
              <w:widowControl/>
              <w:autoSpaceDE/>
              <w:autoSpaceDN/>
              <w:rPr>
                <w:b/>
                <w:bCs/>
                <w:color w:val="000000"/>
                <w:sz w:val="20"/>
                <w:szCs w:val="20"/>
                <w:lang w:val="de-DE" w:eastAsia="ja-JP"/>
              </w:rPr>
            </w:pPr>
            <w:proofErr w:type="spellStart"/>
            <w:r w:rsidRPr="009E5E88">
              <w:rPr>
                <w:b/>
                <w:bCs/>
                <w:color w:val="000000"/>
                <w:sz w:val="20"/>
                <w:szCs w:val="20"/>
                <w:lang w:val="de-DE" w:eastAsia="ja-JP"/>
              </w:rPr>
              <w:t>Verifikācija</w:t>
            </w:r>
            <w:proofErr w:type="spellEnd"/>
            <w:r w:rsidRPr="009E5E88">
              <w:rPr>
                <w:b/>
                <w:bCs/>
                <w:color w:val="000000"/>
                <w:sz w:val="20"/>
                <w:szCs w:val="20"/>
                <w:lang w:val="de-DE" w:eastAsia="ja-JP"/>
              </w:rPr>
              <w:t>:</w:t>
            </w:r>
          </w:p>
          <w:p w14:paraId="6FA7EA10" w14:textId="66890148" w:rsidR="00576D41" w:rsidRPr="009E5E88" w:rsidRDefault="00576D41" w:rsidP="00576D41">
            <w:pPr>
              <w:widowControl/>
              <w:autoSpaceDE/>
              <w:autoSpaceDN/>
              <w:rPr>
                <w:color w:val="000000"/>
                <w:sz w:val="20"/>
                <w:szCs w:val="20"/>
                <w:lang w:val="de-DE" w:eastAsia="ja-JP"/>
              </w:rPr>
            </w:pPr>
            <w:proofErr w:type="spellStart"/>
            <w:r w:rsidRPr="009E5E88">
              <w:rPr>
                <w:color w:val="000000"/>
                <w:sz w:val="20"/>
                <w:szCs w:val="20"/>
                <w:lang w:val="en-GB" w:eastAsia="ja-JP"/>
              </w:rPr>
              <w:t>Jābūt</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iekļautai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kontrolsvaru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pirmreizējai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verifikācijai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pēc</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iekārtas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piegādes</w:t>
            </w:r>
            <w:proofErr w:type="spellEnd"/>
            <w:r w:rsidRPr="009E5E88">
              <w:rPr>
                <w:color w:val="000000"/>
                <w:sz w:val="20"/>
                <w:szCs w:val="20"/>
                <w:lang w:val="en-GB" w:eastAsia="ja-JP"/>
              </w:rPr>
              <w:t xml:space="preserve"> un </w:t>
            </w:r>
            <w:proofErr w:type="spellStart"/>
            <w:r w:rsidRPr="009E5E88">
              <w:rPr>
                <w:color w:val="000000"/>
                <w:sz w:val="20"/>
                <w:szCs w:val="20"/>
                <w:lang w:val="en-GB" w:eastAsia="ja-JP"/>
              </w:rPr>
              <w:t>uzstādīšanas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ražošanas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līnijā</w:t>
            </w:r>
            <w:proofErr w:type="spellEnd"/>
          </w:p>
        </w:tc>
        <w:tc>
          <w:tcPr>
            <w:tcW w:w="1903" w:type="pct"/>
            <w:vAlign w:val="center"/>
          </w:tcPr>
          <w:p w14:paraId="13599A9A" w14:textId="77777777" w:rsidR="00576D41" w:rsidRPr="007E55BC" w:rsidRDefault="00576D41" w:rsidP="00576D41">
            <w:pPr>
              <w:pStyle w:val="P68B1DB1-Normal3"/>
              <w:widowControl/>
              <w:autoSpaceDE/>
              <w:autoSpaceDN/>
              <w:rPr>
                <w:i w:val="0"/>
              </w:rPr>
            </w:pPr>
            <w:proofErr w:type="spellStart"/>
            <w:r w:rsidRPr="007E55BC">
              <w:rPr>
                <w:i w:val="0"/>
              </w:rPr>
              <w:t>Verification</w:t>
            </w:r>
            <w:proofErr w:type="spellEnd"/>
            <w:r w:rsidRPr="007E55BC">
              <w:rPr>
                <w:i w:val="0"/>
              </w:rPr>
              <w:t>:</w:t>
            </w:r>
          </w:p>
          <w:p w14:paraId="6BA1290E" w14:textId="6F8CBB5E"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Initial</w:t>
            </w:r>
            <w:proofErr w:type="spellEnd"/>
            <w:r w:rsidRPr="007E55BC">
              <w:rPr>
                <w:sz w:val="20"/>
                <w:szCs w:val="20"/>
              </w:rPr>
              <w:t xml:space="preserve"> </w:t>
            </w:r>
            <w:proofErr w:type="spellStart"/>
            <w:r w:rsidRPr="007E55BC">
              <w:rPr>
                <w:sz w:val="20"/>
                <w:szCs w:val="20"/>
              </w:rPr>
              <w:t>verification</w:t>
            </w:r>
            <w:proofErr w:type="spellEnd"/>
            <w:r w:rsidRPr="007E55BC">
              <w:rPr>
                <w:sz w:val="20"/>
                <w:szCs w:val="20"/>
              </w:rPr>
              <w:t xml:space="preserve"> </w:t>
            </w:r>
            <w:proofErr w:type="spellStart"/>
            <w:r w:rsidRPr="007E55BC">
              <w:rPr>
                <w:sz w:val="20"/>
                <w:szCs w:val="20"/>
              </w:rPr>
              <w:t>of</w:t>
            </w:r>
            <w:proofErr w:type="spellEnd"/>
            <w:r w:rsidRPr="007E55BC">
              <w:rPr>
                <w:sz w:val="20"/>
                <w:szCs w:val="20"/>
              </w:rPr>
              <w:t xml:space="preserve"> </w:t>
            </w:r>
            <w:proofErr w:type="spellStart"/>
            <w:r w:rsidRPr="007E55BC">
              <w:rPr>
                <w:sz w:val="20"/>
                <w:szCs w:val="20"/>
              </w:rPr>
              <w:t>the</w:t>
            </w:r>
            <w:proofErr w:type="spellEnd"/>
            <w:r w:rsidRPr="007E55BC">
              <w:rPr>
                <w:sz w:val="20"/>
                <w:szCs w:val="20"/>
              </w:rPr>
              <w:t xml:space="preserve"> </w:t>
            </w:r>
            <w:proofErr w:type="spellStart"/>
            <w:r w:rsidRPr="007E55BC">
              <w:rPr>
                <w:sz w:val="20"/>
                <w:szCs w:val="20"/>
              </w:rPr>
              <w:t>checkweigher</w:t>
            </w:r>
            <w:proofErr w:type="spellEnd"/>
            <w:r w:rsidRPr="007E55BC">
              <w:rPr>
                <w:sz w:val="20"/>
                <w:szCs w:val="20"/>
              </w:rPr>
              <w:t xml:space="preserve"> </w:t>
            </w:r>
            <w:proofErr w:type="spellStart"/>
            <w:r w:rsidRPr="007E55BC">
              <w:rPr>
                <w:sz w:val="20"/>
                <w:szCs w:val="20"/>
              </w:rPr>
              <w:t>must</w:t>
            </w:r>
            <w:proofErr w:type="spellEnd"/>
            <w:r w:rsidRPr="007E55BC">
              <w:rPr>
                <w:sz w:val="20"/>
                <w:szCs w:val="20"/>
              </w:rPr>
              <w:t xml:space="preserve"> </w:t>
            </w:r>
            <w:proofErr w:type="spellStart"/>
            <w:r w:rsidRPr="007E55BC">
              <w:rPr>
                <w:sz w:val="20"/>
                <w:szCs w:val="20"/>
              </w:rPr>
              <w:t>be</w:t>
            </w:r>
            <w:proofErr w:type="spellEnd"/>
            <w:r w:rsidRPr="007E55BC">
              <w:rPr>
                <w:sz w:val="20"/>
                <w:szCs w:val="20"/>
              </w:rPr>
              <w:t xml:space="preserve"> </w:t>
            </w:r>
            <w:proofErr w:type="spellStart"/>
            <w:r w:rsidRPr="007E55BC">
              <w:rPr>
                <w:sz w:val="20"/>
                <w:szCs w:val="20"/>
              </w:rPr>
              <w:t>included</w:t>
            </w:r>
            <w:proofErr w:type="spellEnd"/>
            <w:r w:rsidRPr="007E55BC">
              <w:rPr>
                <w:sz w:val="20"/>
                <w:szCs w:val="20"/>
              </w:rPr>
              <w:t xml:space="preserve"> </w:t>
            </w:r>
            <w:proofErr w:type="spellStart"/>
            <w:r w:rsidRPr="007E55BC">
              <w:rPr>
                <w:sz w:val="20"/>
                <w:szCs w:val="20"/>
              </w:rPr>
              <w:t>after</w:t>
            </w:r>
            <w:proofErr w:type="spellEnd"/>
            <w:r w:rsidRPr="007E55BC">
              <w:rPr>
                <w:sz w:val="20"/>
                <w:szCs w:val="20"/>
              </w:rPr>
              <w:t xml:space="preserve"> </w:t>
            </w:r>
            <w:proofErr w:type="spellStart"/>
            <w:r w:rsidRPr="007E55BC">
              <w:rPr>
                <w:sz w:val="20"/>
                <w:szCs w:val="20"/>
              </w:rPr>
              <w:t>delivery</w:t>
            </w:r>
            <w:proofErr w:type="spellEnd"/>
            <w:r w:rsidRPr="007E55BC">
              <w:rPr>
                <w:sz w:val="20"/>
                <w:szCs w:val="20"/>
              </w:rPr>
              <w:t xml:space="preserve"> </w:t>
            </w:r>
            <w:proofErr w:type="spellStart"/>
            <w:r w:rsidRPr="007E55BC">
              <w:rPr>
                <w:sz w:val="20"/>
                <w:szCs w:val="20"/>
              </w:rPr>
              <w:t>and</w:t>
            </w:r>
            <w:proofErr w:type="spellEnd"/>
            <w:r w:rsidRPr="007E55BC">
              <w:rPr>
                <w:sz w:val="20"/>
                <w:szCs w:val="20"/>
              </w:rPr>
              <w:t xml:space="preserve"> </w:t>
            </w:r>
            <w:proofErr w:type="spellStart"/>
            <w:r w:rsidRPr="007E55BC">
              <w:rPr>
                <w:sz w:val="20"/>
                <w:szCs w:val="20"/>
              </w:rPr>
              <w:t>installation</w:t>
            </w:r>
            <w:proofErr w:type="spellEnd"/>
            <w:r w:rsidRPr="007E55BC">
              <w:rPr>
                <w:sz w:val="20"/>
                <w:szCs w:val="20"/>
              </w:rPr>
              <w:t xml:space="preserve"> </w:t>
            </w:r>
            <w:proofErr w:type="spellStart"/>
            <w:r w:rsidRPr="007E55BC">
              <w:rPr>
                <w:sz w:val="20"/>
                <w:szCs w:val="20"/>
              </w:rPr>
              <w:t>on</w:t>
            </w:r>
            <w:proofErr w:type="spellEnd"/>
            <w:r w:rsidRPr="007E55BC">
              <w:rPr>
                <w:sz w:val="20"/>
                <w:szCs w:val="20"/>
              </w:rPr>
              <w:t xml:space="preserve"> the </w:t>
            </w:r>
            <w:proofErr w:type="spellStart"/>
            <w:r w:rsidRPr="007E55BC">
              <w:rPr>
                <w:sz w:val="20"/>
                <w:szCs w:val="20"/>
              </w:rPr>
              <w:t>production</w:t>
            </w:r>
            <w:proofErr w:type="spellEnd"/>
            <w:r w:rsidRPr="007E55BC">
              <w:rPr>
                <w:sz w:val="20"/>
                <w:szCs w:val="20"/>
              </w:rPr>
              <w:t xml:space="preserve"> </w:t>
            </w:r>
            <w:proofErr w:type="spellStart"/>
            <w:r w:rsidRPr="007E55BC">
              <w:rPr>
                <w:sz w:val="20"/>
                <w:szCs w:val="20"/>
              </w:rPr>
              <w:t>line</w:t>
            </w:r>
            <w:proofErr w:type="spellEnd"/>
            <w:r w:rsidRPr="007E55BC">
              <w:rPr>
                <w:sz w:val="20"/>
                <w:szCs w:val="20"/>
              </w:rPr>
              <w:t>.</w:t>
            </w:r>
          </w:p>
        </w:tc>
        <w:tc>
          <w:tcPr>
            <w:tcW w:w="411" w:type="pct"/>
            <w:vAlign w:val="center"/>
            <w:hideMark/>
          </w:tcPr>
          <w:p w14:paraId="17CB4CE5" w14:textId="5FE5B280" w:rsidR="00576D41" w:rsidRPr="002A6CCE" w:rsidRDefault="00576D41" w:rsidP="00576D41">
            <w:pPr>
              <w:widowControl/>
              <w:autoSpaceDE/>
              <w:autoSpaceDN/>
              <w:jc w:val="center"/>
              <w:rPr>
                <w:b/>
                <w:bCs/>
                <w:color w:val="000000"/>
                <w:sz w:val="20"/>
                <w:szCs w:val="20"/>
                <w:lang w:val="de-DE" w:eastAsia="ja-JP"/>
              </w:rPr>
            </w:pPr>
            <w:r w:rsidRPr="002A6CCE">
              <w:rPr>
                <w:b/>
                <w:bCs/>
                <w:color w:val="000000"/>
                <w:sz w:val="20"/>
                <w:szCs w:val="20"/>
                <w:lang w:val="de-DE" w:eastAsia="ja-JP"/>
              </w:rPr>
              <w:t> </w:t>
            </w:r>
          </w:p>
        </w:tc>
      </w:tr>
      <w:tr w:rsidR="00576D41" w:rsidRPr="002A6CCE" w14:paraId="289C6586" w14:textId="77777777" w:rsidTr="00237490">
        <w:trPr>
          <w:trHeight w:val="312"/>
        </w:trPr>
        <w:tc>
          <w:tcPr>
            <w:tcW w:w="784" w:type="pct"/>
            <w:hideMark/>
          </w:tcPr>
          <w:p w14:paraId="6FC14F76" w14:textId="77777777" w:rsidR="00576D41" w:rsidRPr="002A6CCE" w:rsidRDefault="00576D41" w:rsidP="00576D41">
            <w:pPr>
              <w:widowControl/>
              <w:autoSpaceDE/>
              <w:autoSpaceDN/>
              <w:rPr>
                <w:b/>
                <w:bCs/>
                <w:color w:val="000000"/>
                <w:sz w:val="20"/>
                <w:szCs w:val="20"/>
                <w:lang w:val="de-DE" w:eastAsia="ja-JP"/>
              </w:rPr>
            </w:pPr>
            <w:r w:rsidRPr="002A6CCE">
              <w:rPr>
                <w:b/>
                <w:bCs/>
                <w:color w:val="000000"/>
                <w:sz w:val="20"/>
                <w:szCs w:val="20"/>
                <w:lang w:val="de-DE" w:eastAsia="ja-JP"/>
              </w:rPr>
              <w:lastRenderedPageBreak/>
              <w:t> </w:t>
            </w:r>
          </w:p>
        </w:tc>
        <w:tc>
          <w:tcPr>
            <w:tcW w:w="1902" w:type="pct"/>
            <w:vAlign w:val="center"/>
          </w:tcPr>
          <w:p w14:paraId="45B4B8F3" w14:textId="558C9A42" w:rsidR="00576D41" w:rsidRPr="009E5E88" w:rsidRDefault="00576D41" w:rsidP="00576D41">
            <w:pPr>
              <w:widowControl/>
              <w:autoSpaceDE/>
              <w:autoSpaceDN/>
              <w:rPr>
                <w:b/>
                <w:bCs/>
                <w:color w:val="000000"/>
                <w:sz w:val="20"/>
                <w:szCs w:val="20"/>
                <w:lang w:val="de-DE" w:eastAsia="ja-JP"/>
              </w:rPr>
            </w:pPr>
            <w:proofErr w:type="spellStart"/>
            <w:r w:rsidRPr="009E5E88">
              <w:rPr>
                <w:b/>
                <w:bCs/>
                <w:color w:val="000000"/>
                <w:sz w:val="20"/>
                <w:szCs w:val="20"/>
                <w:lang w:val="de-DE" w:eastAsia="ja-JP"/>
              </w:rPr>
              <w:t>Sertifikācija</w:t>
            </w:r>
            <w:proofErr w:type="spellEnd"/>
            <w:r w:rsidRPr="009E5E88">
              <w:rPr>
                <w:b/>
                <w:bCs/>
                <w:color w:val="000000"/>
                <w:sz w:val="20"/>
                <w:szCs w:val="20"/>
                <w:lang w:val="de-DE" w:eastAsia="ja-JP"/>
              </w:rPr>
              <w:t>:</w:t>
            </w:r>
          </w:p>
          <w:p w14:paraId="6A999AAA" w14:textId="29C925A7" w:rsidR="00576D41" w:rsidRPr="00831526" w:rsidRDefault="00576D41" w:rsidP="00576D41">
            <w:pPr>
              <w:widowControl/>
              <w:autoSpaceDE/>
              <w:autoSpaceDN/>
              <w:rPr>
                <w:color w:val="000000"/>
                <w:sz w:val="20"/>
                <w:szCs w:val="20"/>
                <w:lang w:val="de-DE" w:eastAsia="ja-JP"/>
              </w:rPr>
            </w:pPr>
            <w:proofErr w:type="spellStart"/>
            <w:r w:rsidRPr="00831526">
              <w:rPr>
                <w:color w:val="000000"/>
                <w:sz w:val="20"/>
                <w:szCs w:val="20"/>
                <w:lang w:val="de-DE" w:eastAsia="ja-JP"/>
              </w:rPr>
              <w:t>Iekārtai</w:t>
            </w:r>
            <w:proofErr w:type="spellEnd"/>
            <w:r w:rsidRPr="00831526">
              <w:rPr>
                <w:color w:val="000000"/>
                <w:sz w:val="20"/>
                <w:szCs w:val="20"/>
                <w:lang w:val="de-DE" w:eastAsia="ja-JP"/>
              </w:rPr>
              <w:t xml:space="preserve"> </w:t>
            </w:r>
            <w:proofErr w:type="spellStart"/>
            <w:r w:rsidRPr="00831526">
              <w:rPr>
                <w:color w:val="000000"/>
                <w:sz w:val="20"/>
                <w:szCs w:val="20"/>
                <w:lang w:val="de-DE" w:eastAsia="ja-JP"/>
              </w:rPr>
              <w:t>jābūt</w:t>
            </w:r>
            <w:proofErr w:type="spellEnd"/>
            <w:r w:rsidRPr="00831526">
              <w:rPr>
                <w:color w:val="000000"/>
                <w:sz w:val="20"/>
                <w:szCs w:val="20"/>
                <w:lang w:val="de-DE" w:eastAsia="ja-JP"/>
              </w:rPr>
              <w:t xml:space="preserve"> </w:t>
            </w:r>
            <w:proofErr w:type="spellStart"/>
            <w:r w:rsidRPr="00831526">
              <w:rPr>
                <w:color w:val="000000"/>
                <w:sz w:val="20"/>
                <w:szCs w:val="20"/>
                <w:lang w:val="de-DE" w:eastAsia="ja-JP"/>
              </w:rPr>
              <w:t>ar</w:t>
            </w:r>
            <w:proofErr w:type="spellEnd"/>
            <w:r w:rsidRPr="00831526">
              <w:rPr>
                <w:color w:val="000000"/>
                <w:sz w:val="20"/>
                <w:szCs w:val="20"/>
                <w:lang w:val="de-DE" w:eastAsia="ja-JP"/>
              </w:rPr>
              <w:t xml:space="preserve"> MID </w:t>
            </w:r>
            <w:proofErr w:type="spellStart"/>
            <w:r w:rsidRPr="00831526">
              <w:rPr>
                <w:color w:val="000000"/>
                <w:sz w:val="20"/>
                <w:szCs w:val="20"/>
                <w:lang w:val="de-DE" w:eastAsia="ja-JP"/>
              </w:rPr>
              <w:t>apstiprinājuma</w:t>
            </w:r>
            <w:proofErr w:type="spellEnd"/>
            <w:r w:rsidRPr="00831526">
              <w:rPr>
                <w:color w:val="000000"/>
                <w:sz w:val="20"/>
                <w:szCs w:val="20"/>
                <w:lang w:val="de-DE" w:eastAsia="ja-JP"/>
              </w:rPr>
              <w:t xml:space="preserve"> </w:t>
            </w:r>
            <w:proofErr w:type="spellStart"/>
            <w:r w:rsidRPr="00831526">
              <w:rPr>
                <w:color w:val="000000"/>
                <w:sz w:val="20"/>
                <w:szCs w:val="20"/>
                <w:lang w:val="de-DE" w:eastAsia="ja-JP"/>
              </w:rPr>
              <w:t>sertifikātu</w:t>
            </w:r>
            <w:proofErr w:type="spellEnd"/>
          </w:p>
        </w:tc>
        <w:tc>
          <w:tcPr>
            <w:tcW w:w="1903" w:type="pct"/>
            <w:vAlign w:val="center"/>
          </w:tcPr>
          <w:p w14:paraId="04FCF28C" w14:textId="77777777" w:rsidR="00576D41" w:rsidRPr="007E55BC" w:rsidRDefault="00576D41" w:rsidP="00576D41">
            <w:pPr>
              <w:pStyle w:val="P68B1DB1-Normal3"/>
              <w:widowControl/>
              <w:autoSpaceDE/>
              <w:autoSpaceDN/>
              <w:rPr>
                <w:i w:val="0"/>
              </w:rPr>
            </w:pPr>
            <w:proofErr w:type="spellStart"/>
            <w:r w:rsidRPr="007E55BC">
              <w:rPr>
                <w:i w:val="0"/>
              </w:rPr>
              <w:t>Certification</w:t>
            </w:r>
            <w:proofErr w:type="spellEnd"/>
            <w:r w:rsidRPr="007E55BC">
              <w:rPr>
                <w:i w:val="0"/>
              </w:rPr>
              <w:t>:</w:t>
            </w:r>
          </w:p>
          <w:p w14:paraId="403518C6" w14:textId="76F19FD3"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The</w:t>
            </w:r>
            <w:proofErr w:type="spellEnd"/>
            <w:r w:rsidRPr="007E55BC">
              <w:rPr>
                <w:sz w:val="20"/>
                <w:szCs w:val="20"/>
              </w:rPr>
              <w:t xml:space="preserve"> </w:t>
            </w:r>
            <w:proofErr w:type="spellStart"/>
            <w:r w:rsidRPr="007E55BC">
              <w:rPr>
                <w:sz w:val="20"/>
                <w:szCs w:val="20"/>
              </w:rPr>
              <w:t>equipment</w:t>
            </w:r>
            <w:proofErr w:type="spellEnd"/>
            <w:r w:rsidRPr="007E55BC">
              <w:rPr>
                <w:sz w:val="20"/>
                <w:szCs w:val="20"/>
              </w:rPr>
              <w:t xml:space="preserve"> </w:t>
            </w:r>
            <w:proofErr w:type="spellStart"/>
            <w:r w:rsidRPr="007E55BC">
              <w:rPr>
                <w:sz w:val="20"/>
                <w:szCs w:val="20"/>
              </w:rPr>
              <w:t>must</w:t>
            </w:r>
            <w:proofErr w:type="spellEnd"/>
            <w:r w:rsidRPr="007E55BC">
              <w:rPr>
                <w:sz w:val="20"/>
                <w:szCs w:val="20"/>
              </w:rPr>
              <w:t xml:space="preserve"> </w:t>
            </w:r>
            <w:proofErr w:type="spellStart"/>
            <w:r w:rsidRPr="007E55BC">
              <w:rPr>
                <w:sz w:val="20"/>
                <w:szCs w:val="20"/>
              </w:rPr>
              <w:t>have</w:t>
            </w:r>
            <w:proofErr w:type="spellEnd"/>
            <w:r w:rsidRPr="007E55BC">
              <w:rPr>
                <w:sz w:val="20"/>
                <w:szCs w:val="20"/>
              </w:rPr>
              <w:t xml:space="preserve"> </w:t>
            </w:r>
            <w:proofErr w:type="spellStart"/>
            <w:r w:rsidRPr="007E55BC">
              <w:rPr>
                <w:sz w:val="20"/>
                <w:szCs w:val="20"/>
              </w:rPr>
              <w:t>an</w:t>
            </w:r>
            <w:proofErr w:type="spellEnd"/>
            <w:r w:rsidRPr="007E55BC">
              <w:rPr>
                <w:sz w:val="20"/>
                <w:szCs w:val="20"/>
              </w:rPr>
              <w:t xml:space="preserve"> MID </w:t>
            </w:r>
            <w:proofErr w:type="spellStart"/>
            <w:r w:rsidRPr="007E55BC">
              <w:rPr>
                <w:sz w:val="20"/>
                <w:szCs w:val="20"/>
              </w:rPr>
              <w:t>approval</w:t>
            </w:r>
            <w:proofErr w:type="spellEnd"/>
            <w:r w:rsidRPr="007E55BC">
              <w:rPr>
                <w:sz w:val="20"/>
                <w:szCs w:val="20"/>
              </w:rPr>
              <w:t xml:space="preserve"> </w:t>
            </w:r>
            <w:proofErr w:type="spellStart"/>
            <w:r w:rsidRPr="007E55BC">
              <w:rPr>
                <w:sz w:val="20"/>
                <w:szCs w:val="20"/>
              </w:rPr>
              <w:t>certificate</w:t>
            </w:r>
            <w:proofErr w:type="spellEnd"/>
            <w:r w:rsidRPr="007E55BC">
              <w:rPr>
                <w:sz w:val="20"/>
                <w:szCs w:val="20"/>
              </w:rPr>
              <w:t>.</w:t>
            </w:r>
          </w:p>
        </w:tc>
        <w:tc>
          <w:tcPr>
            <w:tcW w:w="411" w:type="pct"/>
            <w:vAlign w:val="center"/>
            <w:hideMark/>
          </w:tcPr>
          <w:p w14:paraId="21CF4BD1" w14:textId="66A68EA5"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5DD47101" w14:textId="77777777" w:rsidTr="00237490">
        <w:trPr>
          <w:trHeight w:val="624"/>
        </w:trPr>
        <w:tc>
          <w:tcPr>
            <w:tcW w:w="784" w:type="pct"/>
            <w:hideMark/>
          </w:tcPr>
          <w:p w14:paraId="12EF7BEE"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center"/>
            <w:hideMark/>
          </w:tcPr>
          <w:p w14:paraId="4CD51BD7" w14:textId="3734A7B1" w:rsidR="00576D41" w:rsidRPr="009E5E88" w:rsidRDefault="00576D41" w:rsidP="00576D41">
            <w:pPr>
              <w:widowControl/>
              <w:autoSpaceDE/>
              <w:autoSpaceDN/>
              <w:rPr>
                <w:b/>
                <w:bCs/>
                <w:color w:val="000000"/>
                <w:sz w:val="20"/>
                <w:szCs w:val="20"/>
                <w:lang w:val="de-DE" w:eastAsia="ja-JP"/>
              </w:rPr>
            </w:pPr>
            <w:proofErr w:type="spellStart"/>
            <w:r w:rsidRPr="009E5E88">
              <w:rPr>
                <w:b/>
                <w:bCs/>
                <w:color w:val="000000"/>
                <w:sz w:val="20"/>
                <w:szCs w:val="20"/>
                <w:lang w:val="de-DE" w:eastAsia="ja-JP"/>
              </w:rPr>
              <w:t>Komplektācija</w:t>
            </w:r>
            <w:proofErr w:type="spellEnd"/>
            <w:r w:rsidRPr="009E5E88">
              <w:rPr>
                <w:b/>
                <w:bCs/>
                <w:color w:val="000000"/>
                <w:sz w:val="20"/>
                <w:szCs w:val="20"/>
                <w:lang w:val="de-DE" w:eastAsia="ja-JP"/>
              </w:rPr>
              <w:t>:</w:t>
            </w:r>
          </w:p>
          <w:p w14:paraId="274973B1" w14:textId="4B3B83D7" w:rsidR="00576D41" w:rsidRPr="003F0A0E" w:rsidRDefault="00576D41" w:rsidP="00576D41">
            <w:pPr>
              <w:pStyle w:val="ListParagraph"/>
              <w:widowControl/>
              <w:numPr>
                <w:ilvl w:val="0"/>
                <w:numId w:val="70"/>
              </w:numPr>
              <w:autoSpaceDE/>
              <w:autoSpaceDN/>
              <w:ind w:left="168" w:hanging="168"/>
              <w:rPr>
                <w:color w:val="000000"/>
                <w:sz w:val="20"/>
                <w:szCs w:val="20"/>
                <w:lang w:val="en-GB" w:eastAsia="ja-JP"/>
              </w:rPr>
            </w:pPr>
            <w:proofErr w:type="spellStart"/>
            <w:r w:rsidRPr="003F0A0E">
              <w:rPr>
                <w:color w:val="000000"/>
                <w:sz w:val="20"/>
                <w:szCs w:val="20"/>
                <w:lang w:val="en-GB" w:eastAsia="ja-JP"/>
              </w:rPr>
              <w:t>Izmetējs</w:t>
            </w:r>
            <w:proofErr w:type="spellEnd"/>
          </w:p>
          <w:p w14:paraId="07289103" w14:textId="28A79F30" w:rsidR="00576D41" w:rsidRPr="003F0A0E" w:rsidRDefault="00576D41" w:rsidP="00576D41">
            <w:pPr>
              <w:pStyle w:val="ListParagraph"/>
              <w:widowControl/>
              <w:numPr>
                <w:ilvl w:val="0"/>
                <w:numId w:val="70"/>
              </w:numPr>
              <w:autoSpaceDE/>
              <w:autoSpaceDN/>
              <w:ind w:left="168" w:hanging="168"/>
              <w:rPr>
                <w:color w:val="000000"/>
                <w:sz w:val="20"/>
                <w:szCs w:val="20"/>
                <w:lang w:val="en-GB" w:eastAsia="ja-JP"/>
              </w:rPr>
            </w:pPr>
            <w:proofErr w:type="spellStart"/>
            <w:r w:rsidRPr="003F0A0E">
              <w:rPr>
                <w:color w:val="000000"/>
                <w:sz w:val="20"/>
                <w:szCs w:val="20"/>
                <w:lang w:val="en-GB" w:eastAsia="ja-JP"/>
              </w:rPr>
              <w:t>Brāķēto</w:t>
            </w:r>
            <w:proofErr w:type="spellEnd"/>
            <w:r w:rsidRPr="003F0A0E">
              <w:rPr>
                <w:color w:val="000000"/>
                <w:sz w:val="20"/>
                <w:szCs w:val="20"/>
                <w:lang w:val="en-GB" w:eastAsia="ja-JP"/>
              </w:rPr>
              <w:t xml:space="preserve"> </w:t>
            </w:r>
            <w:proofErr w:type="spellStart"/>
            <w:r w:rsidRPr="003F0A0E">
              <w:rPr>
                <w:color w:val="000000"/>
                <w:sz w:val="20"/>
                <w:szCs w:val="20"/>
                <w:lang w:val="en-GB" w:eastAsia="ja-JP"/>
              </w:rPr>
              <w:t>produktu</w:t>
            </w:r>
            <w:proofErr w:type="spellEnd"/>
            <w:r w:rsidRPr="003F0A0E">
              <w:rPr>
                <w:color w:val="000000"/>
                <w:sz w:val="20"/>
                <w:szCs w:val="20"/>
                <w:lang w:val="en-GB" w:eastAsia="ja-JP"/>
              </w:rPr>
              <w:t xml:space="preserve"> </w:t>
            </w:r>
            <w:proofErr w:type="spellStart"/>
            <w:r w:rsidRPr="003F0A0E">
              <w:rPr>
                <w:color w:val="000000"/>
                <w:sz w:val="20"/>
                <w:szCs w:val="20"/>
                <w:lang w:val="en-GB" w:eastAsia="ja-JP"/>
              </w:rPr>
              <w:t>uzglabāšanas</w:t>
            </w:r>
            <w:proofErr w:type="spellEnd"/>
            <w:r w:rsidRPr="003F0A0E">
              <w:rPr>
                <w:color w:val="000000"/>
                <w:sz w:val="20"/>
                <w:szCs w:val="20"/>
                <w:lang w:val="en-GB" w:eastAsia="ja-JP"/>
              </w:rPr>
              <w:t xml:space="preserve"> </w:t>
            </w:r>
            <w:proofErr w:type="spellStart"/>
            <w:r w:rsidRPr="003F0A0E">
              <w:rPr>
                <w:color w:val="000000"/>
                <w:sz w:val="20"/>
                <w:szCs w:val="20"/>
                <w:lang w:val="en-GB" w:eastAsia="ja-JP"/>
              </w:rPr>
              <w:t>kaste</w:t>
            </w:r>
            <w:proofErr w:type="spellEnd"/>
            <w:r w:rsidRPr="003F0A0E">
              <w:rPr>
                <w:color w:val="000000"/>
                <w:sz w:val="20"/>
                <w:szCs w:val="20"/>
                <w:lang w:val="en-GB" w:eastAsia="ja-JP"/>
              </w:rPr>
              <w:t xml:space="preserve">, </w:t>
            </w:r>
            <w:proofErr w:type="spellStart"/>
            <w:r w:rsidRPr="003F0A0E">
              <w:rPr>
                <w:color w:val="000000"/>
                <w:sz w:val="20"/>
                <w:szCs w:val="20"/>
                <w:lang w:val="en-GB" w:eastAsia="ja-JP"/>
              </w:rPr>
              <w:t>slēdzama</w:t>
            </w:r>
            <w:proofErr w:type="spellEnd"/>
          </w:p>
          <w:p w14:paraId="12BB104C" w14:textId="47719589" w:rsidR="00576D41" w:rsidRPr="003F0A0E" w:rsidRDefault="00576D41" w:rsidP="00576D41">
            <w:pPr>
              <w:pStyle w:val="ListParagraph"/>
              <w:widowControl/>
              <w:numPr>
                <w:ilvl w:val="0"/>
                <w:numId w:val="70"/>
              </w:numPr>
              <w:autoSpaceDE/>
              <w:autoSpaceDN/>
              <w:ind w:left="168" w:hanging="168"/>
              <w:rPr>
                <w:color w:val="000000"/>
                <w:sz w:val="20"/>
                <w:szCs w:val="20"/>
                <w:lang w:val="en-GB" w:eastAsia="ja-JP"/>
              </w:rPr>
            </w:pPr>
            <w:proofErr w:type="spellStart"/>
            <w:r w:rsidRPr="003F0A0E">
              <w:rPr>
                <w:color w:val="000000"/>
                <w:sz w:val="20"/>
                <w:szCs w:val="20"/>
                <w:lang w:val="en-GB" w:eastAsia="ja-JP"/>
              </w:rPr>
              <w:t>Ar</w:t>
            </w:r>
            <w:proofErr w:type="spellEnd"/>
            <w:r w:rsidRPr="003F0A0E">
              <w:rPr>
                <w:color w:val="000000"/>
                <w:sz w:val="20"/>
                <w:szCs w:val="20"/>
                <w:lang w:val="en-GB" w:eastAsia="ja-JP"/>
              </w:rPr>
              <w:t xml:space="preserve"> </w:t>
            </w:r>
            <w:proofErr w:type="spellStart"/>
            <w:r w:rsidRPr="003F0A0E">
              <w:rPr>
                <w:color w:val="000000"/>
                <w:sz w:val="20"/>
                <w:szCs w:val="20"/>
                <w:lang w:val="en-GB" w:eastAsia="ja-JP"/>
              </w:rPr>
              <w:t>integrētu</w:t>
            </w:r>
            <w:proofErr w:type="spellEnd"/>
            <w:r w:rsidRPr="003F0A0E">
              <w:rPr>
                <w:color w:val="000000"/>
                <w:sz w:val="20"/>
                <w:szCs w:val="20"/>
                <w:lang w:val="en-GB" w:eastAsia="ja-JP"/>
              </w:rPr>
              <w:t xml:space="preserve"> </w:t>
            </w:r>
            <w:proofErr w:type="spellStart"/>
            <w:r w:rsidRPr="003F0A0E">
              <w:rPr>
                <w:color w:val="000000"/>
                <w:sz w:val="20"/>
                <w:szCs w:val="20"/>
                <w:lang w:val="en-GB" w:eastAsia="ja-JP"/>
              </w:rPr>
              <w:t>lentas</w:t>
            </w:r>
            <w:proofErr w:type="spellEnd"/>
            <w:r w:rsidRPr="003F0A0E">
              <w:rPr>
                <w:color w:val="000000"/>
                <w:sz w:val="20"/>
                <w:szCs w:val="20"/>
                <w:lang w:val="en-GB" w:eastAsia="ja-JP"/>
              </w:rPr>
              <w:t xml:space="preserve"> </w:t>
            </w:r>
            <w:proofErr w:type="spellStart"/>
            <w:r w:rsidR="00F8392D">
              <w:rPr>
                <w:color w:val="000000"/>
                <w:sz w:val="20"/>
                <w:szCs w:val="20"/>
                <w:lang w:val="en-GB" w:eastAsia="ja-JP"/>
              </w:rPr>
              <w:t>transportieri</w:t>
            </w:r>
            <w:proofErr w:type="spellEnd"/>
            <w:r w:rsidRPr="003F0A0E">
              <w:rPr>
                <w:color w:val="000000"/>
                <w:sz w:val="20"/>
                <w:szCs w:val="20"/>
                <w:lang w:val="en-GB" w:eastAsia="ja-JP"/>
              </w:rPr>
              <w:t xml:space="preserve"> </w:t>
            </w:r>
            <w:proofErr w:type="spellStart"/>
            <w:r w:rsidRPr="003F0A0E">
              <w:rPr>
                <w:color w:val="000000"/>
                <w:sz w:val="20"/>
                <w:szCs w:val="20"/>
                <w:lang w:val="en-GB" w:eastAsia="ja-JP"/>
              </w:rPr>
              <w:t>savienošanai</w:t>
            </w:r>
            <w:proofErr w:type="spellEnd"/>
            <w:r w:rsidRPr="003F0A0E">
              <w:rPr>
                <w:color w:val="000000"/>
                <w:sz w:val="20"/>
                <w:szCs w:val="20"/>
                <w:lang w:val="en-GB" w:eastAsia="ja-JP"/>
              </w:rPr>
              <w:t xml:space="preserve"> </w:t>
            </w:r>
            <w:proofErr w:type="spellStart"/>
            <w:r w:rsidRPr="003F0A0E">
              <w:rPr>
                <w:color w:val="000000"/>
                <w:sz w:val="20"/>
                <w:szCs w:val="20"/>
                <w:lang w:val="en-GB" w:eastAsia="ja-JP"/>
              </w:rPr>
              <w:t>ar</w:t>
            </w:r>
            <w:proofErr w:type="spellEnd"/>
            <w:r w:rsidRPr="003F0A0E">
              <w:rPr>
                <w:color w:val="000000"/>
                <w:sz w:val="20"/>
                <w:szCs w:val="20"/>
                <w:lang w:val="en-GB" w:eastAsia="ja-JP"/>
              </w:rPr>
              <w:t xml:space="preserve"> </w:t>
            </w:r>
            <w:proofErr w:type="spellStart"/>
            <w:r w:rsidRPr="003F0A0E">
              <w:rPr>
                <w:color w:val="000000"/>
                <w:sz w:val="20"/>
                <w:szCs w:val="20"/>
                <w:lang w:val="en-GB" w:eastAsia="ja-JP"/>
              </w:rPr>
              <w:t>rentgena</w:t>
            </w:r>
            <w:proofErr w:type="spellEnd"/>
            <w:r w:rsidRPr="003F0A0E">
              <w:rPr>
                <w:color w:val="000000"/>
                <w:sz w:val="20"/>
                <w:szCs w:val="20"/>
                <w:lang w:val="en-GB" w:eastAsia="ja-JP"/>
              </w:rPr>
              <w:t xml:space="preserve"> </w:t>
            </w:r>
            <w:proofErr w:type="spellStart"/>
            <w:r w:rsidRPr="003F0A0E">
              <w:rPr>
                <w:color w:val="000000"/>
                <w:sz w:val="20"/>
                <w:szCs w:val="20"/>
                <w:lang w:val="en-GB" w:eastAsia="ja-JP"/>
              </w:rPr>
              <w:t>iekārtu</w:t>
            </w:r>
            <w:proofErr w:type="spellEnd"/>
          </w:p>
          <w:p w14:paraId="1D52833D" w14:textId="5B54AB17" w:rsidR="00576D41" w:rsidRPr="003F0A0E" w:rsidRDefault="00576D41" w:rsidP="00576D41">
            <w:pPr>
              <w:pStyle w:val="ListParagraph"/>
              <w:widowControl/>
              <w:numPr>
                <w:ilvl w:val="0"/>
                <w:numId w:val="70"/>
              </w:numPr>
              <w:autoSpaceDE/>
              <w:autoSpaceDN/>
              <w:ind w:left="168" w:hanging="168"/>
              <w:rPr>
                <w:color w:val="000000"/>
                <w:sz w:val="20"/>
                <w:szCs w:val="20"/>
                <w:lang w:val="en-GB" w:eastAsia="ja-JP"/>
              </w:rPr>
            </w:pPr>
            <w:r w:rsidRPr="003F0A0E">
              <w:rPr>
                <w:color w:val="000000"/>
                <w:sz w:val="20"/>
                <w:szCs w:val="20"/>
                <w:lang w:val="en-GB" w:eastAsia="ja-JP"/>
              </w:rPr>
              <w:t xml:space="preserve">PLC, </w:t>
            </w:r>
            <w:proofErr w:type="spellStart"/>
            <w:r w:rsidRPr="003F0A0E">
              <w:rPr>
                <w:color w:val="000000"/>
                <w:sz w:val="20"/>
                <w:szCs w:val="20"/>
                <w:lang w:val="en-GB" w:eastAsia="ja-JP"/>
              </w:rPr>
              <w:t>skārienjūtīgs</w:t>
            </w:r>
            <w:proofErr w:type="spellEnd"/>
            <w:r w:rsidRPr="003F0A0E">
              <w:rPr>
                <w:color w:val="000000"/>
                <w:sz w:val="20"/>
                <w:szCs w:val="20"/>
                <w:lang w:val="en-GB" w:eastAsia="ja-JP"/>
              </w:rPr>
              <w:t xml:space="preserve"> </w:t>
            </w:r>
            <w:proofErr w:type="spellStart"/>
            <w:r w:rsidRPr="003F0A0E">
              <w:rPr>
                <w:color w:val="000000"/>
                <w:sz w:val="20"/>
                <w:szCs w:val="20"/>
                <w:lang w:val="en-GB" w:eastAsia="ja-JP"/>
              </w:rPr>
              <w:t>ekrāns</w:t>
            </w:r>
            <w:proofErr w:type="spellEnd"/>
          </w:p>
        </w:tc>
        <w:tc>
          <w:tcPr>
            <w:tcW w:w="1903" w:type="pct"/>
            <w:vAlign w:val="center"/>
          </w:tcPr>
          <w:p w14:paraId="2E8D5FFC" w14:textId="77777777" w:rsidR="00576D41" w:rsidRPr="007E55BC" w:rsidRDefault="00576D41" w:rsidP="00576D41">
            <w:pPr>
              <w:pStyle w:val="P68B1DB1-Normal3"/>
              <w:widowControl/>
              <w:autoSpaceDE/>
              <w:autoSpaceDN/>
              <w:rPr>
                <w:i w:val="0"/>
              </w:rPr>
            </w:pPr>
            <w:proofErr w:type="spellStart"/>
            <w:r w:rsidRPr="007E55BC">
              <w:rPr>
                <w:i w:val="0"/>
              </w:rPr>
              <w:t>Scope</w:t>
            </w:r>
            <w:proofErr w:type="spellEnd"/>
            <w:r w:rsidRPr="007E55BC">
              <w:rPr>
                <w:i w:val="0"/>
              </w:rPr>
              <w:t xml:space="preserve"> </w:t>
            </w:r>
            <w:proofErr w:type="spellStart"/>
            <w:r w:rsidRPr="007E55BC">
              <w:rPr>
                <w:i w:val="0"/>
              </w:rPr>
              <w:t>of</w:t>
            </w:r>
            <w:proofErr w:type="spellEnd"/>
            <w:r w:rsidRPr="007E55BC">
              <w:rPr>
                <w:i w:val="0"/>
              </w:rPr>
              <w:t xml:space="preserve"> </w:t>
            </w:r>
            <w:proofErr w:type="spellStart"/>
            <w:r w:rsidRPr="007E55BC">
              <w:rPr>
                <w:i w:val="0"/>
              </w:rPr>
              <w:t>supply</w:t>
            </w:r>
            <w:proofErr w:type="spellEnd"/>
            <w:r w:rsidRPr="007E55BC">
              <w:rPr>
                <w:i w:val="0"/>
              </w:rPr>
              <w:t>:</w:t>
            </w:r>
          </w:p>
          <w:p w14:paraId="00A8039E" w14:textId="77777777" w:rsidR="00576D41" w:rsidRPr="007E55BC" w:rsidRDefault="00576D41" w:rsidP="00576D41">
            <w:pPr>
              <w:pStyle w:val="ListParagraph"/>
              <w:widowControl/>
              <w:numPr>
                <w:ilvl w:val="0"/>
                <w:numId w:val="70"/>
              </w:numPr>
              <w:autoSpaceDE/>
              <w:autoSpaceDN/>
              <w:ind w:left="168" w:hanging="168"/>
              <w:rPr>
                <w:color w:val="000000"/>
                <w:sz w:val="20"/>
                <w:szCs w:val="20"/>
                <w:lang w:val="en-GB" w:eastAsia="ja-JP"/>
              </w:rPr>
            </w:pPr>
            <w:r w:rsidRPr="007E55BC">
              <w:rPr>
                <w:color w:val="000000"/>
                <w:sz w:val="20"/>
                <w:szCs w:val="20"/>
                <w:lang w:val="en-GB" w:eastAsia="ja-JP"/>
              </w:rPr>
              <w:t>Ejector</w:t>
            </w:r>
          </w:p>
          <w:p w14:paraId="489F794C" w14:textId="77777777" w:rsidR="00576D41" w:rsidRPr="007E55BC" w:rsidRDefault="00576D41" w:rsidP="00576D41">
            <w:pPr>
              <w:pStyle w:val="ListParagraph"/>
              <w:widowControl/>
              <w:numPr>
                <w:ilvl w:val="0"/>
                <w:numId w:val="70"/>
              </w:numPr>
              <w:autoSpaceDE/>
              <w:autoSpaceDN/>
              <w:ind w:left="168" w:hanging="168"/>
              <w:rPr>
                <w:color w:val="000000"/>
                <w:sz w:val="20"/>
                <w:szCs w:val="20"/>
                <w:lang w:val="en-GB" w:eastAsia="ja-JP"/>
              </w:rPr>
            </w:pPr>
            <w:r w:rsidRPr="007E55BC">
              <w:rPr>
                <w:color w:val="000000"/>
                <w:sz w:val="20"/>
                <w:szCs w:val="20"/>
                <w:lang w:val="en-GB" w:eastAsia="ja-JP"/>
              </w:rPr>
              <w:t>Lockable storage bin for rejected products</w:t>
            </w:r>
          </w:p>
          <w:p w14:paraId="28FD3B98" w14:textId="77777777" w:rsidR="00576D41" w:rsidRPr="007E55BC" w:rsidRDefault="00576D41" w:rsidP="00576D41">
            <w:pPr>
              <w:pStyle w:val="ListParagraph"/>
              <w:widowControl/>
              <w:numPr>
                <w:ilvl w:val="0"/>
                <w:numId w:val="70"/>
              </w:numPr>
              <w:autoSpaceDE/>
              <w:autoSpaceDN/>
              <w:ind w:left="168" w:hanging="168"/>
              <w:rPr>
                <w:color w:val="000000"/>
                <w:sz w:val="20"/>
                <w:szCs w:val="20"/>
                <w:lang w:val="en-GB" w:eastAsia="ja-JP"/>
              </w:rPr>
            </w:pPr>
            <w:r w:rsidRPr="007E55BC">
              <w:rPr>
                <w:color w:val="000000"/>
                <w:sz w:val="20"/>
                <w:szCs w:val="20"/>
                <w:lang w:val="en-GB" w:eastAsia="ja-JP"/>
              </w:rPr>
              <w:t>With an integrated belt conveyor for connection to the X-ray machine</w:t>
            </w:r>
          </w:p>
          <w:p w14:paraId="4ABD4307" w14:textId="15E3F323" w:rsidR="00576D41" w:rsidRPr="007E55BC" w:rsidRDefault="00576D41" w:rsidP="00576D41">
            <w:pPr>
              <w:pStyle w:val="ListParagraph"/>
              <w:widowControl/>
              <w:numPr>
                <w:ilvl w:val="0"/>
                <w:numId w:val="70"/>
              </w:numPr>
              <w:autoSpaceDE/>
              <w:autoSpaceDN/>
              <w:ind w:left="168" w:hanging="168"/>
              <w:rPr>
                <w:b/>
                <w:bCs/>
                <w:color w:val="000000"/>
                <w:sz w:val="20"/>
                <w:szCs w:val="20"/>
                <w:lang w:val="en-GB" w:eastAsia="ja-JP"/>
              </w:rPr>
            </w:pPr>
            <w:r w:rsidRPr="007E55BC">
              <w:rPr>
                <w:color w:val="000000"/>
                <w:sz w:val="20"/>
                <w:szCs w:val="20"/>
                <w:lang w:val="en-GB" w:eastAsia="ja-JP"/>
              </w:rPr>
              <w:t>PLC, touchscreen display</w:t>
            </w:r>
          </w:p>
        </w:tc>
        <w:tc>
          <w:tcPr>
            <w:tcW w:w="411" w:type="pct"/>
            <w:vAlign w:val="center"/>
            <w:hideMark/>
          </w:tcPr>
          <w:p w14:paraId="018170E3" w14:textId="0E5582C9"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36A7BA64" w14:textId="77777777" w:rsidTr="00237490">
        <w:trPr>
          <w:trHeight w:val="624"/>
        </w:trPr>
        <w:tc>
          <w:tcPr>
            <w:tcW w:w="784" w:type="pct"/>
            <w:hideMark/>
          </w:tcPr>
          <w:p w14:paraId="2B0E9050" w14:textId="73EE0265" w:rsidR="00576D41" w:rsidRPr="002A6CCE" w:rsidRDefault="00576D41" w:rsidP="00576D41">
            <w:pPr>
              <w:widowControl/>
              <w:autoSpaceDE/>
              <w:autoSpaceDN/>
              <w:rPr>
                <w:b/>
                <w:bCs/>
                <w:color w:val="000000"/>
                <w:sz w:val="20"/>
                <w:szCs w:val="20"/>
                <w:lang w:val="en-GB" w:eastAsia="ja-JP"/>
              </w:rPr>
            </w:pPr>
            <w:r>
              <w:rPr>
                <w:b/>
                <w:bCs/>
                <w:color w:val="000000"/>
                <w:sz w:val="20"/>
                <w:szCs w:val="20"/>
                <w:lang w:val="en-GB" w:eastAsia="ja-JP"/>
              </w:rPr>
              <w:t>10</w:t>
            </w:r>
            <w:r w:rsidRPr="002A6CCE">
              <w:rPr>
                <w:b/>
                <w:bCs/>
                <w:color w:val="000000"/>
                <w:sz w:val="20"/>
                <w:szCs w:val="20"/>
                <w:lang w:val="en-GB" w:eastAsia="ja-JP"/>
              </w:rPr>
              <w:t xml:space="preserve">.2. </w:t>
            </w:r>
            <w:proofErr w:type="spellStart"/>
            <w:r w:rsidRPr="002A6CCE">
              <w:rPr>
                <w:b/>
                <w:bCs/>
                <w:color w:val="000000"/>
                <w:sz w:val="20"/>
                <w:szCs w:val="20"/>
                <w:lang w:val="en-GB" w:eastAsia="ja-JP"/>
              </w:rPr>
              <w:t>Rentgena</w:t>
            </w:r>
            <w:proofErr w:type="spellEnd"/>
            <w:r w:rsidRPr="002A6CCE">
              <w:rPr>
                <w:b/>
                <w:bCs/>
                <w:color w:val="000000"/>
                <w:sz w:val="20"/>
                <w:szCs w:val="20"/>
                <w:lang w:val="en-GB" w:eastAsia="ja-JP"/>
              </w:rPr>
              <w:t xml:space="preserve"> </w:t>
            </w:r>
            <w:proofErr w:type="spellStart"/>
            <w:r w:rsidRPr="002A6CCE">
              <w:rPr>
                <w:b/>
                <w:bCs/>
                <w:color w:val="000000"/>
                <w:sz w:val="20"/>
                <w:szCs w:val="20"/>
                <w:lang w:val="en-GB" w:eastAsia="ja-JP"/>
              </w:rPr>
              <w:t>detekcijas</w:t>
            </w:r>
            <w:proofErr w:type="spellEnd"/>
            <w:r w:rsidRPr="002A6CCE">
              <w:rPr>
                <w:b/>
                <w:bCs/>
                <w:color w:val="000000"/>
                <w:sz w:val="20"/>
                <w:szCs w:val="20"/>
                <w:lang w:val="en-GB" w:eastAsia="ja-JP"/>
              </w:rPr>
              <w:t xml:space="preserve"> </w:t>
            </w:r>
            <w:proofErr w:type="spellStart"/>
            <w:r w:rsidRPr="002A6CCE">
              <w:rPr>
                <w:b/>
                <w:bCs/>
                <w:color w:val="000000"/>
                <w:sz w:val="20"/>
                <w:szCs w:val="20"/>
                <w:lang w:val="en-GB" w:eastAsia="ja-JP"/>
              </w:rPr>
              <w:t>iekārta</w:t>
            </w:r>
            <w:proofErr w:type="spellEnd"/>
            <w:r>
              <w:rPr>
                <w:b/>
                <w:bCs/>
                <w:color w:val="000000"/>
                <w:sz w:val="20"/>
                <w:szCs w:val="20"/>
                <w:lang w:val="en-GB" w:eastAsia="ja-JP"/>
              </w:rPr>
              <w:t xml:space="preserve"> / X-ray</w:t>
            </w:r>
          </w:p>
        </w:tc>
        <w:tc>
          <w:tcPr>
            <w:tcW w:w="1902" w:type="pct"/>
            <w:vAlign w:val="center"/>
            <w:hideMark/>
          </w:tcPr>
          <w:p w14:paraId="1FBCE46B" w14:textId="77777777" w:rsidR="00576D41" w:rsidRPr="009E5E88" w:rsidRDefault="00576D41" w:rsidP="00576D41">
            <w:pPr>
              <w:widowControl/>
              <w:autoSpaceDE/>
              <w:autoSpaceDN/>
              <w:jc w:val="center"/>
              <w:rPr>
                <w:b/>
                <w:bCs/>
                <w:color w:val="000000"/>
                <w:sz w:val="20"/>
                <w:szCs w:val="20"/>
                <w:lang w:val="en-GB" w:eastAsia="ja-JP"/>
              </w:rPr>
            </w:pPr>
            <w:r w:rsidRPr="009E5E88">
              <w:rPr>
                <w:b/>
                <w:bCs/>
                <w:color w:val="000000"/>
                <w:sz w:val="20"/>
                <w:szCs w:val="20"/>
                <w:lang w:val="en-GB" w:eastAsia="ja-JP"/>
              </w:rPr>
              <w:t> </w:t>
            </w:r>
          </w:p>
        </w:tc>
        <w:tc>
          <w:tcPr>
            <w:tcW w:w="1903" w:type="pct"/>
            <w:vAlign w:val="center"/>
          </w:tcPr>
          <w:p w14:paraId="49605540" w14:textId="77777777" w:rsidR="00576D41" w:rsidRPr="007E55BC" w:rsidRDefault="00576D41" w:rsidP="00576D41">
            <w:pPr>
              <w:widowControl/>
              <w:autoSpaceDE/>
              <w:autoSpaceDN/>
              <w:jc w:val="both"/>
              <w:rPr>
                <w:b/>
                <w:bCs/>
                <w:color w:val="000000"/>
                <w:sz w:val="20"/>
                <w:szCs w:val="20"/>
                <w:lang w:val="en-GB" w:eastAsia="ja-JP"/>
              </w:rPr>
            </w:pPr>
          </w:p>
        </w:tc>
        <w:tc>
          <w:tcPr>
            <w:tcW w:w="411" w:type="pct"/>
            <w:vAlign w:val="center"/>
            <w:hideMark/>
          </w:tcPr>
          <w:p w14:paraId="2C93A182" w14:textId="6635219F"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1</w:t>
            </w:r>
          </w:p>
        </w:tc>
      </w:tr>
      <w:tr w:rsidR="00576D41" w:rsidRPr="002A6CCE" w14:paraId="6F51544E" w14:textId="77777777" w:rsidTr="00237490">
        <w:trPr>
          <w:trHeight w:val="312"/>
        </w:trPr>
        <w:tc>
          <w:tcPr>
            <w:tcW w:w="784" w:type="pct"/>
            <w:hideMark/>
          </w:tcPr>
          <w:p w14:paraId="5BA650B7"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center"/>
            <w:hideMark/>
          </w:tcPr>
          <w:p w14:paraId="785216ED" w14:textId="422F75F0"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Pielietojums</w:t>
            </w:r>
            <w:proofErr w:type="spellEnd"/>
            <w:r w:rsidRPr="009E5E88">
              <w:rPr>
                <w:b/>
                <w:bCs/>
                <w:color w:val="000000"/>
                <w:sz w:val="20"/>
                <w:szCs w:val="20"/>
                <w:lang w:val="en-GB" w:eastAsia="ja-JP"/>
              </w:rPr>
              <w:t>:</w:t>
            </w:r>
          </w:p>
          <w:p w14:paraId="61619DDB" w14:textId="34D2068D"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Sapakoto</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produktu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iespējamo</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piemaisījumu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detekcijai</w:t>
            </w:r>
            <w:proofErr w:type="spellEnd"/>
          </w:p>
        </w:tc>
        <w:tc>
          <w:tcPr>
            <w:tcW w:w="1903" w:type="pct"/>
            <w:vAlign w:val="center"/>
          </w:tcPr>
          <w:p w14:paraId="0F75EBDE" w14:textId="3ABC473E" w:rsidR="00576D41" w:rsidRPr="007E55BC" w:rsidRDefault="00576D41" w:rsidP="00576D41">
            <w:pPr>
              <w:pStyle w:val="P68B1DB1-Normal3"/>
              <w:widowControl/>
              <w:autoSpaceDE/>
              <w:autoSpaceDN/>
              <w:rPr>
                <w:i w:val="0"/>
              </w:rPr>
            </w:pPr>
            <w:proofErr w:type="spellStart"/>
            <w:r w:rsidRPr="007E55BC">
              <w:rPr>
                <w:i w:val="0"/>
              </w:rPr>
              <w:t>Application</w:t>
            </w:r>
            <w:proofErr w:type="spellEnd"/>
            <w:r w:rsidRPr="007E55BC">
              <w:rPr>
                <w:i w:val="0"/>
              </w:rPr>
              <w:t>:</w:t>
            </w:r>
          </w:p>
          <w:p w14:paraId="6F1E99FB" w14:textId="39E64E0F"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For</w:t>
            </w:r>
            <w:proofErr w:type="spellEnd"/>
            <w:r w:rsidRPr="007E55BC">
              <w:rPr>
                <w:sz w:val="20"/>
                <w:szCs w:val="20"/>
              </w:rPr>
              <w:t xml:space="preserve"> </w:t>
            </w:r>
            <w:proofErr w:type="spellStart"/>
            <w:r w:rsidRPr="007E55BC">
              <w:rPr>
                <w:sz w:val="20"/>
                <w:szCs w:val="20"/>
              </w:rPr>
              <w:t>detecting</w:t>
            </w:r>
            <w:proofErr w:type="spellEnd"/>
            <w:r w:rsidRPr="007E55BC">
              <w:rPr>
                <w:sz w:val="20"/>
                <w:szCs w:val="20"/>
              </w:rPr>
              <w:t xml:space="preserve"> </w:t>
            </w:r>
            <w:proofErr w:type="spellStart"/>
            <w:r w:rsidRPr="007E55BC">
              <w:rPr>
                <w:sz w:val="20"/>
                <w:szCs w:val="20"/>
              </w:rPr>
              <w:t>potential</w:t>
            </w:r>
            <w:proofErr w:type="spellEnd"/>
            <w:r w:rsidRPr="007E55BC">
              <w:rPr>
                <w:sz w:val="20"/>
                <w:szCs w:val="20"/>
              </w:rPr>
              <w:t xml:space="preserve"> </w:t>
            </w:r>
            <w:proofErr w:type="spellStart"/>
            <w:r w:rsidRPr="007E55BC">
              <w:rPr>
                <w:sz w:val="20"/>
                <w:szCs w:val="20"/>
              </w:rPr>
              <w:t>foreign</w:t>
            </w:r>
            <w:proofErr w:type="spellEnd"/>
            <w:r w:rsidRPr="007E55BC">
              <w:rPr>
                <w:sz w:val="20"/>
                <w:szCs w:val="20"/>
              </w:rPr>
              <w:t xml:space="preserve"> </w:t>
            </w:r>
            <w:proofErr w:type="spellStart"/>
            <w:r w:rsidRPr="007E55BC">
              <w:rPr>
                <w:sz w:val="20"/>
                <w:szCs w:val="20"/>
              </w:rPr>
              <w:t>matter</w:t>
            </w:r>
            <w:proofErr w:type="spellEnd"/>
            <w:r w:rsidRPr="007E55BC">
              <w:rPr>
                <w:sz w:val="20"/>
                <w:szCs w:val="20"/>
              </w:rPr>
              <w:t xml:space="preserve"> </w:t>
            </w:r>
            <w:proofErr w:type="spellStart"/>
            <w:r w:rsidRPr="007E55BC">
              <w:rPr>
                <w:sz w:val="20"/>
                <w:szCs w:val="20"/>
              </w:rPr>
              <w:t>in</w:t>
            </w:r>
            <w:proofErr w:type="spellEnd"/>
            <w:r w:rsidRPr="007E55BC">
              <w:rPr>
                <w:sz w:val="20"/>
                <w:szCs w:val="20"/>
              </w:rPr>
              <w:t xml:space="preserve"> </w:t>
            </w:r>
            <w:proofErr w:type="spellStart"/>
            <w:r w:rsidRPr="007E55BC">
              <w:rPr>
                <w:sz w:val="20"/>
                <w:szCs w:val="20"/>
              </w:rPr>
              <w:t>packaged</w:t>
            </w:r>
            <w:proofErr w:type="spellEnd"/>
            <w:r w:rsidRPr="007E55BC">
              <w:rPr>
                <w:sz w:val="20"/>
                <w:szCs w:val="20"/>
              </w:rPr>
              <w:t xml:space="preserve"> </w:t>
            </w:r>
            <w:proofErr w:type="spellStart"/>
            <w:r w:rsidRPr="007E55BC">
              <w:rPr>
                <w:sz w:val="20"/>
                <w:szCs w:val="20"/>
              </w:rPr>
              <w:t>products</w:t>
            </w:r>
            <w:proofErr w:type="spellEnd"/>
          </w:p>
        </w:tc>
        <w:tc>
          <w:tcPr>
            <w:tcW w:w="411" w:type="pct"/>
            <w:vAlign w:val="center"/>
            <w:hideMark/>
          </w:tcPr>
          <w:p w14:paraId="78F1CCF9" w14:textId="06576CA6"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14D48968" w14:textId="77777777" w:rsidTr="00237490">
        <w:trPr>
          <w:trHeight w:val="312"/>
        </w:trPr>
        <w:tc>
          <w:tcPr>
            <w:tcW w:w="784" w:type="pct"/>
          </w:tcPr>
          <w:p w14:paraId="144B730C" w14:textId="77777777" w:rsidR="00576D41" w:rsidRPr="002A6CCE" w:rsidRDefault="00576D41" w:rsidP="00576D41">
            <w:pPr>
              <w:widowControl/>
              <w:autoSpaceDE/>
              <w:autoSpaceDN/>
              <w:rPr>
                <w:b/>
                <w:bCs/>
                <w:color w:val="000000"/>
                <w:sz w:val="20"/>
                <w:szCs w:val="20"/>
                <w:lang w:val="en-GB" w:eastAsia="ja-JP"/>
              </w:rPr>
            </w:pPr>
          </w:p>
        </w:tc>
        <w:tc>
          <w:tcPr>
            <w:tcW w:w="1902" w:type="pct"/>
            <w:vAlign w:val="center"/>
          </w:tcPr>
          <w:p w14:paraId="60053174"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Produkta</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svars</w:t>
            </w:r>
            <w:proofErr w:type="spellEnd"/>
            <w:r w:rsidRPr="009E5E88">
              <w:rPr>
                <w:b/>
                <w:bCs/>
                <w:color w:val="000000"/>
                <w:sz w:val="20"/>
                <w:szCs w:val="20"/>
                <w:lang w:val="en-GB" w:eastAsia="ja-JP"/>
              </w:rPr>
              <w:t>:</w:t>
            </w:r>
          </w:p>
          <w:p w14:paraId="2D89468A" w14:textId="424707C8"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100-1000 g</w:t>
            </w:r>
          </w:p>
        </w:tc>
        <w:tc>
          <w:tcPr>
            <w:tcW w:w="1903" w:type="pct"/>
            <w:vAlign w:val="center"/>
          </w:tcPr>
          <w:p w14:paraId="534D67F2" w14:textId="77777777" w:rsidR="00576D41" w:rsidRPr="007E55BC" w:rsidRDefault="00576D41" w:rsidP="00576D41">
            <w:pPr>
              <w:pStyle w:val="P68B1DB1-Normal3"/>
              <w:widowControl/>
              <w:autoSpaceDE/>
              <w:autoSpaceDN/>
              <w:rPr>
                <w:i w:val="0"/>
              </w:rPr>
            </w:pPr>
            <w:proofErr w:type="spellStart"/>
            <w:r w:rsidRPr="007E55BC">
              <w:rPr>
                <w:i w:val="0"/>
              </w:rPr>
              <w:t>Product</w:t>
            </w:r>
            <w:proofErr w:type="spellEnd"/>
            <w:r w:rsidRPr="007E55BC">
              <w:rPr>
                <w:i w:val="0"/>
              </w:rPr>
              <w:t xml:space="preserve"> </w:t>
            </w:r>
            <w:proofErr w:type="spellStart"/>
            <w:r w:rsidRPr="007E55BC">
              <w:rPr>
                <w:i w:val="0"/>
              </w:rPr>
              <w:t>weight</w:t>
            </w:r>
            <w:proofErr w:type="spellEnd"/>
            <w:r w:rsidRPr="007E55BC">
              <w:rPr>
                <w:i w:val="0"/>
              </w:rPr>
              <w:t>:</w:t>
            </w:r>
          </w:p>
          <w:p w14:paraId="0663E8F0" w14:textId="18DD532F" w:rsidR="00576D41" w:rsidRPr="007E55BC" w:rsidRDefault="00576D41" w:rsidP="00576D41">
            <w:pPr>
              <w:widowControl/>
              <w:autoSpaceDE/>
              <w:autoSpaceDN/>
              <w:jc w:val="both"/>
              <w:rPr>
                <w:b/>
                <w:bCs/>
                <w:color w:val="000000"/>
                <w:sz w:val="20"/>
                <w:szCs w:val="20"/>
                <w:lang w:val="en-GB" w:eastAsia="ja-JP"/>
              </w:rPr>
            </w:pPr>
            <w:r w:rsidRPr="007E55BC">
              <w:rPr>
                <w:sz w:val="20"/>
                <w:szCs w:val="20"/>
              </w:rPr>
              <w:t>100–1000 g</w:t>
            </w:r>
          </w:p>
        </w:tc>
        <w:tc>
          <w:tcPr>
            <w:tcW w:w="411" w:type="pct"/>
            <w:vAlign w:val="center"/>
          </w:tcPr>
          <w:p w14:paraId="41EBF9A2" w14:textId="77777777" w:rsidR="00576D41" w:rsidRPr="002A6CCE" w:rsidRDefault="00576D41" w:rsidP="00576D41">
            <w:pPr>
              <w:widowControl/>
              <w:autoSpaceDE/>
              <w:autoSpaceDN/>
              <w:jc w:val="center"/>
              <w:rPr>
                <w:b/>
                <w:bCs/>
                <w:color w:val="000000"/>
                <w:sz w:val="20"/>
                <w:szCs w:val="20"/>
                <w:lang w:val="en-GB" w:eastAsia="ja-JP"/>
              </w:rPr>
            </w:pPr>
          </w:p>
        </w:tc>
      </w:tr>
      <w:tr w:rsidR="00576D41" w:rsidRPr="002A6CCE" w14:paraId="2222B7D0" w14:textId="77777777" w:rsidTr="0097406B">
        <w:trPr>
          <w:trHeight w:val="312"/>
        </w:trPr>
        <w:tc>
          <w:tcPr>
            <w:tcW w:w="784" w:type="pct"/>
            <w:hideMark/>
          </w:tcPr>
          <w:p w14:paraId="1E1C2B40"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bottom"/>
            <w:hideMark/>
          </w:tcPr>
          <w:p w14:paraId="32ED6AE0"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Ražība</w:t>
            </w:r>
            <w:proofErr w:type="spellEnd"/>
            <w:r w:rsidRPr="009E5E88">
              <w:rPr>
                <w:b/>
                <w:bCs/>
                <w:color w:val="000000"/>
                <w:sz w:val="20"/>
                <w:szCs w:val="20"/>
                <w:lang w:val="en-GB" w:eastAsia="ja-JP"/>
              </w:rPr>
              <w:t>:</w:t>
            </w:r>
          </w:p>
          <w:p w14:paraId="47A144A7" w14:textId="5929D649"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&gt;80 gab/min</w:t>
            </w:r>
          </w:p>
        </w:tc>
        <w:tc>
          <w:tcPr>
            <w:tcW w:w="1903" w:type="pct"/>
            <w:vAlign w:val="bottom"/>
          </w:tcPr>
          <w:p w14:paraId="2C0C06B1" w14:textId="77777777" w:rsidR="00576D41" w:rsidRPr="007E55BC" w:rsidRDefault="00576D41" w:rsidP="00576D41">
            <w:pPr>
              <w:pStyle w:val="P68B1DB1-Normal3"/>
              <w:widowControl/>
              <w:autoSpaceDE/>
              <w:autoSpaceDN/>
              <w:rPr>
                <w:i w:val="0"/>
              </w:rPr>
            </w:pPr>
            <w:proofErr w:type="spellStart"/>
            <w:r w:rsidRPr="007E55BC">
              <w:rPr>
                <w:i w:val="0"/>
              </w:rPr>
              <w:t>Throughput</w:t>
            </w:r>
            <w:proofErr w:type="spellEnd"/>
            <w:r w:rsidRPr="007E55BC">
              <w:rPr>
                <w:i w:val="0"/>
              </w:rPr>
              <w:t>:</w:t>
            </w:r>
          </w:p>
          <w:p w14:paraId="78F95D7A" w14:textId="6469842C" w:rsidR="00576D41" w:rsidRPr="007E55BC" w:rsidRDefault="00576D41" w:rsidP="00576D41">
            <w:pPr>
              <w:widowControl/>
              <w:autoSpaceDE/>
              <w:autoSpaceDN/>
              <w:jc w:val="both"/>
              <w:rPr>
                <w:b/>
                <w:bCs/>
                <w:color w:val="000000"/>
                <w:sz w:val="20"/>
                <w:szCs w:val="20"/>
                <w:lang w:val="en-GB" w:eastAsia="ja-JP"/>
              </w:rPr>
            </w:pPr>
            <w:r w:rsidRPr="007E55BC">
              <w:rPr>
                <w:sz w:val="20"/>
                <w:szCs w:val="20"/>
              </w:rPr>
              <w:t xml:space="preserve">&gt;80 </w:t>
            </w:r>
            <w:proofErr w:type="spellStart"/>
            <w:r w:rsidRPr="007E55BC">
              <w:rPr>
                <w:sz w:val="20"/>
                <w:szCs w:val="20"/>
              </w:rPr>
              <w:t>pcs</w:t>
            </w:r>
            <w:proofErr w:type="spellEnd"/>
            <w:r w:rsidRPr="007E55BC">
              <w:rPr>
                <w:sz w:val="20"/>
                <w:szCs w:val="20"/>
              </w:rPr>
              <w:t>/min</w:t>
            </w:r>
          </w:p>
        </w:tc>
        <w:tc>
          <w:tcPr>
            <w:tcW w:w="411" w:type="pct"/>
            <w:vAlign w:val="center"/>
            <w:hideMark/>
          </w:tcPr>
          <w:p w14:paraId="10D3A30C" w14:textId="2508BD12"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3E6CA6C7" w14:textId="77777777" w:rsidTr="0097406B">
        <w:trPr>
          <w:trHeight w:val="312"/>
        </w:trPr>
        <w:tc>
          <w:tcPr>
            <w:tcW w:w="784" w:type="pct"/>
            <w:hideMark/>
          </w:tcPr>
          <w:p w14:paraId="28F25FBC"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bottom"/>
            <w:hideMark/>
          </w:tcPr>
          <w:p w14:paraId="37499AE0" w14:textId="2ABC9358"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Detekcija</w:t>
            </w:r>
            <w:proofErr w:type="spellEnd"/>
            <w:r w:rsidRPr="009E5E88">
              <w:rPr>
                <w:b/>
                <w:bCs/>
                <w:color w:val="000000"/>
                <w:sz w:val="20"/>
                <w:szCs w:val="20"/>
                <w:lang w:val="en-GB" w:eastAsia="ja-JP"/>
              </w:rPr>
              <w:t>:</w:t>
            </w:r>
          </w:p>
          <w:p w14:paraId="04F4106B" w14:textId="0C76CD7C"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Spēj</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detektēt</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nerūsējošo</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tēraudu</w:t>
            </w:r>
            <w:proofErr w:type="spellEnd"/>
            <w:r w:rsidRPr="009E5E88">
              <w:rPr>
                <w:color w:val="000000"/>
                <w:sz w:val="20"/>
                <w:szCs w:val="20"/>
                <w:lang w:val="en-GB" w:eastAsia="ja-JP"/>
              </w:rPr>
              <w:t xml:space="preserve"> 1,5 mm, </w:t>
            </w:r>
            <w:proofErr w:type="spellStart"/>
            <w:r w:rsidRPr="009E5E88">
              <w:rPr>
                <w:color w:val="000000"/>
                <w:sz w:val="20"/>
                <w:szCs w:val="20"/>
                <w:lang w:val="en-GB" w:eastAsia="ja-JP"/>
              </w:rPr>
              <w:t>dzelzi</w:t>
            </w:r>
            <w:proofErr w:type="spellEnd"/>
            <w:r w:rsidRPr="009E5E88">
              <w:rPr>
                <w:color w:val="000000"/>
                <w:sz w:val="20"/>
                <w:szCs w:val="20"/>
                <w:lang w:val="en-GB" w:eastAsia="ja-JP"/>
              </w:rPr>
              <w:t xml:space="preserve"> 1,5 mm; </w:t>
            </w:r>
            <w:proofErr w:type="spellStart"/>
            <w:r w:rsidRPr="009E5E88">
              <w:rPr>
                <w:color w:val="000000"/>
                <w:sz w:val="20"/>
                <w:szCs w:val="20"/>
                <w:lang w:val="en-GB" w:eastAsia="ja-JP"/>
              </w:rPr>
              <w:t>dzelzi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nesaturošu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metālu</w:t>
            </w:r>
            <w:proofErr w:type="spellEnd"/>
            <w:r w:rsidRPr="009E5E88">
              <w:rPr>
                <w:color w:val="000000"/>
                <w:sz w:val="20"/>
                <w:szCs w:val="20"/>
                <w:lang w:val="en-GB" w:eastAsia="ja-JP"/>
              </w:rPr>
              <w:t xml:space="preserve"> 1,5 mm, </w:t>
            </w:r>
            <w:proofErr w:type="spellStart"/>
            <w:r w:rsidRPr="009E5E88">
              <w:rPr>
                <w:color w:val="000000"/>
                <w:sz w:val="20"/>
                <w:szCs w:val="20"/>
                <w:lang w:val="en-GB" w:eastAsia="ja-JP"/>
              </w:rPr>
              <w:t>nātrijkaļķa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stiklu</w:t>
            </w:r>
            <w:proofErr w:type="spellEnd"/>
            <w:r w:rsidRPr="009E5E88">
              <w:rPr>
                <w:color w:val="000000"/>
                <w:sz w:val="20"/>
                <w:szCs w:val="20"/>
                <w:lang w:val="en-GB" w:eastAsia="ja-JP"/>
              </w:rPr>
              <w:t xml:space="preserve"> 5 mm, </w:t>
            </w:r>
            <w:proofErr w:type="spellStart"/>
            <w:r w:rsidRPr="009E5E88">
              <w:rPr>
                <w:color w:val="000000"/>
                <w:sz w:val="20"/>
                <w:szCs w:val="20"/>
                <w:lang w:val="en-GB" w:eastAsia="ja-JP"/>
              </w:rPr>
              <w:t>keramika</w:t>
            </w:r>
            <w:proofErr w:type="spellEnd"/>
            <w:r w:rsidRPr="009E5E88">
              <w:rPr>
                <w:color w:val="000000"/>
                <w:sz w:val="20"/>
                <w:szCs w:val="20"/>
                <w:lang w:val="en-GB" w:eastAsia="ja-JP"/>
              </w:rPr>
              <w:t xml:space="preserve"> 5 mm </w:t>
            </w:r>
            <w:proofErr w:type="spellStart"/>
            <w:r w:rsidRPr="009E5E88">
              <w:rPr>
                <w:color w:val="000000"/>
                <w:sz w:val="20"/>
                <w:szCs w:val="20"/>
                <w:lang w:val="en-GB" w:eastAsia="ja-JP"/>
              </w:rPr>
              <w:t>vai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mazāk</w:t>
            </w:r>
            <w:proofErr w:type="spellEnd"/>
            <w:r w:rsidRPr="009E5E88">
              <w:rPr>
                <w:color w:val="000000"/>
                <w:sz w:val="20"/>
                <w:szCs w:val="20"/>
                <w:lang w:val="en-GB" w:eastAsia="ja-JP"/>
              </w:rPr>
              <w:t>.</w:t>
            </w:r>
          </w:p>
        </w:tc>
        <w:tc>
          <w:tcPr>
            <w:tcW w:w="1903" w:type="pct"/>
            <w:vAlign w:val="bottom"/>
          </w:tcPr>
          <w:p w14:paraId="3F007DF3" w14:textId="77777777" w:rsidR="00576D41" w:rsidRPr="007E55BC" w:rsidRDefault="00576D41" w:rsidP="00576D41">
            <w:pPr>
              <w:pStyle w:val="P68B1DB1-Normal3"/>
              <w:widowControl/>
              <w:autoSpaceDE/>
              <w:autoSpaceDN/>
              <w:rPr>
                <w:i w:val="0"/>
              </w:rPr>
            </w:pPr>
            <w:proofErr w:type="spellStart"/>
            <w:r w:rsidRPr="007E55BC">
              <w:rPr>
                <w:i w:val="0"/>
              </w:rPr>
              <w:t>Detection</w:t>
            </w:r>
            <w:proofErr w:type="spellEnd"/>
            <w:r w:rsidRPr="007E55BC">
              <w:rPr>
                <w:i w:val="0"/>
              </w:rPr>
              <w:t>:</w:t>
            </w:r>
          </w:p>
          <w:p w14:paraId="0F345AF3" w14:textId="10ECB7AF"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Capable</w:t>
            </w:r>
            <w:proofErr w:type="spellEnd"/>
            <w:r w:rsidRPr="007E55BC">
              <w:rPr>
                <w:sz w:val="20"/>
                <w:szCs w:val="20"/>
              </w:rPr>
              <w:t xml:space="preserve"> </w:t>
            </w:r>
            <w:proofErr w:type="spellStart"/>
            <w:r w:rsidRPr="007E55BC">
              <w:rPr>
                <w:sz w:val="20"/>
                <w:szCs w:val="20"/>
              </w:rPr>
              <w:t>of</w:t>
            </w:r>
            <w:proofErr w:type="spellEnd"/>
            <w:r w:rsidRPr="007E55BC">
              <w:rPr>
                <w:sz w:val="20"/>
                <w:szCs w:val="20"/>
              </w:rPr>
              <w:t xml:space="preserve"> </w:t>
            </w:r>
            <w:proofErr w:type="spellStart"/>
            <w:r w:rsidRPr="007E55BC">
              <w:rPr>
                <w:sz w:val="20"/>
                <w:szCs w:val="20"/>
              </w:rPr>
              <w:t>detecting</w:t>
            </w:r>
            <w:proofErr w:type="spellEnd"/>
            <w:r w:rsidRPr="007E55BC">
              <w:rPr>
                <w:sz w:val="20"/>
                <w:szCs w:val="20"/>
              </w:rPr>
              <w:t xml:space="preserve"> </w:t>
            </w:r>
            <w:proofErr w:type="spellStart"/>
            <w:r w:rsidRPr="007E55BC">
              <w:rPr>
                <w:sz w:val="20"/>
                <w:szCs w:val="20"/>
              </w:rPr>
              <w:t>stainless</w:t>
            </w:r>
            <w:proofErr w:type="spellEnd"/>
            <w:r w:rsidRPr="007E55BC">
              <w:rPr>
                <w:sz w:val="20"/>
                <w:szCs w:val="20"/>
              </w:rPr>
              <w:t xml:space="preserve"> </w:t>
            </w:r>
            <w:proofErr w:type="spellStart"/>
            <w:r w:rsidRPr="007E55BC">
              <w:rPr>
                <w:sz w:val="20"/>
                <w:szCs w:val="20"/>
              </w:rPr>
              <w:t>steel</w:t>
            </w:r>
            <w:proofErr w:type="spellEnd"/>
            <w:r w:rsidRPr="007E55BC">
              <w:rPr>
                <w:sz w:val="20"/>
                <w:szCs w:val="20"/>
              </w:rPr>
              <w:t xml:space="preserve"> 1.5 mm, </w:t>
            </w:r>
            <w:proofErr w:type="spellStart"/>
            <w:r w:rsidRPr="007E55BC">
              <w:rPr>
                <w:sz w:val="20"/>
                <w:szCs w:val="20"/>
              </w:rPr>
              <w:t>iron</w:t>
            </w:r>
            <w:proofErr w:type="spellEnd"/>
            <w:r w:rsidRPr="007E55BC">
              <w:rPr>
                <w:sz w:val="20"/>
                <w:szCs w:val="20"/>
              </w:rPr>
              <w:t xml:space="preserve"> 1.5 mm; non-</w:t>
            </w:r>
            <w:proofErr w:type="spellStart"/>
            <w:r w:rsidRPr="007E55BC">
              <w:rPr>
                <w:sz w:val="20"/>
                <w:szCs w:val="20"/>
              </w:rPr>
              <w:t>ferrous</w:t>
            </w:r>
            <w:proofErr w:type="spellEnd"/>
            <w:r w:rsidRPr="007E55BC">
              <w:rPr>
                <w:sz w:val="20"/>
                <w:szCs w:val="20"/>
              </w:rPr>
              <w:t xml:space="preserve"> </w:t>
            </w:r>
            <w:proofErr w:type="spellStart"/>
            <w:r w:rsidRPr="007E55BC">
              <w:rPr>
                <w:sz w:val="20"/>
                <w:szCs w:val="20"/>
              </w:rPr>
              <w:t>metals</w:t>
            </w:r>
            <w:proofErr w:type="spellEnd"/>
            <w:r w:rsidRPr="007E55BC">
              <w:rPr>
                <w:sz w:val="20"/>
                <w:szCs w:val="20"/>
              </w:rPr>
              <w:t xml:space="preserve"> 1.5 mm, soda-</w:t>
            </w:r>
            <w:proofErr w:type="spellStart"/>
            <w:r w:rsidRPr="007E55BC">
              <w:rPr>
                <w:sz w:val="20"/>
                <w:szCs w:val="20"/>
              </w:rPr>
              <w:t>lime</w:t>
            </w:r>
            <w:proofErr w:type="spellEnd"/>
            <w:r w:rsidRPr="007E55BC">
              <w:rPr>
                <w:sz w:val="20"/>
                <w:szCs w:val="20"/>
              </w:rPr>
              <w:t xml:space="preserve"> </w:t>
            </w:r>
            <w:proofErr w:type="spellStart"/>
            <w:r w:rsidRPr="007E55BC">
              <w:rPr>
                <w:sz w:val="20"/>
                <w:szCs w:val="20"/>
              </w:rPr>
              <w:t>glass</w:t>
            </w:r>
            <w:proofErr w:type="spellEnd"/>
            <w:r w:rsidRPr="007E55BC">
              <w:rPr>
                <w:sz w:val="20"/>
                <w:szCs w:val="20"/>
              </w:rPr>
              <w:t xml:space="preserve"> 5 mm, </w:t>
            </w:r>
            <w:proofErr w:type="spellStart"/>
            <w:r w:rsidRPr="007E55BC">
              <w:rPr>
                <w:sz w:val="20"/>
                <w:szCs w:val="20"/>
              </w:rPr>
              <w:t>ceramics</w:t>
            </w:r>
            <w:proofErr w:type="spellEnd"/>
            <w:r w:rsidRPr="007E55BC">
              <w:rPr>
                <w:sz w:val="20"/>
                <w:szCs w:val="20"/>
              </w:rPr>
              <w:t xml:space="preserve"> 5 mm </w:t>
            </w:r>
            <w:proofErr w:type="spellStart"/>
            <w:r w:rsidRPr="007E55BC">
              <w:rPr>
                <w:sz w:val="20"/>
                <w:szCs w:val="20"/>
              </w:rPr>
              <w:t>or</w:t>
            </w:r>
            <w:proofErr w:type="spellEnd"/>
            <w:r w:rsidRPr="007E55BC">
              <w:rPr>
                <w:sz w:val="20"/>
                <w:szCs w:val="20"/>
              </w:rPr>
              <w:t xml:space="preserve"> less.</w:t>
            </w:r>
          </w:p>
        </w:tc>
        <w:tc>
          <w:tcPr>
            <w:tcW w:w="411" w:type="pct"/>
            <w:vAlign w:val="center"/>
            <w:hideMark/>
          </w:tcPr>
          <w:p w14:paraId="22269D48" w14:textId="47A12AE9"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522DAFD8" w14:textId="77777777" w:rsidTr="0097406B">
        <w:trPr>
          <w:trHeight w:val="312"/>
        </w:trPr>
        <w:tc>
          <w:tcPr>
            <w:tcW w:w="784" w:type="pct"/>
            <w:hideMark/>
          </w:tcPr>
          <w:p w14:paraId="6946EF0A"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bottom"/>
            <w:hideMark/>
          </w:tcPr>
          <w:p w14:paraId="15EC0315"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Programmatūra</w:t>
            </w:r>
            <w:proofErr w:type="spellEnd"/>
            <w:r w:rsidRPr="009E5E88">
              <w:rPr>
                <w:b/>
                <w:bCs/>
                <w:color w:val="000000"/>
                <w:sz w:val="20"/>
                <w:szCs w:val="20"/>
                <w:lang w:val="en-GB" w:eastAsia="ja-JP"/>
              </w:rPr>
              <w:t>:</w:t>
            </w:r>
          </w:p>
          <w:p w14:paraId="6DE2D3C0" w14:textId="1A3EEFCF"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Iekārta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aprīkota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ar</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programmatūru</w:t>
            </w:r>
            <w:proofErr w:type="spellEnd"/>
            <w:r w:rsidRPr="009E5E88">
              <w:rPr>
                <w:color w:val="000000"/>
                <w:sz w:val="20"/>
                <w:szCs w:val="20"/>
                <w:lang w:val="en-GB" w:eastAsia="ja-JP"/>
              </w:rPr>
              <w:t xml:space="preserve">, kas </w:t>
            </w:r>
            <w:proofErr w:type="spellStart"/>
            <w:r w:rsidRPr="009E5E88">
              <w:rPr>
                <w:color w:val="000000"/>
                <w:sz w:val="20"/>
                <w:szCs w:val="20"/>
                <w:lang w:val="en-GB" w:eastAsia="ja-JP"/>
              </w:rPr>
              <w:t>ļauj</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apkopot</w:t>
            </w:r>
            <w:proofErr w:type="spellEnd"/>
            <w:r w:rsidRPr="009E5E88">
              <w:rPr>
                <w:color w:val="000000"/>
                <w:sz w:val="20"/>
                <w:szCs w:val="20"/>
                <w:lang w:val="en-GB" w:eastAsia="ja-JP"/>
              </w:rPr>
              <w:t xml:space="preserve"> un </w:t>
            </w:r>
            <w:proofErr w:type="spellStart"/>
            <w:r w:rsidRPr="009E5E88">
              <w:rPr>
                <w:color w:val="000000"/>
                <w:sz w:val="20"/>
                <w:szCs w:val="20"/>
                <w:lang w:val="en-GB" w:eastAsia="ja-JP"/>
              </w:rPr>
              <w:t>piekļūt</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datiem</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attālināti</w:t>
            </w:r>
            <w:proofErr w:type="spellEnd"/>
          </w:p>
        </w:tc>
        <w:tc>
          <w:tcPr>
            <w:tcW w:w="1903" w:type="pct"/>
            <w:vAlign w:val="bottom"/>
          </w:tcPr>
          <w:p w14:paraId="644F7755" w14:textId="77777777" w:rsidR="00576D41" w:rsidRPr="007E55BC" w:rsidRDefault="00576D41" w:rsidP="00576D41">
            <w:pPr>
              <w:pStyle w:val="P68B1DB1-Normal3"/>
              <w:widowControl/>
              <w:autoSpaceDE/>
              <w:autoSpaceDN/>
              <w:rPr>
                <w:i w:val="0"/>
              </w:rPr>
            </w:pPr>
            <w:proofErr w:type="spellStart"/>
            <w:r w:rsidRPr="007E55BC">
              <w:rPr>
                <w:i w:val="0"/>
              </w:rPr>
              <w:t>Software</w:t>
            </w:r>
            <w:proofErr w:type="spellEnd"/>
            <w:r w:rsidRPr="007E55BC">
              <w:rPr>
                <w:i w:val="0"/>
              </w:rPr>
              <w:t>:</w:t>
            </w:r>
          </w:p>
          <w:p w14:paraId="03858929" w14:textId="57A1F203"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The</w:t>
            </w:r>
            <w:proofErr w:type="spellEnd"/>
            <w:r w:rsidRPr="007E55BC">
              <w:rPr>
                <w:sz w:val="20"/>
                <w:szCs w:val="20"/>
              </w:rPr>
              <w:t xml:space="preserve"> </w:t>
            </w:r>
            <w:proofErr w:type="spellStart"/>
            <w:r w:rsidRPr="007E55BC">
              <w:rPr>
                <w:sz w:val="20"/>
                <w:szCs w:val="20"/>
              </w:rPr>
              <w:t>system</w:t>
            </w:r>
            <w:proofErr w:type="spellEnd"/>
            <w:r w:rsidRPr="007E55BC">
              <w:rPr>
                <w:sz w:val="20"/>
                <w:szCs w:val="20"/>
              </w:rPr>
              <w:t xml:space="preserve"> </w:t>
            </w:r>
            <w:proofErr w:type="spellStart"/>
            <w:r w:rsidRPr="007E55BC">
              <w:rPr>
                <w:sz w:val="20"/>
                <w:szCs w:val="20"/>
              </w:rPr>
              <w:t>is</w:t>
            </w:r>
            <w:proofErr w:type="spellEnd"/>
            <w:r w:rsidRPr="007E55BC">
              <w:rPr>
                <w:sz w:val="20"/>
                <w:szCs w:val="20"/>
              </w:rPr>
              <w:t xml:space="preserve"> </w:t>
            </w:r>
            <w:proofErr w:type="spellStart"/>
            <w:r w:rsidRPr="007E55BC">
              <w:rPr>
                <w:sz w:val="20"/>
                <w:szCs w:val="20"/>
              </w:rPr>
              <w:t>equipped</w:t>
            </w:r>
            <w:proofErr w:type="spellEnd"/>
            <w:r w:rsidRPr="007E55BC">
              <w:rPr>
                <w:sz w:val="20"/>
                <w:szCs w:val="20"/>
              </w:rPr>
              <w:t xml:space="preserve"> </w:t>
            </w:r>
            <w:proofErr w:type="spellStart"/>
            <w:r w:rsidRPr="007E55BC">
              <w:rPr>
                <w:sz w:val="20"/>
                <w:szCs w:val="20"/>
              </w:rPr>
              <w:t>with</w:t>
            </w:r>
            <w:proofErr w:type="spellEnd"/>
            <w:r w:rsidRPr="007E55BC">
              <w:rPr>
                <w:sz w:val="20"/>
                <w:szCs w:val="20"/>
              </w:rPr>
              <w:t xml:space="preserve"> </w:t>
            </w:r>
            <w:proofErr w:type="spellStart"/>
            <w:r w:rsidRPr="007E55BC">
              <w:rPr>
                <w:sz w:val="20"/>
                <w:szCs w:val="20"/>
              </w:rPr>
              <w:t>software</w:t>
            </w:r>
            <w:proofErr w:type="spellEnd"/>
            <w:r w:rsidRPr="007E55BC">
              <w:rPr>
                <w:sz w:val="20"/>
                <w:szCs w:val="20"/>
              </w:rPr>
              <w:t xml:space="preserve"> </w:t>
            </w:r>
            <w:proofErr w:type="spellStart"/>
            <w:r w:rsidRPr="007E55BC">
              <w:rPr>
                <w:sz w:val="20"/>
                <w:szCs w:val="20"/>
              </w:rPr>
              <w:t>that</w:t>
            </w:r>
            <w:proofErr w:type="spellEnd"/>
            <w:r w:rsidRPr="007E55BC">
              <w:rPr>
                <w:sz w:val="20"/>
                <w:szCs w:val="20"/>
              </w:rPr>
              <w:t xml:space="preserve"> </w:t>
            </w:r>
            <w:proofErr w:type="spellStart"/>
            <w:r w:rsidRPr="007E55BC">
              <w:rPr>
                <w:sz w:val="20"/>
                <w:szCs w:val="20"/>
              </w:rPr>
              <w:t>enables</w:t>
            </w:r>
            <w:proofErr w:type="spellEnd"/>
            <w:r w:rsidRPr="007E55BC">
              <w:rPr>
                <w:sz w:val="20"/>
                <w:szCs w:val="20"/>
              </w:rPr>
              <w:t xml:space="preserve"> </w:t>
            </w:r>
            <w:proofErr w:type="spellStart"/>
            <w:r w:rsidRPr="007E55BC">
              <w:rPr>
                <w:sz w:val="20"/>
                <w:szCs w:val="20"/>
              </w:rPr>
              <w:t>remote</w:t>
            </w:r>
            <w:proofErr w:type="spellEnd"/>
            <w:r w:rsidRPr="007E55BC">
              <w:rPr>
                <w:sz w:val="20"/>
                <w:szCs w:val="20"/>
              </w:rPr>
              <w:t xml:space="preserve"> </w:t>
            </w:r>
            <w:proofErr w:type="spellStart"/>
            <w:r w:rsidRPr="007E55BC">
              <w:rPr>
                <w:sz w:val="20"/>
                <w:szCs w:val="20"/>
              </w:rPr>
              <w:t>data</w:t>
            </w:r>
            <w:proofErr w:type="spellEnd"/>
            <w:r w:rsidRPr="007E55BC">
              <w:rPr>
                <w:sz w:val="20"/>
                <w:szCs w:val="20"/>
              </w:rPr>
              <w:t xml:space="preserve"> </w:t>
            </w:r>
            <w:proofErr w:type="spellStart"/>
            <w:r w:rsidRPr="007E55BC">
              <w:rPr>
                <w:sz w:val="20"/>
                <w:szCs w:val="20"/>
              </w:rPr>
              <w:t>collection</w:t>
            </w:r>
            <w:proofErr w:type="spellEnd"/>
            <w:r w:rsidRPr="007E55BC">
              <w:rPr>
                <w:sz w:val="20"/>
                <w:szCs w:val="20"/>
              </w:rPr>
              <w:t xml:space="preserve"> </w:t>
            </w:r>
            <w:proofErr w:type="spellStart"/>
            <w:r w:rsidRPr="007E55BC">
              <w:rPr>
                <w:sz w:val="20"/>
                <w:szCs w:val="20"/>
              </w:rPr>
              <w:t>and</w:t>
            </w:r>
            <w:proofErr w:type="spellEnd"/>
            <w:r w:rsidRPr="007E55BC">
              <w:rPr>
                <w:sz w:val="20"/>
                <w:szCs w:val="20"/>
              </w:rPr>
              <w:t xml:space="preserve"> </w:t>
            </w:r>
            <w:proofErr w:type="spellStart"/>
            <w:r w:rsidRPr="007E55BC">
              <w:rPr>
                <w:sz w:val="20"/>
                <w:szCs w:val="20"/>
              </w:rPr>
              <w:t>access</w:t>
            </w:r>
            <w:proofErr w:type="spellEnd"/>
            <w:r w:rsidRPr="007E55BC">
              <w:rPr>
                <w:sz w:val="20"/>
                <w:szCs w:val="20"/>
              </w:rPr>
              <w:t>.</w:t>
            </w:r>
          </w:p>
        </w:tc>
        <w:tc>
          <w:tcPr>
            <w:tcW w:w="411" w:type="pct"/>
            <w:vAlign w:val="center"/>
            <w:hideMark/>
          </w:tcPr>
          <w:p w14:paraId="31E25042" w14:textId="24B2B6FA"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6A2E87EA" w14:textId="77777777" w:rsidTr="0097406B">
        <w:trPr>
          <w:trHeight w:val="420"/>
        </w:trPr>
        <w:tc>
          <w:tcPr>
            <w:tcW w:w="784" w:type="pct"/>
            <w:hideMark/>
          </w:tcPr>
          <w:p w14:paraId="3DBFD054"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bottom"/>
            <w:hideMark/>
          </w:tcPr>
          <w:p w14:paraId="3BFB7044" w14:textId="2C9F8E56"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Rentgena</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noplūdes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maksimums</w:t>
            </w:r>
            <w:proofErr w:type="spellEnd"/>
            <w:r w:rsidRPr="009E5E88">
              <w:rPr>
                <w:b/>
                <w:bCs/>
                <w:color w:val="000000"/>
                <w:sz w:val="20"/>
                <w:szCs w:val="20"/>
                <w:lang w:val="en-GB" w:eastAsia="ja-JP"/>
              </w:rPr>
              <w:t>:</w:t>
            </w:r>
          </w:p>
          <w:p w14:paraId="01E33794" w14:textId="43800772"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1μSv/h</w:t>
            </w:r>
          </w:p>
        </w:tc>
        <w:tc>
          <w:tcPr>
            <w:tcW w:w="1903" w:type="pct"/>
            <w:vAlign w:val="bottom"/>
          </w:tcPr>
          <w:p w14:paraId="7ACE39C6" w14:textId="77777777" w:rsidR="00576D41" w:rsidRPr="007E55BC" w:rsidRDefault="00576D41" w:rsidP="00576D41">
            <w:pPr>
              <w:pStyle w:val="P68B1DB1-Normal3"/>
              <w:widowControl/>
              <w:autoSpaceDE/>
              <w:autoSpaceDN/>
              <w:rPr>
                <w:i w:val="0"/>
              </w:rPr>
            </w:pPr>
            <w:proofErr w:type="spellStart"/>
            <w:r w:rsidRPr="007E55BC">
              <w:rPr>
                <w:i w:val="0"/>
              </w:rPr>
              <w:t>Maximum</w:t>
            </w:r>
            <w:proofErr w:type="spellEnd"/>
            <w:r w:rsidRPr="007E55BC">
              <w:rPr>
                <w:i w:val="0"/>
              </w:rPr>
              <w:t xml:space="preserve"> X-ray </w:t>
            </w:r>
            <w:proofErr w:type="spellStart"/>
            <w:r w:rsidRPr="007E55BC">
              <w:rPr>
                <w:i w:val="0"/>
              </w:rPr>
              <w:t>dose</w:t>
            </w:r>
            <w:proofErr w:type="spellEnd"/>
            <w:r w:rsidRPr="007E55BC">
              <w:rPr>
                <w:i w:val="0"/>
              </w:rPr>
              <w:t xml:space="preserve"> </w:t>
            </w:r>
            <w:proofErr w:type="spellStart"/>
            <w:r w:rsidRPr="007E55BC">
              <w:rPr>
                <w:i w:val="0"/>
              </w:rPr>
              <w:t>rate</w:t>
            </w:r>
            <w:proofErr w:type="spellEnd"/>
            <w:r w:rsidRPr="007E55BC">
              <w:rPr>
                <w:i w:val="0"/>
              </w:rPr>
              <w:t>:</w:t>
            </w:r>
          </w:p>
          <w:p w14:paraId="4BFE8E55" w14:textId="548B5538" w:rsidR="00576D41" w:rsidRPr="007E55BC" w:rsidRDefault="00576D41" w:rsidP="00576D41">
            <w:pPr>
              <w:widowControl/>
              <w:autoSpaceDE/>
              <w:autoSpaceDN/>
              <w:jc w:val="both"/>
              <w:rPr>
                <w:b/>
                <w:bCs/>
                <w:color w:val="000000"/>
                <w:sz w:val="20"/>
                <w:szCs w:val="20"/>
                <w:lang w:val="en-GB" w:eastAsia="ja-JP"/>
              </w:rPr>
            </w:pPr>
            <w:r w:rsidRPr="007E55BC">
              <w:rPr>
                <w:sz w:val="20"/>
                <w:szCs w:val="20"/>
              </w:rPr>
              <w:t>1 </w:t>
            </w:r>
            <w:proofErr w:type="spellStart"/>
            <w:r w:rsidRPr="007E55BC">
              <w:rPr>
                <w:sz w:val="20"/>
                <w:szCs w:val="20"/>
              </w:rPr>
              <w:t>μSv</w:t>
            </w:r>
            <w:proofErr w:type="spellEnd"/>
            <w:r w:rsidRPr="007E55BC">
              <w:rPr>
                <w:sz w:val="20"/>
                <w:szCs w:val="20"/>
              </w:rPr>
              <w:t>/h</w:t>
            </w:r>
          </w:p>
        </w:tc>
        <w:tc>
          <w:tcPr>
            <w:tcW w:w="411" w:type="pct"/>
            <w:vAlign w:val="center"/>
            <w:hideMark/>
          </w:tcPr>
          <w:p w14:paraId="04D7E9BC" w14:textId="7ADA4AA8"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0B517B1D" w14:textId="77777777" w:rsidTr="0097406B">
        <w:trPr>
          <w:trHeight w:val="385"/>
        </w:trPr>
        <w:tc>
          <w:tcPr>
            <w:tcW w:w="784" w:type="pct"/>
            <w:hideMark/>
          </w:tcPr>
          <w:p w14:paraId="1620FE2E"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bottom"/>
            <w:hideMark/>
          </w:tcPr>
          <w:p w14:paraId="21A3D0D0" w14:textId="4C7FC74D"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Iekārtas</w:t>
            </w:r>
            <w:proofErr w:type="spellEnd"/>
            <w:r w:rsidRPr="009E5E88">
              <w:rPr>
                <w:b/>
                <w:bCs/>
                <w:color w:val="000000"/>
                <w:sz w:val="20"/>
                <w:szCs w:val="20"/>
                <w:lang w:val="en-GB" w:eastAsia="ja-JP"/>
              </w:rPr>
              <w:t xml:space="preserve"> </w:t>
            </w:r>
            <w:proofErr w:type="spellStart"/>
            <w:r w:rsidR="00F8392D">
              <w:rPr>
                <w:b/>
                <w:bCs/>
                <w:color w:val="000000"/>
                <w:sz w:val="20"/>
                <w:szCs w:val="20"/>
                <w:lang w:val="en-GB" w:eastAsia="ja-JP"/>
              </w:rPr>
              <w:t>transportiera</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augstums</w:t>
            </w:r>
            <w:proofErr w:type="spellEnd"/>
            <w:r w:rsidRPr="009E5E88">
              <w:rPr>
                <w:b/>
                <w:bCs/>
                <w:color w:val="000000"/>
                <w:sz w:val="20"/>
                <w:szCs w:val="20"/>
                <w:lang w:val="en-GB" w:eastAsia="ja-JP"/>
              </w:rPr>
              <w:t>:</w:t>
            </w:r>
          </w:p>
          <w:p w14:paraId="1A51A508" w14:textId="398F89C2"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850-950 mm</w:t>
            </w:r>
          </w:p>
        </w:tc>
        <w:tc>
          <w:tcPr>
            <w:tcW w:w="1903" w:type="pct"/>
            <w:vAlign w:val="bottom"/>
          </w:tcPr>
          <w:p w14:paraId="00511B97" w14:textId="77777777" w:rsidR="00576D41" w:rsidRPr="007E55BC" w:rsidRDefault="00576D41" w:rsidP="00576D41">
            <w:pPr>
              <w:pStyle w:val="P68B1DB1-Normal3"/>
              <w:widowControl/>
              <w:autoSpaceDE/>
              <w:autoSpaceDN/>
              <w:rPr>
                <w:i w:val="0"/>
              </w:rPr>
            </w:pPr>
            <w:proofErr w:type="spellStart"/>
            <w:r w:rsidRPr="007E55BC">
              <w:rPr>
                <w:i w:val="0"/>
              </w:rPr>
              <w:t>Equipment</w:t>
            </w:r>
            <w:proofErr w:type="spellEnd"/>
            <w:r w:rsidRPr="007E55BC">
              <w:rPr>
                <w:i w:val="0"/>
              </w:rPr>
              <w:t xml:space="preserve"> </w:t>
            </w:r>
            <w:proofErr w:type="spellStart"/>
            <w:r w:rsidRPr="007E55BC">
              <w:rPr>
                <w:i w:val="0"/>
              </w:rPr>
              <w:t>conveyor</w:t>
            </w:r>
            <w:proofErr w:type="spellEnd"/>
            <w:r w:rsidRPr="007E55BC">
              <w:rPr>
                <w:i w:val="0"/>
              </w:rPr>
              <w:t xml:space="preserve"> </w:t>
            </w:r>
            <w:proofErr w:type="spellStart"/>
            <w:r w:rsidRPr="007E55BC">
              <w:rPr>
                <w:i w:val="0"/>
              </w:rPr>
              <w:t>height</w:t>
            </w:r>
            <w:proofErr w:type="spellEnd"/>
            <w:r w:rsidRPr="007E55BC">
              <w:rPr>
                <w:i w:val="0"/>
              </w:rPr>
              <w:t>:</w:t>
            </w:r>
          </w:p>
          <w:p w14:paraId="4CAA7229" w14:textId="429C25F4" w:rsidR="00576D41" w:rsidRPr="007E55BC" w:rsidRDefault="00576D41" w:rsidP="00576D41">
            <w:pPr>
              <w:widowControl/>
              <w:autoSpaceDE/>
              <w:autoSpaceDN/>
              <w:jc w:val="both"/>
              <w:rPr>
                <w:b/>
                <w:bCs/>
                <w:color w:val="000000"/>
                <w:sz w:val="20"/>
                <w:szCs w:val="20"/>
                <w:lang w:val="en-GB" w:eastAsia="ja-JP"/>
              </w:rPr>
            </w:pPr>
            <w:r w:rsidRPr="007E55BC">
              <w:rPr>
                <w:sz w:val="20"/>
                <w:szCs w:val="20"/>
              </w:rPr>
              <w:t>850–950 mm</w:t>
            </w:r>
          </w:p>
        </w:tc>
        <w:tc>
          <w:tcPr>
            <w:tcW w:w="411" w:type="pct"/>
            <w:vAlign w:val="center"/>
            <w:hideMark/>
          </w:tcPr>
          <w:p w14:paraId="4934D80E" w14:textId="73EAE219"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01CA96F9" w14:textId="77777777" w:rsidTr="0097406B">
        <w:trPr>
          <w:trHeight w:val="385"/>
        </w:trPr>
        <w:tc>
          <w:tcPr>
            <w:tcW w:w="784" w:type="pct"/>
          </w:tcPr>
          <w:p w14:paraId="607C5C76" w14:textId="77777777" w:rsidR="00576D41" w:rsidRPr="002A6CCE" w:rsidRDefault="00576D41" w:rsidP="00576D41">
            <w:pPr>
              <w:widowControl/>
              <w:autoSpaceDE/>
              <w:autoSpaceDN/>
              <w:rPr>
                <w:b/>
                <w:bCs/>
                <w:color w:val="000000"/>
                <w:sz w:val="20"/>
                <w:szCs w:val="20"/>
                <w:lang w:val="en-GB" w:eastAsia="ja-JP"/>
              </w:rPr>
            </w:pPr>
          </w:p>
        </w:tc>
        <w:tc>
          <w:tcPr>
            <w:tcW w:w="1902" w:type="pct"/>
            <w:vAlign w:val="bottom"/>
          </w:tcPr>
          <w:p w14:paraId="6556402E" w14:textId="77777777" w:rsidR="00576D41" w:rsidRPr="009E5E88" w:rsidRDefault="00576D41" w:rsidP="00576D41">
            <w:pPr>
              <w:widowControl/>
              <w:autoSpaceDE/>
              <w:autoSpaceDN/>
              <w:rPr>
                <w:b/>
                <w:bCs/>
                <w:color w:val="000000"/>
                <w:sz w:val="20"/>
                <w:szCs w:val="20"/>
                <w:lang w:val="en-GB" w:eastAsia="ja-JP"/>
              </w:rPr>
            </w:pPr>
            <w:r w:rsidRPr="009E5E88">
              <w:rPr>
                <w:b/>
                <w:bCs/>
                <w:color w:val="000000"/>
                <w:sz w:val="20"/>
                <w:szCs w:val="20"/>
                <w:lang w:val="en-GB" w:eastAsia="ja-JP"/>
              </w:rPr>
              <w:t xml:space="preserve">Lentes </w:t>
            </w:r>
            <w:proofErr w:type="spellStart"/>
            <w:r w:rsidRPr="009E5E88">
              <w:rPr>
                <w:b/>
                <w:bCs/>
                <w:color w:val="000000"/>
                <w:sz w:val="20"/>
                <w:szCs w:val="20"/>
                <w:lang w:val="en-GB" w:eastAsia="ja-JP"/>
              </w:rPr>
              <w:t>platums</w:t>
            </w:r>
            <w:proofErr w:type="spellEnd"/>
            <w:r w:rsidRPr="009E5E88">
              <w:rPr>
                <w:b/>
                <w:bCs/>
                <w:color w:val="000000"/>
                <w:sz w:val="20"/>
                <w:szCs w:val="20"/>
                <w:lang w:val="en-GB" w:eastAsia="ja-JP"/>
              </w:rPr>
              <w:t>:</w:t>
            </w:r>
          </w:p>
          <w:p w14:paraId="1DF410BB" w14:textId="1995655C"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 300 mm</w:t>
            </w:r>
          </w:p>
        </w:tc>
        <w:tc>
          <w:tcPr>
            <w:tcW w:w="1903" w:type="pct"/>
            <w:vAlign w:val="bottom"/>
          </w:tcPr>
          <w:p w14:paraId="7B68E106" w14:textId="77777777" w:rsidR="00576D41" w:rsidRPr="007E55BC" w:rsidRDefault="00576D41" w:rsidP="00576D41">
            <w:pPr>
              <w:pStyle w:val="P68B1DB1-Normal3"/>
              <w:widowControl/>
              <w:autoSpaceDE/>
              <w:autoSpaceDN/>
              <w:rPr>
                <w:i w:val="0"/>
              </w:rPr>
            </w:pPr>
            <w:r w:rsidRPr="007E55BC">
              <w:rPr>
                <w:i w:val="0"/>
              </w:rPr>
              <w:t xml:space="preserve">Belt </w:t>
            </w:r>
            <w:proofErr w:type="spellStart"/>
            <w:r w:rsidRPr="007E55BC">
              <w:rPr>
                <w:i w:val="0"/>
              </w:rPr>
              <w:t>width</w:t>
            </w:r>
            <w:proofErr w:type="spellEnd"/>
            <w:r w:rsidRPr="007E55BC">
              <w:rPr>
                <w:i w:val="0"/>
              </w:rPr>
              <w:t>:</w:t>
            </w:r>
          </w:p>
          <w:p w14:paraId="3732A50F" w14:textId="018D942D" w:rsidR="00576D41" w:rsidRPr="007E55BC" w:rsidRDefault="00576D41" w:rsidP="00576D41">
            <w:pPr>
              <w:widowControl/>
              <w:autoSpaceDE/>
              <w:autoSpaceDN/>
              <w:jc w:val="both"/>
              <w:rPr>
                <w:b/>
                <w:bCs/>
                <w:color w:val="000000"/>
                <w:sz w:val="20"/>
                <w:szCs w:val="20"/>
                <w:lang w:val="en-GB" w:eastAsia="ja-JP"/>
              </w:rPr>
            </w:pPr>
            <w:r w:rsidRPr="007E55BC">
              <w:rPr>
                <w:sz w:val="20"/>
                <w:szCs w:val="20"/>
              </w:rPr>
              <w:t>≥ 300 mm</w:t>
            </w:r>
          </w:p>
        </w:tc>
        <w:tc>
          <w:tcPr>
            <w:tcW w:w="411" w:type="pct"/>
            <w:vAlign w:val="center"/>
          </w:tcPr>
          <w:p w14:paraId="2CF30319" w14:textId="77777777" w:rsidR="00576D41" w:rsidRPr="002A6CCE" w:rsidRDefault="00576D41" w:rsidP="00576D41">
            <w:pPr>
              <w:widowControl/>
              <w:autoSpaceDE/>
              <w:autoSpaceDN/>
              <w:jc w:val="center"/>
              <w:rPr>
                <w:b/>
                <w:bCs/>
                <w:color w:val="000000"/>
                <w:sz w:val="20"/>
                <w:szCs w:val="20"/>
                <w:lang w:val="en-GB" w:eastAsia="ja-JP"/>
              </w:rPr>
            </w:pPr>
          </w:p>
        </w:tc>
      </w:tr>
      <w:tr w:rsidR="00576D41" w:rsidRPr="002A6CCE" w14:paraId="38747659" w14:textId="77777777" w:rsidTr="0097406B">
        <w:trPr>
          <w:trHeight w:val="385"/>
        </w:trPr>
        <w:tc>
          <w:tcPr>
            <w:tcW w:w="784" w:type="pct"/>
          </w:tcPr>
          <w:p w14:paraId="62646C18" w14:textId="77777777" w:rsidR="00576D41" w:rsidRPr="002A6CCE" w:rsidRDefault="00576D41" w:rsidP="00576D41">
            <w:pPr>
              <w:widowControl/>
              <w:autoSpaceDE/>
              <w:autoSpaceDN/>
              <w:rPr>
                <w:b/>
                <w:bCs/>
                <w:color w:val="000000"/>
                <w:sz w:val="20"/>
                <w:szCs w:val="20"/>
                <w:lang w:val="en-GB" w:eastAsia="ja-JP"/>
              </w:rPr>
            </w:pPr>
          </w:p>
        </w:tc>
        <w:tc>
          <w:tcPr>
            <w:tcW w:w="1902" w:type="pct"/>
            <w:vAlign w:val="bottom"/>
          </w:tcPr>
          <w:p w14:paraId="03BC597C" w14:textId="10522391"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Ieejas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augstums</w:t>
            </w:r>
            <w:proofErr w:type="spellEnd"/>
            <w:r w:rsidRPr="009E5E88">
              <w:rPr>
                <w:b/>
                <w:bCs/>
                <w:color w:val="000000"/>
                <w:sz w:val="20"/>
                <w:szCs w:val="20"/>
                <w:lang w:val="en-GB" w:eastAsia="ja-JP"/>
              </w:rPr>
              <w:t>:</w:t>
            </w:r>
          </w:p>
          <w:p w14:paraId="4193B826" w14:textId="32497082"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Vismaz</w:t>
            </w:r>
            <w:proofErr w:type="spellEnd"/>
            <w:r w:rsidRPr="009E5E88">
              <w:rPr>
                <w:color w:val="000000"/>
                <w:sz w:val="20"/>
                <w:szCs w:val="20"/>
                <w:lang w:val="en-GB" w:eastAsia="ja-JP"/>
              </w:rPr>
              <w:t xml:space="preserve"> 200 mm</w:t>
            </w:r>
          </w:p>
        </w:tc>
        <w:tc>
          <w:tcPr>
            <w:tcW w:w="1903" w:type="pct"/>
            <w:vAlign w:val="bottom"/>
          </w:tcPr>
          <w:p w14:paraId="2F7A3287" w14:textId="77777777" w:rsidR="00576D41" w:rsidRPr="007E55BC" w:rsidRDefault="00576D41" w:rsidP="00576D41">
            <w:pPr>
              <w:pStyle w:val="P68B1DB1-Normal3"/>
              <w:widowControl/>
              <w:autoSpaceDE/>
              <w:autoSpaceDN/>
              <w:rPr>
                <w:i w:val="0"/>
              </w:rPr>
            </w:pPr>
            <w:proofErr w:type="spellStart"/>
            <w:r w:rsidRPr="007E55BC">
              <w:rPr>
                <w:i w:val="0"/>
              </w:rPr>
              <w:t>Inlet</w:t>
            </w:r>
            <w:proofErr w:type="spellEnd"/>
            <w:r w:rsidRPr="007E55BC">
              <w:rPr>
                <w:i w:val="0"/>
              </w:rPr>
              <w:t xml:space="preserve"> </w:t>
            </w:r>
            <w:proofErr w:type="spellStart"/>
            <w:r w:rsidRPr="007E55BC">
              <w:rPr>
                <w:i w:val="0"/>
              </w:rPr>
              <w:t>height</w:t>
            </w:r>
            <w:proofErr w:type="spellEnd"/>
            <w:r w:rsidRPr="007E55BC">
              <w:rPr>
                <w:i w:val="0"/>
              </w:rPr>
              <w:t>:</w:t>
            </w:r>
          </w:p>
          <w:p w14:paraId="5B0C6511" w14:textId="7DF13703"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At</w:t>
            </w:r>
            <w:proofErr w:type="spellEnd"/>
            <w:r w:rsidRPr="007E55BC">
              <w:rPr>
                <w:sz w:val="20"/>
                <w:szCs w:val="20"/>
              </w:rPr>
              <w:t xml:space="preserve"> </w:t>
            </w:r>
            <w:proofErr w:type="spellStart"/>
            <w:r w:rsidRPr="007E55BC">
              <w:rPr>
                <w:sz w:val="20"/>
                <w:szCs w:val="20"/>
              </w:rPr>
              <w:t>least</w:t>
            </w:r>
            <w:proofErr w:type="spellEnd"/>
            <w:r w:rsidRPr="007E55BC">
              <w:rPr>
                <w:sz w:val="20"/>
                <w:szCs w:val="20"/>
              </w:rPr>
              <w:t xml:space="preserve"> 200 mm</w:t>
            </w:r>
          </w:p>
        </w:tc>
        <w:tc>
          <w:tcPr>
            <w:tcW w:w="411" w:type="pct"/>
            <w:vAlign w:val="center"/>
          </w:tcPr>
          <w:p w14:paraId="058E2029" w14:textId="77777777" w:rsidR="00576D41" w:rsidRPr="002A6CCE" w:rsidRDefault="00576D41" w:rsidP="00576D41">
            <w:pPr>
              <w:widowControl/>
              <w:autoSpaceDE/>
              <w:autoSpaceDN/>
              <w:jc w:val="center"/>
              <w:rPr>
                <w:b/>
                <w:bCs/>
                <w:color w:val="000000"/>
                <w:sz w:val="20"/>
                <w:szCs w:val="20"/>
                <w:lang w:val="en-GB" w:eastAsia="ja-JP"/>
              </w:rPr>
            </w:pPr>
          </w:p>
        </w:tc>
      </w:tr>
      <w:tr w:rsidR="00576D41" w:rsidRPr="002A6CCE" w14:paraId="12A07236" w14:textId="77777777" w:rsidTr="0097406B">
        <w:trPr>
          <w:trHeight w:val="312"/>
        </w:trPr>
        <w:tc>
          <w:tcPr>
            <w:tcW w:w="784" w:type="pct"/>
            <w:hideMark/>
          </w:tcPr>
          <w:p w14:paraId="4FECBBD6"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bottom"/>
            <w:hideMark/>
          </w:tcPr>
          <w:p w14:paraId="09ADD9A3"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Komplektācija</w:t>
            </w:r>
            <w:proofErr w:type="spellEnd"/>
            <w:r w:rsidRPr="009E5E88">
              <w:rPr>
                <w:b/>
                <w:bCs/>
                <w:color w:val="000000"/>
                <w:sz w:val="20"/>
                <w:szCs w:val="20"/>
                <w:lang w:val="en-GB" w:eastAsia="ja-JP"/>
              </w:rPr>
              <w:t>:</w:t>
            </w:r>
          </w:p>
          <w:p w14:paraId="6D82F46A" w14:textId="77777777" w:rsidR="00576D41" w:rsidRPr="005F5322" w:rsidRDefault="00576D41" w:rsidP="00576D41">
            <w:pPr>
              <w:pStyle w:val="ListParagraph"/>
              <w:widowControl/>
              <w:numPr>
                <w:ilvl w:val="0"/>
                <w:numId w:val="71"/>
              </w:numPr>
              <w:autoSpaceDE/>
              <w:autoSpaceDN/>
              <w:ind w:left="168" w:hanging="142"/>
              <w:rPr>
                <w:color w:val="000000"/>
                <w:sz w:val="20"/>
                <w:szCs w:val="20"/>
                <w:lang w:val="en-GB" w:eastAsia="ja-JP"/>
              </w:rPr>
            </w:pPr>
            <w:proofErr w:type="spellStart"/>
            <w:r w:rsidRPr="005F5322">
              <w:rPr>
                <w:color w:val="000000"/>
                <w:sz w:val="20"/>
                <w:szCs w:val="20"/>
                <w:lang w:val="en-GB" w:eastAsia="ja-JP"/>
              </w:rPr>
              <w:t>Izmetējs</w:t>
            </w:r>
            <w:proofErr w:type="spellEnd"/>
          </w:p>
          <w:p w14:paraId="53E77B2C" w14:textId="65CADF6A" w:rsidR="00576D41" w:rsidRPr="005F5322" w:rsidRDefault="00576D41" w:rsidP="00576D41">
            <w:pPr>
              <w:pStyle w:val="ListParagraph"/>
              <w:widowControl/>
              <w:numPr>
                <w:ilvl w:val="0"/>
                <w:numId w:val="71"/>
              </w:numPr>
              <w:autoSpaceDE/>
              <w:autoSpaceDN/>
              <w:ind w:left="168" w:hanging="142"/>
              <w:rPr>
                <w:color w:val="000000"/>
                <w:sz w:val="20"/>
                <w:szCs w:val="20"/>
                <w:lang w:val="en-GB" w:eastAsia="ja-JP"/>
              </w:rPr>
            </w:pPr>
            <w:proofErr w:type="spellStart"/>
            <w:r w:rsidRPr="005F5322">
              <w:rPr>
                <w:color w:val="000000"/>
                <w:sz w:val="20"/>
                <w:szCs w:val="20"/>
                <w:lang w:val="en-GB" w:eastAsia="ja-JP"/>
              </w:rPr>
              <w:t>Brāķēto</w:t>
            </w:r>
            <w:proofErr w:type="spellEnd"/>
            <w:r w:rsidRPr="005F5322">
              <w:rPr>
                <w:color w:val="000000"/>
                <w:sz w:val="20"/>
                <w:szCs w:val="20"/>
                <w:lang w:val="en-GB" w:eastAsia="ja-JP"/>
              </w:rPr>
              <w:t xml:space="preserve"> </w:t>
            </w:r>
            <w:proofErr w:type="spellStart"/>
            <w:r w:rsidRPr="005F5322">
              <w:rPr>
                <w:color w:val="000000"/>
                <w:sz w:val="20"/>
                <w:szCs w:val="20"/>
                <w:lang w:val="en-GB" w:eastAsia="ja-JP"/>
              </w:rPr>
              <w:t>produktu</w:t>
            </w:r>
            <w:proofErr w:type="spellEnd"/>
            <w:r w:rsidRPr="005F5322">
              <w:rPr>
                <w:color w:val="000000"/>
                <w:sz w:val="20"/>
                <w:szCs w:val="20"/>
                <w:lang w:val="en-GB" w:eastAsia="ja-JP"/>
              </w:rPr>
              <w:t xml:space="preserve"> </w:t>
            </w:r>
            <w:proofErr w:type="spellStart"/>
            <w:r w:rsidRPr="005F5322">
              <w:rPr>
                <w:color w:val="000000"/>
                <w:sz w:val="20"/>
                <w:szCs w:val="20"/>
                <w:lang w:val="en-GB" w:eastAsia="ja-JP"/>
              </w:rPr>
              <w:t>uzglabāšanas</w:t>
            </w:r>
            <w:proofErr w:type="spellEnd"/>
            <w:r w:rsidRPr="005F5322">
              <w:rPr>
                <w:color w:val="000000"/>
                <w:sz w:val="20"/>
                <w:szCs w:val="20"/>
                <w:lang w:val="en-GB" w:eastAsia="ja-JP"/>
              </w:rPr>
              <w:t xml:space="preserve"> </w:t>
            </w:r>
            <w:proofErr w:type="spellStart"/>
            <w:r w:rsidRPr="005F5322">
              <w:rPr>
                <w:color w:val="000000"/>
                <w:sz w:val="20"/>
                <w:szCs w:val="20"/>
                <w:lang w:val="en-GB" w:eastAsia="ja-JP"/>
              </w:rPr>
              <w:t>kaste</w:t>
            </w:r>
            <w:proofErr w:type="spellEnd"/>
            <w:r w:rsidRPr="005F5322">
              <w:rPr>
                <w:color w:val="000000"/>
                <w:sz w:val="20"/>
                <w:szCs w:val="20"/>
                <w:lang w:val="en-GB" w:eastAsia="ja-JP"/>
              </w:rPr>
              <w:t xml:space="preserve">, </w:t>
            </w:r>
            <w:proofErr w:type="spellStart"/>
            <w:r w:rsidRPr="005F5322">
              <w:rPr>
                <w:color w:val="000000"/>
                <w:sz w:val="20"/>
                <w:szCs w:val="20"/>
                <w:lang w:val="en-GB" w:eastAsia="ja-JP"/>
              </w:rPr>
              <w:t>slēdzama</w:t>
            </w:r>
            <w:proofErr w:type="spellEnd"/>
          </w:p>
          <w:p w14:paraId="30082607" w14:textId="6CD1891C" w:rsidR="00576D41" w:rsidRPr="005F5322" w:rsidRDefault="00576D41" w:rsidP="00576D41">
            <w:pPr>
              <w:pStyle w:val="ListParagraph"/>
              <w:widowControl/>
              <w:numPr>
                <w:ilvl w:val="0"/>
                <w:numId w:val="71"/>
              </w:numPr>
              <w:autoSpaceDE/>
              <w:autoSpaceDN/>
              <w:ind w:left="168" w:hanging="142"/>
              <w:rPr>
                <w:color w:val="000000"/>
                <w:sz w:val="20"/>
                <w:szCs w:val="20"/>
                <w:lang w:val="en-GB" w:eastAsia="ja-JP"/>
              </w:rPr>
            </w:pPr>
            <w:proofErr w:type="spellStart"/>
            <w:r w:rsidRPr="005F5322">
              <w:rPr>
                <w:color w:val="000000"/>
                <w:sz w:val="20"/>
                <w:szCs w:val="20"/>
                <w:lang w:val="en-GB" w:eastAsia="ja-JP"/>
              </w:rPr>
              <w:t>Ar</w:t>
            </w:r>
            <w:proofErr w:type="spellEnd"/>
            <w:r w:rsidRPr="005F5322">
              <w:rPr>
                <w:color w:val="000000"/>
                <w:sz w:val="20"/>
                <w:szCs w:val="20"/>
                <w:lang w:val="en-GB" w:eastAsia="ja-JP"/>
              </w:rPr>
              <w:t xml:space="preserve"> </w:t>
            </w:r>
            <w:proofErr w:type="spellStart"/>
            <w:r w:rsidRPr="005F5322">
              <w:rPr>
                <w:color w:val="000000"/>
                <w:sz w:val="20"/>
                <w:szCs w:val="20"/>
                <w:lang w:val="en-GB" w:eastAsia="ja-JP"/>
              </w:rPr>
              <w:t>integrētu</w:t>
            </w:r>
            <w:proofErr w:type="spellEnd"/>
            <w:r w:rsidRPr="005F5322">
              <w:rPr>
                <w:color w:val="000000"/>
                <w:sz w:val="20"/>
                <w:szCs w:val="20"/>
                <w:lang w:val="en-GB" w:eastAsia="ja-JP"/>
              </w:rPr>
              <w:t xml:space="preserve"> </w:t>
            </w:r>
            <w:proofErr w:type="spellStart"/>
            <w:r w:rsidRPr="005F5322">
              <w:rPr>
                <w:color w:val="000000"/>
                <w:sz w:val="20"/>
                <w:szCs w:val="20"/>
                <w:lang w:val="en-GB" w:eastAsia="ja-JP"/>
              </w:rPr>
              <w:t>lentas</w:t>
            </w:r>
            <w:proofErr w:type="spellEnd"/>
            <w:r w:rsidRPr="005F5322">
              <w:rPr>
                <w:color w:val="000000"/>
                <w:sz w:val="20"/>
                <w:szCs w:val="20"/>
                <w:lang w:val="en-GB" w:eastAsia="ja-JP"/>
              </w:rPr>
              <w:t xml:space="preserve"> </w:t>
            </w:r>
            <w:proofErr w:type="spellStart"/>
            <w:r w:rsidR="00F8392D">
              <w:rPr>
                <w:color w:val="000000"/>
                <w:sz w:val="20"/>
                <w:szCs w:val="20"/>
                <w:lang w:val="en-GB" w:eastAsia="ja-JP"/>
              </w:rPr>
              <w:t>transportieri</w:t>
            </w:r>
            <w:proofErr w:type="spellEnd"/>
            <w:r w:rsidRPr="005F5322">
              <w:rPr>
                <w:color w:val="000000"/>
                <w:sz w:val="20"/>
                <w:szCs w:val="20"/>
                <w:lang w:val="en-GB" w:eastAsia="ja-JP"/>
              </w:rPr>
              <w:t xml:space="preserve"> </w:t>
            </w:r>
            <w:proofErr w:type="spellStart"/>
            <w:r w:rsidRPr="005F5322">
              <w:rPr>
                <w:color w:val="000000"/>
                <w:sz w:val="20"/>
                <w:szCs w:val="20"/>
                <w:lang w:val="en-GB" w:eastAsia="ja-JP"/>
              </w:rPr>
              <w:t>savienošanai</w:t>
            </w:r>
            <w:proofErr w:type="spellEnd"/>
            <w:r w:rsidRPr="005F5322">
              <w:rPr>
                <w:color w:val="000000"/>
                <w:sz w:val="20"/>
                <w:szCs w:val="20"/>
                <w:lang w:val="en-GB" w:eastAsia="ja-JP"/>
              </w:rPr>
              <w:t xml:space="preserve"> </w:t>
            </w:r>
            <w:proofErr w:type="spellStart"/>
            <w:r w:rsidRPr="005F5322">
              <w:rPr>
                <w:color w:val="000000"/>
                <w:sz w:val="20"/>
                <w:szCs w:val="20"/>
                <w:lang w:val="en-GB" w:eastAsia="ja-JP"/>
              </w:rPr>
              <w:t>ar</w:t>
            </w:r>
            <w:proofErr w:type="spellEnd"/>
            <w:r w:rsidRPr="005F5322">
              <w:rPr>
                <w:color w:val="000000"/>
                <w:sz w:val="20"/>
                <w:szCs w:val="20"/>
                <w:lang w:val="en-GB" w:eastAsia="ja-JP"/>
              </w:rPr>
              <w:t xml:space="preserve"> </w:t>
            </w:r>
            <w:proofErr w:type="spellStart"/>
            <w:r w:rsidRPr="005F5322">
              <w:rPr>
                <w:color w:val="000000"/>
                <w:sz w:val="20"/>
                <w:szCs w:val="20"/>
                <w:lang w:val="en-GB" w:eastAsia="ja-JP"/>
              </w:rPr>
              <w:t>nākamo</w:t>
            </w:r>
            <w:proofErr w:type="spellEnd"/>
            <w:r w:rsidRPr="005F5322">
              <w:rPr>
                <w:color w:val="000000"/>
                <w:sz w:val="20"/>
                <w:szCs w:val="20"/>
                <w:lang w:val="en-GB" w:eastAsia="ja-JP"/>
              </w:rPr>
              <w:t xml:space="preserve"> </w:t>
            </w:r>
            <w:proofErr w:type="spellStart"/>
            <w:r w:rsidR="00F8392D">
              <w:rPr>
                <w:color w:val="000000"/>
                <w:sz w:val="20"/>
                <w:szCs w:val="20"/>
                <w:lang w:val="en-GB" w:eastAsia="ja-JP"/>
              </w:rPr>
              <w:t>transportieri</w:t>
            </w:r>
            <w:proofErr w:type="spellEnd"/>
          </w:p>
        </w:tc>
        <w:tc>
          <w:tcPr>
            <w:tcW w:w="1903" w:type="pct"/>
            <w:vAlign w:val="bottom"/>
          </w:tcPr>
          <w:p w14:paraId="29D86EDB" w14:textId="77777777" w:rsidR="00576D41" w:rsidRPr="007E55BC" w:rsidRDefault="00576D41" w:rsidP="00576D41">
            <w:pPr>
              <w:pStyle w:val="P68B1DB1-Normal3"/>
              <w:widowControl/>
              <w:autoSpaceDE/>
              <w:autoSpaceDN/>
              <w:rPr>
                <w:i w:val="0"/>
              </w:rPr>
            </w:pPr>
            <w:proofErr w:type="spellStart"/>
            <w:r w:rsidRPr="007E55BC">
              <w:rPr>
                <w:i w:val="0"/>
              </w:rPr>
              <w:t>Scope</w:t>
            </w:r>
            <w:proofErr w:type="spellEnd"/>
            <w:r w:rsidRPr="007E55BC">
              <w:rPr>
                <w:i w:val="0"/>
              </w:rPr>
              <w:t xml:space="preserve"> </w:t>
            </w:r>
            <w:proofErr w:type="spellStart"/>
            <w:r w:rsidRPr="007E55BC">
              <w:rPr>
                <w:i w:val="0"/>
              </w:rPr>
              <w:t>of</w:t>
            </w:r>
            <w:proofErr w:type="spellEnd"/>
            <w:r w:rsidRPr="007E55BC">
              <w:rPr>
                <w:i w:val="0"/>
              </w:rPr>
              <w:t xml:space="preserve"> </w:t>
            </w:r>
            <w:proofErr w:type="spellStart"/>
            <w:r w:rsidRPr="007E55BC">
              <w:rPr>
                <w:i w:val="0"/>
              </w:rPr>
              <w:t>supply</w:t>
            </w:r>
            <w:proofErr w:type="spellEnd"/>
            <w:r w:rsidRPr="007E55BC">
              <w:rPr>
                <w:i w:val="0"/>
              </w:rPr>
              <w:t>:</w:t>
            </w:r>
          </w:p>
          <w:p w14:paraId="6F21940F" w14:textId="77777777" w:rsidR="00576D41" w:rsidRPr="007E55BC" w:rsidRDefault="00576D41" w:rsidP="00576D41">
            <w:pPr>
              <w:pStyle w:val="ListParagraph"/>
              <w:widowControl/>
              <w:numPr>
                <w:ilvl w:val="0"/>
                <w:numId w:val="71"/>
              </w:numPr>
              <w:autoSpaceDE/>
              <w:autoSpaceDN/>
              <w:ind w:left="168" w:hanging="142"/>
              <w:rPr>
                <w:color w:val="000000"/>
                <w:sz w:val="20"/>
                <w:szCs w:val="20"/>
                <w:lang w:val="en-GB" w:eastAsia="ja-JP"/>
              </w:rPr>
            </w:pPr>
            <w:r w:rsidRPr="007E55BC">
              <w:rPr>
                <w:color w:val="000000"/>
                <w:sz w:val="20"/>
                <w:szCs w:val="20"/>
                <w:lang w:val="en-GB" w:eastAsia="ja-JP"/>
              </w:rPr>
              <w:t>Ejector</w:t>
            </w:r>
          </w:p>
          <w:p w14:paraId="7639EEBE" w14:textId="77777777" w:rsidR="00576D41" w:rsidRPr="007E55BC" w:rsidRDefault="00576D41" w:rsidP="00576D41">
            <w:pPr>
              <w:pStyle w:val="ListParagraph"/>
              <w:widowControl/>
              <w:numPr>
                <w:ilvl w:val="0"/>
                <w:numId w:val="71"/>
              </w:numPr>
              <w:autoSpaceDE/>
              <w:autoSpaceDN/>
              <w:ind w:left="168" w:hanging="142"/>
              <w:rPr>
                <w:color w:val="000000"/>
                <w:sz w:val="20"/>
                <w:szCs w:val="20"/>
                <w:lang w:val="en-GB" w:eastAsia="ja-JP"/>
              </w:rPr>
            </w:pPr>
            <w:r w:rsidRPr="007E55BC">
              <w:rPr>
                <w:color w:val="000000"/>
                <w:sz w:val="20"/>
                <w:szCs w:val="20"/>
                <w:lang w:val="en-GB" w:eastAsia="ja-JP"/>
              </w:rPr>
              <w:t>Reject product storage bin, lockable</w:t>
            </w:r>
          </w:p>
          <w:p w14:paraId="59228192" w14:textId="2788F36C" w:rsidR="00576D41" w:rsidRPr="007E55BC" w:rsidRDefault="00576D41" w:rsidP="00576D41">
            <w:pPr>
              <w:pStyle w:val="ListParagraph"/>
              <w:widowControl/>
              <w:numPr>
                <w:ilvl w:val="0"/>
                <w:numId w:val="71"/>
              </w:numPr>
              <w:autoSpaceDE/>
              <w:autoSpaceDN/>
              <w:ind w:left="168" w:hanging="142"/>
              <w:rPr>
                <w:b/>
                <w:bCs/>
                <w:color w:val="000000"/>
                <w:sz w:val="20"/>
                <w:szCs w:val="20"/>
                <w:lang w:val="en-GB" w:eastAsia="ja-JP"/>
              </w:rPr>
            </w:pPr>
            <w:r w:rsidRPr="007E55BC">
              <w:rPr>
                <w:color w:val="000000"/>
                <w:sz w:val="20"/>
                <w:szCs w:val="20"/>
                <w:lang w:val="en-GB" w:eastAsia="ja-JP"/>
              </w:rPr>
              <w:t>With an integrated belt conveyor for connection to the next conveyor</w:t>
            </w:r>
          </w:p>
        </w:tc>
        <w:tc>
          <w:tcPr>
            <w:tcW w:w="411" w:type="pct"/>
            <w:vAlign w:val="center"/>
            <w:hideMark/>
          </w:tcPr>
          <w:p w14:paraId="43A7ACE4" w14:textId="733D6056"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74DFEDE2" w14:textId="77777777" w:rsidTr="00237490">
        <w:trPr>
          <w:trHeight w:val="624"/>
        </w:trPr>
        <w:tc>
          <w:tcPr>
            <w:tcW w:w="784" w:type="pct"/>
            <w:vAlign w:val="bottom"/>
            <w:hideMark/>
          </w:tcPr>
          <w:p w14:paraId="5C1E08AC" w14:textId="5B48BADE"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lastRenderedPageBreak/>
              <w:t xml:space="preserve">Lote nr. </w:t>
            </w:r>
            <w:r>
              <w:rPr>
                <w:b/>
                <w:bCs/>
                <w:color w:val="000000"/>
                <w:sz w:val="20"/>
                <w:szCs w:val="20"/>
                <w:lang w:val="en-GB" w:eastAsia="ja-JP"/>
              </w:rPr>
              <w:t xml:space="preserve">11 </w:t>
            </w:r>
            <w:r w:rsidRPr="002A6CCE">
              <w:rPr>
                <w:b/>
                <w:bCs/>
                <w:color w:val="000000"/>
                <w:sz w:val="20"/>
                <w:szCs w:val="20"/>
                <w:lang w:val="en-GB" w:eastAsia="ja-JP"/>
              </w:rPr>
              <w:t xml:space="preserve">- </w:t>
            </w:r>
            <w:proofErr w:type="spellStart"/>
            <w:r w:rsidRPr="002A6CCE">
              <w:rPr>
                <w:b/>
                <w:bCs/>
                <w:color w:val="000000"/>
                <w:sz w:val="20"/>
                <w:szCs w:val="20"/>
                <w:lang w:val="en-GB" w:eastAsia="ja-JP"/>
              </w:rPr>
              <w:t>Noliktavas</w:t>
            </w:r>
            <w:proofErr w:type="spellEnd"/>
            <w:r w:rsidRPr="002A6CCE">
              <w:rPr>
                <w:b/>
                <w:bCs/>
                <w:color w:val="000000"/>
                <w:sz w:val="20"/>
                <w:szCs w:val="20"/>
                <w:lang w:val="en-GB" w:eastAsia="ja-JP"/>
              </w:rPr>
              <w:t xml:space="preserve"> </w:t>
            </w:r>
            <w:proofErr w:type="spellStart"/>
            <w:r w:rsidRPr="002A6CCE">
              <w:rPr>
                <w:b/>
                <w:bCs/>
                <w:color w:val="000000"/>
                <w:sz w:val="20"/>
                <w:szCs w:val="20"/>
                <w:lang w:val="en-GB" w:eastAsia="ja-JP"/>
              </w:rPr>
              <w:t>iekārtas</w:t>
            </w:r>
            <w:proofErr w:type="spellEnd"/>
            <w:r>
              <w:rPr>
                <w:b/>
                <w:bCs/>
                <w:color w:val="000000"/>
                <w:sz w:val="20"/>
                <w:szCs w:val="20"/>
                <w:lang w:val="en-GB" w:eastAsia="ja-JP"/>
              </w:rPr>
              <w:t xml:space="preserve"> / Lot no 11 Warehouse equipment</w:t>
            </w:r>
          </w:p>
        </w:tc>
        <w:tc>
          <w:tcPr>
            <w:tcW w:w="1902" w:type="pct"/>
            <w:vAlign w:val="bottom"/>
            <w:hideMark/>
          </w:tcPr>
          <w:p w14:paraId="2E0F8ACA" w14:textId="77777777"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 </w:t>
            </w:r>
          </w:p>
        </w:tc>
        <w:tc>
          <w:tcPr>
            <w:tcW w:w="1903" w:type="pct"/>
            <w:vAlign w:val="center"/>
          </w:tcPr>
          <w:p w14:paraId="433C3ADA" w14:textId="77777777" w:rsidR="00576D41" w:rsidRPr="007E55BC" w:rsidRDefault="00576D41" w:rsidP="00576D41">
            <w:pPr>
              <w:widowControl/>
              <w:autoSpaceDE/>
              <w:autoSpaceDN/>
              <w:jc w:val="both"/>
              <w:rPr>
                <w:b/>
                <w:bCs/>
                <w:color w:val="000000"/>
                <w:sz w:val="20"/>
                <w:szCs w:val="20"/>
                <w:lang w:val="en-GB" w:eastAsia="ja-JP"/>
              </w:rPr>
            </w:pPr>
          </w:p>
        </w:tc>
        <w:tc>
          <w:tcPr>
            <w:tcW w:w="411" w:type="pct"/>
            <w:vAlign w:val="center"/>
            <w:hideMark/>
          </w:tcPr>
          <w:p w14:paraId="254C22CE" w14:textId="5DE86370"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6444484E" w14:textId="77777777" w:rsidTr="00237490">
        <w:trPr>
          <w:trHeight w:val="312"/>
        </w:trPr>
        <w:tc>
          <w:tcPr>
            <w:tcW w:w="784" w:type="pct"/>
            <w:hideMark/>
          </w:tcPr>
          <w:p w14:paraId="4DB5E805" w14:textId="7EECBB6D" w:rsidR="00576D41" w:rsidRPr="002A6CCE" w:rsidRDefault="00576D41" w:rsidP="00576D41">
            <w:pPr>
              <w:widowControl/>
              <w:autoSpaceDE/>
              <w:autoSpaceDN/>
              <w:rPr>
                <w:b/>
                <w:bCs/>
                <w:color w:val="000000"/>
                <w:sz w:val="20"/>
                <w:szCs w:val="20"/>
                <w:lang w:val="en-GB" w:eastAsia="ja-JP"/>
              </w:rPr>
            </w:pPr>
            <w:r>
              <w:rPr>
                <w:b/>
                <w:bCs/>
                <w:color w:val="000000"/>
                <w:sz w:val="20"/>
                <w:szCs w:val="20"/>
                <w:lang w:val="en-GB" w:eastAsia="ja-JP"/>
              </w:rPr>
              <w:t>11</w:t>
            </w:r>
            <w:r w:rsidRPr="002A6CCE">
              <w:rPr>
                <w:b/>
                <w:bCs/>
                <w:color w:val="000000"/>
                <w:sz w:val="20"/>
                <w:szCs w:val="20"/>
                <w:lang w:val="en-GB" w:eastAsia="ja-JP"/>
              </w:rPr>
              <w:t xml:space="preserve">.1. </w:t>
            </w:r>
            <w:proofErr w:type="spellStart"/>
            <w:r w:rsidRPr="002A6CCE">
              <w:rPr>
                <w:b/>
                <w:bCs/>
                <w:color w:val="000000"/>
                <w:sz w:val="20"/>
                <w:szCs w:val="20"/>
                <w:lang w:val="en-GB" w:eastAsia="ja-JP"/>
              </w:rPr>
              <w:t>Elektroiekrāvējs</w:t>
            </w:r>
            <w:proofErr w:type="spellEnd"/>
            <w:r>
              <w:rPr>
                <w:b/>
                <w:bCs/>
                <w:color w:val="000000"/>
                <w:sz w:val="20"/>
                <w:szCs w:val="20"/>
                <w:lang w:val="en-GB" w:eastAsia="ja-JP"/>
              </w:rPr>
              <w:t xml:space="preserve"> (reach truck) / Reach truck</w:t>
            </w:r>
          </w:p>
        </w:tc>
        <w:tc>
          <w:tcPr>
            <w:tcW w:w="1902" w:type="pct"/>
            <w:vAlign w:val="center"/>
            <w:hideMark/>
          </w:tcPr>
          <w:p w14:paraId="5A60CD4A" w14:textId="77777777" w:rsidR="00576D41" w:rsidRPr="009E5E88" w:rsidRDefault="00576D41" w:rsidP="00576D41">
            <w:pPr>
              <w:widowControl/>
              <w:autoSpaceDE/>
              <w:autoSpaceDN/>
              <w:jc w:val="center"/>
              <w:rPr>
                <w:b/>
                <w:bCs/>
                <w:color w:val="000000"/>
                <w:sz w:val="20"/>
                <w:szCs w:val="20"/>
                <w:lang w:val="en-GB" w:eastAsia="ja-JP"/>
              </w:rPr>
            </w:pPr>
            <w:r w:rsidRPr="009E5E88">
              <w:rPr>
                <w:b/>
                <w:bCs/>
                <w:color w:val="000000"/>
                <w:sz w:val="20"/>
                <w:szCs w:val="20"/>
                <w:lang w:val="en-GB" w:eastAsia="ja-JP"/>
              </w:rPr>
              <w:t> </w:t>
            </w:r>
          </w:p>
        </w:tc>
        <w:tc>
          <w:tcPr>
            <w:tcW w:w="1903" w:type="pct"/>
            <w:vAlign w:val="center"/>
          </w:tcPr>
          <w:p w14:paraId="413D9F4A" w14:textId="77777777" w:rsidR="00576D41" w:rsidRPr="007E55BC" w:rsidRDefault="00576D41" w:rsidP="00576D41">
            <w:pPr>
              <w:widowControl/>
              <w:autoSpaceDE/>
              <w:autoSpaceDN/>
              <w:jc w:val="both"/>
              <w:rPr>
                <w:b/>
                <w:bCs/>
                <w:color w:val="000000"/>
                <w:sz w:val="20"/>
                <w:szCs w:val="20"/>
                <w:lang w:val="en-GB" w:eastAsia="ja-JP"/>
              </w:rPr>
            </w:pPr>
          </w:p>
        </w:tc>
        <w:tc>
          <w:tcPr>
            <w:tcW w:w="411" w:type="pct"/>
            <w:vAlign w:val="center"/>
            <w:hideMark/>
          </w:tcPr>
          <w:p w14:paraId="4EB080A6" w14:textId="04D6BDB6"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1</w:t>
            </w:r>
          </w:p>
        </w:tc>
      </w:tr>
      <w:tr w:rsidR="00576D41" w:rsidRPr="002A6CCE" w14:paraId="28E13A73" w14:textId="77777777" w:rsidTr="00761794">
        <w:trPr>
          <w:trHeight w:val="312"/>
        </w:trPr>
        <w:tc>
          <w:tcPr>
            <w:tcW w:w="784" w:type="pct"/>
            <w:hideMark/>
          </w:tcPr>
          <w:p w14:paraId="2A96B6AC"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bottom"/>
            <w:hideMark/>
          </w:tcPr>
          <w:p w14:paraId="26ADC010"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Pielietojums</w:t>
            </w:r>
            <w:proofErr w:type="spellEnd"/>
            <w:r w:rsidRPr="009E5E88">
              <w:rPr>
                <w:b/>
                <w:bCs/>
                <w:color w:val="000000"/>
                <w:sz w:val="20"/>
                <w:szCs w:val="20"/>
                <w:lang w:val="en-GB" w:eastAsia="ja-JP"/>
              </w:rPr>
              <w:t>:</w:t>
            </w:r>
          </w:p>
          <w:p w14:paraId="30C57CA6" w14:textId="5B187E4F"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Elektriskais</w:t>
            </w:r>
            <w:proofErr w:type="spellEnd"/>
            <w:r w:rsidRPr="009E5E88">
              <w:rPr>
                <w:color w:val="000000"/>
                <w:sz w:val="20"/>
                <w:szCs w:val="20"/>
                <w:lang w:val="en-GB" w:eastAsia="ja-JP"/>
              </w:rPr>
              <w:t xml:space="preserve"> reach truck </w:t>
            </w:r>
            <w:proofErr w:type="spellStart"/>
            <w:r w:rsidRPr="009E5E88">
              <w:rPr>
                <w:color w:val="000000"/>
                <w:sz w:val="20"/>
                <w:szCs w:val="20"/>
                <w:lang w:val="en-GB" w:eastAsia="ja-JP"/>
              </w:rPr>
              <w:t>ar</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izbīdāmu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mastu</w:t>
            </w:r>
            <w:proofErr w:type="spellEnd"/>
          </w:p>
        </w:tc>
        <w:tc>
          <w:tcPr>
            <w:tcW w:w="1903" w:type="pct"/>
            <w:vAlign w:val="bottom"/>
          </w:tcPr>
          <w:p w14:paraId="4184631C" w14:textId="77777777" w:rsidR="00576D41" w:rsidRPr="007E55BC" w:rsidRDefault="00576D41" w:rsidP="00576D41">
            <w:pPr>
              <w:pStyle w:val="P68B1DB1-Normal3"/>
              <w:widowControl/>
              <w:autoSpaceDE/>
              <w:autoSpaceDN/>
              <w:rPr>
                <w:i w:val="0"/>
              </w:rPr>
            </w:pPr>
            <w:proofErr w:type="spellStart"/>
            <w:r w:rsidRPr="007E55BC">
              <w:rPr>
                <w:i w:val="0"/>
              </w:rPr>
              <w:t>Application</w:t>
            </w:r>
            <w:proofErr w:type="spellEnd"/>
            <w:r w:rsidRPr="007E55BC">
              <w:rPr>
                <w:i w:val="0"/>
              </w:rPr>
              <w:t>:</w:t>
            </w:r>
          </w:p>
          <w:p w14:paraId="59848EC6" w14:textId="0EDB0CCB" w:rsidR="00576D41" w:rsidRPr="007E55BC" w:rsidRDefault="00576D41" w:rsidP="00576D41">
            <w:pPr>
              <w:widowControl/>
              <w:autoSpaceDE/>
              <w:autoSpaceDN/>
              <w:jc w:val="both"/>
              <w:rPr>
                <w:b/>
                <w:bCs/>
                <w:color w:val="000000"/>
                <w:sz w:val="20"/>
                <w:szCs w:val="20"/>
                <w:lang w:val="en-GB" w:eastAsia="ja-JP"/>
              </w:rPr>
            </w:pPr>
            <w:r w:rsidRPr="007E55BC">
              <w:rPr>
                <w:sz w:val="20"/>
                <w:szCs w:val="20"/>
              </w:rPr>
              <w:t xml:space="preserve">Electric </w:t>
            </w:r>
            <w:proofErr w:type="spellStart"/>
            <w:r w:rsidRPr="007E55BC">
              <w:rPr>
                <w:sz w:val="20"/>
                <w:szCs w:val="20"/>
              </w:rPr>
              <w:t>reach</w:t>
            </w:r>
            <w:proofErr w:type="spellEnd"/>
            <w:r w:rsidRPr="007E55BC">
              <w:rPr>
                <w:sz w:val="20"/>
                <w:szCs w:val="20"/>
              </w:rPr>
              <w:t xml:space="preserve"> </w:t>
            </w:r>
            <w:proofErr w:type="spellStart"/>
            <w:r w:rsidRPr="007E55BC">
              <w:rPr>
                <w:sz w:val="20"/>
                <w:szCs w:val="20"/>
              </w:rPr>
              <w:t>truck</w:t>
            </w:r>
            <w:proofErr w:type="spellEnd"/>
            <w:r w:rsidRPr="007E55BC">
              <w:rPr>
                <w:sz w:val="20"/>
                <w:szCs w:val="20"/>
              </w:rPr>
              <w:t xml:space="preserve"> </w:t>
            </w:r>
            <w:proofErr w:type="spellStart"/>
            <w:r w:rsidRPr="007E55BC">
              <w:rPr>
                <w:sz w:val="20"/>
                <w:szCs w:val="20"/>
              </w:rPr>
              <w:t>with</w:t>
            </w:r>
            <w:proofErr w:type="spellEnd"/>
            <w:r w:rsidRPr="007E55BC">
              <w:rPr>
                <w:sz w:val="20"/>
                <w:szCs w:val="20"/>
              </w:rPr>
              <w:t xml:space="preserve"> </w:t>
            </w:r>
            <w:proofErr w:type="spellStart"/>
            <w:r w:rsidRPr="007E55BC">
              <w:rPr>
                <w:sz w:val="20"/>
                <w:szCs w:val="20"/>
              </w:rPr>
              <w:t>retractable</w:t>
            </w:r>
            <w:proofErr w:type="spellEnd"/>
            <w:r w:rsidRPr="007E55BC">
              <w:rPr>
                <w:sz w:val="20"/>
                <w:szCs w:val="20"/>
              </w:rPr>
              <w:t xml:space="preserve"> mast</w:t>
            </w:r>
          </w:p>
        </w:tc>
        <w:tc>
          <w:tcPr>
            <w:tcW w:w="411" w:type="pct"/>
            <w:vAlign w:val="center"/>
            <w:hideMark/>
          </w:tcPr>
          <w:p w14:paraId="234BAAB9" w14:textId="3ECB6986"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24C5B954" w14:textId="77777777" w:rsidTr="00761794">
        <w:trPr>
          <w:trHeight w:val="312"/>
        </w:trPr>
        <w:tc>
          <w:tcPr>
            <w:tcW w:w="784" w:type="pct"/>
            <w:hideMark/>
          </w:tcPr>
          <w:p w14:paraId="638C0CF1"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bottom"/>
            <w:hideMark/>
          </w:tcPr>
          <w:p w14:paraId="3E31D300" w14:textId="431F9196"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Celtspēja</w:t>
            </w:r>
            <w:proofErr w:type="spellEnd"/>
            <w:r w:rsidRPr="009E5E88">
              <w:rPr>
                <w:b/>
                <w:bCs/>
                <w:color w:val="000000"/>
                <w:sz w:val="20"/>
                <w:szCs w:val="20"/>
                <w:lang w:val="en-GB" w:eastAsia="ja-JP"/>
              </w:rPr>
              <w:t>:</w:t>
            </w:r>
          </w:p>
          <w:p w14:paraId="43160CDA" w14:textId="529559F0"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Vismaz</w:t>
            </w:r>
            <w:proofErr w:type="spellEnd"/>
            <w:r w:rsidRPr="009E5E88">
              <w:rPr>
                <w:color w:val="000000"/>
                <w:sz w:val="20"/>
                <w:szCs w:val="20"/>
                <w:lang w:val="en-GB" w:eastAsia="ja-JP"/>
              </w:rPr>
              <w:t xml:space="preserve"> 1400 kg</w:t>
            </w:r>
          </w:p>
        </w:tc>
        <w:tc>
          <w:tcPr>
            <w:tcW w:w="1903" w:type="pct"/>
            <w:vAlign w:val="bottom"/>
          </w:tcPr>
          <w:p w14:paraId="04867ADA" w14:textId="77777777" w:rsidR="00576D41" w:rsidRPr="007E55BC" w:rsidRDefault="00576D41" w:rsidP="00576D41">
            <w:pPr>
              <w:pStyle w:val="P68B1DB1-Normal3"/>
              <w:widowControl/>
              <w:autoSpaceDE/>
              <w:autoSpaceDN/>
              <w:rPr>
                <w:i w:val="0"/>
              </w:rPr>
            </w:pPr>
            <w:proofErr w:type="spellStart"/>
            <w:r w:rsidRPr="007E55BC">
              <w:rPr>
                <w:i w:val="0"/>
              </w:rPr>
              <w:t>Lifting</w:t>
            </w:r>
            <w:proofErr w:type="spellEnd"/>
            <w:r w:rsidRPr="007E55BC">
              <w:rPr>
                <w:i w:val="0"/>
              </w:rPr>
              <w:t xml:space="preserve"> </w:t>
            </w:r>
            <w:proofErr w:type="spellStart"/>
            <w:r w:rsidRPr="007E55BC">
              <w:rPr>
                <w:i w:val="0"/>
              </w:rPr>
              <w:t>capacity</w:t>
            </w:r>
            <w:proofErr w:type="spellEnd"/>
            <w:r w:rsidRPr="007E55BC">
              <w:rPr>
                <w:i w:val="0"/>
              </w:rPr>
              <w:t>:</w:t>
            </w:r>
          </w:p>
          <w:p w14:paraId="63A58AD2" w14:textId="596435EA"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At</w:t>
            </w:r>
            <w:proofErr w:type="spellEnd"/>
            <w:r w:rsidRPr="007E55BC">
              <w:rPr>
                <w:sz w:val="20"/>
                <w:szCs w:val="20"/>
              </w:rPr>
              <w:t xml:space="preserve"> </w:t>
            </w:r>
            <w:proofErr w:type="spellStart"/>
            <w:r w:rsidRPr="007E55BC">
              <w:rPr>
                <w:sz w:val="20"/>
                <w:szCs w:val="20"/>
              </w:rPr>
              <w:t>least</w:t>
            </w:r>
            <w:proofErr w:type="spellEnd"/>
            <w:r w:rsidRPr="007E55BC">
              <w:rPr>
                <w:sz w:val="20"/>
                <w:szCs w:val="20"/>
              </w:rPr>
              <w:t xml:space="preserve"> 1400 kg</w:t>
            </w:r>
          </w:p>
        </w:tc>
        <w:tc>
          <w:tcPr>
            <w:tcW w:w="411" w:type="pct"/>
            <w:vAlign w:val="center"/>
            <w:hideMark/>
          </w:tcPr>
          <w:p w14:paraId="3FF7E980" w14:textId="296C5516"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3BB523A7" w14:textId="77777777" w:rsidTr="00761794">
        <w:trPr>
          <w:trHeight w:val="312"/>
        </w:trPr>
        <w:tc>
          <w:tcPr>
            <w:tcW w:w="784" w:type="pct"/>
            <w:hideMark/>
          </w:tcPr>
          <w:p w14:paraId="50639F96"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bottom"/>
            <w:hideMark/>
          </w:tcPr>
          <w:p w14:paraId="1364CE19" w14:textId="3981219B"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Darba</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augstums</w:t>
            </w:r>
            <w:proofErr w:type="spellEnd"/>
            <w:r w:rsidRPr="009E5E88">
              <w:rPr>
                <w:b/>
                <w:bCs/>
                <w:color w:val="000000"/>
                <w:sz w:val="20"/>
                <w:szCs w:val="20"/>
                <w:lang w:val="en-GB" w:eastAsia="ja-JP"/>
              </w:rPr>
              <w:t>:</w:t>
            </w:r>
          </w:p>
          <w:p w14:paraId="7FDCB6BD" w14:textId="6E3EA0F4"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Līdz</w:t>
            </w:r>
            <w:proofErr w:type="spellEnd"/>
            <w:r w:rsidRPr="009E5E88">
              <w:rPr>
                <w:color w:val="000000"/>
                <w:sz w:val="20"/>
                <w:szCs w:val="20"/>
                <w:lang w:val="en-GB" w:eastAsia="ja-JP"/>
              </w:rPr>
              <w:t xml:space="preserve"> 7000 mm</w:t>
            </w:r>
          </w:p>
        </w:tc>
        <w:tc>
          <w:tcPr>
            <w:tcW w:w="1903" w:type="pct"/>
            <w:vAlign w:val="bottom"/>
          </w:tcPr>
          <w:p w14:paraId="118B502D" w14:textId="77777777" w:rsidR="00576D41" w:rsidRPr="007E55BC" w:rsidRDefault="00576D41" w:rsidP="00576D41">
            <w:pPr>
              <w:pStyle w:val="P68B1DB1-Normal3"/>
              <w:widowControl/>
              <w:autoSpaceDE/>
              <w:autoSpaceDN/>
              <w:rPr>
                <w:i w:val="0"/>
              </w:rPr>
            </w:pPr>
            <w:proofErr w:type="spellStart"/>
            <w:r w:rsidRPr="007E55BC">
              <w:rPr>
                <w:i w:val="0"/>
              </w:rPr>
              <w:t>Working</w:t>
            </w:r>
            <w:proofErr w:type="spellEnd"/>
            <w:r w:rsidRPr="007E55BC">
              <w:rPr>
                <w:i w:val="0"/>
              </w:rPr>
              <w:t xml:space="preserve"> </w:t>
            </w:r>
            <w:proofErr w:type="spellStart"/>
            <w:r w:rsidRPr="007E55BC">
              <w:rPr>
                <w:i w:val="0"/>
              </w:rPr>
              <w:t>heights</w:t>
            </w:r>
            <w:proofErr w:type="spellEnd"/>
            <w:r w:rsidRPr="007E55BC">
              <w:rPr>
                <w:i w:val="0"/>
              </w:rPr>
              <w:t>:</w:t>
            </w:r>
          </w:p>
          <w:p w14:paraId="796F196E" w14:textId="74752793"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Up</w:t>
            </w:r>
            <w:proofErr w:type="spellEnd"/>
            <w:r w:rsidRPr="007E55BC">
              <w:rPr>
                <w:sz w:val="20"/>
                <w:szCs w:val="20"/>
              </w:rPr>
              <w:t xml:space="preserve"> to 7000 mm</w:t>
            </w:r>
          </w:p>
        </w:tc>
        <w:tc>
          <w:tcPr>
            <w:tcW w:w="411" w:type="pct"/>
            <w:vAlign w:val="center"/>
            <w:hideMark/>
          </w:tcPr>
          <w:p w14:paraId="515B6EC4" w14:textId="3F9A5F19"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7A66DC68" w14:textId="77777777" w:rsidTr="00761794">
        <w:trPr>
          <w:trHeight w:val="312"/>
        </w:trPr>
        <w:tc>
          <w:tcPr>
            <w:tcW w:w="784" w:type="pct"/>
            <w:hideMark/>
          </w:tcPr>
          <w:p w14:paraId="2F259E54"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bottom"/>
            <w:hideMark/>
          </w:tcPr>
          <w:p w14:paraId="58AC1361" w14:textId="2048F52B"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Aprīkojums</w:t>
            </w:r>
            <w:proofErr w:type="spellEnd"/>
            <w:r w:rsidRPr="009E5E88">
              <w:rPr>
                <w:b/>
                <w:bCs/>
                <w:color w:val="000000"/>
                <w:sz w:val="20"/>
                <w:szCs w:val="20"/>
                <w:lang w:val="en-GB" w:eastAsia="ja-JP"/>
              </w:rPr>
              <w:t>:</w:t>
            </w:r>
          </w:p>
          <w:p w14:paraId="7C7698DD" w14:textId="77777777" w:rsidR="00576D41" w:rsidRPr="005F5322" w:rsidRDefault="00576D41" w:rsidP="00576D41">
            <w:pPr>
              <w:pStyle w:val="ListParagraph"/>
              <w:widowControl/>
              <w:numPr>
                <w:ilvl w:val="0"/>
                <w:numId w:val="72"/>
              </w:numPr>
              <w:autoSpaceDE/>
              <w:autoSpaceDN/>
              <w:ind w:left="168" w:hanging="142"/>
              <w:rPr>
                <w:color w:val="000000"/>
                <w:sz w:val="20"/>
                <w:szCs w:val="20"/>
                <w:lang w:val="en-GB" w:eastAsia="ja-JP"/>
              </w:rPr>
            </w:pPr>
            <w:r w:rsidRPr="005F5322">
              <w:rPr>
                <w:color w:val="000000"/>
                <w:sz w:val="20"/>
                <w:szCs w:val="20"/>
                <w:lang w:val="en-GB" w:eastAsia="ja-JP"/>
              </w:rPr>
              <w:t xml:space="preserve">Litija </w:t>
            </w:r>
            <w:proofErr w:type="spellStart"/>
            <w:r w:rsidRPr="005F5322">
              <w:rPr>
                <w:color w:val="000000"/>
                <w:sz w:val="20"/>
                <w:szCs w:val="20"/>
                <w:lang w:val="en-GB" w:eastAsia="ja-JP"/>
              </w:rPr>
              <w:t>jonu</w:t>
            </w:r>
            <w:proofErr w:type="spellEnd"/>
            <w:r w:rsidRPr="005F5322">
              <w:rPr>
                <w:color w:val="000000"/>
                <w:sz w:val="20"/>
                <w:szCs w:val="20"/>
                <w:lang w:val="en-GB" w:eastAsia="ja-JP"/>
              </w:rPr>
              <w:t xml:space="preserve"> </w:t>
            </w:r>
            <w:proofErr w:type="spellStart"/>
            <w:r w:rsidRPr="005F5322">
              <w:rPr>
                <w:color w:val="000000"/>
                <w:sz w:val="20"/>
                <w:szCs w:val="20"/>
                <w:lang w:val="en-GB" w:eastAsia="ja-JP"/>
              </w:rPr>
              <w:t>akumulatora</w:t>
            </w:r>
            <w:proofErr w:type="spellEnd"/>
            <w:r w:rsidRPr="005F5322">
              <w:rPr>
                <w:color w:val="000000"/>
                <w:sz w:val="20"/>
                <w:szCs w:val="20"/>
                <w:lang w:val="en-GB" w:eastAsia="ja-JP"/>
              </w:rPr>
              <w:t xml:space="preserve"> </w:t>
            </w:r>
            <w:proofErr w:type="spellStart"/>
            <w:r w:rsidRPr="005F5322">
              <w:rPr>
                <w:color w:val="000000"/>
                <w:sz w:val="20"/>
                <w:szCs w:val="20"/>
                <w:lang w:val="en-GB" w:eastAsia="ja-JP"/>
              </w:rPr>
              <w:t>baterija</w:t>
            </w:r>
            <w:proofErr w:type="spellEnd"/>
            <w:r w:rsidRPr="005F5322">
              <w:rPr>
                <w:color w:val="000000"/>
                <w:sz w:val="20"/>
                <w:szCs w:val="20"/>
                <w:lang w:val="en-GB" w:eastAsia="ja-JP"/>
              </w:rPr>
              <w:t xml:space="preserve">, ne </w:t>
            </w:r>
            <w:proofErr w:type="spellStart"/>
            <w:r w:rsidRPr="005F5322">
              <w:rPr>
                <w:color w:val="000000"/>
                <w:sz w:val="20"/>
                <w:szCs w:val="20"/>
                <w:lang w:val="en-GB" w:eastAsia="ja-JP"/>
              </w:rPr>
              <w:t>mazāk</w:t>
            </w:r>
            <w:proofErr w:type="spellEnd"/>
            <w:r w:rsidRPr="005F5322">
              <w:rPr>
                <w:color w:val="000000"/>
                <w:sz w:val="20"/>
                <w:szCs w:val="20"/>
                <w:lang w:val="en-GB" w:eastAsia="ja-JP"/>
              </w:rPr>
              <w:t xml:space="preserve"> </w:t>
            </w:r>
            <w:proofErr w:type="spellStart"/>
            <w:r w:rsidRPr="005F5322">
              <w:rPr>
                <w:color w:val="000000"/>
                <w:sz w:val="20"/>
                <w:szCs w:val="20"/>
                <w:lang w:val="en-GB" w:eastAsia="ja-JP"/>
              </w:rPr>
              <w:t>kā</w:t>
            </w:r>
            <w:proofErr w:type="spellEnd"/>
            <w:r w:rsidRPr="005F5322">
              <w:rPr>
                <w:color w:val="000000"/>
                <w:sz w:val="20"/>
                <w:szCs w:val="20"/>
                <w:lang w:val="en-GB" w:eastAsia="ja-JP"/>
              </w:rPr>
              <w:t xml:space="preserve"> 48 V</w:t>
            </w:r>
          </w:p>
          <w:p w14:paraId="0175055B" w14:textId="77777777" w:rsidR="00576D41" w:rsidRPr="005F5322" w:rsidRDefault="00576D41" w:rsidP="00576D41">
            <w:pPr>
              <w:pStyle w:val="ListParagraph"/>
              <w:widowControl/>
              <w:numPr>
                <w:ilvl w:val="0"/>
                <w:numId w:val="72"/>
              </w:numPr>
              <w:autoSpaceDE/>
              <w:autoSpaceDN/>
              <w:ind w:left="168" w:hanging="142"/>
              <w:rPr>
                <w:color w:val="000000"/>
                <w:sz w:val="20"/>
                <w:szCs w:val="20"/>
                <w:lang w:val="en-GB" w:eastAsia="ja-JP"/>
              </w:rPr>
            </w:pPr>
            <w:r w:rsidRPr="005F5322">
              <w:rPr>
                <w:color w:val="000000"/>
                <w:sz w:val="20"/>
                <w:szCs w:val="20"/>
                <w:lang w:val="en-GB" w:eastAsia="ja-JP"/>
              </w:rPr>
              <w:t xml:space="preserve">360° </w:t>
            </w:r>
            <w:proofErr w:type="spellStart"/>
            <w:r w:rsidRPr="005F5322">
              <w:rPr>
                <w:color w:val="000000"/>
                <w:sz w:val="20"/>
                <w:szCs w:val="20"/>
                <w:lang w:val="en-GB" w:eastAsia="ja-JP"/>
              </w:rPr>
              <w:t>elektroniska</w:t>
            </w:r>
            <w:proofErr w:type="spellEnd"/>
            <w:r w:rsidRPr="005F5322">
              <w:rPr>
                <w:color w:val="000000"/>
                <w:sz w:val="20"/>
                <w:szCs w:val="20"/>
                <w:lang w:val="en-GB" w:eastAsia="ja-JP"/>
              </w:rPr>
              <w:t xml:space="preserve"> </w:t>
            </w:r>
            <w:proofErr w:type="spellStart"/>
            <w:r w:rsidRPr="005F5322">
              <w:rPr>
                <w:color w:val="000000"/>
                <w:sz w:val="20"/>
                <w:szCs w:val="20"/>
                <w:lang w:val="en-GB" w:eastAsia="ja-JP"/>
              </w:rPr>
              <w:t>stūrēšana</w:t>
            </w:r>
            <w:proofErr w:type="spellEnd"/>
          </w:p>
          <w:p w14:paraId="0E861E43" w14:textId="77777777" w:rsidR="00576D41" w:rsidRPr="005F5322" w:rsidRDefault="00576D41" w:rsidP="00576D41">
            <w:pPr>
              <w:pStyle w:val="ListParagraph"/>
              <w:widowControl/>
              <w:numPr>
                <w:ilvl w:val="0"/>
                <w:numId w:val="72"/>
              </w:numPr>
              <w:autoSpaceDE/>
              <w:autoSpaceDN/>
              <w:ind w:left="168" w:hanging="142"/>
              <w:rPr>
                <w:color w:val="000000"/>
                <w:sz w:val="20"/>
                <w:szCs w:val="20"/>
                <w:lang w:val="en-GB" w:eastAsia="ja-JP"/>
              </w:rPr>
            </w:pPr>
            <w:proofErr w:type="spellStart"/>
            <w:r w:rsidRPr="005F5322">
              <w:rPr>
                <w:color w:val="000000"/>
                <w:sz w:val="20"/>
                <w:szCs w:val="20"/>
                <w:lang w:val="en-GB" w:eastAsia="ja-JP"/>
              </w:rPr>
              <w:t>Mērpanelis</w:t>
            </w:r>
            <w:proofErr w:type="spellEnd"/>
            <w:r w:rsidRPr="005F5322">
              <w:rPr>
                <w:color w:val="000000"/>
                <w:sz w:val="20"/>
                <w:szCs w:val="20"/>
                <w:lang w:val="en-GB" w:eastAsia="ja-JP"/>
              </w:rPr>
              <w:t xml:space="preserve"> </w:t>
            </w:r>
            <w:proofErr w:type="spellStart"/>
            <w:r w:rsidRPr="005F5322">
              <w:rPr>
                <w:color w:val="000000"/>
                <w:sz w:val="20"/>
                <w:szCs w:val="20"/>
                <w:lang w:val="en-GB" w:eastAsia="ja-JP"/>
              </w:rPr>
              <w:t>ar</w:t>
            </w:r>
            <w:proofErr w:type="spellEnd"/>
            <w:r w:rsidRPr="005F5322">
              <w:rPr>
                <w:color w:val="000000"/>
                <w:sz w:val="20"/>
                <w:szCs w:val="20"/>
                <w:lang w:val="en-GB" w:eastAsia="ja-JP"/>
              </w:rPr>
              <w:t xml:space="preserve"> LCD </w:t>
            </w:r>
            <w:proofErr w:type="spellStart"/>
            <w:r w:rsidRPr="005F5322">
              <w:rPr>
                <w:color w:val="000000"/>
                <w:sz w:val="20"/>
                <w:szCs w:val="20"/>
                <w:lang w:val="en-GB" w:eastAsia="ja-JP"/>
              </w:rPr>
              <w:t>ekrānu</w:t>
            </w:r>
            <w:proofErr w:type="spellEnd"/>
          </w:p>
          <w:p w14:paraId="363B7A55" w14:textId="77777777" w:rsidR="00576D41" w:rsidRPr="005F5322" w:rsidRDefault="00576D41" w:rsidP="00576D41">
            <w:pPr>
              <w:pStyle w:val="ListParagraph"/>
              <w:widowControl/>
              <w:numPr>
                <w:ilvl w:val="0"/>
                <w:numId w:val="72"/>
              </w:numPr>
              <w:autoSpaceDE/>
              <w:autoSpaceDN/>
              <w:ind w:left="168" w:hanging="142"/>
              <w:rPr>
                <w:color w:val="000000"/>
                <w:sz w:val="20"/>
                <w:szCs w:val="20"/>
                <w:lang w:val="en-GB" w:eastAsia="ja-JP"/>
              </w:rPr>
            </w:pPr>
            <w:proofErr w:type="spellStart"/>
            <w:r w:rsidRPr="005F5322">
              <w:rPr>
                <w:color w:val="000000"/>
                <w:sz w:val="20"/>
                <w:szCs w:val="20"/>
                <w:lang w:val="en-GB" w:eastAsia="ja-JP"/>
              </w:rPr>
              <w:t>Panorāmas</w:t>
            </w:r>
            <w:proofErr w:type="spellEnd"/>
            <w:r w:rsidRPr="005F5322">
              <w:rPr>
                <w:color w:val="000000"/>
                <w:sz w:val="20"/>
                <w:szCs w:val="20"/>
                <w:lang w:val="en-GB" w:eastAsia="ja-JP"/>
              </w:rPr>
              <w:t xml:space="preserve"> </w:t>
            </w:r>
            <w:proofErr w:type="spellStart"/>
            <w:r w:rsidRPr="005F5322">
              <w:rPr>
                <w:color w:val="000000"/>
                <w:sz w:val="20"/>
                <w:szCs w:val="20"/>
                <w:lang w:val="en-GB" w:eastAsia="ja-JP"/>
              </w:rPr>
              <w:t>tipa</w:t>
            </w:r>
            <w:proofErr w:type="spellEnd"/>
            <w:r w:rsidRPr="005F5322">
              <w:rPr>
                <w:color w:val="000000"/>
                <w:sz w:val="20"/>
                <w:szCs w:val="20"/>
                <w:lang w:val="en-GB" w:eastAsia="ja-JP"/>
              </w:rPr>
              <w:t xml:space="preserve"> </w:t>
            </w:r>
            <w:proofErr w:type="spellStart"/>
            <w:r w:rsidRPr="005F5322">
              <w:rPr>
                <w:color w:val="000000"/>
                <w:sz w:val="20"/>
                <w:szCs w:val="20"/>
                <w:lang w:val="en-GB" w:eastAsia="ja-JP"/>
              </w:rPr>
              <w:t>aizsargjumts</w:t>
            </w:r>
            <w:proofErr w:type="spellEnd"/>
            <w:r w:rsidRPr="005F5322">
              <w:rPr>
                <w:color w:val="000000"/>
                <w:sz w:val="20"/>
                <w:szCs w:val="20"/>
                <w:lang w:val="en-GB" w:eastAsia="ja-JP"/>
              </w:rPr>
              <w:t xml:space="preserve"> </w:t>
            </w:r>
            <w:proofErr w:type="spellStart"/>
            <w:r w:rsidRPr="005F5322">
              <w:rPr>
                <w:color w:val="000000"/>
                <w:sz w:val="20"/>
                <w:szCs w:val="20"/>
                <w:lang w:val="en-GB" w:eastAsia="ja-JP"/>
              </w:rPr>
              <w:t>vai</w:t>
            </w:r>
            <w:proofErr w:type="spellEnd"/>
            <w:r w:rsidRPr="005F5322">
              <w:rPr>
                <w:color w:val="000000"/>
                <w:sz w:val="20"/>
                <w:szCs w:val="20"/>
                <w:lang w:val="en-GB" w:eastAsia="ja-JP"/>
              </w:rPr>
              <w:t xml:space="preserve"> </w:t>
            </w:r>
            <w:proofErr w:type="spellStart"/>
            <w:r w:rsidRPr="005F5322">
              <w:rPr>
                <w:color w:val="000000"/>
                <w:sz w:val="20"/>
                <w:szCs w:val="20"/>
                <w:lang w:val="en-GB" w:eastAsia="ja-JP"/>
              </w:rPr>
              <w:t>caurspīdīgs</w:t>
            </w:r>
            <w:proofErr w:type="spellEnd"/>
            <w:r w:rsidRPr="005F5322">
              <w:rPr>
                <w:color w:val="000000"/>
                <w:sz w:val="20"/>
                <w:szCs w:val="20"/>
                <w:lang w:val="en-GB" w:eastAsia="ja-JP"/>
              </w:rPr>
              <w:t xml:space="preserve"> </w:t>
            </w:r>
            <w:proofErr w:type="spellStart"/>
            <w:r w:rsidRPr="005F5322">
              <w:rPr>
                <w:color w:val="000000"/>
                <w:sz w:val="20"/>
                <w:szCs w:val="20"/>
                <w:lang w:val="en-GB" w:eastAsia="ja-JP"/>
              </w:rPr>
              <w:t>jumts</w:t>
            </w:r>
            <w:proofErr w:type="spellEnd"/>
          </w:p>
          <w:p w14:paraId="431C7095" w14:textId="77777777" w:rsidR="00576D41" w:rsidRPr="005F5322" w:rsidRDefault="00576D41" w:rsidP="00576D41">
            <w:pPr>
              <w:pStyle w:val="ListParagraph"/>
              <w:widowControl/>
              <w:numPr>
                <w:ilvl w:val="0"/>
                <w:numId w:val="72"/>
              </w:numPr>
              <w:autoSpaceDE/>
              <w:autoSpaceDN/>
              <w:ind w:left="168" w:hanging="142"/>
              <w:rPr>
                <w:color w:val="000000"/>
                <w:sz w:val="20"/>
                <w:szCs w:val="20"/>
                <w:lang w:val="en-GB" w:eastAsia="ja-JP"/>
              </w:rPr>
            </w:pPr>
            <w:proofErr w:type="spellStart"/>
            <w:r w:rsidRPr="005F5322">
              <w:rPr>
                <w:color w:val="000000"/>
                <w:sz w:val="20"/>
                <w:szCs w:val="20"/>
                <w:lang w:val="en-GB" w:eastAsia="ja-JP"/>
              </w:rPr>
              <w:t>Aprīkota</w:t>
            </w:r>
            <w:proofErr w:type="spellEnd"/>
            <w:r w:rsidRPr="005F5322">
              <w:rPr>
                <w:color w:val="000000"/>
                <w:sz w:val="20"/>
                <w:szCs w:val="20"/>
                <w:lang w:val="en-GB" w:eastAsia="ja-JP"/>
              </w:rPr>
              <w:t xml:space="preserve"> </w:t>
            </w:r>
            <w:proofErr w:type="spellStart"/>
            <w:r w:rsidRPr="005F5322">
              <w:rPr>
                <w:color w:val="000000"/>
                <w:sz w:val="20"/>
                <w:szCs w:val="20"/>
                <w:lang w:val="en-GB" w:eastAsia="ja-JP"/>
              </w:rPr>
              <w:t>ar</w:t>
            </w:r>
            <w:proofErr w:type="spellEnd"/>
            <w:r w:rsidRPr="005F5322">
              <w:rPr>
                <w:color w:val="000000"/>
                <w:sz w:val="20"/>
                <w:szCs w:val="20"/>
                <w:lang w:val="en-GB" w:eastAsia="ja-JP"/>
              </w:rPr>
              <w:t xml:space="preserve"> </w:t>
            </w:r>
            <w:proofErr w:type="spellStart"/>
            <w:r w:rsidRPr="005F5322">
              <w:rPr>
                <w:color w:val="000000"/>
                <w:sz w:val="20"/>
                <w:szCs w:val="20"/>
                <w:lang w:val="en-GB" w:eastAsia="ja-JP"/>
              </w:rPr>
              <w:t>hidraulisko</w:t>
            </w:r>
            <w:proofErr w:type="spellEnd"/>
            <w:r w:rsidRPr="005F5322">
              <w:rPr>
                <w:color w:val="000000"/>
                <w:sz w:val="20"/>
                <w:szCs w:val="20"/>
                <w:lang w:val="en-GB" w:eastAsia="ja-JP"/>
              </w:rPr>
              <w:t xml:space="preserve"> </w:t>
            </w:r>
            <w:proofErr w:type="spellStart"/>
            <w:r w:rsidRPr="005F5322">
              <w:rPr>
                <w:color w:val="000000"/>
                <w:sz w:val="20"/>
                <w:szCs w:val="20"/>
                <w:lang w:val="en-GB" w:eastAsia="ja-JP"/>
              </w:rPr>
              <w:t>cēlējdakšu</w:t>
            </w:r>
            <w:proofErr w:type="spellEnd"/>
            <w:r w:rsidRPr="005F5322">
              <w:rPr>
                <w:color w:val="000000"/>
                <w:sz w:val="20"/>
                <w:szCs w:val="20"/>
                <w:lang w:val="en-GB" w:eastAsia="ja-JP"/>
              </w:rPr>
              <w:t xml:space="preserve"> </w:t>
            </w:r>
            <w:proofErr w:type="spellStart"/>
            <w:r w:rsidRPr="005F5322">
              <w:rPr>
                <w:color w:val="000000"/>
                <w:sz w:val="20"/>
                <w:szCs w:val="20"/>
                <w:lang w:val="en-GB" w:eastAsia="ja-JP"/>
              </w:rPr>
              <w:t>sānu</w:t>
            </w:r>
            <w:proofErr w:type="spellEnd"/>
            <w:r w:rsidRPr="005F5322">
              <w:rPr>
                <w:color w:val="000000"/>
                <w:sz w:val="20"/>
                <w:szCs w:val="20"/>
                <w:lang w:val="en-GB" w:eastAsia="ja-JP"/>
              </w:rPr>
              <w:t xml:space="preserve"> </w:t>
            </w:r>
            <w:proofErr w:type="spellStart"/>
            <w:r w:rsidRPr="005F5322">
              <w:rPr>
                <w:color w:val="000000"/>
                <w:sz w:val="20"/>
                <w:szCs w:val="20"/>
                <w:lang w:val="en-GB" w:eastAsia="ja-JP"/>
              </w:rPr>
              <w:t>nobīdes</w:t>
            </w:r>
            <w:proofErr w:type="spellEnd"/>
            <w:r w:rsidRPr="005F5322">
              <w:rPr>
                <w:color w:val="000000"/>
                <w:sz w:val="20"/>
                <w:szCs w:val="20"/>
                <w:lang w:val="en-GB" w:eastAsia="ja-JP"/>
              </w:rPr>
              <w:t xml:space="preserve"> </w:t>
            </w:r>
            <w:proofErr w:type="spellStart"/>
            <w:r w:rsidRPr="005F5322">
              <w:rPr>
                <w:color w:val="000000"/>
                <w:sz w:val="20"/>
                <w:szCs w:val="20"/>
                <w:lang w:val="en-GB" w:eastAsia="ja-JP"/>
              </w:rPr>
              <w:t>funkciju</w:t>
            </w:r>
            <w:proofErr w:type="spellEnd"/>
            <w:r w:rsidRPr="005F5322">
              <w:rPr>
                <w:color w:val="000000"/>
                <w:sz w:val="20"/>
                <w:szCs w:val="20"/>
                <w:lang w:val="en-GB" w:eastAsia="ja-JP"/>
              </w:rPr>
              <w:t xml:space="preserve"> un </w:t>
            </w:r>
            <w:proofErr w:type="spellStart"/>
            <w:r w:rsidRPr="005F5322">
              <w:rPr>
                <w:color w:val="000000"/>
                <w:sz w:val="20"/>
                <w:szCs w:val="20"/>
                <w:lang w:val="en-GB" w:eastAsia="ja-JP"/>
              </w:rPr>
              <w:t>hidrauliskiem</w:t>
            </w:r>
            <w:proofErr w:type="spellEnd"/>
            <w:r w:rsidRPr="005F5322">
              <w:rPr>
                <w:color w:val="000000"/>
                <w:sz w:val="20"/>
                <w:szCs w:val="20"/>
                <w:lang w:val="en-GB" w:eastAsia="ja-JP"/>
              </w:rPr>
              <w:t xml:space="preserve"> mini </w:t>
            </w:r>
            <w:proofErr w:type="spellStart"/>
            <w:r w:rsidRPr="005F5322">
              <w:rPr>
                <w:color w:val="000000"/>
                <w:sz w:val="20"/>
                <w:szCs w:val="20"/>
                <w:lang w:val="en-GB" w:eastAsia="ja-JP"/>
              </w:rPr>
              <w:t>slēdžiem</w:t>
            </w:r>
            <w:proofErr w:type="spellEnd"/>
            <w:r w:rsidRPr="005F5322">
              <w:rPr>
                <w:color w:val="000000"/>
                <w:sz w:val="20"/>
                <w:szCs w:val="20"/>
                <w:lang w:val="en-GB" w:eastAsia="ja-JP"/>
              </w:rPr>
              <w:t>;</w:t>
            </w:r>
          </w:p>
          <w:p w14:paraId="62391FFE" w14:textId="3517CF0F" w:rsidR="00576D41" w:rsidRPr="005F5322" w:rsidRDefault="00576D41" w:rsidP="00576D41">
            <w:pPr>
              <w:pStyle w:val="ListParagraph"/>
              <w:widowControl/>
              <w:numPr>
                <w:ilvl w:val="0"/>
                <w:numId w:val="72"/>
              </w:numPr>
              <w:autoSpaceDE/>
              <w:autoSpaceDN/>
              <w:ind w:left="168" w:hanging="142"/>
              <w:rPr>
                <w:color w:val="000000"/>
                <w:sz w:val="20"/>
                <w:szCs w:val="20"/>
                <w:lang w:val="en-GB" w:eastAsia="ja-JP"/>
              </w:rPr>
            </w:pPr>
            <w:proofErr w:type="spellStart"/>
            <w:r w:rsidRPr="005F5322">
              <w:rPr>
                <w:color w:val="000000"/>
                <w:sz w:val="20"/>
                <w:szCs w:val="20"/>
                <w:lang w:val="en-GB" w:eastAsia="ja-JP"/>
              </w:rPr>
              <w:t>Mērpanelis</w:t>
            </w:r>
            <w:proofErr w:type="spellEnd"/>
            <w:r w:rsidRPr="005F5322">
              <w:rPr>
                <w:color w:val="000000"/>
                <w:sz w:val="20"/>
                <w:szCs w:val="20"/>
                <w:lang w:val="en-GB" w:eastAsia="ja-JP"/>
              </w:rPr>
              <w:t xml:space="preserve"> </w:t>
            </w:r>
            <w:proofErr w:type="spellStart"/>
            <w:r w:rsidRPr="005F5322">
              <w:rPr>
                <w:color w:val="000000"/>
                <w:sz w:val="20"/>
                <w:szCs w:val="20"/>
                <w:lang w:val="en-GB" w:eastAsia="ja-JP"/>
              </w:rPr>
              <w:t>ar</w:t>
            </w:r>
            <w:proofErr w:type="spellEnd"/>
            <w:r w:rsidRPr="005F5322">
              <w:rPr>
                <w:color w:val="000000"/>
                <w:sz w:val="20"/>
                <w:szCs w:val="20"/>
                <w:lang w:val="en-GB" w:eastAsia="ja-JP"/>
              </w:rPr>
              <w:t xml:space="preserve"> LCD </w:t>
            </w:r>
            <w:proofErr w:type="spellStart"/>
            <w:r w:rsidRPr="005F5322">
              <w:rPr>
                <w:color w:val="000000"/>
                <w:sz w:val="20"/>
                <w:szCs w:val="20"/>
                <w:lang w:val="en-GB" w:eastAsia="ja-JP"/>
              </w:rPr>
              <w:t>ekrānu</w:t>
            </w:r>
            <w:proofErr w:type="spellEnd"/>
          </w:p>
        </w:tc>
        <w:tc>
          <w:tcPr>
            <w:tcW w:w="1903" w:type="pct"/>
            <w:vAlign w:val="bottom"/>
          </w:tcPr>
          <w:p w14:paraId="282EA264" w14:textId="77777777" w:rsidR="00576D41" w:rsidRPr="007E55BC" w:rsidRDefault="00576D41" w:rsidP="00576D41">
            <w:pPr>
              <w:pStyle w:val="P68B1DB1-Normal3"/>
              <w:widowControl/>
              <w:autoSpaceDE/>
              <w:autoSpaceDN/>
              <w:rPr>
                <w:i w:val="0"/>
              </w:rPr>
            </w:pPr>
            <w:proofErr w:type="spellStart"/>
            <w:r w:rsidRPr="007E55BC">
              <w:rPr>
                <w:i w:val="0"/>
              </w:rPr>
              <w:t>Equipment</w:t>
            </w:r>
            <w:proofErr w:type="spellEnd"/>
            <w:r w:rsidRPr="007E55BC">
              <w:rPr>
                <w:i w:val="0"/>
              </w:rPr>
              <w:t>:</w:t>
            </w:r>
          </w:p>
          <w:p w14:paraId="2018963F" w14:textId="77777777" w:rsidR="00576D41" w:rsidRPr="007E55BC" w:rsidRDefault="00576D41" w:rsidP="00576D41">
            <w:pPr>
              <w:pStyle w:val="ListParagraph"/>
              <w:widowControl/>
              <w:numPr>
                <w:ilvl w:val="0"/>
                <w:numId w:val="72"/>
              </w:numPr>
              <w:autoSpaceDE/>
              <w:autoSpaceDN/>
              <w:ind w:left="168" w:hanging="142"/>
              <w:rPr>
                <w:color w:val="000000"/>
                <w:sz w:val="20"/>
                <w:szCs w:val="20"/>
                <w:lang w:val="en-GB" w:eastAsia="ja-JP"/>
              </w:rPr>
            </w:pPr>
            <w:r w:rsidRPr="007E55BC">
              <w:rPr>
                <w:color w:val="000000"/>
                <w:sz w:val="20"/>
                <w:szCs w:val="20"/>
                <w:lang w:val="en-GB" w:eastAsia="ja-JP"/>
              </w:rPr>
              <w:t>Lithium-ion battery, minimum 48 V</w:t>
            </w:r>
          </w:p>
          <w:p w14:paraId="6A48A00A" w14:textId="77777777" w:rsidR="00576D41" w:rsidRPr="007E55BC" w:rsidRDefault="00576D41" w:rsidP="00576D41">
            <w:pPr>
              <w:pStyle w:val="ListParagraph"/>
              <w:widowControl/>
              <w:numPr>
                <w:ilvl w:val="0"/>
                <w:numId w:val="72"/>
              </w:numPr>
              <w:autoSpaceDE/>
              <w:autoSpaceDN/>
              <w:ind w:left="168" w:hanging="142"/>
              <w:rPr>
                <w:color w:val="000000"/>
                <w:sz w:val="20"/>
                <w:szCs w:val="20"/>
                <w:lang w:val="en-GB" w:eastAsia="ja-JP"/>
              </w:rPr>
            </w:pPr>
            <w:r w:rsidRPr="007E55BC">
              <w:rPr>
                <w:color w:val="000000"/>
                <w:sz w:val="20"/>
                <w:szCs w:val="20"/>
                <w:lang w:val="en-GB" w:eastAsia="ja-JP"/>
              </w:rPr>
              <w:t>360° electronic steering</w:t>
            </w:r>
          </w:p>
          <w:p w14:paraId="7F307F76" w14:textId="77777777" w:rsidR="00576D41" w:rsidRPr="007E55BC" w:rsidRDefault="00576D41" w:rsidP="00576D41">
            <w:pPr>
              <w:pStyle w:val="ListParagraph"/>
              <w:widowControl/>
              <w:numPr>
                <w:ilvl w:val="0"/>
                <w:numId w:val="72"/>
              </w:numPr>
              <w:autoSpaceDE/>
              <w:autoSpaceDN/>
              <w:ind w:left="168" w:hanging="142"/>
              <w:rPr>
                <w:color w:val="000000"/>
                <w:sz w:val="20"/>
                <w:szCs w:val="20"/>
                <w:lang w:val="en-GB" w:eastAsia="ja-JP"/>
              </w:rPr>
            </w:pPr>
            <w:r w:rsidRPr="007E55BC">
              <w:rPr>
                <w:color w:val="000000"/>
                <w:sz w:val="20"/>
                <w:szCs w:val="20"/>
                <w:lang w:val="en-GB" w:eastAsia="ja-JP"/>
              </w:rPr>
              <w:t>Dashboard with LCD screen</w:t>
            </w:r>
          </w:p>
          <w:p w14:paraId="0296DE49" w14:textId="77777777" w:rsidR="00576D41" w:rsidRPr="007E55BC" w:rsidRDefault="00576D41" w:rsidP="00576D41">
            <w:pPr>
              <w:pStyle w:val="ListParagraph"/>
              <w:widowControl/>
              <w:numPr>
                <w:ilvl w:val="0"/>
                <w:numId w:val="72"/>
              </w:numPr>
              <w:autoSpaceDE/>
              <w:autoSpaceDN/>
              <w:ind w:left="168" w:hanging="142"/>
              <w:rPr>
                <w:color w:val="000000"/>
                <w:sz w:val="20"/>
                <w:szCs w:val="20"/>
                <w:lang w:val="en-GB" w:eastAsia="ja-JP"/>
              </w:rPr>
            </w:pPr>
            <w:r w:rsidRPr="007E55BC">
              <w:rPr>
                <w:color w:val="000000"/>
                <w:sz w:val="20"/>
                <w:szCs w:val="20"/>
                <w:lang w:val="en-GB" w:eastAsia="ja-JP"/>
              </w:rPr>
              <w:t>Panoramic protective roof or transparent roof</w:t>
            </w:r>
          </w:p>
          <w:p w14:paraId="70DA5947" w14:textId="64669905" w:rsidR="00576D41" w:rsidRPr="007E55BC" w:rsidRDefault="00576D41" w:rsidP="00576D41">
            <w:pPr>
              <w:pStyle w:val="ListParagraph"/>
              <w:widowControl/>
              <w:numPr>
                <w:ilvl w:val="0"/>
                <w:numId w:val="72"/>
              </w:numPr>
              <w:autoSpaceDE/>
              <w:autoSpaceDN/>
              <w:ind w:left="168" w:hanging="142"/>
              <w:rPr>
                <w:color w:val="000000"/>
                <w:sz w:val="20"/>
                <w:szCs w:val="20"/>
                <w:lang w:val="en-GB" w:eastAsia="ja-JP"/>
              </w:rPr>
            </w:pPr>
            <w:r w:rsidRPr="007E55BC">
              <w:rPr>
                <w:color w:val="000000"/>
                <w:sz w:val="20"/>
                <w:szCs w:val="20"/>
                <w:lang w:val="en-GB" w:eastAsia="ja-JP"/>
              </w:rPr>
              <w:t xml:space="preserve">Equipped with a hydraulic </w:t>
            </w:r>
            <w:r w:rsidR="00CF48F6" w:rsidRPr="007E55BC">
              <w:rPr>
                <w:color w:val="000000"/>
                <w:sz w:val="20"/>
                <w:szCs w:val="20"/>
                <w:lang w:val="en-GB" w:eastAsia="ja-JP"/>
              </w:rPr>
              <w:t>forklift</w:t>
            </w:r>
            <w:r w:rsidRPr="007E55BC">
              <w:rPr>
                <w:color w:val="000000"/>
                <w:sz w:val="20"/>
                <w:szCs w:val="20"/>
                <w:lang w:val="en-GB" w:eastAsia="ja-JP"/>
              </w:rPr>
              <w:t xml:space="preserve"> side shift function and hydraulic mini switches;</w:t>
            </w:r>
          </w:p>
          <w:p w14:paraId="5ADDBE9F" w14:textId="039FF2EF" w:rsidR="00576D41" w:rsidRPr="007E55BC" w:rsidRDefault="00576D41" w:rsidP="00576D41">
            <w:pPr>
              <w:pStyle w:val="ListParagraph"/>
              <w:widowControl/>
              <w:numPr>
                <w:ilvl w:val="0"/>
                <w:numId w:val="72"/>
              </w:numPr>
              <w:autoSpaceDE/>
              <w:autoSpaceDN/>
              <w:ind w:left="168" w:hanging="142"/>
              <w:rPr>
                <w:b/>
                <w:bCs/>
                <w:color w:val="000000"/>
                <w:sz w:val="20"/>
                <w:szCs w:val="20"/>
                <w:lang w:val="en-GB" w:eastAsia="ja-JP"/>
              </w:rPr>
            </w:pPr>
            <w:r w:rsidRPr="007E55BC">
              <w:rPr>
                <w:color w:val="000000"/>
                <w:sz w:val="20"/>
                <w:szCs w:val="20"/>
                <w:lang w:val="en-GB" w:eastAsia="ja-JP"/>
              </w:rPr>
              <w:t>Dashboard with LCD screen</w:t>
            </w:r>
          </w:p>
        </w:tc>
        <w:tc>
          <w:tcPr>
            <w:tcW w:w="411" w:type="pct"/>
            <w:vAlign w:val="center"/>
            <w:hideMark/>
          </w:tcPr>
          <w:p w14:paraId="448D4397" w14:textId="2E0B3655"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79C2F286" w14:textId="77777777" w:rsidTr="00237490">
        <w:trPr>
          <w:trHeight w:val="312"/>
        </w:trPr>
        <w:tc>
          <w:tcPr>
            <w:tcW w:w="784" w:type="pct"/>
            <w:vAlign w:val="center"/>
          </w:tcPr>
          <w:p w14:paraId="6B3C8DF7" w14:textId="73A95589" w:rsidR="00576D41" w:rsidRDefault="00576D41" w:rsidP="00576D41">
            <w:pPr>
              <w:widowControl/>
              <w:autoSpaceDE/>
              <w:autoSpaceDN/>
              <w:rPr>
                <w:b/>
                <w:bCs/>
                <w:color w:val="000000"/>
                <w:sz w:val="20"/>
                <w:szCs w:val="20"/>
                <w:lang w:val="en-GB" w:eastAsia="ja-JP"/>
              </w:rPr>
            </w:pPr>
            <w:r>
              <w:rPr>
                <w:b/>
                <w:bCs/>
                <w:color w:val="000000"/>
                <w:sz w:val="20"/>
                <w:szCs w:val="20"/>
                <w:lang w:val="en-GB" w:eastAsia="ja-JP"/>
              </w:rPr>
              <w:t>11.</w:t>
            </w:r>
            <w:proofErr w:type="gramStart"/>
            <w:r>
              <w:rPr>
                <w:b/>
                <w:bCs/>
                <w:color w:val="000000"/>
                <w:sz w:val="20"/>
                <w:szCs w:val="20"/>
                <w:lang w:val="en-GB" w:eastAsia="ja-JP"/>
              </w:rPr>
              <w:t>2.Elektriskais</w:t>
            </w:r>
            <w:proofErr w:type="gramEnd"/>
            <w:r>
              <w:rPr>
                <w:b/>
                <w:bCs/>
                <w:color w:val="000000"/>
                <w:sz w:val="20"/>
                <w:szCs w:val="20"/>
                <w:lang w:val="en-GB" w:eastAsia="ja-JP"/>
              </w:rPr>
              <w:t xml:space="preserve"> </w:t>
            </w:r>
            <w:proofErr w:type="spellStart"/>
            <w:r>
              <w:rPr>
                <w:b/>
                <w:bCs/>
                <w:color w:val="000000"/>
                <w:sz w:val="20"/>
                <w:szCs w:val="20"/>
                <w:lang w:val="en-GB" w:eastAsia="ja-JP"/>
              </w:rPr>
              <w:t>krautņotājs</w:t>
            </w:r>
            <w:proofErr w:type="spellEnd"/>
            <w:r>
              <w:rPr>
                <w:b/>
                <w:bCs/>
                <w:color w:val="000000"/>
                <w:sz w:val="20"/>
                <w:szCs w:val="20"/>
                <w:lang w:val="en-GB" w:eastAsia="ja-JP"/>
              </w:rPr>
              <w:t xml:space="preserve"> /</w:t>
            </w:r>
          </w:p>
          <w:p w14:paraId="03C45126" w14:textId="5AEDB8BE" w:rsidR="00576D41" w:rsidRPr="002A6CCE" w:rsidRDefault="00576D41" w:rsidP="00576D41">
            <w:pPr>
              <w:widowControl/>
              <w:autoSpaceDE/>
              <w:autoSpaceDN/>
              <w:rPr>
                <w:b/>
                <w:bCs/>
                <w:color w:val="000000"/>
                <w:sz w:val="20"/>
                <w:szCs w:val="20"/>
                <w:lang w:val="en-GB" w:eastAsia="ja-JP"/>
              </w:rPr>
            </w:pPr>
            <w:r>
              <w:rPr>
                <w:b/>
                <w:bCs/>
                <w:color w:val="000000"/>
                <w:sz w:val="20"/>
                <w:szCs w:val="20"/>
                <w:lang w:val="en-GB" w:eastAsia="ja-JP"/>
              </w:rPr>
              <w:t>Electric stacker</w:t>
            </w:r>
          </w:p>
        </w:tc>
        <w:tc>
          <w:tcPr>
            <w:tcW w:w="1902" w:type="pct"/>
            <w:vAlign w:val="center"/>
          </w:tcPr>
          <w:p w14:paraId="1D69CAB7" w14:textId="77777777" w:rsidR="00576D41" w:rsidRPr="009E5E88" w:rsidRDefault="00576D41" w:rsidP="00576D41">
            <w:pPr>
              <w:widowControl/>
              <w:autoSpaceDE/>
              <w:autoSpaceDN/>
              <w:rPr>
                <w:b/>
                <w:bCs/>
                <w:color w:val="000000"/>
                <w:sz w:val="20"/>
                <w:szCs w:val="20"/>
                <w:lang w:val="en-GB" w:eastAsia="ja-JP"/>
              </w:rPr>
            </w:pPr>
          </w:p>
        </w:tc>
        <w:tc>
          <w:tcPr>
            <w:tcW w:w="1903" w:type="pct"/>
            <w:vAlign w:val="center"/>
          </w:tcPr>
          <w:p w14:paraId="7E9292E3" w14:textId="77777777" w:rsidR="00576D41" w:rsidRPr="007E55BC" w:rsidRDefault="00576D41" w:rsidP="00576D41">
            <w:pPr>
              <w:widowControl/>
              <w:autoSpaceDE/>
              <w:autoSpaceDN/>
              <w:jc w:val="both"/>
              <w:rPr>
                <w:b/>
                <w:bCs/>
                <w:color w:val="000000"/>
                <w:sz w:val="20"/>
                <w:szCs w:val="20"/>
                <w:lang w:val="en-GB" w:eastAsia="ja-JP"/>
              </w:rPr>
            </w:pPr>
          </w:p>
        </w:tc>
        <w:tc>
          <w:tcPr>
            <w:tcW w:w="411" w:type="pct"/>
            <w:vAlign w:val="center"/>
          </w:tcPr>
          <w:p w14:paraId="581A0872" w14:textId="00B4F85A" w:rsidR="00576D41" w:rsidRPr="002A6CCE" w:rsidRDefault="00576D41" w:rsidP="00576D41">
            <w:pPr>
              <w:widowControl/>
              <w:autoSpaceDE/>
              <w:autoSpaceDN/>
              <w:jc w:val="center"/>
              <w:rPr>
                <w:b/>
                <w:bCs/>
                <w:color w:val="000000"/>
                <w:sz w:val="20"/>
                <w:szCs w:val="20"/>
                <w:lang w:val="en-GB" w:eastAsia="ja-JP"/>
              </w:rPr>
            </w:pPr>
            <w:r>
              <w:rPr>
                <w:b/>
                <w:bCs/>
                <w:color w:val="000000"/>
                <w:sz w:val="20"/>
                <w:szCs w:val="20"/>
                <w:lang w:val="en-GB" w:eastAsia="ja-JP"/>
              </w:rPr>
              <w:t>1</w:t>
            </w:r>
          </w:p>
        </w:tc>
      </w:tr>
      <w:tr w:rsidR="00576D41" w:rsidRPr="002A6CCE" w14:paraId="0EED43CE" w14:textId="77777777" w:rsidTr="00237490">
        <w:trPr>
          <w:trHeight w:val="312"/>
        </w:trPr>
        <w:tc>
          <w:tcPr>
            <w:tcW w:w="784" w:type="pct"/>
            <w:vAlign w:val="center"/>
          </w:tcPr>
          <w:p w14:paraId="3BBD1F80" w14:textId="77777777" w:rsidR="00576D41" w:rsidRDefault="00576D41" w:rsidP="00576D41">
            <w:pPr>
              <w:widowControl/>
              <w:autoSpaceDE/>
              <w:autoSpaceDN/>
              <w:rPr>
                <w:b/>
                <w:bCs/>
                <w:color w:val="000000"/>
                <w:sz w:val="20"/>
                <w:szCs w:val="20"/>
                <w:lang w:val="en-GB" w:eastAsia="ja-JP"/>
              </w:rPr>
            </w:pPr>
          </w:p>
        </w:tc>
        <w:tc>
          <w:tcPr>
            <w:tcW w:w="1902" w:type="pct"/>
            <w:vAlign w:val="center"/>
          </w:tcPr>
          <w:p w14:paraId="4D96DD74"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Pielietojums</w:t>
            </w:r>
            <w:proofErr w:type="spellEnd"/>
            <w:r w:rsidRPr="009E5E88">
              <w:rPr>
                <w:b/>
                <w:bCs/>
                <w:color w:val="000000"/>
                <w:sz w:val="20"/>
                <w:szCs w:val="20"/>
                <w:lang w:val="en-GB" w:eastAsia="ja-JP"/>
              </w:rPr>
              <w:t>:</w:t>
            </w:r>
          </w:p>
          <w:p w14:paraId="616E4E1C" w14:textId="2826435A"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Palešu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ievietošanai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plauktos</w:t>
            </w:r>
            <w:proofErr w:type="spellEnd"/>
          </w:p>
        </w:tc>
        <w:tc>
          <w:tcPr>
            <w:tcW w:w="1903" w:type="pct"/>
            <w:vAlign w:val="center"/>
          </w:tcPr>
          <w:p w14:paraId="42889803" w14:textId="77777777" w:rsidR="00576D41" w:rsidRPr="007E55BC" w:rsidRDefault="00576D41" w:rsidP="00576D41">
            <w:pPr>
              <w:pStyle w:val="P68B1DB1-Normal3"/>
              <w:widowControl/>
              <w:autoSpaceDE/>
              <w:autoSpaceDN/>
              <w:rPr>
                <w:i w:val="0"/>
              </w:rPr>
            </w:pPr>
            <w:proofErr w:type="spellStart"/>
            <w:r w:rsidRPr="007E55BC">
              <w:rPr>
                <w:i w:val="0"/>
              </w:rPr>
              <w:t>Application</w:t>
            </w:r>
            <w:proofErr w:type="spellEnd"/>
            <w:r w:rsidRPr="007E55BC">
              <w:rPr>
                <w:i w:val="0"/>
              </w:rPr>
              <w:t>:</w:t>
            </w:r>
          </w:p>
          <w:p w14:paraId="5FB7757E" w14:textId="0D3C8AB4"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For</w:t>
            </w:r>
            <w:proofErr w:type="spellEnd"/>
            <w:r w:rsidRPr="007E55BC">
              <w:rPr>
                <w:sz w:val="20"/>
                <w:szCs w:val="20"/>
              </w:rPr>
              <w:t xml:space="preserve"> </w:t>
            </w:r>
            <w:proofErr w:type="spellStart"/>
            <w:r w:rsidRPr="007E55BC">
              <w:rPr>
                <w:sz w:val="20"/>
                <w:szCs w:val="20"/>
              </w:rPr>
              <w:t>placing</w:t>
            </w:r>
            <w:proofErr w:type="spellEnd"/>
            <w:r w:rsidRPr="007E55BC">
              <w:rPr>
                <w:sz w:val="20"/>
                <w:szCs w:val="20"/>
              </w:rPr>
              <w:t xml:space="preserve"> </w:t>
            </w:r>
            <w:proofErr w:type="spellStart"/>
            <w:r w:rsidRPr="007E55BC">
              <w:rPr>
                <w:sz w:val="20"/>
                <w:szCs w:val="20"/>
              </w:rPr>
              <w:t>pallets</w:t>
            </w:r>
            <w:proofErr w:type="spellEnd"/>
            <w:r w:rsidRPr="007E55BC">
              <w:rPr>
                <w:sz w:val="20"/>
                <w:szCs w:val="20"/>
              </w:rPr>
              <w:t xml:space="preserve"> </w:t>
            </w:r>
            <w:proofErr w:type="spellStart"/>
            <w:r w:rsidRPr="007E55BC">
              <w:rPr>
                <w:sz w:val="20"/>
                <w:szCs w:val="20"/>
              </w:rPr>
              <w:t>on</w:t>
            </w:r>
            <w:proofErr w:type="spellEnd"/>
            <w:r w:rsidRPr="007E55BC">
              <w:rPr>
                <w:sz w:val="20"/>
                <w:szCs w:val="20"/>
              </w:rPr>
              <w:t xml:space="preserve"> </w:t>
            </w:r>
            <w:proofErr w:type="spellStart"/>
            <w:r w:rsidRPr="007E55BC">
              <w:rPr>
                <w:sz w:val="20"/>
                <w:szCs w:val="20"/>
              </w:rPr>
              <w:t>shelves</w:t>
            </w:r>
            <w:proofErr w:type="spellEnd"/>
          </w:p>
        </w:tc>
        <w:tc>
          <w:tcPr>
            <w:tcW w:w="411" w:type="pct"/>
            <w:vAlign w:val="center"/>
          </w:tcPr>
          <w:p w14:paraId="1C233D24" w14:textId="77777777" w:rsidR="00576D41" w:rsidRPr="002A6CCE" w:rsidRDefault="00576D41" w:rsidP="00576D41">
            <w:pPr>
              <w:widowControl/>
              <w:autoSpaceDE/>
              <w:autoSpaceDN/>
              <w:rPr>
                <w:b/>
                <w:bCs/>
                <w:color w:val="000000"/>
                <w:sz w:val="20"/>
                <w:szCs w:val="20"/>
                <w:lang w:val="en-GB" w:eastAsia="ja-JP"/>
              </w:rPr>
            </w:pPr>
          </w:p>
        </w:tc>
      </w:tr>
      <w:tr w:rsidR="00576D41" w:rsidRPr="002A6CCE" w14:paraId="243F9D47" w14:textId="77777777" w:rsidTr="00237490">
        <w:trPr>
          <w:trHeight w:val="312"/>
        </w:trPr>
        <w:tc>
          <w:tcPr>
            <w:tcW w:w="784" w:type="pct"/>
            <w:vAlign w:val="center"/>
          </w:tcPr>
          <w:p w14:paraId="03A5C4AA" w14:textId="77777777" w:rsidR="00576D41" w:rsidRDefault="00576D41" w:rsidP="00576D41">
            <w:pPr>
              <w:widowControl/>
              <w:autoSpaceDE/>
              <w:autoSpaceDN/>
              <w:rPr>
                <w:b/>
                <w:bCs/>
                <w:color w:val="000000"/>
                <w:sz w:val="20"/>
                <w:szCs w:val="20"/>
                <w:lang w:val="en-GB" w:eastAsia="ja-JP"/>
              </w:rPr>
            </w:pPr>
          </w:p>
        </w:tc>
        <w:tc>
          <w:tcPr>
            <w:tcW w:w="1902" w:type="pct"/>
            <w:vAlign w:val="center"/>
          </w:tcPr>
          <w:p w14:paraId="4999E816"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Celtspēja</w:t>
            </w:r>
            <w:proofErr w:type="spellEnd"/>
            <w:r w:rsidRPr="009E5E88">
              <w:rPr>
                <w:b/>
                <w:bCs/>
                <w:color w:val="000000"/>
                <w:sz w:val="20"/>
                <w:szCs w:val="20"/>
                <w:lang w:val="en-GB" w:eastAsia="ja-JP"/>
              </w:rPr>
              <w:t>:</w:t>
            </w:r>
          </w:p>
          <w:p w14:paraId="097653C0" w14:textId="30697806" w:rsidR="00576D41" w:rsidRPr="009E5E88" w:rsidRDefault="00576D41" w:rsidP="00576D41">
            <w:pPr>
              <w:widowControl/>
              <w:autoSpaceDE/>
              <w:autoSpaceDN/>
              <w:rPr>
                <w:b/>
                <w:bCs/>
                <w:color w:val="000000"/>
                <w:sz w:val="20"/>
                <w:szCs w:val="20"/>
                <w:lang w:val="en-GB" w:eastAsia="ja-JP"/>
              </w:rPr>
            </w:pPr>
            <w:proofErr w:type="spellStart"/>
            <w:r w:rsidRPr="009E5E88">
              <w:rPr>
                <w:color w:val="000000"/>
                <w:sz w:val="20"/>
                <w:szCs w:val="20"/>
                <w:lang w:val="en-GB" w:eastAsia="ja-JP"/>
              </w:rPr>
              <w:t>Vismaz</w:t>
            </w:r>
            <w:proofErr w:type="spellEnd"/>
            <w:r w:rsidRPr="009E5E88">
              <w:rPr>
                <w:color w:val="000000"/>
                <w:sz w:val="20"/>
                <w:szCs w:val="20"/>
                <w:lang w:val="en-GB" w:eastAsia="ja-JP"/>
              </w:rPr>
              <w:t xml:space="preserve"> 1400 kg</w:t>
            </w:r>
          </w:p>
        </w:tc>
        <w:tc>
          <w:tcPr>
            <w:tcW w:w="1903" w:type="pct"/>
            <w:vAlign w:val="center"/>
          </w:tcPr>
          <w:p w14:paraId="66A1C62C" w14:textId="77777777" w:rsidR="00576D41" w:rsidRPr="007E55BC" w:rsidRDefault="00576D41" w:rsidP="00576D41">
            <w:pPr>
              <w:pStyle w:val="P68B1DB1-Normal3"/>
              <w:widowControl/>
              <w:autoSpaceDE/>
              <w:autoSpaceDN/>
              <w:rPr>
                <w:i w:val="0"/>
              </w:rPr>
            </w:pPr>
            <w:proofErr w:type="spellStart"/>
            <w:r w:rsidRPr="007E55BC">
              <w:rPr>
                <w:i w:val="0"/>
              </w:rPr>
              <w:t>Lifting</w:t>
            </w:r>
            <w:proofErr w:type="spellEnd"/>
            <w:r w:rsidRPr="007E55BC">
              <w:rPr>
                <w:i w:val="0"/>
              </w:rPr>
              <w:t xml:space="preserve"> </w:t>
            </w:r>
            <w:proofErr w:type="spellStart"/>
            <w:r w:rsidRPr="007E55BC">
              <w:rPr>
                <w:i w:val="0"/>
              </w:rPr>
              <w:t>capacity</w:t>
            </w:r>
            <w:proofErr w:type="spellEnd"/>
            <w:r w:rsidRPr="007E55BC">
              <w:rPr>
                <w:i w:val="0"/>
              </w:rPr>
              <w:t>:</w:t>
            </w:r>
          </w:p>
          <w:p w14:paraId="1B77A3C0" w14:textId="4D7C1CE0"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At</w:t>
            </w:r>
            <w:proofErr w:type="spellEnd"/>
            <w:r w:rsidRPr="007E55BC">
              <w:rPr>
                <w:sz w:val="20"/>
                <w:szCs w:val="20"/>
              </w:rPr>
              <w:t xml:space="preserve"> </w:t>
            </w:r>
            <w:proofErr w:type="spellStart"/>
            <w:r w:rsidRPr="007E55BC">
              <w:rPr>
                <w:sz w:val="20"/>
                <w:szCs w:val="20"/>
              </w:rPr>
              <w:t>least</w:t>
            </w:r>
            <w:proofErr w:type="spellEnd"/>
            <w:r w:rsidRPr="007E55BC">
              <w:rPr>
                <w:sz w:val="20"/>
                <w:szCs w:val="20"/>
              </w:rPr>
              <w:t xml:space="preserve"> 1400 kg</w:t>
            </w:r>
          </w:p>
        </w:tc>
        <w:tc>
          <w:tcPr>
            <w:tcW w:w="411" w:type="pct"/>
            <w:vAlign w:val="center"/>
          </w:tcPr>
          <w:p w14:paraId="57D1BCAA" w14:textId="77777777" w:rsidR="00576D41" w:rsidRPr="002A6CCE" w:rsidRDefault="00576D41" w:rsidP="00576D41">
            <w:pPr>
              <w:widowControl/>
              <w:autoSpaceDE/>
              <w:autoSpaceDN/>
              <w:rPr>
                <w:b/>
                <w:bCs/>
                <w:color w:val="000000"/>
                <w:sz w:val="20"/>
                <w:szCs w:val="20"/>
                <w:lang w:val="en-GB" w:eastAsia="ja-JP"/>
              </w:rPr>
            </w:pPr>
          </w:p>
        </w:tc>
      </w:tr>
      <w:tr w:rsidR="00576D41" w:rsidRPr="002A6CCE" w14:paraId="380D9A8D" w14:textId="77777777" w:rsidTr="00237490">
        <w:trPr>
          <w:trHeight w:val="312"/>
        </w:trPr>
        <w:tc>
          <w:tcPr>
            <w:tcW w:w="784" w:type="pct"/>
            <w:vAlign w:val="center"/>
          </w:tcPr>
          <w:p w14:paraId="3415D76C" w14:textId="77777777" w:rsidR="00576D41" w:rsidRDefault="00576D41" w:rsidP="00576D41">
            <w:pPr>
              <w:widowControl/>
              <w:autoSpaceDE/>
              <w:autoSpaceDN/>
              <w:rPr>
                <w:b/>
                <w:bCs/>
                <w:color w:val="000000"/>
                <w:sz w:val="20"/>
                <w:szCs w:val="20"/>
                <w:lang w:val="en-GB" w:eastAsia="ja-JP"/>
              </w:rPr>
            </w:pPr>
          </w:p>
        </w:tc>
        <w:tc>
          <w:tcPr>
            <w:tcW w:w="1902" w:type="pct"/>
            <w:vAlign w:val="center"/>
          </w:tcPr>
          <w:p w14:paraId="6F3D38A3" w14:textId="03E68E72"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Darba</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augstums</w:t>
            </w:r>
            <w:proofErr w:type="spellEnd"/>
            <w:r w:rsidRPr="009E5E88">
              <w:rPr>
                <w:b/>
                <w:bCs/>
                <w:color w:val="000000"/>
                <w:sz w:val="20"/>
                <w:szCs w:val="20"/>
                <w:lang w:val="en-GB" w:eastAsia="ja-JP"/>
              </w:rPr>
              <w:t>:</w:t>
            </w:r>
          </w:p>
          <w:p w14:paraId="44F6134A" w14:textId="4B69568D" w:rsidR="00576D41" w:rsidRPr="009E5E88" w:rsidRDefault="00576D41" w:rsidP="00576D41">
            <w:pPr>
              <w:widowControl/>
              <w:autoSpaceDE/>
              <w:autoSpaceDN/>
              <w:rPr>
                <w:b/>
                <w:bCs/>
                <w:color w:val="000000"/>
                <w:sz w:val="20"/>
                <w:szCs w:val="20"/>
                <w:lang w:val="en-GB" w:eastAsia="ja-JP"/>
              </w:rPr>
            </w:pPr>
            <w:proofErr w:type="spellStart"/>
            <w:r w:rsidRPr="009E5E88">
              <w:rPr>
                <w:color w:val="000000"/>
                <w:sz w:val="20"/>
                <w:szCs w:val="20"/>
                <w:lang w:val="en-GB" w:eastAsia="ja-JP"/>
              </w:rPr>
              <w:t>Līdz</w:t>
            </w:r>
            <w:proofErr w:type="spellEnd"/>
            <w:r w:rsidRPr="009E5E88">
              <w:rPr>
                <w:color w:val="000000"/>
                <w:sz w:val="20"/>
                <w:szCs w:val="20"/>
                <w:lang w:val="en-GB" w:eastAsia="ja-JP"/>
              </w:rPr>
              <w:t xml:space="preserve"> 5400 mm</w:t>
            </w:r>
          </w:p>
        </w:tc>
        <w:tc>
          <w:tcPr>
            <w:tcW w:w="1903" w:type="pct"/>
            <w:vAlign w:val="center"/>
          </w:tcPr>
          <w:p w14:paraId="1653E3DD" w14:textId="77777777" w:rsidR="00576D41" w:rsidRPr="007E55BC" w:rsidRDefault="00576D41" w:rsidP="00576D41">
            <w:pPr>
              <w:pStyle w:val="P68B1DB1-Normal3"/>
              <w:widowControl/>
              <w:autoSpaceDE/>
              <w:autoSpaceDN/>
              <w:rPr>
                <w:i w:val="0"/>
              </w:rPr>
            </w:pPr>
            <w:proofErr w:type="spellStart"/>
            <w:r w:rsidRPr="007E55BC">
              <w:rPr>
                <w:i w:val="0"/>
              </w:rPr>
              <w:t>Working</w:t>
            </w:r>
            <w:proofErr w:type="spellEnd"/>
            <w:r w:rsidRPr="007E55BC">
              <w:rPr>
                <w:i w:val="0"/>
              </w:rPr>
              <w:t xml:space="preserve"> </w:t>
            </w:r>
            <w:proofErr w:type="spellStart"/>
            <w:r w:rsidRPr="007E55BC">
              <w:rPr>
                <w:i w:val="0"/>
              </w:rPr>
              <w:t>heights</w:t>
            </w:r>
            <w:proofErr w:type="spellEnd"/>
            <w:r w:rsidRPr="007E55BC">
              <w:rPr>
                <w:i w:val="0"/>
              </w:rPr>
              <w:t>:</w:t>
            </w:r>
          </w:p>
          <w:p w14:paraId="2F4EDB8B" w14:textId="4E4F75BA"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Up</w:t>
            </w:r>
            <w:proofErr w:type="spellEnd"/>
            <w:r w:rsidRPr="007E55BC">
              <w:rPr>
                <w:sz w:val="20"/>
                <w:szCs w:val="20"/>
              </w:rPr>
              <w:t xml:space="preserve"> to 5400 mm</w:t>
            </w:r>
          </w:p>
        </w:tc>
        <w:tc>
          <w:tcPr>
            <w:tcW w:w="411" w:type="pct"/>
            <w:vAlign w:val="center"/>
          </w:tcPr>
          <w:p w14:paraId="7F493F48" w14:textId="77777777" w:rsidR="00576D41" w:rsidRPr="002A6CCE" w:rsidRDefault="00576D41" w:rsidP="00576D41">
            <w:pPr>
              <w:widowControl/>
              <w:autoSpaceDE/>
              <w:autoSpaceDN/>
              <w:rPr>
                <w:b/>
                <w:bCs/>
                <w:color w:val="000000"/>
                <w:sz w:val="20"/>
                <w:szCs w:val="20"/>
                <w:lang w:val="en-GB" w:eastAsia="ja-JP"/>
              </w:rPr>
            </w:pPr>
          </w:p>
        </w:tc>
      </w:tr>
      <w:tr w:rsidR="00576D41" w:rsidRPr="002A6CCE" w14:paraId="5E291D4F" w14:textId="77777777" w:rsidTr="002311BD">
        <w:trPr>
          <w:trHeight w:val="312"/>
        </w:trPr>
        <w:tc>
          <w:tcPr>
            <w:tcW w:w="784" w:type="pct"/>
            <w:vAlign w:val="center"/>
          </w:tcPr>
          <w:p w14:paraId="7CEEF48D" w14:textId="77777777" w:rsidR="00576D41" w:rsidRDefault="00576D41" w:rsidP="00576D41">
            <w:pPr>
              <w:widowControl/>
              <w:autoSpaceDE/>
              <w:autoSpaceDN/>
              <w:rPr>
                <w:b/>
                <w:bCs/>
                <w:color w:val="000000"/>
                <w:sz w:val="20"/>
                <w:szCs w:val="20"/>
                <w:lang w:val="en-GB" w:eastAsia="ja-JP"/>
              </w:rPr>
            </w:pPr>
          </w:p>
        </w:tc>
        <w:tc>
          <w:tcPr>
            <w:tcW w:w="1902" w:type="pct"/>
            <w:vAlign w:val="bottom"/>
          </w:tcPr>
          <w:p w14:paraId="77EB53C8"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Dakšu</w:t>
            </w:r>
            <w:proofErr w:type="spellEnd"/>
            <w:r w:rsidRPr="009E5E88">
              <w:rPr>
                <w:b/>
                <w:bCs/>
                <w:color w:val="000000"/>
                <w:sz w:val="20"/>
                <w:szCs w:val="20"/>
                <w:lang w:val="en-GB" w:eastAsia="ja-JP"/>
              </w:rPr>
              <w:t xml:space="preserve"> garums:</w:t>
            </w:r>
          </w:p>
          <w:p w14:paraId="7628C38C" w14:textId="19FA1200" w:rsidR="00576D41" w:rsidRPr="009E5E88" w:rsidRDefault="00576D41" w:rsidP="00576D41">
            <w:pPr>
              <w:widowControl/>
              <w:autoSpaceDE/>
              <w:autoSpaceDN/>
              <w:rPr>
                <w:b/>
                <w:bCs/>
                <w:color w:val="000000"/>
                <w:sz w:val="20"/>
                <w:szCs w:val="20"/>
                <w:lang w:val="en-GB" w:eastAsia="ja-JP"/>
              </w:rPr>
            </w:pPr>
            <w:r w:rsidRPr="009E5E88">
              <w:rPr>
                <w:color w:val="000000"/>
                <w:sz w:val="20"/>
                <w:szCs w:val="20"/>
                <w:lang w:val="en-GB" w:eastAsia="ja-JP"/>
              </w:rPr>
              <w:t>1150 mm</w:t>
            </w:r>
          </w:p>
        </w:tc>
        <w:tc>
          <w:tcPr>
            <w:tcW w:w="1903" w:type="pct"/>
            <w:vAlign w:val="bottom"/>
          </w:tcPr>
          <w:p w14:paraId="1E87ED24" w14:textId="77777777" w:rsidR="00576D41" w:rsidRPr="007E55BC" w:rsidRDefault="00576D41" w:rsidP="00576D41">
            <w:pPr>
              <w:pStyle w:val="P68B1DB1-Normal3"/>
              <w:widowControl/>
              <w:autoSpaceDE/>
              <w:autoSpaceDN/>
              <w:rPr>
                <w:i w:val="0"/>
              </w:rPr>
            </w:pPr>
            <w:proofErr w:type="spellStart"/>
            <w:r w:rsidRPr="007E55BC">
              <w:rPr>
                <w:i w:val="0"/>
              </w:rPr>
              <w:t>Fork</w:t>
            </w:r>
            <w:proofErr w:type="spellEnd"/>
            <w:r w:rsidRPr="007E55BC">
              <w:rPr>
                <w:i w:val="0"/>
              </w:rPr>
              <w:t xml:space="preserve"> </w:t>
            </w:r>
            <w:proofErr w:type="spellStart"/>
            <w:r w:rsidRPr="007E55BC">
              <w:rPr>
                <w:i w:val="0"/>
              </w:rPr>
              <w:t>length</w:t>
            </w:r>
            <w:proofErr w:type="spellEnd"/>
            <w:r w:rsidRPr="007E55BC">
              <w:rPr>
                <w:i w:val="0"/>
              </w:rPr>
              <w:t>:</w:t>
            </w:r>
          </w:p>
          <w:p w14:paraId="14E2DBA8" w14:textId="2D6C9B90" w:rsidR="00576D41" w:rsidRPr="007E55BC" w:rsidRDefault="00576D41" w:rsidP="00576D41">
            <w:pPr>
              <w:widowControl/>
              <w:autoSpaceDE/>
              <w:autoSpaceDN/>
              <w:jc w:val="both"/>
              <w:rPr>
                <w:b/>
                <w:bCs/>
                <w:color w:val="000000"/>
                <w:sz w:val="20"/>
                <w:szCs w:val="20"/>
                <w:lang w:val="en-GB" w:eastAsia="ja-JP"/>
              </w:rPr>
            </w:pPr>
            <w:r w:rsidRPr="007E55BC">
              <w:rPr>
                <w:sz w:val="20"/>
                <w:szCs w:val="20"/>
              </w:rPr>
              <w:t>1150 mm</w:t>
            </w:r>
          </w:p>
        </w:tc>
        <w:tc>
          <w:tcPr>
            <w:tcW w:w="411" w:type="pct"/>
            <w:vAlign w:val="center"/>
          </w:tcPr>
          <w:p w14:paraId="5E117101" w14:textId="77777777" w:rsidR="00576D41" w:rsidRPr="002A6CCE" w:rsidRDefault="00576D41" w:rsidP="00576D41">
            <w:pPr>
              <w:widowControl/>
              <w:autoSpaceDE/>
              <w:autoSpaceDN/>
              <w:rPr>
                <w:b/>
                <w:bCs/>
                <w:color w:val="000000"/>
                <w:sz w:val="20"/>
                <w:szCs w:val="20"/>
                <w:lang w:val="en-GB" w:eastAsia="ja-JP"/>
              </w:rPr>
            </w:pPr>
          </w:p>
        </w:tc>
      </w:tr>
      <w:tr w:rsidR="00576D41" w:rsidRPr="002A6CCE" w14:paraId="31D56148" w14:textId="77777777" w:rsidTr="002311BD">
        <w:trPr>
          <w:trHeight w:val="312"/>
        </w:trPr>
        <w:tc>
          <w:tcPr>
            <w:tcW w:w="784" w:type="pct"/>
            <w:vAlign w:val="center"/>
          </w:tcPr>
          <w:p w14:paraId="2A498F08" w14:textId="77777777" w:rsidR="00576D41" w:rsidRDefault="00576D41" w:rsidP="00576D41">
            <w:pPr>
              <w:widowControl/>
              <w:autoSpaceDE/>
              <w:autoSpaceDN/>
              <w:rPr>
                <w:b/>
                <w:bCs/>
                <w:color w:val="000000"/>
                <w:sz w:val="20"/>
                <w:szCs w:val="20"/>
                <w:lang w:val="en-GB" w:eastAsia="ja-JP"/>
              </w:rPr>
            </w:pPr>
          </w:p>
        </w:tc>
        <w:tc>
          <w:tcPr>
            <w:tcW w:w="1902" w:type="pct"/>
            <w:vAlign w:val="bottom"/>
          </w:tcPr>
          <w:p w14:paraId="299144AC"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Akumulatora</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baterija</w:t>
            </w:r>
            <w:proofErr w:type="spellEnd"/>
            <w:r w:rsidRPr="009E5E88">
              <w:rPr>
                <w:b/>
                <w:bCs/>
                <w:color w:val="000000"/>
                <w:sz w:val="20"/>
                <w:szCs w:val="20"/>
                <w:lang w:val="en-GB" w:eastAsia="ja-JP"/>
              </w:rPr>
              <w:t>:</w:t>
            </w:r>
          </w:p>
          <w:p w14:paraId="6300F388" w14:textId="45043694" w:rsidR="00576D41" w:rsidRPr="009E5E88" w:rsidRDefault="00576D41" w:rsidP="00576D41">
            <w:pPr>
              <w:widowControl/>
              <w:autoSpaceDE/>
              <w:autoSpaceDN/>
              <w:rPr>
                <w:b/>
                <w:bCs/>
                <w:color w:val="000000"/>
                <w:sz w:val="20"/>
                <w:szCs w:val="20"/>
                <w:lang w:val="en-GB" w:eastAsia="ja-JP"/>
              </w:rPr>
            </w:pPr>
            <w:r w:rsidRPr="009E5E88">
              <w:rPr>
                <w:color w:val="000000"/>
                <w:sz w:val="20"/>
                <w:szCs w:val="20"/>
                <w:lang w:val="en-GB" w:eastAsia="ja-JP"/>
              </w:rPr>
              <w:t xml:space="preserve">Litija </w:t>
            </w:r>
            <w:proofErr w:type="spellStart"/>
            <w:r w:rsidRPr="009E5E88">
              <w:rPr>
                <w:color w:val="000000"/>
                <w:sz w:val="20"/>
                <w:szCs w:val="20"/>
                <w:lang w:val="en-GB" w:eastAsia="ja-JP"/>
              </w:rPr>
              <w:t>jonu</w:t>
            </w:r>
            <w:proofErr w:type="spellEnd"/>
            <w:r w:rsidRPr="009E5E88">
              <w:rPr>
                <w:color w:val="000000"/>
                <w:sz w:val="20"/>
                <w:szCs w:val="20"/>
                <w:lang w:val="en-GB" w:eastAsia="ja-JP"/>
              </w:rPr>
              <w:t xml:space="preserve"> </w:t>
            </w:r>
          </w:p>
        </w:tc>
        <w:tc>
          <w:tcPr>
            <w:tcW w:w="1903" w:type="pct"/>
            <w:vAlign w:val="bottom"/>
          </w:tcPr>
          <w:p w14:paraId="45A38A02" w14:textId="77777777" w:rsidR="00576D41" w:rsidRPr="007E55BC" w:rsidRDefault="00576D41" w:rsidP="00576D41">
            <w:pPr>
              <w:pStyle w:val="P68B1DB1-Normal3"/>
              <w:widowControl/>
              <w:autoSpaceDE/>
              <w:autoSpaceDN/>
              <w:rPr>
                <w:i w:val="0"/>
              </w:rPr>
            </w:pPr>
            <w:proofErr w:type="spellStart"/>
            <w:r w:rsidRPr="007E55BC">
              <w:rPr>
                <w:i w:val="0"/>
              </w:rPr>
              <w:t>Battery</w:t>
            </w:r>
            <w:proofErr w:type="spellEnd"/>
            <w:r w:rsidRPr="007E55BC">
              <w:rPr>
                <w:i w:val="0"/>
              </w:rPr>
              <w:t>:</w:t>
            </w:r>
          </w:p>
          <w:p w14:paraId="368B8924" w14:textId="2DF24C8A"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Lithium-ion</w:t>
            </w:r>
            <w:proofErr w:type="spellEnd"/>
            <w:r w:rsidRPr="007E55BC">
              <w:rPr>
                <w:sz w:val="20"/>
                <w:szCs w:val="20"/>
              </w:rPr>
              <w:t xml:space="preserve"> </w:t>
            </w:r>
          </w:p>
        </w:tc>
        <w:tc>
          <w:tcPr>
            <w:tcW w:w="411" w:type="pct"/>
            <w:vAlign w:val="center"/>
          </w:tcPr>
          <w:p w14:paraId="2218F0AA" w14:textId="77777777" w:rsidR="00576D41" w:rsidRPr="002A6CCE" w:rsidRDefault="00576D41" w:rsidP="00576D41">
            <w:pPr>
              <w:widowControl/>
              <w:autoSpaceDE/>
              <w:autoSpaceDN/>
              <w:rPr>
                <w:b/>
                <w:bCs/>
                <w:color w:val="000000"/>
                <w:sz w:val="20"/>
                <w:szCs w:val="20"/>
                <w:lang w:val="en-GB" w:eastAsia="ja-JP"/>
              </w:rPr>
            </w:pPr>
          </w:p>
        </w:tc>
      </w:tr>
      <w:tr w:rsidR="00576D41" w:rsidRPr="002A6CCE" w14:paraId="0D56EDE3" w14:textId="77777777" w:rsidTr="00237490">
        <w:trPr>
          <w:trHeight w:val="312"/>
        </w:trPr>
        <w:tc>
          <w:tcPr>
            <w:tcW w:w="784" w:type="pct"/>
            <w:vAlign w:val="center"/>
          </w:tcPr>
          <w:p w14:paraId="74047A45" w14:textId="6E99B20A" w:rsidR="00576D41" w:rsidRPr="002A6CCE" w:rsidRDefault="00576D41" w:rsidP="00576D41">
            <w:pPr>
              <w:widowControl/>
              <w:autoSpaceDE/>
              <w:autoSpaceDN/>
              <w:rPr>
                <w:b/>
                <w:bCs/>
                <w:color w:val="000000"/>
                <w:sz w:val="20"/>
                <w:szCs w:val="20"/>
                <w:lang w:val="en-GB" w:eastAsia="ja-JP"/>
              </w:rPr>
            </w:pPr>
            <w:r>
              <w:rPr>
                <w:b/>
                <w:bCs/>
                <w:color w:val="000000"/>
                <w:sz w:val="20"/>
                <w:szCs w:val="20"/>
                <w:lang w:val="en-GB" w:eastAsia="ja-JP"/>
              </w:rPr>
              <w:t>11.</w:t>
            </w:r>
            <w:proofErr w:type="gramStart"/>
            <w:r>
              <w:rPr>
                <w:b/>
                <w:bCs/>
                <w:color w:val="000000"/>
                <w:sz w:val="20"/>
                <w:szCs w:val="20"/>
                <w:lang w:val="en-GB" w:eastAsia="ja-JP"/>
              </w:rPr>
              <w:t>3.Elektrisks</w:t>
            </w:r>
            <w:proofErr w:type="gramEnd"/>
            <w:r>
              <w:rPr>
                <w:b/>
                <w:bCs/>
                <w:color w:val="000000"/>
                <w:sz w:val="20"/>
                <w:szCs w:val="20"/>
                <w:lang w:val="en-GB" w:eastAsia="ja-JP"/>
              </w:rPr>
              <w:t xml:space="preserve"> </w:t>
            </w:r>
            <w:proofErr w:type="spellStart"/>
            <w:r>
              <w:rPr>
                <w:b/>
                <w:bCs/>
                <w:color w:val="000000"/>
                <w:sz w:val="20"/>
                <w:szCs w:val="20"/>
                <w:lang w:val="en-GB" w:eastAsia="ja-JP"/>
              </w:rPr>
              <w:t>stāvvadāms</w:t>
            </w:r>
            <w:proofErr w:type="spellEnd"/>
            <w:r>
              <w:rPr>
                <w:b/>
                <w:bCs/>
                <w:color w:val="000000"/>
                <w:sz w:val="20"/>
                <w:szCs w:val="20"/>
                <w:lang w:val="en-GB" w:eastAsia="ja-JP"/>
              </w:rPr>
              <w:t xml:space="preserve"> </w:t>
            </w:r>
            <w:proofErr w:type="spellStart"/>
            <w:r>
              <w:rPr>
                <w:b/>
                <w:bCs/>
                <w:color w:val="000000"/>
                <w:sz w:val="20"/>
                <w:szCs w:val="20"/>
                <w:lang w:val="en-GB" w:eastAsia="ja-JP"/>
              </w:rPr>
              <w:t>krautņotājs</w:t>
            </w:r>
            <w:proofErr w:type="spellEnd"/>
            <w:r>
              <w:rPr>
                <w:b/>
                <w:bCs/>
                <w:color w:val="000000"/>
                <w:sz w:val="20"/>
                <w:szCs w:val="20"/>
                <w:lang w:val="en-GB" w:eastAsia="ja-JP"/>
              </w:rPr>
              <w:t xml:space="preserve"> / Electric stand-on stacker</w:t>
            </w:r>
          </w:p>
        </w:tc>
        <w:tc>
          <w:tcPr>
            <w:tcW w:w="1902" w:type="pct"/>
            <w:vAlign w:val="center"/>
          </w:tcPr>
          <w:p w14:paraId="6AD39855" w14:textId="77777777" w:rsidR="00576D41" w:rsidRPr="009E5E88" w:rsidRDefault="00576D41" w:rsidP="00576D41">
            <w:pPr>
              <w:widowControl/>
              <w:autoSpaceDE/>
              <w:autoSpaceDN/>
              <w:rPr>
                <w:b/>
                <w:bCs/>
                <w:color w:val="000000"/>
                <w:sz w:val="20"/>
                <w:szCs w:val="20"/>
                <w:lang w:val="en-GB" w:eastAsia="ja-JP"/>
              </w:rPr>
            </w:pPr>
          </w:p>
        </w:tc>
        <w:tc>
          <w:tcPr>
            <w:tcW w:w="1903" w:type="pct"/>
            <w:vAlign w:val="center"/>
          </w:tcPr>
          <w:p w14:paraId="5287EB0A" w14:textId="77777777" w:rsidR="00576D41" w:rsidRPr="007E55BC" w:rsidRDefault="00576D41" w:rsidP="00576D41">
            <w:pPr>
              <w:widowControl/>
              <w:autoSpaceDE/>
              <w:autoSpaceDN/>
              <w:jc w:val="both"/>
              <w:rPr>
                <w:b/>
                <w:bCs/>
                <w:color w:val="000000"/>
                <w:sz w:val="20"/>
                <w:szCs w:val="20"/>
                <w:lang w:val="en-GB" w:eastAsia="ja-JP"/>
              </w:rPr>
            </w:pPr>
          </w:p>
        </w:tc>
        <w:tc>
          <w:tcPr>
            <w:tcW w:w="411" w:type="pct"/>
            <w:vAlign w:val="center"/>
          </w:tcPr>
          <w:p w14:paraId="4350C9B5" w14:textId="0A416D55" w:rsidR="00576D41" w:rsidRPr="002A6CCE" w:rsidRDefault="00576D41" w:rsidP="00576D41">
            <w:pPr>
              <w:widowControl/>
              <w:autoSpaceDE/>
              <w:autoSpaceDN/>
              <w:jc w:val="center"/>
              <w:rPr>
                <w:b/>
                <w:bCs/>
                <w:color w:val="000000"/>
                <w:sz w:val="20"/>
                <w:szCs w:val="20"/>
                <w:lang w:val="en-GB" w:eastAsia="ja-JP"/>
              </w:rPr>
            </w:pPr>
            <w:r>
              <w:rPr>
                <w:b/>
                <w:bCs/>
                <w:color w:val="000000"/>
                <w:sz w:val="20"/>
                <w:szCs w:val="20"/>
                <w:lang w:val="en-GB" w:eastAsia="ja-JP"/>
              </w:rPr>
              <w:t>1</w:t>
            </w:r>
          </w:p>
        </w:tc>
      </w:tr>
      <w:tr w:rsidR="00576D41" w:rsidRPr="002A6CCE" w14:paraId="56D3C6E1" w14:textId="77777777" w:rsidTr="00237490">
        <w:trPr>
          <w:trHeight w:val="312"/>
        </w:trPr>
        <w:tc>
          <w:tcPr>
            <w:tcW w:w="784" w:type="pct"/>
            <w:vAlign w:val="center"/>
          </w:tcPr>
          <w:p w14:paraId="2C18FF97" w14:textId="77777777" w:rsidR="00576D41" w:rsidRPr="002A6CCE" w:rsidRDefault="00576D41" w:rsidP="00576D41">
            <w:pPr>
              <w:widowControl/>
              <w:autoSpaceDE/>
              <w:autoSpaceDN/>
              <w:rPr>
                <w:b/>
                <w:bCs/>
                <w:color w:val="000000"/>
                <w:sz w:val="20"/>
                <w:szCs w:val="20"/>
                <w:lang w:val="en-GB" w:eastAsia="ja-JP"/>
              </w:rPr>
            </w:pPr>
          </w:p>
        </w:tc>
        <w:tc>
          <w:tcPr>
            <w:tcW w:w="1902" w:type="pct"/>
            <w:vAlign w:val="center"/>
          </w:tcPr>
          <w:p w14:paraId="03BCA5F6"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Pielietojums</w:t>
            </w:r>
            <w:proofErr w:type="spellEnd"/>
            <w:r w:rsidRPr="009E5E88">
              <w:rPr>
                <w:b/>
                <w:bCs/>
                <w:color w:val="000000"/>
                <w:sz w:val="20"/>
                <w:szCs w:val="20"/>
                <w:lang w:val="en-GB" w:eastAsia="ja-JP"/>
              </w:rPr>
              <w:t>:</w:t>
            </w:r>
          </w:p>
          <w:p w14:paraId="561202A5" w14:textId="1E9B6894"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Palešu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pārvadāšanai</w:t>
            </w:r>
            <w:proofErr w:type="spellEnd"/>
            <w:r w:rsidRPr="009E5E88">
              <w:rPr>
                <w:color w:val="000000"/>
                <w:sz w:val="20"/>
                <w:szCs w:val="20"/>
                <w:lang w:val="en-GB" w:eastAsia="ja-JP"/>
              </w:rPr>
              <w:t xml:space="preserve"> un </w:t>
            </w:r>
            <w:proofErr w:type="spellStart"/>
            <w:r w:rsidRPr="009E5E88">
              <w:rPr>
                <w:color w:val="000000"/>
                <w:sz w:val="20"/>
                <w:szCs w:val="20"/>
                <w:lang w:val="en-GB" w:eastAsia="ja-JP"/>
              </w:rPr>
              <w:t>pasūtījuma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komplektēšanai</w:t>
            </w:r>
            <w:proofErr w:type="spellEnd"/>
          </w:p>
        </w:tc>
        <w:tc>
          <w:tcPr>
            <w:tcW w:w="1903" w:type="pct"/>
            <w:vAlign w:val="center"/>
          </w:tcPr>
          <w:p w14:paraId="6C433D98" w14:textId="139650C6" w:rsidR="00576D41" w:rsidRPr="007E55BC" w:rsidRDefault="00576D41" w:rsidP="00576D41">
            <w:pPr>
              <w:pStyle w:val="P68B1DB1-Normal3"/>
              <w:widowControl/>
              <w:autoSpaceDE/>
              <w:autoSpaceDN/>
              <w:rPr>
                <w:i w:val="0"/>
              </w:rPr>
            </w:pPr>
            <w:proofErr w:type="spellStart"/>
            <w:r w:rsidRPr="007E55BC">
              <w:rPr>
                <w:i w:val="0"/>
              </w:rPr>
              <w:t>Application</w:t>
            </w:r>
            <w:proofErr w:type="spellEnd"/>
            <w:r w:rsidRPr="007E55BC">
              <w:rPr>
                <w:i w:val="0"/>
              </w:rPr>
              <w:t>:</w:t>
            </w:r>
          </w:p>
          <w:p w14:paraId="0BFC5607" w14:textId="6A9EEA0D"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For</w:t>
            </w:r>
            <w:proofErr w:type="spellEnd"/>
            <w:r w:rsidRPr="007E55BC">
              <w:rPr>
                <w:sz w:val="20"/>
                <w:szCs w:val="20"/>
              </w:rPr>
              <w:t xml:space="preserve"> </w:t>
            </w:r>
            <w:proofErr w:type="spellStart"/>
            <w:r w:rsidRPr="007E55BC">
              <w:rPr>
                <w:sz w:val="20"/>
                <w:szCs w:val="20"/>
              </w:rPr>
              <w:t>transporting</w:t>
            </w:r>
            <w:proofErr w:type="spellEnd"/>
            <w:r w:rsidRPr="007E55BC">
              <w:rPr>
                <w:sz w:val="20"/>
                <w:szCs w:val="20"/>
              </w:rPr>
              <w:t xml:space="preserve"> </w:t>
            </w:r>
            <w:proofErr w:type="spellStart"/>
            <w:r w:rsidRPr="007E55BC">
              <w:rPr>
                <w:sz w:val="20"/>
                <w:szCs w:val="20"/>
              </w:rPr>
              <w:t>pallets</w:t>
            </w:r>
            <w:proofErr w:type="spellEnd"/>
            <w:r w:rsidRPr="007E55BC">
              <w:rPr>
                <w:sz w:val="20"/>
                <w:szCs w:val="20"/>
              </w:rPr>
              <w:t xml:space="preserve"> </w:t>
            </w:r>
            <w:proofErr w:type="spellStart"/>
            <w:r w:rsidRPr="007E55BC">
              <w:rPr>
                <w:sz w:val="20"/>
                <w:szCs w:val="20"/>
              </w:rPr>
              <w:t>and</w:t>
            </w:r>
            <w:proofErr w:type="spellEnd"/>
            <w:r w:rsidRPr="007E55BC">
              <w:rPr>
                <w:sz w:val="20"/>
                <w:szCs w:val="20"/>
              </w:rPr>
              <w:t xml:space="preserve"> </w:t>
            </w:r>
            <w:proofErr w:type="spellStart"/>
            <w:r w:rsidRPr="007E55BC">
              <w:rPr>
                <w:sz w:val="20"/>
                <w:szCs w:val="20"/>
              </w:rPr>
              <w:t>order</w:t>
            </w:r>
            <w:proofErr w:type="spellEnd"/>
            <w:r w:rsidRPr="007E55BC">
              <w:rPr>
                <w:sz w:val="20"/>
                <w:szCs w:val="20"/>
              </w:rPr>
              <w:t xml:space="preserve"> </w:t>
            </w:r>
            <w:proofErr w:type="spellStart"/>
            <w:r w:rsidRPr="007E55BC">
              <w:rPr>
                <w:sz w:val="20"/>
                <w:szCs w:val="20"/>
              </w:rPr>
              <w:t>picking</w:t>
            </w:r>
            <w:proofErr w:type="spellEnd"/>
          </w:p>
        </w:tc>
        <w:tc>
          <w:tcPr>
            <w:tcW w:w="411" w:type="pct"/>
            <w:vAlign w:val="center"/>
          </w:tcPr>
          <w:p w14:paraId="6A7CF51A" w14:textId="77777777" w:rsidR="00576D41" w:rsidRPr="002A6CCE" w:rsidRDefault="00576D41" w:rsidP="00576D41">
            <w:pPr>
              <w:widowControl/>
              <w:autoSpaceDE/>
              <w:autoSpaceDN/>
              <w:rPr>
                <w:b/>
                <w:bCs/>
                <w:color w:val="000000"/>
                <w:sz w:val="20"/>
                <w:szCs w:val="20"/>
                <w:lang w:val="en-GB" w:eastAsia="ja-JP"/>
              </w:rPr>
            </w:pPr>
          </w:p>
        </w:tc>
      </w:tr>
      <w:tr w:rsidR="00576D41" w:rsidRPr="002A6CCE" w14:paraId="5E5F945A" w14:textId="77777777" w:rsidTr="00237490">
        <w:trPr>
          <w:trHeight w:val="312"/>
        </w:trPr>
        <w:tc>
          <w:tcPr>
            <w:tcW w:w="784" w:type="pct"/>
            <w:vAlign w:val="center"/>
          </w:tcPr>
          <w:p w14:paraId="158176D0" w14:textId="77777777" w:rsidR="00576D41" w:rsidRPr="002A6CCE" w:rsidRDefault="00576D41" w:rsidP="00576D41">
            <w:pPr>
              <w:widowControl/>
              <w:autoSpaceDE/>
              <w:autoSpaceDN/>
              <w:rPr>
                <w:b/>
                <w:bCs/>
                <w:color w:val="000000"/>
                <w:sz w:val="20"/>
                <w:szCs w:val="20"/>
                <w:lang w:val="en-GB" w:eastAsia="ja-JP"/>
              </w:rPr>
            </w:pPr>
          </w:p>
        </w:tc>
        <w:tc>
          <w:tcPr>
            <w:tcW w:w="1902" w:type="pct"/>
            <w:vAlign w:val="center"/>
          </w:tcPr>
          <w:p w14:paraId="28764AC1"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Celtspēja</w:t>
            </w:r>
            <w:proofErr w:type="spellEnd"/>
            <w:r w:rsidRPr="009E5E88">
              <w:rPr>
                <w:b/>
                <w:bCs/>
                <w:color w:val="000000"/>
                <w:sz w:val="20"/>
                <w:szCs w:val="20"/>
                <w:lang w:val="en-GB" w:eastAsia="ja-JP"/>
              </w:rPr>
              <w:t>:</w:t>
            </w:r>
          </w:p>
          <w:p w14:paraId="22B7D192" w14:textId="5D1EA148" w:rsidR="00576D41" w:rsidRPr="009E5E88" w:rsidRDefault="00576D41" w:rsidP="00576D41">
            <w:pPr>
              <w:widowControl/>
              <w:autoSpaceDE/>
              <w:autoSpaceDN/>
              <w:rPr>
                <w:b/>
                <w:bCs/>
                <w:color w:val="000000"/>
                <w:sz w:val="20"/>
                <w:szCs w:val="20"/>
                <w:lang w:val="en-GB" w:eastAsia="ja-JP"/>
              </w:rPr>
            </w:pPr>
            <w:proofErr w:type="spellStart"/>
            <w:r w:rsidRPr="009E5E88">
              <w:rPr>
                <w:color w:val="000000"/>
                <w:sz w:val="20"/>
                <w:szCs w:val="20"/>
                <w:lang w:val="en-GB" w:eastAsia="ja-JP"/>
              </w:rPr>
              <w:t>Vismaz</w:t>
            </w:r>
            <w:proofErr w:type="spellEnd"/>
            <w:r w:rsidRPr="009E5E88">
              <w:rPr>
                <w:color w:val="000000"/>
                <w:sz w:val="20"/>
                <w:szCs w:val="20"/>
                <w:lang w:val="en-GB" w:eastAsia="ja-JP"/>
              </w:rPr>
              <w:t xml:space="preserve"> 1400 kg</w:t>
            </w:r>
          </w:p>
        </w:tc>
        <w:tc>
          <w:tcPr>
            <w:tcW w:w="1903" w:type="pct"/>
            <w:vAlign w:val="center"/>
          </w:tcPr>
          <w:p w14:paraId="6D85DC0C" w14:textId="77777777" w:rsidR="00576D41" w:rsidRPr="007E55BC" w:rsidRDefault="00576D41" w:rsidP="00576D41">
            <w:pPr>
              <w:pStyle w:val="P68B1DB1-Normal3"/>
              <w:widowControl/>
              <w:autoSpaceDE/>
              <w:autoSpaceDN/>
              <w:rPr>
                <w:i w:val="0"/>
              </w:rPr>
            </w:pPr>
            <w:proofErr w:type="spellStart"/>
            <w:r w:rsidRPr="007E55BC">
              <w:rPr>
                <w:i w:val="0"/>
              </w:rPr>
              <w:t>Lifting</w:t>
            </w:r>
            <w:proofErr w:type="spellEnd"/>
            <w:r w:rsidRPr="007E55BC">
              <w:rPr>
                <w:i w:val="0"/>
              </w:rPr>
              <w:t xml:space="preserve"> </w:t>
            </w:r>
            <w:proofErr w:type="spellStart"/>
            <w:r w:rsidRPr="007E55BC">
              <w:rPr>
                <w:i w:val="0"/>
              </w:rPr>
              <w:t>capacity</w:t>
            </w:r>
            <w:proofErr w:type="spellEnd"/>
            <w:r w:rsidRPr="007E55BC">
              <w:rPr>
                <w:i w:val="0"/>
              </w:rPr>
              <w:t>:</w:t>
            </w:r>
          </w:p>
          <w:p w14:paraId="00EF96E0" w14:textId="08A58271"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At</w:t>
            </w:r>
            <w:proofErr w:type="spellEnd"/>
            <w:r w:rsidRPr="007E55BC">
              <w:rPr>
                <w:sz w:val="20"/>
                <w:szCs w:val="20"/>
              </w:rPr>
              <w:t xml:space="preserve"> </w:t>
            </w:r>
            <w:proofErr w:type="spellStart"/>
            <w:r w:rsidRPr="007E55BC">
              <w:rPr>
                <w:sz w:val="20"/>
                <w:szCs w:val="20"/>
              </w:rPr>
              <w:t>least</w:t>
            </w:r>
            <w:proofErr w:type="spellEnd"/>
            <w:r w:rsidRPr="007E55BC">
              <w:rPr>
                <w:sz w:val="20"/>
                <w:szCs w:val="20"/>
              </w:rPr>
              <w:t xml:space="preserve"> 1400 kg</w:t>
            </w:r>
          </w:p>
        </w:tc>
        <w:tc>
          <w:tcPr>
            <w:tcW w:w="411" w:type="pct"/>
            <w:vAlign w:val="center"/>
          </w:tcPr>
          <w:p w14:paraId="027BB1C5" w14:textId="77777777" w:rsidR="00576D41" w:rsidRPr="002A6CCE" w:rsidRDefault="00576D41" w:rsidP="00576D41">
            <w:pPr>
              <w:widowControl/>
              <w:autoSpaceDE/>
              <w:autoSpaceDN/>
              <w:rPr>
                <w:b/>
                <w:bCs/>
                <w:color w:val="000000"/>
                <w:sz w:val="20"/>
                <w:szCs w:val="20"/>
                <w:lang w:val="en-GB" w:eastAsia="ja-JP"/>
              </w:rPr>
            </w:pPr>
          </w:p>
        </w:tc>
      </w:tr>
      <w:tr w:rsidR="00576D41" w:rsidRPr="002A6CCE" w14:paraId="767F1FF5" w14:textId="77777777" w:rsidTr="00237490">
        <w:trPr>
          <w:trHeight w:val="312"/>
        </w:trPr>
        <w:tc>
          <w:tcPr>
            <w:tcW w:w="784" w:type="pct"/>
            <w:vAlign w:val="center"/>
          </w:tcPr>
          <w:p w14:paraId="13942950" w14:textId="77777777" w:rsidR="00576D41" w:rsidRPr="002A6CCE" w:rsidRDefault="00576D41" w:rsidP="00576D41">
            <w:pPr>
              <w:widowControl/>
              <w:autoSpaceDE/>
              <w:autoSpaceDN/>
              <w:rPr>
                <w:b/>
                <w:bCs/>
                <w:color w:val="000000"/>
                <w:sz w:val="20"/>
                <w:szCs w:val="20"/>
                <w:lang w:val="en-GB" w:eastAsia="ja-JP"/>
              </w:rPr>
            </w:pPr>
          </w:p>
        </w:tc>
        <w:tc>
          <w:tcPr>
            <w:tcW w:w="1902" w:type="pct"/>
            <w:vAlign w:val="center"/>
          </w:tcPr>
          <w:p w14:paraId="1DB3D2C1"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Pacelšanas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augstums</w:t>
            </w:r>
            <w:proofErr w:type="spellEnd"/>
            <w:r w:rsidRPr="009E5E88">
              <w:rPr>
                <w:b/>
                <w:bCs/>
                <w:color w:val="000000"/>
                <w:sz w:val="20"/>
                <w:szCs w:val="20"/>
                <w:lang w:val="en-GB" w:eastAsia="ja-JP"/>
              </w:rPr>
              <w:t>:</w:t>
            </w:r>
          </w:p>
          <w:p w14:paraId="3601B05D" w14:textId="16A9083D" w:rsidR="00576D41" w:rsidRPr="009E5E88" w:rsidRDefault="00576D41" w:rsidP="00576D41">
            <w:pPr>
              <w:widowControl/>
              <w:autoSpaceDE/>
              <w:autoSpaceDN/>
              <w:rPr>
                <w:b/>
                <w:bCs/>
                <w:color w:val="000000"/>
                <w:sz w:val="20"/>
                <w:szCs w:val="20"/>
                <w:lang w:val="en-GB" w:eastAsia="ja-JP"/>
              </w:rPr>
            </w:pPr>
            <w:r w:rsidRPr="009E5E88">
              <w:rPr>
                <w:color w:val="000000"/>
                <w:sz w:val="20"/>
                <w:szCs w:val="20"/>
                <w:lang w:val="en-GB" w:eastAsia="ja-JP"/>
              </w:rPr>
              <w:t>200 mm</w:t>
            </w:r>
          </w:p>
        </w:tc>
        <w:tc>
          <w:tcPr>
            <w:tcW w:w="1903" w:type="pct"/>
            <w:vAlign w:val="center"/>
          </w:tcPr>
          <w:p w14:paraId="14568069" w14:textId="77777777" w:rsidR="00576D41" w:rsidRPr="007E55BC" w:rsidRDefault="00576D41" w:rsidP="00576D41">
            <w:pPr>
              <w:pStyle w:val="P68B1DB1-Normal3"/>
              <w:widowControl/>
              <w:autoSpaceDE/>
              <w:autoSpaceDN/>
              <w:rPr>
                <w:i w:val="0"/>
              </w:rPr>
            </w:pPr>
            <w:proofErr w:type="spellStart"/>
            <w:r w:rsidRPr="007E55BC">
              <w:rPr>
                <w:i w:val="0"/>
              </w:rPr>
              <w:t>Lifting</w:t>
            </w:r>
            <w:proofErr w:type="spellEnd"/>
            <w:r w:rsidRPr="007E55BC">
              <w:rPr>
                <w:i w:val="0"/>
              </w:rPr>
              <w:t xml:space="preserve"> </w:t>
            </w:r>
            <w:proofErr w:type="spellStart"/>
            <w:r w:rsidRPr="007E55BC">
              <w:rPr>
                <w:i w:val="0"/>
              </w:rPr>
              <w:t>height</w:t>
            </w:r>
            <w:proofErr w:type="spellEnd"/>
            <w:r w:rsidRPr="007E55BC">
              <w:rPr>
                <w:i w:val="0"/>
              </w:rPr>
              <w:t>:</w:t>
            </w:r>
          </w:p>
          <w:p w14:paraId="79D7B281" w14:textId="5588E8A7" w:rsidR="00576D41" w:rsidRPr="007E55BC" w:rsidRDefault="00576D41" w:rsidP="00576D41">
            <w:pPr>
              <w:widowControl/>
              <w:autoSpaceDE/>
              <w:autoSpaceDN/>
              <w:jc w:val="both"/>
              <w:rPr>
                <w:b/>
                <w:bCs/>
                <w:color w:val="000000"/>
                <w:sz w:val="20"/>
                <w:szCs w:val="20"/>
                <w:lang w:val="en-GB" w:eastAsia="ja-JP"/>
              </w:rPr>
            </w:pPr>
            <w:r w:rsidRPr="007E55BC">
              <w:rPr>
                <w:sz w:val="20"/>
                <w:szCs w:val="20"/>
              </w:rPr>
              <w:t>200 mm</w:t>
            </w:r>
          </w:p>
        </w:tc>
        <w:tc>
          <w:tcPr>
            <w:tcW w:w="411" w:type="pct"/>
            <w:vAlign w:val="center"/>
          </w:tcPr>
          <w:p w14:paraId="62E7ED15" w14:textId="77777777" w:rsidR="00576D41" w:rsidRPr="002A6CCE" w:rsidRDefault="00576D41" w:rsidP="00576D41">
            <w:pPr>
              <w:widowControl/>
              <w:autoSpaceDE/>
              <w:autoSpaceDN/>
              <w:rPr>
                <w:b/>
                <w:bCs/>
                <w:color w:val="000000"/>
                <w:sz w:val="20"/>
                <w:szCs w:val="20"/>
                <w:lang w:val="en-GB" w:eastAsia="ja-JP"/>
              </w:rPr>
            </w:pPr>
          </w:p>
        </w:tc>
      </w:tr>
      <w:tr w:rsidR="00576D41" w:rsidRPr="002A6CCE" w14:paraId="4F187F26" w14:textId="77777777" w:rsidTr="00130C9C">
        <w:trPr>
          <w:trHeight w:val="312"/>
        </w:trPr>
        <w:tc>
          <w:tcPr>
            <w:tcW w:w="784" w:type="pct"/>
            <w:vAlign w:val="center"/>
          </w:tcPr>
          <w:p w14:paraId="05F9F856" w14:textId="77777777" w:rsidR="00576D41" w:rsidRPr="002A6CCE" w:rsidRDefault="00576D41" w:rsidP="00576D41">
            <w:pPr>
              <w:widowControl/>
              <w:autoSpaceDE/>
              <w:autoSpaceDN/>
              <w:rPr>
                <w:b/>
                <w:bCs/>
                <w:color w:val="000000"/>
                <w:sz w:val="20"/>
                <w:szCs w:val="20"/>
                <w:lang w:val="en-GB" w:eastAsia="ja-JP"/>
              </w:rPr>
            </w:pPr>
          </w:p>
        </w:tc>
        <w:tc>
          <w:tcPr>
            <w:tcW w:w="1902" w:type="pct"/>
            <w:vAlign w:val="bottom"/>
          </w:tcPr>
          <w:p w14:paraId="53914152"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Dakšu</w:t>
            </w:r>
            <w:proofErr w:type="spellEnd"/>
            <w:r w:rsidRPr="009E5E88">
              <w:rPr>
                <w:b/>
                <w:bCs/>
                <w:color w:val="000000"/>
                <w:sz w:val="20"/>
                <w:szCs w:val="20"/>
                <w:lang w:val="en-GB" w:eastAsia="ja-JP"/>
              </w:rPr>
              <w:t xml:space="preserve"> garums:</w:t>
            </w:r>
          </w:p>
          <w:p w14:paraId="61B8B84F" w14:textId="0683B910" w:rsidR="00576D41" w:rsidRPr="009E5E88" w:rsidRDefault="00576D41" w:rsidP="00576D41">
            <w:pPr>
              <w:widowControl/>
              <w:autoSpaceDE/>
              <w:autoSpaceDN/>
              <w:rPr>
                <w:b/>
                <w:bCs/>
                <w:color w:val="000000"/>
                <w:sz w:val="20"/>
                <w:szCs w:val="20"/>
                <w:lang w:val="en-GB" w:eastAsia="ja-JP"/>
              </w:rPr>
            </w:pPr>
            <w:r w:rsidRPr="009E5E88">
              <w:rPr>
                <w:color w:val="000000"/>
                <w:sz w:val="20"/>
                <w:szCs w:val="20"/>
                <w:lang w:val="en-GB" w:eastAsia="ja-JP"/>
              </w:rPr>
              <w:t>1150 mm</w:t>
            </w:r>
          </w:p>
        </w:tc>
        <w:tc>
          <w:tcPr>
            <w:tcW w:w="1903" w:type="pct"/>
            <w:vAlign w:val="bottom"/>
          </w:tcPr>
          <w:p w14:paraId="00522477" w14:textId="77777777" w:rsidR="00576D41" w:rsidRPr="007E55BC" w:rsidRDefault="00576D41" w:rsidP="00576D41">
            <w:pPr>
              <w:pStyle w:val="P68B1DB1-Normal3"/>
              <w:widowControl/>
              <w:autoSpaceDE/>
              <w:autoSpaceDN/>
              <w:rPr>
                <w:i w:val="0"/>
              </w:rPr>
            </w:pPr>
            <w:proofErr w:type="spellStart"/>
            <w:r w:rsidRPr="007E55BC">
              <w:rPr>
                <w:i w:val="0"/>
              </w:rPr>
              <w:t>Fork</w:t>
            </w:r>
            <w:proofErr w:type="spellEnd"/>
            <w:r w:rsidRPr="007E55BC">
              <w:rPr>
                <w:i w:val="0"/>
              </w:rPr>
              <w:t xml:space="preserve"> </w:t>
            </w:r>
            <w:proofErr w:type="spellStart"/>
            <w:r w:rsidRPr="007E55BC">
              <w:rPr>
                <w:i w:val="0"/>
              </w:rPr>
              <w:t>length</w:t>
            </w:r>
            <w:proofErr w:type="spellEnd"/>
            <w:r w:rsidRPr="007E55BC">
              <w:rPr>
                <w:i w:val="0"/>
              </w:rPr>
              <w:t>:</w:t>
            </w:r>
          </w:p>
          <w:p w14:paraId="068389F7" w14:textId="5089D99B" w:rsidR="00576D41" w:rsidRPr="007E55BC" w:rsidRDefault="00576D41" w:rsidP="00576D41">
            <w:pPr>
              <w:widowControl/>
              <w:autoSpaceDE/>
              <w:autoSpaceDN/>
              <w:jc w:val="both"/>
              <w:rPr>
                <w:b/>
                <w:bCs/>
                <w:color w:val="000000"/>
                <w:sz w:val="20"/>
                <w:szCs w:val="20"/>
                <w:lang w:val="en-GB" w:eastAsia="ja-JP"/>
              </w:rPr>
            </w:pPr>
            <w:r w:rsidRPr="007E55BC">
              <w:rPr>
                <w:sz w:val="20"/>
                <w:szCs w:val="20"/>
              </w:rPr>
              <w:t>1150 mm</w:t>
            </w:r>
          </w:p>
        </w:tc>
        <w:tc>
          <w:tcPr>
            <w:tcW w:w="411" w:type="pct"/>
            <w:vAlign w:val="center"/>
          </w:tcPr>
          <w:p w14:paraId="7F508558" w14:textId="77777777" w:rsidR="00576D41" w:rsidRPr="002A6CCE" w:rsidRDefault="00576D41" w:rsidP="00576D41">
            <w:pPr>
              <w:widowControl/>
              <w:autoSpaceDE/>
              <w:autoSpaceDN/>
              <w:rPr>
                <w:b/>
                <w:bCs/>
                <w:color w:val="000000"/>
                <w:sz w:val="20"/>
                <w:szCs w:val="20"/>
                <w:lang w:val="en-GB" w:eastAsia="ja-JP"/>
              </w:rPr>
            </w:pPr>
          </w:p>
        </w:tc>
      </w:tr>
      <w:tr w:rsidR="00576D41" w:rsidRPr="002A6CCE" w14:paraId="4793A00C" w14:textId="77777777" w:rsidTr="00130C9C">
        <w:trPr>
          <w:trHeight w:val="312"/>
        </w:trPr>
        <w:tc>
          <w:tcPr>
            <w:tcW w:w="784" w:type="pct"/>
            <w:vAlign w:val="center"/>
          </w:tcPr>
          <w:p w14:paraId="79D2AA25" w14:textId="77777777" w:rsidR="00576D41" w:rsidRPr="002A6CCE" w:rsidRDefault="00576D41" w:rsidP="00576D41">
            <w:pPr>
              <w:widowControl/>
              <w:autoSpaceDE/>
              <w:autoSpaceDN/>
              <w:rPr>
                <w:b/>
                <w:bCs/>
                <w:color w:val="000000"/>
                <w:sz w:val="20"/>
                <w:szCs w:val="20"/>
                <w:lang w:val="en-GB" w:eastAsia="ja-JP"/>
              </w:rPr>
            </w:pPr>
          </w:p>
        </w:tc>
        <w:tc>
          <w:tcPr>
            <w:tcW w:w="1902" w:type="pct"/>
            <w:vAlign w:val="bottom"/>
          </w:tcPr>
          <w:p w14:paraId="065F5F3A"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Akumulatora</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baterija</w:t>
            </w:r>
            <w:proofErr w:type="spellEnd"/>
            <w:r w:rsidRPr="009E5E88">
              <w:rPr>
                <w:b/>
                <w:bCs/>
                <w:color w:val="000000"/>
                <w:sz w:val="20"/>
                <w:szCs w:val="20"/>
                <w:lang w:val="en-GB" w:eastAsia="ja-JP"/>
              </w:rPr>
              <w:t>:</w:t>
            </w:r>
          </w:p>
          <w:p w14:paraId="21D64960" w14:textId="13D4E154" w:rsidR="00576D41" w:rsidRPr="009E5E88" w:rsidRDefault="00576D41" w:rsidP="00576D41">
            <w:pPr>
              <w:widowControl/>
              <w:autoSpaceDE/>
              <w:autoSpaceDN/>
              <w:rPr>
                <w:b/>
                <w:bCs/>
                <w:color w:val="000000"/>
                <w:sz w:val="20"/>
                <w:szCs w:val="20"/>
                <w:lang w:val="en-GB" w:eastAsia="ja-JP"/>
              </w:rPr>
            </w:pPr>
            <w:r w:rsidRPr="009E5E88">
              <w:rPr>
                <w:color w:val="000000"/>
                <w:sz w:val="20"/>
                <w:szCs w:val="20"/>
                <w:lang w:val="en-GB" w:eastAsia="ja-JP"/>
              </w:rPr>
              <w:t xml:space="preserve">Litija </w:t>
            </w:r>
            <w:proofErr w:type="spellStart"/>
            <w:r w:rsidRPr="009E5E88">
              <w:rPr>
                <w:color w:val="000000"/>
                <w:sz w:val="20"/>
                <w:szCs w:val="20"/>
                <w:lang w:val="en-GB" w:eastAsia="ja-JP"/>
              </w:rPr>
              <w:t>jonu</w:t>
            </w:r>
            <w:proofErr w:type="spellEnd"/>
            <w:r w:rsidRPr="009E5E88">
              <w:rPr>
                <w:color w:val="000000"/>
                <w:sz w:val="20"/>
                <w:szCs w:val="20"/>
                <w:lang w:val="en-GB" w:eastAsia="ja-JP"/>
              </w:rPr>
              <w:t xml:space="preserve"> </w:t>
            </w:r>
          </w:p>
        </w:tc>
        <w:tc>
          <w:tcPr>
            <w:tcW w:w="1903" w:type="pct"/>
            <w:vAlign w:val="bottom"/>
          </w:tcPr>
          <w:p w14:paraId="3E61FEDA" w14:textId="77777777" w:rsidR="00576D41" w:rsidRPr="007E55BC" w:rsidRDefault="00576D41" w:rsidP="00576D41">
            <w:pPr>
              <w:pStyle w:val="P68B1DB1-Normal3"/>
              <w:widowControl/>
              <w:autoSpaceDE/>
              <w:autoSpaceDN/>
              <w:rPr>
                <w:i w:val="0"/>
              </w:rPr>
            </w:pPr>
            <w:proofErr w:type="spellStart"/>
            <w:r w:rsidRPr="007E55BC">
              <w:rPr>
                <w:i w:val="0"/>
              </w:rPr>
              <w:t>Battery</w:t>
            </w:r>
            <w:proofErr w:type="spellEnd"/>
            <w:r w:rsidRPr="007E55BC">
              <w:rPr>
                <w:i w:val="0"/>
              </w:rPr>
              <w:t>:</w:t>
            </w:r>
          </w:p>
          <w:p w14:paraId="34C9AC23" w14:textId="507AB993"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Lithium-ion</w:t>
            </w:r>
            <w:proofErr w:type="spellEnd"/>
            <w:r w:rsidRPr="007E55BC">
              <w:rPr>
                <w:sz w:val="20"/>
                <w:szCs w:val="20"/>
              </w:rPr>
              <w:t xml:space="preserve"> </w:t>
            </w:r>
          </w:p>
        </w:tc>
        <w:tc>
          <w:tcPr>
            <w:tcW w:w="411" w:type="pct"/>
            <w:vAlign w:val="center"/>
          </w:tcPr>
          <w:p w14:paraId="37DD8066" w14:textId="77777777" w:rsidR="00576D41" w:rsidRPr="002A6CCE" w:rsidRDefault="00576D41" w:rsidP="00576D41">
            <w:pPr>
              <w:widowControl/>
              <w:autoSpaceDE/>
              <w:autoSpaceDN/>
              <w:rPr>
                <w:b/>
                <w:bCs/>
                <w:color w:val="000000"/>
                <w:sz w:val="20"/>
                <w:szCs w:val="20"/>
                <w:lang w:val="en-GB" w:eastAsia="ja-JP"/>
              </w:rPr>
            </w:pPr>
          </w:p>
        </w:tc>
      </w:tr>
      <w:tr w:rsidR="00576D41" w:rsidRPr="002A6CCE" w14:paraId="7732F79C" w14:textId="77777777" w:rsidTr="00237490">
        <w:trPr>
          <w:trHeight w:val="624"/>
        </w:trPr>
        <w:tc>
          <w:tcPr>
            <w:tcW w:w="784" w:type="pct"/>
            <w:hideMark/>
          </w:tcPr>
          <w:p w14:paraId="6B5B1616" w14:textId="2E52EBC6" w:rsidR="00576D41" w:rsidRPr="002A6CCE" w:rsidRDefault="00576D41" w:rsidP="00576D41">
            <w:pPr>
              <w:widowControl/>
              <w:autoSpaceDE/>
              <w:autoSpaceDN/>
              <w:rPr>
                <w:b/>
                <w:bCs/>
                <w:color w:val="000000"/>
                <w:sz w:val="20"/>
                <w:szCs w:val="20"/>
                <w:lang w:val="de-DE" w:eastAsia="ja-JP"/>
              </w:rPr>
            </w:pPr>
            <w:r>
              <w:rPr>
                <w:b/>
                <w:bCs/>
                <w:color w:val="000000"/>
                <w:sz w:val="20"/>
                <w:szCs w:val="20"/>
                <w:lang w:val="de-DE" w:eastAsia="ja-JP"/>
              </w:rPr>
              <w:t>11.4</w:t>
            </w:r>
            <w:r w:rsidRPr="002A6CCE">
              <w:rPr>
                <w:b/>
                <w:bCs/>
                <w:color w:val="000000"/>
                <w:sz w:val="20"/>
                <w:szCs w:val="20"/>
                <w:lang w:val="de-DE" w:eastAsia="ja-JP"/>
              </w:rPr>
              <w:t xml:space="preserve">. </w:t>
            </w:r>
            <w:proofErr w:type="spellStart"/>
            <w:r w:rsidRPr="002A6CCE">
              <w:rPr>
                <w:b/>
                <w:bCs/>
                <w:color w:val="000000"/>
                <w:sz w:val="20"/>
                <w:szCs w:val="20"/>
                <w:lang w:val="de-DE" w:eastAsia="ja-JP"/>
              </w:rPr>
              <w:t>Manuāli</w:t>
            </w:r>
            <w:proofErr w:type="spellEnd"/>
            <w:r w:rsidRPr="002A6CCE">
              <w:rPr>
                <w:b/>
                <w:bCs/>
                <w:color w:val="000000"/>
                <w:sz w:val="20"/>
                <w:szCs w:val="20"/>
                <w:lang w:val="de-DE" w:eastAsia="ja-JP"/>
              </w:rPr>
              <w:t xml:space="preserve"> </w:t>
            </w:r>
            <w:proofErr w:type="spellStart"/>
            <w:r w:rsidRPr="002A6CCE">
              <w:rPr>
                <w:b/>
                <w:bCs/>
                <w:color w:val="000000"/>
                <w:sz w:val="20"/>
                <w:szCs w:val="20"/>
                <w:lang w:val="de-DE" w:eastAsia="ja-JP"/>
              </w:rPr>
              <w:t>elektriskie</w:t>
            </w:r>
            <w:proofErr w:type="spellEnd"/>
            <w:r w:rsidRPr="002A6CCE">
              <w:rPr>
                <w:b/>
                <w:bCs/>
                <w:color w:val="000000"/>
                <w:sz w:val="20"/>
                <w:szCs w:val="20"/>
                <w:lang w:val="de-DE" w:eastAsia="ja-JP"/>
              </w:rPr>
              <w:t xml:space="preserve"> </w:t>
            </w:r>
            <w:proofErr w:type="spellStart"/>
            <w:r w:rsidRPr="002A6CCE">
              <w:rPr>
                <w:b/>
                <w:bCs/>
                <w:color w:val="000000"/>
                <w:sz w:val="20"/>
                <w:szCs w:val="20"/>
                <w:lang w:val="de-DE" w:eastAsia="ja-JP"/>
              </w:rPr>
              <w:t>hidrauliskie</w:t>
            </w:r>
            <w:proofErr w:type="spellEnd"/>
            <w:r w:rsidRPr="002A6CCE">
              <w:rPr>
                <w:b/>
                <w:bCs/>
                <w:color w:val="000000"/>
                <w:sz w:val="20"/>
                <w:szCs w:val="20"/>
                <w:lang w:val="de-DE" w:eastAsia="ja-JP"/>
              </w:rPr>
              <w:t xml:space="preserve"> </w:t>
            </w:r>
            <w:proofErr w:type="spellStart"/>
            <w:r w:rsidRPr="002A6CCE">
              <w:rPr>
                <w:b/>
                <w:bCs/>
                <w:color w:val="000000"/>
                <w:sz w:val="20"/>
                <w:szCs w:val="20"/>
                <w:lang w:val="de-DE" w:eastAsia="ja-JP"/>
              </w:rPr>
              <w:t>palešu</w:t>
            </w:r>
            <w:proofErr w:type="spellEnd"/>
            <w:r w:rsidRPr="002A6CCE">
              <w:rPr>
                <w:b/>
                <w:bCs/>
                <w:color w:val="000000"/>
                <w:sz w:val="20"/>
                <w:szCs w:val="20"/>
                <w:lang w:val="de-DE" w:eastAsia="ja-JP"/>
              </w:rPr>
              <w:t xml:space="preserve"> </w:t>
            </w:r>
            <w:proofErr w:type="spellStart"/>
            <w:r w:rsidRPr="002A6CCE">
              <w:rPr>
                <w:b/>
                <w:bCs/>
                <w:color w:val="000000"/>
                <w:sz w:val="20"/>
                <w:szCs w:val="20"/>
                <w:lang w:val="de-DE" w:eastAsia="ja-JP"/>
              </w:rPr>
              <w:t>ratiņi</w:t>
            </w:r>
            <w:proofErr w:type="spellEnd"/>
            <w:r>
              <w:rPr>
                <w:b/>
                <w:bCs/>
                <w:color w:val="000000"/>
                <w:sz w:val="20"/>
                <w:szCs w:val="20"/>
                <w:lang w:val="de-DE" w:eastAsia="ja-JP"/>
              </w:rPr>
              <w:t xml:space="preserve"> / </w:t>
            </w:r>
            <w:r w:rsidRPr="005F5322">
              <w:rPr>
                <w:b/>
                <w:bCs/>
                <w:color w:val="000000"/>
                <w:sz w:val="20"/>
                <w:szCs w:val="20"/>
                <w:lang w:val="de-DE" w:eastAsia="ja-JP"/>
              </w:rPr>
              <w:t xml:space="preserve">Manual Electric </w:t>
            </w:r>
            <w:proofErr w:type="spellStart"/>
            <w:r w:rsidRPr="005F5322">
              <w:rPr>
                <w:b/>
                <w:bCs/>
                <w:color w:val="000000"/>
                <w:sz w:val="20"/>
                <w:szCs w:val="20"/>
                <w:lang w:val="de-DE" w:eastAsia="ja-JP"/>
              </w:rPr>
              <w:t>Hydraulic</w:t>
            </w:r>
            <w:proofErr w:type="spellEnd"/>
            <w:r w:rsidRPr="005F5322">
              <w:rPr>
                <w:b/>
                <w:bCs/>
                <w:color w:val="000000"/>
                <w:sz w:val="20"/>
                <w:szCs w:val="20"/>
                <w:lang w:val="de-DE" w:eastAsia="ja-JP"/>
              </w:rPr>
              <w:t xml:space="preserve"> Pallet Truck</w:t>
            </w:r>
          </w:p>
        </w:tc>
        <w:tc>
          <w:tcPr>
            <w:tcW w:w="1902" w:type="pct"/>
            <w:vAlign w:val="center"/>
            <w:hideMark/>
          </w:tcPr>
          <w:p w14:paraId="4E71D8D7" w14:textId="77777777" w:rsidR="00576D41" w:rsidRPr="009E5E88" w:rsidRDefault="00576D41" w:rsidP="00576D41">
            <w:pPr>
              <w:widowControl/>
              <w:autoSpaceDE/>
              <w:autoSpaceDN/>
              <w:jc w:val="center"/>
              <w:rPr>
                <w:b/>
                <w:bCs/>
                <w:color w:val="000000"/>
                <w:sz w:val="20"/>
                <w:szCs w:val="20"/>
                <w:lang w:val="de-DE" w:eastAsia="ja-JP"/>
              </w:rPr>
            </w:pPr>
            <w:r w:rsidRPr="009E5E88">
              <w:rPr>
                <w:b/>
                <w:bCs/>
                <w:color w:val="000000"/>
                <w:sz w:val="20"/>
                <w:szCs w:val="20"/>
                <w:lang w:val="de-DE" w:eastAsia="ja-JP"/>
              </w:rPr>
              <w:t> </w:t>
            </w:r>
          </w:p>
        </w:tc>
        <w:tc>
          <w:tcPr>
            <w:tcW w:w="1903" w:type="pct"/>
            <w:vAlign w:val="center"/>
          </w:tcPr>
          <w:p w14:paraId="470EA605" w14:textId="77777777" w:rsidR="00576D41" w:rsidRPr="007E55BC" w:rsidRDefault="00576D41" w:rsidP="00576D41">
            <w:pPr>
              <w:widowControl/>
              <w:autoSpaceDE/>
              <w:autoSpaceDN/>
              <w:jc w:val="both"/>
              <w:rPr>
                <w:b/>
                <w:bCs/>
                <w:color w:val="000000"/>
                <w:sz w:val="20"/>
                <w:szCs w:val="20"/>
                <w:lang w:val="en-GB" w:eastAsia="ja-JP"/>
              </w:rPr>
            </w:pPr>
          </w:p>
        </w:tc>
        <w:tc>
          <w:tcPr>
            <w:tcW w:w="411" w:type="pct"/>
            <w:vAlign w:val="center"/>
            <w:hideMark/>
          </w:tcPr>
          <w:p w14:paraId="00988BAC" w14:textId="7AD76D3B"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1</w:t>
            </w:r>
          </w:p>
        </w:tc>
      </w:tr>
      <w:tr w:rsidR="00576D41" w:rsidRPr="002A6CCE" w14:paraId="26930D8D" w14:textId="77777777" w:rsidTr="00662D8A">
        <w:trPr>
          <w:trHeight w:val="312"/>
        </w:trPr>
        <w:tc>
          <w:tcPr>
            <w:tcW w:w="784" w:type="pct"/>
            <w:hideMark/>
          </w:tcPr>
          <w:p w14:paraId="7952095D"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bottom"/>
            <w:hideMark/>
          </w:tcPr>
          <w:p w14:paraId="32813256" w14:textId="64C6406F"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Celtspēja</w:t>
            </w:r>
            <w:proofErr w:type="spellEnd"/>
            <w:r w:rsidRPr="009E5E88">
              <w:rPr>
                <w:b/>
                <w:bCs/>
                <w:color w:val="000000"/>
                <w:sz w:val="20"/>
                <w:szCs w:val="20"/>
                <w:lang w:val="en-GB" w:eastAsia="ja-JP"/>
              </w:rPr>
              <w:t>:</w:t>
            </w:r>
          </w:p>
          <w:p w14:paraId="7DCB50E9" w14:textId="4985F127"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 xml:space="preserve">Ne </w:t>
            </w:r>
            <w:proofErr w:type="spellStart"/>
            <w:r w:rsidRPr="009E5E88">
              <w:rPr>
                <w:color w:val="000000"/>
                <w:sz w:val="20"/>
                <w:szCs w:val="20"/>
                <w:lang w:val="en-GB" w:eastAsia="ja-JP"/>
              </w:rPr>
              <w:t>mazāk</w:t>
            </w:r>
            <w:proofErr w:type="spellEnd"/>
            <w:r w:rsidRPr="009E5E88">
              <w:rPr>
                <w:color w:val="000000"/>
                <w:sz w:val="20"/>
                <w:szCs w:val="20"/>
                <w:lang w:val="en-GB" w:eastAsia="ja-JP"/>
              </w:rPr>
              <w:t xml:space="preserve"> 1200 kg</w:t>
            </w:r>
          </w:p>
        </w:tc>
        <w:tc>
          <w:tcPr>
            <w:tcW w:w="1903" w:type="pct"/>
            <w:vAlign w:val="bottom"/>
          </w:tcPr>
          <w:p w14:paraId="51A49ABC" w14:textId="77777777" w:rsidR="00576D41" w:rsidRPr="007E55BC" w:rsidRDefault="00576D41" w:rsidP="00576D41">
            <w:pPr>
              <w:pStyle w:val="P68B1DB1-Normal3"/>
              <w:widowControl/>
              <w:autoSpaceDE/>
              <w:autoSpaceDN/>
              <w:rPr>
                <w:i w:val="0"/>
              </w:rPr>
            </w:pPr>
            <w:proofErr w:type="spellStart"/>
            <w:r w:rsidRPr="007E55BC">
              <w:rPr>
                <w:i w:val="0"/>
              </w:rPr>
              <w:t>Lifting</w:t>
            </w:r>
            <w:proofErr w:type="spellEnd"/>
            <w:r w:rsidRPr="007E55BC">
              <w:rPr>
                <w:i w:val="0"/>
              </w:rPr>
              <w:t xml:space="preserve"> </w:t>
            </w:r>
            <w:proofErr w:type="spellStart"/>
            <w:r w:rsidRPr="007E55BC">
              <w:rPr>
                <w:i w:val="0"/>
              </w:rPr>
              <w:t>capacity</w:t>
            </w:r>
            <w:proofErr w:type="spellEnd"/>
            <w:r w:rsidRPr="007E55BC">
              <w:rPr>
                <w:i w:val="0"/>
              </w:rPr>
              <w:t>:</w:t>
            </w:r>
          </w:p>
          <w:p w14:paraId="6A05DC40" w14:textId="74D815AB"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At</w:t>
            </w:r>
            <w:proofErr w:type="spellEnd"/>
            <w:r w:rsidRPr="007E55BC">
              <w:rPr>
                <w:sz w:val="20"/>
                <w:szCs w:val="20"/>
              </w:rPr>
              <w:t xml:space="preserve"> </w:t>
            </w:r>
            <w:proofErr w:type="spellStart"/>
            <w:r w:rsidRPr="007E55BC">
              <w:rPr>
                <w:sz w:val="20"/>
                <w:szCs w:val="20"/>
              </w:rPr>
              <w:t>least</w:t>
            </w:r>
            <w:proofErr w:type="spellEnd"/>
            <w:r w:rsidRPr="007E55BC">
              <w:rPr>
                <w:sz w:val="20"/>
                <w:szCs w:val="20"/>
              </w:rPr>
              <w:t xml:space="preserve"> 1200 kg</w:t>
            </w:r>
          </w:p>
        </w:tc>
        <w:tc>
          <w:tcPr>
            <w:tcW w:w="411" w:type="pct"/>
            <w:vAlign w:val="center"/>
            <w:hideMark/>
          </w:tcPr>
          <w:p w14:paraId="7BEBF7EC" w14:textId="020C09FF"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63703C90" w14:textId="77777777" w:rsidTr="00662D8A">
        <w:trPr>
          <w:trHeight w:val="312"/>
        </w:trPr>
        <w:tc>
          <w:tcPr>
            <w:tcW w:w="784" w:type="pct"/>
            <w:hideMark/>
          </w:tcPr>
          <w:p w14:paraId="727B9497"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bottom"/>
            <w:hideMark/>
          </w:tcPr>
          <w:p w14:paraId="136F798B" w14:textId="551160F3"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Pacelšanas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augstums</w:t>
            </w:r>
            <w:proofErr w:type="spellEnd"/>
            <w:r w:rsidRPr="009E5E88">
              <w:rPr>
                <w:b/>
                <w:bCs/>
                <w:color w:val="000000"/>
                <w:sz w:val="20"/>
                <w:szCs w:val="20"/>
                <w:lang w:val="en-GB" w:eastAsia="ja-JP"/>
              </w:rPr>
              <w:t>:</w:t>
            </w:r>
          </w:p>
          <w:p w14:paraId="494F0382" w14:textId="24A2C515"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200 mm</w:t>
            </w:r>
          </w:p>
        </w:tc>
        <w:tc>
          <w:tcPr>
            <w:tcW w:w="1903" w:type="pct"/>
            <w:vAlign w:val="bottom"/>
          </w:tcPr>
          <w:p w14:paraId="15284FC3" w14:textId="77777777" w:rsidR="00576D41" w:rsidRPr="007E55BC" w:rsidRDefault="00576D41" w:rsidP="00576D41">
            <w:pPr>
              <w:pStyle w:val="P68B1DB1-Normal3"/>
              <w:widowControl/>
              <w:autoSpaceDE/>
              <w:autoSpaceDN/>
              <w:rPr>
                <w:i w:val="0"/>
              </w:rPr>
            </w:pPr>
            <w:proofErr w:type="spellStart"/>
            <w:r w:rsidRPr="007E55BC">
              <w:rPr>
                <w:i w:val="0"/>
              </w:rPr>
              <w:t>Lifting</w:t>
            </w:r>
            <w:proofErr w:type="spellEnd"/>
            <w:r w:rsidRPr="007E55BC">
              <w:rPr>
                <w:i w:val="0"/>
              </w:rPr>
              <w:t xml:space="preserve"> </w:t>
            </w:r>
            <w:proofErr w:type="spellStart"/>
            <w:r w:rsidRPr="007E55BC">
              <w:rPr>
                <w:i w:val="0"/>
              </w:rPr>
              <w:t>height</w:t>
            </w:r>
            <w:proofErr w:type="spellEnd"/>
            <w:r w:rsidRPr="007E55BC">
              <w:rPr>
                <w:i w:val="0"/>
              </w:rPr>
              <w:t>:</w:t>
            </w:r>
          </w:p>
          <w:p w14:paraId="01B496F9" w14:textId="4688A396" w:rsidR="00576D41" w:rsidRPr="007E55BC" w:rsidRDefault="00576D41" w:rsidP="00576D41">
            <w:pPr>
              <w:widowControl/>
              <w:autoSpaceDE/>
              <w:autoSpaceDN/>
              <w:jc w:val="both"/>
              <w:rPr>
                <w:b/>
                <w:bCs/>
                <w:color w:val="000000"/>
                <w:sz w:val="20"/>
                <w:szCs w:val="20"/>
                <w:lang w:val="en-GB" w:eastAsia="ja-JP"/>
              </w:rPr>
            </w:pPr>
            <w:r w:rsidRPr="007E55BC">
              <w:rPr>
                <w:sz w:val="20"/>
                <w:szCs w:val="20"/>
              </w:rPr>
              <w:t>200 mm</w:t>
            </w:r>
          </w:p>
        </w:tc>
        <w:tc>
          <w:tcPr>
            <w:tcW w:w="411" w:type="pct"/>
            <w:vAlign w:val="center"/>
            <w:hideMark/>
          </w:tcPr>
          <w:p w14:paraId="77466A7D" w14:textId="4152D27A"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28437A08" w14:textId="77777777" w:rsidTr="00662D8A">
        <w:trPr>
          <w:trHeight w:val="312"/>
        </w:trPr>
        <w:tc>
          <w:tcPr>
            <w:tcW w:w="784" w:type="pct"/>
            <w:hideMark/>
          </w:tcPr>
          <w:p w14:paraId="63D04397"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bottom"/>
            <w:hideMark/>
          </w:tcPr>
          <w:p w14:paraId="0990B037" w14:textId="6A58D30A"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Dakšu</w:t>
            </w:r>
            <w:proofErr w:type="spellEnd"/>
            <w:r w:rsidRPr="009E5E88">
              <w:rPr>
                <w:b/>
                <w:bCs/>
                <w:color w:val="000000"/>
                <w:sz w:val="20"/>
                <w:szCs w:val="20"/>
                <w:lang w:val="en-GB" w:eastAsia="ja-JP"/>
              </w:rPr>
              <w:t xml:space="preserve"> garums:</w:t>
            </w:r>
          </w:p>
          <w:p w14:paraId="5C021EB8" w14:textId="16C11D60"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1150 mm</w:t>
            </w:r>
          </w:p>
        </w:tc>
        <w:tc>
          <w:tcPr>
            <w:tcW w:w="1903" w:type="pct"/>
            <w:vAlign w:val="bottom"/>
          </w:tcPr>
          <w:p w14:paraId="02F890BB" w14:textId="77777777" w:rsidR="00576D41" w:rsidRPr="007E55BC" w:rsidRDefault="00576D41" w:rsidP="00576D41">
            <w:pPr>
              <w:pStyle w:val="P68B1DB1-Normal3"/>
              <w:widowControl/>
              <w:autoSpaceDE/>
              <w:autoSpaceDN/>
              <w:rPr>
                <w:i w:val="0"/>
              </w:rPr>
            </w:pPr>
            <w:proofErr w:type="spellStart"/>
            <w:r w:rsidRPr="007E55BC">
              <w:rPr>
                <w:i w:val="0"/>
              </w:rPr>
              <w:t>Fork</w:t>
            </w:r>
            <w:proofErr w:type="spellEnd"/>
            <w:r w:rsidRPr="007E55BC">
              <w:rPr>
                <w:i w:val="0"/>
              </w:rPr>
              <w:t xml:space="preserve"> </w:t>
            </w:r>
            <w:proofErr w:type="spellStart"/>
            <w:r w:rsidRPr="007E55BC">
              <w:rPr>
                <w:i w:val="0"/>
              </w:rPr>
              <w:t>length</w:t>
            </w:r>
            <w:proofErr w:type="spellEnd"/>
            <w:r w:rsidRPr="007E55BC">
              <w:rPr>
                <w:i w:val="0"/>
              </w:rPr>
              <w:t>:</w:t>
            </w:r>
          </w:p>
          <w:p w14:paraId="7CD3F9CE" w14:textId="20C445D2" w:rsidR="00576D41" w:rsidRPr="007E55BC" w:rsidRDefault="00576D41" w:rsidP="00576D41">
            <w:pPr>
              <w:widowControl/>
              <w:autoSpaceDE/>
              <w:autoSpaceDN/>
              <w:jc w:val="both"/>
              <w:rPr>
                <w:b/>
                <w:bCs/>
                <w:color w:val="000000"/>
                <w:sz w:val="20"/>
                <w:szCs w:val="20"/>
                <w:lang w:val="en-GB" w:eastAsia="ja-JP"/>
              </w:rPr>
            </w:pPr>
            <w:r w:rsidRPr="007E55BC">
              <w:rPr>
                <w:sz w:val="20"/>
                <w:szCs w:val="20"/>
              </w:rPr>
              <w:t>1150 mm</w:t>
            </w:r>
          </w:p>
        </w:tc>
        <w:tc>
          <w:tcPr>
            <w:tcW w:w="411" w:type="pct"/>
            <w:vAlign w:val="center"/>
            <w:hideMark/>
          </w:tcPr>
          <w:p w14:paraId="58614FE9" w14:textId="2F9C484B"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7F73455C" w14:textId="77777777" w:rsidTr="00662D8A">
        <w:trPr>
          <w:trHeight w:val="312"/>
        </w:trPr>
        <w:tc>
          <w:tcPr>
            <w:tcW w:w="784" w:type="pct"/>
            <w:hideMark/>
          </w:tcPr>
          <w:p w14:paraId="3FAD5D52"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bottom"/>
            <w:hideMark/>
          </w:tcPr>
          <w:p w14:paraId="13155C5A" w14:textId="2D4B96FB"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Akumulatora</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baterija</w:t>
            </w:r>
            <w:proofErr w:type="spellEnd"/>
            <w:r w:rsidRPr="009E5E88">
              <w:rPr>
                <w:b/>
                <w:bCs/>
                <w:color w:val="000000"/>
                <w:sz w:val="20"/>
                <w:szCs w:val="20"/>
                <w:lang w:val="en-GB" w:eastAsia="ja-JP"/>
              </w:rPr>
              <w:t>:</w:t>
            </w:r>
          </w:p>
          <w:p w14:paraId="102E17EB" w14:textId="6CA50DF5"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 xml:space="preserve">Litija </w:t>
            </w:r>
            <w:proofErr w:type="spellStart"/>
            <w:r w:rsidRPr="009E5E88">
              <w:rPr>
                <w:color w:val="000000"/>
                <w:sz w:val="20"/>
                <w:szCs w:val="20"/>
                <w:lang w:val="en-GB" w:eastAsia="ja-JP"/>
              </w:rPr>
              <w:t>jonu</w:t>
            </w:r>
            <w:proofErr w:type="spellEnd"/>
            <w:r w:rsidRPr="009E5E88">
              <w:rPr>
                <w:color w:val="000000"/>
                <w:sz w:val="20"/>
                <w:szCs w:val="20"/>
                <w:lang w:val="en-GB" w:eastAsia="ja-JP"/>
              </w:rPr>
              <w:t xml:space="preserve"> </w:t>
            </w:r>
          </w:p>
        </w:tc>
        <w:tc>
          <w:tcPr>
            <w:tcW w:w="1903" w:type="pct"/>
            <w:vAlign w:val="bottom"/>
          </w:tcPr>
          <w:p w14:paraId="4B107BBE" w14:textId="77777777" w:rsidR="00576D41" w:rsidRPr="007E55BC" w:rsidRDefault="00576D41" w:rsidP="00576D41">
            <w:pPr>
              <w:pStyle w:val="P68B1DB1-Normal3"/>
              <w:widowControl/>
              <w:autoSpaceDE/>
              <w:autoSpaceDN/>
              <w:rPr>
                <w:i w:val="0"/>
              </w:rPr>
            </w:pPr>
            <w:proofErr w:type="spellStart"/>
            <w:r w:rsidRPr="007E55BC">
              <w:rPr>
                <w:i w:val="0"/>
              </w:rPr>
              <w:t>Battery</w:t>
            </w:r>
            <w:proofErr w:type="spellEnd"/>
            <w:r w:rsidRPr="007E55BC">
              <w:rPr>
                <w:i w:val="0"/>
              </w:rPr>
              <w:t>:</w:t>
            </w:r>
          </w:p>
          <w:p w14:paraId="448F62A0" w14:textId="526801DD"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Lithium-ion</w:t>
            </w:r>
            <w:proofErr w:type="spellEnd"/>
            <w:r w:rsidRPr="007E55BC">
              <w:rPr>
                <w:sz w:val="20"/>
                <w:szCs w:val="20"/>
              </w:rPr>
              <w:t xml:space="preserve"> </w:t>
            </w:r>
          </w:p>
        </w:tc>
        <w:tc>
          <w:tcPr>
            <w:tcW w:w="411" w:type="pct"/>
            <w:vAlign w:val="center"/>
            <w:hideMark/>
          </w:tcPr>
          <w:p w14:paraId="535859A1" w14:textId="014ABE57"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783B20C3" w14:textId="77777777" w:rsidTr="00237490">
        <w:trPr>
          <w:trHeight w:val="624"/>
        </w:trPr>
        <w:tc>
          <w:tcPr>
            <w:tcW w:w="784" w:type="pct"/>
          </w:tcPr>
          <w:p w14:paraId="34FB070A" w14:textId="22F14F17" w:rsidR="00576D41" w:rsidRPr="002A6CCE" w:rsidRDefault="00576D41" w:rsidP="00576D41">
            <w:pPr>
              <w:widowControl/>
              <w:autoSpaceDE/>
              <w:autoSpaceDN/>
              <w:rPr>
                <w:b/>
                <w:bCs/>
                <w:color w:val="000000"/>
                <w:sz w:val="20"/>
                <w:szCs w:val="20"/>
                <w:lang w:val="en-GB" w:eastAsia="ja-JP"/>
              </w:rPr>
            </w:pPr>
            <w:r>
              <w:rPr>
                <w:b/>
                <w:bCs/>
                <w:color w:val="000000"/>
                <w:sz w:val="20"/>
                <w:szCs w:val="20"/>
                <w:lang w:val="en-GB" w:eastAsia="ja-JP"/>
              </w:rPr>
              <w:t xml:space="preserve">11.5. </w:t>
            </w:r>
            <w:proofErr w:type="spellStart"/>
            <w:r>
              <w:rPr>
                <w:b/>
                <w:bCs/>
                <w:color w:val="000000"/>
                <w:sz w:val="20"/>
                <w:szCs w:val="20"/>
                <w:lang w:val="en-GB" w:eastAsia="ja-JP"/>
              </w:rPr>
              <w:t>Hidrauliskie</w:t>
            </w:r>
            <w:proofErr w:type="spellEnd"/>
            <w:r>
              <w:rPr>
                <w:b/>
                <w:bCs/>
                <w:color w:val="000000"/>
                <w:sz w:val="20"/>
                <w:szCs w:val="20"/>
                <w:lang w:val="en-GB" w:eastAsia="ja-JP"/>
              </w:rPr>
              <w:t xml:space="preserve"> </w:t>
            </w:r>
            <w:proofErr w:type="spellStart"/>
            <w:r>
              <w:rPr>
                <w:b/>
                <w:bCs/>
                <w:color w:val="000000"/>
                <w:sz w:val="20"/>
                <w:szCs w:val="20"/>
                <w:lang w:val="en-GB" w:eastAsia="ja-JP"/>
              </w:rPr>
              <w:t>palešu</w:t>
            </w:r>
            <w:proofErr w:type="spellEnd"/>
            <w:r>
              <w:rPr>
                <w:b/>
                <w:bCs/>
                <w:color w:val="000000"/>
                <w:sz w:val="20"/>
                <w:szCs w:val="20"/>
                <w:lang w:val="en-GB" w:eastAsia="ja-JP"/>
              </w:rPr>
              <w:t xml:space="preserve"> </w:t>
            </w:r>
            <w:proofErr w:type="spellStart"/>
            <w:r>
              <w:rPr>
                <w:b/>
                <w:bCs/>
                <w:color w:val="000000"/>
                <w:sz w:val="20"/>
                <w:szCs w:val="20"/>
                <w:lang w:val="en-GB" w:eastAsia="ja-JP"/>
              </w:rPr>
              <w:t>ratiņi</w:t>
            </w:r>
            <w:proofErr w:type="spellEnd"/>
            <w:r>
              <w:rPr>
                <w:b/>
                <w:bCs/>
                <w:color w:val="000000"/>
                <w:sz w:val="20"/>
                <w:szCs w:val="20"/>
                <w:lang w:val="en-GB" w:eastAsia="ja-JP"/>
              </w:rPr>
              <w:t xml:space="preserve"> / </w:t>
            </w:r>
            <w:r w:rsidRPr="005F5322">
              <w:rPr>
                <w:b/>
                <w:bCs/>
                <w:color w:val="000000"/>
                <w:sz w:val="20"/>
                <w:szCs w:val="20"/>
                <w:lang w:val="en-GB" w:eastAsia="ja-JP"/>
              </w:rPr>
              <w:t>Manual Hydraulic Pallet Truck</w:t>
            </w:r>
          </w:p>
        </w:tc>
        <w:tc>
          <w:tcPr>
            <w:tcW w:w="1902" w:type="pct"/>
            <w:vAlign w:val="center"/>
          </w:tcPr>
          <w:p w14:paraId="1D49C96D" w14:textId="77777777" w:rsidR="00576D41" w:rsidRPr="009E5E88" w:rsidRDefault="00576D41" w:rsidP="00576D41">
            <w:pPr>
              <w:widowControl/>
              <w:autoSpaceDE/>
              <w:autoSpaceDN/>
              <w:jc w:val="center"/>
              <w:rPr>
                <w:b/>
                <w:bCs/>
                <w:color w:val="000000"/>
                <w:sz w:val="20"/>
                <w:szCs w:val="20"/>
                <w:lang w:val="en-GB" w:eastAsia="ja-JP"/>
              </w:rPr>
            </w:pPr>
          </w:p>
        </w:tc>
        <w:tc>
          <w:tcPr>
            <w:tcW w:w="1903" w:type="pct"/>
            <w:vAlign w:val="center"/>
          </w:tcPr>
          <w:p w14:paraId="32C11651" w14:textId="77777777" w:rsidR="00576D41" w:rsidRPr="007E55BC" w:rsidRDefault="00576D41" w:rsidP="00576D41">
            <w:pPr>
              <w:widowControl/>
              <w:autoSpaceDE/>
              <w:autoSpaceDN/>
              <w:jc w:val="both"/>
              <w:rPr>
                <w:b/>
                <w:bCs/>
                <w:color w:val="000000"/>
                <w:sz w:val="20"/>
                <w:szCs w:val="20"/>
                <w:lang w:val="en-GB" w:eastAsia="ja-JP"/>
              </w:rPr>
            </w:pPr>
          </w:p>
        </w:tc>
        <w:tc>
          <w:tcPr>
            <w:tcW w:w="411" w:type="pct"/>
            <w:vAlign w:val="center"/>
          </w:tcPr>
          <w:p w14:paraId="3481F259" w14:textId="235E28DE" w:rsidR="00576D41" w:rsidRPr="002A6CCE" w:rsidRDefault="00576D41" w:rsidP="00576D41">
            <w:pPr>
              <w:widowControl/>
              <w:autoSpaceDE/>
              <w:autoSpaceDN/>
              <w:jc w:val="center"/>
              <w:rPr>
                <w:b/>
                <w:bCs/>
                <w:color w:val="000000"/>
                <w:sz w:val="20"/>
                <w:szCs w:val="20"/>
                <w:lang w:val="en-GB" w:eastAsia="ja-JP"/>
              </w:rPr>
            </w:pPr>
            <w:r>
              <w:rPr>
                <w:b/>
                <w:bCs/>
                <w:color w:val="000000"/>
                <w:sz w:val="20"/>
                <w:szCs w:val="20"/>
                <w:lang w:val="en-GB" w:eastAsia="ja-JP"/>
              </w:rPr>
              <w:t>3</w:t>
            </w:r>
          </w:p>
        </w:tc>
      </w:tr>
      <w:tr w:rsidR="00576D41" w:rsidRPr="002A6CCE" w14:paraId="72F31FE9" w14:textId="77777777" w:rsidTr="00237490">
        <w:trPr>
          <w:trHeight w:val="306"/>
        </w:trPr>
        <w:tc>
          <w:tcPr>
            <w:tcW w:w="784" w:type="pct"/>
          </w:tcPr>
          <w:p w14:paraId="0F64D047" w14:textId="77777777" w:rsidR="00576D41" w:rsidRPr="002A6CCE" w:rsidRDefault="00576D41" w:rsidP="00576D41">
            <w:pPr>
              <w:widowControl/>
              <w:autoSpaceDE/>
              <w:autoSpaceDN/>
              <w:rPr>
                <w:b/>
                <w:bCs/>
                <w:color w:val="000000"/>
                <w:sz w:val="20"/>
                <w:szCs w:val="20"/>
                <w:lang w:val="en-GB" w:eastAsia="ja-JP"/>
              </w:rPr>
            </w:pPr>
          </w:p>
        </w:tc>
        <w:tc>
          <w:tcPr>
            <w:tcW w:w="1902" w:type="pct"/>
            <w:vAlign w:val="center"/>
          </w:tcPr>
          <w:p w14:paraId="1AB7AAE3"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Celtspēja</w:t>
            </w:r>
            <w:proofErr w:type="spellEnd"/>
            <w:r w:rsidRPr="009E5E88">
              <w:rPr>
                <w:b/>
                <w:bCs/>
                <w:color w:val="000000"/>
                <w:sz w:val="20"/>
                <w:szCs w:val="20"/>
                <w:lang w:val="en-GB" w:eastAsia="ja-JP"/>
              </w:rPr>
              <w:t>:</w:t>
            </w:r>
          </w:p>
          <w:p w14:paraId="2996FBF3" w14:textId="0CCA70E8" w:rsidR="00576D41" w:rsidRPr="009E5E88" w:rsidRDefault="00576D41" w:rsidP="00576D41">
            <w:pPr>
              <w:widowControl/>
              <w:autoSpaceDE/>
              <w:autoSpaceDN/>
              <w:rPr>
                <w:b/>
                <w:bCs/>
                <w:color w:val="000000"/>
                <w:sz w:val="20"/>
                <w:szCs w:val="20"/>
                <w:lang w:val="en-GB" w:eastAsia="ja-JP"/>
              </w:rPr>
            </w:pPr>
            <w:r w:rsidRPr="009E5E88">
              <w:rPr>
                <w:color w:val="000000"/>
                <w:sz w:val="20"/>
                <w:szCs w:val="20"/>
                <w:lang w:val="en-GB" w:eastAsia="ja-JP"/>
              </w:rPr>
              <w:t xml:space="preserve">Ne </w:t>
            </w:r>
            <w:proofErr w:type="spellStart"/>
            <w:r w:rsidRPr="009E5E88">
              <w:rPr>
                <w:color w:val="000000"/>
                <w:sz w:val="20"/>
                <w:szCs w:val="20"/>
                <w:lang w:val="en-GB" w:eastAsia="ja-JP"/>
              </w:rPr>
              <w:t>mazāk</w:t>
            </w:r>
            <w:proofErr w:type="spellEnd"/>
            <w:r w:rsidRPr="009E5E88">
              <w:rPr>
                <w:color w:val="000000"/>
                <w:sz w:val="20"/>
                <w:szCs w:val="20"/>
                <w:lang w:val="en-GB" w:eastAsia="ja-JP"/>
              </w:rPr>
              <w:t xml:space="preserve"> 1200 kg</w:t>
            </w:r>
          </w:p>
        </w:tc>
        <w:tc>
          <w:tcPr>
            <w:tcW w:w="1903" w:type="pct"/>
            <w:vAlign w:val="center"/>
          </w:tcPr>
          <w:p w14:paraId="5CF8BE62" w14:textId="77777777" w:rsidR="00576D41" w:rsidRPr="007E55BC" w:rsidRDefault="00576D41" w:rsidP="00576D41">
            <w:pPr>
              <w:pStyle w:val="P68B1DB1-Normal3"/>
              <w:widowControl/>
              <w:autoSpaceDE/>
              <w:autoSpaceDN/>
              <w:rPr>
                <w:i w:val="0"/>
              </w:rPr>
            </w:pPr>
            <w:proofErr w:type="spellStart"/>
            <w:r w:rsidRPr="007E55BC">
              <w:rPr>
                <w:i w:val="0"/>
              </w:rPr>
              <w:t>Lifting</w:t>
            </w:r>
            <w:proofErr w:type="spellEnd"/>
            <w:r w:rsidRPr="007E55BC">
              <w:rPr>
                <w:i w:val="0"/>
              </w:rPr>
              <w:t xml:space="preserve"> </w:t>
            </w:r>
            <w:proofErr w:type="spellStart"/>
            <w:r w:rsidRPr="007E55BC">
              <w:rPr>
                <w:i w:val="0"/>
              </w:rPr>
              <w:t>capacity</w:t>
            </w:r>
            <w:proofErr w:type="spellEnd"/>
            <w:r w:rsidRPr="007E55BC">
              <w:rPr>
                <w:i w:val="0"/>
              </w:rPr>
              <w:t>:</w:t>
            </w:r>
          </w:p>
          <w:p w14:paraId="204C700C" w14:textId="70CFBE4C"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At</w:t>
            </w:r>
            <w:proofErr w:type="spellEnd"/>
            <w:r w:rsidRPr="007E55BC">
              <w:rPr>
                <w:sz w:val="20"/>
                <w:szCs w:val="20"/>
              </w:rPr>
              <w:t xml:space="preserve"> </w:t>
            </w:r>
            <w:proofErr w:type="spellStart"/>
            <w:r w:rsidRPr="007E55BC">
              <w:rPr>
                <w:sz w:val="20"/>
                <w:szCs w:val="20"/>
              </w:rPr>
              <w:t>least</w:t>
            </w:r>
            <w:proofErr w:type="spellEnd"/>
            <w:r w:rsidRPr="007E55BC">
              <w:rPr>
                <w:sz w:val="20"/>
                <w:szCs w:val="20"/>
              </w:rPr>
              <w:t xml:space="preserve"> 1200 kg</w:t>
            </w:r>
          </w:p>
        </w:tc>
        <w:tc>
          <w:tcPr>
            <w:tcW w:w="411" w:type="pct"/>
            <w:vAlign w:val="center"/>
          </w:tcPr>
          <w:p w14:paraId="2F733CE0" w14:textId="77777777" w:rsidR="00576D41" w:rsidRPr="002A6CCE" w:rsidRDefault="00576D41" w:rsidP="00576D41">
            <w:pPr>
              <w:widowControl/>
              <w:autoSpaceDE/>
              <w:autoSpaceDN/>
              <w:rPr>
                <w:b/>
                <w:bCs/>
                <w:color w:val="000000"/>
                <w:sz w:val="20"/>
                <w:szCs w:val="20"/>
                <w:lang w:val="en-GB" w:eastAsia="ja-JP"/>
              </w:rPr>
            </w:pPr>
          </w:p>
        </w:tc>
      </w:tr>
      <w:tr w:rsidR="00576D41" w:rsidRPr="002A6CCE" w14:paraId="1E464193" w14:textId="77777777" w:rsidTr="00237490">
        <w:trPr>
          <w:trHeight w:val="270"/>
        </w:trPr>
        <w:tc>
          <w:tcPr>
            <w:tcW w:w="784" w:type="pct"/>
          </w:tcPr>
          <w:p w14:paraId="11AAD90F" w14:textId="77777777" w:rsidR="00576D41" w:rsidRPr="002A6CCE" w:rsidRDefault="00576D41" w:rsidP="00576D41">
            <w:pPr>
              <w:widowControl/>
              <w:autoSpaceDE/>
              <w:autoSpaceDN/>
              <w:rPr>
                <w:b/>
                <w:bCs/>
                <w:color w:val="000000"/>
                <w:sz w:val="20"/>
                <w:szCs w:val="20"/>
                <w:lang w:val="en-GB" w:eastAsia="ja-JP"/>
              </w:rPr>
            </w:pPr>
          </w:p>
        </w:tc>
        <w:tc>
          <w:tcPr>
            <w:tcW w:w="1902" w:type="pct"/>
            <w:vAlign w:val="center"/>
          </w:tcPr>
          <w:p w14:paraId="53EA1A22"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Pacelšanas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augstums</w:t>
            </w:r>
            <w:proofErr w:type="spellEnd"/>
            <w:r w:rsidRPr="009E5E88">
              <w:rPr>
                <w:b/>
                <w:bCs/>
                <w:color w:val="000000"/>
                <w:sz w:val="20"/>
                <w:szCs w:val="20"/>
                <w:lang w:val="en-GB" w:eastAsia="ja-JP"/>
              </w:rPr>
              <w:t>:</w:t>
            </w:r>
          </w:p>
          <w:p w14:paraId="6255DC01" w14:textId="56F97B91" w:rsidR="00576D41" w:rsidRPr="009E5E88" w:rsidRDefault="00576D41" w:rsidP="00576D41">
            <w:pPr>
              <w:widowControl/>
              <w:autoSpaceDE/>
              <w:autoSpaceDN/>
              <w:rPr>
                <w:b/>
                <w:bCs/>
                <w:color w:val="000000"/>
                <w:sz w:val="20"/>
                <w:szCs w:val="20"/>
                <w:lang w:val="en-GB" w:eastAsia="ja-JP"/>
              </w:rPr>
            </w:pPr>
            <w:r w:rsidRPr="009E5E88">
              <w:rPr>
                <w:color w:val="000000"/>
                <w:sz w:val="20"/>
                <w:szCs w:val="20"/>
                <w:lang w:val="en-GB" w:eastAsia="ja-JP"/>
              </w:rPr>
              <w:t>200 mm</w:t>
            </w:r>
          </w:p>
        </w:tc>
        <w:tc>
          <w:tcPr>
            <w:tcW w:w="1903" w:type="pct"/>
            <w:vAlign w:val="center"/>
          </w:tcPr>
          <w:p w14:paraId="747160E5" w14:textId="77777777" w:rsidR="00576D41" w:rsidRPr="007E55BC" w:rsidRDefault="00576D41" w:rsidP="00576D41">
            <w:pPr>
              <w:pStyle w:val="P68B1DB1-Normal3"/>
              <w:widowControl/>
              <w:autoSpaceDE/>
              <w:autoSpaceDN/>
              <w:rPr>
                <w:i w:val="0"/>
              </w:rPr>
            </w:pPr>
            <w:proofErr w:type="spellStart"/>
            <w:r w:rsidRPr="007E55BC">
              <w:rPr>
                <w:i w:val="0"/>
              </w:rPr>
              <w:t>Lifting</w:t>
            </w:r>
            <w:proofErr w:type="spellEnd"/>
            <w:r w:rsidRPr="007E55BC">
              <w:rPr>
                <w:i w:val="0"/>
              </w:rPr>
              <w:t xml:space="preserve"> </w:t>
            </w:r>
            <w:proofErr w:type="spellStart"/>
            <w:r w:rsidRPr="007E55BC">
              <w:rPr>
                <w:i w:val="0"/>
              </w:rPr>
              <w:t>height</w:t>
            </w:r>
            <w:proofErr w:type="spellEnd"/>
            <w:r w:rsidRPr="007E55BC">
              <w:rPr>
                <w:i w:val="0"/>
              </w:rPr>
              <w:t>:</w:t>
            </w:r>
          </w:p>
          <w:p w14:paraId="12E5FE1D" w14:textId="3C9F28A1" w:rsidR="00576D41" w:rsidRPr="007E55BC" w:rsidRDefault="00576D41" w:rsidP="00576D41">
            <w:pPr>
              <w:widowControl/>
              <w:autoSpaceDE/>
              <w:autoSpaceDN/>
              <w:jc w:val="both"/>
              <w:rPr>
                <w:b/>
                <w:bCs/>
                <w:color w:val="000000"/>
                <w:sz w:val="20"/>
                <w:szCs w:val="20"/>
                <w:lang w:val="en-GB" w:eastAsia="ja-JP"/>
              </w:rPr>
            </w:pPr>
            <w:r w:rsidRPr="007E55BC">
              <w:rPr>
                <w:sz w:val="20"/>
                <w:szCs w:val="20"/>
              </w:rPr>
              <w:t>200 mm</w:t>
            </w:r>
          </w:p>
        </w:tc>
        <w:tc>
          <w:tcPr>
            <w:tcW w:w="411" w:type="pct"/>
            <w:vAlign w:val="center"/>
          </w:tcPr>
          <w:p w14:paraId="1C5259A8" w14:textId="77777777" w:rsidR="00576D41" w:rsidRPr="002A6CCE" w:rsidRDefault="00576D41" w:rsidP="00576D41">
            <w:pPr>
              <w:widowControl/>
              <w:autoSpaceDE/>
              <w:autoSpaceDN/>
              <w:rPr>
                <w:b/>
                <w:bCs/>
                <w:color w:val="000000"/>
                <w:sz w:val="20"/>
                <w:szCs w:val="20"/>
                <w:lang w:val="en-GB" w:eastAsia="ja-JP"/>
              </w:rPr>
            </w:pPr>
          </w:p>
        </w:tc>
      </w:tr>
      <w:tr w:rsidR="00576D41" w:rsidRPr="002A6CCE" w14:paraId="5C530A4B" w14:textId="77777777" w:rsidTr="00237490">
        <w:trPr>
          <w:trHeight w:val="93"/>
        </w:trPr>
        <w:tc>
          <w:tcPr>
            <w:tcW w:w="784" w:type="pct"/>
          </w:tcPr>
          <w:p w14:paraId="084E5915" w14:textId="77777777" w:rsidR="00576D41" w:rsidRPr="002A6CCE" w:rsidRDefault="00576D41" w:rsidP="00576D41">
            <w:pPr>
              <w:widowControl/>
              <w:autoSpaceDE/>
              <w:autoSpaceDN/>
              <w:rPr>
                <w:b/>
                <w:bCs/>
                <w:color w:val="000000"/>
                <w:sz w:val="20"/>
                <w:szCs w:val="20"/>
                <w:lang w:val="en-GB" w:eastAsia="ja-JP"/>
              </w:rPr>
            </w:pPr>
          </w:p>
        </w:tc>
        <w:tc>
          <w:tcPr>
            <w:tcW w:w="1902" w:type="pct"/>
            <w:vAlign w:val="center"/>
          </w:tcPr>
          <w:p w14:paraId="3C065520"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Dakšu</w:t>
            </w:r>
            <w:proofErr w:type="spellEnd"/>
            <w:r w:rsidRPr="009E5E88">
              <w:rPr>
                <w:b/>
                <w:bCs/>
                <w:color w:val="000000"/>
                <w:sz w:val="20"/>
                <w:szCs w:val="20"/>
                <w:lang w:val="en-GB" w:eastAsia="ja-JP"/>
              </w:rPr>
              <w:t xml:space="preserve"> garums:</w:t>
            </w:r>
          </w:p>
          <w:p w14:paraId="40BC2257" w14:textId="59FC723B" w:rsidR="00576D41" w:rsidRPr="009E5E88" w:rsidRDefault="00576D41" w:rsidP="00576D41">
            <w:pPr>
              <w:widowControl/>
              <w:autoSpaceDE/>
              <w:autoSpaceDN/>
              <w:rPr>
                <w:b/>
                <w:bCs/>
                <w:color w:val="000000"/>
                <w:sz w:val="20"/>
                <w:szCs w:val="20"/>
                <w:lang w:val="en-GB" w:eastAsia="ja-JP"/>
              </w:rPr>
            </w:pPr>
            <w:r w:rsidRPr="009E5E88">
              <w:rPr>
                <w:color w:val="000000"/>
                <w:sz w:val="20"/>
                <w:szCs w:val="20"/>
                <w:lang w:val="en-GB" w:eastAsia="ja-JP"/>
              </w:rPr>
              <w:t>1150 mm</w:t>
            </w:r>
          </w:p>
        </w:tc>
        <w:tc>
          <w:tcPr>
            <w:tcW w:w="1903" w:type="pct"/>
            <w:vAlign w:val="center"/>
          </w:tcPr>
          <w:p w14:paraId="40E670A5" w14:textId="77777777" w:rsidR="00576D41" w:rsidRPr="007E55BC" w:rsidRDefault="00576D41" w:rsidP="00576D41">
            <w:pPr>
              <w:pStyle w:val="P68B1DB1-Normal3"/>
              <w:widowControl/>
              <w:autoSpaceDE/>
              <w:autoSpaceDN/>
              <w:rPr>
                <w:i w:val="0"/>
              </w:rPr>
            </w:pPr>
            <w:proofErr w:type="spellStart"/>
            <w:r w:rsidRPr="007E55BC">
              <w:rPr>
                <w:i w:val="0"/>
              </w:rPr>
              <w:t>Fork</w:t>
            </w:r>
            <w:proofErr w:type="spellEnd"/>
            <w:r w:rsidRPr="007E55BC">
              <w:rPr>
                <w:i w:val="0"/>
              </w:rPr>
              <w:t xml:space="preserve"> </w:t>
            </w:r>
            <w:proofErr w:type="spellStart"/>
            <w:r w:rsidRPr="007E55BC">
              <w:rPr>
                <w:i w:val="0"/>
              </w:rPr>
              <w:t>length</w:t>
            </w:r>
            <w:proofErr w:type="spellEnd"/>
            <w:r w:rsidRPr="007E55BC">
              <w:rPr>
                <w:i w:val="0"/>
              </w:rPr>
              <w:t>:</w:t>
            </w:r>
          </w:p>
          <w:p w14:paraId="0C7E47CA" w14:textId="6CC45953" w:rsidR="00576D41" w:rsidRPr="007E55BC" w:rsidRDefault="00576D41" w:rsidP="00576D41">
            <w:pPr>
              <w:widowControl/>
              <w:autoSpaceDE/>
              <w:autoSpaceDN/>
              <w:jc w:val="both"/>
              <w:rPr>
                <w:b/>
                <w:bCs/>
                <w:color w:val="000000"/>
                <w:sz w:val="20"/>
                <w:szCs w:val="20"/>
                <w:lang w:val="en-GB" w:eastAsia="ja-JP"/>
              </w:rPr>
            </w:pPr>
            <w:r w:rsidRPr="007E55BC">
              <w:rPr>
                <w:sz w:val="20"/>
                <w:szCs w:val="20"/>
              </w:rPr>
              <w:t>1150 mm</w:t>
            </w:r>
          </w:p>
        </w:tc>
        <w:tc>
          <w:tcPr>
            <w:tcW w:w="411" w:type="pct"/>
            <w:vAlign w:val="center"/>
          </w:tcPr>
          <w:p w14:paraId="6394BE3D" w14:textId="77777777" w:rsidR="00576D41" w:rsidRPr="002A6CCE" w:rsidRDefault="00576D41" w:rsidP="00576D41">
            <w:pPr>
              <w:widowControl/>
              <w:autoSpaceDE/>
              <w:autoSpaceDN/>
              <w:rPr>
                <w:b/>
                <w:bCs/>
                <w:color w:val="000000"/>
                <w:sz w:val="20"/>
                <w:szCs w:val="20"/>
                <w:lang w:val="en-GB" w:eastAsia="ja-JP"/>
              </w:rPr>
            </w:pPr>
          </w:p>
        </w:tc>
      </w:tr>
      <w:tr w:rsidR="00576D41" w:rsidRPr="002A6CCE" w14:paraId="2EA1A36B" w14:textId="77777777" w:rsidTr="00237490">
        <w:trPr>
          <w:trHeight w:val="624"/>
        </w:trPr>
        <w:tc>
          <w:tcPr>
            <w:tcW w:w="784" w:type="pct"/>
            <w:hideMark/>
          </w:tcPr>
          <w:p w14:paraId="0438CC64" w14:textId="20639D24" w:rsidR="00576D41" w:rsidRPr="002A6CCE" w:rsidRDefault="00576D41" w:rsidP="00576D41">
            <w:pPr>
              <w:widowControl/>
              <w:autoSpaceDE/>
              <w:autoSpaceDN/>
              <w:rPr>
                <w:b/>
                <w:bCs/>
                <w:color w:val="000000"/>
                <w:sz w:val="20"/>
                <w:szCs w:val="20"/>
                <w:lang w:val="en-GB" w:eastAsia="ja-JP"/>
              </w:rPr>
            </w:pPr>
            <w:r>
              <w:rPr>
                <w:b/>
                <w:bCs/>
                <w:color w:val="000000"/>
                <w:sz w:val="20"/>
                <w:szCs w:val="20"/>
                <w:lang w:val="en-GB" w:eastAsia="ja-JP"/>
              </w:rPr>
              <w:t>11.</w:t>
            </w:r>
            <w:proofErr w:type="gramStart"/>
            <w:r>
              <w:rPr>
                <w:b/>
                <w:bCs/>
                <w:color w:val="000000"/>
                <w:sz w:val="20"/>
                <w:szCs w:val="20"/>
                <w:lang w:val="en-GB" w:eastAsia="ja-JP"/>
              </w:rPr>
              <w:t>6.</w:t>
            </w:r>
            <w:r w:rsidRPr="002A6CCE">
              <w:rPr>
                <w:b/>
                <w:bCs/>
                <w:color w:val="000000"/>
                <w:sz w:val="20"/>
                <w:szCs w:val="20"/>
                <w:lang w:val="en-GB" w:eastAsia="ja-JP"/>
              </w:rPr>
              <w:t>.</w:t>
            </w:r>
            <w:proofErr w:type="gramEnd"/>
            <w:r w:rsidRPr="002A6CCE">
              <w:rPr>
                <w:b/>
                <w:bCs/>
                <w:color w:val="000000"/>
                <w:sz w:val="20"/>
                <w:szCs w:val="20"/>
                <w:lang w:val="en-GB" w:eastAsia="ja-JP"/>
              </w:rPr>
              <w:t xml:space="preserve"> </w:t>
            </w:r>
            <w:proofErr w:type="spellStart"/>
            <w:r w:rsidRPr="002A6CCE">
              <w:rPr>
                <w:b/>
                <w:bCs/>
                <w:color w:val="000000"/>
                <w:sz w:val="20"/>
                <w:szCs w:val="20"/>
                <w:lang w:val="en-GB" w:eastAsia="ja-JP"/>
              </w:rPr>
              <w:t>Manuāls</w:t>
            </w:r>
            <w:proofErr w:type="spellEnd"/>
            <w:r w:rsidRPr="002A6CCE">
              <w:rPr>
                <w:b/>
                <w:bCs/>
                <w:color w:val="000000"/>
                <w:sz w:val="20"/>
                <w:szCs w:val="20"/>
                <w:lang w:val="en-GB" w:eastAsia="ja-JP"/>
              </w:rPr>
              <w:t xml:space="preserve"> </w:t>
            </w:r>
            <w:proofErr w:type="spellStart"/>
            <w:r w:rsidRPr="002A6CCE">
              <w:rPr>
                <w:b/>
                <w:bCs/>
                <w:color w:val="000000"/>
                <w:sz w:val="20"/>
                <w:szCs w:val="20"/>
                <w:lang w:val="en-GB" w:eastAsia="ja-JP"/>
              </w:rPr>
              <w:t>palešu</w:t>
            </w:r>
            <w:proofErr w:type="spellEnd"/>
            <w:r w:rsidRPr="002A6CCE">
              <w:rPr>
                <w:b/>
                <w:bCs/>
                <w:color w:val="000000"/>
                <w:sz w:val="20"/>
                <w:szCs w:val="20"/>
                <w:lang w:val="en-GB" w:eastAsia="ja-JP"/>
              </w:rPr>
              <w:t xml:space="preserve"> </w:t>
            </w:r>
            <w:proofErr w:type="spellStart"/>
            <w:r w:rsidRPr="002A6CCE">
              <w:rPr>
                <w:b/>
                <w:bCs/>
                <w:color w:val="000000"/>
                <w:sz w:val="20"/>
                <w:szCs w:val="20"/>
                <w:lang w:val="en-GB" w:eastAsia="ja-JP"/>
              </w:rPr>
              <w:t>turētājs</w:t>
            </w:r>
            <w:proofErr w:type="spellEnd"/>
            <w:r>
              <w:rPr>
                <w:b/>
                <w:bCs/>
                <w:color w:val="000000"/>
                <w:sz w:val="20"/>
                <w:szCs w:val="20"/>
                <w:lang w:val="en-GB" w:eastAsia="ja-JP"/>
              </w:rPr>
              <w:t xml:space="preserve"> / Manual pallet rack</w:t>
            </w:r>
          </w:p>
        </w:tc>
        <w:tc>
          <w:tcPr>
            <w:tcW w:w="1902" w:type="pct"/>
            <w:vAlign w:val="center"/>
            <w:hideMark/>
          </w:tcPr>
          <w:p w14:paraId="05009D26" w14:textId="77777777" w:rsidR="00576D41" w:rsidRPr="009E5E88" w:rsidRDefault="00576D41" w:rsidP="00576D41">
            <w:pPr>
              <w:widowControl/>
              <w:autoSpaceDE/>
              <w:autoSpaceDN/>
              <w:jc w:val="center"/>
              <w:rPr>
                <w:b/>
                <w:bCs/>
                <w:color w:val="000000"/>
                <w:sz w:val="20"/>
                <w:szCs w:val="20"/>
                <w:lang w:val="en-GB" w:eastAsia="ja-JP"/>
              </w:rPr>
            </w:pPr>
            <w:r w:rsidRPr="009E5E88">
              <w:rPr>
                <w:b/>
                <w:bCs/>
                <w:color w:val="000000"/>
                <w:sz w:val="20"/>
                <w:szCs w:val="20"/>
                <w:lang w:val="en-GB" w:eastAsia="ja-JP"/>
              </w:rPr>
              <w:t> </w:t>
            </w:r>
          </w:p>
        </w:tc>
        <w:tc>
          <w:tcPr>
            <w:tcW w:w="1903" w:type="pct"/>
            <w:vAlign w:val="center"/>
          </w:tcPr>
          <w:p w14:paraId="3C653351" w14:textId="77777777" w:rsidR="00576D41" w:rsidRPr="007E55BC" w:rsidRDefault="00576D41" w:rsidP="00576D41">
            <w:pPr>
              <w:widowControl/>
              <w:autoSpaceDE/>
              <w:autoSpaceDN/>
              <w:jc w:val="both"/>
              <w:rPr>
                <w:b/>
                <w:bCs/>
                <w:color w:val="000000"/>
                <w:sz w:val="20"/>
                <w:szCs w:val="20"/>
                <w:lang w:val="en-GB" w:eastAsia="ja-JP"/>
              </w:rPr>
            </w:pPr>
          </w:p>
        </w:tc>
        <w:tc>
          <w:tcPr>
            <w:tcW w:w="411" w:type="pct"/>
            <w:vAlign w:val="center"/>
            <w:hideMark/>
          </w:tcPr>
          <w:p w14:paraId="03996418" w14:textId="39BD4AAE"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1</w:t>
            </w:r>
          </w:p>
        </w:tc>
      </w:tr>
      <w:tr w:rsidR="00576D41" w:rsidRPr="002A6CCE" w14:paraId="77CB386B" w14:textId="77777777" w:rsidTr="004B6EE3">
        <w:trPr>
          <w:trHeight w:val="312"/>
        </w:trPr>
        <w:tc>
          <w:tcPr>
            <w:tcW w:w="784" w:type="pct"/>
            <w:hideMark/>
          </w:tcPr>
          <w:p w14:paraId="0A070A47"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bottom"/>
            <w:hideMark/>
          </w:tcPr>
          <w:p w14:paraId="4123E45D" w14:textId="1F44F0E3"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Celtspēja</w:t>
            </w:r>
            <w:proofErr w:type="spellEnd"/>
            <w:r w:rsidRPr="009E5E88">
              <w:rPr>
                <w:b/>
                <w:bCs/>
                <w:color w:val="000000"/>
                <w:sz w:val="20"/>
                <w:szCs w:val="20"/>
                <w:lang w:val="en-GB" w:eastAsia="ja-JP"/>
              </w:rPr>
              <w:t>:</w:t>
            </w:r>
          </w:p>
          <w:p w14:paraId="7383E54B" w14:textId="47EBEE5B"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1000 kg</w:t>
            </w:r>
          </w:p>
        </w:tc>
        <w:tc>
          <w:tcPr>
            <w:tcW w:w="1903" w:type="pct"/>
            <w:vAlign w:val="bottom"/>
          </w:tcPr>
          <w:p w14:paraId="54D2CD57" w14:textId="77777777" w:rsidR="00576D41" w:rsidRPr="007E55BC" w:rsidRDefault="00576D41" w:rsidP="00576D41">
            <w:pPr>
              <w:pStyle w:val="P68B1DB1-Normal3"/>
              <w:widowControl/>
              <w:autoSpaceDE/>
              <w:autoSpaceDN/>
              <w:rPr>
                <w:i w:val="0"/>
              </w:rPr>
            </w:pPr>
            <w:proofErr w:type="spellStart"/>
            <w:r w:rsidRPr="007E55BC">
              <w:rPr>
                <w:i w:val="0"/>
              </w:rPr>
              <w:t>Lifting</w:t>
            </w:r>
            <w:proofErr w:type="spellEnd"/>
            <w:r w:rsidRPr="007E55BC">
              <w:rPr>
                <w:i w:val="0"/>
              </w:rPr>
              <w:t xml:space="preserve"> </w:t>
            </w:r>
            <w:proofErr w:type="spellStart"/>
            <w:r w:rsidRPr="007E55BC">
              <w:rPr>
                <w:i w:val="0"/>
              </w:rPr>
              <w:t>capacity</w:t>
            </w:r>
            <w:proofErr w:type="spellEnd"/>
            <w:r w:rsidRPr="007E55BC">
              <w:rPr>
                <w:i w:val="0"/>
              </w:rPr>
              <w:t>:</w:t>
            </w:r>
          </w:p>
          <w:p w14:paraId="583C71B8" w14:textId="727181DA" w:rsidR="00576D41" w:rsidRPr="007E55BC" w:rsidRDefault="00576D41" w:rsidP="00576D41">
            <w:pPr>
              <w:widowControl/>
              <w:autoSpaceDE/>
              <w:autoSpaceDN/>
              <w:jc w:val="both"/>
              <w:rPr>
                <w:b/>
                <w:bCs/>
                <w:color w:val="000000"/>
                <w:sz w:val="20"/>
                <w:szCs w:val="20"/>
                <w:lang w:val="en-GB" w:eastAsia="ja-JP"/>
              </w:rPr>
            </w:pPr>
            <w:r w:rsidRPr="007E55BC">
              <w:rPr>
                <w:sz w:val="20"/>
                <w:szCs w:val="20"/>
              </w:rPr>
              <w:t>1000 kg</w:t>
            </w:r>
          </w:p>
        </w:tc>
        <w:tc>
          <w:tcPr>
            <w:tcW w:w="411" w:type="pct"/>
            <w:vAlign w:val="center"/>
            <w:hideMark/>
          </w:tcPr>
          <w:p w14:paraId="26006263" w14:textId="0C3E74E1"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70B28EE6" w14:textId="77777777" w:rsidTr="004B6EE3">
        <w:trPr>
          <w:trHeight w:val="312"/>
        </w:trPr>
        <w:tc>
          <w:tcPr>
            <w:tcW w:w="784" w:type="pct"/>
            <w:hideMark/>
          </w:tcPr>
          <w:p w14:paraId="4A405383"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bottom"/>
            <w:hideMark/>
          </w:tcPr>
          <w:p w14:paraId="30F70931" w14:textId="282D5E1F"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Augstums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paceltā</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stāvoklī</w:t>
            </w:r>
            <w:proofErr w:type="spellEnd"/>
            <w:r w:rsidRPr="009E5E88">
              <w:rPr>
                <w:b/>
                <w:bCs/>
                <w:color w:val="000000"/>
                <w:sz w:val="20"/>
                <w:szCs w:val="20"/>
                <w:lang w:val="en-GB" w:eastAsia="ja-JP"/>
              </w:rPr>
              <w:t>:</w:t>
            </w:r>
          </w:p>
          <w:p w14:paraId="7E75AD52" w14:textId="717502BD"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800 mm</w:t>
            </w:r>
          </w:p>
        </w:tc>
        <w:tc>
          <w:tcPr>
            <w:tcW w:w="1903" w:type="pct"/>
            <w:vAlign w:val="bottom"/>
          </w:tcPr>
          <w:p w14:paraId="7991CD64" w14:textId="77777777" w:rsidR="00576D41" w:rsidRPr="007E55BC" w:rsidRDefault="00576D41" w:rsidP="00576D41">
            <w:pPr>
              <w:pStyle w:val="P68B1DB1-Normal3"/>
              <w:widowControl/>
              <w:autoSpaceDE/>
              <w:autoSpaceDN/>
              <w:rPr>
                <w:i w:val="0"/>
              </w:rPr>
            </w:pPr>
            <w:proofErr w:type="spellStart"/>
            <w:r w:rsidRPr="007E55BC">
              <w:rPr>
                <w:i w:val="0"/>
              </w:rPr>
              <w:t>Height</w:t>
            </w:r>
            <w:proofErr w:type="spellEnd"/>
            <w:r w:rsidRPr="007E55BC">
              <w:rPr>
                <w:i w:val="0"/>
              </w:rPr>
              <w:t xml:space="preserve"> in </w:t>
            </w:r>
            <w:proofErr w:type="spellStart"/>
            <w:r w:rsidRPr="007E55BC">
              <w:rPr>
                <w:i w:val="0"/>
              </w:rPr>
              <w:t>raised</w:t>
            </w:r>
            <w:proofErr w:type="spellEnd"/>
            <w:r w:rsidRPr="007E55BC">
              <w:rPr>
                <w:i w:val="0"/>
              </w:rPr>
              <w:t xml:space="preserve"> </w:t>
            </w:r>
            <w:proofErr w:type="spellStart"/>
            <w:r w:rsidRPr="007E55BC">
              <w:rPr>
                <w:i w:val="0"/>
              </w:rPr>
              <w:t>position</w:t>
            </w:r>
            <w:proofErr w:type="spellEnd"/>
            <w:r w:rsidRPr="007E55BC">
              <w:rPr>
                <w:i w:val="0"/>
              </w:rPr>
              <w:t>:</w:t>
            </w:r>
          </w:p>
          <w:p w14:paraId="2F72383B" w14:textId="69817F92" w:rsidR="00576D41" w:rsidRPr="007E55BC" w:rsidRDefault="00576D41" w:rsidP="00576D41">
            <w:pPr>
              <w:widowControl/>
              <w:autoSpaceDE/>
              <w:autoSpaceDN/>
              <w:jc w:val="both"/>
              <w:rPr>
                <w:b/>
                <w:bCs/>
                <w:color w:val="000000"/>
                <w:sz w:val="20"/>
                <w:szCs w:val="20"/>
                <w:lang w:val="en-GB" w:eastAsia="ja-JP"/>
              </w:rPr>
            </w:pPr>
            <w:r w:rsidRPr="007E55BC">
              <w:rPr>
                <w:sz w:val="20"/>
                <w:szCs w:val="20"/>
              </w:rPr>
              <w:t>800 mm</w:t>
            </w:r>
          </w:p>
        </w:tc>
        <w:tc>
          <w:tcPr>
            <w:tcW w:w="411" w:type="pct"/>
            <w:vAlign w:val="center"/>
            <w:hideMark/>
          </w:tcPr>
          <w:p w14:paraId="0387180E" w14:textId="219298E6"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7CFA7F67" w14:textId="77777777" w:rsidTr="004B6EE3">
        <w:trPr>
          <w:trHeight w:val="312"/>
        </w:trPr>
        <w:tc>
          <w:tcPr>
            <w:tcW w:w="784" w:type="pct"/>
            <w:hideMark/>
          </w:tcPr>
          <w:p w14:paraId="0D210824"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bottom"/>
            <w:hideMark/>
          </w:tcPr>
          <w:p w14:paraId="402834DA" w14:textId="6178CC29"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Dakšu</w:t>
            </w:r>
            <w:proofErr w:type="spellEnd"/>
            <w:r w:rsidRPr="009E5E88">
              <w:rPr>
                <w:b/>
                <w:bCs/>
                <w:color w:val="000000"/>
                <w:sz w:val="20"/>
                <w:szCs w:val="20"/>
                <w:lang w:val="en-GB" w:eastAsia="ja-JP"/>
              </w:rPr>
              <w:t xml:space="preserve"> garums:</w:t>
            </w:r>
          </w:p>
          <w:p w14:paraId="4B0D8E65" w14:textId="06A9EE50"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1150 mm</w:t>
            </w:r>
          </w:p>
        </w:tc>
        <w:tc>
          <w:tcPr>
            <w:tcW w:w="1903" w:type="pct"/>
            <w:vAlign w:val="bottom"/>
          </w:tcPr>
          <w:p w14:paraId="2807E2D3" w14:textId="77777777" w:rsidR="00576D41" w:rsidRPr="007E55BC" w:rsidRDefault="00576D41" w:rsidP="00576D41">
            <w:pPr>
              <w:pStyle w:val="P68B1DB1-Normal3"/>
              <w:widowControl/>
              <w:autoSpaceDE/>
              <w:autoSpaceDN/>
              <w:rPr>
                <w:i w:val="0"/>
              </w:rPr>
            </w:pPr>
            <w:proofErr w:type="spellStart"/>
            <w:r w:rsidRPr="007E55BC">
              <w:rPr>
                <w:i w:val="0"/>
              </w:rPr>
              <w:t>Fork</w:t>
            </w:r>
            <w:proofErr w:type="spellEnd"/>
            <w:r w:rsidRPr="007E55BC">
              <w:rPr>
                <w:i w:val="0"/>
              </w:rPr>
              <w:t xml:space="preserve"> </w:t>
            </w:r>
            <w:proofErr w:type="spellStart"/>
            <w:r w:rsidRPr="007E55BC">
              <w:rPr>
                <w:i w:val="0"/>
              </w:rPr>
              <w:t>length</w:t>
            </w:r>
            <w:proofErr w:type="spellEnd"/>
            <w:r w:rsidRPr="007E55BC">
              <w:rPr>
                <w:i w:val="0"/>
              </w:rPr>
              <w:t>:</w:t>
            </w:r>
          </w:p>
          <w:p w14:paraId="0267C098" w14:textId="078F86E7" w:rsidR="00576D41" w:rsidRPr="007E55BC" w:rsidRDefault="00576D41" w:rsidP="00576D41">
            <w:pPr>
              <w:widowControl/>
              <w:autoSpaceDE/>
              <w:autoSpaceDN/>
              <w:jc w:val="both"/>
              <w:rPr>
                <w:b/>
                <w:bCs/>
                <w:color w:val="000000"/>
                <w:sz w:val="20"/>
                <w:szCs w:val="20"/>
                <w:lang w:val="en-GB" w:eastAsia="ja-JP"/>
              </w:rPr>
            </w:pPr>
            <w:r w:rsidRPr="007E55BC">
              <w:rPr>
                <w:sz w:val="20"/>
                <w:szCs w:val="20"/>
              </w:rPr>
              <w:t>1150 mm</w:t>
            </w:r>
          </w:p>
        </w:tc>
        <w:tc>
          <w:tcPr>
            <w:tcW w:w="411" w:type="pct"/>
            <w:vAlign w:val="center"/>
            <w:hideMark/>
          </w:tcPr>
          <w:p w14:paraId="621C912E" w14:textId="7C901CCC"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543064B1" w14:textId="77777777" w:rsidTr="00237490">
        <w:trPr>
          <w:trHeight w:val="624"/>
        </w:trPr>
        <w:tc>
          <w:tcPr>
            <w:tcW w:w="784" w:type="pct"/>
            <w:vAlign w:val="bottom"/>
            <w:hideMark/>
          </w:tcPr>
          <w:p w14:paraId="30F68FA0" w14:textId="5A1D5989"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lastRenderedPageBreak/>
              <w:t xml:space="preserve">Lote nr. </w:t>
            </w:r>
            <w:r>
              <w:rPr>
                <w:b/>
                <w:bCs/>
                <w:color w:val="000000"/>
                <w:sz w:val="20"/>
                <w:szCs w:val="20"/>
                <w:lang w:val="en-GB" w:eastAsia="ja-JP"/>
              </w:rPr>
              <w:t>12</w:t>
            </w:r>
            <w:r w:rsidRPr="002A6CCE">
              <w:rPr>
                <w:b/>
                <w:bCs/>
                <w:color w:val="000000"/>
                <w:sz w:val="20"/>
                <w:szCs w:val="20"/>
                <w:lang w:val="en-GB" w:eastAsia="ja-JP"/>
              </w:rPr>
              <w:t xml:space="preserve"> - </w:t>
            </w:r>
            <w:proofErr w:type="spellStart"/>
            <w:r w:rsidRPr="002A6CCE">
              <w:rPr>
                <w:b/>
                <w:bCs/>
                <w:color w:val="000000"/>
                <w:sz w:val="20"/>
                <w:szCs w:val="20"/>
                <w:lang w:val="en-GB" w:eastAsia="ja-JP"/>
              </w:rPr>
              <w:t>Noliktavas</w:t>
            </w:r>
            <w:proofErr w:type="spellEnd"/>
            <w:r w:rsidRPr="002A6CCE">
              <w:rPr>
                <w:b/>
                <w:bCs/>
                <w:color w:val="000000"/>
                <w:sz w:val="20"/>
                <w:szCs w:val="20"/>
                <w:lang w:val="en-GB" w:eastAsia="ja-JP"/>
              </w:rPr>
              <w:t xml:space="preserve"> </w:t>
            </w:r>
            <w:proofErr w:type="spellStart"/>
            <w:r w:rsidRPr="002A6CCE">
              <w:rPr>
                <w:b/>
                <w:bCs/>
                <w:color w:val="000000"/>
                <w:sz w:val="20"/>
                <w:szCs w:val="20"/>
                <w:lang w:val="en-GB" w:eastAsia="ja-JP"/>
              </w:rPr>
              <w:t>plauktu</w:t>
            </w:r>
            <w:proofErr w:type="spellEnd"/>
            <w:r w:rsidRPr="002A6CCE">
              <w:rPr>
                <w:b/>
                <w:bCs/>
                <w:color w:val="000000"/>
                <w:sz w:val="20"/>
                <w:szCs w:val="20"/>
                <w:lang w:val="en-GB" w:eastAsia="ja-JP"/>
              </w:rPr>
              <w:t xml:space="preserve"> </w:t>
            </w:r>
            <w:proofErr w:type="spellStart"/>
            <w:r w:rsidRPr="002A6CCE">
              <w:rPr>
                <w:b/>
                <w:bCs/>
                <w:color w:val="000000"/>
                <w:sz w:val="20"/>
                <w:szCs w:val="20"/>
                <w:lang w:val="en-GB" w:eastAsia="ja-JP"/>
              </w:rPr>
              <w:t>sistēmas</w:t>
            </w:r>
            <w:proofErr w:type="spellEnd"/>
            <w:r>
              <w:rPr>
                <w:b/>
                <w:bCs/>
                <w:color w:val="000000"/>
                <w:sz w:val="20"/>
                <w:szCs w:val="20"/>
                <w:lang w:val="en-GB" w:eastAsia="ja-JP"/>
              </w:rPr>
              <w:t xml:space="preserve"> / </w:t>
            </w:r>
            <w:r w:rsidRPr="005F5322">
              <w:rPr>
                <w:b/>
                <w:bCs/>
                <w:color w:val="000000"/>
                <w:sz w:val="20"/>
                <w:szCs w:val="20"/>
                <w:lang w:val="en-GB" w:eastAsia="ja-JP"/>
              </w:rPr>
              <w:t>Warehouse shelving systems</w:t>
            </w:r>
          </w:p>
        </w:tc>
        <w:tc>
          <w:tcPr>
            <w:tcW w:w="1902" w:type="pct"/>
            <w:vAlign w:val="bottom"/>
            <w:hideMark/>
          </w:tcPr>
          <w:p w14:paraId="165062F6" w14:textId="77777777"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 </w:t>
            </w:r>
          </w:p>
        </w:tc>
        <w:tc>
          <w:tcPr>
            <w:tcW w:w="1903" w:type="pct"/>
            <w:vAlign w:val="center"/>
          </w:tcPr>
          <w:p w14:paraId="77065437" w14:textId="77777777" w:rsidR="00576D41" w:rsidRPr="007E55BC" w:rsidRDefault="00576D41" w:rsidP="00576D41">
            <w:pPr>
              <w:widowControl/>
              <w:autoSpaceDE/>
              <w:autoSpaceDN/>
              <w:jc w:val="both"/>
              <w:rPr>
                <w:b/>
                <w:bCs/>
                <w:color w:val="000000"/>
                <w:sz w:val="20"/>
                <w:szCs w:val="20"/>
                <w:lang w:val="en-GB" w:eastAsia="ja-JP"/>
              </w:rPr>
            </w:pPr>
          </w:p>
        </w:tc>
        <w:tc>
          <w:tcPr>
            <w:tcW w:w="411" w:type="pct"/>
            <w:vAlign w:val="center"/>
            <w:hideMark/>
          </w:tcPr>
          <w:p w14:paraId="24F132A3" w14:textId="0417FB18"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1CD5C768" w14:textId="77777777" w:rsidTr="00237490">
        <w:trPr>
          <w:trHeight w:val="624"/>
        </w:trPr>
        <w:tc>
          <w:tcPr>
            <w:tcW w:w="784" w:type="pct"/>
            <w:hideMark/>
          </w:tcPr>
          <w:p w14:paraId="5F93AD18" w14:textId="4C374572" w:rsidR="00576D41" w:rsidRPr="002A6CCE" w:rsidRDefault="00576D41" w:rsidP="00576D41">
            <w:pPr>
              <w:widowControl/>
              <w:autoSpaceDE/>
              <w:autoSpaceDN/>
              <w:rPr>
                <w:b/>
                <w:bCs/>
                <w:color w:val="000000"/>
                <w:sz w:val="20"/>
                <w:szCs w:val="20"/>
                <w:lang w:val="en-GB" w:eastAsia="ja-JP"/>
              </w:rPr>
            </w:pPr>
            <w:r>
              <w:rPr>
                <w:b/>
                <w:bCs/>
                <w:color w:val="000000"/>
                <w:sz w:val="20"/>
                <w:szCs w:val="20"/>
                <w:lang w:val="en-GB" w:eastAsia="ja-JP"/>
              </w:rPr>
              <w:t>12</w:t>
            </w:r>
            <w:r w:rsidRPr="002A6CCE">
              <w:rPr>
                <w:b/>
                <w:bCs/>
                <w:color w:val="000000"/>
                <w:sz w:val="20"/>
                <w:szCs w:val="20"/>
                <w:lang w:val="en-GB" w:eastAsia="ja-JP"/>
              </w:rPr>
              <w:t xml:space="preserve">.1. </w:t>
            </w:r>
            <w:proofErr w:type="spellStart"/>
            <w:r w:rsidRPr="002A6CCE">
              <w:rPr>
                <w:b/>
                <w:bCs/>
                <w:color w:val="000000"/>
                <w:sz w:val="20"/>
                <w:szCs w:val="20"/>
                <w:lang w:val="en-GB" w:eastAsia="ja-JP"/>
              </w:rPr>
              <w:t>Noliktavas</w:t>
            </w:r>
            <w:proofErr w:type="spellEnd"/>
            <w:r w:rsidRPr="002A6CCE">
              <w:rPr>
                <w:b/>
                <w:bCs/>
                <w:color w:val="000000"/>
                <w:sz w:val="20"/>
                <w:szCs w:val="20"/>
                <w:lang w:val="en-GB" w:eastAsia="ja-JP"/>
              </w:rPr>
              <w:t xml:space="preserve"> </w:t>
            </w:r>
            <w:proofErr w:type="spellStart"/>
            <w:r w:rsidRPr="002A6CCE">
              <w:rPr>
                <w:b/>
                <w:bCs/>
                <w:color w:val="000000"/>
                <w:sz w:val="20"/>
                <w:szCs w:val="20"/>
                <w:lang w:val="en-GB" w:eastAsia="ja-JP"/>
              </w:rPr>
              <w:t>plauktu</w:t>
            </w:r>
            <w:proofErr w:type="spellEnd"/>
            <w:r w:rsidRPr="002A6CCE">
              <w:rPr>
                <w:b/>
                <w:bCs/>
                <w:color w:val="000000"/>
                <w:sz w:val="20"/>
                <w:szCs w:val="20"/>
                <w:lang w:val="en-GB" w:eastAsia="ja-JP"/>
              </w:rPr>
              <w:t xml:space="preserve"> </w:t>
            </w:r>
            <w:proofErr w:type="spellStart"/>
            <w:r w:rsidRPr="002A6CCE">
              <w:rPr>
                <w:b/>
                <w:bCs/>
                <w:color w:val="000000"/>
                <w:sz w:val="20"/>
                <w:szCs w:val="20"/>
                <w:lang w:val="en-GB" w:eastAsia="ja-JP"/>
              </w:rPr>
              <w:t>sistēma</w:t>
            </w:r>
            <w:proofErr w:type="spellEnd"/>
            <w:r>
              <w:rPr>
                <w:b/>
                <w:bCs/>
                <w:color w:val="000000"/>
                <w:sz w:val="20"/>
                <w:szCs w:val="20"/>
                <w:lang w:val="en-GB" w:eastAsia="ja-JP"/>
              </w:rPr>
              <w:t xml:space="preserve"> / </w:t>
            </w:r>
            <w:r w:rsidRPr="005F5322">
              <w:rPr>
                <w:b/>
                <w:bCs/>
                <w:color w:val="000000"/>
                <w:sz w:val="20"/>
                <w:szCs w:val="20"/>
                <w:lang w:val="en-GB" w:eastAsia="ja-JP"/>
              </w:rPr>
              <w:t>Warehouse shelving systems</w:t>
            </w:r>
          </w:p>
        </w:tc>
        <w:tc>
          <w:tcPr>
            <w:tcW w:w="1902" w:type="pct"/>
            <w:vAlign w:val="center"/>
            <w:hideMark/>
          </w:tcPr>
          <w:p w14:paraId="09CCAF6C" w14:textId="77777777" w:rsidR="00576D41" w:rsidRPr="009E5E88" w:rsidRDefault="00576D41" w:rsidP="00576D41">
            <w:pPr>
              <w:widowControl/>
              <w:autoSpaceDE/>
              <w:autoSpaceDN/>
              <w:jc w:val="center"/>
              <w:rPr>
                <w:b/>
                <w:bCs/>
                <w:color w:val="000000"/>
                <w:sz w:val="20"/>
                <w:szCs w:val="20"/>
                <w:lang w:val="en-GB" w:eastAsia="ja-JP"/>
              </w:rPr>
            </w:pPr>
            <w:r w:rsidRPr="009E5E88">
              <w:rPr>
                <w:b/>
                <w:bCs/>
                <w:color w:val="000000"/>
                <w:sz w:val="20"/>
                <w:szCs w:val="20"/>
                <w:lang w:val="en-GB" w:eastAsia="ja-JP"/>
              </w:rPr>
              <w:t> </w:t>
            </w:r>
          </w:p>
        </w:tc>
        <w:tc>
          <w:tcPr>
            <w:tcW w:w="1903" w:type="pct"/>
            <w:vAlign w:val="center"/>
          </w:tcPr>
          <w:p w14:paraId="63E48370" w14:textId="77777777" w:rsidR="00576D41" w:rsidRPr="007E55BC" w:rsidRDefault="00576D41" w:rsidP="00576D41">
            <w:pPr>
              <w:widowControl/>
              <w:autoSpaceDE/>
              <w:autoSpaceDN/>
              <w:jc w:val="both"/>
              <w:rPr>
                <w:b/>
                <w:bCs/>
                <w:color w:val="000000"/>
                <w:sz w:val="20"/>
                <w:szCs w:val="20"/>
                <w:lang w:val="en-GB" w:eastAsia="ja-JP"/>
              </w:rPr>
            </w:pPr>
          </w:p>
        </w:tc>
        <w:tc>
          <w:tcPr>
            <w:tcW w:w="411" w:type="pct"/>
            <w:vAlign w:val="center"/>
            <w:hideMark/>
          </w:tcPr>
          <w:p w14:paraId="0C726D3F" w14:textId="0B3A210A"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1</w:t>
            </w:r>
          </w:p>
        </w:tc>
      </w:tr>
      <w:tr w:rsidR="00576D41" w:rsidRPr="002A6CCE" w14:paraId="3E099591" w14:textId="77777777" w:rsidTr="00237490">
        <w:trPr>
          <w:trHeight w:val="624"/>
        </w:trPr>
        <w:tc>
          <w:tcPr>
            <w:tcW w:w="784" w:type="pct"/>
            <w:hideMark/>
          </w:tcPr>
          <w:p w14:paraId="504F9920"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center"/>
            <w:hideMark/>
          </w:tcPr>
          <w:p w14:paraId="37B409FD" w14:textId="03F3A9CF"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Pielietojums</w:t>
            </w:r>
            <w:proofErr w:type="spellEnd"/>
            <w:r w:rsidRPr="009E5E88">
              <w:rPr>
                <w:b/>
                <w:bCs/>
                <w:color w:val="000000"/>
                <w:sz w:val="20"/>
                <w:szCs w:val="20"/>
                <w:lang w:val="en-GB" w:eastAsia="ja-JP"/>
              </w:rPr>
              <w:t>:</w:t>
            </w:r>
          </w:p>
          <w:p w14:paraId="0BE39197" w14:textId="46800105" w:rsidR="00576D41" w:rsidRPr="009E5E88" w:rsidRDefault="00576D41" w:rsidP="00576D41">
            <w:pPr>
              <w:widowControl/>
              <w:autoSpaceDE/>
              <w:autoSpaceDN/>
              <w:jc w:val="both"/>
              <w:rPr>
                <w:color w:val="000000"/>
                <w:sz w:val="20"/>
                <w:szCs w:val="20"/>
                <w:lang w:val="en-GB" w:eastAsia="ja-JP"/>
              </w:rPr>
            </w:pPr>
            <w:proofErr w:type="spellStart"/>
            <w:r w:rsidRPr="009E5E88">
              <w:rPr>
                <w:color w:val="000000"/>
                <w:sz w:val="20"/>
                <w:szCs w:val="20"/>
                <w:lang w:val="en-GB" w:eastAsia="ja-JP"/>
              </w:rPr>
              <w:t>Plaukti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paredzēti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produktu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uzglabāšanai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izejvielu</w:t>
            </w:r>
            <w:proofErr w:type="spellEnd"/>
            <w:r w:rsidRPr="009E5E88">
              <w:rPr>
                <w:color w:val="000000"/>
                <w:sz w:val="20"/>
                <w:szCs w:val="20"/>
                <w:lang w:val="en-GB" w:eastAsia="ja-JP"/>
              </w:rPr>
              <w:t xml:space="preserve"> un </w:t>
            </w:r>
            <w:proofErr w:type="spellStart"/>
            <w:r w:rsidRPr="009E5E88">
              <w:rPr>
                <w:color w:val="000000"/>
                <w:sz w:val="20"/>
                <w:szCs w:val="20"/>
                <w:lang w:val="en-GB" w:eastAsia="ja-JP"/>
              </w:rPr>
              <w:t>iepakojuma</w:t>
            </w:r>
            <w:proofErr w:type="spellEnd"/>
            <w:r w:rsidRPr="009E5E88">
              <w:rPr>
                <w:color w:val="000000"/>
                <w:sz w:val="20"/>
                <w:szCs w:val="20"/>
                <w:lang w:val="en-GB" w:eastAsia="ja-JP"/>
              </w:rPr>
              <w:t xml:space="preserve"> un </w:t>
            </w:r>
            <w:proofErr w:type="spellStart"/>
            <w:r w:rsidRPr="009E5E88">
              <w:rPr>
                <w:color w:val="000000"/>
                <w:sz w:val="20"/>
                <w:szCs w:val="20"/>
                <w:lang w:val="en-GB" w:eastAsia="ja-JP"/>
              </w:rPr>
              <w:t>gatavo</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produktu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noliktavās</w:t>
            </w:r>
            <w:proofErr w:type="spellEnd"/>
          </w:p>
        </w:tc>
        <w:tc>
          <w:tcPr>
            <w:tcW w:w="1903" w:type="pct"/>
            <w:vAlign w:val="center"/>
          </w:tcPr>
          <w:p w14:paraId="5DBC65AA" w14:textId="77777777" w:rsidR="00576D41" w:rsidRPr="007E55BC" w:rsidRDefault="00576D41" w:rsidP="00576D41">
            <w:pPr>
              <w:pStyle w:val="P68B1DB1-Normal3"/>
              <w:widowControl/>
              <w:autoSpaceDE/>
              <w:autoSpaceDN/>
              <w:rPr>
                <w:i w:val="0"/>
              </w:rPr>
            </w:pPr>
            <w:proofErr w:type="spellStart"/>
            <w:r w:rsidRPr="007E55BC">
              <w:rPr>
                <w:i w:val="0"/>
              </w:rPr>
              <w:t>Application</w:t>
            </w:r>
            <w:proofErr w:type="spellEnd"/>
            <w:r w:rsidRPr="007E55BC">
              <w:rPr>
                <w:i w:val="0"/>
              </w:rPr>
              <w:t>:</w:t>
            </w:r>
          </w:p>
          <w:p w14:paraId="3F822EA2" w14:textId="2DE9F14A" w:rsidR="00576D41" w:rsidRPr="007E55BC" w:rsidRDefault="00576D41" w:rsidP="00576D41">
            <w:pPr>
              <w:widowControl/>
              <w:autoSpaceDE/>
              <w:autoSpaceDN/>
              <w:jc w:val="both"/>
              <w:rPr>
                <w:b/>
                <w:bCs/>
                <w:color w:val="000000"/>
                <w:sz w:val="20"/>
                <w:szCs w:val="20"/>
                <w:lang w:val="en-GB" w:eastAsia="ja-JP"/>
              </w:rPr>
            </w:pPr>
            <w:r w:rsidRPr="007E55BC">
              <w:rPr>
                <w:color w:val="000000"/>
                <w:sz w:val="20"/>
                <w:szCs w:val="20"/>
                <w:lang w:val="en-GB" w:eastAsia="ja-JP"/>
              </w:rPr>
              <w:t>Shelves are intended for product storage in warehouses of raw materials and packaging and finished products</w:t>
            </w:r>
          </w:p>
        </w:tc>
        <w:tc>
          <w:tcPr>
            <w:tcW w:w="411" w:type="pct"/>
            <w:vAlign w:val="center"/>
            <w:hideMark/>
          </w:tcPr>
          <w:p w14:paraId="34550E12" w14:textId="63BB6021"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0225D3CF" w14:textId="77777777" w:rsidTr="00237490">
        <w:trPr>
          <w:trHeight w:val="312"/>
        </w:trPr>
        <w:tc>
          <w:tcPr>
            <w:tcW w:w="784" w:type="pct"/>
            <w:hideMark/>
          </w:tcPr>
          <w:p w14:paraId="10BBAB07"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center"/>
            <w:hideMark/>
          </w:tcPr>
          <w:p w14:paraId="41329CD2" w14:textId="18051BCD" w:rsidR="00576D41" w:rsidRPr="009E5E88" w:rsidRDefault="00576D41" w:rsidP="00576D41">
            <w:pPr>
              <w:widowControl/>
              <w:autoSpaceDE/>
              <w:autoSpaceDN/>
              <w:rPr>
                <w:b/>
                <w:bCs/>
                <w:color w:val="000000"/>
                <w:sz w:val="20"/>
                <w:szCs w:val="20"/>
                <w:u w:val="single"/>
                <w:lang w:val="en-GB" w:eastAsia="ja-JP"/>
              </w:rPr>
            </w:pPr>
            <w:r w:rsidRPr="009E5E88">
              <w:rPr>
                <w:b/>
                <w:bCs/>
                <w:color w:val="000000"/>
                <w:sz w:val="20"/>
                <w:szCs w:val="20"/>
                <w:lang w:val="en-GB" w:eastAsia="ja-JP"/>
              </w:rPr>
              <w:t> </w:t>
            </w:r>
            <w:proofErr w:type="spellStart"/>
            <w:r w:rsidRPr="009E5E88">
              <w:rPr>
                <w:b/>
                <w:bCs/>
                <w:color w:val="000000"/>
                <w:sz w:val="20"/>
                <w:szCs w:val="20"/>
                <w:u w:val="single"/>
                <w:lang w:val="en-GB" w:eastAsia="ja-JP"/>
              </w:rPr>
              <w:t>Izejvielu</w:t>
            </w:r>
            <w:proofErr w:type="spellEnd"/>
            <w:r w:rsidRPr="009E5E88">
              <w:rPr>
                <w:b/>
                <w:bCs/>
                <w:color w:val="000000"/>
                <w:sz w:val="20"/>
                <w:szCs w:val="20"/>
                <w:u w:val="single"/>
                <w:lang w:val="en-GB" w:eastAsia="ja-JP"/>
              </w:rPr>
              <w:t xml:space="preserve"> un </w:t>
            </w:r>
            <w:proofErr w:type="spellStart"/>
            <w:r w:rsidRPr="009E5E88">
              <w:rPr>
                <w:b/>
                <w:bCs/>
                <w:color w:val="000000"/>
                <w:sz w:val="20"/>
                <w:szCs w:val="20"/>
                <w:u w:val="single"/>
                <w:lang w:val="en-GB" w:eastAsia="ja-JP"/>
              </w:rPr>
              <w:t>materiālu</w:t>
            </w:r>
            <w:proofErr w:type="spellEnd"/>
            <w:r w:rsidRPr="009E5E88">
              <w:rPr>
                <w:b/>
                <w:bCs/>
                <w:color w:val="000000"/>
                <w:sz w:val="20"/>
                <w:szCs w:val="20"/>
                <w:u w:val="single"/>
                <w:lang w:val="en-GB" w:eastAsia="ja-JP"/>
              </w:rPr>
              <w:t xml:space="preserve"> </w:t>
            </w:r>
            <w:proofErr w:type="spellStart"/>
            <w:r w:rsidRPr="009E5E88">
              <w:rPr>
                <w:b/>
                <w:bCs/>
                <w:color w:val="000000"/>
                <w:sz w:val="20"/>
                <w:szCs w:val="20"/>
                <w:u w:val="single"/>
                <w:lang w:val="en-GB" w:eastAsia="ja-JP"/>
              </w:rPr>
              <w:t>noliktava</w:t>
            </w:r>
            <w:proofErr w:type="spellEnd"/>
          </w:p>
        </w:tc>
        <w:tc>
          <w:tcPr>
            <w:tcW w:w="1903" w:type="pct"/>
            <w:vAlign w:val="center"/>
          </w:tcPr>
          <w:p w14:paraId="43039354" w14:textId="374AC04D" w:rsidR="00576D41" w:rsidRPr="000F7363" w:rsidRDefault="00576D41" w:rsidP="00576D41">
            <w:pPr>
              <w:widowControl/>
              <w:autoSpaceDE/>
              <w:autoSpaceDN/>
              <w:jc w:val="both"/>
              <w:rPr>
                <w:b/>
                <w:bCs/>
                <w:color w:val="000000"/>
                <w:sz w:val="20"/>
                <w:szCs w:val="20"/>
                <w:lang w:val="en-GB" w:eastAsia="ja-JP"/>
              </w:rPr>
            </w:pPr>
            <w:r w:rsidRPr="000F7363">
              <w:rPr>
                <w:b/>
                <w:bCs/>
                <w:sz w:val="20"/>
                <w:szCs w:val="20"/>
              </w:rPr>
              <w:t> </w:t>
            </w:r>
            <w:proofErr w:type="spellStart"/>
            <w:r w:rsidRPr="000F7363">
              <w:rPr>
                <w:b/>
                <w:bCs/>
                <w:sz w:val="20"/>
                <w:szCs w:val="20"/>
                <w:u w:val="single"/>
              </w:rPr>
              <w:t>Raw</w:t>
            </w:r>
            <w:proofErr w:type="spellEnd"/>
            <w:r w:rsidRPr="000F7363">
              <w:rPr>
                <w:b/>
                <w:bCs/>
                <w:sz w:val="20"/>
                <w:szCs w:val="20"/>
                <w:u w:val="single"/>
              </w:rPr>
              <w:t xml:space="preserve"> </w:t>
            </w:r>
            <w:proofErr w:type="spellStart"/>
            <w:r w:rsidRPr="000F7363">
              <w:rPr>
                <w:b/>
                <w:bCs/>
                <w:sz w:val="20"/>
                <w:szCs w:val="20"/>
                <w:u w:val="single"/>
              </w:rPr>
              <w:t>materials</w:t>
            </w:r>
            <w:proofErr w:type="spellEnd"/>
            <w:r w:rsidRPr="000F7363">
              <w:rPr>
                <w:b/>
                <w:bCs/>
                <w:sz w:val="20"/>
                <w:szCs w:val="20"/>
                <w:u w:val="single"/>
              </w:rPr>
              <w:t xml:space="preserve"> </w:t>
            </w:r>
            <w:proofErr w:type="spellStart"/>
            <w:r w:rsidRPr="000F7363">
              <w:rPr>
                <w:b/>
                <w:bCs/>
                <w:sz w:val="20"/>
                <w:szCs w:val="20"/>
                <w:u w:val="single"/>
              </w:rPr>
              <w:t>and</w:t>
            </w:r>
            <w:proofErr w:type="spellEnd"/>
            <w:r w:rsidRPr="000F7363">
              <w:rPr>
                <w:b/>
                <w:bCs/>
                <w:sz w:val="20"/>
                <w:szCs w:val="20"/>
                <w:u w:val="single"/>
              </w:rPr>
              <w:t xml:space="preserve"> </w:t>
            </w:r>
            <w:proofErr w:type="spellStart"/>
            <w:r w:rsidRPr="000F7363">
              <w:rPr>
                <w:b/>
                <w:bCs/>
                <w:sz w:val="20"/>
                <w:szCs w:val="20"/>
                <w:u w:val="single"/>
              </w:rPr>
              <w:t>supplies</w:t>
            </w:r>
            <w:proofErr w:type="spellEnd"/>
            <w:r w:rsidRPr="000F7363">
              <w:rPr>
                <w:b/>
                <w:bCs/>
                <w:sz w:val="20"/>
                <w:szCs w:val="20"/>
                <w:u w:val="single"/>
              </w:rPr>
              <w:t xml:space="preserve"> </w:t>
            </w:r>
            <w:proofErr w:type="spellStart"/>
            <w:r w:rsidRPr="000F7363">
              <w:rPr>
                <w:b/>
                <w:bCs/>
                <w:sz w:val="20"/>
                <w:szCs w:val="20"/>
                <w:u w:val="single"/>
              </w:rPr>
              <w:t>warehouse</w:t>
            </w:r>
            <w:proofErr w:type="spellEnd"/>
          </w:p>
        </w:tc>
        <w:tc>
          <w:tcPr>
            <w:tcW w:w="411" w:type="pct"/>
            <w:vAlign w:val="center"/>
            <w:hideMark/>
          </w:tcPr>
          <w:p w14:paraId="4DB70ACA" w14:textId="59E048E2"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3B4BBE1A" w14:textId="77777777" w:rsidTr="00237490">
        <w:trPr>
          <w:trHeight w:val="312"/>
        </w:trPr>
        <w:tc>
          <w:tcPr>
            <w:tcW w:w="784" w:type="pct"/>
            <w:hideMark/>
          </w:tcPr>
          <w:p w14:paraId="003B594F"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center"/>
            <w:hideMark/>
          </w:tcPr>
          <w:p w14:paraId="1332F7F4" w14:textId="5DD6D2B9"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Kopējā</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ietilpība</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plauktiem</w:t>
            </w:r>
            <w:proofErr w:type="spellEnd"/>
            <w:r w:rsidRPr="009E5E88">
              <w:rPr>
                <w:b/>
                <w:bCs/>
                <w:color w:val="000000"/>
                <w:sz w:val="20"/>
                <w:szCs w:val="20"/>
                <w:lang w:val="en-GB" w:eastAsia="ja-JP"/>
              </w:rPr>
              <w:t>:</w:t>
            </w:r>
          </w:p>
          <w:p w14:paraId="7FC752FE" w14:textId="3611318D"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 xml:space="preserve">572 </w:t>
            </w:r>
            <w:r w:rsidR="00494EC6">
              <w:rPr>
                <w:color w:val="000000"/>
                <w:sz w:val="20"/>
                <w:szCs w:val="20"/>
                <w:lang w:val="en-GB" w:eastAsia="ja-JP"/>
              </w:rPr>
              <w:t>FIN</w:t>
            </w:r>
            <w:r w:rsidRPr="009E5E88">
              <w:rPr>
                <w:color w:val="000000"/>
                <w:sz w:val="20"/>
                <w:szCs w:val="20"/>
                <w:lang w:val="en-GB" w:eastAsia="ja-JP"/>
              </w:rPr>
              <w:t xml:space="preserve"> </w:t>
            </w:r>
            <w:proofErr w:type="spellStart"/>
            <w:r w:rsidRPr="009E5E88">
              <w:rPr>
                <w:color w:val="000000"/>
                <w:sz w:val="20"/>
                <w:szCs w:val="20"/>
                <w:lang w:val="en-GB" w:eastAsia="ja-JP"/>
              </w:rPr>
              <w:t>palešu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vietas</w:t>
            </w:r>
            <w:proofErr w:type="spellEnd"/>
          </w:p>
        </w:tc>
        <w:tc>
          <w:tcPr>
            <w:tcW w:w="1903" w:type="pct"/>
            <w:vAlign w:val="center"/>
          </w:tcPr>
          <w:p w14:paraId="49C016EC" w14:textId="2DB67505" w:rsidR="00576D41" w:rsidRPr="007E55BC" w:rsidRDefault="00576D41" w:rsidP="00576D41">
            <w:pPr>
              <w:pStyle w:val="P68B1DB1-Normal3"/>
              <w:widowControl/>
              <w:autoSpaceDE/>
              <w:autoSpaceDN/>
              <w:rPr>
                <w:i w:val="0"/>
              </w:rPr>
            </w:pPr>
            <w:proofErr w:type="spellStart"/>
            <w:r w:rsidRPr="007E55BC">
              <w:rPr>
                <w:i w:val="0"/>
              </w:rPr>
              <w:t>Total</w:t>
            </w:r>
            <w:proofErr w:type="spellEnd"/>
            <w:r w:rsidRPr="007E55BC">
              <w:rPr>
                <w:i w:val="0"/>
              </w:rPr>
              <w:t xml:space="preserve"> </w:t>
            </w:r>
            <w:proofErr w:type="spellStart"/>
            <w:r w:rsidRPr="007E55BC">
              <w:rPr>
                <w:i w:val="0"/>
              </w:rPr>
              <w:t>capacity</w:t>
            </w:r>
            <w:proofErr w:type="spellEnd"/>
            <w:r w:rsidRPr="007E55BC">
              <w:rPr>
                <w:i w:val="0"/>
              </w:rPr>
              <w:t xml:space="preserve"> </w:t>
            </w:r>
            <w:proofErr w:type="spellStart"/>
            <w:r w:rsidRPr="007E55BC">
              <w:rPr>
                <w:i w:val="0"/>
              </w:rPr>
              <w:t>for</w:t>
            </w:r>
            <w:proofErr w:type="spellEnd"/>
            <w:r w:rsidRPr="007E55BC">
              <w:rPr>
                <w:i w:val="0"/>
              </w:rPr>
              <w:t xml:space="preserve"> </w:t>
            </w:r>
            <w:proofErr w:type="spellStart"/>
            <w:r w:rsidRPr="007E55BC">
              <w:rPr>
                <w:i w:val="0"/>
              </w:rPr>
              <w:t>shelves</w:t>
            </w:r>
            <w:proofErr w:type="spellEnd"/>
            <w:r w:rsidRPr="007E55BC">
              <w:rPr>
                <w:i w:val="0"/>
              </w:rPr>
              <w:t xml:space="preserve"> </w:t>
            </w:r>
            <w:proofErr w:type="spellStart"/>
            <w:r w:rsidRPr="007E55BC">
              <w:rPr>
                <w:i w:val="0"/>
              </w:rPr>
              <w:t>in</w:t>
            </w:r>
            <w:proofErr w:type="spellEnd"/>
            <w:r w:rsidRPr="007E55BC">
              <w:rPr>
                <w:i w:val="0"/>
              </w:rPr>
              <w:t xml:space="preserve"> </w:t>
            </w:r>
            <w:proofErr w:type="spellStart"/>
            <w:r w:rsidRPr="007E55BC">
              <w:rPr>
                <w:i w:val="0"/>
              </w:rPr>
              <w:t>warehouse</w:t>
            </w:r>
            <w:proofErr w:type="spellEnd"/>
            <w:r w:rsidRPr="007E55BC">
              <w:rPr>
                <w:i w:val="0"/>
              </w:rPr>
              <w:t>:</w:t>
            </w:r>
          </w:p>
          <w:p w14:paraId="2A72A56B" w14:textId="63F90CFA" w:rsidR="00576D41" w:rsidRPr="007E55BC" w:rsidRDefault="00576D41" w:rsidP="00576D41">
            <w:pPr>
              <w:widowControl/>
              <w:autoSpaceDE/>
              <w:autoSpaceDN/>
              <w:jc w:val="both"/>
              <w:rPr>
                <w:b/>
                <w:bCs/>
                <w:color w:val="000000"/>
                <w:sz w:val="20"/>
                <w:szCs w:val="20"/>
                <w:lang w:val="en-GB" w:eastAsia="ja-JP"/>
              </w:rPr>
            </w:pPr>
            <w:r w:rsidRPr="007E55BC">
              <w:rPr>
                <w:sz w:val="20"/>
                <w:szCs w:val="20"/>
              </w:rPr>
              <w:t xml:space="preserve">572 </w:t>
            </w:r>
            <w:r w:rsidR="00494EC6">
              <w:rPr>
                <w:sz w:val="20"/>
                <w:szCs w:val="20"/>
              </w:rPr>
              <w:t>FIN</w:t>
            </w:r>
            <w:r w:rsidRPr="007E55BC">
              <w:rPr>
                <w:sz w:val="20"/>
                <w:szCs w:val="20"/>
              </w:rPr>
              <w:t xml:space="preserve"> </w:t>
            </w:r>
            <w:proofErr w:type="spellStart"/>
            <w:r w:rsidRPr="007E55BC">
              <w:rPr>
                <w:sz w:val="20"/>
                <w:szCs w:val="20"/>
              </w:rPr>
              <w:t>pallet</w:t>
            </w:r>
            <w:r w:rsidR="000F7363">
              <w:rPr>
                <w:sz w:val="20"/>
                <w:szCs w:val="20"/>
              </w:rPr>
              <w:t>s</w:t>
            </w:r>
            <w:proofErr w:type="spellEnd"/>
          </w:p>
        </w:tc>
        <w:tc>
          <w:tcPr>
            <w:tcW w:w="411" w:type="pct"/>
            <w:vAlign w:val="center"/>
            <w:hideMark/>
          </w:tcPr>
          <w:p w14:paraId="1CC7E292" w14:textId="4A9C3AD0"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4B63D1BF" w14:textId="77777777" w:rsidTr="00237490">
        <w:trPr>
          <w:trHeight w:val="312"/>
        </w:trPr>
        <w:tc>
          <w:tcPr>
            <w:tcW w:w="784" w:type="pct"/>
            <w:hideMark/>
          </w:tcPr>
          <w:p w14:paraId="63C8B4B9"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center"/>
            <w:hideMark/>
          </w:tcPr>
          <w:p w14:paraId="7549F065" w14:textId="55A488C6"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Plauktu</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maks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Augstums</w:t>
            </w:r>
            <w:proofErr w:type="spellEnd"/>
            <w:r w:rsidRPr="009E5E88">
              <w:rPr>
                <w:b/>
                <w:bCs/>
                <w:color w:val="000000"/>
                <w:sz w:val="20"/>
                <w:szCs w:val="20"/>
                <w:lang w:val="en-GB" w:eastAsia="ja-JP"/>
              </w:rPr>
              <w:t>:</w:t>
            </w:r>
          </w:p>
          <w:p w14:paraId="53CBEE5A" w14:textId="155EEA29"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5.30 m [</w:t>
            </w:r>
            <w:proofErr w:type="spellStart"/>
            <w:r w:rsidRPr="009E5E88">
              <w:rPr>
                <w:color w:val="000000"/>
                <w:sz w:val="20"/>
                <w:szCs w:val="20"/>
                <w:lang w:val="en-GB" w:eastAsia="ja-JP"/>
              </w:rPr>
              <w:t>piezīme</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krautņotāja</w:t>
            </w:r>
            <w:proofErr w:type="spellEnd"/>
            <w:r w:rsidRPr="009E5E88">
              <w:rPr>
                <w:color w:val="000000"/>
                <w:sz w:val="20"/>
                <w:szCs w:val="20"/>
                <w:lang w:val="en-GB" w:eastAsia="ja-JP"/>
              </w:rPr>
              <w:t xml:space="preserve"> max </w:t>
            </w:r>
            <w:proofErr w:type="spellStart"/>
            <w:r w:rsidRPr="009E5E88">
              <w:rPr>
                <w:color w:val="000000"/>
                <w:sz w:val="20"/>
                <w:szCs w:val="20"/>
                <w:lang w:val="en-GB" w:eastAsia="ja-JP"/>
              </w:rPr>
              <w:t>celšanas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augstums</w:t>
            </w:r>
            <w:proofErr w:type="spellEnd"/>
            <w:r w:rsidRPr="009E5E88">
              <w:rPr>
                <w:color w:val="000000"/>
                <w:sz w:val="20"/>
                <w:szCs w:val="20"/>
                <w:lang w:val="en-GB" w:eastAsia="ja-JP"/>
              </w:rPr>
              <w:t xml:space="preserve"> – 5,5m]</w:t>
            </w:r>
          </w:p>
        </w:tc>
        <w:tc>
          <w:tcPr>
            <w:tcW w:w="1903" w:type="pct"/>
            <w:vAlign w:val="center"/>
          </w:tcPr>
          <w:p w14:paraId="490215FE" w14:textId="59696958" w:rsidR="00576D41" w:rsidRPr="007E55BC" w:rsidRDefault="00576D41" w:rsidP="00576D41">
            <w:pPr>
              <w:pStyle w:val="P68B1DB1-Normal3"/>
              <w:widowControl/>
              <w:autoSpaceDE/>
              <w:autoSpaceDN/>
              <w:rPr>
                <w:i w:val="0"/>
              </w:rPr>
            </w:pPr>
            <w:proofErr w:type="spellStart"/>
            <w:r w:rsidRPr="007E55BC">
              <w:rPr>
                <w:i w:val="0"/>
              </w:rPr>
              <w:t>Max</w:t>
            </w:r>
            <w:proofErr w:type="spellEnd"/>
            <w:r w:rsidRPr="007E55BC">
              <w:rPr>
                <w:i w:val="0"/>
              </w:rPr>
              <w:t xml:space="preserve">. </w:t>
            </w:r>
            <w:proofErr w:type="spellStart"/>
            <w:r w:rsidRPr="007E55BC">
              <w:rPr>
                <w:i w:val="0"/>
              </w:rPr>
              <w:t>Shelve</w:t>
            </w:r>
            <w:proofErr w:type="spellEnd"/>
            <w:r w:rsidRPr="007E55BC">
              <w:rPr>
                <w:i w:val="0"/>
              </w:rPr>
              <w:t xml:space="preserve"> </w:t>
            </w:r>
            <w:proofErr w:type="spellStart"/>
            <w:r w:rsidRPr="007E55BC">
              <w:rPr>
                <w:i w:val="0"/>
              </w:rPr>
              <w:t>height</w:t>
            </w:r>
            <w:proofErr w:type="spellEnd"/>
            <w:r w:rsidRPr="007E55BC">
              <w:rPr>
                <w:i w:val="0"/>
              </w:rPr>
              <w:t>:</w:t>
            </w:r>
          </w:p>
          <w:p w14:paraId="4D46A9FC" w14:textId="70128BC9" w:rsidR="00576D41" w:rsidRPr="007E55BC" w:rsidRDefault="00576D41" w:rsidP="00576D41">
            <w:pPr>
              <w:widowControl/>
              <w:autoSpaceDE/>
              <w:autoSpaceDN/>
              <w:jc w:val="both"/>
              <w:rPr>
                <w:b/>
                <w:bCs/>
                <w:color w:val="000000"/>
                <w:sz w:val="20"/>
                <w:szCs w:val="20"/>
                <w:lang w:val="en-GB" w:eastAsia="ja-JP"/>
              </w:rPr>
            </w:pPr>
            <w:r w:rsidRPr="007E55BC">
              <w:rPr>
                <w:sz w:val="20"/>
                <w:szCs w:val="20"/>
              </w:rPr>
              <w:t>5.30 m [</w:t>
            </w:r>
            <w:proofErr w:type="spellStart"/>
            <w:r w:rsidRPr="007E55BC">
              <w:rPr>
                <w:sz w:val="20"/>
                <w:szCs w:val="20"/>
              </w:rPr>
              <w:t>Note</w:t>
            </w:r>
            <w:proofErr w:type="spellEnd"/>
            <w:r w:rsidRPr="007E55BC">
              <w:rPr>
                <w:sz w:val="20"/>
                <w:szCs w:val="20"/>
              </w:rPr>
              <w:t xml:space="preserve">: </w:t>
            </w:r>
            <w:proofErr w:type="spellStart"/>
            <w:r w:rsidRPr="007E55BC">
              <w:rPr>
                <w:sz w:val="20"/>
                <w:szCs w:val="20"/>
              </w:rPr>
              <w:t>maximum</w:t>
            </w:r>
            <w:proofErr w:type="spellEnd"/>
            <w:r w:rsidRPr="007E55BC">
              <w:rPr>
                <w:sz w:val="20"/>
                <w:szCs w:val="20"/>
              </w:rPr>
              <w:t xml:space="preserve"> </w:t>
            </w:r>
            <w:proofErr w:type="spellStart"/>
            <w:r w:rsidRPr="007E55BC">
              <w:rPr>
                <w:sz w:val="20"/>
                <w:szCs w:val="20"/>
              </w:rPr>
              <w:t>lifting</w:t>
            </w:r>
            <w:proofErr w:type="spellEnd"/>
            <w:r w:rsidRPr="007E55BC">
              <w:rPr>
                <w:sz w:val="20"/>
                <w:szCs w:val="20"/>
              </w:rPr>
              <w:t xml:space="preserve"> </w:t>
            </w:r>
            <w:proofErr w:type="spellStart"/>
            <w:r w:rsidRPr="007E55BC">
              <w:rPr>
                <w:sz w:val="20"/>
                <w:szCs w:val="20"/>
              </w:rPr>
              <w:t>height</w:t>
            </w:r>
            <w:proofErr w:type="spellEnd"/>
            <w:r w:rsidRPr="007E55BC">
              <w:rPr>
                <w:sz w:val="20"/>
                <w:szCs w:val="20"/>
              </w:rPr>
              <w:t xml:space="preserve"> </w:t>
            </w:r>
            <w:proofErr w:type="spellStart"/>
            <w:r w:rsidRPr="007E55BC">
              <w:rPr>
                <w:sz w:val="20"/>
                <w:szCs w:val="20"/>
              </w:rPr>
              <w:t>of</w:t>
            </w:r>
            <w:proofErr w:type="spellEnd"/>
            <w:r w:rsidRPr="007E55BC">
              <w:rPr>
                <w:sz w:val="20"/>
                <w:szCs w:val="20"/>
              </w:rPr>
              <w:t xml:space="preserve"> the </w:t>
            </w:r>
            <w:proofErr w:type="spellStart"/>
            <w:r w:rsidRPr="007E55BC">
              <w:rPr>
                <w:sz w:val="20"/>
                <w:szCs w:val="20"/>
              </w:rPr>
              <w:t>forklift</w:t>
            </w:r>
            <w:proofErr w:type="spellEnd"/>
            <w:r w:rsidRPr="007E55BC">
              <w:rPr>
                <w:sz w:val="20"/>
                <w:szCs w:val="20"/>
              </w:rPr>
              <w:t>: 5.5 m]</w:t>
            </w:r>
          </w:p>
        </w:tc>
        <w:tc>
          <w:tcPr>
            <w:tcW w:w="411" w:type="pct"/>
            <w:vAlign w:val="center"/>
            <w:hideMark/>
          </w:tcPr>
          <w:p w14:paraId="5183E137" w14:textId="37759802"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59705C20" w14:textId="77777777" w:rsidTr="00237490">
        <w:trPr>
          <w:trHeight w:val="312"/>
        </w:trPr>
        <w:tc>
          <w:tcPr>
            <w:tcW w:w="784" w:type="pct"/>
            <w:hideMark/>
          </w:tcPr>
          <w:p w14:paraId="4F727343"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center"/>
            <w:hideMark/>
          </w:tcPr>
          <w:p w14:paraId="471DC487" w14:textId="24200500"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Statņu</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augstums</w:t>
            </w:r>
            <w:proofErr w:type="spellEnd"/>
            <w:r w:rsidRPr="009E5E88">
              <w:rPr>
                <w:b/>
                <w:bCs/>
                <w:color w:val="000000"/>
                <w:sz w:val="20"/>
                <w:szCs w:val="20"/>
                <w:lang w:val="en-GB" w:eastAsia="ja-JP"/>
              </w:rPr>
              <w:t>:</w:t>
            </w:r>
          </w:p>
          <w:p w14:paraId="07419B64" w14:textId="256C4EF5"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6,0m. [</w:t>
            </w:r>
            <w:proofErr w:type="spellStart"/>
            <w:r w:rsidRPr="009E5E88">
              <w:rPr>
                <w:color w:val="000000"/>
                <w:sz w:val="20"/>
                <w:szCs w:val="20"/>
                <w:lang w:val="en-GB" w:eastAsia="ja-JP"/>
              </w:rPr>
              <w:t>piezīme</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krautņotāja</w:t>
            </w:r>
            <w:proofErr w:type="spellEnd"/>
            <w:r w:rsidRPr="009E5E88">
              <w:rPr>
                <w:color w:val="000000"/>
                <w:sz w:val="20"/>
                <w:szCs w:val="20"/>
                <w:lang w:val="en-GB" w:eastAsia="ja-JP"/>
              </w:rPr>
              <w:t xml:space="preserve"> max </w:t>
            </w:r>
            <w:proofErr w:type="spellStart"/>
            <w:r w:rsidRPr="009E5E88">
              <w:rPr>
                <w:color w:val="000000"/>
                <w:sz w:val="20"/>
                <w:szCs w:val="20"/>
                <w:lang w:val="en-GB" w:eastAsia="ja-JP"/>
              </w:rPr>
              <w:t>celšanas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augstums</w:t>
            </w:r>
            <w:proofErr w:type="spellEnd"/>
            <w:r w:rsidRPr="009E5E88">
              <w:rPr>
                <w:color w:val="000000"/>
                <w:sz w:val="20"/>
                <w:szCs w:val="20"/>
                <w:lang w:val="en-GB" w:eastAsia="ja-JP"/>
              </w:rPr>
              <w:t xml:space="preserve"> – 5,5m]</w:t>
            </w:r>
          </w:p>
        </w:tc>
        <w:tc>
          <w:tcPr>
            <w:tcW w:w="1903" w:type="pct"/>
            <w:vAlign w:val="center"/>
          </w:tcPr>
          <w:p w14:paraId="1289880C" w14:textId="27738F1A" w:rsidR="00576D41" w:rsidRPr="007E55BC" w:rsidRDefault="00576D41" w:rsidP="00576D41">
            <w:pPr>
              <w:pStyle w:val="P68B1DB1-Normal3"/>
              <w:widowControl/>
              <w:autoSpaceDE/>
              <w:autoSpaceDN/>
              <w:rPr>
                <w:i w:val="0"/>
              </w:rPr>
            </w:pPr>
            <w:r w:rsidRPr="007E55BC">
              <w:rPr>
                <w:i w:val="0"/>
                <w:lang w:val="en-GB" w:eastAsia="ja-JP"/>
              </w:rPr>
              <w:t>Height of the struts</w:t>
            </w:r>
            <w:r w:rsidRPr="007E55BC">
              <w:rPr>
                <w:i w:val="0"/>
              </w:rPr>
              <w:t>:</w:t>
            </w:r>
          </w:p>
          <w:p w14:paraId="6D48EA6E" w14:textId="4134E8BC" w:rsidR="00576D41" w:rsidRPr="007E55BC" w:rsidRDefault="00576D41" w:rsidP="00576D41">
            <w:pPr>
              <w:widowControl/>
              <w:autoSpaceDE/>
              <w:autoSpaceDN/>
              <w:jc w:val="both"/>
              <w:rPr>
                <w:b/>
                <w:bCs/>
                <w:color w:val="000000"/>
                <w:sz w:val="20"/>
                <w:szCs w:val="20"/>
                <w:lang w:val="en-GB" w:eastAsia="ja-JP"/>
              </w:rPr>
            </w:pPr>
            <w:r w:rsidRPr="007E55BC">
              <w:rPr>
                <w:sz w:val="20"/>
                <w:szCs w:val="20"/>
              </w:rPr>
              <w:t>6.0 m [</w:t>
            </w:r>
            <w:proofErr w:type="spellStart"/>
            <w:r w:rsidRPr="007E55BC">
              <w:rPr>
                <w:sz w:val="20"/>
                <w:szCs w:val="20"/>
              </w:rPr>
              <w:t>note</w:t>
            </w:r>
            <w:proofErr w:type="spellEnd"/>
            <w:r w:rsidRPr="007E55BC">
              <w:rPr>
                <w:sz w:val="20"/>
                <w:szCs w:val="20"/>
              </w:rPr>
              <w:t xml:space="preserve">: </w:t>
            </w:r>
            <w:proofErr w:type="spellStart"/>
            <w:r w:rsidRPr="007E55BC">
              <w:rPr>
                <w:sz w:val="20"/>
                <w:szCs w:val="20"/>
              </w:rPr>
              <w:t>maximum</w:t>
            </w:r>
            <w:proofErr w:type="spellEnd"/>
            <w:r w:rsidRPr="007E55BC">
              <w:rPr>
                <w:sz w:val="20"/>
                <w:szCs w:val="20"/>
              </w:rPr>
              <w:t xml:space="preserve"> </w:t>
            </w:r>
            <w:proofErr w:type="spellStart"/>
            <w:r w:rsidRPr="007E55BC">
              <w:rPr>
                <w:sz w:val="20"/>
                <w:szCs w:val="20"/>
              </w:rPr>
              <w:t>lifting</w:t>
            </w:r>
            <w:proofErr w:type="spellEnd"/>
            <w:r w:rsidRPr="007E55BC">
              <w:rPr>
                <w:sz w:val="20"/>
                <w:szCs w:val="20"/>
              </w:rPr>
              <w:t xml:space="preserve"> </w:t>
            </w:r>
            <w:proofErr w:type="spellStart"/>
            <w:r w:rsidRPr="007E55BC">
              <w:rPr>
                <w:sz w:val="20"/>
                <w:szCs w:val="20"/>
              </w:rPr>
              <w:t>height</w:t>
            </w:r>
            <w:proofErr w:type="spellEnd"/>
            <w:r w:rsidRPr="007E55BC">
              <w:rPr>
                <w:sz w:val="20"/>
                <w:szCs w:val="20"/>
              </w:rPr>
              <w:t xml:space="preserve"> </w:t>
            </w:r>
            <w:proofErr w:type="spellStart"/>
            <w:r w:rsidRPr="007E55BC">
              <w:rPr>
                <w:sz w:val="20"/>
                <w:szCs w:val="20"/>
              </w:rPr>
              <w:t>of</w:t>
            </w:r>
            <w:proofErr w:type="spellEnd"/>
            <w:r w:rsidRPr="007E55BC">
              <w:rPr>
                <w:sz w:val="20"/>
                <w:szCs w:val="20"/>
              </w:rPr>
              <w:t xml:space="preserve"> the </w:t>
            </w:r>
            <w:proofErr w:type="spellStart"/>
            <w:r w:rsidRPr="007E55BC">
              <w:rPr>
                <w:sz w:val="20"/>
                <w:szCs w:val="20"/>
              </w:rPr>
              <w:t>forklift</w:t>
            </w:r>
            <w:proofErr w:type="spellEnd"/>
            <w:r w:rsidRPr="007E55BC">
              <w:rPr>
                <w:sz w:val="20"/>
                <w:szCs w:val="20"/>
              </w:rPr>
              <w:t>: 5.5 m]</w:t>
            </w:r>
          </w:p>
        </w:tc>
        <w:tc>
          <w:tcPr>
            <w:tcW w:w="411" w:type="pct"/>
            <w:vAlign w:val="center"/>
            <w:hideMark/>
          </w:tcPr>
          <w:p w14:paraId="7AF30E16" w14:textId="2733912F"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4766189C" w14:textId="77777777" w:rsidTr="00237490">
        <w:trPr>
          <w:trHeight w:val="312"/>
        </w:trPr>
        <w:tc>
          <w:tcPr>
            <w:tcW w:w="784" w:type="pct"/>
            <w:hideMark/>
          </w:tcPr>
          <w:p w14:paraId="468B1476"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center"/>
            <w:hideMark/>
          </w:tcPr>
          <w:p w14:paraId="4A7BE468" w14:textId="7B6C8825" w:rsidR="00576D41" w:rsidRPr="009E5E88" w:rsidRDefault="00576D41" w:rsidP="00576D41">
            <w:pPr>
              <w:widowControl/>
              <w:autoSpaceDE/>
              <w:autoSpaceDN/>
              <w:rPr>
                <w:b/>
                <w:bCs/>
                <w:color w:val="000000"/>
                <w:sz w:val="20"/>
                <w:szCs w:val="20"/>
                <w:lang w:val="de-DE" w:eastAsia="ja-JP"/>
              </w:rPr>
            </w:pPr>
            <w:proofErr w:type="spellStart"/>
            <w:proofErr w:type="gramStart"/>
            <w:r w:rsidRPr="00831526">
              <w:rPr>
                <w:b/>
                <w:bCs/>
                <w:color w:val="000000"/>
                <w:sz w:val="20"/>
                <w:szCs w:val="20"/>
                <w:lang w:val="fr-FR" w:eastAsia="ja-JP"/>
              </w:rPr>
              <w:t>Materiāls</w:t>
            </w:r>
            <w:proofErr w:type="spellEnd"/>
            <w:r w:rsidRPr="00831526">
              <w:rPr>
                <w:b/>
                <w:bCs/>
                <w:color w:val="000000"/>
                <w:sz w:val="20"/>
                <w:szCs w:val="20"/>
                <w:lang w:val="fr-FR" w:eastAsia="ja-JP"/>
              </w:rPr>
              <w:t>:</w:t>
            </w:r>
            <w:proofErr w:type="gramEnd"/>
          </w:p>
          <w:p w14:paraId="7AB3A9EE" w14:textId="287FD0D9" w:rsidR="00576D41" w:rsidRPr="009E5E88" w:rsidRDefault="00576D41" w:rsidP="00576D41">
            <w:pPr>
              <w:widowControl/>
              <w:autoSpaceDE/>
              <w:autoSpaceDN/>
              <w:rPr>
                <w:color w:val="000000"/>
                <w:sz w:val="20"/>
                <w:szCs w:val="20"/>
                <w:lang w:val="de-DE" w:eastAsia="ja-JP"/>
              </w:rPr>
            </w:pPr>
            <w:proofErr w:type="spellStart"/>
            <w:r w:rsidRPr="009E5E88">
              <w:rPr>
                <w:color w:val="000000"/>
                <w:sz w:val="20"/>
                <w:szCs w:val="20"/>
                <w:lang w:val="de-DE" w:eastAsia="ja-JP"/>
              </w:rPr>
              <w:t>Cinkotas</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statnes</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un</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krāsotas</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sijas</w:t>
            </w:r>
            <w:proofErr w:type="spellEnd"/>
            <w:r w:rsidRPr="009E5E88">
              <w:rPr>
                <w:color w:val="000000"/>
                <w:sz w:val="20"/>
                <w:szCs w:val="20"/>
                <w:lang w:val="de-DE" w:eastAsia="ja-JP"/>
              </w:rPr>
              <w:t>.</w:t>
            </w:r>
          </w:p>
        </w:tc>
        <w:tc>
          <w:tcPr>
            <w:tcW w:w="1903" w:type="pct"/>
            <w:vAlign w:val="center"/>
          </w:tcPr>
          <w:p w14:paraId="25D14CDD" w14:textId="138D2311" w:rsidR="00576D41" w:rsidRPr="007E55BC" w:rsidRDefault="00576D41" w:rsidP="00576D41">
            <w:pPr>
              <w:pStyle w:val="P68B1DB1-Normal3"/>
              <w:widowControl/>
              <w:autoSpaceDE/>
              <w:autoSpaceDN/>
              <w:rPr>
                <w:i w:val="0"/>
              </w:rPr>
            </w:pPr>
            <w:r w:rsidRPr="007E55BC">
              <w:rPr>
                <w:i w:val="0"/>
                <w:lang w:val="en-GB" w:eastAsia="ja-JP"/>
              </w:rPr>
              <w:t>Manufacturing material</w:t>
            </w:r>
            <w:r w:rsidRPr="007E55BC">
              <w:rPr>
                <w:i w:val="0"/>
              </w:rPr>
              <w:t>:</w:t>
            </w:r>
          </w:p>
          <w:p w14:paraId="0A2251D3" w14:textId="697E8895"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Galvanised</w:t>
            </w:r>
            <w:proofErr w:type="spellEnd"/>
            <w:r w:rsidRPr="007E55BC">
              <w:rPr>
                <w:sz w:val="20"/>
                <w:szCs w:val="20"/>
              </w:rPr>
              <w:t xml:space="preserve"> </w:t>
            </w:r>
            <w:proofErr w:type="spellStart"/>
            <w:r w:rsidRPr="007E55BC">
              <w:rPr>
                <w:sz w:val="20"/>
                <w:szCs w:val="20"/>
              </w:rPr>
              <w:t>uprights</w:t>
            </w:r>
            <w:proofErr w:type="spellEnd"/>
            <w:r w:rsidRPr="007E55BC">
              <w:rPr>
                <w:sz w:val="20"/>
                <w:szCs w:val="20"/>
              </w:rPr>
              <w:t xml:space="preserve"> </w:t>
            </w:r>
            <w:proofErr w:type="spellStart"/>
            <w:r w:rsidRPr="007E55BC">
              <w:rPr>
                <w:sz w:val="20"/>
                <w:szCs w:val="20"/>
              </w:rPr>
              <w:t>and</w:t>
            </w:r>
            <w:proofErr w:type="spellEnd"/>
            <w:r w:rsidRPr="007E55BC">
              <w:rPr>
                <w:sz w:val="20"/>
                <w:szCs w:val="20"/>
              </w:rPr>
              <w:t xml:space="preserve"> </w:t>
            </w:r>
            <w:proofErr w:type="spellStart"/>
            <w:r w:rsidRPr="007E55BC">
              <w:rPr>
                <w:sz w:val="20"/>
                <w:szCs w:val="20"/>
              </w:rPr>
              <w:t>painted</w:t>
            </w:r>
            <w:proofErr w:type="spellEnd"/>
            <w:r w:rsidRPr="007E55BC">
              <w:rPr>
                <w:sz w:val="20"/>
                <w:szCs w:val="20"/>
              </w:rPr>
              <w:t xml:space="preserve"> </w:t>
            </w:r>
            <w:proofErr w:type="spellStart"/>
            <w:r w:rsidRPr="007E55BC">
              <w:rPr>
                <w:sz w:val="20"/>
                <w:szCs w:val="20"/>
              </w:rPr>
              <w:t>beams</w:t>
            </w:r>
            <w:proofErr w:type="spellEnd"/>
            <w:r w:rsidRPr="007E55BC">
              <w:rPr>
                <w:sz w:val="20"/>
                <w:szCs w:val="20"/>
              </w:rPr>
              <w:t>.</w:t>
            </w:r>
          </w:p>
        </w:tc>
        <w:tc>
          <w:tcPr>
            <w:tcW w:w="411" w:type="pct"/>
            <w:vAlign w:val="center"/>
            <w:hideMark/>
          </w:tcPr>
          <w:p w14:paraId="598B1309" w14:textId="6DEB2E41" w:rsidR="00576D41" w:rsidRPr="002A6CCE" w:rsidRDefault="00576D41" w:rsidP="00576D41">
            <w:pPr>
              <w:widowControl/>
              <w:autoSpaceDE/>
              <w:autoSpaceDN/>
              <w:jc w:val="center"/>
              <w:rPr>
                <w:b/>
                <w:bCs/>
                <w:color w:val="000000"/>
                <w:sz w:val="20"/>
                <w:szCs w:val="20"/>
                <w:lang w:val="de-DE" w:eastAsia="ja-JP"/>
              </w:rPr>
            </w:pPr>
            <w:r w:rsidRPr="002A6CCE">
              <w:rPr>
                <w:b/>
                <w:bCs/>
                <w:color w:val="000000"/>
                <w:sz w:val="20"/>
                <w:szCs w:val="20"/>
                <w:lang w:val="de-DE" w:eastAsia="ja-JP"/>
              </w:rPr>
              <w:t> </w:t>
            </w:r>
          </w:p>
        </w:tc>
      </w:tr>
      <w:tr w:rsidR="00576D41" w:rsidRPr="002A6CCE" w14:paraId="251976CD" w14:textId="77777777" w:rsidTr="00237490">
        <w:trPr>
          <w:trHeight w:val="312"/>
        </w:trPr>
        <w:tc>
          <w:tcPr>
            <w:tcW w:w="784" w:type="pct"/>
            <w:hideMark/>
          </w:tcPr>
          <w:p w14:paraId="32CAF86E" w14:textId="77777777" w:rsidR="00576D41" w:rsidRPr="002A6CCE" w:rsidRDefault="00576D41" w:rsidP="00576D41">
            <w:pPr>
              <w:widowControl/>
              <w:autoSpaceDE/>
              <w:autoSpaceDN/>
              <w:rPr>
                <w:b/>
                <w:bCs/>
                <w:color w:val="000000"/>
                <w:sz w:val="20"/>
                <w:szCs w:val="20"/>
                <w:lang w:val="de-DE" w:eastAsia="ja-JP"/>
              </w:rPr>
            </w:pPr>
            <w:r w:rsidRPr="002A6CCE">
              <w:rPr>
                <w:b/>
                <w:bCs/>
                <w:color w:val="000000"/>
                <w:sz w:val="20"/>
                <w:szCs w:val="20"/>
                <w:lang w:val="de-DE" w:eastAsia="ja-JP"/>
              </w:rPr>
              <w:t> </w:t>
            </w:r>
          </w:p>
        </w:tc>
        <w:tc>
          <w:tcPr>
            <w:tcW w:w="1902" w:type="pct"/>
            <w:vAlign w:val="center"/>
            <w:hideMark/>
          </w:tcPr>
          <w:p w14:paraId="7C892F44" w14:textId="195B1DDD" w:rsidR="00576D41" w:rsidRPr="009E5E88" w:rsidRDefault="00494EC6" w:rsidP="00576D41">
            <w:pPr>
              <w:widowControl/>
              <w:autoSpaceDE/>
              <w:autoSpaceDN/>
              <w:rPr>
                <w:b/>
                <w:bCs/>
                <w:color w:val="000000"/>
                <w:sz w:val="20"/>
                <w:szCs w:val="20"/>
                <w:lang w:val="en-GB" w:eastAsia="ja-JP"/>
              </w:rPr>
            </w:pPr>
            <w:proofErr w:type="spellStart"/>
            <w:r>
              <w:rPr>
                <w:b/>
                <w:bCs/>
                <w:color w:val="000000"/>
                <w:sz w:val="20"/>
                <w:szCs w:val="20"/>
                <w:lang w:val="en-GB" w:eastAsia="ja-JP"/>
              </w:rPr>
              <w:t>P</w:t>
            </w:r>
            <w:r w:rsidR="00576D41" w:rsidRPr="009E5E88">
              <w:rPr>
                <w:b/>
                <w:bCs/>
                <w:color w:val="000000"/>
                <w:sz w:val="20"/>
                <w:szCs w:val="20"/>
                <w:lang w:val="en-GB" w:eastAsia="ja-JP"/>
              </w:rPr>
              <w:t>aletes</w:t>
            </w:r>
            <w:proofErr w:type="spellEnd"/>
            <w:r w:rsidR="00576D41" w:rsidRPr="009E5E88">
              <w:rPr>
                <w:b/>
                <w:bCs/>
                <w:color w:val="000000"/>
                <w:sz w:val="20"/>
                <w:szCs w:val="20"/>
                <w:lang w:val="en-GB" w:eastAsia="ja-JP"/>
              </w:rPr>
              <w:t xml:space="preserve"> </w:t>
            </w:r>
            <w:proofErr w:type="spellStart"/>
            <w:r w:rsidR="00576D41" w:rsidRPr="009E5E88">
              <w:rPr>
                <w:b/>
                <w:bCs/>
                <w:color w:val="000000"/>
                <w:sz w:val="20"/>
                <w:szCs w:val="20"/>
                <w:lang w:val="en-GB" w:eastAsia="ja-JP"/>
              </w:rPr>
              <w:t>augstums</w:t>
            </w:r>
            <w:proofErr w:type="spellEnd"/>
            <w:r w:rsidR="00576D41" w:rsidRPr="009E5E88">
              <w:rPr>
                <w:b/>
                <w:bCs/>
                <w:color w:val="000000"/>
                <w:sz w:val="20"/>
                <w:szCs w:val="20"/>
                <w:lang w:val="en-GB" w:eastAsia="ja-JP"/>
              </w:rPr>
              <w:t>:</w:t>
            </w:r>
          </w:p>
          <w:p w14:paraId="12AF5A18" w14:textId="10F75BCB"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1,20 – 2,30m</w:t>
            </w:r>
          </w:p>
        </w:tc>
        <w:tc>
          <w:tcPr>
            <w:tcW w:w="1903" w:type="pct"/>
            <w:vAlign w:val="center"/>
          </w:tcPr>
          <w:p w14:paraId="364AB537" w14:textId="0520158B" w:rsidR="00576D41" w:rsidRPr="007E55BC" w:rsidRDefault="00494EC6" w:rsidP="00576D41">
            <w:pPr>
              <w:pStyle w:val="P68B1DB1-Normal3"/>
              <w:widowControl/>
              <w:autoSpaceDE/>
              <w:autoSpaceDN/>
              <w:rPr>
                <w:i w:val="0"/>
              </w:rPr>
            </w:pPr>
            <w:proofErr w:type="spellStart"/>
            <w:r>
              <w:rPr>
                <w:i w:val="0"/>
              </w:rPr>
              <w:t>P</w:t>
            </w:r>
            <w:r w:rsidR="00576D41" w:rsidRPr="007E55BC">
              <w:rPr>
                <w:i w:val="0"/>
              </w:rPr>
              <w:t>allet</w:t>
            </w:r>
            <w:proofErr w:type="spellEnd"/>
            <w:r w:rsidR="00576D41" w:rsidRPr="007E55BC">
              <w:rPr>
                <w:i w:val="0"/>
              </w:rPr>
              <w:t xml:space="preserve"> </w:t>
            </w:r>
            <w:proofErr w:type="spellStart"/>
            <w:r w:rsidR="00576D41" w:rsidRPr="007E55BC">
              <w:rPr>
                <w:i w:val="0"/>
              </w:rPr>
              <w:t>heights</w:t>
            </w:r>
            <w:proofErr w:type="spellEnd"/>
            <w:r w:rsidR="00576D41" w:rsidRPr="007E55BC">
              <w:rPr>
                <w:i w:val="0"/>
              </w:rPr>
              <w:t>:</w:t>
            </w:r>
          </w:p>
          <w:p w14:paraId="486982E9" w14:textId="6B16C6D6" w:rsidR="00576D41" w:rsidRPr="007E55BC" w:rsidRDefault="00576D41" w:rsidP="00576D41">
            <w:pPr>
              <w:widowControl/>
              <w:autoSpaceDE/>
              <w:autoSpaceDN/>
              <w:jc w:val="both"/>
              <w:rPr>
                <w:b/>
                <w:bCs/>
                <w:color w:val="000000"/>
                <w:sz w:val="20"/>
                <w:szCs w:val="20"/>
                <w:lang w:val="en-GB" w:eastAsia="ja-JP"/>
              </w:rPr>
            </w:pPr>
            <w:r w:rsidRPr="007E55BC">
              <w:rPr>
                <w:sz w:val="20"/>
                <w:szCs w:val="20"/>
              </w:rPr>
              <w:t>1.20–2.30 m</w:t>
            </w:r>
          </w:p>
        </w:tc>
        <w:tc>
          <w:tcPr>
            <w:tcW w:w="411" w:type="pct"/>
            <w:vAlign w:val="center"/>
            <w:hideMark/>
          </w:tcPr>
          <w:p w14:paraId="6C20102D" w14:textId="11FD65CA"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122B4EF0" w14:textId="77777777" w:rsidTr="00237490">
        <w:trPr>
          <w:trHeight w:val="312"/>
        </w:trPr>
        <w:tc>
          <w:tcPr>
            <w:tcW w:w="784" w:type="pct"/>
            <w:hideMark/>
          </w:tcPr>
          <w:p w14:paraId="5CEF520A"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center"/>
            <w:hideMark/>
          </w:tcPr>
          <w:p w14:paraId="55739921" w14:textId="10128B7B" w:rsidR="00576D41" w:rsidRPr="009E5E88" w:rsidRDefault="00576D41" w:rsidP="00576D41">
            <w:pPr>
              <w:widowControl/>
              <w:autoSpaceDE/>
              <w:autoSpaceDN/>
              <w:rPr>
                <w:b/>
                <w:bCs/>
                <w:color w:val="000000"/>
                <w:sz w:val="20"/>
                <w:szCs w:val="20"/>
                <w:lang w:val="de-DE" w:eastAsia="ja-JP"/>
              </w:rPr>
            </w:pPr>
            <w:proofErr w:type="spellStart"/>
            <w:r w:rsidRPr="009E5E88">
              <w:rPr>
                <w:b/>
                <w:bCs/>
                <w:color w:val="000000"/>
                <w:sz w:val="20"/>
                <w:szCs w:val="20"/>
                <w:lang w:val="de-DE" w:eastAsia="ja-JP"/>
              </w:rPr>
              <w:t>Svars</w:t>
            </w:r>
            <w:proofErr w:type="spellEnd"/>
            <w:r w:rsidRPr="009E5E88">
              <w:rPr>
                <w:b/>
                <w:bCs/>
                <w:color w:val="000000"/>
                <w:sz w:val="20"/>
                <w:szCs w:val="20"/>
                <w:lang w:val="de-DE" w:eastAsia="ja-JP"/>
              </w:rPr>
              <w:t>:</w:t>
            </w:r>
          </w:p>
          <w:p w14:paraId="684FAFDB" w14:textId="77DAE9D4" w:rsidR="00576D41" w:rsidRPr="009E5E88" w:rsidRDefault="00576D41" w:rsidP="00576D41">
            <w:pPr>
              <w:widowControl/>
              <w:autoSpaceDE/>
              <w:autoSpaceDN/>
              <w:rPr>
                <w:color w:val="000000"/>
                <w:sz w:val="20"/>
                <w:szCs w:val="20"/>
                <w:lang w:val="de-DE" w:eastAsia="ja-JP"/>
              </w:rPr>
            </w:pPr>
            <w:r w:rsidRPr="009E5E88">
              <w:rPr>
                <w:color w:val="000000"/>
                <w:sz w:val="20"/>
                <w:szCs w:val="20"/>
                <w:lang w:val="de-DE" w:eastAsia="ja-JP"/>
              </w:rPr>
              <w:t xml:space="preserve">Ne </w:t>
            </w:r>
            <w:proofErr w:type="spellStart"/>
            <w:r w:rsidRPr="009E5E88">
              <w:rPr>
                <w:color w:val="000000"/>
                <w:sz w:val="20"/>
                <w:szCs w:val="20"/>
                <w:lang w:val="de-DE" w:eastAsia="ja-JP"/>
              </w:rPr>
              <w:t>mazāks</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kā</w:t>
            </w:r>
            <w:proofErr w:type="spellEnd"/>
            <w:r w:rsidRPr="009E5E88">
              <w:rPr>
                <w:color w:val="000000"/>
                <w:sz w:val="20"/>
                <w:szCs w:val="20"/>
                <w:lang w:val="de-DE" w:eastAsia="ja-JP"/>
              </w:rPr>
              <w:t xml:space="preserve"> 1000 kg </w:t>
            </w:r>
            <w:proofErr w:type="spellStart"/>
            <w:r w:rsidRPr="009E5E88">
              <w:rPr>
                <w:color w:val="000000"/>
                <w:sz w:val="20"/>
                <w:szCs w:val="20"/>
                <w:lang w:val="de-DE" w:eastAsia="ja-JP"/>
              </w:rPr>
              <w:t>uz</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vienu</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paleti</w:t>
            </w:r>
            <w:proofErr w:type="spellEnd"/>
            <w:r w:rsidRPr="009E5E88">
              <w:rPr>
                <w:color w:val="000000"/>
                <w:sz w:val="20"/>
                <w:szCs w:val="20"/>
                <w:lang w:val="de-DE" w:eastAsia="ja-JP"/>
              </w:rPr>
              <w:t>.</w:t>
            </w:r>
          </w:p>
        </w:tc>
        <w:tc>
          <w:tcPr>
            <w:tcW w:w="1903" w:type="pct"/>
            <w:vAlign w:val="center"/>
          </w:tcPr>
          <w:p w14:paraId="63D6E0FF" w14:textId="77777777" w:rsidR="00576D41" w:rsidRPr="007E55BC" w:rsidRDefault="00576D41" w:rsidP="00576D41">
            <w:pPr>
              <w:pStyle w:val="P68B1DB1-Normal3"/>
              <w:widowControl/>
              <w:autoSpaceDE/>
              <w:autoSpaceDN/>
              <w:rPr>
                <w:i w:val="0"/>
              </w:rPr>
            </w:pPr>
            <w:proofErr w:type="spellStart"/>
            <w:r w:rsidRPr="007E55BC">
              <w:rPr>
                <w:i w:val="0"/>
              </w:rPr>
              <w:t>Weight</w:t>
            </w:r>
            <w:proofErr w:type="spellEnd"/>
            <w:r w:rsidRPr="007E55BC">
              <w:rPr>
                <w:i w:val="0"/>
              </w:rPr>
              <w:t>:</w:t>
            </w:r>
          </w:p>
          <w:p w14:paraId="4FA7D520" w14:textId="60B80BC1"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Not</w:t>
            </w:r>
            <w:proofErr w:type="spellEnd"/>
            <w:r w:rsidRPr="007E55BC">
              <w:rPr>
                <w:sz w:val="20"/>
                <w:szCs w:val="20"/>
              </w:rPr>
              <w:t xml:space="preserve"> less </w:t>
            </w:r>
            <w:proofErr w:type="spellStart"/>
            <w:r w:rsidRPr="007E55BC">
              <w:rPr>
                <w:sz w:val="20"/>
                <w:szCs w:val="20"/>
              </w:rPr>
              <w:t>than</w:t>
            </w:r>
            <w:proofErr w:type="spellEnd"/>
            <w:r w:rsidRPr="007E55BC">
              <w:rPr>
                <w:sz w:val="20"/>
                <w:szCs w:val="20"/>
              </w:rPr>
              <w:t xml:space="preserve"> 1,000 kg per </w:t>
            </w:r>
            <w:proofErr w:type="spellStart"/>
            <w:r w:rsidRPr="007E55BC">
              <w:rPr>
                <w:sz w:val="20"/>
                <w:szCs w:val="20"/>
              </w:rPr>
              <w:t>pallet</w:t>
            </w:r>
            <w:proofErr w:type="spellEnd"/>
            <w:r w:rsidRPr="007E55BC">
              <w:rPr>
                <w:sz w:val="20"/>
                <w:szCs w:val="20"/>
              </w:rPr>
              <w:t>.</w:t>
            </w:r>
          </w:p>
        </w:tc>
        <w:tc>
          <w:tcPr>
            <w:tcW w:w="411" w:type="pct"/>
            <w:vAlign w:val="center"/>
            <w:hideMark/>
          </w:tcPr>
          <w:p w14:paraId="541A5B3E" w14:textId="6BFF0D7C" w:rsidR="00576D41" w:rsidRPr="002A6CCE" w:rsidRDefault="00576D41" w:rsidP="00576D41">
            <w:pPr>
              <w:widowControl/>
              <w:autoSpaceDE/>
              <w:autoSpaceDN/>
              <w:jc w:val="center"/>
              <w:rPr>
                <w:b/>
                <w:bCs/>
                <w:color w:val="000000"/>
                <w:sz w:val="20"/>
                <w:szCs w:val="20"/>
                <w:lang w:val="de-DE" w:eastAsia="ja-JP"/>
              </w:rPr>
            </w:pPr>
            <w:r w:rsidRPr="002A6CCE">
              <w:rPr>
                <w:b/>
                <w:bCs/>
                <w:color w:val="000000"/>
                <w:sz w:val="20"/>
                <w:szCs w:val="20"/>
                <w:lang w:val="de-DE" w:eastAsia="ja-JP"/>
              </w:rPr>
              <w:t> </w:t>
            </w:r>
          </w:p>
        </w:tc>
      </w:tr>
      <w:tr w:rsidR="00576D41" w:rsidRPr="002A6CCE" w14:paraId="0248FBAD" w14:textId="77777777" w:rsidTr="00237490">
        <w:trPr>
          <w:trHeight w:val="312"/>
        </w:trPr>
        <w:tc>
          <w:tcPr>
            <w:tcW w:w="784" w:type="pct"/>
            <w:hideMark/>
          </w:tcPr>
          <w:p w14:paraId="228018DE" w14:textId="77777777" w:rsidR="00576D41" w:rsidRPr="002A6CCE" w:rsidRDefault="00576D41" w:rsidP="00576D41">
            <w:pPr>
              <w:widowControl/>
              <w:autoSpaceDE/>
              <w:autoSpaceDN/>
              <w:rPr>
                <w:b/>
                <w:bCs/>
                <w:color w:val="000000"/>
                <w:sz w:val="20"/>
                <w:szCs w:val="20"/>
                <w:lang w:val="de-DE" w:eastAsia="ja-JP"/>
              </w:rPr>
            </w:pPr>
            <w:r w:rsidRPr="002A6CCE">
              <w:rPr>
                <w:b/>
                <w:bCs/>
                <w:color w:val="000000"/>
                <w:sz w:val="20"/>
                <w:szCs w:val="20"/>
                <w:lang w:val="de-DE" w:eastAsia="ja-JP"/>
              </w:rPr>
              <w:t> </w:t>
            </w:r>
          </w:p>
        </w:tc>
        <w:tc>
          <w:tcPr>
            <w:tcW w:w="1902" w:type="pct"/>
            <w:vAlign w:val="center"/>
            <w:hideMark/>
          </w:tcPr>
          <w:p w14:paraId="1951A26D" w14:textId="51DCFAA1" w:rsidR="00576D41" w:rsidRPr="009E5E88" w:rsidRDefault="00576D41" w:rsidP="00576D41">
            <w:pPr>
              <w:widowControl/>
              <w:autoSpaceDE/>
              <w:autoSpaceDN/>
              <w:rPr>
                <w:b/>
                <w:bCs/>
                <w:color w:val="000000"/>
                <w:sz w:val="20"/>
                <w:szCs w:val="20"/>
                <w:lang w:val="de-DE" w:eastAsia="ja-JP"/>
              </w:rPr>
            </w:pPr>
            <w:proofErr w:type="spellStart"/>
            <w:r w:rsidRPr="009E5E88">
              <w:rPr>
                <w:b/>
                <w:bCs/>
                <w:color w:val="000000"/>
                <w:sz w:val="20"/>
                <w:szCs w:val="20"/>
                <w:lang w:val="de-DE" w:eastAsia="ja-JP"/>
              </w:rPr>
              <w:t>Izkārtojums</w:t>
            </w:r>
            <w:proofErr w:type="spellEnd"/>
            <w:r w:rsidRPr="009E5E88">
              <w:rPr>
                <w:b/>
                <w:bCs/>
                <w:color w:val="000000"/>
                <w:sz w:val="20"/>
                <w:szCs w:val="20"/>
                <w:lang w:val="de-DE" w:eastAsia="ja-JP"/>
              </w:rPr>
              <w:t>:</w:t>
            </w:r>
          </w:p>
          <w:p w14:paraId="60802F08" w14:textId="327DA5E2" w:rsidR="00576D41" w:rsidRPr="009E5E88" w:rsidRDefault="00576D41" w:rsidP="00576D41">
            <w:pPr>
              <w:widowControl/>
              <w:autoSpaceDE/>
              <w:autoSpaceDN/>
              <w:rPr>
                <w:color w:val="000000"/>
                <w:sz w:val="20"/>
                <w:szCs w:val="20"/>
                <w:lang w:val="de-DE" w:eastAsia="ja-JP"/>
              </w:rPr>
            </w:pPr>
            <w:r w:rsidRPr="009E5E88">
              <w:rPr>
                <w:color w:val="000000"/>
                <w:sz w:val="20"/>
                <w:szCs w:val="20"/>
                <w:lang w:val="de-DE" w:eastAsia="ja-JP"/>
              </w:rPr>
              <w:t xml:space="preserve">2 </w:t>
            </w:r>
            <w:proofErr w:type="spellStart"/>
            <w:r w:rsidRPr="009E5E88">
              <w:rPr>
                <w:color w:val="000000"/>
                <w:sz w:val="20"/>
                <w:szCs w:val="20"/>
                <w:lang w:val="de-DE" w:eastAsia="ja-JP"/>
              </w:rPr>
              <w:t>rindas</w:t>
            </w:r>
            <w:proofErr w:type="spellEnd"/>
            <w:r w:rsidRPr="009E5E88">
              <w:rPr>
                <w:color w:val="000000"/>
                <w:sz w:val="20"/>
                <w:szCs w:val="20"/>
                <w:lang w:val="de-DE" w:eastAsia="ja-JP"/>
              </w:rPr>
              <w:t xml:space="preserve"> x 19 </w:t>
            </w:r>
            <w:proofErr w:type="spellStart"/>
            <w:r w:rsidRPr="009E5E88">
              <w:rPr>
                <w:color w:val="000000"/>
                <w:sz w:val="20"/>
                <w:szCs w:val="20"/>
                <w:lang w:val="de-DE" w:eastAsia="ja-JP"/>
              </w:rPr>
              <w:t>palešu</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vietas</w:t>
            </w:r>
            <w:proofErr w:type="spellEnd"/>
            <w:r w:rsidRPr="009E5E88">
              <w:rPr>
                <w:color w:val="000000"/>
                <w:sz w:val="20"/>
                <w:szCs w:val="20"/>
                <w:lang w:val="de-DE" w:eastAsia="ja-JP"/>
              </w:rPr>
              <w:t xml:space="preserve">; 5 </w:t>
            </w:r>
            <w:proofErr w:type="spellStart"/>
            <w:r w:rsidRPr="009E5E88">
              <w:rPr>
                <w:color w:val="000000"/>
                <w:sz w:val="20"/>
                <w:szCs w:val="20"/>
                <w:lang w:val="de-DE" w:eastAsia="ja-JP"/>
              </w:rPr>
              <w:t>rindas</w:t>
            </w:r>
            <w:proofErr w:type="spellEnd"/>
            <w:r w:rsidRPr="009E5E88">
              <w:rPr>
                <w:color w:val="000000"/>
                <w:sz w:val="20"/>
                <w:szCs w:val="20"/>
                <w:lang w:val="de-DE" w:eastAsia="ja-JP"/>
              </w:rPr>
              <w:t xml:space="preserve"> x 21 </w:t>
            </w:r>
            <w:proofErr w:type="spellStart"/>
            <w:r w:rsidRPr="009E5E88">
              <w:rPr>
                <w:color w:val="000000"/>
                <w:sz w:val="20"/>
                <w:szCs w:val="20"/>
                <w:lang w:val="de-DE" w:eastAsia="ja-JP"/>
              </w:rPr>
              <w:t>palešu</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vieta</w:t>
            </w:r>
            <w:proofErr w:type="spellEnd"/>
            <w:r w:rsidRPr="009E5E88">
              <w:rPr>
                <w:color w:val="000000"/>
                <w:sz w:val="20"/>
                <w:szCs w:val="20"/>
                <w:lang w:val="de-DE" w:eastAsia="ja-JP"/>
              </w:rPr>
              <w:t>.</w:t>
            </w:r>
          </w:p>
        </w:tc>
        <w:tc>
          <w:tcPr>
            <w:tcW w:w="1903" w:type="pct"/>
            <w:vAlign w:val="center"/>
          </w:tcPr>
          <w:p w14:paraId="3C9416C8" w14:textId="77777777" w:rsidR="00576D41" w:rsidRPr="007E55BC" w:rsidRDefault="00576D41" w:rsidP="00576D41">
            <w:pPr>
              <w:pStyle w:val="P68B1DB1-Normal3"/>
              <w:widowControl/>
              <w:autoSpaceDE/>
              <w:autoSpaceDN/>
              <w:rPr>
                <w:i w:val="0"/>
              </w:rPr>
            </w:pPr>
            <w:proofErr w:type="spellStart"/>
            <w:r w:rsidRPr="007E55BC">
              <w:rPr>
                <w:i w:val="0"/>
              </w:rPr>
              <w:t>Layout</w:t>
            </w:r>
            <w:proofErr w:type="spellEnd"/>
            <w:r w:rsidRPr="007E55BC">
              <w:rPr>
                <w:i w:val="0"/>
              </w:rPr>
              <w:t>:</w:t>
            </w:r>
          </w:p>
          <w:p w14:paraId="6CE1B6D7" w14:textId="183ABB5E" w:rsidR="00576D41" w:rsidRPr="007E55BC" w:rsidRDefault="00576D41" w:rsidP="00576D41">
            <w:pPr>
              <w:widowControl/>
              <w:autoSpaceDE/>
              <w:autoSpaceDN/>
              <w:jc w:val="both"/>
              <w:rPr>
                <w:b/>
                <w:bCs/>
                <w:color w:val="000000"/>
                <w:sz w:val="20"/>
                <w:szCs w:val="20"/>
                <w:lang w:val="en-GB" w:eastAsia="ja-JP"/>
              </w:rPr>
            </w:pPr>
            <w:r w:rsidRPr="007E55BC">
              <w:rPr>
                <w:sz w:val="20"/>
                <w:szCs w:val="20"/>
              </w:rPr>
              <w:t xml:space="preserve">2 </w:t>
            </w:r>
            <w:proofErr w:type="spellStart"/>
            <w:r w:rsidRPr="007E55BC">
              <w:rPr>
                <w:sz w:val="20"/>
                <w:szCs w:val="20"/>
              </w:rPr>
              <w:t>rows</w:t>
            </w:r>
            <w:proofErr w:type="spellEnd"/>
            <w:r w:rsidRPr="007E55BC">
              <w:rPr>
                <w:sz w:val="20"/>
                <w:szCs w:val="20"/>
              </w:rPr>
              <w:t xml:space="preserve"> × 19 </w:t>
            </w:r>
            <w:proofErr w:type="spellStart"/>
            <w:r w:rsidRPr="007E55BC">
              <w:rPr>
                <w:sz w:val="20"/>
                <w:szCs w:val="20"/>
              </w:rPr>
              <w:t>pallet</w:t>
            </w:r>
            <w:proofErr w:type="spellEnd"/>
            <w:r w:rsidRPr="007E55BC">
              <w:rPr>
                <w:sz w:val="20"/>
                <w:szCs w:val="20"/>
              </w:rPr>
              <w:t xml:space="preserve"> </w:t>
            </w:r>
            <w:proofErr w:type="spellStart"/>
            <w:r w:rsidRPr="007E55BC">
              <w:rPr>
                <w:sz w:val="20"/>
                <w:szCs w:val="20"/>
              </w:rPr>
              <w:t>spaces</w:t>
            </w:r>
            <w:proofErr w:type="spellEnd"/>
            <w:r w:rsidRPr="007E55BC">
              <w:rPr>
                <w:sz w:val="20"/>
                <w:szCs w:val="20"/>
              </w:rPr>
              <w:t xml:space="preserve">; 5 </w:t>
            </w:r>
            <w:proofErr w:type="spellStart"/>
            <w:r w:rsidRPr="007E55BC">
              <w:rPr>
                <w:sz w:val="20"/>
                <w:szCs w:val="20"/>
              </w:rPr>
              <w:t>rows</w:t>
            </w:r>
            <w:proofErr w:type="spellEnd"/>
            <w:r w:rsidRPr="007E55BC">
              <w:rPr>
                <w:sz w:val="20"/>
                <w:szCs w:val="20"/>
              </w:rPr>
              <w:t xml:space="preserve"> × 21 </w:t>
            </w:r>
            <w:proofErr w:type="spellStart"/>
            <w:r w:rsidRPr="007E55BC">
              <w:rPr>
                <w:sz w:val="20"/>
                <w:szCs w:val="20"/>
              </w:rPr>
              <w:t>pallet</w:t>
            </w:r>
            <w:proofErr w:type="spellEnd"/>
            <w:r w:rsidRPr="007E55BC">
              <w:rPr>
                <w:sz w:val="20"/>
                <w:szCs w:val="20"/>
              </w:rPr>
              <w:t xml:space="preserve"> </w:t>
            </w:r>
            <w:proofErr w:type="spellStart"/>
            <w:r w:rsidRPr="007E55BC">
              <w:rPr>
                <w:sz w:val="20"/>
                <w:szCs w:val="20"/>
              </w:rPr>
              <w:t>spaces</w:t>
            </w:r>
            <w:proofErr w:type="spellEnd"/>
            <w:r w:rsidRPr="007E55BC">
              <w:rPr>
                <w:sz w:val="20"/>
                <w:szCs w:val="20"/>
              </w:rPr>
              <w:t>.</w:t>
            </w:r>
          </w:p>
        </w:tc>
        <w:tc>
          <w:tcPr>
            <w:tcW w:w="411" w:type="pct"/>
            <w:vAlign w:val="center"/>
            <w:hideMark/>
          </w:tcPr>
          <w:p w14:paraId="3099406A" w14:textId="6D96A0E1" w:rsidR="00576D41" w:rsidRPr="002A6CCE" w:rsidRDefault="00576D41" w:rsidP="00576D41">
            <w:pPr>
              <w:widowControl/>
              <w:autoSpaceDE/>
              <w:autoSpaceDN/>
              <w:jc w:val="center"/>
              <w:rPr>
                <w:b/>
                <w:bCs/>
                <w:color w:val="000000"/>
                <w:sz w:val="20"/>
                <w:szCs w:val="20"/>
                <w:lang w:val="de-DE" w:eastAsia="ja-JP"/>
              </w:rPr>
            </w:pPr>
            <w:r w:rsidRPr="002A6CCE">
              <w:rPr>
                <w:b/>
                <w:bCs/>
                <w:color w:val="000000"/>
                <w:sz w:val="20"/>
                <w:szCs w:val="20"/>
                <w:lang w:val="de-DE" w:eastAsia="ja-JP"/>
              </w:rPr>
              <w:t> </w:t>
            </w:r>
          </w:p>
        </w:tc>
      </w:tr>
      <w:tr w:rsidR="00576D41" w:rsidRPr="002A6CCE" w14:paraId="649591BF" w14:textId="77777777" w:rsidTr="00237490">
        <w:trPr>
          <w:trHeight w:val="312"/>
        </w:trPr>
        <w:tc>
          <w:tcPr>
            <w:tcW w:w="784" w:type="pct"/>
            <w:hideMark/>
          </w:tcPr>
          <w:p w14:paraId="44EBD52B" w14:textId="77777777" w:rsidR="00576D41" w:rsidRPr="002A6CCE" w:rsidRDefault="00576D41" w:rsidP="00576D41">
            <w:pPr>
              <w:widowControl/>
              <w:autoSpaceDE/>
              <w:autoSpaceDN/>
              <w:rPr>
                <w:b/>
                <w:bCs/>
                <w:color w:val="000000"/>
                <w:sz w:val="20"/>
                <w:szCs w:val="20"/>
                <w:lang w:val="de-DE" w:eastAsia="ja-JP"/>
              </w:rPr>
            </w:pPr>
            <w:r w:rsidRPr="002A6CCE">
              <w:rPr>
                <w:b/>
                <w:bCs/>
                <w:color w:val="000000"/>
                <w:sz w:val="20"/>
                <w:szCs w:val="20"/>
                <w:lang w:val="de-DE" w:eastAsia="ja-JP"/>
              </w:rPr>
              <w:t> </w:t>
            </w:r>
          </w:p>
        </w:tc>
        <w:tc>
          <w:tcPr>
            <w:tcW w:w="1902" w:type="pct"/>
            <w:vAlign w:val="center"/>
            <w:hideMark/>
          </w:tcPr>
          <w:p w14:paraId="6679FB64" w14:textId="1F3403F9"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Līmeņu</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skaits</w:t>
            </w:r>
            <w:proofErr w:type="spellEnd"/>
            <w:r w:rsidRPr="009E5E88">
              <w:rPr>
                <w:b/>
                <w:bCs/>
                <w:color w:val="000000"/>
                <w:sz w:val="20"/>
                <w:szCs w:val="20"/>
                <w:lang w:val="en-GB" w:eastAsia="ja-JP"/>
              </w:rPr>
              <w:t>:</w:t>
            </w:r>
          </w:p>
          <w:p w14:paraId="726BF684" w14:textId="2587D16D"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 xml:space="preserve">3 + </w:t>
            </w:r>
            <w:proofErr w:type="spellStart"/>
            <w:r w:rsidRPr="009E5E88">
              <w:rPr>
                <w:color w:val="000000"/>
                <w:sz w:val="20"/>
                <w:szCs w:val="20"/>
                <w:lang w:val="en-GB" w:eastAsia="ja-JP"/>
              </w:rPr>
              <w:t>grīda</w:t>
            </w:r>
            <w:proofErr w:type="spellEnd"/>
            <w:r w:rsidRPr="009E5E88">
              <w:rPr>
                <w:color w:val="000000"/>
                <w:sz w:val="20"/>
                <w:szCs w:val="20"/>
                <w:lang w:val="en-GB" w:eastAsia="ja-JP"/>
              </w:rPr>
              <w:t>.</w:t>
            </w:r>
          </w:p>
        </w:tc>
        <w:tc>
          <w:tcPr>
            <w:tcW w:w="1903" w:type="pct"/>
            <w:vAlign w:val="center"/>
          </w:tcPr>
          <w:p w14:paraId="2032CE48" w14:textId="77777777" w:rsidR="00576D41" w:rsidRPr="007E55BC" w:rsidRDefault="00576D41" w:rsidP="00576D41">
            <w:pPr>
              <w:pStyle w:val="P68B1DB1-Normal3"/>
              <w:widowControl/>
              <w:autoSpaceDE/>
              <w:autoSpaceDN/>
              <w:rPr>
                <w:i w:val="0"/>
              </w:rPr>
            </w:pPr>
            <w:proofErr w:type="spellStart"/>
            <w:r w:rsidRPr="007E55BC">
              <w:rPr>
                <w:i w:val="0"/>
              </w:rPr>
              <w:t>Number</w:t>
            </w:r>
            <w:proofErr w:type="spellEnd"/>
            <w:r w:rsidRPr="007E55BC">
              <w:rPr>
                <w:i w:val="0"/>
              </w:rPr>
              <w:t xml:space="preserve"> </w:t>
            </w:r>
            <w:proofErr w:type="spellStart"/>
            <w:r w:rsidRPr="007E55BC">
              <w:rPr>
                <w:i w:val="0"/>
              </w:rPr>
              <w:t>of</w:t>
            </w:r>
            <w:proofErr w:type="spellEnd"/>
            <w:r w:rsidRPr="007E55BC">
              <w:rPr>
                <w:i w:val="0"/>
              </w:rPr>
              <w:t xml:space="preserve"> </w:t>
            </w:r>
            <w:proofErr w:type="spellStart"/>
            <w:r w:rsidRPr="007E55BC">
              <w:rPr>
                <w:i w:val="0"/>
              </w:rPr>
              <w:t>levels</w:t>
            </w:r>
            <w:proofErr w:type="spellEnd"/>
            <w:r w:rsidRPr="007E55BC">
              <w:rPr>
                <w:i w:val="0"/>
              </w:rPr>
              <w:t>:</w:t>
            </w:r>
          </w:p>
          <w:p w14:paraId="192180D5" w14:textId="58205E6C" w:rsidR="00576D41" w:rsidRPr="007E55BC" w:rsidRDefault="00576D41" w:rsidP="00576D41">
            <w:pPr>
              <w:widowControl/>
              <w:autoSpaceDE/>
              <w:autoSpaceDN/>
              <w:jc w:val="both"/>
              <w:rPr>
                <w:b/>
                <w:bCs/>
                <w:color w:val="000000"/>
                <w:sz w:val="20"/>
                <w:szCs w:val="20"/>
                <w:lang w:val="en-GB" w:eastAsia="ja-JP"/>
              </w:rPr>
            </w:pPr>
            <w:r w:rsidRPr="007E55BC">
              <w:rPr>
                <w:sz w:val="20"/>
                <w:szCs w:val="20"/>
              </w:rPr>
              <w:t xml:space="preserve">3 + </w:t>
            </w:r>
            <w:proofErr w:type="spellStart"/>
            <w:r w:rsidRPr="007E55BC">
              <w:rPr>
                <w:sz w:val="20"/>
                <w:szCs w:val="20"/>
              </w:rPr>
              <w:t>floor</w:t>
            </w:r>
            <w:proofErr w:type="spellEnd"/>
            <w:r w:rsidRPr="007E55BC">
              <w:rPr>
                <w:sz w:val="20"/>
                <w:szCs w:val="20"/>
              </w:rPr>
              <w:t>.</w:t>
            </w:r>
          </w:p>
        </w:tc>
        <w:tc>
          <w:tcPr>
            <w:tcW w:w="411" w:type="pct"/>
            <w:vAlign w:val="center"/>
            <w:hideMark/>
          </w:tcPr>
          <w:p w14:paraId="32DD0856" w14:textId="05C6179F"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7357C7A8" w14:textId="77777777" w:rsidTr="00237490">
        <w:trPr>
          <w:trHeight w:val="312"/>
        </w:trPr>
        <w:tc>
          <w:tcPr>
            <w:tcW w:w="784" w:type="pct"/>
            <w:hideMark/>
          </w:tcPr>
          <w:p w14:paraId="590549AA"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center"/>
            <w:hideMark/>
          </w:tcPr>
          <w:p w14:paraId="7379F81A"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Statņu</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aizsargi</w:t>
            </w:r>
            <w:proofErr w:type="spellEnd"/>
            <w:r w:rsidRPr="009E5E88">
              <w:rPr>
                <w:b/>
                <w:bCs/>
                <w:color w:val="000000"/>
                <w:sz w:val="20"/>
                <w:szCs w:val="20"/>
                <w:lang w:val="en-GB" w:eastAsia="ja-JP"/>
              </w:rPr>
              <w:t>:</w:t>
            </w:r>
          </w:p>
          <w:p w14:paraId="6F7808B2" w14:textId="1E264F93"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Jābūt</w:t>
            </w:r>
            <w:proofErr w:type="spellEnd"/>
          </w:p>
        </w:tc>
        <w:tc>
          <w:tcPr>
            <w:tcW w:w="1903" w:type="pct"/>
            <w:vAlign w:val="center"/>
          </w:tcPr>
          <w:p w14:paraId="6CD32CE6" w14:textId="06883A08" w:rsidR="00576D41" w:rsidRPr="007E55BC" w:rsidRDefault="00576D41" w:rsidP="00576D41">
            <w:pPr>
              <w:pStyle w:val="P68B1DB1-Normal3"/>
              <w:widowControl/>
              <w:autoSpaceDE/>
              <w:autoSpaceDN/>
              <w:rPr>
                <w:i w:val="0"/>
              </w:rPr>
            </w:pPr>
            <w:r w:rsidRPr="007E55BC">
              <w:rPr>
                <w:i w:val="0"/>
                <w:lang w:val="en-GB" w:eastAsia="ja-JP"/>
              </w:rPr>
              <w:t>Strut protectors</w:t>
            </w:r>
            <w:r w:rsidRPr="007E55BC">
              <w:rPr>
                <w:i w:val="0"/>
              </w:rPr>
              <w:t>:</w:t>
            </w:r>
          </w:p>
          <w:p w14:paraId="112023AC" w14:textId="7C6E6152"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Required</w:t>
            </w:r>
            <w:proofErr w:type="spellEnd"/>
          </w:p>
        </w:tc>
        <w:tc>
          <w:tcPr>
            <w:tcW w:w="411" w:type="pct"/>
            <w:vAlign w:val="center"/>
            <w:hideMark/>
          </w:tcPr>
          <w:p w14:paraId="6AF27AA4" w14:textId="5224C423"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01C2A659" w14:textId="77777777" w:rsidTr="00237490">
        <w:trPr>
          <w:trHeight w:val="312"/>
        </w:trPr>
        <w:tc>
          <w:tcPr>
            <w:tcW w:w="784" w:type="pct"/>
            <w:hideMark/>
          </w:tcPr>
          <w:p w14:paraId="09936F65"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center"/>
            <w:hideMark/>
          </w:tcPr>
          <w:p w14:paraId="32AF71AD" w14:textId="3F43994E" w:rsidR="00576D41" w:rsidRPr="00831526" w:rsidRDefault="00576D41" w:rsidP="00576D41">
            <w:pPr>
              <w:widowControl/>
              <w:autoSpaceDE/>
              <w:autoSpaceDN/>
              <w:rPr>
                <w:b/>
                <w:bCs/>
                <w:color w:val="000000"/>
                <w:sz w:val="20"/>
                <w:szCs w:val="20"/>
                <w:lang w:val="fr-FR" w:eastAsia="ja-JP"/>
              </w:rPr>
            </w:pPr>
            <w:proofErr w:type="spellStart"/>
            <w:r w:rsidRPr="00831526">
              <w:rPr>
                <w:b/>
                <w:bCs/>
                <w:color w:val="000000"/>
                <w:sz w:val="20"/>
                <w:szCs w:val="20"/>
                <w:lang w:val="fr-FR" w:eastAsia="ja-JP"/>
              </w:rPr>
              <w:t>Siju</w:t>
            </w:r>
            <w:proofErr w:type="spellEnd"/>
            <w:r w:rsidRPr="00831526">
              <w:rPr>
                <w:b/>
                <w:bCs/>
                <w:color w:val="000000"/>
                <w:sz w:val="20"/>
                <w:szCs w:val="20"/>
                <w:lang w:val="fr-FR" w:eastAsia="ja-JP"/>
              </w:rPr>
              <w:t xml:space="preserve"> </w:t>
            </w:r>
            <w:proofErr w:type="spellStart"/>
            <w:r w:rsidRPr="00831526">
              <w:rPr>
                <w:b/>
                <w:bCs/>
                <w:color w:val="000000"/>
                <w:sz w:val="20"/>
                <w:szCs w:val="20"/>
                <w:lang w:val="fr-FR" w:eastAsia="ja-JP"/>
              </w:rPr>
              <w:t>līmeņa</w:t>
            </w:r>
            <w:proofErr w:type="spellEnd"/>
            <w:r w:rsidRPr="00831526">
              <w:rPr>
                <w:b/>
                <w:bCs/>
                <w:color w:val="000000"/>
                <w:sz w:val="20"/>
                <w:szCs w:val="20"/>
                <w:lang w:val="fr-FR" w:eastAsia="ja-JP"/>
              </w:rPr>
              <w:t xml:space="preserve"> </w:t>
            </w:r>
            <w:proofErr w:type="spellStart"/>
            <w:r w:rsidRPr="00831526">
              <w:rPr>
                <w:b/>
                <w:bCs/>
                <w:color w:val="000000"/>
                <w:sz w:val="20"/>
                <w:szCs w:val="20"/>
                <w:lang w:val="fr-FR" w:eastAsia="ja-JP"/>
              </w:rPr>
              <w:t>augstuma</w:t>
            </w:r>
            <w:proofErr w:type="spellEnd"/>
            <w:r w:rsidRPr="00831526">
              <w:rPr>
                <w:b/>
                <w:bCs/>
                <w:color w:val="000000"/>
                <w:sz w:val="20"/>
                <w:szCs w:val="20"/>
                <w:lang w:val="fr-FR" w:eastAsia="ja-JP"/>
              </w:rPr>
              <w:t xml:space="preserve"> </w:t>
            </w:r>
            <w:proofErr w:type="spellStart"/>
            <w:r w:rsidRPr="00831526">
              <w:rPr>
                <w:b/>
                <w:bCs/>
                <w:color w:val="000000"/>
                <w:sz w:val="20"/>
                <w:szCs w:val="20"/>
                <w:lang w:val="fr-FR" w:eastAsia="ja-JP"/>
              </w:rPr>
              <w:t>regulējamais</w:t>
            </w:r>
            <w:proofErr w:type="spellEnd"/>
            <w:r w:rsidRPr="00831526">
              <w:rPr>
                <w:b/>
                <w:bCs/>
                <w:color w:val="000000"/>
                <w:sz w:val="20"/>
                <w:szCs w:val="20"/>
                <w:lang w:val="fr-FR" w:eastAsia="ja-JP"/>
              </w:rPr>
              <w:t xml:space="preserve"> </w:t>
            </w:r>
            <w:proofErr w:type="spellStart"/>
            <w:proofErr w:type="gramStart"/>
            <w:r w:rsidRPr="00831526">
              <w:rPr>
                <w:b/>
                <w:bCs/>
                <w:color w:val="000000"/>
                <w:sz w:val="20"/>
                <w:szCs w:val="20"/>
                <w:lang w:val="fr-FR" w:eastAsia="ja-JP"/>
              </w:rPr>
              <w:t>solis</w:t>
            </w:r>
            <w:proofErr w:type="spellEnd"/>
            <w:r w:rsidRPr="00831526">
              <w:rPr>
                <w:b/>
                <w:bCs/>
                <w:color w:val="000000"/>
                <w:sz w:val="20"/>
                <w:szCs w:val="20"/>
                <w:lang w:val="fr-FR" w:eastAsia="ja-JP"/>
              </w:rPr>
              <w:t>:</w:t>
            </w:r>
            <w:proofErr w:type="gramEnd"/>
          </w:p>
          <w:p w14:paraId="46B450C1" w14:textId="6CCA947D"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50 mm</w:t>
            </w:r>
          </w:p>
        </w:tc>
        <w:tc>
          <w:tcPr>
            <w:tcW w:w="1903" w:type="pct"/>
            <w:vAlign w:val="center"/>
          </w:tcPr>
          <w:p w14:paraId="31988B0A" w14:textId="18809DB5" w:rsidR="00576D41" w:rsidRPr="007E55BC" w:rsidRDefault="00576D41" w:rsidP="00576D41">
            <w:pPr>
              <w:pStyle w:val="P68B1DB1-Normal3"/>
              <w:widowControl/>
              <w:autoSpaceDE/>
              <w:autoSpaceDN/>
              <w:rPr>
                <w:i w:val="0"/>
              </w:rPr>
            </w:pPr>
            <w:r w:rsidRPr="007E55BC">
              <w:rPr>
                <w:i w:val="0"/>
                <w:lang w:val="en-GB" w:eastAsia="ja-JP"/>
              </w:rPr>
              <w:t>Beam level height adjustable step</w:t>
            </w:r>
            <w:r w:rsidRPr="007E55BC">
              <w:rPr>
                <w:i w:val="0"/>
              </w:rPr>
              <w:t>:</w:t>
            </w:r>
          </w:p>
          <w:p w14:paraId="79536698" w14:textId="441AC909" w:rsidR="00576D41" w:rsidRPr="007E55BC" w:rsidRDefault="00576D41" w:rsidP="00576D41">
            <w:pPr>
              <w:widowControl/>
              <w:autoSpaceDE/>
              <w:autoSpaceDN/>
              <w:jc w:val="both"/>
              <w:rPr>
                <w:b/>
                <w:bCs/>
                <w:color w:val="000000"/>
                <w:sz w:val="20"/>
                <w:szCs w:val="20"/>
                <w:lang w:val="en-GB" w:eastAsia="ja-JP"/>
              </w:rPr>
            </w:pPr>
            <w:r w:rsidRPr="007E55BC">
              <w:rPr>
                <w:sz w:val="20"/>
                <w:szCs w:val="20"/>
              </w:rPr>
              <w:t>50 mm</w:t>
            </w:r>
          </w:p>
        </w:tc>
        <w:tc>
          <w:tcPr>
            <w:tcW w:w="411" w:type="pct"/>
            <w:vAlign w:val="center"/>
            <w:hideMark/>
          </w:tcPr>
          <w:p w14:paraId="0E8AE6BD" w14:textId="7EFF1EF4"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6D954C1A" w14:textId="77777777" w:rsidTr="00237490">
        <w:trPr>
          <w:trHeight w:val="312"/>
        </w:trPr>
        <w:tc>
          <w:tcPr>
            <w:tcW w:w="784" w:type="pct"/>
            <w:hideMark/>
          </w:tcPr>
          <w:p w14:paraId="237454F6"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center"/>
            <w:hideMark/>
          </w:tcPr>
          <w:p w14:paraId="0797D6D5" w14:textId="2D7FBFC1"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Plaukti</w:t>
            </w:r>
            <w:proofErr w:type="spellEnd"/>
            <w:r w:rsidRPr="009E5E88">
              <w:rPr>
                <w:b/>
                <w:bCs/>
                <w:color w:val="000000"/>
                <w:sz w:val="20"/>
                <w:szCs w:val="20"/>
                <w:lang w:val="en-GB" w:eastAsia="ja-JP"/>
              </w:rPr>
              <w:t>:</w:t>
            </w:r>
          </w:p>
          <w:p w14:paraId="40FEB08F" w14:textId="3EC78721"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Stacionāri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piestiprināti</w:t>
            </w:r>
            <w:proofErr w:type="spellEnd"/>
            <w:r w:rsidRPr="009E5E88">
              <w:rPr>
                <w:color w:val="000000"/>
                <w:sz w:val="20"/>
                <w:szCs w:val="20"/>
                <w:lang w:val="en-GB" w:eastAsia="ja-JP"/>
              </w:rPr>
              <w:t xml:space="preserve"> pie </w:t>
            </w:r>
            <w:proofErr w:type="spellStart"/>
            <w:r w:rsidRPr="009E5E88">
              <w:rPr>
                <w:color w:val="000000"/>
                <w:sz w:val="20"/>
                <w:szCs w:val="20"/>
                <w:lang w:val="en-GB" w:eastAsia="ja-JP"/>
              </w:rPr>
              <w:t>grīdas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ar</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enkurskrūvēm</w:t>
            </w:r>
            <w:proofErr w:type="spellEnd"/>
            <w:r w:rsidRPr="009E5E88">
              <w:rPr>
                <w:color w:val="000000"/>
                <w:sz w:val="20"/>
                <w:szCs w:val="20"/>
                <w:lang w:val="en-GB" w:eastAsia="ja-JP"/>
              </w:rPr>
              <w:t>.</w:t>
            </w:r>
          </w:p>
        </w:tc>
        <w:tc>
          <w:tcPr>
            <w:tcW w:w="1903" w:type="pct"/>
            <w:vAlign w:val="center"/>
          </w:tcPr>
          <w:p w14:paraId="529F4645" w14:textId="18DB2C78" w:rsidR="00576D41" w:rsidRPr="007E55BC" w:rsidRDefault="00576D41" w:rsidP="00576D41">
            <w:pPr>
              <w:pStyle w:val="P68B1DB1-Normal3"/>
              <w:widowControl/>
              <w:autoSpaceDE/>
              <w:autoSpaceDN/>
              <w:rPr>
                <w:i w:val="0"/>
              </w:rPr>
            </w:pPr>
            <w:proofErr w:type="spellStart"/>
            <w:r w:rsidRPr="007E55BC">
              <w:rPr>
                <w:i w:val="0"/>
              </w:rPr>
              <w:t>Shelves</w:t>
            </w:r>
            <w:proofErr w:type="spellEnd"/>
            <w:r w:rsidRPr="007E55BC">
              <w:rPr>
                <w:i w:val="0"/>
              </w:rPr>
              <w:t>:</w:t>
            </w:r>
          </w:p>
          <w:p w14:paraId="33A096E1" w14:textId="4357A367"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Fixed</w:t>
            </w:r>
            <w:proofErr w:type="spellEnd"/>
            <w:r w:rsidRPr="007E55BC">
              <w:rPr>
                <w:sz w:val="20"/>
                <w:szCs w:val="20"/>
              </w:rPr>
              <w:t xml:space="preserve">, </w:t>
            </w:r>
            <w:proofErr w:type="spellStart"/>
            <w:r w:rsidRPr="007E55BC">
              <w:rPr>
                <w:sz w:val="20"/>
                <w:szCs w:val="20"/>
              </w:rPr>
              <w:t>secured</w:t>
            </w:r>
            <w:proofErr w:type="spellEnd"/>
            <w:r w:rsidRPr="007E55BC">
              <w:rPr>
                <w:sz w:val="20"/>
                <w:szCs w:val="20"/>
              </w:rPr>
              <w:t xml:space="preserve"> to </w:t>
            </w:r>
            <w:proofErr w:type="spellStart"/>
            <w:r w:rsidRPr="007E55BC">
              <w:rPr>
                <w:sz w:val="20"/>
                <w:szCs w:val="20"/>
              </w:rPr>
              <w:t>the</w:t>
            </w:r>
            <w:proofErr w:type="spellEnd"/>
            <w:r w:rsidRPr="007E55BC">
              <w:rPr>
                <w:sz w:val="20"/>
                <w:szCs w:val="20"/>
              </w:rPr>
              <w:t xml:space="preserve"> </w:t>
            </w:r>
            <w:proofErr w:type="spellStart"/>
            <w:r w:rsidRPr="007E55BC">
              <w:rPr>
                <w:sz w:val="20"/>
                <w:szCs w:val="20"/>
              </w:rPr>
              <w:t>floor</w:t>
            </w:r>
            <w:proofErr w:type="spellEnd"/>
            <w:r w:rsidRPr="007E55BC">
              <w:rPr>
                <w:sz w:val="20"/>
                <w:szCs w:val="20"/>
              </w:rPr>
              <w:t xml:space="preserve"> with </w:t>
            </w:r>
            <w:proofErr w:type="spellStart"/>
            <w:r w:rsidRPr="007E55BC">
              <w:rPr>
                <w:sz w:val="20"/>
                <w:szCs w:val="20"/>
              </w:rPr>
              <w:t>anchor</w:t>
            </w:r>
            <w:proofErr w:type="spellEnd"/>
            <w:r w:rsidRPr="007E55BC">
              <w:rPr>
                <w:sz w:val="20"/>
                <w:szCs w:val="20"/>
              </w:rPr>
              <w:t xml:space="preserve"> </w:t>
            </w:r>
            <w:proofErr w:type="spellStart"/>
            <w:r w:rsidRPr="007E55BC">
              <w:rPr>
                <w:sz w:val="20"/>
                <w:szCs w:val="20"/>
              </w:rPr>
              <w:t>bolts</w:t>
            </w:r>
            <w:proofErr w:type="spellEnd"/>
            <w:r w:rsidRPr="007E55BC">
              <w:rPr>
                <w:sz w:val="20"/>
                <w:szCs w:val="20"/>
              </w:rPr>
              <w:t>.</w:t>
            </w:r>
          </w:p>
        </w:tc>
        <w:tc>
          <w:tcPr>
            <w:tcW w:w="411" w:type="pct"/>
            <w:vAlign w:val="center"/>
            <w:hideMark/>
          </w:tcPr>
          <w:p w14:paraId="05C83B3D" w14:textId="49452B51"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04AEFA8B" w14:textId="77777777" w:rsidTr="00237490">
        <w:trPr>
          <w:trHeight w:val="312"/>
        </w:trPr>
        <w:tc>
          <w:tcPr>
            <w:tcW w:w="784" w:type="pct"/>
          </w:tcPr>
          <w:p w14:paraId="56FA2D34" w14:textId="77777777" w:rsidR="00576D41" w:rsidRPr="002A6CCE" w:rsidRDefault="00576D41" w:rsidP="00576D41">
            <w:pPr>
              <w:widowControl/>
              <w:autoSpaceDE/>
              <w:autoSpaceDN/>
              <w:rPr>
                <w:b/>
                <w:bCs/>
                <w:color w:val="000000"/>
                <w:sz w:val="20"/>
                <w:szCs w:val="20"/>
                <w:lang w:val="en-GB" w:eastAsia="ja-JP"/>
              </w:rPr>
            </w:pPr>
          </w:p>
        </w:tc>
        <w:tc>
          <w:tcPr>
            <w:tcW w:w="1902" w:type="pct"/>
            <w:vAlign w:val="center"/>
          </w:tcPr>
          <w:p w14:paraId="56A51050" w14:textId="77777777" w:rsidR="00576D41" w:rsidRPr="009E5E88" w:rsidRDefault="00576D41" w:rsidP="00576D41">
            <w:pPr>
              <w:widowControl/>
              <w:autoSpaceDE/>
              <w:autoSpaceDN/>
              <w:rPr>
                <w:b/>
                <w:bCs/>
                <w:color w:val="000000"/>
                <w:sz w:val="20"/>
                <w:szCs w:val="20"/>
                <w:lang w:val="en-GB" w:eastAsia="ja-JP"/>
              </w:rPr>
            </w:pPr>
          </w:p>
        </w:tc>
        <w:tc>
          <w:tcPr>
            <w:tcW w:w="1903" w:type="pct"/>
            <w:vAlign w:val="center"/>
          </w:tcPr>
          <w:p w14:paraId="156FA089" w14:textId="77777777" w:rsidR="00576D41" w:rsidRPr="007E55BC" w:rsidRDefault="00576D41" w:rsidP="00576D41">
            <w:pPr>
              <w:widowControl/>
              <w:autoSpaceDE/>
              <w:autoSpaceDN/>
              <w:jc w:val="both"/>
              <w:rPr>
                <w:b/>
                <w:bCs/>
                <w:color w:val="000000"/>
                <w:sz w:val="20"/>
                <w:szCs w:val="20"/>
                <w:lang w:val="en-GB" w:eastAsia="ja-JP"/>
              </w:rPr>
            </w:pPr>
          </w:p>
        </w:tc>
        <w:tc>
          <w:tcPr>
            <w:tcW w:w="411" w:type="pct"/>
            <w:vAlign w:val="center"/>
          </w:tcPr>
          <w:p w14:paraId="766E6894" w14:textId="77777777" w:rsidR="00576D41" w:rsidRPr="002A6CCE" w:rsidRDefault="00576D41" w:rsidP="00576D41">
            <w:pPr>
              <w:widowControl/>
              <w:autoSpaceDE/>
              <w:autoSpaceDN/>
              <w:jc w:val="center"/>
              <w:rPr>
                <w:b/>
                <w:bCs/>
                <w:color w:val="000000"/>
                <w:sz w:val="20"/>
                <w:szCs w:val="20"/>
                <w:lang w:val="en-GB" w:eastAsia="ja-JP"/>
              </w:rPr>
            </w:pPr>
          </w:p>
        </w:tc>
      </w:tr>
      <w:tr w:rsidR="00576D41" w:rsidRPr="002A6CCE" w14:paraId="7EAD7247" w14:textId="77777777" w:rsidTr="00237490">
        <w:trPr>
          <w:trHeight w:val="312"/>
        </w:trPr>
        <w:tc>
          <w:tcPr>
            <w:tcW w:w="784" w:type="pct"/>
            <w:hideMark/>
          </w:tcPr>
          <w:p w14:paraId="13958373"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center"/>
            <w:hideMark/>
          </w:tcPr>
          <w:p w14:paraId="6665B374" w14:textId="37595BFE" w:rsidR="00576D41" w:rsidRPr="009E5E88" w:rsidRDefault="00576D41" w:rsidP="00576D41">
            <w:pPr>
              <w:widowControl/>
              <w:autoSpaceDE/>
              <w:autoSpaceDN/>
              <w:rPr>
                <w:b/>
                <w:bCs/>
                <w:color w:val="000000"/>
                <w:sz w:val="20"/>
                <w:szCs w:val="20"/>
                <w:u w:val="single"/>
                <w:lang w:val="en-GB" w:eastAsia="ja-JP"/>
              </w:rPr>
            </w:pPr>
            <w:r w:rsidRPr="009E5E88">
              <w:rPr>
                <w:color w:val="000000"/>
                <w:sz w:val="20"/>
                <w:szCs w:val="20"/>
                <w:lang w:val="en-GB" w:eastAsia="ja-JP"/>
              </w:rPr>
              <w:t> </w:t>
            </w:r>
            <w:proofErr w:type="spellStart"/>
            <w:r w:rsidRPr="009E5E88">
              <w:rPr>
                <w:b/>
                <w:bCs/>
                <w:color w:val="000000"/>
                <w:sz w:val="20"/>
                <w:szCs w:val="20"/>
                <w:u w:val="single"/>
                <w:lang w:val="en-GB" w:eastAsia="ja-JP"/>
              </w:rPr>
              <w:t>Gatavās</w:t>
            </w:r>
            <w:proofErr w:type="spellEnd"/>
            <w:r w:rsidRPr="009E5E88">
              <w:rPr>
                <w:b/>
                <w:bCs/>
                <w:color w:val="000000"/>
                <w:sz w:val="20"/>
                <w:szCs w:val="20"/>
                <w:u w:val="single"/>
                <w:lang w:val="en-GB" w:eastAsia="ja-JP"/>
              </w:rPr>
              <w:t xml:space="preserve"> </w:t>
            </w:r>
            <w:proofErr w:type="spellStart"/>
            <w:r w:rsidRPr="009E5E88">
              <w:rPr>
                <w:b/>
                <w:bCs/>
                <w:color w:val="000000"/>
                <w:sz w:val="20"/>
                <w:szCs w:val="20"/>
                <w:u w:val="single"/>
                <w:lang w:val="en-GB" w:eastAsia="ja-JP"/>
              </w:rPr>
              <w:t>produkcijas</w:t>
            </w:r>
            <w:proofErr w:type="spellEnd"/>
            <w:r w:rsidRPr="009E5E88">
              <w:rPr>
                <w:b/>
                <w:bCs/>
                <w:color w:val="000000"/>
                <w:sz w:val="20"/>
                <w:szCs w:val="20"/>
                <w:u w:val="single"/>
                <w:lang w:val="en-GB" w:eastAsia="ja-JP"/>
              </w:rPr>
              <w:t xml:space="preserve"> </w:t>
            </w:r>
            <w:proofErr w:type="spellStart"/>
            <w:r w:rsidRPr="009E5E88">
              <w:rPr>
                <w:b/>
                <w:bCs/>
                <w:color w:val="000000"/>
                <w:sz w:val="20"/>
                <w:szCs w:val="20"/>
                <w:u w:val="single"/>
                <w:lang w:val="en-GB" w:eastAsia="ja-JP"/>
              </w:rPr>
              <w:t>noliktava</w:t>
            </w:r>
            <w:proofErr w:type="spellEnd"/>
          </w:p>
        </w:tc>
        <w:tc>
          <w:tcPr>
            <w:tcW w:w="1903" w:type="pct"/>
            <w:vAlign w:val="center"/>
          </w:tcPr>
          <w:p w14:paraId="645F29D8" w14:textId="0DDD17E4" w:rsidR="00576D41" w:rsidRPr="007E55BC" w:rsidRDefault="00576D41" w:rsidP="00576D41">
            <w:pPr>
              <w:widowControl/>
              <w:autoSpaceDE/>
              <w:autoSpaceDN/>
              <w:jc w:val="both"/>
              <w:rPr>
                <w:b/>
                <w:bCs/>
                <w:color w:val="000000"/>
                <w:sz w:val="20"/>
                <w:szCs w:val="20"/>
                <w:lang w:val="en-GB" w:eastAsia="ja-JP"/>
              </w:rPr>
            </w:pPr>
            <w:r w:rsidRPr="007E55BC">
              <w:rPr>
                <w:sz w:val="20"/>
                <w:szCs w:val="20"/>
              </w:rPr>
              <w:t> </w:t>
            </w:r>
            <w:proofErr w:type="spellStart"/>
            <w:r w:rsidRPr="007E55BC">
              <w:rPr>
                <w:b/>
                <w:sz w:val="20"/>
                <w:szCs w:val="20"/>
                <w:u w:val="single"/>
              </w:rPr>
              <w:t>Finished</w:t>
            </w:r>
            <w:proofErr w:type="spellEnd"/>
            <w:r w:rsidRPr="007E55BC">
              <w:rPr>
                <w:b/>
                <w:sz w:val="20"/>
                <w:szCs w:val="20"/>
                <w:u w:val="single"/>
              </w:rPr>
              <w:t xml:space="preserve"> </w:t>
            </w:r>
            <w:proofErr w:type="spellStart"/>
            <w:r w:rsidRPr="007E55BC">
              <w:rPr>
                <w:b/>
                <w:sz w:val="20"/>
                <w:szCs w:val="20"/>
                <w:u w:val="single"/>
              </w:rPr>
              <w:t>products</w:t>
            </w:r>
            <w:proofErr w:type="spellEnd"/>
            <w:r w:rsidRPr="007E55BC">
              <w:rPr>
                <w:b/>
                <w:sz w:val="20"/>
                <w:szCs w:val="20"/>
                <w:u w:val="single"/>
              </w:rPr>
              <w:t xml:space="preserve"> </w:t>
            </w:r>
            <w:proofErr w:type="spellStart"/>
            <w:r w:rsidRPr="007E55BC">
              <w:rPr>
                <w:b/>
                <w:sz w:val="20"/>
                <w:szCs w:val="20"/>
                <w:u w:val="single"/>
              </w:rPr>
              <w:t>warehouse</w:t>
            </w:r>
            <w:proofErr w:type="spellEnd"/>
          </w:p>
        </w:tc>
        <w:tc>
          <w:tcPr>
            <w:tcW w:w="411" w:type="pct"/>
            <w:vAlign w:val="center"/>
            <w:hideMark/>
          </w:tcPr>
          <w:p w14:paraId="66A26299" w14:textId="55175643"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3FFF9424" w14:textId="77777777" w:rsidTr="00237490">
        <w:trPr>
          <w:trHeight w:val="312"/>
        </w:trPr>
        <w:tc>
          <w:tcPr>
            <w:tcW w:w="784" w:type="pct"/>
            <w:hideMark/>
          </w:tcPr>
          <w:p w14:paraId="5F0600CE"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center"/>
            <w:hideMark/>
          </w:tcPr>
          <w:p w14:paraId="11EDCC3D" w14:textId="0A5D62B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Kopējā</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ietilpība</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plauktiem</w:t>
            </w:r>
            <w:proofErr w:type="spellEnd"/>
            <w:r w:rsidRPr="009E5E88">
              <w:rPr>
                <w:b/>
                <w:bCs/>
                <w:color w:val="000000"/>
                <w:sz w:val="20"/>
                <w:szCs w:val="20"/>
                <w:lang w:val="en-GB" w:eastAsia="ja-JP"/>
              </w:rPr>
              <w:t>:</w:t>
            </w:r>
          </w:p>
          <w:p w14:paraId="05C5E035" w14:textId="090ACB4E"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 xml:space="preserve">536 </w:t>
            </w:r>
            <w:r w:rsidR="00494EC6">
              <w:rPr>
                <w:color w:val="000000"/>
                <w:sz w:val="20"/>
                <w:szCs w:val="20"/>
                <w:lang w:val="en-GB" w:eastAsia="ja-JP"/>
              </w:rPr>
              <w:t>FIN</w:t>
            </w:r>
            <w:r w:rsidRPr="009E5E88">
              <w:rPr>
                <w:color w:val="000000"/>
                <w:sz w:val="20"/>
                <w:szCs w:val="20"/>
                <w:lang w:val="en-GB" w:eastAsia="ja-JP"/>
              </w:rPr>
              <w:t xml:space="preserve"> </w:t>
            </w:r>
            <w:proofErr w:type="spellStart"/>
            <w:r w:rsidRPr="009E5E88">
              <w:rPr>
                <w:color w:val="000000"/>
                <w:sz w:val="20"/>
                <w:szCs w:val="20"/>
                <w:lang w:val="en-GB" w:eastAsia="ja-JP"/>
              </w:rPr>
              <w:t>palešu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vietas</w:t>
            </w:r>
            <w:proofErr w:type="spellEnd"/>
          </w:p>
        </w:tc>
        <w:tc>
          <w:tcPr>
            <w:tcW w:w="1903" w:type="pct"/>
            <w:vAlign w:val="center"/>
          </w:tcPr>
          <w:p w14:paraId="558A6A78" w14:textId="329EC4BE" w:rsidR="00576D41" w:rsidRPr="007E55BC" w:rsidRDefault="00576D41" w:rsidP="00576D41">
            <w:pPr>
              <w:pStyle w:val="P68B1DB1-Normal3"/>
              <w:widowControl/>
              <w:autoSpaceDE/>
              <w:autoSpaceDN/>
              <w:rPr>
                <w:i w:val="0"/>
              </w:rPr>
            </w:pPr>
            <w:r w:rsidRPr="007E55BC">
              <w:rPr>
                <w:i w:val="0"/>
                <w:lang w:val="en-GB" w:eastAsia="ja-JP"/>
              </w:rPr>
              <w:t>Total capacity for shelves in warehouse</w:t>
            </w:r>
            <w:r w:rsidRPr="007E55BC">
              <w:rPr>
                <w:i w:val="0"/>
              </w:rPr>
              <w:t>:</w:t>
            </w:r>
          </w:p>
          <w:p w14:paraId="5A4D74CA" w14:textId="51487A08" w:rsidR="00576D41" w:rsidRPr="007E55BC" w:rsidRDefault="00576D41" w:rsidP="00576D41">
            <w:pPr>
              <w:widowControl/>
              <w:autoSpaceDE/>
              <w:autoSpaceDN/>
              <w:jc w:val="both"/>
              <w:rPr>
                <w:b/>
                <w:bCs/>
                <w:color w:val="000000"/>
                <w:sz w:val="20"/>
                <w:szCs w:val="20"/>
                <w:lang w:val="en-GB" w:eastAsia="ja-JP"/>
              </w:rPr>
            </w:pPr>
            <w:r w:rsidRPr="007E55BC">
              <w:rPr>
                <w:sz w:val="20"/>
                <w:szCs w:val="20"/>
              </w:rPr>
              <w:t xml:space="preserve">536 </w:t>
            </w:r>
            <w:r w:rsidR="00494EC6">
              <w:rPr>
                <w:sz w:val="20"/>
                <w:szCs w:val="20"/>
              </w:rPr>
              <w:t>FIN</w:t>
            </w:r>
            <w:r w:rsidRPr="007E55BC">
              <w:rPr>
                <w:sz w:val="20"/>
                <w:szCs w:val="20"/>
              </w:rPr>
              <w:t xml:space="preserve"> </w:t>
            </w:r>
            <w:proofErr w:type="spellStart"/>
            <w:r w:rsidRPr="007E55BC">
              <w:rPr>
                <w:sz w:val="20"/>
                <w:szCs w:val="20"/>
              </w:rPr>
              <w:t>pallet</w:t>
            </w:r>
            <w:r w:rsidR="000F7363">
              <w:rPr>
                <w:sz w:val="20"/>
                <w:szCs w:val="20"/>
              </w:rPr>
              <w:t>s</w:t>
            </w:r>
            <w:proofErr w:type="spellEnd"/>
          </w:p>
        </w:tc>
        <w:tc>
          <w:tcPr>
            <w:tcW w:w="411" w:type="pct"/>
            <w:vAlign w:val="center"/>
            <w:hideMark/>
          </w:tcPr>
          <w:p w14:paraId="1336FFCA" w14:textId="0F2C2C6F"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7DD7FB50" w14:textId="77777777" w:rsidTr="00237490">
        <w:trPr>
          <w:trHeight w:val="312"/>
        </w:trPr>
        <w:tc>
          <w:tcPr>
            <w:tcW w:w="784" w:type="pct"/>
            <w:hideMark/>
          </w:tcPr>
          <w:p w14:paraId="4AE305EA"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lastRenderedPageBreak/>
              <w:t> </w:t>
            </w:r>
          </w:p>
        </w:tc>
        <w:tc>
          <w:tcPr>
            <w:tcW w:w="1902" w:type="pct"/>
            <w:vAlign w:val="center"/>
            <w:hideMark/>
          </w:tcPr>
          <w:p w14:paraId="02A6A025" w14:textId="6DDBDF8B"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Plauktu</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maks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Augstums</w:t>
            </w:r>
            <w:proofErr w:type="spellEnd"/>
            <w:r w:rsidRPr="009E5E88">
              <w:rPr>
                <w:b/>
                <w:bCs/>
                <w:color w:val="000000"/>
                <w:sz w:val="20"/>
                <w:szCs w:val="20"/>
                <w:lang w:val="en-GB" w:eastAsia="ja-JP"/>
              </w:rPr>
              <w:t>:</w:t>
            </w:r>
          </w:p>
          <w:p w14:paraId="3A8EE203" w14:textId="1EB78CF0"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5.30 m [</w:t>
            </w:r>
            <w:proofErr w:type="spellStart"/>
            <w:r w:rsidRPr="009E5E88">
              <w:rPr>
                <w:color w:val="000000"/>
                <w:sz w:val="20"/>
                <w:szCs w:val="20"/>
                <w:lang w:val="en-GB" w:eastAsia="ja-JP"/>
              </w:rPr>
              <w:t>piezīme</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krautņotāja</w:t>
            </w:r>
            <w:proofErr w:type="spellEnd"/>
            <w:r w:rsidRPr="009E5E88">
              <w:rPr>
                <w:color w:val="000000"/>
                <w:sz w:val="20"/>
                <w:szCs w:val="20"/>
                <w:lang w:val="en-GB" w:eastAsia="ja-JP"/>
              </w:rPr>
              <w:t xml:space="preserve"> max </w:t>
            </w:r>
            <w:proofErr w:type="spellStart"/>
            <w:r w:rsidRPr="009E5E88">
              <w:rPr>
                <w:color w:val="000000"/>
                <w:sz w:val="20"/>
                <w:szCs w:val="20"/>
                <w:lang w:val="en-GB" w:eastAsia="ja-JP"/>
              </w:rPr>
              <w:t>celšanas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augstums</w:t>
            </w:r>
            <w:proofErr w:type="spellEnd"/>
            <w:r w:rsidRPr="009E5E88">
              <w:rPr>
                <w:color w:val="000000"/>
                <w:sz w:val="20"/>
                <w:szCs w:val="20"/>
                <w:lang w:val="en-GB" w:eastAsia="ja-JP"/>
              </w:rPr>
              <w:t xml:space="preserve"> – 5,5m]</w:t>
            </w:r>
          </w:p>
        </w:tc>
        <w:tc>
          <w:tcPr>
            <w:tcW w:w="1903" w:type="pct"/>
            <w:vAlign w:val="center"/>
          </w:tcPr>
          <w:p w14:paraId="7A7EDC3E" w14:textId="19FFD089" w:rsidR="00576D41" w:rsidRPr="007E55BC" w:rsidRDefault="00576D41" w:rsidP="00576D41">
            <w:pPr>
              <w:pStyle w:val="P68B1DB1-Normal3"/>
              <w:widowControl/>
              <w:autoSpaceDE/>
              <w:autoSpaceDN/>
              <w:rPr>
                <w:i w:val="0"/>
              </w:rPr>
            </w:pPr>
            <w:r w:rsidRPr="007E55BC">
              <w:rPr>
                <w:i w:val="0"/>
                <w:lang w:val="en-GB" w:eastAsia="ja-JP"/>
              </w:rPr>
              <w:t>Shelves maximum height</w:t>
            </w:r>
            <w:r w:rsidRPr="007E55BC">
              <w:rPr>
                <w:i w:val="0"/>
              </w:rPr>
              <w:t>:</w:t>
            </w:r>
          </w:p>
          <w:p w14:paraId="033AC2F5" w14:textId="6FD4202B" w:rsidR="00576D41" w:rsidRPr="007E55BC" w:rsidRDefault="00576D41" w:rsidP="00576D41">
            <w:pPr>
              <w:widowControl/>
              <w:autoSpaceDE/>
              <w:autoSpaceDN/>
              <w:jc w:val="both"/>
              <w:rPr>
                <w:b/>
                <w:bCs/>
                <w:color w:val="000000"/>
                <w:sz w:val="20"/>
                <w:szCs w:val="20"/>
                <w:lang w:val="en-GB" w:eastAsia="ja-JP"/>
              </w:rPr>
            </w:pPr>
            <w:r w:rsidRPr="007E55BC">
              <w:rPr>
                <w:sz w:val="20"/>
                <w:szCs w:val="20"/>
              </w:rPr>
              <w:t>5.30 m [</w:t>
            </w:r>
            <w:proofErr w:type="spellStart"/>
            <w:r w:rsidRPr="007E55BC">
              <w:rPr>
                <w:sz w:val="20"/>
                <w:szCs w:val="20"/>
              </w:rPr>
              <w:t>Note</w:t>
            </w:r>
            <w:proofErr w:type="spellEnd"/>
            <w:r w:rsidRPr="007E55BC">
              <w:rPr>
                <w:sz w:val="20"/>
                <w:szCs w:val="20"/>
              </w:rPr>
              <w:t xml:space="preserve">: </w:t>
            </w:r>
            <w:proofErr w:type="spellStart"/>
            <w:r w:rsidRPr="007E55BC">
              <w:rPr>
                <w:sz w:val="20"/>
                <w:szCs w:val="20"/>
              </w:rPr>
              <w:t>maximum</w:t>
            </w:r>
            <w:proofErr w:type="spellEnd"/>
            <w:r w:rsidRPr="007E55BC">
              <w:rPr>
                <w:sz w:val="20"/>
                <w:szCs w:val="20"/>
              </w:rPr>
              <w:t xml:space="preserve"> </w:t>
            </w:r>
            <w:proofErr w:type="spellStart"/>
            <w:r w:rsidRPr="007E55BC">
              <w:rPr>
                <w:sz w:val="20"/>
                <w:szCs w:val="20"/>
              </w:rPr>
              <w:t>lifting</w:t>
            </w:r>
            <w:proofErr w:type="spellEnd"/>
            <w:r w:rsidRPr="007E55BC">
              <w:rPr>
                <w:sz w:val="20"/>
                <w:szCs w:val="20"/>
              </w:rPr>
              <w:t xml:space="preserve"> </w:t>
            </w:r>
            <w:proofErr w:type="spellStart"/>
            <w:r w:rsidRPr="007E55BC">
              <w:rPr>
                <w:sz w:val="20"/>
                <w:szCs w:val="20"/>
              </w:rPr>
              <w:t>height</w:t>
            </w:r>
            <w:proofErr w:type="spellEnd"/>
            <w:r w:rsidRPr="007E55BC">
              <w:rPr>
                <w:sz w:val="20"/>
                <w:szCs w:val="20"/>
              </w:rPr>
              <w:t xml:space="preserve"> </w:t>
            </w:r>
            <w:proofErr w:type="spellStart"/>
            <w:r w:rsidRPr="007E55BC">
              <w:rPr>
                <w:sz w:val="20"/>
                <w:szCs w:val="20"/>
              </w:rPr>
              <w:t>of</w:t>
            </w:r>
            <w:proofErr w:type="spellEnd"/>
            <w:r w:rsidRPr="007E55BC">
              <w:rPr>
                <w:sz w:val="20"/>
                <w:szCs w:val="20"/>
              </w:rPr>
              <w:t xml:space="preserve"> </w:t>
            </w:r>
            <w:proofErr w:type="spellStart"/>
            <w:r w:rsidRPr="007E55BC">
              <w:rPr>
                <w:sz w:val="20"/>
                <w:szCs w:val="20"/>
              </w:rPr>
              <w:t>the</w:t>
            </w:r>
            <w:proofErr w:type="spellEnd"/>
            <w:r w:rsidRPr="007E55BC">
              <w:rPr>
                <w:sz w:val="20"/>
                <w:szCs w:val="20"/>
              </w:rPr>
              <w:t xml:space="preserve"> </w:t>
            </w:r>
            <w:proofErr w:type="spellStart"/>
            <w:r w:rsidRPr="007E55BC">
              <w:rPr>
                <w:sz w:val="20"/>
                <w:szCs w:val="20"/>
              </w:rPr>
              <w:t>forklift</w:t>
            </w:r>
            <w:proofErr w:type="spellEnd"/>
            <w:r w:rsidRPr="007E55BC">
              <w:rPr>
                <w:sz w:val="20"/>
                <w:szCs w:val="20"/>
              </w:rPr>
              <w:t xml:space="preserve"> – 5.5 m]</w:t>
            </w:r>
          </w:p>
        </w:tc>
        <w:tc>
          <w:tcPr>
            <w:tcW w:w="411" w:type="pct"/>
            <w:vAlign w:val="center"/>
            <w:hideMark/>
          </w:tcPr>
          <w:p w14:paraId="16816A4E" w14:textId="2A53EEDF"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1C51C8EC" w14:textId="77777777" w:rsidTr="00237490">
        <w:trPr>
          <w:trHeight w:val="312"/>
        </w:trPr>
        <w:tc>
          <w:tcPr>
            <w:tcW w:w="784" w:type="pct"/>
            <w:hideMark/>
          </w:tcPr>
          <w:p w14:paraId="61D1291E"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center"/>
            <w:hideMark/>
          </w:tcPr>
          <w:p w14:paraId="32495A67" w14:textId="284A9C98"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Statņu</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augstums</w:t>
            </w:r>
            <w:proofErr w:type="spellEnd"/>
            <w:r w:rsidRPr="009E5E88">
              <w:rPr>
                <w:b/>
                <w:bCs/>
                <w:color w:val="000000"/>
                <w:sz w:val="20"/>
                <w:szCs w:val="20"/>
                <w:lang w:val="en-GB" w:eastAsia="ja-JP"/>
              </w:rPr>
              <w:t>:</w:t>
            </w:r>
          </w:p>
          <w:p w14:paraId="53F002BA" w14:textId="6F65DFD8"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6,0m. [</w:t>
            </w:r>
            <w:proofErr w:type="spellStart"/>
            <w:r w:rsidRPr="009E5E88">
              <w:rPr>
                <w:color w:val="000000"/>
                <w:sz w:val="20"/>
                <w:szCs w:val="20"/>
                <w:lang w:val="en-GB" w:eastAsia="ja-JP"/>
              </w:rPr>
              <w:t>piezīme</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krautņotāja</w:t>
            </w:r>
            <w:proofErr w:type="spellEnd"/>
            <w:r w:rsidRPr="009E5E88">
              <w:rPr>
                <w:color w:val="000000"/>
                <w:sz w:val="20"/>
                <w:szCs w:val="20"/>
                <w:lang w:val="en-GB" w:eastAsia="ja-JP"/>
              </w:rPr>
              <w:t xml:space="preserve"> max </w:t>
            </w:r>
            <w:proofErr w:type="spellStart"/>
            <w:r w:rsidRPr="009E5E88">
              <w:rPr>
                <w:color w:val="000000"/>
                <w:sz w:val="20"/>
                <w:szCs w:val="20"/>
                <w:lang w:val="en-GB" w:eastAsia="ja-JP"/>
              </w:rPr>
              <w:t>celšanas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augstums</w:t>
            </w:r>
            <w:proofErr w:type="spellEnd"/>
            <w:r w:rsidRPr="009E5E88">
              <w:rPr>
                <w:color w:val="000000"/>
                <w:sz w:val="20"/>
                <w:szCs w:val="20"/>
                <w:lang w:val="en-GB" w:eastAsia="ja-JP"/>
              </w:rPr>
              <w:t xml:space="preserve"> – 5,5m]</w:t>
            </w:r>
          </w:p>
        </w:tc>
        <w:tc>
          <w:tcPr>
            <w:tcW w:w="1903" w:type="pct"/>
            <w:vAlign w:val="center"/>
          </w:tcPr>
          <w:p w14:paraId="37E31652" w14:textId="4E0136BF" w:rsidR="00576D41" w:rsidRPr="007E55BC" w:rsidRDefault="00576D41" w:rsidP="00576D41">
            <w:pPr>
              <w:pStyle w:val="P68B1DB1-Normal3"/>
              <w:widowControl/>
              <w:autoSpaceDE/>
              <w:autoSpaceDN/>
              <w:rPr>
                <w:i w:val="0"/>
              </w:rPr>
            </w:pPr>
            <w:r w:rsidRPr="007E55BC">
              <w:rPr>
                <w:i w:val="0"/>
                <w:lang w:val="en-GB" w:eastAsia="ja-JP"/>
              </w:rPr>
              <w:t>Height of the struts</w:t>
            </w:r>
            <w:r w:rsidRPr="007E55BC">
              <w:rPr>
                <w:i w:val="0"/>
              </w:rPr>
              <w:t>:</w:t>
            </w:r>
          </w:p>
          <w:p w14:paraId="7C27DD77" w14:textId="1DDC15A4" w:rsidR="00576D41" w:rsidRPr="007E55BC" w:rsidRDefault="00576D41" w:rsidP="00576D41">
            <w:pPr>
              <w:widowControl/>
              <w:autoSpaceDE/>
              <w:autoSpaceDN/>
              <w:jc w:val="both"/>
              <w:rPr>
                <w:b/>
                <w:bCs/>
                <w:color w:val="000000"/>
                <w:sz w:val="20"/>
                <w:szCs w:val="20"/>
                <w:lang w:val="en-GB" w:eastAsia="ja-JP"/>
              </w:rPr>
            </w:pPr>
            <w:r w:rsidRPr="007E55BC">
              <w:rPr>
                <w:sz w:val="20"/>
                <w:szCs w:val="20"/>
              </w:rPr>
              <w:t>6.0 m [</w:t>
            </w:r>
            <w:proofErr w:type="spellStart"/>
            <w:r w:rsidRPr="007E55BC">
              <w:rPr>
                <w:sz w:val="20"/>
                <w:szCs w:val="20"/>
              </w:rPr>
              <w:t>note</w:t>
            </w:r>
            <w:proofErr w:type="spellEnd"/>
            <w:r w:rsidRPr="007E55BC">
              <w:rPr>
                <w:sz w:val="20"/>
                <w:szCs w:val="20"/>
              </w:rPr>
              <w:t xml:space="preserve">: </w:t>
            </w:r>
            <w:proofErr w:type="spellStart"/>
            <w:r w:rsidRPr="007E55BC">
              <w:rPr>
                <w:sz w:val="20"/>
                <w:szCs w:val="20"/>
              </w:rPr>
              <w:t>maximum</w:t>
            </w:r>
            <w:proofErr w:type="spellEnd"/>
            <w:r w:rsidRPr="007E55BC">
              <w:rPr>
                <w:sz w:val="20"/>
                <w:szCs w:val="20"/>
              </w:rPr>
              <w:t xml:space="preserve"> </w:t>
            </w:r>
            <w:proofErr w:type="spellStart"/>
            <w:r w:rsidRPr="007E55BC">
              <w:rPr>
                <w:sz w:val="20"/>
                <w:szCs w:val="20"/>
              </w:rPr>
              <w:t>lifting</w:t>
            </w:r>
            <w:proofErr w:type="spellEnd"/>
            <w:r w:rsidRPr="007E55BC">
              <w:rPr>
                <w:sz w:val="20"/>
                <w:szCs w:val="20"/>
              </w:rPr>
              <w:t xml:space="preserve"> </w:t>
            </w:r>
            <w:proofErr w:type="spellStart"/>
            <w:r w:rsidRPr="007E55BC">
              <w:rPr>
                <w:sz w:val="20"/>
                <w:szCs w:val="20"/>
              </w:rPr>
              <w:t>height</w:t>
            </w:r>
            <w:proofErr w:type="spellEnd"/>
            <w:r w:rsidRPr="007E55BC">
              <w:rPr>
                <w:sz w:val="20"/>
                <w:szCs w:val="20"/>
              </w:rPr>
              <w:t xml:space="preserve"> </w:t>
            </w:r>
            <w:proofErr w:type="spellStart"/>
            <w:r w:rsidRPr="007E55BC">
              <w:rPr>
                <w:sz w:val="20"/>
                <w:szCs w:val="20"/>
              </w:rPr>
              <w:t>of</w:t>
            </w:r>
            <w:proofErr w:type="spellEnd"/>
            <w:r w:rsidRPr="007E55BC">
              <w:rPr>
                <w:sz w:val="20"/>
                <w:szCs w:val="20"/>
              </w:rPr>
              <w:t xml:space="preserve"> </w:t>
            </w:r>
            <w:proofErr w:type="spellStart"/>
            <w:r w:rsidRPr="007E55BC">
              <w:rPr>
                <w:sz w:val="20"/>
                <w:szCs w:val="20"/>
              </w:rPr>
              <w:t>the</w:t>
            </w:r>
            <w:proofErr w:type="spellEnd"/>
            <w:r w:rsidRPr="007E55BC">
              <w:rPr>
                <w:sz w:val="20"/>
                <w:szCs w:val="20"/>
              </w:rPr>
              <w:t xml:space="preserve"> </w:t>
            </w:r>
            <w:proofErr w:type="spellStart"/>
            <w:r w:rsidRPr="007E55BC">
              <w:rPr>
                <w:sz w:val="20"/>
                <w:szCs w:val="20"/>
              </w:rPr>
              <w:t>forklift</w:t>
            </w:r>
            <w:proofErr w:type="spellEnd"/>
            <w:r w:rsidRPr="007E55BC">
              <w:rPr>
                <w:sz w:val="20"/>
                <w:szCs w:val="20"/>
              </w:rPr>
              <w:t xml:space="preserve"> – 5.5 m]</w:t>
            </w:r>
          </w:p>
        </w:tc>
        <w:tc>
          <w:tcPr>
            <w:tcW w:w="411" w:type="pct"/>
            <w:vAlign w:val="center"/>
            <w:hideMark/>
          </w:tcPr>
          <w:p w14:paraId="39A57A4E" w14:textId="18970995"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17C58B95" w14:textId="77777777" w:rsidTr="00237490">
        <w:trPr>
          <w:trHeight w:val="312"/>
        </w:trPr>
        <w:tc>
          <w:tcPr>
            <w:tcW w:w="784" w:type="pct"/>
            <w:hideMark/>
          </w:tcPr>
          <w:p w14:paraId="0895BD43"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center"/>
            <w:hideMark/>
          </w:tcPr>
          <w:p w14:paraId="36345CBA" w14:textId="5E29CD0A" w:rsidR="00576D41" w:rsidRPr="009E5E88" w:rsidRDefault="00576D41" w:rsidP="00576D41">
            <w:pPr>
              <w:widowControl/>
              <w:autoSpaceDE/>
              <w:autoSpaceDN/>
              <w:rPr>
                <w:b/>
                <w:bCs/>
                <w:color w:val="000000"/>
                <w:sz w:val="20"/>
                <w:szCs w:val="20"/>
                <w:lang w:val="de-DE" w:eastAsia="ja-JP"/>
              </w:rPr>
            </w:pPr>
            <w:proofErr w:type="spellStart"/>
            <w:proofErr w:type="gramStart"/>
            <w:r w:rsidRPr="00831526">
              <w:rPr>
                <w:b/>
                <w:bCs/>
                <w:color w:val="000000"/>
                <w:sz w:val="20"/>
                <w:szCs w:val="20"/>
                <w:lang w:val="fr-FR" w:eastAsia="ja-JP"/>
              </w:rPr>
              <w:t>Materiāls</w:t>
            </w:r>
            <w:proofErr w:type="spellEnd"/>
            <w:r w:rsidRPr="00831526">
              <w:rPr>
                <w:b/>
                <w:bCs/>
                <w:color w:val="000000"/>
                <w:sz w:val="20"/>
                <w:szCs w:val="20"/>
                <w:lang w:val="fr-FR" w:eastAsia="ja-JP"/>
              </w:rPr>
              <w:t>:</w:t>
            </w:r>
            <w:proofErr w:type="gramEnd"/>
          </w:p>
          <w:p w14:paraId="1D442C5F" w14:textId="18274951" w:rsidR="00576D41" w:rsidRPr="009E5E88" w:rsidRDefault="00576D41" w:rsidP="00576D41">
            <w:pPr>
              <w:widowControl/>
              <w:autoSpaceDE/>
              <w:autoSpaceDN/>
              <w:rPr>
                <w:color w:val="000000"/>
                <w:sz w:val="20"/>
                <w:szCs w:val="20"/>
                <w:lang w:val="de-DE" w:eastAsia="ja-JP"/>
              </w:rPr>
            </w:pPr>
            <w:proofErr w:type="spellStart"/>
            <w:r w:rsidRPr="009E5E88">
              <w:rPr>
                <w:color w:val="000000"/>
                <w:sz w:val="20"/>
                <w:szCs w:val="20"/>
                <w:lang w:val="de-DE" w:eastAsia="ja-JP"/>
              </w:rPr>
              <w:t>Cinkotas</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statnes</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un</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krāsotas</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sijas</w:t>
            </w:r>
            <w:proofErr w:type="spellEnd"/>
          </w:p>
        </w:tc>
        <w:tc>
          <w:tcPr>
            <w:tcW w:w="1903" w:type="pct"/>
            <w:vAlign w:val="center"/>
          </w:tcPr>
          <w:p w14:paraId="1F3703DB" w14:textId="54382846" w:rsidR="00576D41" w:rsidRPr="007E55BC" w:rsidRDefault="00576D41" w:rsidP="00576D41">
            <w:pPr>
              <w:pStyle w:val="P68B1DB1-Normal3"/>
              <w:widowControl/>
              <w:autoSpaceDE/>
              <w:autoSpaceDN/>
              <w:rPr>
                <w:i w:val="0"/>
              </w:rPr>
            </w:pPr>
            <w:r w:rsidRPr="007E55BC">
              <w:rPr>
                <w:i w:val="0"/>
                <w:lang w:val="en-GB" w:eastAsia="ja-JP"/>
              </w:rPr>
              <w:t>Manufacturing material</w:t>
            </w:r>
            <w:r w:rsidRPr="007E55BC">
              <w:rPr>
                <w:i w:val="0"/>
              </w:rPr>
              <w:t>:</w:t>
            </w:r>
          </w:p>
          <w:p w14:paraId="52F17FB7" w14:textId="1C9BA2C8"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Galvanised</w:t>
            </w:r>
            <w:proofErr w:type="spellEnd"/>
            <w:r w:rsidRPr="007E55BC">
              <w:rPr>
                <w:sz w:val="20"/>
                <w:szCs w:val="20"/>
              </w:rPr>
              <w:t xml:space="preserve"> </w:t>
            </w:r>
            <w:proofErr w:type="spellStart"/>
            <w:r w:rsidRPr="007E55BC">
              <w:rPr>
                <w:sz w:val="20"/>
                <w:szCs w:val="20"/>
              </w:rPr>
              <w:t>uprights</w:t>
            </w:r>
            <w:proofErr w:type="spellEnd"/>
            <w:r w:rsidRPr="007E55BC">
              <w:rPr>
                <w:sz w:val="20"/>
                <w:szCs w:val="20"/>
              </w:rPr>
              <w:t xml:space="preserve"> </w:t>
            </w:r>
            <w:proofErr w:type="spellStart"/>
            <w:r w:rsidRPr="007E55BC">
              <w:rPr>
                <w:sz w:val="20"/>
                <w:szCs w:val="20"/>
              </w:rPr>
              <w:t>and</w:t>
            </w:r>
            <w:proofErr w:type="spellEnd"/>
            <w:r w:rsidRPr="007E55BC">
              <w:rPr>
                <w:sz w:val="20"/>
                <w:szCs w:val="20"/>
              </w:rPr>
              <w:t xml:space="preserve"> </w:t>
            </w:r>
            <w:proofErr w:type="spellStart"/>
            <w:r w:rsidRPr="007E55BC">
              <w:rPr>
                <w:sz w:val="20"/>
                <w:szCs w:val="20"/>
              </w:rPr>
              <w:t>painted</w:t>
            </w:r>
            <w:proofErr w:type="spellEnd"/>
            <w:r w:rsidRPr="007E55BC">
              <w:rPr>
                <w:sz w:val="20"/>
                <w:szCs w:val="20"/>
              </w:rPr>
              <w:t xml:space="preserve"> </w:t>
            </w:r>
            <w:proofErr w:type="spellStart"/>
            <w:r w:rsidRPr="007E55BC">
              <w:rPr>
                <w:sz w:val="20"/>
                <w:szCs w:val="20"/>
              </w:rPr>
              <w:t>beams</w:t>
            </w:r>
            <w:proofErr w:type="spellEnd"/>
          </w:p>
        </w:tc>
        <w:tc>
          <w:tcPr>
            <w:tcW w:w="411" w:type="pct"/>
            <w:vAlign w:val="center"/>
            <w:hideMark/>
          </w:tcPr>
          <w:p w14:paraId="5B66F4AE" w14:textId="357DF5CE" w:rsidR="00576D41" w:rsidRPr="002A6CCE" w:rsidRDefault="00576D41" w:rsidP="00576D41">
            <w:pPr>
              <w:widowControl/>
              <w:autoSpaceDE/>
              <w:autoSpaceDN/>
              <w:jc w:val="center"/>
              <w:rPr>
                <w:b/>
                <w:bCs/>
                <w:color w:val="000000"/>
                <w:sz w:val="20"/>
                <w:szCs w:val="20"/>
                <w:lang w:val="de-DE" w:eastAsia="ja-JP"/>
              </w:rPr>
            </w:pPr>
            <w:r w:rsidRPr="002A6CCE">
              <w:rPr>
                <w:b/>
                <w:bCs/>
                <w:color w:val="000000"/>
                <w:sz w:val="20"/>
                <w:szCs w:val="20"/>
                <w:lang w:val="de-DE" w:eastAsia="ja-JP"/>
              </w:rPr>
              <w:t> </w:t>
            </w:r>
          </w:p>
        </w:tc>
      </w:tr>
      <w:tr w:rsidR="00576D41" w:rsidRPr="002A6CCE" w14:paraId="3475B5DF" w14:textId="77777777" w:rsidTr="00237490">
        <w:trPr>
          <w:trHeight w:val="312"/>
        </w:trPr>
        <w:tc>
          <w:tcPr>
            <w:tcW w:w="784" w:type="pct"/>
            <w:hideMark/>
          </w:tcPr>
          <w:p w14:paraId="10889AD7" w14:textId="77777777" w:rsidR="00576D41" w:rsidRPr="002A6CCE" w:rsidRDefault="00576D41" w:rsidP="00576D41">
            <w:pPr>
              <w:widowControl/>
              <w:autoSpaceDE/>
              <w:autoSpaceDN/>
              <w:rPr>
                <w:b/>
                <w:bCs/>
                <w:color w:val="000000"/>
                <w:sz w:val="20"/>
                <w:szCs w:val="20"/>
                <w:lang w:val="de-DE" w:eastAsia="ja-JP"/>
              </w:rPr>
            </w:pPr>
            <w:r w:rsidRPr="002A6CCE">
              <w:rPr>
                <w:b/>
                <w:bCs/>
                <w:color w:val="000000"/>
                <w:sz w:val="20"/>
                <w:szCs w:val="20"/>
                <w:lang w:val="de-DE" w:eastAsia="ja-JP"/>
              </w:rPr>
              <w:t> </w:t>
            </w:r>
          </w:p>
        </w:tc>
        <w:tc>
          <w:tcPr>
            <w:tcW w:w="1902" w:type="pct"/>
            <w:vAlign w:val="center"/>
            <w:hideMark/>
          </w:tcPr>
          <w:p w14:paraId="39B98DD5" w14:textId="773D6275" w:rsidR="00576D41" w:rsidRPr="009E5E88" w:rsidRDefault="00494EC6" w:rsidP="00576D41">
            <w:pPr>
              <w:widowControl/>
              <w:autoSpaceDE/>
              <w:autoSpaceDN/>
              <w:rPr>
                <w:b/>
                <w:bCs/>
                <w:color w:val="000000"/>
                <w:sz w:val="20"/>
                <w:szCs w:val="20"/>
                <w:lang w:val="en-GB" w:eastAsia="ja-JP"/>
              </w:rPr>
            </w:pPr>
            <w:proofErr w:type="spellStart"/>
            <w:r>
              <w:rPr>
                <w:b/>
                <w:bCs/>
                <w:color w:val="000000"/>
                <w:sz w:val="20"/>
                <w:szCs w:val="20"/>
                <w:lang w:val="en-GB" w:eastAsia="ja-JP"/>
              </w:rPr>
              <w:t>P</w:t>
            </w:r>
            <w:r w:rsidR="00576D41" w:rsidRPr="009E5E88">
              <w:rPr>
                <w:b/>
                <w:bCs/>
                <w:color w:val="000000"/>
                <w:sz w:val="20"/>
                <w:szCs w:val="20"/>
                <w:lang w:val="en-GB" w:eastAsia="ja-JP"/>
              </w:rPr>
              <w:t>aletes</w:t>
            </w:r>
            <w:proofErr w:type="spellEnd"/>
            <w:r w:rsidR="00576D41" w:rsidRPr="009E5E88">
              <w:rPr>
                <w:b/>
                <w:bCs/>
                <w:color w:val="000000"/>
                <w:sz w:val="20"/>
                <w:szCs w:val="20"/>
                <w:lang w:val="en-GB" w:eastAsia="ja-JP"/>
              </w:rPr>
              <w:t xml:space="preserve"> </w:t>
            </w:r>
            <w:proofErr w:type="spellStart"/>
            <w:r w:rsidR="00576D41" w:rsidRPr="009E5E88">
              <w:rPr>
                <w:b/>
                <w:bCs/>
                <w:color w:val="000000"/>
                <w:sz w:val="20"/>
                <w:szCs w:val="20"/>
                <w:lang w:val="en-GB" w:eastAsia="ja-JP"/>
              </w:rPr>
              <w:t>augstums</w:t>
            </w:r>
            <w:proofErr w:type="spellEnd"/>
            <w:r w:rsidR="00576D41" w:rsidRPr="009E5E88">
              <w:rPr>
                <w:b/>
                <w:bCs/>
                <w:color w:val="000000"/>
                <w:sz w:val="20"/>
                <w:szCs w:val="20"/>
                <w:lang w:val="en-GB" w:eastAsia="ja-JP"/>
              </w:rPr>
              <w:t>:</w:t>
            </w:r>
          </w:p>
          <w:p w14:paraId="5F4F5A0D" w14:textId="53568859"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1,20 – 2,30m</w:t>
            </w:r>
          </w:p>
        </w:tc>
        <w:tc>
          <w:tcPr>
            <w:tcW w:w="1903" w:type="pct"/>
            <w:vAlign w:val="center"/>
          </w:tcPr>
          <w:p w14:paraId="19C08B4E" w14:textId="379CAE42" w:rsidR="00576D41" w:rsidRPr="007E55BC" w:rsidRDefault="00494EC6" w:rsidP="00576D41">
            <w:pPr>
              <w:pStyle w:val="P68B1DB1-Normal3"/>
              <w:widowControl/>
              <w:autoSpaceDE/>
              <w:autoSpaceDN/>
              <w:rPr>
                <w:i w:val="0"/>
              </w:rPr>
            </w:pPr>
            <w:proofErr w:type="spellStart"/>
            <w:r>
              <w:rPr>
                <w:i w:val="0"/>
              </w:rPr>
              <w:t>P</w:t>
            </w:r>
            <w:r w:rsidR="00576D41" w:rsidRPr="007E55BC">
              <w:rPr>
                <w:i w:val="0"/>
              </w:rPr>
              <w:t>allet</w:t>
            </w:r>
            <w:proofErr w:type="spellEnd"/>
            <w:r w:rsidR="00576D41" w:rsidRPr="007E55BC">
              <w:rPr>
                <w:i w:val="0"/>
              </w:rPr>
              <w:t xml:space="preserve"> </w:t>
            </w:r>
            <w:proofErr w:type="spellStart"/>
            <w:r w:rsidR="00576D41" w:rsidRPr="007E55BC">
              <w:rPr>
                <w:i w:val="0"/>
              </w:rPr>
              <w:t>heights</w:t>
            </w:r>
            <w:proofErr w:type="spellEnd"/>
            <w:r w:rsidR="00576D41" w:rsidRPr="007E55BC">
              <w:rPr>
                <w:i w:val="0"/>
              </w:rPr>
              <w:t>:</w:t>
            </w:r>
          </w:p>
          <w:p w14:paraId="2086890E" w14:textId="0AACEF1A" w:rsidR="00576D41" w:rsidRPr="007E55BC" w:rsidRDefault="00576D41" w:rsidP="00576D41">
            <w:pPr>
              <w:widowControl/>
              <w:autoSpaceDE/>
              <w:autoSpaceDN/>
              <w:jc w:val="both"/>
              <w:rPr>
                <w:b/>
                <w:bCs/>
                <w:color w:val="000000"/>
                <w:sz w:val="20"/>
                <w:szCs w:val="20"/>
                <w:lang w:val="en-GB" w:eastAsia="ja-JP"/>
              </w:rPr>
            </w:pPr>
            <w:r w:rsidRPr="007E55BC">
              <w:rPr>
                <w:sz w:val="20"/>
                <w:szCs w:val="20"/>
              </w:rPr>
              <w:t>1.20–2.30 m</w:t>
            </w:r>
          </w:p>
        </w:tc>
        <w:tc>
          <w:tcPr>
            <w:tcW w:w="411" w:type="pct"/>
            <w:vAlign w:val="center"/>
            <w:hideMark/>
          </w:tcPr>
          <w:p w14:paraId="023E8B61" w14:textId="3C2B210B"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56F5CCD7" w14:textId="77777777" w:rsidTr="00237490">
        <w:trPr>
          <w:trHeight w:val="312"/>
        </w:trPr>
        <w:tc>
          <w:tcPr>
            <w:tcW w:w="784" w:type="pct"/>
            <w:hideMark/>
          </w:tcPr>
          <w:p w14:paraId="22CEF73F"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center"/>
            <w:hideMark/>
          </w:tcPr>
          <w:p w14:paraId="2AD0587B" w14:textId="2CB614A7" w:rsidR="00576D41" w:rsidRPr="009E5E88" w:rsidRDefault="00576D41" w:rsidP="00576D41">
            <w:pPr>
              <w:widowControl/>
              <w:autoSpaceDE/>
              <w:autoSpaceDN/>
              <w:rPr>
                <w:b/>
                <w:bCs/>
                <w:color w:val="000000"/>
                <w:sz w:val="20"/>
                <w:szCs w:val="20"/>
                <w:lang w:val="de-DE" w:eastAsia="ja-JP"/>
              </w:rPr>
            </w:pPr>
            <w:proofErr w:type="spellStart"/>
            <w:r w:rsidRPr="009E5E88">
              <w:rPr>
                <w:b/>
                <w:bCs/>
                <w:color w:val="000000"/>
                <w:sz w:val="20"/>
                <w:szCs w:val="20"/>
                <w:lang w:val="de-DE" w:eastAsia="ja-JP"/>
              </w:rPr>
              <w:t>Svars</w:t>
            </w:r>
            <w:proofErr w:type="spellEnd"/>
            <w:r w:rsidRPr="009E5E88">
              <w:rPr>
                <w:b/>
                <w:bCs/>
                <w:color w:val="000000"/>
                <w:sz w:val="20"/>
                <w:szCs w:val="20"/>
                <w:lang w:val="de-DE" w:eastAsia="ja-JP"/>
              </w:rPr>
              <w:t>:</w:t>
            </w:r>
          </w:p>
          <w:p w14:paraId="2527E6A8" w14:textId="44564DB5" w:rsidR="00576D41" w:rsidRPr="009E5E88" w:rsidRDefault="00576D41" w:rsidP="00576D41">
            <w:pPr>
              <w:widowControl/>
              <w:autoSpaceDE/>
              <w:autoSpaceDN/>
              <w:rPr>
                <w:color w:val="000000"/>
                <w:sz w:val="20"/>
                <w:szCs w:val="20"/>
                <w:lang w:val="de-DE" w:eastAsia="ja-JP"/>
              </w:rPr>
            </w:pPr>
            <w:r w:rsidRPr="009E5E88">
              <w:rPr>
                <w:color w:val="000000"/>
                <w:sz w:val="20"/>
                <w:szCs w:val="20"/>
                <w:lang w:val="de-DE" w:eastAsia="ja-JP"/>
              </w:rPr>
              <w:t xml:space="preserve">Ne </w:t>
            </w:r>
            <w:proofErr w:type="spellStart"/>
            <w:r w:rsidRPr="009E5E88">
              <w:rPr>
                <w:color w:val="000000"/>
                <w:sz w:val="20"/>
                <w:szCs w:val="20"/>
                <w:lang w:val="de-DE" w:eastAsia="ja-JP"/>
              </w:rPr>
              <w:t>mazāks</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kā</w:t>
            </w:r>
            <w:proofErr w:type="spellEnd"/>
            <w:r w:rsidRPr="009E5E88">
              <w:rPr>
                <w:color w:val="000000"/>
                <w:sz w:val="20"/>
                <w:szCs w:val="20"/>
                <w:lang w:val="de-DE" w:eastAsia="ja-JP"/>
              </w:rPr>
              <w:t xml:space="preserve"> 600 kg </w:t>
            </w:r>
            <w:proofErr w:type="spellStart"/>
            <w:r w:rsidRPr="009E5E88">
              <w:rPr>
                <w:color w:val="000000"/>
                <w:sz w:val="20"/>
                <w:szCs w:val="20"/>
                <w:lang w:val="de-DE" w:eastAsia="ja-JP"/>
              </w:rPr>
              <w:t>uz</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vienu</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paleti</w:t>
            </w:r>
            <w:proofErr w:type="spellEnd"/>
          </w:p>
        </w:tc>
        <w:tc>
          <w:tcPr>
            <w:tcW w:w="1903" w:type="pct"/>
            <w:vAlign w:val="center"/>
          </w:tcPr>
          <w:p w14:paraId="275D8207" w14:textId="77777777" w:rsidR="00576D41" w:rsidRPr="007E55BC" w:rsidRDefault="00576D41" w:rsidP="00576D41">
            <w:pPr>
              <w:pStyle w:val="P68B1DB1-Normal3"/>
              <w:widowControl/>
              <w:autoSpaceDE/>
              <w:autoSpaceDN/>
              <w:rPr>
                <w:i w:val="0"/>
              </w:rPr>
            </w:pPr>
            <w:proofErr w:type="spellStart"/>
            <w:r w:rsidRPr="007E55BC">
              <w:rPr>
                <w:i w:val="0"/>
              </w:rPr>
              <w:t>Weight</w:t>
            </w:r>
            <w:proofErr w:type="spellEnd"/>
            <w:r w:rsidRPr="007E55BC">
              <w:rPr>
                <w:i w:val="0"/>
              </w:rPr>
              <w:t>:</w:t>
            </w:r>
          </w:p>
          <w:p w14:paraId="38B30EE7" w14:textId="4398C2D2"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Not</w:t>
            </w:r>
            <w:proofErr w:type="spellEnd"/>
            <w:r w:rsidRPr="007E55BC">
              <w:rPr>
                <w:sz w:val="20"/>
                <w:szCs w:val="20"/>
              </w:rPr>
              <w:t xml:space="preserve"> less </w:t>
            </w:r>
            <w:proofErr w:type="spellStart"/>
            <w:r w:rsidRPr="007E55BC">
              <w:rPr>
                <w:sz w:val="20"/>
                <w:szCs w:val="20"/>
              </w:rPr>
              <w:t>than</w:t>
            </w:r>
            <w:proofErr w:type="spellEnd"/>
            <w:r w:rsidRPr="007E55BC">
              <w:rPr>
                <w:sz w:val="20"/>
                <w:szCs w:val="20"/>
              </w:rPr>
              <w:t xml:space="preserve"> 600 kg per </w:t>
            </w:r>
            <w:proofErr w:type="spellStart"/>
            <w:r w:rsidRPr="007E55BC">
              <w:rPr>
                <w:sz w:val="20"/>
                <w:szCs w:val="20"/>
              </w:rPr>
              <w:t>pallet</w:t>
            </w:r>
            <w:proofErr w:type="spellEnd"/>
          </w:p>
        </w:tc>
        <w:tc>
          <w:tcPr>
            <w:tcW w:w="411" w:type="pct"/>
            <w:vAlign w:val="center"/>
            <w:hideMark/>
          </w:tcPr>
          <w:p w14:paraId="06C88DD5" w14:textId="495FBC9B" w:rsidR="00576D41" w:rsidRPr="002A6CCE" w:rsidRDefault="00576D41" w:rsidP="00576D41">
            <w:pPr>
              <w:widowControl/>
              <w:autoSpaceDE/>
              <w:autoSpaceDN/>
              <w:jc w:val="center"/>
              <w:rPr>
                <w:b/>
                <w:bCs/>
                <w:color w:val="000000"/>
                <w:sz w:val="20"/>
                <w:szCs w:val="20"/>
                <w:lang w:val="de-DE" w:eastAsia="ja-JP"/>
              </w:rPr>
            </w:pPr>
            <w:r w:rsidRPr="002A6CCE">
              <w:rPr>
                <w:b/>
                <w:bCs/>
                <w:color w:val="000000"/>
                <w:sz w:val="20"/>
                <w:szCs w:val="20"/>
                <w:lang w:val="de-DE" w:eastAsia="ja-JP"/>
              </w:rPr>
              <w:t> </w:t>
            </w:r>
          </w:p>
        </w:tc>
      </w:tr>
      <w:tr w:rsidR="00576D41" w:rsidRPr="002A6CCE" w14:paraId="289B3381" w14:textId="77777777" w:rsidTr="00237490">
        <w:trPr>
          <w:trHeight w:val="312"/>
        </w:trPr>
        <w:tc>
          <w:tcPr>
            <w:tcW w:w="784" w:type="pct"/>
            <w:hideMark/>
          </w:tcPr>
          <w:p w14:paraId="2EC0313E" w14:textId="77777777" w:rsidR="00576D41" w:rsidRPr="002A6CCE" w:rsidRDefault="00576D41" w:rsidP="00576D41">
            <w:pPr>
              <w:widowControl/>
              <w:autoSpaceDE/>
              <w:autoSpaceDN/>
              <w:rPr>
                <w:b/>
                <w:bCs/>
                <w:color w:val="000000"/>
                <w:sz w:val="20"/>
                <w:szCs w:val="20"/>
                <w:lang w:val="de-DE" w:eastAsia="ja-JP"/>
              </w:rPr>
            </w:pPr>
            <w:r w:rsidRPr="002A6CCE">
              <w:rPr>
                <w:b/>
                <w:bCs/>
                <w:color w:val="000000"/>
                <w:sz w:val="20"/>
                <w:szCs w:val="20"/>
                <w:lang w:val="de-DE" w:eastAsia="ja-JP"/>
              </w:rPr>
              <w:t> </w:t>
            </w:r>
          </w:p>
        </w:tc>
        <w:tc>
          <w:tcPr>
            <w:tcW w:w="1902" w:type="pct"/>
            <w:vAlign w:val="center"/>
            <w:hideMark/>
          </w:tcPr>
          <w:p w14:paraId="4B3DFFED" w14:textId="455273E9" w:rsidR="00576D41" w:rsidRPr="009E5E88" w:rsidRDefault="00576D41" w:rsidP="00576D41">
            <w:pPr>
              <w:widowControl/>
              <w:autoSpaceDE/>
              <w:autoSpaceDN/>
              <w:rPr>
                <w:b/>
                <w:bCs/>
                <w:color w:val="000000"/>
                <w:sz w:val="20"/>
                <w:szCs w:val="20"/>
                <w:lang w:val="de-DE" w:eastAsia="ja-JP"/>
              </w:rPr>
            </w:pPr>
            <w:proofErr w:type="spellStart"/>
            <w:r w:rsidRPr="009E5E88">
              <w:rPr>
                <w:b/>
                <w:bCs/>
                <w:color w:val="000000"/>
                <w:sz w:val="20"/>
                <w:szCs w:val="20"/>
                <w:lang w:val="de-DE" w:eastAsia="ja-JP"/>
              </w:rPr>
              <w:t>Izkārtojums</w:t>
            </w:r>
            <w:proofErr w:type="spellEnd"/>
            <w:r w:rsidRPr="009E5E88">
              <w:rPr>
                <w:b/>
                <w:bCs/>
                <w:color w:val="000000"/>
                <w:sz w:val="20"/>
                <w:szCs w:val="20"/>
                <w:lang w:val="de-DE" w:eastAsia="ja-JP"/>
              </w:rPr>
              <w:t>:</w:t>
            </w:r>
          </w:p>
          <w:p w14:paraId="624C7D12" w14:textId="61A67E09" w:rsidR="00576D41" w:rsidRPr="009E5E88" w:rsidRDefault="00576D41" w:rsidP="00576D41">
            <w:pPr>
              <w:widowControl/>
              <w:autoSpaceDE/>
              <w:autoSpaceDN/>
              <w:rPr>
                <w:color w:val="000000"/>
                <w:sz w:val="20"/>
                <w:szCs w:val="20"/>
                <w:lang w:val="de-DE" w:eastAsia="ja-JP"/>
              </w:rPr>
            </w:pPr>
            <w:r w:rsidRPr="009E5E88">
              <w:rPr>
                <w:color w:val="000000"/>
                <w:sz w:val="20"/>
                <w:szCs w:val="20"/>
                <w:lang w:val="de-DE" w:eastAsia="ja-JP"/>
              </w:rPr>
              <w:t xml:space="preserve">3 </w:t>
            </w:r>
            <w:proofErr w:type="spellStart"/>
            <w:r w:rsidRPr="009E5E88">
              <w:rPr>
                <w:color w:val="000000"/>
                <w:sz w:val="20"/>
                <w:szCs w:val="20"/>
                <w:lang w:val="de-DE" w:eastAsia="ja-JP"/>
              </w:rPr>
              <w:t>rindas</w:t>
            </w:r>
            <w:proofErr w:type="spellEnd"/>
            <w:r w:rsidRPr="009E5E88">
              <w:rPr>
                <w:color w:val="000000"/>
                <w:sz w:val="20"/>
                <w:szCs w:val="20"/>
                <w:lang w:val="de-DE" w:eastAsia="ja-JP"/>
              </w:rPr>
              <w:t xml:space="preserve"> x 18 </w:t>
            </w:r>
            <w:proofErr w:type="spellStart"/>
            <w:r w:rsidRPr="009E5E88">
              <w:rPr>
                <w:color w:val="000000"/>
                <w:sz w:val="20"/>
                <w:szCs w:val="20"/>
                <w:lang w:val="de-DE" w:eastAsia="ja-JP"/>
              </w:rPr>
              <w:t>palešu</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vietas</w:t>
            </w:r>
            <w:proofErr w:type="spellEnd"/>
            <w:r w:rsidRPr="009E5E88">
              <w:rPr>
                <w:color w:val="000000"/>
                <w:sz w:val="20"/>
                <w:szCs w:val="20"/>
                <w:lang w:val="de-DE" w:eastAsia="ja-JP"/>
              </w:rPr>
              <w:t xml:space="preserve">; 4 </w:t>
            </w:r>
            <w:proofErr w:type="spellStart"/>
            <w:r w:rsidRPr="009E5E88">
              <w:rPr>
                <w:color w:val="000000"/>
                <w:sz w:val="20"/>
                <w:szCs w:val="20"/>
                <w:lang w:val="de-DE" w:eastAsia="ja-JP"/>
              </w:rPr>
              <w:t>rindas</w:t>
            </w:r>
            <w:proofErr w:type="spellEnd"/>
            <w:r w:rsidRPr="009E5E88">
              <w:rPr>
                <w:color w:val="000000"/>
                <w:sz w:val="20"/>
                <w:szCs w:val="20"/>
                <w:lang w:val="de-DE" w:eastAsia="ja-JP"/>
              </w:rPr>
              <w:t xml:space="preserve"> x 20 </w:t>
            </w:r>
            <w:proofErr w:type="spellStart"/>
            <w:r w:rsidRPr="009E5E88">
              <w:rPr>
                <w:color w:val="000000"/>
                <w:sz w:val="20"/>
                <w:szCs w:val="20"/>
                <w:lang w:val="de-DE" w:eastAsia="ja-JP"/>
              </w:rPr>
              <w:t>palešu</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vietas</w:t>
            </w:r>
            <w:proofErr w:type="spellEnd"/>
            <w:r w:rsidRPr="009E5E88">
              <w:rPr>
                <w:color w:val="000000"/>
                <w:sz w:val="20"/>
                <w:szCs w:val="20"/>
                <w:lang w:val="de-DE" w:eastAsia="ja-JP"/>
              </w:rPr>
              <w:t>.</w:t>
            </w:r>
          </w:p>
        </w:tc>
        <w:tc>
          <w:tcPr>
            <w:tcW w:w="1903" w:type="pct"/>
            <w:vAlign w:val="center"/>
          </w:tcPr>
          <w:p w14:paraId="6B138AEA" w14:textId="77777777" w:rsidR="00576D41" w:rsidRPr="007E55BC" w:rsidRDefault="00576D41" w:rsidP="00576D41">
            <w:pPr>
              <w:pStyle w:val="P68B1DB1-Normal3"/>
              <w:widowControl/>
              <w:autoSpaceDE/>
              <w:autoSpaceDN/>
              <w:rPr>
                <w:i w:val="0"/>
              </w:rPr>
            </w:pPr>
            <w:proofErr w:type="spellStart"/>
            <w:r w:rsidRPr="007E55BC">
              <w:rPr>
                <w:i w:val="0"/>
              </w:rPr>
              <w:t>Layout</w:t>
            </w:r>
            <w:proofErr w:type="spellEnd"/>
            <w:r w:rsidRPr="007E55BC">
              <w:rPr>
                <w:i w:val="0"/>
              </w:rPr>
              <w:t>:</w:t>
            </w:r>
          </w:p>
          <w:p w14:paraId="2F17FBFC" w14:textId="67C52306" w:rsidR="00576D41" w:rsidRPr="007E55BC" w:rsidRDefault="00576D41" w:rsidP="00576D41">
            <w:pPr>
              <w:widowControl/>
              <w:autoSpaceDE/>
              <w:autoSpaceDN/>
              <w:jc w:val="both"/>
              <w:rPr>
                <w:b/>
                <w:bCs/>
                <w:color w:val="000000"/>
                <w:sz w:val="20"/>
                <w:szCs w:val="20"/>
                <w:lang w:val="en-GB" w:eastAsia="ja-JP"/>
              </w:rPr>
            </w:pPr>
            <w:r w:rsidRPr="007E55BC">
              <w:rPr>
                <w:sz w:val="20"/>
                <w:szCs w:val="20"/>
              </w:rPr>
              <w:t xml:space="preserve">3 </w:t>
            </w:r>
            <w:proofErr w:type="spellStart"/>
            <w:r w:rsidRPr="007E55BC">
              <w:rPr>
                <w:sz w:val="20"/>
                <w:szCs w:val="20"/>
              </w:rPr>
              <w:t>rows</w:t>
            </w:r>
            <w:proofErr w:type="spellEnd"/>
            <w:r w:rsidRPr="007E55BC">
              <w:rPr>
                <w:sz w:val="20"/>
                <w:szCs w:val="20"/>
              </w:rPr>
              <w:t xml:space="preserve"> × 18 </w:t>
            </w:r>
            <w:proofErr w:type="spellStart"/>
            <w:r w:rsidRPr="007E55BC">
              <w:rPr>
                <w:sz w:val="20"/>
                <w:szCs w:val="20"/>
              </w:rPr>
              <w:t>pallet</w:t>
            </w:r>
            <w:proofErr w:type="spellEnd"/>
            <w:r w:rsidRPr="007E55BC">
              <w:rPr>
                <w:sz w:val="20"/>
                <w:szCs w:val="20"/>
              </w:rPr>
              <w:t xml:space="preserve"> </w:t>
            </w:r>
            <w:proofErr w:type="spellStart"/>
            <w:r w:rsidRPr="007E55BC">
              <w:rPr>
                <w:sz w:val="20"/>
                <w:szCs w:val="20"/>
              </w:rPr>
              <w:t>spaces</w:t>
            </w:r>
            <w:proofErr w:type="spellEnd"/>
            <w:r w:rsidRPr="007E55BC">
              <w:rPr>
                <w:sz w:val="20"/>
                <w:szCs w:val="20"/>
              </w:rPr>
              <w:t xml:space="preserve">; 4 </w:t>
            </w:r>
            <w:proofErr w:type="spellStart"/>
            <w:r w:rsidRPr="007E55BC">
              <w:rPr>
                <w:sz w:val="20"/>
                <w:szCs w:val="20"/>
              </w:rPr>
              <w:t>rows</w:t>
            </w:r>
            <w:proofErr w:type="spellEnd"/>
            <w:r w:rsidRPr="007E55BC">
              <w:rPr>
                <w:sz w:val="20"/>
                <w:szCs w:val="20"/>
              </w:rPr>
              <w:t xml:space="preserve"> × 20 </w:t>
            </w:r>
            <w:proofErr w:type="spellStart"/>
            <w:r w:rsidRPr="007E55BC">
              <w:rPr>
                <w:sz w:val="20"/>
                <w:szCs w:val="20"/>
              </w:rPr>
              <w:t>pallet</w:t>
            </w:r>
            <w:proofErr w:type="spellEnd"/>
            <w:r w:rsidRPr="007E55BC">
              <w:rPr>
                <w:sz w:val="20"/>
                <w:szCs w:val="20"/>
              </w:rPr>
              <w:t xml:space="preserve"> </w:t>
            </w:r>
            <w:proofErr w:type="spellStart"/>
            <w:r w:rsidRPr="007E55BC">
              <w:rPr>
                <w:sz w:val="20"/>
                <w:szCs w:val="20"/>
              </w:rPr>
              <w:t>spaces</w:t>
            </w:r>
            <w:proofErr w:type="spellEnd"/>
            <w:r w:rsidRPr="007E55BC">
              <w:rPr>
                <w:sz w:val="20"/>
                <w:szCs w:val="20"/>
              </w:rPr>
              <w:t>.</w:t>
            </w:r>
          </w:p>
        </w:tc>
        <w:tc>
          <w:tcPr>
            <w:tcW w:w="411" w:type="pct"/>
            <w:vAlign w:val="center"/>
            <w:hideMark/>
          </w:tcPr>
          <w:p w14:paraId="2B66FA40" w14:textId="5FCBE719" w:rsidR="00576D41" w:rsidRPr="002A6CCE" w:rsidRDefault="00576D41" w:rsidP="00576D41">
            <w:pPr>
              <w:widowControl/>
              <w:autoSpaceDE/>
              <w:autoSpaceDN/>
              <w:jc w:val="center"/>
              <w:rPr>
                <w:b/>
                <w:bCs/>
                <w:color w:val="000000"/>
                <w:sz w:val="20"/>
                <w:szCs w:val="20"/>
                <w:lang w:val="de-DE" w:eastAsia="ja-JP"/>
              </w:rPr>
            </w:pPr>
            <w:r w:rsidRPr="002A6CCE">
              <w:rPr>
                <w:b/>
                <w:bCs/>
                <w:color w:val="000000"/>
                <w:sz w:val="20"/>
                <w:szCs w:val="20"/>
                <w:lang w:val="de-DE" w:eastAsia="ja-JP"/>
              </w:rPr>
              <w:t> </w:t>
            </w:r>
          </w:p>
        </w:tc>
      </w:tr>
      <w:tr w:rsidR="00576D41" w:rsidRPr="002A6CCE" w14:paraId="17E998C3" w14:textId="77777777" w:rsidTr="00237490">
        <w:trPr>
          <w:trHeight w:val="312"/>
        </w:trPr>
        <w:tc>
          <w:tcPr>
            <w:tcW w:w="784" w:type="pct"/>
            <w:hideMark/>
          </w:tcPr>
          <w:p w14:paraId="6513B5ED" w14:textId="77777777" w:rsidR="00576D41" w:rsidRPr="002A6CCE" w:rsidRDefault="00576D41" w:rsidP="00576D41">
            <w:pPr>
              <w:widowControl/>
              <w:autoSpaceDE/>
              <w:autoSpaceDN/>
              <w:rPr>
                <w:b/>
                <w:bCs/>
                <w:color w:val="000000"/>
                <w:sz w:val="20"/>
                <w:szCs w:val="20"/>
                <w:lang w:val="de-DE" w:eastAsia="ja-JP"/>
              </w:rPr>
            </w:pPr>
            <w:r w:rsidRPr="002A6CCE">
              <w:rPr>
                <w:b/>
                <w:bCs/>
                <w:color w:val="000000"/>
                <w:sz w:val="20"/>
                <w:szCs w:val="20"/>
                <w:lang w:val="de-DE" w:eastAsia="ja-JP"/>
              </w:rPr>
              <w:t> </w:t>
            </w:r>
          </w:p>
        </w:tc>
        <w:tc>
          <w:tcPr>
            <w:tcW w:w="1902" w:type="pct"/>
            <w:vAlign w:val="center"/>
            <w:hideMark/>
          </w:tcPr>
          <w:p w14:paraId="320DEC6A" w14:textId="5E77B8B4"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Līmeņu</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skaits</w:t>
            </w:r>
            <w:proofErr w:type="spellEnd"/>
            <w:r w:rsidRPr="009E5E88">
              <w:rPr>
                <w:b/>
                <w:bCs/>
                <w:color w:val="000000"/>
                <w:sz w:val="20"/>
                <w:szCs w:val="20"/>
                <w:lang w:val="en-GB" w:eastAsia="ja-JP"/>
              </w:rPr>
              <w:t>:</w:t>
            </w:r>
          </w:p>
          <w:p w14:paraId="1F9358E0" w14:textId="29D38123"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 xml:space="preserve">3 + </w:t>
            </w:r>
            <w:proofErr w:type="spellStart"/>
            <w:r w:rsidRPr="009E5E88">
              <w:rPr>
                <w:color w:val="000000"/>
                <w:sz w:val="20"/>
                <w:szCs w:val="20"/>
                <w:lang w:val="en-GB" w:eastAsia="ja-JP"/>
              </w:rPr>
              <w:t>grīda</w:t>
            </w:r>
            <w:proofErr w:type="spellEnd"/>
            <w:r w:rsidRPr="009E5E88">
              <w:rPr>
                <w:color w:val="000000"/>
                <w:sz w:val="20"/>
                <w:szCs w:val="20"/>
                <w:lang w:val="en-GB" w:eastAsia="ja-JP"/>
              </w:rPr>
              <w:t>.</w:t>
            </w:r>
          </w:p>
        </w:tc>
        <w:tc>
          <w:tcPr>
            <w:tcW w:w="1903" w:type="pct"/>
            <w:vAlign w:val="center"/>
          </w:tcPr>
          <w:p w14:paraId="10DD8C4D" w14:textId="77777777" w:rsidR="00576D41" w:rsidRPr="007E55BC" w:rsidRDefault="00576D41" w:rsidP="00576D41">
            <w:pPr>
              <w:pStyle w:val="P68B1DB1-Normal3"/>
              <w:widowControl/>
              <w:autoSpaceDE/>
              <w:autoSpaceDN/>
              <w:rPr>
                <w:i w:val="0"/>
              </w:rPr>
            </w:pPr>
            <w:proofErr w:type="spellStart"/>
            <w:r w:rsidRPr="007E55BC">
              <w:rPr>
                <w:i w:val="0"/>
              </w:rPr>
              <w:t>Number</w:t>
            </w:r>
            <w:proofErr w:type="spellEnd"/>
            <w:r w:rsidRPr="007E55BC">
              <w:rPr>
                <w:i w:val="0"/>
              </w:rPr>
              <w:t xml:space="preserve"> </w:t>
            </w:r>
            <w:proofErr w:type="spellStart"/>
            <w:r w:rsidRPr="007E55BC">
              <w:rPr>
                <w:i w:val="0"/>
              </w:rPr>
              <w:t>of</w:t>
            </w:r>
            <w:proofErr w:type="spellEnd"/>
            <w:r w:rsidRPr="007E55BC">
              <w:rPr>
                <w:i w:val="0"/>
              </w:rPr>
              <w:t xml:space="preserve"> </w:t>
            </w:r>
            <w:proofErr w:type="spellStart"/>
            <w:r w:rsidRPr="007E55BC">
              <w:rPr>
                <w:i w:val="0"/>
              </w:rPr>
              <w:t>levels</w:t>
            </w:r>
            <w:proofErr w:type="spellEnd"/>
            <w:r w:rsidRPr="007E55BC">
              <w:rPr>
                <w:i w:val="0"/>
              </w:rPr>
              <w:t>:</w:t>
            </w:r>
          </w:p>
          <w:p w14:paraId="730F6236" w14:textId="1E5C27C3" w:rsidR="00576D41" w:rsidRPr="007E55BC" w:rsidRDefault="00576D41" w:rsidP="00576D41">
            <w:pPr>
              <w:widowControl/>
              <w:autoSpaceDE/>
              <w:autoSpaceDN/>
              <w:jc w:val="both"/>
              <w:rPr>
                <w:b/>
                <w:bCs/>
                <w:color w:val="000000"/>
                <w:sz w:val="20"/>
                <w:szCs w:val="20"/>
                <w:lang w:val="en-GB" w:eastAsia="ja-JP"/>
              </w:rPr>
            </w:pPr>
            <w:r w:rsidRPr="007E55BC">
              <w:rPr>
                <w:sz w:val="20"/>
                <w:szCs w:val="20"/>
              </w:rPr>
              <w:t xml:space="preserve">3 + </w:t>
            </w:r>
            <w:proofErr w:type="spellStart"/>
            <w:r w:rsidRPr="007E55BC">
              <w:rPr>
                <w:sz w:val="20"/>
                <w:szCs w:val="20"/>
              </w:rPr>
              <w:t>floor</w:t>
            </w:r>
            <w:proofErr w:type="spellEnd"/>
            <w:r w:rsidRPr="007E55BC">
              <w:rPr>
                <w:sz w:val="20"/>
                <w:szCs w:val="20"/>
              </w:rPr>
              <w:t>.</w:t>
            </w:r>
          </w:p>
        </w:tc>
        <w:tc>
          <w:tcPr>
            <w:tcW w:w="411" w:type="pct"/>
            <w:vAlign w:val="center"/>
            <w:hideMark/>
          </w:tcPr>
          <w:p w14:paraId="72C558B9" w14:textId="006AC669"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3BBED583" w14:textId="77777777" w:rsidTr="00237490">
        <w:trPr>
          <w:trHeight w:val="312"/>
        </w:trPr>
        <w:tc>
          <w:tcPr>
            <w:tcW w:w="784" w:type="pct"/>
            <w:hideMark/>
          </w:tcPr>
          <w:p w14:paraId="77962583"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center"/>
            <w:hideMark/>
          </w:tcPr>
          <w:p w14:paraId="7995D044"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Statņu</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aizsargi</w:t>
            </w:r>
            <w:proofErr w:type="spellEnd"/>
            <w:r w:rsidRPr="009E5E88">
              <w:rPr>
                <w:b/>
                <w:bCs/>
                <w:color w:val="000000"/>
                <w:sz w:val="20"/>
                <w:szCs w:val="20"/>
                <w:lang w:val="en-GB" w:eastAsia="ja-JP"/>
              </w:rPr>
              <w:t>:</w:t>
            </w:r>
          </w:p>
          <w:p w14:paraId="255C7BE0" w14:textId="0363BB71"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Jābūt</w:t>
            </w:r>
            <w:proofErr w:type="spellEnd"/>
          </w:p>
        </w:tc>
        <w:tc>
          <w:tcPr>
            <w:tcW w:w="1903" w:type="pct"/>
            <w:vAlign w:val="center"/>
          </w:tcPr>
          <w:p w14:paraId="506E29BF" w14:textId="3E4F256A" w:rsidR="00576D41" w:rsidRPr="007E55BC" w:rsidRDefault="00576D41" w:rsidP="00576D41">
            <w:pPr>
              <w:pStyle w:val="P68B1DB1-Normal3"/>
              <w:widowControl/>
              <w:autoSpaceDE/>
              <w:autoSpaceDN/>
              <w:rPr>
                <w:i w:val="0"/>
              </w:rPr>
            </w:pPr>
            <w:r w:rsidRPr="007E55BC">
              <w:rPr>
                <w:i w:val="0"/>
                <w:lang w:val="en-GB" w:eastAsia="ja-JP"/>
              </w:rPr>
              <w:t>Strut protectors</w:t>
            </w:r>
            <w:r w:rsidRPr="007E55BC">
              <w:rPr>
                <w:i w:val="0"/>
              </w:rPr>
              <w:t>:</w:t>
            </w:r>
          </w:p>
          <w:p w14:paraId="629103C3" w14:textId="2D447049"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Required</w:t>
            </w:r>
            <w:proofErr w:type="spellEnd"/>
          </w:p>
        </w:tc>
        <w:tc>
          <w:tcPr>
            <w:tcW w:w="411" w:type="pct"/>
            <w:vAlign w:val="center"/>
            <w:hideMark/>
          </w:tcPr>
          <w:p w14:paraId="6808FC2A" w14:textId="0EE52F37"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611B096B" w14:textId="77777777" w:rsidTr="00237490">
        <w:trPr>
          <w:trHeight w:val="312"/>
        </w:trPr>
        <w:tc>
          <w:tcPr>
            <w:tcW w:w="784" w:type="pct"/>
            <w:hideMark/>
          </w:tcPr>
          <w:p w14:paraId="2311DEE7" w14:textId="77777777"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center"/>
            <w:hideMark/>
          </w:tcPr>
          <w:p w14:paraId="3028865B" w14:textId="77777777" w:rsidR="00576D41" w:rsidRPr="00831526" w:rsidRDefault="00576D41" w:rsidP="00576D41">
            <w:pPr>
              <w:widowControl/>
              <w:autoSpaceDE/>
              <w:autoSpaceDN/>
              <w:rPr>
                <w:b/>
                <w:bCs/>
                <w:color w:val="000000"/>
                <w:sz w:val="20"/>
                <w:szCs w:val="20"/>
                <w:lang w:val="fr-FR" w:eastAsia="ja-JP"/>
              </w:rPr>
            </w:pPr>
            <w:proofErr w:type="spellStart"/>
            <w:r w:rsidRPr="00831526">
              <w:rPr>
                <w:b/>
                <w:bCs/>
                <w:color w:val="000000"/>
                <w:sz w:val="20"/>
                <w:szCs w:val="20"/>
                <w:lang w:val="fr-FR" w:eastAsia="ja-JP"/>
              </w:rPr>
              <w:t>Siju</w:t>
            </w:r>
            <w:proofErr w:type="spellEnd"/>
            <w:r w:rsidRPr="00831526">
              <w:rPr>
                <w:b/>
                <w:bCs/>
                <w:color w:val="000000"/>
                <w:sz w:val="20"/>
                <w:szCs w:val="20"/>
                <w:lang w:val="fr-FR" w:eastAsia="ja-JP"/>
              </w:rPr>
              <w:t xml:space="preserve"> </w:t>
            </w:r>
            <w:proofErr w:type="spellStart"/>
            <w:r w:rsidRPr="00831526">
              <w:rPr>
                <w:b/>
                <w:bCs/>
                <w:color w:val="000000"/>
                <w:sz w:val="20"/>
                <w:szCs w:val="20"/>
                <w:lang w:val="fr-FR" w:eastAsia="ja-JP"/>
              </w:rPr>
              <w:t>līmeņa</w:t>
            </w:r>
            <w:proofErr w:type="spellEnd"/>
            <w:r w:rsidRPr="00831526">
              <w:rPr>
                <w:b/>
                <w:bCs/>
                <w:color w:val="000000"/>
                <w:sz w:val="20"/>
                <w:szCs w:val="20"/>
                <w:lang w:val="fr-FR" w:eastAsia="ja-JP"/>
              </w:rPr>
              <w:t xml:space="preserve"> </w:t>
            </w:r>
            <w:proofErr w:type="spellStart"/>
            <w:r w:rsidRPr="00831526">
              <w:rPr>
                <w:b/>
                <w:bCs/>
                <w:color w:val="000000"/>
                <w:sz w:val="20"/>
                <w:szCs w:val="20"/>
                <w:lang w:val="fr-FR" w:eastAsia="ja-JP"/>
              </w:rPr>
              <w:t>augstuma</w:t>
            </w:r>
            <w:proofErr w:type="spellEnd"/>
            <w:r w:rsidRPr="00831526">
              <w:rPr>
                <w:b/>
                <w:bCs/>
                <w:color w:val="000000"/>
                <w:sz w:val="20"/>
                <w:szCs w:val="20"/>
                <w:lang w:val="fr-FR" w:eastAsia="ja-JP"/>
              </w:rPr>
              <w:t xml:space="preserve"> </w:t>
            </w:r>
            <w:proofErr w:type="spellStart"/>
            <w:r w:rsidRPr="00831526">
              <w:rPr>
                <w:b/>
                <w:bCs/>
                <w:color w:val="000000"/>
                <w:sz w:val="20"/>
                <w:szCs w:val="20"/>
                <w:lang w:val="fr-FR" w:eastAsia="ja-JP"/>
              </w:rPr>
              <w:t>regulējamais</w:t>
            </w:r>
            <w:proofErr w:type="spellEnd"/>
            <w:r w:rsidRPr="00831526">
              <w:rPr>
                <w:b/>
                <w:bCs/>
                <w:color w:val="000000"/>
                <w:sz w:val="20"/>
                <w:szCs w:val="20"/>
                <w:lang w:val="fr-FR" w:eastAsia="ja-JP"/>
              </w:rPr>
              <w:t xml:space="preserve"> </w:t>
            </w:r>
            <w:proofErr w:type="spellStart"/>
            <w:proofErr w:type="gramStart"/>
            <w:r w:rsidRPr="00831526">
              <w:rPr>
                <w:b/>
                <w:bCs/>
                <w:color w:val="000000"/>
                <w:sz w:val="20"/>
                <w:szCs w:val="20"/>
                <w:lang w:val="fr-FR" w:eastAsia="ja-JP"/>
              </w:rPr>
              <w:t>solis</w:t>
            </w:r>
            <w:proofErr w:type="spellEnd"/>
            <w:r w:rsidRPr="00831526">
              <w:rPr>
                <w:b/>
                <w:bCs/>
                <w:color w:val="000000"/>
                <w:sz w:val="20"/>
                <w:szCs w:val="20"/>
                <w:lang w:val="fr-FR" w:eastAsia="ja-JP"/>
              </w:rPr>
              <w:t>:</w:t>
            </w:r>
            <w:proofErr w:type="gramEnd"/>
          </w:p>
          <w:p w14:paraId="61BD7BA2" w14:textId="1DB71984"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50 mm</w:t>
            </w:r>
          </w:p>
        </w:tc>
        <w:tc>
          <w:tcPr>
            <w:tcW w:w="1903" w:type="pct"/>
            <w:vAlign w:val="center"/>
          </w:tcPr>
          <w:p w14:paraId="35946993" w14:textId="29BD9A34" w:rsidR="00576D41" w:rsidRPr="007E55BC" w:rsidRDefault="00576D41" w:rsidP="00576D41">
            <w:pPr>
              <w:pStyle w:val="P68B1DB1-Normal3"/>
              <w:widowControl/>
              <w:autoSpaceDE/>
              <w:autoSpaceDN/>
              <w:rPr>
                <w:i w:val="0"/>
              </w:rPr>
            </w:pPr>
            <w:r w:rsidRPr="007E55BC">
              <w:rPr>
                <w:i w:val="0"/>
                <w:lang w:val="en-GB" w:eastAsia="ja-JP"/>
              </w:rPr>
              <w:t>Beam level height adjustable step</w:t>
            </w:r>
            <w:r w:rsidRPr="007E55BC">
              <w:rPr>
                <w:i w:val="0"/>
              </w:rPr>
              <w:t>:</w:t>
            </w:r>
          </w:p>
          <w:p w14:paraId="6BC2C0A0" w14:textId="19A30A11" w:rsidR="00576D41" w:rsidRPr="007E55BC" w:rsidRDefault="00576D41" w:rsidP="00576D41">
            <w:pPr>
              <w:widowControl/>
              <w:autoSpaceDE/>
              <w:autoSpaceDN/>
              <w:jc w:val="both"/>
              <w:rPr>
                <w:b/>
                <w:bCs/>
                <w:color w:val="000000"/>
                <w:sz w:val="20"/>
                <w:szCs w:val="20"/>
                <w:lang w:val="en-GB" w:eastAsia="ja-JP"/>
              </w:rPr>
            </w:pPr>
            <w:r w:rsidRPr="007E55BC">
              <w:rPr>
                <w:sz w:val="20"/>
                <w:szCs w:val="20"/>
              </w:rPr>
              <w:t>50 mm</w:t>
            </w:r>
          </w:p>
        </w:tc>
        <w:tc>
          <w:tcPr>
            <w:tcW w:w="411" w:type="pct"/>
            <w:vAlign w:val="center"/>
            <w:hideMark/>
          </w:tcPr>
          <w:p w14:paraId="3D3CD097" w14:textId="03C1A2A4"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47712262" w14:textId="77777777" w:rsidTr="00237490">
        <w:trPr>
          <w:trHeight w:val="312"/>
        </w:trPr>
        <w:tc>
          <w:tcPr>
            <w:tcW w:w="784" w:type="pct"/>
            <w:hideMark/>
          </w:tcPr>
          <w:p w14:paraId="65454288" w14:textId="77777777" w:rsidR="00576D41" w:rsidRPr="00051DC9" w:rsidRDefault="00576D41" w:rsidP="00576D41">
            <w:pPr>
              <w:widowControl/>
              <w:autoSpaceDE/>
              <w:autoSpaceDN/>
              <w:rPr>
                <w:b/>
                <w:bCs/>
                <w:color w:val="000000"/>
                <w:sz w:val="20"/>
                <w:szCs w:val="20"/>
                <w:lang w:val="en-GB" w:eastAsia="ja-JP"/>
              </w:rPr>
            </w:pPr>
            <w:r w:rsidRPr="00051DC9">
              <w:rPr>
                <w:b/>
                <w:bCs/>
                <w:color w:val="000000"/>
                <w:sz w:val="20"/>
                <w:szCs w:val="20"/>
                <w:lang w:val="en-GB" w:eastAsia="ja-JP"/>
              </w:rPr>
              <w:t> </w:t>
            </w:r>
          </w:p>
        </w:tc>
        <w:tc>
          <w:tcPr>
            <w:tcW w:w="1902" w:type="pct"/>
            <w:vAlign w:val="center"/>
            <w:hideMark/>
          </w:tcPr>
          <w:p w14:paraId="5516F1A4"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Plaukti</w:t>
            </w:r>
            <w:proofErr w:type="spellEnd"/>
            <w:r w:rsidRPr="009E5E88">
              <w:rPr>
                <w:b/>
                <w:bCs/>
                <w:color w:val="000000"/>
                <w:sz w:val="20"/>
                <w:szCs w:val="20"/>
                <w:lang w:val="en-GB" w:eastAsia="ja-JP"/>
              </w:rPr>
              <w:t>:</w:t>
            </w:r>
          </w:p>
          <w:p w14:paraId="4CB42DA1" w14:textId="6C40F505"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Stacionāri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piestiprināti</w:t>
            </w:r>
            <w:proofErr w:type="spellEnd"/>
            <w:r w:rsidRPr="009E5E88">
              <w:rPr>
                <w:color w:val="000000"/>
                <w:sz w:val="20"/>
                <w:szCs w:val="20"/>
                <w:lang w:val="en-GB" w:eastAsia="ja-JP"/>
              </w:rPr>
              <w:t xml:space="preserve"> pie </w:t>
            </w:r>
            <w:proofErr w:type="spellStart"/>
            <w:r w:rsidRPr="009E5E88">
              <w:rPr>
                <w:color w:val="000000"/>
                <w:sz w:val="20"/>
                <w:szCs w:val="20"/>
                <w:lang w:val="en-GB" w:eastAsia="ja-JP"/>
              </w:rPr>
              <w:t>grīdas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ar</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enkurskrūvēm</w:t>
            </w:r>
            <w:proofErr w:type="spellEnd"/>
            <w:r w:rsidRPr="009E5E88">
              <w:rPr>
                <w:color w:val="000000"/>
                <w:sz w:val="20"/>
                <w:szCs w:val="20"/>
                <w:lang w:val="en-GB" w:eastAsia="ja-JP"/>
              </w:rPr>
              <w:t>.</w:t>
            </w:r>
          </w:p>
        </w:tc>
        <w:tc>
          <w:tcPr>
            <w:tcW w:w="1903" w:type="pct"/>
            <w:vAlign w:val="center"/>
          </w:tcPr>
          <w:p w14:paraId="1EC5E39A" w14:textId="7D84BE51" w:rsidR="00576D41" w:rsidRPr="007E55BC" w:rsidRDefault="00576D41" w:rsidP="00576D41">
            <w:pPr>
              <w:pStyle w:val="P68B1DB1-Normal3"/>
              <w:widowControl/>
              <w:autoSpaceDE/>
              <w:autoSpaceDN/>
              <w:rPr>
                <w:i w:val="0"/>
              </w:rPr>
            </w:pPr>
            <w:proofErr w:type="spellStart"/>
            <w:r w:rsidRPr="007E55BC">
              <w:rPr>
                <w:i w:val="0"/>
              </w:rPr>
              <w:t>Shelves</w:t>
            </w:r>
            <w:proofErr w:type="spellEnd"/>
            <w:r w:rsidRPr="007E55BC">
              <w:rPr>
                <w:i w:val="0"/>
              </w:rPr>
              <w:t>:</w:t>
            </w:r>
          </w:p>
          <w:p w14:paraId="16B4CCA1" w14:textId="28B951FB"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Fixed</w:t>
            </w:r>
            <w:proofErr w:type="spellEnd"/>
            <w:r w:rsidRPr="007E55BC">
              <w:rPr>
                <w:sz w:val="20"/>
                <w:szCs w:val="20"/>
              </w:rPr>
              <w:t xml:space="preserve">, </w:t>
            </w:r>
            <w:proofErr w:type="spellStart"/>
            <w:r w:rsidRPr="007E55BC">
              <w:rPr>
                <w:sz w:val="20"/>
                <w:szCs w:val="20"/>
              </w:rPr>
              <w:t>secured</w:t>
            </w:r>
            <w:proofErr w:type="spellEnd"/>
            <w:r w:rsidRPr="007E55BC">
              <w:rPr>
                <w:sz w:val="20"/>
                <w:szCs w:val="20"/>
              </w:rPr>
              <w:t xml:space="preserve"> to </w:t>
            </w:r>
            <w:proofErr w:type="spellStart"/>
            <w:r w:rsidRPr="007E55BC">
              <w:rPr>
                <w:sz w:val="20"/>
                <w:szCs w:val="20"/>
              </w:rPr>
              <w:t>the</w:t>
            </w:r>
            <w:proofErr w:type="spellEnd"/>
            <w:r w:rsidRPr="007E55BC">
              <w:rPr>
                <w:sz w:val="20"/>
                <w:szCs w:val="20"/>
              </w:rPr>
              <w:t xml:space="preserve"> </w:t>
            </w:r>
            <w:proofErr w:type="spellStart"/>
            <w:r w:rsidRPr="007E55BC">
              <w:rPr>
                <w:sz w:val="20"/>
                <w:szCs w:val="20"/>
              </w:rPr>
              <w:t>floor</w:t>
            </w:r>
            <w:proofErr w:type="spellEnd"/>
            <w:r w:rsidRPr="007E55BC">
              <w:rPr>
                <w:sz w:val="20"/>
                <w:szCs w:val="20"/>
              </w:rPr>
              <w:t xml:space="preserve"> </w:t>
            </w:r>
            <w:proofErr w:type="spellStart"/>
            <w:r w:rsidRPr="007E55BC">
              <w:rPr>
                <w:sz w:val="20"/>
                <w:szCs w:val="20"/>
              </w:rPr>
              <w:t>with</w:t>
            </w:r>
            <w:proofErr w:type="spellEnd"/>
            <w:r w:rsidRPr="007E55BC">
              <w:rPr>
                <w:sz w:val="20"/>
                <w:szCs w:val="20"/>
              </w:rPr>
              <w:t xml:space="preserve"> </w:t>
            </w:r>
            <w:proofErr w:type="spellStart"/>
            <w:r w:rsidRPr="007E55BC">
              <w:rPr>
                <w:sz w:val="20"/>
                <w:szCs w:val="20"/>
              </w:rPr>
              <w:t>anchor</w:t>
            </w:r>
            <w:proofErr w:type="spellEnd"/>
            <w:r w:rsidRPr="007E55BC">
              <w:rPr>
                <w:sz w:val="20"/>
                <w:szCs w:val="20"/>
              </w:rPr>
              <w:t xml:space="preserve"> </w:t>
            </w:r>
            <w:proofErr w:type="spellStart"/>
            <w:r w:rsidRPr="007E55BC">
              <w:rPr>
                <w:sz w:val="20"/>
                <w:szCs w:val="20"/>
              </w:rPr>
              <w:t>bolts</w:t>
            </w:r>
            <w:proofErr w:type="spellEnd"/>
            <w:r w:rsidRPr="007E55BC">
              <w:rPr>
                <w:sz w:val="20"/>
                <w:szCs w:val="20"/>
              </w:rPr>
              <w:t>.</w:t>
            </w:r>
          </w:p>
        </w:tc>
        <w:tc>
          <w:tcPr>
            <w:tcW w:w="411" w:type="pct"/>
            <w:vAlign w:val="center"/>
            <w:hideMark/>
          </w:tcPr>
          <w:p w14:paraId="37475ABF" w14:textId="46E3EAE4" w:rsidR="00576D41" w:rsidRPr="00051DC9" w:rsidRDefault="00576D41" w:rsidP="00576D41">
            <w:pPr>
              <w:widowControl/>
              <w:autoSpaceDE/>
              <w:autoSpaceDN/>
              <w:jc w:val="center"/>
              <w:rPr>
                <w:b/>
                <w:bCs/>
                <w:color w:val="000000"/>
                <w:sz w:val="20"/>
                <w:szCs w:val="20"/>
                <w:lang w:val="en-GB" w:eastAsia="ja-JP"/>
              </w:rPr>
            </w:pPr>
            <w:r w:rsidRPr="00051DC9">
              <w:rPr>
                <w:b/>
                <w:bCs/>
                <w:color w:val="000000"/>
                <w:sz w:val="20"/>
                <w:szCs w:val="20"/>
                <w:lang w:val="en-GB" w:eastAsia="ja-JP"/>
              </w:rPr>
              <w:t> </w:t>
            </w:r>
          </w:p>
        </w:tc>
      </w:tr>
      <w:tr w:rsidR="00576D41" w:rsidRPr="002A6CCE" w14:paraId="549964BD" w14:textId="77777777" w:rsidTr="00237490">
        <w:trPr>
          <w:trHeight w:val="312"/>
        </w:trPr>
        <w:tc>
          <w:tcPr>
            <w:tcW w:w="784" w:type="pct"/>
          </w:tcPr>
          <w:p w14:paraId="06425719" w14:textId="248EF06A" w:rsidR="00576D41" w:rsidRPr="00051DC9" w:rsidRDefault="00576D41" w:rsidP="00576D41">
            <w:pPr>
              <w:widowControl/>
              <w:autoSpaceDE/>
              <w:autoSpaceDN/>
              <w:rPr>
                <w:b/>
                <w:bCs/>
                <w:color w:val="000000"/>
                <w:sz w:val="20"/>
                <w:szCs w:val="20"/>
                <w:lang w:val="en-GB" w:eastAsia="ja-JP"/>
              </w:rPr>
            </w:pPr>
            <w:r>
              <w:rPr>
                <w:b/>
                <w:bCs/>
                <w:color w:val="000000"/>
                <w:sz w:val="20"/>
                <w:szCs w:val="20"/>
                <w:lang w:val="en-GB" w:eastAsia="ja-JP"/>
              </w:rPr>
              <w:t xml:space="preserve">Lote nr. 13 </w:t>
            </w:r>
            <w:proofErr w:type="spellStart"/>
            <w:r w:rsidRPr="00051DC9">
              <w:rPr>
                <w:b/>
                <w:bCs/>
                <w:color w:val="000000"/>
                <w:sz w:val="20"/>
                <w:szCs w:val="20"/>
                <w:lang w:val="en-GB" w:eastAsia="ja-JP"/>
              </w:rPr>
              <w:t>Ražošanas</w:t>
            </w:r>
            <w:proofErr w:type="spellEnd"/>
            <w:r w:rsidRPr="00051DC9">
              <w:rPr>
                <w:b/>
                <w:bCs/>
                <w:color w:val="000000"/>
                <w:sz w:val="20"/>
                <w:szCs w:val="20"/>
                <w:lang w:val="en-GB" w:eastAsia="ja-JP"/>
              </w:rPr>
              <w:t xml:space="preserve"> </w:t>
            </w:r>
            <w:proofErr w:type="spellStart"/>
            <w:r w:rsidRPr="00051DC9">
              <w:rPr>
                <w:b/>
                <w:bCs/>
                <w:color w:val="000000"/>
                <w:sz w:val="20"/>
                <w:szCs w:val="20"/>
                <w:lang w:val="en-GB" w:eastAsia="ja-JP"/>
              </w:rPr>
              <w:t>mēbeles</w:t>
            </w:r>
            <w:proofErr w:type="spellEnd"/>
            <w:r>
              <w:rPr>
                <w:b/>
                <w:bCs/>
                <w:color w:val="000000"/>
                <w:sz w:val="20"/>
                <w:szCs w:val="20"/>
                <w:lang w:val="en-GB" w:eastAsia="ja-JP"/>
              </w:rPr>
              <w:t xml:space="preserve"> / Lot no 13 Production furniture</w:t>
            </w:r>
          </w:p>
        </w:tc>
        <w:tc>
          <w:tcPr>
            <w:tcW w:w="1902" w:type="pct"/>
            <w:vAlign w:val="center"/>
          </w:tcPr>
          <w:p w14:paraId="3A1406AA" w14:textId="77777777" w:rsidR="00576D41" w:rsidRPr="009E5E88" w:rsidRDefault="00576D41" w:rsidP="00576D41">
            <w:pPr>
              <w:widowControl/>
              <w:autoSpaceDE/>
              <w:autoSpaceDN/>
              <w:rPr>
                <w:b/>
                <w:bCs/>
                <w:color w:val="000000"/>
                <w:sz w:val="20"/>
                <w:szCs w:val="20"/>
                <w:lang w:val="en-GB" w:eastAsia="ja-JP"/>
              </w:rPr>
            </w:pPr>
          </w:p>
        </w:tc>
        <w:tc>
          <w:tcPr>
            <w:tcW w:w="1903" w:type="pct"/>
            <w:vAlign w:val="center"/>
          </w:tcPr>
          <w:p w14:paraId="2D508485" w14:textId="77777777" w:rsidR="00576D41" w:rsidRPr="007E55BC" w:rsidRDefault="00576D41" w:rsidP="00576D41">
            <w:pPr>
              <w:widowControl/>
              <w:autoSpaceDE/>
              <w:autoSpaceDN/>
              <w:jc w:val="both"/>
              <w:rPr>
                <w:b/>
                <w:bCs/>
                <w:color w:val="000000"/>
                <w:sz w:val="20"/>
                <w:szCs w:val="20"/>
                <w:lang w:val="en-GB" w:eastAsia="ja-JP"/>
              </w:rPr>
            </w:pPr>
          </w:p>
        </w:tc>
        <w:tc>
          <w:tcPr>
            <w:tcW w:w="411" w:type="pct"/>
            <w:vAlign w:val="center"/>
          </w:tcPr>
          <w:p w14:paraId="04F8B737" w14:textId="77777777" w:rsidR="00576D41" w:rsidRPr="00051DC9" w:rsidRDefault="00576D41" w:rsidP="00576D41">
            <w:pPr>
              <w:widowControl/>
              <w:autoSpaceDE/>
              <w:autoSpaceDN/>
              <w:jc w:val="center"/>
              <w:rPr>
                <w:b/>
                <w:bCs/>
                <w:color w:val="000000"/>
                <w:sz w:val="20"/>
                <w:szCs w:val="20"/>
                <w:lang w:val="en-GB" w:eastAsia="ja-JP"/>
              </w:rPr>
            </w:pPr>
          </w:p>
        </w:tc>
      </w:tr>
      <w:tr w:rsidR="00576D41" w:rsidRPr="002A6CCE" w14:paraId="74367945" w14:textId="77777777" w:rsidTr="00237490">
        <w:trPr>
          <w:trHeight w:val="312"/>
        </w:trPr>
        <w:tc>
          <w:tcPr>
            <w:tcW w:w="784" w:type="pct"/>
          </w:tcPr>
          <w:p w14:paraId="266C5DF6" w14:textId="7BAE1639" w:rsidR="00576D41" w:rsidRPr="00051DC9" w:rsidRDefault="00576D41" w:rsidP="00576D41">
            <w:pPr>
              <w:widowControl/>
              <w:autoSpaceDE/>
              <w:autoSpaceDN/>
              <w:rPr>
                <w:b/>
                <w:bCs/>
                <w:color w:val="000000"/>
                <w:sz w:val="20"/>
                <w:szCs w:val="20"/>
                <w:lang w:val="en-GB" w:eastAsia="ja-JP"/>
              </w:rPr>
            </w:pPr>
            <w:r>
              <w:rPr>
                <w:b/>
                <w:bCs/>
                <w:color w:val="000000"/>
                <w:sz w:val="20"/>
                <w:szCs w:val="20"/>
                <w:lang w:val="en-GB" w:eastAsia="ja-JP"/>
              </w:rPr>
              <w:t xml:space="preserve">13.1. </w:t>
            </w:r>
            <w:r w:rsidRPr="00051DC9">
              <w:rPr>
                <w:b/>
                <w:bCs/>
                <w:color w:val="000000"/>
                <w:sz w:val="20"/>
                <w:szCs w:val="20"/>
                <w:lang w:val="en-GB" w:eastAsia="ja-JP"/>
              </w:rPr>
              <w:t xml:space="preserve">Garderobes </w:t>
            </w:r>
            <w:proofErr w:type="spellStart"/>
            <w:r w:rsidRPr="00051DC9">
              <w:rPr>
                <w:b/>
                <w:bCs/>
                <w:color w:val="000000"/>
                <w:sz w:val="20"/>
                <w:szCs w:val="20"/>
                <w:lang w:val="en-GB" w:eastAsia="ja-JP"/>
              </w:rPr>
              <w:t>skapīši</w:t>
            </w:r>
            <w:proofErr w:type="spellEnd"/>
            <w:r>
              <w:rPr>
                <w:b/>
                <w:bCs/>
                <w:color w:val="000000"/>
                <w:sz w:val="20"/>
                <w:szCs w:val="20"/>
                <w:lang w:val="en-GB" w:eastAsia="ja-JP"/>
              </w:rPr>
              <w:t xml:space="preserve"> / Wardrobe lockers</w:t>
            </w:r>
          </w:p>
        </w:tc>
        <w:tc>
          <w:tcPr>
            <w:tcW w:w="1902" w:type="pct"/>
            <w:vAlign w:val="center"/>
          </w:tcPr>
          <w:p w14:paraId="3919413E" w14:textId="5FEF2182" w:rsidR="00576D41" w:rsidRPr="009E5E88" w:rsidRDefault="00576D41" w:rsidP="00576D41">
            <w:pPr>
              <w:widowControl/>
              <w:autoSpaceDE/>
              <w:autoSpaceDN/>
              <w:jc w:val="both"/>
              <w:rPr>
                <w:b/>
                <w:bCs/>
                <w:color w:val="000000"/>
                <w:sz w:val="20"/>
                <w:szCs w:val="20"/>
                <w:lang w:val="en-GB" w:eastAsia="ja-JP"/>
              </w:rPr>
            </w:pPr>
            <w:proofErr w:type="spellStart"/>
            <w:r w:rsidRPr="009E5E88">
              <w:rPr>
                <w:b/>
                <w:bCs/>
                <w:color w:val="000000"/>
                <w:sz w:val="20"/>
                <w:szCs w:val="20"/>
                <w:lang w:val="en-GB" w:eastAsia="ja-JP"/>
              </w:rPr>
              <w:t>Pielietojums</w:t>
            </w:r>
            <w:proofErr w:type="spellEnd"/>
            <w:r w:rsidRPr="009E5E88">
              <w:rPr>
                <w:b/>
                <w:bCs/>
                <w:color w:val="000000"/>
                <w:sz w:val="20"/>
                <w:szCs w:val="20"/>
                <w:lang w:val="en-GB" w:eastAsia="ja-JP"/>
              </w:rPr>
              <w:t>:</w:t>
            </w:r>
          </w:p>
          <w:p w14:paraId="265D5FC4" w14:textId="4090E2D4" w:rsidR="00576D41" w:rsidRPr="009E5E88" w:rsidRDefault="00576D41" w:rsidP="00576D41">
            <w:pPr>
              <w:widowControl/>
              <w:autoSpaceDE/>
              <w:autoSpaceDN/>
              <w:jc w:val="both"/>
              <w:rPr>
                <w:color w:val="000000"/>
                <w:sz w:val="20"/>
                <w:szCs w:val="20"/>
                <w:lang w:val="en-GB" w:eastAsia="ja-JP"/>
              </w:rPr>
            </w:pPr>
            <w:proofErr w:type="spellStart"/>
            <w:r w:rsidRPr="009E5E88">
              <w:rPr>
                <w:color w:val="000000"/>
                <w:sz w:val="20"/>
                <w:szCs w:val="20"/>
                <w:lang w:val="en-GB" w:eastAsia="ja-JP"/>
              </w:rPr>
              <w:t>Slēdzami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metāla</w:t>
            </w:r>
            <w:proofErr w:type="spellEnd"/>
            <w:r w:rsidRPr="009E5E88">
              <w:rPr>
                <w:color w:val="000000"/>
                <w:sz w:val="20"/>
                <w:szCs w:val="20"/>
                <w:lang w:val="en-GB" w:eastAsia="ja-JP"/>
              </w:rPr>
              <w:t xml:space="preserve"> garderobes </w:t>
            </w:r>
            <w:proofErr w:type="spellStart"/>
            <w:r w:rsidRPr="009E5E88">
              <w:rPr>
                <w:color w:val="000000"/>
                <w:sz w:val="20"/>
                <w:szCs w:val="20"/>
                <w:lang w:val="en-GB" w:eastAsia="ja-JP"/>
              </w:rPr>
              <w:t>skapji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ar</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diviem</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nodalījumiem</w:t>
            </w:r>
            <w:proofErr w:type="spellEnd"/>
            <w:r w:rsidRPr="009E5E88">
              <w:rPr>
                <w:color w:val="000000"/>
                <w:sz w:val="20"/>
                <w:szCs w:val="20"/>
                <w:lang w:val="en-GB" w:eastAsia="ja-JP"/>
              </w:rPr>
              <w:t xml:space="preserve">, lai </w:t>
            </w:r>
            <w:proofErr w:type="spellStart"/>
            <w:r w:rsidRPr="009E5E88">
              <w:rPr>
                <w:color w:val="000000"/>
                <w:sz w:val="20"/>
                <w:szCs w:val="20"/>
                <w:lang w:val="en-GB" w:eastAsia="ja-JP"/>
              </w:rPr>
              <w:t>nodalītu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personīgo</w:t>
            </w:r>
            <w:proofErr w:type="spellEnd"/>
            <w:r w:rsidRPr="009E5E88">
              <w:rPr>
                <w:color w:val="000000"/>
                <w:sz w:val="20"/>
                <w:szCs w:val="20"/>
                <w:lang w:val="en-GB" w:eastAsia="ja-JP"/>
              </w:rPr>
              <w:t xml:space="preserve"> un </w:t>
            </w:r>
            <w:proofErr w:type="spellStart"/>
            <w:r w:rsidRPr="009E5E88">
              <w:rPr>
                <w:color w:val="000000"/>
                <w:sz w:val="20"/>
                <w:szCs w:val="20"/>
                <w:lang w:val="en-GB" w:eastAsia="ja-JP"/>
              </w:rPr>
              <w:t>darba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apģērbu</w:t>
            </w:r>
            <w:proofErr w:type="spellEnd"/>
            <w:r w:rsidRPr="009E5E88">
              <w:rPr>
                <w:color w:val="000000"/>
                <w:sz w:val="20"/>
                <w:szCs w:val="20"/>
                <w:lang w:val="en-GB" w:eastAsia="ja-JP"/>
              </w:rPr>
              <w:t xml:space="preserve">, kas </w:t>
            </w:r>
            <w:proofErr w:type="spellStart"/>
            <w:r w:rsidRPr="009E5E88">
              <w:rPr>
                <w:color w:val="000000"/>
                <w:sz w:val="20"/>
                <w:szCs w:val="20"/>
                <w:lang w:val="en-GB" w:eastAsia="ja-JP"/>
              </w:rPr>
              <w:t>novietoti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uz</w:t>
            </w:r>
            <w:proofErr w:type="spellEnd"/>
            <w:r w:rsidRPr="009E5E88">
              <w:rPr>
                <w:color w:val="000000"/>
                <w:sz w:val="20"/>
                <w:szCs w:val="20"/>
                <w:lang w:val="en-GB" w:eastAsia="ja-JP"/>
              </w:rPr>
              <w:t xml:space="preserve"> sola</w:t>
            </w:r>
          </w:p>
        </w:tc>
        <w:tc>
          <w:tcPr>
            <w:tcW w:w="1903" w:type="pct"/>
            <w:vAlign w:val="center"/>
          </w:tcPr>
          <w:p w14:paraId="0796CA0D" w14:textId="62F1E78F" w:rsidR="00576D41" w:rsidRPr="007E55BC" w:rsidRDefault="00576D41" w:rsidP="00576D41">
            <w:pPr>
              <w:pStyle w:val="P68B1DB1-Normal3"/>
              <w:widowControl/>
              <w:autoSpaceDE/>
              <w:autoSpaceDN/>
              <w:jc w:val="both"/>
              <w:rPr>
                <w:i w:val="0"/>
              </w:rPr>
            </w:pPr>
            <w:proofErr w:type="spellStart"/>
            <w:r w:rsidRPr="007E55BC">
              <w:rPr>
                <w:i w:val="0"/>
              </w:rPr>
              <w:t>Application</w:t>
            </w:r>
            <w:proofErr w:type="spellEnd"/>
            <w:r w:rsidRPr="007E55BC">
              <w:rPr>
                <w:i w:val="0"/>
              </w:rPr>
              <w:t>:</w:t>
            </w:r>
          </w:p>
          <w:p w14:paraId="672FB1ED" w14:textId="3ED1F923"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Lockable</w:t>
            </w:r>
            <w:proofErr w:type="spellEnd"/>
            <w:r w:rsidRPr="007E55BC">
              <w:rPr>
                <w:sz w:val="20"/>
                <w:szCs w:val="20"/>
              </w:rPr>
              <w:t xml:space="preserve"> </w:t>
            </w:r>
            <w:proofErr w:type="spellStart"/>
            <w:r w:rsidRPr="007E55BC">
              <w:rPr>
                <w:sz w:val="20"/>
                <w:szCs w:val="20"/>
              </w:rPr>
              <w:t>metal</w:t>
            </w:r>
            <w:proofErr w:type="spellEnd"/>
            <w:r w:rsidRPr="007E55BC">
              <w:rPr>
                <w:sz w:val="20"/>
                <w:szCs w:val="20"/>
              </w:rPr>
              <w:t xml:space="preserve"> </w:t>
            </w:r>
            <w:proofErr w:type="spellStart"/>
            <w:r w:rsidRPr="007E55BC">
              <w:rPr>
                <w:sz w:val="20"/>
                <w:szCs w:val="20"/>
              </w:rPr>
              <w:t>locker</w:t>
            </w:r>
            <w:proofErr w:type="spellEnd"/>
            <w:r w:rsidRPr="007E55BC">
              <w:rPr>
                <w:sz w:val="20"/>
                <w:szCs w:val="20"/>
              </w:rPr>
              <w:t xml:space="preserve"> </w:t>
            </w:r>
            <w:proofErr w:type="spellStart"/>
            <w:r w:rsidRPr="007E55BC">
              <w:rPr>
                <w:sz w:val="20"/>
                <w:szCs w:val="20"/>
              </w:rPr>
              <w:t>units</w:t>
            </w:r>
            <w:proofErr w:type="spellEnd"/>
            <w:r w:rsidRPr="007E55BC">
              <w:rPr>
                <w:sz w:val="20"/>
                <w:szCs w:val="20"/>
              </w:rPr>
              <w:t xml:space="preserve"> </w:t>
            </w:r>
            <w:proofErr w:type="spellStart"/>
            <w:r w:rsidRPr="007E55BC">
              <w:rPr>
                <w:sz w:val="20"/>
                <w:szCs w:val="20"/>
              </w:rPr>
              <w:t>with</w:t>
            </w:r>
            <w:proofErr w:type="spellEnd"/>
            <w:r w:rsidRPr="007E55BC">
              <w:rPr>
                <w:sz w:val="20"/>
                <w:szCs w:val="20"/>
              </w:rPr>
              <w:t xml:space="preserve"> </w:t>
            </w:r>
            <w:proofErr w:type="spellStart"/>
            <w:r w:rsidRPr="007E55BC">
              <w:rPr>
                <w:sz w:val="20"/>
                <w:szCs w:val="20"/>
              </w:rPr>
              <w:t>two</w:t>
            </w:r>
            <w:proofErr w:type="spellEnd"/>
            <w:r w:rsidRPr="007E55BC">
              <w:rPr>
                <w:sz w:val="20"/>
                <w:szCs w:val="20"/>
              </w:rPr>
              <w:t xml:space="preserve"> </w:t>
            </w:r>
            <w:proofErr w:type="spellStart"/>
            <w:r w:rsidRPr="007E55BC">
              <w:rPr>
                <w:sz w:val="20"/>
                <w:szCs w:val="20"/>
              </w:rPr>
              <w:t>compartments</w:t>
            </w:r>
            <w:proofErr w:type="spellEnd"/>
            <w:r w:rsidRPr="007E55BC">
              <w:rPr>
                <w:sz w:val="20"/>
                <w:szCs w:val="20"/>
              </w:rPr>
              <w:t xml:space="preserve"> to </w:t>
            </w:r>
            <w:proofErr w:type="spellStart"/>
            <w:r w:rsidRPr="007E55BC">
              <w:rPr>
                <w:sz w:val="20"/>
                <w:szCs w:val="20"/>
              </w:rPr>
              <w:t>separate</w:t>
            </w:r>
            <w:proofErr w:type="spellEnd"/>
            <w:r w:rsidRPr="007E55BC">
              <w:rPr>
                <w:sz w:val="20"/>
                <w:szCs w:val="20"/>
              </w:rPr>
              <w:t xml:space="preserve"> </w:t>
            </w:r>
            <w:proofErr w:type="spellStart"/>
            <w:r w:rsidRPr="007E55BC">
              <w:rPr>
                <w:sz w:val="20"/>
                <w:szCs w:val="20"/>
              </w:rPr>
              <w:t>personal</w:t>
            </w:r>
            <w:proofErr w:type="spellEnd"/>
            <w:r w:rsidRPr="007E55BC">
              <w:rPr>
                <w:sz w:val="20"/>
                <w:szCs w:val="20"/>
              </w:rPr>
              <w:t xml:space="preserve"> </w:t>
            </w:r>
            <w:proofErr w:type="spellStart"/>
            <w:r w:rsidRPr="007E55BC">
              <w:rPr>
                <w:sz w:val="20"/>
                <w:szCs w:val="20"/>
              </w:rPr>
              <w:t>and</w:t>
            </w:r>
            <w:proofErr w:type="spellEnd"/>
            <w:r w:rsidRPr="007E55BC">
              <w:rPr>
                <w:sz w:val="20"/>
                <w:szCs w:val="20"/>
              </w:rPr>
              <w:t xml:space="preserve"> </w:t>
            </w:r>
            <w:proofErr w:type="spellStart"/>
            <w:r w:rsidRPr="007E55BC">
              <w:rPr>
                <w:sz w:val="20"/>
                <w:szCs w:val="20"/>
              </w:rPr>
              <w:t>work</w:t>
            </w:r>
            <w:proofErr w:type="spellEnd"/>
            <w:r w:rsidRPr="007E55BC">
              <w:rPr>
                <w:sz w:val="20"/>
                <w:szCs w:val="20"/>
              </w:rPr>
              <w:t xml:space="preserve"> </w:t>
            </w:r>
            <w:proofErr w:type="spellStart"/>
            <w:r w:rsidRPr="007E55BC">
              <w:rPr>
                <w:sz w:val="20"/>
                <w:szCs w:val="20"/>
              </w:rPr>
              <w:t>clothing</w:t>
            </w:r>
            <w:proofErr w:type="spellEnd"/>
            <w:r w:rsidRPr="007E55BC">
              <w:rPr>
                <w:sz w:val="20"/>
                <w:szCs w:val="20"/>
              </w:rPr>
              <w:t xml:space="preserve">, </w:t>
            </w:r>
            <w:proofErr w:type="spellStart"/>
            <w:r w:rsidRPr="007E55BC">
              <w:rPr>
                <w:sz w:val="20"/>
                <w:szCs w:val="20"/>
              </w:rPr>
              <w:t>stored</w:t>
            </w:r>
            <w:proofErr w:type="spellEnd"/>
            <w:r w:rsidRPr="007E55BC">
              <w:rPr>
                <w:sz w:val="20"/>
                <w:szCs w:val="20"/>
              </w:rPr>
              <w:t xml:space="preserve"> </w:t>
            </w:r>
            <w:proofErr w:type="spellStart"/>
            <w:r w:rsidRPr="007E55BC">
              <w:rPr>
                <w:sz w:val="20"/>
                <w:szCs w:val="20"/>
              </w:rPr>
              <w:t>on</w:t>
            </w:r>
            <w:proofErr w:type="spellEnd"/>
            <w:r w:rsidRPr="007E55BC">
              <w:rPr>
                <w:sz w:val="20"/>
                <w:szCs w:val="20"/>
              </w:rPr>
              <w:t xml:space="preserve"> a </w:t>
            </w:r>
            <w:proofErr w:type="spellStart"/>
            <w:r w:rsidRPr="007E55BC">
              <w:rPr>
                <w:sz w:val="20"/>
                <w:szCs w:val="20"/>
              </w:rPr>
              <w:t>shelf</w:t>
            </w:r>
            <w:proofErr w:type="spellEnd"/>
          </w:p>
        </w:tc>
        <w:tc>
          <w:tcPr>
            <w:tcW w:w="411" w:type="pct"/>
            <w:vAlign w:val="center"/>
          </w:tcPr>
          <w:p w14:paraId="2BC9B521" w14:textId="5EF42C6E" w:rsidR="00576D41" w:rsidRPr="00051DC9" w:rsidRDefault="00576D41" w:rsidP="00576D41">
            <w:pPr>
              <w:widowControl/>
              <w:autoSpaceDE/>
              <w:autoSpaceDN/>
              <w:jc w:val="center"/>
              <w:rPr>
                <w:b/>
                <w:bCs/>
                <w:color w:val="000000"/>
                <w:sz w:val="20"/>
                <w:szCs w:val="20"/>
                <w:lang w:val="en-GB" w:eastAsia="ja-JP"/>
              </w:rPr>
            </w:pPr>
            <w:r w:rsidRPr="00051DC9">
              <w:rPr>
                <w:b/>
                <w:bCs/>
                <w:color w:val="000000"/>
                <w:sz w:val="20"/>
                <w:szCs w:val="20"/>
                <w:lang w:val="en-GB" w:eastAsia="ja-JP"/>
              </w:rPr>
              <w:t>14</w:t>
            </w:r>
          </w:p>
        </w:tc>
      </w:tr>
      <w:tr w:rsidR="00576D41" w:rsidRPr="002A6CCE" w14:paraId="6C732D08" w14:textId="77777777" w:rsidTr="00237490">
        <w:trPr>
          <w:trHeight w:val="312"/>
        </w:trPr>
        <w:tc>
          <w:tcPr>
            <w:tcW w:w="784" w:type="pct"/>
          </w:tcPr>
          <w:p w14:paraId="426A1EE4" w14:textId="77777777" w:rsidR="00576D41" w:rsidRPr="00051DC9" w:rsidRDefault="00576D41" w:rsidP="00576D41">
            <w:pPr>
              <w:widowControl/>
              <w:autoSpaceDE/>
              <w:autoSpaceDN/>
              <w:rPr>
                <w:b/>
                <w:bCs/>
                <w:color w:val="000000"/>
                <w:sz w:val="20"/>
                <w:szCs w:val="20"/>
                <w:lang w:val="en-GB" w:eastAsia="ja-JP"/>
              </w:rPr>
            </w:pPr>
          </w:p>
        </w:tc>
        <w:tc>
          <w:tcPr>
            <w:tcW w:w="1902" w:type="pct"/>
            <w:vAlign w:val="center"/>
          </w:tcPr>
          <w:p w14:paraId="14ABA9C8" w14:textId="77777777" w:rsidR="00576D41" w:rsidRPr="00831526" w:rsidRDefault="00576D41" w:rsidP="00576D41">
            <w:pPr>
              <w:widowControl/>
              <w:autoSpaceDE/>
              <w:autoSpaceDN/>
              <w:jc w:val="both"/>
              <w:rPr>
                <w:b/>
                <w:bCs/>
                <w:color w:val="000000"/>
                <w:sz w:val="20"/>
                <w:szCs w:val="20"/>
                <w:lang w:val="fr-FR" w:eastAsia="ja-JP"/>
              </w:rPr>
            </w:pPr>
            <w:proofErr w:type="spellStart"/>
            <w:proofErr w:type="gramStart"/>
            <w:r w:rsidRPr="00831526">
              <w:rPr>
                <w:b/>
                <w:bCs/>
                <w:color w:val="000000"/>
                <w:sz w:val="20"/>
                <w:szCs w:val="20"/>
                <w:lang w:val="fr-FR" w:eastAsia="ja-JP"/>
              </w:rPr>
              <w:t>Apraksts</w:t>
            </w:r>
            <w:proofErr w:type="spellEnd"/>
            <w:r w:rsidRPr="00831526">
              <w:rPr>
                <w:b/>
                <w:bCs/>
                <w:color w:val="000000"/>
                <w:sz w:val="20"/>
                <w:szCs w:val="20"/>
                <w:lang w:val="fr-FR" w:eastAsia="ja-JP"/>
              </w:rPr>
              <w:t>:</w:t>
            </w:r>
            <w:proofErr w:type="gramEnd"/>
          </w:p>
          <w:p w14:paraId="7C2FF800" w14:textId="758FA70B" w:rsidR="00576D41" w:rsidRPr="00831526" w:rsidRDefault="00576D41" w:rsidP="00576D41">
            <w:pPr>
              <w:widowControl/>
              <w:autoSpaceDE/>
              <w:autoSpaceDN/>
              <w:jc w:val="both"/>
              <w:rPr>
                <w:color w:val="000000"/>
                <w:sz w:val="20"/>
                <w:szCs w:val="20"/>
                <w:lang w:val="fr-FR" w:eastAsia="ja-JP"/>
              </w:rPr>
            </w:pPr>
            <w:proofErr w:type="spellStart"/>
            <w:r w:rsidRPr="00831526">
              <w:rPr>
                <w:color w:val="000000"/>
                <w:sz w:val="20"/>
                <w:szCs w:val="20"/>
                <w:lang w:val="fr-FR" w:eastAsia="ja-JP"/>
              </w:rPr>
              <w:t>Skapīša</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veids</w:t>
            </w:r>
            <w:proofErr w:type="spellEnd"/>
            <w:r w:rsidRPr="00831526">
              <w:rPr>
                <w:color w:val="000000"/>
                <w:sz w:val="20"/>
                <w:szCs w:val="20"/>
                <w:lang w:val="fr-FR" w:eastAsia="ja-JP"/>
              </w:rPr>
              <w:t xml:space="preserve"> - 2 x 400 mm, 2 </w:t>
            </w:r>
            <w:proofErr w:type="spellStart"/>
            <w:r w:rsidRPr="00831526">
              <w:rPr>
                <w:color w:val="000000"/>
                <w:sz w:val="20"/>
                <w:szCs w:val="20"/>
                <w:lang w:val="fr-FR" w:eastAsia="ja-JP"/>
              </w:rPr>
              <w:t>durtiņas</w:t>
            </w:r>
            <w:proofErr w:type="spellEnd"/>
          </w:p>
        </w:tc>
        <w:tc>
          <w:tcPr>
            <w:tcW w:w="1903" w:type="pct"/>
            <w:vAlign w:val="center"/>
          </w:tcPr>
          <w:p w14:paraId="184F9832" w14:textId="77777777" w:rsidR="00576D41" w:rsidRPr="007E55BC" w:rsidRDefault="00576D41" w:rsidP="00576D41">
            <w:pPr>
              <w:pStyle w:val="P68B1DB1-Normal3"/>
              <w:widowControl/>
              <w:autoSpaceDE/>
              <w:autoSpaceDN/>
              <w:jc w:val="both"/>
              <w:rPr>
                <w:i w:val="0"/>
              </w:rPr>
            </w:pPr>
            <w:proofErr w:type="spellStart"/>
            <w:r w:rsidRPr="007E55BC">
              <w:rPr>
                <w:i w:val="0"/>
              </w:rPr>
              <w:t>Description</w:t>
            </w:r>
            <w:proofErr w:type="spellEnd"/>
            <w:r w:rsidRPr="007E55BC">
              <w:rPr>
                <w:i w:val="0"/>
              </w:rPr>
              <w:t>:</w:t>
            </w:r>
          </w:p>
          <w:p w14:paraId="574A1CC6" w14:textId="408E7FE5"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Locker</w:t>
            </w:r>
            <w:proofErr w:type="spellEnd"/>
            <w:r w:rsidRPr="007E55BC">
              <w:rPr>
                <w:sz w:val="20"/>
                <w:szCs w:val="20"/>
              </w:rPr>
              <w:t xml:space="preserve"> </w:t>
            </w:r>
            <w:proofErr w:type="spellStart"/>
            <w:r w:rsidRPr="007E55BC">
              <w:rPr>
                <w:sz w:val="20"/>
                <w:szCs w:val="20"/>
              </w:rPr>
              <w:t>type</w:t>
            </w:r>
            <w:proofErr w:type="spellEnd"/>
            <w:r w:rsidRPr="007E55BC">
              <w:rPr>
                <w:sz w:val="20"/>
                <w:szCs w:val="20"/>
              </w:rPr>
              <w:t xml:space="preserve"> – 2 x 400 mm, 2 </w:t>
            </w:r>
            <w:proofErr w:type="spellStart"/>
            <w:r w:rsidRPr="007E55BC">
              <w:rPr>
                <w:sz w:val="20"/>
                <w:szCs w:val="20"/>
              </w:rPr>
              <w:t>doors</w:t>
            </w:r>
            <w:proofErr w:type="spellEnd"/>
          </w:p>
        </w:tc>
        <w:tc>
          <w:tcPr>
            <w:tcW w:w="411" w:type="pct"/>
            <w:vAlign w:val="center"/>
          </w:tcPr>
          <w:p w14:paraId="513EACAC" w14:textId="77777777" w:rsidR="00576D41" w:rsidRPr="00051DC9" w:rsidRDefault="00576D41" w:rsidP="00576D41">
            <w:pPr>
              <w:widowControl/>
              <w:autoSpaceDE/>
              <w:autoSpaceDN/>
              <w:jc w:val="center"/>
              <w:rPr>
                <w:b/>
                <w:bCs/>
                <w:color w:val="000000"/>
                <w:sz w:val="20"/>
                <w:szCs w:val="20"/>
                <w:lang w:val="en-GB" w:eastAsia="ja-JP"/>
              </w:rPr>
            </w:pPr>
          </w:p>
        </w:tc>
      </w:tr>
      <w:tr w:rsidR="00576D41" w:rsidRPr="002A6CCE" w14:paraId="3484BA42" w14:textId="77777777" w:rsidTr="00237490">
        <w:trPr>
          <w:trHeight w:val="312"/>
        </w:trPr>
        <w:tc>
          <w:tcPr>
            <w:tcW w:w="784" w:type="pct"/>
          </w:tcPr>
          <w:p w14:paraId="199370FD" w14:textId="77777777" w:rsidR="00576D41" w:rsidRPr="00051DC9" w:rsidRDefault="00576D41" w:rsidP="00576D41">
            <w:pPr>
              <w:widowControl/>
              <w:autoSpaceDE/>
              <w:autoSpaceDN/>
              <w:rPr>
                <w:b/>
                <w:bCs/>
                <w:color w:val="000000"/>
                <w:sz w:val="20"/>
                <w:szCs w:val="20"/>
                <w:lang w:val="en-GB" w:eastAsia="ja-JP"/>
              </w:rPr>
            </w:pPr>
          </w:p>
        </w:tc>
        <w:tc>
          <w:tcPr>
            <w:tcW w:w="1902" w:type="pct"/>
            <w:vAlign w:val="center"/>
          </w:tcPr>
          <w:p w14:paraId="7332B080" w14:textId="77777777" w:rsidR="00576D41" w:rsidRPr="009E5E88" w:rsidRDefault="00576D41" w:rsidP="00576D41">
            <w:pPr>
              <w:widowControl/>
              <w:autoSpaceDE/>
              <w:autoSpaceDN/>
              <w:jc w:val="both"/>
              <w:rPr>
                <w:b/>
                <w:bCs/>
                <w:color w:val="000000"/>
                <w:sz w:val="20"/>
                <w:szCs w:val="20"/>
                <w:lang w:val="en-GB" w:eastAsia="ja-JP"/>
              </w:rPr>
            </w:pPr>
            <w:proofErr w:type="spellStart"/>
            <w:r w:rsidRPr="009E5E88">
              <w:rPr>
                <w:b/>
                <w:bCs/>
                <w:color w:val="000000"/>
                <w:sz w:val="20"/>
                <w:szCs w:val="20"/>
                <w:lang w:val="en-GB" w:eastAsia="ja-JP"/>
              </w:rPr>
              <w:t>Dimensijas</w:t>
            </w:r>
            <w:proofErr w:type="spellEnd"/>
            <w:r w:rsidRPr="009E5E88">
              <w:rPr>
                <w:b/>
                <w:bCs/>
                <w:color w:val="000000"/>
                <w:sz w:val="20"/>
                <w:szCs w:val="20"/>
                <w:lang w:val="en-GB" w:eastAsia="ja-JP"/>
              </w:rPr>
              <w:t>:</w:t>
            </w:r>
          </w:p>
          <w:p w14:paraId="48624EBC" w14:textId="21D26483" w:rsidR="00576D41" w:rsidRPr="009E5E88" w:rsidRDefault="00576D41" w:rsidP="00576D41">
            <w:pPr>
              <w:widowControl/>
              <w:autoSpaceDE/>
              <w:autoSpaceDN/>
              <w:jc w:val="both"/>
              <w:rPr>
                <w:color w:val="000000"/>
                <w:sz w:val="20"/>
                <w:szCs w:val="20"/>
                <w:lang w:val="en-GB" w:eastAsia="ja-JP"/>
              </w:rPr>
            </w:pPr>
            <w:proofErr w:type="spellStart"/>
            <w:r w:rsidRPr="009E5E88">
              <w:rPr>
                <w:color w:val="000000"/>
                <w:sz w:val="20"/>
                <w:szCs w:val="20"/>
                <w:lang w:val="en-GB" w:eastAsia="ja-JP"/>
              </w:rPr>
              <w:t>Kopējais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platums</w:t>
            </w:r>
            <w:proofErr w:type="spellEnd"/>
            <w:r w:rsidRPr="009E5E88">
              <w:rPr>
                <w:color w:val="000000"/>
                <w:sz w:val="20"/>
                <w:szCs w:val="20"/>
                <w:lang w:val="en-GB" w:eastAsia="ja-JP"/>
              </w:rPr>
              <w:t xml:space="preserve"> 800 mm</w:t>
            </w:r>
          </w:p>
        </w:tc>
        <w:tc>
          <w:tcPr>
            <w:tcW w:w="1903" w:type="pct"/>
            <w:vAlign w:val="center"/>
          </w:tcPr>
          <w:p w14:paraId="35CD43D7" w14:textId="77777777" w:rsidR="00576D41" w:rsidRPr="007E55BC" w:rsidRDefault="00576D41" w:rsidP="00576D41">
            <w:pPr>
              <w:pStyle w:val="P68B1DB1-Normal3"/>
              <w:widowControl/>
              <w:autoSpaceDE/>
              <w:autoSpaceDN/>
              <w:jc w:val="both"/>
              <w:rPr>
                <w:i w:val="0"/>
              </w:rPr>
            </w:pPr>
            <w:proofErr w:type="spellStart"/>
            <w:r w:rsidRPr="007E55BC">
              <w:rPr>
                <w:i w:val="0"/>
              </w:rPr>
              <w:t>Dimensions</w:t>
            </w:r>
            <w:proofErr w:type="spellEnd"/>
            <w:r w:rsidRPr="007E55BC">
              <w:rPr>
                <w:i w:val="0"/>
              </w:rPr>
              <w:t>:</w:t>
            </w:r>
          </w:p>
          <w:p w14:paraId="7E735E4E" w14:textId="1EB06C2B"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Overall</w:t>
            </w:r>
            <w:proofErr w:type="spellEnd"/>
            <w:r w:rsidRPr="007E55BC">
              <w:rPr>
                <w:sz w:val="20"/>
                <w:szCs w:val="20"/>
              </w:rPr>
              <w:t xml:space="preserve"> </w:t>
            </w:r>
            <w:proofErr w:type="spellStart"/>
            <w:r w:rsidRPr="007E55BC">
              <w:rPr>
                <w:sz w:val="20"/>
                <w:szCs w:val="20"/>
              </w:rPr>
              <w:t>width</w:t>
            </w:r>
            <w:proofErr w:type="spellEnd"/>
            <w:r w:rsidRPr="007E55BC">
              <w:rPr>
                <w:sz w:val="20"/>
                <w:szCs w:val="20"/>
              </w:rPr>
              <w:t>: 800 mm</w:t>
            </w:r>
          </w:p>
        </w:tc>
        <w:tc>
          <w:tcPr>
            <w:tcW w:w="411" w:type="pct"/>
            <w:vAlign w:val="center"/>
          </w:tcPr>
          <w:p w14:paraId="2AF5D8A3" w14:textId="77777777" w:rsidR="00576D41" w:rsidRPr="00051DC9" w:rsidRDefault="00576D41" w:rsidP="00576D41">
            <w:pPr>
              <w:widowControl/>
              <w:autoSpaceDE/>
              <w:autoSpaceDN/>
              <w:jc w:val="center"/>
              <w:rPr>
                <w:b/>
                <w:bCs/>
                <w:color w:val="000000"/>
                <w:sz w:val="20"/>
                <w:szCs w:val="20"/>
                <w:lang w:val="en-GB" w:eastAsia="ja-JP"/>
              </w:rPr>
            </w:pPr>
          </w:p>
        </w:tc>
      </w:tr>
      <w:tr w:rsidR="00576D41" w:rsidRPr="002A6CCE" w14:paraId="521F707D" w14:textId="77777777" w:rsidTr="00237490">
        <w:trPr>
          <w:trHeight w:val="312"/>
        </w:trPr>
        <w:tc>
          <w:tcPr>
            <w:tcW w:w="784" w:type="pct"/>
          </w:tcPr>
          <w:p w14:paraId="488262F4" w14:textId="77777777" w:rsidR="00576D41" w:rsidRPr="00051DC9" w:rsidRDefault="00576D41" w:rsidP="00576D41">
            <w:pPr>
              <w:widowControl/>
              <w:autoSpaceDE/>
              <w:autoSpaceDN/>
              <w:rPr>
                <w:b/>
                <w:bCs/>
                <w:color w:val="000000"/>
                <w:sz w:val="20"/>
                <w:szCs w:val="20"/>
                <w:lang w:val="en-GB" w:eastAsia="ja-JP"/>
              </w:rPr>
            </w:pPr>
          </w:p>
        </w:tc>
        <w:tc>
          <w:tcPr>
            <w:tcW w:w="1902" w:type="pct"/>
            <w:vAlign w:val="center"/>
          </w:tcPr>
          <w:p w14:paraId="43961538" w14:textId="77777777" w:rsidR="00576D41" w:rsidRPr="009E5E88" w:rsidRDefault="00576D41" w:rsidP="00576D41">
            <w:pPr>
              <w:widowControl/>
              <w:autoSpaceDE/>
              <w:autoSpaceDN/>
              <w:jc w:val="both"/>
              <w:rPr>
                <w:b/>
                <w:bCs/>
                <w:color w:val="000000"/>
                <w:sz w:val="20"/>
                <w:szCs w:val="20"/>
                <w:lang w:val="en-GB" w:eastAsia="ja-JP"/>
              </w:rPr>
            </w:pPr>
            <w:proofErr w:type="spellStart"/>
            <w:r w:rsidRPr="009E5E88">
              <w:rPr>
                <w:b/>
                <w:bCs/>
                <w:color w:val="000000"/>
                <w:sz w:val="20"/>
                <w:szCs w:val="20"/>
                <w:lang w:val="en-GB" w:eastAsia="ja-JP"/>
              </w:rPr>
              <w:t>Papildus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komplektācija</w:t>
            </w:r>
            <w:proofErr w:type="spellEnd"/>
            <w:r w:rsidRPr="009E5E88">
              <w:rPr>
                <w:b/>
                <w:bCs/>
                <w:color w:val="000000"/>
                <w:sz w:val="20"/>
                <w:szCs w:val="20"/>
                <w:lang w:val="en-GB" w:eastAsia="ja-JP"/>
              </w:rPr>
              <w:t>:</w:t>
            </w:r>
          </w:p>
          <w:p w14:paraId="4D1B06E0" w14:textId="244B093F" w:rsidR="00576D41" w:rsidRPr="009E5E88" w:rsidRDefault="00576D41" w:rsidP="00576D41">
            <w:pPr>
              <w:widowControl/>
              <w:autoSpaceDE/>
              <w:autoSpaceDN/>
              <w:jc w:val="both"/>
              <w:rPr>
                <w:b/>
                <w:bCs/>
                <w:color w:val="000000"/>
                <w:sz w:val="20"/>
                <w:szCs w:val="20"/>
                <w:lang w:val="en-GB" w:eastAsia="ja-JP"/>
              </w:rPr>
            </w:pPr>
            <w:proofErr w:type="spellStart"/>
            <w:r w:rsidRPr="009E5E88">
              <w:rPr>
                <w:color w:val="000000"/>
                <w:sz w:val="20"/>
                <w:szCs w:val="20"/>
                <w:lang w:val="en-GB" w:eastAsia="ja-JP"/>
              </w:rPr>
              <w:t>Katrā</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nodalījumā</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drēbju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stanga</w:t>
            </w:r>
            <w:proofErr w:type="spellEnd"/>
            <w:r w:rsidRPr="009E5E88">
              <w:rPr>
                <w:color w:val="000000"/>
                <w:sz w:val="20"/>
                <w:szCs w:val="20"/>
                <w:lang w:val="en-GB" w:eastAsia="ja-JP"/>
              </w:rPr>
              <w:t xml:space="preserve"> un </w:t>
            </w:r>
            <w:proofErr w:type="spellStart"/>
            <w:r w:rsidRPr="009E5E88">
              <w:rPr>
                <w:color w:val="000000"/>
                <w:sz w:val="20"/>
                <w:szCs w:val="20"/>
                <w:lang w:val="en-GB" w:eastAsia="ja-JP"/>
              </w:rPr>
              <w:t>āķi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drēbju</w:t>
            </w:r>
            <w:proofErr w:type="spellEnd"/>
            <w:r w:rsidRPr="009E5E88">
              <w:rPr>
                <w:color w:val="000000"/>
                <w:sz w:val="20"/>
                <w:szCs w:val="20"/>
                <w:lang w:val="en-GB" w:eastAsia="ja-JP"/>
              </w:rPr>
              <w:t xml:space="preserve"> </w:t>
            </w:r>
            <w:proofErr w:type="spellStart"/>
            <w:proofErr w:type="gramStart"/>
            <w:r w:rsidRPr="009E5E88">
              <w:rPr>
                <w:color w:val="000000"/>
                <w:sz w:val="20"/>
                <w:szCs w:val="20"/>
                <w:lang w:val="en-GB" w:eastAsia="ja-JP"/>
              </w:rPr>
              <w:t>pakarināšanai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galvassegas</w:t>
            </w:r>
            <w:proofErr w:type="spellEnd"/>
            <w:proofErr w:type="gramEnd"/>
            <w:r w:rsidRPr="009E5E88">
              <w:rPr>
                <w:color w:val="000000"/>
                <w:sz w:val="20"/>
                <w:szCs w:val="20"/>
                <w:lang w:val="en-GB" w:eastAsia="ja-JP"/>
              </w:rPr>
              <w:t xml:space="preserve"> </w:t>
            </w:r>
            <w:proofErr w:type="spellStart"/>
            <w:r w:rsidRPr="009E5E88">
              <w:rPr>
                <w:color w:val="000000"/>
                <w:sz w:val="20"/>
                <w:szCs w:val="20"/>
                <w:lang w:val="en-GB" w:eastAsia="ja-JP"/>
              </w:rPr>
              <w:t>plaukts</w:t>
            </w:r>
            <w:proofErr w:type="spellEnd"/>
          </w:p>
        </w:tc>
        <w:tc>
          <w:tcPr>
            <w:tcW w:w="1903" w:type="pct"/>
            <w:vAlign w:val="center"/>
          </w:tcPr>
          <w:p w14:paraId="71327806" w14:textId="77777777" w:rsidR="00576D41" w:rsidRPr="007E55BC" w:rsidRDefault="00576D41" w:rsidP="00576D41">
            <w:pPr>
              <w:pStyle w:val="P68B1DB1-Normal3"/>
              <w:widowControl/>
              <w:autoSpaceDE/>
              <w:autoSpaceDN/>
              <w:jc w:val="both"/>
              <w:rPr>
                <w:i w:val="0"/>
              </w:rPr>
            </w:pPr>
            <w:proofErr w:type="spellStart"/>
            <w:r w:rsidRPr="007E55BC">
              <w:rPr>
                <w:i w:val="0"/>
              </w:rPr>
              <w:t>Additional</w:t>
            </w:r>
            <w:proofErr w:type="spellEnd"/>
            <w:r w:rsidRPr="007E55BC">
              <w:rPr>
                <w:i w:val="0"/>
              </w:rPr>
              <w:t xml:space="preserve"> </w:t>
            </w:r>
            <w:proofErr w:type="spellStart"/>
            <w:r w:rsidRPr="007E55BC">
              <w:rPr>
                <w:i w:val="0"/>
              </w:rPr>
              <w:t>equipment</w:t>
            </w:r>
            <w:proofErr w:type="spellEnd"/>
            <w:r w:rsidRPr="007E55BC">
              <w:rPr>
                <w:i w:val="0"/>
              </w:rPr>
              <w:t>:</w:t>
            </w:r>
          </w:p>
          <w:p w14:paraId="20E3B038" w14:textId="3833662E"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In</w:t>
            </w:r>
            <w:proofErr w:type="spellEnd"/>
            <w:r w:rsidRPr="007E55BC">
              <w:rPr>
                <w:sz w:val="20"/>
                <w:szCs w:val="20"/>
              </w:rPr>
              <w:t xml:space="preserve"> </w:t>
            </w:r>
            <w:proofErr w:type="spellStart"/>
            <w:r w:rsidRPr="007E55BC">
              <w:rPr>
                <w:sz w:val="20"/>
                <w:szCs w:val="20"/>
              </w:rPr>
              <w:t>each</w:t>
            </w:r>
            <w:proofErr w:type="spellEnd"/>
            <w:r w:rsidRPr="007E55BC">
              <w:rPr>
                <w:sz w:val="20"/>
                <w:szCs w:val="20"/>
              </w:rPr>
              <w:t xml:space="preserve"> </w:t>
            </w:r>
            <w:proofErr w:type="spellStart"/>
            <w:r w:rsidRPr="007E55BC">
              <w:rPr>
                <w:sz w:val="20"/>
                <w:szCs w:val="20"/>
              </w:rPr>
              <w:t>compartment</w:t>
            </w:r>
            <w:proofErr w:type="spellEnd"/>
            <w:r w:rsidRPr="007E55BC">
              <w:rPr>
                <w:sz w:val="20"/>
                <w:szCs w:val="20"/>
              </w:rPr>
              <w:t xml:space="preserve">: </w:t>
            </w:r>
            <w:proofErr w:type="spellStart"/>
            <w:r w:rsidRPr="007E55BC">
              <w:rPr>
                <w:sz w:val="20"/>
                <w:szCs w:val="20"/>
              </w:rPr>
              <w:t>clothes</w:t>
            </w:r>
            <w:proofErr w:type="spellEnd"/>
            <w:r w:rsidRPr="007E55BC">
              <w:rPr>
                <w:sz w:val="20"/>
                <w:szCs w:val="20"/>
              </w:rPr>
              <w:t xml:space="preserve"> </w:t>
            </w:r>
            <w:proofErr w:type="spellStart"/>
            <w:r w:rsidRPr="007E55BC">
              <w:rPr>
                <w:sz w:val="20"/>
                <w:szCs w:val="20"/>
              </w:rPr>
              <w:t>rail</w:t>
            </w:r>
            <w:proofErr w:type="spellEnd"/>
            <w:r w:rsidRPr="007E55BC">
              <w:rPr>
                <w:sz w:val="20"/>
                <w:szCs w:val="20"/>
              </w:rPr>
              <w:t xml:space="preserve"> </w:t>
            </w:r>
            <w:proofErr w:type="spellStart"/>
            <w:r w:rsidRPr="007E55BC">
              <w:rPr>
                <w:sz w:val="20"/>
                <w:szCs w:val="20"/>
              </w:rPr>
              <w:t>and</w:t>
            </w:r>
            <w:proofErr w:type="spellEnd"/>
            <w:r w:rsidRPr="007E55BC">
              <w:rPr>
                <w:sz w:val="20"/>
                <w:szCs w:val="20"/>
              </w:rPr>
              <w:t xml:space="preserve"> </w:t>
            </w:r>
            <w:proofErr w:type="spellStart"/>
            <w:r w:rsidRPr="007E55BC">
              <w:rPr>
                <w:sz w:val="20"/>
                <w:szCs w:val="20"/>
              </w:rPr>
              <w:t>hooks</w:t>
            </w:r>
            <w:proofErr w:type="spellEnd"/>
            <w:r w:rsidRPr="007E55BC">
              <w:rPr>
                <w:sz w:val="20"/>
                <w:szCs w:val="20"/>
              </w:rPr>
              <w:t xml:space="preserve"> </w:t>
            </w:r>
            <w:proofErr w:type="spellStart"/>
            <w:r w:rsidRPr="007E55BC">
              <w:rPr>
                <w:sz w:val="20"/>
                <w:szCs w:val="20"/>
              </w:rPr>
              <w:t>for</w:t>
            </w:r>
            <w:proofErr w:type="spellEnd"/>
            <w:r w:rsidRPr="007E55BC">
              <w:rPr>
                <w:sz w:val="20"/>
                <w:szCs w:val="20"/>
              </w:rPr>
              <w:t xml:space="preserve"> </w:t>
            </w:r>
            <w:proofErr w:type="spellStart"/>
            <w:r w:rsidRPr="007E55BC">
              <w:rPr>
                <w:sz w:val="20"/>
                <w:szCs w:val="20"/>
              </w:rPr>
              <w:t>hanging</w:t>
            </w:r>
            <w:proofErr w:type="spellEnd"/>
            <w:r w:rsidRPr="007E55BC">
              <w:rPr>
                <w:sz w:val="20"/>
                <w:szCs w:val="20"/>
              </w:rPr>
              <w:t xml:space="preserve"> </w:t>
            </w:r>
            <w:proofErr w:type="spellStart"/>
            <w:r w:rsidRPr="007E55BC">
              <w:rPr>
                <w:sz w:val="20"/>
                <w:szCs w:val="20"/>
              </w:rPr>
              <w:t>clothes</w:t>
            </w:r>
            <w:proofErr w:type="spellEnd"/>
            <w:r w:rsidRPr="007E55BC">
              <w:rPr>
                <w:sz w:val="20"/>
                <w:szCs w:val="20"/>
              </w:rPr>
              <w:t xml:space="preserve">, </w:t>
            </w:r>
            <w:proofErr w:type="spellStart"/>
            <w:r w:rsidRPr="007E55BC">
              <w:rPr>
                <w:sz w:val="20"/>
                <w:szCs w:val="20"/>
              </w:rPr>
              <w:t>headgear</w:t>
            </w:r>
            <w:proofErr w:type="spellEnd"/>
            <w:r w:rsidRPr="007E55BC">
              <w:rPr>
                <w:sz w:val="20"/>
                <w:szCs w:val="20"/>
              </w:rPr>
              <w:t xml:space="preserve"> </w:t>
            </w:r>
            <w:proofErr w:type="spellStart"/>
            <w:r w:rsidRPr="007E55BC">
              <w:rPr>
                <w:sz w:val="20"/>
                <w:szCs w:val="20"/>
              </w:rPr>
              <w:t>shelf</w:t>
            </w:r>
            <w:proofErr w:type="spellEnd"/>
          </w:p>
        </w:tc>
        <w:tc>
          <w:tcPr>
            <w:tcW w:w="411" w:type="pct"/>
            <w:vAlign w:val="center"/>
          </w:tcPr>
          <w:p w14:paraId="59EC1CF3" w14:textId="77777777" w:rsidR="00576D41" w:rsidRPr="00051DC9" w:rsidRDefault="00576D41" w:rsidP="00576D41">
            <w:pPr>
              <w:widowControl/>
              <w:autoSpaceDE/>
              <w:autoSpaceDN/>
              <w:jc w:val="center"/>
              <w:rPr>
                <w:b/>
                <w:bCs/>
                <w:color w:val="000000"/>
                <w:sz w:val="20"/>
                <w:szCs w:val="20"/>
                <w:lang w:val="en-GB" w:eastAsia="ja-JP"/>
              </w:rPr>
            </w:pPr>
          </w:p>
        </w:tc>
      </w:tr>
      <w:tr w:rsidR="00576D41" w:rsidRPr="002A6CCE" w14:paraId="37301750" w14:textId="77777777" w:rsidTr="00237490">
        <w:trPr>
          <w:trHeight w:val="312"/>
        </w:trPr>
        <w:tc>
          <w:tcPr>
            <w:tcW w:w="784" w:type="pct"/>
          </w:tcPr>
          <w:p w14:paraId="1B2B5FED" w14:textId="2F8E9781" w:rsidR="00576D41" w:rsidRPr="00051DC9" w:rsidRDefault="00576D41" w:rsidP="00576D41">
            <w:pPr>
              <w:widowControl/>
              <w:autoSpaceDE/>
              <w:autoSpaceDN/>
              <w:rPr>
                <w:b/>
                <w:bCs/>
                <w:color w:val="000000"/>
                <w:sz w:val="20"/>
                <w:szCs w:val="20"/>
                <w:lang w:val="en-GB" w:eastAsia="ja-JP"/>
              </w:rPr>
            </w:pPr>
            <w:r>
              <w:rPr>
                <w:b/>
                <w:bCs/>
                <w:color w:val="000000"/>
                <w:sz w:val="20"/>
                <w:szCs w:val="20"/>
                <w:lang w:val="en-GB" w:eastAsia="ja-JP"/>
              </w:rPr>
              <w:t>13.</w:t>
            </w:r>
            <w:proofErr w:type="gramStart"/>
            <w:r>
              <w:rPr>
                <w:b/>
                <w:bCs/>
                <w:color w:val="000000"/>
                <w:sz w:val="20"/>
                <w:szCs w:val="20"/>
                <w:lang w:val="en-GB" w:eastAsia="ja-JP"/>
              </w:rPr>
              <w:t>2.</w:t>
            </w:r>
            <w:r w:rsidRPr="00051DC9">
              <w:rPr>
                <w:b/>
                <w:bCs/>
                <w:color w:val="000000"/>
                <w:sz w:val="20"/>
                <w:szCs w:val="20"/>
                <w:lang w:val="en-GB" w:eastAsia="ja-JP"/>
              </w:rPr>
              <w:t>Noliktavas</w:t>
            </w:r>
            <w:proofErr w:type="gramEnd"/>
            <w:r w:rsidRPr="00051DC9">
              <w:rPr>
                <w:b/>
                <w:bCs/>
                <w:color w:val="000000"/>
                <w:sz w:val="20"/>
                <w:szCs w:val="20"/>
                <w:lang w:val="en-GB" w:eastAsia="ja-JP"/>
              </w:rPr>
              <w:t xml:space="preserve"> </w:t>
            </w:r>
            <w:proofErr w:type="spellStart"/>
            <w:r w:rsidRPr="00051DC9">
              <w:rPr>
                <w:b/>
                <w:bCs/>
                <w:color w:val="000000"/>
                <w:sz w:val="20"/>
                <w:szCs w:val="20"/>
                <w:lang w:val="en-GB" w:eastAsia="ja-JP"/>
              </w:rPr>
              <w:t>metāla</w:t>
            </w:r>
            <w:proofErr w:type="spellEnd"/>
            <w:r w:rsidRPr="00051DC9">
              <w:rPr>
                <w:b/>
                <w:bCs/>
                <w:color w:val="000000"/>
                <w:sz w:val="20"/>
                <w:szCs w:val="20"/>
                <w:lang w:val="en-GB" w:eastAsia="ja-JP"/>
              </w:rPr>
              <w:t xml:space="preserve"> </w:t>
            </w:r>
            <w:proofErr w:type="spellStart"/>
            <w:r w:rsidRPr="00051DC9">
              <w:rPr>
                <w:b/>
                <w:bCs/>
                <w:color w:val="000000"/>
                <w:sz w:val="20"/>
                <w:szCs w:val="20"/>
                <w:lang w:val="en-GB" w:eastAsia="ja-JP"/>
              </w:rPr>
              <w:t>plaukti</w:t>
            </w:r>
            <w:proofErr w:type="spellEnd"/>
            <w:r>
              <w:rPr>
                <w:b/>
                <w:bCs/>
                <w:color w:val="000000"/>
                <w:sz w:val="20"/>
                <w:szCs w:val="20"/>
                <w:lang w:val="en-GB" w:eastAsia="ja-JP"/>
              </w:rPr>
              <w:t xml:space="preserve"> / Warehouse metal shelves</w:t>
            </w:r>
          </w:p>
        </w:tc>
        <w:tc>
          <w:tcPr>
            <w:tcW w:w="1902" w:type="pct"/>
            <w:vAlign w:val="center"/>
          </w:tcPr>
          <w:p w14:paraId="0BA07E5F"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Pielietojums</w:t>
            </w:r>
            <w:proofErr w:type="spellEnd"/>
            <w:r w:rsidRPr="009E5E88">
              <w:rPr>
                <w:b/>
                <w:bCs/>
                <w:color w:val="000000"/>
                <w:sz w:val="20"/>
                <w:szCs w:val="20"/>
                <w:lang w:val="en-GB" w:eastAsia="ja-JP"/>
              </w:rPr>
              <w:t>:</w:t>
            </w:r>
          </w:p>
          <w:p w14:paraId="6A0BCBE1" w14:textId="3AE21C5C" w:rsidR="00576D41" w:rsidRPr="009E5E88" w:rsidRDefault="00576D41" w:rsidP="00576D41">
            <w:pPr>
              <w:widowControl/>
              <w:autoSpaceDE/>
              <w:autoSpaceDN/>
              <w:jc w:val="both"/>
              <w:rPr>
                <w:color w:val="000000"/>
                <w:sz w:val="20"/>
                <w:szCs w:val="20"/>
                <w:lang w:val="en-GB" w:eastAsia="ja-JP"/>
              </w:rPr>
            </w:pPr>
            <w:proofErr w:type="spellStart"/>
            <w:r w:rsidRPr="009E5E88">
              <w:rPr>
                <w:color w:val="000000"/>
                <w:sz w:val="20"/>
                <w:szCs w:val="20"/>
                <w:lang w:val="en-GB" w:eastAsia="ja-JP"/>
              </w:rPr>
              <w:t>Paredzēti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novietošanai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tehniskajā</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telpā</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noliktavā</w:t>
            </w:r>
            <w:proofErr w:type="spellEnd"/>
            <w:r w:rsidRPr="009E5E88">
              <w:rPr>
                <w:color w:val="000000"/>
                <w:sz w:val="20"/>
                <w:szCs w:val="20"/>
                <w:lang w:val="en-GB" w:eastAsia="ja-JP"/>
              </w:rPr>
              <w:t xml:space="preserve"> un </w:t>
            </w:r>
            <w:proofErr w:type="spellStart"/>
            <w:r w:rsidRPr="009E5E88">
              <w:rPr>
                <w:color w:val="000000"/>
                <w:sz w:val="20"/>
                <w:szCs w:val="20"/>
                <w:lang w:val="en-GB" w:eastAsia="ja-JP"/>
              </w:rPr>
              <w:t>pēc</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nepieciešamības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citās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darba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stacijās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nepieciešamo</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inventāru</w:t>
            </w:r>
            <w:proofErr w:type="spellEnd"/>
            <w:r w:rsidRPr="009E5E88">
              <w:rPr>
                <w:color w:val="000000"/>
                <w:sz w:val="20"/>
                <w:szCs w:val="20"/>
                <w:lang w:val="en-GB" w:eastAsia="ja-JP"/>
              </w:rPr>
              <w:t xml:space="preserve"> un </w:t>
            </w:r>
            <w:proofErr w:type="spellStart"/>
            <w:proofErr w:type="gramStart"/>
            <w:r w:rsidRPr="009E5E88">
              <w:rPr>
                <w:color w:val="000000"/>
                <w:sz w:val="20"/>
                <w:szCs w:val="20"/>
                <w:lang w:val="en-GB" w:eastAsia="ja-JP"/>
              </w:rPr>
              <w:t>materiālu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uzglabāšanai</w:t>
            </w:r>
            <w:proofErr w:type="spellEnd"/>
            <w:proofErr w:type="gramEnd"/>
            <w:r w:rsidRPr="009E5E88">
              <w:rPr>
                <w:color w:val="000000"/>
                <w:sz w:val="20"/>
                <w:szCs w:val="20"/>
                <w:lang w:val="en-GB" w:eastAsia="ja-JP"/>
              </w:rPr>
              <w:t xml:space="preserve">; </w:t>
            </w:r>
            <w:proofErr w:type="spellStart"/>
            <w:r w:rsidRPr="009E5E88">
              <w:rPr>
                <w:color w:val="000000"/>
                <w:sz w:val="20"/>
                <w:szCs w:val="20"/>
                <w:lang w:val="en-GB" w:eastAsia="ja-JP"/>
              </w:rPr>
              <w:t>ar</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regulējamu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plauktu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augstumu</w:t>
            </w:r>
            <w:proofErr w:type="spellEnd"/>
          </w:p>
        </w:tc>
        <w:tc>
          <w:tcPr>
            <w:tcW w:w="1903" w:type="pct"/>
            <w:vAlign w:val="center"/>
          </w:tcPr>
          <w:p w14:paraId="1AE3F2B4" w14:textId="2EB7739A" w:rsidR="00576D41" w:rsidRPr="007E55BC" w:rsidRDefault="00576D41" w:rsidP="00576D41">
            <w:pPr>
              <w:pStyle w:val="P68B1DB1-Normal3"/>
              <w:widowControl/>
              <w:autoSpaceDE/>
              <w:autoSpaceDN/>
              <w:rPr>
                <w:i w:val="0"/>
              </w:rPr>
            </w:pPr>
            <w:proofErr w:type="spellStart"/>
            <w:r w:rsidRPr="007E55BC">
              <w:rPr>
                <w:i w:val="0"/>
              </w:rPr>
              <w:t>Application</w:t>
            </w:r>
            <w:proofErr w:type="spellEnd"/>
            <w:r w:rsidRPr="007E55BC">
              <w:rPr>
                <w:i w:val="0"/>
              </w:rPr>
              <w:t>:</w:t>
            </w:r>
          </w:p>
          <w:p w14:paraId="61996D33" w14:textId="35E2A388"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Designed</w:t>
            </w:r>
            <w:proofErr w:type="spellEnd"/>
            <w:r w:rsidRPr="007E55BC">
              <w:rPr>
                <w:sz w:val="20"/>
                <w:szCs w:val="20"/>
              </w:rPr>
              <w:t xml:space="preserve"> </w:t>
            </w:r>
            <w:proofErr w:type="spellStart"/>
            <w:r w:rsidRPr="007E55BC">
              <w:rPr>
                <w:sz w:val="20"/>
                <w:szCs w:val="20"/>
              </w:rPr>
              <w:t>for</w:t>
            </w:r>
            <w:proofErr w:type="spellEnd"/>
            <w:r w:rsidRPr="007E55BC">
              <w:rPr>
                <w:sz w:val="20"/>
                <w:szCs w:val="20"/>
              </w:rPr>
              <w:t xml:space="preserve"> </w:t>
            </w:r>
            <w:proofErr w:type="spellStart"/>
            <w:r w:rsidRPr="007E55BC">
              <w:rPr>
                <w:sz w:val="20"/>
                <w:szCs w:val="20"/>
              </w:rPr>
              <w:t>placement</w:t>
            </w:r>
            <w:proofErr w:type="spellEnd"/>
            <w:r w:rsidRPr="007E55BC">
              <w:rPr>
                <w:sz w:val="20"/>
                <w:szCs w:val="20"/>
              </w:rPr>
              <w:t xml:space="preserve"> </w:t>
            </w:r>
            <w:proofErr w:type="spellStart"/>
            <w:r w:rsidRPr="007E55BC">
              <w:rPr>
                <w:sz w:val="20"/>
                <w:szCs w:val="20"/>
              </w:rPr>
              <w:t>in</w:t>
            </w:r>
            <w:proofErr w:type="spellEnd"/>
            <w:r w:rsidRPr="007E55BC">
              <w:rPr>
                <w:sz w:val="20"/>
                <w:szCs w:val="20"/>
              </w:rPr>
              <w:t xml:space="preserve"> a </w:t>
            </w:r>
            <w:proofErr w:type="spellStart"/>
            <w:r w:rsidRPr="007E55BC">
              <w:rPr>
                <w:sz w:val="20"/>
                <w:szCs w:val="20"/>
              </w:rPr>
              <w:t>technical</w:t>
            </w:r>
            <w:proofErr w:type="spellEnd"/>
            <w:r w:rsidRPr="007E55BC">
              <w:rPr>
                <w:sz w:val="20"/>
                <w:szCs w:val="20"/>
              </w:rPr>
              <w:t xml:space="preserve"> </w:t>
            </w:r>
            <w:proofErr w:type="spellStart"/>
            <w:r w:rsidRPr="007E55BC">
              <w:rPr>
                <w:sz w:val="20"/>
                <w:szCs w:val="20"/>
              </w:rPr>
              <w:t>room</w:t>
            </w:r>
            <w:proofErr w:type="spellEnd"/>
            <w:r w:rsidRPr="007E55BC">
              <w:rPr>
                <w:sz w:val="20"/>
                <w:szCs w:val="20"/>
              </w:rPr>
              <w:t xml:space="preserve">, </w:t>
            </w:r>
            <w:proofErr w:type="spellStart"/>
            <w:r w:rsidRPr="007E55BC">
              <w:rPr>
                <w:sz w:val="20"/>
                <w:szCs w:val="20"/>
              </w:rPr>
              <w:t>warehouse</w:t>
            </w:r>
            <w:proofErr w:type="spellEnd"/>
            <w:r w:rsidRPr="007E55BC">
              <w:rPr>
                <w:sz w:val="20"/>
                <w:szCs w:val="20"/>
              </w:rPr>
              <w:t xml:space="preserve"> </w:t>
            </w:r>
            <w:proofErr w:type="spellStart"/>
            <w:r w:rsidRPr="007E55BC">
              <w:rPr>
                <w:sz w:val="20"/>
                <w:szCs w:val="20"/>
              </w:rPr>
              <w:t>and</w:t>
            </w:r>
            <w:proofErr w:type="spellEnd"/>
            <w:r w:rsidRPr="007E55BC">
              <w:rPr>
                <w:sz w:val="20"/>
                <w:szCs w:val="20"/>
              </w:rPr>
              <w:t xml:space="preserve">, </w:t>
            </w:r>
            <w:proofErr w:type="spellStart"/>
            <w:r w:rsidRPr="007E55BC">
              <w:rPr>
                <w:sz w:val="20"/>
                <w:szCs w:val="20"/>
              </w:rPr>
              <w:t>as</w:t>
            </w:r>
            <w:proofErr w:type="spellEnd"/>
            <w:r w:rsidRPr="007E55BC">
              <w:rPr>
                <w:sz w:val="20"/>
                <w:szCs w:val="20"/>
              </w:rPr>
              <w:t xml:space="preserve"> </w:t>
            </w:r>
            <w:proofErr w:type="spellStart"/>
            <w:r w:rsidRPr="007E55BC">
              <w:rPr>
                <w:sz w:val="20"/>
                <w:szCs w:val="20"/>
              </w:rPr>
              <w:t>needed</w:t>
            </w:r>
            <w:proofErr w:type="spellEnd"/>
            <w:r w:rsidRPr="007E55BC">
              <w:rPr>
                <w:sz w:val="20"/>
                <w:szCs w:val="20"/>
              </w:rPr>
              <w:t xml:space="preserve">, </w:t>
            </w:r>
            <w:proofErr w:type="spellStart"/>
            <w:r w:rsidRPr="007E55BC">
              <w:rPr>
                <w:sz w:val="20"/>
                <w:szCs w:val="20"/>
              </w:rPr>
              <w:t>at</w:t>
            </w:r>
            <w:proofErr w:type="spellEnd"/>
            <w:r w:rsidRPr="007E55BC">
              <w:rPr>
                <w:sz w:val="20"/>
                <w:szCs w:val="20"/>
              </w:rPr>
              <w:t xml:space="preserve"> </w:t>
            </w:r>
            <w:proofErr w:type="spellStart"/>
            <w:r w:rsidRPr="007E55BC">
              <w:rPr>
                <w:sz w:val="20"/>
                <w:szCs w:val="20"/>
              </w:rPr>
              <w:t>other</w:t>
            </w:r>
            <w:proofErr w:type="spellEnd"/>
            <w:r w:rsidRPr="007E55BC">
              <w:rPr>
                <w:sz w:val="20"/>
                <w:szCs w:val="20"/>
              </w:rPr>
              <w:t xml:space="preserve"> </w:t>
            </w:r>
            <w:proofErr w:type="spellStart"/>
            <w:r w:rsidRPr="007E55BC">
              <w:rPr>
                <w:sz w:val="20"/>
                <w:szCs w:val="20"/>
              </w:rPr>
              <w:t>workstations</w:t>
            </w:r>
            <w:proofErr w:type="spellEnd"/>
            <w:r w:rsidRPr="007E55BC">
              <w:rPr>
                <w:sz w:val="20"/>
                <w:szCs w:val="20"/>
              </w:rPr>
              <w:t xml:space="preserve"> </w:t>
            </w:r>
            <w:proofErr w:type="spellStart"/>
            <w:r w:rsidRPr="007E55BC">
              <w:rPr>
                <w:sz w:val="20"/>
                <w:szCs w:val="20"/>
              </w:rPr>
              <w:t>for</w:t>
            </w:r>
            <w:proofErr w:type="spellEnd"/>
            <w:r w:rsidRPr="007E55BC">
              <w:rPr>
                <w:sz w:val="20"/>
                <w:szCs w:val="20"/>
              </w:rPr>
              <w:t xml:space="preserve"> </w:t>
            </w:r>
            <w:proofErr w:type="spellStart"/>
            <w:r w:rsidRPr="007E55BC">
              <w:rPr>
                <w:sz w:val="20"/>
                <w:szCs w:val="20"/>
              </w:rPr>
              <w:t>storing</w:t>
            </w:r>
            <w:proofErr w:type="spellEnd"/>
            <w:r w:rsidRPr="007E55BC">
              <w:rPr>
                <w:sz w:val="20"/>
                <w:szCs w:val="20"/>
              </w:rPr>
              <w:t xml:space="preserve"> </w:t>
            </w:r>
            <w:proofErr w:type="spellStart"/>
            <w:r w:rsidRPr="007E55BC">
              <w:rPr>
                <w:sz w:val="20"/>
                <w:szCs w:val="20"/>
              </w:rPr>
              <w:t>necessary</w:t>
            </w:r>
            <w:proofErr w:type="spellEnd"/>
            <w:r w:rsidRPr="007E55BC">
              <w:rPr>
                <w:sz w:val="20"/>
                <w:szCs w:val="20"/>
              </w:rPr>
              <w:t xml:space="preserve"> </w:t>
            </w:r>
            <w:proofErr w:type="spellStart"/>
            <w:r w:rsidRPr="007E55BC">
              <w:rPr>
                <w:sz w:val="20"/>
                <w:szCs w:val="20"/>
              </w:rPr>
              <w:t>equipment</w:t>
            </w:r>
            <w:proofErr w:type="spellEnd"/>
            <w:r w:rsidRPr="007E55BC">
              <w:rPr>
                <w:sz w:val="20"/>
                <w:szCs w:val="20"/>
              </w:rPr>
              <w:t xml:space="preserve"> </w:t>
            </w:r>
            <w:proofErr w:type="spellStart"/>
            <w:r w:rsidRPr="007E55BC">
              <w:rPr>
                <w:sz w:val="20"/>
                <w:szCs w:val="20"/>
              </w:rPr>
              <w:t>and</w:t>
            </w:r>
            <w:proofErr w:type="spellEnd"/>
            <w:r w:rsidRPr="007E55BC">
              <w:rPr>
                <w:sz w:val="20"/>
                <w:szCs w:val="20"/>
              </w:rPr>
              <w:t xml:space="preserve"> </w:t>
            </w:r>
            <w:proofErr w:type="spellStart"/>
            <w:r w:rsidRPr="007E55BC">
              <w:rPr>
                <w:sz w:val="20"/>
                <w:szCs w:val="20"/>
              </w:rPr>
              <w:t>materials</w:t>
            </w:r>
            <w:proofErr w:type="spellEnd"/>
            <w:r w:rsidRPr="007E55BC">
              <w:rPr>
                <w:sz w:val="20"/>
                <w:szCs w:val="20"/>
              </w:rPr>
              <w:t xml:space="preserve">; </w:t>
            </w:r>
            <w:proofErr w:type="spellStart"/>
            <w:r w:rsidRPr="007E55BC">
              <w:rPr>
                <w:sz w:val="20"/>
                <w:szCs w:val="20"/>
              </w:rPr>
              <w:t>with</w:t>
            </w:r>
            <w:proofErr w:type="spellEnd"/>
            <w:r w:rsidRPr="007E55BC">
              <w:rPr>
                <w:sz w:val="20"/>
                <w:szCs w:val="20"/>
              </w:rPr>
              <w:t xml:space="preserve"> </w:t>
            </w:r>
            <w:proofErr w:type="spellStart"/>
            <w:r w:rsidRPr="007E55BC">
              <w:rPr>
                <w:sz w:val="20"/>
                <w:szCs w:val="20"/>
              </w:rPr>
              <w:t>adjustable</w:t>
            </w:r>
            <w:proofErr w:type="spellEnd"/>
            <w:r w:rsidRPr="007E55BC">
              <w:rPr>
                <w:sz w:val="20"/>
                <w:szCs w:val="20"/>
              </w:rPr>
              <w:t xml:space="preserve"> </w:t>
            </w:r>
            <w:proofErr w:type="spellStart"/>
            <w:r w:rsidRPr="007E55BC">
              <w:rPr>
                <w:sz w:val="20"/>
                <w:szCs w:val="20"/>
              </w:rPr>
              <w:t>shelf</w:t>
            </w:r>
            <w:proofErr w:type="spellEnd"/>
            <w:r w:rsidRPr="007E55BC">
              <w:rPr>
                <w:sz w:val="20"/>
                <w:szCs w:val="20"/>
              </w:rPr>
              <w:t xml:space="preserve"> </w:t>
            </w:r>
            <w:proofErr w:type="spellStart"/>
            <w:r w:rsidRPr="007E55BC">
              <w:rPr>
                <w:sz w:val="20"/>
                <w:szCs w:val="20"/>
              </w:rPr>
              <w:t>height</w:t>
            </w:r>
            <w:proofErr w:type="spellEnd"/>
          </w:p>
        </w:tc>
        <w:tc>
          <w:tcPr>
            <w:tcW w:w="411" w:type="pct"/>
            <w:vAlign w:val="center"/>
          </w:tcPr>
          <w:p w14:paraId="55FF1E09" w14:textId="1BEFCF75" w:rsidR="00576D41" w:rsidRPr="00051DC9" w:rsidRDefault="00576D41" w:rsidP="00576D41">
            <w:pPr>
              <w:widowControl/>
              <w:autoSpaceDE/>
              <w:autoSpaceDN/>
              <w:jc w:val="center"/>
              <w:rPr>
                <w:b/>
                <w:bCs/>
                <w:color w:val="000000"/>
                <w:sz w:val="20"/>
                <w:szCs w:val="20"/>
                <w:lang w:val="en-GB" w:eastAsia="ja-JP"/>
              </w:rPr>
            </w:pPr>
            <w:r w:rsidRPr="00051DC9">
              <w:rPr>
                <w:b/>
                <w:bCs/>
                <w:color w:val="000000"/>
                <w:sz w:val="20"/>
                <w:szCs w:val="20"/>
                <w:lang w:val="en-GB" w:eastAsia="ja-JP"/>
              </w:rPr>
              <w:t>15</w:t>
            </w:r>
          </w:p>
        </w:tc>
      </w:tr>
      <w:tr w:rsidR="00576D41" w:rsidRPr="002A6CCE" w14:paraId="271F8EC9" w14:textId="77777777" w:rsidTr="00237490">
        <w:trPr>
          <w:trHeight w:val="312"/>
        </w:trPr>
        <w:tc>
          <w:tcPr>
            <w:tcW w:w="784" w:type="pct"/>
          </w:tcPr>
          <w:p w14:paraId="79D07556" w14:textId="77777777" w:rsidR="00576D41" w:rsidRPr="00051DC9" w:rsidRDefault="00576D41" w:rsidP="00576D41">
            <w:pPr>
              <w:widowControl/>
              <w:autoSpaceDE/>
              <w:autoSpaceDN/>
              <w:rPr>
                <w:b/>
                <w:bCs/>
                <w:color w:val="000000"/>
                <w:sz w:val="20"/>
                <w:szCs w:val="20"/>
                <w:lang w:val="en-GB" w:eastAsia="ja-JP"/>
              </w:rPr>
            </w:pPr>
          </w:p>
        </w:tc>
        <w:tc>
          <w:tcPr>
            <w:tcW w:w="1902" w:type="pct"/>
            <w:vAlign w:val="center"/>
          </w:tcPr>
          <w:p w14:paraId="41622BA1"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Materiāls</w:t>
            </w:r>
            <w:proofErr w:type="spellEnd"/>
            <w:r w:rsidRPr="009E5E88">
              <w:rPr>
                <w:b/>
                <w:bCs/>
                <w:color w:val="000000"/>
                <w:sz w:val="20"/>
                <w:szCs w:val="20"/>
                <w:lang w:val="en-GB" w:eastAsia="ja-JP"/>
              </w:rPr>
              <w:t>:</w:t>
            </w:r>
          </w:p>
          <w:p w14:paraId="4D326352" w14:textId="3F325DAB"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Krāsots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metāls</w:t>
            </w:r>
            <w:proofErr w:type="spellEnd"/>
          </w:p>
        </w:tc>
        <w:tc>
          <w:tcPr>
            <w:tcW w:w="1903" w:type="pct"/>
            <w:vAlign w:val="center"/>
          </w:tcPr>
          <w:p w14:paraId="52A85E77" w14:textId="77777777" w:rsidR="00576D41" w:rsidRPr="007E55BC" w:rsidRDefault="00576D41" w:rsidP="00576D41">
            <w:pPr>
              <w:pStyle w:val="P68B1DB1-Normal3"/>
              <w:widowControl/>
              <w:autoSpaceDE/>
              <w:autoSpaceDN/>
              <w:rPr>
                <w:i w:val="0"/>
              </w:rPr>
            </w:pPr>
            <w:proofErr w:type="spellStart"/>
            <w:r w:rsidRPr="007E55BC">
              <w:rPr>
                <w:i w:val="0"/>
              </w:rPr>
              <w:t>Material</w:t>
            </w:r>
            <w:proofErr w:type="spellEnd"/>
            <w:r w:rsidRPr="007E55BC">
              <w:rPr>
                <w:i w:val="0"/>
              </w:rPr>
              <w:t>:</w:t>
            </w:r>
          </w:p>
          <w:p w14:paraId="21191D07" w14:textId="203CCEB4"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Painted</w:t>
            </w:r>
            <w:proofErr w:type="spellEnd"/>
            <w:r w:rsidRPr="007E55BC">
              <w:rPr>
                <w:sz w:val="20"/>
                <w:szCs w:val="20"/>
              </w:rPr>
              <w:t xml:space="preserve"> </w:t>
            </w:r>
            <w:proofErr w:type="spellStart"/>
            <w:r w:rsidRPr="007E55BC">
              <w:rPr>
                <w:sz w:val="20"/>
                <w:szCs w:val="20"/>
              </w:rPr>
              <w:t>metal</w:t>
            </w:r>
            <w:proofErr w:type="spellEnd"/>
          </w:p>
        </w:tc>
        <w:tc>
          <w:tcPr>
            <w:tcW w:w="411" w:type="pct"/>
            <w:vAlign w:val="center"/>
          </w:tcPr>
          <w:p w14:paraId="5B7B6005" w14:textId="77777777" w:rsidR="00576D41" w:rsidRPr="00051DC9" w:rsidRDefault="00576D41" w:rsidP="00576D41">
            <w:pPr>
              <w:widowControl/>
              <w:autoSpaceDE/>
              <w:autoSpaceDN/>
              <w:jc w:val="center"/>
              <w:rPr>
                <w:b/>
                <w:bCs/>
                <w:color w:val="000000"/>
                <w:sz w:val="20"/>
                <w:szCs w:val="20"/>
                <w:lang w:val="en-GB" w:eastAsia="ja-JP"/>
              </w:rPr>
            </w:pPr>
          </w:p>
        </w:tc>
      </w:tr>
      <w:tr w:rsidR="00576D41" w:rsidRPr="002A6CCE" w14:paraId="4D647584" w14:textId="77777777" w:rsidTr="00237490">
        <w:trPr>
          <w:trHeight w:val="312"/>
        </w:trPr>
        <w:tc>
          <w:tcPr>
            <w:tcW w:w="784" w:type="pct"/>
          </w:tcPr>
          <w:p w14:paraId="00B58F3D" w14:textId="77777777" w:rsidR="00576D41" w:rsidRPr="00051DC9" w:rsidRDefault="00576D41" w:rsidP="00576D41">
            <w:pPr>
              <w:widowControl/>
              <w:autoSpaceDE/>
              <w:autoSpaceDN/>
              <w:rPr>
                <w:b/>
                <w:bCs/>
                <w:color w:val="000000"/>
                <w:sz w:val="20"/>
                <w:szCs w:val="20"/>
                <w:lang w:val="en-GB" w:eastAsia="ja-JP"/>
              </w:rPr>
            </w:pPr>
          </w:p>
        </w:tc>
        <w:tc>
          <w:tcPr>
            <w:tcW w:w="1902" w:type="pct"/>
            <w:vAlign w:val="center"/>
          </w:tcPr>
          <w:p w14:paraId="63074CA8"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Plauktu</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skaits</w:t>
            </w:r>
            <w:proofErr w:type="spellEnd"/>
            <w:r w:rsidRPr="009E5E88">
              <w:rPr>
                <w:b/>
                <w:bCs/>
                <w:color w:val="000000"/>
                <w:sz w:val="20"/>
                <w:szCs w:val="20"/>
                <w:lang w:val="en-GB" w:eastAsia="ja-JP"/>
              </w:rPr>
              <w:t>:</w:t>
            </w:r>
          </w:p>
          <w:p w14:paraId="5044BEF2" w14:textId="4FCC4D1F"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5</w:t>
            </w:r>
          </w:p>
        </w:tc>
        <w:tc>
          <w:tcPr>
            <w:tcW w:w="1903" w:type="pct"/>
            <w:vAlign w:val="center"/>
          </w:tcPr>
          <w:p w14:paraId="57D29034" w14:textId="77777777" w:rsidR="00576D41" w:rsidRPr="007E55BC" w:rsidRDefault="00576D41" w:rsidP="00576D41">
            <w:pPr>
              <w:pStyle w:val="P68B1DB1-Normal3"/>
              <w:widowControl/>
              <w:autoSpaceDE/>
              <w:autoSpaceDN/>
              <w:rPr>
                <w:i w:val="0"/>
              </w:rPr>
            </w:pPr>
            <w:proofErr w:type="spellStart"/>
            <w:r w:rsidRPr="007E55BC">
              <w:rPr>
                <w:i w:val="0"/>
              </w:rPr>
              <w:t>Number</w:t>
            </w:r>
            <w:proofErr w:type="spellEnd"/>
            <w:r w:rsidRPr="007E55BC">
              <w:rPr>
                <w:i w:val="0"/>
              </w:rPr>
              <w:t xml:space="preserve"> </w:t>
            </w:r>
            <w:proofErr w:type="spellStart"/>
            <w:r w:rsidRPr="007E55BC">
              <w:rPr>
                <w:i w:val="0"/>
              </w:rPr>
              <w:t>of</w:t>
            </w:r>
            <w:proofErr w:type="spellEnd"/>
            <w:r w:rsidRPr="007E55BC">
              <w:rPr>
                <w:i w:val="0"/>
              </w:rPr>
              <w:t xml:space="preserve"> </w:t>
            </w:r>
            <w:proofErr w:type="spellStart"/>
            <w:r w:rsidRPr="007E55BC">
              <w:rPr>
                <w:i w:val="0"/>
              </w:rPr>
              <w:t>shelves</w:t>
            </w:r>
            <w:proofErr w:type="spellEnd"/>
            <w:r w:rsidRPr="007E55BC">
              <w:rPr>
                <w:i w:val="0"/>
              </w:rPr>
              <w:t>:</w:t>
            </w:r>
          </w:p>
          <w:p w14:paraId="785E350F" w14:textId="43F2F94D" w:rsidR="00576D41" w:rsidRPr="007E55BC" w:rsidRDefault="00576D41" w:rsidP="00576D41">
            <w:pPr>
              <w:widowControl/>
              <w:autoSpaceDE/>
              <w:autoSpaceDN/>
              <w:jc w:val="both"/>
              <w:rPr>
                <w:b/>
                <w:bCs/>
                <w:color w:val="000000"/>
                <w:sz w:val="20"/>
                <w:szCs w:val="20"/>
                <w:lang w:val="en-GB" w:eastAsia="ja-JP"/>
              </w:rPr>
            </w:pPr>
            <w:r w:rsidRPr="007E55BC">
              <w:rPr>
                <w:sz w:val="20"/>
                <w:szCs w:val="20"/>
              </w:rPr>
              <w:t>5</w:t>
            </w:r>
          </w:p>
        </w:tc>
        <w:tc>
          <w:tcPr>
            <w:tcW w:w="411" w:type="pct"/>
            <w:vAlign w:val="center"/>
          </w:tcPr>
          <w:p w14:paraId="51268260" w14:textId="77777777" w:rsidR="00576D41" w:rsidRPr="00051DC9" w:rsidRDefault="00576D41" w:rsidP="00576D41">
            <w:pPr>
              <w:widowControl/>
              <w:autoSpaceDE/>
              <w:autoSpaceDN/>
              <w:jc w:val="center"/>
              <w:rPr>
                <w:b/>
                <w:bCs/>
                <w:color w:val="000000"/>
                <w:sz w:val="20"/>
                <w:szCs w:val="20"/>
                <w:lang w:val="en-GB" w:eastAsia="ja-JP"/>
              </w:rPr>
            </w:pPr>
          </w:p>
        </w:tc>
      </w:tr>
      <w:tr w:rsidR="00576D41" w:rsidRPr="002A6CCE" w14:paraId="314F9651" w14:textId="77777777" w:rsidTr="00237490">
        <w:trPr>
          <w:trHeight w:val="312"/>
        </w:trPr>
        <w:tc>
          <w:tcPr>
            <w:tcW w:w="784" w:type="pct"/>
          </w:tcPr>
          <w:p w14:paraId="6B8A11EB" w14:textId="77777777" w:rsidR="00576D41" w:rsidRPr="00051DC9" w:rsidRDefault="00576D41" w:rsidP="00576D41">
            <w:pPr>
              <w:widowControl/>
              <w:autoSpaceDE/>
              <w:autoSpaceDN/>
              <w:rPr>
                <w:b/>
                <w:bCs/>
                <w:color w:val="000000"/>
                <w:sz w:val="20"/>
                <w:szCs w:val="20"/>
                <w:lang w:val="en-GB" w:eastAsia="ja-JP"/>
              </w:rPr>
            </w:pPr>
          </w:p>
        </w:tc>
        <w:tc>
          <w:tcPr>
            <w:tcW w:w="1902" w:type="pct"/>
            <w:vAlign w:val="center"/>
          </w:tcPr>
          <w:p w14:paraId="5008C34B"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Plauktu</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svaru</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izturība</w:t>
            </w:r>
            <w:proofErr w:type="spellEnd"/>
            <w:r w:rsidRPr="009E5E88">
              <w:rPr>
                <w:b/>
                <w:bCs/>
                <w:color w:val="000000"/>
                <w:sz w:val="20"/>
                <w:szCs w:val="20"/>
                <w:lang w:val="en-GB" w:eastAsia="ja-JP"/>
              </w:rPr>
              <w:t>:</w:t>
            </w:r>
          </w:p>
          <w:p w14:paraId="2ADE4DA6" w14:textId="106AEE03"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Vismaz</w:t>
            </w:r>
            <w:proofErr w:type="spellEnd"/>
            <w:r w:rsidRPr="009E5E88">
              <w:rPr>
                <w:color w:val="000000"/>
                <w:sz w:val="20"/>
                <w:szCs w:val="20"/>
                <w:lang w:val="en-GB" w:eastAsia="ja-JP"/>
              </w:rPr>
              <w:t xml:space="preserve"> 150 kg</w:t>
            </w:r>
          </w:p>
        </w:tc>
        <w:tc>
          <w:tcPr>
            <w:tcW w:w="1903" w:type="pct"/>
            <w:vAlign w:val="center"/>
          </w:tcPr>
          <w:p w14:paraId="5B52D3B7" w14:textId="77777777" w:rsidR="00576D41" w:rsidRPr="007E55BC" w:rsidRDefault="00576D41" w:rsidP="00576D41">
            <w:pPr>
              <w:pStyle w:val="P68B1DB1-Normal3"/>
              <w:widowControl/>
              <w:autoSpaceDE/>
              <w:autoSpaceDN/>
              <w:rPr>
                <w:i w:val="0"/>
              </w:rPr>
            </w:pPr>
            <w:proofErr w:type="spellStart"/>
            <w:r w:rsidRPr="007E55BC">
              <w:rPr>
                <w:i w:val="0"/>
              </w:rPr>
              <w:t>Shelf</w:t>
            </w:r>
            <w:proofErr w:type="spellEnd"/>
            <w:r w:rsidRPr="007E55BC">
              <w:rPr>
                <w:i w:val="0"/>
              </w:rPr>
              <w:t xml:space="preserve"> </w:t>
            </w:r>
            <w:proofErr w:type="spellStart"/>
            <w:r w:rsidRPr="007E55BC">
              <w:rPr>
                <w:i w:val="0"/>
              </w:rPr>
              <w:t>load</w:t>
            </w:r>
            <w:proofErr w:type="spellEnd"/>
            <w:r w:rsidRPr="007E55BC">
              <w:rPr>
                <w:i w:val="0"/>
              </w:rPr>
              <w:t xml:space="preserve"> </w:t>
            </w:r>
            <w:proofErr w:type="spellStart"/>
            <w:r w:rsidRPr="007E55BC">
              <w:rPr>
                <w:i w:val="0"/>
              </w:rPr>
              <w:t>capacity</w:t>
            </w:r>
            <w:proofErr w:type="spellEnd"/>
            <w:r w:rsidRPr="007E55BC">
              <w:rPr>
                <w:i w:val="0"/>
              </w:rPr>
              <w:t>:</w:t>
            </w:r>
          </w:p>
          <w:p w14:paraId="2D5594B9" w14:textId="1390FE08"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At</w:t>
            </w:r>
            <w:proofErr w:type="spellEnd"/>
            <w:r w:rsidRPr="007E55BC">
              <w:rPr>
                <w:sz w:val="20"/>
                <w:szCs w:val="20"/>
              </w:rPr>
              <w:t xml:space="preserve"> </w:t>
            </w:r>
            <w:proofErr w:type="spellStart"/>
            <w:r w:rsidRPr="007E55BC">
              <w:rPr>
                <w:sz w:val="20"/>
                <w:szCs w:val="20"/>
              </w:rPr>
              <w:t>least</w:t>
            </w:r>
            <w:proofErr w:type="spellEnd"/>
            <w:r w:rsidRPr="007E55BC">
              <w:rPr>
                <w:sz w:val="20"/>
                <w:szCs w:val="20"/>
              </w:rPr>
              <w:t xml:space="preserve"> 150 kg</w:t>
            </w:r>
          </w:p>
        </w:tc>
        <w:tc>
          <w:tcPr>
            <w:tcW w:w="411" w:type="pct"/>
            <w:vAlign w:val="center"/>
          </w:tcPr>
          <w:p w14:paraId="4737589F" w14:textId="77777777" w:rsidR="00576D41" w:rsidRPr="00051DC9" w:rsidRDefault="00576D41" w:rsidP="00576D41">
            <w:pPr>
              <w:widowControl/>
              <w:autoSpaceDE/>
              <w:autoSpaceDN/>
              <w:jc w:val="center"/>
              <w:rPr>
                <w:b/>
                <w:bCs/>
                <w:color w:val="000000"/>
                <w:sz w:val="20"/>
                <w:szCs w:val="20"/>
                <w:lang w:val="en-GB" w:eastAsia="ja-JP"/>
              </w:rPr>
            </w:pPr>
          </w:p>
        </w:tc>
      </w:tr>
      <w:tr w:rsidR="00576D41" w:rsidRPr="002A6CCE" w14:paraId="78E40BA8" w14:textId="77777777" w:rsidTr="00237490">
        <w:trPr>
          <w:trHeight w:val="312"/>
        </w:trPr>
        <w:tc>
          <w:tcPr>
            <w:tcW w:w="784" w:type="pct"/>
          </w:tcPr>
          <w:p w14:paraId="55467100" w14:textId="77777777" w:rsidR="00576D41" w:rsidRPr="00051DC9" w:rsidRDefault="00576D41" w:rsidP="00576D41">
            <w:pPr>
              <w:widowControl/>
              <w:autoSpaceDE/>
              <w:autoSpaceDN/>
              <w:rPr>
                <w:b/>
                <w:bCs/>
                <w:color w:val="000000"/>
                <w:sz w:val="20"/>
                <w:szCs w:val="20"/>
                <w:lang w:val="en-GB" w:eastAsia="ja-JP"/>
              </w:rPr>
            </w:pPr>
          </w:p>
        </w:tc>
        <w:tc>
          <w:tcPr>
            <w:tcW w:w="1902" w:type="pct"/>
            <w:vAlign w:val="center"/>
          </w:tcPr>
          <w:p w14:paraId="6D996289" w14:textId="77777777" w:rsidR="00576D41" w:rsidRPr="00831526" w:rsidRDefault="00576D41" w:rsidP="00576D41">
            <w:pPr>
              <w:widowControl/>
              <w:autoSpaceDE/>
              <w:autoSpaceDN/>
              <w:rPr>
                <w:b/>
                <w:bCs/>
                <w:color w:val="000000"/>
                <w:sz w:val="20"/>
                <w:szCs w:val="20"/>
                <w:lang w:val="fr-FR" w:eastAsia="ja-JP"/>
              </w:rPr>
            </w:pPr>
            <w:proofErr w:type="spellStart"/>
            <w:r w:rsidRPr="00831526">
              <w:rPr>
                <w:b/>
                <w:bCs/>
                <w:color w:val="000000"/>
                <w:sz w:val="20"/>
                <w:szCs w:val="20"/>
                <w:lang w:val="fr-FR" w:eastAsia="ja-JP"/>
              </w:rPr>
              <w:t>Dimensijas</w:t>
            </w:r>
            <w:proofErr w:type="spellEnd"/>
            <w:r w:rsidRPr="00831526">
              <w:rPr>
                <w:b/>
                <w:bCs/>
                <w:color w:val="000000"/>
                <w:sz w:val="20"/>
                <w:szCs w:val="20"/>
                <w:lang w:val="fr-FR" w:eastAsia="ja-JP"/>
              </w:rPr>
              <w:t xml:space="preserve"> (P x A</w:t>
            </w:r>
            <w:proofErr w:type="gramStart"/>
            <w:r w:rsidRPr="00831526">
              <w:rPr>
                <w:b/>
                <w:bCs/>
                <w:color w:val="000000"/>
                <w:sz w:val="20"/>
                <w:szCs w:val="20"/>
                <w:lang w:val="fr-FR" w:eastAsia="ja-JP"/>
              </w:rPr>
              <w:t>):</w:t>
            </w:r>
            <w:proofErr w:type="gramEnd"/>
          </w:p>
          <w:p w14:paraId="0A69E319" w14:textId="42DD29B2" w:rsidR="00576D41" w:rsidRPr="00831526" w:rsidRDefault="00576D41" w:rsidP="00576D41">
            <w:pPr>
              <w:widowControl/>
              <w:autoSpaceDE/>
              <w:autoSpaceDN/>
              <w:rPr>
                <w:color w:val="000000"/>
                <w:sz w:val="20"/>
                <w:szCs w:val="20"/>
                <w:lang w:val="fr-FR" w:eastAsia="ja-JP"/>
              </w:rPr>
            </w:pPr>
            <w:proofErr w:type="spellStart"/>
            <w:r w:rsidRPr="00831526">
              <w:rPr>
                <w:color w:val="000000"/>
                <w:sz w:val="20"/>
                <w:szCs w:val="20"/>
                <w:lang w:val="fr-FR" w:eastAsia="ja-JP"/>
              </w:rPr>
              <w:t>Vismaz</w:t>
            </w:r>
            <w:proofErr w:type="spellEnd"/>
            <w:r w:rsidRPr="00831526">
              <w:rPr>
                <w:color w:val="000000"/>
                <w:sz w:val="20"/>
                <w:szCs w:val="20"/>
                <w:lang w:val="fr-FR" w:eastAsia="ja-JP"/>
              </w:rPr>
              <w:t xml:space="preserve"> 850 x 1900 mm</w:t>
            </w:r>
          </w:p>
        </w:tc>
        <w:tc>
          <w:tcPr>
            <w:tcW w:w="1903" w:type="pct"/>
            <w:vAlign w:val="center"/>
          </w:tcPr>
          <w:p w14:paraId="3C6E379F" w14:textId="77777777" w:rsidR="00576D41" w:rsidRPr="007E55BC" w:rsidRDefault="00576D41" w:rsidP="00576D41">
            <w:pPr>
              <w:pStyle w:val="P68B1DB1-Normal3"/>
              <w:widowControl/>
              <w:autoSpaceDE/>
              <w:autoSpaceDN/>
              <w:rPr>
                <w:i w:val="0"/>
              </w:rPr>
            </w:pPr>
            <w:proofErr w:type="spellStart"/>
            <w:r w:rsidRPr="007E55BC">
              <w:rPr>
                <w:i w:val="0"/>
              </w:rPr>
              <w:t>Dimensions</w:t>
            </w:r>
            <w:proofErr w:type="spellEnd"/>
            <w:r w:rsidRPr="007E55BC">
              <w:rPr>
                <w:i w:val="0"/>
              </w:rPr>
              <w:t xml:space="preserve"> (W x H):</w:t>
            </w:r>
          </w:p>
          <w:p w14:paraId="1B39DE3F" w14:textId="4EDA9EE8"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At</w:t>
            </w:r>
            <w:proofErr w:type="spellEnd"/>
            <w:r w:rsidRPr="007E55BC">
              <w:rPr>
                <w:sz w:val="20"/>
                <w:szCs w:val="20"/>
              </w:rPr>
              <w:t xml:space="preserve"> </w:t>
            </w:r>
            <w:proofErr w:type="spellStart"/>
            <w:r w:rsidRPr="007E55BC">
              <w:rPr>
                <w:sz w:val="20"/>
                <w:szCs w:val="20"/>
              </w:rPr>
              <w:t>least</w:t>
            </w:r>
            <w:proofErr w:type="spellEnd"/>
            <w:r w:rsidRPr="007E55BC">
              <w:rPr>
                <w:sz w:val="20"/>
                <w:szCs w:val="20"/>
              </w:rPr>
              <w:t xml:space="preserve"> 850 x 1900 mm</w:t>
            </w:r>
          </w:p>
        </w:tc>
        <w:tc>
          <w:tcPr>
            <w:tcW w:w="411" w:type="pct"/>
            <w:vAlign w:val="center"/>
          </w:tcPr>
          <w:p w14:paraId="160FD827" w14:textId="77777777" w:rsidR="00576D41" w:rsidRPr="00051DC9" w:rsidRDefault="00576D41" w:rsidP="00576D41">
            <w:pPr>
              <w:widowControl/>
              <w:autoSpaceDE/>
              <w:autoSpaceDN/>
              <w:jc w:val="center"/>
              <w:rPr>
                <w:b/>
                <w:bCs/>
                <w:color w:val="000000"/>
                <w:sz w:val="20"/>
                <w:szCs w:val="20"/>
                <w:lang w:val="en-GB" w:eastAsia="ja-JP"/>
              </w:rPr>
            </w:pPr>
          </w:p>
        </w:tc>
      </w:tr>
      <w:tr w:rsidR="00576D41" w:rsidRPr="002A6CCE" w14:paraId="6050C806" w14:textId="77777777" w:rsidTr="00237490">
        <w:trPr>
          <w:trHeight w:val="312"/>
        </w:trPr>
        <w:tc>
          <w:tcPr>
            <w:tcW w:w="784" w:type="pct"/>
          </w:tcPr>
          <w:p w14:paraId="5FA034C6" w14:textId="2B5830ED" w:rsidR="00576D41" w:rsidRPr="00051DC9" w:rsidRDefault="00576D41" w:rsidP="00576D41">
            <w:pPr>
              <w:widowControl/>
              <w:autoSpaceDE/>
              <w:autoSpaceDN/>
              <w:rPr>
                <w:b/>
                <w:bCs/>
                <w:color w:val="000000"/>
                <w:sz w:val="20"/>
                <w:szCs w:val="20"/>
                <w:lang w:val="en-GB" w:eastAsia="ja-JP"/>
              </w:rPr>
            </w:pPr>
            <w:r>
              <w:rPr>
                <w:b/>
                <w:bCs/>
                <w:color w:val="000000"/>
                <w:sz w:val="20"/>
                <w:szCs w:val="20"/>
                <w:lang w:val="en-GB" w:eastAsia="ja-JP"/>
              </w:rPr>
              <w:t xml:space="preserve">13.3. </w:t>
            </w:r>
            <w:proofErr w:type="spellStart"/>
            <w:r w:rsidRPr="00051DC9">
              <w:rPr>
                <w:b/>
                <w:bCs/>
                <w:color w:val="000000"/>
                <w:sz w:val="20"/>
                <w:szCs w:val="20"/>
                <w:lang w:val="en-GB" w:eastAsia="ja-JP"/>
              </w:rPr>
              <w:t>Skapis</w:t>
            </w:r>
            <w:proofErr w:type="spellEnd"/>
            <w:r>
              <w:rPr>
                <w:b/>
                <w:bCs/>
                <w:color w:val="000000"/>
                <w:sz w:val="20"/>
                <w:szCs w:val="20"/>
                <w:lang w:val="en-GB" w:eastAsia="ja-JP"/>
              </w:rPr>
              <w:t xml:space="preserve"> / Locker</w:t>
            </w:r>
          </w:p>
        </w:tc>
        <w:tc>
          <w:tcPr>
            <w:tcW w:w="1902" w:type="pct"/>
            <w:vAlign w:val="center"/>
          </w:tcPr>
          <w:p w14:paraId="2552DB22"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Pielietojums</w:t>
            </w:r>
            <w:proofErr w:type="spellEnd"/>
            <w:r w:rsidRPr="009E5E88">
              <w:rPr>
                <w:b/>
                <w:bCs/>
                <w:color w:val="000000"/>
                <w:sz w:val="20"/>
                <w:szCs w:val="20"/>
                <w:lang w:val="en-GB" w:eastAsia="ja-JP"/>
              </w:rPr>
              <w:t>:</w:t>
            </w:r>
          </w:p>
          <w:p w14:paraId="20157CCE" w14:textId="49B232CF" w:rsidR="00576D41" w:rsidRPr="009E5E88" w:rsidRDefault="00576D41" w:rsidP="00576D41">
            <w:pPr>
              <w:widowControl/>
              <w:autoSpaceDE/>
              <w:autoSpaceDN/>
              <w:rPr>
                <w:b/>
                <w:bCs/>
                <w:color w:val="000000"/>
                <w:sz w:val="20"/>
                <w:szCs w:val="20"/>
                <w:lang w:val="en-GB" w:eastAsia="ja-JP"/>
              </w:rPr>
            </w:pPr>
            <w:proofErr w:type="spellStart"/>
            <w:r w:rsidRPr="009E5E88">
              <w:rPr>
                <w:color w:val="000000"/>
                <w:sz w:val="20"/>
                <w:szCs w:val="20"/>
                <w:lang w:val="en-GB" w:eastAsia="ja-JP"/>
              </w:rPr>
              <w:t>Metāla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skapis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mazgāšanas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līdzekļu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uzglabāšanai</w:t>
            </w:r>
            <w:proofErr w:type="spellEnd"/>
          </w:p>
        </w:tc>
        <w:tc>
          <w:tcPr>
            <w:tcW w:w="1903" w:type="pct"/>
            <w:vAlign w:val="center"/>
          </w:tcPr>
          <w:p w14:paraId="7E2460BA" w14:textId="77777777" w:rsidR="00576D41" w:rsidRPr="007E55BC" w:rsidRDefault="00576D41" w:rsidP="00576D41">
            <w:pPr>
              <w:pStyle w:val="P68B1DB1-Normal3"/>
              <w:widowControl/>
              <w:autoSpaceDE/>
              <w:autoSpaceDN/>
              <w:rPr>
                <w:i w:val="0"/>
              </w:rPr>
            </w:pPr>
            <w:proofErr w:type="spellStart"/>
            <w:r w:rsidRPr="007E55BC">
              <w:rPr>
                <w:i w:val="0"/>
              </w:rPr>
              <w:t>Intended</w:t>
            </w:r>
            <w:proofErr w:type="spellEnd"/>
            <w:r w:rsidRPr="007E55BC">
              <w:rPr>
                <w:i w:val="0"/>
              </w:rPr>
              <w:t xml:space="preserve"> </w:t>
            </w:r>
            <w:proofErr w:type="spellStart"/>
            <w:r w:rsidRPr="007E55BC">
              <w:rPr>
                <w:i w:val="0"/>
              </w:rPr>
              <w:t>use</w:t>
            </w:r>
            <w:proofErr w:type="spellEnd"/>
            <w:r w:rsidRPr="007E55BC">
              <w:rPr>
                <w:i w:val="0"/>
              </w:rPr>
              <w:t>:</w:t>
            </w:r>
          </w:p>
          <w:p w14:paraId="73619B63" w14:textId="549FBBE0"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Metal</w:t>
            </w:r>
            <w:proofErr w:type="spellEnd"/>
            <w:r w:rsidRPr="007E55BC">
              <w:rPr>
                <w:sz w:val="20"/>
                <w:szCs w:val="20"/>
              </w:rPr>
              <w:t xml:space="preserve"> </w:t>
            </w:r>
            <w:proofErr w:type="spellStart"/>
            <w:r w:rsidRPr="007E55BC">
              <w:rPr>
                <w:sz w:val="20"/>
                <w:szCs w:val="20"/>
              </w:rPr>
              <w:t>cabinet</w:t>
            </w:r>
            <w:proofErr w:type="spellEnd"/>
            <w:r w:rsidRPr="007E55BC">
              <w:rPr>
                <w:sz w:val="20"/>
                <w:szCs w:val="20"/>
              </w:rPr>
              <w:t xml:space="preserve"> </w:t>
            </w:r>
            <w:proofErr w:type="spellStart"/>
            <w:r w:rsidRPr="007E55BC">
              <w:rPr>
                <w:sz w:val="20"/>
                <w:szCs w:val="20"/>
              </w:rPr>
              <w:t>for</w:t>
            </w:r>
            <w:proofErr w:type="spellEnd"/>
            <w:r w:rsidRPr="007E55BC">
              <w:rPr>
                <w:sz w:val="20"/>
                <w:szCs w:val="20"/>
              </w:rPr>
              <w:t xml:space="preserve"> </w:t>
            </w:r>
            <w:proofErr w:type="spellStart"/>
            <w:r w:rsidRPr="007E55BC">
              <w:rPr>
                <w:sz w:val="20"/>
                <w:szCs w:val="20"/>
              </w:rPr>
              <w:t>storing</w:t>
            </w:r>
            <w:proofErr w:type="spellEnd"/>
            <w:r w:rsidRPr="007E55BC">
              <w:rPr>
                <w:sz w:val="20"/>
                <w:szCs w:val="20"/>
              </w:rPr>
              <w:t xml:space="preserve"> </w:t>
            </w:r>
            <w:proofErr w:type="spellStart"/>
            <w:r w:rsidRPr="007E55BC">
              <w:rPr>
                <w:sz w:val="20"/>
                <w:szCs w:val="20"/>
              </w:rPr>
              <w:t>cleaning</w:t>
            </w:r>
            <w:proofErr w:type="spellEnd"/>
            <w:r w:rsidRPr="007E55BC">
              <w:rPr>
                <w:sz w:val="20"/>
                <w:szCs w:val="20"/>
              </w:rPr>
              <w:t xml:space="preserve"> </w:t>
            </w:r>
            <w:proofErr w:type="spellStart"/>
            <w:r w:rsidRPr="007E55BC">
              <w:rPr>
                <w:sz w:val="20"/>
                <w:szCs w:val="20"/>
              </w:rPr>
              <w:t>supplies</w:t>
            </w:r>
            <w:proofErr w:type="spellEnd"/>
          </w:p>
        </w:tc>
        <w:tc>
          <w:tcPr>
            <w:tcW w:w="411" w:type="pct"/>
            <w:vAlign w:val="center"/>
          </w:tcPr>
          <w:p w14:paraId="029319C8" w14:textId="22ACE5E1" w:rsidR="00576D41" w:rsidRPr="00051DC9" w:rsidRDefault="00576D41" w:rsidP="00576D41">
            <w:pPr>
              <w:widowControl/>
              <w:autoSpaceDE/>
              <w:autoSpaceDN/>
              <w:jc w:val="center"/>
              <w:rPr>
                <w:b/>
                <w:bCs/>
                <w:color w:val="000000"/>
                <w:sz w:val="20"/>
                <w:szCs w:val="20"/>
                <w:lang w:val="en-GB" w:eastAsia="ja-JP"/>
              </w:rPr>
            </w:pPr>
            <w:r w:rsidRPr="00051DC9">
              <w:rPr>
                <w:b/>
                <w:bCs/>
                <w:color w:val="000000"/>
                <w:sz w:val="20"/>
                <w:szCs w:val="20"/>
                <w:lang w:val="en-GB" w:eastAsia="ja-JP"/>
              </w:rPr>
              <w:t>1</w:t>
            </w:r>
          </w:p>
        </w:tc>
      </w:tr>
      <w:tr w:rsidR="00576D41" w:rsidRPr="002A6CCE" w14:paraId="3656D2FF" w14:textId="77777777" w:rsidTr="00237490">
        <w:trPr>
          <w:trHeight w:val="312"/>
        </w:trPr>
        <w:tc>
          <w:tcPr>
            <w:tcW w:w="784" w:type="pct"/>
          </w:tcPr>
          <w:p w14:paraId="16167B21" w14:textId="77777777" w:rsidR="00576D41" w:rsidRPr="00051DC9" w:rsidRDefault="00576D41" w:rsidP="00576D41">
            <w:pPr>
              <w:widowControl/>
              <w:autoSpaceDE/>
              <w:autoSpaceDN/>
              <w:rPr>
                <w:b/>
                <w:bCs/>
                <w:color w:val="000000"/>
                <w:sz w:val="20"/>
                <w:szCs w:val="20"/>
                <w:lang w:val="en-GB" w:eastAsia="ja-JP"/>
              </w:rPr>
            </w:pPr>
          </w:p>
        </w:tc>
        <w:tc>
          <w:tcPr>
            <w:tcW w:w="1902" w:type="pct"/>
            <w:vAlign w:val="center"/>
          </w:tcPr>
          <w:p w14:paraId="119D4625"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Apraksts</w:t>
            </w:r>
            <w:proofErr w:type="spellEnd"/>
            <w:r w:rsidRPr="009E5E88">
              <w:rPr>
                <w:b/>
                <w:bCs/>
                <w:color w:val="000000"/>
                <w:sz w:val="20"/>
                <w:szCs w:val="20"/>
                <w:lang w:val="en-GB" w:eastAsia="ja-JP"/>
              </w:rPr>
              <w:t>:</w:t>
            </w:r>
          </w:p>
          <w:p w14:paraId="777E6F83" w14:textId="74EC20AE"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Ar</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slēdzeni</w:t>
            </w:r>
            <w:proofErr w:type="spellEnd"/>
            <w:r w:rsidRPr="009E5E88">
              <w:rPr>
                <w:color w:val="000000"/>
                <w:sz w:val="20"/>
                <w:szCs w:val="20"/>
                <w:lang w:val="en-GB" w:eastAsia="ja-JP"/>
              </w:rPr>
              <w:t xml:space="preserve">, kas </w:t>
            </w:r>
            <w:proofErr w:type="spellStart"/>
            <w:r w:rsidRPr="009E5E88">
              <w:rPr>
                <w:color w:val="000000"/>
                <w:sz w:val="20"/>
                <w:szCs w:val="20"/>
                <w:lang w:val="en-GB" w:eastAsia="ja-JP"/>
              </w:rPr>
              <w:t>sadalīts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ar</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starpsienu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divās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daļās</w:t>
            </w:r>
            <w:proofErr w:type="spellEnd"/>
            <w:r w:rsidRPr="009E5E88">
              <w:rPr>
                <w:color w:val="000000"/>
                <w:sz w:val="20"/>
                <w:szCs w:val="20"/>
                <w:lang w:val="en-GB" w:eastAsia="ja-JP"/>
              </w:rPr>
              <w:t xml:space="preserve"> un </w:t>
            </w:r>
            <w:proofErr w:type="spellStart"/>
            <w:r w:rsidRPr="009E5E88">
              <w:rPr>
                <w:color w:val="000000"/>
                <w:sz w:val="20"/>
                <w:szCs w:val="20"/>
                <w:lang w:val="en-GB" w:eastAsia="ja-JP"/>
              </w:rPr>
              <w:t>iespēju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regulēt</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plauktu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augstumu</w:t>
            </w:r>
            <w:proofErr w:type="spellEnd"/>
          </w:p>
        </w:tc>
        <w:tc>
          <w:tcPr>
            <w:tcW w:w="1903" w:type="pct"/>
            <w:vAlign w:val="center"/>
          </w:tcPr>
          <w:p w14:paraId="0EF76768" w14:textId="77777777" w:rsidR="00576D41" w:rsidRPr="007E55BC" w:rsidRDefault="00576D41" w:rsidP="00576D41">
            <w:pPr>
              <w:pStyle w:val="P68B1DB1-Normal3"/>
              <w:widowControl/>
              <w:autoSpaceDE/>
              <w:autoSpaceDN/>
              <w:rPr>
                <w:i w:val="0"/>
              </w:rPr>
            </w:pPr>
            <w:proofErr w:type="spellStart"/>
            <w:r w:rsidRPr="007E55BC">
              <w:rPr>
                <w:i w:val="0"/>
              </w:rPr>
              <w:t>Description</w:t>
            </w:r>
            <w:proofErr w:type="spellEnd"/>
            <w:r w:rsidRPr="007E55BC">
              <w:rPr>
                <w:i w:val="0"/>
              </w:rPr>
              <w:t>:</w:t>
            </w:r>
          </w:p>
          <w:p w14:paraId="4888DC37" w14:textId="4446AAE4"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Lockable</w:t>
            </w:r>
            <w:proofErr w:type="spellEnd"/>
            <w:r w:rsidRPr="007E55BC">
              <w:rPr>
                <w:sz w:val="20"/>
                <w:szCs w:val="20"/>
              </w:rPr>
              <w:t xml:space="preserve">, </w:t>
            </w:r>
            <w:proofErr w:type="spellStart"/>
            <w:r w:rsidRPr="007E55BC">
              <w:rPr>
                <w:sz w:val="20"/>
                <w:szCs w:val="20"/>
              </w:rPr>
              <w:t>divided</w:t>
            </w:r>
            <w:proofErr w:type="spellEnd"/>
            <w:r w:rsidRPr="007E55BC">
              <w:rPr>
                <w:sz w:val="20"/>
                <w:szCs w:val="20"/>
              </w:rPr>
              <w:t xml:space="preserve"> </w:t>
            </w:r>
            <w:proofErr w:type="spellStart"/>
            <w:r w:rsidRPr="007E55BC">
              <w:rPr>
                <w:sz w:val="20"/>
                <w:szCs w:val="20"/>
              </w:rPr>
              <w:t>into</w:t>
            </w:r>
            <w:proofErr w:type="spellEnd"/>
            <w:r w:rsidRPr="007E55BC">
              <w:rPr>
                <w:sz w:val="20"/>
                <w:szCs w:val="20"/>
              </w:rPr>
              <w:t xml:space="preserve"> </w:t>
            </w:r>
            <w:proofErr w:type="spellStart"/>
            <w:r w:rsidRPr="007E55BC">
              <w:rPr>
                <w:sz w:val="20"/>
                <w:szCs w:val="20"/>
              </w:rPr>
              <w:t>two</w:t>
            </w:r>
            <w:proofErr w:type="spellEnd"/>
            <w:r w:rsidRPr="007E55BC">
              <w:rPr>
                <w:sz w:val="20"/>
                <w:szCs w:val="20"/>
              </w:rPr>
              <w:t xml:space="preserve"> </w:t>
            </w:r>
            <w:proofErr w:type="spellStart"/>
            <w:r w:rsidRPr="007E55BC">
              <w:rPr>
                <w:sz w:val="20"/>
                <w:szCs w:val="20"/>
              </w:rPr>
              <w:t>sections</w:t>
            </w:r>
            <w:proofErr w:type="spellEnd"/>
            <w:r w:rsidRPr="007E55BC">
              <w:rPr>
                <w:sz w:val="20"/>
                <w:szCs w:val="20"/>
              </w:rPr>
              <w:t xml:space="preserve"> </w:t>
            </w:r>
            <w:proofErr w:type="spellStart"/>
            <w:r w:rsidRPr="007E55BC">
              <w:rPr>
                <w:sz w:val="20"/>
                <w:szCs w:val="20"/>
              </w:rPr>
              <w:t>by</w:t>
            </w:r>
            <w:proofErr w:type="spellEnd"/>
            <w:r w:rsidRPr="007E55BC">
              <w:rPr>
                <w:sz w:val="20"/>
                <w:szCs w:val="20"/>
              </w:rPr>
              <w:t xml:space="preserve"> a </w:t>
            </w:r>
            <w:proofErr w:type="spellStart"/>
            <w:r w:rsidRPr="007E55BC">
              <w:rPr>
                <w:sz w:val="20"/>
                <w:szCs w:val="20"/>
              </w:rPr>
              <w:t>partition</w:t>
            </w:r>
            <w:proofErr w:type="spellEnd"/>
            <w:r w:rsidRPr="007E55BC">
              <w:rPr>
                <w:sz w:val="20"/>
                <w:szCs w:val="20"/>
              </w:rPr>
              <w:t xml:space="preserve">, </w:t>
            </w:r>
            <w:proofErr w:type="spellStart"/>
            <w:r w:rsidRPr="007E55BC">
              <w:rPr>
                <w:sz w:val="20"/>
                <w:szCs w:val="20"/>
              </w:rPr>
              <w:t>and</w:t>
            </w:r>
            <w:proofErr w:type="spellEnd"/>
            <w:r w:rsidRPr="007E55BC">
              <w:rPr>
                <w:sz w:val="20"/>
                <w:szCs w:val="20"/>
              </w:rPr>
              <w:t xml:space="preserve"> </w:t>
            </w:r>
            <w:proofErr w:type="spellStart"/>
            <w:r w:rsidRPr="007E55BC">
              <w:rPr>
                <w:sz w:val="20"/>
                <w:szCs w:val="20"/>
              </w:rPr>
              <w:t>with</w:t>
            </w:r>
            <w:proofErr w:type="spellEnd"/>
            <w:r w:rsidRPr="007E55BC">
              <w:rPr>
                <w:sz w:val="20"/>
                <w:szCs w:val="20"/>
              </w:rPr>
              <w:t xml:space="preserve"> </w:t>
            </w:r>
            <w:proofErr w:type="spellStart"/>
            <w:r w:rsidRPr="007E55BC">
              <w:rPr>
                <w:sz w:val="20"/>
                <w:szCs w:val="20"/>
              </w:rPr>
              <w:t>adjustable</w:t>
            </w:r>
            <w:proofErr w:type="spellEnd"/>
            <w:r w:rsidRPr="007E55BC">
              <w:rPr>
                <w:sz w:val="20"/>
                <w:szCs w:val="20"/>
              </w:rPr>
              <w:t xml:space="preserve"> </w:t>
            </w:r>
            <w:proofErr w:type="spellStart"/>
            <w:r w:rsidRPr="007E55BC">
              <w:rPr>
                <w:sz w:val="20"/>
                <w:szCs w:val="20"/>
              </w:rPr>
              <w:t>shelf</w:t>
            </w:r>
            <w:proofErr w:type="spellEnd"/>
            <w:r w:rsidRPr="007E55BC">
              <w:rPr>
                <w:sz w:val="20"/>
                <w:szCs w:val="20"/>
              </w:rPr>
              <w:t xml:space="preserve"> </w:t>
            </w:r>
            <w:proofErr w:type="spellStart"/>
            <w:r w:rsidRPr="007E55BC">
              <w:rPr>
                <w:sz w:val="20"/>
                <w:szCs w:val="20"/>
              </w:rPr>
              <w:t>height</w:t>
            </w:r>
            <w:proofErr w:type="spellEnd"/>
          </w:p>
        </w:tc>
        <w:tc>
          <w:tcPr>
            <w:tcW w:w="411" w:type="pct"/>
            <w:vAlign w:val="center"/>
          </w:tcPr>
          <w:p w14:paraId="45750BE9" w14:textId="77777777" w:rsidR="00576D41" w:rsidRPr="00051DC9" w:rsidRDefault="00576D41" w:rsidP="00576D41">
            <w:pPr>
              <w:widowControl/>
              <w:autoSpaceDE/>
              <w:autoSpaceDN/>
              <w:jc w:val="center"/>
              <w:rPr>
                <w:b/>
                <w:bCs/>
                <w:color w:val="000000"/>
                <w:sz w:val="20"/>
                <w:szCs w:val="20"/>
                <w:lang w:val="en-GB" w:eastAsia="ja-JP"/>
              </w:rPr>
            </w:pPr>
          </w:p>
        </w:tc>
      </w:tr>
      <w:tr w:rsidR="00576D41" w:rsidRPr="002A6CCE" w14:paraId="2102018B" w14:textId="77777777" w:rsidTr="00237490">
        <w:trPr>
          <w:trHeight w:val="312"/>
        </w:trPr>
        <w:tc>
          <w:tcPr>
            <w:tcW w:w="784" w:type="pct"/>
          </w:tcPr>
          <w:p w14:paraId="4838F84E" w14:textId="77777777" w:rsidR="00576D41" w:rsidRPr="00051DC9" w:rsidRDefault="00576D41" w:rsidP="00576D41">
            <w:pPr>
              <w:widowControl/>
              <w:autoSpaceDE/>
              <w:autoSpaceDN/>
              <w:rPr>
                <w:b/>
                <w:bCs/>
                <w:color w:val="000000"/>
                <w:sz w:val="20"/>
                <w:szCs w:val="20"/>
                <w:lang w:val="en-GB" w:eastAsia="ja-JP"/>
              </w:rPr>
            </w:pPr>
          </w:p>
        </w:tc>
        <w:tc>
          <w:tcPr>
            <w:tcW w:w="1902" w:type="pct"/>
            <w:vAlign w:val="center"/>
          </w:tcPr>
          <w:p w14:paraId="3060BE27" w14:textId="77777777" w:rsidR="00576D41" w:rsidRPr="00831526" w:rsidRDefault="00576D41" w:rsidP="00576D41">
            <w:pPr>
              <w:widowControl/>
              <w:autoSpaceDE/>
              <w:autoSpaceDN/>
              <w:rPr>
                <w:b/>
                <w:bCs/>
                <w:color w:val="000000"/>
                <w:sz w:val="20"/>
                <w:szCs w:val="20"/>
                <w:lang w:val="fr-FR" w:eastAsia="ja-JP"/>
              </w:rPr>
            </w:pPr>
            <w:proofErr w:type="spellStart"/>
            <w:r w:rsidRPr="00831526">
              <w:rPr>
                <w:b/>
                <w:bCs/>
                <w:color w:val="000000"/>
                <w:sz w:val="20"/>
                <w:szCs w:val="20"/>
                <w:lang w:val="fr-FR" w:eastAsia="ja-JP"/>
              </w:rPr>
              <w:t>Dimensijas</w:t>
            </w:r>
            <w:proofErr w:type="spellEnd"/>
            <w:r w:rsidRPr="00831526">
              <w:rPr>
                <w:b/>
                <w:bCs/>
                <w:color w:val="000000"/>
                <w:sz w:val="20"/>
                <w:szCs w:val="20"/>
                <w:lang w:val="fr-FR" w:eastAsia="ja-JP"/>
              </w:rPr>
              <w:t xml:space="preserve"> </w:t>
            </w:r>
            <w:proofErr w:type="spellStart"/>
            <w:r w:rsidRPr="00831526">
              <w:rPr>
                <w:b/>
                <w:bCs/>
                <w:color w:val="000000"/>
                <w:sz w:val="20"/>
                <w:szCs w:val="20"/>
                <w:lang w:val="fr-FR" w:eastAsia="ja-JP"/>
              </w:rPr>
              <w:t>vismaz</w:t>
            </w:r>
            <w:proofErr w:type="spellEnd"/>
            <w:r w:rsidRPr="00831526">
              <w:rPr>
                <w:b/>
                <w:bCs/>
                <w:color w:val="000000"/>
                <w:sz w:val="20"/>
                <w:szCs w:val="20"/>
                <w:lang w:val="fr-FR" w:eastAsia="ja-JP"/>
              </w:rPr>
              <w:t xml:space="preserve"> (P x G x A</w:t>
            </w:r>
            <w:proofErr w:type="gramStart"/>
            <w:r w:rsidRPr="00831526">
              <w:rPr>
                <w:b/>
                <w:bCs/>
                <w:color w:val="000000"/>
                <w:sz w:val="20"/>
                <w:szCs w:val="20"/>
                <w:lang w:val="fr-FR" w:eastAsia="ja-JP"/>
              </w:rPr>
              <w:t>):</w:t>
            </w:r>
            <w:proofErr w:type="gramEnd"/>
          </w:p>
          <w:p w14:paraId="4C9AA938" w14:textId="5EFDBAA8" w:rsidR="00576D41" w:rsidRPr="009E5E88" w:rsidRDefault="00576D41" w:rsidP="00576D41">
            <w:pPr>
              <w:widowControl/>
              <w:autoSpaceDE/>
              <w:autoSpaceDN/>
              <w:rPr>
                <w:b/>
                <w:bCs/>
                <w:color w:val="000000"/>
                <w:sz w:val="20"/>
                <w:szCs w:val="20"/>
                <w:lang w:val="en-GB" w:eastAsia="ja-JP"/>
              </w:rPr>
            </w:pPr>
            <w:r w:rsidRPr="009E5E88">
              <w:rPr>
                <w:color w:val="000000"/>
                <w:sz w:val="20"/>
                <w:szCs w:val="20"/>
                <w:lang w:val="en-GB" w:eastAsia="ja-JP"/>
              </w:rPr>
              <w:t>500 x 800 x 1800 mm</w:t>
            </w:r>
          </w:p>
        </w:tc>
        <w:tc>
          <w:tcPr>
            <w:tcW w:w="1903" w:type="pct"/>
            <w:vAlign w:val="center"/>
          </w:tcPr>
          <w:p w14:paraId="6616C9D0" w14:textId="77777777" w:rsidR="00576D41" w:rsidRPr="007E55BC" w:rsidRDefault="00576D41" w:rsidP="00576D41">
            <w:pPr>
              <w:pStyle w:val="P68B1DB1-Normal3"/>
              <w:widowControl/>
              <w:autoSpaceDE/>
              <w:autoSpaceDN/>
              <w:rPr>
                <w:i w:val="0"/>
              </w:rPr>
            </w:pPr>
            <w:r w:rsidRPr="007E55BC">
              <w:rPr>
                <w:i w:val="0"/>
              </w:rPr>
              <w:t xml:space="preserve">Minimum </w:t>
            </w:r>
            <w:proofErr w:type="spellStart"/>
            <w:r w:rsidRPr="007E55BC">
              <w:rPr>
                <w:i w:val="0"/>
              </w:rPr>
              <w:t>dimensions</w:t>
            </w:r>
            <w:proofErr w:type="spellEnd"/>
            <w:r w:rsidRPr="007E55BC">
              <w:rPr>
                <w:i w:val="0"/>
              </w:rPr>
              <w:t xml:space="preserve"> (W x D x H):</w:t>
            </w:r>
          </w:p>
          <w:p w14:paraId="645A9DDC" w14:textId="1DA2AB0D" w:rsidR="00576D41" w:rsidRPr="007E55BC" w:rsidRDefault="00576D41" w:rsidP="00576D41">
            <w:pPr>
              <w:widowControl/>
              <w:autoSpaceDE/>
              <w:autoSpaceDN/>
              <w:jc w:val="both"/>
              <w:rPr>
                <w:b/>
                <w:bCs/>
                <w:color w:val="000000"/>
                <w:sz w:val="20"/>
                <w:szCs w:val="20"/>
                <w:lang w:val="en-GB" w:eastAsia="ja-JP"/>
              </w:rPr>
            </w:pPr>
            <w:r w:rsidRPr="007E55BC">
              <w:rPr>
                <w:sz w:val="20"/>
                <w:szCs w:val="20"/>
              </w:rPr>
              <w:t>500 x 800 x 1800 mm</w:t>
            </w:r>
          </w:p>
        </w:tc>
        <w:tc>
          <w:tcPr>
            <w:tcW w:w="411" w:type="pct"/>
            <w:vAlign w:val="center"/>
          </w:tcPr>
          <w:p w14:paraId="0366FCEF" w14:textId="77777777" w:rsidR="00576D41" w:rsidRPr="00EC2882" w:rsidRDefault="00576D41" w:rsidP="00576D41">
            <w:pPr>
              <w:widowControl/>
              <w:autoSpaceDE/>
              <w:autoSpaceDN/>
              <w:jc w:val="center"/>
              <w:rPr>
                <w:b/>
                <w:bCs/>
                <w:color w:val="000000"/>
                <w:sz w:val="20"/>
                <w:szCs w:val="20"/>
                <w:highlight w:val="yellow"/>
                <w:lang w:val="en-GB" w:eastAsia="ja-JP"/>
              </w:rPr>
            </w:pPr>
          </w:p>
        </w:tc>
      </w:tr>
      <w:tr w:rsidR="00576D41" w:rsidRPr="002A6CCE" w14:paraId="5AE21BB8" w14:textId="77777777" w:rsidTr="00237490">
        <w:trPr>
          <w:trHeight w:val="312"/>
        </w:trPr>
        <w:tc>
          <w:tcPr>
            <w:tcW w:w="784" w:type="pct"/>
          </w:tcPr>
          <w:p w14:paraId="6501E51F" w14:textId="56A8B6CC" w:rsidR="00576D41" w:rsidRPr="00EC2882" w:rsidRDefault="00576D41" w:rsidP="00576D41">
            <w:pPr>
              <w:widowControl/>
              <w:autoSpaceDE/>
              <w:autoSpaceDN/>
              <w:rPr>
                <w:b/>
                <w:bCs/>
                <w:color w:val="000000"/>
                <w:sz w:val="20"/>
                <w:szCs w:val="20"/>
                <w:highlight w:val="yellow"/>
                <w:lang w:val="en-GB" w:eastAsia="ja-JP"/>
              </w:rPr>
            </w:pPr>
            <w:r>
              <w:rPr>
                <w:b/>
                <w:bCs/>
                <w:color w:val="000000"/>
                <w:sz w:val="20"/>
                <w:szCs w:val="20"/>
                <w:lang w:val="en-GB" w:eastAsia="ja-JP"/>
              </w:rPr>
              <w:t xml:space="preserve">Lote nr. 14 </w:t>
            </w:r>
            <w:proofErr w:type="spellStart"/>
            <w:r w:rsidRPr="00051DC9">
              <w:rPr>
                <w:b/>
                <w:bCs/>
                <w:color w:val="000000"/>
                <w:sz w:val="20"/>
                <w:szCs w:val="20"/>
                <w:lang w:val="en-GB" w:eastAsia="ja-JP"/>
              </w:rPr>
              <w:t>Ražošanas</w:t>
            </w:r>
            <w:proofErr w:type="spellEnd"/>
            <w:r w:rsidRPr="00051DC9">
              <w:rPr>
                <w:b/>
                <w:bCs/>
                <w:color w:val="000000"/>
                <w:sz w:val="20"/>
                <w:szCs w:val="20"/>
                <w:lang w:val="en-GB" w:eastAsia="ja-JP"/>
              </w:rPr>
              <w:t xml:space="preserve"> </w:t>
            </w:r>
            <w:proofErr w:type="spellStart"/>
            <w:r w:rsidRPr="00051DC9">
              <w:rPr>
                <w:b/>
                <w:bCs/>
                <w:color w:val="000000"/>
                <w:sz w:val="20"/>
                <w:szCs w:val="20"/>
                <w:lang w:val="en-GB" w:eastAsia="ja-JP"/>
              </w:rPr>
              <w:t>darba</w:t>
            </w:r>
            <w:proofErr w:type="spellEnd"/>
            <w:r w:rsidRPr="00051DC9">
              <w:rPr>
                <w:b/>
                <w:bCs/>
                <w:color w:val="000000"/>
                <w:sz w:val="20"/>
                <w:szCs w:val="20"/>
                <w:lang w:val="en-GB" w:eastAsia="ja-JP"/>
              </w:rPr>
              <w:t xml:space="preserve"> un </w:t>
            </w:r>
            <w:proofErr w:type="spellStart"/>
            <w:r w:rsidRPr="00051DC9">
              <w:rPr>
                <w:b/>
                <w:bCs/>
                <w:color w:val="000000"/>
                <w:sz w:val="20"/>
                <w:szCs w:val="20"/>
                <w:lang w:val="en-GB" w:eastAsia="ja-JP"/>
              </w:rPr>
              <w:t>tīrīšanas</w:t>
            </w:r>
            <w:proofErr w:type="spellEnd"/>
            <w:r w:rsidRPr="00051DC9">
              <w:rPr>
                <w:b/>
                <w:bCs/>
                <w:color w:val="000000"/>
                <w:sz w:val="20"/>
                <w:szCs w:val="20"/>
                <w:lang w:val="en-GB" w:eastAsia="ja-JP"/>
              </w:rPr>
              <w:t xml:space="preserve"> </w:t>
            </w:r>
            <w:proofErr w:type="spellStart"/>
            <w:r w:rsidRPr="00051DC9">
              <w:rPr>
                <w:b/>
                <w:bCs/>
                <w:color w:val="000000"/>
                <w:sz w:val="20"/>
                <w:szCs w:val="20"/>
                <w:lang w:val="en-GB" w:eastAsia="ja-JP"/>
              </w:rPr>
              <w:t>inventārs</w:t>
            </w:r>
            <w:proofErr w:type="spellEnd"/>
            <w:r>
              <w:rPr>
                <w:b/>
                <w:bCs/>
                <w:color w:val="000000"/>
                <w:sz w:val="20"/>
                <w:szCs w:val="20"/>
                <w:lang w:val="en-GB" w:eastAsia="ja-JP"/>
              </w:rPr>
              <w:t xml:space="preserve"> / Lot no 14 Production work and cleaning inventory</w:t>
            </w:r>
          </w:p>
        </w:tc>
        <w:tc>
          <w:tcPr>
            <w:tcW w:w="1902" w:type="pct"/>
            <w:vAlign w:val="center"/>
          </w:tcPr>
          <w:p w14:paraId="14BFB5E0" w14:textId="26D09B79" w:rsidR="00576D41" w:rsidRPr="009E5E88" w:rsidRDefault="00576D41" w:rsidP="00576D41">
            <w:pPr>
              <w:widowControl/>
              <w:autoSpaceDE/>
              <w:autoSpaceDN/>
              <w:rPr>
                <w:b/>
                <w:bCs/>
                <w:color w:val="000000"/>
                <w:sz w:val="20"/>
                <w:szCs w:val="20"/>
                <w:highlight w:val="yellow"/>
                <w:lang w:val="en-GB" w:eastAsia="ja-JP"/>
              </w:rPr>
            </w:pPr>
          </w:p>
        </w:tc>
        <w:tc>
          <w:tcPr>
            <w:tcW w:w="1903" w:type="pct"/>
            <w:vAlign w:val="center"/>
          </w:tcPr>
          <w:p w14:paraId="19B0FD29" w14:textId="77777777" w:rsidR="00576D41" w:rsidRPr="007E55BC" w:rsidRDefault="00576D41" w:rsidP="00576D41">
            <w:pPr>
              <w:widowControl/>
              <w:autoSpaceDE/>
              <w:autoSpaceDN/>
              <w:jc w:val="both"/>
              <w:rPr>
                <w:b/>
                <w:bCs/>
                <w:color w:val="000000"/>
                <w:sz w:val="20"/>
                <w:szCs w:val="20"/>
                <w:lang w:val="en-GB" w:eastAsia="ja-JP"/>
              </w:rPr>
            </w:pPr>
          </w:p>
        </w:tc>
        <w:tc>
          <w:tcPr>
            <w:tcW w:w="411" w:type="pct"/>
            <w:vAlign w:val="center"/>
          </w:tcPr>
          <w:p w14:paraId="35ECDCDF" w14:textId="77777777" w:rsidR="00576D41" w:rsidRPr="00EC2882" w:rsidRDefault="00576D41" w:rsidP="00576D41">
            <w:pPr>
              <w:widowControl/>
              <w:autoSpaceDE/>
              <w:autoSpaceDN/>
              <w:jc w:val="center"/>
              <w:rPr>
                <w:b/>
                <w:bCs/>
                <w:color w:val="000000"/>
                <w:sz w:val="20"/>
                <w:szCs w:val="20"/>
                <w:highlight w:val="yellow"/>
                <w:lang w:val="en-GB" w:eastAsia="ja-JP"/>
              </w:rPr>
            </w:pPr>
          </w:p>
        </w:tc>
      </w:tr>
      <w:tr w:rsidR="00576D41" w:rsidRPr="002A6CCE" w14:paraId="41CAE9F4" w14:textId="77777777" w:rsidTr="00237490">
        <w:trPr>
          <w:trHeight w:val="312"/>
        </w:trPr>
        <w:tc>
          <w:tcPr>
            <w:tcW w:w="784" w:type="pct"/>
          </w:tcPr>
          <w:p w14:paraId="378940F0" w14:textId="01E24E09" w:rsidR="00576D41" w:rsidRPr="00051DC9" w:rsidRDefault="00576D41" w:rsidP="00576D41">
            <w:pPr>
              <w:widowControl/>
              <w:autoSpaceDE/>
              <w:autoSpaceDN/>
              <w:rPr>
                <w:b/>
                <w:bCs/>
                <w:color w:val="000000"/>
                <w:sz w:val="20"/>
                <w:szCs w:val="20"/>
                <w:lang w:val="en-GB" w:eastAsia="ja-JP"/>
              </w:rPr>
            </w:pPr>
            <w:r>
              <w:rPr>
                <w:b/>
                <w:bCs/>
                <w:color w:val="000000"/>
                <w:sz w:val="20"/>
                <w:szCs w:val="20"/>
                <w:lang w:val="en-GB" w:eastAsia="ja-JP"/>
              </w:rPr>
              <w:t>14.</w:t>
            </w:r>
            <w:proofErr w:type="gramStart"/>
            <w:r>
              <w:rPr>
                <w:b/>
                <w:bCs/>
                <w:color w:val="000000"/>
                <w:sz w:val="20"/>
                <w:szCs w:val="20"/>
                <w:lang w:val="en-GB" w:eastAsia="ja-JP"/>
              </w:rPr>
              <w:t>1.</w:t>
            </w:r>
            <w:r w:rsidRPr="00051DC9">
              <w:rPr>
                <w:b/>
                <w:bCs/>
                <w:color w:val="000000"/>
                <w:sz w:val="20"/>
                <w:szCs w:val="20"/>
                <w:lang w:val="en-GB" w:eastAsia="ja-JP"/>
              </w:rPr>
              <w:t>Instrumentu</w:t>
            </w:r>
            <w:proofErr w:type="gramEnd"/>
            <w:r w:rsidRPr="00051DC9">
              <w:rPr>
                <w:b/>
                <w:bCs/>
                <w:color w:val="000000"/>
                <w:sz w:val="20"/>
                <w:szCs w:val="20"/>
                <w:lang w:val="en-GB" w:eastAsia="ja-JP"/>
              </w:rPr>
              <w:t xml:space="preserve"> </w:t>
            </w:r>
            <w:proofErr w:type="spellStart"/>
            <w:r w:rsidRPr="00051DC9">
              <w:rPr>
                <w:b/>
                <w:bCs/>
                <w:color w:val="000000"/>
                <w:sz w:val="20"/>
                <w:szCs w:val="20"/>
                <w:lang w:val="en-GB" w:eastAsia="ja-JP"/>
              </w:rPr>
              <w:t>ratiņi</w:t>
            </w:r>
            <w:proofErr w:type="spellEnd"/>
            <w:r>
              <w:rPr>
                <w:b/>
                <w:bCs/>
                <w:color w:val="000000"/>
                <w:sz w:val="20"/>
                <w:szCs w:val="20"/>
                <w:lang w:val="en-GB" w:eastAsia="ja-JP"/>
              </w:rPr>
              <w:t xml:space="preserve"> / Tool trolley</w:t>
            </w:r>
          </w:p>
        </w:tc>
        <w:tc>
          <w:tcPr>
            <w:tcW w:w="1902" w:type="pct"/>
            <w:vAlign w:val="center"/>
          </w:tcPr>
          <w:p w14:paraId="452D3804"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Pielietojums</w:t>
            </w:r>
            <w:proofErr w:type="spellEnd"/>
            <w:r w:rsidRPr="009E5E88">
              <w:rPr>
                <w:b/>
                <w:bCs/>
                <w:color w:val="000000"/>
                <w:sz w:val="20"/>
                <w:szCs w:val="20"/>
                <w:lang w:val="en-GB" w:eastAsia="ja-JP"/>
              </w:rPr>
              <w:t>:</w:t>
            </w:r>
          </w:p>
          <w:p w14:paraId="278D117A" w14:textId="2F68237B"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de-DE" w:eastAsia="ja-JP"/>
              </w:rPr>
              <w:t>Instrumentu</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ratiņi</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ar</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instrumentiem</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iekārtu</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apkopes</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veikšanai</w:t>
            </w:r>
            <w:proofErr w:type="spellEnd"/>
          </w:p>
        </w:tc>
        <w:tc>
          <w:tcPr>
            <w:tcW w:w="1903" w:type="pct"/>
            <w:vAlign w:val="center"/>
          </w:tcPr>
          <w:p w14:paraId="0BA8B6C1" w14:textId="49C8EAB9" w:rsidR="00576D41" w:rsidRPr="007E55BC" w:rsidRDefault="00576D41" w:rsidP="00576D41">
            <w:pPr>
              <w:pStyle w:val="P68B1DB1-Normal3"/>
              <w:widowControl/>
              <w:autoSpaceDE/>
              <w:autoSpaceDN/>
              <w:rPr>
                <w:i w:val="0"/>
              </w:rPr>
            </w:pPr>
            <w:proofErr w:type="spellStart"/>
            <w:r w:rsidRPr="007E55BC">
              <w:rPr>
                <w:i w:val="0"/>
              </w:rPr>
              <w:t>Application</w:t>
            </w:r>
            <w:proofErr w:type="spellEnd"/>
            <w:r w:rsidRPr="007E55BC">
              <w:rPr>
                <w:i w:val="0"/>
              </w:rPr>
              <w:t>:</w:t>
            </w:r>
          </w:p>
          <w:p w14:paraId="69E44A70" w14:textId="6277B56C" w:rsidR="00576D41" w:rsidRPr="007E55BC" w:rsidRDefault="00576D41" w:rsidP="00576D41">
            <w:pPr>
              <w:widowControl/>
              <w:autoSpaceDE/>
              <w:autoSpaceDN/>
              <w:jc w:val="both"/>
              <w:rPr>
                <w:color w:val="000000"/>
                <w:sz w:val="20"/>
                <w:szCs w:val="20"/>
                <w:lang w:val="en-GB" w:eastAsia="ja-JP"/>
              </w:rPr>
            </w:pPr>
            <w:proofErr w:type="spellStart"/>
            <w:r w:rsidRPr="007E55BC">
              <w:rPr>
                <w:sz w:val="20"/>
                <w:szCs w:val="20"/>
              </w:rPr>
              <w:t>Tool</w:t>
            </w:r>
            <w:proofErr w:type="spellEnd"/>
            <w:r w:rsidRPr="007E55BC">
              <w:rPr>
                <w:sz w:val="20"/>
                <w:szCs w:val="20"/>
              </w:rPr>
              <w:t xml:space="preserve"> </w:t>
            </w:r>
            <w:proofErr w:type="spellStart"/>
            <w:r w:rsidRPr="007E55BC">
              <w:rPr>
                <w:sz w:val="20"/>
                <w:szCs w:val="20"/>
              </w:rPr>
              <w:t>trolley</w:t>
            </w:r>
            <w:proofErr w:type="spellEnd"/>
            <w:r w:rsidRPr="007E55BC">
              <w:rPr>
                <w:sz w:val="20"/>
                <w:szCs w:val="20"/>
              </w:rPr>
              <w:t xml:space="preserve"> </w:t>
            </w:r>
            <w:proofErr w:type="spellStart"/>
            <w:r w:rsidRPr="007E55BC">
              <w:rPr>
                <w:sz w:val="20"/>
                <w:szCs w:val="20"/>
              </w:rPr>
              <w:t>with</w:t>
            </w:r>
            <w:proofErr w:type="spellEnd"/>
            <w:r w:rsidRPr="007E55BC">
              <w:rPr>
                <w:sz w:val="20"/>
                <w:szCs w:val="20"/>
              </w:rPr>
              <w:t xml:space="preserve"> </w:t>
            </w:r>
            <w:proofErr w:type="spellStart"/>
            <w:r w:rsidRPr="007E55BC">
              <w:rPr>
                <w:sz w:val="20"/>
                <w:szCs w:val="20"/>
              </w:rPr>
              <w:t>tools</w:t>
            </w:r>
            <w:proofErr w:type="spellEnd"/>
            <w:r w:rsidRPr="007E55BC">
              <w:rPr>
                <w:sz w:val="20"/>
                <w:szCs w:val="20"/>
              </w:rPr>
              <w:t xml:space="preserve"> </w:t>
            </w:r>
            <w:proofErr w:type="spellStart"/>
            <w:r w:rsidRPr="007E55BC">
              <w:rPr>
                <w:sz w:val="20"/>
                <w:szCs w:val="20"/>
              </w:rPr>
              <w:t>for</w:t>
            </w:r>
            <w:proofErr w:type="spellEnd"/>
            <w:r w:rsidRPr="007E55BC">
              <w:rPr>
                <w:sz w:val="20"/>
                <w:szCs w:val="20"/>
              </w:rPr>
              <w:t xml:space="preserve"> </w:t>
            </w:r>
            <w:proofErr w:type="spellStart"/>
            <w:r w:rsidRPr="007E55BC">
              <w:rPr>
                <w:sz w:val="20"/>
                <w:szCs w:val="20"/>
              </w:rPr>
              <w:t>equipment</w:t>
            </w:r>
            <w:proofErr w:type="spellEnd"/>
            <w:r w:rsidRPr="007E55BC">
              <w:rPr>
                <w:sz w:val="20"/>
                <w:szCs w:val="20"/>
              </w:rPr>
              <w:t xml:space="preserve"> </w:t>
            </w:r>
            <w:proofErr w:type="spellStart"/>
            <w:r w:rsidRPr="007E55BC">
              <w:rPr>
                <w:sz w:val="20"/>
                <w:szCs w:val="20"/>
              </w:rPr>
              <w:t>maintenance</w:t>
            </w:r>
            <w:proofErr w:type="spellEnd"/>
          </w:p>
        </w:tc>
        <w:tc>
          <w:tcPr>
            <w:tcW w:w="411" w:type="pct"/>
            <w:vAlign w:val="center"/>
          </w:tcPr>
          <w:p w14:paraId="760891B6" w14:textId="1481B178" w:rsidR="00576D41" w:rsidRPr="00051DC9" w:rsidRDefault="00576D41" w:rsidP="00576D41">
            <w:pPr>
              <w:widowControl/>
              <w:autoSpaceDE/>
              <w:autoSpaceDN/>
              <w:jc w:val="center"/>
              <w:rPr>
                <w:b/>
                <w:bCs/>
                <w:color w:val="000000"/>
                <w:sz w:val="20"/>
                <w:szCs w:val="20"/>
                <w:lang w:val="en-GB" w:eastAsia="ja-JP"/>
              </w:rPr>
            </w:pPr>
            <w:r w:rsidRPr="00051DC9">
              <w:rPr>
                <w:b/>
                <w:bCs/>
                <w:color w:val="000000"/>
                <w:sz w:val="20"/>
                <w:szCs w:val="20"/>
                <w:lang w:val="en-GB" w:eastAsia="ja-JP"/>
              </w:rPr>
              <w:t>1</w:t>
            </w:r>
          </w:p>
        </w:tc>
      </w:tr>
      <w:tr w:rsidR="00576D41" w:rsidRPr="002A6CCE" w14:paraId="450BB297" w14:textId="77777777" w:rsidTr="008506A8">
        <w:trPr>
          <w:trHeight w:val="312"/>
        </w:trPr>
        <w:tc>
          <w:tcPr>
            <w:tcW w:w="784" w:type="pct"/>
          </w:tcPr>
          <w:p w14:paraId="1AA72787" w14:textId="77777777" w:rsidR="00576D41" w:rsidRPr="00051DC9" w:rsidRDefault="00576D41" w:rsidP="00576D41">
            <w:pPr>
              <w:widowControl/>
              <w:autoSpaceDE/>
              <w:autoSpaceDN/>
              <w:rPr>
                <w:b/>
                <w:bCs/>
                <w:color w:val="000000"/>
                <w:sz w:val="20"/>
                <w:szCs w:val="20"/>
                <w:lang w:val="en-GB" w:eastAsia="ja-JP"/>
              </w:rPr>
            </w:pPr>
          </w:p>
        </w:tc>
        <w:tc>
          <w:tcPr>
            <w:tcW w:w="1902" w:type="pct"/>
            <w:vAlign w:val="bottom"/>
          </w:tcPr>
          <w:p w14:paraId="51795EF8" w14:textId="12DA2A4B"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Uzbūve</w:t>
            </w:r>
            <w:proofErr w:type="spellEnd"/>
            <w:r w:rsidRPr="009E5E88">
              <w:rPr>
                <w:b/>
                <w:bCs/>
                <w:color w:val="000000"/>
                <w:sz w:val="20"/>
                <w:szCs w:val="20"/>
                <w:lang w:val="en-GB" w:eastAsia="ja-JP"/>
              </w:rPr>
              <w:t>:</w:t>
            </w:r>
          </w:p>
          <w:p w14:paraId="19A4194C" w14:textId="6BAFC730"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 xml:space="preserve">7 </w:t>
            </w:r>
            <w:proofErr w:type="spellStart"/>
            <w:r w:rsidRPr="009E5E88">
              <w:rPr>
                <w:color w:val="000000"/>
                <w:sz w:val="20"/>
                <w:szCs w:val="20"/>
                <w:lang w:val="en-GB" w:eastAsia="ja-JP"/>
              </w:rPr>
              <w:t>atvilktnes</w:t>
            </w:r>
            <w:proofErr w:type="spellEnd"/>
            <w:r w:rsidRPr="009E5E88">
              <w:rPr>
                <w:color w:val="000000"/>
                <w:sz w:val="20"/>
                <w:szCs w:val="20"/>
                <w:lang w:val="en-GB" w:eastAsia="ja-JP"/>
              </w:rPr>
              <w:t xml:space="preserve"> + 215 </w:t>
            </w:r>
            <w:proofErr w:type="spellStart"/>
            <w:r w:rsidRPr="009E5E88">
              <w:rPr>
                <w:color w:val="000000"/>
                <w:sz w:val="20"/>
                <w:szCs w:val="20"/>
                <w:lang w:val="en-GB" w:eastAsia="ja-JP"/>
              </w:rPr>
              <w:t>gb</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atslēgu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komplekts</w:t>
            </w:r>
            <w:proofErr w:type="spellEnd"/>
          </w:p>
        </w:tc>
        <w:tc>
          <w:tcPr>
            <w:tcW w:w="1903" w:type="pct"/>
            <w:vAlign w:val="bottom"/>
          </w:tcPr>
          <w:p w14:paraId="2577C9A0" w14:textId="77777777" w:rsidR="00576D41" w:rsidRPr="007E55BC" w:rsidRDefault="00576D41" w:rsidP="00576D41">
            <w:pPr>
              <w:pStyle w:val="P68B1DB1-Normal3"/>
              <w:widowControl/>
              <w:autoSpaceDE/>
              <w:autoSpaceDN/>
              <w:rPr>
                <w:i w:val="0"/>
              </w:rPr>
            </w:pPr>
            <w:proofErr w:type="spellStart"/>
            <w:r w:rsidRPr="007E55BC">
              <w:rPr>
                <w:i w:val="0"/>
              </w:rPr>
              <w:t>Configuration</w:t>
            </w:r>
            <w:proofErr w:type="spellEnd"/>
            <w:r w:rsidRPr="007E55BC">
              <w:rPr>
                <w:i w:val="0"/>
              </w:rPr>
              <w:t>:</w:t>
            </w:r>
          </w:p>
          <w:p w14:paraId="476B3560" w14:textId="7F7ECD59" w:rsidR="00576D41" w:rsidRPr="007E55BC" w:rsidRDefault="00576D41" w:rsidP="00576D41">
            <w:pPr>
              <w:widowControl/>
              <w:autoSpaceDE/>
              <w:autoSpaceDN/>
              <w:jc w:val="both"/>
              <w:rPr>
                <w:b/>
                <w:bCs/>
                <w:color w:val="000000"/>
                <w:sz w:val="20"/>
                <w:szCs w:val="20"/>
                <w:lang w:val="en-GB" w:eastAsia="ja-JP"/>
              </w:rPr>
            </w:pPr>
            <w:r w:rsidRPr="007E55BC">
              <w:rPr>
                <w:sz w:val="20"/>
                <w:szCs w:val="20"/>
              </w:rPr>
              <w:t xml:space="preserve">7 </w:t>
            </w:r>
            <w:proofErr w:type="spellStart"/>
            <w:r w:rsidRPr="007E55BC">
              <w:rPr>
                <w:sz w:val="20"/>
                <w:szCs w:val="20"/>
              </w:rPr>
              <w:t>drawers</w:t>
            </w:r>
            <w:proofErr w:type="spellEnd"/>
            <w:r w:rsidRPr="007E55BC">
              <w:rPr>
                <w:sz w:val="20"/>
                <w:szCs w:val="20"/>
              </w:rPr>
              <w:t xml:space="preserve"> + set </w:t>
            </w:r>
            <w:proofErr w:type="spellStart"/>
            <w:r w:rsidRPr="007E55BC">
              <w:rPr>
                <w:sz w:val="20"/>
                <w:szCs w:val="20"/>
              </w:rPr>
              <w:t>of</w:t>
            </w:r>
            <w:proofErr w:type="spellEnd"/>
            <w:r w:rsidRPr="007E55BC">
              <w:rPr>
                <w:sz w:val="20"/>
                <w:szCs w:val="20"/>
              </w:rPr>
              <w:t xml:space="preserve"> 215 </w:t>
            </w:r>
            <w:proofErr w:type="spellStart"/>
            <w:r w:rsidRPr="007E55BC">
              <w:rPr>
                <w:sz w:val="20"/>
                <w:szCs w:val="20"/>
              </w:rPr>
              <w:t>keys</w:t>
            </w:r>
            <w:proofErr w:type="spellEnd"/>
          </w:p>
        </w:tc>
        <w:tc>
          <w:tcPr>
            <w:tcW w:w="411" w:type="pct"/>
            <w:vAlign w:val="center"/>
          </w:tcPr>
          <w:p w14:paraId="76EB89A0" w14:textId="77777777" w:rsidR="00576D41" w:rsidRPr="00051DC9" w:rsidRDefault="00576D41" w:rsidP="00576D41">
            <w:pPr>
              <w:widowControl/>
              <w:autoSpaceDE/>
              <w:autoSpaceDN/>
              <w:jc w:val="center"/>
              <w:rPr>
                <w:b/>
                <w:bCs/>
                <w:color w:val="000000"/>
                <w:sz w:val="20"/>
                <w:szCs w:val="20"/>
                <w:lang w:val="en-GB" w:eastAsia="ja-JP"/>
              </w:rPr>
            </w:pPr>
          </w:p>
        </w:tc>
      </w:tr>
      <w:tr w:rsidR="00576D41" w:rsidRPr="002A6CCE" w14:paraId="00A83686" w14:textId="77777777" w:rsidTr="00237490">
        <w:trPr>
          <w:trHeight w:val="312"/>
        </w:trPr>
        <w:tc>
          <w:tcPr>
            <w:tcW w:w="784" w:type="pct"/>
          </w:tcPr>
          <w:p w14:paraId="580141FA" w14:textId="4417B928" w:rsidR="00576D41" w:rsidRPr="00051DC9" w:rsidRDefault="00576D41" w:rsidP="00576D41">
            <w:pPr>
              <w:widowControl/>
              <w:autoSpaceDE/>
              <w:autoSpaceDN/>
              <w:rPr>
                <w:b/>
                <w:bCs/>
                <w:color w:val="000000"/>
                <w:sz w:val="20"/>
                <w:szCs w:val="20"/>
                <w:lang w:val="en-GB" w:eastAsia="ja-JP"/>
              </w:rPr>
            </w:pPr>
            <w:r>
              <w:rPr>
                <w:b/>
                <w:bCs/>
                <w:color w:val="000000"/>
                <w:sz w:val="20"/>
                <w:szCs w:val="20"/>
                <w:lang w:val="en-GB" w:eastAsia="ja-JP"/>
              </w:rPr>
              <w:t>14.</w:t>
            </w:r>
            <w:proofErr w:type="gramStart"/>
            <w:r>
              <w:rPr>
                <w:b/>
                <w:bCs/>
                <w:color w:val="000000"/>
                <w:sz w:val="20"/>
                <w:szCs w:val="20"/>
                <w:lang w:val="en-GB" w:eastAsia="ja-JP"/>
              </w:rPr>
              <w:t>2.</w:t>
            </w:r>
            <w:r w:rsidRPr="00051DC9">
              <w:rPr>
                <w:b/>
                <w:bCs/>
                <w:color w:val="000000"/>
                <w:sz w:val="20"/>
                <w:szCs w:val="20"/>
                <w:lang w:val="en-GB" w:eastAsia="ja-JP"/>
              </w:rPr>
              <w:t>Ķīmijas</w:t>
            </w:r>
            <w:proofErr w:type="gramEnd"/>
            <w:r w:rsidRPr="00051DC9">
              <w:rPr>
                <w:b/>
                <w:bCs/>
                <w:color w:val="000000"/>
                <w:sz w:val="20"/>
                <w:szCs w:val="20"/>
                <w:lang w:val="en-GB" w:eastAsia="ja-JP"/>
              </w:rPr>
              <w:t xml:space="preserve"> </w:t>
            </w:r>
            <w:proofErr w:type="spellStart"/>
            <w:r w:rsidRPr="00051DC9">
              <w:rPr>
                <w:b/>
                <w:bCs/>
                <w:color w:val="000000"/>
                <w:sz w:val="20"/>
                <w:szCs w:val="20"/>
                <w:lang w:val="en-GB" w:eastAsia="ja-JP"/>
              </w:rPr>
              <w:t>dozēšanas</w:t>
            </w:r>
            <w:proofErr w:type="spellEnd"/>
            <w:r w:rsidRPr="00051DC9">
              <w:rPr>
                <w:b/>
                <w:bCs/>
                <w:color w:val="000000"/>
                <w:sz w:val="20"/>
                <w:szCs w:val="20"/>
                <w:lang w:val="en-GB" w:eastAsia="ja-JP"/>
              </w:rPr>
              <w:t xml:space="preserve"> un </w:t>
            </w:r>
            <w:proofErr w:type="spellStart"/>
            <w:r w:rsidRPr="00051DC9">
              <w:rPr>
                <w:b/>
                <w:bCs/>
                <w:color w:val="000000"/>
                <w:sz w:val="20"/>
                <w:szCs w:val="20"/>
                <w:lang w:val="en-GB" w:eastAsia="ja-JP"/>
              </w:rPr>
              <w:t>mazgāšanas</w:t>
            </w:r>
            <w:proofErr w:type="spellEnd"/>
            <w:r w:rsidRPr="00051DC9">
              <w:rPr>
                <w:b/>
                <w:bCs/>
                <w:color w:val="000000"/>
                <w:sz w:val="20"/>
                <w:szCs w:val="20"/>
                <w:lang w:val="en-GB" w:eastAsia="ja-JP"/>
              </w:rPr>
              <w:t xml:space="preserve"> </w:t>
            </w:r>
            <w:proofErr w:type="spellStart"/>
            <w:r w:rsidRPr="00051DC9">
              <w:rPr>
                <w:b/>
                <w:bCs/>
                <w:color w:val="000000"/>
                <w:sz w:val="20"/>
                <w:szCs w:val="20"/>
                <w:lang w:val="en-GB" w:eastAsia="ja-JP"/>
              </w:rPr>
              <w:t>iekārta</w:t>
            </w:r>
            <w:proofErr w:type="spellEnd"/>
            <w:r>
              <w:rPr>
                <w:b/>
                <w:bCs/>
                <w:color w:val="000000"/>
                <w:sz w:val="20"/>
                <w:szCs w:val="20"/>
                <w:lang w:val="en-GB" w:eastAsia="ja-JP"/>
              </w:rPr>
              <w:t xml:space="preserve"> / </w:t>
            </w:r>
            <w:r w:rsidRPr="00DD3A7E">
              <w:rPr>
                <w:b/>
                <w:bCs/>
                <w:color w:val="000000"/>
                <w:sz w:val="20"/>
                <w:szCs w:val="20"/>
                <w:lang w:val="en-GB" w:eastAsia="ja-JP"/>
              </w:rPr>
              <w:t>Chemical dosing and washing equipment</w:t>
            </w:r>
          </w:p>
        </w:tc>
        <w:tc>
          <w:tcPr>
            <w:tcW w:w="1902" w:type="pct"/>
            <w:vAlign w:val="center"/>
          </w:tcPr>
          <w:p w14:paraId="32D33BEF"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Pielietojums</w:t>
            </w:r>
            <w:proofErr w:type="spellEnd"/>
            <w:r w:rsidRPr="009E5E88">
              <w:rPr>
                <w:b/>
                <w:bCs/>
                <w:color w:val="000000"/>
                <w:sz w:val="20"/>
                <w:szCs w:val="20"/>
                <w:lang w:val="en-GB" w:eastAsia="ja-JP"/>
              </w:rPr>
              <w:t>:</w:t>
            </w:r>
          </w:p>
          <w:p w14:paraId="434CF8F9" w14:textId="33ADFB83" w:rsidR="00576D41" w:rsidRPr="009E5E88" w:rsidRDefault="00576D41" w:rsidP="00576D41">
            <w:pPr>
              <w:widowControl/>
              <w:autoSpaceDE/>
              <w:autoSpaceDN/>
              <w:rPr>
                <w:b/>
                <w:bCs/>
                <w:color w:val="000000"/>
                <w:sz w:val="20"/>
                <w:szCs w:val="20"/>
                <w:lang w:val="en-GB" w:eastAsia="ja-JP"/>
              </w:rPr>
            </w:pPr>
            <w:proofErr w:type="spellStart"/>
            <w:r w:rsidRPr="009E5E88">
              <w:rPr>
                <w:color w:val="000000"/>
                <w:sz w:val="20"/>
                <w:szCs w:val="20"/>
                <w:lang w:val="en-GB" w:eastAsia="ja-JP"/>
              </w:rPr>
              <w:t>Iekārta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paredzēta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koncentrētu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ķīmijas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līdzekļu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dozēšanai</w:t>
            </w:r>
            <w:proofErr w:type="spellEnd"/>
            <w:r w:rsidRPr="009E5E88">
              <w:rPr>
                <w:color w:val="000000"/>
                <w:sz w:val="20"/>
                <w:szCs w:val="20"/>
                <w:lang w:val="en-GB" w:eastAsia="ja-JP"/>
              </w:rPr>
              <w:t xml:space="preserve"> un </w:t>
            </w:r>
            <w:proofErr w:type="spellStart"/>
            <w:r w:rsidRPr="009E5E88">
              <w:rPr>
                <w:color w:val="000000"/>
                <w:sz w:val="20"/>
                <w:szCs w:val="20"/>
                <w:lang w:val="en-GB" w:eastAsia="ja-JP"/>
              </w:rPr>
              <w:t>pārtikas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rūpniecībā</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izmantojamo</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iekārtu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mazgāšanai</w:t>
            </w:r>
            <w:proofErr w:type="spellEnd"/>
          </w:p>
        </w:tc>
        <w:tc>
          <w:tcPr>
            <w:tcW w:w="1903" w:type="pct"/>
            <w:vAlign w:val="center"/>
          </w:tcPr>
          <w:p w14:paraId="1549A0C6" w14:textId="77777777" w:rsidR="00576D41" w:rsidRPr="007E55BC" w:rsidRDefault="00576D41" w:rsidP="00576D41">
            <w:pPr>
              <w:widowControl/>
              <w:autoSpaceDE/>
              <w:autoSpaceDN/>
              <w:jc w:val="both"/>
              <w:rPr>
                <w:b/>
                <w:bCs/>
                <w:color w:val="000000"/>
                <w:sz w:val="20"/>
                <w:szCs w:val="20"/>
                <w:lang w:val="en-GB" w:eastAsia="ja-JP"/>
              </w:rPr>
            </w:pPr>
            <w:r w:rsidRPr="007E55BC">
              <w:rPr>
                <w:b/>
                <w:bCs/>
                <w:color w:val="000000"/>
                <w:sz w:val="20"/>
                <w:szCs w:val="20"/>
                <w:lang w:val="en-GB" w:eastAsia="ja-JP"/>
              </w:rPr>
              <w:t>Application:</w:t>
            </w:r>
          </w:p>
          <w:p w14:paraId="7AF84A89" w14:textId="3AC966E1" w:rsidR="00576D41" w:rsidRPr="007E55BC" w:rsidRDefault="00576D41" w:rsidP="00576D41">
            <w:pPr>
              <w:widowControl/>
              <w:autoSpaceDE/>
              <w:autoSpaceDN/>
              <w:jc w:val="both"/>
              <w:rPr>
                <w:color w:val="000000"/>
                <w:sz w:val="20"/>
                <w:szCs w:val="20"/>
                <w:lang w:val="en-GB" w:eastAsia="ja-JP"/>
              </w:rPr>
            </w:pPr>
            <w:r w:rsidRPr="007E55BC">
              <w:rPr>
                <w:color w:val="000000"/>
                <w:sz w:val="20"/>
                <w:szCs w:val="20"/>
                <w:lang w:val="en-GB" w:eastAsia="ja-JP"/>
              </w:rPr>
              <w:t>The equipment is intended for dosing concentrated chemical agents and for washing equipment used in the food industry.</w:t>
            </w:r>
          </w:p>
        </w:tc>
        <w:tc>
          <w:tcPr>
            <w:tcW w:w="411" w:type="pct"/>
            <w:vAlign w:val="center"/>
          </w:tcPr>
          <w:p w14:paraId="2250610F" w14:textId="0F4AF72D" w:rsidR="00576D41" w:rsidRPr="00051DC9" w:rsidRDefault="00576D41" w:rsidP="00576D41">
            <w:pPr>
              <w:widowControl/>
              <w:autoSpaceDE/>
              <w:autoSpaceDN/>
              <w:jc w:val="center"/>
              <w:rPr>
                <w:b/>
                <w:bCs/>
                <w:color w:val="000000"/>
                <w:sz w:val="20"/>
                <w:szCs w:val="20"/>
                <w:lang w:val="en-GB" w:eastAsia="ja-JP"/>
              </w:rPr>
            </w:pPr>
            <w:r w:rsidRPr="00051DC9">
              <w:rPr>
                <w:b/>
                <w:bCs/>
                <w:color w:val="000000"/>
                <w:sz w:val="20"/>
                <w:szCs w:val="20"/>
                <w:lang w:val="en-GB" w:eastAsia="ja-JP"/>
              </w:rPr>
              <w:t>1</w:t>
            </w:r>
          </w:p>
        </w:tc>
      </w:tr>
      <w:tr w:rsidR="00576D41" w:rsidRPr="002A6CCE" w14:paraId="0794A875" w14:textId="77777777" w:rsidTr="00237490">
        <w:trPr>
          <w:trHeight w:val="312"/>
        </w:trPr>
        <w:tc>
          <w:tcPr>
            <w:tcW w:w="784" w:type="pct"/>
          </w:tcPr>
          <w:p w14:paraId="50405D63" w14:textId="77777777" w:rsidR="00576D41" w:rsidRPr="00051DC9" w:rsidRDefault="00576D41" w:rsidP="00576D41">
            <w:pPr>
              <w:widowControl/>
              <w:autoSpaceDE/>
              <w:autoSpaceDN/>
              <w:rPr>
                <w:b/>
                <w:bCs/>
                <w:color w:val="000000"/>
                <w:sz w:val="20"/>
                <w:szCs w:val="20"/>
                <w:lang w:val="en-GB" w:eastAsia="ja-JP"/>
              </w:rPr>
            </w:pPr>
          </w:p>
        </w:tc>
        <w:tc>
          <w:tcPr>
            <w:tcW w:w="1902" w:type="pct"/>
            <w:vAlign w:val="center"/>
          </w:tcPr>
          <w:p w14:paraId="30FD206D"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Apraksts</w:t>
            </w:r>
            <w:proofErr w:type="spellEnd"/>
            <w:r w:rsidRPr="009E5E88">
              <w:rPr>
                <w:b/>
                <w:bCs/>
                <w:color w:val="000000"/>
                <w:sz w:val="20"/>
                <w:szCs w:val="20"/>
                <w:lang w:val="en-GB" w:eastAsia="ja-JP"/>
              </w:rPr>
              <w:t>:</w:t>
            </w:r>
          </w:p>
          <w:p w14:paraId="12410645" w14:textId="77777777" w:rsidR="00576D41" w:rsidRPr="00DD3A7E" w:rsidRDefault="00576D41" w:rsidP="00576D41">
            <w:pPr>
              <w:pStyle w:val="ListParagraph"/>
              <w:widowControl/>
              <w:numPr>
                <w:ilvl w:val="0"/>
                <w:numId w:val="73"/>
              </w:numPr>
              <w:autoSpaceDE/>
              <w:autoSpaceDN/>
              <w:ind w:left="168" w:hanging="168"/>
              <w:jc w:val="both"/>
              <w:rPr>
                <w:color w:val="000000"/>
                <w:sz w:val="20"/>
                <w:szCs w:val="20"/>
                <w:lang w:val="en-GB" w:eastAsia="ja-JP"/>
              </w:rPr>
            </w:pPr>
            <w:proofErr w:type="spellStart"/>
            <w:r w:rsidRPr="00DD3A7E">
              <w:rPr>
                <w:color w:val="000000"/>
                <w:sz w:val="20"/>
                <w:szCs w:val="20"/>
                <w:lang w:val="en-GB" w:eastAsia="ja-JP"/>
              </w:rPr>
              <w:t>Centralizēta</w:t>
            </w:r>
            <w:proofErr w:type="spellEnd"/>
            <w:r w:rsidRPr="00DD3A7E">
              <w:rPr>
                <w:color w:val="000000"/>
                <w:sz w:val="20"/>
                <w:szCs w:val="20"/>
                <w:lang w:val="en-GB" w:eastAsia="ja-JP"/>
              </w:rPr>
              <w:t xml:space="preserve"> </w:t>
            </w:r>
            <w:proofErr w:type="spellStart"/>
            <w:r w:rsidRPr="00DD3A7E">
              <w:rPr>
                <w:color w:val="000000"/>
                <w:sz w:val="20"/>
                <w:szCs w:val="20"/>
                <w:lang w:val="en-GB" w:eastAsia="ja-JP"/>
              </w:rPr>
              <w:t>ķīmijas</w:t>
            </w:r>
            <w:proofErr w:type="spellEnd"/>
            <w:r w:rsidRPr="00DD3A7E">
              <w:rPr>
                <w:color w:val="000000"/>
                <w:sz w:val="20"/>
                <w:szCs w:val="20"/>
                <w:lang w:val="en-GB" w:eastAsia="ja-JP"/>
              </w:rPr>
              <w:t xml:space="preserve"> </w:t>
            </w:r>
            <w:proofErr w:type="spellStart"/>
            <w:r w:rsidRPr="00DD3A7E">
              <w:rPr>
                <w:color w:val="000000"/>
                <w:sz w:val="20"/>
                <w:szCs w:val="20"/>
                <w:lang w:val="en-GB" w:eastAsia="ja-JP"/>
              </w:rPr>
              <w:t>dozēšanas</w:t>
            </w:r>
            <w:proofErr w:type="spellEnd"/>
            <w:r w:rsidRPr="00DD3A7E">
              <w:rPr>
                <w:color w:val="000000"/>
                <w:sz w:val="20"/>
                <w:szCs w:val="20"/>
                <w:lang w:val="en-GB" w:eastAsia="ja-JP"/>
              </w:rPr>
              <w:t xml:space="preserve"> </w:t>
            </w:r>
            <w:proofErr w:type="spellStart"/>
            <w:r w:rsidRPr="00DD3A7E">
              <w:rPr>
                <w:color w:val="000000"/>
                <w:sz w:val="20"/>
                <w:szCs w:val="20"/>
                <w:lang w:val="en-GB" w:eastAsia="ja-JP"/>
              </w:rPr>
              <w:t>stacija</w:t>
            </w:r>
            <w:proofErr w:type="spellEnd"/>
            <w:r w:rsidRPr="00DD3A7E">
              <w:rPr>
                <w:color w:val="000000"/>
                <w:sz w:val="20"/>
                <w:szCs w:val="20"/>
                <w:lang w:val="en-GB" w:eastAsia="ja-JP"/>
              </w:rPr>
              <w:t xml:space="preserve"> </w:t>
            </w:r>
          </w:p>
          <w:p w14:paraId="639A467A" w14:textId="77777777" w:rsidR="00576D41" w:rsidRPr="00DD3A7E" w:rsidRDefault="00576D41" w:rsidP="00576D41">
            <w:pPr>
              <w:pStyle w:val="ListParagraph"/>
              <w:widowControl/>
              <w:numPr>
                <w:ilvl w:val="0"/>
                <w:numId w:val="73"/>
              </w:numPr>
              <w:autoSpaceDE/>
              <w:autoSpaceDN/>
              <w:ind w:left="168" w:hanging="168"/>
              <w:jc w:val="both"/>
              <w:rPr>
                <w:color w:val="000000"/>
                <w:sz w:val="20"/>
                <w:szCs w:val="20"/>
                <w:lang w:val="en-GB" w:eastAsia="ja-JP"/>
              </w:rPr>
            </w:pPr>
            <w:proofErr w:type="spellStart"/>
            <w:r w:rsidRPr="00DD3A7E">
              <w:rPr>
                <w:color w:val="000000"/>
                <w:sz w:val="20"/>
                <w:szCs w:val="20"/>
                <w:lang w:val="en-GB" w:eastAsia="ja-JP"/>
              </w:rPr>
              <w:t>Caurplūdes</w:t>
            </w:r>
            <w:proofErr w:type="spellEnd"/>
            <w:r w:rsidRPr="00DD3A7E">
              <w:rPr>
                <w:color w:val="000000"/>
                <w:sz w:val="20"/>
                <w:szCs w:val="20"/>
                <w:lang w:val="en-GB" w:eastAsia="ja-JP"/>
              </w:rPr>
              <w:t xml:space="preserve"> </w:t>
            </w:r>
            <w:proofErr w:type="spellStart"/>
            <w:r w:rsidRPr="00DD3A7E">
              <w:rPr>
                <w:color w:val="000000"/>
                <w:sz w:val="20"/>
                <w:szCs w:val="20"/>
                <w:lang w:val="en-GB" w:eastAsia="ja-JP"/>
              </w:rPr>
              <w:t>sistēma</w:t>
            </w:r>
            <w:proofErr w:type="spellEnd"/>
          </w:p>
          <w:p w14:paraId="308EA61D" w14:textId="77777777" w:rsidR="00576D41" w:rsidRPr="00DD3A7E" w:rsidRDefault="00576D41" w:rsidP="00576D41">
            <w:pPr>
              <w:pStyle w:val="ListParagraph"/>
              <w:widowControl/>
              <w:numPr>
                <w:ilvl w:val="0"/>
                <w:numId w:val="73"/>
              </w:numPr>
              <w:autoSpaceDE/>
              <w:autoSpaceDN/>
              <w:ind w:left="168" w:hanging="168"/>
              <w:jc w:val="both"/>
              <w:rPr>
                <w:color w:val="000000"/>
                <w:sz w:val="20"/>
                <w:szCs w:val="20"/>
                <w:lang w:val="en-GB" w:eastAsia="ja-JP"/>
              </w:rPr>
            </w:pPr>
            <w:proofErr w:type="spellStart"/>
            <w:r w:rsidRPr="00DD3A7E">
              <w:rPr>
                <w:color w:val="000000"/>
                <w:sz w:val="20"/>
                <w:szCs w:val="20"/>
                <w:lang w:val="en-GB" w:eastAsia="ja-JP"/>
              </w:rPr>
              <w:t>Maksimālā</w:t>
            </w:r>
            <w:proofErr w:type="spellEnd"/>
            <w:r w:rsidRPr="00DD3A7E">
              <w:rPr>
                <w:color w:val="000000"/>
                <w:sz w:val="20"/>
                <w:szCs w:val="20"/>
                <w:lang w:val="en-GB" w:eastAsia="ja-JP"/>
              </w:rPr>
              <w:t xml:space="preserve"> </w:t>
            </w:r>
            <w:proofErr w:type="spellStart"/>
            <w:r w:rsidRPr="00DD3A7E">
              <w:rPr>
                <w:color w:val="000000"/>
                <w:sz w:val="20"/>
                <w:szCs w:val="20"/>
                <w:lang w:val="en-GB" w:eastAsia="ja-JP"/>
              </w:rPr>
              <w:t>ūdens</w:t>
            </w:r>
            <w:proofErr w:type="spellEnd"/>
            <w:r w:rsidRPr="00DD3A7E">
              <w:rPr>
                <w:color w:val="000000"/>
                <w:sz w:val="20"/>
                <w:szCs w:val="20"/>
                <w:lang w:val="en-GB" w:eastAsia="ja-JP"/>
              </w:rPr>
              <w:t xml:space="preserve"> </w:t>
            </w:r>
            <w:proofErr w:type="spellStart"/>
            <w:r w:rsidRPr="00DD3A7E">
              <w:rPr>
                <w:color w:val="000000"/>
                <w:sz w:val="20"/>
                <w:szCs w:val="20"/>
                <w:lang w:val="en-GB" w:eastAsia="ja-JP"/>
              </w:rPr>
              <w:t>temperatūra</w:t>
            </w:r>
            <w:proofErr w:type="spellEnd"/>
            <w:r w:rsidRPr="00DD3A7E">
              <w:rPr>
                <w:color w:val="000000"/>
                <w:sz w:val="20"/>
                <w:szCs w:val="20"/>
                <w:lang w:val="en-GB" w:eastAsia="ja-JP"/>
              </w:rPr>
              <w:t xml:space="preserve"> 55 ˚C</w:t>
            </w:r>
          </w:p>
          <w:p w14:paraId="504B8D56" w14:textId="2711A4A4" w:rsidR="00576D41" w:rsidRPr="00DD3A7E" w:rsidRDefault="00576D41" w:rsidP="00576D41">
            <w:pPr>
              <w:pStyle w:val="ListParagraph"/>
              <w:widowControl/>
              <w:numPr>
                <w:ilvl w:val="0"/>
                <w:numId w:val="73"/>
              </w:numPr>
              <w:autoSpaceDE/>
              <w:autoSpaceDN/>
              <w:ind w:left="168" w:hanging="168"/>
              <w:jc w:val="both"/>
              <w:rPr>
                <w:b/>
                <w:bCs/>
                <w:color w:val="000000"/>
                <w:sz w:val="20"/>
                <w:szCs w:val="20"/>
                <w:lang w:val="en-GB" w:eastAsia="ja-JP"/>
              </w:rPr>
            </w:pPr>
            <w:proofErr w:type="spellStart"/>
            <w:r w:rsidRPr="00DD3A7E">
              <w:rPr>
                <w:color w:val="000000"/>
                <w:sz w:val="20"/>
                <w:szCs w:val="20"/>
                <w:lang w:val="en-GB" w:eastAsia="ja-JP"/>
              </w:rPr>
              <w:t>Izsmidzināšanas</w:t>
            </w:r>
            <w:proofErr w:type="spellEnd"/>
            <w:r w:rsidRPr="00DD3A7E">
              <w:rPr>
                <w:color w:val="000000"/>
                <w:sz w:val="20"/>
                <w:szCs w:val="20"/>
                <w:lang w:val="en-GB" w:eastAsia="ja-JP"/>
              </w:rPr>
              <w:t xml:space="preserve"> pistoles </w:t>
            </w:r>
            <w:proofErr w:type="spellStart"/>
            <w:r w:rsidRPr="00DD3A7E">
              <w:rPr>
                <w:color w:val="000000"/>
                <w:sz w:val="20"/>
                <w:szCs w:val="20"/>
                <w:lang w:val="en-GB" w:eastAsia="ja-JP"/>
              </w:rPr>
              <w:t>pieslēgums</w:t>
            </w:r>
            <w:proofErr w:type="spellEnd"/>
            <w:r w:rsidRPr="00DD3A7E">
              <w:rPr>
                <w:color w:val="000000"/>
                <w:sz w:val="20"/>
                <w:szCs w:val="20"/>
                <w:lang w:val="en-GB" w:eastAsia="ja-JP"/>
              </w:rPr>
              <w:t xml:space="preserve"> 4 </w:t>
            </w:r>
            <w:proofErr w:type="spellStart"/>
            <w:r w:rsidRPr="00DD3A7E">
              <w:rPr>
                <w:color w:val="000000"/>
                <w:sz w:val="20"/>
                <w:szCs w:val="20"/>
                <w:lang w:val="en-GB" w:eastAsia="ja-JP"/>
              </w:rPr>
              <w:t>punktos</w:t>
            </w:r>
            <w:proofErr w:type="spellEnd"/>
            <w:r w:rsidRPr="00DD3A7E">
              <w:rPr>
                <w:color w:val="000000"/>
                <w:sz w:val="20"/>
                <w:szCs w:val="20"/>
                <w:lang w:val="en-GB" w:eastAsia="ja-JP"/>
              </w:rPr>
              <w:t xml:space="preserve">, </w:t>
            </w:r>
            <w:proofErr w:type="spellStart"/>
            <w:r w:rsidRPr="00DD3A7E">
              <w:rPr>
                <w:color w:val="000000"/>
                <w:sz w:val="20"/>
                <w:szCs w:val="20"/>
                <w:lang w:val="en-GB" w:eastAsia="ja-JP"/>
              </w:rPr>
              <w:t>katrs</w:t>
            </w:r>
            <w:proofErr w:type="spellEnd"/>
            <w:r w:rsidRPr="00DD3A7E">
              <w:rPr>
                <w:color w:val="000000"/>
                <w:sz w:val="20"/>
                <w:szCs w:val="20"/>
                <w:lang w:val="en-GB" w:eastAsia="ja-JP"/>
              </w:rPr>
              <w:t xml:space="preserve"> </w:t>
            </w:r>
            <w:proofErr w:type="spellStart"/>
            <w:r w:rsidRPr="00DD3A7E">
              <w:rPr>
                <w:color w:val="000000"/>
                <w:sz w:val="20"/>
                <w:szCs w:val="20"/>
                <w:lang w:val="en-GB" w:eastAsia="ja-JP"/>
              </w:rPr>
              <w:t>ar</w:t>
            </w:r>
            <w:proofErr w:type="spellEnd"/>
            <w:r w:rsidRPr="00DD3A7E">
              <w:rPr>
                <w:color w:val="000000"/>
                <w:sz w:val="20"/>
                <w:szCs w:val="20"/>
                <w:lang w:val="en-GB" w:eastAsia="ja-JP"/>
              </w:rPr>
              <w:t xml:space="preserve"> </w:t>
            </w:r>
            <w:proofErr w:type="spellStart"/>
            <w:r w:rsidRPr="00DD3A7E">
              <w:rPr>
                <w:color w:val="000000"/>
                <w:sz w:val="20"/>
                <w:szCs w:val="20"/>
                <w:lang w:val="en-GB" w:eastAsia="ja-JP"/>
              </w:rPr>
              <w:t>vismaz</w:t>
            </w:r>
            <w:proofErr w:type="spellEnd"/>
            <w:r w:rsidRPr="00DD3A7E">
              <w:rPr>
                <w:color w:val="000000"/>
                <w:sz w:val="20"/>
                <w:szCs w:val="20"/>
                <w:lang w:val="en-GB" w:eastAsia="ja-JP"/>
              </w:rPr>
              <w:t xml:space="preserve"> 20 m </w:t>
            </w:r>
            <w:proofErr w:type="spellStart"/>
            <w:r w:rsidRPr="00DD3A7E">
              <w:rPr>
                <w:color w:val="000000"/>
                <w:sz w:val="20"/>
                <w:szCs w:val="20"/>
                <w:lang w:val="en-GB" w:eastAsia="ja-JP"/>
              </w:rPr>
              <w:t>garu</w:t>
            </w:r>
            <w:proofErr w:type="spellEnd"/>
            <w:r w:rsidRPr="00DD3A7E">
              <w:rPr>
                <w:color w:val="000000"/>
                <w:sz w:val="20"/>
                <w:szCs w:val="20"/>
                <w:lang w:val="en-GB" w:eastAsia="ja-JP"/>
              </w:rPr>
              <w:t xml:space="preserve"> </w:t>
            </w:r>
            <w:proofErr w:type="spellStart"/>
            <w:r w:rsidRPr="00DD3A7E">
              <w:rPr>
                <w:color w:val="000000"/>
                <w:sz w:val="20"/>
                <w:szCs w:val="20"/>
                <w:lang w:val="en-GB" w:eastAsia="ja-JP"/>
              </w:rPr>
              <w:t>cauruļvadu</w:t>
            </w:r>
            <w:proofErr w:type="spellEnd"/>
          </w:p>
        </w:tc>
        <w:tc>
          <w:tcPr>
            <w:tcW w:w="1903" w:type="pct"/>
            <w:vAlign w:val="center"/>
          </w:tcPr>
          <w:p w14:paraId="473AE6E8" w14:textId="77777777" w:rsidR="00576D41" w:rsidRPr="007E55BC" w:rsidRDefault="00576D41" w:rsidP="00576D41">
            <w:pPr>
              <w:widowControl/>
              <w:autoSpaceDE/>
              <w:autoSpaceDN/>
              <w:jc w:val="both"/>
              <w:rPr>
                <w:b/>
                <w:bCs/>
                <w:color w:val="000000"/>
                <w:sz w:val="20"/>
                <w:szCs w:val="20"/>
                <w:lang w:val="en-GB" w:eastAsia="ja-JP"/>
              </w:rPr>
            </w:pPr>
            <w:r w:rsidRPr="007E55BC">
              <w:rPr>
                <w:b/>
                <w:bCs/>
                <w:color w:val="000000"/>
                <w:sz w:val="20"/>
                <w:szCs w:val="20"/>
                <w:lang w:val="en-GB" w:eastAsia="ja-JP"/>
              </w:rPr>
              <w:t>Description:</w:t>
            </w:r>
          </w:p>
          <w:p w14:paraId="4022E71C" w14:textId="77777777" w:rsidR="00576D41" w:rsidRPr="007E55BC" w:rsidRDefault="00576D41" w:rsidP="00576D41">
            <w:pPr>
              <w:pStyle w:val="ListParagraph"/>
              <w:widowControl/>
              <w:numPr>
                <w:ilvl w:val="0"/>
                <w:numId w:val="73"/>
              </w:numPr>
              <w:autoSpaceDE/>
              <w:autoSpaceDN/>
              <w:ind w:left="168" w:hanging="168"/>
              <w:jc w:val="both"/>
              <w:rPr>
                <w:color w:val="000000"/>
                <w:sz w:val="20"/>
                <w:szCs w:val="20"/>
                <w:lang w:val="en-GB" w:eastAsia="ja-JP"/>
              </w:rPr>
            </w:pPr>
            <w:r w:rsidRPr="007E55BC">
              <w:rPr>
                <w:color w:val="000000"/>
                <w:sz w:val="20"/>
                <w:szCs w:val="20"/>
                <w:lang w:val="en-GB" w:eastAsia="ja-JP"/>
              </w:rPr>
              <w:t xml:space="preserve">Centralised chemical dosing station </w:t>
            </w:r>
          </w:p>
          <w:p w14:paraId="1608E2DC" w14:textId="77777777" w:rsidR="00576D41" w:rsidRPr="007E55BC" w:rsidRDefault="00576D41" w:rsidP="00576D41">
            <w:pPr>
              <w:pStyle w:val="ListParagraph"/>
              <w:widowControl/>
              <w:numPr>
                <w:ilvl w:val="0"/>
                <w:numId w:val="73"/>
              </w:numPr>
              <w:autoSpaceDE/>
              <w:autoSpaceDN/>
              <w:ind w:left="168" w:hanging="168"/>
              <w:jc w:val="both"/>
              <w:rPr>
                <w:color w:val="000000"/>
                <w:sz w:val="20"/>
                <w:szCs w:val="20"/>
                <w:lang w:val="en-GB" w:eastAsia="ja-JP"/>
              </w:rPr>
            </w:pPr>
            <w:r w:rsidRPr="007E55BC">
              <w:rPr>
                <w:color w:val="000000"/>
                <w:sz w:val="20"/>
                <w:szCs w:val="20"/>
                <w:lang w:val="en-GB" w:eastAsia="ja-JP"/>
              </w:rPr>
              <w:t>Flow-through system</w:t>
            </w:r>
          </w:p>
          <w:p w14:paraId="6DF3C28C" w14:textId="77777777" w:rsidR="00576D41" w:rsidRPr="007E55BC" w:rsidRDefault="00576D41" w:rsidP="00576D41">
            <w:pPr>
              <w:pStyle w:val="ListParagraph"/>
              <w:widowControl/>
              <w:numPr>
                <w:ilvl w:val="0"/>
                <w:numId w:val="73"/>
              </w:numPr>
              <w:autoSpaceDE/>
              <w:autoSpaceDN/>
              <w:ind w:left="168" w:hanging="168"/>
              <w:jc w:val="both"/>
              <w:rPr>
                <w:color w:val="000000"/>
                <w:sz w:val="20"/>
                <w:szCs w:val="20"/>
                <w:lang w:val="en-GB" w:eastAsia="ja-JP"/>
              </w:rPr>
            </w:pPr>
            <w:r w:rsidRPr="007E55BC">
              <w:rPr>
                <w:color w:val="000000"/>
                <w:sz w:val="20"/>
                <w:szCs w:val="20"/>
                <w:lang w:val="en-GB" w:eastAsia="ja-JP"/>
              </w:rPr>
              <w:t>Maximum water temperature: 55˚C</w:t>
            </w:r>
          </w:p>
          <w:p w14:paraId="7D79F088" w14:textId="3B7B70A4" w:rsidR="00576D41" w:rsidRPr="007E55BC" w:rsidRDefault="00576D41" w:rsidP="00576D41">
            <w:pPr>
              <w:pStyle w:val="ListParagraph"/>
              <w:widowControl/>
              <w:numPr>
                <w:ilvl w:val="0"/>
                <w:numId w:val="73"/>
              </w:numPr>
              <w:autoSpaceDE/>
              <w:autoSpaceDN/>
              <w:ind w:left="168" w:hanging="168"/>
              <w:jc w:val="both"/>
              <w:rPr>
                <w:color w:val="000000"/>
                <w:sz w:val="20"/>
                <w:szCs w:val="20"/>
                <w:lang w:val="en-GB" w:eastAsia="ja-JP"/>
              </w:rPr>
            </w:pPr>
            <w:r w:rsidRPr="007E55BC">
              <w:rPr>
                <w:color w:val="000000"/>
                <w:sz w:val="20"/>
                <w:szCs w:val="20"/>
                <w:lang w:val="en-GB" w:eastAsia="ja-JP"/>
              </w:rPr>
              <w:t>Spray gun connection at 4 points, each with a hose length of at least 20 m</w:t>
            </w:r>
          </w:p>
        </w:tc>
        <w:tc>
          <w:tcPr>
            <w:tcW w:w="411" w:type="pct"/>
            <w:vAlign w:val="center"/>
          </w:tcPr>
          <w:p w14:paraId="4A0D9EDF" w14:textId="77777777" w:rsidR="00576D41" w:rsidRPr="00051DC9" w:rsidRDefault="00576D41" w:rsidP="00576D41">
            <w:pPr>
              <w:widowControl/>
              <w:autoSpaceDE/>
              <w:autoSpaceDN/>
              <w:jc w:val="center"/>
              <w:rPr>
                <w:b/>
                <w:bCs/>
                <w:color w:val="000000"/>
                <w:sz w:val="20"/>
                <w:szCs w:val="20"/>
                <w:lang w:val="en-GB" w:eastAsia="ja-JP"/>
              </w:rPr>
            </w:pPr>
          </w:p>
        </w:tc>
      </w:tr>
      <w:tr w:rsidR="00576D41" w:rsidRPr="002A6CCE" w14:paraId="05EC4794" w14:textId="77777777" w:rsidTr="00237490">
        <w:trPr>
          <w:trHeight w:val="312"/>
        </w:trPr>
        <w:tc>
          <w:tcPr>
            <w:tcW w:w="784" w:type="pct"/>
            <w:vAlign w:val="center"/>
          </w:tcPr>
          <w:p w14:paraId="7F6A5E62" w14:textId="3FEDB387" w:rsidR="00576D41" w:rsidRPr="00051DC9" w:rsidRDefault="00576D41" w:rsidP="00576D41">
            <w:pPr>
              <w:widowControl/>
              <w:autoSpaceDE/>
              <w:autoSpaceDN/>
              <w:jc w:val="both"/>
              <w:rPr>
                <w:b/>
                <w:bCs/>
                <w:color w:val="000000"/>
                <w:sz w:val="20"/>
                <w:szCs w:val="20"/>
                <w:lang w:val="en-GB" w:eastAsia="ja-JP"/>
              </w:rPr>
            </w:pPr>
            <w:r>
              <w:rPr>
                <w:b/>
                <w:bCs/>
                <w:color w:val="000000"/>
                <w:sz w:val="20"/>
                <w:szCs w:val="20"/>
                <w:lang w:val="en-GB" w:eastAsia="ja-JP"/>
              </w:rPr>
              <w:t>14.</w:t>
            </w:r>
            <w:proofErr w:type="gramStart"/>
            <w:r>
              <w:rPr>
                <w:b/>
                <w:bCs/>
                <w:color w:val="000000"/>
                <w:sz w:val="20"/>
                <w:szCs w:val="20"/>
                <w:lang w:val="en-GB" w:eastAsia="ja-JP"/>
              </w:rPr>
              <w:t>3.</w:t>
            </w:r>
            <w:r w:rsidRPr="00051DC9">
              <w:rPr>
                <w:b/>
                <w:bCs/>
                <w:color w:val="000000"/>
                <w:sz w:val="20"/>
                <w:szCs w:val="20"/>
                <w:lang w:val="en-GB" w:eastAsia="ja-JP"/>
              </w:rPr>
              <w:t>Grīdas</w:t>
            </w:r>
            <w:proofErr w:type="gramEnd"/>
            <w:r w:rsidRPr="00051DC9">
              <w:rPr>
                <w:b/>
                <w:bCs/>
                <w:color w:val="000000"/>
                <w:sz w:val="20"/>
                <w:szCs w:val="20"/>
                <w:lang w:val="en-GB" w:eastAsia="ja-JP"/>
              </w:rPr>
              <w:t xml:space="preserve"> </w:t>
            </w:r>
            <w:proofErr w:type="spellStart"/>
            <w:r w:rsidRPr="00051DC9">
              <w:rPr>
                <w:b/>
                <w:bCs/>
                <w:color w:val="000000"/>
                <w:sz w:val="20"/>
                <w:szCs w:val="20"/>
                <w:lang w:val="en-GB" w:eastAsia="ja-JP"/>
              </w:rPr>
              <w:t>mazgāšanas</w:t>
            </w:r>
            <w:proofErr w:type="spellEnd"/>
            <w:r w:rsidRPr="00051DC9">
              <w:rPr>
                <w:b/>
                <w:bCs/>
                <w:color w:val="000000"/>
                <w:sz w:val="20"/>
                <w:szCs w:val="20"/>
                <w:lang w:val="en-GB" w:eastAsia="ja-JP"/>
              </w:rPr>
              <w:t xml:space="preserve"> </w:t>
            </w:r>
            <w:proofErr w:type="spellStart"/>
            <w:r w:rsidRPr="00051DC9">
              <w:rPr>
                <w:b/>
                <w:bCs/>
                <w:color w:val="000000"/>
                <w:sz w:val="20"/>
                <w:szCs w:val="20"/>
                <w:lang w:val="en-GB" w:eastAsia="ja-JP"/>
              </w:rPr>
              <w:t>iekārta</w:t>
            </w:r>
            <w:proofErr w:type="spellEnd"/>
            <w:r>
              <w:rPr>
                <w:b/>
                <w:bCs/>
                <w:color w:val="000000"/>
                <w:sz w:val="20"/>
                <w:szCs w:val="20"/>
                <w:lang w:val="en-GB" w:eastAsia="ja-JP"/>
              </w:rPr>
              <w:t xml:space="preserve"> / </w:t>
            </w:r>
            <w:r w:rsidRPr="00DD3A7E">
              <w:rPr>
                <w:b/>
                <w:bCs/>
                <w:color w:val="000000"/>
                <w:sz w:val="20"/>
                <w:szCs w:val="20"/>
                <w:lang w:val="en-GB" w:eastAsia="ja-JP"/>
              </w:rPr>
              <w:t>Floor washing machine</w:t>
            </w:r>
          </w:p>
        </w:tc>
        <w:tc>
          <w:tcPr>
            <w:tcW w:w="1902" w:type="pct"/>
            <w:vAlign w:val="center"/>
          </w:tcPr>
          <w:p w14:paraId="2EB3C998" w14:textId="77777777" w:rsidR="00576D41" w:rsidRPr="009E5E88" w:rsidRDefault="00576D41" w:rsidP="00576D41">
            <w:pPr>
              <w:widowControl/>
              <w:autoSpaceDE/>
              <w:autoSpaceDN/>
              <w:jc w:val="both"/>
              <w:rPr>
                <w:b/>
                <w:bCs/>
                <w:color w:val="000000"/>
                <w:sz w:val="20"/>
                <w:szCs w:val="20"/>
                <w:lang w:val="en-GB" w:eastAsia="ja-JP"/>
              </w:rPr>
            </w:pPr>
          </w:p>
        </w:tc>
        <w:tc>
          <w:tcPr>
            <w:tcW w:w="1903" w:type="pct"/>
            <w:vAlign w:val="center"/>
          </w:tcPr>
          <w:p w14:paraId="42498697" w14:textId="77777777" w:rsidR="00576D41" w:rsidRPr="007E55BC" w:rsidRDefault="00576D41" w:rsidP="00576D41">
            <w:pPr>
              <w:widowControl/>
              <w:autoSpaceDE/>
              <w:autoSpaceDN/>
              <w:jc w:val="both"/>
              <w:rPr>
                <w:b/>
                <w:bCs/>
                <w:color w:val="000000"/>
                <w:sz w:val="20"/>
                <w:szCs w:val="20"/>
                <w:lang w:val="en-GB" w:eastAsia="ja-JP"/>
              </w:rPr>
            </w:pPr>
          </w:p>
        </w:tc>
        <w:tc>
          <w:tcPr>
            <w:tcW w:w="411" w:type="pct"/>
            <w:vAlign w:val="center"/>
          </w:tcPr>
          <w:p w14:paraId="19BD1571" w14:textId="5820EEF3" w:rsidR="00576D41" w:rsidRPr="00051DC9" w:rsidRDefault="00576D41" w:rsidP="00576D41">
            <w:pPr>
              <w:widowControl/>
              <w:autoSpaceDE/>
              <w:autoSpaceDN/>
              <w:jc w:val="center"/>
              <w:rPr>
                <w:b/>
                <w:bCs/>
                <w:color w:val="000000"/>
                <w:sz w:val="20"/>
                <w:szCs w:val="20"/>
                <w:lang w:val="en-GB" w:eastAsia="ja-JP"/>
              </w:rPr>
            </w:pPr>
            <w:r w:rsidRPr="00051DC9">
              <w:rPr>
                <w:b/>
                <w:bCs/>
                <w:color w:val="000000"/>
                <w:sz w:val="20"/>
                <w:szCs w:val="20"/>
                <w:lang w:val="en-GB" w:eastAsia="ja-JP"/>
              </w:rPr>
              <w:t>1</w:t>
            </w:r>
          </w:p>
        </w:tc>
      </w:tr>
      <w:tr w:rsidR="00576D41" w:rsidRPr="002A6CCE" w14:paraId="05FD9758" w14:textId="77777777" w:rsidTr="00237490">
        <w:trPr>
          <w:trHeight w:val="312"/>
        </w:trPr>
        <w:tc>
          <w:tcPr>
            <w:tcW w:w="784" w:type="pct"/>
            <w:vAlign w:val="center"/>
          </w:tcPr>
          <w:p w14:paraId="4D01B9EF" w14:textId="77777777" w:rsidR="00576D41" w:rsidRPr="00051DC9" w:rsidRDefault="00576D41" w:rsidP="00576D41">
            <w:pPr>
              <w:widowControl/>
              <w:autoSpaceDE/>
              <w:autoSpaceDN/>
              <w:jc w:val="both"/>
              <w:rPr>
                <w:b/>
                <w:bCs/>
                <w:color w:val="000000"/>
                <w:sz w:val="20"/>
                <w:szCs w:val="20"/>
                <w:lang w:val="en-GB" w:eastAsia="ja-JP"/>
              </w:rPr>
            </w:pPr>
          </w:p>
        </w:tc>
        <w:tc>
          <w:tcPr>
            <w:tcW w:w="1902" w:type="pct"/>
            <w:vAlign w:val="center"/>
          </w:tcPr>
          <w:p w14:paraId="592852D5" w14:textId="77777777" w:rsidR="00576D41" w:rsidRPr="009E5E88" w:rsidRDefault="00576D41" w:rsidP="00576D41">
            <w:pPr>
              <w:widowControl/>
              <w:autoSpaceDE/>
              <w:autoSpaceDN/>
              <w:jc w:val="both"/>
              <w:rPr>
                <w:b/>
                <w:bCs/>
                <w:color w:val="000000"/>
                <w:sz w:val="20"/>
                <w:szCs w:val="20"/>
                <w:lang w:val="en-GB" w:eastAsia="ja-JP"/>
              </w:rPr>
            </w:pPr>
            <w:proofErr w:type="spellStart"/>
            <w:r w:rsidRPr="009E5E88">
              <w:rPr>
                <w:b/>
                <w:bCs/>
                <w:color w:val="000000"/>
                <w:sz w:val="20"/>
                <w:szCs w:val="20"/>
                <w:lang w:val="en-GB" w:eastAsia="ja-JP"/>
              </w:rPr>
              <w:t>Pielietojums</w:t>
            </w:r>
            <w:proofErr w:type="spellEnd"/>
            <w:r w:rsidRPr="009E5E88">
              <w:rPr>
                <w:b/>
                <w:bCs/>
                <w:color w:val="000000"/>
                <w:sz w:val="20"/>
                <w:szCs w:val="20"/>
                <w:lang w:val="en-GB" w:eastAsia="ja-JP"/>
              </w:rPr>
              <w:t xml:space="preserve">: </w:t>
            </w:r>
          </w:p>
          <w:p w14:paraId="5646D8C5" w14:textId="7AFE8BEB" w:rsidR="00576D41" w:rsidRPr="009E5E88" w:rsidRDefault="00576D41" w:rsidP="00576D41">
            <w:pPr>
              <w:widowControl/>
              <w:autoSpaceDE/>
              <w:autoSpaceDN/>
              <w:jc w:val="both"/>
              <w:rPr>
                <w:color w:val="000000"/>
                <w:sz w:val="20"/>
                <w:szCs w:val="20"/>
                <w:lang w:val="en-GB" w:eastAsia="ja-JP"/>
              </w:rPr>
            </w:pPr>
            <w:proofErr w:type="spellStart"/>
            <w:r w:rsidRPr="009E5E88">
              <w:rPr>
                <w:color w:val="000000"/>
                <w:sz w:val="20"/>
                <w:szCs w:val="20"/>
                <w:lang w:val="en-GB" w:eastAsia="ja-JP"/>
              </w:rPr>
              <w:t>Iekārta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peredzēta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ražošanas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telpu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grīdas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mazgāšanai</w:t>
            </w:r>
            <w:proofErr w:type="spellEnd"/>
          </w:p>
        </w:tc>
        <w:tc>
          <w:tcPr>
            <w:tcW w:w="1903" w:type="pct"/>
            <w:vAlign w:val="center"/>
          </w:tcPr>
          <w:p w14:paraId="74C97735" w14:textId="77777777" w:rsidR="00576D41" w:rsidRPr="007E55BC" w:rsidRDefault="00576D41" w:rsidP="00576D41">
            <w:pPr>
              <w:pStyle w:val="P68B1DB1-Normal3"/>
              <w:widowControl/>
              <w:autoSpaceDE/>
              <w:autoSpaceDN/>
              <w:jc w:val="both"/>
              <w:rPr>
                <w:i w:val="0"/>
              </w:rPr>
            </w:pPr>
            <w:proofErr w:type="spellStart"/>
            <w:r w:rsidRPr="007E55BC">
              <w:rPr>
                <w:i w:val="0"/>
              </w:rPr>
              <w:t>Application</w:t>
            </w:r>
            <w:proofErr w:type="spellEnd"/>
            <w:r w:rsidRPr="007E55BC">
              <w:rPr>
                <w:i w:val="0"/>
              </w:rPr>
              <w:t xml:space="preserve">: </w:t>
            </w:r>
          </w:p>
          <w:p w14:paraId="76F6DA53" w14:textId="6FEF2A5B"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The</w:t>
            </w:r>
            <w:proofErr w:type="spellEnd"/>
            <w:r w:rsidRPr="007E55BC">
              <w:rPr>
                <w:sz w:val="20"/>
                <w:szCs w:val="20"/>
              </w:rPr>
              <w:t xml:space="preserve"> </w:t>
            </w:r>
            <w:proofErr w:type="spellStart"/>
            <w:r w:rsidRPr="007E55BC">
              <w:rPr>
                <w:sz w:val="20"/>
                <w:szCs w:val="20"/>
              </w:rPr>
              <w:t>system</w:t>
            </w:r>
            <w:proofErr w:type="spellEnd"/>
            <w:r w:rsidRPr="007E55BC">
              <w:rPr>
                <w:sz w:val="20"/>
                <w:szCs w:val="20"/>
              </w:rPr>
              <w:t xml:space="preserve"> </w:t>
            </w:r>
            <w:proofErr w:type="spellStart"/>
            <w:r w:rsidRPr="007E55BC">
              <w:rPr>
                <w:sz w:val="20"/>
                <w:szCs w:val="20"/>
              </w:rPr>
              <w:t>is</w:t>
            </w:r>
            <w:proofErr w:type="spellEnd"/>
            <w:r w:rsidRPr="007E55BC">
              <w:rPr>
                <w:sz w:val="20"/>
                <w:szCs w:val="20"/>
              </w:rPr>
              <w:t xml:space="preserve"> </w:t>
            </w:r>
            <w:proofErr w:type="spellStart"/>
            <w:r w:rsidRPr="007E55BC">
              <w:rPr>
                <w:sz w:val="20"/>
                <w:szCs w:val="20"/>
              </w:rPr>
              <w:t>designed</w:t>
            </w:r>
            <w:proofErr w:type="spellEnd"/>
            <w:r w:rsidRPr="007E55BC">
              <w:rPr>
                <w:sz w:val="20"/>
                <w:szCs w:val="20"/>
              </w:rPr>
              <w:t xml:space="preserve"> </w:t>
            </w:r>
            <w:proofErr w:type="spellStart"/>
            <w:r w:rsidRPr="007E55BC">
              <w:rPr>
                <w:sz w:val="20"/>
                <w:szCs w:val="20"/>
              </w:rPr>
              <w:t>for</w:t>
            </w:r>
            <w:proofErr w:type="spellEnd"/>
            <w:r w:rsidRPr="007E55BC">
              <w:rPr>
                <w:sz w:val="20"/>
                <w:szCs w:val="20"/>
              </w:rPr>
              <w:t xml:space="preserve"> </w:t>
            </w:r>
            <w:proofErr w:type="spellStart"/>
            <w:r w:rsidRPr="007E55BC">
              <w:rPr>
                <w:sz w:val="20"/>
                <w:szCs w:val="20"/>
              </w:rPr>
              <w:t>washing</w:t>
            </w:r>
            <w:proofErr w:type="spellEnd"/>
            <w:r w:rsidRPr="007E55BC">
              <w:rPr>
                <w:sz w:val="20"/>
                <w:szCs w:val="20"/>
              </w:rPr>
              <w:t xml:space="preserve"> </w:t>
            </w:r>
            <w:proofErr w:type="spellStart"/>
            <w:r w:rsidRPr="007E55BC">
              <w:rPr>
                <w:sz w:val="20"/>
                <w:szCs w:val="20"/>
              </w:rPr>
              <w:t>the</w:t>
            </w:r>
            <w:proofErr w:type="spellEnd"/>
            <w:r w:rsidRPr="007E55BC">
              <w:rPr>
                <w:sz w:val="20"/>
                <w:szCs w:val="20"/>
              </w:rPr>
              <w:t xml:space="preserve"> </w:t>
            </w:r>
            <w:proofErr w:type="spellStart"/>
            <w:r w:rsidRPr="007E55BC">
              <w:rPr>
                <w:sz w:val="20"/>
                <w:szCs w:val="20"/>
              </w:rPr>
              <w:t>floors</w:t>
            </w:r>
            <w:proofErr w:type="spellEnd"/>
            <w:r w:rsidRPr="007E55BC">
              <w:rPr>
                <w:sz w:val="20"/>
                <w:szCs w:val="20"/>
              </w:rPr>
              <w:t xml:space="preserve"> </w:t>
            </w:r>
            <w:proofErr w:type="spellStart"/>
            <w:r w:rsidRPr="007E55BC">
              <w:rPr>
                <w:sz w:val="20"/>
                <w:szCs w:val="20"/>
              </w:rPr>
              <w:t>of</w:t>
            </w:r>
            <w:proofErr w:type="spellEnd"/>
            <w:r w:rsidRPr="007E55BC">
              <w:rPr>
                <w:sz w:val="20"/>
                <w:szCs w:val="20"/>
              </w:rPr>
              <w:t xml:space="preserve"> </w:t>
            </w:r>
            <w:proofErr w:type="spellStart"/>
            <w:r w:rsidRPr="007E55BC">
              <w:rPr>
                <w:sz w:val="20"/>
                <w:szCs w:val="20"/>
              </w:rPr>
              <w:t>production</w:t>
            </w:r>
            <w:proofErr w:type="spellEnd"/>
            <w:r w:rsidRPr="007E55BC">
              <w:rPr>
                <w:sz w:val="20"/>
                <w:szCs w:val="20"/>
              </w:rPr>
              <w:t xml:space="preserve"> </w:t>
            </w:r>
            <w:proofErr w:type="spellStart"/>
            <w:r w:rsidRPr="007E55BC">
              <w:rPr>
                <w:sz w:val="20"/>
                <w:szCs w:val="20"/>
              </w:rPr>
              <w:t>areas</w:t>
            </w:r>
            <w:proofErr w:type="spellEnd"/>
            <w:r w:rsidRPr="007E55BC">
              <w:rPr>
                <w:sz w:val="20"/>
                <w:szCs w:val="20"/>
              </w:rPr>
              <w:t>.</w:t>
            </w:r>
          </w:p>
        </w:tc>
        <w:tc>
          <w:tcPr>
            <w:tcW w:w="411" w:type="pct"/>
            <w:vAlign w:val="center"/>
          </w:tcPr>
          <w:p w14:paraId="77229D68" w14:textId="77777777" w:rsidR="00576D41" w:rsidRPr="00051DC9" w:rsidRDefault="00576D41" w:rsidP="00576D41">
            <w:pPr>
              <w:widowControl/>
              <w:autoSpaceDE/>
              <w:autoSpaceDN/>
              <w:jc w:val="both"/>
              <w:rPr>
                <w:b/>
                <w:bCs/>
                <w:color w:val="000000"/>
                <w:sz w:val="20"/>
                <w:szCs w:val="20"/>
                <w:lang w:val="en-GB" w:eastAsia="ja-JP"/>
              </w:rPr>
            </w:pPr>
          </w:p>
        </w:tc>
      </w:tr>
      <w:tr w:rsidR="00576D41" w:rsidRPr="002A6CCE" w14:paraId="3144533C" w14:textId="77777777" w:rsidTr="00237490">
        <w:trPr>
          <w:trHeight w:val="312"/>
        </w:trPr>
        <w:tc>
          <w:tcPr>
            <w:tcW w:w="784" w:type="pct"/>
            <w:vAlign w:val="center"/>
          </w:tcPr>
          <w:p w14:paraId="63136336" w14:textId="77777777" w:rsidR="00576D41" w:rsidRPr="00051DC9" w:rsidRDefault="00576D41" w:rsidP="00576D41">
            <w:pPr>
              <w:widowControl/>
              <w:autoSpaceDE/>
              <w:autoSpaceDN/>
              <w:jc w:val="both"/>
              <w:rPr>
                <w:b/>
                <w:bCs/>
                <w:color w:val="000000"/>
                <w:sz w:val="20"/>
                <w:szCs w:val="20"/>
                <w:lang w:val="en-GB" w:eastAsia="ja-JP"/>
              </w:rPr>
            </w:pPr>
          </w:p>
        </w:tc>
        <w:tc>
          <w:tcPr>
            <w:tcW w:w="1902" w:type="pct"/>
            <w:vAlign w:val="center"/>
          </w:tcPr>
          <w:p w14:paraId="451C4485" w14:textId="77777777" w:rsidR="00576D41" w:rsidRPr="00DD3A7E" w:rsidRDefault="00576D41" w:rsidP="00576D41">
            <w:pPr>
              <w:pStyle w:val="ListParagraph"/>
              <w:widowControl/>
              <w:numPr>
                <w:ilvl w:val="0"/>
                <w:numId w:val="74"/>
              </w:numPr>
              <w:autoSpaceDE/>
              <w:autoSpaceDN/>
              <w:ind w:left="310" w:hanging="284"/>
              <w:rPr>
                <w:b/>
                <w:bCs/>
                <w:color w:val="000000"/>
                <w:sz w:val="20"/>
                <w:szCs w:val="20"/>
                <w:lang w:val="en-GB" w:eastAsia="ja-JP"/>
              </w:rPr>
            </w:pPr>
            <w:proofErr w:type="spellStart"/>
            <w:r w:rsidRPr="00DD3A7E">
              <w:rPr>
                <w:b/>
                <w:bCs/>
                <w:color w:val="000000"/>
                <w:sz w:val="20"/>
                <w:szCs w:val="20"/>
                <w:lang w:val="en-GB" w:eastAsia="ja-JP"/>
              </w:rPr>
              <w:t>Apraksts</w:t>
            </w:r>
            <w:proofErr w:type="spellEnd"/>
            <w:r w:rsidRPr="00DD3A7E">
              <w:rPr>
                <w:b/>
                <w:bCs/>
                <w:color w:val="000000"/>
                <w:sz w:val="20"/>
                <w:szCs w:val="20"/>
                <w:lang w:val="en-GB" w:eastAsia="ja-JP"/>
              </w:rPr>
              <w:t xml:space="preserve">: </w:t>
            </w:r>
          </w:p>
          <w:p w14:paraId="687D8691" w14:textId="77777777" w:rsidR="00576D41" w:rsidRPr="00831526" w:rsidRDefault="00576D41" w:rsidP="00576D41">
            <w:pPr>
              <w:pStyle w:val="ListParagraph"/>
              <w:widowControl/>
              <w:numPr>
                <w:ilvl w:val="0"/>
                <w:numId w:val="74"/>
              </w:numPr>
              <w:autoSpaceDE/>
              <w:autoSpaceDN/>
              <w:ind w:left="310" w:hanging="284"/>
              <w:rPr>
                <w:color w:val="000000"/>
                <w:sz w:val="20"/>
                <w:szCs w:val="20"/>
                <w:lang w:val="fr-FR" w:eastAsia="ja-JP"/>
              </w:rPr>
            </w:pPr>
            <w:proofErr w:type="spellStart"/>
            <w:r w:rsidRPr="00831526">
              <w:rPr>
                <w:color w:val="000000"/>
                <w:sz w:val="20"/>
                <w:szCs w:val="20"/>
                <w:lang w:val="fr-FR" w:eastAsia="ja-JP"/>
              </w:rPr>
              <w:lastRenderedPageBreak/>
              <w:t>Ūdens</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padeve</w:t>
            </w:r>
            <w:proofErr w:type="spellEnd"/>
            <w:r w:rsidRPr="00831526">
              <w:rPr>
                <w:color w:val="000000"/>
                <w:sz w:val="20"/>
                <w:szCs w:val="20"/>
                <w:lang w:val="fr-FR" w:eastAsia="ja-JP"/>
              </w:rPr>
              <w:t xml:space="preserve"> un </w:t>
            </w:r>
            <w:proofErr w:type="spellStart"/>
            <w:r w:rsidRPr="00831526">
              <w:rPr>
                <w:color w:val="000000"/>
                <w:sz w:val="20"/>
                <w:szCs w:val="20"/>
                <w:lang w:val="fr-FR" w:eastAsia="ja-JP"/>
              </w:rPr>
              <w:t>birstes</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spiediens</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piemērots</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fibrobetona</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grīdas</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mazgāšanai</w:t>
            </w:r>
            <w:proofErr w:type="spellEnd"/>
          </w:p>
          <w:p w14:paraId="32A06A3A" w14:textId="77777777" w:rsidR="00576D41" w:rsidRPr="00DD3A7E" w:rsidRDefault="00576D41" w:rsidP="00576D41">
            <w:pPr>
              <w:pStyle w:val="ListParagraph"/>
              <w:widowControl/>
              <w:numPr>
                <w:ilvl w:val="0"/>
                <w:numId w:val="74"/>
              </w:numPr>
              <w:autoSpaceDE/>
              <w:autoSpaceDN/>
              <w:ind w:left="310" w:hanging="284"/>
              <w:rPr>
                <w:color w:val="000000"/>
                <w:sz w:val="20"/>
                <w:szCs w:val="20"/>
                <w:lang w:val="en-GB" w:eastAsia="ja-JP"/>
              </w:rPr>
            </w:pPr>
            <w:proofErr w:type="spellStart"/>
            <w:r w:rsidRPr="00DD3A7E">
              <w:rPr>
                <w:color w:val="000000"/>
                <w:sz w:val="20"/>
                <w:szCs w:val="20"/>
                <w:lang w:val="en-GB" w:eastAsia="ja-JP"/>
              </w:rPr>
              <w:t>Mazgāšanas</w:t>
            </w:r>
            <w:proofErr w:type="spellEnd"/>
            <w:r w:rsidRPr="00DD3A7E">
              <w:rPr>
                <w:color w:val="000000"/>
                <w:sz w:val="20"/>
                <w:szCs w:val="20"/>
                <w:lang w:val="en-GB" w:eastAsia="ja-JP"/>
              </w:rPr>
              <w:t xml:space="preserve"> </w:t>
            </w:r>
            <w:proofErr w:type="spellStart"/>
            <w:r w:rsidRPr="00DD3A7E">
              <w:rPr>
                <w:color w:val="000000"/>
                <w:sz w:val="20"/>
                <w:szCs w:val="20"/>
                <w:lang w:val="en-GB" w:eastAsia="ja-JP"/>
              </w:rPr>
              <w:t>platums</w:t>
            </w:r>
            <w:proofErr w:type="spellEnd"/>
            <w:r w:rsidRPr="00DD3A7E">
              <w:rPr>
                <w:color w:val="000000"/>
                <w:sz w:val="20"/>
                <w:szCs w:val="20"/>
                <w:lang w:val="en-GB" w:eastAsia="ja-JP"/>
              </w:rPr>
              <w:t xml:space="preserve"> 350-500 mm</w:t>
            </w:r>
          </w:p>
          <w:p w14:paraId="4F180F15" w14:textId="77777777" w:rsidR="00576D41" w:rsidRPr="00DD3A7E" w:rsidRDefault="00576D41" w:rsidP="00576D41">
            <w:pPr>
              <w:pStyle w:val="ListParagraph"/>
              <w:widowControl/>
              <w:numPr>
                <w:ilvl w:val="0"/>
                <w:numId w:val="74"/>
              </w:numPr>
              <w:autoSpaceDE/>
              <w:autoSpaceDN/>
              <w:ind w:left="310" w:hanging="284"/>
              <w:rPr>
                <w:color w:val="000000"/>
                <w:sz w:val="20"/>
                <w:szCs w:val="20"/>
                <w:lang w:eastAsia="ja-JP"/>
              </w:rPr>
            </w:pPr>
            <w:proofErr w:type="spellStart"/>
            <w:r w:rsidRPr="00DD3A7E">
              <w:rPr>
                <w:color w:val="000000"/>
                <w:sz w:val="20"/>
                <w:szCs w:val="20"/>
                <w:lang w:val="de-DE" w:eastAsia="ja-JP"/>
              </w:rPr>
              <w:t>Produktivitāte</w:t>
            </w:r>
            <w:proofErr w:type="spellEnd"/>
            <w:r w:rsidRPr="00DD3A7E">
              <w:rPr>
                <w:color w:val="000000"/>
                <w:sz w:val="20"/>
                <w:szCs w:val="20"/>
                <w:lang w:val="de-DE" w:eastAsia="ja-JP"/>
              </w:rPr>
              <w:t xml:space="preserve"> </w:t>
            </w:r>
            <w:proofErr w:type="spellStart"/>
            <w:r w:rsidRPr="00DD3A7E">
              <w:rPr>
                <w:color w:val="000000"/>
                <w:sz w:val="20"/>
                <w:szCs w:val="20"/>
                <w:lang w:val="de-DE" w:eastAsia="ja-JP"/>
              </w:rPr>
              <w:t>vismaz</w:t>
            </w:r>
            <w:proofErr w:type="spellEnd"/>
            <w:r w:rsidRPr="00DD3A7E">
              <w:rPr>
                <w:color w:val="000000"/>
                <w:sz w:val="20"/>
                <w:szCs w:val="20"/>
                <w:lang w:val="de-DE" w:eastAsia="ja-JP"/>
              </w:rPr>
              <w:t xml:space="preserve"> 1500 </w:t>
            </w:r>
            <w:r w:rsidRPr="00DD3A7E">
              <w:rPr>
                <w:color w:val="000000"/>
                <w:sz w:val="20"/>
                <w:szCs w:val="20"/>
                <w:lang w:eastAsia="ja-JP"/>
              </w:rPr>
              <w:t>m²/h</w:t>
            </w:r>
          </w:p>
          <w:p w14:paraId="79D20214" w14:textId="69077490" w:rsidR="00576D41" w:rsidRPr="00831526" w:rsidRDefault="00576D41" w:rsidP="00576D41">
            <w:pPr>
              <w:pStyle w:val="ListParagraph"/>
              <w:widowControl/>
              <w:numPr>
                <w:ilvl w:val="0"/>
                <w:numId w:val="74"/>
              </w:numPr>
              <w:autoSpaceDE/>
              <w:autoSpaceDN/>
              <w:ind w:left="310" w:hanging="284"/>
              <w:jc w:val="both"/>
              <w:rPr>
                <w:b/>
                <w:bCs/>
                <w:color w:val="000000"/>
                <w:sz w:val="20"/>
                <w:szCs w:val="20"/>
                <w:lang w:val="fr-FR" w:eastAsia="ja-JP"/>
              </w:rPr>
            </w:pPr>
            <w:r w:rsidRPr="00DD3A7E">
              <w:rPr>
                <w:color w:val="000000"/>
                <w:sz w:val="20"/>
                <w:szCs w:val="20"/>
                <w:lang w:eastAsia="ja-JP"/>
              </w:rPr>
              <w:t>Darba laiks ar vienu uzlādi vismaz 180 min</w:t>
            </w:r>
          </w:p>
        </w:tc>
        <w:tc>
          <w:tcPr>
            <w:tcW w:w="1903" w:type="pct"/>
            <w:vAlign w:val="center"/>
          </w:tcPr>
          <w:p w14:paraId="4538D9DF" w14:textId="77777777" w:rsidR="00576D41" w:rsidRPr="007E55BC" w:rsidRDefault="00576D41" w:rsidP="00576D41">
            <w:pPr>
              <w:pStyle w:val="P68B1DB1-Normal3"/>
              <w:widowControl/>
              <w:autoSpaceDE/>
              <w:autoSpaceDN/>
              <w:rPr>
                <w:i w:val="0"/>
              </w:rPr>
            </w:pPr>
            <w:proofErr w:type="spellStart"/>
            <w:r w:rsidRPr="007E55BC">
              <w:rPr>
                <w:i w:val="0"/>
              </w:rPr>
              <w:lastRenderedPageBreak/>
              <w:t>Description</w:t>
            </w:r>
            <w:proofErr w:type="spellEnd"/>
            <w:r w:rsidRPr="007E55BC">
              <w:rPr>
                <w:i w:val="0"/>
              </w:rPr>
              <w:t xml:space="preserve">: </w:t>
            </w:r>
          </w:p>
          <w:p w14:paraId="310B20BF" w14:textId="77777777" w:rsidR="00576D41" w:rsidRPr="007E55BC" w:rsidRDefault="00576D41" w:rsidP="00576D41">
            <w:pPr>
              <w:pStyle w:val="ListParagraph"/>
              <w:widowControl/>
              <w:numPr>
                <w:ilvl w:val="0"/>
                <w:numId w:val="74"/>
              </w:numPr>
              <w:autoSpaceDE/>
              <w:autoSpaceDN/>
              <w:ind w:left="310" w:hanging="284"/>
              <w:rPr>
                <w:color w:val="000000"/>
                <w:sz w:val="20"/>
                <w:szCs w:val="20"/>
                <w:lang w:val="en-GB" w:eastAsia="ja-JP"/>
              </w:rPr>
            </w:pPr>
            <w:r w:rsidRPr="007E55BC">
              <w:rPr>
                <w:color w:val="000000"/>
                <w:sz w:val="20"/>
                <w:szCs w:val="20"/>
                <w:lang w:val="en-GB" w:eastAsia="ja-JP"/>
              </w:rPr>
              <w:lastRenderedPageBreak/>
              <w:t>Water supply and brush pressure suitable for washing fibre-reinforced concrete floors</w:t>
            </w:r>
          </w:p>
          <w:p w14:paraId="12F405F9" w14:textId="77777777" w:rsidR="00576D41" w:rsidRPr="007E55BC" w:rsidRDefault="00576D41" w:rsidP="00576D41">
            <w:pPr>
              <w:pStyle w:val="ListParagraph"/>
              <w:widowControl/>
              <w:numPr>
                <w:ilvl w:val="0"/>
                <w:numId w:val="74"/>
              </w:numPr>
              <w:autoSpaceDE/>
              <w:autoSpaceDN/>
              <w:ind w:left="310" w:hanging="284"/>
              <w:rPr>
                <w:color w:val="000000"/>
                <w:sz w:val="20"/>
                <w:szCs w:val="20"/>
                <w:lang w:val="en-GB" w:eastAsia="ja-JP"/>
              </w:rPr>
            </w:pPr>
            <w:r w:rsidRPr="007E55BC">
              <w:rPr>
                <w:color w:val="000000"/>
                <w:sz w:val="20"/>
                <w:szCs w:val="20"/>
                <w:lang w:val="en-GB" w:eastAsia="ja-JP"/>
              </w:rPr>
              <w:t>Washing width: 350–500 mm</w:t>
            </w:r>
          </w:p>
          <w:p w14:paraId="3695D8FB" w14:textId="627A3AD1" w:rsidR="00576D41" w:rsidRPr="007E55BC" w:rsidRDefault="00576D41" w:rsidP="00576D41">
            <w:pPr>
              <w:pStyle w:val="ListParagraph"/>
              <w:widowControl/>
              <w:numPr>
                <w:ilvl w:val="0"/>
                <w:numId w:val="74"/>
              </w:numPr>
              <w:autoSpaceDE/>
              <w:autoSpaceDN/>
              <w:ind w:left="310" w:hanging="284"/>
              <w:rPr>
                <w:color w:val="000000"/>
                <w:sz w:val="20"/>
                <w:szCs w:val="20"/>
                <w:lang w:val="en-GB" w:eastAsia="ja-JP"/>
              </w:rPr>
            </w:pPr>
            <w:r w:rsidRPr="007E55BC">
              <w:rPr>
                <w:color w:val="000000"/>
                <w:sz w:val="20"/>
                <w:szCs w:val="20"/>
                <w:lang w:val="en-GB" w:eastAsia="ja-JP"/>
              </w:rPr>
              <w:t>Productivity: at least 1500 m²/h</w:t>
            </w:r>
          </w:p>
          <w:p w14:paraId="08A6B5F3" w14:textId="2DB1DF84" w:rsidR="00576D41" w:rsidRPr="007E55BC" w:rsidRDefault="00576D41" w:rsidP="00576D41">
            <w:pPr>
              <w:pStyle w:val="ListParagraph"/>
              <w:widowControl/>
              <w:numPr>
                <w:ilvl w:val="0"/>
                <w:numId w:val="74"/>
              </w:numPr>
              <w:autoSpaceDE/>
              <w:autoSpaceDN/>
              <w:ind w:left="310" w:hanging="284"/>
              <w:rPr>
                <w:b/>
                <w:bCs/>
                <w:color w:val="000000"/>
                <w:sz w:val="20"/>
                <w:szCs w:val="20"/>
                <w:lang w:val="en-GB" w:eastAsia="ja-JP"/>
              </w:rPr>
            </w:pPr>
            <w:r w:rsidRPr="007E55BC">
              <w:rPr>
                <w:color w:val="000000"/>
                <w:sz w:val="20"/>
                <w:szCs w:val="20"/>
                <w:lang w:val="en-GB" w:eastAsia="ja-JP"/>
              </w:rPr>
              <w:t>Operating time on a single charge: at least 180 minutes</w:t>
            </w:r>
          </w:p>
        </w:tc>
        <w:tc>
          <w:tcPr>
            <w:tcW w:w="411" w:type="pct"/>
            <w:vAlign w:val="center"/>
          </w:tcPr>
          <w:p w14:paraId="7E9EE857" w14:textId="77777777" w:rsidR="00576D41" w:rsidRPr="00051DC9" w:rsidRDefault="00576D41" w:rsidP="00576D41">
            <w:pPr>
              <w:widowControl/>
              <w:autoSpaceDE/>
              <w:autoSpaceDN/>
              <w:jc w:val="both"/>
              <w:rPr>
                <w:b/>
                <w:bCs/>
                <w:color w:val="000000"/>
                <w:sz w:val="20"/>
                <w:szCs w:val="20"/>
                <w:lang w:val="en-GB" w:eastAsia="ja-JP"/>
              </w:rPr>
            </w:pPr>
          </w:p>
        </w:tc>
      </w:tr>
      <w:tr w:rsidR="00576D41" w:rsidRPr="002A6CCE" w14:paraId="7B89D1C7" w14:textId="77777777" w:rsidTr="00237490">
        <w:trPr>
          <w:trHeight w:val="312"/>
        </w:trPr>
        <w:tc>
          <w:tcPr>
            <w:tcW w:w="784" w:type="pct"/>
          </w:tcPr>
          <w:p w14:paraId="3226A20F" w14:textId="18FF5547" w:rsidR="00576D41" w:rsidRPr="00051DC9" w:rsidRDefault="00576D41" w:rsidP="00576D41">
            <w:pPr>
              <w:widowControl/>
              <w:autoSpaceDE/>
              <w:autoSpaceDN/>
              <w:rPr>
                <w:b/>
                <w:bCs/>
                <w:color w:val="000000"/>
                <w:sz w:val="20"/>
                <w:szCs w:val="20"/>
                <w:lang w:val="en-GB" w:eastAsia="ja-JP"/>
              </w:rPr>
            </w:pPr>
            <w:r>
              <w:rPr>
                <w:b/>
                <w:bCs/>
                <w:color w:val="000000"/>
                <w:sz w:val="20"/>
                <w:szCs w:val="20"/>
                <w:lang w:val="en-GB" w:eastAsia="ja-JP"/>
              </w:rPr>
              <w:t xml:space="preserve">14.4. </w:t>
            </w:r>
            <w:proofErr w:type="spellStart"/>
            <w:r w:rsidRPr="00051DC9">
              <w:rPr>
                <w:b/>
                <w:bCs/>
                <w:color w:val="000000"/>
                <w:sz w:val="20"/>
                <w:szCs w:val="20"/>
                <w:lang w:val="en-GB" w:eastAsia="ja-JP"/>
              </w:rPr>
              <w:t>Tvertnes</w:t>
            </w:r>
            <w:proofErr w:type="spellEnd"/>
            <w:r w:rsidRPr="00051DC9">
              <w:rPr>
                <w:b/>
                <w:bCs/>
                <w:color w:val="000000"/>
                <w:sz w:val="20"/>
                <w:szCs w:val="20"/>
                <w:lang w:val="en-GB" w:eastAsia="ja-JP"/>
              </w:rPr>
              <w:t xml:space="preserve"> </w:t>
            </w:r>
            <w:proofErr w:type="spellStart"/>
            <w:r w:rsidRPr="00051DC9">
              <w:rPr>
                <w:b/>
                <w:bCs/>
                <w:color w:val="000000"/>
                <w:sz w:val="20"/>
                <w:szCs w:val="20"/>
                <w:lang w:val="en-GB" w:eastAsia="ja-JP"/>
              </w:rPr>
              <w:t>mucu</w:t>
            </w:r>
            <w:proofErr w:type="spellEnd"/>
            <w:r w:rsidRPr="00051DC9">
              <w:rPr>
                <w:b/>
                <w:bCs/>
                <w:color w:val="000000"/>
                <w:sz w:val="20"/>
                <w:szCs w:val="20"/>
                <w:lang w:val="en-GB" w:eastAsia="ja-JP"/>
              </w:rPr>
              <w:t xml:space="preserve"> </w:t>
            </w:r>
            <w:proofErr w:type="spellStart"/>
            <w:r w:rsidRPr="00051DC9">
              <w:rPr>
                <w:b/>
                <w:bCs/>
                <w:color w:val="000000"/>
                <w:sz w:val="20"/>
                <w:szCs w:val="20"/>
                <w:lang w:val="en-GB" w:eastAsia="ja-JP"/>
              </w:rPr>
              <w:t>apgriezējs</w:t>
            </w:r>
            <w:proofErr w:type="spellEnd"/>
            <w:r w:rsidRPr="00051DC9">
              <w:rPr>
                <w:b/>
                <w:bCs/>
                <w:color w:val="000000"/>
                <w:sz w:val="20"/>
                <w:szCs w:val="20"/>
                <w:lang w:val="en-GB" w:eastAsia="ja-JP"/>
              </w:rPr>
              <w:t xml:space="preserve"> / </w:t>
            </w:r>
            <w:proofErr w:type="spellStart"/>
            <w:r w:rsidRPr="00051DC9">
              <w:rPr>
                <w:b/>
                <w:bCs/>
                <w:color w:val="000000"/>
                <w:sz w:val="20"/>
                <w:szCs w:val="20"/>
                <w:lang w:eastAsia="ja-JP"/>
              </w:rPr>
              <w:t>Drum</w:t>
            </w:r>
            <w:proofErr w:type="spellEnd"/>
            <w:r w:rsidRPr="00051DC9">
              <w:rPr>
                <w:b/>
                <w:bCs/>
                <w:color w:val="000000"/>
                <w:sz w:val="20"/>
                <w:szCs w:val="20"/>
                <w:lang w:eastAsia="ja-JP"/>
              </w:rPr>
              <w:t>/</w:t>
            </w:r>
            <w:proofErr w:type="spellStart"/>
            <w:r w:rsidRPr="00051DC9">
              <w:rPr>
                <w:b/>
                <w:bCs/>
                <w:color w:val="000000"/>
                <w:sz w:val="20"/>
                <w:szCs w:val="20"/>
                <w:lang w:eastAsia="ja-JP"/>
              </w:rPr>
              <w:t>container</w:t>
            </w:r>
            <w:proofErr w:type="spellEnd"/>
            <w:r w:rsidRPr="00051DC9">
              <w:rPr>
                <w:b/>
                <w:bCs/>
                <w:color w:val="000000"/>
                <w:sz w:val="20"/>
                <w:szCs w:val="20"/>
                <w:lang w:eastAsia="ja-JP"/>
              </w:rPr>
              <w:t xml:space="preserve"> </w:t>
            </w:r>
            <w:proofErr w:type="spellStart"/>
            <w:r w:rsidRPr="00051DC9">
              <w:rPr>
                <w:b/>
                <w:bCs/>
                <w:color w:val="000000"/>
                <w:sz w:val="20"/>
                <w:szCs w:val="20"/>
                <w:lang w:eastAsia="ja-JP"/>
              </w:rPr>
              <w:t>tipper</w:t>
            </w:r>
            <w:proofErr w:type="spellEnd"/>
          </w:p>
        </w:tc>
        <w:tc>
          <w:tcPr>
            <w:tcW w:w="1902" w:type="pct"/>
            <w:vAlign w:val="center"/>
          </w:tcPr>
          <w:p w14:paraId="0F23D7CB" w14:textId="77777777" w:rsidR="00576D41" w:rsidRPr="009E5E88" w:rsidRDefault="00576D41" w:rsidP="00576D41">
            <w:pPr>
              <w:widowControl/>
              <w:autoSpaceDE/>
              <w:autoSpaceDN/>
              <w:rPr>
                <w:b/>
                <w:bCs/>
                <w:color w:val="000000"/>
                <w:sz w:val="20"/>
                <w:szCs w:val="20"/>
                <w:lang w:val="en-GB" w:eastAsia="ja-JP"/>
              </w:rPr>
            </w:pPr>
          </w:p>
        </w:tc>
        <w:tc>
          <w:tcPr>
            <w:tcW w:w="1903" w:type="pct"/>
            <w:vAlign w:val="center"/>
          </w:tcPr>
          <w:p w14:paraId="6D1A3F04" w14:textId="77777777" w:rsidR="00576D41" w:rsidRPr="007E55BC" w:rsidRDefault="00576D41" w:rsidP="00576D41">
            <w:pPr>
              <w:widowControl/>
              <w:autoSpaceDE/>
              <w:autoSpaceDN/>
              <w:jc w:val="both"/>
              <w:rPr>
                <w:b/>
                <w:bCs/>
                <w:color w:val="000000"/>
                <w:sz w:val="20"/>
                <w:szCs w:val="20"/>
                <w:lang w:val="en-GB" w:eastAsia="ja-JP"/>
              </w:rPr>
            </w:pPr>
          </w:p>
        </w:tc>
        <w:tc>
          <w:tcPr>
            <w:tcW w:w="411" w:type="pct"/>
            <w:vAlign w:val="center"/>
          </w:tcPr>
          <w:p w14:paraId="22F0661B" w14:textId="235CA67B" w:rsidR="00576D41" w:rsidRPr="00051DC9" w:rsidRDefault="00576D41" w:rsidP="00576D41">
            <w:pPr>
              <w:widowControl/>
              <w:autoSpaceDE/>
              <w:autoSpaceDN/>
              <w:jc w:val="center"/>
              <w:rPr>
                <w:b/>
                <w:bCs/>
                <w:color w:val="000000"/>
                <w:sz w:val="20"/>
                <w:szCs w:val="20"/>
                <w:lang w:val="en-GB" w:eastAsia="ja-JP"/>
              </w:rPr>
            </w:pPr>
            <w:r w:rsidRPr="00051DC9">
              <w:rPr>
                <w:b/>
                <w:bCs/>
                <w:color w:val="000000"/>
                <w:sz w:val="20"/>
                <w:szCs w:val="20"/>
                <w:lang w:val="en-GB" w:eastAsia="ja-JP"/>
              </w:rPr>
              <w:t>1</w:t>
            </w:r>
          </w:p>
        </w:tc>
      </w:tr>
      <w:tr w:rsidR="00576D41" w:rsidRPr="002A6CCE" w14:paraId="45A4D27A" w14:textId="77777777" w:rsidTr="00237490">
        <w:trPr>
          <w:trHeight w:val="312"/>
        </w:trPr>
        <w:tc>
          <w:tcPr>
            <w:tcW w:w="784" w:type="pct"/>
          </w:tcPr>
          <w:p w14:paraId="4F000720" w14:textId="77777777" w:rsidR="00576D41" w:rsidRPr="00051DC9" w:rsidRDefault="00576D41" w:rsidP="00576D41">
            <w:pPr>
              <w:widowControl/>
              <w:autoSpaceDE/>
              <w:autoSpaceDN/>
              <w:rPr>
                <w:b/>
                <w:bCs/>
                <w:color w:val="000000"/>
                <w:sz w:val="20"/>
                <w:szCs w:val="20"/>
                <w:lang w:val="en-GB" w:eastAsia="ja-JP"/>
              </w:rPr>
            </w:pPr>
          </w:p>
        </w:tc>
        <w:tc>
          <w:tcPr>
            <w:tcW w:w="1902" w:type="pct"/>
            <w:vAlign w:val="center"/>
          </w:tcPr>
          <w:p w14:paraId="0FD3AFDF"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Pielietojums</w:t>
            </w:r>
            <w:proofErr w:type="spellEnd"/>
            <w:r w:rsidRPr="009E5E88">
              <w:rPr>
                <w:b/>
                <w:bCs/>
                <w:color w:val="000000"/>
                <w:sz w:val="20"/>
                <w:szCs w:val="20"/>
                <w:lang w:val="en-GB" w:eastAsia="ja-JP"/>
              </w:rPr>
              <w:t>:</w:t>
            </w:r>
          </w:p>
          <w:p w14:paraId="4F1E2F31" w14:textId="6B8ECB2D"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 xml:space="preserve">Mucu </w:t>
            </w:r>
            <w:proofErr w:type="spellStart"/>
            <w:r w:rsidRPr="009E5E88">
              <w:rPr>
                <w:color w:val="000000"/>
                <w:sz w:val="20"/>
                <w:szCs w:val="20"/>
                <w:lang w:val="en-GB" w:eastAsia="ja-JP"/>
              </w:rPr>
              <w:t>apgriešanai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izejvielu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izvadei</w:t>
            </w:r>
            <w:proofErr w:type="spellEnd"/>
            <w:r w:rsidRPr="009E5E88">
              <w:rPr>
                <w:color w:val="000000"/>
                <w:sz w:val="20"/>
                <w:szCs w:val="20"/>
                <w:lang w:val="en-GB" w:eastAsia="ja-JP"/>
              </w:rPr>
              <w:t xml:space="preserve"> no </w:t>
            </w:r>
            <w:proofErr w:type="spellStart"/>
            <w:r w:rsidRPr="009E5E88">
              <w:rPr>
                <w:color w:val="000000"/>
                <w:sz w:val="20"/>
                <w:szCs w:val="20"/>
                <w:lang w:val="en-GB" w:eastAsia="ja-JP"/>
              </w:rPr>
              <w:t>mucas</w:t>
            </w:r>
            <w:proofErr w:type="spellEnd"/>
          </w:p>
        </w:tc>
        <w:tc>
          <w:tcPr>
            <w:tcW w:w="1903" w:type="pct"/>
            <w:vAlign w:val="center"/>
          </w:tcPr>
          <w:p w14:paraId="21A2716A" w14:textId="20564D8B" w:rsidR="00576D41" w:rsidRPr="007E55BC" w:rsidRDefault="00576D41" w:rsidP="00576D41">
            <w:pPr>
              <w:pStyle w:val="P68B1DB1-Normal3"/>
              <w:widowControl/>
              <w:autoSpaceDE/>
              <w:autoSpaceDN/>
              <w:rPr>
                <w:i w:val="0"/>
              </w:rPr>
            </w:pPr>
            <w:proofErr w:type="spellStart"/>
            <w:r w:rsidRPr="007E55BC">
              <w:rPr>
                <w:i w:val="0"/>
              </w:rPr>
              <w:t>Application</w:t>
            </w:r>
            <w:proofErr w:type="spellEnd"/>
            <w:r w:rsidRPr="007E55BC">
              <w:rPr>
                <w:i w:val="0"/>
              </w:rPr>
              <w:t>:</w:t>
            </w:r>
          </w:p>
          <w:p w14:paraId="5405391A" w14:textId="6FE5BDA8"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For</w:t>
            </w:r>
            <w:proofErr w:type="spellEnd"/>
            <w:r w:rsidRPr="007E55BC">
              <w:rPr>
                <w:sz w:val="20"/>
                <w:szCs w:val="20"/>
              </w:rPr>
              <w:t xml:space="preserve"> </w:t>
            </w:r>
            <w:proofErr w:type="spellStart"/>
            <w:r w:rsidRPr="007E55BC">
              <w:rPr>
                <w:sz w:val="20"/>
                <w:szCs w:val="20"/>
              </w:rPr>
              <w:t>turning</w:t>
            </w:r>
            <w:proofErr w:type="spellEnd"/>
            <w:r w:rsidRPr="007E55BC">
              <w:rPr>
                <w:sz w:val="20"/>
                <w:szCs w:val="20"/>
              </w:rPr>
              <w:t xml:space="preserve"> </w:t>
            </w:r>
            <w:proofErr w:type="spellStart"/>
            <w:r w:rsidRPr="007E55BC">
              <w:rPr>
                <w:sz w:val="20"/>
                <w:szCs w:val="20"/>
              </w:rPr>
              <w:t>over</w:t>
            </w:r>
            <w:proofErr w:type="spellEnd"/>
            <w:r w:rsidRPr="007E55BC">
              <w:rPr>
                <w:sz w:val="20"/>
                <w:szCs w:val="20"/>
              </w:rPr>
              <w:t xml:space="preserve"> </w:t>
            </w:r>
            <w:proofErr w:type="spellStart"/>
            <w:r w:rsidRPr="007E55BC">
              <w:rPr>
                <w:sz w:val="20"/>
                <w:szCs w:val="20"/>
              </w:rPr>
              <w:t>drums</w:t>
            </w:r>
            <w:proofErr w:type="spellEnd"/>
            <w:r w:rsidRPr="007E55BC">
              <w:rPr>
                <w:sz w:val="20"/>
                <w:szCs w:val="20"/>
              </w:rPr>
              <w:t xml:space="preserve"> </w:t>
            </w:r>
            <w:proofErr w:type="spellStart"/>
            <w:r w:rsidRPr="007E55BC">
              <w:rPr>
                <w:sz w:val="20"/>
                <w:szCs w:val="20"/>
              </w:rPr>
              <w:t>and</w:t>
            </w:r>
            <w:proofErr w:type="spellEnd"/>
            <w:r w:rsidRPr="007E55BC">
              <w:rPr>
                <w:sz w:val="20"/>
                <w:szCs w:val="20"/>
              </w:rPr>
              <w:t xml:space="preserve"> </w:t>
            </w:r>
            <w:proofErr w:type="spellStart"/>
            <w:r w:rsidRPr="007E55BC">
              <w:rPr>
                <w:sz w:val="20"/>
                <w:szCs w:val="20"/>
              </w:rPr>
              <w:t>discharging</w:t>
            </w:r>
            <w:proofErr w:type="spellEnd"/>
            <w:r w:rsidRPr="007E55BC">
              <w:rPr>
                <w:sz w:val="20"/>
                <w:szCs w:val="20"/>
              </w:rPr>
              <w:t xml:space="preserve"> </w:t>
            </w:r>
            <w:proofErr w:type="spellStart"/>
            <w:r w:rsidRPr="007E55BC">
              <w:rPr>
                <w:sz w:val="20"/>
                <w:szCs w:val="20"/>
              </w:rPr>
              <w:t>raw</w:t>
            </w:r>
            <w:proofErr w:type="spellEnd"/>
            <w:r w:rsidRPr="007E55BC">
              <w:rPr>
                <w:sz w:val="20"/>
                <w:szCs w:val="20"/>
              </w:rPr>
              <w:t xml:space="preserve"> </w:t>
            </w:r>
            <w:proofErr w:type="spellStart"/>
            <w:r w:rsidRPr="007E55BC">
              <w:rPr>
                <w:sz w:val="20"/>
                <w:szCs w:val="20"/>
              </w:rPr>
              <w:t>materials</w:t>
            </w:r>
            <w:proofErr w:type="spellEnd"/>
            <w:r w:rsidRPr="007E55BC">
              <w:rPr>
                <w:sz w:val="20"/>
                <w:szCs w:val="20"/>
              </w:rPr>
              <w:t xml:space="preserve"> </w:t>
            </w:r>
            <w:proofErr w:type="spellStart"/>
            <w:r w:rsidRPr="007E55BC">
              <w:rPr>
                <w:sz w:val="20"/>
                <w:szCs w:val="20"/>
              </w:rPr>
              <w:t>from</w:t>
            </w:r>
            <w:proofErr w:type="spellEnd"/>
            <w:r w:rsidRPr="007E55BC">
              <w:rPr>
                <w:sz w:val="20"/>
                <w:szCs w:val="20"/>
              </w:rPr>
              <w:t xml:space="preserve"> </w:t>
            </w:r>
            <w:proofErr w:type="spellStart"/>
            <w:r w:rsidRPr="007E55BC">
              <w:rPr>
                <w:sz w:val="20"/>
                <w:szCs w:val="20"/>
              </w:rPr>
              <w:t>drums</w:t>
            </w:r>
            <w:proofErr w:type="spellEnd"/>
          </w:p>
        </w:tc>
        <w:tc>
          <w:tcPr>
            <w:tcW w:w="411" w:type="pct"/>
            <w:vAlign w:val="center"/>
          </w:tcPr>
          <w:p w14:paraId="676C6D2A" w14:textId="77777777" w:rsidR="00576D41" w:rsidRPr="00051DC9" w:rsidRDefault="00576D41" w:rsidP="00576D41">
            <w:pPr>
              <w:widowControl/>
              <w:autoSpaceDE/>
              <w:autoSpaceDN/>
              <w:jc w:val="center"/>
              <w:rPr>
                <w:b/>
                <w:bCs/>
                <w:color w:val="000000"/>
                <w:sz w:val="20"/>
                <w:szCs w:val="20"/>
                <w:lang w:val="en-GB" w:eastAsia="ja-JP"/>
              </w:rPr>
            </w:pPr>
          </w:p>
        </w:tc>
      </w:tr>
      <w:tr w:rsidR="00576D41" w:rsidRPr="002A6CCE" w14:paraId="6F62E099" w14:textId="77777777" w:rsidTr="00237490">
        <w:trPr>
          <w:trHeight w:val="312"/>
        </w:trPr>
        <w:tc>
          <w:tcPr>
            <w:tcW w:w="784" w:type="pct"/>
          </w:tcPr>
          <w:p w14:paraId="4D1F64B3" w14:textId="77777777" w:rsidR="00576D41" w:rsidRPr="00051DC9" w:rsidRDefault="00576D41" w:rsidP="00576D41">
            <w:pPr>
              <w:widowControl/>
              <w:autoSpaceDE/>
              <w:autoSpaceDN/>
              <w:rPr>
                <w:b/>
                <w:bCs/>
                <w:color w:val="000000"/>
                <w:sz w:val="20"/>
                <w:szCs w:val="20"/>
                <w:lang w:val="en-GB" w:eastAsia="ja-JP"/>
              </w:rPr>
            </w:pPr>
          </w:p>
        </w:tc>
        <w:tc>
          <w:tcPr>
            <w:tcW w:w="1902" w:type="pct"/>
            <w:vAlign w:val="center"/>
          </w:tcPr>
          <w:p w14:paraId="4C4E834E" w14:textId="77777777" w:rsidR="00576D41" w:rsidRPr="009E5E88" w:rsidRDefault="00576D41" w:rsidP="00576D41">
            <w:pPr>
              <w:widowControl/>
              <w:autoSpaceDE/>
              <w:autoSpaceDN/>
              <w:rPr>
                <w:b/>
                <w:bCs/>
                <w:color w:val="000000"/>
                <w:sz w:val="20"/>
                <w:szCs w:val="20"/>
                <w:lang w:val="en-GB" w:eastAsia="ja-JP"/>
              </w:rPr>
            </w:pPr>
            <w:r w:rsidRPr="009E5E88">
              <w:rPr>
                <w:b/>
                <w:bCs/>
                <w:color w:val="000000"/>
                <w:sz w:val="20"/>
                <w:szCs w:val="20"/>
                <w:lang w:val="en-GB" w:eastAsia="ja-JP"/>
              </w:rPr>
              <w:t xml:space="preserve">Mucu </w:t>
            </w:r>
            <w:proofErr w:type="spellStart"/>
            <w:r w:rsidRPr="009E5E88">
              <w:rPr>
                <w:b/>
                <w:bCs/>
                <w:color w:val="000000"/>
                <w:sz w:val="20"/>
                <w:szCs w:val="20"/>
                <w:lang w:val="en-GB" w:eastAsia="ja-JP"/>
              </w:rPr>
              <w:t>tilpums</w:t>
            </w:r>
            <w:proofErr w:type="spellEnd"/>
            <w:r w:rsidRPr="009E5E88">
              <w:rPr>
                <w:b/>
                <w:bCs/>
                <w:color w:val="000000"/>
                <w:sz w:val="20"/>
                <w:szCs w:val="20"/>
                <w:lang w:val="en-GB" w:eastAsia="ja-JP"/>
              </w:rPr>
              <w:t>:</w:t>
            </w:r>
          </w:p>
          <w:p w14:paraId="486712D9" w14:textId="13AC1E06" w:rsidR="00576D41" w:rsidRPr="000F7363" w:rsidRDefault="00576D41" w:rsidP="00576D41">
            <w:pPr>
              <w:widowControl/>
              <w:autoSpaceDE/>
              <w:autoSpaceDN/>
              <w:rPr>
                <w:color w:val="000000"/>
                <w:sz w:val="20"/>
                <w:szCs w:val="20"/>
                <w:lang w:val="en-GB" w:eastAsia="ja-JP"/>
              </w:rPr>
            </w:pPr>
            <w:r w:rsidRPr="000F7363">
              <w:rPr>
                <w:color w:val="000000"/>
                <w:sz w:val="20"/>
                <w:szCs w:val="20"/>
                <w:lang w:val="en-GB" w:eastAsia="ja-JP"/>
              </w:rPr>
              <w:t>50-220 L</w:t>
            </w:r>
          </w:p>
        </w:tc>
        <w:tc>
          <w:tcPr>
            <w:tcW w:w="1903" w:type="pct"/>
            <w:vAlign w:val="center"/>
          </w:tcPr>
          <w:p w14:paraId="5BA9C12D" w14:textId="77777777" w:rsidR="00576D41" w:rsidRPr="007E55BC" w:rsidRDefault="00576D41" w:rsidP="00576D41">
            <w:pPr>
              <w:pStyle w:val="P68B1DB1-Normal3"/>
              <w:widowControl/>
              <w:autoSpaceDE/>
              <w:autoSpaceDN/>
              <w:rPr>
                <w:i w:val="0"/>
              </w:rPr>
            </w:pPr>
            <w:proofErr w:type="spellStart"/>
            <w:r w:rsidRPr="007E55BC">
              <w:rPr>
                <w:i w:val="0"/>
              </w:rPr>
              <w:t>Barrel</w:t>
            </w:r>
            <w:proofErr w:type="spellEnd"/>
            <w:r w:rsidRPr="007E55BC">
              <w:rPr>
                <w:i w:val="0"/>
              </w:rPr>
              <w:t xml:space="preserve"> </w:t>
            </w:r>
            <w:proofErr w:type="spellStart"/>
            <w:r w:rsidRPr="007E55BC">
              <w:rPr>
                <w:i w:val="0"/>
              </w:rPr>
              <w:t>capacity</w:t>
            </w:r>
            <w:proofErr w:type="spellEnd"/>
            <w:r w:rsidRPr="007E55BC">
              <w:rPr>
                <w:i w:val="0"/>
              </w:rPr>
              <w:t>:</w:t>
            </w:r>
          </w:p>
          <w:p w14:paraId="354AF748" w14:textId="1A64D1F6" w:rsidR="00576D41" w:rsidRPr="007E55BC" w:rsidRDefault="00576D41" w:rsidP="00576D41">
            <w:pPr>
              <w:widowControl/>
              <w:autoSpaceDE/>
              <w:autoSpaceDN/>
              <w:jc w:val="both"/>
              <w:rPr>
                <w:b/>
                <w:bCs/>
                <w:color w:val="000000"/>
                <w:sz w:val="20"/>
                <w:szCs w:val="20"/>
                <w:lang w:val="en-GB" w:eastAsia="ja-JP"/>
              </w:rPr>
            </w:pPr>
            <w:r w:rsidRPr="007E55BC">
              <w:rPr>
                <w:sz w:val="20"/>
                <w:szCs w:val="20"/>
              </w:rPr>
              <w:t>50–220 L</w:t>
            </w:r>
          </w:p>
        </w:tc>
        <w:tc>
          <w:tcPr>
            <w:tcW w:w="411" w:type="pct"/>
            <w:vAlign w:val="center"/>
          </w:tcPr>
          <w:p w14:paraId="17FD66F1" w14:textId="77777777" w:rsidR="00576D41" w:rsidRPr="00051DC9" w:rsidRDefault="00576D41" w:rsidP="00576D41">
            <w:pPr>
              <w:widowControl/>
              <w:autoSpaceDE/>
              <w:autoSpaceDN/>
              <w:jc w:val="center"/>
              <w:rPr>
                <w:b/>
                <w:bCs/>
                <w:color w:val="000000"/>
                <w:sz w:val="20"/>
                <w:szCs w:val="20"/>
                <w:lang w:val="en-GB" w:eastAsia="ja-JP"/>
              </w:rPr>
            </w:pPr>
          </w:p>
        </w:tc>
      </w:tr>
      <w:tr w:rsidR="00576D41" w:rsidRPr="002A6CCE" w14:paraId="669895AE" w14:textId="77777777" w:rsidTr="00237490">
        <w:trPr>
          <w:trHeight w:val="312"/>
        </w:trPr>
        <w:tc>
          <w:tcPr>
            <w:tcW w:w="784" w:type="pct"/>
          </w:tcPr>
          <w:p w14:paraId="722D9CF1" w14:textId="77777777" w:rsidR="00576D41" w:rsidRPr="00051DC9" w:rsidRDefault="00576D41" w:rsidP="00576D41">
            <w:pPr>
              <w:widowControl/>
              <w:autoSpaceDE/>
              <w:autoSpaceDN/>
              <w:rPr>
                <w:b/>
                <w:bCs/>
                <w:color w:val="000000"/>
                <w:sz w:val="20"/>
                <w:szCs w:val="20"/>
                <w:lang w:val="en-GB" w:eastAsia="ja-JP"/>
              </w:rPr>
            </w:pPr>
          </w:p>
        </w:tc>
        <w:tc>
          <w:tcPr>
            <w:tcW w:w="1902" w:type="pct"/>
            <w:vAlign w:val="center"/>
          </w:tcPr>
          <w:p w14:paraId="524B13DF"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Celtspēja</w:t>
            </w:r>
            <w:proofErr w:type="spellEnd"/>
            <w:r w:rsidRPr="009E5E88">
              <w:rPr>
                <w:b/>
                <w:bCs/>
                <w:color w:val="000000"/>
                <w:sz w:val="20"/>
                <w:szCs w:val="20"/>
                <w:lang w:val="en-GB" w:eastAsia="ja-JP"/>
              </w:rPr>
              <w:t>:</w:t>
            </w:r>
          </w:p>
          <w:p w14:paraId="5AEAB871" w14:textId="5CBF84D5"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Vismaz</w:t>
            </w:r>
            <w:proofErr w:type="spellEnd"/>
            <w:r w:rsidRPr="009E5E88">
              <w:rPr>
                <w:color w:val="000000"/>
                <w:sz w:val="20"/>
                <w:szCs w:val="20"/>
                <w:lang w:val="en-GB" w:eastAsia="ja-JP"/>
              </w:rPr>
              <w:t xml:space="preserve"> 300 kg</w:t>
            </w:r>
          </w:p>
        </w:tc>
        <w:tc>
          <w:tcPr>
            <w:tcW w:w="1903" w:type="pct"/>
            <w:vAlign w:val="center"/>
          </w:tcPr>
          <w:p w14:paraId="28D79273" w14:textId="77777777" w:rsidR="00576D41" w:rsidRPr="007E55BC" w:rsidRDefault="00576D41" w:rsidP="00576D41">
            <w:pPr>
              <w:pStyle w:val="P68B1DB1-Normal3"/>
              <w:widowControl/>
              <w:autoSpaceDE/>
              <w:autoSpaceDN/>
              <w:rPr>
                <w:i w:val="0"/>
              </w:rPr>
            </w:pPr>
            <w:proofErr w:type="spellStart"/>
            <w:r w:rsidRPr="007E55BC">
              <w:rPr>
                <w:i w:val="0"/>
              </w:rPr>
              <w:t>Lifting</w:t>
            </w:r>
            <w:proofErr w:type="spellEnd"/>
            <w:r w:rsidRPr="007E55BC">
              <w:rPr>
                <w:i w:val="0"/>
              </w:rPr>
              <w:t xml:space="preserve"> </w:t>
            </w:r>
            <w:proofErr w:type="spellStart"/>
            <w:r w:rsidRPr="007E55BC">
              <w:rPr>
                <w:i w:val="0"/>
              </w:rPr>
              <w:t>capacity</w:t>
            </w:r>
            <w:proofErr w:type="spellEnd"/>
            <w:r w:rsidRPr="007E55BC">
              <w:rPr>
                <w:i w:val="0"/>
              </w:rPr>
              <w:t>:</w:t>
            </w:r>
          </w:p>
          <w:p w14:paraId="79B2C0A8" w14:textId="711A1593"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At</w:t>
            </w:r>
            <w:proofErr w:type="spellEnd"/>
            <w:r w:rsidRPr="007E55BC">
              <w:rPr>
                <w:sz w:val="20"/>
                <w:szCs w:val="20"/>
              </w:rPr>
              <w:t xml:space="preserve"> </w:t>
            </w:r>
            <w:proofErr w:type="spellStart"/>
            <w:r w:rsidRPr="007E55BC">
              <w:rPr>
                <w:sz w:val="20"/>
                <w:szCs w:val="20"/>
              </w:rPr>
              <w:t>least</w:t>
            </w:r>
            <w:proofErr w:type="spellEnd"/>
            <w:r w:rsidRPr="007E55BC">
              <w:rPr>
                <w:sz w:val="20"/>
                <w:szCs w:val="20"/>
              </w:rPr>
              <w:t xml:space="preserve"> 300 kg</w:t>
            </w:r>
          </w:p>
        </w:tc>
        <w:tc>
          <w:tcPr>
            <w:tcW w:w="411" w:type="pct"/>
            <w:vAlign w:val="center"/>
          </w:tcPr>
          <w:p w14:paraId="5995E5AA" w14:textId="77777777" w:rsidR="00576D41" w:rsidRPr="00051DC9" w:rsidRDefault="00576D41" w:rsidP="00576D41">
            <w:pPr>
              <w:widowControl/>
              <w:autoSpaceDE/>
              <w:autoSpaceDN/>
              <w:jc w:val="center"/>
              <w:rPr>
                <w:b/>
                <w:bCs/>
                <w:color w:val="000000"/>
                <w:sz w:val="20"/>
                <w:szCs w:val="20"/>
                <w:lang w:val="en-GB" w:eastAsia="ja-JP"/>
              </w:rPr>
            </w:pPr>
          </w:p>
        </w:tc>
      </w:tr>
      <w:tr w:rsidR="00576D41" w:rsidRPr="002A6CCE" w14:paraId="6B7B95BD" w14:textId="77777777" w:rsidTr="00237490">
        <w:trPr>
          <w:trHeight w:val="312"/>
        </w:trPr>
        <w:tc>
          <w:tcPr>
            <w:tcW w:w="784" w:type="pct"/>
          </w:tcPr>
          <w:p w14:paraId="691F5FB9" w14:textId="77777777" w:rsidR="00576D41" w:rsidRPr="00051DC9" w:rsidRDefault="00576D41" w:rsidP="00576D41">
            <w:pPr>
              <w:widowControl/>
              <w:autoSpaceDE/>
              <w:autoSpaceDN/>
              <w:rPr>
                <w:b/>
                <w:bCs/>
                <w:color w:val="000000"/>
                <w:sz w:val="20"/>
                <w:szCs w:val="20"/>
                <w:lang w:val="en-GB" w:eastAsia="ja-JP"/>
              </w:rPr>
            </w:pPr>
          </w:p>
        </w:tc>
        <w:tc>
          <w:tcPr>
            <w:tcW w:w="1902" w:type="pct"/>
            <w:vAlign w:val="center"/>
          </w:tcPr>
          <w:p w14:paraId="382B32F3"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Apgriešanas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leņķis</w:t>
            </w:r>
            <w:proofErr w:type="spellEnd"/>
            <w:r w:rsidRPr="009E5E88">
              <w:rPr>
                <w:b/>
                <w:bCs/>
                <w:color w:val="000000"/>
                <w:sz w:val="20"/>
                <w:szCs w:val="20"/>
                <w:lang w:val="en-GB" w:eastAsia="ja-JP"/>
              </w:rPr>
              <w:t>:</w:t>
            </w:r>
          </w:p>
          <w:p w14:paraId="73A81A8A" w14:textId="1DC4A376"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Vismaz</w:t>
            </w:r>
            <w:proofErr w:type="spellEnd"/>
            <w:r w:rsidRPr="009E5E88">
              <w:rPr>
                <w:color w:val="000000"/>
                <w:sz w:val="20"/>
                <w:szCs w:val="20"/>
                <w:lang w:val="en-GB" w:eastAsia="ja-JP"/>
              </w:rPr>
              <w:t xml:space="preserve"> </w:t>
            </w:r>
            <w:r w:rsidRPr="009E5E88">
              <w:rPr>
                <w:color w:val="000000"/>
                <w:sz w:val="20"/>
                <w:szCs w:val="20"/>
                <w:lang w:eastAsia="ja-JP"/>
              </w:rPr>
              <w:t>125°</w:t>
            </w:r>
          </w:p>
        </w:tc>
        <w:tc>
          <w:tcPr>
            <w:tcW w:w="1903" w:type="pct"/>
            <w:vAlign w:val="center"/>
          </w:tcPr>
          <w:p w14:paraId="10BA9367" w14:textId="77777777" w:rsidR="00576D41" w:rsidRPr="007E55BC" w:rsidRDefault="00576D41" w:rsidP="00576D41">
            <w:pPr>
              <w:pStyle w:val="P68B1DB1-Normal3"/>
              <w:widowControl/>
              <w:autoSpaceDE/>
              <w:autoSpaceDN/>
              <w:rPr>
                <w:i w:val="0"/>
              </w:rPr>
            </w:pPr>
            <w:proofErr w:type="spellStart"/>
            <w:r w:rsidRPr="007E55BC">
              <w:rPr>
                <w:i w:val="0"/>
              </w:rPr>
              <w:t>Tipping</w:t>
            </w:r>
            <w:proofErr w:type="spellEnd"/>
            <w:r w:rsidRPr="007E55BC">
              <w:rPr>
                <w:i w:val="0"/>
              </w:rPr>
              <w:t xml:space="preserve"> </w:t>
            </w:r>
            <w:proofErr w:type="spellStart"/>
            <w:r w:rsidRPr="007E55BC">
              <w:rPr>
                <w:i w:val="0"/>
              </w:rPr>
              <w:t>angle</w:t>
            </w:r>
            <w:proofErr w:type="spellEnd"/>
            <w:r w:rsidRPr="007E55BC">
              <w:rPr>
                <w:i w:val="0"/>
              </w:rPr>
              <w:t>:</w:t>
            </w:r>
          </w:p>
          <w:p w14:paraId="130F1446" w14:textId="60B59894"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At</w:t>
            </w:r>
            <w:proofErr w:type="spellEnd"/>
            <w:r w:rsidRPr="007E55BC">
              <w:rPr>
                <w:sz w:val="20"/>
                <w:szCs w:val="20"/>
              </w:rPr>
              <w:t xml:space="preserve"> </w:t>
            </w:r>
            <w:proofErr w:type="spellStart"/>
            <w:r w:rsidRPr="007E55BC">
              <w:rPr>
                <w:sz w:val="20"/>
                <w:szCs w:val="20"/>
              </w:rPr>
              <w:t>least</w:t>
            </w:r>
            <w:proofErr w:type="spellEnd"/>
            <w:r w:rsidRPr="007E55BC">
              <w:rPr>
                <w:sz w:val="20"/>
                <w:szCs w:val="20"/>
              </w:rPr>
              <w:t xml:space="preserve"> 125°</w:t>
            </w:r>
          </w:p>
        </w:tc>
        <w:tc>
          <w:tcPr>
            <w:tcW w:w="411" w:type="pct"/>
            <w:vAlign w:val="center"/>
          </w:tcPr>
          <w:p w14:paraId="448989E3" w14:textId="77777777" w:rsidR="00576D41" w:rsidRPr="00051DC9" w:rsidRDefault="00576D41" w:rsidP="00576D41">
            <w:pPr>
              <w:widowControl/>
              <w:autoSpaceDE/>
              <w:autoSpaceDN/>
              <w:jc w:val="center"/>
              <w:rPr>
                <w:b/>
                <w:bCs/>
                <w:color w:val="000000"/>
                <w:sz w:val="20"/>
                <w:szCs w:val="20"/>
                <w:lang w:val="en-GB" w:eastAsia="ja-JP"/>
              </w:rPr>
            </w:pPr>
          </w:p>
        </w:tc>
      </w:tr>
      <w:tr w:rsidR="00576D41" w:rsidRPr="002A6CCE" w14:paraId="3908D83E" w14:textId="77777777" w:rsidTr="00237490">
        <w:trPr>
          <w:trHeight w:val="312"/>
        </w:trPr>
        <w:tc>
          <w:tcPr>
            <w:tcW w:w="784" w:type="pct"/>
          </w:tcPr>
          <w:p w14:paraId="7F2C706A" w14:textId="77777777" w:rsidR="00576D41" w:rsidRPr="00051DC9" w:rsidRDefault="00576D41" w:rsidP="00576D41">
            <w:pPr>
              <w:widowControl/>
              <w:autoSpaceDE/>
              <w:autoSpaceDN/>
              <w:rPr>
                <w:b/>
                <w:bCs/>
                <w:color w:val="000000"/>
                <w:sz w:val="20"/>
                <w:szCs w:val="20"/>
                <w:lang w:val="en-GB" w:eastAsia="ja-JP"/>
              </w:rPr>
            </w:pPr>
          </w:p>
        </w:tc>
        <w:tc>
          <w:tcPr>
            <w:tcW w:w="1902" w:type="pct"/>
            <w:vAlign w:val="center"/>
          </w:tcPr>
          <w:p w14:paraId="2017F4F1"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Materiāls</w:t>
            </w:r>
            <w:proofErr w:type="spellEnd"/>
            <w:r w:rsidRPr="009E5E88">
              <w:rPr>
                <w:b/>
                <w:bCs/>
                <w:color w:val="000000"/>
                <w:sz w:val="20"/>
                <w:szCs w:val="20"/>
                <w:lang w:val="en-GB" w:eastAsia="ja-JP"/>
              </w:rPr>
              <w:t>:</w:t>
            </w:r>
          </w:p>
          <w:p w14:paraId="66E17CFB" w14:textId="295FA3F2" w:rsidR="00576D41" w:rsidRPr="009E5E88" w:rsidRDefault="00576D41" w:rsidP="00576D41">
            <w:pPr>
              <w:widowControl/>
              <w:autoSpaceDE/>
              <w:autoSpaceDN/>
              <w:rPr>
                <w:b/>
                <w:bCs/>
                <w:color w:val="000000"/>
                <w:sz w:val="20"/>
                <w:szCs w:val="20"/>
                <w:lang w:val="en-GB" w:eastAsia="ja-JP"/>
              </w:rPr>
            </w:pPr>
            <w:proofErr w:type="spellStart"/>
            <w:r w:rsidRPr="009E5E88">
              <w:rPr>
                <w:color w:val="000000"/>
                <w:sz w:val="20"/>
                <w:szCs w:val="20"/>
                <w:lang w:val="en-GB" w:eastAsia="ja-JP"/>
              </w:rPr>
              <w:t>nerūsējošais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tērauds</w:t>
            </w:r>
            <w:proofErr w:type="spellEnd"/>
          </w:p>
        </w:tc>
        <w:tc>
          <w:tcPr>
            <w:tcW w:w="1903" w:type="pct"/>
            <w:vAlign w:val="center"/>
          </w:tcPr>
          <w:p w14:paraId="31AB4E84" w14:textId="77777777" w:rsidR="00576D41" w:rsidRPr="007E55BC" w:rsidRDefault="00576D41" w:rsidP="00576D41">
            <w:pPr>
              <w:pStyle w:val="P68B1DB1-Normal3"/>
              <w:widowControl/>
              <w:autoSpaceDE/>
              <w:autoSpaceDN/>
              <w:rPr>
                <w:i w:val="0"/>
              </w:rPr>
            </w:pPr>
            <w:proofErr w:type="spellStart"/>
            <w:r w:rsidRPr="007E55BC">
              <w:rPr>
                <w:i w:val="0"/>
              </w:rPr>
              <w:t>Material</w:t>
            </w:r>
            <w:proofErr w:type="spellEnd"/>
            <w:r w:rsidRPr="007E55BC">
              <w:rPr>
                <w:i w:val="0"/>
              </w:rPr>
              <w:t>:</w:t>
            </w:r>
          </w:p>
          <w:p w14:paraId="7384875E" w14:textId="5658653E"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Stainless</w:t>
            </w:r>
            <w:proofErr w:type="spellEnd"/>
            <w:r w:rsidRPr="007E55BC">
              <w:rPr>
                <w:sz w:val="20"/>
                <w:szCs w:val="20"/>
              </w:rPr>
              <w:t xml:space="preserve"> </w:t>
            </w:r>
            <w:proofErr w:type="spellStart"/>
            <w:r w:rsidRPr="007E55BC">
              <w:rPr>
                <w:sz w:val="20"/>
                <w:szCs w:val="20"/>
              </w:rPr>
              <w:t>steel</w:t>
            </w:r>
            <w:proofErr w:type="spellEnd"/>
          </w:p>
        </w:tc>
        <w:tc>
          <w:tcPr>
            <w:tcW w:w="411" w:type="pct"/>
            <w:vAlign w:val="center"/>
          </w:tcPr>
          <w:p w14:paraId="3E4A075A" w14:textId="77777777" w:rsidR="00576D41" w:rsidRPr="00051DC9" w:rsidRDefault="00576D41" w:rsidP="00576D41">
            <w:pPr>
              <w:widowControl/>
              <w:autoSpaceDE/>
              <w:autoSpaceDN/>
              <w:jc w:val="center"/>
              <w:rPr>
                <w:b/>
                <w:bCs/>
                <w:color w:val="000000"/>
                <w:sz w:val="20"/>
                <w:szCs w:val="20"/>
                <w:lang w:val="en-GB" w:eastAsia="ja-JP"/>
              </w:rPr>
            </w:pPr>
          </w:p>
        </w:tc>
      </w:tr>
      <w:tr w:rsidR="00576D41" w:rsidRPr="002A6CCE" w14:paraId="08DF5F79" w14:textId="77777777" w:rsidTr="00237490">
        <w:trPr>
          <w:trHeight w:val="312"/>
        </w:trPr>
        <w:tc>
          <w:tcPr>
            <w:tcW w:w="784" w:type="pct"/>
          </w:tcPr>
          <w:p w14:paraId="767AD3F4" w14:textId="77777777" w:rsidR="00576D41" w:rsidRPr="00051DC9" w:rsidRDefault="00576D41" w:rsidP="00576D41">
            <w:pPr>
              <w:widowControl/>
              <w:autoSpaceDE/>
              <w:autoSpaceDN/>
              <w:rPr>
                <w:b/>
                <w:bCs/>
                <w:color w:val="000000"/>
                <w:sz w:val="20"/>
                <w:szCs w:val="20"/>
                <w:lang w:val="en-GB" w:eastAsia="ja-JP"/>
              </w:rPr>
            </w:pPr>
          </w:p>
        </w:tc>
        <w:tc>
          <w:tcPr>
            <w:tcW w:w="1902" w:type="pct"/>
            <w:vAlign w:val="center"/>
          </w:tcPr>
          <w:p w14:paraId="634A6A19"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Konstrukcija</w:t>
            </w:r>
            <w:proofErr w:type="spellEnd"/>
            <w:r w:rsidRPr="009E5E88">
              <w:rPr>
                <w:b/>
                <w:bCs/>
                <w:color w:val="000000"/>
                <w:sz w:val="20"/>
                <w:szCs w:val="20"/>
                <w:lang w:val="en-GB" w:eastAsia="ja-JP"/>
              </w:rPr>
              <w:t>:</w:t>
            </w:r>
          </w:p>
          <w:p w14:paraId="057C04A9" w14:textId="77777777"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Mobīls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uz</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riteņiem</w:t>
            </w:r>
            <w:proofErr w:type="spellEnd"/>
          </w:p>
          <w:p w14:paraId="61223B10" w14:textId="76C4B80C"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Darbība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ar</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baterijām</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vai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elektrotīklā</w:t>
            </w:r>
            <w:proofErr w:type="spellEnd"/>
          </w:p>
        </w:tc>
        <w:tc>
          <w:tcPr>
            <w:tcW w:w="1903" w:type="pct"/>
            <w:vAlign w:val="center"/>
          </w:tcPr>
          <w:p w14:paraId="77A03CD0" w14:textId="77777777" w:rsidR="00576D41" w:rsidRPr="007E55BC" w:rsidRDefault="00576D41" w:rsidP="00576D41">
            <w:pPr>
              <w:pStyle w:val="P68B1DB1-Normal3"/>
              <w:widowControl/>
              <w:autoSpaceDE/>
              <w:autoSpaceDN/>
              <w:rPr>
                <w:i w:val="0"/>
              </w:rPr>
            </w:pPr>
            <w:proofErr w:type="spellStart"/>
            <w:r w:rsidRPr="007E55BC">
              <w:rPr>
                <w:i w:val="0"/>
              </w:rPr>
              <w:t>Design</w:t>
            </w:r>
            <w:proofErr w:type="spellEnd"/>
            <w:r w:rsidRPr="007E55BC">
              <w:rPr>
                <w:i w:val="0"/>
              </w:rPr>
              <w:t>:</w:t>
            </w:r>
          </w:p>
          <w:p w14:paraId="5949E9FA" w14:textId="77777777" w:rsidR="00576D41" w:rsidRPr="007E55BC" w:rsidRDefault="00576D41" w:rsidP="00576D41">
            <w:pPr>
              <w:pStyle w:val="P68B1DB1-Normal4"/>
              <w:widowControl/>
              <w:autoSpaceDE/>
              <w:autoSpaceDN/>
            </w:pPr>
            <w:r w:rsidRPr="007E55BC">
              <w:t xml:space="preserve">Mobile </w:t>
            </w:r>
            <w:proofErr w:type="spellStart"/>
            <w:r w:rsidRPr="007E55BC">
              <w:t>on</w:t>
            </w:r>
            <w:proofErr w:type="spellEnd"/>
            <w:r w:rsidRPr="007E55BC">
              <w:t xml:space="preserve"> </w:t>
            </w:r>
            <w:proofErr w:type="spellStart"/>
            <w:r w:rsidRPr="007E55BC">
              <w:t>wheels</w:t>
            </w:r>
            <w:proofErr w:type="spellEnd"/>
          </w:p>
          <w:p w14:paraId="7940C5BA" w14:textId="03A203C0"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Battery</w:t>
            </w:r>
            <w:proofErr w:type="spellEnd"/>
            <w:r w:rsidRPr="007E55BC">
              <w:rPr>
                <w:sz w:val="20"/>
                <w:szCs w:val="20"/>
              </w:rPr>
              <w:t xml:space="preserve">- </w:t>
            </w:r>
            <w:proofErr w:type="spellStart"/>
            <w:r w:rsidRPr="007E55BC">
              <w:rPr>
                <w:sz w:val="20"/>
                <w:szCs w:val="20"/>
              </w:rPr>
              <w:t>or</w:t>
            </w:r>
            <w:proofErr w:type="spellEnd"/>
            <w:r w:rsidRPr="007E55BC">
              <w:rPr>
                <w:sz w:val="20"/>
                <w:szCs w:val="20"/>
              </w:rPr>
              <w:t xml:space="preserve"> </w:t>
            </w:r>
            <w:proofErr w:type="spellStart"/>
            <w:r w:rsidRPr="007E55BC">
              <w:rPr>
                <w:sz w:val="20"/>
                <w:szCs w:val="20"/>
              </w:rPr>
              <w:t>mains-operated</w:t>
            </w:r>
            <w:proofErr w:type="spellEnd"/>
          </w:p>
        </w:tc>
        <w:tc>
          <w:tcPr>
            <w:tcW w:w="411" w:type="pct"/>
            <w:vAlign w:val="center"/>
          </w:tcPr>
          <w:p w14:paraId="44EE6682" w14:textId="77777777" w:rsidR="00576D41" w:rsidRPr="00051DC9" w:rsidRDefault="00576D41" w:rsidP="00576D41">
            <w:pPr>
              <w:widowControl/>
              <w:autoSpaceDE/>
              <w:autoSpaceDN/>
              <w:jc w:val="center"/>
              <w:rPr>
                <w:b/>
                <w:bCs/>
                <w:color w:val="000000"/>
                <w:sz w:val="20"/>
                <w:szCs w:val="20"/>
                <w:lang w:val="en-GB" w:eastAsia="ja-JP"/>
              </w:rPr>
            </w:pPr>
          </w:p>
        </w:tc>
      </w:tr>
      <w:tr w:rsidR="00576D41" w:rsidRPr="002A6CCE" w14:paraId="732274F9" w14:textId="77777777" w:rsidTr="00237490">
        <w:trPr>
          <w:trHeight w:val="624"/>
        </w:trPr>
        <w:tc>
          <w:tcPr>
            <w:tcW w:w="784" w:type="pct"/>
            <w:vAlign w:val="bottom"/>
            <w:hideMark/>
          </w:tcPr>
          <w:p w14:paraId="215C43CA" w14:textId="7A2D8840" w:rsidR="00576D41" w:rsidRPr="00DD3A7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Lote nr. 1</w:t>
            </w:r>
            <w:r>
              <w:rPr>
                <w:b/>
                <w:bCs/>
                <w:color w:val="000000"/>
                <w:sz w:val="20"/>
                <w:szCs w:val="20"/>
                <w:lang w:val="en-GB" w:eastAsia="ja-JP"/>
              </w:rPr>
              <w:t>5</w:t>
            </w:r>
            <w:r w:rsidRPr="002A6CCE">
              <w:rPr>
                <w:b/>
                <w:bCs/>
                <w:color w:val="000000"/>
                <w:sz w:val="20"/>
                <w:szCs w:val="20"/>
                <w:lang w:val="en-GB" w:eastAsia="ja-JP"/>
              </w:rPr>
              <w:t xml:space="preserve"> - </w:t>
            </w:r>
            <w:proofErr w:type="spellStart"/>
            <w:r w:rsidRPr="00DD3A7E">
              <w:rPr>
                <w:b/>
                <w:bCs/>
                <w:color w:val="000000"/>
                <w:sz w:val="20"/>
                <w:szCs w:val="20"/>
                <w:lang w:val="en-GB" w:eastAsia="ja-JP"/>
              </w:rPr>
              <w:t>Kvalitātes</w:t>
            </w:r>
            <w:proofErr w:type="spellEnd"/>
            <w:r w:rsidRPr="00DD3A7E">
              <w:rPr>
                <w:b/>
                <w:bCs/>
                <w:color w:val="000000"/>
                <w:sz w:val="20"/>
                <w:szCs w:val="20"/>
                <w:lang w:val="en-GB" w:eastAsia="ja-JP"/>
              </w:rPr>
              <w:t xml:space="preserve"> </w:t>
            </w:r>
            <w:proofErr w:type="spellStart"/>
            <w:r w:rsidRPr="00DD3A7E">
              <w:rPr>
                <w:b/>
                <w:bCs/>
                <w:color w:val="000000"/>
                <w:sz w:val="20"/>
                <w:szCs w:val="20"/>
                <w:lang w:val="en-GB" w:eastAsia="ja-JP"/>
              </w:rPr>
              <w:t>kontroles</w:t>
            </w:r>
            <w:proofErr w:type="spellEnd"/>
            <w:r w:rsidRPr="00DD3A7E">
              <w:rPr>
                <w:b/>
                <w:bCs/>
                <w:color w:val="000000"/>
                <w:sz w:val="20"/>
                <w:szCs w:val="20"/>
                <w:lang w:val="en-GB" w:eastAsia="ja-JP"/>
              </w:rPr>
              <w:t xml:space="preserve"> </w:t>
            </w:r>
            <w:proofErr w:type="spellStart"/>
            <w:r w:rsidRPr="00DD3A7E">
              <w:rPr>
                <w:b/>
                <w:bCs/>
                <w:color w:val="000000"/>
                <w:sz w:val="20"/>
                <w:szCs w:val="20"/>
                <w:lang w:val="en-GB" w:eastAsia="ja-JP"/>
              </w:rPr>
              <w:t>inventārs</w:t>
            </w:r>
            <w:proofErr w:type="spellEnd"/>
            <w:r w:rsidRPr="00DD3A7E">
              <w:rPr>
                <w:b/>
                <w:bCs/>
                <w:color w:val="000000"/>
                <w:sz w:val="20"/>
                <w:szCs w:val="20"/>
                <w:lang w:val="en-GB" w:eastAsia="ja-JP"/>
              </w:rPr>
              <w:t xml:space="preserve"> / </w:t>
            </w:r>
          </w:p>
          <w:p w14:paraId="3B2E7635" w14:textId="4C36014E" w:rsidR="00576D41" w:rsidRPr="00E808D0" w:rsidRDefault="00576D41" w:rsidP="00576D41">
            <w:pPr>
              <w:widowControl/>
              <w:autoSpaceDE/>
              <w:autoSpaceDN/>
              <w:rPr>
                <w:b/>
                <w:bCs/>
                <w:color w:val="000000"/>
                <w:lang w:eastAsia="ja-JP"/>
              </w:rPr>
            </w:pPr>
            <w:r w:rsidRPr="00DD3A7E">
              <w:rPr>
                <w:b/>
                <w:bCs/>
                <w:color w:val="000000"/>
                <w:sz w:val="20"/>
                <w:szCs w:val="20"/>
                <w:lang w:val="en-GB" w:eastAsia="ja-JP"/>
              </w:rPr>
              <w:t>Lot no. 1</w:t>
            </w:r>
            <w:r>
              <w:rPr>
                <w:b/>
                <w:bCs/>
                <w:color w:val="000000"/>
                <w:sz w:val="20"/>
                <w:szCs w:val="20"/>
                <w:lang w:val="en-GB" w:eastAsia="ja-JP"/>
              </w:rPr>
              <w:t>5</w:t>
            </w:r>
            <w:r w:rsidRPr="00DD3A7E">
              <w:rPr>
                <w:b/>
                <w:bCs/>
                <w:color w:val="000000"/>
                <w:sz w:val="20"/>
                <w:szCs w:val="20"/>
                <w:lang w:val="en-GB" w:eastAsia="ja-JP"/>
              </w:rPr>
              <w:t xml:space="preserve"> </w:t>
            </w:r>
            <w:r w:rsidRPr="00DD3A7E">
              <w:rPr>
                <w:b/>
                <w:bCs/>
                <w:color w:val="000000"/>
                <w:sz w:val="20"/>
                <w:szCs w:val="20"/>
                <w:lang w:val="en" w:eastAsia="ja-JP"/>
              </w:rPr>
              <w:t>Quality control inventory</w:t>
            </w:r>
          </w:p>
        </w:tc>
        <w:tc>
          <w:tcPr>
            <w:tcW w:w="1902" w:type="pct"/>
            <w:vAlign w:val="center"/>
            <w:hideMark/>
          </w:tcPr>
          <w:p w14:paraId="5824BAB3" w14:textId="77777777" w:rsidR="00576D41" w:rsidRPr="009E5E88" w:rsidRDefault="00576D41" w:rsidP="00576D41">
            <w:pPr>
              <w:widowControl/>
              <w:autoSpaceDE/>
              <w:autoSpaceDN/>
              <w:jc w:val="center"/>
              <w:rPr>
                <w:b/>
                <w:bCs/>
                <w:color w:val="000000"/>
                <w:sz w:val="20"/>
                <w:szCs w:val="20"/>
                <w:lang w:val="en-GB" w:eastAsia="ja-JP"/>
              </w:rPr>
            </w:pPr>
            <w:r w:rsidRPr="009E5E88">
              <w:rPr>
                <w:b/>
                <w:bCs/>
                <w:color w:val="000000"/>
                <w:sz w:val="20"/>
                <w:szCs w:val="20"/>
                <w:lang w:val="en-GB" w:eastAsia="ja-JP"/>
              </w:rPr>
              <w:t> </w:t>
            </w:r>
          </w:p>
        </w:tc>
        <w:tc>
          <w:tcPr>
            <w:tcW w:w="1903" w:type="pct"/>
            <w:vAlign w:val="center"/>
          </w:tcPr>
          <w:p w14:paraId="3CBDF5ED" w14:textId="77777777" w:rsidR="00576D41" w:rsidRPr="007E55BC" w:rsidRDefault="00576D41" w:rsidP="00576D41">
            <w:pPr>
              <w:widowControl/>
              <w:autoSpaceDE/>
              <w:autoSpaceDN/>
              <w:jc w:val="both"/>
              <w:rPr>
                <w:b/>
                <w:bCs/>
                <w:color w:val="000000"/>
                <w:sz w:val="20"/>
                <w:szCs w:val="20"/>
                <w:lang w:val="en-GB" w:eastAsia="ja-JP"/>
              </w:rPr>
            </w:pPr>
          </w:p>
        </w:tc>
        <w:tc>
          <w:tcPr>
            <w:tcW w:w="411" w:type="pct"/>
            <w:vAlign w:val="center"/>
            <w:hideMark/>
          </w:tcPr>
          <w:p w14:paraId="141B373A" w14:textId="063BDC0E"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11BFF8EF" w14:textId="77777777" w:rsidTr="00237490">
        <w:trPr>
          <w:trHeight w:val="312"/>
        </w:trPr>
        <w:tc>
          <w:tcPr>
            <w:tcW w:w="784" w:type="pct"/>
            <w:hideMark/>
          </w:tcPr>
          <w:p w14:paraId="0BEE6A8C" w14:textId="0DF08041"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1</w:t>
            </w:r>
            <w:r>
              <w:rPr>
                <w:b/>
                <w:bCs/>
                <w:color w:val="000000"/>
                <w:sz w:val="20"/>
                <w:szCs w:val="20"/>
                <w:lang w:val="en-GB" w:eastAsia="ja-JP"/>
              </w:rPr>
              <w:t>5</w:t>
            </w:r>
            <w:r w:rsidRPr="002A6CCE">
              <w:rPr>
                <w:b/>
                <w:bCs/>
                <w:color w:val="000000"/>
                <w:sz w:val="20"/>
                <w:szCs w:val="20"/>
                <w:lang w:val="en-GB" w:eastAsia="ja-JP"/>
              </w:rPr>
              <w:t xml:space="preserve">.1. Galda </w:t>
            </w:r>
            <w:proofErr w:type="spellStart"/>
            <w:r w:rsidRPr="002A6CCE">
              <w:rPr>
                <w:b/>
                <w:bCs/>
                <w:color w:val="000000"/>
                <w:sz w:val="20"/>
                <w:szCs w:val="20"/>
                <w:lang w:val="en-GB" w:eastAsia="ja-JP"/>
              </w:rPr>
              <w:t>svari</w:t>
            </w:r>
            <w:proofErr w:type="spellEnd"/>
            <w:r>
              <w:rPr>
                <w:b/>
                <w:bCs/>
                <w:color w:val="000000"/>
                <w:sz w:val="20"/>
                <w:szCs w:val="20"/>
                <w:lang w:val="en-GB" w:eastAsia="ja-JP"/>
              </w:rPr>
              <w:t xml:space="preserve"> / table scales</w:t>
            </w:r>
          </w:p>
        </w:tc>
        <w:tc>
          <w:tcPr>
            <w:tcW w:w="1902" w:type="pct"/>
            <w:noWrap/>
            <w:vAlign w:val="bottom"/>
            <w:hideMark/>
          </w:tcPr>
          <w:p w14:paraId="70241353" w14:textId="77777777"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 </w:t>
            </w:r>
          </w:p>
        </w:tc>
        <w:tc>
          <w:tcPr>
            <w:tcW w:w="1903" w:type="pct"/>
            <w:vAlign w:val="center"/>
          </w:tcPr>
          <w:p w14:paraId="61130BD4" w14:textId="77777777" w:rsidR="00576D41" w:rsidRPr="007E55BC" w:rsidRDefault="00576D41" w:rsidP="00576D41">
            <w:pPr>
              <w:widowControl/>
              <w:autoSpaceDE/>
              <w:autoSpaceDN/>
              <w:jc w:val="both"/>
              <w:rPr>
                <w:b/>
                <w:bCs/>
                <w:color w:val="000000"/>
                <w:sz w:val="20"/>
                <w:szCs w:val="20"/>
                <w:lang w:val="en-GB" w:eastAsia="ja-JP"/>
              </w:rPr>
            </w:pPr>
          </w:p>
        </w:tc>
        <w:tc>
          <w:tcPr>
            <w:tcW w:w="411" w:type="pct"/>
            <w:vAlign w:val="center"/>
            <w:hideMark/>
          </w:tcPr>
          <w:p w14:paraId="33063F87" w14:textId="5AE02D5F"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2</w:t>
            </w:r>
          </w:p>
        </w:tc>
      </w:tr>
      <w:tr w:rsidR="00576D41" w:rsidRPr="002A6CCE" w14:paraId="195211ED" w14:textId="77777777" w:rsidTr="00237490">
        <w:trPr>
          <w:trHeight w:val="312"/>
        </w:trPr>
        <w:tc>
          <w:tcPr>
            <w:tcW w:w="784" w:type="pct"/>
            <w:noWrap/>
            <w:vAlign w:val="bottom"/>
            <w:hideMark/>
          </w:tcPr>
          <w:p w14:paraId="0CBDA8F7" w14:textId="77777777" w:rsidR="00576D41" w:rsidRPr="002A6CCE" w:rsidRDefault="00576D41" w:rsidP="00576D41">
            <w:pPr>
              <w:widowControl/>
              <w:autoSpaceDE/>
              <w:autoSpaceDN/>
              <w:rPr>
                <w:color w:val="000000"/>
                <w:sz w:val="20"/>
                <w:szCs w:val="20"/>
                <w:lang w:val="en-GB" w:eastAsia="ja-JP"/>
              </w:rPr>
            </w:pPr>
            <w:r w:rsidRPr="002A6CCE">
              <w:rPr>
                <w:color w:val="000000"/>
                <w:sz w:val="20"/>
                <w:szCs w:val="20"/>
                <w:lang w:val="en-GB" w:eastAsia="ja-JP"/>
              </w:rPr>
              <w:t> </w:t>
            </w:r>
          </w:p>
        </w:tc>
        <w:tc>
          <w:tcPr>
            <w:tcW w:w="1902" w:type="pct"/>
            <w:vAlign w:val="center"/>
            <w:hideMark/>
          </w:tcPr>
          <w:p w14:paraId="648D18C6" w14:textId="41F39D1D"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Pielietojums</w:t>
            </w:r>
            <w:proofErr w:type="spellEnd"/>
            <w:r w:rsidRPr="009E5E88">
              <w:rPr>
                <w:b/>
                <w:bCs/>
                <w:color w:val="000000"/>
                <w:sz w:val="20"/>
                <w:szCs w:val="20"/>
                <w:lang w:val="en-GB" w:eastAsia="ja-JP"/>
              </w:rPr>
              <w:t>:</w:t>
            </w:r>
          </w:p>
          <w:p w14:paraId="3E0805DA" w14:textId="336FD6B8"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 xml:space="preserve">Galda </w:t>
            </w:r>
            <w:proofErr w:type="spellStart"/>
            <w:r w:rsidRPr="009E5E88">
              <w:rPr>
                <w:color w:val="000000"/>
                <w:sz w:val="20"/>
                <w:szCs w:val="20"/>
                <w:lang w:val="en-GB" w:eastAsia="ja-JP"/>
              </w:rPr>
              <w:t>svari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produktu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svēršanai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ražošanas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laikā</w:t>
            </w:r>
            <w:proofErr w:type="spellEnd"/>
          </w:p>
        </w:tc>
        <w:tc>
          <w:tcPr>
            <w:tcW w:w="1903" w:type="pct"/>
            <w:vAlign w:val="center"/>
          </w:tcPr>
          <w:p w14:paraId="12A95257" w14:textId="77777777" w:rsidR="00576D41" w:rsidRPr="007E55BC" w:rsidRDefault="00576D41" w:rsidP="00576D41">
            <w:pPr>
              <w:pStyle w:val="P68B1DB1-Normal3"/>
              <w:widowControl/>
              <w:autoSpaceDE/>
              <w:autoSpaceDN/>
              <w:rPr>
                <w:i w:val="0"/>
              </w:rPr>
            </w:pPr>
            <w:proofErr w:type="spellStart"/>
            <w:r w:rsidRPr="007E55BC">
              <w:rPr>
                <w:i w:val="0"/>
              </w:rPr>
              <w:t>Application</w:t>
            </w:r>
            <w:proofErr w:type="spellEnd"/>
            <w:r w:rsidRPr="007E55BC">
              <w:rPr>
                <w:i w:val="0"/>
              </w:rPr>
              <w:t>:</w:t>
            </w:r>
          </w:p>
          <w:p w14:paraId="163468DF" w14:textId="6F2EDDB2"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Table</w:t>
            </w:r>
            <w:proofErr w:type="spellEnd"/>
            <w:r w:rsidRPr="007E55BC">
              <w:rPr>
                <w:sz w:val="20"/>
                <w:szCs w:val="20"/>
              </w:rPr>
              <w:t xml:space="preserve"> </w:t>
            </w:r>
            <w:proofErr w:type="spellStart"/>
            <w:r w:rsidRPr="007E55BC">
              <w:rPr>
                <w:sz w:val="20"/>
                <w:szCs w:val="20"/>
              </w:rPr>
              <w:t>scales</w:t>
            </w:r>
            <w:proofErr w:type="spellEnd"/>
            <w:r w:rsidRPr="007E55BC">
              <w:rPr>
                <w:sz w:val="20"/>
                <w:szCs w:val="20"/>
              </w:rPr>
              <w:t xml:space="preserve"> </w:t>
            </w:r>
            <w:proofErr w:type="spellStart"/>
            <w:r w:rsidRPr="007E55BC">
              <w:rPr>
                <w:sz w:val="20"/>
                <w:szCs w:val="20"/>
              </w:rPr>
              <w:t>for</w:t>
            </w:r>
            <w:proofErr w:type="spellEnd"/>
            <w:r w:rsidRPr="007E55BC">
              <w:rPr>
                <w:sz w:val="20"/>
                <w:szCs w:val="20"/>
              </w:rPr>
              <w:t xml:space="preserve"> </w:t>
            </w:r>
            <w:proofErr w:type="spellStart"/>
            <w:r w:rsidRPr="007E55BC">
              <w:rPr>
                <w:sz w:val="20"/>
                <w:szCs w:val="20"/>
              </w:rPr>
              <w:t>weighing</w:t>
            </w:r>
            <w:proofErr w:type="spellEnd"/>
            <w:r w:rsidRPr="007E55BC">
              <w:rPr>
                <w:sz w:val="20"/>
                <w:szCs w:val="20"/>
              </w:rPr>
              <w:t xml:space="preserve"> </w:t>
            </w:r>
            <w:proofErr w:type="spellStart"/>
            <w:r w:rsidRPr="007E55BC">
              <w:rPr>
                <w:sz w:val="20"/>
                <w:szCs w:val="20"/>
              </w:rPr>
              <w:t>products</w:t>
            </w:r>
            <w:proofErr w:type="spellEnd"/>
            <w:r w:rsidRPr="007E55BC">
              <w:rPr>
                <w:sz w:val="20"/>
                <w:szCs w:val="20"/>
              </w:rPr>
              <w:t xml:space="preserve"> </w:t>
            </w:r>
            <w:proofErr w:type="spellStart"/>
            <w:r w:rsidRPr="007E55BC">
              <w:rPr>
                <w:sz w:val="20"/>
                <w:szCs w:val="20"/>
              </w:rPr>
              <w:t>during</w:t>
            </w:r>
            <w:proofErr w:type="spellEnd"/>
            <w:r w:rsidRPr="007E55BC">
              <w:rPr>
                <w:sz w:val="20"/>
                <w:szCs w:val="20"/>
              </w:rPr>
              <w:t xml:space="preserve"> </w:t>
            </w:r>
            <w:proofErr w:type="spellStart"/>
            <w:r w:rsidRPr="007E55BC">
              <w:rPr>
                <w:sz w:val="20"/>
                <w:szCs w:val="20"/>
              </w:rPr>
              <w:t>production</w:t>
            </w:r>
            <w:proofErr w:type="spellEnd"/>
          </w:p>
        </w:tc>
        <w:tc>
          <w:tcPr>
            <w:tcW w:w="411" w:type="pct"/>
            <w:noWrap/>
            <w:vAlign w:val="bottom"/>
            <w:hideMark/>
          </w:tcPr>
          <w:p w14:paraId="54D5635F" w14:textId="6BE10E48" w:rsidR="00576D41" w:rsidRPr="002A6CCE" w:rsidRDefault="00576D41" w:rsidP="00576D41">
            <w:pPr>
              <w:widowControl/>
              <w:autoSpaceDE/>
              <w:autoSpaceDN/>
              <w:rPr>
                <w:color w:val="000000"/>
                <w:sz w:val="20"/>
                <w:szCs w:val="20"/>
                <w:lang w:val="en-GB" w:eastAsia="ja-JP"/>
              </w:rPr>
            </w:pPr>
            <w:r w:rsidRPr="002A6CCE">
              <w:rPr>
                <w:color w:val="000000"/>
                <w:sz w:val="20"/>
                <w:szCs w:val="20"/>
                <w:lang w:val="en-GB" w:eastAsia="ja-JP"/>
              </w:rPr>
              <w:t> </w:t>
            </w:r>
          </w:p>
        </w:tc>
      </w:tr>
      <w:tr w:rsidR="00576D41" w:rsidRPr="002A6CCE" w14:paraId="1A372E8D" w14:textId="77777777" w:rsidTr="00237490">
        <w:trPr>
          <w:trHeight w:val="312"/>
        </w:trPr>
        <w:tc>
          <w:tcPr>
            <w:tcW w:w="784" w:type="pct"/>
            <w:noWrap/>
            <w:vAlign w:val="bottom"/>
            <w:hideMark/>
          </w:tcPr>
          <w:p w14:paraId="7C865F7A" w14:textId="77777777" w:rsidR="00576D41" w:rsidRPr="002A6CCE" w:rsidRDefault="00576D41" w:rsidP="00576D41">
            <w:pPr>
              <w:widowControl/>
              <w:autoSpaceDE/>
              <w:autoSpaceDN/>
              <w:rPr>
                <w:color w:val="000000"/>
                <w:sz w:val="20"/>
                <w:szCs w:val="20"/>
                <w:lang w:val="en-GB" w:eastAsia="ja-JP"/>
              </w:rPr>
            </w:pPr>
            <w:r w:rsidRPr="002A6CCE">
              <w:rPr>
                <w:color w:val="000000"/>
                <w:sz w:val="20"/>
                <w:szCs w:val="20"/>
                <w:lang w:val="en-GB" w:eastAsia="ja-JP"/>
              </w:rPr>
              <w:t> </w:t>
            </w:r>
          </w:p>
        </w:tc>
        <w:tc>
          <w:tcPr>
            <w:tcW w:w="1902" w:type="pct"/>
            <w:vAlign w:val="center"/>
            <w:hideMark/>
          </w:tcPr>
          <w:p w14:paraId="45935663" w14:textId="68E5E1AD"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Maksimālā</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svara</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diapazons</w:t>
            </w:r>
            <w:proofErr w:type="spellEnd"/>
            <w:r w:rsidRPr="009E5E88">
              <w:rPr>
                <w:b/>
                <w:bCs/>
                <w:color w:val="000000"/>
                <w:sz w:val="20"/>
                <w:szCs w:val="20"/>
                <w:lang w:val="en-GB" w:eastAsia="ja-JP"/>
              </w:rPr>
              <w:t>:</w:t>
            </w:r>
          </w:p>
          <w:p w14:paraId="7192EAE0" w14:textId="64D474D7"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1000 g</w:t>
            </w:r>
          </w:p>
        </w:tc>
        <w:tc>
          <w:tcPr>
            <w:tcW w:w="1903" w:type="pct"/>
            <w:vAlign w:val="center"/>
          </w:tcPr>
          <w:p w14:paraId="1E9F2386" w14:textId="77777777" w:rsidR="00576D41" w:rsidRPr="007E55BC" w:rsidRDefault="00576D41" w:rsidP="00576D41">
            <w:pPr>
              <w:pStyle w:val="P68B1DB1-Normal3"/>
              <w:widowControl/>
              <w:autoSpaceDE/>
              <w:autoSpaceDN/>
              <w:rPr>
                <w:i w:val="0"/>
              </w:rPr>
            </w:pPr>
            <w:proofErr w:type="spellStart"/>
            <w:r w:rsidRPr="007E55BC">
              <w:rPr>
                <w:i w:val="0"/>
              </w:rPr>
              <w:t>Maximum</w:t>
            </w:r>
            <w:proofErr w:type="spellEnd"/>
            <w:r w:rsidRPr="007E55BC">
              <w:rPr>
                <w:i w:val="0"/>
              </w:rPr>
              <w:t xml:space="preserve"> </w:t>
            </w:r>
            <w:proofErr w:type="spellStart"/>
            <w:r w:rsidRPr="007E55BC">
              <w:rPr>
                <w:i w:val="0"/>
              </w:rPr>
              <w:t>weighing</w:t>
            </w:r>
            <w:proofErr w:type="spellEnd"/>
            <w:r w:rsidRPr="007E55BC">
              <w:rPr>
                <w:i w:val="0"/>
              </w:rPr>
              <w:t xml:space="preserve"> </w:t>
            </w:r>
            <w:proofErr w:type="spellStart"/>
            <w:r w:rsidRPr="007E55BC">
              <w:rPr>
                <w:i w:val="0"/>
              </w:rPr>
              <w:t>range</w:t>
            </w:r>
            <w:proofErr w:type="spellEnd"/>
            <w:r w:rsidRPr="007E55BC">
              <w:rPr>
                <w:i w:val="0"/>
              </w:rPr>
              <w:t>:</w:t>
            </w:r>
          </w:p>
          <w:p w14:paraId="0C618E27" w14:textId="73FBEC7F" w:rsidR="00576D41" w:rsidRPr="007E55BC" w:rsidRDefault="00576D41" w:rsidP="00576D41">
            <w:pPr>
              <w:widowControl/>
              <w:autoSpaceDE/>
              <w:autoSpaceDN/>
              <w:jc w:val="both"/>
              <w:rPr>
                <w:b/>
                <w:bCs/>
                <w:color w:val="000000"/>
                <w:sz w:val="20"/>
                <w:szCs w:val="20"/>
                <w:lang w:val="en-GB" w:eastAsia="ja-JP"/>
              </w:rPr>
            </w:pPr>
            <w:r w:rsidRPr="007E55BC">
              <w:rPr>
                <w:sz w:val="20"/>
                <w:szCs w:val="20"/>
              </w:rPr>
              <w:t>1000 g</w:t>
            </w:r>
          </w:p>
        </w:tc>
        <w:tc>
          <w:tcPr>
            <w:tcW w:w="411" w:type="pct"/>
            <w:noWrap/>
            <w:vAlign w:val="bottom"/>
            <w:hideMark/>
          </w:tcPr>
          <w:p w14:paraId="2C497C6D" w14:textId="45387873" w:rsidR="00576D41" w:rsidRPr="002A6CCE" w:rsidRDefault="00576D41" w:rsidP="00576D41">
            <w:pPr>
              <w:widowControl/>
              <w:autoSpaceDE/>
              <w:autoSpaceDN/>
              <w:rPr>
                <w:color w:val="000000"/>
                <w:sz w:val="20"/>
                <w:szCs w:val="20"/>
                <w:lang w:val="en-GB" w:eastAsia="ja-JP"/>
              </w:rPr>
            </w:pPr>
            <w:r w:rsidRPr="002A6CCE">
              <w:rPr>
                <w:color w:val="000000"/>
                <w:sz w:val="20"/>
                <w:szCs w:val="20"/>
                <w:lang w:val="en-GB" w:eastAsia="ja-JP"/>
              </w:rPr>
              <w:t> </w:t>
            </w:r>
          </w:p>
        </w:tc>
      </w:tr>
      <w:tr w:rsidR="00576D41" w:rsidRPr="002A6CCE" w14:paraId="638F47C8" w14:textId="77777777" w:rsidTr="00237490">
        <w:trPr>
          <w:trHeight w:val="312"/>
        </w:trPr>
        <w:tc>
          <w:tcPr>
            <w:tcW w:w="784" w:type="pct"/>
            <w:noWrap/>
            <w:vAlign w:val="bottom"/>
            <w:hideMark/>
          </w:tcPr>
          <w:p w14:paraId="52019F9A" w14:textId="77777777" w:rsidR="00576D41" w:rsidRPr="002A6CCE" w:rsidRDefault="00576D41" w:rsidP="00576D41">
            <w:pPr>
              <w:widowControl/>
              <w:autoSpaceDE/>
              <w:autoSpaceDN/>
              <w:rPr>
                <w:color w:val="000000"/>
                <w:sz w:val="20"/>
                <w:szCs w:val="20"/>
                <w:lang w:val="en-GB" w:eastAsia="ja-JP"/>
              </w:rPr>
            </w:pPr>
            <w:r w:rsidRPr="002A6CCE">
              <w:rPr>
                <w:color w:val="000000"/>
                <w:sz w:val="20"/>
                <w:szCs w:val="20"/>
                <w:lang w:val="en-GB" w:eastAsia="ja-JP"/>
              </w:rPr>
              <w:t> </w:t>
            </w:r>
          </w:p>
        </w:tc>
        <w:tc>
          <w:tcPr>
            <w:tcW w:w="1902" w:type="pct"/>
            <w:vAlign w:val="center"/>
            <w:hideMark/>
          </w:tcPr>
          <w:p w14:paraId="66DA4729" w14:textId="0DDFDB2F"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Svēršanas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solis</w:t>
            </w:r>
            <w:proofErr w:type="spellEnd"/>
            <w:r w:rsidRPr="009E5E88">
              <w:rPr>
                <w:b/>
                <w:bCs/>
                <w:color w:val="000000"/>
                <w:sz w:val="20"/>
                <w:szCs w:val="20"/>
                <w:lang w:val="en-GB" w:eastAsia="ja-JP"/>
              </w:rPr>
              <w:t>:</w:t>
            </w:r>
          </w:p>
          <w:p w14:paraId="05BB01EA" w14:textId="6E7DB01D"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0.01 g</w:t>
            </w:r>
          </w:p>
        </w:tc>
        <w:tc>
          <w:tcPr>
            <w:tcW w:w="1903" w:type="pct"/>
            <w:vAlign w:val="center"/>
          </w:tcPr>
          <w:p w14:paraId="7AE1D744" w14:textId="77777777" w:rsidR="00576D41" w:rsidRPr="007E55BC" w:rsidRDefault="00576D41" w:rsidP="00576D41">
            <w:pPr>
              <w:pStyle w:val="P68B1DB1-Normal3"/>
              <w:widowControl/>
              <w:autoSpaceDE/>
              <w:autoSpaceDN/>
              <w:rPr>
                <w:i w:val="0"/>
              </w:rPr>
            </w:pPr>
            <w:proofErr w:type="spellStart"/>
            <w:r w:rsidRPr="007E55BC">
              <w:rPr>
                <w:i w:val="0"/>
              </w:rPr>
              <w:t>Weighing</w:t>
            </w:r>
            <w:proofErr w:type="spellEnd"/>
            <w:r w:rsidRPr="007E55BC">
              <w:rPr>
                <w:i w:val="0"/>
              </w:rPr>
              <w:t xml:space="preserve"> </w:t>
            </w:r>
            <w:proofErr w:type="spellStart"/>
            <w:r w:rsidRPr="007E55BC">
              <w:rPr>
                <w:i w:val="0"/>
              </w:rPr>
              <w:t>increment</w:t>
            </w:r>
            <w:proofErr w:type="spellEnd"/>
            <w:r w:rsidRPr="007E55BC">
              <w:rPr>
                <w:i w:val="0"/>
              </w:rPr>
              <w:t>:</w:t>
            </w:r>
          </w:p>
          <w:p w14:paraId="6362780F" w14:textId="450C43AA" w:rsidR="00576D41" w:rsidRPr="007E55BC" w:rsidRDefault="00576D41" w:rsidP="00576D41">
            <w:pPr>
              <w:widowControl/>
              <w:autoSpaceDE/>
              <w:autoSpaceDN/>
              <w:jc w:val="both"/>
              <w:rPr>
                <w:b/>
                <w:bCs/>
                <w:color w:val="000000"/>
                <w:sz w:val="20"/>
                <w:szCs w:val="20"/>
                <w:lang w:val="en-GB" w:eastAsia="ja-JP"/>
              </w:rPr>
            </w:pPr>
            <w:r w:rsidRPr="007E55BC">
              <w:rPr>
                <w:sz w:val="20"/>
                <w:szCs w:val="20"/>
              </w:rPr>
              <w:t>0.01 g</w:t>
            </w:r>
          </w:p>
        </w:tc>
        <w:tc>
          <w:tcPr>
            <w:tcW w:w="411" w:type="pct"/>
            <w:noWrap/>
            <w:vAlign w:val="bottom"/>
            <w:hideMark/>
          </w:tcPr>
          <w:p w14:paraId="724531AA" w14:textId="00435F60" w:rsidR="00576D41" w:rsidRPr="002A6CCE" w:rsidRDefault="00576D41" w:rsidP="00576D41">
            <w:pPr>
              <w:widowControl/>
              <w:autoSpaceDE/>
              <w:autoSpaceDN/>
              <w:rPr>
                <w:color w:val="000000"/>
                <w:sz w:val="20"/>
                <w:szCs w:val="20"/>
                <w:lang w:val="en-GB" w:eastAsia="ja-JP"/>
              </w:rPr>
            </w:pPr>
            <w:r w:rsidRPr="002A6CCE">
              <w:rPr>
                <w:color w:val="000000"/>
                <w:sz w:val="20"/>
                <w:szCs w:val="20"/>
                <w:lang w:val="en-GB" w:eastAsia="ja-JP"/>
              </w:rPr>
              <w:t> </w:t>
            </w:r>
          </w:p>
        </w:tc>
      </w:tr>
      <w:tr w:rsidR="00576D41" w:rsidRPr="002A6CCE" w14:paraId="1BF7DD75" w14:textId="77777777" w:rsidTr="00237490">
        <w:trPr>
          <w:trHeight w:val="312"/>
        </w:trPr>
        <w:tc>
          <w:tcPr>
            <w:tcW w:w="784" w:type="pct"/>
            <w:noWrap/>
            <w:vAlign w:val="bottom"/>
            <w:hideMark/>
          </w:tcPr>
          <w:p w14:paraId="0AC1BBC5" w14:textId="77777777" w:rsidR="00576D41" w:rsidRPr="002A6CCE" w:rsidRDefault="00576D41" w:rsidP="00576D41">
            <w:pPr>
              <w:widowControl/>
              <w:autoSpaceDE/>
              <w:autoSpaceDN/>
              <w:rPr>
                <w:color w:val="000000"/>
                <w:sz w:val="20"/>
                <w:szCs w:val="20"/>
                <w:lang w:val="en-GB" w:eastAsia="ja-JP"/>
              </w:rPr>
            </w:pPr>
            <w:r w:rsidRPr="002A6CCE">
              <w:rPr>
                <w:color w:val="000000"/>
                <w:sz w:val="20"/>
                <w:szCs w:val="20"/>
                <w:lang w:val="en-GB" w:eastAsia="ja-JP"/>
              </w:rPr>
              <w:t> </w:t>
            </w:r>
          </w:p>
        </w:tc>
        <w:tc>
          <w:tcPr>
            <w:tcW w:w="1902" w:type="pct"/>
            <w:vAlign w:val="center"/>
            <w:hideMark/>
          </w:tcPr>
          <w:p w14:paraId="3D00146B" w14:textId="77777777"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Jābūt</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sākotnējai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verifikācijai</w:t>
            </w:r>
            <w:proofErr w:type="spellEnd"/>
          </w:p>
        </w:tc>
        <w:tc>
          <w:tcPr>
            <w:tcW w:w="1903" w:type="pct"/>
            <w:vAlign w:val="center"/>
          </w:tcPr>
          <w:p w14:paraId="7190E5C6" w14:textId="028CA342"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Initial</w:t>
            </w:r>
            <w:proofErr w:type="spellEnd"/>
            <w:r w:rsidRPr="007E55BC">
              <w:rPr>
                <w:sz w:val="20"/>
                <w:szCs w:val="20"/>
              </w:rPr>
              <w:t xml:space="preserve"> </w:t>
            </w:r>
            <w:proofErr w:type="spellStart"/>
            <w:r w:rsidRPr="007E55BC">
              <w:rPr>
                <w:sz w:val="20"/>
                <w:szCs w:val="20"/>
              </w:rPr>
              <w:t>verification</w:t>
            </w:r>
            <w:proofErr w:type="spellEnd"/>
            <w:r w:rsidRPr="007E55BC">
              <w:rPr>
                <w:sz w:val="20"/>
                <w:szCs w:val="20"/>
              </w:rPr>
              <w:t xml:space="preserve"> </w:t>
            </w:r>
            <w:proofErr w:type="spellStart"/>
            <w:r w:rsidRPr="007E55BC">
              <w:rPr>
                <w:sz w:val="20"/>
                <w:szCs w:val="20"/>
              </w:rPr>
              <w:t>required</w:t>
            </w:r>
            <w:proofErr w:type="spellEnd"/>
          </w:p>
        </w:tc>
        <w:tc>
          <w:tcPr>
            <w:tcW w:w="411" w:type="pct"/>
            <w:noWrap/>
            <w:vAlign w:val="bottom"/>
            <w:hideMark/>
          </w:tcPr>
          <w:p w14:paraId="471C1900" w14:textId="4932E66A" w:rsidR="00576D41" w:rsidRPr="002A6CCE" w:rsidRDefault="00576D41" w:rsidP="00576D41">
            <w:pPr>
              <w:widowControl/>
              <w:autoSpaceDE/>
              <w:autoSpaceDN/>
              <w:rPr>
                <w:color w:val="000000"/>
                <w:sz w:val="20"/>
                <w:szCs w:val="20"/>
                <w:lang w:val="en-GB" w:eastAsia="ja-JP"/>
              </w:rPr>
            </w:pPr>
            <w:r w:rsidRPr="002A6CCE">
              <w:rPr>
                <w:color w:val="000000"/>
                <w:sz w:val="20"/>
                <w:szCs w:val="20"/>
                <w:lang w:val="en-GB" w:eastAsia="ja-JP"/>
              </w:rPr>
              <w:t> </w:t>
            </w:r>
          </w:p>
        </w:tc>
      </w:tr>
      <w:tr w:rsidR="00576D41" w:rsidRPr="002A6CCE" w14:paraId="25BF53C1" w14:textId="77777777" w:rsidTr="00237490">
        <w:trPr>
          <w:trHeight w:val="312"/>
        </w:trPr>
        <w:tc>
          <w:tcPr>
            <w:tcW w:w="784" w:type="pct"/>
            <w:hideMark/>
          </w:tcPr>
          <w:p w14:paraId="0EF79DC9" w14:textId="53061A4E"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1</w:t>
            </w:r>
            <w:r>
              <w:rPr>
                <w:b/>
                <w:bCs/>
                <w:color w:val="000000"/>
                <w:sz w:val="20"/>
                <w:szCs w:val="20"/>
                <w:lang w:val="en-GB" w:eastAsia="ja-JP"/>
              </w:rPr>
              <w:t>5</w:t>
            </w:r>
            <w:r w:rsidRPr="002A6CCE">
              <w:rPr>
                <w:b/>
                <w:bCs/>
                <w:color w:val="000000"/>
                <w:sz w:val="20"/>
                <w:szCs w:val="20"/>
                <w:lang w:val="en-GB" w:eastAsia="ja-JP"/>
              </w:rPr>
              <w:t xml:space="preserve">.2. </w:t>
            </w:r>
            <w:proofErr w:type="spellStart"/>
            <w:r w:rsidRPr="002A6CCE">
              <w:rPr>
                <w:b/>
                <w:bCs/>
                <w:color w:val="000000"/>
                <w:sz w:val="20"/>
                <w:szCs w:val="20"/>
                <w:lang w:val="en-GB" w:eastAsia="ja-JP"/>
              </w:rPr>
              <w:t>Grīdas</w:t>
            </w:r>
            <w:proofErr w:type="spellEnd"/>
            <w:r w:rsidRPr="002A6CCE">
              <w:rPr>
                <w:b/>
                <w:bCs/>
                <w:color w:val="000000"/>
                <w:sz w:val="20"/>
                <w:szCs w:val="20"/>
                <w:lang w:val="en-GB" w:eastAsia="ja-JP"/>
              </w:rPr>
              <w:t xml:space="preserve"> </w:t>
            </w:r>
            <w:proofErr w:type="spellStart"/>
            <w:r w:rsidRPr="002A6CCE">
              <w:rPr>
                <w:b/>
                <w:bCs/>
                <w:color w:val="000000"/>
                <w:sz w:val="20"/>
                <w:szCs w:val="20"/>
                <w:lang w:val="en-GB" w:eastAsia="ja-JP"/>
              </w:rPr>
              <w:t>svari</w:t>
            </w:r>
            <w:proofErr w:type="spellEnd"/>
            <w:r>
              <w:rPr>
                <w:b/>
                <w:bCs/>
                <w:color w:val="000000"/>
                <w:sz w:val="20"/>
                <w:szCs w:val="20"/>
                <w:lang w:val="en-GB" w:eastAsia="ja-JP"/>
              </w:rPr>
              <w:t xml:space="preserve"> / Floor scales</w:t>
            </w:r>
          </w:p>
        </w:tc>
        <w:tc>
          <w:tcPr>
            <w:tcW w:w="1902" w:type="pct"/>
            <w:noWrap/>
            <w:vAlign w:val="bottom"/>
            <w:hideMark/>
          </w:tcPr>
          <w:p w14:paraId="06A92EC3" w14:textId="77777777"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 </w:t>
            </w:r>
          </w:p>
        </w:tc>
        <w:tc>
          <w:tcPr>
            <w:tcW w:w="1903" w:type="pct"/>
            <w:vAlign w:val="center"/>
          </w:tcPr>
          <w:p w14:paraId="4D42BADB" w14:textId="77777777" w:rsidR="00576D41" w:rsidRPr="007E55BC" w:rsidRDefault="00576D41" w:rsidP="00576D41">
            <w:pPr>
              <w:widowControl/>
              <w:autoSpaceDE/>
              <w:autoSpaceDN/>
              <w:jc w:val="both"/>
              <w:rPr>
                <w:b/>
                <w:bCs/>
                <w:color w:val="000000"/>
                <w:sz w:val="20"/>
                <w:szCs w:val="20"/>
                <w:lang w:val="en-GB" w:eastAsia="ja-JP"/>
              </w:rPr>
            </w:pPr>
          </w:p>
        </w:tc>
        <w:tc>
          <w:tcPr>
            <w:tcW w:w="411" w:type="pct"/>
            <w:vAlign w:val="center"/>
            <w:hideMark/>
          </w:tcPr>
          <w:p w14:paraId="23739F9F" w14:textId="61F18A93"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2</w:t>
            </w:r>
          </w:p>
        </w:tc>
      </w:tr>
      <w:tr w:rsidR="00576D41" w:rsidRPr="002A6CCE" w14:paraId="272C8C78" w14:textId="77777777" w:rsidTr="00B04F41">
        <w:trPr>
          <w:trHeight w:val="312"/>
        </w:trPr>
        <w:tc>
          <w:tcPr>
            <w:tcW w:w="784" w:type="pct"/>
            <w:noWrap/>
            <w:vAlign w:val="bottom"/>
            <w:hideMark/>
          </w:tcPr>
          <w:p w14:paraId="37FCE769" w14:textId="77777777" w:rsidR="00576D41" w:rsidRPr="002A6CCE" w:rsidRDefault="00576D41" w:rsidP="00576D41">
            <w:pPr>
              <w:widowControl/>
              <w:autoSpaceDE/>
              <w:autoSpaceDN/>
              <w:rPr>
                <w:color w:val="000000"/>
                <w:sz w:val="20"/>
                <w:szCs w:val="20"/>
                <w:lang w:val="en-GB" w:eastAsia="ja-JP"/>
              </w:rPr>
            </w:pPr>
            <w:r w:rsidRPr="002A6CCE">
              <w:rPr>
                <w:color w:val="000000"/>
                <w:sz w:val="20"/>
                <w:szCs w:val="20"/>
                <w:lang w:val="en-GB" w:eastAsia="ja-JP"/>
              </w:rPr>
              <w:t> </w:t>
            </w:r>
          </w:p>
        </w:tc>
        <w:tc>
          <w:tcPr>
            <w:tcW w:w="1902" w:type="pct"/>
            <w:noWrap/>
            <w:vAlign w:val="bottom"/>
            <w:hideMark/>
          </w:tcPr>
          <w:p w14:paraId="410A452C" w14:textId="1AA270F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Pielietojums</w:t>
            </w:r>
            <w:proofErr w:type="spellEnd"/>
            <w:r w:rsidRPr="009E5E88">
              <w:rPr>
                <w:b/>
                <w:bCs/>
                <w:color w:val="000000"/>
                <w:sz w:val="20"/>
                <w:szCs w:val="20"/>
                <w:lang w:val="en-GB" w:eastAsia="ja-JP"/>
              </w:rPr>
              <w:t>:</w:t>
            </w:r>
          </w:p>
          <w:p w14:paraId="340C208B" w14:textId="39DF27E5"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Grīdas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svari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izejvielu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svēršanai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pirms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produktu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dozēšanas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maisījumā</w:t>
            </w:r>
            <w:proofErr w:type="spellEnd"/>
          </w:p>
        </w:tc>
        <w:tc>
          <w:tcPr>
            <w:tcW w:w="1903" w:type="pct"/>
            <w:vAlign w:val="bottom"/>
          </w:tcPr>
          <w:p w14:paraId="09339560" w14:textId="77777777" w:rsidR="00576D41" w:rsidRPr="007E55BC" w:rsidRDefault="00576D41" w:rsidP="00576D41">
            <w:pPr>
              <w:pStyle w:val="P68B1DB1-Normal3"/>
              <w:widowControl/>
              <w:autoSpaceDE/>
              <w:autoSpaceDN/>
              <w:rPr>
                <w:i w:val="0"/>
              </w:rPr>
            </w:pPr>
            <w:proofErr w:type="spellStart"/>
            <w:r w:rsidRPr="007E55BC">
              <w:rPr>
                <w:i w:val="0"/>
              </w:rPr>
              <w:t>Application</w:t>
            </w:r>
            <w:proofErr w:type="spellEnd"/>
            <w:r w:rsidRPr="007E55BC">
              <w:rPr>
                <w:i w:val="0"/>
              </w:rPr>
              <w:t>:</w:t>
            </w:r>
          </w:p>
          <w:p w14:paraId="7854BAFC" w14:textId="1AF62E5D"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Floor</w:t>
            </w:r>
            <w:proofErr w:type="spellEnd"/>
            <w:r w:rsidRPr="007E55BC">
              <w:rPr>
                <w:sz w:val="20"/>
                <w:szCs w:val="20"/>
              </w:rPr>
              <w:t xml:space="preserve"> </w:t>
            </w:r>
            <w:proofErr w:type="spellStart"/>
            <w:r w:rsidRPr="007E55BC">
              <w:rPr>
                <w:sz w:val="20"/>
                <w:szCs w:val="20"/>
              </w:rPr>
              <w:t>scales</w:t>
            </w:r>
            <w:proofErr w:type="spellEnd"/>
            <w:r w:rsidRPr="007E55BC">
              <w:rPr>
                <w:sz w:val="20"/>
                <w:szCs w:val="20"/>
              </w:rPr>
              <w:t xml:space="preserve"> </w:t>
            </w:r>
            <w:proofErr w:type="spellStart"/>
            <w:r w:rsidRPr="007E55BC">
              <w:rPr>
                <w:sz w:val="20"/>
                <w:szCs w:val="20"/>
              </w:rPr>
              <w:t>for</w:t>
            </w:r>
            <w:proofErr w:type="spellEnd"/>
            <w:r w:rsidRPr="007E55BC">
              <w:rPr>
                <w:sz w:val="20"/>
                <w:szCs w:val="20"/>
              </w:rPr>
              <w:t xml:space="preserve"> </w:t>
            </w:r>
            <w:proofErr w:type="spellStart"/>
            <w:r w:rsidRPr="007E55BC">
              <w:rPr>
                <w:sz w:val="20"/>
                <w:szCs w:val="20"/>
              </w:rPr>
              <w:t>weighing</w:t>
            </w:r>
            <w:proofErr w:type="spellEnd"/>
            <w:r w:rsidRPr="007E55BC">
              <w:rPr>
                <w:sz w:val="20"/>
                <w:szCs w:val="20"/>
              </w:rPr>
              <w:t xml:space="preserve"> </w:t>
            </w:r>
            <w:proofErr w:type="spellStart"/>
            <w:r w:rsidRPr="007E55BC">
              <w:rPr>
                <w:sz w:val="20"/>
                <w:szCs w:val="20"/>
              </w:rPr>
              <w:t>raw</w:t>
            </w:r>
            <w:proofErr w:type="spellEnd"/>
            <w:r w:rsidRPr="007E55BC">
              <w:rPr>
                <w:sz w:val="20"/>
                <w:szCs w:val="20"/>
              </w:rPr>
              <w:t xml:space="preserve"> </w:t>
            </w:r>
            <w:proofErr w:type="spellStart"/>
            <w:r w:rsidRPr="007E55BC">
              <w:rPr>
                <w:sz w:val="20"/>
                <w:szCs w:val="20"/>
              </w:rPr>
              <w:t>materials</w:t>
            </w:r>
            <w:proofErr w:type="spellEnd"/>
            <w:r w:rsidRPr="007E55BC">
              <w:rPr>
                <w:sz w:val="20"/>
                <w:szCs w:val="20"/>
              </w:rPr>
              <w:t xml:space="preserve"> </w:t>
            </w:r>
            <w:proofErr w:type="spellStart"/>
            <w:r w:rsidRPr="007E55BC">
              <w:rPr>
                <w:sz w:val="20"/>
                <w:szCs w:val="20"/>
              </w:rPr>
              <w:t>before</w:t>
            </w:r>
            <w:proofErr w:type="spellEnd"/>
            <w:r w:rsidRPr="007E55BC">
              <w:rPr>
                <w:sz w:val="20"/>
                <w:szCs w:val="20"/>
              </w:rPr>
              <w:t xml:space="preserve"> </w:t>
            </w:r>
            <w:proofErr w:type="spellStart"/>
            <w:r w:rsidRPr="007E55BC">
              <w:rPr>
                <w:sz w:val="20"/>
                <w:szCs w:val="20"/>
              </w:rPr>
              <w:t>dosing</w:t>
            </w:r>
            <w:proofErr w:type="spellEnd"/>
            <w:r w:rsidRPr="007E55BC">
              <w:rPr>
                <w:sz w:val="20"/>
                <w:szCs w:val="20"/>
              </w:rPr>
              <w:t xml:space="preserve"> </w:t>
            </w:r>
            <w:proofErr w:type="spellStart"/>
            <w:r w:rsidRPr="007E55BC">
              <w:rPr>
                <w:sz w:val="20"/>
                <w:szCs w:val="20"/>
              </w:rPr>
              <w:t>products</w:t>
            </w:r>
            <w:proofErr w:type="spellEnd"/>
            <w:r w:rsidRPr="007E55BC">
              <w:rPr>
                <w:sz w:val="20"/>
                <w:szCs w:val="20"/>
              </w:rPr>
              <w:t xml:space="preserve"> </w:t>
            </w:r>
            <w:proofErr w:type="spellStart"/>
            <w:r w:rsidRPr="007E55BC">
              <w:rPr>
                <w:sz w:val="20"/>
                <w:szCs w:val="20"/>
              </w:rPr>
              <w:t>into</w:t>
            </w:r>
            <w:proofErr w:type="spellEnd"/>
            <w:r w:rsidRPr="007E55BC">
              <w:rPr>
                <w:sz w:val="20"/>
                <w:szCs w:val="20"/>
              </w:rPr>
              <w:t xml:space="preserve"> </w:t>
            </w:r>
            <w:proofErr w:type="spellStart"/>
            <w:r w:rsidRPr="007E55BC">
              <w:rPr>
                <w:sz w:val="20"/>
                <w:szCs w:val="20"/>
              </w:rPr>
              <w:t>the</w:t>
            </w:r>
            <w:proofErr w:type="spellEnd"/>
            <w:r w:rsidRPr="007E55BC">
              <w:rPr>
                <w:sz w:val="20"/>
                <w:szCs w:val="20"/>
              </w:rPr>
              <w:t xml:space="preserve"> </w:t>
            </w:r>
            <w:proofErr w:type="spellStart"/>
            <w:r w:rsidRPr="007E55BC">
              <w:rPr>
                <w:sz w:val="20"/>
                <w:szCs w:val="20"/>
              </w:rPr>
              <w:t>mixture</w:t>
            </w:r>
            <w:proofErr w:type="spellEnd"/>
          </w:p>
        </w:tc>
        <w:tc>
          <w:tcPr>
            <w:tcW w:w="411" w:type="pct"/>
            <w:noWrap/>
            <w:vAlign w:val="bottom"/>
            <w:hideMark/>
          </w:tcPr>
          <w:p w14:paraId="50494D6F" w14:textId="58C5589C" w:rsidR="00576D41" w:rsidRPr="002A6CCE" w:rsidRDefault="00576D41" w:rsidP="00576D41">
            <w:pPr>
              <w:widowControl/>
              <w:autoSpaceDE/>
              <w:autoSpaceDN/>
              <w:rPr>
                <w:color w:val="000000"/>
                <w:sz w:val="20"/>
                <w:szCs w:val="20"/>
                <w:lang w:val="en-GB" w:eastAsia="ja-JP"/>
              </w:rPr>
            </w:pPr>
            <w:r w:rsidRPr="002A6CCE">
              <w:rPr>
                <w:color w:val="000000"/>
                <w:sz w:val="20"/>
                <w:szCs w:val="20"/>
                <w:lang w:val="en-GB" w:eastAsia="ja-JP"/>
              </w:rPr>
              <w:t> </w:t>
            </w:r>
          </w:p>
        </w:tc>
      </w:tr>
      <w:tr w:rsidR="00576D41" w:rsidRPr="002A6CCE" w14:paraId="08568CCB" w14:textId="77777777" w:rsidTr="00B04F41">
        <w:trPr>
          <w:trHeight w:val="312"/>
        </w:trPr>
        <w:tc>
          <w:tcPr>
            <w:tcW w:w="784" w:type="pct"/>
            <w:noWrap/>
            <w:vAlign w:val="bottom"/>
            <w:hideMark/>
          </w:tcPr>
          <w:p w14:paraId="731595B5" w14:textId="77777777" w:rsidR="00576D41" w:rsidRPr="002A6CCE" w:rsidRDefault="00576D41" w:rsidP="00576D41">
            <w:pPr>
              <w:widowControl/>
              <w:autoSpaceDE/>
              <w:autoSpaceDN/>
              <w:rPr>
                <w:color w:val="000000"/>
                <w:sz w:val="20"/>
                <w:szCs w:val="20"/>
                <w:lang w:val="en-GB" w:eastAsia="ja-JP"/>
              </w:rPr>
            </w:pPr>
            <w:r w:rsidRPr="002A6CCE">
              <w:rPr>
                <w:color w:val="000000"/>
                <w:sz w:val="20"/>
                <w:szCs w:val="20"/>
                <w:lang w:val="en-GB" w:eastAsia="ja-JP"/>
              </w:rPr>
              <w:lastRenderedPageBreak/>
              <w:t> </w:t>
            </w:r>
          </w:p>
        </w:tc>
        <w:tc>
          <w:tcPr>
            <w:tcW w:w="1902" w:type="pct"/>
            <w:noWrap/>
            <w:vAlign w:val="bottom"/>
            <w:hideMark/>
          </w:tcPr>
          <w:p w14:paraId="3D7DD165" w14:textId="33CA2F19"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Maksimālā</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svara</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diapazons</w:t>
            </w:r>
            <w:proofErr w:type="spellEnd"/>
            <w:r w:rsidRPr="009E5E88">
              <w:rPr>
                <w:b/>
                <w:bCs/>
                <w:color w:val="000000"/>
                <w:sz w:val="20"/>
                <w:szCs w:val="20"/>
                <w:lang w:val="en-GB" w:eastAsia="ja-JP"/>
              </w:rPr>
              <w:t>:</w:t>
            </w:r>
          </w:p>
          <w:p w14:paraId="60E7C47B" w14:textId="1F52907D"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160 kg</w:t>
            </w:r>
          </w:p>
        </w:tc>
        <w:tc>
          <w:tcPr>
            <w:tcW w:w="1903" w:type="pct"/>
            <w:vAlign w:val="bottom"/>
          </w:tcPr>
          <w:p w14:paraId="715D58E2" w14:textId="77777777" w:rsidR="00576D41" w:rsidRPr="007E55BC" w:rsidRDefault="00576D41" w:rsidP="00576D41">
            <w:pPr>
              <w:pStyle w:val="P68B1DB1-Normal3"/>
              <w:widowControl/>
              <w:autoSpaceDE/>
              <w:autoSpaceDN/>
              <w:rPr>
                <w:i w:val="0"/>
              </w:rPr>
            </w:pPr>
            <w:proofErr w:type="spellStart"/>
            <w:r w:rsidRPr="007E55BC">
              <w:rPr>
                <w:i w:val="0"/>
              </w:rPr>
              <w:t>Maximum</w:t>
            </w:r>
            <w:proofErr w:type="spellEnd"/>
            <w:r w:rsidRPr="007E55BC">
              <w:rPr>
                <w:i w:val="0"/>
              </w:rPr>
              <w:t xml:space="preserve"> </w:t>
            </w:r>
            <w:proofErr w:type="spellStart"/>
            <w:r w:rsidRPr="007E55BC">
              <w:rPr>
                <w:i w:val="0"/>
              </w:rPr>
              <w:t>weighing</w:t>
            </w:r>
            <w:proofErr w:type="spellEnd"/>
            <w:r w:rsidRPr="007E55BC">
              <w:rPr>
                <w:i w:val="0"/>
              </w:rPr>
              <w:t xml:space="preserve"> </w:t>
            </w:r>
            <w:proofErr w:type="spellStart"/>
            <w:r w:rsidRPr="007E55BC">
              <w:rPr>
                <w:i w:val="0"/>
              </w:rPr>
              <w:t>range</w:t>
            </w:r>
            <w:proofErr w:type="spellEnd"/>
            <w:r w:rsidRPr="007E55BC">
              <w:rPr>
                <w:i w:val="0"/>
              </w:rPr>
              <w:t>:</w:t>
            </w:r>
          </w:p>
          <w:p w14:paraId="5441CE76" w14:textId="2527D1A9" w:rsidR="00576D41" w:rsidRPr="007E55BC" w:rsidRDefault="00576D41" w:rsidP="00576D41">
            <w:pPr>
              <w:widowControl/>
              <w:autoSpaceDE/>
              <w:autoSpaceDN/>
              <w:jc w:val="both"/>
              <w:rPr>
                <w:b/>
                <w:bCs/>
                <w:color w:val="000000"/>
                <w:sz w:val="20"/>
                <w:szCs w:val="20"/>
                <w:lang w:val="en-GB" w:eastAsia="ja-JP"/>
              </w:rPr>
            </w:pPr>
            <w:r w:rsidRPr="007E55BC">
              <w:rPr>
                <w:sz w:val="20"/>
                <w:szCs w:val="20"/>
              </w:rPr>
              <w:t>160 kg</w:t>
            </w:r>
          </w:p>
        </w:tc>
        <w:tc>
          <w:tcPr>
            <w:tcW w:w="411" w:type="pct"/>
            <w:noWrap/>
            <w:vAlign w:val="bottom"/>
            <w:hideMark/>
          </w:tcPr>
          <w:p w14:paraId="36697FBF" w14:textId="66AFA7AA" w:rsidR="00576D41" w:rsidRPr="002A6CCE" w:rsidRDefault="00576D41" w:rsidP="00576D41">
            <w:pPr>
              <w:widowControl/>
              <w:autoSpaceDE/>
              <w:autoSpaceDN/>
              <w:rPr>
                <w:color w:val="000000"/>
                <w:sz w:val="20"/>
                <w:szCs w:val="20"/>
                <w:lang w:val="en-GB" w:eastAsia="ja-JP"/>
              </w:rPr>
            </w:pPr>
            <w:r w:rsidRPr="002A6CCE">
              <w:rPr>
                <w:color w:val="000000"/>
                <w:sz w:val="20"/>
                <w:szCs w:val="20"/>
                <w:lang w:val="en-GB" w:eastAsia="ja-JP"/>
              </w:rPr>
              <w:t> </w:t>
            </w:r>
          </w:p>
        </w:tc>
      </w:tr>
      <w:tr w:rsidR="00576D41" w:rsidRPr="002A6CCE" w14:paraId="45ADC203" w14:textId="77777777" w:rsidTr="00B04F41">
        <w:trPr>
          <w:trHeight w:val="312"/>
        </w:trPr>
        <w:tc>
          <w:tcPr>
            <w:tcW w:w="784" w:type="pct"/>
            <w:noWrap/>
            <w:vAlign w:val="bottom"/>
            <w:hideMark/>
          </w:tcPr>
          <w:p w14:paraId="7B640961" w14:textId="77777777" w:rsidR="00576D41" w:rsidRPr="002A6CCE" w:rsidRDefault="00576D41" w:rsidP="00576D41">
            <w:pPr>
              <w:widowControl/>
              <w:autoSpaceDE/>
              <w:autoSpaceDN/>
              <w:rPr>
                <w:color w:val="000000"/>
                <w:sz w:val="20"/>
                <w:szCs w:val="20"/>
                <w:lang w:val="en-GB" w:eastAsia="ja-JP"/>
              </w:rPr>
            </w:pPr>
            <w:r w:rsidRPr="002A6CCE">
              <w:rPr>
                <w:color w:val="000000"/>
                <w:sz w:val="20"/>
                <w:szCs w:val="20"/>
                <w:lang w:val="en-GB" w:eastAsia="ja-JP"/>
              </w:rPr>
              <w:t> </w:t>
            </w:r>
          </w:p>
        </w:tc>
        <w:tc>
          <w:tcPr>
            <w:tcW w:w="1902" w:type="pct"/>
            <w:noWrap/>
            <w:vAlign w:val="bottom"/>
            <w:hideMark/>
          </w:tcPr>
          <w:p w14:paraId="7052709B" w14:textId="6775F1C5"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Svēršanas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solis</w:t>
            </w:r>
            <w:proofErr w:type="spellEnd"/>
            <w:r w:rsidRPr="009E5E88">
              <w:rPr>
                <w:b/>
                <w:bCs/>
                <w:color w:val="000000"/>
                <w:sz w:val="20"/>
                <w:szCs w:val="20"/>
                <w:lang w:val="en-GB" w:eastAsia="ja-JP"/>
              </w:rPr>
              <w:t>:</w:t>
            </w:r>
          </w:p>
          <w:p w14:paraId="7E510F09" w14:textId="5FE85D5C"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0,05 kg</w:t>
            </w:r>
          </w:p>
        </w:tc>
        <w:tc>
          <w:tcPr>
            <w:tcW w:w="1903" w:type="pct"/>
            <w:vAlign w:val="bottom"/>
          </w:tcPr>
          <w:p w14:paraId="03A3081B" w14:textId="77777777" w:rsidR="00576D41" w:rsidRPr="007E55BC" w:rsidRDefault="00576D41" w:rsidP="00576D41">
            <w:pPr>
              <w:pStyle w:val="P68B1DB1-Normal3"/>
              <w:widowControl/>
              <w:autoSpaceDE/>
              <w:autoSpaceDN/>
              <w:rPr>
                <w:i w:val="0"/>
              </w:rPr>
            </w:pPr>
            <w:proofErr w:type="spellStart"/>
            <w:r w:rsidRPr="007E55BC">
              <w:rPr>
                <w:i w:val="0"/>
              </w:rPr>
              <w:t>Weighing</w:t>
            </w:r>
            <w:proofErr w:type="spellEnd"/>
            <w:r w:rsidRPr="007E55BC">
              <w:rPr>
                <w:i w:val="0"/>
              </w:rPr>
              <w:t xml:space="preserve"> </w:t>
            </w:r>
            <w:proofErr w:type="spellStart"/>
            <w:r w:rsidRPr="007E55BC">
              <w:rPr>
                <w:i w:val="0"/>
              </w:rPr>
              <w:t>increment</w:t>
            </w:r>
            <w:proofErr w:type="spellEnd"/>
            <w:r w:rsidRPr="007E55BC">
              <w:rPr>
                <w:i w:val="0"/>
              </w:rPr>
              <w:t>:</w:t>
            </w:r>
          </w:p>
          <w:p w14:paraId="704F07F6" w14:textId="207AA0C5" w:rsidR="00576D41" w:rsidRPr="007E55BC" w:rsidRDefault="00576D41" w:rsidP="00576D41">
            <w:pPr>
              <w:widowControl/>
              <w:autoSpaceDE/>
              <w:autoSpaceDN/>
              <w:jc w:val="both"/>
              <w:rPr>
                <w:b/>
                <w:bCs/>
                <w:color w:val="000000"/>
                <w:sz w:val="20"/>
                <w:szCs w:val="20"/>
                <w:lang w:val="en-GB" w:eastAsia="ja-JP"/>
              </w:rPr>
            </w:pPr>
            <w:r w:rsidRPr="007E55BC">
              <w:rPr>
                <w:sz w:val="20"/>
                <w:szCs w:val="20"/>
              </w:rPr>
              <w:t>0.05 kg</w:t>
            </w:r>
          </w:p>
        </w:tc>
        <w:tc>
          <w:tcPr>
            <w:tcW w:w="411" w:type="pct"/>
            <w:noWrap/>
            <w:vAlign w:val="bottom"/>
            <w:hideMark/>
          </w:tcPr>
          <w:p w14:paraId="06BAC1E9" w14:textId="0FDEE206" w:rsidR="00576D41" w:rsidRPr="002A6CCE" w:rsidRDefault="00576D41" w:rsidP="00576D41">
            <w:pPr>
              <w:widowControl/>
              <w:autoSpaceDE/>
              <w:autoSpaceDN/>
              <w:rPr>
                <w:color w:val="000000"/>
                <w:sz w:val="20"/>
                <w:szCs w:val="20"/>
                <w:lang w:val="en-GB" w:eastAsia="ja-JP"/>
              </w:rPr>
            </w:pPr>
            <w:r w:rsidRPr="002A6CCE">
              <w:rPr>
                <w:color w:val="000000"/>
                <w:sz w:val="20"/>
                <w:szCs w:val="20"/>
                <w:lang w:val="en-GB" w:eastAsia="ja-JP"/>
              </w:rPr>
              <w:t> </w:t>
            </w:r>
          </w:p>
        </w:tc>
      </w:tr>
      <w:tr w:rsidR="00576D41" w:rsidRPr="002A6CCE" w14:paraId="076F001A" w14:textId="77777777" w:rsidTr="00237490">
        <w:trPr>
          <w:trHeight w:val="312"/>
        </w:trPr>
        <w:tc>
          <w:tcPr>
            <w:tcW w:w="784" w:type="pct"/>
            <w:noWrap/>
            <w:vAlign w:val="bottom"/>
            <w:hideMark/>
          </w:tcPr>
          <w:p w14:paraId="35F8DA09" w14:textId="77777777" w:rsidR="00576D41" w:rsidRPr="002A6CCE" w:rsidRDefault="00576D41" w:rsidP="00576D41">
            <w:pPr>
              <w:widowControl/>
              <w:autoSpaceDE/>
              <w:autoSpaceDN/>
              <w:rPr>
                <w:color w:val="000000"/>
                <w:sz w:val="20"/>
                <w:szCs w:val="20"/>
                <w:lang w:val="en-GB" w:eastAsia="ja-JP"/>
              </w:rPr>
            </w:pPr>
            <w:r w:rsidRPr="002A6CCE">
              <w:rPr>
                <w:color w:val="000000"/>
                <w:sz w:val="20"/>
                <w:szCs w:val="20"/>
                <w:lang w:val="en-GB" w:eastAsia="ja-JP"/>
              </w:rPr>
              <w:t> </w:t>
            </w:r>
          </w:p>
        </w:tc>
        <w:tc>
          <w:tcPr>
            <w:tcW w:w="1902" w:type="pct"/>
            <w:vAlign w:val="center"/>
            <w:hideMark/>
          </w:tcPr>
          <w:p w14:paraId="4ABBEDDC" w14:textId="77777777"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Jābūt</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sākotnējai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verifikācijai</w:t>
            </w:r>
            <w:proofErr w:type="spellEnd"/>
          </w:p>
        </w:tc>
        <w:tc>
          <w:tcPr>
            <w:tcW w:w="1903" w:type="pct"/>
            <w:vAlign w:val="center"/>
          </w:tcPr>
          <w:p w14:paraId="1FC75780" w14:textId="1B765872"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Initial</w:t>
            </w:r>
            <w:proofErr w:type="spellEnd"/>
            <w:r w:rsidRPr="007E55BC">
              <w:rPr>
                <w:sz w:val="20"/>
                <w:szCs w:val="20"/>
              </w:rPr>
              <w:t xml:space="preserve"> </w:t>
            </w:r>
            <w:proofErr w:type="spellStart"/>
            <w:r w:rsidRPr="007E55BC">
              <w:rPr>
                <w:sz w:val="20"/>
                <w:szCs w:val="20"/>
              </w:rPr>
              <w:t>verification</w:t>
            </w:r>
            <w:proofErr w:type="spellEnd"/>
            <w:r w:rsidRPr="007E55BC">
              <w:rPr>
                <w:sz w:val="20"/>
                <w:szCs w:val="20"/>
              </w:rPr>
              <w:t xml:space="preserve"> </w:t>
            </w:r>
            <w:proofErr w:type="spellStart"/>
            <w:r w:rsidRPr="007E55BC">
              <w:rPr>
                <w:sz w:val="20"/>
                <w:szCs w:val="20"/>
              </w:rPr>
              <w:t>required</w:t>
            </w:r>
            <w:proofErr w:type="spellEnd"/>
          </w:p>
        </w:tc>
        <w:tc>
          <w:tcPr>
            <w:tcW w:w="411" w:type="pct"/>
            <w:noWrap/>
            <w:vAlign w:val="bottom"/>
            <w:hideMark/>
          </w:tcPr>
          <w:p w14:paraId="26A0F1F5" w14:textId="16667188" w:rsidR="00576D41" w:rsidRPr="002A6CCE" w:rsidRDefault="00576D41" w:rsidP="00576D41">
            <w:pPr>
              <w:widowControl/>
              <w:autoSpaceDE/>
              <w:autoSpaceDN/>
              <w:rPr>
                <w:color w:val="000000"/>
                <w:sz w:val="20"/>
                <w:szCs w:val="20"/>
                <w:lang w:val="en-GB" w:eastAsia="ja-JP"/>
              </w:rPr>
            </w:pPr>
            <w:r w:rsidRPr="002A6CCE">
              <w:rPr>
                <w:color w:val="000000"/>
                <w:sz w:val="20"/>
                <w:szCs w:val="20"/>
                <w:lang w:val="en-GB" w:eastAsia="ja-JP"/>
              </w:rPr>
              <w:t> </w:t>
            </w:r>
          </w:p>
        </w:tc>
      </w:tr>
      <w:tr w:rsidR="00576D41" w:rsidRPr="002A6CCE" w14:paraId="5F523621" w14:textId="77777777" w:rsidTr="0020329F">
        <w:trPr>
          <w:trHeight w:val="312"/>
        </w:trPr>
        <w:tc>
          <w:tcPr>
            <w:tcW w:w="784" w:type="pct"/>
            <w:noWrap/>
            <w:vAlign w:val="bottom"/>
          </w:tcPr>
          <w:p w14:paraId="0282265E" w14:textId="7148395A" w:rsidR="00576D41" w:rsidRPr="00FC5472" w:rsidRDefault="00576D41" w:rsidP="00576D41">
            <w:pPr>
              <w:widowControl/>
              <w:autoSpaceDE/>
              <w:autoSpaceDN/>
              <w:rPr>
                <w:b/>
                <w:bCs/>
                <w:color w:val="000000"/>
                <w:sz w:val="20"/>
                <w:szCs w:val="20"/>
                <w:lang w:val="en-GB" w:eastAsia="ja-JP"/>
              </w:rPr>
            </w:pPr>
            <w:r>
              <w:rPr>
                <w:b/>
                <w:bCs/>
                <w:color w:val="000000"/>
                <w:sz w:val="20"/>
                <w:szCs w:val="20"/>
                <w:lang w:val="en-GB" w:eastAsia="ja-JP"/>
              </w:rPr>
              <w:t>15.</w:t>
            </w:r>
            <w:proofErr w:type="gramStart"/>
            <w:r>
              <w:rPr>
                <w:b/>
                <w:bCs/>
                <w:color w:val="000000"/>
                <w:sz w:val="20"/>
                <w:szCs w:val="20"/>
                <w:lang w:val="en-GB" w:eastAsia="ja-JP"/>
              </w:rPr>
              <w:t>3.</w:t>
            </w:r>
            <w:r w:rsidRPr="00FC5472">
              <w:rPr>
                <w:b/>
                <w:bCs/>
                <w:color w:val="000000"/>
                <w:sz w:val="20"/>
                <w:szCs w:val="20"/>
                <w:lang w:val="en-GB" w:eastAsia="ja-JP"/>
              </w:rPr>
              <w:t>Laboratorijas</w:t>
            </w:r>
            <w:proofErr w:type="gramEnd"/>
            <w:r w:rsidRPr="00FC5472">
              <w:rPr>
                <w:b/>
                <w:bCs/>
                <w:color w:val="000000"/>
                <w:sz w:val="20"/>
                <w:szCs w:val="20"/>
                <w:lang w:val="en-GB" w:eastAsia="ja-JP"/>
              </w:rPr>
              <w:t xml:space="preserve"> </w:t>
            </w:r>
            <w:proofErr w:type="spellStart"/>
            <w:r w:rsidRPr="00FC5472">
              <w:rPr>
                <w:b/>
                <w:bCs/>
                <w:color w:val="000000"/>
                <w:sz w:val="20"/>
                <w:szCs w:val="20"/>
                <w:lang w:val="en-GB" w:eastAsia="ja-JP"/>
              </w:rPr>
              <w:t>sieti</w:t>
            </w:r>
            <w:proofErr w:type="spellEnd"/>
            <w:r>
              <w:rPr>
                <w:b/>
                <w:bCs/>
                <w:color w:val="000000"/>
                <w:sz w:val="20"/>
                <w:szCs w:val="20"/>
                <w:lang w:val="en-GB" w:eastAsia="ja-JP"/>
              </w:rPr>
              <w:t xml:space="preserve"> / Laboratory sieves</w:t>
            </w:r>
          </w:p>
        </w:tc>
        <w:tc>
          <w:tcPr>
            <w:tcW w:w="1902" w:type="pct"/>
            <w:vAlign w:val="center"/>
          </w:tcPr>
          <w:p w14:paraId="56068A5C" w14:textId="77777777" w:rsidR="00576D41" w:rsidRPr="009E5E88" w:rsidRDefault="00576D41" w:rsidP="00576D41">
            <w:pPr>
              <w:widowControl/>
              <w:autoSpaceDE/>
              <w:autoSpaceDN/>
              <w:rPr>
                <w:color w:val="000000"/>
                <w:sz w:val="20"/>
                <w:szCs w:val="20"/>
                <w:lang w:val="en-GB" w:eastAsia="ja-JP"/>
              </w:rPr>
            </w:pPr>
          </w:p>
        </w:tc>
        <w:tc>
          <w:tcPr>
            <w:tcW w:w="1903" w:type="pct"/>
            <w:vAlign w:val="center"/>
          </w:tcPr>
          <w:p w14:paraId="53F6DDB0" w14:textId="77777777" w:rsidR="00576D41" w:rsidRPr="007E55BC" w:rsidRDefault="00576D41" w:rsidP="00576D41">
            <w:pPr>
              <w:widowControl/>
              <w:autoSpaceDE/>
              <w:autoSpaceDN/>
              <w:jc w:val="both"/>
              <w:rPr>
                <w:b/>
                <w:bCs/>
                <w:color w:val="000000"/>
                <w:sz w:val="20"/>
                <w:szCs w:val="20"/>
                <w:lang w:val="en-GB" w:eastAsia="ja-JP"/>
              </w:rPr>
            </w:pPr>
          </w:p>
        </w:tc>
        <w:tc>
          <w:tcPr>
            <w:tcW w:w="411" w:type="pct"/>
            <w:noWrap/>
            <w:vAlign w:val="center"/>
          </w:tcPr>
          <w:p w14:paraId="40A399DB" w14:textId="2A4CDBCF" w:rsidR="00576D41" w:rsidRPr="0020329F" w:rsidRDefault="0020329F" w:rsidP="0020329F">
            <w:pPr>
              <w:widowControl/>
              <w:autoSpaceDE/>
              <w:autoSpaceDN/>
              <w:jc w:val="center"/>
              <w:rPr>
                <w:b/>
                <w:bCs/>
                <w:color w:val="000000"/>
                <w:sz w:val="20"/>
                <w:szCs w:val="20"/>
                <w:lang w:val="en-GB" w:eastAsia="ja-JP"/>
              </w:rPr>
            </w:pPr>
            <w:r w:rsidRPr="0020329F">
              <w:rPr>
                <w:b/>
                <w:bCs/>
                <w:color w:val="000000"/>
                <w:sz w:val="20"/>
                <w:szCs w:val="20"/>
                <w:lang w:val="en-GB" w:eastAsia="ja-JP"/>
              </w:rPr>
              <w:t>1</w:t>
            </w:r>
          </w:p>
        </w:tc>
      </w:tr>
      <w:tr w:rsidR="00576D41" w:rsidRPr="002A6CCE" w14:paraId="5C729625" w14:textId="77777777" w:rsidTr="00237490">
        <w:trPr>
          <w:trHeight w:val="312"/>
        </w:trPr>
        <w:tc>
          <w:tcPr>
            <w:tcW w:w="784" w:type="pct"/>
            <w:noWrap/>
            <w:vAlign w:val="bottom"/>
          </w:tcPr>
          <w:p w14:paraId="70698D1F" w14:textId="77777777" w:rsidR="00576D41" w:rsidRPr="002A6CCE" w:rsidRDefault="00576D41" w:rsidP="00576D41">
            <w:pPr>
              <w:widowControl/>
              <w:autoSpaceDE/>
              <w:autoSpaceDN/>
              <w:rPr>
                <w:color w:val="000000"/>
                <w:sz w:val="20"/>
                <w:szCs w:val="20"/>
                <w:lang w:val="en-GB" w:eastAsia="ja-JP"/>
              </w:rPr>
            </w:pPr>
          </w:p>
        </w:tc>
        <w:tc>
          <w:tcPr>
            <w:tcW w:w="1902" w:type="pct"/>
            <w:vAlign w:val="center"/>
          </w:tcPr>
          <w:p w14:paraId="7C4C57B1"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Pielietojums</w:t>
            </w:r>
            <w:proofErr w:type="spellEnd"/>
            <w:r w:rsidRPr="009E5E88">
              <w:rPr>
                <w:b/>
                <w:bCs/>
                <w:color w:val="000000"/>
                <w:sz w:val="20"/>
                <w:szCs w:val="20"/>
                <w:lang w:val="en-GB" w:eastAsia="ja-JP"/>
              </w:rPr>
              <w:t>:</w:t>
            </w:r>
          </w:p>
          <w:p w14:paraId="1C57C6F0" w14:textId="6BB1057D"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Paredzēti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izejvielu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maisījumu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sijāšanai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kvalitates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kontroles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nodrošināšanai</w:t>
            </w:r>
            <w:proofErr w:type="spellEnd"/>
          </w:p>
        </w:tc>
        <w:tc>
          <w:tcPr>
            <w:tcW w:w="1903" w:type="pct"/>
            <w:vAlign w:val="center"/>
          </w:tcPr>
          <w:p w14:paraId="3C8FAAC8" w14:textId="77777777" w:rsidR="00576D41" w:rsidRPr="007E55BC" w:rsidRDefault="00576D41" w:rsidP="00576D41">
            <w:pPr>
              <w:pStyle w:val="P68B1DB1-Normal3"/>
              <w:widowControl/>
              <w:autoSpaceDE/>
              <w:autoSpaceDN/>
              <w:rPr>
                <w:i w:val="0"/>
              </w:rPr>
            </w:pPr>
            <w:proofErr w:type="spellStart"/>
            <w:r w:rsidRPr="007E55BC">
              <w:rPr>
                <w:i w:val="0"/>
              </w:rPr>
              <w:t>Application</w:t>
            </w:r>
            <w:proofErr w:type="spellEnd"/>
            <w:r w:rsidRPr="007E55BC">
              <w:rPr>
                <w:i w:val="0"/>
              </w:rPr>
              <w:t>:</w:t>
            </w:r>
          </w:p>
          <w:p w14:paraId="6E77B595" w14:textId="6E97994A" w:rsidR="00576D41" w:rsidRPr="007E55BC" w:rsidRDefault="00576D41" w:rsidP="00576D41">
            <w:pPr>
              <w:widowControl/>
              <w:autoSpaceDE/>
              <w:autoSpaceDN/>
              <w:rPr>
                <w:b/>
                <w:bCs/>
                <w:color w:val="000000"/>
                <w:sz w:val="20"/>
                <w:szCs w:val="20"/>
                <w:lang w:val="en-GB" w:eastAsia="ja-JP"/>
              </w:rPr>
            </w:pPr>
            <w:proofErr w:type="spellStart"/>
            <w:r w:rsidRPr="007E55BC">
              <w:rPr>
                <w:sz w:val="20"/>
                <w:szCs w:val="20"/>
              </w:rPr>
              <w:t>Intended</w:t>
            </w:r>
            <w:proofErr w:type="spellEnd"/>
            <w:r w:rsidRPr="007E55BC">
              <w:rPr>
                <w:sz w:val="20"/>
                <w:szCs w:val="20"/>
              </w:rPr>
              <w:t xml:space="preserve"> </w:t>
            </w:r>
            <w:proofErr w:type="spellStart"/>
            <w:r w:rsidRPr="007E55BC">
              <w:rPr>
                <w:sz w:val="20"/>
                <w:szCs w:val="20"/>
              </w:rPr>
              <w:t>for</w:t>
            </w:r>
            <w:proofErr w:type="spellEnd"/>
            <w:r w:rsidRPr="007E55BC">
              <w:rPr>
                <w:sz w:val="20"/>
                <w:szCs w:val="20"/>
              </w:rPr>
              <w:t xml:space="preserve"> </w:t>
            </w:r>
            <w:proofErr w:type="spellStart"/>
            <w:r w:rsidRPr="007E55BC">
              <w:rPr>
                <w:sz w:val="20"/>
                <w:szCs w:val="20"/>
              </w:rPr>
              <w:t>sieving</w:t>
            </w:r>
            <w:proofErr w:type="spellEnd"/>
            <w:r w:rsidRPr="007E55BC">
              <w:rPr>
                <w:sz w:val="20"/>
                <w:szCs w:val="20"/>
              </w:rPr>
              <w:t xml:space="preserve"> </w:t>
            </w:r>
            <w:proofErr w:type="spellStart"/>
            <w:r w:rsidRPr="007E55BC">
              <w:rPr>
                <w:sz w:val="20"/>
                <w:szCs w:val="20"/>
              </w:rPr>
              <w:t>raw</w:t>
            </w:r>
            <w:proofErr w:type="spellEnd"/>
            <w:r w:rsidRPr="007E55BC">
              <w:rPr>
                <w:sz w:val="20"/>
                <w:szCs w:val="20"/>
              </w:rPr>
              <w:t xml:space="preserve"> </w:t>
            </w:r>
            <w:proofErr w:type="spellStart"/>
            <w:r w:rsidRPr="007E55BC">
              <w:rPr>
                <w:sz w:val="20"/>
                <w:szCs w:val="20"/>
              </w:rPr>
              <w:t>material</w:t>
            </w:r>
            <w:proofErr w:type="spellEnd"/>
            <w:r w:rsidRPr="007E55BC">
              <w:rPr>
                <w:sz w:val="20"/>
                <w:szCs w:val="20"/>
              </w:rPr>
              <w:t xml:space="preserve"> </w:t>
            </w:r>
            <w:proofErr w:type="spellStart"/>
            <w:r w:rsidRPr="007E55BC">
              <w:rPr>
                <w:sz w:val="20"/>
                <w:szCs w:val="20"/>
              </w:rPr>
              <w:t>mixtures</w:t>
            </w:r>
            <w:proofErr w:type="spellEnd"/>
            <w:r w:rsidRPr="007E55BC">
              <w:rPr>
                <w:sz w:val="20"/>
                <w:szCs w:val="20"/>
              </w:rPr>
              <w:t xml:space="preserve"> to </w:t>
            </w:r>
            <w:proofErr w:type="spellStart"/>
            <w:r w:rsidRPr="007E55BC">
              <w:rPr>
                <w:sz w:val="20"/>
                <w:szCs w:val="20"/>
              </w:rPr>
              <w:t>ensure</w:t>
            </w:r>
            <w:proofErr w:type="spellEnd"/>
            <w:r w:rsidRPr="007E55BC">
              <w:rPr>
                <w:sz w:val="20"/>
                <w:szCs w:val="20"/>
              </w:rPr>
              <w:t xml:space="preserve"> </w:t>
            </w:r>
            <w:proofErr w:type="spellStart"/>
            <w:r w:rsidRPr="007E55BC">
              <w:rPr>
                <w:sz w:val="20"/>
                <w:szCs w:val="20"/>
              </w:rPr>
              <w:t>quality</w:t>
            </w:r>
            <w:proofErr w:type="spellEnd"/>
            <w:r w:rsidRPr="007E55BC">
              <w:rPr>
                <w:sz w:val="20"/>
                <w:szCs w:val="20"/>
              </w:rPr>
              <w:t xml:space="preserve"> </w:t>
            </w:r>
            <w:proofErr w:type="spellStart"/>
            <w:r w:rsidRPr="007E55BC">
              <w:rPr>
                <w:sz w:val="20"/>
                <w:szCs w:val="20"/>
              </w:rPr>
              <w:t>control</w:t>
            </w:r>
            <w:proofErr w:type="spellEnd"/>
          </w:p>
        </w:tc>
        <w:tc>
          <w:tcPr>
            <w:tcW w:w="411" w:type="pct"/>
            <w:noWrap/>
            <w:vAlign w:val="bottom"/>
          </w:tcPr>
          <w:p w14:paraId="017E1184" w14:textId="77777777" w:rsidR="00576D41" w:rsidRPr="002A6CCE" w:rsidRDefault="00576D41" w:rsidP="00576D41">
            <w:pPr>
              <w:widowControl/>
              <w:autoSpaceDE/>
              <w:autoSpaceDN/>
              <w:rPr>
                <w:color w:val="000000"/>
                <w:sz w:val="20"/>
                <w:szCs w:val="20"/>
                <w:lang w:val="en-GB" w:eastAsia="ja-JP"/>
              </w:rPr>
            </w:pPr>
          </w:p>
        </w:tc>
      </w:tr>
      <w:tr w:rsidR="00576D41" w:rsidRPr="002A6CCE" w14:paraId="2D0EBA54" w14:textId="77777777" w:rsidTr="00237490">
        <w:trPr>
          <w:trHeight w:val="312"/>
        </w:trPr>
        <w:tc>
          <w:tcPr>
            <w:tcW w:w="784" w:type="pct"/>
            <w:noWrap/>
            <w:vAlign w:val="bottom"/>
          </w:tcPr>
          <w:p w14:paraId="7BA8EAF8" w14:textId="77777777" w:rsidR="00576D41" w:rsidRPr="002A6CCE" w:rsidRDefault="00576D41" w:rsidP="00576D41">
            <w:pPr>
              <w:widowControl/>
              <w:autoSpaceDE/>
              <w:autoSpaceDN/>
              <w:rPr>
                <w:color w:val="000000"/>
                <w:sz w:val="20"/>
                <w:szCs w:val="20"/>
                <w:lang w:val="en-GB" w:eastAsia="ja-JP"/>
              </w:rPr>
            </w:pPr>
          </w:p>
        </w:tc>
        <w:tc>
          <w:tcPr>
            <w:tcW w:w="1902" w:type="pct"/>
            <w:vAlign w:val="center"/>
          </w:tcPr>
          <w:p w14:paraId="69520E5F" w14:textId="10E9294C"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Sieta</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acs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izmēri</w:t>
            </w:r>
            <w:proofErr w:type="spellEnd"/>
            <w:r w:rsidRPr="009E5E88">
              <w:rPr>
                <w:b/>
                <w:bCs/>
                <w:color w:val="000000"/>
                <w:sz w:val="20"/>
                <w:szCs w:val="20"/>
                <w:lang w:val="en-GB" w:eastAsia="ja-JP"/>
              </w:rPr>
              <w:t>:</w:t>
            </w:r>
          </w:p>
          <w:p w14:paraId="1A4B2452" w14:textId="002E48B3"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1. 120 µm</w:t>
            </w:r>
            <w:r w:rsidRPr="009E5E88">
              <w:rPr>
                <w:color w:val="000000"/>
                <w:sz w:val="20"/>
                <w:szCs w:val="20"/>
                <w:lang w:val="en-GB" w:eastAsia="ja-JP"/>
              </w:rPr>
              <w:br/>
              <w:t>2. 200 µm</w:t>
            </w:r>
            <w:r w:rsidRPr="009E5E88">
              <w:rPr>
                <w:color w:val="000000"/>
                <w:sz w:val="20"/>
                <w:szCs w:val="20"/>
                <w:lang w:val="en-GB" w:eastAsia="ja-JP"/>
              </w:rPr>
              <w:br/>
              <w:t>3. 250 µm</w:t>
            </w:r>
          </w:p>
        </w:tc>
        <w:tc>
          <w:tcPr>
            <w:tcW w:w="1903" w:type="pct"/>
            <w:vAlign w:val="center"/>
          </w:tcPr>
          <w:p w14:paraId="48E09588" w14:textId="77777777" w:rsidR="00576D41" w:rsidRPr="007E55BC" w:rsidRDefault="00576D41" w:rsidP="00576D41">
            <w:pPr>
              <w:pStyle w:val="P68B1DB1-Normal3"/>
              <w:widowControl/>
              <w:autoSpaceDE/>
              <w:autoSpaceDN/>
              <w:rPr>
                <w:i w:val="0"/>
              </w:rPr>
            </w:pPr>
            <w:proofErr w:type="spellStart"/>
            <w:r w:rsidRPr="007E55BC">
              <w:rPr>
                <w:i w:val="0"/>
              </w:rPr>
              <w:t>Sieve</w:t>
            </w:r>
            <w:proofErr w:type="spellEnd"/>
            <w:r w:rsidRPr="007E55BC">
              <w:rPr>
                <w:i w:val="0"/>
              </w:rPr>
              <w:t xml:space="preserve"> </w:t>
            </w:r>
            <w:proofErr w:type="spellStart"/>
            <w:r w:rsidRPr="007E55BC">
              <w:rPr>
                <w:i w:val="0"/>
              </w:rPr>
              <w:t>mesh</w:t>
            </w:r>
            <w:proofErr w:type="spellEnd"/>
            <w:r w:rsidRPr="007E55BC">
              <w:rPr>
                <w:i w:val="0"/>
              </w:rPr>
              <w:t xml:space="preserve"> </w:t>
            </w:r>
            <w:proofErr w:type="spellStart"/>
            <w:r w:rsidRPr="007E55BC">
              <w:rPr>
                <w:i w:val="0"/>
              </w:rPr>
              <w:t>sizes</w:t>
            </w:r>
            <w:proofErr w:type="spellEnd"/>
            <w:r w:rsidRPr="007E55BC">
              <w:rPr>
                <w:i w:val="0"/>
              </w:rPr>
              <w:t>:</w:t>
            </w:r>
          </w:p>
          <w:p w14:paraId="4FBD0F2B" w14:textId="6AD560BD" w:rsidR="00576D41" w:rsidRPr="007E55BC" w:rsidRDefault="00576D41" w:rsidP="00576D41">
            <w:pPr>
              <w:widowControl/>
              <w:autoSpaceDE/>
              <w:autoSpaceDN/>
              <w:rPr>
                <w:b/>
                <w:bCs/>
                <w:color w:val="000000"/>
                <w:sz w:val="20"/>
                <w:szCs w:val="20"/>
                <w:lang w:val="en-GB" w:eastAsia="ja-JP"/>
              </w:rPr>
            </w:pPr>
            <w:r w:rsidRPr="007E55BC">
              <w:rPr>
                <w:sz w:val="20"/>
                <w:szCs w:val="20"/>
              </w:rPr>
              <w:t>1. 120 µm</w:t>
            </w:r>
            <w:r w:rsidRPr="007E55BC">
              <w:rPr>
                <w:sz w:val="20"/>
                <w:szCs w:val="20"/>
              </w:rPr>
              <w:br/>
              <w:t>2. 200 µm</w:t>
            </w:r>
            <w:r w:rsidRPr="007E55BC">
              <w:rPr>
                <w:sz w:val="20"/>
                <w:szCs w:val="20"/>
              </w:rPr>
              <w:br/>
              <w:t>3. 250 µm</w:t>
            </w:r>
          </w:p>
        </w:tc>
        <w:tc>
          <w:tcPr>
            <w:tcW w:w="411" w:type="pct"/>
            <w:noWrap/>
            <w:vAlign w:val="bottom"/>
          </w:tcPr>
          <w:p w14:paraId="22FBB300" w14:textId="77777777" w:rsidR="00576D41" w:rsidRPr="002A6CCE" w:rsidRDefault="00576D41" w:rsidP="00576D41">
            <w:pPr>
              <w:widowControl/>
              <w:autoSpaceDE/>
              <w:autoSpaceDN/>
              <w:rPr>
                <w:color w:val="000000"/>
                <w:sz w:val="20"/>
                <w:szCs w:val="20"/>
                <w:lang w:val="en-GB" w:eastAsia="ja-JP"/>
              </w:rPr>
            </w:pPr>
          </w:p>
        </w:tc>
      </w:tr>
      <w:tr w:rsidR="00576D41" w:rsidRPr="002A6CCE" w14:paraId="6C6493A0" w14:textId="77777777" w:rsidTr="00237490">
        <w:trPr>
          <w:trHeight w:val="312"/>
        </w:trPr>
        <w:tc>
          <w:tcPr>
            <w:tcW w:w="784" w:type="pct"/>
            <w:noWrap/>
            <w:vAlign w:val="bottom"/>
          </w:tcPr>
          <w:p w14:paraId="7C9C5AC3" w14:textId="77777777" w:rsidR="00576D41" w:rsidRPr="002A6CCE" w:rsidRDefault="00576D41" w:rsidP="00576D41">
            <w:pPr>
              <w:widowControl/>
              <w:autoSpaceDE/>
              <w:autoSpaceDN/>
              <w:rPr>
                <w:color w:val="000000"/>
                <w:sz w:val="20"/>
                <w:szCs w:val="20"/>
                <w:lang w:val="en-GB" w:eastAsia="ja-JP"/>
              </w:rPr>
            </w:pPr>
          </w:p>
        </w:tc>
        <w:tc>
          <w:tcPr>
            <w:tcW w:w="1902" w:type="pct"/>
            <w:vAlign w:val="center"/>
          </w:tcPr>
          <w:p w14:paraId="1E912BF1"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Sieta</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izmērs</w:t>
            </w:r>
            <w:proofErr w:type="spellEnd"/>
            <w:r w:rsidRPr="009E5E88">
              <w:rPr>
                <w:b/>
                <w:bCs/>
                <w:color w:val="000000"/>
                <w:sz w:val="20"/>
                <w:szCs w:val="20"/>
                <w:lang w:val="en-GB" w:eastAsia="ja-JP"/>
              </w:rPr>
              <w:t xml:space="preserve"> (Ø x H):</w:t>
            </w:r>
          </w:p>
          <w:p w14:paraId="1552E114" w14:textId="0B352D6F"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200x50 mm</w:t>
            </w:r>
          </w:p>
        </w:tc>
        <w:tc>
          <w:tcPr>
            <w:tcW w:w="1903" w:type="pct"/>
            <w:vAlign w:val="center"/>
          </w:tcPr>
          <w:p w14:paraId="16ED26CD" w14:textId="77777777" w:rsidR="00576D41" w:rsidRPr="007E55BC" w:rsidRDefault="00576D41" w:rsidP="00576D41">
            <w:pPr>
              <w:pStyle w:val="P68B1DB1-Normal3"/>
              <w:widowControl/>
              <w:autoSpaceDE/>
              <w:autoSpaceDN/>
              <w:rPr>
                <w:i w:val="0"/>
              </w:rPr>
            </w:pPr>
            <w:proofErr w:type="spellStart"/>
            <w:r w:rsidRPr="007E55BC">
              <w:rPr>
                <w:i w:val="0"/>
              </w:rPr>
              <w:t>Sieve</w:t>
            </w:r>
            <w:proofErr w:type="spellEnd"/>
            <w:r w:rsidRPr="007E55BC">
              <w:rPr>
                <w:i w:val="0"/>
              </w:rPr>
              <w:t xml:space="preserve"> </w:t>
            </w:r>
            <w:proofErr w:type="spellStart"/>
            <w:r w:rsidRPr="007E55BC">
              <w:rPr>
                <w:i w:val="0"/>
              </w:rPr>
              <w:t>dimensions</w:t>
            </w:r>
            <w:proofErr w:type="spellEnd"/>
            <w:r w:rsidRPr="007E55BC">
              <w:rPr>
                <w:i w:val="0"/>
              </w:rPr>
              <w:t xml:space="preserve"> (Ø x H):</w:t>
            </w:r>
          </w:p>
          <w:p w14:paraId="27918805" w14:textId="22F64EEE" w:rsidR="00576D41" w:rsidRPr="007E55BC" w:rsidRDefault="00576D41" w:rsidP="00576D41">
            <w:pPr>
              <w:widowControl/>
              <w:autoSpaceDE/>
              <w:autoSpaceDN/>
              <w:rPr>
                <w:b/>
                <w:bCs/>
                <w:color w:val="000000"/>
                <w:sz w:val="20"/>
                <w:szCs w:val="20"/>
                <w:lang w:val="en-GB" w:eastAsia="ja-JP"/>
              </w:rPr>
            </w:pPr>
            <w:r w:rsidRPr="007E55BC">
              <w:rPr>
                <w:sz w:val="20"/>
                <w:szCs w:val="20"/>
              </w:rPr>
              <w:t>200 x 50 mm</w:t>
            </w:r>
          </w:p>
        </w:tc>
        <w:tc>
          <w:tcPr>
            <w:tcW w:w="411" w:type="pct"/>
            <w:noWrap/>
            <w:vAlign w:val="bottom"/>
          </w:tcPr>
          <w:p w14:paraId="151BF3CC" w14:textId="77777777" w:rsidR="00576D41" w:rsidRPr="002A6CCE" w:rsidRDefault="00576D41" w:rsidP="00576D41">
            <w:pPr>
              <w:widowControl/>
              <w:autoSpaceDE/>
              <w:autoSpaceDN/>
              <w:rPr>
                <w:color w:val="000000"/>
                <w:sz w:val="20"/>
                <w:szCs w:val="20"/>
                <w:lang w:val="en-GB" w:eastAsia="ja-JP"/>
              </w:rPr>
            </w:pPr>
          </w:p>
        </w:tc>
      </w:tr>
      <w:tr w:rsidR="00576D41" w:rsidRPr="002A6CCE" w14:paraId="2E0E394C" w14:textId="77777777" w:rsidTr="00237490">
        <w:trPr>
          <w:trHeight w:val="312"/>
        </w:trPr>
        <w:tc>
          <w:tcPr>
            <w:tcW w:w="784" w:type="pct"/>
            <w:noWrap/>
            <w:vAlign w:val="bottom"/>
          </w:tcPr>
          <w:p w14:paraId="0D0FAA24" w14:textId="77777777" w:rsidR="00576D41" w:rsidRPr="002A6CCE" w:rsidRDefault="00576D41" w:rsidP="00576D41">
            <w:pPr>
              <w:widowControl/>
              <w:autoSpaceDE/>
              <w:autoSpaceDN/>
              <w:rPr>
                <w:color w:val="000000"/>
                <w:sz w:val="20"/>
                <w:szCs w:val="20"/>
                <w:lang w:val="en-GB" w:eastAsia="ja-JP"/>
              </w:rPr>
            </w:pPr>
          </w:p>
        </w:tc>
        <w:tc>
          <w:tcPr>
            <w:tcW w:w="1902" w:type="pct"/>
            <w:vAlign w:val="center"/>
          </w:tcPr>
          <w:p w14:paraId="2CFEDDDA" w14:textId="35FCB59B"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 xml:space="preserve">CISA </w:t>
            </w:r>
            <w:proofErr w:type="spellStart"/>
            <w:r w:rsidRPr="009E5E88">
              <w:rPr>
                <w:color w:val="000000"/>
                <w:sz w:val="20"/>
                <w:szCs w:val="20"/>
                <w:lang w:val="en-GB" w:eastAsia="ja-JP"/>
              </w:rPr>
              <w:t>vai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ekvivalents</w:t>
            </w:r>
            <w:proofErr w:type="spellEnd"/>
          </w:p>
        </w:tc>
        <w:tc>
          <w:tcPr>
            <w:tcW w:w="1903" w:type="pct"/>
            <w:vAlign w:val="center"/>
          </w:tcPr>
          <w:p w14:paraId="4891C591" w14:textId="5E3ECCBD" w:rsidR="00576D41" w:rsidRPr="007E55BC" w:rsidRDefault="00576D41" w:rsidP="00576D41">
            <w:pPr>
              <w:widowControl/>
              <w:autoSpaceDE/>
              <w:autoSpaceDN/>
              <w:rPr>
                <w:b/>
                <w:bCs/>
                <w:color w:val="000000"/>
                <w:sz w:val="20"/>
                <w:szCs w:val="20"/>
                <w:lang w:val="en-GB" w:eastAsia="ja-JP"/>
              </w:rPr>
            </w:pPr>
            <w:r w:rsidRPr="007E55BC">
              <w:rPr>
                <w:sz w:val="20"/>
                <w:szCs w:val="20"/>
              </w:rPr>
              <w:t xml:space="preserve">CISA </w:t>
            </w:r>
            <w:proofErr w:type="spellStart"/>
            <w:r w:rsidRPr="007E55BC">
              <w:rPr>
                <w:sz w:val="20"/>
                <w:szCs w:val="20"/>
              </w:rPr>
              <w:t>or</w:t>
            </w:r>
            <w:proofErr w:type="spellEnd"/>
            <w:r w:rsidRPr="007E55BC">
              <w:rPr>
                <w:sz w:val="20"/>
                <w:szCs w:val="20"/>
              </w:rPr>
              <w:t xml:space="preserve"> </w:t>
            </w:r>
            <w:proofErr w:type="spellStart"/>
            <w:r w:rsidRPr="007E55BC">
              <w:rPr>
                <w:sz w:val="20"/>
                <w:szCs w:val="20"/>
              </w:rPr>
              <w:t>equivalent</w:t>
            </w:r>
            <w:proofErr w:type="spellEnd"/>
          </w:p>
        </w:tc>
        <w:tc>
          <w:tcPr>
            <w:tcW w:w="411" w:type="pct"/>
            <w:noWrap/>
            <w:vAlign w:val="bottom"/>
          </w:tcPr>
          <w:p w14:paraId="1B552F8F" w14:textId="77777777" w:rsidR="00576D41" w:rsidRPr="002A6CCE" w:rsidRDefault="00576D41" w:rsidP="00576D41">
            <w:pPr>
              <w:widowControl/>
              <w:autoSpaceDE/>
              <w:autoSpaceDN/>
              <w:rPr>
                <w:color w:val="000000"/>
                <w:sz w:val="20"/>
                <w:szCs w:val="20"/>
                <w:lang w:val="en-GB" w:eastAsia="ja-JP"/>
              </w:rPr>
            </w:pPr>
          </w:p>
        </w:tc>
      </w:tr>
      <w:tr w:rsidR="00576D41" w:rsidRPr="002A6CCE" w14:paraId="51753730" w14:textId="77777777" w:rsidTr="00237490">
        <w:trPr>
          <w:trHeight w:val="312"/>
        </w:trPr>
        <w:tc>
          <w:tcPr>
            <w:tcW w:w="784" w:type="pct"/>
            <w:vAlign w:val="bottom"/>
            <w:hideMark/>
          </w:tcPr>
          <w:p w14:paraId="07D3FC57" w14:textId="2E253C1E"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de-DE" w:eastAsia="ja-JP"/>
              </w:rPr>
              <w:t xml:space="preserve">Lote </w:t>
            </w:r>
            <w:proofErr w:type="spellStart"/>
            <w:r w:rsidRPr="002A6CCE">
              <w:rPr>
                <w:b/>
                <w:bCs/>
                <w:color w:val="000000"/>
                <w:sz w:val="20"/>
                <w:szCs w:val="20"/>
                <w:lang w:val="de-DE" w:eastAsia="ja-JP"/>
              </w:rPr>
              <w:t>nr.</w:t>
            </w:r>
            <w:proofErr w:type="spellEnd"/>
            <w:r w:rsidRPr="002A6CCE">
              <w:rPr>
                <w:b/>
                <w:bCs/>
                <w:color w:val="000000"/>
                <w:sz w:val="20"/>
                <w:szCs w:val="20"/>
                <w:lang w:val="de-DE" w:eastAsia="ja-JP"/>
              </w:rPr>
              <w:t xml:space="preserve"> </w:t>
            </w:r>
            <w:r>
              <w:rPr>
                <w:b/>
                <w:bCs/>
                <w:color w:val="000000"/>
                <w:sz w:val="20"/>
                <w:szCs w:val="20"/>
                <w:lang w:val="de-DE" w:eastAsia="ja-JP"/>
              </w:rPr>
              <w:t>1</w:t>
            </w:r>
            <w:r w:rsidRPr="002A6CCE">
              <w:rPr>
                <w:b/>
                <w:bCs/>
                <w:color w:val="000000"/>
                <w:sz w:val="20"/>
                <w:szCs w:val="20"/>
                <w:lang w:val="de-DE" w:eastAsia="ja-JP"/>
              </w:rPr>
              <w:t>6 -</w:t>
            </w:r>
            <w:proofErr w:type="spellStart"/>
            <w:r w:rsidRPr="002A6CCE">
              <w:rPr>
                <w:b/>
                <w:bCs/>
                <w:color w:val="000000"/>
                <w:sz w:val="20"/>
                <w:szCs w:val="20"/>
                <w:lang w:val="de-DE" w:eastAsia="ja-JP"/>
              </w:rPr>
              <w:t>Gatavo</w:t>
            </w:r>
            <w:proofErr w:type="spellEnd"/>
            <w:r w:rsidRPr="002A6CCE">
              <w:rPr>
                <w:b/>
                <w:bCs/>
                <w:color w:val="000000"/>
                <w:sz w:val="20"/>
                <w:szCs w:val="20"/>
                <w:lang w:val="de-DE" w:eastAsia="ja-JP"/>
              </w:rPr>
              <w:t xml:space="preserve"> </w:t>
            </w:r>
            <w:proofErr w:type="spellStart"/>
            <w:r w:rsidRPr="002A6CCE">
              <w:rPr>
                <w:b/>
                <w:bCs/>
                <w:color w:val="000000"/>
                <w:sz w:val="20"/>
                <w:szCs w:val="20"/>
                <w:lang w:val="de-DE" w:eastAsia="ja-JP"/>
              </w:rPr>
              <w:t>produktu</w:t>
            </w:r>
            <w:proofErr w:type="spellEnd"/>
            <w:r w:rsidRPr="002A6CCE">
              <w:rPr>
                <w:b/>
                <w:bCs/>
                <w:color w:val="000000"/>
                <w:sz w:val="20"/>
                <w:szCs w:val="20"/>
                <w:lang w:val="de-DE" w:eastAsia="ja-JP"/>
              </w:rPr>
              <w:t xml:space="preserve"> </w:t>
            </w:r>
            <w:proofErr w:type="spellStart"/>
            <w:r w:rsidRPr="002A6CCE">
              <w:rPr>
                <w:b/>
                <w:bCs/>
                <w:color w:val="000000"/>
                <w:sz w:val="20"/>
                <w:szCs w:val="20"/>
                <w:lang w:val="de-DE" w:eastAsia="ja-JP"/>
              </w:rPr>
              <w:t>komplektēšanas</w:t>
            </w:r>
            <w:proofErr w:type="spellEnd"/>
            <w:r w:rsidRPr="002A6CCE">
              <w:rPr>
                <w:b/>
                <w:bCs/>
                <w:color w:val="000000"/>
                <w:sz w:val="20"/>
                <w:szCs w:val="20"/>
                <w:lang w:val="de-DE" w:eastAsia="ja-JP"/>
              </w:rPr>
              <w:t xml:space="preserve"> </w:t>
            </w:r>
            <w:proofErr w:type="spellStart"/>
            <w:r w:rsidRPr="002A6CCE">
              <w:rPr>
                <w:b/>
                <w:bCs/>
                <w:color w:val="000000"/>
                <w:sz w:val="20"/>
                <w:szCs w:val="20"/>
                <w:lang w:val="de-DE" w:eastAsia="ja-JP"/>
              </w:rPr>
              <w:t>iekārtas</w:t>
            </w:r>
            <w:proofErr w:type="spellEnd"/>
            <w:r>
              <w:rPr>
                <w:b/>
                <w:bCs/>
                <w:color w:val="000000"/>
                <w:sz w:val="20"/>
                <w:szCs w:val="20"/>
                <w:lang w:val="de-DE" w:eastAsia="ja-JP"/>
              </w:rPr>
              <w:t xml:space="preserve"> / Lot </w:t>
            </w:r>
            <w:proofErr w:type="spellStart"/>
            <w:r>
              <w:rPr>
                <w:b/>
                <w:bCs/>
                <w:color w:val="000000"/>
                <w:sz w:val="20"/>
                <w:szCs w:val="20"/>
                <w:lang w:val="de-DE" w:eastAsia="ja-JP"/>
              </w:rPr>
              <w:t>no</w:t>
            </w:r>
            <w:proofErr w:type="spellEnd"/>
            <w:r>
              <w:rPr>
                <w:b/>
                <w:bCs/>
                <w:color w:val="000000"/>
                <w:sz w:val="20"/>
                <w:szCs w:val="20"/>
                <w:lang w:val="de-DE" w:eastAsia="ja-JP"/>
              </w:rPr>
              <w:t xml:space="preserve"> 16 </w:t>
            </w:r>
            <w:proofErr w:type="spellStart"/>
            <w:r w:rsidRPr="00DD3A7E">
              <w:rPr>
                <w:b/>
                <w:bCs/>
                <w:color w:val="000000"/>
                <w:sz w:val="20"/>
                <w:szCs w:val="20"/>
                <w:lang w:val="de-DE" w:eastAsia="ja-JP"/>
              </w:rPr>
              <w:t>Finished</w:t>
            </w:r>
            <w:proofErr w:type="spellEnd"/>
            <w:r w:rsidRPr="00DD3A7E">
              <w:rPr>
                <w:b/>
                <w:bCs/>
                <w:color w:val="000000"/>
                <w:sz w:val="20"/>
                <w:szCs w:val="20"/>
                <w:lang w:val="de-DE" w:eastAsia="ja-JP"/>
              </w:rPr>
              <w:t xml:space="preserve"> </w:t>
            </w:r>
            <w:proofErr w:type="spellStart"/>
            <w:r w:rsidRPr="00DD3A7E">
              <w:rPr>
                <w:b/>
                <w:bCs/>
                <w:color w:val="000000"/>
                <w:sz w:val="20"/>
                <w:szCs w:val="20"/>
                <w:lang w:val="de-DE" w:eastAsia="ja-JP"/>
              </w:rPr>
              <w:t>product</w:t>
            </w:r>
            <w:proofErr w:type="spellEnd"/>
            <w:r w:rsidRPr="00DD3A7E">
              <w:rPr>
                <w:b/>
                <w:bCs/>
                <w:color w:val="000000"/>
                <w:sz w:val="20"/>
                <w:szCs w:val="20"/>
                <w:lang w:val="de-DE" w:eastAsia="ja-JP"/>
              </w:rPr>
              <w:t xml:space="preserve"> </w:t>
            </w:r>
            <w:proofErr w:type="spellStart"/>
            <w:r w:rsidRPr="00DD3A7E">
              <w:rPr>
                <w:b/>
                <w:bCs/>
                <w:color w:val="000000"/>
                <w:sz w:val="20"/>
                <w:szCs w:val="20"/>
                <w:lang w:val="de-DE" w:eastAsia="ja-JP"/>
              </w:rPr>
              <w:t>packing</w:t>
            </w:r>
            <w:proofErr w:type="spellEnd"/>
            <w:r w:rsidRPr="00DD3A7E">
              <w:rPr>
                <w:b/>
                <w:bCs/>
                <w:color w:val="000000"/>
                <w:sz w:val="20"/>
                <w:szCs w:val="20"/>
                <w:lang w:val="de-DE" w:eastAsia="ja-JP"/>
              </w:rPr>
              <w:t xml:space="preserve"> </w:t>
            </w:r>
            <w:proofErr w:type="spellStart"/>
            <w:r w:rsidRPr="00DD3A7E">
              <w:rPr>
                <w:b/>
                <w:bCs/>
                <w:color w:val="000000"/>
                <w:sz w:val="20"/>
                <w:szCs w:val="20"/>
                <w:lang w:val="de-DE" w:eastAsia="ja-JP"/>
              </w:rPr>
              <w:t>system</w:t>
            </w:r>
            <w:proofErr w:type="spellEnd"/>
          </w:p>
        </w:tc>
        <w:tc>
          <w:tcPr>
            <w:tcW w:w="1902" w:type="pct"/>
            <w:vAlign w:val="bottom"/>
            <w:hideMark/>
          </w:tcPr>
          <w:p w14:paraId="6DA17712" w14:textId="2020EA94" w:rsidR="00576D41" w:rsidRPr="009E5E88" w:rsidRDefault="00576D41" w:rsidP="00576D41">
            <w:pPr>
              <w:widowControl/>
              <w:autoSpaceDE/>
              <w:autoSpaceDN/>
              <w:jc w:val="center"/>
              <w:rPr>
                <w:b/>
                <w:bCs/>
                <w:color w:val="000000"/>
                <w:sz w:val="20"/>
                <w:szCs w:val="20"/>
                <w:lang w:val="en-GB" w:eastAsia="ja-JP"/>
              </w:rPr>
            </w:pPr>
            <w:r w:rsidRPr="009E5E88">
              <w:rPr>
                <w:color w:val="000000"/>
                <w:sz w:val="20"/>
                <w:szCs w:val="20"/>
                <w:lang w:val="de-DE" w:eastAsia="ja-JP"/>
              </w:rPr>
              <w:t> </w:t>
            </w:r>
          </w:p>
        </w:tc>
        <w:tc>
          <w:tcPr>
            <w:tcW w:w="1903" w:type="pct"/>
            <w:vAlign w:val="center"/>
          </w:tcPr>
          <w:p w14:paraId="142B79AC" w14:textId="77777777" w:rsidR="00576D41" w:rsidRPr="007E55BC" w:rsidRDefault="00576D41" w:rsidP="00576D41">
            <w:pPr>
              <w:widowControl/>
              <w:autoSpaceDE/>
              <w:autoSpaceDN/>
              <w:jc w:val="both"/>
              <w:rPr>
                <w:b/>
                <w:bCs/>
                <w:color w:val="000000"/>
                <w:sz w:val="20"/>
                <w:szCs w:val="20"/>
                <w:lang w:val="en-GB" w:eastAsia="ja-JP"/>
              </w:rPr>
            </w:pPr>
          </w:p>
        </w:tc>
        <w:tc>
          <w:tcPr>
            <w:tcW w:w="411" w:type="pct"/>
            <w:vAlign w:val="center"/>
            <w:hideMark/>
          </w:tcPr>
          <w:p w14:paraId="6661CFFE" w14:textId="42A19D99"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de-DE" w:eastAsia="ja-JP"/>
              </w:rPr>
              <w:t> </w:t>
            </w:r>
          </w:p>
        </w:tc>
      </w:tr>
      <w:tr w:rsidR="00576D41" w:rsidRPr="002A6CCE" w14:paraId="59E2284B" w14:textId="77777777" w:rsidTr="00237490">
        <w:trPr>
          <w:trHeight w:val="624"/>
        </w:trPr>
        <w:tc>
          <w:tcPr>
            <w:tcW w:w="784" w:type="pct"/>
            <w:hideMark/>
          </w:tcPr>
          <w:p w14:paraId="18D30634" w14:textId="2A17E7B1" w:rsidR="00576D41" w:rsidRPr="002A6CCE" w:rsidRDefault="00576D41" w:rsidP="00576D41">
            <w:pPr>
              <w:widowControl/>
              <w:autoSpaceDE/>
              <w:autoSpaceDN/>
              <w:rPr>
                <w:b/>
                <w:bCs/>
                <w:color w:val="000000"/>
                <w:sz w:val="20"/>
                <w:szCs w:val="20"/>
                <w:lang w:val="en-GB" w:eastAsia="ja-JP"/>
              </w:rPr>
            </w:pPr>
            <w:r>
              <w:rPr>
                <w:b/>
                <w:bCs/>
                <w:color w:val="000000"/>
                <w:sz w:val="20"/>
                <w:szCs w:val="20"/>
                <w:lang w:val="en-GB" w:eastAsia="ja-JP"/>
              </w:rPr>
              <w:t>1</w:t>
            </w:r>
            <w:r w:rsidRPr="002A6CCE">
              <w:rPr>
                <w:b/>
                <w:bCs/>
                <w:color w:val="000000"/>
                <w:sz w:val="20"/>
                <w:szCs w:val="20"/>
                <w:lang w:val="en-GB" w:eastAsia="ja-JP"/>
              </w:rPr>
              <w:t>6.1.</w:t>
            </w:r>
            <w:r>
              <w:rPr>
                <w:b/>
                <w:bCs/>
                <w:color w:val="000000"/>
                <w:sz w:val="20"/>
                <w:szCs w:val="20"/>
                <w:lang w:val="en-GB" w:eastAsia="ja-JP"/>
              </w:rPr>
              <w:t xml:space="preserve"> </w:t>
            </w:r>
            <w:proofErr w:type="spellStart"/>
            <w:r w:rsidR="00D230D7">
              <w:rPr>
                <w:b/>
                <w:bCs/>
                <w:color w:val="000000"/>
                <w:sz w:val="20"/>
                <w:szCs w:val="20"/>
                <w:lang w:val="en-GB" w:eastAsia="ja-JP"/>
              </w:rPr>
              <w:t>Automātiska</w:t>
            </w:r>
            <w:proofErr w:type="spellEnd"/>
            <w:r w:rsidR="00D230D7">
              <w:rPr>
                <w:b/>
                <w:bCs/>
                <w:color w:val="000000"/>
                <w:sz w:val="20"/>
                <w:szCs w:val="20"/>
                <w:lang w:val="en-GB" w:eastAsia="ja-JP"/>
              </w:rPr>
              <w:t xml:space="preserve"> </w:t>
            </w:r>
            <w:proofErr w:type="spellStart"/>
            <w:r w:rsidR="00D230D7">
              <w:rPr>
                <w:b/>
                <w:bCs/>
                <w:color w:val="000000"/>
                <w:sz w:val="20"/>
                <w:szCs w:val="20"/>
                <w:lang w:val="en-GB" w:eastAsia="ja-JP"/>
              </w:rPr>
              <w:t>sistēma</w:t>
            </w:r>
            <w:proofErr w:type="spellEnd"/>
            <w:r w:rsidR="00D230D7">
              <w:rPr>
                <w:b/>
                <w:bCs/>
                <w:color w:val="000000"/>
                <w:sz w:val="20"/>
                <w:szCs w:val="20"/>
                <w:lang w:val="en-GB" w:eastAsia="ja-JP"/>
              </w:rPr>
              <w:t xml:space="preserve"> </w:t>
            </w:r>
            <w:proofErr w:type="spellStart"/>
            <w:r w:rsidR="00D230D7">
              <w:rPr>
                <w:b/>
                <w:bCs/>
                <w:color w:val="000000"/>
                <w:sz w:val="20"/>
                <w:szCs w:val="20"/>
                <w:lang w:val="en-GB" w:eastAsia="ja-JP"/>
              </w:rPr>
              <w:t>primāro</w:t>
            </w:r>
            <w:proofErr w:type="spellEnd"/>
            <w:r w:rsidR="00D230D7">
              <w:rPr>
                <w:b/>
                <w:bCs/>
                <w:color w:val="000000"/>
                <w:sz w:val="20"/>
                <w:szCs w:val="20"/>
                <w:lang w:val="en-GB" w:eastAsia="ja-JP"/>
              </w:rPr>
              <w:t xml:space="preserve"> </w:t>
            </w:r>
            <w:proofErr w:type="spellStart"/>
            <w:r w:rsidR="00D230D7">
              <w:rPr>
                <w:b/>
                <w:bCs/>
                <w:color w:val="000000"/>
                <w:sz w:val="20"/>
                <w:szCs w:val="20"/>
                <w:lang w:val="en-GB" w:eastAsia="ja-JP"/>
              </w:rPr>
              <w:t>produktu</w:t>
            </w:r>
            <w:proofErr w:type="spellEnd"/>
            <w:r w:rsidR="00D230D7">
              <w:rPr>
                <w:b/>
                <w:bCs/>
                <w:color w:val="000000"/>
                <w:sz w:val="20"/>
                <w:szCs w:val="20"/>
                <w:lang w:val="en-GB" w:eastAsia="ja-JP"/>
              </w:rPr>
              <w:t xml:space="preserve"> </w:t>
            </w:r>
            <w:proofErr w:type="spellStart"/>
            <w:r w:rsidR="00D230D7">
              <w:rPr>
                <w:b/>
                <w:bCs/>
                <w:color w:val="000000"/>
                <w:sz w:val="20"/>
                <w:szCs w:val="20"/>
                <w:lang w:val="en-GB" w:eastAsia="ja-JP"/>
              </w:rPr>
              <w:t>iepakošanai</w:t>
            </w:r>
            <w:proofErr w:type="spellEnd"/>
            <w:r w:rsidR="00D230D7">
              <w:rPr>
                <w:b/>
                <w:bCs/>
                <w:color w:val="000000"/>
                <w:sz w:val="20"/>
                <w:szCs w:val="20"/>
                <w:lang w:val="en-GB" w:eastAsia="ja-JP"/>
              </w:rPr>
              <w:t xml:space="preserve"> </w:t>
            </w:r>
            <w:proofErr w:type="spellStart"/>
            <w:r w:rsidR="00D230D7">
              <w:rPr>
                <w:b/>
                <w:bCs/>
                <w:color w:val="000000"/>
                <w:sz w:val="20"/>
                <w:szCs w:val="20"/>
                <w:lang w:val="en-GB" w:eastAsia="ja-JP"/>
              </w:rPr>
              <w:t>transporta</w:t>
            </w:r>
            <w:proofErr w:type="spellEnd"/>
            <w:r w:rsidR="00D230D7">
              <w:rPr>
                <w:b/>
                <w:bCs/>
                <w:color w:val="000000"/>
                <w:sz w:val="20"/>
                <w:szCs w:val="20"/>
                <w:lang w:val="en-GB" w:eastAsia="ja-JP"/>
              </w:rPr>
              <w:t xml:space="preserve"> </w:t>
            </w:r>
            <w:proofErr w:type="spellStart"/>
            <w:r w:rsidR="00D230D7">
              <w:rPr>
                <w:b/>
                <w:bCs/>
                <w:color w:val="000000"/>
                <w:sz w:val="20"/>
                <w:szCs w:val="20"/>
                <w:lang w:val="en-GB" w:eastAsia="ja-JP"/>
              </w:rPr>
              <w:t>kastēs</w:t>
            </w:r>
            <w:proofErr w:type="spellEnd"/>
            <w:r w:rsidR="00D230D7">
              <w:rPr>
                <w:b/>
                <w:bCs/>
                <w:color w:val="000000"/>
                <w:sz w:val="20"/>
                <w:szCs w:val="20"/>
                <w:lang w:val="en-GB" w:eastAsia="ja-JP"/>
              </w:rPr>
              <w:t xml:space="preserve"> (wrap around)</w:t>
            </w:r>
            <w:r>
              <w:rPr>
                <w:b/>
                <w:bCs/>
                <w:color w:val="000000"/>
                <w:sz w:val="20"/>
                <w:szCs w:val="20"/>
                <w:lang w:val="en-GB" w:eastAsia="ja-JP"/>
              </w:rPr>
              <w:t xml:space="preserve"> / </w:t>
            </w:r>
            <w:r w:rsidR="00D230D7" w:rsidRPr="00D230D7">
              <w:rPr>
                <w:b/>
                <w:bCs/>
                <w:color w:val="000000"/>
                <w:sz w:val="20"/>
                <w:szCs w:val="20"/>
                <w:lang w:val="en-GB" w:eastAsia="ja-JP"/>
              </w:rPr>
              <w:t xml:space="preserve">Automatic system for packing primary products into </w:t>
            </w:r>
            <w:r w:rsidR="00D230D7">
              <w:rPr>
                <w:b/>
                <w:bCs/>
                <w:color w:val="000000"/>
                <w:sz w:val="20"/>
                <w:szCs w:val="20"/>
                <w:lang w:val="en-GB" w:eastAsia="ja-JP"/>
              </w:rPr>
              <w:t>transport boxes (wrap around)</w:t>
            </w:r>
          </w:p>
        </w:tc>
        <w:tc>
          <w:tcPr>
            <w:tcW w:w="1902" w:type="pct"/>
            <w:vAlign w:val="center"/>
            <w:hideMark/>
          </w:tcPr>
          <w:p w14:paraId="42D97BBB" w14:textId="1E4082C8" w:rsidR="00576D41" w:rsidRPr="009E5E88" w:rsidRDefault="00576D41" w:rsidP="00576D41">
            <w:pPr>
              <w:widowControl/>
              <w:autoSpaceDE/>
              <w:autoSpaceDN/>
              <w:rPr>
                <w:color w:val="000000"/>
                <w:sz w:val="20"/>
                <w:szCs w:val="20"/>
                <w:lang w:val="en-GB" w:eastAsia="ja-JP"/>
              </w:rPr>
            </w:pPr>
            <w:r w:rsidRPr="009E5E88">
              <w:rPr>
                <w:b/>
                <w:bCs/>
                <w:color w:val="000000"/>
                <w:sz w:val="20"/>
                <w:szCs w:val="20"/>
                <w:lang w:val="en-GB" w:eastAsia="ja-JP"/>
              </w:rPr>
              <w:t> </w:t>
            </w:r>
          </w:p>
        </w:tc>
        <w:tc>
          <w:tcPr>
            <w:tcW w:w="1903" w:type="pct"/>
            <w:vAlign w:val="center"/>
          </w:tcPr>
          <w:p w14:paraId="6392E54C" w14:textId="77777777" w:rsidR="00576D41" w:rsidRPr="007E55BC" w:rsidRDefault="00576D41" w:rsidP="00576D41">
            <w:pPr>
              <w:widowControl/>
              <w:autoSpaceDE/>
              <w:autoSpaceDN/>
              <w:jc w:val="both"/>
              <w:rPr>
                <w:b/>
                <w:bCs/>
                <w:color w:val="000000"/>
                <w:sz w:val="20"/>
                <w:szCs w:val="20"/>
                <w:lang w:val="en-GB" w:eastAsia="ja-JP"/>
              </w:rPr>
            </w:pPr>
          </w:p>
        </w:tc>
        <w:tc>
          <w:tcPr>
            <w:tcW w:w="411" w:type="pct"/>
            <w:vAlign w:val="center"/>
            <w:hideMark/>
          </w:tcPr>
          <w:p w14:paraId="2C6C82C9" w14:textId="2FABC1A7"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1</w:t>
            </w:r>
          </w:p>
        </w:tc>
      </w:tr>
      <w:tr w:rsidR="00576D41" w:rsidRPr="002A6CCE" w14:paraId="3E53C0DE" w14:textId="77777777" w:rsidTr="00DE0C4E">
        <w:trPr>
          <w:trHeight w:val="312"/>
        </w:trPr>
        <w:tc>
          <w:tcPr>
            <w:tcW w:w="784" w:type="pct"/>
            <w:hideMark/>
          </w:tcPr>
          <w:p w14:paraId="5430A5D4" w14:textId="4E0D7D58"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bottom"/>
            <w:hideMark/>
          </w:tcPr>
          <w:p w14:paraId="49C87336"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Pielietojums</w:t>
            </w:r>
            <w:proofErr w:type="spellEnd"/>
            <w:r w:rsidRPr="009E5E88">
              <w:rPr>
                <w:b/>
                <w:bCs/>
                <w:color w:val="000000"/>
                <w:sz w:val="20"/>
                <w:szCs w:val="20"/>
                <w:lang w:val="en-GB" w:eastAsia="ja-JP"/>
              </w:rPr>
              <w:t>:</w:t>
            </w:r>
          </w:p>
          <w:p w14:paraId="399FED4F" w14:textId="289D7E45" w:rsidR="00576D41" w:rsidRPr="009E5E88" w:rsidRDefault="0020329F" w:rsidP="00576D41">
            <w:pPr>
              <w:widowControl/>
              <w:autoSpaceDE/>
              <w:autoSpaceDN/>
              <w:rPr>
                <w:color w:val="000000"/>
                <w:sz w:val="20"/>
                <w:szCs w:val="20"/>
                <w:lang w:val="en-GB" w:eastAsia="ja-JP"/>
              </w:rPr>
            </w:pPr>
            <w:proofErr w:type="spellStart"/>
            <w:r>
              <w:rPr>
                <w:color w:val="000000"/>
                <w:sz w:val="20"/>
                <w:szCs w:val="20"/>
                <w:lang w:val="en-GB" w:eastAsia="ja-JP"/>
              </w:rPr>
              <w:t>Automātiska</w:t>
            </w:r>
            <w:proofErr w:type="spellEnd"/>
            <w:r>
              <w:rPr>
                <w:color w:val="000000"/>
                <w:sz w:val="20"/>
                <w:szCs w:val="20"/>
                <w:lang w:val="en-GB" w:eastAsia="ja-JP"/>
              </w:rPr>
              <w:t xml:space="preserve"> </w:t>
            </w:r>
            <w:proofErr w:type="spellStart"/>
            <w:r w:rsidR="00D230D7">
              <w:rPr>
                <w:color w:val="000000"/>
                <w:sz w:val="20"/>
                <w:szCs w:val="20"/>
                <w:lang w:val="en-GB" w:eastAsia="ja-JP"/>
              </w:rPr>
              <w:t>transporta</w:t>
            </w:r>
            <w:proofErr w:type="spellEnd"/>
            <w:r w:rsidR="00D230D7">
              <w:rPr>
                <w:color w:val="000000"/>
                <w:sz w:val="20"/>
                <w:szCs w:val="20"/>
                <w:lang w:val="en-GB" w:eastAsia="ja-JP"/>
              </w:rPr>
              <w:t xml:space="preserve"> </w:t>
            </w:r>
            <w:proofErr w:type="spellStart"/>
            <w:r w:rsidR="00D230D7">
              <w:rPr>
                <w:color w:val="000000"/>
                <w:sz w:val="20"/>
                <w:szCs w:val="20"/>
                <w:lang w:val="en-GB" w:eastAsia="ja-JP"/>
              </w:rPr>
              <w:t>kastu</w:t>
            </w:r>
            <w:proofErr w:type="spellEnd"/>
            <w:r w:rsidR="00D230D7">
              <w:rPr>
                <w:color w:val="000000"/>
                <w:sz w:val="20"/>
                <w:szCs w:val="20"/>
                <w:lang w:val="en-GB" w:eastAsia="ja-JP"/>
              </w:rPr>
              <w:t xml:space="preserve"> </w:t>
            </w:r>
            <w:proofErr w:type="spellStart"/>
            <w:r w:rsidR="00D230D7">
              <w:rPr>
                <w:color w:val="000000"/>
                <w:sz w:val="20"/>
                <w:szCs w:val="20"/>
                <w:lang w:val="en-GB" w:eastAsia="ja-JP"/>
              </w:rPr>
              <w:t>formēšana</w:t>
            </w:r>
            <w:proofErr w:type="spellEnd"/>
            <w:r w:rsidR="00D230D7">
              <w:rPr>
                <w:color w:val="000000"/>
                <w:sz w:val="20"/>
                <w:szCs w:val="20"/>
                <w:lang w:val="en-GB" w:eastAsia="ja-JP"/>
              </w:rPr>
              <w:t xml:space="preserve"> no </w:t>
            </w:r>
            <w:proofErr w:type="spellStart"/>
            <w:r w:rsidR="00D230D7">
              <w:rPr>
                <w:color w:val="000000"/>
                <w:sz w:val="20"/>
                <w:szCs w:val="20"/>
                <w:lang w:val="en-GB" w:eastAsia="ja-JP"/>
              </w:rPr>
              <w:t>plakana</w:t>
            </w:r>
            <w:proofErr w:type="spellEnd"/>
            <w:r w:rsidR="00D230D7">
              <w:rPr>
                <w:color w:val="000000"/>
                <w:sz w:val="20"/>
                <w:szCs w:val="20"/>
                <w:lang w:val="en-GB" w:eastAsia="ja-JP"/>
              </w:rPr>
              <w:t xml:space="preserve"> </w:t>
            </w:r>
            <w:proofErr w:type="spellStart"/>
            <w:r w:rsidR="00D230D7">
              <w:rPr>
                <w:color w:val="000000"/>
                <w:sz w:val="20"/>
                <w:szCs w:val="20"/>
                <w:lang w:val="en-GB" w:eastAsia="ja-JP"/>
              </w:rPr>
              <w:t>kartona</w:t>
            </w:r>
            <w:proofErr w:type="spellEnd"/>
            <w:r w:rsidR="00D43781">
              <w:rPr>
                <w:color w:val="000000"/>
                <w:sz w:val="20"/>
                <w:szCs w:val="20"/>
                <w:lang w:val="en-GB" w:eastAsia="ja-JP"/>
              </w:rPr>
              <w:t xml:space="preserve">, </w:t>
            </w:r>
            <w:proofErr w:type="spellStart"/>
            <w:r w:rsidR="00D43781">
              <w:rPr>
                <w:color w:val="000000"/>
                <w:sz w:val="20"/>
                <w:szCs w:val="20"/>
                <w:lang w:val="en-GB" w:eastAsia="ja-JP"/>
              </w:rPr>
              <w:t>aplocot</w:t>
            </w:r>
            <w:proofErr w:type="spellEnd"/>
            <w:r w:rsidR="00D43781">
              <w:rPr>
                <w:color w:val="000000"/>
                <w:sz w:val="20"/>
                <w:szCs w:val="20"/>
                <w:lang w:val="en-GB" w:eastAsia="ja-JP"/>
              </w:rPr>
              <w:t xml:space="preserve"> to ap </w:t>
            </w:r>
            <w:proofErr w:type="spellStart"/>
            <w:r w:rsidR="00D43781">
              <w:rPr>
                <w:color w:val="000000"/>
                <w:sz w:val="20"/>
                <w:szCs w:val="20"/>
                <w:lang w:val="en-GB" w:eastAsia="ja-JP"/>
              </w:rPr>
              <w:t>primāro</w:t>
            </w:r>
            <w:proofErr w:type="spellEnd"/>
            <w:r w:rsidR="00D43781">
              <w:rPr>
                <w:color w:val="000000"/>
                <w:sz w:val="20"/>
                <w:szCs w:val="20"/>
                <w:lang w:val="en-GB" w:eastAsia="ja-JP"/>
              </w:rPr>
              <w:t xml:space="preserve"> </w:t>
            </w:r>
            <w:proofErr w:type="spellStart"/>
            <w:r w:rsidR="00D43781">
              <w:rPr>
                <w:color w:val="000000"/>
                <w:sz w:val="20"/>
                <w:szCs w:val="20"/>
                <w:lang w:val="en-GB" w:eastAsia="ja-JP"/>
              </w:rPr>
              <w:t>produktu</w:t>
            </w:r>
            <w:proofErr w:type="spellEnd"/>
            <w:r w:rsidR="00D43781">
              <w:rPr>
                <w:color w:val="000000"/>
                <w:sz w:val="20"/>
                <w:szCs w:val="20"/>
                <w:lang w:val="en-GB" w:eastAsia="ja-JP"/>
              </w:rPr>
              <w:t xml:space="preserve"> - </w:t>
            </w:r>
            <w:proofErr w:type="spellStart"/>
            <w:r w:rsidR="00D43781">
              <w:rPr>
                <w:color w:val="000000"/>
                <w:sz w:val="20"/>
                <w:szCs w:val="20"/>
                <w:lang w:val="en-GB" w:eastAsia="ja-JP"/>
              </w:rPr>
              <w:t>stāvpakām</w:t>
            </w:r>
            <w:proofErr w:type="spellEnd"/>
            <w:r w:rsidR="00D43781">
              <w:rPr>
                <w:color w:val="000000"/>
                <w:sz w:val="20"/>
                <w:szCs w:val="20"/>
                <w:lang w:val="en-GB" w:eastAsia="ja-JP"/>
              </w:rPr>
              <w:t xml:space="preserve"> (wrap around solution)</w:t>
            </w:r>
            <w:r w:rsidR="00D230D7">
              <w:rPr>
                <w:color w:val="000000"/>
                <w:sz w:val="20"/>
                <w:szCs w:val="20"/>
                <w:lang w:val="en-GB" w:eastAsia="ja-JP"/>
              </w:rPr>
              <w:t xml:space="preserve"> </w:t>
            </w:r>
          </w:p>
        </w:tc>
        <w:tc>
          <w:tcPr>
            <w:tcW w:w="1903" w:type="pct"/>
            <w:vAlign w:val="bottom"/>
          </w:tcPr>
          <w:p w14:paraId="2CE4EAF6" w14:textId="77777777" w:rsidR="00576D41" w:rsidRPr="007E55BC" w:rsidRDefault="00576D41" w:rsidP="00576D41">
            <w:pPr>
              <w:pStyle w:val="P68B1DB1-Normal3"/>
              <w:widowControl/>
              <w:autoSpaceDE/>
              <w:autoSpaceDN/>
              <w:rPr>
                <w:i w:val="0"/>
              </w:rPr>
            </w:pPr>
            <w:proofErr w:type="spellStart"/>
            <w:r w:rsidRPr="007E55BC">
              <w:rPr>
                <w:i w:val="0"/>
              </w:rPr>
              <w:t>Application</w:t>
            </w:r>
            <w:proofErr w:type="spellEnd"/>
            <w:r w:rsidRPr="007E55BC">
              <w:rPr>
                <w:i w:val="0"/>
              </w:rPr>
              <w:t>:</w:t>
            </w:r>
          </w:p>
          <w:p w14:paraId="098BF601" w14:textId="42E239A9" w:rsidR="00576D41" w:rsidRPr="007E55BC" w:rsidRDefault="00D43781" w:rsidP="00576D41">
            <w:pPr>
              <w:widowControl/>
              <w:autoSpaceDE/>
              <w:autoSpaceDN/>
              <w:jc w:val="both"/>
              <w:rPr>
                <w:b/>
                <w:bCs/>
                <w:color w:val="000000"/>
                <w:sz w:val="20"/>
                <w:szCs w:val="20"/>
                <w:lang w:val="en-GB" w:eastAsia="ja-JP"/>
              </w:rPr>
            </w:pPr>
            <w:proofErr w:type="spellStart"/>
            <w:r w:rsidRPr="00D43781">
              <w:rPr>
                <w:sz w:val="20"/>
                <w:szCs w:val="20"/>
              </w:rPr>
              <w:t>Automatic</w:t>
            </w:r>
            <w:proofErr w:type="spellEnd"/>
            <w:r w:rsidRPr="00D43781">
              <w:rPr>
                <w:sz w:val="20"/>
                <w:szCs w:val="20"/>
              </w:rPr>
              <w:t xml:space="preserve"> </w:t>
            </w:r>
            <w:proofErr w:type="spellStart"/>
            <w:r w:rsidRPr="00D43781">
              <w:rPr>
                <w:sz w:val="20"/>
                <w:szCs w:val="20"/>
              </w:rPr>
              <w:t>forming</w:t>
            </w:r>
            <w:proofErr w:type="spellEnd"/>
            <w:r w:rsidRPr="00D43781">
              <w:rPr>
                <w:sz w:val="20"/>
                <w:szCs w:val="20"/>
              </w:rPr>
              <w:t xml:space="preserve"> </w:t>
            </w:r>
            <w:proofErr w:type="spellStart"/>
            <w:r w:rsidRPr="00D43781">
              <w:rPr>
                <w:sz w:val="20"/>
                <w:szCs w:val="20"/>
              </w:rPr>
              <w:t>of</w:t>
            </w:r>
            <w:proofErr w:type="spellEnd"/>
            <w:r w:rsidRPr="00D43781">
              <w:rPr>
                <w:sz w:val="20"/>
                <w:szCs w:val="20"/>
              </w:rPr>
              <w:t xml:space="preserve"> transport </w:t>
            </w:r>
            <w:proofErr w:type="spellStart"/>
            <w:r w:rsidRPr="00D43781">
              <w:rPr>
                <w:sz w:val="20"/>
                <w:szCs w:val="20"/>
              </w:rPr>
              <w:t>boxes</w:t>
            </w:r>
            <w:proofErr w:type="spellEnd"/>
            <w:r w:rsidRPr="00D43781">
              <w:rPr>
                <w:sz w:val="20"/>
                <w:szCs w:val="20"/>
              </w:rPr>
              <w:t xml:space="preserve"> </w:t>
            </w:r>
            <w:proofErr w:type="spellStart"/>
            <w:r w:rsidRPr="00D43781">
              <w:rPr>
                <w:sz w:val="20"/>
                <w:szCs w:val="20"/>
              </w:rPr>
              <w:t>from</w:t>
            </w:r>
            <w:proofErr w:type="spellEnd"/>
            <w:r w:rsidRPr="00D43781">
              <w:rPr>
                <w:sz w:val="20"/>
                <w:szCs w:val="20"/>
              </w:rPr>
              <w:t xml:space="preserve"> </w:t>
            </w:r>
            <w:proofErr w:type="spellStart"/>
            <w:r w:rsidRPr="00D43781">
              <w:rPr>
                <w:sz w:val="20"/>
                <w:szCs w:val="20"/>
              </w:rPr>
              <w:t>flat</w:t>
            </w:r>
            <w:proofErr w:type="spellEnd"/>
            <w:r w:rsidRPr="00D43781">
              <w:rPr>
                <w:sz w:val="20"/>
                <w:szCs w:val="20"/>
              </w:rPr>
              <w:t xml:space="preserve"> </w:t>
            </w:r>
            <w:proofErr w:type="spellStart"/>
            <w:r w:rsidRPr="00D43781">
              <w:rPr>
                <w:sz w:val="20"/>
                <w:szCs w:val="20"/>
              </w:rPr>
              <w:t>cardboard</w:t>
            </w:r>
            <w:proofErr w:type="spellEnd"/>
            <w:r w:rsidRPr="00D43781">
              <w:rPr>
                <w:sz w:val="20"/>
                <w:szCs w:val="20"/>
              </w:rPr>
              <w:t xml:space="preserve"> </w:t>
            </w:r>
            <w:proofErr w:type="spellStart"/>
            <w:r w:rsidRPr="00D43781">
              <w:rPr>
                <w:sz w:val="20"/>
                <w:szCs w:val="20"/>
              </w:rPr>
              <w:t>by</w:t>
            </w:r>
            <w:proofErr w:type="spellEnd"/>
            <w:r w:rsidRPr="00D43781">
              <w:rPr>
                <w:sz w:val="20"/>
                <w:szCs w:val="20"/>
              </w:rPr>
              <w:t xml:space="preserve"> </w:t>
            </w:r>
            <w:proofErr w:type="spellStart"/>
            <w:r w:rsidRPr="00D43781">
              <w:rPr>
                <w:sz w:val="20"/>
                <w:szCs w:val="20"/>
              </w:rPr>
              <w:t>wrapping</w:t>
            </w:r>
            <w:proofErr w:type="spellEnd"/>
            <w:r w:rsidRPr="00D43781">
              <w:rPr>
                <w:sz w:val="20"/>
                <w:szCs w:val="20"/>
              </w:rPr>
              <w:t xml:space="preserve"> it </w:t>
            </w:r>
            <w:proofErr w:type="spellStart"/>
            <w:r w:rsidRPr="00D43781">
              <w:rPr>
                <w:sz w:val="20"/>
                <w:szCs w:val="20"/>
              </w:rPr>
              <w:t>around</w:t>
            </w:r>
            <w:proofErr w:type="spellEnd"/>
            <w:r w:rsidRPr="00D43781">
              <w:rPr>
                <w:sz w:val="20"/>
                <w:szCs w:val="20"/>
              </w:rPr>
              <w:t xml:space="preserve"> </w:t>
            </w:r>
            <w:proofErr w:type="spellStart"/>
            <w:r w:rsidRPr="00D43781">
              <w:rPr>
                <w:sz w:val="20"/>
                <w:szCs w:val="20"/>
              </w:rPr>
              <w:t>the</w:t>
            </w:r>
            <w:proofErr w:type="spellEnd"/>
            <w:r w:rsidRPr="00D43781">
              <w:rPr>
                <w:sz w:val="20"/>
                <w:szCs w:val="20"/>
              </w:rPr>
              <w:t xml:space="preserve"> </w:t>
            </w:r>
            <w:proofErr w:type="spellStart"/>
            <w:r w:rsidRPr="00D43781">
              <w:rPr>
                <w:sz w:val="20"/>
                <w:szCs w:val="20"/>
              </w:rPr>
              <w:t>primary</w:t>
            </w:r>
            <w:proofErr w:type="spellEnd"/>
            <w:r w:rsidRPr="00D43781">
              <w:rPr>
                <w:sz w:val="20"/>
                <w:szCs w:val="20"/>
              </w:rPr>
              <w:t xml:space="preserve"> </w:t>
            </w:r>
            <w:proofErr w:type="spellStart"/>
            <w:r w:rsidRPr="00D43781">
              <w:rPr>
                <w:sz w:val="20"/>
                <w:szCs w:val="20"/>
              </w:rPr>
              <w:t>product</w:t>
            </w:r>
            <w:proofErr w:type="spellEnd"/>
            <w:r>
              <w:rPr>
                <w:sz w:val="20"/>
                <w:szCs w:val="20"/>
              </w:rPr>
              <w:t xml:space="preserve"> – </w:t>
            </w:r>
            <w:proofErr w:type="spellStart"/>
            <w:r>
              <w:rPr>
                <w:sz w:val="20"/>
                <w:szCs w:val="20"/>
              </w:rPr>
              <w:t>stand-up</w:t>
            </w:r>
            <w:proofErr w:type="spellEnd"/>
            <w:r>
              <w:rPr>
                <w:sz w:val="20"/>
                <w:szCs w:val="20"/>
              </w:rPr>
              <w:t xml:space="preserve"> </w:t>
            </w:r>
            <w:proofErr w:type="spellStart"/>
            <w:r>
              <w:rPr>
                <w:sz w:val="20"/>
                <w:szCs w:val="20"/>
              </w:rPr>
              <w:t>pouches</w:t>
            </w:r>
            <w:proofErr w:type="spellEnd"/>
            <w:r>
              <w:rPr>
                <w:sz w:val="20"/>
                <w:szCs w:val="20"/>
              </w:rPr>
              <w:t xml:space="preserve"> (</w:t>
            </w:r>
            <w:proofErr w:type="spellStart"/>
            <w:r>
              <w:rPr>
                <w:sz w:val="20"/>
                <w:szCs w:val="20"/>
              </w:rPr>
              <w:t>wrap</w:t>
            </w:r>
            <w:proofErr w:type="spellEnd"/>
            <w:r>
              <w:rPr>
                <w:sz w:val="20"/>
                <w:szCs w:val="20"/>
              </w:rPr>
              <w:t xml:space="preserve"> </w:t>
            </w:r>
            <w:proofErr w:type="spellStart"/>
            <w:r>
              <w:rPr>
                <w:sz w:val="20"/>
                <w:szCs w:val="20"/>
              </w:rPr>
              <w:t>around</w:t>
            </w:r>
            <w:proofErr w:type="spellEnd"/>
            <w:r>
              <w:rPr>
                <w:sz w:val="20"/>
                <w:szCs w:val="20"/>
              </w:rPr>
              <w:t xml:space="preserve"> </w:t>
            </w:r>
            <w:proofErr w:type="spellStart"/>
            <w:r>
              <w:rPr>
                <w:sz w:val="20"/>
                <w:szCs w:val="20"/>
              </w:rPr>
              <w:t>solution</w:t>
            </w:r>
            <w:proofErr w:type="spellEnd"/>
            <w:r>
              <w:rPr>
                <w:sz w:val="20"/>
                <w:szCs w:val="20"/>
              </w:rPr>
              <w:t>)</w:t>
            </w:r>
          </w:p>
        </w:tc>
        <w:tc>
          <w:tcPr>
            <w:tcW w:w="411" w:type="pct"/>
            <w:vAlign w:val="center"/>
            <w:hideMark/>
          </w:tcPr>
          <w:p w14:paraId="475FB947" w14:textId="25B4B819"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576D41" w:rsidRPr="002A6CCE" w14:paraId="5008F534" w14:textId="77777777" w:rsidTr="00DE0C4E">
        <w:trPr>
          <w:trHeight w:val="312"/>
        </w:trPr>
        <w:tc>
          <w:tcPr>
            <w:tcW w:w="784" w:type="pct"/>
            <w:hideMark/>
          </w:tcPr>
          <w:p w14:paraId="2E1AE9F4" w14:textId="30E96B6F" w:rsidR="00576D41" w:rsidRPr="002A6CCE" w:rsidRDefault="00576D41" w:rsidP="00576D41">
            <w:pPr>
              <w:widowControl/>
              <w:autoSpaceDE/>
              <w:autoSpaceDN/>
              <w:rPr>
                <w:b/>
                <w:bCs/>
                <w:color w:val="000000"/>
                <w:sz w:val="20"/>
                <w:szCs w:val="20"/>
                <w:lang w:val="en-GB" w:eastAsia="ja-JP"/>
              </w:rPr>
            </w:pPr>
            <w:r w:rsidRPr="002A6CCE">
              <w:rPr>
                <w:b/>
                <w:bCs/>
                <w:color w:val="000000"/>
                <w:sz w:val="20"/>
                <w:szCs w:val="20"/>
                <w:lang w:val="en-GB" w:eastAsia="ja-JP"/>
              </w:rPr>
              <w:t> </w:t>
            </w:r>
          </w:p>
        </w:tc>
        <w:tc>
          <w:tcPr>
            <w:tcW w:w="1902" w:type="pct"/>
            <w:vAlign w:val="bottom"/>
            <w:hideMark/>
          </w:tcPr>
          <w:p w14:paraId="0431E42A" w14:textId="0003CAB0" w:rsidR="00576D41" w:rsidRPr="00831526" w:rsidRDefault="0020329F" w:rsidP="00576D41">
            <w:pPr>
              <w:widowControl/>
              <w:autoSpaceDE/>
              <w:autoSpaceDN/>
              <w:rPr>
                <w:b/>
                <w:bCs/>
                <w:color w:val="000000"/>
                <w:sz w:val="20"/>
                <w:szCs w:val="20"/>
                <w:lang w:val="fr-FR" w:eastAsia="ja-JP"/>
              </w:rPr>
            </w:pPr>
            <w:proofErr w:type="spellStart"/>
            <w:r>
              <w:rPr>
                <w:b/>
                <w:bCs/>
                <w:color w:val="000000"/>
                <w:sz w:val="20"/>
                <w:szCs w:val="20"/>
                <w:lang w:val="fr-FR" w:eastAsia="ja-JP"/>
              </w:rPr>
              <w:t>Izvietojums</w:t>
            </w:r>
            <w:proofErr w:type="spellEnd"/>
            <w:r>
              <w:rPr>
                <w:b/>
                <w:bCs/>
                <w:color w:val="000000"/>
                <w:sz w:val="20"/>
                <w:szCs w:val="20"/>
                <w:lang w:val="fr-FR" w:eastAsia="ja-JP"/>
              </w:rPr>
              <w:t> :</w:t>
            </w:r>
          </w:p>
          <w:p w14:paraId="3787CF4A" w14:textId="7DB48059" w:rsidR="00576D41" w:rsidRPr="00831526" w:rsidRDefault="0020329F" w:rsidP="00576D41">
            <w:pPr>
              <w:widowControl/>
              <w:autoSpaceDE/>
              <w:autoSpaceDN/>
              <w:rPr>
                <w:color w:val="000000"/>
                <w:sz w:val="20"/>
                <w:szCs w:val="20"/>
                <w:lang w:val="fr-FR" w:eastAsia="ja-JP"/>
              </w:rPr>
            </w:pPr>
            <w:proofErr w:type="spellStart"/>
            <w:r>
              <w:rPr>
                <w:color w:val="000000"/>
                <w:sz w:val="20"/>
                <w:szCs w:val="20"/>
                <w:lang w:val="fr-FR" w:eastAsia="ja-JP"/>
              </w:rPr>
              <w:t>Produkts</w:t>
            </w:r>
            <w:proofErr w:type="spellEnd"/>
            <w:r>
              <w:rPr>
                <w:color w:val="000000"/>
                <w:sz w:val="20"/>
                <w:szCs w:val="20"/>
                <w:lang w:val="fr-FR" w:eastAsia="ja-JP"/>
              </w:rPr>
              <w:t xml:space="preserve"> </w:t>
            </w:r>
            <w:proofErr w:type="spellStart"/>
            <w:r>
              <w:rPr>
                <w:color w:val="000000"/>
                <w:sz w:val="20"/>
                <w:szCs w:val="20"/>
                <w:lang w:val="fr-FR" w:eastAsia="ja-JP"/>
              </w:rPr>
              <w:t>tiks</w:t>
            </w:r>
            <w:proofErr w:type="spellEnd"/>
            <w:r>
              <w:rPr>
                <w:color w:val="000000"/>
                <w:sz w:val="20"/>
                <w:szCs w:val="20"/>
                <w:lang w:val="fr-FR" w:eastAsia="ja-JP"/>
              </w:rPr>
              <w:t xml:space="preserve"> </w:t>
            </w:r>
            <w:proofErr w:type="spellStart"/>
            <w:r>
              <w:rPr>
                <w:color w:val="000000"/>
                <w:sz w:val="20"/>
                <w:szCs w:val="20"/>
                <w:lang w:val="fr-FR" w:eastAsia="ja-JP"/>
              </w:rPr>
              <w:t>izvietots</w:t>
            </w:r>
            <w:proofErr w:type="spellEnd"/>
            <w:r>
              <w:rPr>
                <w:color w:val="000000"/>
                <w:sz w:val="20"/>
                <w:szCs w:val="20"/>
                <w:lang w:val="fr-FR" w:eastAsia="ja-JP"/>
              </w:rPr>
              <w:t xml:space="preserve"> </w:t>
            </w:r>
            <w:proofErr w:type="spellStart"/>
            <w:r>
              <w:rPr>
                <w:color w:val="000000"/>
                <w:sz w:val="20"/>
                <w:szCs w:val="20"/>
                <w:lang w:val="fr-FR" w:eastAsia="ja-JP"/>
              </w:rPr>
              <w:t>divās</w:t>
            </w:r>
            <w:proofErr w:type="spellEnd"/>
            <w:r>
              <w:rPr>
                <w:color w:val="000000"/>
                <w:sz w:val="20"/>
                <w:szCs w:val="20"/>
                <w:lang w:val="fr-FR" w:eastAsia="ja-JP"/>
              </w:rPr>
              <w:t xml:space="preserve"> </w:t>
            </w:r>
            <w:proofErr w:type="spellStart"/>
            <w:r>
              <w:rPr>
                <w:color w:val="000000"/>
                <w:sz w:val="20"/>
                <w:szCs w:val="20"/>
                <w:lang w:val="fr-FR" w:eastAsia="ja-JP"/>
              </w:rPr>
              <w:t>rindās</w:t>
            </w:r>
            <w:proofErr w:type="spellEnd"/>
            <w:r>
              <w:rPr>
                <w:color w:val="000000"/>
                <w:sz w:val="20"/>
                <w:szCs w:val="20"/>
                <w:lang w:val="fr-FR" w:eastAsia="ja-JP"/>
              </w:rPr>
              <w:t xml:space="preserve">, no 3-5 </w:t>
            </w:r>
            <w:proofErr w:type="spellStart"/>
            <w:r>
              <w:rPr>
                <w:color w:val="000000"/>
                <w:sz w:val="20"/>
                <w:szCs w:val="20"/>
                <w:lang w:val="fr-FR" w:eastAsia="ja-JP"/>
              </w:rPr>
              <w:t>vienībām</w:t>
            </w:r>
            <w:proofErr w:type="spellEnd"/>
            <w:r>
              <w:rPr>
                <w:color w:val="000000"/>
                <w:sz w:val="20"/>
                <w:szCs w:val="20"/>
                <w:lang w:val="fr-FR" w:eastAsia="ja-JP"/>
              </w:rPr>
              <w:t xml:space="preserve"> </w:t>
            </w:r>
            <w:proofErr w:type="spellStart"/>
            <w:r>
              <w:rPr>
                <w:color w:val="000000"/>
                <w:sz w:val="20"/>
                <w:szCs w:val="20"/>
                <w:lang w:val="fr-FR" w:eastAsia="ja-JP"/>
              </w:rPr>
              <w:t>katrā</w:t>
            </w:r>
            <w:proofErr w:type="spellEnd"/>
            <w:r>
              <w:rPr>
                <w:color w:val="000000"/>
                <w:sz w:val="20"/>
                <w:szCs w:val="20"/>
                <w:lang w:val="fr-FR" w:eastAsia="ja-JP"/>
              </w:rPr>
              <w:t xml:space="preserve"> </w:t>
            </w:r>
            <w:proofErr w:type="spellStart"/>
            <w:r>
              <w:rPr>
                <w:color w:val="000000"/>
                <w:sz w:val="20"/>
                <w:szCs w:val="20"/>
                <w:lang w:val="fr-FR" w:eastAsia="ja-JP"/>
              </w:rPr>
              <w:t>rindā</w:t>
            </w:r>
            <w:proofErr w:type="spellEnd"/>
          </w:p>
        </w:tc>
        <w:tc>
          <w:tcPr>
            <w:tcW w:w="1903" w:type="pct"/>
            <w:vAlign w:val="bottom"/>
          </w:tcPr>
          <w:p w14:paraId="33E8B6A2" w14:textId="36A1D392" w:rsidR="00576D41" w:rsidRPr="007E55BC" w:rsidRDefault="00576D41" w:rsidP="00576D41">
            <w:pPr>
              <w:pStyle w:val="P68B1DB1-Normal3"/>
              <w:widowControl/>
              <w:autoSpaceDE/>
              <w:autoSpaceDN/>
              <w:rPr>
                <w:i w:val="0"/>
              </w:rPr>
            </w:pPr>
            <w:proofErr w:type="spellStart"/>
            <w:r w:rsidRPr="007E55BC">
              <w:rPr>
                <w:i w:val="0"/>
              </w:rPr>
              <w:t>Configuration</w:t>
            </w:r>
            <w:proofErr w:type="spellEnd"/>
            <w:r w:rsidRPr="007E55BC">
              <w:rPr>
                <w:i w:val="0"/>
              </w:rPr>
              <w:t>:</w:t>
            </w:r>
          </w:p>
          <w:p w14:paraId="3381D0EF" w14:textId="584D084E" w:rsidR="00576D41" w:rsidRPr="007E55BC" w:rsidRDefault="0020329F" w:rsidP="00576D41">
            <w:pPr>
              <w:widowControl/>
              <w:autoSpaceDE/>
              <w:autoSpaceDN/>
              <w:jc w:val="both"/>
              <w:rPr>
                <w:b/>
                <w:bCs/>
                <w:color w:val="000000"/>
                <w:sz w:val="20"/>
                <w:szCs w:val="20"/>
                <w:lang w:val="en-GB" w:eastAsia="ja-JP"/>
              </w:rPr>
            </w:pPr>
            <w:proofErr w:type="spellStart"/>
            <w:r w:rsidRPr="0020329F">
              <w:rPr>
                <w:color w:val="000000"/>
                <w:sz w:val="20"/>
                <w:szCs w:val="20"/>
                <w:lang w:eastAsia="lv-LV"/>
              </w:rPr>
              <w:t>The</w:t>
            </w:r>
            <w:proofErr w:type="spellEnd"/>
            <w:r w:rsidRPr="0020329F">
              <w:rPr>
                <w:color w:val="000000"/>
                <w:sz w:val="20"/>
                <w:szCs w:val="20"/>
                <w:lang w:eastAsia="lv-LV"/>
              </w:rPr>
              <w:t xml:space="preserve"> </w:t>
            </w:r>
            <w:proofErr w:type="spellStart"/>
            <w:r w:rsidRPr="0020329F">
              <w:rPr>
                <w:color w:val="000000"/>
                <w:sz w:val="20"/>
                <w:szCs w:val="20"/>
                <w:lang w:eastAsia="lv-LV"/>
              </w:rPr>
              <w:t>product</w:t>
            </w:r>
            <w:proofErr w:type="spellEnd"/>
            <w:r w:rsidRPr="0020329F">
              <w:rPr>
                <w:color w:val="000000"/>
                <w:sz w:val="20"/>
                <w:szCs w:val="20"/>
                <w:lang w:eastAsia="lv-LV"/>
              </w:rPr>
              <w:t xml:space="preserve"> </w:t>
            </w:r>
            <w:proofErr w:type="spellStart"/>
            <w:r w:rsidRPr="0020329F">
              <w:rPr>
                <w:color w:val="000000"/>
                <w:sz w:val="20"/>
                <w:szCs w:val="20"/>
                <w:lang w:eastAsia="lv-LV"/>
              </w:rPr>
              <w:t>will</w:t>
            </w:r>
            <w:proofErr w:type="spellEnd"/>
            <w:r w:rsidRPr="0020329F">
              <w:rPr>
                <w:color w:val="000000"/>
                <w:sz w:val="20"/>
                <w:szCs w:val="20"/>
                <w:lang w:eastAsia="lv-LV"/>
              </w:rPr>
              <w:t xml:space="preserve"> </w:t>
            </w:r>
            <w:proofErr w:type="spellStart"/>
            <w:r w:rsidRPr="0020329F">
              <w:rPr>
                <w:color w:val="000000"/>
                <w:sz w:val="20"/>
                <w:szCs w:val="20"/>
                <w:lang w:eastAsia="lv-LV"/>
              </w:rPr>
              <w:t>be</w:t>
            </w:r>
            <w:proofErr w:type="spellEnd"/>
            <w:r w:rsidRPr="0020329F">
              <w:rPr>
                <w:color w:val="000000"/>
                <w:sz w:val="20"/>
                <w:szCs w:val="20"/>
                <w:lang w:eastAsia="lv-LV"/>
              </w:rPr>
              <w:t xml:space="preserve"> </w:t>
            </w:r>
            <w:proofErr w:type="spellStart"/>
            <w:r w:rsidRPr="0020329F">
              <w:rPr>
                <w:color w:val="000000"/>
                <w:sz w:val="20"/>
                <w:szCs w:val="20"/>
                <w:lang w:eastAsia="lv-LV"/>
              </w:rPr>
              <w:t>placed</w:t>
            </w:r>
            <w:proofErr w:type="spellEnd"/>
            <w:r w:rsidRPr="0020329F">
              <w:rPr>
                <w:color w:val="000000"/>
                <w:sz w:val="20"/>
                <w:szCs w:val="20"/>
                <w:lang w:eastAsia="lv-LV"/>
              </w:rPr>
              <w:t xml:space="preserve"> </w:t>
            </w:r>
            <w:proofErr w:type="spellStart"/>
            <w:r w:rsidRPr="0020329F">
              <w:rPr>
                <w:color w:val="000000"/>
                <w:sz w:val="20"/>
                <w:szCs w:val="20"/>
                <w:lang w:eastAsia="lv-LV"/>
              </w:rPr>
              <w:t>in</w:t>
            </w:r>
            <w:proofErr w:type="spellEnd"/>
            <w:r w:rsidRPr="0020329F">
              <w:rPr>
                <w:color w:val="000000"/>
                <w:sz w:val="20"/>
                <w:szCs w:val="20"/>
                <w:lang w:eastAsia="lv-LV"/>
              </w:rPr>
              <w:t xml:space="preserve"> </w:t>
            </w:r>
            <w:proofErr w:type="spellStart"/>
            <w:r w:rsidRPr="0020329F">
              <w:rPr>
                <w:color w:val="000000"/>
                <w:sz w:val="20"/>
                <w:szCs w:val="20"/>
                <w:lang w:eastAsia="lv-LV"/>
              </w:rPr>
              <w:t>two</w:t>
            </w:r>
            <w:proofErr w:type="spellEnd"/>
            <w:r w:rsidRPr="0020329F">
              <w:rPr>
                <w:color w:val="000000"/>
                <w:sz w:val="20"/>
                <w:szCs w:val="20"/>
                <w:lang w:eastAsia="lv-LV"/>
              </w:rPr>
              <w:t xml:space="preserve"> </w:t>
            </w:r>
            <w:proofErr w:type="spellStart"/>
            <w:r w:rsidRPr="0020329F">
              <w:rPr>
                <w:color w:val="000000"/>
                <w:sz w:val="20"/>
                <w:szCs w:val="20"/>
                <w:lang w:eastAsia="lv-LV"/>
              </w:rPr>
              <w:t>rows</w:t>
            </w:r>
            <w:proofErr w:type="spellEnd"/>
            <w:r w:rsidRPr="0020329F">
              <w:rPr>
                <w:color w:val="000000"/>
                <w:sz w:val="20"/>
                <w:szCs w:val="20"/>
                <w:lang w:eastAsia="lv-LV"/>
              </w:rPr>
              <w:t xml:space="preserve">, 3-5 </w:t>
            </w:r>
            <w:proofErr w:type="spellStart"/>
            <w:r w:rsidRPr="0020329F">
              <w:rPr>
                <w:color w:val="000000"/>
                <w:sz w:val="20"/>
                <w:szCs w:val="20"/>
                <w:lang w:eastAsia="lv-LV"/>
              </w:rPr>
              <w:t>units</w:t>
            </w:r>
            <w:proofErr w:type="spellEnd"/>
            <w:r w:rsidRPr="0020329F">
              <w:rPr>
                <w:color w:val="000000"/>
                <w:sz w:val="20"/>
                <w:szCs w:val="20"/>
                <w:lang w:eastAsia="lv-LV"/>
              </w:rPr>
              <w:t xml:space="preserve"> per </w:t>
            </w:r>
            <w:proofErr w:type="spellStart"/>
            <w:r w:rsidRPr="0020329F">
              <w:rPr>
                <w:color w:val="000000"/>
                <w:sz w:val="20"/>
                <w:szCs w:val="20"/>
                <w:lang w:eastAsia="lv-LV"/>
              </w:rPr>
              <w:t>row</w:t>
            </w:r>
            <w:proofErr w:type="spellEnd"/>
            <w:r w:rsidRPr="0020329F">
              <w:rPr>
                <w:color w:val="000000"/>
                <w:sz w:val="20"/>
                <w:szCs w:val="20"/>
                <w:lang w:eastAsia="lv-LV"/>
              </w:rPr>
              <w:t>.</w:t>
            </w:r>
          </w:p>
        </w:tc>
        <w:tc>
          <w:tcPr>
            <w:tcW w:w="411" w:type="pct"/>
            <w:vAlign w:val="center"/>
            <w:hideMark/>
          </w:tcPr>
          <w:p w14:paraId="70282B10" w14:textId="13AFEE22" w:rsidR="00576D41" w:rsidRPr="002A6CCE" w:rsidRDefault="00576D41" w:rsidP="00576D41">
            <w:pPr>
              <w:widowControl/>
              <w:autoSpaceDE/>
              <w:autoSpaceDN/>
              <w:jc w:val="center"/>
              <w:rPr>
                <w:b/>
                <w:bCs/>
                <w:color w:val="000000"/>
                <w:sz w:val="20"/>
                <w:szCs w:val="20"/>
                <w:lang w:val="en-GB" w:eastAsia="ja-JP"/>
              </w:rPr>
            </w:pPr>
            <w:r w:rsidRPr="002A6CCE">
              <w:rPr>
                <w:b/>
                <w:bCs/>
                <w:color w:val="000000"/>
                <w:sz w:val="20"/>
                <w:szCs w:val="20"/>
                <w:lang w:val="en-GB" w:eastAsia="ja-JP"/>
              </w:rPr>
              <w:t> </w:t>
            </w:r>
          </w:p>
        </w:tc>
      </w:tr>
      <w:tr w:rsidR="00D43781" w:rsidRPr="002A6CCE" w14:paraId="5945DCBF" w14:textId="77777777" w:rsidTr="00714865">
        <w:trPr>
          <w:trHeight w:val="312"/>
        </w:trPr>
        <w:tc>
          <w:tcPr>
            <w:tcW w:w="784" w:type="pct"/>
            <w:vAlign w:val="bottom"/>
            <w:hideMark/>
          </w:tcPr>
          <w:p w14:paraId="02B3B76B" w14:textId="16690A0B" w:rsidR="00D43781" w:rsidRPr="0020329F" w:rsidRDefault="00D43781" w:rsidP="00D43781">
            <w:pPr>
              <w:widowControl/>
              <w:autoSpaceDE/>
              <w:autoSpaceDN/>
              <w:rPr>
                <w:b/>
                <w:bCs/>
                <w:color w:val="943634" w:themeColor="accent2" w:themeShade="BF"/>
                <w:sz w:val="20"/>
                <w:szCs w:val="20"/>
                <w:lang w:val="en-GB" w:eastAsia="ja-JP"/>
              </w:rPr>
            </w:pPr>
          </w:p>
        </w:tc>
        <w:tc>
          <w:tcPr>
            <w:tcW w:w="1902" w:type="pct"/>
            <w:vAlign w:val="bottom"/>
            <w:hideMark/>
          </w:tcPr>
          <w:p w14:paraId="2BDEDD33" w14:textId="77777777" w:rsidR="00D43781" w:rsidRPr="00831526" w:rsidRDefault="00D43781" w:rsidP="00D43781">
            <w:pPr>
              <w:widowControl/>
              <w:autoSpaceDE/>
              <w:autoSpaceDN/>
              <w:rPr>
                <w:b/>
                <w:bCs/>
                <w:color w:val="000000"/>
                <w:sz w:val="20"/>
                <w:szCs w:val="20"/>
                <w:lang w:val="fr-FR" w:eastAsia="ja-JP"/>
              </w:rPr>
            </w:pPr>
            <w:r w:rsidRPr="00831526">
              <w:rPr>
                <w:b/>
                <w:bCs/>
                <w:color w:val="000000"/>
                <w:sz w:val="20"/>
                <w:szCs w:val="20"/>
                <w:lang w:val="fr-FR" w:eastAsia="ja-JP"/>
              </w:rPr>
              <w:t xml:space="preserve">Transporta </w:t>
            </w:r>
            <w:proofErr w:type="spellStart"/>
            <w:r w:rsidRPr="00831526">
              <w:rPr>
                <w:b/>
                <w:bCs/>
                <w:color w:val="000000"/>
                <w:sz w:val="20"/>
                <w:szCs w:val="20"/>
                <w:lang w:val="fr-FR" w:eastAsia="ja-JP"/>
              </w:rPr>
              <w:t>kastu</w:t>
            </w:r>
            <w:proofErr w:type="spellEnd"/>
            <w:r w:rsidRPr="00831526">
              <w:rPr>
                <w:b/>
                <w:bCs/>
                <w:color w:val="000000"/>
                <w:sz w:val="20"/>
                <w:szCs w:val="20"/>
                <w:lang w:val="fr-FR" w:eastAsia="ja-JP"/>
              </w:rPr>
              <w:t xml:space="preserve"> </w:t>
            </w:r>
            <w:proofErr w:type="spellStart"/>
            <w:r w:rsidRPr="00831526">
              <w:rPr>
                <w:b/>
                <w:bCs/>
                <w:color w:val="000000"/>
                <w:sz w:val="20"/>
                <w:szCs w:val="20"/>
                <w:lang w:val="fr-FR" w:eastAsia="ja-JP"/>
              </w:rPr>
              <w:t>dimensijas</w:t>
            </w:r>
            <w:proofErr w:type="spellEnd"/>
            <w:r w:rsidRPr="00831526">
              <w:rPr>
                <w:b/>
                <w:bCs/>
                <w:color w:val="000000"/>
                <w:sz w:val="20"/>
                <w:szCs w:val="20"/>
                <w:lang w:val="fr-FR" w:eastAsia="ja-JP"/>
              </w:rPr>
              <w:t xml:space="preserve"> (G x P x A</w:t>
            </w:r>
            <w:proofErr w:type="gramStart"/>
            <w:r w:rsidRPr="00831526">
              <w:rPr>
                <w:b/>
                <w:bCs/>
                <w:color w:val="000000"/>
                <w:sz w:val="20"/>
                <w:szCs w:val="20"/>
                <w:lang w:val="fr-FR" w:eastAsia="ja-JP"/>
              </w:rPr>
              <w:t>):</w:t>
            </w:r>
            <w:proofErr w:type="gramEnd"/>
          </w:p>
          <w:p w14:paraId="0CAB59E6" w14:textId="1FD8B34A" w:rsidR="00D43781" w:rsidRPr="0020329F" w:rsidRDefault="00D43781" w:rsidP="00D43781">
            <w:pPr>
              <w:widowControl/>
              <w:autoSpaceDE/>
              <w:autoSpaceDN/>
              <w:rPr>
                <w:color w:val="943634" w:themeColor="accent2" w:themeShade="BF"/>
                <w:sz w:val="20"/>
                <w:szCs w:val="20"/>
                <w:lang w:val="fr-FR" w:eastAsia="ja-JP"/>
              </w:rPr>
            </w:pPr>
            <w:r w:rsidRPr="009E5E88">
              <w:rPr>
                <w:color w:val="000000"/>
                <w:sz w:val="20"/>
                <w:szCs w:val="20"/>
                <w:lang w:val="en-GB" w:eastAsia="ja-JP"/>
              </w:rPr>
              <w:lastRenderedPageBreak/>
              <w:t>150-550 x 150-400 x 120-480 mm</w:t>
            </w:r>
          </w:p>
        </w:tc>
        <w:tc>
          <w:tcPr>
            <w:tcW w:w="1903" w:type="pct"/>
            <w:vAlign w:val="bottom"/>
          </w:tcPr>
          <w:p w14:paraId="05A4A0FC" w14:textId="77777777" w:rsidR="00D43781" w:rsidRPr="007E55BC" w:rsidRDefault="00D43781" w:rsidP="00D43781">
            <w:pPr>
              <w:pStyle w:val="P68B1DB1-Normal3"/>
              <w:widowControl/>
              <w:autoSpaceDE/>
              <w:autoSpaceDN/>
              <w:rPr>
                <w:i w:val="0"/>
              </w:rPr>
            </w:pPr>
            <w:proofErr w:type="spellStart"/>
            <w:r w:rsidRPr="007E55BC">
              <w:rPr>
                <w:i w:val="0"/>
              </w:rPr>
              <w:lastRenderedPageBreak/>
              <w:t>Dimensions</w:t>
            </w:r>
            <w:proofErr w:type="spellEnd"/>
            <w:r w:rsidRPr="007E55BC">
              <w:rPr>
                <w:i w:val="0"/>
              </w:rPr>
              <w:t xml:space="preserve"> </w:t>
            </w:r>
            <w:proofErr w:type="spellStart"/>
            <w:r w:rsidRPr="007E55BC">
              <w:rPr>
                <w:i w:val="0"/>
              </w:rPr>
              <w:t>of</w:t>
            </w:r>
            <w:proofErr w:type="spellEnd"/>
            <w:r w:rsidRPr="007E55BC">
              <w:rPr>
                <w:i w:val="0"/>
              </w:rPr>
              <w:t xml:space="preserve"> transport </w:t>
            </w:r>
            <w:proofErr w:type="spellStart"/>
            <w:r w:rsidRPr="007E55BC">
              <w:rPr>
                <w:i w:val="0"/>
              </w:rPr>
              <w:t>boxes</w:t>
            </w:r>
            <w:proofErr w:type="spellEnd"/>
            <w:r w:rsidRPr="007E55BC">
              <w:rPr>
                <w:i w:val="0"/>
              </w:rPr>
              <w:t xml:space="preserve"> (L x W x H):</w:t>
            </w:r>
          </w:p>
          <w:p w14:paraId="2D0AD7BE" w14:textId="17C09A19" w:rsidR="00D43781" w:rsidRPr="0020329F" w:rsidRDefault="00D43781" w:rsidP="00D43781">
            <w:pPr>
              <w:widowControl/>
              <w:autoSpaceDE/>
              <w:autoSpaceDN/>
              <w:jc w:val="both"/>
              <w:rPr>
                <w:b/>
                <w:bCs/>
                <w:color w:val="943634" w:themeColor="accent2" w:themeShade="BF"/>
                <w:sz w:val="20"/>
                <w:szCs w:val="20"/>
                <w:lang w:val="en-GB" w:eastAsia="ja-JP"/>
              </w:rPr>
            </w:pPr>
            <w:r w:rsidRPr="007E55BC">
              <w:rPr>
                <w:bCs/>
              </w:rPr>
              <w:lastRenderedPageBreak/>
              <w:t>150–550 x 150–400 x 120–480 mm</w:t>
            </w:r>
          </w:p>
        </w:tc>
        <w:tc>
          <w:tcPr>
            <w:tcW w:w="411" w:type="pct"/>
            <w:vAlign w:val="bottom"/>
            <w:hideMark/>
          </w:tcPr>
          <w:p w14:paraId="24A4971C" w14:textId="52E46D8C" w:rsidR="00D43781" w:rsidRPr="0020329F" w:rsidRDefault="00D43781" w:rsidP="00D43781">
            <w:pPr>
              <w:widowControl/>
              <w:autoSpaceDE/>
              <w:autoSpaceDN/>
              <w:jc w:val="center"/>
              <w:rPr>
                <w:b/>
                <w:bCs/>
                <w:color w:val="943634" w:themeColor="accent2" w:themeShade="BF"/>
                <w:sz w:val="20"/>
                <w:szCs w:val="20"/>
                <w:lang w:val="en-GB" w:eastAsia="ja-JP"/>
              </w:rPr>
            </w:pPr>
          </w:p>
        </w:tc>
      </w:tr>
      <w:tr w:rsidR="00D43781" w:rsidRPr="002A6CCE" w14:paraId="610C188B" w14:textId="77777777" w:rsidTr="00714865">
        <w:trPr>
          <w:trHeight w:val="312"/>
        </w:trPr>
        <w:tc>
          <w:tcPr>
            <w:tcW w:w="784" w:type="pct"/>
            <w:vAlign w:val="bottom"/>
            <w:hideMark/>
          </w:tcPr>
          <w:p w14:paraId="6832617A" w14:textId="204B841B" w:rsidR="00D43781" w:rsidRPr="0020329F" w:rsidRDefault="00D43781" w:rsidP="00D43781">
            <w:pPr>
              <w:widowControl/>
              <w:autoSpaceDE/>
              <w:autoSpaceDN/>
              <w:rPr>
                <w:b/>
                <w:bCs/>
                <w:color w:val="943634" w:themeColor="accent2" w:themeShade="BF"/>
                <w:sz w:val="20"/>
                <w:szCs w:val="20"/>
                <w:lang w:val="en-GB" w:eastAsia="ja-JP"/>
              </w:rPr>
            </w:pPr>
          </w:p>
        </w:tc>
        <w:tc>
          <w:tcPr>
            <w:tcW w:w="1902" w:type="pct"/>
            <w:vAlign w:val="bottom"/>
            <w:hideMark/>
          </w:tcPr>
          <w:p w14:paraId="04D582BB" w14:textId="77777777" w:rsidR="00D43781" w:rsidRDefault="00D43781" w:rsidP="00D43781">
            <w:pPr>
              <w:widowControl/>
              <w:autoSpaceDE/>
              <w:autoSpaceDN/>
              <w:rPr>
                <w:b/>
                <w:bCs/>
                <w:color w:val="000000"/>
                <w:sz w:val="20"/>
                <w:szCs w:val="20"/>
                <w:lang w:eastAsia="ja-JP"/>
              </w:rPr>
            </w:pPr>
            <w:r>
              <w:rPr>
                <w:b/>
                <w:bCs/>
                <w:color w:val="000000"/>
                <w:sz w:val="20"/>
                <w:szCs w:val="20"/>
                <w:lang w:eastAsia="ja-JP"/>
              </w:rPr>
              <w:t>Ātrums:</w:t>
            </w:r>
          </w:p>
          <w:p w14:paraId="78A72AE0" w14:textId="0E04E4BA" w:rsidR="00D43781" w:rsidRPr="0020329F" w:rsidRDefault="00D43781" w:rsidP="00D43781">
            <w:pPr>
              <w:widowControl/>
              <w:autoSpaceDE/>
              <w:autoSpaceDN/>
              <w:rPr>
                <w:color w:val="943634" w:themeColor="accent2" w:themeShade="BF"/>
                <w:sz w:val="20"/>
                <w:szCs w:val="20"/>
                <w:lang w:val="en-GB" w:eastAsia="ja-JP"/>
              </w:rPr>
            </w:pPr>
            <w:r>
              <w:rPr>
                <w:color w:val="000000"/>
                <w:sz w:val="20"/>
                <w:szCs w:val="20"/>
                <w:lang w:eastAsia="ja-JP"/>
              </w:rPr>
              <w:t>10-20 kastes / min</w:t>
            </w:r>
          </w:p>
        </w:tc>
        <w:tc>
          <w:tcPr>
            <w:tcW w:w="1903" w:type="pct"/>
            <w:vAlign w:val="bottom"/>
          </w:tcPr>
          <w:p w14:paraId="39DA1CBF" w14:textId="77777777" w:rsidR="00D43781" w:rsidRDefault="00D43781" w:rsidP="00D43781">
            <w:pPr>
              <w:pStyle w:val="P68B1DB1-Normal3"/>
              <w:widowControl/>
              <w:autoSpaceDE/>
              <w:autoSpaceDN/>
              <w:rPr>
                <w:i w:val="0"/>
              </w:rPr>
            </w:pPr>
            <w:proofErr w:type="spellStart"/>
            <w:r>
              <w:rPr>
                <w:i w:val="0"/>
              </w:rPr>
              <w:t>Capacity</w:t>
            </w:r>
            <w:proofErr w:type="spellEnd"/>
            <w:r>
              <w:rPr>
                <w:i w:val="0"/>
              </w:rPr>
              <w:t>:</w:t>
            </w:r>
          </w:p>
          <w:p w14:paraId="5E5BF9D7" w14:textId="7F8D9CFB" w:rsidR="00D43781" w:rsidRPr="00D43781" w:rsidRDefault="00D43781" w:rsidP="00D43781">
            <w:pPr>
              <w:widowControl/>
              <w:autoSpaceDE/>
              <w:autoSpaceDN/>
              <w:jc w:val="both"/>
              <w:rPr>
                <w:bCs/>
                <w:color w:val="943634" w:themeColor="accent2" w:themeShade="BF"/>
                <w:sz w:val="20"/>
                <w:szCs w:val="20"/>
                <w:lang w:val="en-GB" w:eastAsia="ja-JP"/>
              </w:rPr>
            </w:pPr>
            <w:r w:rsidRPr="00D43781">
              <w:rPr>
                <w:bCs/>
              </w:rPr>
              <w:t xml:space="preserve">10-20 </w:t>
            </w:r>
            <w:proofErr w:type="spellStart"/>
            <w:r w:rsidRPr="00D43781">
              <w:rPr>
                <w:bCs/>
              </w:rPr>
              <w:t>boxes</w:t>
            </w:r>
            <w:proofErr w:type="spellEnd"/>
            <w:r w:rsidRPr="00D43781">
              <w:rPr>
                <w:bCs/>
              </w:rPr>
              <w:t xml:space="preserve"> / min</w:t>
            </w:r>
          </w:p>
        </w:tc>
        <w:tc>
          <w:tcPr>
            <w:tcW w:w="411" w:type="pct"/>
            <w:vAlign w:val="bottom"/>
            <w:hideMark/>
          </w:tcPr>
          <w:p w14:paraId="4024DBAB" w14:textId="76CC41F7" w:rsidR="00D43781" w:rsidRPr="0020329F" w:rsidRDefault="00D43781" w:rsidP="00D43781">
            <w:pPr>
              <w:widowControl/>
              <w:autoSpaceDE/>
              <w:autoSpaceDN/>
              <w:jc w:val="center"/>
              <w:rPr>
                <w:b/>
                <w:bCs/>
                <w:color w:val="943634" w:themeColor="accent2" w:themeShade="BF"/>
                <w:sz w:val="20"/>
                <w:szCs w:val="20"/>
                <w:lang w:val="en-GB" w:eastAsia="ja-JP"/>
              </w:rPr>
            </w:pPr>
          </w:p>
        </w:tc>
      </w:tr>
      <w:tr w:rsidR="00D43781" w:rsidRPr="002A6CCE" w14:paraId="08E91FEA" w14:textId="77777777" w:rsidTr="00714865">
        <w:trPr>
          <w:trHeight w:val="312"/>
        </w:trPr>
        <w:tc>
          <w:tcPr>
            <w:tcW w:w="784" w:type="pct"/>
            <w:vAlign w:val="bottom"/>
          </w:tcPr>
          <w:p w14:paraId="6ACA2AFB" w14:textId="77777777" w:rsidR="00D43781" w:rsidRPr="0020329F" w:rsidRDefault="00D43781" w:rsidP="00D43781">
            <w:pPr>
              <w:widowControl/>
              <w:autoSpaceDE/>
              <w:autoSpaceDN/>
              <w:rPr>
                <w:b/>
                <w:bCs/>
                <w:color w:val="943634" w:themeColor="accent2" w:themeShade="BF"/>
                <w:sz w:val="20"/>
                <w:szCs w:val="20"/>
                <w:lang w:val="en-GB" w:eastAsia="ja-JP"/>
              </w:rPr>
            </w:pPr>
          </w:p>
        </w:tc>
        <w:tc>
          <w:tcPr>
            <w:tcW w:w="1902" w:type="pct"/>
            <w:vAlign w:val="bottom"/>
          </w:tcPr>
          <w:p w14:paraId="10FB27C8" w14:textId="77777777" w:rsidR="00D43781" w:rsidRDefault="00D43781" w:rsidP="00D43781">
            <w:pPr>
              <w:widowControl/>
              <w:autoSpaceDE/>
              <w:autoSpaceDN/>
              <w:rPr>
                <w:b/>
                <w:bCs/>
                <w:color w:val="000000"/>
                <w:sz w:val="20"/>
                <w:szCs w:val="20"/>
                <w:lang w:eastAsia="ja-JP"/>
              </w:rPr>
            </w:pPr>
            <w:r>
              <w:rPr>
                <w:b/>
                <w:bCs/>
                <w:color w:val="000000"/>
                <w:sz w:val="20"/>
                <w:szCs w:val="20"/>
                <w:lang w:eastAsia="ja-JP"/>
              </w:rPr>
              <w:t>Produkta svars:</w:t>
            </w:r>
          </w:p>
          <w:p w14:paraId="266AD8E8" w14:textId="77777777" w:rsidR="00D43781" w:rsidRPr="00D43781" w:rsidRDefault="00D43781" w:rsidP="00D43781">
            <w:pPr>
              <w:widowControl/>
              <w:autoSpaceDE/>
              <w:autoSpaceDN/>
              <w:rPr>
                <w:color w:val="000000"/>
                <w:sz w:val="20"/>
                <w:szCs w:val="20"/>
                <w:lang w:eastAsia="ja-JP"/>
              </w:rPr>
            </w:pPr>
            <w:r w:rsidRPr="00D43781">
              <w:rPr>
                <w:color w:val="000000"/>
                <w:sz w:val="20"/>
                <w:szCs w:val="20"/>
                <w:lang w:eastAsia="ja-JP"/>
              </w:rPr>
              <w:t xml:space="preserve">Viens </w:t>
            </w:r>
            <w:proofErr w:type="spellStart"/>
            <w:r w:rsidRPr="00D43781">
              <w:rPr>
                <w:color w:val="000000"/>
                <w:sz w:val="20"/>
                <w:szCs w:val="20"/>
                <w:lang w:eastAsia="ja-JP"/>
              </w:rPr>
              <w:t>stāvpaka</w:t>
            </w:r>
            <w:proofErr w:type="spellEnd"/>
            <w:r w:rsidRPr="00D43781">
              <w:rPr>
                <w:color w:val="000000"/>
                <w:sz w:val="20"/>
                <w:szCs w:val="20"/>
                <w:lang w:eastAsia="ja-JP"/>
              </w:rPr>
              <w:t xml:space="preserve"> līdz 1kg</w:t>
            </w:r>
          </w:p>
          <w:p w14:paraId="68DFC023" w14:textId="6B1D1B21" w:rsidR="00D43781" w:rsidRDefault="00D43781" w:rsidP="00D43781">
            <w:pPr>
              <w:widowControl/>
              <w:autoSpaceDE/>
              <w:autoSpaceDN/>
              <w:rPr>
                <w:b/>
                <w:bCs/>
                <w:color w:val="000000"/>
                <w:sz w:val="20"/>
                <w:szCs w:val="20"/>
                <w:lang w:eastAsia="ja-JP"/>
              </w:rPr>
            </w:pPr>
            <w:r w:rsidRPr="00D43781">
              <w:rPr>
                <w:color w:val="000000"/>
                <w:sz w:val="20"/>
                <w:szCs w:val="20"/>
                <w:lang w:eastAsia="ja-JP"/>
              </w:rPr>
              <w:t>Kopējais kastu svars līdz 10 kg</w:t>
            </w:r>
          </w:p>
        </w:tc>
        <w:tc>
          <w:tcPr>
            <w:tcW w:w="1903" w:type="pct"/>
            <w:vAlign w:val="bottom"/>
          </w:tcPr>
          <w:p w14:paraId="78708E8C" w14:textId="77777777" w:rsidR="00D43781" w:rsidRDefault="00D43781" w:rsidP="00D43781">
            <w:pPr>
              <w:pStyle w:val="P68B1DB1-Normal3"/>
              <w:widowControl/>
              <w:autoSpaceDE/>
              <w:autoSpaceDN/>
              <w:rPr>
                <w:i w:val="0"/>
              </w:rPr>
            </w:pPr>
            <w:proofErr w:type="spellStart"/>
            <w:r>
              <w:rPr>
                <w:i w:val="0"/>
              </w:rPr>
              <w:t>Product</w:t>
            </w:r>
            <w:proofErr w:type="spellEnd"/>
            <w:r>
              <w:rPr>
                <w:i w:val="0"/>
              </w:rPr>
              <w:t xml:space="preserve"> </w:t>
            </w:r>
            <w:proofErr w:type="spellStart"/>
            <w:r>
              <w:rPr>
                <w:i w:val="0"/>
              </w:rPr>
              <w:t>weight</w:t>
            </w:r>
            <w:proofErr w:type="spellEnd"/>
            <w:r>
              <w:rPr>
                <w:i w:val="0"/>
              </w:rPr>
              <w:t>:</w:t>
            </w:r>
          </w:p>
          <w:p w14:paraId="11198CDE" w14:textId="77777777" w:rsidR="00D43781" w:rsidRPr="00D43781" w:rsidRDefault="00D43781" w:rsidP="00D43781">
            <w:pPr>
              <w:widowControl/>
              <w:autoSpaceDE/>
              <w:autoSpaceDN/>
              <w:rPr>
                <w:color w:val="000000"/>
                <w:sz w:val="20"/>
                <w:szCs w:val="20"/>
                <w:lang w:eastAsia="ja-JP"/>
              </w:rPr>
            </w:pPr>
            <w:r w:rsidRPr="00D43781">
              <w:rPr>
                <w:color w:val="000000"/>
                <w:sz w:val="20"/>
                <w:szCs w:val="20"/>
                <w:lang w:eastAsia="ja-JP"/>
              </w:rPr>
              <w:t xml:space="preserve">Viens </w:t>
            </w:r>
            <w:proofErr w:type="spellStart"/>
            <w:r w:rsidRPr="00D43781">
              <w:rPr>
                <w:color w:val="000000"/>
                <w:sz w:val="20"/>
                <w:szCs w:val="20"/>
                <w:lang w:eastAsia="ja-JP"/>
              </w:rPr>
              <w:t>stāvpaka</w:t>
            </w:r>
            <w:proofErr w:type="spellEnd"/>
            <w:r w:rsidRPr="00D43781">
              <w:rPr>
                <w:color w:val="000000"/>
                <w:sz w:val="20"/>
                <w:szCs w:val="20"/>
                <w:lang w:eastAsia="ja-JP"/>
              </w:rPr>
              <w:t xml:space="preserve"> līdz 1kg</w:t>
            </w:r>
          </w:p>
          <w:p w14:paraId="6ADB00B7" w14:textId="1C3DEBCE" w:rsidR="00D43781" w:rsidRDefault="00D43781" w:rsidP="00D43781">
            <w:pPr>
              <w:pStyle w:val="P68B1DB1-Normal3"/>
              <w:widowControl/>
              <w:autoSpaceDE/>
              <w:autoSpaceDN/>
              <w:rPr>
                <w:i w:val="0"/>
              </w:rPr>
            </w:pPr>
            <w:r w:rsidRPr="00D43781">
              <w:rPr>
                <w:b w:val="0"/>
                <w:i w:val="0"/>
                <w:lang w:eastAsia="ja-JP"/>
              </w:rPr>
              <w:t>Kopējais kastu svars līdz 10 kg</w:t>
            </w:r>
          </w:p>
        </w:tc>
        <w:tc>
          <w:tcPr>
            <w:tcW w:w="411" w:type="pct"/>
            <w:vAlign w:val="bottom"/>
          </w:tcPr>
          <w:p w14:paraId="6EB74BF0" w14:textId="77777777" w:rsidR="00D43781" w:rsidRPr="0020329F" w:rsidRDefault="00D43781" w:rsidP="00D43781">
            <w:pPr>
              <w:widowControl/>
              <w:autoSpaceDE/>
              <w:autoSpaceDN/>
              <w:jc w:val="center"/>
              <w:rPr>
                <w:b/>
                <w:bCs/>
                <w:color w:val="943634" w:themeColor="accent2" w:themeShade="BF"/>
                <w:sz w:val="20"/>
                <w:szCs w:val="20"/>
                <w:lang w:val="en-GB" w:eastAsia="ja-JP"/>
              </w:rPr>
            </w:pPr>
          </w:p>
        </w:tc>
      </w:tr>
      <w:tr w:rsidR="00576D41" w:rsidRPr="002A6CCE" w14:paraId="6893681A" w14:textId="77777777" w:rsidTr="00D43781">
        <w:trPr>
          <w:trHeight w:val="312"/>
        </w:trPr>
        <w:tc>
          <w:tcPr>
            <w:tcW w:w="784" w:type="pct"/>
          </w:tcPr>
          <w:p w14:paraId="1FA9B49D" w14:textId="52962E08" w:rsidR="00576D41" w:rsidRPr="0020329F" w:rsidRDefault="00576D41" w:rsidP="00576D41">
            <w:pPr>
              <w:widowControl/>
              <w:autoSpaceDE/>
              <w:autoSpaceDN/>
              <w:rPr>
                <w:b/>
                <w:bCs/>
                <w:color w:val="943634" w:themeColor="accent2" w:themeShade="BF"/>
                <w:sz w:val="20"/>
                <w:szCs w:val="20"/>
                <w:lang w:val="en-GB" w:eastAsia="ja-JP"/>
              </w:rPr>
            </w:pPr>
          </w:p>
        </w:tc>
        <w:tc>
          <w:tcPr>
            <w:tcW w:w="1902" w:type="pct"/>
            <w:vAlign w:val="bottom"/>
          </w:tcPr>
          <w:p w14:paraId="6E721821" w14:textId="013E8264" w:rsidR="00D43781" w:rsidRPr="00D43781" w:rsidRDefault="00D43781" w:rsidP="00576D41">
            <w:pPr>
              <w:widowControl/>
              <w:autoSpaceDE/>
              <w:autoSpaceDN/>
              <w:rPr>
                <w:b/>
                <w:bCs/>
                <w:sz w:val="20"/>
                <w:szCs w:val="20"/>
                <w:lang w:val="en-GB" w:eastAsia="ja-JP"/>
              </w:rPr>
            </w:pPr>
            <w:proofErr w:type="spellStart"/>
            <w:r w:rsidRPr="00D43781">
              <w:rPr>
                <w:b/>
                <w:bCs/>
                <w:sz w:val="20"/>
                <w:szCs w:val="20"/>
                <w:lang w:val="en-GB" w:eastAsia="ja-JP"/>
              </w:rPr>
              <w:t>Apraksts</w:t>
            </w:r>
            <w:proofErr w:type="spellEnd"/>
            <w:r w:rsidRPr="00D43781">
              <w:rPr>
                <w:b/>
                <w:bCs/>
                <w:sz w:val="20"/>
                <w:szCs w:val="20"/>
                <w:lang w:val="en-GB" w:eastAsia="ja-JP"/>
              </w:rPr>
              <w:t>:</w:t>
            </w:r>
          </w:p>
          <w:p w14:paraId="752102FD" w14:textId="77777777" w:rsidR="00576D41" w:rsidRPr="00D43781" w:rsidRDefault="00D43781" w:rsidP="00576D41">
            <w:pPr>
              <w:widowControl/>
              <w:autoSpaceDE/>
              <w:autoSpaceDN/>
              <w:rPr>
                <w:sz w:val="20"/>
                <w:szCs w:val="20"/>
                <w:lang w:val="en-GB" w:eastAsia="ja-JP"/>
              </w:rPr>
            </w:pPr>
            <w:proofErr w:type="spellStart"/>
            <w:r w:rsidRPr="00D43781">
              <w:rPr>
                <w:sz w:val="20"/>
                <w:szCs w:val="20"/>
                <w:lang w:val="en-GB" w:eastAsia="ja-JP"/>
              </w:rPr>
              <w:t>Iespēja</w:t>
            </w:r>
            <w:proofErr w:type="spellEnd"/>
            <w:r w:rsidRPr="00D43781">
              <w:rPr>
                <w:sz w:val="20"/>
                <w:szCs w:val="20"/>
                <w:lang w:val="en-GB" w:eastAsia="ja-JP"/>
              </w:rPr>
              <w:t xml:space="preserve"> </w:t>
            </w:r>
            <w:proofErr w:type="spellStart"/>
            <w:r w:rsidRPr="00D43781">
              <w:rPr>
                <w:sz w:val="20"/>
                <w:szCs w:val="20"/>
                <w:lang w:val="en-GB" w:eastAsia="ja-JP"/>
              </w:rPr>
              <w:t>definēt</w:t>
            </w:r>
            <w:proofErr w:type="spellEnd"/>
            <w:r w:rsidRPr="00D43781">
              <w:rPr>
                <w:sz w:val="20"/>
                <w:szCs w:val="20"/>
                <w:lang w:val="en-GB" w:eastAsia="ja-JP"/>
              </w:rPr>
              <w:t xml:space="preserve"> </w:t>
            </w:r>
            <w:proofErr w:type="spellStart"/>
            <w:r w:rsidRPr="00D43781">
              <w:rPr>
                <w:sz w:val="20"/>
                <w:szCs w:val="20"/>
                <w:lang w:val="en-GB" w:eastAsia="ja-JP"/>
              </w:rPr>
              <w:t>produkta</w:t>
            </w:r>
            <w:proofErr w:type="spellEnd"/>
            <w:r w:rsidRPr="00D43781">
              <w:rPr>
                <w:sz w:val="20"/>
                <w:szCs w:val="20"/>
                <w:lang w:val="en-GB" w:eastAsia="ja-JP"/>
              </w:rPr>
              <w:t xml:space="preserve"> </w:t>
            </w:r>
            <w:proofErr w:type="spellStart"/>
            <w:r w:rsidRPr="00D43781">
              <w:rPr>
                <w:sz w:val="20"/>
                <w:szCs w:val="20"/>
                <w:lang w:val="en-GB" w:eastAsia="ja-JP"/>
              </w:rPr>
              <w:t>pakošanas</w:t>
            </w:r>
            <w:proofErr w:type="spellEnd"/>
            <w:r w:rsidRPr="00D43781">
              <w:rPr>
                <w:sz w:val="20"/>
                <w:szCs w:val="20"/>
                <w:lang w:val="en-GB" w:eastAsia="ja-JP"/>
              </w:rPr>
              <w:t xml:space="preserve"> </w:t>
            </w:r>
            <w:proofErr w:type="spellStart"/>
            <w:r w:rsidRPr="00D43781">
              <w:rPr>
                <w:sz w:val="20"/>
                <w:szCs w:val="20"/>
                <w:lang w:val="en-GB" w:eastAsia="ja-JP"/>
              </w:rPr>
              <w:t>uzstādījumus</w:t>
            </w:r>
            <w:proofErr w:type="spellEnd"/>
            <w:r w:rsidRPr="00D43781">
              <w:rPr>
                <w:sz w:val="20"/>
                <w:szCs w:val="20"/>
                <w:lang w:val="en-GB" w:eastAsia="ja-JP"/>
              </w:rPr>
              <w:t xml:space="preserve">, </w:t>
            </w:r>
            <w:proofErr w:type="spellStart"/>
            <w:r w:rsidRPr="00D43781">
              <w:rPr>
                <w:sz w:val="20"/>
                <w:szCs w:val="20"/>
                <w:lang w:val="en-GB" w:eastAsia="ja-JP"/>
              </w:rPr>
              <w:t>vismaz</w:t>
            </w:r>
            <w:proofErr w:type="spellEnd"/>
            <w:r w:rsidRPr="00D43781">
              <w:rPr>
                <w:sz w:val="20"/>
                <w:szCs w:val="20"/>
                <w:lang w:val="en-GB" w:eastAsia="ja-JP"/>
              </w:rPr>
              <w:t xml:space="preserve"> 50 </w:t>
            </w:r>
            <w:proofErr w:type="spellStart"/>
            <w:r w:rsidRPr="00D43781">
              <w:rPr>
                <w:sz w:val="20"/>
                <w:szCs w:val="20"/>
                <w:lang w:val="en-GB" w:eastAsia="ja-JP"/>
              </w:rPr>
              <w:t>produktiem</w:t>
            </w:r>
            <w:proofErr w:type="spellEnd"/>
            <w:r w:rsidRPr="00D43781">
              <w:rPr>
                <w:sz w:val="20"/>
                <w:szCs w:val="20"/>
                <w:lang w:val="en-GB" w:eastAsia="ja-JP"/>
              </w:rPr>
              <w:t>;</w:t>
            </w:r>
          </w:p>
          <w:p w14:paraId="49CE5BD9" w14:textId="2438C5C1" w:rsidR="00D43781" w:rsidRPr="00D43781" w:rsidRDefault="00D43781" w:rsidP="00576D41">
            <w:pPr>
              <w:widowControl/>
              <w:autoSpaceDE/>
              <w:autoSpaceDN/>
              <w:rPr>
                <w:sz w:val="20"/>
                <w:szCs w:val="20"/>
                <w:lang w:val="en-GB" w:eastAsia="ja-JP"/>
              </w:rPr>
            </w:pPr>
            <w:r w:rsidRPr="00D43781">
              <w:rPr>
                <w:sz w:val="20"/>
                <w:szCs w:val="20"/>
                <w:lang w:val="en-GB" w:eastAsia="ja-JP"/>
              </w:rPr>
              <w:t xml:space="preserve">PLC, </w:t>
            </w:r>
            <w:proofErr w:type="spellStart"/>
            <w:r w:rsidRPr="00D43781">
              <w:rPr>
                <w:sz w:val="20"/>
                <w:szCs w:val="20"/>
                <w:lang w:val="en-GB" w:eastAsia="ja-JP"/>
              </w:rPr>
              <w:t>skārienjūtīgs</w:t>
            </w:r>
            <w:proofErr w:type="spellEnd"/>
            <w:r w:rsidRPr="00D43781">
              <w:rPr>
                <w:sz w:val="20"/>
                <w:szCs w:val="20"/>
                <w:lang w:val="en-GB" w:eastAsia="ja-JP"/>
              </w:rPr>
              <w:t xml:space="preserve"> </w:t>
            </w:r>
            <w:proofErr w:type="spellStart"/>
            <w:r w:rsidRPr="00D43781">
              <w:rPr>
                <w:sz w:val="20"/>
                <w:szCs w:val="20"/>
                <w:lang w:val="en-GB" w:eastAsia="ja-JP"/>
              </w:rPr>
              <w:t>ekrāns</w:t>
            </w:r>
            <w:proofErr w:type="spellEnd"/>
            <w:r w:rsidRPr="00D43781">
              <w:rPr>
                <w:sz w:val="20"/>
                <w:szCs w:val="20"/>
                <w:lang w:val="en-GB" w:eastAsia="ja-JP"/>
              </w:rPr>
              <w:t>, HMI</w:t>
            </w:r>
          </w:p>
        </w:tc>
        <w:tc>
          <w:tcPr>
            <w:tcW w:w="1903" w:type="pct"/>
            <w:vAlign w:val="bottom"/>
          </w:tcPr>
          <w:p w14:paraId="3028F025" w14:textId="77777777" w:rsidR="00576D41" w:rsidRPr="00D43781" w:rsidRDefault="00D43781" w:rsidP="00576D41">
            <w:pPr>
              <w:widowControl/>
              <w:autoSpaceDE/>
              <w:autoSpaceDN/>
              <w:jc w:val="both"/>
              <w:rPr>
                <w:b/>
                <w:bCs/>
                <w:sz w:val="20"/>
                <w:szCs w:val="20"/>
                <w:lang w:val="en-GB" w:eastAsia="ja-JP"/>
              </w:rPr>
            </w:pPr>
            <w:r w:rsidRPr="00D43781">
              <w:rPr>
                <w:b/>
                <w:bCs/>
                <w:sz w:val="20"/>
                <w:szCs w:val="20"/>
                <w:lang w:val="en-GB" w:eastAsia="ja-JP"/>
              </w:rPr>
              <w:t>Description:</w:t>
            </w:r>
          </w:p>
          <w:p w14:paraId="29AB5C8D" w14:textId="77777777" w:rsidR="00D43781" w:rsidRPr="00D43781" w:rsidRDefault="00D43781" w:rsidP="00D43781">
            <w:pPr>
              <w:widowControl/>
              <w:autoSpaceDE/>
              <w:autoSpaceDN/>
              <w:jc w:val="both"/>
              <w:rPr>
                <w:sz w:val="20"/>
                <w:szCs w:val="20"/>
                <w:lang w:val="en-GB" w:eastAsia="ja-JP"/>
              </w:rPr>
            </w:pPr>
            <w:r w:rsidRPr="00D43781">
              <w:rPr>
                <w:sz w:val="20"/>
                <w:szCs w:val="20"/>
                <w:lang w:val="en-GB" w:eastAsia="ja-JP"/>
              </w:rPr>
              <w:t>Ability to define product packaging settings, for at least 50 products;</w:t>
            </w:r>
          </w:p>
          <w:p w14:paraId="4B6E2C0B" w14:textId="2E0A487E" w:rsidR="00D43781" w:rsidRPr="00D43781" w:rsidRDefault="00D43781" w:rsidP="00D43781">
            <w:pPr>
              <w:widowControl/>
              <w:autoSpaceDE/>
              <w:autoSpaceDN/>
              <w:jc w:val="both"/>
              <w:rPr>
                <w:sz w:val="20"/>
                <w:szCs w:val="20"/>
                <w:lang w:val="en-GB" w:eastAsia="ja-JP"/>
              </w:rPr>
            </w:pPr>
            <w:r w:rsidRPr="00D43781">
              <w:rPr>
                <w:sz w:val="20"/>
                <w:szCs w:val="20"/>
                <w:lang w:val="en-GB" w:eastAsia="ja-JP"/>
              </w:rPr>
              <w:t>PLC, touch screen, HMI</w:t>
            </w:r>
          </w:p>
        </w:tc>
        <w:tc>
          <w:tcPr>
            <w:tcW w:w="411" w:type="pct"/>
            <w:vAlign w:val="center"/>
          </w:tcPr>
          <w:p w14:paraId="0CA672EB" w14:textId="150B9971" w:rsidR="00576D41" w:rsidRPr="0020329F" w:rsidRDefault="00576D41" w:rsidP="00576D41">
            <w:pPr>
              <w:widowControl/>
              <w:autoSpaceDE/>
              <w:autoSpaceDN/>
              <w:jc w:val="center"/>
              <w:rPr>
                <w:b/>
                <w:bCs/>
                <w:color w:val="943634" w:themeColor="accent2" w:themeShade="BF"/>
                <w:sz w:val="20"/>
                <w:szCs w:val="20"/>
                <w:lang w:val="en-GB" w:eastAsia="ja-JP"/>
              </w:rPr>
            </w:pPr>
          </w:p>
        </w:tc>
      </w:tr>
      <w:tr w:rsidR="00D43781" w:rsidRPr="002A6CCE" w14:paraId="65C784B5" w14:textId="77777777" w:rsidTr="00D43781">
        <w:trPr>
          <w:trHeight w:val="312"/>
        </w:trPr>
        <w:tc>
          <w:tcPr>
            <w:tcW w:w="784" w:type="pct"/>
          </w:tcPr>
          <w:p w14:paraId="35CE11C3" w14:textId="77777777" w:rsidR="00D43781" w:rsidRPr="0020329F" w:rsidRDefault="00D43781" w:rsidP="00576D41">
            <w:pPr>
              <w:widowControl/>
              <w:autoSpaceDE/>
              <w:autoSpaceDN/>
              <w:rPr>
                <w:b/>
                <w:bCs/>
                <w:color w:val="943634" w:themeColor="accent2" w:themeShade="BF"/>
                <w:sz w:val="20"/>
                <w:szCs w:val="20"/>
                <w:lang w:val="en-GB" w:eastAsia="ja-JP"/>
              </w:rPr>
            </w:pPr>
          </w:p>
        </w:tc>
        <w:tc>
          <w:tcPr>
            <w:tcW w:w="1902" w:type="pct"/>
            <w:vAlign w:val="bottom"/>
          </w:tcPr>
          <w:p w14:paraId="3D8C37D0" w14:textId="77777777" w:rsidR="00D43781" w:rsidRPr="0020329F" w:rsidRDefault="00D43781" w:rsidP="00576D41">
            <w:pPr>
              <w:widowControl/>
              <w:autoSpaceDE/>
              <w:autoSpaceDN/>
              <w:rPr>
                <w:color w:val="943634" w:themeColor="accent2" w:themeShade="BF"/>
                <w:sz w:val="20"/>
                <w:szCs w:val="20"/>
                <w:lang w:val="en-GB" w:eastAsia="ja-JP"/>
              </w:rPr>
            </w:pPr>
          </w:p>
        </w:tc>
        <w:tc>
          <w:tcPr>
            <w:tcW w:w="1903" w:type="pct"/>
            <w:vAlign w:val="bottom"/>
          </w:tcPr>
          <w:p w14:paraId="4745F576" w14:textId="77777777" w:rsidR="00D43781" w:rsidRPr="0020329F" w:rsidRDefault="00D43781" w:rsidP="00576D41">
            <w:pPr>
              <w:widowControl/>
              <w:autoSpaceDE/>
              <w:autoSpaceDN/>
              <w:jc w:val="both"/>
              <w:rPr>
                <w:b/>
                <w:bCs/>
                <w:color w:val="943634" w:themeColor="accent2" w:themeShade="BF"/>
                <w:sz w:val="20"/>
                <w:szCs w:val="20"/>
                <w:lang w:val="en-GB" w:eastAsia="ja-JP"/>
              </w:rPr>
            </w:pPr>
          </w:p>
        </w:tc>
        <w:tc>
          <w:tcPr>
            <w:tcW w:w="411" w:type="pct"/>
            <w:vAlign w:val="center"/>
          </w:tcPr>
          <w:p w14:paraId="61E693F8" w14:textId="77777777" w:rsidR="00D43781" w:rsidRPr="0020329F" w:rsidRDefault="00D43781" w:rsidP="00576D41">
            <w:pPr>
              <w:widowControl/>
              <w:autoSpaceDE/>
              <w:autoSpaceDN/>
              <w:jc w:val="center"/>
              <w:rPr>
                <w:b/>
                <w:bCs/>
                <w:color w:val="943634" w:themeColor="accent2" w:themeShade="BF"/>
                <w:sz w:val="20"/>
                <w:szCs w:val="20"/>
                <w:lang w:val="en-GB" w:eastAsia="ja-JP"/>
              </w:rPr>
            </w:pPr>
          </w:p>
        </w:tc>
      </w:tr>
      <w:tr w:rsidR="00576D41" w:rsidRPr="002A6CCE" w14:paraId="311CC7E3" w14:textId="77777777" w:rsidTr="00D13C11">
        <w:trPr>
          <w:trHeight w:val="312"/>
        </w:trPr>
        <w:tc>
          <w:tcPr>
            <w:tcW w:w="784" w:type="pct"/>
          </w:tcPr>
          <w:p w14:paraId="37FE735A" w14:textId="52F1081B" w:rsidR="00576D41" w:rsidRPr="002A6CCE" w:rsidRDefault="00576D41" w:rsidP="00576D41">
            <w:pPr>
              <w:widowControl/>
              <w:autoSpaceDE/>
              <w:autoSpaceDN/>
              <w:rPr>
                <w:b/>
                <w:bCs/>
                <w:color w:val="000000"/>
                <w:sz w:val="20"/>
                <w:szCs w:val="20"/>
                <w:lang w:val="en-GB" w:eastAsia="ja-JP"/>
              </w:rPr>
            </w:pPr>
            <w:r>
              <w:rPr>
                <w:b/>
                <w:bCs/>
                <w:color w:val="000000"/>
                <w:sz w:val="20"/>
                <w:szCs w:val="20"/>
                <w:lang w:val="en-GB" w:eastAsia="ja-JP"/>
              </w:rPr>
              <w:t>16.</w:t>
            </w:r>
            <w:proofErr w:type="gramStart"/>
            <w:r>
              <w:rPr>
                <w:b/>
                <w:bCs/>
                <w:color w:val="000000"/>
                <w:sz w:val="20"/>
                <w:szCs w:val="20"/>
                <w:lang w:val="en-GB" w:eastAsia="ja-JP"/>
              </w:rPr>
              <w:t>2.Palešu</w:t>
            </w:r>
            <w:proofErr w:type="gramEnd"/>
            <w:r>
              <w:rPr>
                <w:b/>
                <w:bCs/>
                <w:color w:val="000000"/>
                <w:sz w:val="20"/>
                <w:szCs w:val="20"/>
                <w:lang w:val="en-GB" w:eastAsia="ja-JP"/>
              </w:rPr>
              <w:t xml:space="preserve"> </w:t>
            </w:r>
            <w:proofErr w:type="spellStart"/>
            <w:r>
              <w:rPr>
                <w:b/>
                <w:bCs/>
                <w:color w:val="000000"/>
                <w:sz w:val="20"/>
                <w:szCs w:val="20"/>
                <w:lang w:val="en-GB" w:eastAsia="ja-JP"/>
              </w:rPr>
              <w:t>tinējs</w:t>
            </w:r>
            <w:proofErr w:type="spellEnd"/>
            <w:r>
              <w:rPr>
                <w:b/>
                <w:bCs/>
                <w:color w:val="000000"/>
                <w:sz w:val="20"/>
                <w:szCs w:val="20"/>
                <w:lang w:val="en-GB" w:eastAsia="ja-JP"/>
              </w:rPr>
              <w:t xml:space="preserve"> / </w:t>
            </w:r>
            <w:r w:rsidRPr="00DD3A7E">
              <w:rPr>
                <w:b/>
                <w:bCs/>
                <w:color w:val="000000"/>
                <w:sz w:val="20"/>
                <w:szCs w:val="20"/>
                <w:lang w:val="en-GB" w:eastAsia="ja-JP"/>
              </w:rPr>
              <w:t>Pallet wrapping machine</w:t>
            </w:r>
          </w:p>
        </w:tc>
        <w:tc>
          <w:tcPr>
            <w:tcW w:w="1902" w:type="pct"/>
            <w:vAlign w:val="bottom"/>
          </w:tcPr>
          <w:p w14:paraId="23F3670A"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Pielietojums</w:t>
            </w:r>
            <w:proofErr w:type="spellEnd"/>
            <w:r w:rsidRPr="009E5E88">
              <w:rPr>
                <w:b/>
                <w:bCs/>
                <w:color w:val="000000"/>
                <w:sz w:val="20"/>
                <w:szCs w:val="20"/>
                <w:lang w:val="en-GB" w:eastAsia="ja-JP"/>
              </w:rPr>
              <w:t>:</w:t>
            </w:r>
          </w:p>
          <w:p w14:paraId="379C1DC3" w14:textId="595A2F78"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Paredzēts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palešu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aptīšanai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ar</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plēvi</w:t>
            </w:r>
            <w:proofErr w:type="spellEnd"/>
          </w:p>
        </w:tc>
        <w:tc>
          <w:tcPr>
            <w:tcW w:w="1903" w:type="pct"/>
            <w:vAlign w:val="bottom"/>
          </w:tcPr>
          <w:p w14:paraId="0AD14434" w14:textId="77777777" w:rsidR="00576D41" w:rsidRPr="007E55BC" w:rsidRDefault="00576D41" w:rsidP="00576D41">
            <w:pPr>
              <w:pStyle w:val="P68B1DB1-Normal3"/>
              <w:widowControl/>
              <w:autoSpaceDE/>
              <w:autoSpaceDN/>
              <w:rPr>
                <w:i w:val="0"/>
              </w:rPr>
            </w:pPr>
            <w:proofErr w:type="spellStart"/>
            <w:r w:rsidRPr="007E55BC">
              <w:rPr>
                <w:i w:val="0"/>
              </w:rPr>
              <w:t>Application</w:t>
            </w:r>
            <w:proofErr w:type="spellEnd"/>
            <w:r w:rsidRPr="007E55BC">
              <w:rPr>
                <w:i w:val="0"/>
              </w:rPr>
              <w:t>:</w:t>
            </w:r>
          </w:p>
          <w:p w14:paraId="7B2E820D" w14:textId="19323E0F"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Designed</w:t>
            </w:r>
            <w:proofErr w:type="spellEnd"/>
            <w:r w:rsidRPr="007E55BC">
              <w:rPr>
                <w:sz w:val="20"/>
                <w:szCs w:val="20"/>
              </w:rPr>
              <w:t xml:space="preserve"> </w:t>
            </w:r>
            <w:proofErr w:type="spellStart"/>
            <w:r w:rsidRPr="007E55BC">
              <w:rPr>
                <w:sz w:val="20"/>
                <w:szCs w:val="20"/>
              </w:rPr>
              <w:t>for</w:t>
            </w:r>
            <w:proofErr w:type="spellEnd"/>
            <w:r w:rsidRPr="007E55BC">
              <w:rPr>
                <w:sz w:val="20"/>
                <w:szCs w:val="20"/>
              </w:rPr>
              <w:t xml:space="preserve"> </w:t>
            </w:r>
            <w:proofErr w:type="spellStart"/>
            <w:r w:rsidRPr="007E55BC">
              <w:rPr>
                <w:sz w:val="20"/>
                <w:szCs w:val="20"/>
              </w:rPr>
              <w:t>wrapping</w:t>
            </w:r>
            <w:proofErr w:type="spellEnd"/>
            <w:r w:rsidRPr="007E55BC">
              <w:rPr>
                <w:sz w:val="20"/>
                <w:szCs w:val="20"/>
              </w:rPr>
              <w:t xml:space="preserve"> </w:t>
            </w:r>
            <w:proofErr w:type="spellStart"/>
            <w:r w:rsidRPr="007E55BC">
              <w:rPr>
                <w:sz w:val="20"/>
                <w:szCs w:val="20"/>
              </w:rPr>
              <w:t>pallets</w:t>
            </w:r>
            <w:proofErr w:type="spellEnd"/>
            <w:r w:rsidRPr="007E55BC">
              <w:rPr>
                <w:sz w:val="20"/>
                <w:szCs w:val="20"/>
              </w:rPr>
              <w:t xml:space="preserve"> </w:t>
            </w:r>
            <w:proofErr w:type="spellStart"/>
            <w:r w:rsidRPr="007E55BC">
              <w:rPr>
                <w:sz w:val="20"/>
                <w:szCs w:val="20"/>
              </w:rPr>
              <w:t>with</w:t>
            </w:r>
            <w:proofErr w:type="spellEnd"/>
            <w:r w:rsidRPr="007E55BC">
              <w:rPr>
                <w:sz w:val="20"/>
                <w:szCs w:val="20"/>
              </w:rPr>
              <w:t xml:space="preserve"> </w:t>
            </w:r>
            <w:proofErr w:type="spellStart"/>
            <w:r w:rsidRPr="007E55BC">
              <w:rPr>
                <w:sz w:val="20"/>
                <w:szCs w:val="20"/>
              </w:rPr>
              <w:t>film</w:t>
            </w:r>
            <w:proofErr w:type="spellEnd"/>
          </w:p>
        </w:tc>
        <w:tc>
          <w:tcPr>
            <w:tcW w:w="411" w:type="pct"/>
            <w:vAlign w:val="center"/>
          </w:tcPr>
          <w:p w14:paraId="4240201D" w14:textId="50B901AF" w:rsidR="00576D41" w:rsidRPr="002A6CCE" w:rsidRDefault="00576D41" w:rsidP="00576D41">
            <w:pPr>
              <w:widowControl/>
              <w:autoSpaceDE/>
              <w:autoSpaceDN/>
              <w:jc w:val="center"/>
              <w:rPr>
                <w:b/>
                <w:bCs/>
                <w:color w:val="000000"/>
                <w:sz w:val="20"/>
                <w:szCs w:val="20"/>
                <w:lang w:val="en-GB" w:eastAsia="ja-JP"/>
              </w:rPr>
            </w:pPr>
            <w:r>
              <w:rPr>
                <w:b/>
                <w:bCs/>
                <w:color w:val="000000"/>
                <w:sz w:val="20"/>
                <w:szCs w:val="20"/>
                <w:lang w:val="en-GB" w:eastAsia="ja-JP"/>
              </w:rPr>
              <w:t>1</w:t>
            </w:r>
          </w:p>
        </w:tc>
      </w:tr>
      <w:tr w:rsidR="00576D41" w:rsidRPr="002A6CCE" w14:paraId="5C063AFE" w14:textId="77777777" w:rsidTr="00D13C11">
        <w:trPr>
          <w:trHeight w:val="312"/>
        </w:trPr>
        <w:tc>
          <w:tcPr>
            <w:tcW w:w="784" w:type="pct"/>
          </w:tcPr>
          <w:p w14:paraId="44DCA0FA" w14:textId="77777777" w:rsidR="00576D41" w:rsidRPr="002A6CCE" w:rsidRDefault="00576D41" w:rsidP="00576D41">
            <w:pPr>
              <w:widowControl/>
              <w:autoSpaceDE/>
              <w:autoSpaceDN/>
              <w:rPr>
                <w:b/>
                <w:bCs/>
                <w:color w:val="000000"/>
                <w:sz w:val="20"/>
                <w:szCs w:val="20"/>
                <w:lang w:val="en-GB" w:eastAsia="ja-JP"/>
              </w:rPr>
            </w:pPr>
          </w:p>
        </w:tc>
        <w:tc>
          <w:tcPr>
            <w:tcW w:w="1902" w:type="pct"/>
            <w:vAlign w:val="bottom"/>
          </w:tcPr>
          <w:p w14:paraId="6D3F8EDD"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Darba</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augstums</w:t>
            </w:r>
            <w:proofErr w:type="spellEnd"/>
            <w:r w:rsidRPr="009E5E88">
              <w:rPr>
                <w:b/>
                <w:bCs/>
                <w:color w:val="000000"/>
                <w:sz w:val="20"/>
                <w:szCs w:val="20"/>
                <w:lang w:val="en-GB" w:eastAsia="ja-JP"/>
              </w:rPr>
              <w:t>:</w:t>
            </w:r>
          </w:p>
          <w:p w14:paraId="5F187DFF" w14:textId="62F062A9" w:rsidR="00576D41" w:rsidRPr="009E5E88" w:rsidRDefault="00576D41" w:rsidP="00576D41">
            <w:pPr>
              <w:widowControl/>
              <w:autoSpaceDE/>
              <w:autoSpaceDN/>
              <w:rPr>
                <w:b/>
                <w:bCs/>
                <w:color w:val="000000"/>
                <w:sz w:val="20"/>
                <w:szCs w:val="20"/>
                <w:lang w:val="en-GB" w:eastAsia="ja-JP"/>
              </w:rPr>
            </w:pPr>
            <w:r w:rsidRPr="009E5E88">
              <w:rPr>
                <w:color w:val="000000"/>
                <w:sz w:val="20"/>
                <w:szCs w:val="20"/>
                <w:lang w:val="en-GB" w:eastAsia="ja-JP"/>
              </w:rPr>
              <w:t>2200 mm</w:t>
            </w:r>
          </w:p>
        </w:tc>
        <w:tc>
          <w:tcPr>
            <w:tcW w:w="1903" w:type="pct"/>
            <w:vAlign w:val="bottom"/>
          </w:tcPr>
          <w:p w14:paraId="37837DA5" w14:textId="77777777" w:rsidR="00576D41" w:rsidRPr="007E55BC" w:rsidRDefault="00576D41" w:rsidP="00576D41">
            <w:pPr>
              <w:pStyle w:val="P68B1DB1-Normal3"/>
              <w:widowControl/>
              <w:autoSpaceDE/>
              <w:autoSpaceDN/>
              <w:rPr>
                <w:i w:val="0"/>
              </w:rPr>
            </w:pPr>
            <w:proofErr w:type="spellStart"/>
            <w:r w:rsidRPr="007E55BC">
              <w:rPr>
                <w:i w:val="0"/>
              </w:rPr>
              <w:t>Working</w:t>
            </w:r>
            <w:proofErr w:type="spellEnd"/>
            <w:r w:rsidRPr="007E55BC">
              <w:rPr>
                <w:i w:val="0"/>
              </w:rPr>
              <w:t xml:space="preserve"> </w:t>
            </w:r>
            <w:proofErr w:type="spellStart"/>
            <w:r w:rsidRPr="007E55BC">
              <w:rPr>
                <w:i w:val="0"/>
              </w:rPr>
              <w:t>height</w:t>
            </w:r>
            <w:proofErr w:type="spellEnd"/>
            <w:r w:rsidRPr="007E55BC">
              <w:rPr>
                <w:i w:val="0"/>
              </w:rPr>
              <w:t>:</w:t>
            </w:r>
          </w:p>
          <w:p w14:paraId="49A67E0C" w14:textId="299B5A16" w:rsidR="00576D41" w:rsidRPr="007E55BC" w:rsidRDefault="00576D41" w:rsidP="00576D41">
            <w:pPr>
              <w:widowControl/>
              <w:autoSpaceDE/>
              <w:autoSpaceDN/>
              <w:jc w:val="both"/>
              <w:rPr>
                <w:b/>
                <w:bCs/>
                <w:color w:val="000000"/>
                <w:sz w:val="20"/>
                <w:szCs w:val="20"/>
                <w:lang w:val="en-GB" w:eastAsia="ja-JP"/>
              </w:rPr>
            </w:pPr>
            <w:r w:rsidRPr="007E55BC">
              <w:rPr>
                <w:sz w:val="20"/>
                <w:szCs w:val="20"/>
              </w:rPr>
              <w:t>2200 mm</w:t>
            </w:r>
          </w:p>
        </w:tc>
        <w:tc>
          <w:tcPr>
            <w:tcW w:w="411" w:type="pct"/>
            <w:vAlign w:val="center"/>
          </w:tcPr>
          <w:p w14:paraId="133E671B" w14:textId="77777777" w:rsidR="00576D41" w:rsidRPr="002A6CCE" w:rsidRDefault="00576D41" w:rsidP="00576D41">
            <w:pPr>
              <w:widowControl/>
              <w:autoSpaceDE/>
              <w:autoSpaceDN/>
              <w:jc w:val="center"/>
              <w:rPr>
                <w:b/>
                <w:bCs/>
                <w:color w:val="000000"/>
                <w:sz w:val="20"/>
                <w:szCs w:val="20"/>
                <w:lang w:val="en-GB" w:eastAsia="ja-JP"/>
              </w:rPr>
            </w:pPr>
          </w:p>
        </w:tc>
      </w:tr>
      <w:tr w:rsidR="00576D41" w:rsidRPr="002A6CCE" w14:paraId="4B967056" w14:textId="77777777" w:rsidTr="00D13C11">
        <w:trPr>
          <w:trHeight w:val="312"/>
        </w:trPr>
        <w:tc>
          <w:tcPr>
            <w:tcW w:w="784" w:type="pct"/>
          </w:tcPr>
          <w:p w14:paraId="6DD0FEB8" w14:textId="77777777" w:rsidR="00576D41" w:rsidRPr="002A6CCE" w:rsidRDefault="00576D41" w:rsidP="00576D41">
            <w:pPr>
              <w:widowControl/>
              <w:autoSpaceDE/>
              <w:autoSpaceDN/>
              <w:rPr>
                <w:b/>
                <w:bCs/>
                <w:color w:val="000000"/>
                <w:sz w:val="20"/>
                <w:szCs w:val="20"/>
                <w:lang w:val="en-GB" w:eastAsia="ja-JP"/>
              </w:rPr>
            </w:pPr>
          </w:p>
        </w:tc>
        <w:tc>
          <w:tcPr>
            <w:tcW w:w="1902" w:type="pct"/>
            <w:vAlign w:val="bottom"/>
          </w:tcPr>
          <w:p w14:paraId="7DBA7FE6"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Griešanās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plaknes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diametrs</w:t>
            </w:r>
            <w:proofErr w:type="spellEnd"/>
            <w:r w:rsidRPr="009E5E88">
              <w:rPr>
                <w:b/>
                <w:bCs/>
                <w:color w:val="000000"/>
                <w:sz w:val="20"/>
                <w:szCs w:val="20"/>
                <w:lang w:val="en-GB" w:eastAsia="ja-JP"/>
              </w:rPr>
              <w:t>:</w:t>
            </w:r>
          </w:p>
          <w:p w14:paraId="05C8DBD3" w14:textId="127965F5" w:rsidR="00576D41" w:rsidRPr="009E5E88" w:rsidRDefault="00576D41" w:rsidP="00576D41">
            <w:pPr>
              <w:widowControl/>
              <w:autoSpaceDE/>
              <w:autoSpaceDN/>
              <w:rPr>
                <w:b/>
                <w:bCs/>
                <w:color w:val="000000"/>
                <w:sz w:val="20"/>
                <w:szCs w:val="20"/>
                <w:lang w:val="en-GB" w:eastAsia="ja-JP"/>
              </w:rPr>
            </w:pPr>
            <w:r w:rsidRPr="009E5E88">
              <w:rPr>
                <w:color w:val="000000"/>
                <w:sz w:val="20"/>
                <w:szCs w:val="20"/>
                <w:lang w:val="en-GB" w:eastAsia="ja-JP"/>
              </w:rPr>
              <w:t>1650 mm</w:t>
            </w:r>
          </w:p>
        </w:tc>
        <w:tc>
          <w:tcPr>
            <w:tcW w:w="1903" w:type="pct"/>
            <w:vAlign w:val="bottom"/>
          </w:tcPr>
          <w:p w14:paraId="797C8711" w14:textId="77777777" w:rsidR="00576D41" w:rsidRPr="007E55BC" w:rsidRDefault="00576D41" w:rsidP="00576D41">
            <w:pPr>
              <w:pStyle w:val="P68B1DB1-Normal3"/>
              <w:widowControl/>
              <w:autoSpaceDE/>
              <w:autoSpaceDN/>
              <w:rPr>
                <w:i w:val="0"/>
              </w:rPr>
            </w:pPr>
            <w:proofErr w:type="spellStart"/>
            <w:r w:rsidRPr="007E55BC">
              <w:rPr>
                <w:i w:val="0"/>
              </w:rPr>
              <w:t>Rotation</w:t>
            </w:r>
            <w:proofErr w:type="spellEnd"/>
            <w:r w:rsidRPr="007E55BC">
              <w:rPr>
                <w:i w:val="0"/>
              </w:rPr>
              <w:t xml:space="preserve"> </w:t>
            </w:r>
            <w:proofErr w:type="spellStart"/>
            <w:r w:rsidRPr="007E55BC">
              <w:rPr>
                <w:i w:val="0"/>
              </w:rPr>
              <w:t>plane</w:t>
            </w:r>
            <w:proofErr w:type="spellEnd"/>
            <w:r w:rsidRPr="007E55BC">
              <w:rPr>
                <w:i w:val="0"/>
              </w:rPr>
              <w:t xml:space="preserve"> </w:t>
            </w:r>
            <w:proofErr w:type="spellStart"/>
            <w:r w:rsidRPr="007E55BC">
              <w:rPr>
                <w:i w:val="0"/>
              </w:rPr>
              <w:t>diameter</w:t>
            </w:r>
            <w:proofErr w:type="spellEnd"/>
            <w:r w:rsidRPr="007E55BC">
              <w:rPr>
                <w:i w:val="0"/>
              </w:rPr>
              <w:t>:</w:t>
            </w:r>
          </w:p>
          <w:p w14:paraId="05A5CE40" w14:textId="47DBBDC2" w:rsidR="00576D41" w:rsidRPr="007E55BC" w:rsidRDefault="00576D41" w:rsidP="00576D41">
            <w:pPr>
              <w:widowControl/>
              <w:autoSpaceDE/>
              <w:autoSpaceDN/>
              <w:jc w:val="both"/>
              <w:rPr>
                <w:b/>
                <w:bCs/>
                <w:color w:val="000000"/>
                <w:sz w:val="20"/>
                <w:szCs w:val="20"/>
                <w:lang w:val="en-GB" w:eastAsia="ja-JP"/>
              </w:rPr>
            </w:pPr>
            <w:r w:rsidRPr="007E55BC">
              <w:rPr>
                <w:sz w:val="20"/>
                <w:szCs w:val="20"/>
              </w:rPr>
              <w:t>1650 mm</w:t>
            </w:r>
          </w:p>
        </w:tc>
        <w:tc>
          <w:tcPr>
            <w:tcW w:w="411" w:type="pct"/>
            <w:vAlign w:val="center"/>
          </w:tcPr>
          <w:p w14:paraId="44E62140" w14:textId="77777777" w:rsidR="00576D41" w:rsidRPr="002A6CCE" w:rsidRDefault="00576D41" w:rsidP="00576D41">
            <w:pPr>
              <w:widowControl/>
              <w:autoSpaceDE/>
              <w:autoSpaceDN/>
              <w:jc w:val="center"/>
              <w:rPr>
                <w:b/>
                <w:bCs/>
                <w:color w:val="000000"/>
                <w:sz w:val="20"/>
                <w:szCs w:val="20"/>
                <w:lang w:val="en-GB" w:eastAsia="ja-JP"/>
              </w:rPr>
            </w:pPr>
          </w:p>
        </w:tc>
      </w:tr>
      <w:tr w:rsidR="00576D41" w:rsidRPr="002A6CCE" w14:paraId="77169B7D" w14:textId="77777777" w:rsidTr="00D13C11">
        <w:trPr>
          <w:trHeight w:val="312"/>
        </w:trPr>
        <w:tc>
          <w:tcPr>
            <w:tcW w:w="784" w:type="pct"/>
          </w:tcPr>
          <w:p w14:paraId="65607625" w14:textId="77777777" w:rsidR="00576D41" w:rsidRPr="002A6CCE" w:rsidRDefault="00576D41" w:rsidP="00576D41">
            <w:pPr>
              <w:widowControl/>
              <w:autoSpaceDE/>
              <w:autoSpaceDN/>
              <w:rPr>
                <w:b/>
                <w:bCs/>
                <w:color w:val="000000"/>
                <w:sz w:val="20"/>
                <w:szCs w:val="20"/>
                <w:lang w:val="en-GB" w:eastAsia="ja-JP"/>
              </w:rPr>
            </w:pPr>
          </w:p>
        </w:tc>
        <w:tc>
          <w:tcPr>
            <w:tcW w:w="1902" w:type="pct"/>
            <w:vAlign w:val="bottom"/>
          </w:tcPr>
          <w:p w14:paraId="0E1B7CA3"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Paletes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augstums</w:t>
            </w:r>
            <w:proofErr w:type="spellEnd"/>
            <w:r w:rsidRPr="009E5E88">
              <w:rPr>
                <w:b/>
                <w:bCs/>
                <w:color w:val="000000"/>
                <w:sz w:val="20"/>
                <w:szCs w:val="20"/>
                <w:lang w:val="en-GB" w:eastAsia="ja-JP"/>
              </w:rPr>
              <w:t>:</w:t>
            </w:r>
          </w:p>
          <w:p w14:paraId="40A160A7" w14:textId="71A3A935"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30 mm</w:t>
            </w:r>
          </w:p>
        </w:tc>
        <w:tc>
          <w:tcPr>
            <w:tcW w:w="1903" w:type="pct"/>
            <w:vAlign w:val="bottom"/>
          </w:tcPr>
          <w:p w14:paraId="46066382" w14:textId="77777777" w:rsidR="00576D41" w:rsidRPr="007E55BC" w:rsidRDefault="00576D41" w:rsidP="00576D41">
            <w:pPr>
              <w:pStyle w:val="P68B1DB1-Normal3"/>
              <w:widowControl/>
              <w:autoSpaceDE/>
              <w:autoSpaceDN/>
              <w:rPr>
                <w:i w:val="0"/>
              </w:rPr>
            </w:pPr>
            <w:proofErr w:type="spellStart"/>
            <w:r w:rsidRPr="007E55BC">
              <w:rPr>
                <w:i w:val="0"/>
              </w:rPr>
              <w:t>Pallet</w:t>
            </w:r>
            <w:proofErr w:type="spellEnd"/>
            <w:r w:rsidRPr="007E55BC">
              <w:rPr>
                <w:i w:val="0"/>
              </w:rPr>
              <w:t xml:space="preserve"> </w:t>
            </w:r>
            <w:proofErr w:type="spellStart"/>
            <w:r w:rsidRPr="007E55BC">
              <w:rPr>
                <w:i w:val="0"/>
              </w:rPr>
              <w:t>height</w:t>
            </w:r>
            <w:proofErr w:type="spellEnd"/>
            <w:r w:rsidRPr="007E55BC">
              <w:rPr>
                <w:i w:val="0"/>
              </w:rPr>
              <w:t>:</w:t>
            </w:r>
          </w:p>
          <w:p w14:paraId="0A05C023" w14:textId="7E244B63" w:rsidR="00576D41" w:rsidRPr="007E55BC" w:rsidRDefault="00576D41" w:rsidP="00576D41">
            <w:pPr>
              <w:widowControl/>
              <w:autoSpaceDE/>
              <w:autoSpaceDN/>
              <w:jc w:val="both"/>
              <w:rPr>
                <w:b/>
                <w:bCs/>
                <w:color w:val="000000"/>
                <w:sz w:val="20"/>
                <w:szCs w:val="20"/>
                <w:lang w:val="en-GB" w:eastAsia="ja-JP"/>
              </w:rPr>
            </w:pPr>
            <w:r w:rsidRPr="007E55BC">
              <w:rPr>
                <w:sz w:val="20"/>
                <w:szCs w:val="20"/>
              </w:rPr>
              <w:t>30 mm</w:t>
            </w:r>
          </w:p>
        </w:tc>
        <w:tc>
          <w:tcPr>
            <w:tcW w:w="411" w:type="pct"/>
            <w:vAlign w:val="center"/>
          </w:tcPr>
          <w:p w14:paraId="19A8AD8C" w14:textId="77777777" w:rsidR="00576D41" w:rsidRPr="002A6CCE" w:rsidRDefault="00576D41" w:rsidP="00576D41">
            <w:pPr>
              <w:widowControl/>
              <w:autoSpaceDE/>
              <w:autoSpaceDN/>
              <w:jc w:val="center"/>
              <w:rPr>
                <w:b/>
                <w:bCs/>
                <w:color w:val="000000"/>
                <w:sz w:val="20"/>
                <w:szCs w:val="20"/>
                <w:lang w:val="en-GB" w:eastAsia="ja-JP"/>
              </w:rPr>
            </w:pPr>
          </w:p>
        </w:tc>
      </w:tr>
      <w:tr w:rsidR="00576D41" w:rsidRPr="002A6CCE" w14:paraId="6C063AC3" w14:textId="77777777" w:rsidTr="00D13C11">
        <w:trPr>
          <w:trHeight w:val="312"/>
        </w:trPr>
        <w:tc>
          <w:tcPr>
            <w:tcW w:w="784" w:type="pct"/>
          </w:tcPr>
          <w:p w14:paraId="75BB7432" w14:textId="77777777" w:rsidR="00576D41" w:rsidRPr="002A6CCE" w:rsidRDefault="00576D41" w:rsidP="00576D41">
            <w:pPr>
              <w:widowControl/>
              <w:autoSpaceDE/>
              <w:autoSpaceDN/>
              <w:rPr>
                <w:b/>
                <w:bCs/>
                <w:color w:val="000000"/>
                <w:sz w:val="20"/>
                <w:szCs w:val="20"/>
                <w:lang w:val="en-GB" w:eastAsia="ja-JP"/>
              </w:rPr>
            </w:pPr>
          </w:p>
        </w:tc>
        <w:tc>
          <w:tcPr>
            <w:tcW w:w="1902" w:type="pct"/>
            <w:vAlign w:val="bottom"/>
          </w:tcPr>
          <w:p w14:paraId="359AB9D0"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Jauda</w:t>
            </w:r>
            <w:proofErr w:type="spellEnd"/>
            <w:r w:rsidRPr="009E5E88">
              <w:rPr>
                <w:b/>
                <w:bCs/>
                <w:color w:val="000000"/>
                <w:sz w:val="20"/>
                <w:szCs w:val="20"/>
                <w:lang w:val="en-GB" w:eastAsia="ja-JP"/>
              </w:rPr>
              <w:t>:</w:t>
            </w:r>
          </w:p>
          <w:p w14:paraId="3365884B" w14:textId="7853B7A2"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 xml:space="preserve">25 </w:t>
            </w:r>
            <w:proofErr w:type="spellStart"/>
            <w:r w:rsidRPr="009E5E88">
              <w:rPr>
                <w:color w:val="000000"/>
                <w:sz w:val="20"/>
                <w:szCs w:val="20"/>
                <w:lang w:val="en-GB" w:eastAsia="ja-JP"/>
              </w:rPr>
              <w:t>paletes</w:t>
            </w:r>
            <w:proofErr w:type="spellEnd"/>
            <w:r w:rsidRPr="009E5E88">
              <w:rPr>
                <w:color w:val="000000"/>
                <w:sz w:val="20"/>
                <w:szCs w:val="20"/>
                <w:lang w:val="en-GB" w:eastAsia="ja-JP"/>
              </w:rPr>
              <w:t xml:space="preserve"> / h</w:t>
            </w:r>
          </w:p>
        </w:tc>
        <w:tc>
          <w:tcPr>
            <w:tcW w:w="1903" w:type="pct"/>
            <w:vAlign w:val="bottom"/>
          </w:tcPr>
          <w:p w14:paraId="516D1B03" w14:textId="77777777" w:rsidR="00576D41" w:rsidRPr="007E55BC" w:rsidRDefault="00576D41" w:rsidP="00576D41">
            <w:pPr>
              <w:pStyle w:val="P68B1DB1-Normal3"/>
              <w:widowControl/>
              <w:autoSpaceDE/>
              <w:autoSpaceDN/>
              <w:rPr>
                <w:i w:val="0"/>
              </w:rPr>
            </w:pPr>
            <w:proofErr w:type="spellStart"/>
            <w:r w:rsidRPr="007E55BC">
              <w:rPr>
                <w:i w:val="0"/>
              </w:rPr>
              <w:t>Capacity</w:t>
            </w:r>
            <w:proofErr w:type="spellEnd"/>
            <w:r w:rsidRPr="007E55BC">
              <w:rPr>
                <w:i w:val="0"/>
              </w:rPr>
              <w:t>:</w:t>
            </w:r>
          </w:p>
          <w:p w14:paraId="592A6EE6" w14:textId="540B850E" w:rsidR="00576D41" w:rsidRPr="007E55BC" w:rsidRDefault="00576D41" w:rsidP="00576D41">
            <w:pPr>
              <w:widowControl/>
              <w:autoSpaceDE/>
              <w:autoSpaceDN/>
              <w:jc w:val="both"/>
              <w:rPr>
                <w:b/>
                <w:bCs/>
                <w:color w:val="000000"/>
                <w:sz w:val="20"/>
                <w:szCs w:val="20"/>
                <w:lang w:val="en-GB" w:eastAsia="ja-JP"/>
              </w:rPr>
            </w:pPr>
            <w:r w:rsidRPr="007E55BC">
              <w:rPr>
                <w:sz w:val="20"/>
                <w:szCs w:val="20"/>
              </w:rPr>
              <w:t xml:space="preserve">25 </w:t>
            </w:r>
            <w:proofErr w:type="spellStart"/>
            <w:r w:rsidRPr="007E55BC">
              <w:rPr>
                <w:sz w:val="20"/>
                <w:szCs w:val="20"/>
              </w:rPr>
              <w:t>pallets</w:t>
            </w:r>
            <w:proofErr w:type="spellEnd"/>
            <w:r w:rsidRPr="007E55BC">
              <w:rPr>
                <w:sz w:val="20"/>
                <w:szCs w:val="20"/>
              </w:rPr>
              <w:t>/h</w:t>
            </w:r>
          </w:p>
        </w:tc>
        <w:tc>
          <w:tcPr>
            <w:tcW w:w="411" w:type="pct"/>
            <w:vAlign w:val="center"/>
          </w:tcPr>
          <w:p w14:paraId="4BED5C99" w14:textId="77777777" w:rsidR="00576D41" w:rsidRPr="002A6CCE" w:rsidRDefault="00576D41" w:rsidP="00576D41">
            <w:pPr>
              <w:widowControl/>
              <w:autoSpaceDE/>
              <w:autoSpaceDN/>
              <w:jc w:val="center"/>
              <w:rPr>
                <w:b/>
                <w:bCs/>
                <w:color w:val="000000"/>
                <w:sz w:val="20"/>
                <w:szCs w:val="20"/>
                <w:lang w:val="en-GB" w:eastAsia="ja-JP"/>
              </w:rPr>
            </w:pPr>
          </w:p>
        </w:tc>
      </w:tr>
      <w:tr w:rsidR="00576D41" w:rsidRPr="002A6CCE" w14:paraId="66ED5BB0" w14:textId="77777777" w:rsidTr="00D13C11">
        <w:trPr>
          <w:trHeight w:val="312"/>
        </w:trPr>
        <w:tc>
          <w:tcPr>
            <w:tcW w:w="784" w:type="pct"/>
          </w:tcPr>
          <w:p w14:paraId="40B8D446" w14:textId="77777777" w:rsidR="00576D41" w:rsidRPr="002A6CCE" w:rsidRDefault="00576D41" w:rsidP="00576D41">
            <w:pPr>
              <w:widowControl/>
              <w:autoSpaceDE/>
              <w:autoSpaceDN/>
              <w:rPr>
                <w:b/>
                <w:bCs/>
                <w:color w:val="000000"/>
                <w:sz w:val="20"/>
                <w:szCs w:val="20"/>
                <w:lang w:val="en-GB" w:eastAsia="ja-JP"/>
              </w:rPr>
            </w:pPr>
          </w:p>
        </w:tc>
        <w:tc>
          <w:tcPr>
            <w:tcW w:w="1902" w:type="pct"/>
            <w:vAlign w:val="bottom"/>
          </w:tcPr>
          <w:p w14:paraId="68593353" w14:textId="77777777" w:rsidR="00576D41" w:rsidRPr="00831526" w:rsidRDefault="00576D41" w:rsidP="00576D41">
            <w:pPr>
              <w:widowControl/>
              <w:autoSpaceDE/>
              <w:autoSpaceDN/>
              <w:rPr>
                <w:b/>
                <w:bCs/>
                <w:color w:val="000000"/>
                <w:sz w:val="20"/>
                <w:szCs w:val="20"/>
                <w:lang w:val="fr-FR" w:eastAsia="ja-JP"/>
              </w:rPr>
            </w:pPr>
            <w:proofErr w:type="spellStart"/>
            <w:r w:rsidRPr="00831526">
              <w:rPr>
                <w:b/>
                <w:bCs/>
                <w:color w:val="000000"/>
                <w:sz w:val="20"/>
                <w:szCs w:val="20"/>
                <w:lang w:val="fr-FR" w:eastAsia="ja-JP"/>
              </w:rPr>
              <w:t>Maksimālais</w:t>
            </w:r>
            <w:proofErr w:type="spellEnd"/>
            <w:r w:rsidRPr="00831526">
              <w:rPr>
                <w:b/>
                <w:bCs/>
                <w:color w:val="000000"/>
                <w:sz w:val="20"/>
                <w:szCs w:val="20"/>
                <w:lang w:val="fr-FR" w:eastAsia="ja-JP"/>
              </w:rPr>
              <w:t xml:space="preserve"> </w:t>
            </w:r>
            <w:proofErr w:type="spellStart"/>
            <w:proofErr w:type="gramStart"/>
            <w:r w:rsidRPr="00831526">
              <w:rPr>
                <w:b/>
                <w:bCs/>
                <w:color w:val="000000"/>
                <w:sz w:val="20"/>
                <w:szCs w:val="20"/>
                <w:lang w:val="fr-FR" w:eastAsia="ja-JP"/>
              </w:rPr>
              <w:t>svars</w:t>
            </w:r>
            <w:proofErr w:type="spellEnd"/>
            <w:r w:rsidRPr="00831526">
              <w:rPr>
                <w:b/>
                <w:bCs/>
                <w:color w:val="000000"/>
                <w:sz w:val="20"/>
                <w:szCs w:val="20"/>
                <w:lang w:val="fr-FR" w:eastAsia="ja-JP"/>
              </w:rPr>
              <w:t>:</w:t>
            </w:r>
            <w:proofErr w:type="gramEnd"/>
          </w:p>
          <w:p w14:paraId="0DB44970" w14:textId="16D4BA12" w:rsidR="00576D41" w:rsidRPr="00831526" w:rsidRDefault="00576D41" w:rsidP="00576D41">
            <w:pPr>
              <w:widowControl/>
              <w:autoSpaceDE/>
              <w:autoSpaceDN/>
              <w:rPr>
                <w:color w:val="000000"/>
                <w:sz w:val="20"/>
                <w:szCs w:val="20"/>
                <w:lang w:val="fr-FR" w:eastAsia="ja-JP"/>
              </w:rPr>
            </w:pPr>
            <w:r w:rsidRPr="00831526">
              <w:rPr>
                <w:color w:val="000000"/>
                <w:sz w:val="20"/>
                <w:szCs w:val="20"/>
                <w:lang w:val="fr-FR" w:eastAsia="ja-JP"/>
              </w:rPr>
              <w:t xml:space="preserve">Ne </w:t>
            </w:r>
            <w:proofErr w:type="spellStart"/>
            <w:r w:rsidRPr="00831526">
              <w:rPr>
                <w:color w:val="000000"/>
                <w:sz w:val="20"/>
                <w:szCs w:val="20"/>
                <w:lang w:val="fr-FR" w:eastAsia="ja-JP"/>
              </w:rPr>
              <w:t>mazāks</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kā</w:t>
            </w:r>
            <w:proofErr w:type="spellEnd"/>
            <w:r w:rsidRPr="00831526">
              <w:rPr>
                <w:color w:val="000000"/>
                <w:sz w:val="20"/>
                <w:szCs w:val="20"/>
                <w:lang w:val="fr-FR" w:eastAsia="ja-JP"/>
              </w:rPr>
              <w:t xml:space="preserve"> 1200 kg/h</w:t>
            </w:r>
          </w:p>
        </w:tc>
        <w:tc>
          <w:tcPr>
            <w:tcW w:w="1903" w:type="pct"/>
            <w:vAlign w:val="bottom"/>
          </w:tcPr>
          <w:p w14:paraId="08A70DFB" w14:textId="77777777" w:rsidR="00576D41" w:rsidRPr="007E55BC" w:rsidRDefault="00576D41" w:rsidP="00576D41">
            <w:pPr>
              <w:pStyle w:val="P68B1DB1-Normal3"/>
              <w:widowControl/>
              <w:autoSpaceDE/>
              <w:autoSpaceDN/>
              <w:rPr>
                <w:i w:val="0"/>
              </w:rPr>
            </w:pPr>
            <w:proofErr w:type="spellStart"/>
            <w:r w:rsidRPr="007E55BC">
              <w:rPr>
                <w:i w:val="0"/>
              </w:rPr>
              <w:t>Maximum</w:t>
            </w:r>
            <w:proofErr w:type="spellEnd"/>
            <w:r w:rsidRPr="007E55BC">
              <w:rPr>
                <w:i w:val="0"/>
              </w:rPr>
              <w:t xml:space="preserve"> </w:t>
            </w:r>
            <w:proofErr w:type="spellStart"/>
            <w:r w:rsidRPr="007E55BC">
              <w:rPr>
                <w:i w:val="0"/>
              </w:rPr>
              <w:t>weight</w:t>
            </w:r>
            <w:proofErr w:type="spellEnd"/>
            <w:r w:rsidRPr="007E55BC">
              <w:rPr>
                <w:i w:val="0"/>
              </w:rPr>
              <w:t>:</w:t>
            </w:r>
          </w:p>
          <w:p w14:paraId="58721684" w14:textId="58FC5229"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Not</w:t>
            </w:r>
            <w:proofErr w:type="spellEnd"/>
            <w:r w:rsidRPr="007E55BC">
              <w:rPr>
                <w:sz w:val="20"/>
                <w:szCs w:val="20"/>
              </w:rPr>
              <w:t xml:space="preserve"> less </w:t>
            </w:r>
            <w:proofErr w:type="spellStart"/>
            <w:r w:rsidRPr="007E55BC">
              <w:rPr>
                <w:sz w:val="20"/>
                <w:szCs w:val="20"/>
              </w:rPr>
              <w:t>than</w:t>
            </w:r>
            <w:proofErr w:type="spellEnd"/>
            <w:r w:rsidRPr="007E55BC">
              <w:rPr>
                <w:sz w:val="20"/>
                <w:szCs w:val="20"/>
              </w:rPr>
              <w:t xml:space="preserve"> 1200 kg/h</w:t>
            </w:r>
          </w:p>
        </w:tc>
        <w:tc>
          <w:tcPr>
            <w:tcW w:w="411" w:type="pct"/>
            <w:vAlign w:val="center"/>
          </w:tcPr>
          <w:p w14:paraId="2BD6B513" w14:textId="77777777" w:rsidR="00576D41" w:rsidRPr="002A6CCE" w:rsidRDefault="00576D41" w:rsidP="00576D41">
            <w:pPr>
              <w:widowControl/>
              <w:autoSpaceDE/>
              <w:autoSpaceDN/>
              <w:jc w:val="center"/>
              <w:rPr>
                <w:b/>
                <w:bCs/>
                <w:color w:val="000000"/>
                <w:sz w:val="20"/>
                <w:szCs w:val="20"/>
                <w:lang w:val="en-GB" w:eastAsia="ja-JP"/>
              </w:rPr>
            </w:pPr>
          </w:p>
        </w:tc>
      </w:tr>
      <w:tr w:rsidR="00576D41" w:rsidRPr="002A6CCE" w14:paraId="7DD66F17" w14:textId="77777777" w:rsidTr="00D13C11">
        <w:trPr>
          <w:trHeight w:val="312"/>
        </w:trPr>
        <w:tc>
          <w:tcPr>
            <w:tcW w:w="784" w:type="pct"/>
          </w:tcPr>
          <w:p w14:paraId="08544201" w14:textId="77777777" w:rsidR="00576D41" w:rsidRPr="002A6CCE" w:rsidRDefault="00576D41" w:rsidP="00576D41">
            <w:pPr>
              <w:widowControl/>
              <w:autoSpaceDE/>
              <w:autoSpaceDN/>
              <w:rPr>
                <w:b/>
                <w:bCs/>
                <w:color w:val="000000"/>
                <w:sz w:val="20"/>
                <w:szCs w:val="20"/>
                <w:lang w:val="en-GB" w:eastAsia="ja-JP"/>
              </w:rPr>
            </w:pPr>
          </w:p>
        </w:tc>
        <w:tc>
          <w:tcPr>
            <w:tcW w:w="1902" w:type="pct"/>
            <w:vAlign w:val="bottom"/>
          </w:tcPr>
          <w:p w14:paraId="2374D0FE" w14:textId="61CE8B8C"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Jābūt</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uzbraukšanas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rampai</w:t>
            </w:r>
            <w:proofErr w:type="spellEnd"/>
          </w:p>
        </w:tc>
        <w:tc>
          <w:tcPr>
            <w:tcW w:w="1903" w:type="pct"/>
            <w:vAlign w:val="bottom"/>
          </w:tcPr>
          <w:p w14:paraId="538275B1" w14:textId="4914D2CA" w:rsidR="00576D41" w:rsidRPr="007D2452" w:rsidRDefault="00576D41" w:rsidP="00576D41">
            <w:pPr>
              <w:widowControl/>
              <w:autoSpaceDE/>
              <w:autoSpaceDN/>
              <w:jc w:val="both"/>
              <w:rPr>
                <w:b/>
                <w:bCs/>
                <w:color w:val="000000"/>
                <w:sz w:val="20"/>
                <w:szCs w:val="20"/>
                <w:lang w:val="en-GB" w:eastAsia="ja-JP"/>
              </w:rPr>
            </w:pPr>
            <w:r w:rsidRPr="007D2452">
              <w:rPr>
                <w:b/>
                <w:bCs/>
                <w:sz w:val="20"/>
                <w:szCs w:val="20"/>
              </w:rPr>
              <w:t xml:space="preserve">A </w:t>
            </w:r>
            <w:proofErr w:type="spellStart"/>
            <w:r w:rsidRPr="007D2452">
              <w:rPr>
                <w:b/>
                <w:bCs/>
                <w:sz w:val="20"/>
                <w:szCs w:val="20"/>
              </w:rPr>
              <w:t>loading</w:t>
            </w:r>
            <w:proofErr w:type="spellEnd"/>
            <w:r w:rsidRPr="007D2452">
              <w:rPr>
                <w:b/>
                <w:bCs/>
                <w:sz w:val="20"/>
                <w:szCs w:val="20"/>
              </w:rPr>
              <w:t xml:space="preserve"> </w:t>
            </w:r>
            <w:proofErr w:type="spellStart"/>
            <w:r w:rsidRPr="007D2452">
              <w:rPr>
                <w:b/>
                <w:bCs/>
                <w:sz w:val="20"/>
                <w:szCs w:val="20"/>
              </w:rPr>
              <w:t>ramp</w:t>
            </w:r>
            <w:proofErr w:type="spellEnd"/>
            <w:r w:rsidRPr="007D2452">
              <w:rPr>
                <w:b/>
                <w:bCs/>
                <w:sz w:val="20"/>
                <w:szCs w:val="20"/>
              </w:rPr>
              <w:t xml:space="preserve"> </w:t>
            </w:r>
            <w:proofErr w:type="spellStart"/>
            <w:r w:rsidRPr="007D2452">
              <w:rPr>
                <w:b/>
                <w:bCs/>
                <w:sz w:val="20"/>
                <w:szCs w:val="20"/>
              </w:rPr>
              <w:t>must</w:t>
            </w:r>
            <w:proofErr w:type="spellEnd"/>
            <w:r w:rsidRPr="007D2452">
              <w:rPr>
                <w:b/>
                <w:bCs/>
                <w:sz w:val="20"/>
                <w:szCs w:val="20"/>
              </w:rPr>
              <w:t xml:space="preserve"> </w:t>
            </w:r>
            <w:proofErr w:type="spellStart"/>
            <w:r w:rsidRPr="007D2452">
              <w:rPr>
                <w:b/>
                <w:bCs/>
                <w:sz w:val="20"/>
                <w:szCs w:val="20"/>
              </w:rPr>
              <w:t>be</w:t>
            </w:r>
            <w:proofErr w:type="spellEnd"/>
            <w:r w:rsidRPr="007D2452">
              <w:rPr>
                <w:b/>
                <w:bCs/>
                <w:sz w:val="20"/>
                <w:szCs w:val="20"/>
              </w:rPr>
              <w:t xml:space="preserve"> </w:t>
            </w:r>
            <w:proofErr w:type="spellStart"/>
            <w:r w:rsidRPr="007D2452">
              <w:rPr>
                <w:b/>
                <w:bCs/>
                <w:sz w:val="20"/>
                <w:szCs w:val="20"/>
              </w:rPr>
              <w:t>provided</w:t>
            </w:r>
            <w:proofErr w:type="spellEnd"/>
          </w:p>
        </w:tc>
        <w:tc>
          <w:tcPr>
            <w:tcW w:w="411" w:type="pct"/>
            <w:vAlign w:val="center"/>
          </w:tcPr>
          <w:p w14:paraId="4EE9E3D6" w14:textId="77777777" w:rsidR="00576D41" w:rsidRPr="002A6CCE" w:rsidRDefault="00576D41" w:rsidP="00576D41">
            <w:pPr>
              <w:widowControl/>
              <w:autoSpaceDE/>
              <w:autoSpaceDN/>
              <w:jc w:val="center"/>
              <w:rPr>
                <w:b/>
                <w:bCs/>
                <w:color w:val="000000"/>
                <w:sz w:val="20"/>
                <w:szCs w:val="20"/>
                <w:lang w:val="en-GB" w:eastAsia="ja-JP"/>
              </w:rPr>
            </w:pPr>
          </w:p>
        </w:tc>
      </w:tr>
      <w:tr w:rsidR="00576D41" w:rsidRPr="002A6CCE" w14:paraId="4BE48486" w14:textId="77777777" w:rsidTr="00D13C11">
        <w:trPr>
          <w:trHeight w:val="312"/>
        </w:trPr>
        <w:tc>
          <w:tcPr>
            <w:tcW w:w="784" w:type="pct"/>
          </w:tcPr>
          <w:p w14:paraId="1AADCDC1" w14:textId="77777777" w:rsidR="00576D41" w:rsidRPr="002A6CCE" w:rsidRDefault="00576D41" w:rsidP="00576D41">
            <w:pPr>
              <w:widowControl/>
              <w:autoSpaceDE/>
              <w:autoSpaceDN/>
              <w:rPr>
                <w:b/>
                <w:bCs/>
                <w:color w:val="000000"/>
                <w:sz w:val="20"/>
                <w:szCs w:val="20"/>
                <w:lang w:val="en-GB" w:eastAsia="ja-JP"/>
              </w:rPr>
            </w:pPr>
          </w:p>
        </w:tc>
        <w:tc>
          <w:tcPr>
            <w:tcW w:w="1902" w:type="pct"/>
            <w:vAlign w:val="bottom"/>
          </w:tcPr>
          <w:p w14:paraId="5F5D41FF" w14:textId="77777777" w:rsidR="00576D41" w:rsidRPr="009E5E88" w:rsidRDefault="00576D41" w:rsidP="00576D41">
            <w:pPr>
              <w:widowControl/>
              <w:autoSpaceDE/>
              <w:autoSpaceDN/>
              <w:rPr>
                <w:b/>
                <w:bCs/>
                <w:color w:val="000000"/>
                <w:sz w:val="20"/>
                <w:szCs w:val="20"/>
                <w:lang w:val="de-DE" w:eastAsia="ja-JP"/>
              </w:rPr>
            </w:pPr>
            <w:proofErr w:type="spellStart"/>
            <w:r w:rsidRPr="009E5E88">
              <w:rPr>
                <w:b/>
                <w:bCs/>
                <w:color w:val="000000"/>
                <w:sz w:val="20"/>
                <w:szCs w:val="20"/>
                <w:lang w:val="de-DE" w:eastAsia="ja-JP"/>
              </w:rPr>
              <w:t>Paletes</w:t>
            </w:r>
            <w:proofErr w:type="spellEnd"/>
            <w:r w:rsidRPr="009E5E88">
              <w:rPr>
                <w:b/>
                <w:bCs/>
                <w:color w:val="000000"/>
                <w:sz w:val="20"/>
                <w:szCs w:val="20"/>
                <w:lang w:val="de-DE" w:eastAsia="ja-JP"/>
              </w:rPr>
              <w:t xml:space="preserve"> </w:t>
            </w:r>
            <w:proofErr w:type="spellStart"/>
            <w:r w:rsidRPr="009E5E88">
              <w:rPr>
                <w:b/>
                <w:bCs/>
                <w:color w:val="000000"/>
                <w:sz w:val="20"/>
                <w:szCs w:val="20"/>
                <w:lang w:val="de-DE" w:eastAsia="ja-JP"/>
              </w:rPr>
              <w:t>augstuma</w:t>
            </w:r>
            <w:proofErr w:type="spellEnd"/>
            <w:r w:rsidRPr="009E5E88">
              <w:rPr>
                <w:b/>
                <w:bCs/>
                <w:color w:val="000000"/>
                <w:sz w:val="20"/>
                <w:szCs w:val="20"/>
                <w:lang w:val="de-DE" w:eastAsia="ja-JP"/>
              </w:rPr>
              <w:t xml:space="preserve"> </w:t>
            </w:r>
            <w:proofErr w:type="spellStart"/>
            <w:r w:rsidRPr="009E5E88">
              <w:rPr>
                <w:b/>
                <w:bCs/>
                <w:color w:val="000000"/>
                <w:sz w:val="20"/>
                <w:szCs w:val="20"/>
                <w:lang w:val="de-DE" w:eastAsia="ja-JP"/>
              </w:rPr>
              <w:t>kontrole</w:t>
            </w:r>
            <w:proofErr w:type="spellEnd"/>
            <w:r w:rsidRPr="009E5E88">
              <w:rPr>
                <w:b/>
                <w:bCs/>
                <w:color w:val="000000"/>
                <w:sz w:val="20"/>
                <w:szCs w:val="20"/>
                <w:lang w:val="de-DE" w:eastAsia="ja-JP"/>
              </w:rPr>
              <w:t xml:space="preserve"> </w:t>
            </w:r>
            <w:proofErr w:type="spellStart"/>
            <w:r w:rsidRPr="009E5E88">
              <w:rPr>
                <w:b/>
                <w:bCs/>
                <w:color w:val="000000"/>
                <w:sz w:val="20"/>
                <w:szCs w:val="20"/>
                <w:lang w:val="de-DE" w:eastAsia="ja-JP"/>
              </w:rPr>
              <w:t>ar</w:t>
            </w:r>
            <w:proofErr w:type="spellEnd"/>
            <w:r w:rsidRPr="009E5E88">
              <w:rPr>
                <w:b/>
                <w:bCs/>
                <w:color w:val="000000"/>
                <w:sz w:val="20"/>
                <w:szCs w:val="20"/>
                <w:lang w:val="de-DE" w:eastAsia="ja-JP"/>
              </w:rPr>
              <w:t xml:space="preserve"> </w:t>
            </w:r>
            <w:proofErr w:type="spellStart"/>
            <w:r w:rsidRPr="009E5E88">
              <w:rPr>
                <w:b/>
                <w:bCs/>
                <w:color w:val="000000"/>
                <w:sz w:val="20"/>
                <w:szCs w:val="20"/>
                <w:lang w:val="de-DE" w:eastAsia="ja-JP"/>
              </w:rPr>
              <w:t>foto</w:t>
            </w:r>
            <w:proofErr w:type="spellEnd"/>
            <w:r w:rsidRPr="009E5E88">
              <w:rPr>
                <w:b/>
                <w:bCs/>
                <w:color w:val="000000"/>
                <w:sz w:val="20"/>
                <w:szCs w:val="20"/>
                <w:lang w:val="de-DE" w:eastAsia="ja-JP"/>
              </w:rPr>
              <w:t xml:space="preserve"> </w:t>
            </w:r>
            <w:proofErr w:type="spellStart"/>
            <w:r w:rsidRPr="009E5E88">
              <w:rPr>
                <w:b/>
                <w:bCs/>
                <w:color w:val="000000"/>
                <w:sz w:val="20"/>
                <w:szCs w:val="20"/>
                <w:lang w:val="de-DE" w:eastAsia="ja-JP"/>
              </w:rPr>
              <w:t>aci</w:t>
            </w:r>
            <w:proofErr w:type="spellEnd"/>
            <w:r w:rsidRPr="009E5E88">
              <w:rPr>
                <w:b/>
                <w:bCs/>
                <w:color w:val="000000"/>
                <w:sz w:val="20"/>
                <w:szCs w:val="20"/>
                <w:lang w:val="de-DE" w:eastAsia="ja-JP"/>
              </w:rPr>
              <w:t>:</w:t>
            </w:r>
          </w:p>
          <w:p w14:paraId="18BB385D" w14:textId="49DE2072" w:rsidR="00576D41" w:rsidRPr="00831526" w:rsidRDefault="00576D41" w:rsidP="00576D41">
            <w:pPr>
              <w:widowControl/>
              <w:autoSpaceDE/>
              <w:autoSpaceDN/>
              <w:rPr>
                <w:b/>
                <w:bCs/>
                <w:color w:val="000000"/>
                <w:sz w:val="20"/>
                <w:szCs w:val="20"/>
                <w:lang w:val="fr-FR" w:eastAsia="ja-JP"/>
              </w:rPr>
            </w:pPr>
            <w:proofErr w:type="spellStart"/>
            <w:r w:rsidRPr="009E5E88">
              <w:rPr>
                <w:color w:val="000000"/>
                <w:sz w:val="20"/>
                <w:szCs w:val="20"/>
                <w:lang w:val="de-DE" w:eastAsia="ja-JP"/>
              </w:rPr>
              <w:t>Augšējo</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tinumu</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skaits</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un</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augstums</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apakšējo</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tinumu</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skaits</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un</w:t>
            </w:r>
            <w:proofErr w:type="spellEnd"/>
            <w:r w:rsidRPr="009E5E88">
              <w:rPr>
                <w:color w:val="000000"/>
                <w:sz w:val="20"/>
                <w:szCs w:val="20"/>
                <w:lang w:val="de-DE" w:eastAsia="ja-JP"/>
              </w:rPr>
              <w:t xml:space="preserve"> </w:t>
            </w:r>
            <w:proofErr w:type="spellStart"/>
            <w:r w:rsidRPr="009E5E88">
              <w:rPr>
                <w:color w:val="000000"/>
                <w:sz w:val="20"/>
                <w:szCs w:val="20"/>
                <w:lang w:val="de-DE" w:eastAsia="ja-JP"/>
              </w:rPr>
              <w:t>augstums</w:t>
            </w:r>
            <w:proofErr w:type="spellEnd"/>
            <w:r w:rsidRPr="009E5E88">
              <w:rPr>
                <w:color w:val="000000"/>
                <w:sz w:val="20"/>
                <w:szCs w:val="20"/>
                <w:lang w:val="de-DE" w:eastAsia="ja-JP"/>
              </w:rPr>
              <w:t>.</w:t>
            </w:r>
          </w:p>
        </w:tc>
        <w:tc>
          <w:tcPr>
            <w:tcW w:w="1903" w:type="pct"/>
            <w:vAlign w:val="bottom"/>
          </w:tcPr>
          <w:p w14:paraId="3EE75BE3" w14:textId="77777777" w:rsidR="00576D41" w:rsidRPr="007E55BC" w:rsidRDefault="00576D41" w:rsidP="00576D41">
            <w:pPr>
              <w:pStyle w:val="P68B1DB1-Normal3"/>
              <w:widowControl/>
              <w:autoSpaceDE/>
              <w:autoSpaceDN/>
              <w:rPr>
                <w:i w:val="0"/>
              </w:rPr>
            </w:pPr>
            <w:proofErr w:type="spellStart"/>
            <w:r w:rsidRPr="007E55BC">
              <w:rPr>
                <w:i w:val="0"/>
              </w:rPr>
              <w:t>Pallet</w:t>
            </w:r>
            <w:proofErr w:type="spellEnd"/>
            <w:r w:rsidRPr="007E55BC">
              <w:rPr>
                <w:i w:val="0"/>
              </w:rPr>
              <w:t xml:space="preserve"> </w:t>
            </w:r>
            <w:proofErr w:type="spellStart"/>
            <w:r w:rsidRPr="007E55BC">
              <w:rPr>
                <w:i w:val="0"/>
              </w:rPr>
              <w:t>height</w:t>
            </w:r>
            <w:proofErr w:type="spellEnd"/>
            <w:r w:rsidRPr="007E55BC">
              <w:rPr>
                <w:i w:val="0"/>
              </w:rPr>
              <w:t xml:space="preserve"> </w:t>
            </w:r>
            <w:proofErr w:type="spellStart"/>
            <w:r w:rsidRPr="007E55BC">
              <w:rPr>
                <w:i w:val="0"/>
              </w:rPr>
              <w:t>control</w:t>
            </w:r>
            <w:proofErr w:type="spellEnd"/>
            <w:r w:rsidRPr="007E55BC">
              <w:rPr>
                <w:i w:val="0"/>
              </w:rPr>
              <w:t xml:space="preserve"> </w:t>
            </w:r>
            <w:proofErr w:type="spellStart"/>
            <w:r w:rsidRPr="007E55BC">
              <w:rPr>
                <w:i w:val="0"/>
              </w:rPr>
              <w:t>with</w:t>
            </w:r>
            <w:proofErr w:type="spellEnd"/>
            <w:r w:rsidRPr="007E55BC">
              <w:rPr>
                <w:i w:val="0"/>
              </w:rPr>
              <w:t xml:space="preserve"> a </w:t>
            </w:r>
            <w:proofErr w:type="spellStart"/>
            <w:r w:rsidRPr="007E55BC">
              <w:rPr>
                <w:i w:val="0"/>
              </w:rPr>
              <w:t>photoelectric</w:t>
            </w:r>
            <w:proofErr w:type="spellEnd"/>
            <w:r w:rsidRPr="007E55BC">
              <w:rPr>
                <w:i w:val="0"/>
              </w:rPr>
              <w:t xml:space="preserve"> sensor:</w:t>
            </w:r>
          </w:p>
          <w:p w14:paraId="616DF3B1" w14:textId="4CBCD866"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Number</w:t>
            </w:r>
            <w:proofErr w:type="spellEnd"/>
            <w:r w:rsidRPr="007E55BC">
              <w:rPr>
                <w:sz w:val="20"/>
                <w:szCs w:val="20"/>
              </w:rPr>
              <w:t xml:space="preserve"> </w:t>
            </w:r>
            <w:proofErr w:type="spellStart"/>
            <w:r w:rsidRPr="007E55BC">
              <w:rPr>
                <w:sz w:val="20"/>
                <w:szCs w:val="20"/>
              </w:rPr>
              <w:t>and</w:t>
            </w:r>
            <w:proofErr w:type="spellEnd"/>
            <w:r w:rsidRPr="007E55BC">
              <w:rPr>
                <w:sz w:val="20"/>
                <w:szCs w:val="20"/>
              </w:rPr>
              <w:t xml:space="preserve"> </w:t>
            </w:r>
            <w:proofErr w:type="spellStart"/>
            <w:r w:rsidRPr="007E55BC">
              <w:rPr>
                <w:sz w:val="20"/>
                <w:szCs w:val="20"/>
              </w:rPr>
              <w:t>height</w:t>
            </w:r>
            <w:proofErr w:type="spellEnd"/>
            <w:r w:rsidRPr="007E55BC">
              <w:rPr>
                <w:sz w:val="20"/>
                <w:szCs w:val="20"/>
              </w:rPr>
              <w:t xml:space="preserve"> </w:t>
            </w:r>
            <w:proofErr w:type="spellStart"/>
            <w:r w:rsidRPr="007E55BC">
              <w:rPr>
                <w:sz w:val="20"/>
                <w:szCs w:val="20"/>
              </w:rPr>
              <w:t>of</w:t>
            </w:r>
            <w:proofErr w:type="spellEnd"/>
            <w:r w:rsidRPr="007E55BC">
              <w:rPr>
                <w:sz w:val="20"/>
                <w:szCs w:val="20"/>
              </w:rPr>
              <w:t xml:space="preserve"> </w:t>
            </w:r>
            <w:proofErr w:type="spellStart"/>
            <w:r w:rsidRPr="007E55BC">
              <w:rPr>
                <w:sz w:val="20"/>
                <w:szCs w:val="20"/>
              </w:rPr>
              <w:t>upper</w:t>
            </w:r>
            <w:proofErr w:type="spellEnd"/>
            <w:r w:rsidRPr="007E55BC">
              <w:rPr>
                <w:sz w:val="20"/>
                <w:szCs w:val="20"/>
              </w:rPr>
              <w:t xml:space="preserve"> </w:t>
            </w:r>
            <w:proofErr w:type="spellStart"/>
            <w:r w:rsidRPr="007E55BC">
              <w:rPr>
                <w:sz w:val="20"/>
                <w:szCs w:val="20"/>
              </w:rPr>
              <w:t>coils</w:t>
            </w:r>
            <w:proofErr w:type="spellEnd"/>
            <w:r w:rsidRPr="007E55BC">
              <w:rPr>
                <w:sz w:val="20"/>
                <w:szCs w:val="20"/>
              </w:rPr>
              <w:t xml:space="preserve">, </w:t>
            </w:r>
            <w:proofErr w:type="spellStart"/>
            <w:r w:rsidRPr="007E55BC">
              <w:rPr>
                <w:sz w:val="20"/>
                <w:szCs w:val="20"/>
              </w:rPr>
              <w:t>number</w:t>
            </w:r>
            <w:proofErr w:type="spellEnd"/>
            <w:r w:rsidRPr="007E55BC">
              <w:rPr>
                <w:sz w:val="20"/>
                <w:szCs w:val="20"/>
              </w:rPr>
              <w:t xml:space="preserve"> </w:t>
            </w:r>
            <w:proofErr w:type="spellStart"/>
            <w:r w:rsidRPr="007E55BC">
              <w:rPr>
                <w:sz w:val="20"/>
                <w:szCs w:val="20"/>
              </w:rPr>
              <w:t>and</w:t>
            </w:r>
            <w:proofErr w:type="spellEnd"/>
            <w:r w:rsidRPr="007E55BC">
              <w:rPr>
                <w:sz w:val="20"/>
                <w:szCs w:val="20"/>
              </w:rPr>
              <w:t xml:space="preserve"> </w:t>
            </w:r>
            <w:proofErr w:type="spellStart"/>
            <w:r w:rsidRPr="007E55BC">
              <w:rPr>
                <w:sz w:val="20"/>
                <w:szCs w:val="20"/>
              </w:rPr>
              <w:t>height</w:t>
            </w:r>
            <w:proofErr w:type="spellEnd"/>
            <w:r w:rsidRPr="007E55BC">
              <w:rPr>
                <w:sz w:val="20"/>
                <w:szCs w:val="20"/>
              </w:rPr>
              <w:t xml:space="preserve"> </w:t>
            </w:r>
            <w:proofErr w:type="spellStart"/>
            <w:r w:rsidRPr="007E55BC">
              <w:rPr>
                <w:sz w:val="20"/>
                <w:szCs w:val="20"/>
              </w:rPr>
              <w:t>of</w:t>
            </w:r>
            <w:proofErr w:type="spellEnd"/>
            <w:r w:rsidRPr="007E55BC">
              <w:rPr>
                <w:sz w:val="20"/>
                <w:szCs w:val="20"/>
              </w:rPr>
              <w:t xml:space="preserve"> </w:t>
            </w:r>
            <w:proofErr w:type="spellStart"/>
            <w:r w:rsidRPr="007E55BC">
              <w:rPr>
                <w:sz w:val="20"/>
                <w:szCs w:val="20"/>
              </w:rPr>
              <w:t>lower</w:t>
            </w:r>
            <w:proofErr w:type="spellEnd"/>
            <w:r w:rsidRPr="007E55BC">
              <w:rPr>
                <w:sz w:val="20"/>
                <w:szCs w:val="20"/>
              </w:rPr>
              <w:t xml:space="preserve"> </w:t>
            </w:r>
            <w:proofErr w:type="spellStart"/>
            <w:r w:rsidRPr="007E55BC">
              <w:rPr>
                <w:sz w:val="20"/>
                <w:szCs w:val="20"/>
              </w:rPr>
              <w:t>coils</w:t>
            </w:r>
            <w:proofErr w:type="spellEnd"/>
            <w:r w:rsidRPr="007E55BC">
              <w:rPr>
                <w:sz w:val="20"/>
                <w:szCs w:val="20"/>
              </w:rPr>
              <w:t>.</w:t>
            </w:r>
          </w:p>
        </w:tc>
        <w:tc>
          <w:tcPr>
            <w:tcW w:w="411" w:type="pct"/>
            <w:vAlign w:val="center"/>
          </w:tcPr>
          <w:p w14:paraId="522AB813" w14:textId="77777777" w:rsidR="00576D41" w:rsidRPr="002A6CCE" w:rsidRDefault="00576D41" w:rsidP="00576D41">
            <w:pPr>
              <w:widowControl/>
              <w:autoSpaceDE/>
              <w:autoSpaceDN/>
              <w:jc w:val="center"/>
              <w:rPr>
                <w:b/>
                <w:bCs/>
                <w:color w:val="000000"/>
                <w:sz w:val="20"/>
                <w:szCs w:val="20"/>
                <w:lang w:val="en-GB" w:eastAsia="ja-JP"/>
              </w:rPr>
            </w:pPr>
          </w:p>
        </w:tc>
      </w:tr>
      <w:tr w:rsidR="00576D41" w:rsidRPr="002A6CCE" w14:paraId="6A520A68" w14:textId="77777777" w:rsidTr="00237490">
        <w:trPr>
          <w:trHeight w:val="276"/>
        </w:trPr>
        <w:tc>
          <w:tcPr>
            <w:tcW w:w="784" w:type="pct"/>
            <w:noWrap/>
            <w:vAlign w:val="bottom"/>
          </w:tcPr>
          <w:p w14:paraId="6D42FCB0" w14:textId="02EDE583" w:rsidR="00576D41" w:rsidRPr="00670E68" w:rsidRDefault="00576D41" w:rsidP="00576D41">
            <w:pPr>
              <w:widowControl/>
              <w:autoSpaceDE/>
              <w:autoSpaceDN/>
              <w:rPr>
                <w:b/>
                <w:bCs/>
                <w:color w:val="000000"/>
                <w:sz w:val="20"/>
                <w:szCs w:val="20"/>
                <w:lang w:val="en-GB" w:eastAsia="ja-JP"/>
              </w:rPr>
            </w:pPr>
            <w:r>
              <w:rPr>
                <w:b/>
                <w:bCs/>
                <w:color w:val="000000"/>
                <w:sz w:val="20"/>
                <w:szCs w:val="20"/>
                <w:lang w:val="en-GB" w:eastAsia="ja-JP"/>
              </w:rPr>
              <w:t xml:space="preserve">Lote nr. 17 </w:t>
            </w:r>
            <w:proofErr w:type="spellStart"/>
            <w:r w:rsidRPr="00670E68">
              <w:rPr>
                <w:b/>
                <w:bCs/>
                <w:color w:val="000000"/>
                <w:sz w:val="20"/>
                <w:szCs w:val="20"/>
                <w:lang w:val="en-GB" w:eastAsia="ja-JP"/>
              </w:rPr>
              <w:t>Iekārtas</w:t>
            </w:r>
            <w:proofErr w:type="spellEnd"/>
            <w:r w:rsidRPr="00670E68">
              <w:rPr>
                <w:b/>
                <w:bCs/>
                <w:color w:val="000000"/>
                <w:sz w:val="20"/>
                <w:szCs w:val="20"/>
                <w:lang w:val="en-GB" w:eastAsia="ja-JP"/>
              </w:rPr>
              <w:t xml:space="preserve"> </w:t>
            </w:r>
            <w:proofErr w:type="spellStart"/>
            <w:r w:rsidRPr="00670E68">
              <w:rPr>
                <w:b/>
                <w:bCs/>
                <w:color w:val="000000"/>
                <w:sz w:val="20"/>
                <w:szCs w:val="20"/>
                <w:lang w:val="en-GB" w:eastAsia="ja-JP"/>
              </w:rPr>
              <w:t>līnijas</w:t>
            </w:r>
            <w:proofErr w:type="spellEnd"/>
            <w:r w:rsidRPr="00670E68">
              <w:rPr>
                <w:b/>
                <w:bCs/>
                <w:color w:val="000000"/>
                <w:sz w:val="20"/>
                <w:szCs w:val="20"/>
                <w:lang w:val="en-GB" w:eastAsia="ja-JP"/>
              </w:rPr>
              <w:t xml:space="preserve"> </w:t>
            </w:r>
            <w:proofErr w:type="spellStart"/>
            <w:r w:rsidRPr="00670E68">
              <w:rPr>
                <w:b/>
                <w:bCs/>
                <w:color w:val="000000"/>
                <w:sz w:val="20"/>
                <w:szCs w:val="20"/>
                <w:lang w:val="en-GB" w:eastAsia="ja-JP"/>
              </w:rPr>
              <w:t>apkalpošanai</w:t>
            </w:r>
            <w:proofErr w:type="spellEnd"/>
            <w:r w:rsidRPr="00670E68">
              <w:rPr>
                <w:b/>
                <w:bCs/>
                <w:color w:val="000000"/>
                <w:sz w:val="20"/>
                <w:szCs w:val="20"/>
                <w:lang w:val="en-GB" w:eastAsia="ja-JP"/>
              </w:rPr>
              <w:t xml:space="preserve"> / </w:t>
            </w:r>
            <w:r>
              <w:rPr>
                <w:b/>
                <w:bCs/>
                <w:color w:val="000000"/>
                <w:sz w:val="20"/>
                <w:szCs w:val="20"/>
                <w:lang w:val="en-GB" w:eastAsia="ja-JP"/>
              </w:rPr>
              <w:t xml:space="preserve">Lot no 17 </w:t>
            </w:r>
            <w:r w:rsidRPr="00DD3A7E">
              <w:rPr>
                <w:b/>
                <w:bCs/>
                <w:color w:val="000000"/>
                <w:sz w:val="20"/>
                <w:szCs w:val="20"/>
                <w:lang w:val="en-GB" w:eastAsia="ja-JP"/>
              </w:rPr>
              <w:t>Equipment for line servicing</w:t>
            </w:r>
          </w:p>
        </w:tc>
        <w:tc>
          <w:tcPr>
            <w:tcW w:w="1902" w:type="pct"/>
            <w:noWrap/>
            <w:vAlign w:val="bottom"/>
          </w:tcPr>
          <w:p w14:paraId="3DE4D9C8" w14:textId="77777777" w:rsidR="00576D41" w:rsidRPr="009E5E88" w:rsidRDefault="00576D41" w:rsidP="00576D41">
            <w:pPr>
              <w:widowControl/>
              <w:autoSpaceDE/>
              <w:autoSpaceDN/>
              <w:rPr>
                <w:color w:val="000000"/>
                <w:sz w:val="20"/>
                <w:szCs w:val="20"/>
                <w:lang w:val="en-GB" w:eastAsia="ja-JP"/>
              </w:rPr>
            </w:pPr>
          </w:p>
        </w:tc>
        <w:tc>
          <w:tcPr>
            <w:tcW w:w="1903" w:type="pct"/>
            <w:vAlign w:val="center"/>
          </w:tcPr>
          <w:p w14:paraId="0F83B297" w14:textId="77777777" w:rsidR="00576D41" w:rsidRPr="007E55BC" w:rsidRDefault="00576D41" w:rsidP="00576D41">
            <w:pPr>
              <w:widowControl/>
              <w:autoSpaceDE/>
              <w:autoSpaceDN/>
              <w:jc w:val="both"/>
              <w:rPr>
                <w:b/>
                <w:bCs/>
                <w:color w:val="000000"/>
                <w:sz w:val="20"/>
                <w:szCs w:val="20"/>
                <w:lang w:val="en-GB" w:eastAsia="ja-JP"/>
              </w:rPr>
            </w:pPr>
          </w:p>
        </w:tc>
        <w:tc>
          <w:tcPr>
            <w:tcW w:w="411" w:type="pct"/>
            <w:noWrap/>
            <w:vAlign w:val="center"/>
          </w:tcPr>
          <w:p w14:paraId="4A66F1AB" w14:textId="140E85E1" w:rsidR="00576D41" w:rsidRPr="002A6CCE" w:rsidRDefault="00576D41" w:rsidP="00576D41">
            <w:pPr>
              <w:widowControl/>
              <w:autoSpaceDE/>
              <w:autoSpaceDN/>
              <w:jc w:val="center"/>
              <w:rPr>
                <w:b/>
                <w:bCs/>
                <w:color w:val="000000"/>
                <w:sz w:val="20"/>
                <w:szCs w:val="20"/>
                <w:lang w:val="en-GB" w:eastAsia="ja-JP"/>
              </w:rPr>
            </w:pPr>
          </w:p>
        </w:tc>
      </w:tr>
      <w:tr w:rsidR="00576D41" w:rsidRPr="002A6CCE" w14:paraId="3BFD1472" w14:textId="77777777" w:rsidTr="00237490">
        <w:trPr>
          <w:trHeight w:val="276"/>
        </w:trPr>
        <w:tc>
          <w:tcPr>
            <w:tcW w:w="784" w:type="pct"/>
            <w:noWrap/>
            <w:vAlign w:val="center"/>
          </w:tcPr>
          <w:p w14:paraId="68661717" w14:textId="3EEC9328" w:rsidR="00576D41" w:rsidRPr="0086117B" w:rsidRDefault="00576D41" w:rsidP="00576D41">
            <w:pPr>
              <w:widowControl/>
              <w:autoSpaceDE/>
              <w:autoSpaceDN/>
              <w:rPr>
                <w:b/>
                <w:bCs/>
                <w:color w:val="000000" w:themeColor="text1"/>
                <w:sz w:val="20"/>
                <w:szCs w:val="20"/>
                <w:lang w:val="en-GB" w:eastAsia="ja-JP"/>
              </w:rPr>
            </w:pPr>
            <w:r>
              <w:rPr>
                <w:b/>
                <w:bCs/>
                <w:color w:val="000000" w:themeColor="text1"/>
                <w:sz w:val="20"/>
                <w:szCs w:val="20"/>
                <w:lang w:val="en-GB" w:eastAsia="ja-JP"/>
              </w:rPr>
              <w:t xml:space="preserve">17.1. </w:t>
            </w:r>
            <w:proofErr w:type="spellStart"/>
            <w:r w:rsidRPr="0086117B">
              <w:rPr>
                <w:b/>
                <w:bCs/>
                <w:color w:val="000000" w:themeColor="text1"/>
                <w:sz w:val="20"/>
                <w:szCs w:val="20"/>
                <w:lang w:val="en-GB" w:eastAsia="ja-JP"/>
              </w:rPr>
              <w:t>Gāzes</w:t>
            </w:r>
            <w:proofErr w:type="spellEnd"/>
            <w:r w:rsidRPr="0086117B">
              <w:rPr>
                <w:b/>
                <w:bCs/>
                <w:color w:val="000000" w:themeColor="text1"/>
                <w:sz w:val="20"/>
                <w:szCs w:val="20"/>
                <w:lang w:val="en-GB" w:eastAsia="ja-JP"/>
              </w:rPr>
              <w:t xml:space="preserve"> </w:t>
            </w:r>
            <w:proofErr w:type="spellStart"/>
            <w:r w:rsidRPr="0086117B">
              <w:rPr>
                <w:b/>
                <w:bCs/>
                <w:color w:val="000000" w:themeColor="text1"/>
                <w:sz w:val="20"/>
                <w:szCs w:val="20"/>
                <w:lang w:val="en-GB" w:eastAsia="ja-JP"/>
              </w:rPr>
              <w:t>katls</w:t>
            </w:r>
            <w:proofErr w:type="spellEnd"/>
            <w:r>
              <w:rPr>
                <w:b/>
                <w:bCs/>
                <w:color w:val="000000" w:themeColor="text1"/>
                <w:sz w:val="20"/>
                <w:szCs w:val="20"/>
                <w:lang w:val="en-GB" w:eastAsia="ja-JP"/>
              </w:rPr>
              <w:t xml:space="preserve"> / Gas Boiler</w:t>
            </w:r>
          </w:p>
        </w:tc>
        <w:tc>
          <w:tcPr>
            <w:tcW w:w="1902" w:type="pct"/>
            <w:noWrap/>
            <w:vAlign w:val="bottom"/>
          </w:tcPr>
          <w:p w14:paraId="025745F3" w14:textId="77777777" w:rsidR="00576D41" w:rsidRPr="009E5E88" w:rsidRDefault="00576D41" w:rsidP="00576D41">
            <w:pPr>
              <w:widowControl/>
              <w:autoSpaceDE/>
              <w:autoSpaceDN/>
              <w:rPr>
                <w:b/>
                <w:bCs/>
                <w:color w:val="000000" w:themeColor="text1"/>
                <w:sz w:val="20"/>
                <w:szCs w:val="20"/>
                <w:lang w:val="en-GB" w:eastAsia="ja-JP"/>
              </w:rPr>
            </w:pPr>
            <w:proofErr w:type="spellStart"/>
            <w:r w:rsidRPr="009E5E88">
              <w:rPr>
                <w:b/>
                <w:bCs/>
                <w:color w:val="000000" w:themeColor="text1"/>
                <w:sz w:val="20"/>
                <w:szCs w:val="20"/>
                <w:lang w:val="en-GB" w:eastAsia="ja-JP"/>
              </w:rPr>
              <w:t>Pielietojums</w:t>
            </w:r>
            <w:proofErr w:type="spellEnd"/>
            <w:r w:rsidRPr="009E5E88">
              <w:rPr>
                <w:b/>
                <w:bCs/>
                <w:color w:val="000000" w:themeColor="text1"/>
                <w:sz w:val="20"/>
                <w:szCs w:val="20"/>
                <w:lang w:val="en-GB" w:eastAsia="ja-JP"/>
              </w:rPr>
              <w:t>:</w:t>
            </w:r>
          </w:p>
          <w:p w14:paraId="2F90A8FE" w14:textId="52EF5A09" w:rsidR="00576D41" w:rsidRPr="009E5E88" w:rsidRDefault="00576D41" w:rsidP="00576D41">
            <w:pPr>
              <w:widowControl/>
              <w:autoSpaceDE/>
              <w:autoSpaceDN/>
              <w:rPr>
                <w:color w:val="000000" w:themeColor="text1"/>
                <w:sz w:val="20"/>
                <w:szCs w:val="20"/>
                <w:lang w:val="en-GB" w:eastAsia="ja-JP"/>
              </w:rPr>
            </w:pPr>
            <w:proofErr w:type="spellStart"/>
            <w:r>
              <w:rPr>
                <w:color w:val="000000" w:themeColor="text1"/>
                <w:sz w:val="20"/>
                <w:szCs w:val="20"/>
                <w:lang w:val="en-GB" w:eastAsia="ja-JP"/>
              </w:rPr>
              <w:t>Iekārtu</w:t>
            </w:r>
            <w:proofErr w:type="spellEnd"/>
            <w:r>
              <w:rPr>
                <w:color w:val="000000" w:themeColor="text1"/>
                <w:sz w:val="20"/>
                <w:szCs w:val="20"/>
                <w:lang w:val="en-GB" w:eastAsia="ja-JP"/>
              </w:rPr>
              <w:t xml:space="preserve"> </w:t>
            </w:r>
            <w:proofErr w:type="spellStart"/>
            <w:r>
              <w:rPr>
                <w:color w:val="000000" w:themeColor="text1"/>
                <w:sz w:val="20"/>
                <w:szCs w:val="20"/>
                <w:lang w:val="en-GB" w:eastAsia="ja-JP"/>
              </w:rPr>
              <w:t>darbības</w:t>
            </w:r>
            <w:proofErr w:type="spellEnd"/>
            <w:r>
              <w:rPr>
                <w:color w:val="000000" w:themeColor="text1"/>
                <w:sz w:val="20"/>
                <w:szCs w:val="20"/>
                <w:lang w:val="en-GB" w:eastAsia="ja-JP"/>
              </w:rPr>
              <w:t xml:space="preserve"> </w:t>
            </w:r>
            <w:proofErr w:type="spellStart"/>
            <w:r>
              <w:rPr>
                <w:color w:val="000000" w:themeColor="text1"/>
                <w:sz w:val="20"/>
                <w:szCs w:val="20"/>
                <w:lang w:val="en-GB" w:eastAsia="ja-JP"/>
              </w:rPr>
              <w:t>nodrošināšanai</w:t>
            </w:r>
            <w:proofErr w:type="spellEnd"/>
          </w:p>
        </w:tc>
        <w:tc>
          <w:tcPr>
            <w:tcW w:w="1903" w:type="pct"/>
            <w:vAlign w:val="center"/>
          </w:tcPr>
          <w:p w14:paraId="6F956F95" w14:textId="77777777" w:rsidR="00576D41" w:rsidRPr="007E55BC" w:rsidRDefault="00576D41" w:rsidP="00576D41">
            <w:pPr>
              <w:widowControl/>
              <w:autoSpaceDE/>
              <w:autoSpaceDN/>
              <w:jc w:val="both"/>
              <w:rPr>
                <w:b/>
                <w:bCs/>
                <w:color w:val="000000"/>
                <w:sz w:val="20"/>
                <w:szCs w:val="20"/>
                <w:lang w:val="en-GB" w:eastAsia="ja-JP"/>
              </w:rPr>
            </w:pPr>
            <w:r w:rsidRPr="007E55BC">
              <w:rPr>
                <w:b/>
                <w:bCs/>
                <w:color w:val="000000"/>
                <w:sz w:val="20"/>
                <w:szCs w:val="20"/>
                <w:lang w:val="en-GB" w:eastAsia="ja-JP"/>
              </w:rPr>
              <w:t>Application:</w:t>
            </w:r>
          </w:p>
          <w:p w14:paraId="5BAFF7BB" w14:textId="0F79B2B5" w:rsidR="00576D41" w:rsidRPr="007E55BC" w:rsidRDefault="00576D41" w:rsidP="00576D41">
            <w:pPr>
              <w:widowControl/>
              <w:autoSpaceDE/>
              <w:autoSpaceDN/>
              <w:jc w:val="both"/>
              <w:rPr>
                <w:color w:val="000000"/>
                <w:sz w:val="20"/>
                <w:szCs w:val="20"/>
                <w:lang w:val="en-GB" w:eastAsia="ja-JP"/>
              </w:rPr>
            </w:pPr>
            <w:r w:rsidRPr="007E55BC">
              <w:rPr>
                <w:color w:val="000000"/>
                <w:sz w:val="20"/>
                <w:szCs w:val="20"/>
                <w:lang w:val="en-GB" w:eastAsia="ja-JP"/>
              </w:rPr>
              <w:t>To ensure the operation of equipment</w:t>
            </w:r>
          </w:p>
        </w:tc>
        <w:tc>
          <w:tcPr>
            <w:tcW w:w="411" w:type="pct"/>
            <w:noWrap/>
            <w:vAlign w:val="center"/>
          </w:tcPr>
          <w:p w14:paraId="08BFAA83" w14:textId="0C32B639" w:rsidR="00576D41" w:rsidRPr="0086117B" w:rsidRDefault="00576D41" w:rsidP="00576D41">
            <w:pPr>
              <w:widowControl/>
              <w:autoSpaceDE/>
              <w:autoSpaceDN/>
              <w:jc w:val="center"/>
              <w:rPr>
                <w:b/>
                <w:bCs/>
                <w:color w:val="000000" w:themeColor="text1"/>
                <w:sz w:val="20"/>
                <w:szCs w:val="20"/>
                <w:lang w:val="en-GB" w:eastAsia="ja-JP"/>
              </w:rPr>
            </w:pPr>
            <w:r w:rsidRPr="0086117B">
              <w:rPr>
                <w:b/>
                <w:bCs/>
                <w:color w:val="000000" w:themeColor="text1"/>
                <w:sz w:val="20"/>
                <w:szCs w:val="20"/>
                <w:lang w:val="en-GB" w:eastAsia="ja-JP"/>
              </w:rPr>
              <w:t>1</w:t>
            </w:r>
          </w:p>
        </w:tc>
      </w:tr>
      <w:tr w:rsidR="00576D41" w:rsidRPr="002A6CCE" w14:paraId="38BA79CD" w14:textId="77777777" w:rsidTr="00237490">
        <w:trPr>
          <w:trHeight w:val="276"/>
        </w:trPr>
        <w:tc>
          <w:tcPr>
            <w:tcW w:w="784" w:type="pct"/>
            <w:noWrap/>
            <w:vAlign w:val="center"/>
          </w:tcPr>
          <w:p w14:paraId="77061D5F" w14:textId="77777777" w:rsidR="00576D41" w:rsidRPr="0086117B" w:rsidRDefault="00576D41" w:rsidP="00576D41">
            <w:pPr>
              <w:widowControl/>
              <w:autoSpaceDE/>
              <w:autoSpaceDN/>
              <w:rPr>
                <w:color w:val="000000" w:themeColor="text1"/>
                <w:sz w:val="20"/>
                <w:szCs w:val="20"/>
                <w:lang w:val="en-GB" w:eastAsia="ja-JP"/>
              </w:rPr>
            </w:pPr>
          </w:p>
        </w:tc>
        <w:tc>
          <w:tcPr>
            <w:tcW w:w="1902" w:type="pct"/>
            <w:noWrap/>
            <w:vAlign w:val="bottom"/>
          </w:tcPr>
          <w:p w14:paraId="44B6B0BF" w14:textId="77777777" w:rsidR="00576D41" w:rsidRPr="009E5E88" w:rsidRDefault="00576D41" w:rsidP="00576D41">
            <w:pPr>
              <w:widowControl/>
              <w:autoSpaceDE/>
              <w:autoSpaceDN/>
              <w:rPr>
                <w:b/>
                <w:bCs/>
                <w:color w:val="000000" w:themeColor="text1"/>
                <w:sz w:val="20"/>
                <w:szCs w:val="20"/>
                <w:lang w:val="en-GB" w:eastAsia="ja-JP"/>
              </w:rPr>
            </w:pPr>
            <w:proofErr w:type="spellStart"/>
            <w:r w:rsidRPr="009E5E88">
              <w:rPr>
                <w:b/>
                <w:bCs/>
                <w:color w:val="000000" w:themeColor="text1"/>
                <w:sz w:val="20"/>
                <w:szCs w:val="20"/>
                <w:lang w:val="en-GB" w:eastAsia="ja-JP"/>
              </w:rPr>
              <w:t>Maksimālā</w:t>
            </w:r>
            <w:proofErr w:type="spellEnd"/>
            <w:r w:rsidRPr="009E5E88">
              <w:rPr>
                <w:b/>
                <w:bCs/>
                <w:color w:val="000000" w:themeColor="text1"/>
                <w:sz w:val="20"/>
                <w:szCs w:val="20"/>
                <w:lang w:val="en-GB" w:eastAsia="ja-JP"/>
              </w:rPr>
              <w:t xml:space="preserve"> </w:t>
            </w:r>
            <w:proofErr w:type="spellStart"/>
            <w:r w:rsidRPr="009E5E88">
              <w:rPr>
                <w:b/>
                <w:bCs/>
                <w:color w:val="000000" w:themeColor="text1"/>
                <w:sz w:val="20"/>
                <w:szCs w:val="20"/>
                <w:lang w:val="en-GB" w:eastAsia="ja-JP"/>
              </w:rPr>
              <w:t>kopējā</w:t>
            </w:r>
            <w:proofErr w:type="spellEnd"/>
            <w:r w:rsidRPr="009E5E88">
              <w:rPr>
                <w:b/>
                <w:bCs/>
                <w:color w:val="000000" w:themeColor="text1"/>
                <w:sz w:val="20"/>
                <w:szCs w:val="20"/>
                <w:lang w:val="en-GB" w:eastAsia="ja-JP"/>
              </w:rPr>
              <w:t xml:space="preserve"> </w:t>
            </w:r>
            <w:proofErr w:type="spellStart"/>
            <w:r w:rsidRPr="009E5E88">
              <w:rPr>
                <w:b/>
                <w:bCs/>
                <w:color w:val="000000" w:themeColor="text1"/>
                <w:sz w:val="20"/>
                <w:szCs w:val="20"/>
                <w:lang w:val="en-GB" w:eastAsia="ja-JP"/>
              </w:rPr>
              <w:t>jauda</w:t>
            </w:r>
            <w:proofErr w:type="spellEnd"/>
            <w:r w:rsidRPr="009E5E88">
              <w:rPr>
                <w:b/>
                <w:bCs/>
                <w:color w:val="000000" w:themeColor="text1"/>
                <w:sz w:val="20"/>
                <w:szCs w:val="20"/>
                <w:lang w:val="en-GB" w:eastAsia="ja-JP"/>
              </w:rPr>
              <w:t>:</w:t>
            </w:r>
          </w:p>
          <w:p w14:paraId="40A1BC0C" w14:textId="5093CFC1" w:rsidR="00576D41" w:rsidRPr="009E5E88" w:rsidRDefault="00576D41" w:rsidP="00576D41">
            <w:pPr>
              <w:widowControl/>
              <w:autoSpaceDE/>
              <w:autoSpaceDN/>
              <w:rPr>
                <w:color w:val="000000" w:themeColor="text1"/>
                <w:sz w:val="20"/>
                <w:szCs w:val="20"/>
                <w:lang w:val="en-GB" w:eastAsia="ja-JP"/>
              </w:rPr>
            </w:pPr>
            <w:proofErr w:type="spellStart"/>
            <w:r w:rsidRPr="009E5E88">
              <w:rPr>
                <w:color w:val="000000" w:themeColor="text1"/>
                <w:sz w:val="20"/>
                <w:szCs w:val="20"/>
                <w:lang w:val="en-GB" w:eastAsia="ja-JP"/>
              </w:rPr>
              <w:t>Vismaz</w:t>
            </w:r>
            <w:proofErr w:type="spellEnd"/>
            <w:r w:rsidRPr="009E5E88">
              <w:rPr>
                <w:color w:val="000000" w:themeColor="text1"/>
                <w:sz w:val="20"/>
                <w:szCs w:val="20"/>
                <w:lang w:val="en-GB" w:eastAsia="ja-JP"/>
              </w:rPr>
              <w:t xml:space="preserve"> 90 kW</w:t>
            </w:r>
          </w:p>
        </w:tc>
        <w:tc>
          <w:tcPr>
            <w:tcW w:w="1903" w:type="pct"/>
            <w:vAlign w:val="center"/>
          </w:tcPr>
          <w:p w14:paraId="5679BA86" w14:textId="77777777" w:rsidR="00576D41" w:rsidRPr="007E55BC" w:rsidRDefault="00576D41" w:rsidP="00576D41">
            <w:pPr>
              <w:widowControl/>
              <w:autoSpaceDE/>
              <w:autoSpaceDN/>
              <w:jc w:val="both"/>
              <w:rPr>
                <w:b/>
                <w:bCs/>
                <w:color w:val="000000"/>
                <w:sz w:val="20"/>
                <w:szCs w:val="20"/>
                <w:lang w:val="en-GB" w:eastAsia="ja-JP"/>
              </w:rPr>
            </w:pPr>
            <w:r w:rsidRPr="007E55BC">
              <w:rPr>
                <w:b/>
                <w:bCs/>
                <w:color w:val="000000"/>
                <w:sz w:val="20"/>
                <w:szCs w:val="20"/>
                <w:lang w:val="en-GB" w:eastAsia="ja-JP"/>
              </w:rPr>
              <w:t>Total maximum capacity:</w:t>
            </w:r>
          </w:p>
          <w:p w14:paraId="17B7FFFD" w14:textId="7128E39B" w:rsidR="00576D41" w:rsidRPr="007E55BC" w:rsidRDefault="00576D41" w:rsidP="00576D41">
            <w:pPr>
              <w:widowControl/>
              <w:autoSpaceDE/>
              <w:autoSpaceDN/>
              <w:jc w:val="both"/>
              <w:rPr>
                <w:color w:val="000000"/>
                <w:sz w:val="20"/>
                <w:szCs w:val="20"/>
                <w:lang w:val="en-GB" w:eastAsia="ja-JP"/>
              </w:rPr>
            </w:pPr>
            <w:r w:rsidRPr="007E55BC">
              <w:rPr>
                <w:color w:val="000000"/>
                <w:sz w:val="20"/>
                <w:szCs w:val="20"/>
                <w:lang w:val="en-GB" w:eastAsia="ja-JP"/>
              </w:rPr>
              <w:t>At least 90 kW</w:t>
            </w:r>
          </w:p>
        </w:tc>
        <w:tc>
          <w:tcPr>
            <w:tcW w:w="411" w:type="pct"/>
            <w:noWrap/>
            <w:vAlign w:val="center"/>
          </w:tcPr>
          <w:p w14:paraId="08E44868" w14:textId="77777777" w:rsidR="00576D41" w:rsidRPr="0086117B" w:rsidRDefault="00576D41" w:rsidP="00576D41">
            <w:pPr>
              <w:widowControl/>
              <w:autoSpaceDE/>
              <w:autoSpaceDN/>
              <w:jc w:val="center"/>
              <w:rPr>
                <w:b/>
                <w:bCs/>
                <w:color w:val="000000" w:themeColor="text1"/>
                <w:sz w:val="20"/>
                <w:szCs w:val="20"/>
                <w:lang w:val="en-GB" w:eastAsia="ja-JP"/>
              </w:rPr>
            </w:pPr>
          </w:p>
        </w:tc>
      </w:tr>
      <w:tr w:rsidR="00576D41" w:rsidRPr="002A6CCE" w14:paraId="478ED22F" w14:textId="77777777" w:rsidTr="00D234D7">
        <w:trPr>
          <w:trHeight w:val="276"/>
        </w:trPr>
        <w:tc>
          <w:tcPr>
            <w:tcW w:w="784" w:type="pct"/>
            <w:noWrap/>
            <w:vAlign w:val="center"/>
          </w:tcPr>
          <w:p w14:paraId="64DF73E7" w14:textId="313BDCF5" w:rsidR="00576D41" w:rsidRPr="0086117B" w:rsidRDefault="00576D41" w:rsidP="00576D41">
            <w:pPr>
              <w:widowControl/>
              <w:autoSpaceDE/>
              <w:autoSpaceDN/>
              <w:rPr>
                <w:b/>
                <w:bCs/>
                <w:color w:val="000000" w:themeColor="text1"/>
                <w:sz w:val="20"/>
                <w:szCs w:val="20"/>
                <w:lang w:val="en-GB" w:eastAsia="ja-JP"/>
              </w:rPr>
            </w:pPr>
            <w:r>
              <w:rPr>
                <w:b/>
                <w:bCs/>
                <w:color w:val="000000" w:themeColor="text1"/>
                <w:sz w:val="20"/>
                <w:szCs w:val="20"/>
                <w:lang w:val="en-GB" w:eastAsia="ja-JP"/>
              </w:rPr>
              <w:t xml:space="preserve">17.2. </w:t>
            </w:r>
            <w:proofErr w:type="spellStart"/>
            <w:r w:rsidRPr="0086117B">
              <w:rPr>
                <w:b/>
                <w:bCs/>
                <w:color w:val="000000" w:themeColor="text1"/>
                <w:sz w:val="20"/>
                <w:szCs w:val="20"/>
                <w:lang w:val="en-GB" w:eastAsia="ja-JP"/>
              </w:rPr>
              <w:t>Siltā</w:t>
            </w:r>
            <w:proofErr w:type="spellEnd"/>
            <w:r w:rsidRPr="0086117B">
              <w:rPr>
                <w:b/>
                <w:bCs/>
                <w:color w:val="000000" w:themeColor="text1"/>
                <w:sz w:val="20"/>
                <w:szCs w:val="20"/>
                <w:lang w:val="en-GB" w:eastAsia="ja-JP"/>
              </w:rPr>
              <w:t xml:space="preserve"> </w:t>
            </w:r>
            <w:proofErr w:type="spellStart"/>
            <w:r w:rsidRPr="0086117B">
              <w:rPr>
                <w:b/>
                <w:bCs/>
                <w:color w:val="000000" w:themeColor="text1"/>
                <w:sz w:val="20"/>
                <w:szCs w:val="20"/>
                <w:lang w:val="en-GB" w:eastAsia="ja-JP"/>
              </w:rPr>
              <w:t>ūdens</w:t>
            </w:r>
            <w:proofErr w:type="spellEnd"/>
            <w:r w:rsidRPr="0086117B">
              <w:rPr>
                <w:b/>
                <w:bCs/>
                <w:color w:val="000000" w:themeColor="text1"/>
                <w:sz w:val="20"/>
                <w:szCs w:val="20"/>
                <w:lang w:val="en-GB" w:eastAsia="ja-JP"/>
              </w:rPr>
              <w:t xml:space="preserve"> boilers</w:t>
            </w:r>
            <w:r>
              <w:rPr>
                <w:b/>
                <w:bCs/>
                <w:color w:val="000000" w:themeColor="text1"/>
                <w:sz w:val="20"/>
                <w:szCs w:val="20"/>
                <w:lang w:val="en-GB" w:eastAsia="ja-JP"/>
              </w:rPr>
              <w:t xml:space="preserve"> / Warm water boiler</w:t>
            </w:r>
          </w:p>
        </w:tc>
        <w:tc>
          <w:tcPr>
            <w:tcW w:w="1902" w:type="pct"/>
            <w:noWrap/>
            <w:vAlign w:val="bottom"/>
          </w:tcPr>
          <w:p w14:paraId="67E4561A" w14:textId="77777777" w:rsidR="00576D41" w:rsidRPr="009E5E88" w:rsidRDefault="00576D41" w:rsidP="00576D41">
            <w:pPr>
              <w:widowControl/>
              <w:autoSpaceDE/>
              <w:autoSpaceDN/>
              <w:rPr>
                <w:b/>
                <w:bCs/>
                <w:color w:val="000000" w:themeColor="text1"/>
                <w:sz w:val="20"/>
                <w:szCs w:val="20"/>
                <w:lang w:val="en-GB" w:eastAsia="ja-JP"/>
              </w:rPr>
            </w:pPr>
            <w:proofErr w:type="spellStart"/>
            <w:r w:rsidRPr="009E5E88">
              <w:rPr>
                <w:b/>
                <w:bCs/>
                <w:color w:val="000000" w:themeColor="text1"/>
                <w:sz w:val="20"/>
                <w:szCs w:val="20"/>
                <w:lang w:val="en-GB" w:eastAsia="ja-JP"/>
              </w:rPr>
              <w:t>Pielietojums</w:t>
            </w:r>
            <w:proofErr w:type="spellEnd"/>
            <w:r w:rsidRPr="009E5E88">
              <w:rPr>
                <w:b/>
                <w:bCs/>
                <w:color w:val="000000" w:themeColor="text1"/>
                <w:sz w:val="20"/>
                <w:szCs w:val="20"/>
                <w:lang w:val="en-GB" w:eastAsia="ja-JP"/>
              </w:rPr>
              <w:t>:</w:t>
            </w:r>
          </w:p>
          <w:p w14:paraId="6B6E5B3A" w14:textId="0B440811" w:rsidR="00576D41" w:rsidRPr="009E5E88" w:rsidRDefault="00576D41" w:rsidP="00576D41">
            <w:pPr>
              <w:widowControl/>
              <w:autoSpaceDE/>
              <w:autoSpaceDN/>
              <w:rPr>
                <w:color w:val="000000" w:themeColor="text1"/>
                <w:sz w:val="20"/>
                <w:szCs w:val="20"/>
                <w:lang w:val="en-GB" w:eastAsia="ja-JP"/>
              </w:rPr>
            </w:pPr>
            <w:proofErr w:type="spellStart"/>
            <w:r w:rsidRPr="009E5E88">
              <w:rPr>
                <w:color w:val="000000" w:themeColor="text1"/>
                <w:sz w:val="20"/>
                <w:szCs w:val="20"/>
                <w:lang w:val="en-GB" w:eastAsia="ja-JP"/>
              </w:rPr>
              <w:lastRenderedPageBreak/>
              <w:t>Siltā</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ūdens</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nodrošināšanai</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iekārtu</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tīrīšanai</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atbilstoša</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ražošanas</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procesa</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nodrošināšanai</w:t>
            </w:r>
            <w:proofErr w:type="spellEnd"/>
          </w:p>
        </w:tc>
        <w:tc>
          <w:tcPr>
            <w:tcW w:w="1903" w:type="pct"/>
            <w:vAlign w:val="bottom"/>
          </w:tcPr>
          <w:p w14:paraId="6356EF14" w14:textId="1B3346D1" w:rsidR="00576D41" w:rsidRPr="007E55BC" w:rsidRDefault="00576D41" w:rsidP="00576D41">
            <w:pPr>
              <w:pStyle w:val="P68B1DB1-Normal3"/>
              <w:widowControl/>
              <w:autoSpaceDE/>
              <w:autoSpaceDN/>
              <w:rPr>
                <w:i w:val="0"/>
                <w:color w:val="000000" w:themeColor="text1"/>
              </w:rPr>
            </w:pPr>
            <w:proofErr w:type="spellStart"/>
            <w:r w:rsidRPr="007E55BC">
              <w:rPr>
                <w:i w:val="0"/>
              </w:rPr>
              <w:lastRenderedPageBreak/>
              <w:t>Application</w:t>
            </w:r>
            <w:proofErr w:type="spellEnd"/>
            <w:r w:rsidRPr="007E55BC">
              <w:rPr>
                <w:i w:val="0"/>
              </w:rPr>
              <w:t>:</w:t>
            </w:r>
          </w:p>
          <w:p w14:paraId="03AEB902" w14:textId="68D60480" w:rsidR="00576D41" w:rsidRPr="007E55BC" w:rsidRDefault="00576D41" w:rsidP="00576D41">
            <w:pPr>
              <w:widowControl/>
              <w:autoSpaceDE/>
              <w:autoSpaceDN/>
              <w:jc w:val="both"/>
              <w:rPr>
                <w:b/>
                <w:bCs/>
                <w:color w:val="000000"/>
                <w:sz w:val="20"/>
                <w:szCs w:val="20"/>
                <w:lang w:val="en-GB" w:eastAsia="ja-JP"/>
              </w:rPr>
            </w:pPr>
            <w:r w:rsidRPr="007E55BC">
              <w:rPr>
                <w:sz w:val="20"/>
                <w:szCs w:val="20"/>
              </w:rPr>
              <w:lastRenderedPageBreak/>
              <w:t xml:space="preserve">To </w:t>
            </w:r>
            <w:proofErr w:type="spellStart"/>
            <w:r w:rsidRPr="007E55BC">
              <w:rPr>
                <w:sz w:val="20"/>
                <w:szCs w:val="20"/>
              </w:rPr>
              <w:t>provide</w:t>
            </w:r>
            <w:proofErr w:type="spellEnd"/>
            <w:r w:rsidRPr="007E55BC">
              <w:rPr>
                <w:sz w:val="20"/>
                <w:szCs w:val="20"/>
              </w:rPr>
              <w:t xml:space="preserve"> </w:t>
            </w:r>
            <w:proofErr w:type="spellStart"/>
            <w:r w:rsidRPr="007E55BC">
              <w:rPr>
                <w:sz w:val="20"/>
                <w:szCs w:val="20"/>
              </w:rPr>
              <w:t>hot</w:t>
            </w:r>
            <w:proofErr w:type="spellEnd"/>
            <w:r w:rsidRPr="007E55BC">
              <w:rPr>
                <w:sz w:val="20"/>
                <w:szCs w:val="20"/>
              </w:rPr>
              <w:t xml:space="preserve"> </w:t>
            </w:r>
            <w:proofErr w:type="spellStart"/>
            <w:r w:rsidRPr="007E55BC">
              <w:rPr>
                <w:sz w:val="20"/>
                <w:szCs w:val="20"/>
              </w:rPr>
              <w:t>water</w:t>
            </w:r>
            <w:proofErr w:type="spellEnd"/>
            <w:r w:rsidRPr="007E55BC">
              <w:rPr>
                <w:sz w:val="20"/>
                <w:szCs w:val="20"/>
              </w:rPr>
              <w:t xml:space="preserve"> </w:t>
            </w:r>
            <w:proofErr w:type="spellStart"/>
            <w:r w:rsidRPr="007E55BC">
              <w:rPr>
                <w:sz w:val="20"/>
                <w:szCs w:val="20"/>
              </w:rPr>
              <w:t>for</w:t>
            </w:r>
            <w:proofErr w:type="spellEnd"/>
            <w:r w:rsidRPr="007E55BC">
              <w:rPr>
                <w:sz w:val="20"/>
                <w:szCs w:val="20"/>
              </w:rPr>
              <w:t xml:space="preserve"> </w:t>
            </w:r>
            <w:proofErr w:type="spellStart"/>
            <w:r w:rsidRPr="007E55BC">
              <w:rPr>
                <w:sz w:val="20"/>
                <w:szCs w:val="20"/>
              </w:rPr>
              <w:t>cleaning</w:t>
            </w:r>
            <w:proofErr w:type="spellEnd"/>
            <w:r w:rsidRPr="007E55BC">
              <w:rPr>
                <w:sz w:val="20"/>
                <w:szCs w:val="20"/>
              </w:rPr>
              <w:t xml:space="preserve"> </w:t>
            </w:r>
            <w:proofErr w:type="spellStart"/>
            <w:r w:rsidRPr="007E55BC">
              <w:rPr>
                <w:sz w:val="20"/>
                <w:szCs w:val="20"/>
              </w:rPr>
              <w:t>the</w:t>
            </w:r>
            <w:proofErr w:type="spellEnd"/>
            <w:r w:rsidRPr="007E55BC">
              <w:rPr>
                <w:sz w:val="20"/>
                <w:szCs w:val="20"/>
              </w:rPr>
              <w:t xml:space="preserve"> </w:t>
            </w:r>
            <w:proofErr w:type="spellStart"/>
            <w:r w:rsidRPr="007E55BC">
              <w:rPr>
                <w:sz w:val="20"/>
                <w:szCs w:val="20"/>
              </w:rPr>
              <w:t>equipment</w:t>
            </w:r>
            <w:proofErr w:type="spellEnd"/>
            <w:r w:rsidRPr="007E55BC">
              <w:rPr>
                <w:sz w:val="20"/>
                <w:szCs w:val="20"/>
              </w:rPr>
              <w:t xml:space="preserve"> </w:t>
            </w:r>
            <w:proofErr w:type="spellStart"/>
            <w:r w:rsidRPr="007E55BC">
              <w:rPr>
                <w:sz w:val="20"/>
                <w:szCs w:val="20"/>
              </w:rPr>
              <w:t>in</w:t>
            </w:r>
            <w:proofErr w:type="spellEnd"/>
            <w:r w:rsidRPr="007E55BC">
              <w:rPr>
                <w:sz w:val="20"/>
                <w:szCs w:val="20"/>
              </w:rPr>
              <w:t xml:space="preserve"> </w:t>
            </w:r>
            <w:proofErr w:type="spellStart"/>
            <w:r w:rsidRPr="007E55BC">
              <w:rPr>
                <w:sz w:val="20"/>
                <w:szCs w:val="20"/>
              </w:rPr>
              <w:t>order</w:t>
            </w:r>
            <w:proofErr w:type="spellEnd"/>
            <w:r w:rsidRPr="007E55BC">
              <w:rPr>
                <w:sz w:val="20"/>
                <w:szCs w:val="20"/>
              </w:rPr>
              <w:t xml:space="preserve"> to </w:t>
            </w:r>
            <w:proofErr w:type="spellStart"/>
            <w:r w:rsidRPr="007E55BC">
              <w:rPr>
                <w:sz w:val="20"/>
                <w:szCs w:val="20"/>
              </w:rPr>
              <w:t>ensure</w:t>
            </w:r>
            <w:proofErr w:type="spellEnd"/>
            <w:r w:rsidRPr="007E55BC">
              <w:rPr>
                <w:sz w:val="20"/>
                <w:szCs w:val="20"/>
              </w:rPr>
              <w:t xml:space="preserve"> a </w:t>
            </w:r>
            <w:proofErr w:type="spellStart"/>
            <w:r w:rsidRPr="007E55BC">
              <w:rPr>
                <w:sz w:val="20"/>
                <w:szCs w:val="20"/>
              </w:rPr>
              <w:t>proper</w:t>
            </w:r>
            <w:proofErr w:type="spellEnd"/>
            <w:r w:rsidRPr="007E55BC">
              <w:rPr>
                <w:sz w:val="20"/>
                <w:szCs w:val="20"/>
              </w:rPr>
              <w:t xml:space="preserve"> </w:t>
            </w:r>
            <w:proofErr w:type="spellStart"/>
            <w:r w:rsidRPr="007E55BC">
              <w:rPr>
                <w:sz w:val="20"/>
                <w:szCs w:val="20"/>
              </w:rPr>
              <w:t>production</w:t>
            </w:r>
            <w:proofErr w:type="spellEnd"/>
            <w:r w:rsidRPr="007E55BC">
              <w:rPr>
                <w:sz w:val="20"/>
                <w:szCs w:val="20"/>
              </w:rPr>
              <w:t xml:space="preserve"> process</w:t>
            </w:r>
          </w:p>
        </w:tc>
        <w:tc>
          <w:tcPr>
            <w:tcW w:w="411" w:type="pct"/>
            <w:noWrap/>
            <w:vAlign w:val="center"/>
          </w:tcPr>
          <w:p w14:paraId="60FC3BCB" w14:textId="43528E75" w:rsidR="00576D41" w:rsidRPr="0086117B" w:rsidRDefault="00576D41" w:rsidP="00576D41">
            <w:pPr>
              <w:widowControl/>
              <w:autoSpaceDE/>
              <w:autoSpaceDN/>
              <w:jc w:val="center"/>
              <w:rPr>
                <w:b/>
                <w:bCs/>
                <w:color w:val="000000" w:themeColor="text1"/>
                <w:sz w:val="20"/>
                <w:szCs w:val="20"/>
                <w:lang w:val="en-GB" w:eastAsia="ja-JP"/>
              </w:rPr>
            </w:pPr>
            <w:r w:rsidRPr="0086117B">
              <w:rPr>
                <w:b/>
                <w:bCs/>
                <w:color w:val="000000" w:themeColor="text1"/>
                <w:sz w:val="20"/>
                <w:szCs w:val="20"/>
                <w:lang w:val="en-GB" w:eastAsia="ja-JP"/>
              </w:rPr>
              <w:lastRenderedPageBreak/>
              <w:t>2</w:t>
            </w:r>
          </w:p>
        </w:tc>
      </w:tr>
      <w:tr w:rsidR="00576D41" w:rsidRPr="002A6CCE" w14:paraId="72D487EA" w14:textId="77777777" w:rsidTr="00D234D7">
        <w:trPr>
          <w:trHeight w:val="276"/>
        </w:trPr>
        <w:tc>
          <w:tcPr>
            <w:tcW w:w="784" w:type="pct"/>
            <w:noWrap/>
            <w:vAlign w:val="bottom"/>
          </w:tcPr>
          <w:p w14:paraId="4D221D14" w14:textId="77777777" w:rsidR="00576D41" w:rsidRPr="0086117B" w:rsidRDefault="00576D41" w:rsidP="00576D41">
            <w:pPr>
              <w:widowControl/>
              <w:autoSpaceDE/>
              <w:autoSpaceDN/>
              <w:rPr>
                <w:color w:val="000000" w:themeColor="text1"/>
                <w:sz w:val="20"/>
                <w:szCs w:val="20"/>
                <w:lang w:val="en-GB" w:eastAsia="ja-JP"/>
              </w:rPr>
            </w:pPr>
          </w:p>
        </w:tc>
        <w:tc>
          <w:tcPr>
            <w:tcW w:w="1902" w:type="pct"/>
            <w:noWrap/>
            <w:vAlign w:val="bottom"/>
          </w:tcPr>
          <w:p w14:paraId="495A26F2" w14:textId="77777777" w:rsidR="00576D41" w:rsidRPr="009E5E88" w:rsidRDefault="00576D41" w:rsidP="00576D41">
            <w:pPr>
              <w:widowControl/>
              <w:autoSpaceDE/>
              <w:autoSpaceDN/>
              <w:rPr>
                <w:b/>
                <w:bCs/>
                <w:color w:val="000000" w:themeColor="text1"/>
                <w:sz w:val="20"/>
                <w:szCs w:val="20"/>
                <w:lang w:val="en-GB" w:eastAsia="ja-JP"/>
              </w:rPr>
            </w:pPr>
            <w:proofErr w:type="spellStart"/>
            <w:r w:rsidRPr="009E5E88">
              <w:rPr>
                <w:b/>
                <w:bCs/>
                <w:color w:val="000000" w:themeColor="text1"/>
                <w:sz w:val="20"/>
                <w:szCs w:val="20"/>
                <w:lang w:val="en-GB" w:eastAsia="ja-JP"/>
              </w:rPr>
              <w:t>Tilpums</w:t>
            </w:r>
            <w:proofErr w:type="spellEnd"/>
            <w:r w:rsidRPr="009E5E88">
              <w:rPr>
                <w:b/>
                <w:bCs/>
                <w:color w:val="000000" w:themeColor="text1"/>
                <w:sz w:val="20"/>
                <w:szCs w:val="20"/>
                <w:lang w:val="en-GB" w:eastAsia="ja-JP"/>
              </w:rPr>
              <w:t>:</w:t>
            </w:r>
          </w:p>
          <w:p w14:paraId="30C27776" w14:textId="1D822FDC" w:rsidR="00576D41" w:rsidRPr="009E5E88" w:rsidRDefault="00576D41" w:rsidP="00576D41">
            <w:pPr>
              <w:widowControl/>
              <w:autoSpaceDE/>
              <w:autoSpaceDN/>
              <w:rPr>
                <w:color w:val="000000" w:themeColor="text1"/>
                <w:sz w:val="20"/>
                <w:szCs w:val="20"/>
                <w:lang w:val="en-GB" w:eastAsia="ja-JP"/>
              </w:rPr>
            </w:pPr>
            <w:r w:rsidRPr="009E5E88">
              <w:rPr>
                <w:color w:val="000000" w:themeColor="text1"/>
                <w:sz w:val="20"/>
                <w:szCs w:val="20"/>
                <w:lang w:val="en-GB" w:eastAsia="ja-JP"/>
              </w:rPr>
              <w:t>500 L</w:t>
            </w:r>
          </w:p>
        </w:tc>
        <w:tc>
          <w:tcPr>
            <w:tcW w:w="1903" w:type="pct"/>
            <w:vAlign w:val="bottom"/>
          </w:tcPr>
          <w:p w14:paraId="4B7D99CC" w14:textId="77777777" w:rsidR="00576D41" w:rsidRPr="007E55BC" w:rsidRDefault="00576D41" w:rsidP="00576D41">
            <w:pPr>
              <w:pStyle w:val="P68B1DB1-Normal3"/>
              <w:widowControl/>
              <w:autoSpaceDE/>
              <w:autoSpaceDN/>
              <w:rPr>
                <w:i w:val="0"/>
                <w:color w:val="000000" w:themeColor="text1"/>
              </w:rPr>
            </w:pPr>
            <w:proofErr w:type="spellStart"/>
            <w:r w:rsidRPr="007E55BC">
              <w:rPr>
                <w:i w:val="0"/>
              </w:rPr>
              <w:t>Capacity</w:t>
            </w:r>
            <w:proofErr w:type="spellEnd"/>
            <w:r w:rsidRPr="007E55BC">
              <w:rPr>
                <w:i w:val="0"/>
              </w:rPr>
              <w:t>:</w:t>
            </w:r>
          </w:p>
          <w:p w14:paraId="2F6DB2A0" w14:textId="2C81F449" w:rsidR="00576D41" w:rsidRPr="007E55BC" w:rsidRDefault="00576D41" w:rsidP="00576D41">
            <w:pPr>
              <w:widowControl/>
              <w:autoSpaceDE/>
              <w:autoSpaceDN/>
              <w:jc w:val="both"/>
              <w:rPr>
                <w:b/>
                <w:bCs/>
                <w:color w:val="000000"/>
                <w:sz w:val="20"/>
                <w:szCs w:val="20"/>
                <w:lang w:val="en-GB" w:eastAsia="ja-JP"/>
              </w:rPr>
            </w:pPr>
            <w:r w:rsidRPr="007E55BC">
              <w:rPr>
                <w:sz w:val="20"/>
                <w:szCs w:val="20"/>
              </w:rPr>
              <w:t>500 L</w:t>
            </w:r>
          </w:p>
        </w:tc>
        <w:tc>
          <w:tcPr>
            <w:tcW w:w="411" w:type="pct"/>
            <w:noWrap/>
            <w:vAlign w:val="center"/>
          </w:tcPr>
          <w:p w14:paraId="1E6A65EA" w14:textId="77777777" w:rsidR="00576D41" w:rsidRPr="0086117B" w:rsidRDefault="00576D41" w:rsidP="00576D41">
            <w:pPr>
              <w:widowControl/>
              <w:autoSpaceDE/>
              <w:autoSpaceDN/>
              <w:jc w:val="center"/>
              <w:rPr>
                <w:b/>
                <w:bCs/>
                <w:color w:val="000000" w:themeColor="text1"/>
                <w:sz w:val="20"/>
                <w:szCs w:val="20"/>
                <w:lang w:val="en-GB" w:eastAsia="ja-JP"/>
              </w:rPr>
            </w:pPr>
          </w:p>
        </w:tc>
      </w:tr>
      <w:tr w:rsidR="00576D41" w:rsidRPr="002A6CCE" w14:paraId="1AE013CA" w14:textId="77777777" w:rsidTr="00D234D7">
        <w:trPr>
          <w:trHeight w:val="276"/>
        </w:trPr>
        <w:tc>
          <w:tcPr>
            <w:tcW w:w="784" w:type="pct"/>
            <w:noWrap/>
            <w:vAlign w:val="bottom"/>
          </w:tcPr>
          <w:p w14:paraId="5E6F07E7" w14:textId="77777777" w:rsidR="00576D41" w:rsidRPr="0086117B" w:rsidRDefault="00576D41" w:rsidP="00576D41">
            <w:pPr>
              <w:widowControl/>
              <w:autoSpaceDE/>
              <w:autoSpaceDN/>
              <w:rPr>
                <w:color w:val="000000" w:themeColor="text1"/>
                <w:sz w:val="20"/>
                <w:szCs w:val="20"/>
                <w:lang w:val="en-GB" w:eastAsia="ja-JP"/>
              </w:rPr>
            </w:pPr>
          </w:p>
        </w:tc>
        <w:tc>
          <w:tcPr>
            <w:tcW w:w="1902" w:type="pct"/>
            <w:noWrap/>
            <w:vAlign w:val="bottom"/>
          </w:tcPr>
          <w:p w14:paraId="239A52DF" w14:textId="77777777" w:rsidR="00576D41" w:rsidRPr="009E5E88" w:rsidRDefault="00576D41" w:rsidP="00576D41">
            <w:pPr>
              <w:widowControl/>
              <w:autoSpaceDE/>
              <w:autoSpaceDN/>
              <w:rPr>
                <w:b/>
                <w:bCs/>
                <w:color w:val="000000" w:themeColor="text1"/>
                <w:sz w:val="20"/>
                <w:szCs w:val="20"/>
                <w:lang w:val="en-GB" w:eastAsia="ja-JP"/>
              </w:rPr>
            </w:pPr>
            <w:proofErr w:type="spellStart"/>
            <w:r w:rsidRPr="009E5E88">
              <w:rPr>
                <w:b/>
                <w:bCs/>
                <w:color w:val="000000" w:themeColor="text1"/>
                <w:sz w:val="20"/>
                <w:szCs w:val="20"/>
                <w:lang w:val="en-GB" w:eastAsia="ja-JP"/>
              </w:rPr>
              <w:t>Apraksts</w:t>
            </w:r>
            <w:proofErr w:type="spellEnd"/>
            <w:r w:rsidRPr="009E5E88">
              <w:rPr>
                <w:b/>
                <w:bCs/>
                <w:color w:val="000000" w:themeColor="text1"/>
                <w:sz w:val="20"/>
                <w:szCs w:val="20"/>
                <w:lang w:val="en-GB" w:eastAsia="ja-JP"/>
              </w:rPr>
              <w:t>:</w:t>
            </w:r>
          </w:p>
          <w:p w14:paraId="648F1856" w14:textId="68937813" w:rsidR="00576D41" w:rsidRPr="009E5E88" w:rsidRDefault="00576D41" w:rsidP="00576D41">
            <w:pPr>
              <w:widowControl/>
              <w:autoSpaceDE/>
              <w:autoSpaceDN/>
              <w:rPr>
                <w:color w:val="000000" w:themeColor="text1"/>
                <w:sz w:val="20"/>
                <w:szCs w:val="20"/>
                <w:lang w:val="en-GB" w:eastAsia="ja-JP"/>
              </w:rPr>
            </w:pPr>
            <w:proofErr w:type="spellStart"/>
            <w:r w:rsidRPr="009E5E88">
              <w:rPr>
                <w:color w:val="000000" w:themeColor="text1"/>
                <w:sz w:val="20"/>
                <w:szCs w:val="20"/>
                <w:lang w:val="en-GB" w:eastAsia="ja-JP"/>
              </w:rPr>
              <w:t>Iekārta</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darbojas</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kopā</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ar</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gāzes</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katlu</w:t>
            </w:r>
            <w:proofErr w:type="spellEnd"/>
          </w:p>
        </w:tc>
        <w:tc>
          <w:tcPr>
            <w:tcW w:w="1903" w:type="pct"/>
            <w:vAlign w:val="bottom"/>
          </w:tcPr>
          <w:p w14:paraId="108571CF" w14:textId="77777777" w:rsidR="00576D41" w:rsidRPr="007E55BC" w:rsidRDefault="00576D41" w:rsidP="00576D41">
            <w:pPr>
              <w:pStyle w:val="P68B1DB1-Normal3"/>
              <w:widowControl/>
              <w:autoSpaceDE/>
              <w:autoSpaceDN/>
              <w:rPr>
                <w:i w:val="0"/>
                <w:color w:val="000000" w:themeColor="text1"/>
              </w:rPr>
            </w:pPr>
            <w:proofErr w:type="spellStart"/>
            <w:r w:rsidRPr="007E55BC">
              <w:rPr>
                <w:i w:val="0"/>
              </w:rPr>
              <w:t>Description</w:t>
            </w:r>
            <w:proofErr w:type="spellEnd"/>
            <w:r w:rsidRPr="007E55BC">
              <w:rPr>
                <w:i w:val="0"/>
              </w:rPr>
              <w:t>:</w:t>
            </w:r>
          </w:p>
          <w:p w14:paraId="60A578E7" w14:textId="6A6BCB24"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The</w:t>
            </w:r>
            <w:proofErr w:type="spellEnd"/>
            <w:r w:rsidRPr="007E55BC">
              <w:rPr>
                <w:sz w:val="20"/>
                <w:szCs w:val="20"/>
              </w:rPr>
              <w:t xml:space="preserve"> </w:t>
            </w:r>
            <w:proofErr w:type="spellStart"/>
            <w:r w:rsidRPr="007E55BC">
              <w:rPr>
                <w:sz w:val="20"/>
                <w:szCs w:val="20"/>
              </w:rPr>
              <w:t>equipment</w:t>
            </w:r>
            <w:proofErr w:type="spellEnd"/>
            <w:r w:rsidRPr="007E55BC">
              <w:rPr>
                <w:sz w:val="20"/>
                <w:szCs w:val="20"/>
              </w:rPr>
              <w:t xml:space="preserve"> </w:t>
            </w:r>
            <w:proofErr w:type="spellStart"/>
            <w:r w:rsidRPr="007E55BC">
              <w:rPr>
                <w:sz w:val="20"/>
                <w:szCs w:val="20"/>
              </w:rPr>
              <w:t>operates</w:t>
            </w:r>
            <w:proofErr w:type="spellEnd"/>
            <w:r w:rsidRPr="007E55BC">
              <w:rPr>
                <w:sz w:val="20"/>
                <w:szCs w:val="20"/>
              </w:rPr>
              <w:t xml:space="preserve"> </w:t>
            </w:r>
            <w:proofErr w:type="spellStart"/>
            <w:r w:rsidRPr="007E55BC">
              <w:rPr>
                <w:sz w:val="20"/>
                <w:szCs w:val="20"/>
              </w:rPr>
              <w:t>in</w:t>
            </w:r>
            <w:proofErr w:type="spellEnd"/>
            <w:r w:rsidRPr="007E55BC">
              <w:rPr>
                <w:sz w:val="20"/>
                <w:szCs w:val="20"/>
              </w:rPr>
              <w:t xml:space="preserve"> </w:t>
            </w:r>
            <w:proofErr w:type="spellStart"/>
            <w:r w:rsidRPr="007E55BC">
              <w:rPr>
                <w:sz w:val="20"/>
                <w:szCs w:val="20"/>
              </w:rPr>
              <w:t>conjunction</w:t>
            </w:r>
            <w:proofErr w:type="spellEnd"/>
            <w:r w:rsidRPr="007E55BC">
              <w:rPr>
                <w:sz w:val="20"/>
                <w:szCs w:val="20"/>
              </w:rPr>
              <w:t xml:space="preserve"> </w:t>
            </w:r>
            <w:proofErr w:type="spellStart"/>
            <w:r w:rsidRPr="007E55BC">
              <w:rPr>
                <w:sz w:val="20"/>
                <w:szCs w:val="20"/>
              </w:rPr>
              <w:t>with</w:t>
            </w:r>
            <w:proofErr w:type="spellEnd"/>
            <w:r w:rsidRPr="007E55BC">
              <w:rPr>
                <w:sz w:val="20"/>
                <w:szCs w:val="20"/>
              </w:rPr>
              <w:t xml:space="preserve"> a </w:t>
            </w:r>
            <w:proofErr w:type="spellStart"/>
            <w:r w:rsidRPr="007E55BC">
              <w:rPr>
                <w:sz w:val="20"/>
                <w:szCs w:val="20"/>
              </w:rPr>
              <w:t>gas</w:t>
            </w:r>
            <w:proofErr w:type="spellEnd"/>
            <w:r w:rsidRPr="007E55BC">
              <w:rPr>
                <w:sz w:val="20"/>
                <w:szCs w:val="20"/>
              </w:rPr>
              <w:t xml:space="preserve"> boiler</w:t>
            </w:r>
          </w:p>
        </w:tc>
        <w:tc>
          <w:tcPr>
            <w:tcW w:w="411" w:type="pct"/>
            <w:noWrap/>
            <w:vAlign w:val="center"/>
          </w:tcPr>
          <w:p w14:paraId="471C11B4" w14:textId="77777777" w:rsidR="00576D41" w:rsidRPr="0086117B" w:rsidRDefault="00576D41" w:rsidP="00576D41">
            <w:pPr>
              <w:widowControl/>
              <w:autoSpaceDE/>
              <w:autoSpaceDN/>
              <w:jc w:val="center"/>
              <w:rPr>
                <w:b/>
                <w:bCs/>
                <w:color w:val="000000" w:themeColor="text1"/>
                <w:sz w:val="20"/>
                <w:szCs w:val="20"/>
                <w:lang w:val="en-GB" w:eastAsia="ja-JP"/>
              </w:rPr>
            </w:pPr>
          </w:p>
        </w:tc>
      </w:tr>
      <w:tr w:rsidR="00576D41" w:rsidRPr="002A6CCE" w14:paraId="04E5B89F" w14:textId="77777777" w:rsidTr="00D234D7">
        <w:trPr>
          <w:trHeight w:val="276"/>
        </w:trPr>
        <w:tc>
          <w:tcPr>
            <w:tcW w:w="784" w:type="pct"/>
            <w:noWrap/>
            <w:vAlign w:val="bottom"/>
          </w:tcPr>
          <w:p w14:paraId="768124C8" w14:textId="50D9DC77" w:rsidR="00576D41" w:rsidRPr="0086117B" w:rsidRDefault="00576D41" w:rsidP="00576D41">
            <w:pPr>
              <w:widowControl/>
              <w:autoSpaceDE/>
              <w:autoSpaceDN/>
              <w:rPr>
                <w:b/>
                <w:bCs/>
                <w:color w:val="000000" w:themeColor="text1"/>
                <w:sz w:val="20"/>
                <w:szCs w:val="20"/>
                <w:lang w:val="en-GB" w:eastAsia="ja-JP"/>
              </w:rPr>
            </w:pPr>
            <w:r>
              <w:rPr>
                <w:b/>
                <w:bCs/>
                <w:color w:val="000000" w:themeColor="text1"/>
                <w:sz w:val="20"/>
                <w:szCs w:val="20"/>
                <w:lang w:val="en-GB" w:eastAsia="ja-JP"/>
              </w:rPr>
              <w:t>17.</w:t>
            </w:r>
            <w:proofErr w:type="gramStart"/>
            <w:r>
              <w:rPr>
                <w:b/>
                <w:bCs/>
                <w:color w:val="000000" w:themeColor="text1"/>
                <w:sz w:val="20"/>
                <w:szCs w:val="20"/>
                <w:lang w:val="en-GB" w:eastAsia="ja-JP"/>
              </w:rPr>
              <w:t>3.</w:t>
            </w:r>
            <w:r w:rsidRPr="0086117B">
              <w:rPr>
                <w:b/>
                <w:bCs/>
                <w:color w:val="000000" w:themeColor="text1"/>
                <w:sz w:val="20"/>
                <w:szCs w:val="20"/>
                <w:lang w:val="en-GB" w:eastAsia="ja-JP"/>
              </w:rPr>
              <w:t>Aukstā</w:t>
            </w:r>
            <w:proofErr w:type="gramEnd"/>
            <w:r w:rsidRPr="0086117B">
              <w:rPr>
                <w:b/>
                <w:bCs/>
                <w:color w:val="000000" w:themeColor="text1"/>
                <w:sz w:val="20"/>
                <w:szCs w:val="20"/>
                <w:lang w:val="en-GB" w:eastAsia="ja-JP"/>
              </w:rPr>
              <w:t xml:space="preserve"> </w:t>
            </w:r>
            <w:proofErr w:type="spellStart"/>
            <w:r w:rsidRPr="0086117B">
              <w:rPr>
                <w:b/>
                <w:bCs/>
                <w:color w:val="000000" w:themeColor="text1"/>
                <w:sz w:val="20"/>
                <w:szCs w:val="20"/>
                <w:lang w:val="en-GB" w:eastAsia="ja-JP"/>
              </w:rPr>
              <w:t>ūdens</w:t>
            </w:r>
            <w:proofErr w:type="spellEnd"/>
            <w:r w:rsidRPr="0086117B">
              <w:rPr>
                <w:b/>
                <w:bCs/>
                <w:color w:val="000000" w:themeColor="text1"/>
                <w:sz w:val="20"/>
                <w:szCs w:val="20"/>
                <w:lang w:val="en-GB" w:eastAsia="ja-JP"/>
              </w:rPr>
              <w:t xml:space="preserve"> </w:t>
            </w:r>
            <w:proofErr w:type="spellStart"/>
            <w:r w:rsidRPr="0086117B">
              <w:rPr>
                <w:b/>
                <w:bCs/>
                <w:color w:val="000000" w:themeColor="text1"/>
                <w:sz w:val="20"/>
                <w:szCs w:val="20"/>
                <w:lang w:val="en-GB" w:eastAsia="ja-JP"/>
              </w:rPr>
              <w:t>resīvers</w:t>
            </w:r>
            <w:proofErr w:type="spellEnd"/>
            <w:r>
              <w:rPr>
                <w:b/>
                <w:bCs/>
                <w:color w:val="000000" w:themeColor="text1"/>
                <w:sz w:val="20"/>
                <w:szCs w:val="20"/>
                <w:lang w:val="en-GB" w:eastAsia="ja-JP"/>
              </w:rPr>
              <w:t xml:space="preserve"> / Cold water receiver</w:t>
            </w:r>
          </w:p>
        </w:tc>
        <w:tc>
          <w:tcPr>
            <w:tcW w:w="1902" w:type="pct"/>
            <w:noWrap/>
            <w:vAlign w:val="bottom"/>
          </w:tcPr>
          <w:p w14:paraId="092F0FC2" w14:textId="77777777" w:rsidR="00576D41" w:rsidRPr="009E5E88" w:rsidRDefault="00576D41" w:rsidP="00576D41">
            <w:pPr>
              <w:widowControl/>
              <w:autoSpaceDE/>
              <w:autoSpaceDN/>
              <w:rPr>
                <w:b/>
                <w:bCs/>
                <w:color w:val="000000" w:themeColor="text1"/>
                <w:sz w:val="20"/>
                <w:szCs w:val="20"/>
                <w:lang w:val="en-GB" w:eastAsia="ja-JP"/>
              </w:rPr>
            </w:pPr>
            <w:proofErr w:type="spellStart"/>
            <w:r w:rsidRPr="009E5E88">
              <w:rPr>
                <w:b/>
                <w:bCs/>
                <w:color w:val="000000" w:themeColor="text1"/>
                <w:sz w:val="20"/>
                <w:szCs w:val="20"/>
                <w:lang w:val="en-GB" w:eastAsia="ja-JP"/>
              </w:rPr>
              <w:t>Pielietojums</w:t>
            </w:r>
            <w:proofErr w:type="spellEnd"/>
            <w:r w:rsidRPr="009E5E88">
              <w:rPr>
                <w:b/>
                <w:bCs/>
                <w:color w:val="000000" w:themeColor="text1"/>
                <w:sz w:val="20"/>
                <w:szCs w:val="20"/>
                <w:lang w:val="en-GB" w:eastAsia="ja-JP"/>
              </w:rPr>
              <w:t>:</w:t>
            </w:r>
          </w:p>
          <w:p w14:paraId="536D1613" w14:textId="3E9960BB" w:rsidR="00576D41" w:rsidRPr="009E5E88" w:rsidRDefault="00576D41" w:rsidP="00576D41">
            <w:pPr>
              <w:widowControl/>
              <w:autoSpaceDE/>
              <w:autoSpaceDN/>
              <w:rPr>
                <w:color w:val="000000" w:themeColor="text1"/>
                <w:sz w:val="20"/>
                <w:szCs w:val="20"/>
                <w:lang w:val="en-GB" w:eastAsia="ja-JP"/>
              </w:rPr>
            </w:pPr>
            <w:proofErr w:type="spellStart"/>
            <w:r w:rsidRPr="009E5E88">
              <w:rPr>
                <w:color w:val="000000" w:themeColor="text1"/>
                <w:sz w:val="20"/>
                <w:szCs w:val="20"/>
                <w:lang w:val="en-GB" w:eastAsia="ja-JP"/>
              </w:rPr>
              <w:t>Aukstā</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ūdens</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uzglabāšana</w:t>
            </w:r>
            <w:proofErr w:type="spellEnd"/>
          </w:p>
        </w:tc>
        <w:tc>
          <w:tcPr>
            <w:tcW w:w="1903" w:type="pct"/>
            <w:vAlign w:val="bottom"/>
          </w:tcPr>
          <w:p w14:paraId="445D2614" w14:textId="77777777" w:rsidR="00576D41" w:rsidRPr="007E55BC" w:rsidRDefault="00576D41" w:rsidP="00576D41">
            <w:pPr>
              <w:pStyle w:val="P68B1DB1-Normal3"/>
              <w:widowControl/>
              <w:autoSpaceDE/>
              <w:autoSpaceDN/>
              <w:rPr>
                <w:i w:val="0"/>
                <w:color w:val="000000" w:themeColor="text1"/>
              </w:rPr>
            </w:pPr>
            <w:proofErr w:type="spellStart"/>
            <w:r w:rsidRPr="007E55BC">
              <w:rPr>
                <w:i w:val="0"/>
              </w:rPr>
              <w:t>Purpose</w:t>
            </w:r>
            <w:proofErr w:type="spellEnd"/>
            <w:r w:rsidRPr="007E55BC">
              <w:rPr>
                <w:i w:val="0"/>
              </w:rPr>
              <w:t>:</w:t>
            </w:r>
          </w:p>
          <w:p w14:paraId="1AF4B5D7" w14:textId="448AACB9"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Cold</w:t>
            </w:r>
            <w:proofErr w:type="spellEnd"/>
            <w:r w:rsidRPr="007E55BC">
              <w:rPr>
                <w:sz w:val="20"/>
                <w:szCs w:val="20"/>
              </w:rPr>
              <w:t xml:space="preserve"> </w:t>
            </w:r>
            <w:proofErr w:type="spellStart"/>
            <w:r w:rsidRPr="007E55BC">
              <w:rPr>
                <w:sz w:val="20"/>
                <w:szCs w:val="20"/>
              </w:rPr>
              <w:t>water</w:t>
            </w:r>
            <w:proofErr w:type="spellEnd"/>
            <w:r w:rsidRPr="007E55BC">
              <w:rPr>
                <w:sz w:val="20"/>
                <w:szCs w:val="20"/>
              </w:rPr>
              <w:t xml:space="preserve"> </w:t>
            </w:r>
            <w:proofErr w:type="spellStart"/>
            <w:r w:rsidRPr="007E55BC">
              <w:rPr>
                <w:sz w:val="20"/>
                <w:szCs w:val="20"/>
              </w:rPr>
              <w:t>storage</w:t>
            </w:r>
            <w:proofErr w:type="spellEnd"/>
          </w:p>
        </w:tc>
        <w:tc>
          <w:tcPr>
            <w:tcW w:w="411" w:type="pct"/>
            <w:noWrap/>
            <w:vAlign w:val="center"/>
          </w:tcPr>
          <w:p w14:paraId="38F0B1E7" w14:textId="77777777" w:rsidR="00576D41" w:rsidRPr="0086117B" w:rsidRDefault="00576D41" w:rsidP="00576D41">
            <w:pPr>
              <w:widowControl/>
              <w:autoSpaceDE/>
              <w:autoSpaceDN/>
              <w:jc w:val="center"/>
              <w:rPr>
                <w:b/>
                <w:bCs/>
                <w:color w:val="000000" w:themeColor="text1"/>
                <w:sz w:val="20"/>
                <w:szCs w:val="20"/>
                <w:lang w:val="en-GB" w:eastAsia="ja-JP"/>
              </w:rPr>
            </w:pPr>
          </w:p>
        </w:tc>
      </w:tr>
      <w:tr w:rsidR="00576D41" w:rsidRPr="002A6CCE" w14:paraId="00F5F28B" w14:textId="77777777" w:rsidTr="00D234D7">
        <w:trPr>
          <w:trHeight w:val="276"/>
        </w:trPr>
        <w:tc>
          <w:tcPr>
            <w:tcW w:w="784" w:type="pct"/>
            <w:noWrap/>
            <w:vAlign w:val="bottom"/>
          </w:tcPr>
          <w:p w14:paraId="3DFDA7A7" w14:textId="77777777" w:rsidR="00576D41" w:rsidRPr="0086117B" w:rsidRDefault="00576D41" w:rsidP="00576D41">
            <w:pPr>
              <w:widowControl/>
              <w:autoSpaceDE/>
              <w:autoSpaceDN/>
              <w:rPr>
                <w:color w:val="000000" w:themeColor="text1"/>
                <w:sz w:val="20"/>
                <w:szCs w:val="20"/>
                <w:lang w:val="en-GB" w:eastAsia="ja-JP"/>
              </w:rPr>
            </w:pPr>
          </w:p>
        </w:tc>
        <w:tc>
          <w:tcPr>
            <w:tcW w:w="1902" w:type="pct"/>
            <w:noWrap/>
            <w:vAlign w:val="bottom"/>
          </w:tcPr>
          <w:p w14:paraId="069CD26C" w14:textId="77777777" w:rsidR="00576D41" w:rsidRPr="009E5E88" w:rsidRDefault="00576D41" w:rsidP="00576D41">
            <w:pPr>
              <w:widowControl/>
              <w:autoSpaceDE/>
              <w:autoSpaceDN/>
              <w:rPr>
                <w:b/>
                <w:bCs/>
                <w:color w:val="000000" w:themeColor="text1"/>
                <w:sz w:val="20"/>
                <w:szCs w:val="20"/>
                <w:lang w:val="en-GB" w:eastAsia="ja-JP"/>
              </w:rPr>
            </w:pPr>
            <w:proofErr w:type="spellStart"/>
            <w:r w:rsidRPr="009E5E88">
              <w:rPr>
                <w:b/>
                <w:bCs/>
                <w:color w:val="000000" w:themeColor="text1"/>
                <w:sz w:val="20"/>
                <w:szCs w:val="20"/>
                <w:lang w:val="en-GB" w:eastAsia="ja-JP"/>
              </w:rPr>
              <w:t>Tilpums</w:t>
            </w:r>
            <w:proofErr w:type="spellEnd"/>
            <w:r w:rsidRPr="009E5E88">
              <w:rPr>
                <w:b/>
                <w:bCs/>
                <w:color w:val="000000" w:themeColor="text1"/>
                <w:sz w:val="20"/>
                <w:szCs w:val="20"/>
                <w:lang w:val="en-GB" w:eastAsia="ja-JP"/>
              </w:rPr>
              <w:t>:</w:t>
            </w:r>
          </w:p>
          <w:p w14:paraId="4715965F" w14:textId="49412E49" w:rsidR="00576D41" w:rsidRPr="009E5E88" w:rsidRDefault="00576D41" w:rsidP="00576D41">
            <w:pPr>
              <w:widowControl/>
              <w:autoSpaceDE/>
              <w:autoSpaceDN/>
              <w:rPr>
                <w:color w:val="000000" w:themeColor="text1"/>
                <w:sz w:val="20"/>
                <w:szCs w:val="20"/>
                <w:lang w:val="en-GB" w:eastAsia="ja-JP"/>
              </w:rPr>
            </w:pPr>
            <w:r w:rsidRPr="009E5E88">
              <w:rPr>
                <w:color w:val="000000" w:themeColor="text1"/>
                <w:sz w:val="20"/>
                <w:szCs w:val="20"/>
                <w:lang w:val="en-GB" w:eastAsia="ja-JP"/>
              </w:rPr>
              <w:t>500 L</w:t>
            </w:r>
          </w:p>
        </w:tc>
        <w:tc>
          <w:tcPr>
            <w:tcW w:w="1903" w:type="pct"/>
            <w:vAlign w:val="bottom"/>
          </w:tcPr>
          <w:p w14:paraId="17111EC9" w14:textId="77777777" w:rsidR="00576D41" w:rsidRPr="007E55BC" w:rsidRDefault="00576D41" w:rsidP="00576D41">
            <w:pPr>
              <w:pStyle w:val="P68B1DB1-Normal3"/>
              <w:widowControl/>
              <w:autoSpaceDE/>
              <w:autoSpaceDN/>
              <w:rPr>
                <w:i w:val="0"/>
                <w:color w:val="000000" w:themeColor="text1"/>
              </w:rPr>
            </w:pPr>
            <w:proofErr w:type="spellStart"/>
            <w:r w:rsidRPr="007E55BC">
              <w:rPr>
                <w:i w:val="0"/>
              </w:rPr>
              <w:t>Capacity</w:t>
            </w:r>
            <w:proofErr w:type="spellEnd"/>
            <w:r w:rsidRPr="007E55BC">
              <w:rPr>
                <w:i w:val="0"/>
              </w:rPr>
              <w:t>:</w:t>
            </w:r>
          </w:p>
          <w:p w14:paraId="22369926" w14:textId="06D6B5E0" w:rsidR="00576D41" w:rsidRPr="007E55BC" w:rsidRDefault="00576D41" w:rsidP="00576D41">
            <w:pPr>
              <w:widowControl/>
              <w:autoSpaceDE/>
              <w:autoSpaceDN/>
              <w:jc w:val="both"/>
              <w:rPr>
                <w:b/>
                <w:bCs/>
                <w:color w:val="000000"/>
                <w:sz w:val="20"/>
                <w:szCs w:val="20"/>
                <w:lang w:val="en-GB" w:eastAsia="ja-JP"/>
              </w:rPr>
            </w:pPr>
            <w:r w:rsidRPr="007E55BC">
              <w:rPr>
                <w:sz w:val="20"/>
                <w:szCs w:val="20"/>
              </w:rPr>
              <w:t>500 L</w:t>
            </w:r>
          </w:p>
        </w:tc>
        <w:tc>
          <w:tcPr>
            <w:tcW w:w="411" w:type="pct"/>
            <w:noWrap/>
            <w:vAlign w:val="center"/>
          </w:tcPr>
          <w:p w14:paraId="239E0A18" w14:textId="77777777" w:rsidR="00576D41" w:rsidRPr="0086117B" w:rsidRDefault="00576D41" w:rsidP="00576D41">
            <w:pPr>
              <w:widowControl/>
              <w:autoSpaceDE/>
              <w:autoSpaceDN/>
              <w:jc w:val="center"/>
              <w:rPr>
                <w:b/>
                <w:bCs/>
                <w:color w:val="000000" w:themeColor="text1"/>
                <w:sz w:val="20"/>
                <w:szCs w:val="20"/>
                <w:lang w:val="en-GB" w:eastAsia="ja-JP"/>
              </w:rPr>
            </w:pPr>
          </w:p>
        </w:tc>
      </w:tr>
      <w:tr w:rsidR="00576D41" w:rsidRPr="002A6CCE" w14:paraId="0636674B" w14:textId="77777777" w:rsidTr="00237490">
        <w:trPr>
          <w:trHeight w:val="276"/>
        </w:trPr>
        <w:tc>
          <w:tcPr>
            <w:tcW w:w="784" w:type="pct"/>
            <w:noWrap/>
            <w:vAlign w:val="bottom"/>
            <w:hideMark/>
          </w:tcPr>
          <w:p w14:paraId="1C97936E" w14:textId="4FC37997" w:rsidR="00576D41" w:rsidRPr="00605EFB" w:rsidRDefault="00576D41" w:rsidP="00576D41">
            <w:pPr>
              <w:widowControl/>
              <w:autoSpaceDE/>
              <w:autoSpaceDN/>
              <w:rPr>
                <w:b/>
                <w:bCs/>
                <w:color w:val="000000"/>
                <w:sz w:val="20"/>
                <w:szCs w:val="20"/>
                <w:lang w:val="en-GB" w:eastAsia="ja-JP"/>
              </w:rPr>
            </w:pPr>
            <w:r w:rsidRPr="002A6CCE">
              <w:rPr>
                <w:color w:val="000000"/>
                <w:sz w:val="20"/>
                <w:szCs w:val="20"/>
                <w:lang w:val="en-GB" w:eastAsia="ja-JP"/>
              </w:rPr>
              <w:t> </w:t>
            </w:r>
            <w:r>
              <w:rPr>
                <w:color w:val="000000"/>
                <w:sz w:val="20"/>
                <w:szCs w:val="20"/>
                <w:lang w:val="en-GB" w:eastAsia="ja-JP"/>
              </w:rPr>
              <w:t>17.</w:t>
            </w:r>
            <w:proofErr w:type="gramStart"/>
            <w:r>
              <w:rPr>
                <w:color w:val="000000"/>
                <w:sz w:val="20"/>
                <w:szCs w:val="20"/>
                <w:lang w:val="en-GB" w:eastAsia="ja-JP"/>
              </w:rPr>
              <w:t>4.</w:t>
            </w:r>
            <w:r w:rsidRPr="00605EFB">
              <w:rPr>
                <w:b/>
                <w:bCs/>
                <w:color w:val="000000"/>
                <w:sz w:val="20"/>
                <w:szCs w:val="20"/>
                <w:lang w:val="en-GB" w:eastAsia="ja-JP"/>
              </w:rPr>
              <w:t>Gaisa</w:t>
            </w:r>
            <w:proofErr w:type="gramEnd"/>
            <w:r w:rsidRPr="00605EFB">
              <w:rPr>
                <w:b/>
                <w:bCs/>
                <w:color w:val="000000"/>
                <w:sz w:val="20"/>
                <w:szCs w:val="20"/>
                <w:lang w:val="en-GB" w:eastAsia="ja-JP"/>
              </w:rPr>
              <w:t xml:space="preserve"> </w:t>
            </w:r>
            <w:proofErr w:type="spellStart"/>
            <w:r w:rsidRPr="00605EFB">
              <w:rPr>
                <w:b/>
                <w:bCs/>
                <w:color w:val="000000"/>
                <w:sz w:val="20"/>
                <w:szCs w:val="20"/>
                <w:lang w:val="en-GB" w:eastAsia="ja-JP"/>
              </w:rPr>
              <w:t>kompresors</w:t>
            </w:r>
            <w:proofErr w:type="spellEnd"/>
            <w:r>
              <w:rPr>
                <w:b/>
                <w:bCs/>
                <w:color w:val="000000"/>
                <w:sz w:val="20"/>
                <w:szCs w:val="20"/>
                <w:lang w:val="en-GB" w:eastAsia="ja-JP"/>
              </w:rPr>
              <w:t xml:space="preserve"> / Air compressor</w:t>
            </w:r>
          </w:p>
        </w:tc>
        <w:tc>
          <w:tcPr>
            <w:tcW w:w="1902" w:type="pct"/>
            <w:noWrap/>
            <w:vAlign w:val="bottom"/>
            <w:hideMark/>
          </w:tcPr>
          <w:p w14:paraId="556B481F" w14:textId="77777777"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 </w:t>
            </w:r>
          </w:p>
        </w:tc>
        <w:tc>
          <w:tcPr>
            <w:tcW w:w="1903" w:type="pct"/>
            <w:vAlign w:val="center"/>
          </w:tcPr>
          <w:p w14:paraId="67A66D87" w14:textId="77777777" w:rsidR="00576D41" w:rsidRPr="007E55BC" w:rsidRDefault="00576D41" w:rsidP="00576D41">
            <w:pPr>
              <w:widowControl/>
              <w:autoSpaceDE/>
              <w:autoSpaceDN/>
              <w:jc w:val="both"/>
              <w:rPr>
                <w:b/>
                <w:bCs/>
                <w:color w:val="000000"/>
                <w:sz w:val="20"/>
                <w:szCs w:val="20"/>
                <w:lang w:val="en-GB" w:eastAsia="ja-JP"/>
              </w:rPr>
            </w:pPr>
          </w:p>
        </w:tc>
        <w:tc>
          <w:tcPr>
            <w:tcW w:w="411" w:type="pct"/>
            <w:noWrap/>
            <w:vAlign w:val="center"/>
            <w:hideMark/>
          </w:tcPr>
          <w:p w14:paraId="0FBAA41B" w14:textId="2802C44C" w:rsidR="00576D41" w:rsidRPr="002A6CCE" w:rsidRDefault="00576D41" w:rsidP="00576D41">
            <w:pPr>
              <w:widowControl/>
              <w:autoSpaceDE/>
              <w:autoSpaceDN/>
              <w:jc w:val="center"/>
              <w:rPr>
                <w:color w:val="000000"/>
                <w:sz w:val="20"/>
                <w:szCs w:val="20"/>
                <w:lang w:val="en-GB" w:eastAsia="ja-JP"/>
              </w:rPr>
            </w:pPr>
            <w:r w:rsidRPr="002A6CCE">
              <w:rPr>
                <w:b/>
                <w:bCs/>
                <w:color w:val="000000"/>
                <w:sz w:val="20"/>
                <w:szCs w:val="20"/>
                <w:lang w:val="en-GB" w:eastAsia="ja-JP"/>
              </w:rPr>
              <w:t>1</w:t>
            </w:r>
          </w:p>
        </w:tc>
      </w:tr>
      <w:tr w:rsidR="00576D41" w:rsidRPr="002A6CCE" w14:paraId="65D9B54A" w14:textId="77777777" w:rsidTr="004D40ED">
        <w:trPr>
          <w:trHeight w:val="276"/>
        </w:trPr>
        <w:tc>
          <w:tcPr>
            <w:tcW w:w="784" w:type="pct"/>
            <w:noWrap/>
            <w:vAlign w:val="bottom"/>
          </w:tcPr>
          <w:p w14:paraId="0879543E" w14:textId="77777777" w:rsidR="00576D41" w:rsidRPr="002A6CCE" w:rsidRDefault="00576D41" w:rsidP="00576D41">
            <w:pPr>
              <w:widowControl/>
              <w:autoSpaceDE/>
              <w:autoSpaceDN/>
              <w:rPr>
                <w:color w:val="000000"/>
                <w:sz w:val="20"/>
                <w:szCs w:val="20"/>
                <w:lang w:val="en-GB" w:eastAsia="ja-JP"/>
              </w:rPr>
            </w:pPr>
          </w:p>
        </w:tc>
        <w:tc>
          <w:tcPr>
            <w:tcW w:w="1902" w:type="pct"/>
            <w:noWrap/>
            <w:vAlign w:val="bottom"/>
          </w:tcPr>
          <w:p w14:paraId="796241B9"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Pielietojums</w:t>
            </w:r>
            <w:proofErr w:type="spellEnd"/>
            <w:r w:rsidRPr="009E5E88">
              <w:rPr>
                <w:b/>
                <w:bCs/>
                <w:color w:val="000000"/>
                <w:sz w:val="20"/>
                <w:szCs w:val="20"/>
                <w:lang w:val="en-GB" w:eastAsia="ja-JP"/>
              </w:rPr>
              <w:t>:</w:t>
            </w:r>
          </w:p>
          <w:p w14:paraId="1EC2779F" w14:textId="20168F46"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nodrošināt</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saspiestā</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gaisa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plūsmu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ražošanas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iekārtas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darbībai</w:t>
            </w:r>
            <w:proofErr w:type="spellEnd"/>
          </w:p>
        </w:tc>
        <w:tc>
          <w:tcPr>
            <w:tcW w:w="1903" w:type="pct"/>
            <w:vAlign w:val="bottom"/>
          </w:tcPr>
          <w:p w14:paraId="74678CCE" w14:textId="2C6A0944" w:rsidR="00576D41" w:rsidRPr="007E55BC" w:rsidRDefault="00576D41" w:rsidP="00576D41">
            <w:pPr>
              <w:pStyle w:val="P68B1DB1-Normal3"/>
              <w:widowControl/>
              <w:autoSpaceDE/>
              <w:autoSpaceDN/>
              <w:rPr>
                <w:i w:val="0"/>
              </w:rPr>
            </w:pPr>
            <w:proofErr w:type="spellStart"/>
            <w:r w:rsidRPr="007E55BC">
              <w:rPr>
                <w:i w:val="0"/>
              </w:rPr>
              <w:t>Application</w:t>
            </w:r>
            <w:proofErr w:type="spellEnd"/>
            <w:r w:rsidRPr="007E55BC">
              <w:rPr>
                <w:i w:val="0"/>
              </w:rPr>
              <w:t>:</w:t>
            </w:r>
          </w:p>
          <w:p w14:paraId="72862650" w14:textId="4391A5E9" w:rsidR="00576D41" w:rsidRPr="007E55BC" w:rsidRDefault="00576D41" w:rsidP="00576D41">
            <w:pPr>
              <w:widowControl/>
              <w:autoSpaceDE/>
              <w:autoSpaceDN/>
              <w:jc w:val="both"/>
              <w:rPr>
                <w:b/>
                <w:bCs/>
                <w:color w:val="000000"/>
                <w:sz w:val="20"/>
                <w:szCs w:val="20"/>
                <w:lang w:val="en-GB" w:eastAsia="ja-JP"/>
              </w:rPr>
            </w:pPr>
            <w:r w:rsidRPr="007E55BC">
              <w:rPr>
                <w:sz w:val="20"/>
                <w:szCs w:val="20"/>
              </w:rPr>
              <w:t xml:space="preserve">To </w:t>
            </w:r>
            <w:proofErr w:type="spellStart"/>
            <w:r w:rsidRPr="007E55BC">
              <w:rPr>
                <w:sz w:val="20"/>
                <w:szCs w:val="20"/>
              </w:rPr>
              <w:t>provide</w:t>
            </w:r>
            <w:proofErr w:type="spellEnd"/>
            <w:r w:rsidRPr="007E55BC">
              <w:rPr>
                <w:sz w:val="20"/>
                <w:szCs w:val="20"/>
              </w:rPr>
              <w:t xml:space="preserve"> a </w:t>
            </w:r>
            <w:proofErr w:type="spellStart"/>
            <w:r w:rsidRPr="007E55BC">
              <w:rPr>
                <w:sz w:val="20"/>
                <w:szCs w:val="20"/>
              </w:rPr>
              <w:t>compressed</w:t>
            </w:r>
            <w:proofErr w:type="spellEnd"/>
            <w:r w:rsidRPr="007E55BC">
              <w:rPr>
                <w:sz w:val="20"/>
                <w:szCs w:val="20"/>
              </w:rPr>
              <w:t xml:space="preserve"> </w:t>
            </w:r>
            <w:proofErr w:type="spellStart"/>
            <w:r w:rsidRPr="007E55BC">
              <w:rPr>
                <w:sz w:val="20"/>
                <w:szCs w:val="20"/>
              </w:rPr>
              <w:t>air</w:t>
            </w:r>
            <w:proofErr w:type="spellEnd"/>
            <w:r w:rsidRPr="007E55BC">
              <w:rPr>
                <w:sz w:val="20"/>
                <w:szCs w:val="20"/>
              </w:rPr>
              <w:t xml:space="preserve"> </w:t>
            </w:r>
            <w:proofErr w:type="spellStart"/>
            <w:r w:rsidRPr="007E55BC">
              <w:rPr>
                <w:sz w:val="20"/>
                <w:szCs w:val="20"/>
              </w:rPr>
              <w:t>flow</w:t>
            </w:r>
            <w:proofErr w:type="spellEnd"/>
            <w:r w:rsidRPr="007E55BC">
              <w:rPr>
                <w:sz w:val="20"/>
                <w:szCs w:val="20"/>
              </w:rPr>
              <w:t xml:space="preserve"> </w:t>
            </w:r>
            <w:proofErr w:type="spellStart"/>
            <w:r w:rsidRPr="007E55BC">
              <w:rPr>
                <w:sz w:val="20"/>
                <w:szCs w:val="20"/>
              </w:rPr>
              <w:t>for</w:t>
            </w:r>
            <w:proofErr w:type="spellEnd"/>
            <w:r w:rsidRPr="007E55BC">
              <w:rPr>
                <w:sz w:val="20"/>
                <w:szCs w:val="20"/>
              </w:rPr>
              <w:t xml:space="preserve"> </w:t>
            </w:r>
            <w:proofErr w:type="spellStart"/>
            <w:r w:rsidRPr="007E55BC">
              <w:rPr>
                <w:sz w:val="20"/>
                <w:szCs w:val="20"/>
              </w:rPr>
              <w:t>the</w:t>
            </w:r>
            <w:proofErr w:type="spellEnd"/>
            <w:r w:rsidRPr="007E55BC">
              <w:rPr>
                <w:sz w:val="20"/>
                <w:szCs w:val="20"/>
              </w:rPr>
              <w:t xml:space="preserve"> </w:t>
            </w:r>
            <w:proofErr w:type="spellStart"/>
            <w:r w:rsidRPr="007E55BC">
              <w:rPr>
                <w:sz w:val="20"/>
                <w:szCs w:val="20"/>
              </w:rPr>
              <w:t>operation</w:t>
            </w:r>
            <w:proofErr w:type="spellEnd"/>
            <w:r w:rsidRPr="007E55BC">
              <w:rPr>
                <w:sz w:val="20"/>
                <w:szCs w:val="20"/>
              </w:rPr>
              <w:t xml:space="preserve"> </w:t>
            </w:r>
            <w:proofErr w:type="spellStart"/>
            <w:r w:rsidRPr="007E55BC">
              <w:rPr>
                <w:sz w:val="20"/>
                <w:szCs w:val="20"/>
              </w:rPr>
              <w:t>of</w:t>
            </w:r>
            <w:proofErr w:type="spellEnd"/>
            <w:r w:rsidRPr="007E55BC">
              <w:rPr>
                <w:sz w:val="20"/>
                <w:szCs w:val="20"/>
              </w:rPr>
              <w:t xml:space="preserve"> </w:t>
            </w:r>
            <w:proofErr w:type="spellStart"/>
            <w:r w:rsidRPr="007E55BC">
              <w:rPr>
                <w:sz w:val="20"/>
                <w:szCs w:val="20"/>
              </w:rPr>
              <w:t>production</w:t>
            </w:r>
            <w:proofErr w:type="spellEnd"/>
            <w:r w:rsidRPr="007E55BC">
              <w:rPr>
                <w:sz w:val="20"/>
                <w:szCs w:val="20"/>
              </w:rPr>
              <w:t xml:space="preserve"> </w:t>
            </w:r>
            <w:proofErr w:type="spellStart"/>
            <w:r w:rsidRPr="007E55BC">
              <w:rPr>
                <w:sz w:val="20"/>
                <w:szCs w:val="20"/>
              </w:rPr>
              <w:t>equipment</w:t>
            </w:r>
            <w:proofErr w:type="spellEnd"/>
          </w:p>
        </w:tc>
        <w:tc>
          <w:tcPr>
            <w:tcW w:w="411" w:type="pct"/>
            <w:noWrap/>
            <w:vAlign w:val="bottom"/>
          </w:tcPr>
          <w:p w14:paraId="2573C859" w14:textId="27E317DB" w:rsidR="00576D41" w:rsidRPr="002A6CCE" w:rsidRDefault="00576D41" w:rsidP="00576D41">
            <w:pPr>
              <w:widowControl/>
              <w:autoSpaceDE/>
              <w:autoSpaceDN/>
              <w:rPr>
                <w:color w:val="000000"/>
                <w:sz w:val="20"/>
                <w:szCs w:val="20"/>
                <w:lang w:val="en-GB" w:eastAsia="ja-JP"/>
              </w:rPr>
            </w:pPr>
          </w:p>
        </w:tc>
      </w:tr>
      <w:tr w:rsidR="00576D41" w:rsidRPr="002A6CCE" w14:paraId="2816550C" w14:textId="77777777" w:rsidTr="004D40ED">
        <w:trPr>
          <w:trHeight w:val="276"/>
        </w:trPr>
        <w:tc>
          <w:tcPr>
            <w:tcW w:w="784" w:type="pct"/>
            <w:noWrap/>
            <w:vAlign w:val="bottom"/>
          </w:tcPr>
          <w:p w14:paraId="0715E62C" w14:textId="77777777" w:rsidR="00576D41" w:rsidRPr="002A6CCE" w:rsidRDefault="00576D41" w:rsidP="00576D41">
            <w:pPr>
              <w:widowControl/>
              <w:autoSpaceDE/>
              <w:autoSpaceDN/>
              <w:rPr>
                <w:color w:val="000000"/>
                <w:sz w:val="20"/>
                <w:szCs w:val="20"/>
                <w:lang w:val="en-GB" w:eastAsia="ja-JP"/>
              </w:rPr>
            </w:pPr>
          </w:p>
        </w:tc>
        <w:tc>
          <w:tcPr>
            <w:tcW w:w="1902" w:type="pct"/>
            <w:noWrap/>
            <w:vAlign w:val="bottom"/>
          </w:tcPr>
          <w:p w14:paraId="47F20498"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Apraksts</w:t>
            </w:r>
            <w:proofErr w:type="spellEnd"/>
            <w:r w:rsidRPr="009E5E88">
              <w:rPr>
                <w:b/>
                <w:bCs/>
                <w:color w:val="000000"/>
                <w:sz w:val="20"/>
                <w:szCs w:val="20"/>
                <w:lang w:val="en-GB" w:eastAsia="ja-JP"/>
              </w:rPr>
              <w:t>:</w:t>
            </w:r>
          </w:p>
          <w:p w14:paraId="6E2BDD34" w14:textId="2526C06E"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Eļļas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skrūves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kompresors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uz</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resīvera</w:t>
            </w:r>
            <w:proofErr w:type="spellEnd"/>
          </w:p>
        </w:tc>
        <w:tc>
          <w:tcPr>
            <w:tcW w:w="1903" w:type="pct"/>
            <w:vAlign w:val="bottom"/>
          </w:tcPr>
          <w:p w14:paraId="4596A4D9" w14:textId="77777777" w:rsidR="00576D41" w:rsidRPr="007E55BC" w:rsidRDefault="00576D41" w:rsidP="00576D41">
            <w:pPr>
              <w:pStyle w:val="P68B1DB1-Normal3"/>
              <w:widowControl/>
              <w:autoSpaceDE/>
              <w:autoSpaceDN/>
              <w:rPr>
                <w:i w:val="0"/>
              </w:rPr>
            </w:pPr>
            <w:proofErr w:type="spellStart"/>
            <w:r w:rsidRPr="007E55BC">
              <w:rPr>
                <w:i w:val="0"/>
              </w:rPr>
              <w:t>Description</w:t>
            </w:r>
            <w:proofErr w:type="spellEnd"/>
            <w:r w:rsidRPr="007E55BC">
              <w:rPr>
                <w:i w:val="0"/>
              </w:rPr>
              <w:t>:</w:t>
            </w:r>
          </w:p>
          <w:p w14:paraId="23D20F13" w14:textId="3F3F046E" w:rsidR="00576D41" w:rsidRPr="007E55BC" w:rsidRDefault="00576D41" w:rsidP="00576D41">
            <w:pPr>
              <w:widowControl/>
              <w:autoSpaceDE/>
              <w:autoSpaceDN/>
              <w:jc w:val="both"/>
              <w:rPr>
                <w:b/>
                <w:bCs/>
                <w:color w:val="000000"/>
                <w:sz w:val="20"/>
                <w:szCs w:val="20"/>
                <w:lang w:val="en-GB" w:eastAsia="ja-JP"/>
              </w:rPr>
            </w:pPr>
            <w:r w:rsidRPr="007E55BC">
              <w:rPr>
                <w:sz w:val="20"/>
                <w:szCs w:val="20"/>
              </w:rPr>
              <w:t xml:space="preserve">Oil </w:t>
            </w:r>
            <w:proofErr w:type="spellStart"/>
            <w:r w:rsidRPr="007E55BC">
              <w:rPr>
                <w:sz w:val="20"/>
                <w:szCs w:val="20"/>
              </w:rPr>
              <w:t>screw</w:t>
            </w:r>
            <w:proofErr w:type="spellEnd"/>
            <w:r w:rsidRPr="007E55BC">
              <w:rPr>
                <w:sz w:val="20"/>
                <w:szCs w:val="20"/>
              </w:rPr>
              <w:t xml:space="preserve"> </w:t>
            </w:r>
            <w:proofErr w:type="spellStart"/>
            <w:r w:rsidRPr="007E55BC">
              <w:rPr>
                <w:sz w:val="20"/>
                <w:szCs w:val="20"/>
              </w:rPr>
              <w:t>compressor</w:t>
            </w:r>
            <w:proofErr w:type="spellEnd"/>
            <w:r w:rsidRPr="007E55BC">
              <w:rPr>
                <w:sz w:val="20"/>
                <w:szCs w:val="20"/>
              </w:rPr>
              <w:t xml:space="preserve"> </w:t>
            </w:r>
            <w:proofErr w:type="spellStart"/>
            <w:r w:rsidRPr="007E55BC">
              <w:rPr>
                <w:sz w:val="20"/>
                <w:szCs w:val="20"/>
              </w:rPr>
              <w:t>on</w:t>
            </w:r>
            <w:proofErr w:type="spellEnd"/>
            <w:r w:rsidRPr="007E55BC">
              <w:rPr>
                <w:sz w:val="20"/>
                <w:szCs w:val="20"/>
              </w:rPr>
              <w:t xml:space="preserve"> </w:t>
            </w:r>
            <w:proofErr w:type="spellStart"/>
            <w:r w:rsidRPr="007E55BC">
              <w:rPr>
                <w:sz w:val="20"/>
                <w:szCs w:val="20"/>
              </w:rPr>
              <w:t>the</w:t>
            </w:r>
            <w:proofErr w:type="spellEnd"/>
            <w:r w:rsidRPr="007E55BC">
              <w:rPr>
                <w:sz w:val="20"/>
                <w:szCs w:val="20"/>
              </w:rPr>
              <w:t xml:space="preserve"> </w:t>
            </w:r>
            <w:proofErr w:type="spellStart"/>
            <w:r w:rsidRPr="007E55BC">
              <w:rPr>
                <w:sz w:val="20"/>
                <w:szCs w:val="20"/>
              </w:rPr>
              <w:t>receiver</w:t>
            </w:r>
            <w:proofErr w:type="spellEnd"/>
          </w:p>
        </w:tc>
        <w:tc>
          <w:tcPr>
            <w:tcW w:w="411" w:type="pct"/>
            <w:noWrap/>
            <w:vAlign w:val="bottom"/>
          </w:tcPr>
          <w:p w14:paraId="4C99170E" w14:textId="77777777" w:rsidR="00576D41" w:rsidRPr="002A6CCE" w:rsidRDefault="00576D41" w:rsidP="00576D41">
            <w:pPr>
              <w:widowControl/>
              <w:autoSpaceDE/>
              <w:autoSpaceDN/>
              <w:rPr>
                <w:color w:val="000000"/>
                <w:sz w:val="20"/>
                <w:szCs w:val="20"/>
                <w:lang w:val="en-GB" w:eastAsia="ja-JP"/>
              </w:rPr>
            </w:pPr>
          </w:p>
        </w:tc>
      </w:tr>
      <w:tr w:rsidR="00576D41" w:rsidRPr="002A6CCE" w14:paraId="5D47D965" w14:textId="77777777" w:rsidTr="004D40ED">
        <w:trPr>
          <w:trHeight w:val="276"/>
        </w:trPr>
        <w:tc>
          <w:tcPr>
            <w:tcW w:w="784" w:type="pct"/>
            <w:noWrap/>
            <w:vAlign w:val="bottom"/>
          </w:tcPr>
          <w:p w14:paraId="7BC9627B" w14:textId="77777777" w:rsidR="00576D41" w:rsidRPr="002A6CCE" w:rsidRDefault="00576D41" w:rsidP="00576D41">
            <w:pPr>
              <w:widowControl/>
              <w:autoSpaceDE/>
              <w:autoSpaceDN/>
              <w:rPr>
                <w:color w:val="000000"/>
                <w:sz w:val="20"/>
                <w:szCs w:val="20"/>
                <w:lang w:val="en-GB" w:eastAsia="ja-JP"/>
              </w:rPr>
            </w:pPr>
          </w:p>
        </w:tc>
        <w:tc>
          <w:tcPr>
            <w:tcW w:w="1902" w:type="pct"/>
            <w:noWrap/>
            <w:vAlign w:val="bottom"/>
          </w:tcPr>
          <w:p w14:paraId="6E94D194"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Resīvera</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tilpums</w:t>
            </w:r>
            <w:proofErr w:type="spellEnd"/>
            <w:r w:rsidRPr="009E5E88">
              <w:rPr>
                <w:b/>
                <w:bCs/>
                <w:color w:val="000000"/>
                <w:sz w:val="20"/>
                <w:szCs w:val="20"/>
                <w:lang w:val="en-GB" w:eastAsia="ja-JP"/>
              </w:rPr>
              <w:t>:</w:t>
            </w:r>
          </w:p>
          <w:p w14:paraId="77D40091" w14:textId="7FB13986"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500 L</w:t>
            </w:r>
          </w:p>
        </w:tc>
        <w:tc>
          <w:tcPr>
            <w:tcW w:w="1903" w:type="pct"/>
            <w:vAlign w:val="bottom"/>
          </w:tcPr>
          <w:p w14:paraId="6F99C381" w14:textId="77777777" w:rsidR="00576D41" w:rsidRPr="007E55BC" w:rsidRDefault="00576D41" w:rsidP="00576D41">
            <w:pPr>
              <w:pStyle w:val="P68B1DB1-Normal3"/>
              <w:widowControl/>
              <w:autoSpaceDE/>
              <w:autoSpaceDN/>
              <w:rPr>
                <w:i w:val="0"/>
              </w:rPr>
            </w:pPr>
            <w:proofErr w:type="spellStart"/>
            <w:r w:rsidRPr="007E55BC">
              <w:rPr>
                <w:i w:val="0"/>
              </w:rPr>
              <w:t>Resīvera</w:t>
            </w:r>
            <w:proofErr w:type="spellEnd"/>
            <w:r w:rsidRPr="007E55BC">
              <w:rPr>
                <w:i w:val="0"/>
              </w:rPr>
              <w:t xml:space="preserve"> tilpums:</w:t>
            </w:r>
          </w:p>
          <w:p w14:paraId="1B26AC7F" w14:textId="78EE1A01" w:rsidR="00576D41" w:rsidRPr="007E55BC" w:rsidRDefault="00576D41" w:rsidP="00576D41">
            <w:pPr>
              <w:widowControl/>
              <w:autoSpaceDE/>
              <w:autoSpaceDN/>
              <w:jc w:val="both"/>
              <w:rPr>
                <w:b/>
                <w:bCs/>
                <w:color w:val="000000"/>
                <w:sz w:val="20"/>
                <w:szCs w:val="20"/>
                <w:lang w:val="en-GB" w:eastAsia="ja-JP"/>
              </w:rPr>
            </w:pPr>
            <w:r w:rsidRPr="007E55BC">
              <w:rPr>
                <w:sz w:val="20"/>
                <w:szCs w:val="20"/>
              </w:rPr>
              <w:t>500 L</w:t>
            </w:r>
          </w:p>
        </w:tc>
        <w:tc>
          <w:tcPr>
            <w:tcW w:w="411" w:type="pct"/>
            <w:noWrap/>
            <w:vAlign w:val="bottom"/>
          </w:tcPr>
          <w:p w14:paraId="35B43451" w14:textId="77777777" w:rsidR="00576D41" w:rsidRPr="002A6CCE" w:rsidRDefault="00576D41" w:rsidP="00576D41">
            <w:pPr>
              <w:widowControl/>
              <w:autoSpaceDE/>
              <w:autoSpaceDN/>
              <w:rPr>
                <w:color w:val="000000"/>
                <w:sz w:val="20"/>
                <w:szCs w:val="20"/>
                <w:lang w:val="en-GB" w:eastAsia="ja-JP"/>
              </w:rPr>
            </w:pPr>
          </w:p>
        </w:tc>
      </w:tr>
      <w:tr w:rsidR="00576D41" w:rsidRPr="002A6CCE" w14:paraId="44D15E47" w14:textId="77777777" w:rsidTr="004D40ED">
        <w:trPr>
          <w:trHeight w:val="276"/>
        </w:trPr>
        <w:tc>
          <w:tcPr>
            <w:tcW w:w="784" w:type="pct"/>
            <w:noWrap/>
            <w:vAlign w:val="bottom"/>
          </w:tcPr>
          <w:p w14:paraId="28B21EF1" w14:textId="77777777" w:rsidR="00576D41" w:rsidRPr="002A6CCE" w:rsidRDefault="00576D41" w:rsidP="00576D41">
            <w:pPr>
              <w:widowControl/>
              <w:autoSpaceDE/>
              <w:autoSpaceDN/>
              <w:rPr>
                <w:color w:val="000000"/>
                <w:sz w:val="20"/>
                <w:szCs w:val="20"/>
                <w:lang w:val="en-GB" w:eastAsia="ja-JP"/>
              </w:rPr>
            </w:pPr>
          </w:p>
        </w:tc>
        <w:tc>
          <w:tcPr>
            <w:tcW w:w="1902" w:type="pct"/>
            <w:noWrap/>
            <w:vAlign w:val="bottom"/>
          </w:tcPr>
          <w:p w14:paraId="17D728AD"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Ražība</w:t>
            </w:r>
            <w:proofErr w:type="spellEnd"/>
            <w:r w:rsidRPr="009E5E88">
              <w:rPr>
                <w:b/>
                <w:bCs/>
                <w:color w:val="000000"/>
                <w:sz w:val="20"/>
                <w:szCs w:val="20"/>
                <w:lang w:val="en-GB" w:eastAsia="ja-JP"/>
              </w:rPr>
              <w:t>:</w:t>
            </w:r>
          </w:p>
          <w:p w14:paraId="5459C5A3" w14:textId="4E9DD035"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 3000 l/min</w:t>
            </w:r>
          </w:p>
        </w:tc>
        <w:tc>
          <w:tcPr>
            <w:tcW w:w="1903" w:type="pct"/>
            <w:vAlign w:val="bottom"/>
          </w:tcPr>
          <w:p w14:paraId="6168992A" w14:textId="77777777" w:rsidR="00576D41" w:rsidRPr="007E55BC" w:rsidRDefault="00576D41" w:rsidP="00576D41">
            <w:pPr>
              <w:pStyle w:val="P68B1DB1-Normal3"/>
              <w:widowControl/>
              <w:autoSpaceDE/>
              <w:autoSpaceDN/>
              <w:rPr>
                <w:i w:val="0"/>
              </w:rPr>
            </w:pPr>
            <w:proofErr w:type="spellStart"/>
            <w:r w:rsidRPr="007E55BC">
              <w:rPr>
                <w:i w:val="0"/>
              </w:rPr>
              <w:t>Capacity</w:t>
            </w:r>
            <w:proofErr w:type="spellEnd"/>
            <w:r w:rsidRPr="007E55BC">
              <w:rPr>
                <w:i w:val="0"/>
              </w:rPr>
              <w:t>:</w:t>
            </w:r>
          </w:p>
          <w:p w14:paraId="12FFE000" w14:textId="04C8C364" w:rsidR="00576D41" w:rsidRPr="007E55BC" w:rsidRDefault="00576D41" w:rsidP="00576D41">
            <w:pPr>
              <w:widowControl/>
              <w:autoSpaceDE/>
              <w:autoSpaceDN/>
              <w:jc w:val="both"/>
              <w:rPr>
                <w:b/>
                <w:bCs/>
                <w:color w:val="000000"/>
                <w:sz w:val="20"/>
                <w:szCs w:val="20"/>
                <w:lang w:val="en-GB" w:eastAsia="ja-JP"/>
              </w:rPr>
            </w:pPr>
            <w:r w:rsidRPr="007E55BC">
              <w:rPr>
                <w:sz w:val="20"/>
                <w:szCs w:val="20"/>
              </w:rPr>
              <w:t>≥ 3,000 L/min</w:t>
            </w:r>
          </w:p>
        </w:tc>
        <w:tc>
          <w:tcPr>
            <w:tcW w:w="411" w:type="pct"/>
            <w:noWrap/>
            <w:vAlign w:val="bottom"/>
          </w:tcPr>
          <w:p w14:paraId="7D41150C" w14:textId="77777777" w:rsidR="00576D41" w:rsidRPr="002A6CCE" w:rsidRDefault="00576D41" w:rsidP="00576D41">
            <w:pPr>
              <w:widowControl/>
              <w:autoSpaceDE/>
              <w:autoSpaceDN/>
              <w:rPr>
                <w:color w:val="000000"/>
                <w:sz w:val="20"/>
                <w:szCs w:val="20"/>
                <w:lang w:val="en-GB" w:eastAsia="ja-JP"/>
              </w:rPr>
            </w:pPr>
          </w:p>
        </w:tc>
      </w:tr>
      <w:tr w:rsidR="00576D41" w:rsidRPr="002A6CCE" w14:paraId="77BFB4E7" w14:textId="77777777" w:rsidTr="004D40ED">
        <w:trPr>
          <w:trHeight w:val="276"/>
        </w:trPr>
        <w:tc>
          <w:tcPr>
            <w:tcW w:w="784" w:type="pct"/>
            <w:noWrap/>
            <w:vAlign w:val="bottom"/>
          </w:tcPr>
          <w:p w14:paraId="309BFFC8" w14:textId="77777777" w:rsidR="00576D41" w:rsidRPr="002A6CCE" w:rsidRDefault="00576D41" w:rsidP="00576D41">
            <w:pPr>
              <w:widowControl/>
              <w:autoSpaceDE/>
              <w:autoSpaceDN/>
              <w:rPr>
                <w:color w:val="000000"/>
                <w:sz w:val="20"/>
                <w:szCs w:val="20"/>
                <w:lang w:val="en-GB" w:eastAsia="ja-JP"/>
              </w:rPr>
            </w:pPr>
          </w:p>
        </w:tc>
        <w:tc>
          <w:tcPr>
            <w:tcW w:w="1902" w:type="pct"/>
            <w:noWrap/>
            <w:vAlign w:val="bottom"/>
          </w:tcPr>
          <w:p w14:paraId="2DCC3CB7"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Darba</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spiediens</w:t>
            </w:r>
            <w:proofErr w:type="spellEnd"/>
            <w:r w:rsidRPr="009E5E88">
              <w:rPr>
                <w:b/>
                <w:bCs/>
                <w:color w:val="000000"/>
                <w:sz w:val="20"/>
                <w:szCs w:val="20"/>
                <w:lang w:val="en-GB" w:eastAsia="ja-JP"/>
              </w:rPr>
              <w:t>:</w:t>
            </w:r>
          </w:p>
          <w:p w14:paraId="6BB077AA" w14:textId="3A31390C"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8-10 bar</w:t>
            </w:r>
          </w:p>
        </w:tc>
        <w:tc>
          <w:tcPr>
            <w:tcW w:w="1903" w:type="pct"/>
            <w:vAlign w:val="bottom"/>
          </w:tcPr>
          <w:p w14:paraId="24FC92B8" w14:textId="77777777" w:rsidR="00576D41" w:rsidRPr="007E55BC" w:rsidRDefault="00576D41" w:rsidP="00576D41">
            <w:pPr>
              <w:pStyle w:val="P68B1DB1-Normal3"/>
              <w:widowControl/>
              <w:autoSpaceDE/>
              <w:autoSpaceDN/>
              <w:rPr>
                <w:i w:val="0"/>
              </w:rPr>
            </w:pPr>
            <w:proofErr w:type="spellStart"/>
            <w:r w:rsidRPr="007E55BC">
              <w:rPr>
                <w:i w:val="0"/>
              </w:rPr>
              <w:t>Operating</w:t>
            </w:r>
            <w:proofErr w:type="spellEnd"/>
            <w:r w:rsidRPr="007E55BC">
              <w:rPr>
                <w:i w:val="0"/>
              </w:rPr>
              <w:t xml:space="preserve"> </w:t>
            </w:r>
            <w:proofErr w:type="spellStart"/>
            <w:r w:rsidRPr="007E55BC">
              <w:rPr>
                <w:i w:val="0"/>
              </w:rPr>
              <w:t>pressure</w:t>
            </w:r>
            <w:proofErr w:type="spellEnd"/>
            <w:r w:rsidRPr="007E55BC">
              <w:rPr>
                <w:i w:val="0"/>
              </w:rPr>
              <w:t>:</w:t>
            </w:r>
          </w:p>
          <w:p w14:paraId="6BEBB70E" w14:textId="089569F3" w:rsidR="00576D41" w:rsidRPr="007E55BC" w:rsidRDefault="00576D41" w:rsidP="00576D41">
            <w:pPr>
              <w:widowControl/>
              <w:autoSpaceDE/>
              <w:autoSpaceDN/>
              <w:jc w:val="both"/>
              <w:rPr>
                <w:b/>
                <w:bCs/>
                <w:color w:val="000000"/>
                <w:sz w:val="20"/>
                <w:szCs w:val="20"/>
                <w:lang w:val="en-GB" w:eastAsia="ja-JP"/>
              </w:rPr>
            </w:pPr>
            <w:r w:rsidRPr="007E55BC">
              <w:rPr>
                <w:sz w:val="20"/>
                <w:szCs w:val="20"/>
              </w:rPr>
              <w:t>8–10 bar</w:t>
            </w:r>
          </w:p>
        </w:tc>
        <w:tc>
          <w:tcPr>
            <w:tcW w:w="411" w:type="pct"/>
            <w:noWrap/>
            <w:vAlign w:val="bottom"/>
          </w:tcPr>
          <w:p w14:paraId="4CDA8F7E" w14:textId="77777777" w:rsidR="00576D41" w:rsidRPr="002A6CCE" w:rsidRDefault="00576D41" w:rsidP="00576D41">
            <w:pPr>
              <w:widowControl/>
              <w:autoSpaceDE/>
              <w:autoSpaceDN/>
              <w:rPr>
                <w:color w:val="000000"/>
                <w:sz w:val="20"/>
                <w:szCs w:val="20"/>
                <w:lang w:val="en-GB" w:eastAsia="ja-JP"/>
              </w:rPr>
            </w:pPr>
          </w:p>
        </w:tc>
      </w:tr>
      <w:tr w:rsidR="00576D41" w:rsidRPr="002A6CCE" w14:paraId="51E87CE6" w14:textId="77777777" w:rsidTr="004D40ED">
        <w:trPr>
          <w:trHeight w:val="276"/>
        </w:trPr>
        <w:tc>
          <w:tcPr>
            <w:tcW w:w="784" w:type="pct"/>
            <w:noWrap/>
            <w:vAlign w:val="bottom"/>
          </w:tcPr>
          <w:p w14:paraId="108C03D9" w14:textId="77777777" w:rsidR="00576D41" w:rsidRPr="002A6CCE" w:rsidRDefault="00576D41" w:rsidP="00576D41">
            <w:pPr>
              <w:widowControl/>
              <w:autoSpaceDE/>
              <w:autoSpaceDN/>
              <w:rPr>
                <w:color w:val="000000"/>
                <w:sz w:val="20"/>
                <w:szCs w:val="20"/>
                <w:lang w:val="en-GB" w:eastAsia="ja-JP"/>
              </w:rPr>
            </w:pPr>
          </w:p>
        </w:tc>
        <w:tc>
          <w:tcPr>
            <w:tcW w:w="1902" w:type="pct"/>
            <w:noWrap/>
            <w:vAlign w:val="bottom"/>
          </w:tcPr>
          <w:p w14:paraId="63249BA9" w14:textId="7CCD15BC"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Ar</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žāvētāju</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r.p.</w:t>
            </w:r>
            <w:proofErr w:type="spellEnd"/>
            <w:r w:rsidRPr="009E5E88">
              <w:rPr>
                <w:b/>
                <w:bCs/>
                <w:color w:val="000000"/>
                <w:sz w:val="20"/>
                <w:szCs w:val="20"/>
                <w:lang w:val="en-GB" w:eastAsia="ja-JP"/>
              </w:rPr>
              <w:t>:</w:t>
            </w:r>
          </w:p>
          <w:p w14:paraId="667C4E1B" w14:textId="3E9BDF2A"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+3°C - +7°C</w:t>
            </w:r>
          </w:p>
        </w:tc>
        <w:tc>
          <w:tcPr>
            <w:tcW w:w="1903" w:type="pct"/>
            <w:vAlign w:val="bottom"/>
          </w:tcPr>
          <w:p w14:paraId="670E3F3B" w14:textId="77777777" w:rsidR="00576D41" w:rsidRPr="007E55BC" w:rsidRDefault="00576D41" w:rsidP="00576D41">
            <w:pPr>
              <w:pStyle w:val="P68B1DB1-Normal3"/>
              <w:widowControl/>
              <w:autoSpaceDE/>
              <w:autoSpaceDN/>
              <w:rPr>
                <w:i w:val="0"/>
              </w:rPr>
            </w:pPr>
            <w:proofErr w:type="spellStart"/>
            <w:r w:rsidRPr="007E55BC">
              <w:rPr>
                <w:i w:val="0"/>
              </w:rPr>
              <w:t>Air</w:t>
            </w:r>
            <w:proofErr w:type="spellEnd"/>
            <w:r w:rsidRPr="007E55BC">
              <w:rPr>
                <w:i w:val="0"/>
              </w:rPr>
              <w:t xml:space="preserve"> </w:t>
            </w:r>
            <w:proofErr w:type="spellStart"/>
            <w:r w:rsidRPr="007E55BC">
              <w:rPr>
                <w:i w:val="0"/>
              </w:rPr>
              <w:t>dryer</w:t>
            </w:r>
            <w:proofErr w:type="spellEnd"/>
            <w:r w:rsidRPr="007E55BC">
              <w:rPr>
                <w:i w:val="0"/>
              </w:rPr>
              <w:t xml:space="preserve"> </w:t>
            </w:r>
            <w:proofErr w:type="spellStart"/>
            <w:r w:rsidRPr="007E55BC">
              <w:rPr>
                <w:i w:val="0"/>
              </w:rPr>
              <w:t>operating</w:t>
            </w:r>
            <w:proofErr w:type="spellEnd"/>
            <w:r w:rsidRPr="007E55BC">
              <w:rPr>
                <w:i w:val="0"/>
              </w:rPr>
              <w:t xml:space="preserve"> </w:t>
            </w:r>
            <w:proofErr w:type="spellStart"/>
            <w:r w:rsidRPr="007E55BC">
              <w:rPr>
                <w:i w:val="0"/>
              </w:rPr>
              <w:t>temperature</w:t>
            </w:r>
            <w:proofErr w:type="spellEnd"/>
            <w:r w:rsidRPr="007E55BC">
              <w:rPr>
                <w:i w:val="0"/>
              </w:rPr>
              <w:t>:</w:t>
            </w:r>
          </w:p>
          <w:p w14:paraId="49CD5D71" w14:textId="289C9DDD" w:rsidR="00576D41" w:rsidRPr="007E55BC" w:rsidRDefault="00576D41" w:rsidP="00576D41">
            <w:pPr>
              <w:widowControl/>
              <w:autoSpaceDE/>
              <w:autoSpaceDN/>
              <w:jc w:val="both"/>
              <w:rPr>
                <w:b/>
                <w:bCs/>
                <w:color w:val="000000"/>
                <w:sz w:val="20"/>
                <w:szCs w:val="20"/>
                <w:lang w:val="en-GB" w:eastAsia="ja-JP"/>
              </w:rPr>
            </w:pPr>
            <w:r w:rsidRPr="007E55BC">
              <w:rPr>
                <w:sz w:val="20"/>
                <w:szCs w:val="20"/>
              </w:rPr>
              <w:t>+3°C – +7°C</w:t>
            </w:r>
          </w:p>
        </w:tc>
        <w:tc>
          <w:tcPr>
            <w:tcW w:w="411" w:type="pct"/>
            <w:noWrap/>
            <w:vAlign w:val="bottom"/>
          </w:tcPr>
          <w:p w14:paraId="668686A6" w14:textId="77777777" w:rsidR="00576D41" w:rsidRPr="002A6CCE" w:rsidRDefault="00576D41" w:rsidP="00576D41">
            <w:pPr>
              <w:widowControl/>
              <w:autoSpaceDE/>
              <w:autoSpaceDN/>
              <w:rPr>
                <w:color w:val="000000"/>
                <w:sz w:val="20"/>
                <w:szCs w:val="20"/>
                <w:lang w:val="en-GB" w:eastAsia="ja-JP"/>
              </w:rPr>
            </w:pPr>
          </w:p>
        </w:tc>
      </w:tr>
      <w:tr w:rsidR="00576D41" w:rsidRPr="002A6CCE" w14:paraId="44A1BD55" w14:textId="77777777" w:rsidTr="004D40ED">
        <w:trPr>
          <w:trHeight w:val="276"/>
        </w:trPr>
        <w:tc>
          <w:tcPr>
            <w:tcW w:w="784" w:type="pct"/>
            <w:noWrap/>
            <w:vAlign w:val="bottom"/>
          </w:tcPr>
          <w:p w14:paraId="6428B846" w14:textId="77777777" w:rsidR="00576D41" w:rsidRPr="002A6CCE" w:rsidRDefault="00576D41" w:rsidP="00576D41">
            <w:pPr>
              <w:widowControl/>
              <w:autoSpaceDE/>
              <w:autoSpaceDN/>
              <w:rPr>
                <w:color w:val="000000"/>
                <w:sz w:val="20"/>
                <w:szCs w:val="20"/>
                <w:lang w:val="en-GB" w:eastAsia="ja-JP"/>
              </w:rPr>
            </w:pPr>
          </w:p>
        </w:tc>
        <w:tc>
          <w:tcPr>
            <w:tcW w:w="1902" w:type="pct"/>
            <w:noWrap/>
            <w:vAlign w:val="bottom"/>
          </w:tcPr>
          <w:p w14:paraId="00D89151" w14:textId="77777777" w:rsidR="00576D41" w:rsidRPr="00831526" w:rsidRDefault="00576D41" w:rsidP="00576D41">
            <w:pPr>
              <w:widowControl/>
              <w:autoSpaceDE/>
              <w:autoSpaceDN/>
              <w:rPr>
                <w:b/>
                <w:bCs/>
                <w:color w:val="000000"/>
                <w:sz w:val="20"/>
                <w:szCs w:val="20"/>
                <w:lang w:val="fr-FR" w:eastAsia="ja-JP"/>
              </w:rPr>
            </w:pPr>
            <w:proofErr w:type="spellStart"/>
            <w:r w:rsidRPr="00831526">
              <w:rPr>
                <w:b/>
                <w:bCs/>
                <w:color w:val="000000"/>
                <w:sz w:val="20"/>
                <w:szCs w:val="20"/>
                <w:lang w:val="fr-FR" w:eastAsia="ja-JP"/>
              </w:rPr>
              <w:t>Līnijas</w:t>
            </w:r>
            <w:proofErr w:type="spellEnd"/>
            <w:r w:rsidRPr="00831526">
              <w:rPr>
                <w:b/>
                <w:bCs/>
                <w:color w:val="000000"/>
                <w:sz w:val="20"/>
                <w:szCs w:val="20"/>
                <w:lang w:val="fr-FR" w:eastAsia="ja-JP"/>
              </w:rPr>
              <w:t xml:space="preserve"> </w:t>
            </w:r>
            <w:proofErr w:type="spellStart"/>
            <w:proofErr w:type="gramStart"/>
            <w:r w:rsidRPr="00831526">
              <w:rPr>
                <w:b/>
                <w:bCs/>
                <w:color w:val="000000"/>
                <w:sz w:val="20"/>
                <w:szCs w:val="20"/>
                <w:lang w:val="fr-FR" w:eastAsia="ja-JP"/>
              </w:rPr>
              <w:t>filtrs</w:t>
            </w:r>
            <w:proofErr w:type="spellEnd"/>
            <w:r w:rsidRPr="00831526">
              <w:rPr>
                <w:b/>
                <w:bCs/>
                <w:color w:val="000000"/>
                <w:sz w:val="20"/>
                <w:szCs w:val="20"/>
                <w:lang w:val="fr-FR" w:eastAsia="ja-JP"/>
              </w:rPr>
              <w:t>:</w:t>
            </w:r>
            <w:proofErr w:type="gramEnd"/>
          </w:p>
          <w:p w14:paraId="09323438" w14:textId="20A32E7A" w:rsidR="00576D41" w:rsidRPr="00831526" w:rsidRDefault="00576D41" w:rsidP="00576D41">
            <w:pPr>
              <w:widowControl/>
              <w:autoSpaceDE/>
              <w:autoSpaceDN/>
              <w:rPr>
                <w:color w:val="000000"/>
                <w:sz w:val="20"/>
                <w:szCs w:val="20"/>
                <w:lang w:val="fr-FR" w:eastAsia="ja-JP"/>
              </w:rPr>
            </w:pPr>
            <w:r w:rsidRPr="00831526">
              <w:rPr>
                <w:color w:val="000000"/>
                <w:sz w:val="20"/>
                <w:szCs w:val="20"/>
                <w:lang w:val="fr-FR" w:eastAsia="ja-JP"/>
              </w:rPr>
              <w:t xml:space="preserve">1 </w:t>
            </w:r>
            <w:proofErr w:type="spellStart"/>
            <w:r w:rsidRPr="00831526">
              <w:rPr>
                <w:color w:val="000000"/>
                <w:sz w:val="20"/>
                <w:szCs w:val="20"/>
                <w:lang w:val="fr-FR" w:eastAsia="ja-JP"/>
              </w:rPr>
              <w:t>mkr</w:t>
            </w:r>
            <w:proofErr w:type="spellEnd"/>
            <w:r w:rsidRPr="00831526">
              <w:rPr>
                <w:color w:val="000000"/>
                <w:sz w:val="20"/>
                <w:szCs w:val="20"/>
                <w:lang w:val="fr-FR" w:eastAsia="ja-JP"/>
              </w:rPr>
              <w:t xml:space="preserve"> un 0,01 </w:t>
            </w:r>
            <w:proofErr w:type="spellStart"/>
            <w:r w:rsidRPr="00831526">
              <w:rPr>
                <w:color w:val="000000"/>
                <w:sz w:val="20"/>
                <w:szCs w:val="20"/>
                <w:lang w:val="fr-FR" w:eastAsia="ja-JP"/>
              </w:rPr>
              <w:t>mkr</w:t>
            </w:r>
            <w:proofErr w:type="spellEnd"/>
          </w:p>
        </w:tc>
        <w:tc>
          <w:tcPr>
            <w:tcW w:w="1903" w:type="pct"/>
            <w:vAlign w:val="bottom"/>
          </w:tcPr>
          <w:p w14:paraId="1B61028D" w14:textId="77777777" w:rsidR="00576D41" w:rsidRPr="007E55BC" w:rsidRDefault="00576D41" w:rsidP="00576D41">
            <w:pPr>
              <w:pStyle w:val="P68B1DB1-Normal3"/>
              <w:widowControl/>
              <w:autoSpaceDE/>
              <w:autoSpaceDN/>
              <w:rPr>
                <w:i w:val="0"/>
              </w:rPr>
            </w:pPr>
            <w:r w:rsidRPr="007E55BC">
              <w:rPr>
                <w:i w:val="0"/>
              </w:rPr>
              <w:t xml:space="preserve">Line </w:t>
            </w:r>
            <w:proofErr w:type="spellStart"/>
            <w:r w:rsidRPr="007E55BC">
              <w:rPr>
                <w:i w:val="0"/>
              </w:rPr>
              <w:t>filter</w:t>
            </w:r>
            <w:proofErr w:type="spellEnd"/>
            <w:r w:rsidRPr="007E55BC">
              <w:rPr>
                <w:i w:val="0"/>
              </w:rPr>
              <w:t>:</w:t>
            </w:r>
          </w:p>
          <w:p w14:paraId="6609F333" w14:textId="73AB97D6" w:rsidR="00576D41" w:rsidRPr="007E55BC" w:rsidRDefault="00576D41" w:rsidP="00576D41">
            <w:pPr>
              <w:widowControl/>
              <w:autoSpaceDE/>
              <w:autoSpaceDN/>
              <w:jc w:val="both"/>
              <w:rPr>
                <w:b/>
                <w:bCs/>
                <w:color w:val="000000"/>
                <w:sz w:val="20"/>
                <w:szCs w:val="20"/>
                <w:lang w:val="en-GB" w:eastAsia="ja-JP"/>
              </w:rPr>
            </w:pPr>
            <w:r w:rsidRPr="007E55BC">
              <w:rPr>
                <w:sz w:val="20"/>
                <w:szCs w:val="20"/>
              </w:rPr>
              <w:t xml:space="preserve">1 µm </w:t>
            </w:r>
            <w:proofErr w:type="spellStart"/>
            <w:r w:rsidRPr="007E55BC">
              <w:rPr>
                <w:sz w:val="20"/>
                <w:szCs w:val="20"/>
              </w:rPr>
              <w:t>and</w:t>
            </w:r>
            <w:proofErr w:type="spellEnd"/>
            <w:r w:rsidRPr="007E55BC">
              <w:rPr>
                <w:sz w:val="20"/>
                <w:szCs w:val="20"/>
              </w:rPr>
              <w:t xml:space="preserve"> 0.01 µm</w:t>
            </w:r>
          </w:p>
        </w:tc>
        <w:tc>
          <w:tcPr>
            <w:tcW w:w="411" w:type="pct"/>
            <w:noWrap/>
            <w:vAlign w:val="bottom"/>
          </w:tcPr>
          <w:p w14:paraId="26C3E7D6" w14:textId="77777777" w:rsidR="00576D41" w:rsidRPr="002A6CCE" w:rsidRDefault="00576D41" w:rsidP="00576D41">
            <w:pPr>
              <w:widowControl/>
              <w:autoSpaceDE/>
              <w:autoSpaceDN/>
              <w:rPr>
                <w:color w:val="000000"/>
                <w:sz w:val="20"/>
                <w:szCs w:val="20"/>
                <w:lang w:val="en-GB" w:eastAsia="ja-JP"/>
              </w:rPr>
            </w:pPr>
          </w:p>
        </w:tc>
      </w:tr>
      <w:tr w:rsidR="00576D41" w:rsidRPr="002A6CCE" w14:paraId="660C7A46" w14:textId="77777777" w:rsidTr="00237490">
        <w:trPr>
          <w:trHeight w:val="276"/>
        </w:trPr>
        <w:tc>
          <w:tcPr>
            <w:tcW w:w="784" w:type="pct"/>
            <w:noWrap/>
            <w:vAlign w:val="bottom"/>
          </w:tcPr>
          <w:p w14:paraId="52C70B06" w14:textId="5D17A5D6" w:rsidR="00576D41" w:rsidRPr="00944141" w:rsidRDefault="00576D41" w:rsidP="00576D41">
            <w:pPr>
              <w:widowControl/>
              <w:autoSpaceDE/>
              <w:autoSpaceDN/>
              <w:rPr>
                <w:b/>
                <w:bCs/>
                <w:color w:val="000000"/>
                <w:sz w:val="20"/>
                <w:szCs w:val="20"/>
                <w:lang w:val="en-GB" w:eastAsia="ja-JP"/>
              </w:rPr>
            </w:pPr>
            <w:r w:rsidRPr="007E7C2A">
              <w:rPr>
                <w:b/>
                <w:bCs/>
                <w:color w:val="000000"/>
                <w:sz w:val="20"/>
                <w:szCs w:val="20"/>
                <w:lang w:val="en-GB" w:eastAsia="ja-JP"/>
              </w:rPr>
              <w:t xml:space="preserve">Lote nr. </w:t>
            </w:r>
            <w:r>
              <w:rPr>
                <w:b/>
                <w:bCs/>
                <w:color w:val="000000"/>
                <w:sz w:val="20"/>
                <w:szCs w:val="20"/>
                <w:lang w:val="en-GB" w:eastAsia="ja-JP"/>
              </w:rPr>
              <w:t>18</w:t>
            </w:r>
            <w:r w:rsidRPr="007E7C2A">
              <w:rPr>
                <w:b/>
                <w:bCs/>
                <w:color w:val="000000"/>
                <w:sz w:val="20"/>
                <w:szCs w:val="20"/>
                <w:lang w:val="en-GB" w:eastAsia="ja-JP"/>
              </w:rPr>
              <w:t xml:space="preserve"> - </w:t>
            </w:r>
            <w:proofErr w:type="spellStart"/>
            <w:r w:rsidRPr="007E7C2A">
              <w:rPr>
                <w:b/>
                <w:bCs/>
                <w:color w:val="000000"/>
                <w:sz w:val="20"/>
                <w:szCs w:val="20"/>
                <w:lang w:val="en-GB" w:eastAsia="ja-JP"/>
              </w:rPr>
              <w:t>Dzesēšanas</w:t>
            </w:r>
            <w:proofErr w:type="spellEnd"/>
            <w:r w:rsidRPr="007E7C2A">
              <w:rPr>
                <w:b/>
                <w:bCs/>
                <w:color w:val="000000"/>
                <w:sz w:val="20"/>
                <w:szCs w:val="20"/>
                <w:lang w:val="en-GB" w:eastAsia="ja-JP"/>
              </w:rPr>
              <w:t xml:space="preserve"> </w:t>
            </w:r>
            <w:proofErr w:type="spellStart"/>
            <w:r w:rsidRPr="007E7C2A">
              <w:rPr>
                <w:b/>
                <w:bCs/>
                <w:color w:val="000000"/>
                <w:sz w:val="20"/>
                <w:szCs w:val="20"/>
                <w:lang w:val="en-GB" w:eastAsia="ja-JP"/>
              </w:rPr>
              <w:t>iekārta</w:t>
            </w:r>
            <w:proofErr w:type="spellEnd"/>
            <w:r>
              <w:rPr>
                <w:b/>
                <w:bCs/>
                <w:color w:val="000000"/>
                <w:sz w:val="20"/>
                <w:szCs w:val="20"/>
                <w:lang w:val="en-GB" w:eastAsia="ja-JP"/>
              </w:rPr>
              <w:t xml:space="preserve"> / Lot no 18 Chiller</w:t>
            </w:r>
          </w:p>
        </w:tc>
        <w:tc>
          <w:tcPr>
            <w:tcW w:w="1902" w:type="pct"/>
            <w:noWrap/>
            <w:vAlign w:val="bottom"/>
          </w:tcPr>
          <w:p w14:paraId="38FEC936" w14:textId="77777777" w:rsidR="00576D41" w:rsidRPr="009E5E88" w:rsidRDefault="00576D41" w:rsidP="00576D41">
            <w:pPr>
              <w:widowControl/>
              <w:autoSpaceDE/>
              <w:autoSpaceDN/>
              <w:rPr>
                <w:b/>
                <w:bCs/>
                <w:color w:val="000000"/>
                <w:sz w:val="20"/>
                <w:szCs w:val="20"/>
                <w:lang w:val="en-GB" w:eastAsia="ja-JP"/>
              </w:rPr>
            </w:pPr>
          </w:p>
        </w:tc>
        <w:tc>
          <w:tcPr>
            <w:tcW w:w="1903" w:type="pct"/>
            <w:vAlign w:val="center"/>
          </w:tcPr>
          <w:p w14:paraId="2179E2E7" w14:textId="77777777" w:rsidR="00576D41" w:rsidRPr="007E55BC" w:rsidRDefault="00576D41" w:rsidP="00576D41">
            <w:pPr>
              <w:widowControl/>
              <w:autoSpaceDE/>
              <w:autoSpaceDN/>
              <w:jc w:val="both"/>
              <w:rPr>
                <w:b/>
                <w:bCs/>
                <w:color w:val="000000"/>
                <w:sz w:val="20"/>
                <w:szCs w:val="20"/>
                <w:lang w:val="en-GB" w:eastAsia="ja-JP"/>
              </w:rPr>
            </w:pPr>
          </w:p>
        </w:tc>
        <w:tc>
          <w:tcPr>
            <w:tcW w:w="411" w:type="pct"/>
            <w:noWrap/>
            <w:vAlign w:val="bottom"/>
          </w:tcPr>
          <w:p w14:paraId="5C0279EE" w14:textId="77777777" w:rsidR="00576D41" w:rsidRPr="002A6CCE" w:rsidRDefault="00576D41" w:rsidP="00576D41">
            <w:pPr>
              <w:widowControl/>
              <w:autoSpaceDE/>
              <w:autoSpaceDN/>
              <w:rPr>
                <w:color w:val="000000"/>
                <w:sz w:val="20"/>
                <w:szCs w:val="20"/>
                <w:lang w:val="en-GB" w:eastAsia="ja-JP"/>
              </w:rPr>
            </w:pPr>
          </w:p>
        </w:tc>
      </w:tr>
      <w:tr w:rsidR="00576D41" w:rsidRPr="002A6CCE" w14:paraId="1173A975" w14:textId="77777777" w:rsidTr="00C241F5">
        <w:trPr>
          <w:trHeight w:val="276"/>
        </w:trPr>
        <w:tc>
          <w:tcPr>
            <w:tcW w:w="784" w:type="pct"/>
            <w:noWrap/>
            <w:vAlign w:val="center"/>
          </w:tcPr>
          <w:p w14:paraId="2C843313" w14:textId="3EB66D58" w:rsidR="00576D41" w:rsidRPr="00944141" w:rsidRDefault="00576D41" w:rsidP="00576D41">
            <w:pPr>
              <w:widowControl/>
              <w:autoSpaceDE/>
              <w:autoSpaceDN/>
              <w:rPr>
                <w:b/>
                <w:bCs/>
                <w:color w:val="000000"/>
                <w:sz w:val="20"/>
                <w:szCs w:val="20"/>
                <w:lang w:val="en-GB" w:eastAsia="ja-JP"/>
              </w:rPr>
            </w:pPr>
            <w:r w:rsidRPr="00944141">
              <w:rPr>
                <w:b/>
                <w:bCs/>
                <w:color w:val="000000"/>
                <w:sz w:val="20"/>
                <w:szCs w:val="20"/>
                <w:lang w:val="en-GB" w:eastAsia="ja-JP"/>
              </w:rPr>
              <w:t>18.</w:t>
            </w:r>
            <w:proofErr w:type="gramStart"/>
            <w:r w:rsidRPr="00944141">
              <w:rPr>
                <w:b/>
                <w:bCs/>
                <w:color w:val="000000"/>
                <w:sz w:val="20"/>
                <w:szCs w:val="20"/>
                <w:lang w:val="en-GB" w:eastAsia="ja-JP"/>
              </w:rPr>
              <w:t>1.</w:t>
            </w:r>
            <w:r>
              <w:rPr>
                <w:b/>
                <w:bCs/>
                <w:color w:val="000000"/>
                <w:sz w:val="20"/>
                <w:szCs w:val="20"/>
                <w:lang w:val="en-GB" w:eastAsia="ja-JP"/>
              </w:rPr>
              <w:t>Dzesēšanas</w:t>
            </w:r>
            <w:proofErr w:type="gramEnd"/>
            <w:r>
              <w:rPr>
                <w:b/>
                <w:bCs/>
                <w:color w:val="000000"/>
                <w:sz w:val="20"/>
                <w:szCs w:val="20"/>
                <w:lang w:val="en-GB" w:eastAsia="ja-JP"/>
              </w:rPr>
              <w:t xml:space="preserve"> </w:t>
            </w:r>
            <w:proofErr w:type="spellStart"/>
            <w:r>
              <w:rPr>
                <w:b/>
                <w:bCs/>
                <w:color w:val="000000"/>
                <w:sz w:val="20"/>
                <w:szCs w:val="20"/>
                <w:lang w:val="en-GB" w:eastAsia="ja-JP"/>
              </w:rPr>
              <w:t>iekārta</w:t>
            </w:r>
            <w:proofErr w:type="spellEnd"/>
            <w:r>
              <w:rPr>
                <w:b/>
                <w:bCs/>
                <w:color w:val="000000"/>
                <w:sz w:val="20"/>
                <w:szCs w:val="20"/>
                <w:lang w:val="en-GB" w:eastAsia="ja-JP"/>
              </w:rPr>
              <w:t xml:space="preserve"> / </w:t>
            </w:r>
            <w:r w:rsidRPr="00944141">
              <w:rPr>
                <w:b/>
                <w:bCs/>
                <w:color w:val="000000"/>
                <w:sz w:val="20"/>
                <w:szCs w:val="20"/>
                <w:lang w:val="en-GB" w:eastAsia="ja-JP"/>
              </w:rPr>
              <w:t>Chiller</w:t>
            </w:r>
          </w:p>
        </w:tc>
        <w:tc>
          <w:tcPr>
            <w:tcW w:w="1902" w:type="pct"/>
            <w:noWrap/>
            <w:vAlign w:val="bottom"/>
          </w:tcPr>
          <w:p w14:paraId="585BF164"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Pielietojums</w:t>
            </w:r>
            <w:proofErr w:type="spellEnd"/>
            <w:r w:rsidRPr="009E5E88">
              <w:rPr>
                <w:b/>
                <w:bCs/>
                <w:color w:val="000000"/>
                <w:sz w:val="20"/>
                <w:szCs w:val="20"/>
                <w:lang w:val="en-GB" w:eastAsia="ja-JP"/>
              </w:rPr>
              <w:t>:</w:t>
            </w:r>
          </w:p>
          <w:p w14:paraId="66A832C5" w14:textId="6D7C3054"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Krāsns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darbības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nodrošināšanai</w:t>
            </w:r>
            <w:proofErr w:type="spellEnd"/>
          </w:p>
        </w:tc>
        <w:tc>
          <w:tcPr>
            <w:tcW w:w="1903" w:type="pct"/>
            <w:vAlign w:val="bottom"/>
          </w:tcPr>
          <w:p w14:paraId="27FF0668" w14:textId="440258AC" w:rsidR="00576D41" w:rsidRPr="007E55BC" w:rsidRDefault="00576D41" w:rsidP="00576D41">
            <w:pPr>
              <w:pStyle w:val="P68B1DB1-Normal3"/>
              <w:widowControl/>
              <w:autoSpaceDE/>
              <w:autoSpaceDN/>
              <w:rPr>
                <w:i w:val="0"/>
              </w:rPr>
            </w:pPr>
            <w:proofErr w:type="spellStart"/>
            <w:r w:rsidRPr="007E55BC">
              <w:rPr>
                <w:i w:val="0"/>
              </w:rPr>
              <w:t>Application</w:t>
            </w:r>
            <w:proofErr w:type="spellEnd"/>
            <w:r w:rsidRPr="007E55BC">
              <w:rPr>
                <w:i w:val="0"/>
              </w:rPr>
              <w:t>:</w:t>
            </w:r>
          </w:p>
          <w:p w14:paraId="5DB0ABB9" w14:textId="7D917762" w:rsidR="00576D41" w:rsidRPr="007E55BC" w:rsidRDefault="00576D41" w:rsidP="00576D41">
            <w:pPr>
              <w:widowControl/>
              <w:autoSpaceDE/>
              <w:autoSpaceDN/>
              <w:jc w:val="both"/>
              <w:rPr>
                <w:b/>
                <w:bCs/>
                <w:color w:val="000000"/>
                <w:sz w:val="20"/>
                <w:szCs w:val="20"/>
                <w:lang w:val="en-GB" w:eastAsia="ja-JP"/>
              </w:rPr>
            </w:pPr>
            <w:r w:rsidRPr="007E55BC">
              <w:rPr>
                <w:sz w:val="20"/>
                <w:szCs w:val="20"/>
              </w:rPr>
              <w:t xml:space="preserve">To </w:t>
            </w:r>
            <w:proofErr w:type="spellStart"/>
            <w:r w:rsidRPr="007E55BC">
              <w:rPr>
                <w:sz w:val="20"/>
                <w:szCs w:val="20"/>
              </w:rPr>
              <w:t>ensure</w:t>
            </w:r>
            <w:proofErr w:type="spellEnd"/>
            <w:r w:rsidRPr="007E55BC">
              <w:rPr>
                <w:sz w:val="20"/>
                <w:szCs w:val="20"/>
              </w:rPr>
              <w:t xml:space="preserve"> </w:t>
            </w:r>
            <w:proofErr w:type="spellStart"/>
            <w:r w:rsidRPr="007E55BC">
              <w:rPr>
                <w:sz w:val="20"/>
                <w:szCs w:val="20"/>
              </w:rPr>
              <w:t>the</w:t>
            </w:r>
            <w:proofErr w:type="spellEnd"/>
            <w:r w:rsidRPr="007E55BC">
              <w:rPr>
                <w:sz w:val="20"/>
                <w:szCs w:val="20"/>
              </w:rPr>
              <w:t xml:space="preserve"> </w:t>
            </w:r>
            <w:proofErr w:type="spellStart"/>
            <w:r w:rsidRPr="007E55BC">
              <w:rPr>
                <w:sz w:val="20"/>
                <w:szCs w:val="20"/>
              </w:rPr>
              <w:t>operation</w:t>
            </w:r>
            <w:proofErr w:type="spellEnd"/>
            <w:r w:rsidRPr="007E55BC">
              <w:rPr>
                <w:sz w:val="20"/>
                <w:szCs w:val="20"/>
              </w:rPr>
              <w:t xml:space="preserve"> </w:t>
            </w:r>
            <w:proofErr w:type="spellStart"/>
            <w:r w:rsidRPr="007E55BC">
              <w:rPr>
                <w:sz w:val="20"/>
                <w:szCs w:val="20"/>
              </w:rPr>
              <w:t>of</w:t>
            </w:r>
            <w:proofErr w:type="spellEnd"/>
            <w:r w:rsidRPr="007E55BC">
              <w:rPr>
                <w:sz w:val="20"/>
                <w:szCs w:val="20"/>
              </w:rPr>
              <w:t xml:space="preserve"> </w:t>
            </w:r>
            <w:proofErr w:type="spellStart"/>
            <w:r w:rsidRPr="007E55BC">
              <w:rPr>
                <w:sz w:val="20"/>
                <w:szCs w:val="20"/>
              </w:rPr>
              <w:t>the</w:t>
            </w:r>
            <w:proofErr w:type="spellEnd"/>
            <w:r w:rsidRPr="007E55BC">
              <w:rPr>
                <w:sz w:val="20"/>
                <w:szCs w:val="20"/>
              </w:rPr>
              <w:t xml:space="preserve"> </w:t>
            </w:r>
            <w:proofErr w:type="spellStart"/>
            <w:r w:rsidRPr="007E55BC">
              <w:rPr>
                <w:sz w:val="20"/>
                <w:szCs w:val="20"/>
              </w:rPr>
              <w:t>dryer</w:t>
            </w:r>
            <w:proofErr w:type="spellEnd"/>
          </w:p>
        </w:tc>
        <w:tc>
          <w:tcPr>
            <w:tcW w:w="411" w:type="pct"/>
            <w:noWrap/>
            <w:vAlign w:val="bottom"/>
          </w:tcPr>
          <w:p w14:paraId="5DB8B138" w14:textId="77777777" w:rsidR="00576D41" w:rsidRPr="002A6CCE" w:rsidRDefault="00576D41" w:rsidP="00576D41">
            <w:pPr>
              <w:widowControl/>
              <w:autoSpaceDE/>
              <w:autoSpaceDN/>
              <w:rPr>
                <w:color w:val="000000"/>
                <w:sz w:val="20"/>
                <w:szCs w:val="20"/>
                <w:lang w:val="en-GB" w:eastAsia="ja-JP"/>
              </w:rPr>
            </w:pPr>
          </w:p>
        </w:tc>
      </w:tr>
      <w:tr w:rsidR="00576D41" w:rsidRPr="002A6CCE" w14:paraId="3A50E2B1" w14:textId="77777777" w:rsidTr="00C241F5">
        <w:trPr>
          <w:trHeight w:val="276"/>
        </w:trPr>
        <w:tc>
          <w:tcPr>
            <w:tcW w:w="784" w:type="pct"/>
            <w:noWrap/>
            <w:vAlign w:val="bottom"/>
          </w:tcPr>
          <w:p w14:paraId="29DDE9B8" w14:textId="77777777" w:rsidR="00576D41" w:rsidRPr="002A6CCE" w:rsidRDefault="00576D41" w:rsidP="00576D41">
            <w:pPr>
              <w:widowControl/>
              <w:autoSpaceDE/>
              <w:autoSpaceDN/>
              <w:rPr>
                <w:color w:val="000000"/>
                <w:sz w:val="20"/>
                <w:szCs w:val="20"/>
                <w:lang w:val="en-GB" w:eastAsia="ja-JP"/>
              </w:rPr>
            </w:pPr>
          </w:p>
        </w:tc>
        <w:tc>
          <w:tcPr>
            <w:tcW w:w="1902" w:type="pct"/>
            <w:noWrap/>
            <w:vAlign w:val="bottom"/>
          </w:tcPr>
          <w:p w14:paraId="162DBAB0"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Dzesēšanas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jauda</w:t>
            </w:r>
            <w:proofErr w:type="spellEnd"/>
            <w:r w:rsidRPr="009E5E88">
              <w:rPr>
                <w:b/>
                <w:bCs/>
                <w:color w:val="000000"/>
                <w:sz w:val="20"/>
                <w:szCs w:val="20"/>
                <w:lang w:val="en-GB" w:eastAsia="ja-JP"/>
              </w:rPr>
              <w:t>:</w:t>
            </w:r>
          </w:p>
          <w:p w14:paraId="415C0E3C" w14:textId="3B02B6E8"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17 kW</w:t>
            </w:r>
          </w:p>
        </w:tc>
        <w:tc>
          <w:tcPr>
            <w:tcW w:w="1903" w:type="pct"/>
            <w:vAlign w:val="bottom"/>
          </w:tcPr>
          <w:p w14:paraId="50A347B9" w14:textId="77777777" w:rsidR="00576D41" w:rsidRPr="007E55BC" w:rsidRDefault="00576D41" w:rsidP="00576D41">
            <w:pPr>
              <w:pStyle w:val="P68B1DB1-Normal3"/>
              <w:widowControl/>
              <w:autoSpaceDE/>
              <w:autoSpaceDN/>
              <w:rPr>
                <w:i w:val="0"/>
              </w:rPr>
            </w:pPr>
            <w:proofErr w:type="spellStart"/>
            <w:r w:rsidRPr="007E55BC">
              <w:rPr>
                <w:i w:val="0"/>
              </w:rPr>
              <w:t>Cooling</w:t>
            </w:r>
            <w:proofErr w:type="spellEnd"/>
            <w:r w:rsidRPr="007E55BC">
              <w:rPr>
                <w:i w:val="0"/>
              </w:rPr>
              <w:t xml:space="preserve"> </w:t>
            </w:r>
            <w:proofErr w:type="spellStart"/>
            <w:r w:rsidRPr="007E55BC">
              <w:rPr>
                <w:i w:val="0"/>
              </w:rPr>
              <w:t>capacity</w:t>
            </w:r>
            <w:proofErr w:type="spellEnd"/>
            <w:r w:rsidRPr="007E55BC">
              <w:rPr>
                <w:i w:val="0"/>
              </w:rPr>
              <w:t>:</w:t>
            </w:r>
          </w:p>
          <w:p w14:paraId="039AFE33" w14:textId="2303743A" w:rsidR="00576D41" w:rsidRPr="007E55BC" w:rsidRDefault="00576D41" w:rsidP="00576D41">
            <w:pPr>
              <w:widowControl/>
              <w:autoSpaceDE/>
              <w:autoSpaceDN/>
              <w:jc w:val="both"/>
              <w:rPr>
                <w:b/>
                <w:bCs/>
                <w:color w:val="000000"/>
                <w:sz w:val="20"/>
                <w:szCs w:val="20"/>
                <w:lang w:val="en-GB" w:eastAsia="ja-JP"/>
              </w:rPr>
            </w:pPr>
            <w:r w:rsidRPr="007E55BC">
              <w:rPr>
                <w:sz w:val="20"/>
                <w:szCs w:val="20"/>
              </w:rPr>
              <w:t>17 </w:t>
            </w:r>
            <w:proofErr w:type="spellStart"/>
            <w:r w:rsidRPr="007E55BC">
              <w:rPr>
                <w:sz w:val="20"/>
                <w:szCs w:val="20"/>
              </w:rPr>
              <w:t>kW</w:t>
            </w:r>
            <w:proofErr w:type="spellEnd"/>
          </w:p>
        </w:tc>
        <w:tc>
          <w:tcPr>
            <w:tcW w:w="411" w:type="pct"/>
            <w:noWrap/>
            <w:vAlign w:val="bottom"/>
          </w:tcPr>
          <w:p w14:paraId="6C169B4E" w14:textId="77777777" w:rsidR="00576D41" w:rsidRPr="002A6CCE" w:rsidRDefault="00576D41" w:rsidP="00576D41">
            <w:pPr>
              <w:widowControl/>
              <w:autoSpaceDE/>
              <w:autoSpaceDN/>
              <w:rPr>
                <w:color w:val="000000"/>
                <w:sz w:val="20"/>
                <w:szCs w:val="20"/>
                <w:lang w:val="en-GB" w:eastAsia="ja-JP"/>
              </w:rPr>
            </w:pPr>
          </w:p>
        </w:tc>
      </w:tr>
      <w:tr w:rsidR="00576D41" w:rsidRPr="002A6CCE" w14:paraId="3B47CF64" w14:textId="77777777" w:rsidTr="00C241F5">
        <w:trPr>
          <w:trHeight w:val="276"/>
        </w:trPr>
        <w:tc>
          <w:tcPr>
            <w:tcW w:w="784" w:type="pct"/>
            <w:noWrap/>
            <w:vAlign w:val="bottom"/>
          </w:tcPr>
          <w:p w14:paraId="4C1574BF" w14:textId="77777777" w:rsidR="00576D41" w:rsidRPr="002A6CCE" w:rsidRDefault="00576D41" w:rsidP="00576D41">
            <w:pPr>
              <w:widowControl/>
              <w:autoSpaceDE/>
              <w:autoSpaceDN/>
              <w:rPr>
                <w:color w:val="000000"/>
                <w:sz w:val="20"/>
                <w:szCs w:val="20"/>
                <w:lang w:val="en-GB" w:eastAsia="ja-JP"/>
              </w:rPr>
            </w:pPr>
          </w:p>
        </w:tc>
        <w:tc>
          <w:tcPr>
            <w:tcW w:w="1902" w:type="pct"/>
            <w:noWrap/>
            <w:vAlign w:val="bottom"/>
          </w:tcPr>
          <w:p w14:paraId="0F0FB24A"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Šķidruma</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veids</w:t>
            </w:r>
            <w:proofErr w:type="spellEnd"/>
            <w:r w:rsidRPr="009E5E88">
              <w:rPr>
                <w:b/>
                <w:bCs/>
                <w:color w:val="000000"/>
                <w:sz w:val="20"/>
                <w:szCs w:val="20"/>
                <w:lang w:val="en-GB" w:eastAsia="ja-JP"/>
              </w:rPr>
              <w:t>:</w:t>
            </w:r>
          </w:p>
          <w:p w14:paraId="6E2C920F" w14:textId="1774E765"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Ūdens</w:t>
            </w:r>
            <w:proofErr w:type="spellEnd"/>
            <w:r w:rsidRPr="009E5E88">
              <w:rPr>
                <w:color w:val="000000"/>
                <w:sz w:val="20"/>
                <w:szCs w:val="20"/>
                <w:lang w:val="en-GB" w:eastAsia="ja-JP"/>
              </w:rPr>
              <w:t>/</w:t>
            </w:r>
            <w:proofErr w:type="spellStart"/>
            <w:r w:rsidRPr="009E5E88">
              <w:rPr>
                <w:color w:val="000000"/>
                <w:sz w:val="20"/>
                <w:szCs w:val="20"/>
                <w:lang w:val="en-GB" w:eastAsia="ja-JP"/>
              </w:rPr>
              <w:t>etilēnglikols</w:t>
            </w:r>
            <w:proofErr w:type="spellEnd"/>
            <w:r w:rsidRPr="009E5E88">
              <w:rPr>
                <w:color w:val="000000"/>
                <w:sz w:val="20"/>
                <w:szCs w:val="20"/>
                <w:lang w:val="en-GB" w:eastAsia="ja-JP"/>
              </w:rPr>
              <w:t xml:space="preserve"> 25%</w:t>
            </w:r>
          </w:p>
        </w:tc>
        <w:tc>
          <w:tcPr>
            <w:tcW w:w="1903" w:type="pct"/>
            <w:vAlign w:val="bottom"/>
          </w:tcPr>
          <w:p w14:paraId="568E9DC0" w14:textId="77777777" w:rsidR="00576D41" w:rsidRPr="007E55BC" w:rsidRDefault="00576D41" w:rsidP="00576D41">
            <w:pPr>
              <w:pStyle w:val="P68B1DB1-Normal3"/>
              <w:widowControl/>
              <w:autoSpaceDE/>
              <w:autoSpaceDN/>
              <w:rPr>
                <w:i w:val="0"/>
              </w:rPr>
            </w:pPr>
            <w:proofErr w:type="spellStart"/>
            <w:r w:rsidRPr="007E55BC">
              <w:rPr>
                <w:i w:val="0"/>
              </w:rPr>
              <w:t>Type</w:t>
            </w:r>
            <w:proofErr w:type="spellEnd"/>
            <w:r w:rsidRPr="007E55BC">
              <w:rPr>
                <w:i w:val="0"/>
              </w:rPr>
              <w:t xml:space="preserve"> </w:t>
            </w:r>
            <w:proofErr w:type="spellStart"/>
            <w:r w:rsidRPr="007E55BC">
              <w:rPr>
                <w:i w:val="0"/>
              </w:rPr>
              <w:t>of</w:t>
            </w:r>
            <w:proofErr w:type="spellEnd"/>
            <w:r w:rsidRPr="007E55BC">
              <w:rPr>
                <w:i w:val="0"/>
              </w:rPr>
              <w:t xml:space="preserve"> </w:t>
            </w:r>
            <w:proofErr w:type="spellStart"/>
            <w:r w:rsidRPr="007E55BC">
              <w:rPr>
                <w:i w:val="0"/>
              </w:rPr>
              <w:t>fluid</w:t>
            </w:r>
            <w:proofErr w:type="spellEnd"/>
            <w:r w:rsidRPr="007E55BC">
              <w:rPr>
                <w:i w:val="0"/>
              </w:rPr>
              <w:t>:</w:t>
            </w:r>
          </w:p>
          <w:p w14:paraId="3EEC3F03" w14:textId="3846AFEF"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Water</w:t>
            </w:r>
            <w:proofErr w:type="spellEnd"/>
            <w:r w:rsidRPr="007E55BC">
              <w:rPr>
                <w:sz w:val="20"/>
                <w:szCs w:val="20"/>
              </w:rPr>
              <w:t xml:space="preserve"> / </w:t>
            </w:r>
            <w:proofErr w:type="spellStart"/>
            <w:r w:rsidRPr="007E55BC">
              <w:rPr>
                <w:sz w:val="20"/>
                <w:szCs w:val="20"/>
              </w:rPr>
              <w:t>ethylene</w:t>
            </w:r>
            <w:proofErr w:type="spellEnd"/>
            <w:r w:rsidRPr="007E55BC">
              <w:rPr>
                <w:sz w:val="20"/>
                <w:szCs w:val="20"/>
              </w:rPr>
              <w:t xml:space="preserve"> </w:t>
            </w:r>
            <w:proofErr w:type="spellStart"/>
            <w:r w:rsidRPr="007E55BC">
              <w:rPr>
                <w:sz w:val="20"/>
                <w:szCs w:val="20"/>
              </w:rPr>
              <w:t>glycol</w:t>
            </w:r>
            <w:proofErr w:type="spellEnd"/>
            <w:r w:rsidRPr="007E55BC">
              <w:rPr>
                <w:sz w:val="20"/>
                <w:szCs w:val="20"/>
              </w:rPr>
              <w:t xml:space="preserve"> 25%</w:t>
            </w:r>
          </w:p>
        </w:tc>
        <w:tc>
          <w:tcPr>
            <w:tcW w:w="411" w:type="pct"/>
            <w:noWrap/>
            <w:vAlign w:val="bottom"/>
          </w:tcPr>
          <w:p w14:paraId="083A2FC8" w14:textId="77777777" w:rsidR="00576D41" w:rsidRPr="002A6CCE" w:rsidRDefault="00576D41" w:rsidP="00576D41">
            <w:pPr>
              <w:widowControl/>
              <w:autoSpaceDE/>
              <w:autoSpaceDN/>
              <w:rPr>
                <w:color w:val="000000"/>
                <w:sz w:val="20"/>
                <w:szCs w:val="20"/>
                <w:lang w:val="en-GB" w:eastAsia="ja-JP"/>
              </w:rPr>
            </w:pPr>
          </w:p>
        </w:tc>
      </w:tr>
      <w:tr w:rsidR="00576D41" w:rsidRPr="002A6CCE" w14:paraId="40EC0B63" w14:textId="77777777" w:rsidTr="00C241F5">
        <w:trPr>
          <w:trHeight w:val="276"/>
        </w:trPr>
        <w:tc>
          <w:tcPr>
            <w:tcW w:w="784" w:type="pct"/>
            <w:noWrap/>
            <w:vAlign w:val="bottom"/>
          </w:tcPr>
          <w:p w14:paraId="58EF962D" w14:textId="77777777" w:rsidR="00576D41" w:rsidRPr="002A6CCE" w:rsidRDefault="00576D41" w:rsidP="00576D41">
            <w:pPr>
              <w:widowControl/>
              <w:autoSpaceDE/>
              <w:autoSpaceDN/>
              <w:rPr>
                <w:color w:val="000000"/>
                <w:sz w:val="20"/>
                <w:szCs w:val="20"/>
                <w:lang w:val="en-GB" w:eastAsia="ja-JP"/>
              </w:rPr>
            </w:pPr>
          </w:p>
        </w:tc>
        <w:tc>
          <w:tcPr>
            <w:tcW w:w="1902" w:type="pct"/>
            <w:noWrap/>
            <w:vAlign w:val="bottom"/>
          </w:tcPr>
          <w:p w14:paraId="6453B550"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Dzesēšanas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šķidruma</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padeves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temperatūra</w:t>
            </w:r>
            <w:proofErr w:type="spellEnd"/>
            <w:r w:rsidRPr="009E5E88">
              <w:rPr>
                <w:b/>
                <w:bCs/>
                <w:color w:val="000000"/>
                <w:sz w:val="20"/>
                <w:szCs w:val="20"/>
                <w:lang w:val="en-GB" w:eastAsia="ja-JP"/>
              </w:rPr>
              <w:t>:</w:t>
            </w:r>
          </w:p>
          <w:p w14:paraId="7A613414" w14:textId="04004902"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6 ˚C</w:t>
            </w:r>
          </w:p>
        </w:tc>
        <w:tc>
          <w:tcPr>
            <w:tcW w:w="1903" w:type="pct"/>
            <w:vAlign w:val="bottom"/>
          </w:tcPr>
          <w:p w14:paraId="0AD82DDB" w14:textId="77777777" w:rsidR="00576D41" w:rsidRPr="007E55BC" w:rsidRDefault="00576D41" w:rsidP="00576D41">
            <w:pPr>
              <w:pStyle w:val="P68B1DB1-Normal3"/>
              <w:widowControl/>
              <w:autoSpaceDE/>
              <w:autoSpaceDN/>
              <w:rPr>
                <w:i w:val="0"/>
              </w:rPr>
            </w:pPr>
            <w:proofErr w:type="spellStart"/>
            <w:r w:rsidRPr="007E55BC">
              <w:rPr>
                <w:i w:val="0"/>
              </w:rPr>
              <w:t>Coolant</w:t>
            </w:r>
            <w:proofErr w:type="spellEnd"/>
            <w:r w:rsidRPr="007E55BC">
              <w:rPr>
                <w:i w:val="0"/>
              </w:rPr>
              <w:t xml:space="preserve"> </w:t>
            </w:r>
            <w:proofErr w:type="spellStart"/>
            <w:r w:rsidRPr="007E55BC">
              <w:rPr>
                <w:i w:val="0"/>
              </w:rPr>
              <w:t>supply</w:t>
            </w:r>
            <w:proofErr w:type="spellEnd"/>
            <w:r w:rsidRPr="007E55BC">
              <w:rPr>
                <w:i w:val="0"/>
              </w:rPr>
              <w:t xml:space="preserve"> </w:t>
            </w:r>
            <w:proofErr w:type="spellStart"/>
            <w:r w:rsidRPr="007E55BC">
              <w:rPr>
                <w:i w:val="0"/>
              </w:rPr>
              <w:t>temperature</w:t>
            </w:r>
            <w:proofErr w:type="spellEnd"/>
            <w:r w:rsidRPr="007E55BC">
              <w:rPr>
                <w:i w:val="0"/>
              </w:rPr>
              <w:t>:</w:t>
            </w:r>
          </w:p>
          <w:p w14:paraId="7E17ED81" w14:textId="2263EFB8" w:rsidR="00576D41" w:rsidRPr="007E55BC" w:rsidRDefault="00576D41" w:rsidP="00576D41">
            <w:pPr>
              <w:widowControl/>
              <w:autoSpaceDE/>
              <w:autoSpaceDN/>
              <w:jc w:val="both"/>
              <w:rPr>
                <w:b/>
                <w:bCs/>
                <w:color w:val="000000"/>
                <w:sz w:val="20"/>
                <w:szCs w:val="20"/>
                <w:lang w:val="en-GB" w:eastAsia="ja-JP"/>
              </w:rPr>
            </w:pPr>
            <w:r w:rsidRPr="007E55BC">
              <w:rPr>
                <w:sz w:val="20"/>
                <w:szCs w:val="20"/>
              </w:rPr>
              <w:t>6 ˚C</w:t>
            </w:r>
          </w:p>
        </w:tc>
        <w:tc>
          <w:tcPr>
            <w:tcW w:w="411" w:type="pct"/>
            <w:noWrap/>
            <w:vAlign w:val="bottom"/>
          </w:tcPr>
          <w:p w14:paraId="76FF7302" w14:textId="77777777" w:rsidR="00576D41" w:rsidRPr="002A6CCE" w:rsidRDefault="00576D41" w:rsidP="00576D41">
            <w:pPr>
              <w:widowControl/>
              <w:autoSpaceDE/>
              <w:autoSpaceDN/>
              <w:rPr>
                <w:color w:val="000000"/>
                <w:sz w:val="20"/>
                <w:szCs w:val="20"/>
                <w:lang w:val="en-GB" w:eastAsia="ja-JP"/>
              </w:rPr>
            </w:pPr>
          </w:p>
        </w:tc>
      </w:tr>
      <w:tr w:rsidR="00576D41" w:rsidRPr="002A6CCE" w14:paraId="19685362" w14:textId="77777777" w:rsidTr="00C241F5">
        <w:trPr>
          <w:trHeight w:val="276"/>
        </w:trPr>
        <w:tc>
          <w:tcPr>
            <w:tcW w:w="784" w:type="pct"/>
            <w:noWrap/>
            <w:vAlign w:val="bottom"/>
          </w:tcPr>
          <w:p w14:paraId="3A7DB1F4" w14:textId="77777777" w:rsidR="00576D41" w:rsidRPr="002A6CCE" w:rsidRDefault="00576D41" w:rsidP="00576D41">
            <w:pPr>
              <w:widowControl/>
              <w:autoSpaceDE/>
              <w:autoSpaceDN/>
              <w:rPr>
                <w:color w:val="000000"/>
                <w:sz w:val="20"/>
                <w:szCs w:val="20"/>
                <w:lang w:val="en-GB" w:eastAsia="ja-JP"/>
              </w:rPr>
            </w:pPr>
          </w:p>
        </w:tc>
        <w:tc>
          <w:tcPr>
            <w:tcW w:w="1902" w:type="pct"/>
            <w:noWrap/>
            <w:vAlign w:val="bottom"/>
          </w:tcPr>
          <w:p w14:paraId="4E95EA49"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Dzesēšanas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šķidruma</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atgriešanās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temperatūra</w:t>
            </w:r>
            <w:proofErr w:type="spellEnd"/>
            <w:r w:rsidRPr="009E5E88">
              <w:rPr>
                <w:b/>
                <w:bCs/>
                <w:color w:val="000000"/>
                <w:sz w:val="20"/>
                <w:szCs w:val="20"/>
                <w:lang w:val="en-GB" w:eastAsia="ja-JP"/>
              </w:rPr>
              <w:t>:</w:t>
            </w:r>
          </w:p>
          <w:p w14:paraId="0320A115" w14:textId="51D0A057"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11-12 ˚C</w:t>
            </w:r>
          </w:p>
        </w:tc>
        <w:tc>
          <w:tcPr>
            <w:tcW w:w="1903" w:type="pct"/>
            <w:vAlign w:val="bottom"/>
          </w:tcPr>
          <w:p w14:paraId="6EF0326B" w14:textId="77777777" w:rsidR="00576D41" w:rsidRPr="007E55BC" w:rsidRDefault="00576D41" w:rsidP="00576D41">
            <w:pPr>
              <w:pStyle w:val="P68B1DB1-Normal3"/>
              <w:widowControl/>
              <w:autoSpaceDE/>
              <w:autoSpaceDN/>
              <w:rPr>
                <w:i w:val="0"/>
              </w:rPr>
            </w:pPr>
            <w:proofErr w:type="spellStart"/>
            <w:r w:rsidRPr="007E55BC">
              <w:rPr>
                <w:i w:val="0"/>
              </w:rPr>
              <w:t>Coolant</w:t>
            </w:r>
            <w:proofErr w:type="spellEnd"/>
            <w:r w:rsidRPr="007E55BC">
              <w:rPr>
                <w:i w:val="0"/>
              </w:rPr>
              <w:t xml:space="preserve"> </w:t>
            </w:r>
            <w:proofErr w:type="spellStart"/>
            <w:r w:rsidRPr="007E55BC">
              <w:rPr>
                <w:i w:val="0"/>
              </w:rPr>
              <w:t>return</w:t>
            </w:r>
            <w:proofErr w:type="spellEnd"/>
            <w:r w:rsidRPr="007E55BC">
              <w:rPr>
                <w:i w:val="0"/>
              </w:rPr>
              <w:t xml:space="preserve"> </w:t>
            </w:r>
            <w:proofErr w:type="spellStart"/>
            <w:r w:rsidRPr="007E55BC">
              <w:rPr>
                <w:i w:val="0"/>
              </w:rPr>
              <w:t>temperature</w:t>
            </w:r>
            <w:proofErr w:type="spellEnd"/>
            <w:r w:rsidRPr="007E55BC">
              <w:rPr>
                <w:i w:val="0"/>
              </w:rPr>
              <w:t>:</w:t>
            </w:r>
          </w:p>
          <w:p w14:paraId="15D04207" w14:textId="0FCB2524" w:rsidR="00576D41" w:rsidRPr="007E55BC" w:rsidRDefault="00576D41" w:rsidP="00576D41">
            <w:pPr>
              <w:widowControl/>
              <w:autoSpaceDE/>
              <w:autoSpaceDN/>
              <w:jc w:val="both"/>
              <w:rPr>
                <w:b/>
                <w:bCs/>
                <w:color w:val="000000"/>
                <w:sz w:val="20"/>
                <w:szCs w:val="20"/>
                <w:lang w:val="en-GB" w:eastAsia="ja-JP"/>
              </w:rPr>
            </w:pPr>
            <w:r w:rsidRPr="007E55BC">
              <w:rPr>
                <w:sz w:val="20"/>
                <w:szCs w:val="20"/>
              </w:rPr>
              <w:t>11–12 ˚C</w:t>
            </w:r>
          </w:p>
        </w:tc>
        <w:tc>
          <w:tcPr>
            <w:tcW w:w="411" w:type="pct"/>
            <w:noWrap/>
            <w:vAlign w:val="bottom"/>
          </w:tcPr>
          <w:p w14:paraId="7181BE24" w14:textId="77777777" w:rsidR="00576D41" w:rsidRPr="002A6CCE" w:rsidRDefault="00576D41" w:rsidP="00576D41">
            <w:pPr>
              <w:widowControl/>
              <w:autoSpaceDE/>
              <w:autoSpaceDN/>
              <w:rPr>
                <w:color w:val="000000"/>
                <w:sz w:val="20"/>
                <w:szCs w:val="20"/>
                <w:lang w:val="en-GB" w:eastAsia="ja-JP"/>
              </w:rPr>
            </w:pPr>
          </w:p>
        </w:tc>
      </w:tr>
      <w:tr w:rsidR="00576D41" w:rsidRPr="002A6CCE" w14:paraId="0D52C782" w14:textId="77777777" w:rsidTr="00C241F5">
        <w:trPr>
          <w:trHeight w:val="276"/>
        </w:trPr>
        <w:tc>
          <w:tcPr>
            <w:tcW w:w="784" w:type="pct"/>
            <w:noWrap/>
            <w:vAlign w:val="bottom"/>
          </w:tcPr>
          <w:p w14:paraId="52538415" w14:textId="77777777" w:rsidR="00576D41" w:rsidRPr="002A6CCE" w:rsidRDefault="00576D41" w:rsidP="00576D41">
            <w:pPr>
              <w:widowControl/>
              <w:autoSpaceDE/>
              <w:autoSpaceDN/>
              <w:rPr>
                <w:color w:val="000000"/>
                <w:sz w:val="20"/>
                <w:szCs w:val="20"/>
                <w:lang w:val="en-GB" w:eastAsia="ja-JP"/>
              </w:rPr>
            </w:pPr>
          </w:p>
        </w:tc>
        <w:tc>
          <w:tcPr>
            <w:tcW w:w="1902" w:type="pct"/>
            <w:noWrap/>
            <w:vAlign w:val="bottom"/>
          </w:tcPr>
          <w:p w14:paraId="64F6858B"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Dzesēšanas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šķidruma</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plūsmas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ātrums</w:t>
            </w:r>
            <w:proofErr w:type="spellEnd"/>
            <w:r w:rsidRPr="009E5E88">
              <w:rPr>
                <w:b/>
                <w:bCs/>
                <w:color w:val="000000"/>
                <w:sz w:val="20"/>
                <w:szCs w:val="20"/>
                <w:lang w:val="en-GB" w:eastAsia="ja-JP"/>
              </w:rPr>
              <w:t>:</w:t>
            </w:r>
          </w:p>
          <w:p w14:paraId="68FEFD48" w14:textId="140A8BD0" w:rsidR="00576D41" w:rsidRPr="009E5E88" w:rsidRDefault="00576D41" w:rsidP="00576D41">
            <w:pPr>
              <w:widowControl/>
              <w:autoSpaceDE/>
              <w:autoSpaceDN/>
              <w:rPr>
                <w:b/>
                <w:bCs/>
                <w:color w:val="000000"/>
                <w:sz w:val="20"/>
                <w:szCs w:val="20"/>
                <w:lang w:val="en-GB" w:eastAsia="ja-JP"/>
              </w:rPr>
            </w:pPr>
            <w:r w:rsidRPr="009E5E88">
              <w:rPr>
                <w:color w:val="000000"/>
                <w:sz w:val="20"/>
                <w:szCs w:val="20"/>
                <w:lang w:val="en-GB" w:eastAsia="ja-JP"/>
              </w:rPr>
              <w:t>500 L/h</w:t>
            </w:r>
          </w:p>
        </w:tc>
        <w:tc>
          <w:tcPr>
            <w:tcW w:w="1903" w:type="pct"/>
            <w:vAlign w:val="bottom"/>
          </w:tcPr>
          <w:p w14:paraId="7F5C89B3" w14:textId="77777777" w:rsidR="00576D41" w:rsidRPr="007E55BC" w:rsidRDefault="00576D41" w:rsidP="00576D41">
            <w:pPr>
              <w:pStyle w:val="P68B1DB1-Normal3"/>
              <w:widowControl/>
              <w:autoSpaceDE/>
              <w:autoSpaceDN/>
              <w:rPr>
                <w:i w:val="0"/>
              </w:rPr>
            </w:pPr>
            <w:proofErr w:type="spellStart"/>
            <w:r w:rsidRPr="007E55BC">
              <w:rPr>
                <w:i w:val="0"/>
              </w:rPr>
              <w:t>Coolant</w:t>
            </w:r>
            <w:proofErr w:type="spellEnd"/>
            <w:r w:rsidRPr="007E55BC">
              <w:rPr>
                <w:i w:val="0"/>
              </w:rPr>
              <w:t xml:space="preserve"> </w:t>
            </w:r>
            <w:proofErr w:type="spellStart"/>
            <w:r w:rsidRPr="007E55BC">
              <w:rPr>
                <w:i w:val="0"/>
              </w:rPr>
              <w:t>flow</w:t>
            </w:r>
            <w:proofErr w:type="spellEnd"/>
            <w:r w:rsidRPr="007E55BC">
              <w:rPr>
                <w:i w:val="0"/>
              </w:rPr>
              <w:t xml:space="preserve"> </w:t>
            </w:r>
            <w:proofErr w:type="spellStart"/>
            <w:r w:rsidRPr="007E55BC">
              <w:rPr>
                <w:i w:val="0"/>
              </w:rPr>
              <w:t>rate</w:t>
            </w:r>
            <w:proofErr w:type="spellEnd"/>
            <w:r w:rsidRPr="007E55BC">
              <w:rPr>
                <w:i w:val="0"/>
              </w:rPr>
              <w:t>:</w:t>
            </w:r>
          </w:p>
          <w:p w14:paraId="1947A354" w14:textId="1C1B9E00" w:rsidR="00576D41" w:rsidRPr="007E55BC" w:rsidRDefault="00576D41" w:rsidP="00576D41">
            <w:pPr>
              <w:widowControl/>
              <w:autoSpaceDE/>
              <w:autoSpaceDN/>
              <w:jc w:val="both"/>
              <w:rPr>
                <w:b/>
                <w:bCs/>
                <w:color w:val="000000"/>
                <w:sz w:val="20"/>
                <w:szCs w:val="20"/>
                <w:lang w:val="en-GB" w:eastAsia="ja-JP"/>
              </w:rPr>
            </w:pPr>
            <w:r w:rsidRPr="007E55BC">
              <w:rPr>
                <w:sz w:val="20"/>
                <w:szCs w:val="20"/>
              </w:rPr>
              <w:t>500 L/</w:t>
            </w:r>
            <w:proofErr w:type="spellStart"/>
            <w:r w:rsidRPr="007E55BC">
              <w:rPr>
                <w:sz w:val="20"/>
                <w:szCs w:val="20"/>
              </w:rPr>
              <w:t>hr</w:t>
            </w:r>
            <w:proofErr w:type="spellEnd"/>
          </w:p>
        </w:tc>
        <w:tc>
          <w:tcPr>
            <w:tcW w:w="411" w:type="pct"/>
            <w:noWrap/>
            <w:vAlign w:val="bottom"/>
          </w:tcPr>
          <w:p w14:paraId="6C517DC4" w14:textId="77777777" w:rsidR="00576D41" w:rsidRPr="002A6CCE" w:rsidRDefault="00576D41" w:rsidP="00576D41">
            <w:pPr>
              <w:widowControl/>
              <w:autoSpaceDE/>
              <w:autoSpaceDN/>
              <w:rPr>
                <w:color w:val="000000"/>
                <w:sz w:val="20"/>
                <w:szCs w:val="20"/>
                <w:lang w:val="en-GB" w:eastAsia="ja-JP"/>
              </w:rPr>
            </w:pPr>
          </w:p>
        </w:tc>
      </w:tr>
      <w:tr w:rsidR="00576D41" w:rsidRPr="002A6CCE" w14:paraId="3E6D2FDE" w14:textId="77777777" w:rsidTr="00237490">
        <w:trPr>
          <w:trHeight w:val="276"/>
        </w:trPr>
        <w:tc>
          <w:tcPr>
            <w:tcW w:w="784" w:type="pct"/>
            <w:noWrap/>
            <w:vAlign w:val="bottom"/>
          </w:tcPr>
          <w:p w14:paraId="04913FA4" w14:textId="07437F44" w:rsidR="00576D41" w:rsidRDefault="00576D41" w:rsidP="00576D41">
            <w:pPr>
              <w:widowControl/>
              <w:autoSpaceDE/>
              <w:autoSpaceDN/>
              <w:rPr>
                <w:b/>
                <w:bCs/>
                <w:color w:val="000000"/>
                <w:sz w:val="20"/>
                <w:szCs w:val="20"/>
                <w:lang w:val="en-GB" w:eastAsia="ja-JP"/>
              </w:rPr>
            </w:pPr>
            <w:r>
              <w:rPr>
                <w:b/>
                <w:bCs/>
                <w:color w:val="000000"/>
                <w:sz w:val="20"/>
                <w:szCs w:val="20"/>
                <w:lang w:val="en-GB" w:eastAsia="ja-JP"/>
              </w:rPr>
              <w:t>Lote nr. 19</w:t>
            </w:r>
          </w:p>
          <w:p w14:paraId="33169889" w14:textId="28BE640C" w:rsidR="00576D41" w:rsidRPr="00605EFB" w:rsidRDefault="00576D41" w:rsidP="00576D41">
            <w:pPr>
              <w:widowControl/>
              <w:autoSpaceDE/>
              <w:autoSpaceDN/>
              <w:rPr>
                <w:b/>
                <w:bCs/>
                <w:color w:val="000000"/>
                <w:sz w:val="20"/>
                <w:szCs w:val="20"/>
                <w:lang w:val="en-GB" w:eastAsia="ja-JP"/>
              </w:rPr>
            </w:pPr>
            <w:proofErr w:type="spellStart"/>
            <w:r w:rsidRPr="00605EFB">
              <w:rPr>
                <w:b/>
                <w:bCs/>
                <w:color w:val="000000"/>
                <w:sz w:val="20"/>
                <w:szCs w:val="20"/>
                <w:lang w:val="en-GB" w:eastAsia="ja-JP"/>
              </w:rPr>
              <w:t>Kastu</w:t>
            </w:r>
            <w:proofErr w:type="spellEnd"/>
            <w:r w:rsidRPr="00605EFB">
              <w:rPr>
                <w:b/>
                <w:bCs/>
                <w:color w:val="000000"/>
                <w:sz w:val="20"/>
                <w:szCs w:val="20"/>
                <w:lang w:val="en-GB" w:eastAsia="ja-JP"/>
              </w:rPr>
              <w:t xml:space="preserve"> </w:t>
            </w:r>
            <w:proofErr w:type="spellStart"/>
            <w:r w:rsidRPr="00605EFB">
              <w:rPr>
                <w:b/>
                <w:bCs/>
                <w:color w:val="000000"/>
                <w:sz w:val="20"/>
                <w:szCs w:val="20"/>
                <w:lang w:val="en-GB" w:eastAsia="ja-JP"/>
              </w:rPr>
              <w:t>printeris</w:t>
            </w:r>
            <w:proofErr w:type="spellEnd"/>
            <w:r>
              <w:rPr>
                <w:b/>
                <w:bCs/>
                <w:color w:val="000000"/>
                <w:sz w:val="20"/>
                <w:szCs w:val="20"/>
                <w:lang w:val="en-GB" w:eastAsia="ja-JP"/>
              </w:rPr>
              <w:t xml:space="preserve"> / Lot no 19 Cardboard box printer</w:t>
            </w:r>
          </w:p>
        </w:tc>
        <w:tc>
          <w:tcPr>
            <w:tcW w:w="1902" w:type="pct"/>
            <w:noWrap/>
            <w:vAlign w:val="bottom"/>
          </w:tcPr>
          <w:p w14:paraId="04E68F59" w14:textId="77777777" w:rsidR="00576D41" w:rsidRPr="009E5E88" w:rsidRDefault="00576D41" w:rsidP="00576D41">
            <w:pPr>
              <w:widowControl/>
              <w:autoSpaceDE/>
              <w:autoSpaceDN/>
              <w:rPr>
                <w:color w:val="000000"/>
                <w:sz w:val="20"/>
                <w:szCs w:val="20"/>
                <w:lang w:val="en-GB" w:eastAsia="ja-JP"/>
              </w:rPr>
            </w:pPr>
          </w:p>
        </w:tc>
        <w:tc>
          <w:tcPr>
            <w:tcW w:w="1903" w:type="pct"/>
            <w:vAlign w:val="center"/>
          </w:tcPr>
          <w:p w14:paraId="1C15F910" w14:textId="77777777" w:rsidR="00576D41" w:rsidRPr="007E55BC" w:rsidRDefault="00576D41" w:rsidP="00576D41">
            <w:pPr>
              <w:widowControl/>
              <w:autoSpaceDE/>
              <w:autoSpaceDN/>
              <w:jc w:val="both"/>
              <w:rPr>
                <w:b/>
                <w:bCs/>
                <w:color w:val="000000"/>
                <w:sz w:val="20"/>
                <w:szCs w:val="20"/>
                <w:lang w:val="en-GB" w:eastAsia="ja-JP"/>
              </w:rPr>
            </w:pPr>
          </w:p>
        </w:tc>
        <w:tc>
          <w:tcPr>
            <w:tcW w:w="411" w:type="pct"/>
            <w:noWrap/>
            <w:vAlign w:val="bottom"/>
          </w:tcPr>
          <w:p w14:paraId="1200A957" w14:textId="77777777" w:rsidR="00576D41" w:rsidRPr="002A6CCE" w:rsidRDefault="00576D41" w:rsidP="00576D41">
            <w:pPr>
              <w:widowControl/>
              <w:autoSpaceDE/>
              <w:autoSpaceDN/>
              <w:rPr>
                <w:color w:val="000000"/>
                <w:sz w:val="20"/>
                <w:szCs w:val="20"/>
                <w:lang w:val="en-GB" w:eastAsia="ja-JP"/>
              </w:rPr>
            </w:pPr>
          </w:p>
        </w:tc>
      </w:tr>
      <w:tr w:rsidR="00576D41" w:rsidRPr="002A6CCE" w14:paraId="62B2786A" w14:textId="77777777" w:rsidTr="009A2162">
        <w:trPr>
          <w:trHeight w:val="276"/>
        </w:trPr>
        <w:tc>
          <w:tcPr>
            <w:tcW w:w="784" w:type="pct"/>
            <w:noWrap/>
            <w:vAlign w:val="bottom"/>
          </w:tcPr>
          <w:p w14:paraId="5864E4E4" w14:textId="41D216BF" w:rsidR="00576D41" w:rsidRPr="00944141" w:rsidRDefault="00576D41" w:rsidP="00576D41">
            <w:pPr>
              <w:widowControl/>
              <w:autoSpaceDE/>
              <w:autoSpaceDN/>
              <w:rPr>
                <w:b/>
                <w:bCs/>
                <w:color w:val="000000"/>
                <w:sz w:val="20"/>
                <w:szCs w:val="20"/>
                <w:lang w:val="en-GB" w:eastAsia="ja-JP"/>
              </w:rPr>
            </w:pPr>
            <w:r w:rsidRPr="00944141">
              <w:rPr>
                <w:b/>
                <w:bCs/>
                <w:color w:val="000000"/>
                <w:sz w:val="20"/>
                <w:szCs w:val="20"/>
                <w:lang w:val="en-GB" w:eastAsia="ja-JP"/>
              </w:rPr>
              <w:t xml:space="preserve">19.1. </w:t>
            </w:r>
            <w:proofErr w:type="spellStart"/>
            <w:r w:rsidRPr="00944141">
              <w:rPr>
                <w:b/>
                <w:bCs/>
                <w:color w:val="000000"/>
                <w:sz w:val="20"/>
                <w:szCs w:val="20"/>
                <w:lang w:val="en-GB" w:eastAsia="ja-JP"/>
              </w:rPr>
              <w:t>Kastu</w:t>
            </w:r>
            <w:proofErr w:type="spellEnd"/>
            <w:r w:rsidRPr="00944141">
              <w:rPr>
                <w:b/>
                <w:bCs/>
                <w:color w:val="000000"/>
                <w:sz w:val="20"/>
                <w:szCs w:val="20"/>
                <w:lang w:val="en-GB" w:eastAsia="ja-JP"/>
              </w:rPr>
              <w:t xml:space="preserve"> </w:t>
            </w:r>
            <w:proofErr w:type="spellStart"/>
            <w:r w:rsidRPr="00944141">
              <w:rPr>
                <w:b/>
                <w:bCs/>
                <w:color w:val="000000"/>
                <w:sz w:val="20"/>
                <w:szCs w:val="20"/>
                <w:lang w:val="en-GB" w:eastAsia="ja-JP"/>
              </w:rPr>
              <w:t>printeris</w:t>
            </w:r>
            <w:proofErr w:type="spellEnd"/>
            <w:r w:rsidRPr="00944141">
              <w:rPr>
                <w:b/>
                <w:bCs/>
                <w:color w:val="000000"/>
                <w:sz w:val="20"/>
                <w:szCs w:val="20"/>
                <w:lang w:val="en-GB" w:eastAsia="ja-JP"/>
              </w:rPr>
              <w:t xml:space="preserve"> / Cardboard box printer</w:t>
            </w:r>
          </w:p>
        </w:tc>
        <w:tc>
          <w:tcPr>
            <w:tcW w:w="1902" w:type="pct"/>
            <w:noWrap/>
            <w:vAlign w:val="bottom"/>
          </w:tcPr>
          <w:p w14:paraId="3A7E22E9"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Pielietojums</w:t>
            </w:r>
            <w:proofErr w:type="spellEnd"/>
            <w:r w:rsidRPr="009E5E88">
              <w:rPr>
                <w:b/>
                <w:bCs/>
                <w:color w:val="000000"/>
                <w:sz w:val="20"/>
                <w:szCs w:val="20"/>
                <w:lang w:val="en-GB" w:eastAsia="ja-JP"/>
              </w:rPr>
              <w:t>:</w:t>
            </w:r>
          </w:p>
          <w:p w14:paraId="796E7AF9" w14:textId="1314C63D"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Transporta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kastu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apdruka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ar</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marķējumu</w:t>
            </w:r>
            <w:proofErr w:type="spellEnd"/>
            <w:r w:rsidR="00CC6CA5">
              <w:rPr>
                <w:color w:val="000000"/>
                <w:sz w:val="20"/>
                <w:szCs w:val="20"/>
                <w:lang w:val="en-GB" w:eastAsia="ja-JP"/>
              </w:rPr>
              <w:t xml:space="preserve">, </w:t>
            </w:r>
            <w:proofErr w:type="spellStart"/>
            <w:r w:rsidR="00CC6CA5">
              <w:rPr>
                <w:color w:val="000000"/>
                <w:sz w:val="20"/>
                <w:szCs w:val="20"/>
                <w:lang w:val="en-GB" w:eastAsia="ja-JP"/>
              </w:rPr>
              <w:t>integrēta</w:t>
            </w:r>
            <w:proofErr w:type="spellEnd"/>
            <w:r w:rsidR="00CC6CA5">
              <w:rPr>
                <w:color w:val="000000"/>
                <w:sz w:val="20"/>
                <w:szCs w:val="20"/>
                <w:lang w:val="en-GB" w:eastAsia="ja-JP"/>
              </w:rPr>
              <w:t xml:space="preserve"> wrap around </w:t>
            </w:r>
            <w:proofErr w:type="spellStart"/>
            <w:r w:rsidR="00CC6CA5">
              <w:rPr>
                <w:color w:val="000000"/>
                <w:sz w:val="20"/>
                <w:szCs w:val="20"/>
                <w:lang w:val="en-GB" w:eastAsia="ja-JP"/>
              </w:rPr>
              <w:t>sistēmā</w:t>
            </w:r>
            <w:proofErr w:type="spellEnd"/>
          </w:p>
        </w:tc>
        <w:tc>
          <w:tcPr>
            <w:tcW w:w="1903" w:type="pct"/>
            <w:vAlign w:val="bottom"/>
          </w:tcPr>
          <w:p w14:paraId="77478457" w14:textId="77777777" w:rsidR="00576D41" w:rsidRPr="007E55BC" w:rsidRDefault="00576D41" w:rsidP="00576D41">
            <w:pPr>
              <w:pStyle w:val="P68B1DB1-Normal3"/>
              <w:widowControl/>
              <w:autoSpaceDE/>
              <w:autoSpaceDN/>
              <w:rPr>
                <w:i w:val="0"/>
              </w:rPr>
            </w:pPr>
            <w:proofErr w:type="spellStart"/>
            <w:r w:rsidRPr="007E55BC">
              <w:rPr>
                <w:i w:val="0"/>
              </w:rPr>
              <w:t>Application</w:t>
            </w:r>
            <w:proofErr w:type="spellEnd"/>
            <w:r w:rsidRPr="007E55BC">
              <w:rPr>
                <w:i w:val="0"/>
              </w:rPr>
              <w:t>:</w:t>
            </w:r>
          </w:p>
          <w:p w14:paraId="77D004CF" w14:textId="0CDED7E9" w:rsidR="00576D41" w:rsidRPr="007E55BC" w:rsidRDefault="00576D41" w:rsidP="00576D41">
            <w:pPr>
              <w:widowControl/>
              <w:autoSpaceDE/>
              <w:autoSpaceDN/>
              <w:jc w:val="both"/>
              <w:rPr>
                <w:b/>
                <w:bCs/>
                <w:color w:val="000000"/>
                <w:sz w:val="20"/>
                <w:szCs w:val="20"/>
                <w:lang w:val="en-GB" w:eastAsia="ja-JP"/>
              </w:rPr>
            </w:pPr>
            <w:r w:rsidRPr="007E55BC">
              <w:rPr>
                <w:sz w:val="20"/>
                <w:szCs w:val="20"/>
              </w:rPr>
              <w:t xml:space="preserve">Printing </w:t>
            </w:r>
            <w:proofErr w:type="spellStart"/>
            <w:r w:rsidRPr="007E55BC">
              <w:rPr>
                <w:sz w:val="20"/>
                <w:szCs w:val="20"/>
              </w:rPr>
              <w:t>of</w:t>
            </w:r>
            <w:proofErr w:type="spellEnd"/>
            <w:r w:rsidRPr="007E55BC">
              <w:rPr>
                <w:sz w:val="20"/>
                <w:szCs w:val="20"/>
              </w:rPr>
              <w:t xml:space="preserve"> </w:t>
            </w:r>
            <w:proofErr w:type="spellStart"/>
            <w:r w:rsidRPr="007E55BC">
              <w:rPr>
                <w:sz w:val="20"/>
                <w:szCs w:val="20"/>
              </w:rPr>
              <w:t>labels</w:t>
            </w:r>
            <w:proofErr w:type="spellEnd"/>
            <w:r w:rsidRPr="007E55BC">
              <w:rPr>
                <w:sz w:val="20"/>
                <w:szCs w:val="20"/>
              </w:rPr>
              <w:t xml:space="preserve"> </w:t>
            </w:r>
            <w:proofErr w:type="spellStart"/>
            <w:r w:rsidRPr="007E55BC">
              <w:rPr>
                <w:sz w:val="20"/>
                <w:szCs w:val="20"/>
              </w:rPr>
              <w:t>on</w:t>
            </w:r>
            <w:proofErr w:type="spellEnd"/>
            <w:r w:rsidRPr="007E55BC">
              <w:rPr>
                <w:sz w:val="20"/>
                <w:szCs w:val="20"/>
              </w:rPr>
              <w:t xml:space="preserve"> transport </w:t>
            </w:r>
            <w:proofErr w:type="spellStart"/>
            <w:r w:rsidRPr="007E55BC">
              <w:rPr>
                <w:sz w:val="20"/>
                <w:szCs w:val="20"/>
              </w:rPr>
              <w:t>boxes</w:t>
            </w:r>
            <w:proofErr w:type="spellEnd"/>
            <w:r w:rsidR="00CC6CA5">
              <w:rPr>
                <w:sz w:val="20"/>
                <w:szCs w:val="20"/>
              </w:rPr>
              <w:t xml:space="preserve">, </w:t>
            </w:r>
            <w:proofErr w:type="spellStart"/>
            <w:r w:rsidR="00CC6CA5">
              <w:rPr>
                <w:sz w:val="20"/>
                <w:szCs w:val="20"/>
              </w:rPr>
              <w:t>integrated</w:t>
            </w:r>
            <w:proofErr w:type="spellEnd"/>
            <w:r w:rsidR="00CC6CA5">
              <w:rPr>
                <w:sz w:val="20"/>
                <w:szCs w:val="20"/>
              </w:rPr>
              <w:t xml:space="preserve"> </w:t>
            </w:r>
            <w:proofErr w:type="spellStart"/>
            <w:r w:rsidR="00CC6CA5">
              <w:rPr>
                <w:sz w:val="20"/>
                <w:szCs w:val="20"/>
              </w:rPr>
              <w:t>in</w:t>
            </w:r>
            <w:proofErr w:type="spellEnd"/>
            <w:r w:rsidR="00CC6CA5">
              <w:rPr>
                <w:sz w:val="20"/>
                <w:szCs w:val="20"/>
              </w:rPr>
              <w:t xml:space="preserve"> </w:t>
            </w:r>
            <w:proofErr w:type="spellStart"/>
            <w:r w:rsidR="00CC6CA5">
              <w:rPr>
                <w:sz w:val="20"/>
                <w:szCs w:val="20"/>
              </w:rPr>
              <w:t>wrap</w:t>
            </w:r>
            <w:proofErr w:type="spellEnd"/>
            <w:r w:rsidR="00CC6CA5">
              <w:rPr>
                <w:sz w:val="20"/>
                <w:szCs w:val="20"/>
              </w:rPr>
              <w:t xml:space="preserve"> </w:t>
            </w:r>
            <w:proofErr w:type="spellStart"/>
            <w:r w:rsidR="00CC6CA5">
              <w:rPr>
                <w:sz w:val="20"/>
                <w:szCs w:val="20"/>
              </w:rPr>
              <w:t>around</w:t>
            </w:r>
            <w:proofErr w:type="spellEnd"/>
            <w:r w:rsidR="00CC6CA5">
              <w:rPr>
                <w:sz w:val="20"/>
                <w:szCs w:val="20"/>
              </w:rPr>
              <w:t xml:space="preserve"> </w:t>
            </w:r>
            <w:proofErr w:type="spellStart"/>
            <w:r w:rsidR="00CC6CA5">
              <w:rPr>
                <w:sz w:val="20"/>
                <w:szCs w:val="20"/>
              </w:rPr>
              <w:t>system</w:t>
            </w:r>
            <w:proofErr w:type="spellEnd"/>
          </w:p>
        </w:tc>
        <w:tc>
          <w:tcPr>
            <w:tcW w:w="411" w:type="pct"/>
            <w:noWrap/>
            <w:vAlign w:val="bottom"/>
          </w:tcPr>
          <w:p w14:paraId="1E70A68F" w14:textId="63E1AE49" w:rsidR="00576D41" w:rsidRPr="002A6CCE" w:rsidRDefault="00576D41" w:rsidP="00576D41">
            <w:pPr>
              <w:widowControl/>
              <w:autoSpaceDE/>
              <w:autoSpaceDN/>
              <w:rPr>
                <w:color w:val="000000"/>
                <w:sz w:val="20"/>
                <w:szCs w:val="20"/>
                <w:lang w:val="en-GB" w:eastAsia="ja-JP"/>
              </w:rPr>
            </w:pPr>
          </w:p>
        </w:tc>
      </w:tr>
      <w:tr w:rsidR="00576D41" w:rsidRPr="002A6CCE" w14:paraId="0DACEF95" w14:textId="77777777" w:rsidTr="009A2162">
        <w:trPr>
          <w:trHeight w:val="276"/>
        </w:trPr>
        <w:tc>
          <w:tcPr>
            <w:tcW w:w="784" w:type="pct"/>
            <w:noWrap/>
            <w:vAlign w:val="bottom"/>
          </w:tcPr>
          <w:p w14:paraId="73C26ABF" w14:textId="1436009B" w:rsidR="00576D41" w:rsidRPr="002A6CCE" w:rsidRDefault="00576D41" w:rsidP="00576D41">
            <w:pPr>
              <w:widowControl/>
              <w:autoSpaceDE/>
              <w:autoSpaceDN/>
              <w:rPr>
                <w:color w:val="000000"/>
                <w:sz w:val="20"/>
                <w:szCs w:val="20"/>
                <w:lang w:val="en-GB" w:eastAsia="ja-JP"/>
              </w:rPr>
            </w:pPr>
          </w:p>
        </w:tc>
        <w:tc>
          <w:tcPr>
            <w:tcW w:w="1902" w:type="pct"/>
            <w:noWrap/>
            <w:vAlign w:val="bottom"/>
          </w:tcPr>
          <w:p w14:paraId="67C27BC5" w14:textId="155E9A7B"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Drukas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laukums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vismaz</w:t>
            </w:r>
            <w:proofErr w:type="spellEnd"/>
            <w:r w:rsidRPr="009E5E88">
              <w:rPr>
                <w:b/>
                <w:bCs/>
                <w:color w:val="000000"/>
                <w:sz w:val="20"/>
                <w:szCs w:val="20"/>
                <w:lang w:val="en-GB" w:eastAsia="ja-JP"/>
              </w:rPr>
              <w:t xml:space="preserve"> (A x G):</w:t>
            </w:r>
          </w:p>
          <w:p w14:paraId="29532923" w14:textId="546CA9FF"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70 x 2000 mm</w:t>
            </w:r>
          </w:p>
        </w:tc>
        <w:tc>
          <w:tcPr>
            <w:tcW w:w="1903" w:type="pct"/>
            <w:vAlign w:val="bottom"/>
          </w:tcPr>
          <w:p w14:paraId="414F7769" w14:textId="77777777" w:rsidR="00576D41" w:rsidRPr="007E55BC" w:rsidRDefault="00576D41" w:rsidP="00576D41">
            <w:pPr>
              <w:pStyle w:val="P68B1DB1-Normal3"/>
              <w:widowControl/>
              <w:autoSpaceDE/>
              <w:autoSpaceDN/>
              <w:rPr>
                <w:i w:val="0"/>
              </w:rPr>
            </w:pPr>
            <w:r w:rsidRPr="007E55BC">
              <w:rPr>
                <w:i w:val="0"/>
              </w:rPr>
              <w:t xml:space="preserve">Minimum </w:t>
            </w:r>
            <w:proofErr w:type="spellStart"/>
            <w:r w:rsidRPr="007E55BC">
              <w:rPr>
                <w:i w:val="0"/>
              </w:rPr>
              <w:t>print</w:t>
            </w:r>
            <w:proofErr w:type="spellEnd"/>
            <w:r w:rsidRPr="007E55BC">
              <w:rPr>
                <w:i w:val="0"/>
              </w:rPr>
              <w:t xml:space="preserve"> </w:t>
            </w:r>
            <w:proofErr w:type="spellStart"/>
            <w:r w:rsidRPr="007E55BC">
              <w:rPr>
                <w:i w:val="0"/>
              </w:rPr>
              <w:t>area</w:t>
            </w:r>
            <w:proofErr w:type="spellEnd"/>
            <w:r w:rsidRPr="007E55BC">
              <w:rPr>
                <w:i w:val="0"/>
              </w:rPr>
              <w:t xml:space="preserve"> (H x W):</w:t>
            </w:r>
          </w:p>
          <w:p w14:paraId="23E8988D" w14:textId="20A4D40F" w:rsidR="00576D41" w:rsidRPr="007E55BC" w:rsidRDefault="00576D41" w:rsidP="00576D41">
            <w:pPr>
              <w:widowControl/>
              <w:autoSpaceDE/>
              <w:autoSpaceDN/>
              <w:jc w:val="both"/>
              <w:rPr>
                <w:b/>
                <w:bCs/>
                <w:color w:val="000000"/>
                <w:sz w:val="20"/>
                <w:szCs w:val="20"/>
                <w:lang w:val="en-GB" w:eastAsia="ja-JP"/>
              </w:rPr>
            </w:pPr>
            <w:r w:rsidRPr="007E55BC">
              <w:rPr>
                <w:sz w:val="20"/>
                <w:szCs w:val="20"/>
              </w:rPr>
              <w:t>70 x 2,000 mm</w:t>
            </w:r>
          </w:p>
        </w:tc>
        <w:tc>
          <w:tcPr>
            <w:tcW w:w="411" w:type="pct"/>
            <w:noWrap/>
            <w:vAlign w:val="bottom"/>
          </w:tcPr>
          <w:p w14:paraId="765DF5D5" w14:textId="59E092DF" w:rsidR="00576D41" w:rsidRPr="002A6CCE" w:rsidRDefault="00576D41" w:rsidP="00576D41">
            <w:pPr>
              <w:widowControl/>
              <w:autoSpaceDE/>
              <w:autoSpaceDN/>
              <w:rPr>
                <w:color w:val="000000"/>
                <w:sz w:val="20"/>
                <w:szCs w:val="20"/>
                <w:lang w:val="en-GB" w:eastAsia="ja-JP"/>
              </w:rPr>
            </w:pPr>
          </w:p>
        </w:tc>
      </w:tr>
      <w:tr w:rsidR="00576D41" w:rsidRPr="002A6CCE" w14:paraId="3C1AD6DF" w14:textId="77777777" w:rsidTr="009A2162">
        <w:trPr>
          <w:trHeight w:val="276"/>
        </w:trPr>
        <w:tc>
          <w:tcPr>
            <w:tcW w:w="784" w:type="pct"/>
            <w:noWrap/>
            <w:vAlign w:val="bottom"/>
          </w:tcPr>
          <w:p w14:paraId="31DDDAAC" w14:textId="76C1FD11" w:rsidR="00576D41" w:rsidRPr="002A6CCE" w:rsidRDefault="00576D41" w:rsidP="00576D41">
            <w:pPr>
              <w:widowControl/>
              <w:autoSpaceDE/>
              <w:autoSpaceDN/>
              <w:rPr>
                <w:color w:val="000000"/>
                <w:sz w:val="20"/>
                <w:szCs w:val="20"/>
                <w:lang w:val="en-GB" w:eastAsia="ja-JP"/>
              </w:rPr>
            </w:pPr>
          </w:p>
        </w:tc>
        <w:tc>
          <w:tcPr>
            <w:tcW w:w="1902" w:type="pct"/>
            <w:noWrap/>
            <w:vAlign w:val="bottom"/>
          </w:tcPr>
          <w:p w14:paraId="67A749C9"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Izšķirtspēja</w:t>
            </w:r>
            <w:proofErr w:type="spellEnd"/>
            <w:r w:rsidRPr="009E5E88">
              <w:rPr>
                <w:b/>
                <w:bCs/>
                <w:color w:val="000000"/>
                <w:sz w:val="20"/>
                <w:szCs w:val="20"/>
                <w:lang w:val="en-GB" w:eastAsia="ja-JP"/>
              </w:rPr>
              <w:t>:</w:t>
            </w:r>
          </w:p>
          <w:p w14:paraId="48C7858F" w14:textId="2BAB0E4A"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180 dpi</w:t>
            </w:r>
          </w:p>
        </w:tc>
        <w:tc>
          <w:tcPr>
            <w:tcW w:w="1903" w:type="pct"/>
            <w:vAlign w:val="bottom"/>
          </w:tcPr>
          <w:p w14:paraId="6E67FFEA" w14:textId="77777777" w:rsidR="00576D41" w:rsidRPr="007E55BC" w:rsidRDefault="00576D41" w:rsidP="00576D41">
            <w:pPr>
              <w:pStyle w:val="P68B1DB1-Normal3"/>
              <w:widowControl/>
              <w:autoSpaceDE/>
              <w:autoSpaceDN/>
              <w:rPr>
                <w:i w:val="0"/>
              </w:rPr>
            </w:pPr>
            <w:proofErr w:type="spellStart"/>
            <w:r w:rsidRPr="007E55BC">
              <w:rPr>
                <w:i w:val="0"/>
              </w:rPr>
              <w:t>Resolution</w:t>
            </w:r>
            <w:proofErr w:type="spellEnd"/>
            <w:r w:rsidRPr="007E55BC">
              <w:rPr>
                <w:i w:val="0"/>
              </w:rPr>
              <w:t>:</w:t>
            </w:r>
          </w:p>
          <w:p w14:paraId="4DEC35C3" w14:textId="26D1A441" w:rsidR="00576D41" w:rsidRPr="007E55BC" w:rsidRDefault="00576D41" w:rsidP="00576D41">
            <w:pPr>
              <w:widowControl/>
              <w:autoSpaceDE/>
              <w:autoSpaceDN/>
              <w:jc w:val="both"/>
              <w:rPr>
                <w:b/>
                <w:bCs/>
                <w:color w:val="000000"/>
                <w:sz w:val="20"/>
                <w:szCs w:val="20"/>
                <w:lang w:val="en-GB" w:eastAsia="ja-JP"/>
              </w:rPr>
            </w:pPr>
            <w:r w:rsidRPr="007E55BC">
              <w:rPr>
                <w:sz w:val="20"/>
                <w:szCs w:val="20"/>
              </w:rPr>
              <w:t>180 </w:t>
            </w:r>
            <w:proofErr w:type="spellStart"/>
            <w:r w:rsidRPr="007E55BC">
              <w:rPr>
                <w:sz w:val="20"/>
                <w:szCs w:val="20"/>
              </w:rPr>
              <w:t>dpi</w:t>
            </w:r>
            <w:proofErr w:type="spellEnd"/>
          </w:p>
        </w:tc>
        <w:tc>
          <w:tcPr>
            <w:tcW w:w="411" w:type="pct"/>
            <w:noWrap/>
            <w:vAlign w:val="bottom"/>
          </w:tcPr>
          <w:p w14:paraId="295BA6CD" w14:textId="27868C76" w:rsidR="00576D41" w:rsidRPr="002A6CCE" w:rsidRDefault="00576D41" w:rsidP="00576D41">
            <w:pPr>
              <w:widowControl/>
              <w:autoSpaceDE/>
              <w:autoSpaceDN/>
              <w:rPr>
                <w:color w:val="000000"/>
                <w:sz w:val="20"/>
                <w:szCs w:val="20"/>
                <w:lang w:val="en-GB" w:eastAsia="ja-JP"/>
              </w:rPr>
            </w:pPr>
          </w:p>
        </w:tc>
      </w:tr>
      <w:tr w:rsidR="00576D41" w:rsidRPr="002A6CCE" w14:paraId="5149DABF" w14:textId="77777777" w:rsidTr="009A2162">
        <w:trPr>
          <w:trHeight w:val="276"/>
        </w:trPr>
        <w:tc>
          <w:tcPr>
            <w:tcW w:w="784" w:type="pct"/>
            <w:noWrap/>
            <w:vAlign w:val="bottom"/>
          </w:tcPr>
          <w:p w14:paraId="6CB1FF07" w14:textId="0B166F50" w:rsidR="00576D41" w:rsidRPr="002A6CCE" w:rsidRDefault="00576D41" w:rsidP="00576D41">
            <w:pPr>
              <w:widowControl/>
              <w:autoSpaceDE/>
              <w:autoSpaceDN/>
              <w:rPr>
                <w:color w:val="000000"/>
                <w:sz w:val="20"/>
                <w:szCs w:val="20"/>
                <w:lang w:val="en-GB" w:eastAsia="ja-JP"/>
              </w:rPr>
            </w:pPr>
          </w:p>
        </w:tc>
        <w:tc>
          <w:tcPr>
            <w:tcW w:w="1902" w:type="pct"/>
            <w:noWrap/>
            <w:vAlign w:val="bottom"/>
          </w:tcPr>
          <w:p w14:paraId="75DAD5E7"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Drukas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ātrums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vismaz</w:t>
            </w:r>
            <w:proofErr w:type="spellEnd"/>
            <w:r w:rsidRPr="009E5E88">
              <w:rPr>
                <w:b/>
                <w:bCs/>
                <w:color w:val="000000"/>
                <w:sz w:val="20"/>
                <w:szCs w:val="20"/>
                <w:lang w:val="en-GB" w:eastAsia="ja-JP"/>
              </w:rPr>
              <w:t>:</w:t>
            </w:r>
          </w:p>
          <w:p w14:paraId="0452A3B1" w14:textId="5DA0F914"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120 m/min</w:t>
            </w:r>
          </w:p>
        </w:tc>
        <w:tc>
          <w:tcPr>
            <w:tcW w:w="1903" w:type="pct"/>
            <w:vAlign w:val="bottom"/>
          </w:tcPr>
          <w:p w14:paraId="539708FC" w14:textId="77777777" w:rsidR="00576D41" w:rsidRPr="007E55BC" w:rsidRDefault="00576D41" w:rsidP="00576D41">
            <w:pPr>
              <w:pStyle w:val="P68B1DB1-Normal3"/>
              <w:widowControl/>
              <w:autoSpaceDE/>
              <w:autoSpaceDN/>
              <w:rPr>
                <w:i w:val="0"/>
              </w:rPr>
            </w:pPr>
            <w:r w:rsidRPr="007E55BC">
              <w:rPr>
                <w:i w:val="0"/>
              </w:rPr>
              <w:t xml:space="preserve">Minimum </w:t>
            </w:r>
            <w:proofErr w:type="spellStart"/>
            <w:r w:rsidRPr="007E55BC">
              <w:rPr>
                <w:i w:val="0"/>
              </w:rPr>
              <w:t>printing</w:t>
            </w:r>
            <w:proofErr w:type="spellEnd"/>
            <w:r w:rsidRPr="007E55BC">
              <w:rPr>
                <w:i w:val="0"/>
              </w:rPr>
              <w:t xml:space="preserve"> </w:t>
            </w:r>
            <w:proofErr w:type="spellStart"/>
            <w:r w:rsidRPr="007E55BC">
              <w:rPr>
                <w:i w:val="0"/>
              </w:rPr>
              <w:t>speed</w:t>
            </w:r>
            <w:proofErr w:type="spellEnd"/>
            <w:r w:rsidRPr="007E55BC">
              <w:rPr>
                <w:i w:val="0"/>
              </w:rPr>
              <w:t>:</w:t>
            </w:r>
          </w:p>
          <w:p w14:paraId="55810292" w14:textId="64408E4D" w:rsidR="00576D41" w:rsidRPr="007E55BC" w:rsidRDefault="00576D41" w:rsidP="00576D41">
            <w:pPr>
              <w:widowControl/>
              <w:autoSpaceDE/>
              <w:autoSpaceDN/>
              <w:jc w:val="both"/>
              <w:rPr>
                <w:b/>
                <w:bCs/>
                <w:color w:val="000000"/>
                <w:sz w:val="20"/>
                <w:szCs w:val="20"/>
                <w:lang w:val="en-GB" w:eastAsia="ja-JP"/>
              </w:rPr>
            </w:pPr>
            <w:r w:rsidRPr="007E55BC">
              <w:rPr>
                <w:sz w:val="20"/>
                <w:szCs w:val="20"/>
              </w:rPr>
              <w:t>120 m/min</w:t>
            </w:r>
          </w:p>
        </w:tc>
        <w:tc>
          <w:tcPr>
            <w:tcW w:w="411" w:type="pct"/>
            <w:noWrap/>
            <w:vAlign w:val="bottom"/>
          </w:tcPr>
          <w:p w14:paraId="715E7F63" w14:textId="4A2B2214" w:rsidR="00576D41" w:rsidRPr="002A6CCE" w:rsidRDefault="00576D41" w:rsidP="00576D41">
            <w:pPr>
              <w:widowControl/>
              <w:autoSpaceDE/>
              <w:autoSpaceDN/>
              <w:rPr>
                <w:color w:val="000000"/>
                <w:sz w:val="20"/>
                <w:szCs w:val="20"/>
                <w:lang w:val="en-GB" w:eastAsia="ja-JP"/>
              </w:rPr>
            </w:pPr>
          </w:p>
        </w:tc>
      </w:tr>
      <w:tr w:rsidR="00576D41" w:rsidRPr="002A6CCE" w14:paraId="2031DF89" w14:textId="77777777" w:rsidTr="009A2162">
        <w:trPr>
          <w:trHeight w:val="276"/>
        </w:trPr>
        <w:tc>
          <w:tcPr>
            <w:tcW w:w="784" w:type="pct"/>
            <w:noWrap/>
            <w:vAlign w:val="bottom"/>
          </w:tcPr>
          <w:p w14:paraId="5A2A8AA8" w14:textId="77777777" w:rsidR="00576D41" w:rsidRPr="002A6CCE" w:rsidRDefault="00576D41" w:rsidP="00576D41">
            <w:pPr>
              <w:widowControl/>
              <w:autoSpaceDE/>
              <w:autoSpaceDN/>
              <w:rPr>
                <w:color w:val="000000"/>
                <w:sz w:val="20"/>
                <w:szCs w:val="20"/>
                <w:lang w:val="en-GB" w:eastAsia="ja-JP"/>
              </w:rPr>
            </w:pPr>
          </w:p>
        </w:tc>
        <w:tc>
          <w:tcPr>
            <w:tcW w:w="1902" w:type="pct"/>
            <w:noWrap/>
            <w:vAlign w:val="bottom"/>
          </w:tcPr>
          <w:p w14:paraId="2E2675D8"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Drukas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ātrums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vismaz</w:t>
            </w:r>
            <w:proofErr w:type="spellEnd"/>
            <w:r w:rsidRPr="009E5E88">
              <w:rPr>
                <w:b/>
                <w:bCs/>
                <w:color w:val="000000"/>
                <w:sz w:val="20"/>
                <w:szCs w:val="20"/>
                <w:lang w:val="en-GB" w:eastAsia="ja-JP"/>
              </w:rPr>
              <w:t>:</w:t>
            </w:r>
          </w:p>
          <w:p w14:paraId="2D1622CD" w14:textId="22101276" w:rsidR="00576D41" w:rsidRPr="000F7363" w:rsidRDefault="00576D41" w:rsidP="00576D41">
            <w:pPr>
              <w:widowControl/>
              <w:autoSpaceDE/>
              <w:autoSpaceDN/>
              <w:rPr>
                <w:color w:val="000000"/>
                <w:sz w:val="20"/>
                <w:szCs w:val="20"/>
                <w:lang w:val="en-GB" w:eastAsia="ja-JP"/>
              </w:rPr>
            </w:pPr>
            <w:r w:rsidRPr="000F7363">
              <w:rPr>
                <w:color w:val="000000"/>
                <w:sz w:val="20"/>
                <w:szCs w:val="20"/>
                <w:lang w:val="en-GB" w:eastAsia="ja-JP"/>
              </w:rPr>
              <w:t>120 m/min</w:t>
            </w:r>
          </w:p>
        </w:tc>
        <w:tc>
          <w:tcPr>
            <w:tcW w:w="1903" w:type="pct"/>
            <w:vAlign w:val="bottom"/>
          </w:tcPr>
          <w:p w14:paraId="1BA00940" w14:textId="77777777" w:rsidR="00576D41" w:rsidRPr="007E55BC" w:rsidRDefault="00576D41" w:rsidP="00576D41">
            <w:pPr>
              <w:pStyle w:val="P68B1DB1-Normal3"/>
              <w:widowControl/>
              <w:autoSpaceDE/>
              <w:autoSpaceDN/>
              <w:rPr>
                <w:i w:val="0"/>
              </w:rPr>
            </w:pPr>
            <w:r w:rsidRPr="007E55BC">
              <w:rPr>
                <w:i w:val="0"/>
              </w:rPr>
              <w:t xml:space="preserve">Minimum </w:t>
            </w:r>
            <w:proofErr w:type="spellStart"/>
            <w:r w:rsidRPr="007E55BC">
              <w:rPr>
                <w:i w:val="0"/>
              </w:rPr>
              <w:t>printing</w:t>
            </w:r>
            <w:proofErr w:type="spellEnd"/>
            <w:r w:rsidRPr="007E55BC">
              <w:rPr>
                <w:i w:val="0"/>
              </w:rPr>
              <w:t xml:space="preserve"> </w:t>
            </w:r>
            <w:proofErr w:type="spellStart"/>
            <w:r w:rsidRPr="007E55BC">
              <w:rPr>
                <w:i w:val="0"/>
              </w:rPr>
              <w:t>speed</w:t>
            </w:r>
            <w:proofErr w:type="spellEnd"/>
            <w:r w:rsidRPr="007E55BC">
              <w:rPr>
                <w:i w:val="0"/>
              </w:rPr>
              <w:t>:</w:t>
            </w:r>
          </w:p>
          <w:p w14:paraId="4541EF29" w14:textId="658F9797" w:rsidR="00576D41" w:rsidRPr="007E55BC" w:rsidRDefault="00576D41" w:rsidP="00576D41">
            <w:pPr>
              <w:widowControl/>
              <w:autoSpaceDE/>
              <w:autoSpaceDN/>
              <w:jc w:val="both"/>
              <w:rPr>
                <w:b/>
                <w:bCs/>
                <w:color w:val="000000"/>
                <w:sz w:val="20"/>
                <w:szCs w:val="20"/>
                <w:lang w:val="en-GB" w:eastAsia="ja-JP"/>
              </w:rPr>
            </w:pPr>
            <w:r w:rsidRPr="007E55BC">
              <w:rPr>
                <w:sz w:val="20"/>
                <w:szCs w:val="20"/>
              </w:rPr>
              <w:t>120 m/min</w:t>
            </w:r>
          </w:p>
        </w:tc>
        <w:tc>
          <w:tcPr>
            <w:tcW w:w="411" w:type="pct"/>
            <w:noWrap/>
            <w:vAlign w:val="bottom"/>
          </w:tcPr>
          <w:p w14:paraId="0D80C5D3" w14:textId="77777777" w:rsidR="00576D41" w:rsidRPr="002A6CCE" w:rsidRDefault="00576D41" w:rsidP="00576D41">
            <w:pPr>
              <w:widowControl/>
              <w:autoSpaceDE/>
              <w:autoSpaceDN/>
              <w:rPr>
                <w:color w:val="000000"/>
                <w:sz w:val="20"/>
                <w:szCs w:val="20"/>
                <w:lang w:val="en-GB" w:eastAsia="ja-JP"/>
              </w:rPr>
            </w:pPr>
          </w:p>
        </w:tc>
      </w:tr>
      <w:tr w:rsidR="00576D41" w:rsidRPr="002A6CCE" w14:paraId="10D0E142" w14:textId="77777777" w:rsidTr="009A2162">
        <w:trPr>
          <w:trHeight w:val="276"/>
        </w:trPr>
        <w:tc>
          <w:tcPr>
            <w:tcW w:w="784" w:type="pct"/>
            <w:noWrap/>
            <w:vAlign w:val="bottom"/>
          </w:tcPr>
          <w:p w14:paraId="3DA35474" w14:textId="77777777" w:rsidR="00576D41" w:rsidRPr="002A6CCE" w:rsidRDefault="00576D41" w:rsidP="00576D41">
            <w:pPr>
              <w:widowControl/>
              <w:autoSpaceDE/>
              <w:autoSpaceDN/>
              <w:rPr>
                <w:color w:val="000000"/>
                <w:sz w:val="20"/>
                <w:szCs w:val="20"/>
                <w:lang w:val="en-GB" w:eastAsia="ja-JP"/>
              </w:rPr>
            </w:pPr>
          </w:p>
        </w:tc>
        <w:tc>
          <w:tcPr>
            <w:tcW w:w="1902" w:type="pct"/>
            <w:noWrap/>
            <w:vAlign w:val="bottom"/>
          </w:tcPr>
          <w:p w14:paraId="0D223D58"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Apdrukas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veids</w:t>
            </w:r>
            <w:proofErr w:type="spellEnd"/>
            <w:r w:rsidRPr="009E5E88">
              <w:rPr>
                <w:b/>
                <w:bCs/>
                <w:color w:val="000000"/>
                <w:sz w:val="20"/>
                <w:szCs w:val="20"/>
                <w:lang w:val="en-GB" w:eastAsia="ja-JP"/>
              </w:rPr>
              <w:t>:</w:t>
            </w:r>
          </w:p>
          <w:p w14:paraId="3DEBB93D" w14:textId="645BBB38"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Tinte</w:t>
            </w:r>
            <w:proofErr w:type="spellEnd"/>
          </w:p>
        </w:tc>
        <w:tc>
          <w:tcPr>
            <w:tcW w:w="1903" w:type="pct"/>
            <w:vAlign w:val="bottom"/>
          </w:tcPr>
          <w:p w14:paraId="50B776AA" w14:textId="77777777" w:rsidR="00576D41" w:rsidRPr="007E55BC" w:rsidRDefault="00576D41" w:rsidP="00576D41">
            <w:pPr>
              <w:pStyle w:val="P68B1DB1-Normal3"/>
              <w:widowControl/>
              <w:autoSpaceDE/>
              <w:autoSpaceDN/>
              <w:rPr>
                <w:i w:val="0"/>
              </w:rPr>
            </w:pPr>
            <w:r w:rsidRPr="007E55BC">
              <w:rPr>
                <w:i w:val="0"/>
              </w:rPr>
              <w:t xml:space="preserve">Printing </w:t>
            </w:r>
            <w:proofErr w:type="spellStart"/>
            <w:r w:rsidRPr="007E55BC">
              <w:rPr>
                <w:i w:val="0"/>
              </w:rPr>
              <w:t>method</w:t>
            </w:r>
            <w:proofErr w:type="spellEnd"/>
            <w:r w:rsidRPr="007E55BC">
              <w:rPr>
                <w:i w:val="0"/>
              </w:rPr>
              <w:t>:</w:t>
            </w:r>
          </w:p>
          <w:p w14:paraId="172E1D7F" w14:textId="2950266F" w:rsidR="00576D41" w:rsidRPr="007E55BC" w:rsidRDefault="00576D41" w:rsidP="00576D41">
            <w:pPr>
              <w:widowControl/>
              <w:autoSpaceDE/>
              <w:autoSpaceDN/>
              <w:jc w:val="both"/>
              <w:rPr>
                <w:b/>
                <w:bCs/>
                <w:color w:val="000000"/>
                <w:sz w:val="20"/>
                <w:szCs w:val="20"/>
                <w:lang w:val="en-GB" w:eastAsia="ja-JP"/>
              </w:rPr>
            </w:pPr>
            <w:r w:rsidRPr="007E55BC">
              <w:rPr>
                <w:sz w:val="20"/>
                <w:szCs w:val="20"/>
              </w:rPr>
              <w:t>Ink</w:t>
            </w:r>
          </w:p>
        </w:tc>
        <w:tc>
          <w:tcPr>
            <w:tcW w:w="411" w:type="pct"/>
            <w:noWrap/>
            <w:vAlign w:val="bottom"/>
          </w:tcPr>
          <w:p w14:paraId="5F2E5DC9" w14:textId="77777777" w:rsidR="00576D41" w:rsidRPr="002A6CCE" w:rsidRDefault="00576D41" w:rsidP="00576D41">
            <w:pPr>
              <w:widowControl/>
              <w:autoSpaceDE/>
              <w:autoSpaceDN/>
              <w:rPr>
                <w:color w:val="000000"/>
                <w:sz w:val="20"/>
                <w:szCs w:val="20"/>
                <w:lang w:val="en-GB" w:eastAsia="ja-JP"/>
              </w:rPr>
            </w:pPr>
          </w:p>
        </w:tc>
      </w:tr>
      <w:tr w:rsidR="00576D41" w:rsidRPr="002A6CCE" w14:paraId="42FAF91E" w14:textId="77777777" w:rsidTr="009A2162">
        <w:trPr>
          <w:trHeight w:val="276"/>
        </w:trPr>
        <w:tc>
          <w:tcPr>
            <w:tcW w:w="784" w:type="pct"/>
            <w:noWrap/>
            <w:vAlign w:val="bottom"/>
          </w:tcPr>
          <w:p w14:paraId="1B79350C" w14:textId="77777777" w:rsidR="00576D41" w:rsidRPr="002A6CCE" w:rsidRDefault="00576D41" w:rsidP="00576D41">
            <w:pPr>
              <w:widowControl/>
              <w:autoSpaceDE/>
              <w:autoSpaceDN/>
              <w:rPr>
                <w:color w:val="000000"/>
                <w:sz w:val="20"/>
                <w:szCs w:val="20"/>
                <w:lang w:val="en-GB" w:eastAsia="ja-JP"/>
              </w:rPr>
            </w:pPr>
          </w:p>
        </w:tc>
        <w:tc>
          <w:tcPr>
            <w:tcW w:w="1902" w:type="pct"/>
            <w:noWrap/>
            <w:vAlign w:val="bottom"/>
          </w:tcPr>
          <w:p w14:paraId="3B230960" w14:textId="71106C22"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Iebuvēta</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atmiņa</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vismaz</w:t>
            </w:r>
            <w:proofErr w:type="spellEnd"/>
            <w:r w:rsidRPr="009E5E88">
              <w:rPr>
                <w:b/>
                <w:bCs/>
                <w:color w:val="000000"/>
                <w:sz w:val="20"/>
                <w:szCs w:val="20"/>
                <w:lang w:val="en-GB" w:eastAsia="ja-JP"/>
              </w:rPr>
              <w:t>:</w:t>
            </w:r>
          </w:p>
          <w:p w14:paraId="13F4C73F" w14:textId="70252A84"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8 GB</w:t>
            </w:r>
          </w:p>
        </w:tc>
        <w:tc>
          <w:tcPr>
            <w:tcW w:w="1903" w:type="pct"/>
            <w:vAlign w:val="bottom"/>
          </w:tcPr>
          <w:p w14:paraId="02DF3F87" w14:textId="77777777" w:rsidR="00576D41" w:rsidRPr="007E55BC" w:rsidRDefault="00576D41" w:rsidP="00576D41">
            <w:pPr>
              <w:pStyle w:val="P68B1DB1-Normal3"/>
              <w:widowControl/>
              <w:autoSpaceDE/>
              <w:autoSpaceDN/>
              <w:rPr>
                <w:i w:val="0"/>
              </w:rPr>
            </w:pPr>
            <w:proofErr w:type="spellStart"/>
            <w:r w:rsidRPr="007E55BC">
              <w:rPr>
                <w:i w:val="0"/>
              </w:rPr>
              <w:t>Built-in</w:t>
            </w:r>
            <w:proofErr w:type="spellEnd"/>
            <w:r w:rsidRPr="007E55BC">
              <w:rPr>
                <w:i w:val="0"/>
              </w:rPr>
              <w:t xml:space="preserve"> </w:t>
            </w:r>
            <w:proofErr w:type="spellStart"/>
            <w:r w:rsidRPr="007E55BC">
              <w:rPr>
                <w:i w:val="0"/>
              </w:rPr>
              <w:t>memory</w:t>
            </w:r>
            <w:proofErr w:type="spellEnd"/>
            <w:r w:rsidRPr="007E55BC">
              <w:rPr>
                <w:i w:val="0"/>
              </w:rPr>
              <w:t>, minimum:</w:t>
            </w:r>
          </w:p>
          <w:p w14:paraId="308C685C" w14:textId="4994D14B" w:rsidR="00576D41" w:rsidRPr="007E55BC" w:rsidRDefault="00576D41" w:rsidP="00576D41">
            <w:pPr>
              <w:widowControl/>
              <w:autoSpaceDE/>
              <w:autoSpaceDN/>
              <w:jc w:val="both"/>
              <w:rPr>
                <w:b/>
                <w:bCs/>
                <w:color w:val="000000"/>
                <w:sz w:val="20"/>
                <w:szCs w:val="20"/>
                <w:lang w:val="en-GB" w:eastAsia="ja-JP"/>
              </w:rPr>
            </w:pPr>
            <w:r w:rsidRPr="007E55BC">
              <w:rPr>
                <w:sz w:val="20"/>
                <w:szCs w:val="20"/>
              </w:rPr>
              <w:t>8 GB</w:t>
            </w:r>
          </w:p>
        </w:tc>
        <w:tc>
          <w:tcPr>
            <w:tcW w:w="411" w:type="pct"/>
            <w:noWrap/>
            <w:vAlign w:val="bottom"/>
          </w:tcPr>
          <w:p w14:paraId="158C508D" w14:textId="77777777" w:rsidR="00576D41" w:rsidRPr="002A6CCE" w:rsidRDefault="00576D41" w:rsidP="00576D41">
            <w:pPr>
              <w:widowControl/>
              <w:autoSpaceDE/>
              <w:autoSpaceDN/>
              <w:rPr>
                <w:color w:val="000000"/>
                <w:sz w:val="20"/>
                <w:szCs w:val="20"/>
                <w:lang w:val="en-GB" w:eastAsia="ja-JP"/>
              </w:rPr>
            </w:pPr>
          </w:p>
        </w:tc>
      </w:tr>
      <w:tr w:rsidR="00576D41" w:rsidRPr="002A6CCE" w14:paraId="6C7FF12A" w14:textId="77777777" w:rsidTr="009A2162">
        <w:trPr>
          <w:trHeight w:val="276"/>
        </w:trPr>
        <w:tc>
          <w:tcPr>
            <w:tcW w:w="784" w:type="pct"/>
            <w:noWrap/>
            <w:vAlign w:val="bottom"/>
          </w:tcPr>
          <w:p w14:paraId="1959ACE0" w14:textId="76B90688" w:rsidR="00576D41" w:rsidRPr="002A6CCE" w:rsidRDefault="00576D41" w:rsidP="00576D41">
            <w:pPr>
              <w:widowControl/>
              <w:autoSpaceDE/>
              <w:autoSpaceDN/>
              <w:rPr>
                <w:color w:val="000000"/>
                <w:sz w:val="20"/>
                <w:szCs w:val="20"/>
                <w:lang w:val="en-GB" w:eastAsia="ja-JP"/>
              </w:rPr>
            </w:pPr>
          </w:p>
        </w:tc>
        <w:tc>
          <w:tcPr>
            <w:tcW w:w="1902" w:type="pct"/>
            <w:noWrap/>
            <w:vAlign w:val="bottom"/>
          </w:tcPr>
          <w:p w14:paraId="67B33C06"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Komplektācija</w:t>
            </w:r>
            <w:proofErr w:type="spellEnd"/>
            <w:r w:rsidRPr="009E5E88">
              <w:rPr>
                <w:b/>
                <w:bCs/>
                <w:color w:val="000000"/>
                <w:sz w:val="20"/>
                <w:szCs w:val="20"/>
                <w:lang w:val="en-GB" w:eastAsia="ja-JP"/>
              </w:rPr>
              <w:t>:</w:t>
            </w:r>
          </w:p>
          <w:p w14:paraId="6E2B695F" w14:textId="77777777"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 xml:space="preserve">PLC, </w:t>
            </w:r>
            <w:proofErr w:type="spellStart"/>
            <w:r w:rsidRPr="009E5E88">
              <w:rPr>
                <w:color w:val="000000"/>
                <w:sz w:val="20"/>
                <w:szCs w:val="20"/>
                <w:lang w:val="en-GB" w:eastAsia="ja-JP"/>
              </w:rPr>
              <w:t>skārienjūtīgs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ekrāns</w:t>
            </w:r>
            <w:proofErr w:type="spellEnd"/>
          </w:p>
          <w:p w14:paraId="4CF8E902" w14:textId="2EC60C41" w:rsidR="00576D41" w:rsidRPr="009E5E88" w:rsidRDefault="00F8392D" w:rsidP="00576D41">
            <w:pPr>
              <w:widowControl/>
              <w:autoSpaceDE/>
              <w:autoSpaceDN/>
              <w:rPr>
                <w:color w:val="000000"/>
                <w:sz w:val="20"/>
                <w:szCs w:val="20"/>
                <w:lang w:val="en-GB" w:eastAsia="ja-JP"/>
              </w:rPr>
            </w:pPr>
            <w:proofErr w:type="spellStart"/>
            <w:r>
              <w:rPr>
                <w:color w:val="000000"/>
                <w:sz w:val="20"/>
                <w:szCs w:val="20"/>
                <w:lang w:val="en-GB" w:eastAsia="ja-JP"/>
              </w:rPr>
              <w:t>Transportieris</w:t>
            </w:r>
            <w:proofErr w:type="spellEnd"/>
          </w:p>
        </w:tc>
        <w:tc>
          <w:tcPr>
            <w:tcW w:w="1903" w:type="pct"/>
            <w:vAlign w:val="bottom"/>
          </w:tcPr>
          <w:p w14:paraId="6D2E0D60" w14:textId="77777777" w:rsidR="00576D41" w:rsidRPr="007E55BC" w:rsidRDefault="00576D41" w:rsidP="00576D41">
            <w:pPr>
              <w:pStyle w:val="P68B1DB1-Normal3"/>
              <w:widowControl/>
              <w:autoSpaceDE/>
              <w:autoSpaceDN/>
              <w:rPr>
                <w:i w:val="0"/>
              </w:rPr>
            </w:pPr>
            <w:proofErr w:type="spellStart"/>
            <w:r w:rsidRPr="007E55BC">
              <w:rPr>
                <w:i w:val="0"/>
              </w:rPr>
              <w:t>Package</w:t>
            </w:r>
            <w:proofErr w:type="spellEnd"/>
            <w:r w:rsidRPr="007E55BC">
              <w:rPr>
                <w:i w:val="0"/>
              </w:rPr>
              <w:t xml:space="preserve"> </w:t>
            </w:r>
            <w:proofErr w:type="spellStart"/>
            <w:r w:rsidRPr="007E55BC">
              <w:rPr>
                <w:i w:val="0"/>
              </w:rPr>
              <w:t>contents</w:t>
            </w:r>
            <w:proofErr w:type="spellEnd"/>
            <w:r w:rsidRPr="007E55BC">
              <w:rPr>
                <w:i w:val="0"/>
              </w:rPr>
              <w:t>:</w:t>
            </w:r>
          </w:p>
          <w:p w14:paraId="1AC418A2" w14:textId="77777777" w:rsidR="00576D41" w:rsidRPr="007E55BC" w:rsidRDefault="00576D41" w:rsidP="00576D41">
            <w:pPr>
              <w:pStyle w:val="P68B1DB1-Normal4"/>
              <w:widowControl/>
              <w:autoSpaceDE/>
              <w:autoSpaceDN/>
            </w:pPr>
            <w:r w:rsidRPr="007E55BC">
              <w:t xml:space="preserve">PLC, </w:t>
            </w:r>
            <w:proofErr w:type="spellStart"/>
            <w:r w:rsidRPr="007E55BC">
              <w:t>touchscreen</w:t>
            </w:r>
            <w:proofErr w:type="spellEnd"/>
          </w:p>
          <w:p w14:paraId="7EA81C56" w14:textId="6FF1C2F5"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Conveyor</w:t>
            </w:r>
            <w:proofErr w:type="spellEnd"/>
          </w:p>
        </w:tc>
        <w:tc>
          <w:tcPr>
            <w:tcW w:w="411" w:type="pct"/>
            <w:noWrap/>
            <w:vAlign w:val="bottom"/>
          </w:tcPr>
          <w:p w14:paraId="040FC833" w14:textId="3E228BE9" w:rsidR="00576D41" w:rsidRPr="002A6CCE" w:rsidRDefault="00576D41" w:rsidP="00576D41">
            <w:pPr>
              <w:widowControl/>
              <w:autoSpaceDE/>
              <w:autoSpaceDN/>
              <w:rPr>
                <w:color w:val="000000"/>
                <w:sz w:val="20"/>
                <w:szCs w:val="20"/>
                <w:lang w:val="en-GB" w:eastAsia="ja-JP"/>
              </w:rPr>
            </w:pPr>
          </w:p>
        </w:tc>
      </w:tr>
      <w:tr w:rsidR="00576D41" w:rsidRPr="002A6CCE" w14:paraId="7D0D87BE" w14:textId="77777777" w:rsidTr="009A2162">
        <w:trPr>
          <w:trHeight w:val="276"/>
        </w:trPr>
        <w:tc>
          <w:tcPr>
            <w:tcW w:w="784" w:type="pct"/>
            <w:noWrap/>
            <w:vAlign w:val="bottom"/>
          </w:tcPr>
          <w:p w14:paraId="5A95858A" w14:textId="77777777" w:rsidR="00576D41" w:rsidRPr="002A6CCE" w:rsidRDefault="00576D41" w:rsidP="00576D41">
            <w:pPr>
              <w:widowControl/>
              <w:autoSpaceDE/>
              <w:autoSpaceDN/>
              <w:rPr>
                <w:color w:val="000000"/>
                <w:sz w:val="20"/>
                <w:szCs w:val="20"/>
                <w:lang w:val="en-GB" w:eastAsia="ja-JP"/>
              </w:rPr>
            </w:pPr>
          </w:p>
        </w:tc>
        <w:tc>
          <w:tcPr>
            <w:tcW w:w="1902" w:type="pct"/>
            <w:noWrap/>
            <w:vAlign w:val="bottom"/>
          </w:tcPr>
          <w:p w14:paraId="70252D54" w14:textId="546C766C" w:rsidR="00576D41" w:rsidRPr="009E5E88" w:rsidRDefault="00F8392D" w:rsidP="00576D41">
            <w:pPr>
              <w:widowControl/>
              <w:autoSpaceDE/>
              <w:autoSpaceDN/>
              <w:rPr>
                <w:b/>
                <w:bCs/>
                <w:color w:val="000000"/>
                <w:sz w:val="20"/>
                <w:szCs w:val="20"/>
                <w:lang w:val="en-GB" w:eastAsia="ja-JP"/>
              </w:rPr>
            </w:pPr>
            <w:proofErr w:type="spellStart"/>
            <w:r>
              <w:rPr>
                <w:b/>
                <w:bCs/>
                <w:color w:val="000000"/>
                <w:sz w:val="20"/>
                <w:szCs w:val="20"/>
                <w:lang w:val="en-GB" w:eastAsia="ja-JP"/>
              </w:rPr>
              <w:t>Transportieris</w:t>
            </w:r>
            <w:proofErr w:type="spellEnd"/>
            <w:r w:rsidR="00576D41" w:rsidRPr="009E5E88">
              <w:rPr>
                <w:b/>
                <w:bCs/>
                <w:color w:val="000000"/>
                <w:sz w:val="20"/>
                <w:szCs w:val="20"/>
                <w:lang w:val="en-GB" w:eastAsia="ja-JP"/>
              </w:rPr>
              <w:t>:</w:t>
            </w:r>
          </w:p>
          <w:p w14:paraId="1DE54216" w14:textId="727AB33D" w:rsidR="00576D41" w:rsidRPr="00A16939" w:rsidRDefault="00576D41" w:rsidP="00576D41">
            <w:pPr>
              <w:pStyle w:val="ListParagraph"/>
              <w:widowControl/>
              <w:numPr>
                <w:ilvl w:val="0"/>
                <w:numId w:val="75"/>
              </w:numPr>
              <w:autoSpaceDE/>
              <w:autoSpaceDN/>
              <w:ind w:left="168" w:hanging="142"/>
              <w:rPr>
                <w:color w:val="000000"/>
                <w:sz w:val="20"/>
                <w:szCs w:val="20"/>
                <w:lang w:val="en-GB" w:eastAsia="ja-JP"/>
              </w:rPr>
            </w:pPr>
            <w:proofErr w:type="spellStart"/>
            <w:r w:rsidRPr="00A16939">
              <w:rPr>
                <w:color w:val="000000"/>
                <w:sz w:val="20"/>
                <w:szCs w:val="20"/>
                <w:lang w:val="en-GB" w:eastAsia="ja-JP"/>
              </w:rPr>
              <w:t>Dimensijas</w:t>
            </w:r>
            <w:proofErr w:type="spellEnd"/>
            <w:r w:rsidRPr="00A16939">
              <w:rPr>
                <w:color w:val="000000"/>
                <w:sz w:val="20"/>
                <w:szCs w:val="20"/>
                <w:lang w:val="en-GB" w:eastAsia="ja-JP"/>
              </w:rPr>
              <w:t xml:space="preserve"> (A x G) 759-800 mm </w:t>
            </w:r>
            <w:proofErr w:type="spellStart"/>
            <w:r w:rsidRPr="00A16939">
              <w:rPr>
                <w:color w:val="000000"/>
                <w:sz w:val="20"/>
                <w:szCs w:val="20"/>
                <w:lang w:val="en-GB" w:eastAsia="ja-JP"/>
              </w:rPr>
              <w:t>regulējams</w:t>
            </w:r>
            <w:proofErr w:type="spellEnd"/>
            <w:r w:rsidRPr="00A16939">
              <w:rPr>
                <w:color w:val="000000"/>
                <w:sz w:val="20"/>
                <w:szCs w:val="20"/>
                <w:lang w:val="en-GB" w:eastAsia="ja-JP"/>
              </w:rPr>
              <w:t xml:space="preserve"> x 1500</w:t>
            </w:r>
          </w:p>
          <w:p w14:paraId="3ECAD9AD" w14:textId="77777777" w:rsidR="00576D41" w:rsidRPr="00A16939" w:rsidRDefault="00576D41" w:rsidP="00576D41">
            <w:pPr>
              <w:pStyle w:val="ListParagraph"/>
              <w:widowControl/>
              <w:numPr>
                <w:ilvl w:val="0"/>
                <w:numId w:val="75"/>
              </w:numPr>
              <w:autoSpaceDE/>
              <w:autoSpaceDN/>
              <w:ind w:left="168" w:hanging="142"/>
              <w:rPr>
                <w:color w:val="000000"/>
                <w:sz w:val="20"/>
                <w:szCs w:val="20"/>
                <w:lang w:val="en-GB" w:eastAsia="ja-JP"/>
              </w:rPr>
            </w:pPr>
            <w:proofErr w:type="spellStart"/>
            <w:r w:rsidRPr="00A16939">
              <w:rPr>
                <w:color w:val="000000"/>
                <w:sz w:val="20"/>
                <w:szCs w:val="20"/>
                <w:lang w:val="en-GB" w:eastAsia="ja-JP"/>
              </w:rPr>
              <w:t>Lentas</w:t>
            </w:r>
            <w:proofErr w:type="spellEnd"/>
            <w:r w:rsidRPr="00A16939">
              <w:rPr>
                <w:color w:val="000000"/>
                <w:sz w:val="20"/>
                <w:szCs w:val="20"/>
                <w:lang w:val="en-GB" w:eastAsia="ja-JP"/>
              </w:rPr>
              <w:t xml:space="preserve"> </w:t>
            </w:r>
            <w:proofErr w:type="spellStart"/>
            <w:r w:rsidRPr="00A16939">
              <w:rPr>
                <w:color w:val="000000"/>
                <w:sz w:val="20"/>
                <w:szCs w:val="20"/>
                <w:lang w:val="en-GB" w:eastAsia="ja-JP"/>
              </w:rPr>
              <w:t>platums</w:t>
            </w:r>
            <w:proofErr w:type="spellEnd"/>
            <w:r w:rsidRPr="00A16939">
              <w:rPr>
                <w:color w:val="000000"/>
                <w:sz w:val="20"/>
                <w:szCs w:val="20"/>
                <w:lang w:val="en-GB" w:eastAsia="ja-JP"/>
              </w:rPr>
              <w:t xml:space="preserve"> 400 mm</w:t>
            </w:r>
          </w:p>
          <w:p w14:paraId="0BDEF62B" w14:textId="32172ED1" w:rsidR="00576D41" w:rsidRPr="00A16939" w:rsidRDefault="00576D41" w:rsidP="00576D41">
            <w:pPr>
              <w:pStyle w:val="ListParagraph"/>
              <w:widowControl/>
              <w:numPr>
                <w:ilvl w:val="0"/>
                <w:numId w:val="75"/>
              </w:numPr>
              <w:autoSpaceDE/>
              <w:autoSpaceDN/>
              <w:ind w:left="168" w:hanging="142"/>
              <w:rPr>
                <w:color w:val="000000"/>
                <w:sz w:val="20"/>
                <w:szCs w:val="20"/>
                <w:lang w:val="en-GB" w:eastAsia="ja-JP"/>
              </w:rPr>
            </w:pPr>
            <w:proofErr w:type="spellStart"/>
            <w:r w:rsidRPr="00A16939">
              <w:rPr>
                <w:color w:val="000000"/>
                <w:sz w:val="20"/>
                <w:szCs w:val="20"/>
                <w:lang w:val="en-GB" w:eastAsia="ja-JP"/>
              </w:rPr>
              <w:t>Lentas</w:t>
            </w:r>
            <w:proofErr w:type="spellEnd"/>
            <w:r w:rsidRPr="00A16939">
              <w:rPr>
                <w:color w:val="000000"/>
                <w:sz w:val="20"/>
                <w:szCs w:val="20"/>
                <w:lang w:val="en-GB" w:eastAsia="ja-JP"/>
              </w:rPr>
              <w:t xml:space="preserve"> </w:t>
            </w:r>
            <w:proofErr w:type="spellStart"/>
            <w:r w:rsidRPr="00A16939">
              <w:rPr>
                <w:color w:val="000000"/>
                <w:sz w:val="20"/>
                <w:szCs w:val="20"/>
                <w:lang w:val="en-GB" w:eastAsia="ja-JP"/>
              </w:rPr>
              <w:t>ātrums</w:t>
            </w:r>
            <w:proofErr w:type="spellEnd"/>
            <w:r w:rsidRPr="00A16939">
              <w:rPr>
                <w:color w:val="000000"/>
                <w:sz w:val="20"/>
                <w:szCs w:val="20"/>
                <w:lang w:val="en-GB" w:eastAsia="ja-JP"/>
              </w:rPr>
              <w:t xml:space="preserve"> 25 – 35 m/min</w:t>
            </w:r>
          </w:p>
          <w:p w14:paraId="3530D5C0" w14:textId="5DA9D710" w:rsidR="00576D41" w:rsidRPr="00A16939" w:rsidRDefault="00576D41" w:rsidP="00576D41">
            <w:pPr>
              <w:pStyle w:val="ListParagraph"/>
              <w:widowControl/>
              <w:numPr>
                <w:ilvl w:val="0"/>
                <w:numId w:val="75"/>
              </w:numPr>
              <w:autoSpaceDE/>
              <w:autoSpaceDN/>
              <w:ind w:left="168" w:hanging="142"/>
              <w:rPr>
                <w:color w:val="000000"/>
                <w:sz w:val="20"/>
                <w:szCs w:val="20"/>
                <w:lang w:val="en-GB" w:eastAsia="ja-JP"/>
              </w:rPr>
            </w:pPr>
            <w:r w:rsidRPr="00A16939">
              <w:rPr>
                <w:color w:val="000000"/>
                <w:sz w:val="20"/>
                <w:szCs w:val="20"/>
                <w:lang w:val="en-GB" w:eastAsia="ja-JP"/>
              </w:rPr>
              <w:t xml:space="preserve">Kastes </w:t>
            </w:r>
            <w:proofErr w:type="spellStart"/>
            <w:r w:rsidRPr="00A16939">
              <w:rPr>
                <w:color w:val="000000"/>
                <w:sz w:val="20"/>
                <w:szCs w:val="20"/>
                <w:lang w:val="en-GB" w:eastAsia="ja-JP"/>
              </w:rPr>
              <w:t>platums</w:t>
            </w:r>
            <w:proofErr w:type="spellEnd"/>
            <w:r w:rsidRPr="00A16939">
              <w:rPr>
                <w:color w:val="000000"/>
                <w:sz w:val="20"/>
                <w:szCs w:val="20"/>
                <w:lang w:val="en-GB" w:eastAsia="ja-JP"/>
              </w:rPr>
              <w:t xml:space="preserve"> 160-400 mm</w:t>
            </w:r>
          </w:p>
        </w:tc>
        <w:tc>
          <w:tcPr>
            <w:tcW w:w="1903" w:type="pct"/>
            <w:vAlign w:val="bottom"/>
          </w:tcPr>
          <w:p w14:paraId="28D1357B" w14:textId="77777777" w:rsidR="00576D41" w:rsidRPr="007E55BC" w:rsidRDefault="00576D41" w:rsidP="00576D41">
            <w:pPr>
              <w:pStyle w:val="P68B1DB1-Normal3"/>
              <w:widowControl/>
              <w:autoSpaceDE/>
              <w:autoSpaceDN/>
              <w:rPr>
                <w:i w:val="0"/>
              </w:rPr>
            </w:pPr>
            <w:proofErr w:type="spellStart"/>
            <w:r w:rsidRPr="007E55BC">
              <w:rPr>
                <w:i w:val="0"/>
              </w:rPr>
              <w:t>Conveyor</w:t>
            </w:r>
            <w:proofErr w:type="spellEnd"/>
            <w:r w:rsidRPr="007E55BC">
              <w:rPr>
                <w:i w:val="0"/>
              </w:rPr>
              <w:t>:</w:t>
            </w:r>
          </w:p>
          <w:p w14:paraId="7CFD688D" w14:textId="77777777" w:rsidR="00576D41" w:rsidRPr="007E55BC" w:rsidRDefault="00576D41" w:rsidP="00576D41">
            <w:pPr>
              <w:pStyle w:val="ListParagraph"/>
              <w:widowControl/>
              <w:numPr>
                <w:ilvl w:val="0"/>
                <w:numId w:val="75"/>
              </w:numPr>
              <w:autoSpaceDE/>
              <w:autoSpaceDN/>
              <w:ind w:left="168" w:hanging="142"/>
              <w:rPr>
                <w:color w:val="000000"/>
                <w:sz w:val="20"/>
                <w:szCs w:val="20"/>
                <w:lang w:val="en-GB" w:eastAsia="ja-JP"/>
              </w:rPr>
            </w:pPr>
            <w:r w:rsidRPr="007E55BC">
              <w:rPr>
                <w:color w:val="000000"/>
                <w:sz w:val="20"/>
                <w:szCs w:val="20"/>
                <w:lang w:val="en-GB" w:eastAsia="ja-JP"/>
              </w:rPr>
              <w:t>Dimensions (H x W): 759–800 mm (adjustable) x 1,500 mm</w:t>
            </w:r>
          </w:p>
          <w:p w14:paraId="20A0E442" w14:textId="77777777" w:rsidR="00576D41" w:rsidRPr="007E55BC" w:rsidRDefault="00576D41" w:rsidP="00576D41">
            <w:pPr>
              <w:pStyle w:val="ListParagraph"/>
              <w:widowControl/>
              <w:numPr>
                <w:ilvl w:val="0"/>
                <w:numId w:val="75"/>
              </w:numPr>
              <w:autoSpaceDE/>
              <w:autoSpaceDN/>
              <w:ind w:left="168" w:hanging="142"/>
              <w:rPr>
                <w:color w:val="000000"/>
                <w:sz w:val="20"/>
                <w:szCs w:val="20"/>
                <w:lang w:val="en-GB" w:eastAsia="ja-JP"/>
              </w:rPr>
            </w:pPr>
            <w:r w:rsidRPr="007E55BC">
              <w:rPr>
                <w:color w:val="000000"/>
                <w:sz w:val="20"/>
                <w:szCs w:val="20"/>
                <w:lang w:val="en-GB" w:eastAsia="ja-JP"/>
              </w:rPr>
              <w:t>Belt width: 400 mm</w:t>
            </w:r>
          </w:p>
          <w:p w14:paraId="57617557" w14:textId="77777777" w:rsidR="00576D41" w:rsidRPr="007E55BC" w:rsidRDefault="00576D41" w:rsidP="00576D41">
            <w:pPr>
              <w:pStyle w:val="ListParagraph"/>
              <w:widowControl/>
              <w:numPr>
                <w:ilvl w:val="0"/>
                <w:numId w:val="75"/>
              </w:numPr>
              <w:autoSpaceDE/>
              <w:autoSpaceDN/>
              <w:ind w:left="168" w:hanging="142"/>
              <w:rPr>
                <w:color w:val="000000"/>
                <w:sz w:val="20"/>
                <w:szCs w:val="20"/>
                <w:lang w:val="en-GB" w:eastAsia="ja-JP"/>
              </w:rPr>
            </w:pPr>
            <w:r w:rsidRPr="007E55BC">
              <w:rPr>
                <w:color w:val="000000"/>
                <w:sz w:val="20"/>
                <w:szCs w:val="20"/>
                <w:lang w:val="en-GB" w:eastAsia="ja-JP"/>
              </w:rPr>
              <w:t>Belt speed: 25–35 m/min</w:t>
            </w:r>
          </w:p>
          <w:p w14:paraId="2D84FFB1" w14:textId="50DF81BE" w:rsidR="00576D41" w:rsidRPr="007E55BC" w:rsidRDefault="00576D41" w:rsidP="00576D41">
            <w:pPr>
              <w:pStyle w:val="ListParagraph"/>
              <w:widowControl/>
              <w:numPr>
                <w:ilvl w:val="0"/>
                <w:numId w:val="75"/>
              </w:numPr>
              <w:autoSpaceDE/>
              <w:autoSpaceDN/>
              <w:ind w:left="168" w:hanging="142"/>
              <w:rPr>
                <w:b/>
                <w:bCs/>
                <w:color w:val="000000"/>
                <w:sz w:val="20"/>
                <w:szCs w:val="20"/>
                <w:lang w:val="en-GB" w:eastAsia="ja-JP"/>
              </w:rPr>
            </w:pPr>
            <w:r w:rsidRPr="007E55BC">
              <w:rPr>
                <w:color w:val="000000"/>
                <w:sz w:val="20"/>
                <w:szCs w:val="20"/>
                <w:lang w:val="en-GB" w:eastAsia="ja-JP"/>
              </w:rPr>
              <w:t>Box width 160–400 mm</w:t>
            </w:r>
          </w:p>
        </w:tc>
        <w:tc>
          <w:tcPr>
            <w:tcW w:w="411" w:type="pct"/>
            <w:noWrap/>
            <w:vAlign w:val="bottom"/>
          </w:tcPr>
          <w:p w14:paraId="6251F414" w14:textId="77777777" w:rsidR="00576D41" w:rsidRPr="002A6CCE" w:rsidRDefault="00576D41" w:rsidP="00576D41">
            <w:pPr>
              <w:widowControl/>
              <w:autoSpaceDE/>
              <w:autoSpaceDN/>
              <w:rPr>
                <w:color w:val="000000"/>
                <w:sz w:val="20"/>
                <w:szCs w:val="20"/>
                <w:lang w:val="en-GB" w:eastAsia="ja-JP"/>
              </w:rPr>
            </w:pPr>
          </w:p>
        </w:tc>
      </w:tr>
      <w:tr w:rsidR="00576D41" w:rsidRPr="002A6CCE" w14:paraId="15E56AC1" w14:textId="77777777" w:rsidTr="00237490">
        <w:trPr>
          <w:trHeight w:val="276"/>
        </w:trPr>
        <w:tc>
          <w:tcPr>
            <w:tcW w:w="784" w:type="pct"/>
            <w:noWrap/>
            <w:vAlign w:val="bottom"/>
          </w:tcPr>
          <w:p w14:paraId="3B4B9172" w14:textId="1B577D81" w:rsidR="00576D41" w:rsidRPr="00A07B37" w:rsidRDefault="00576D41" w:rsidP="00576D41">
            <w:pPr>
              <w:widowControl/>
              <w:autoSpaceDE/>
              <w:autoSpaceDN/>
              <w:rPr>
                <w:b/>
                <w:bCs/>
                <w:color w:val="000000"/>
                <w:sz w:val="20"/>
                <w:szCs w:val="20"/>
                <w:lang w:val="en-GB" w:eastAsia="ja-JP"/>
              </w:rPr>
            </w:pPr>
            <w:r w:rsidRPr="00A07B37">
              <w:rPr>
                <w:b/>
                <w:bCs/>
                <w:color w:val="000000"/>
                <w:sz w:val="20"/>
                <w:szCs w:val="20"/>
                <w:lang w:val="en-GB" w:eastAsia="ja-JP"/>
              </w:rPr>
              <w:t>Lote nr.</w:t>
            </w:r>
            <w:r>
              <w:rPr>
                <w:b/>
                <w:bCs/>
                <w:color w:val="000000"/>
                <w:sz w:val="20"/>
                <w:szCs w:val="20"/>
                <w:lang w:val="en-GB" w:eastAsia="ja-JP"/>
              </w:rPr>
              <w:t xml:space="preserve">20 </w:t>
            </w:r>
            <w:proofErr w:type="spellStart"/>
            <w:r>
              <w:rPr>
                <w:b/>
                <w:bCs/>
                <w:color w:val="000000"/>
                <w:sz w:val="20"/>
                <w:szCs w:val="20"/>
                <w:lang w:val="en-GB" w:eastAsia="ja-JP"/>
              </w:rPr>
              <w:t>Metāla</w:t>
            </w:r>
            <w:proofErr w:type="spellEnd"/>
            <w:r>
              <w:rPr>
                <w:b/>
                <w:bCs/>
                <w:color w:val="000000"/>
                <w:sz w:val="20"/>
                <w:szCs w:val="20"/>
                <w:lang w:val="en-GB" w:eastAsia="ja-JP"/>
              </w:rPr>
              <w:t xml:space="preserve"> </w:t>
            </w:r>
            <w:proofErr w:type="spellStart"/>
            <w:r>
              <w:rPr>
                <w:b/>
                <w:bCs/>
                <w:color w:val="000000"/>
                <w:sz w:val="20"/>
                <w:szCs w:val="20"/>
                <w:lang w:val="en-GB" w:eastAsia="ja-JP"/>
              </w:rPr>
              <w:t>detekcija</w:t>
            </w:r>
            <w:proofErr w:type="spellEnd"/>
            <w:r>
              <w:rPr>
                <w:b/>
                <w:bCs/>
                <w:color w:val="000000"/>
                <w:sz w:val="20"/>
                <w:szCs w:val="20"/>
                <w:lang w:val="en-GB" w:eastAsia="ja-JP"/>
              </w:rPr>
              <w:t xml:space="preserve"> </w:t>
            </w:r>
            <w:proofErr w:type="spellStart"/>
            <w:r>
              <w:rPr>
                <w:b/>
                <w:bCs/>
                <w:color w:val="000000"/>
                <w:sz w:val="20"/>
                <w:szCs w:val="20"/>
                <w:lang w:val="en-GB" w:eastAsia="ja-JP"/>
              </w:rPr>
              <w:t>plūsmā</w:t>
            </w:r>
            <w:proofErr w:type="spellEnd"/>
            <w:r>
              <w:rPr>
                <w:b/>
                <w:bCs/>
                <w:color w:val="000000"/>
                <w:sz w:val="20"/>
                <w:szCs w:val="20"/>
                <w:lang w:val="en-GB" w:eastAsia="ja-JP"/>
              </w:rPr>
              <w:t xml:space="preserve"> / Lot no 20 Metal detection in flow</w:t>
            </w:r>
          </w:p>
          <w:p w14:paraId="0353D1A5" w14:textId="4EBDA04D" w:rsidR="00576D41" w:rsidRPr="002A6CCE" w:rsidRDefault="00576D41" w:rsidP="00576D41">
            <w:pPr>
              <w:widowControl/>
              <w:autoSpaceDE/>
              <w:autoSpaceDN/>
              <w:rPr>
                <w:color w:val="000000"/>
                <w:sz w:val="20"/>
                <w:szCs w:val="20"/>
                <w:lang w:val="en-GB" w:eastAsia="ja-JP"/>
              </w:rPr>
            </w:pPr>
          </w:p>
        </w:tc>
        <w:tc>
          <w:tcPr>
            <w:tcW w:w="1902" w:type="pct"/>
            <w:noWrap/>
            <w:vAlign w:val="bottom"/>
          </w:tcPr>
          <w:p w14:paraId="747AFB79" w14:textId="77777777" w:rsidR="00576D41" w:rsidRPr="009E5E88" w:rsidRDefault="00576D41" w:rsidP="00576D41">
            <w:pPr>
              <w:widowControl/>
              <w:autoSpaceDE/>
              <w:autoSpaceDN/>
              <w:rPr>
                <w:color w:val="000000"/>
                <w:sz w:val="20"/>
                <w:szCs w:val="20"/>
                <w:lang w:val="en-GB" w:eastAsia="ja-JP"/>
              </w:rPr>
            </w:pPr>
          </w:p>
        </w:tc>
        <w:tc>
          <w:tcPr>
            <w:tcW w:w="1903" w:type="pct"/>
            <w:vAlign w:val="center"/>
          </w:tcPr>
          <w:p w14:paraId="3CC7A6D6" w14:textId="77777777" w:rsidR="00576D41" w:rsidRPr="007E55BC" w:rsidRDefault="00576D41" w:rsidP="00576D41">
            <w:pPr>
              <w:widowControl/>
              <w:autoSpaceDE/>
              <w:autoSpaceDN/>
              <w:jc w:val="both"/>
              <w:rPr>
                <w:b/>
                <w:bCs/>
                <w:color w:val="000000"/>
                <w:sz w:val="20"/>
                <w:szCs w:val="20"/>
                <w:lang w:val="en-GB" w:eastAsia="ja-JP"/>
              </w:rPr>
            </w:pPr>
          </w:p>
        </w:tc>
        <w:tc>
          <w:tcPr>
            <w:tcW w:w="411" w:type="pct"/>
            <w:noWrap/>
            <w:vAlign w:val="center"/>
          </w:tcPr>
          <w:p w14:paraId="2D0E3A75" w14:textId="170227E1" w:rsidR="00576D41" w:rsidRPr="002A6CCE" w:rsidRDefault="00576D41" w:rsidP="00576D41">
            <w:pPr>
              <w:widowControl/>
              <w:autoSpaceDE/>
              <w:autoSpaceDN/>
              <w:jc w:val="center"/>
              <w:rPr>
                <w:color w:val="000000"/>
                <w:sz w:val="20"/>
                <w:szCs w:val="20"/>
                <w:lang w:val="en-GB" w:eastAsia="ja-JP"/>
              </w:rPr>
            </w:pPr>
            <w:r>
              <w:rPr>
                <w:color w:val="000000"/>
                <w:sz w:val="20"/>
                <w:szCs w:val="20"/>
                <w:lang w:val="en-GB" w:eastAsia="ja-JP"/>
              </w:rPr>
              <w:t>1</w:t>
            </w:r>
          </w:p>
        </w:tc>
      </w:tr>
      <w:tr w:rsidR="00576D41" w:rsidRPr="002A6CCE" w14:paraId="787C3061" w14:textId="77777777" w:rsidTr="009F2370">
        <w:trPr>
          <w:trHeight w:val="276"/>
        </w:trPr>
        <w:tc>
          <w:tcPr>
            <w:tcW w:w="784" w:type="pct"/>
            <w:noWrap/>
            <w:vAlign w:val="bottom"/>
          </w:tcPr>
          <w:p w14:paraId="7C02E638" w14:textId="4BFBAAD6" w:rsidR="00576D41" w:rsidRPr="002A6CCE" w:rsidRDefault="00576D41" w:rsidP="00576D41">
            <w:pPr>
              <w:widowControl/>
              <w:autoSpaceDE/>
              <w:autoSpaceDN/>
              <w:rPr>
                <w:color w:val="000000"/>
                <w:sz w:val="20"/>
                <w:szCs w:val="20"/>
                <w:lang w:val="en-GB" w:eastAsia="ja-JP"/>
              </w:rPr>
            </w:pPr>
            <w:r w:rsidRPr="00944141">
              <w:rPr>
                <w:b/>
                <w:bCs/>
                <w:color w:val="000000"/>
                <w:sz w:val="20"/>
                <w:szCs w:val="20"/>
                <w:lang w:val="en-GB" w:eastAsia="ja-JP"/>
              </w:rPr>
              <w:t>20.1.</w:t>
            </w:r>
            <w:r>
              <w:rPr>
                <w:b/>
                <w:bCs/>
                <w:color w:val="000000"/>
                <w:sz w:val="20"/>
                <w:szCs w:val="20"/>
                <w:lang w:val="en-GB" w:eastAsia="ja-JP"/>
              </w:rPr>
              <w:t xml:space="preserve"> </w:t>
            </w:r>
            <w:proofErr w:type="spellStart"/>
            <w:r>
              <w:rPr>
                <w:b/>
                <w:bCs/>
                <w:color w:val="000000"/>
                <w:sz w:val="20"/>
                <w:szCs w:val="20"/>
                <w:lang w:val="en-GB" w:eastAsia="ja-JP"/>
              </w:rPr>
              <w:t>M</w:t>
            </w:r>
            <w:r w:rsidRPr="00A07B37">
              <w:rPr>
                <w:b/>
                <w:bCs/>
                <w:color w:val="000000"/>
                <w:sz w:val="20"/>
                <w:szCs w:val="20"/>
                <w:lang w:val="en-GB" w:eastAsia="ja-JP"/>
              </w:rPr>
              <w:t>etālā</w:t>
            </w:r>
            <w:proofErr w:type="spellEnd"/>
            <w:r w:rsidRPr="00A07B37">
              <w:rPr>
                <w:b/>
                <w:bCs/>
                <w:color w:val="000000"/>
                <w:sz w:val="20"/>
                <w:szCs w:val="20"/>
                <w:lang w:val="en-GB" w:eastAsia="ja-JP"/>
              </w:rPr>
              <w:t xml:space="preserve"> </w:t>
            </w:r>
            <w:proofErr w:type="spellStart"/>
            <w:r w:rsidRPr="00A07B37">
              <w:rPr>
                <w:b/>
                <w:bCs/>
                <w:color w:val="000000"/>
                <w:sz w:val="20"/>
                <w:szCs w:val="20"/>
                <w:lang w:val="en-GB" w:eastAsia="ja-JP"/>
              </w:rPr>
              <w:t>detektors</w:t>
            </w:r>
            <w:proofErr w:type="spellEnd"/>
            <w:r>
              <w:rPr>
                <w:b/>
                <w:bCs/>
                <w:color w:val="000000"/>
                <w:sz w:val="20"/>
                <w:szCs w:val="20"/>
                <w:lang w:val="en-GB" w:eastAsia="ja-JP"/>
              </w:rPr>
              <w:t xml:space="preserve"> </w:t>
            </w:r>
            <w:proofErr w:type="spellStart"/>
            <w:r>
              <w:rPr>
                <w:b/>
                <w:bCs/>
                <w:color w:val="000000"/>
                <w:sz w:val="20"/>
                <w:szCs w:val="20"/>
                <w:lang w:val="en-GB" w:eastAsia="ja-JP"/>
              </w:rPr>
              <w:t>plūsmā</w:t>
            </w:r>
            <w:proofErr w:type="spellEnd"/>
            <w:r>
              <w:rPr>
                <w:b/>
                <w:bCs/>
                <w:color w:val="000000"/>
                <w:sz w:val="20"/>
                <w:szCs w:val="20"/>
                <w:lang w:val="en-GB" w:eastAsia="ja-JP"/>
              </w:rPr>
              <w:t xml:space="preserve"> / </w:t>
            </w:r>
            <w:r w:rsidR="00C72E21">
              <w:rPr>
                <w:b/>
                <w:bCs/>
                <w:color w:val="000000"/>
                <w:sz w:val="20"/>
                <w:szCs w:val="20"/>
                <w:lang w:val="en-GB" w:eastAsia="ja-JP"/>
              </w:rPr>
              <w:t>Metal detector in flow</w:t>
            </w:r>
          </w:p>
        </w:tc>
        <w:tc>
          <w:tcPr>
            <w:tcW w:w="1902" w:type="pct"/>
            <w:noWrap/>
            <w:vAlign w:val="bottom"/>
          </w:tcPr>
          <w:p w14:paraId="5EED1607"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Pielietojums</w:t>
            </w:r>
            <w:proofErr w:type="spellEnd"/>
            <w:r w:rsidRPr="009E5E88">
              <w:rPr>
                <w:b/>
                <w:bCs/>
                <w:color w:val="000000"/>
                <w:sz w:val="20"/>
                <w:szCs w:val="20"/>
                <w:lang w:val="en-GB" w:eastAsia="ja-JP"/>
              </w:rPr>
              <w:t>:</w:t>
            </w:r>
          </w:p>
          <w:p w14:paraId="6846C35E" w14:textId="77777777" w:rsidR="00576D41"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Potenciālo</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metāla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piesārņojuma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atdalīšana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plūsmā</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instalējama</w:t>
            </w:r>
            <w:proofErr w:type="spellEnd"/>
            <w:r w:rsidRPr="009E5E88">
              <w:rPr>
                <w:color w:val="000000"/>
                <w:sz w:val="20"/>
                <w:szCs w:val="20"/>
                <w:lang w:val="en-GB" w:eastAsia="ja-JP"/>
              </w:rPr>
              <w:t xml:space="preserve"> pie </w:t>
            </w:r>
            <w:proofErr w:type="spellStart"/>
            <w:r w:rsidRPr="009E5E88">
              <w:rPr>
                <w:color w:val="000000"/>
                <w:sz w:val="20"/>
                <w:szCs w:val="20"/>
                <w:lang w:val="en-GB" w:eastAsia="ja-JP"/>
              </w:rPr>
              <w:t>cauruļu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sistēmas</w:t>
            </w:r>
            <w:proofErr w:type="spellEnd"/>
            <w:r w:rsidR="00C51C39">
              <w:rPr>
                <w:color w:val="000000"/>
                <w:sz w:val="20"/>
                <w:szCs w:val="20"/>
                <w:lang w:val="en-GB" w:eastAsia="ja-JP"/>
              </w:rPr>
              <w:t>.</w:t>
            </w:r>
          </w:p>
          <w:p w14:paraId="1646EBF5" w14:textId="39D6F8DE" w:rsidR="00C51C39" w:rsidRPr="009E5E88" w:rsidRDefault="00C51C39" w:rsidP="00576D41">
            <w:pPr>
              <w:widowControl/>
              <w:autoSpaceDE/>
              <w:autoSpaceDN/>
              <w:rPr>
                <w:color w:val="000000"/>
                <w:sz w:val="20"/>
                <w:szCs w:val="20"/>
                <w:lang w:val="en-GB" w:eastAsia="ja-JP"/>
              </w:rPr>
            </w:pPr>
            <w:proofErr w:type="spellStart"/>
            <w:r>
              <w:rPr>
                <w:color w:val="000000"/>
                <w:sz w:val="20"/>
                <w:szCs w:val="20"/>
                <w:lang w:val="en-GB" w:eastAsia="ja-JP"/>
              </w:rPr>
              <w:lastRenderedPageBreak/>
              <w:t>Potenciāla</w:t>
            </w:r>
            <w:proofErr w:type="spellEnd"/>
            <w:r>
              <w:rPr>
                <w:color w:val="000000"/>
                <w:sz w:val="20"/>
                <w:szCs w:val="20"/>
                <w:lang w:val="en-GB" w:eastAsia="ja-JP"/>
              </w:rPr>
              <w:t xml:space="preserve"> </w:t>
            </w:r>
            <w:proofErr w:type="spellStart"/>
            <w:r>
              <w:rPr>
                <w:color w:val="000000"/>
                <w:sz w:val="20"/>
                <w:szCs w:val="20"/>
                <w:lang w:val="en-GB" w:eastAsia="ja-JP"/>
              </w:rPr>
              <w:t>metālu</w:t>
            </w:r>
            <w:proofErr w:type="spellEnd"/>
            <w:r>
              <w:rPr>
                <w:color w:val="000000"/>
                <w:sz w:val="20"/>
                <w:szCs w:val="20"/>
                <w:lang w:val="en-GB" w:eastAsia="ja-JP"/>
              </w:rPr>
              <w:t xml:space="preserve"> </w:t>
            </w:r>
            <w:proofErr w:type="spellStart"/>
            <w:r>
              <w:rPr>
                <w:color w:val="000000"/>
                <w:sz w:val="20"/>
                <w:szCs w:val="20"/>
                <w:lang w:val="en-GB" w:eastAsia="ja-JP"/>
              </w:rPr>
              <w:t>atdalīšana</w:t>
            </w:r>
            <w:proofErr w:type="spellEnd"/>
            <w:r>
              <w:rPr>
                <w:color w:val="000000"/>
                <w:sz w:val="20"/>
                <w:szCs w:val="20"/>
                <w:lang w:val="en-GB" w:eastAsia="ja-JP"/>
              </w:rPr>
              <w:t xml:space="preserve"> </w:t>
            </w:r>
            <w:proofErr w:type="spellStart"/>
            <w:r>
              <w:rPr>
                <w:color w:val="000000"/>
                <w:sz w:val="20"/>
                <w:szCs w:val="20"/>
                <w:lang w:val="en-GB" w:eastAsia="ja-JP"/>
              </w:rPr>
              <w:t>miltu</w:t>
            </w:r>
            <w:proofErr w:type="spellEnd"/>
            <w:r>
              <w:rPr>
                <w:color w:val="000000"/>
                <w:sz w:val="20"/>
                <w:szCs w:val="20"/>
                <w:lang w:val="en-GB" w:eastAsia="ja-JP"/>
              </w:rPr>
              <w:t xml:space="preserve"> </w:t>
            </w:r>
            <w:proofErr w:type="spellStart"/>
            <w:r>
              <w:rPr>
                <w:color w:val="000000"/>
                <w:sz w:val="20"/>
                <w:szCs w:val="20"/>
                <w:lang w:val="en-GB" w:eastAsia="ja-JP"/>
              </w:rPr>
              <w:t>padeves</w:t>
            </w:r>
            <w:proofErr w:type="spellEnd"/>
            <w:r>
              <w:rPr>
                <w:color w:val="000000"/>
                <w:sz w:val="20"/>
                <w:szCs w:val="20"/>
                <w:lang w:val="en-GB" w:eastAsia="ja-JP"/>
              </w:rPr>
              <w:t xml:space="preserve"> </w:t>
            </w:r>
            <w:proofErr w:type="spellStart"/>
            <w:r>
              <w:rPr>
                <w:color w:val="000000"/>
                <w:sz w:val="20"/>
                <w:szCs w:val="20"/>
                <w:lang w:val="en-GB" w:eastAsia="ja-JP"/>
              </w:rPr>
              <w:t>plūsmā</w:t>
            </w:r>
            <w:proofErr w:type="spellEnd"/>
            <w:r>
              <w:rPr>
                <w:color w:val="000000"/>
                <w:sz w:val="20"/>
                <w:szCs w:val="20"/>
                <w:lang w:val="en-GB" w:eastAsia="ja-JP"/>
              </w:rPr>
              <w:t>.</w:t>
            </w:r>
          </w:p>
        </w:tc>
        <w:tc>
          <w:tcPr>
            <w:tcW w:w="1903" w:type="pct"/>
            <w:vAlign w:val="bottom"/>
          </w:tcPr>
          <w:p w14:paraId="455CF5CA" w14:textId="77777777" w:rsidR="00576D41" w:rsidRPr="007E55BC" w:rsidRDefault="00576D41" w:rsidP="00576D41">
            <w:pPr>
              <w:pStyle w:val="P68B1DB1-Normal3"/>
              <w:widowControl/>
              <w:autoSpaceDE/>
              <w:autoSpaceDN/>
              <w:rPr>
                <w:i w:val="0"/>
              </w:rPr>
            </w:pPr>
            <w:proofErr w:type="spellStart"/>
            <w:r w:rsidRPr="007E55BC">
              <w:rPr>
                <w:i w:val="0"/>
              </w:rPr>
              <w:lastRenderedPageBreak/>
              <w:t>Application</w:t>
            </w:r>
            <w:proofErr w:type="spellEnd"/>
            <w:r w:rsidRPr="007E55BC">
              <w:rPr>
                <w:i w:val="0"/>
              </w:rPr>
              <w:t>:</w:t>
            </w:r>
          </w:p>
          <w:p w14:paraId="15E8A3D7" w14:textId="77777777" w:rsidR="00576D41" w:rsidRDefault="00576D41" w:rsidP="00576D41">
            <w:pPr>
              <w:widowControl/>
              <w:autoSpaceDE/>
              <w:autoSpaceDN/>
              <w:jc w:val="both"/>
              <w:rPr>
                <w:sz w:val="20"/>
                <w:szCs w:val="20"/>
              </w:rPr>
            </w:pPr>
            <w:proofErr w:type="spellStart"/>
            <w:r w:rsidRPr="007E55BC">
              <w:rPr>
                <w:sz w:val="20"/>
                <w:szCs w:val="20"/>
              </w:rPr>
              <w:t>Separation</w:t>
            </w:r>
            <w:proofErr w:type="spellEnd"/>
            <w:r w:rsidRPr="007E55BC">
              <w:rPr>
                <w:sz w:val="20"/>
                <w:szCs w:val="20"/>
              </w:rPr>
              <w:t xml:space="preserve"> </w:t>
            </w:r>
            <w:proofErr w:type="spellStart"/>
            <w:r w:rsidRPr="007E55BC">
              <w:rPr>
                <w:sz w:val="20"/>
                <w:szCs w:val="20"/>
              </w:rPr>
              <w:t>of</w:t>
            </w:r>
            <w:proofErr w:type="spellEnd"/>
            <w:r w:rsidRPr="007E55BC">
              <w:rPr>
                <w:sz w:val="20"/>
                <w:szCs w:val="20"/>
              </w:rPr>
              <w:t xml:space="preserve"> </w:t>
            </w:r>
            <w:proofErr w:type="spellStart"/>
            <w:r w:rsidRPr="007E55BC">
              <w:rPr>
                <w:sz w:val="20"/>
                <w:szCs w:val="20"/>
              </w:rPr>
              <w:t>potential</w:t>
            </w:r>
            <w:proofErr w:type="spellEnd"/>
            <w:r w:rsidRPr="007E55BC">
              <w:rPr>
                <w:sz w:val="20"/>
                <w:szCs w:val="20"/>
              </w:rPr>
              <w:t xml:space="preserve"> </w:t>
            </w:r>
            <w:proofErr w:type="spellStart"/>
            <w:r w:rsidRPr="007E55BC">
              <w:rPr>
                <w:sz w:val="20"/>
                <w:szCs w:val="20"/>
              </w:rPr>
              <w:t>metal</w:t>
            </w:r>
            <w:proofErr w:type="spellEnd"/>
            <w:r w:rsidRPr="007E55BC">
              <w:rPr>
                <w:sz w:val="20"/>
                <w:szCs w:val="20"/>
              </w:rPr>
              <w:t xml:space="preserve"> </w:t>
            </w:r>
            <w:proofErr w:type="spellStart"/>
            <w:r w:rsidRPr="007E55BC">
              <w:rPr>
                <w:sz w:val="20"/>
                <w:szCs w:val="20"/>
              </w:rPr>
              <w:t>contamination</w:t>
            </w:r>
            <w:proofErr w:type="spellEnd"/>
            <w:r w:rsidRPr="007E55BC">
              <w:rPr>
                <w:sz w:val="20"/>
                <w:szCs w:val="20"/>
              </w:rPr>
              <w:t xml:space="preserve"> </w:t>
            </w:r>
            <w:proofErr w:type="spellStart"/>
            <w:r w:rsidRPr="007E55BC">
              <w:rPr>
                <w:sz w:val="20"/>
                <w:szCs w:val="20"/>
              </w:rPr>
              <w:t>in</w:t>
            </w:r>
            <w:proofErr w:type="spellEnd"/>
            <w:r w:rsidRPr="007E55BC">
              <w:rPr>
                <w:sz w:val="20"/>
                <w:szCs w:val="20"/>
              </w:rPr>
              <w:t xml:space="preserve"> </w:t>
            </w:r>
            <w:proofErr w:type="spellStart"/>
            <w:r w:rsidRPr="007E55BC">
              <w:rPr>
                <w:sz w:val="20"/>
                <w:szCs w:val="20"/>
              </w:rPr>
              <w:t>the</w:t>
            </w:r>
            <w:proofErr w:type="spellEnd"/>
            <w:r w:rsidRPr="007E55BC">
              <w:rPr>
                <w:sz w:val="20"/>
                <w:szCs w:val="20"/>
              </w:rPr>
              <w:t xml:space="preserve"> </w:t>
            </w:r>
            <w:proofErr w:type="spellStart"/>
            <w:r w:rsidRPr="007E55BC">
              <w:rPr>
                <w:sz w:val="20"/>
                <w:szCs w:val="20"/>
              </w:rPr>
              <w:t>product</w:t>
            </w:r>
            <w:proofErr w:type="spellEnd"/>
            <w:r w:rsidRPr="007E55BC">
              <w:rPr>
                <w:sz w:val="20"/>
                <w:szCs w:val="20"/>
              </w:rPr>
              <w:t xml:space="preserve"> </w:t>
            </w:r>
            <w:proofErr w:type="spellStart"/>
            <w:r w:rsidRPr="007E55BC">
              <w:rPr>
                <w:sz w:val="20"/>
                <w:szCs w:val="20"/>
              </w:rPr>
              <w:t>stream</w:t>
            </w:r>
            <w:proofErr w:type="spellEnd"/>
            <w:r w:rsidRPr="007E55BC">
              <w:rPr>
                <w:sz w:val="20"/>
                <w:szCs w:val="20"/>
              </w:rPr>
              <w:t xml:space="preserve">; </w:t>
            </w:r>
            <w:proofErr w:type="spellStart"/>
            <w:r w:rsidRPr="007E55BC">
              <w:rPr>
                <w:sz w:val="20"/>
                <w:szCs w:val="20"/>
              </w:rPr>
              <w:t>installed</w:t>
            </w:r>
            <w:proofErr w:type="spellEnd"/>
            <w:r w:rsidRPr="007E55BC">
              <w:rPr>
                <w:sz w:val="20"/>
                <w:szCs w:val="20"/>
              </w:rPr>
              <w:t xml:space="preserve"> </w:t>
            </w:r>
            <w:proofErr w:type="spellStart"/>
            <w:r w:rsidRPr="007E55BC">
              <w:rPr>
                <w:sz w:val="20"/>
                <w:szCs w:val="20"/>
              </w:rPr>
              <w:t>on</w:t>
            </w:r>
            <w:proofErr w:type="spellEnd"/>
            <w:r w:rsidRPr="007E55BC">
              <w:rPr>
                <w:sz w:val="20"/>
                <w:szCs w:val="20"/>
              </w:rPr>
              <w:t xml:space="preserve"> a </w:t>
            </w:r>
            <w:proofErr w:type="spellStart"/>
            <w:r w:rsidRPr="007E55BC">
              <w:rPr>
                <w:sz w:val="20"/>
                <w:szCs w:val="20"/>
              </w:rPr>
              <w:t>piping</w:t>
            </w:r>
            <w:proofErr w:type="spellEnd"/>
            <w:r w:rsidRPr="007E55BC">
              <w:rPr>
                <w:sz w:val="20"/>
                <w:szCs w:val="20"/>
              </w:rPr>
              <w:t xml:space="preserve"> </w:t>
            </w:r>
            <w:proofErr w:type="spellStart"/>
            <w:r w:rsidRPr="007E55BC">
              <w:rPr>
                <w:sz w:val="20"/>
                <w:szCs w:val="20"/>
              </w:rPr>
              <w:t>system</w:t>
            </w:r>
            <w:proofErr w:type="spellEnd"/>
            <w:r w:rsidRPr="007E55BC">
              <w:rPr>
                <w:sz w:val="20"/>
                <w:szCs w:val="20"/>
              </w:rPr>
              <w:t>.</w:t>
            </w:r>
          </w:p>
          <w:p w14:paraId="39D6C1FD" w14:textId="333D658A" w:rsidR="00C51C39" w:rsidRPr="00C51C39" w:rsidRDefault="00C51C39" w:rsidP="00576D41">
            <w:pPr>
              <w:widowControl/>
              <w:autoSpaceDE/>
              <w:autoSpaceDN/>
              <w:jc w:val="both"/>
              <w:rPr>
                <w:color w:val="000000"/>
                <w:sz w:val="20"/>
                <w:szCs w:val="20"/>
                <w:lang w:val="en-GB" w:eastAsia="ja-JP"/>
              </w:rPr>
            </w:pPr>
            <w:r w:rsidRPr="00C51C39">
              <w:rPr>
                <w:color w:val="000000"/>
                <w:sz w:val="20"/>
                <w:szCs w:val="20"/>
                <w:lang w:val="en-GB" w:eastAsia="ja-JP"/>
              </w:rPr>
              <w:lastRenderedPageBreak/>
              <w:t>Potential metal separation in the flour feed stream</w:t>
            </w:r>
          </w:p>
        </w:tc>
        <w:tc>
          <w:tcPr>
            <w:tcW w:w="411" w:type="pct"/>
            <w:noWrap/>
            <w:vAlign w:val="bottom"/>
          </w:tcPr>
          <w:p w14:paraId="7EDCD249" w14:textId="77777777" w:rsidR="00576D41" w:rsidRPr="002A6CCE" w:rsidRDefault="00576D41" w:rsidP="00576D41">
            <w:pPr>
              <w:widowControl/>
              <w:autoSpaceDE/>
              <w:autoSpaceDN/>
              <w:rPr>
                <w:color w:val="000000"/>
                <w:sz w:val="20"/>
                <w:szCs w:val="20"/>
                <w:lang w:val="en-GB" w:eastAsia="ja-JP"/>
              </w:rPr>
            </w:pPr>
          </w:p>
        </w:tc>
      </w:tr>
      <w:tr w:rsidR="00576D41" w:rsidRPr="002A6CCE" w14:paraId="024E751A" w14:textId="77777777" w:rsidTr="009F2370">
        <w:trPr>
          <w:trHeight w:val="276"/>
        </w:trPr>
        <w:tc>
          <w:tcPr>
            <w:tcW w:w="784" w:type="pct"/>
            <w:noWrap/>
            <w:vAlign w:val="bottom"/>
          </w:tcPr>
          <w:p w14:paraId="361F4947" w14:textId="77777777" w:rsidR="00576D41" w:rsidRPr="002A6CCE" w:rsidRDefault="00576D41" w:rsidP="00576D41">
            <w:pPr>
              <w:widowControl/>
              <w:autoSpaceDE/>
              <w:autoSpaceDN/>
              <w:rPr>
                <w:color w:val="000000"/>
                <w:sz w:val="20"/>
                <w:szCs w:val="20"/>
                <w:lang w:val="en-GB" w:eastAsia="ja-JP"/>
              </w:rPr>
            </w:pPr>
          </w:p>
        </w:tc>
        <w:tc>
          <w:tcPr>
            <w:tcW w:w="1902" w:type="pct"/>
            <w:noWrap/>
            <w:vAlign w:val="bottom"/>
          </w:tcPr>
          <w:p w14:paraId="74946D26" w14:textId="776F39C3"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Detektējamais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produkts</w:t>
            </w:r>
            <w:proofErr w:type="spellEnd"/>
            <w:r w:rsidRPr="009E5E88">
              <w:rPr>
                <w:b/>
                <w:bCs/>
                <w:color w:val="000000"/>
                <w:sz w:val="20"/>
                <w:szCs w:val="20"/>
                <w:lang w:val="en-GB" w:eastAsia="ja-JP"/>
              </w:rPr>
              <w:t>:</w:t>
            </w:r>
          </w:p>
          <w:p w14:paraId="11D06F7B" w14:textId="77777777" w:rsidR="00576D41" w:rsidRPr="00831526" w:rsidRDefault="00576D41" w:rsidP="00576D41">
            <w:pPr>
              <w:pStyle w:val="ListParagraph"/>
              <w:widowControl/>
              <w:numPr>
                <w:ilvl w:val="0"/>
                <w:numId w:val="76"/>
              </w:numPr>
              <w:autoSpaceDE/>
              <w:autoSpaceDN/>
              <w:ind w:left="168" w:hanging="168"/>
              <w:rPr>
                <w:color w:val="000000"/>
                <w:sz w:val="20"/>
                <w:szCs w:val="20"/>
                <w:lang w:val="fr-FR" w:eastAsia="ja-JP"/>
              </w:rPr>
            </w:pPr>
            <w:r w:rsidRPr="00831526">
              <w:rPr>
                <w:color w:val="000000"/>
                <w:sz w:val="20"/>
                <w:szCs w:val="20"/>
                <w:lang w:val="fr-FR" w:eastAsia="ja-JP"/>
              </w:rPr>
              <w:t xml:space="preserve">Miltu un </w:t>
            </w:r>
            <w:proofErr w:type="spellStart"/>
            <w:r w:rsidRPr="00831526">
              <w:rPr>
                <w:color w:val="000000"/>
                <w:sz w:val="20"/>
                <w:szCs w:val="20"/>
                <w:lang w:val="fr-FR" w:eastAsia="ja-JP"/>
              </w:rPr>
              <w:t>citu</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pulverveida</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izejvielu</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maisījums</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tilpummasa</w:t>
            </w:r>
            <w:proofErr w:type="spellEnd"/>
            <w:r w:rsidRPr="00831526">
              <w:rPr>
                <w:color w:val="000000"/>
                <w:sz w:val="20"/>
                <w:szCs w:val="20"/>
                <w:lang w:val="fr-FR" w:eastAsia="ja-JP"/>
              </w:rPr>
              <w:t xml:space="preserve"> 500 g/L</w:t>
            </w:r>
          </w:p>
          <w:p w14:paraId="2B0A6698" w14:textId="77777777" w:rsidR="00576D41" w:rsidRPr="00A16939" w:rsidRDefault="00576D41" w:rsidP="00576D41">
            <w:pPr>
              <w:pStyle w:val="ListParagraph"/>
              <w:widowControl/>
              <w:numPr>
                <w:ilvl w:val="0"/>
                <w:numId w:val="76"/>
              </w:numPr>
              <w:autoSpaceDE/>
              <w:autoSpaceDN/>
              <w:ind w:left="168" w:hanging="168"/>
              <w:rPr>
                <w:color w:val="000000"/>
                <w:sz w:val="20"/>
                <w:szCs w:val="20"/>
                <w:lang w:val="en-GB" w:eastAsia="ja-JP"/>
              </w:rPr>
            </w:pPr>
            <w:proofErr w:type="spellStart"/>
            <w:r w:rsidRPr="00A16939">
              <w:rPr>
                <w:color w:val="000000"/>
                <w:sz w:val="20"/>
                <w:szCs w:val="20"/>
                <w:lang w:val="en-GB" w:eastAsia="ja-JP"/>
              </w:rPr>
              <w:t>Produkta</w:t>
            </w:r>
            <w:proofErr w:type="spellEnd"/>
            <w:r w:rsidRPr="00A16939">
              <w:rPr>
                <w:color w:val="000000"/>
                <w:sz w:val="20"/>
                <w:szCs w:val="20"/>
                <w:lang w:val="en-GB" w:eastAsia="ja-JP"/>
              </w:rPr>
              <w:t xml:space="preserve"> </w:t>
            </w:r>
            <w:proofErr w:type="spellStart"/>
            <w:r w:rsidRPr="00A16939">
              <w:rPr>
                <w:color w:val="000000"/>
                <w:sz w:val="20"/>
                <w:szCs w:val="20"/>
                <w:lang w:val="en-GB" w:eastAsia="ja-JP"/>
              </w:rPr>
              <w:t>temperatūra</w:t>
            </w:r>
            <w:proofErr w:type="spellEnd"/>
            <w:r w:rsidRPr="00A16939">
              <w:rPr>
                <w:color w:val="000000"/>
                <w:sz w:val="20"/>
                <w:szCs w:val="20"/>
                <w:lang w:val="en-GB" w:eastAsia="ja-JP"/>
              </w:rPr>
              <w:t xml:space="preserve"> – </w:t>
            </w:r>
            <w:proofErr w:type="spellStart"/>
            <w:r w:rsidRPr="00A16939">
              <w:rPr>
                <w:color w:val="000000"/>
                <w:sz w:val="20"/>
                <w:szCs w:val="20"/>
                <w:lang w:val="en-GB" w:eastAsia="ja-JP"/>
              </w:rPr>
              <w:t>apkārtējās</w:t>
            </w:r>
            <w:proofErr w:type="spellEnd"/>
            <w:r w:rsidRPr="00A16939">
              <w:rPr>
                <w:color w:val="000000"/>
                <w:sz w:val="20"/>
                <w:szCs w:val="20"/>
                <w:lang w:val="en-GB" w:eastAsia="ja-JP"/>
              </w:rPr>
              <w:t xml:space="preserve"> </w:t>
            </w:r>
            <w:proofErr w:type="spellStart"/>
            <w:r w:rsidRPr="00A16939">
              <w:rPr>
                <w:color w:val="000000"/>
                <w:sz w:val="20"/>
                <w:szCs w:val="20"/>
                <w:lang w:val="en-GB" w:eastAsia="ja-JP"/>
              </w:rPr>
              <w:t>vides</w:t>
            </w:r>
            <w:proofErr w:type="spellEnd"/>
          </w:p>
          <w:p w14:paraId="694AFB5D" w14:textId="554D4089" w:rsidR="00576D41" w:rsidRPr="00A16939" w:rsidRDefault="00576D41" w:rsidP="00576D41">
            <w:pPr>
              <w:pStyle w:val="ListParagraph"/>
              <w:widowControl/>
              <w:numPr>
                <w:ilvl w:val="0"/>
                <w:numId w:val="76"/>
              </w:numPr>
              <w:autoSpaceDE/>
              <w:autoSpaceDN/>
              <w:ind w:left="168" w:hanging="168"/>
              <w:rPr>
                <w:color w:val="000000"/>
                <w:sz w:val="20"/>
                <w:szCs w:val="20"/>
                <w:lang w:val="en-GB" w:eastAsia="ja-JP"/>
              </w:rPr>
            </w:pPr>
            <w:proofErr w:type="spellStart"/>
            <w:r w:rsidRPr="00A16939">
              <w:rPr>
                <w:color w:val="000000"/>
                <w:sz w:val="20"/>
                <w:szCs w:val="20"/>
                <w:lang w:val="en-GB" w:eastAsia="ja-JP"/>
              </w:rPr>
              <w:t>Produkta</w:t>
            </w:r>
            <w:proofErr w:type="spellEnd"/>
            <w:r w:rsidRPr="00A16939">
              <w:rPr>
                <w:color w:val="000000"/>
                <w:sz w:val="20"/>
                <w:szCs w:val="20"/>
                <w:lang w:val="en-GB" w:eastAsia="ja-JP"/>
              </w:rPr>
              <w:t xml:space="preserve"> </w:t>
            </w:r>
            <w:proofErr w:type="spellStart"/>
            <w:r w:rsidRPr="00A16939">
              <w:rPr>
                <w:color w:val="000000"/>
                <w:sz w:val="20"/>
                <w:szCs w:val="20"/>
                <w:lang w:val="en-GB" w:eastAsia="ja-JP"/>
              </w:rPr>
              <w:t>mitrums</w:t>
            </w:r>
            <w:proofErr w:type="spellEnd"/>
            <w:r w:rsidRPr="00A16939">
              <w:rPr>
                <w:color w:val="000000"/>
                <w:sz w:val="20"/>
                <w:szCs w:val="20"/>
                <w:lang w:val="en-GB" w:eastAsia="ja-JP"/>
              </w:rPr>
              <w:t xml:space="preserve"> – 9-14%</w:t>
            </w:r>
          </w:p>
        </w:tc>
        <w:tc>
          <w:tcPr>
            <w:tcW w:w="1903" w:type="pct"/>
            <w:vAlign w:val="bottom"/>
          </w:tcPr>
          <w:p w14:paraId="42061E94" w14:textId="77777777" w:rsidR="00576D41" w:rsidRPr="007E55BC" w:rsidRDefault="00576D41" w:rsidP="00576D41">
            <w:pPr>
              <w:pStyle w:val="P68B1DB1-Normal3"/>
              <w:widowControl/>
              <w:autoSpaceDE/>
              <w:autoSpaceDN/>
              <w:rPr>
                <w:i w:val="0"/>
              </w:rPr>
            </w:pPr>
            <w:proofErr w:type="spellStart"/>
            <w:r w:rsidRPr="007E55BC">
              <w:rPr>
                <w:i w:val="0"/>
              </w:rPr>
              <w:t>Product</w:t>
            </w:r>
            <w:proofErr w:type="spellEnd"/>
            <w:r w:rsidRPr="007E55BC">
              <w:rPr>
                <w:i w:val="0"/>
              </w:rPr>
              <w:t xml:space="preserve"> to </w:t>
            </w:r>
            <w:proofErr w:type="spellStart"/>
            <w:r w:rsidRPr="007E55BC">
              <w:rPr>
                <w:i w:val="0"/>
              </w:rPr>
              <w:t>be</w:t>
            </w:r>
            <w:proofErr w:type="spellEnd"/>
            <w:r w:rsidRPr="007E55BC">
              <w:rPr>
                <w:i w:val="0"/>
              </w:rPr>
              <w:t xml:space="preserve"> </w:t>
            </w:r>
            <w:proofErr w:type="spellStart"/>
            <w:r w:rsidRPr="007E55BC">
              <w:rPr>
                <w:i w:val="0"/>
              </w:rPr>
              <w:t>detected</w:t>
            </w:r>
            <w:proofErr w:type="spellEnd"/>
            <w:r w:rsidRPr="007E55BC">
              <w:rPr>
                <w:i w:val="0"/>
              </w:rPr>
              <w:t>:</w:t>
            </w:r>
          </w:p>
          <w:p w14:paraId="7FCFE67C" w14:textId="77777777" w:rsidR="00576D41" w:rsidRPr="007E55BC" w:rsidRDefault="00576D41" w:rsidP="00576D41">
            <w:pPr>
              <w:pStyle w:val="ListParagraph"/>
              <w:widowControl/>
              <w:numPr>
                <w:ilvl w:val="0"/>
                <w:numId w:val="76"/>
              </w:numPr>
              <w:autoSpaceDE/>
              <w:autoSpaceDN/>
              <w:ind w:left="168" w:hanging="168"/>
              <w:rPr>
                <w:color w:val="000000"/>
                <w:sz w:val="20"/>
                <w:szCs w:val="20"/>
                <w:lang w:val="en-GB" w:eastAsia="ja-JP"/>
              </w:rPr>
            </w:pPr>
            <w:r w:rsidRPr="007E55BC">
              <w:rPr>
                <w:color w:val="000000"/>
                <w:sz w:val="20"/>
                <w:szCs w:val="20"/>
                <w:lang w:val="en-GB" w:eastAsia="ja-JP"/>
              </w:rPr>
              <w:t>Mixture of flour and other powdered raw materials, bulk density 500 g/L</w:t>
            </w:r>
          </w:p>
          <w:p w14:paraId="65CA1144" w14:textId="77777777" w:rsidR="00576D41" w:rsidRPr="007E55BC" w:rsidRDefault="00576D41" w:rsidP="00576D41">
            <w:pPr>
              <w:pStyle w:val="ListParagraph"/>
              <w:widowControl/>
              <w:numPr>
                <w:ilvl w:val="0"/>
                <w:numId w:val="76"/>
              </w:numPr>
              <w:autoSpaceDE/>
              <w:autoSpaceDN/>
              <w:ind w:left="168" w:hanging="168"/>
              <w:rPr>
                <w:color w:val="000000"/>
                <w:sz w:val="20"/>
                <w:szCs w:val="20"/>
                <w:lang w:val="en-GB" w:eastAsia="ja-JP"/>
              </w:rPr>
            </w:pPr>
            <w:r w:rsidRPr="007E55BC">
              <w:rPr>
                <w:color w:val="000000"/>
                <w:sz w:val="20"/>
                <w:szCs w:val="20"/>
                <w:lang w:val="en-GB" w:eastAsia="ja-JP"/>
              </w:rPr>
              <w:t>Product temperature – ambient</w:t>
            </w:r>
          </w:p>
          <w:p w14:paraId="7C99FF11" w14:textId="14053F0A" w:rsidR="00576D41" w:rsidRPr="007E55BC" w:rsidRDefault="00576D41" w:rsidP="00576D41">
            <w:pPr>
              <w:pStyle w:val="ListParagraph"/>
              <w:widowControl/>
              <w:numPr>
                <w:ilvl w:val="0"/>
                <w:numId w:val="76"/>
              </w:numPr>
              <w:autoSpaceDE/>
              <w:autoSpaceDN/>
              <w:ind w:left="168" w:hanging="168"/>
              <w:rPr>
                <w:b/>
                <w:bCs/>
                <w:color w:val="000000"/>
                <w:sz w:val="20"/>
                <w:szCs w:val="20"/>
                <w:lang w:val="en-GB" w:eastAsia="ja-JP"/>
              </w:rPr>
            </w:pPr>
            <w:r w:rsidRPr="007E55BC">
              <w:rPr>
                <w:color w:val="000000"/>
                <w:sz w:val="20"/>
                <w:szCs w:val="20"/>
                <w:lang w:val="en-GB" w:eastAsia="ja-JP"/>
              </w:rPr>
              <w:t>Product moisture content – 9–14%</w:t>
            </w:r>
          </w:p>
        </w:tc>
        <w:tc>
          <w:tcPr>
            <w:tcW w:w="411" w:type="pct"/>
            <w:noWrap/>
            <w:vAlign w:val="bottom"/>
          </w:tcPr>
          <w:p w14:paraId="3ADB18AD" w14:textId="77777777" w:rsidR="00576D41" w:rsidRPr="002A6CCE" w:rsidRDefault="00576D41" w:rsidP="00576D41">
            <w:pPr>
              <w:widowControl/>
              <w:autoSpaceDE/>
              <w:autoSpaceDN/>
              <w:rPr>
                <w:color w:val="000000"/>
                <w:sz w:val="20"/>
                <w:szCs w:val="20"/>
                <w:lang w:val="en-GB" w:eastAsia="ja-JP"/>
              </w:rPr>
            </w:pPr>
          </w:p>
        </w:tc>
      </w:tr>
      <w:tr w:rsidR="00576D41" w:rsidRPr="002A6CCE" w14:paraId="1CE9097E" w14:textId="77777777" w:rsidTr="009F2370">
        <w:trPr>
          <w:trHeight w:val="276"/>
        </w:trPr>
        <w:tc>
          <w:tcPr>
            <w:tcW w:w="784" w:type="pct"/>
            <w:noWrap/>
            <w:vAlign w:val="bottom"/>
          </w:tcPr>
          <w:p w14:paraId="090944D6" w14:textId="77777777" w:rsidR="00576D41" w:rsidRPr="002A6CCE" w:rsidRDefault="00576D41" w:rsidP="00576D41">
            <w:pPr>
              <w:widowControl/>
              <w:autoSpaceDE/>
              <w:autoSpaceDN/>
              <w:rPr>
                <w:color w:val="000000"/>
                <w:sz w:val="20"/>
                <w:szCs w:val="20"/>
                <w:lang w:val="en-GB" w:eastAsia="ja-JP"/>
              </w:rPr>
            </w:pPr>
          </w:p>
        </w:tc>
        <w:tc>
          <w:tcPr>
            <w:tcW w:w="1902" w:type="pct"/>
            <w:noWrap/>
            <w:vAlign w:val="bottom"/>
          </w:tcPr>
          <w:p w14:paraId="12CCD605"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Jauda</w:t>
            </w:r>
            <w:proofErr w:type="spellEnd"/>
            <w:r w:rsidRPr="009E5E88">
              <w:rPr>
                <w:b/>
                <w:bCs/>
                <w:color w:val="000000"/>
                <w:sz w:val="20"/>
                <w:szCs w:val="20"/>
                <w:lang w:val="en-GB" w:eastAsia="ja-JP"/>
              </w:rPr>
              <w:t>:</w:t>
            </w:r>
          </w:p>
          <w:p w14:paraId="43A27925" w14:textId="57D2FF85"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20 kg / 10 s</w:t>
            </w:r>
          </w:p>
        </w:tc>
        <w:tc>
          <w:tcPr>
            <w:tcW w:w="1903" w:type="pct"/>
            <w:vAlign w:val="bottom"/>
          </w:tcPr>
          <w:p w14:paraId="2850143D" w14:textId="77777777" w:rsidR="00576D41" w:rsidRPr="007E55BC" w:rsidRDefault="00576D41" w:rsidP="00576D41">
            <w:pPr>
              <w:pStyle w:val="P68B1DB1-Normal3"/>
              <w:widowControl/>
              <w:autoSpaceDE/>
              <w:autoSpaceDN/>
              <w:rPr>
                <w:i w:val="0"/>
              </w:rPr>
            </w:pPr>
            <w:proofErr w:type="spellStart"/>
            <w:r w:rsidRPr="007E55BC">
              <w:rPr>
                <w:i w:val="0"/>
              </w:rPr>
              <w:t>Capacity</w:t>
            </w:r>
            <w:proofErr w:type="spellEnd"/>
            <w:r w:rsidRPr="007E55BC">
              <w:rPr>
                <w:i w:val="0"/>
              </w:rPr>
              <w:t>:</w:t>
            </w:r>
          </w:p>
          <w:p w14:paraId="4B0E4B25" w14:textId="23252514" w:rsidR="00576D41" w:rsidRPr="007E55BC" w:rsidRDefault="00576D41" w:rsidP="00576D41">
            <w:pPr>
              <w:widowControl/>
              <w:autoSpaceDE/>
              <w:autoSpaceDN/>
              <w:jc w:val="both"/>
              <w:rPr>
                <w:b/>
                <w:bCs/>
                <w:color w:val="000000"/>
                <w:sz w:val="20"/>
                <w:szCs w:val="20"/>
                <w:lang w:val="en-GB" w:eastAsia="ja-JP"/>
              </w:rPr>
            </w:pPr>
            <w:r w:rsidRPr="007E55BC">
              <w:rPr>
                <w:sz w:val="20"/>
                <w:szCs w:val="20"/>
              </w:rPr>
              <w:t>20 kg / 10 s</w:t>
            </w:r>
          </w:p>
        </w:tc>
        <w:tc>
          <w:tcPr>
            <w:tcW w:w="411" w:type="pct"/>
            <w:noWrap/>
            <w:vAlign w:val="bottom"/>
          </w:tcPr>
          <w:p w14:paraId="7E65A7F3" w14:textId="77777777" w:rsidR="00576D41" w:rsidRPr="002A6CCE" w:rsidRDefault="00576D41" w:rsidP="00576D41">
            <w:pPr>
              <w:widowControl/>
              <w:autoSpaceDE/>
              <w:autoSpaceDN/>
              <w:rPr>
                <w:color w:val="000000"/>
                <w:sz w:val="20"/>
                <w:szCs w:val="20"/>
                <w:lang w:val="en-GB" w:eastAsia="ja-JP"/>
              </w:rPr>
            </w:pPr>
          </w:p>
        </w:tc>
      </w:tr>
      <w:tr w:rsidR="00576D41" w:rsidRPr="002A6CCE" w14:paraId="683C3236" w14:textId="77777777" w:rsidTr="009F2370">
        <w:trPr>
          <w:trHeight w:val="276"/>
        </w:trPr>
        <w:tc>
          <w:tcPr>
            <w:tcW w:w="784" w:type="pct"/>
            <w:noWrap/>
            <w:vAlign w:val="bottom"/>
          </w:tcPr>
          <w:p w14:paraId="331DF620" w14:textId="77777777" w:rsidR="00576D41" w:rsidRPr="002A6CCE" w:rsidRDefault="00576D41" w:rsidP="00576D41">
            <w:pPr>
              <w:widowControl/>
              <w:autoSpaceDE/>
              <w:autoSpaceDN/>
              <w:rPr>
                <w:color w:val="000000"/>
                <w:sz w:val="20"/>
                <w:szCs w:val="20"/>
                <w:lang w:val="en-GB" w:eastAsia="ja-JP"/>
              </w:rPr>
            </w:pPr>
          </w:p>
        </w:tc>
        <w:tc>
          <w:tcPr>
            <w:tcW w:w="1902" w:type="pct"/>
            <w:noWrap/>
            <w:vAlign w:val="bottom"/>
          </w:tcPr>
          <w:p w14:paraId="54F062BF"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Materiāls</w:t>
            </w:r>
            <w:proofErr w:type="spellEnd"/>
            <w:r w:rsidRPr="009E5E88">
              <w:rPr>
                <w:b/>
                <w:bCs/>
                <w:color w:val="000000"/>
                <w:sz w:val="20"/>
                <w:szCs w:val="20"/>
                <w:lang w:val="en-GB" w:eastAsia="ja-JP"/>
              </w:rPr>
              <w:t>:</w:t>
            </w:r>
          </w:p>
          <w:p w14:paraId="1F77EAD1" w14:textId="2E0EB812"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nerūsējošais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tērauds</w:t>
            </w:r>
            <w:proofErr w:type="spellEnd"/>
          </w:p>
        </w:tc>
        <w:tc>
          <w:tcPr>
            <w:tcW w:w="1903" w:type="pct"/>
            <w:vAlign w:val="bottom"/>
          </w:tcPr>
          <w:p w14:paraId="630C3D97" w14:textId="77777777" w:rsidR="00576D41" w:rsidRPr="007E55BC" w:rsidRDefault="00576D41" w:rsidP="00576D41">
            <w:pPr>
              <w:pStyle w:val="P68B1DB1-Normal3"/>
              <w:widowControl/>
              <w:autoSpaceDE/>
              <w:autoSpaceDN/>
              <w:rPr>
                <w:i w:val="0"/>
              </w:rPr>
            </w:pPr>
            <w:proofErr w:type="spellStart"/>
            <w:r w:rsidRPr="007E55BC">
              <w:rPr>
                <w:i w:val="0"/>
              </w:rPr>
              <w:t>Material</w:t>
            </w:r>
            <w:proofErr w:type="spellEnd"/>
            <w:r w:rsidRPr="007E55BC">
              <w:rPr>
                <w:i w:val="0"/>
              </w:rPr>
              <w:t>:</w:t>
            </w:r>
          </w:p>
          <w:p w14:paraId="56780873" w14:textId="05B85ED6"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Stainless</w:t>
            </w:r>
            <w:proofErr w:type="spellEnd"/>
            <w:r w:rsidRPr="007E55BC">
              <w:rPr>
                <w:sz w:val="20"/>
                <w:szCs w:val="20"/>
              </w:rPr>
              <w:t xml:space="preserve"> </w:t>
            </w:r>
            <w:proofErr w:type="spellStart"/>
            <w:r w:rsidRPr="007E55BC">
              <w:rPr>
                <w:sz w:val="20"/>
                <w:szCs w:val="20"/>
              </w:rPr>
              <w:t>steel</w:t>
            </w:r>
            <w:proofErr w:type="spellEnd"/>
          </w:p>
        </w:tc>
        <w:tc>
          <w:tcPr>
            <w:tcW w:w="411" w:type="pct"/>
            <w:noWrap/>
            <w:vAlign w:val="bottom"/>
          </w:tcPr>
          <w:p w14:paraId="55E90A47" w14:textId="77777777" w:rsidR="00576D41" w:rsidRPr="002A6CCE" w:rsidRDefault="00576D41" w:rsidP="00576D41">
            <w:pPr>
              <w:widowControl/>
              <w:autoSpaceDE/>
              <w:autoSpaceDN/>
              <w:rPr>
                <w:color w:val="000000"/>
                <w:sz w:val="20"/>
                <w:szCs w:val="20"/>
                <w:lang w:val="en-GB" w:eastAsia="ja-JP"/>
              </w:rPr>
            </w:pPr>
          </w:p>
        </w:tc>
      </w:tr>
      <w:tr w:rsidR="00576D41" w:rsidRPr="002A6CCE" w14:paraId="496D06C7" w14:textId="77777777" w:rsidTr="009F2370">
        <w:trPr>
          <w:trHeight w:val="276"/>
        </w:trPr>
        <w:tc>
          <w:tcPr>
            <w:tcW w:w="784" w:type="pct"/>
            <w:noWrap/>
            <w:vAlign w:val="bottom"/>
          </w:tcPr>
          <w:p w14:paraId="685F3B73" w14:textId="77777777" w:rsidR="00576D41" w:rsidRPr="002A6CCE" w:rsidRDefault="00576D41" w:rsidP="00576D41">
            <w:pPr>
              <w:widowControl/>
              <w:autoSpaceDE/>
              <w:autoSpaceDN/>
              <w:rPr>
                <w:color w:val="000000"/>
                <w:sz w:val="20"/>
                <w:szCs w:val="20"/>
                <w:lang w:val="en-GB" w:eastAsia="ja-JP"/>
              </w:rPr>
            </w:pPr>
          </w:p>
        </w:tc>
        <w:tc>
          <w:tcPr>
            <w:tcW w:w="1902" w:type="pct"/>
            <w:noWrap/>
            <w:vAlign w:val="bottom"/>
          </w:tcPr>
          <w:p w14:paraId="0A98935E"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Detekcija</w:t>
            </w:r>
            <w:proofErr w:type="spellEnd"/>
            <w:r w:rsidRPr="009E5E88">
              <w:rPr>
                <w:b/>
                <w:bCs/>
                <w:color w:val="000000"/>
                <w:sz w:val="20"/>
                <w:szCs w:val="20"/>
                <w:lang w:val="en-GB" w:eastAsia="ja-JP"/>
              </w:rPr>
              <w:t>:</w:t>
            </w:r>
          </w:p>
          <w:p w14:paraId="287891F5" w14:textId="6E263AB5"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Spēj</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detektēt</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nerūsējošo</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tēraudu</w:t>
            </w:r>
            <w:proofErr w:type="spellEnd"/>
            <w:r w:rsidRPr="009E5E88">
              <w:rPr>
                <w:color w:val="000000"/>
                <w:sz w:val="20"/>
                <w:szCs w:val="20"/>
                <w:lang w:val="en-GB" w:eastAsia="ja-JP"/>
              </w:rPr>
              <w:t xml:space="preserve"> 1 mm, </w:t>
            </w:r>
            <w:proofErr w:type="spellStart"/>
            <w:r w:rsidRPr="009E5E88">
              <w:rPr>
                <w:color w:val="000000"/>
                <w:sz w:val="20"/>
                <w:szCs w:val="20"/>
                <w:lang w:val="en-GB" w:eastAsia="ja-JP"/>
              </w:rPr>
              <w:t>dzelzi</w:t>
            </w:r>
            <w:proofErr w:type="spellEnd"/>
            <w:r w:rsidRPr="009E5E88">
              <w:rPr>
                <w:color w:val="000000"/>
                <w:sz w:val="20"/>
                <w:szCs w:val="20"/>
                <w:lang w:val="en-GB" w:eastAsia="ja-JP"/>
              </w:rPr>
              <w:t xml:space="preserve"> 1 mm; </w:t>
            </w:r>
            <w:proofErr w:type="spellStart"/>
            <w:r w:rsidRPr="009E5E88">
              <w:rPr>
                <w:color w:val="000000"/>
                <w:sz w:val="20"/>
                <w:szCs w:val="20"/>
                <w:lang w:val="en-GB" w:eastAsia="ja-JP"/>
              </w:rPr>
              <w:t>dzelzi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nesaturošu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metālu</w:t>
            </w:r>
            <w:proofErr w:type="spellEnd"/>
            <w:r w:rsidRPr="009E5E88">
              <w:rPr>
                <w:color w:val="000000"/>
                <w:sz w:val="20"/>
                <w:szCs w:val="20"/>
                <w:lang w:val="en-GB" w:eastAsia="ja-JP"/>
              </w:rPr>
              <w:t xml:space="preserve"> 1 mm </w:t>
            </w:r>
            <w:proofErr w:type="spellStart"/>
            <w:r w:rsidRPr="009E5E88">
              <w:rPr>
                <w:color w:val="000000"/>
                <w:sz w:val="20"/>
                <w:szCs w:val="20"/>
                <w:lang w:val="en-GB" w:eastAsia="ja-JP"/>
              </w:rPr>
              <w:t>vai</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mazāk</w:t>
            </w:r>
            <w:proofErr w:type="spellEnd"/>
            <w:r w:rsidRPr="009E5E88">
              <w:rPr>
                <w:color w:val="000000"/>
                <w:sz w:val="20"/>
                <w:szCs w:val="20"/>
                <w:lang w:val="en-GB" w:eastAsia="ja-JP"/>
              </w:rPr>
              <w:t>.</w:t>
            </w:r>
          </w:p>
        </w:tc>
        <w:tc>
          <w:tcPr>
            <w:tcW w:w="1903" w:type="pct"/>
            <w:vAlign w:val="bottom"/>
          </w:tcPr>
          <w:p w14:paraId="0E669756" w14:textId="77777777" w:rsidR="00576D41" w:rsidRPr="007E55BC" w:rsidRDefault="00576D41" w:rsidP="00576D41">
            <w:pPr>
              <w:pStyle w:val="P68B1DB1-Normal3"/>
              <w:widowControl/>
              <w:autoSpaceDE/>
              <w:autoSpaceDN/>
              <w:rPr>
                <w:i w:val="0"/>
              </w:rPr>
            </w:pPr>
            <w:proofErr w:type="spellStart"/>
            <w:r w:rsidRPr="007E55BC">
              <w:rPr>
                <w:i w:val="0"/>
              </w:rPr>
              <w:t>Detection</w:t>
            </w:r>
            <w:proofErr w:type="spellEnd"/>
            <w:r w:rsidRPr="007E55BC">
              <w:rPr>
                <w:i w:val="0"/>
              </w:rPr>
              <w:t>:</w:t>
            </w:r>
          </w:p>
          <w:p w14:paraId="34841C0D" w14:textId="038067A9"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Capable</w:t>
            </w:r>
            <w:proofErr w:type="spellEnd"/>
            <w:r w:rsidRPr="007E55BC">
              <w:rPr>
                <w:sz w:val="20"/>
                <w:szCs w:val="20"/>
              </w:rPr>
              <w:t xml:space="preserve"> </w:t>
            </w:r>
            <w:proofErr w:type="spellStart"/>
            <w:r w:rsidRPr="007E55BC">
              <w:rPr>
                <w:sz w:val="20"/>
                <w:szCs w:val="20"/>
              </w:rPr>
              <w:t>of</w:t>
            </w:r>
            <w:proofErr w:type="spellEnd"/>
            <w:r w:rsidRPr="007E55BC">
              <w:rPr>
                <w:sz w:val="20"/>
                <w:szCs w:val="20"/>
              </w:rPr>
              <w:t xml:space="preserve"> </w:t>
            </w:r>
            <w:proofErr w:type="spellStart"/>
            <w:r w:rsidRPr="007E55BC">
              <w:rPr>
                <w:sz w:val="20"/>
                <w:szCs w:val="20"/>
              </w:rPr>
              <w:t>detecting</w:t>
            </w:r>
            <w:proofErr w:type="spellEnd"/>
            <w:r w:rsidRPr="007E55BC">
              <w:rPr>
                <w:sz w:val="20"/>
                <w:szCs w:val="20"/>
              </w:rPr>
              <w:t xml:space="preserve"> </w:t>
            </w:r>
            <w:proofErr w:type="spellStart"/>
            <w:r w:rsidRPr="007E55BC">
              <w:rPr>
                <w:sz w:val="20"/>
                <w:szCs w:val="20"/>
              </w:rPr>
              <w:t>stainless</w:t>
            </w:r>
            <w:proofErr w:type="spellEnd"/>
            <w:r w:rsidRPr="007E55BC">
              <w:rPr>
                <w:sz w:val="20"/>
                <w:szCs w:val="20"/>
              </w:rPr>
              <w:t xml:space="preserve"> </w:t>
            </w:r>
            <w:proofErr w:type="spellStart"/>
            <w:r w:rsidRPr="007E55BC">
              <w:rPr>
                <w:sz w:val="20"/>
                <w:szCs w:val="20"/>
              </w:rPr>
              <w:t>steel</w:t>
            </w:r>
            <w:proofErr w:type="spellEnd"/>
            <w:r w:rsidRPr="007E55BC">
              <w:rPr>
                <w:sz w:val="20"/>
                <w:szCs w:val="20"/>
              </w:rPr>
              <w:t xml:space="preserve"> 1 mm, </w:t>
            </w:r>
            <w:proofErr w:type="spellStart"/>
            <w:r w:rsidRPr="007E55BC">
              <w:rPr>
                <w:sz w:val="20"/>
                <w:szCs w:val="20"/>
              </w:rPr>
              <w:t>iron</w:t>
            </w:r>
            <w:proofErr w:type="spellEnd"/>
            <w:r w:rsidRPr="007E55BC">
              <w:rPr>
                <w:sz w:val="20"/>
                <w:szCs w:val="20"/>
              </w:rPr>
              <w:t xml:space="preserve"> 1 mm; non-</w:t>
            </w:r>
            <w:proofErr w:type="spellStart"/>
            <w:r w:rsidRPr="007E55BC">
              <w:rPr>
                <w:sz w:val="20"/>
                <w:szCs w:val="20"/>
              </w:rPr>
              <w:t>ferrous</w:t>
            </w:r>
            <w:proofErr w:type="spellEnd"/>
            <w:r w:rsidRPr="007E55BC">
              <w:rPr>
                <w:sz w:val="20"/>
                <w:szCs w:val="20"/>
              </w:rPr>
              <w:t xml:space="preserve"> </w:t>
            </w:r>
            <w:proofErr w:type="spellStart"/>
            <w:r w:rsidRPr="007E55BC">
              <w:rPr>
                <w:sz w:val="20"/>
                <w:szCs w:val="20"/>
              </w:rPr>
              <w:t>metals</w:t>
            </w:r>
            <w:proofErr w:type="spellEnd"/>
            <w:r w:rsidRPr="007E55BC">
              <w:rPr>
                <w:sz w:val="20"/>
                <w:szCs w:val="20"/>
              </w:rPr>
              <w:t xml:space="preserve"> 1 mm </w:t>
            </w:r>
            <w:proofErr w:type="spellStart"/>
            <w:r w:rsidRPr="007E55BC">
              <w:rPr>
                <w:sz w:val="20"/>
                <w:szCs w:val="20"/>
              </w:rPr>
              <w:t>or</w:t>
            </w:r>
            <w:proofErr w:type="spellEnd"/>
            <w:r w:rsidRPr="007E55BC">
              <w:rPr>
                <w:sz w:val="20"/>
                <w:szCs w:val="20"/>
              </w:rPr>
              <w:t xml:space="preserve"> less</w:t>
            </w:r>
          </w:p>
        </w:tc>
        <w:tc>
          <w:tcPr>
            <w:tcW w:w="411" w:type="pct"/>
            <w:noWrap/>
            <w:vAlign w:val="bottom"/>
          </w:tcPr>
          <w:p w14:paraId="4B34F377" w14:textId="77777777" w:rsidR="00576D41" w:rsidRPr="002A6CCE" w:rsidRDefault="00576D41" w:rsidP="00576D41">
            <w:pPr>
              <w:widowControl/>
              <w:autoSpaceDE/>
              <w:autoSpaceDN/>
              <w:rPr>
                <w:color w:val="000000"/>
                <w:sz w:val="20"/>
                <w:szCs w:val="20"/>
                <w:lang w:val="en-GB" w:eastAsia="ja-JP"/>
              </w:rPr>
            </w:pPr>
          </w:p>
        </w:tc>
      </w:tr>
      <w:tr w:rsidR="00576D41" w:rsidRPr="002A6CCE" w14:paraId="683163C1" w14:textId="77777777" w:rsidTr="009F2370">
        <w:trPr>
          <w:trHeight w:val="276"/>
        </w:trPr>
        <w:tc>
          <w:tcPr>
            <w:tcW w:w="784" w:type="pct"/>
            <w:noWrap/>
            <w:vAlign w:val="bottom"/>
          </w:tcPr>
          <w:p w14:paraId="3F4423C0" w14:textId="77777777" w:rsidR="00576D41" w:rsidRPr="002A6CCE" w:rsidRDefault="00576D41" w:rsidP="00576D41">
            <w:pPr>
              <w:widowControl/>
              <w:autoSpaceDE/>
              <w:autoSpaceDN/>
              <w:rPr>
                <w:color w:val="000000"/>
                <w:sz w:val="20"/>
                <w:szCs w:val="20"/>
                <w:lang w:val="en-GB" w:eastAsia="ja-JP"/>
              </w:rPr>
            </w:pPr>
          </w:p>
        </w:tc>
        <w:tc>
          <w:tcPr>
            <w:tcW w:w="1902" w:type="pct"/>
            <w:noWrap/>
            <w:vAlign w:val="bottom"/>
          </w:tcPr>
          <w:p w14:paraId="72631EEC" w14:textId="3D4960E9"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Komplektācija</w:t>
            </w:r>
            <w:proofErr w:type="spellEnd"/>
            <w:r w:rsidRPr="009E5E88">
              <w:rPr>
                <w:b/>
                <w:bCs/>
                <w:color w:val="000000"/>
                <w:sz w:val="20"/>
                <w:szCs w:val="20"/>
                <w:lang w:val="en-GB" w:eastAsia="ja-JP"/>
              </w:rPr>
              <w:t>:</w:t>
            </w:r>
          </w:p>
          <w:p w14:paraId="341C5C36" w14:textId="48038905"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Izmetējs</w:t>
            </w:r>
            <w:proofErr w:type="spellEnd"/>
          </w:p>
        </w:tc>
        <w:tc>
          <w:tcPr>
            <w:tcW w:w="1903" w:type="pct"/>
            <w:vAlign w:val="bottom"/>
          </w:tcPr>
          <w:p w14:paraId="75212D1E" w14:textId="77777777" w:rsidR="00576D41" w:rsidRPr="007E55BC" w:rsidRDefault="00576D41" w:rsidP="00576D41">
            <w:pPr>
              <w:pStyle w:val="P68B1DB1-Normal3"/>
              <w:widowControl/>
              <w:autoSpaceDE/>
              <w:autoSpaceDN/>
              <w:rPr>
                <w:i w:val="0"/>
              </w:rPr>
            </w:pPr>
            <w:proofErr w:type="spellStart"/>
            <w:r w:rsidRPr="007E55BC">
              <w:rPr>
                <w:i w:val="0"/>
              </w:rPr>
              <w:t>Scope</w:t>
            </w:r>
            <w:proofErr w:type="spellEnd"/>
            <w:r w:rsidRPr="007E55BC">
              <w:rPr>
                <w:i w:val="0"/>
              </w:rPr>
              <w:t xml:space="preserve"> </w:t>
            </w:r>
            <w:proofErr w:type="spellStart"/>
            <w:r w:rsidRPr="007E55BC">
              <w:rPr>
                <w:i w:val="0"/>
              </w:rPr>
              <w:t>of</w:t>
            </w:r>
            <w:proofErr w:type="spellEnd"/>
            <w:r w:rsidRPr="007E55BC">
              <w:rPr>
                <w:i w:val="0"/>
              </w:rPr>
              <w:t xml:space="preserve"> </w:t>
            </w:r>
            <w:proofErr w:type="spellStart"/>
            <w:r w:rsidRPr="007E55BC">
              <w:rPr>
                <w:i w:val="0"/>
              </w:rPr>
              <w:t>supply</w:t>
            </w:r>
            <w:proofErr w:type="spellEnd"/>
            <w:r w:rsidRPr="007E55BC">
              <w:rPr>
                <w:i w:val="0"/>
              </w:rPr>
              <w:t>:</w:t>
            </w:r>
          </w:p>
          <w:p w14:paraId="3F0A46D4" w14:textId="14CCBEA1"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Ejector</w:t>
            </w:r>
            <w:proofErr w:type="spellEnd"/>
          </w:p>
        </w:tc>
        <w:tc>
          <w:tcPr>
            <w:tcW w:w="411" w:type="pct"/>
            <w:noWrap/>
            <w:vAlign w:val="bottom"/>
          </w:tcPr>
          <w:p w14:paraId="084C0A3C" w14:textId="77777777" w:rsidR="00576D41" w:rsidRPr="002A6CCE" w:rsidRDefault="00576D41" w:rsidP="00576D41">
            <w:pPr>
              <w:widowControl/>
              <w:autoSpaceDE/>
              <w:autoSpaceDN/>
              <w:rPr>
                <w:color w:val="000000"/>
                <w:sz w:val="20"/>
                <w:szCs w:val="20"/>
                <w:lang w:val="en-GB" w:eastAsia="ja-JP"/>
              </w:rPr>
            </w:pPr>
          </w:p>
        </w:tc>
      </w:tr>
      <w:tr w:rsidR="00576D41" w:rsidRPr="002A6CCE" w14:paraId="23A2F43A" w14:textId="77777777" w:rsidTr="009F2370">
        <w:trPr>
          <w:trHeight w:val="276"/>
        </w:trPr>
        <w:tc>
          <w:tcPr>
            <w:tcW w:w="784" w:type="pct"/>
            <w:noWrap/>
            <w:vAlign w:val="bottom"/>
          </w:tcPr>
          <w:p w14:paraId="49CCD9A6" w14:textId="77777777" w:rsidR="00576D41" w:rsidRPr="002A6CCE" w:rsidRDefault="00576D41" w:rsidP="00576D41">
            <w:pPr>
              <w:widowControl/>
              <w:autoSpaceDE/>
              <w:autoSpaceDN/>
              <w:rPr>
                <w:color w:val="000000"/>
                <w:sz w:val="20"/>
                <w:szCs w:val="20"/>
                <w:lang w:val="en-GB" w:eastAsia="ja-JP"/>
              </w:rPr>
            </w:pPr>
          </w:p>
        </w:tc>
        <w:tc>
          <w:tcPr>
            <w:tcW w:w="1902" w:type="pct"/>
            <w:noWrap/>
            <w:vAlign w:val="bottom"/>
          </w:tcPr>
          <w:p w14:paraId="72B4CA48" w14:textId="77777777" w:rsidR="00576D41" w:rsidRPr="009E5E88" w:rsidRDefault="00576D41" w:rsidP="00576D41">
            <w:pPr>
              <w:widowControl/>
              <w:autoSpaceDE/>
              <w:autoSpaceDN/>
              <w:rPr>
                <w:color w:val="000000"/>
                <w:sz w:val="20"/>
                <w:szCs w:val="20"/>
                <w:lang w:val="en-GB" w:eastAsia="ja-JP"/>
              </w:rPr>
            </w:pPr>
            <w:r w:rsidRPr="009E5E88">
              <w:rPr>
                <w:b/>
                <w:bCs/>
                <w:color w:val="000000"/>
                <w:sz w:val="20"/>
                <w:szCs w:val="20"/>
                <w:lang w:val="en-GB" w:eastAsia="ja-JP"/>
              </w:rPr>
              <w:t>Klase</w:t>
            </w:r>
            <w:r w:rsidRPr="009E5E88">
              <w:rPr>
                <w:color w:val="000000"/>
                <w:sz w:val="20"/>
                <w:szCs w:val="20"/>
                <w:lang w:val="en-GB" w:eastAsia="ja-JP"/>
              </w:rPr>
              <w:t>:</w:t>
            </w:r>
          </w:p>
          <w:p w14:paraId="52C69CC8" w14:textId="145B7370"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IP65</w:t>
            </w:r>
          </w:p>
        </w:tc>
        <w:tc>
          <w:tcPr>
            <w:tcW w:w="1903" w:type="pct"/>
            <w:vAlign w:val="bottom"/>
          </w:tcPr>
          <w:p w14:paraId="0DB9DB2B" w14:textId="7C11C3C1" w:rsidR="00576D41" w:rsidRPr="007E55BC" w:rsidRDefault="00576D41" w:rsidP="00576D41">
            <w:pPr>
              <w:pStyle w:val="P68B1DB1-Normal4"/>
              <w:widowControl/>
              <w:autoSpaceDE/>
              <w:autoSpaceDN/>
            </w:pPr>
            <w:proofErr w:type="spellStart"/>
            <w:r w:rsidRPr="007E55BC">
              <w:rPr>
                <w:b/>
              </w:rPr>
              <w:t>Protection</w:t>
            </w:r>
            <w:proofErr w:type="spellEnd"/>
            <w:r w:rsidRPr="007E55BC">
              <w:rPr>
                <w:b/>
              </w:rPr>
              <w:t xml:space="preserve"> </w:t>
            </w:r>
            <w:proofErr w:type="spellStart"/>
            <w:r w:rsidRPr="007E55BC">
              <w:rPr>
                <w:b/>
              </w:rPr>
              <w:t>class</w:t>
            </w:r>
            <w:proofErr w:type="spellEnd"/>
            <w:r w:rsidRPr="007E55BC">
              <w:t>:</w:t>
            </w:r>
          </w:p>
          <w:p w14:paraId="28797894" w14:textId="2E19A856" w:rsidR="00576D41" w:rsidRPr="007E55BC" w:rsidRDefault="00576D41" w:rsidP="00576D41">
            <w:pPr>
              <w:widowControl/>
              <w:autoSpaceDE/>
              <w:autoSpaceDN/>
              <w:jc w:val="both"/>
              <w:rPr>
                <w:b/>
                <w:bCs/>
                <w:color w:val="000000"/>
                <w:sz w:val="20"/>
                <w:szCs w:val="20"/>
                <w:lang w:val="en-GB" w:eastAsia="ja-JP"/>
              </w:rPr>
            </w:pPr>
            <w:r w:rsidRPr="007E55BC">
              <w:rPr>
                <w:sz w:val="20"/>
                <w:szCs w:val="20"/>
              </w:rPr>
              <w:t>IP65</w:t>
            </w:r>
          </w:p>
        </w:tc>
        <w:tc>
          <w:tcPr>
            <w:tcW w:w="411" w:type="pct"/>
            <w:noWrap/>
            <w:vAlign w:val="bottom"/>
          </w:tcPr>
          <w:p w14:paraId="57138A06" w14:textId="77777777" w:rsidR="00576D41" w:rsidRPr="002A6CCE" w:rsidRDefault="00576D41" w:rsidP="00576D41">
            <w:pPr>
              <w:widowControl/>
              <w:autoSpaceDE/>
              <w:autoSpaceDN/>
              <w:rPr>
                <w:color w:val="000000"/>
                <w:sz w:val="20"/>
                <w:szCs w:val="20"/>
                <w:lang w:val="en-GB" w:eastAsia="ja-JP"/>
              </w:rPr>
            </w:pPr>
          </w:p>
        </w:tc>
      </w:tr>
      <w:tr w:rsidR="00576D41" w:rsidRPr="002A6CCE" w14:paraId="169D41D9" w14:textId="77777777" w:rsidTr="00237490">
        <w:trPr>
          <w:trHeight w:val="276"/>
        </w:trPr>
        <w:tc>
          <w:tcPr>
            <w:tcW w:w="784" w:type="pct"/>
            <w:noWrap/>
            <w:vAlign w:val="bottom"/>
          </w:tcPr>
          <w:p w14:paraId="3D802C10" w14:textId="7433D005" w:rsidR="00576D41" w:rsidRPr="00DB7F5A" w:rsidRDefault="00576D41" w:rsidP="00576D41">
            <w:pPr>
              <w:widowControl/>
              <w:autoSpaceDE/>
              <w:autoSpaceDN/>
              <w:rPr>
                <w:b/>
                <w:bCs/>
                <w:color w:val="000000"/>
                <w:sz w:val="20"/>
                <w:szCs w:val="20"/>
                <w:lang w:val="en-GB" w:eastAsia="ja-JP"/>
              </w:rPr>
            </w:pPr>
            <w:r>
              <w:rPr>
                <w:b/>
                <w:bCs/>
                <w:color w:val="000000"/>
                <w:sz w:val="20"/>
                <w:szCs w:val="20"/>
                <w:lang w:val="en-GB" w:eastAsia="ja-JP"/>
              </w:rPr>
              <w:t>20.2.</w:t>
            </w:r>
            <w:r w:rsidR="00C51C39">
              <w:rPr>
                <w:b/>
                <w:bCs/>
                <w:color w:val="000000"/>
                <w:sz w:val="20"/>
                <w:szCs w:val="20"/>
                <w:lang w:val="en-GB" w:eastAsia="ja-JP"/>
              </w:rPr>
              <w:t xml:space="preserve"> </w:t>
            </w:r>
            <w:proofErr w:type="spellStart"/>
            <w:r w:rsidR="00F8392D">
              <w:rPr>
                <w:b/>
                <w:bCs/>
                <w:color w:val="000000"/>
                <w:sz w:val="20"/>
                <w:szCs w:val="20"/>
                <w:lang w:val="en-GB" w:eastAsia="ja-JP"/>
              </w:rPr>
              <w:t>Transportieris</w:t>
            </w:r>
            <w:proofErr w:type="spellEnd"/>
            <w:r w:rsidRPr="00DB7F5A">
              <w:rPr>
                <w:b/>
                <w:bCs/>
                <w:color w:val="000000"/>
                <w:sz w:val="20"/>
                <w:szCs w:val="20"/>
                <w:lang w:val="en-GB" w:eastAsia="ja-JP"/>
              </w:rPr>
              <w:t xml:space="preserve"> </w:t>
            </w:r>
            <w:proofErr w:type="spellStart"/>
            <w:r w:rsidRPr="00DB7F5A">
              <w:rPr>
                <w:b/>
                <w:bCs/>
                <w:color w:val="000000"/>
                <w:sz w:val="20"/>
                <w:szCs w:val="20"/>
                <w:lang w:val="en-GB" w:eastAsia="ja-JP"/>
              </w:rPr>
              <w:t>produkta</w:t>
            </w:r>
            <w:proofErr w:type="spellEnd"/>
            <w:r w:rsidRPr="00DB7F5A">
              <w:rPr>
                <w:b/>
                <w:bCs/>
                <w:color w:val="000000"/>
                <w:sz w:val="20"/>
                <w:szCs w:val="20"/>
                <w:lang w:val="en-GB" w:eastAsia="ja-JP"/>
              </w:rPr>
              <w:t xml:space="preserve"> </w:t>
            </w:r>
            <w:proofErr w:type="spellStart"/>
            <w:r w:rsidRPr="00DB7F5A">
              <w:rPr>
                <w:b/>
                <w:bCs/>
                <w:color w:val="000000"/>
                <w:sz w:val="20"/>
                <w:szCs w:val="20"/>
                <w:lang w:val="en-GB" w:eastAsia="ja-JP"/>
              </w:rPr>
              <w:t>dozēšanai</w:t>
            </w:r>
            <w:proofErr w:type="spellEnd"/>
            <w:r w:rsidRPr="00DB7F5A">
              <w:rPr>
                <w:b/>
                <w:bCs/>
                <w:color w:val="000000"/>
                <w:sz w:val="20"/>
                <w:szCs w:val="20"/>
                <w:lang w:val="en-GB" w:eastAsia="ja-JP"/>
              </w:rPr>
              <w:t xml:space="preserve"> </w:t>
            </w:r>
            <w:proofErr w:type="spellStart"/>
            <w:r w:rsidRPr="00DB7F5A">
              <w:rPr>
                <w:b/>
                <w:bCs/>
                <w:color w:val="000000"/>
                <w:sz w:val="20"/>
                <w:szCs w:val="20"/>
                <w:lang w:val="en-GB" w:eastAsia="ja-JP"/>
              </w:rPr>
              <w:t>uz</w:t>
            </w:r>
            <w:proofErr w:type="spellEnd"/>
            <w:r w:rsidRPr="00DB7F5A">
              <w:rPr>
                <w:b/>
                <w:bCs/>
                <w:color w:val="000000"/>
                <w:sz w:val="20"/>
                <w:szCs w:val="20"/>
                <w:lang w:val="en-GB" w:eastAsia="ja-JP"/>
              </w:rPr>
              <w:t xml:space="preserve"> </w:t>
            </w:r>
            <w:proofErr w:type="spellStart"/>
            <w:r w:rsidRPr="00DB7F5A">
              <w:rPr>
                <w:b/>
                <w:bCs/>
                <w:color w:val="000000"/>
                <w:sz w:val="20"/>
                <w:szCs w:val="20"/>
                <w:lang w:val="en-GB" w:eastAsia="ja-JP"/>
              </w:rPr>
              <w:t>metāla</w:t>
            </w:r>
            <w:proofErr w:type="spellEnd"/>
            <w:r w:rsidRPr="00DB7F5A">
              <w:rPr>
                <w:b/>
                <w:bCs/>
                <w:color w:val="000000"/>
                <w:sz w:val="20"/>
                <w:szCs w:val="20"/>
                <w:lang w:val="en-GB" w:eastAsia="ja-JP"/>
              </w:rPr>
              <w:t xml:space="preserve"> </w:t>
            </w:r>
            <w:proofErr w:type="spellStart"/>
            <w:r w:rsidRPr="00DB7F5A">
              <w:rPr>
                <w:b/>
                <w:bCs/>
                <w:color w:val="000000"/>
                <w:sz w:val="20"/>
                <w:szCs w:val="20"/>
                <w:lang w:val="en-GB" w:eastAsia="ja-JP"/>
              </w:rPr>
              <w:t>detektoru</w:t>
            </w:r>
            <w:proofErr w:type="spellEnd"/>
            <w:r>
              <w:rPr>
                <w:b/>
                <w:bCs/>
                <w:color w:val="000000"/>
                <w:sz w:val="20"/>
                <w:szCs w:val="20"/>
                <w:lang w:val="en-GB" w:eastAsia="ja-JP"/>
              </w:rPr>
              <w:t xml:space="preserve"> / Conveyor for </w:t>
            </w:r>
            <w:proofErr w:type="spellStart"/>
            <w:r>
              <w:rPr>
                <w:b/>
                <w:bCs/>
                <w:color w:val="000000"/>
                <w:sz w:val="20"/>
                <w:szCs w:val="20"/>
                <w:lang w:val="en-GB" w:eastAsia="ja-JP"/>
              </w:rPr>
              <w:t>poder</w:t>
            </w:r>
            <w:proofErr w:type="spellEnd"/>
            <w:r>
              <w:rPr>
                <w:b/>
                <w:bCs/>
                <w:color w:val="000000"/>
                <w:sz w:val="20"/>
                <w:szCs w:val="20"/>
                <w:lang w:val="en-GB" w:eastAsia="ja-JP"/>
              </w:rPr>
              <w:t xml:space="preserve"> mass feeding to metal detectors</w:t>
            </w:r>
          </w:p>
        </w:tc>
        <w:tc>
          <w:tcPr>
            <w:tcW w:w="1902" w:type="pct"/>
            <w:noWrap/>
            <w:vAlign w:val="bottom"/>
          </w:tcPr>
          <w:p w14:paraId="7927373A" w14:textId="77777777" w:rsidR="00576D41" w:rsidRPr="009E5E88" w:rsidRDefault="00576D41" w:rsidP="00576D41">
            <w:pPr>
              <w:widowControl/>
              <w:autoSpaceDE/>
              <w:autoSpaceDN/>
              <w:rPr>
                <w:color w:val="000000"/>
                <w:sz w:val="20"/>
                <w:szCs w:val="20"/>
                <w:lang w:val="en-GB" w:eastAsia="ja-JP"/>
              </w:rPr>
            </w:pPr>
          </w:p>
        </w:tc>
        <w:tc>
          <w:tcPr>
            <w:tcW w:w="1903" w:type="pct"/>
            <w:vAlign w:val="center"/>
          </w:tcPr>
          <w:p w14:paraId="707EAEF8" w14:textId="77777777" w:rsidR="00576D41" w:rsidRPr="007E55BC" w:rsidRDefault="00576D41" w:rsidP="00576D41">
            <w:pPr>
              <w:widowControl/>
              <w:autoSpaceDE/>
              <w:autoSpaceDN/>
              <w:jc w:val="both"/>
              <w:rPr>
                <w:b/>
                <w:bCs/>
                <w:color w:val="000000"/>
                <w:sz w:val="20"/>
                <w:szCs w:val="20"/>
                <w:lang w:val="en-GB" w:eastAsia="ja-JP"/>
              </w:rPr>
            </w:pPr>
          </w:p>
        </w:tc>
        <w:tc>
          <w:tcPr>
            <w:tcW w:w="411" w:type="pct"/>
            <w:noWrap/>
            <w:vAlign w:val="center"/>
          </w:tcPr>
          <w:p w14:paraId="470B4685" w14:textId="55ADE760" w:rsidR="00576D41" w:rsidRPr="002A6CCE" w:rsidRDefault="00576D41" w:rsidP="00576D41">
            <w:pPr>
              <w:widowControl/>
              <w:autoSpaceDE/>
              <w:autoSpaceDN/>
              <w:jc w:val="center"/>
              <w:rPr>
                <w:color w:val="000000"/>
                <w:sz w:val="20"/>
                <w:szCs w:val="20"/>
                <w:lang w:val="en-GB" w:eastAsia="ja-JP"/>
              </w:rPr>
            </w:pPr>
            <w:r>
              <w:rPr>
                <w:color w:val="000000"/>
                <w:sz w:val="20"/>
                <w:szCs w:val="20"/>
                <w:lang w:val="en-GB" w:eastAsia="ja-JP"/>
              </w:rPr>
              <w:t>1</w:t>
            </w:r>
          </w:p>
        </w:tc>
      </w:tr>
      <w:tr w:rsidR="00576D41" w:rsidRPr="002A6CCE" w14:paraId="562D3D71" w14:textId="77777777" w:rsidTr="00CB4B1B">
        <w:trPr>
          <w:trHeight w:val="276"/>
        </w:trPr>
        <w:tc>
          <w:tcPr>
            <w:tcW w:w="784" w:type="pct"/>
            <w:noWrap/>
            <w:vAlign w:val="bottom"/>
          </w:tcPr>
          <w:p w14:paraId="29F3DA08" w14:textId="77777777" w:rsidR="00576D41" w:rsidRPr="002A6CCE" w:rsidRDefault="00576D41" w:rsidP="00576D41">
            <w:pPr>
              <w:widowControl/>
              <w:autoSpaceDE/>
              <w:autoSpaceDN/>
              <w:rPr>
                <w:color w:val="000000"/>
                <w:sz w:val="20"/>
                <w:szCs w:val="20"/>
                <w:lang w:val="en-GB" w:eastAsia="ja-JP"/>
              </w:rPr>
            </w:pPr>
          </w:p>
        </w:tc>
        <w:tc>
          <w:tcPr>
            <w:tcW w:w="1902" w:type="pct"/>
            <w:noWrap/>
            <w:vAlign w:val="bottom"/>
          </w:tcPr>
          <w:p w14:paraId="4C7275D8"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Pielietojums</w:t>
            </w:r>
            <w:proofErr w:type="spellEnd"/>
            <w:r w:rsidRPr="009E5E88">
              <w:rPr>
                <w:b/>
                <w:bCs/>
                <w:color w:val="000000"/>
                <w:sz w:val="20"/>
                <w:szCs w:val="20"/>
                <w:lang w:val="en-GB" w:eastAsia="ja-JP"/>
              </w:rPr>
              <w:t>:</w:t>
            </w:r>
          </w:p>
          <w:p w14:paraId="0B00213A" w14:textId="01D78724"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Miltu</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maisījuma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pārvietošanai</w:t>
            </w:r>
            <w:proofErr w:type="spellEnd"/>
            <w:r w:rsidRPr="009E5E88">
              <w:rPr>
                <w:color w:val="000000"/>
                <w:sz w:val="20"/>
                <w:szCs w:val="20"/>
                <w:lang w:val="en-GB" w:eastAsia="ja-JP"/>
              </w:rPr>
              <w:t xml:space="preserve"> no </w:t>
            </w:r>
            <w:proofErr w:type="spellStart"/>
            <w:r w:rsidRPr="009E5E88">
              <w:rPr>
                <w:color w:val="000000"/>
                <w:sz w:val="20"/>
                <w:szCs w:val="20"/>
                <w:lang w:val="en-GB" w:eastAsia="ja-JP"/>
              </w:rPr>
              <w:t>starptvertnes</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uz</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metāla</w:t>
            </w:r>
            <w:proofErr w:type="spellEnd"/>
            <w:r w:rsidRPr="009E5E88">
              <w:rPr>
                <w:color w:val="000000"/>
                <w:sz w:val="20"/>
                <w:szCs w:val="20"/>
                <w:lang w:val="en-GB" w:eastAsia="ja-JP"/>
              </w:rPr>
              <w:t xml:space="preserve"> </w:t>
            </w:r>
            <w:proofErr w:type="spellStart"/>
            <w:r w:rsidRPr="009E5E88">
              <w:rPr>
                <w:color w:val="000000"/>
                <w:sz w:val="20"/>
                <w:szCs w:val="20"/>
                <w:lang w:val="en-GB" w:eastAsia="ja-JP"/>
              </w:rPr>
              <w:t>detektoru</w:t>
            </w:r>
            <w:proofErr w:type="spellEnd"/>
          </w:p>
        </w:tc>
        <w:tc>
          <w:tcPr>
            <w:tcW w:w="1903" w:type="pct"/>
            <w:vAlign w:val="bottom"/>
          </w:tcPr>
          <w:p w14:paraId="12A4AB77" w14:textId="77777777" w:rsidR="00576D41" w:rsidRPr="007E55BC" w:rsidRDefault="00576D41" w:rsidP="00576D41">
            <w:pPr>
              <w:pStyle w:val="P68B1DB1-Normal3"/>
              <w:widowControl/>
              <w:autoSpaceDE/>
              <w:autoSpaceDN/>
              <w:rPr>
                <w:i w:val="0"/>
              </w:rPr>
            </w:pPr>
            <w:proofErr w:type="spellStart"/>
            <w:r w:rsidRPr="007E55BC">
              <w:rPr>
                <w:i w:val="0"/>
              </w:rPr>
              <w:t>Application</w:t>
            </w:r>
            <w:proofErr w:type="spellEnd"/>
            <w:r w:rsidRPr="007E55BC">
              <w:rPr>
                <w:i w:val="0"/>
              </w:rPr>
              <w:t>:</w:t>
            </w:r>
          </w:p>
          <w:p w14:paraId="1F076A04" w14:textId="6E4AF81D"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For</w:t>
            </w:r>
            <w:proofErr w:type="spellEnd"/>
            <w:r w:rsidRPr="007E55BC">
              <w:rPr>
                <w:sz w:val="20"/>
                <w:szCs w:val="20"/>
              </w:rPr>
              <w:t xml:space="preserve"> </w:t>
            </w:r>
            <w:proofErr w:type="spellStart"/>
            <w:r w:rsidRPr="007E55BC">
              <w:rPr>
                <w:sz w:val="20"/>
                <w:szCs w:val="20"/>
              </w:rPr>
              <w:t>transferring</w:t>
            </w:r>
            <w:proofErr w:type="spellEnd"/>
            <w:r w:rsidRPr="007E55BC">
              <w:rPr>
                <w:sz w:val="20"/>
                <w:szCs w:val="20"/>
              </w:rPr>
              <w:t xml:space="preserve"> </w:t>
            </w:r>
            <w:proofErr w:type="spellStart"/>
            <w:r w:rsidRPr="007E55BC">
              <w:rPr>
                <w:sz w:val="20"/>
                <w:szCs w:val="20"/>
              </w:rPr>
              <w:t>the</w:t>
            </w:r>
            <w:proofErr w:type="spellEnd"/>
            <w:r w:rsidRPr="007E55BC">
              <w:rPr>
                <w:sz w:val="20"/>
                <w:szCs w:val="20"/>
              </w:rPr>
              <w:t xml:space="preserve"> </w:t>
            </w:r>
            <w:proofErr w:type="spellStart"/>
            <w:r w:rsidRPr="007E55BC">
              <w:rPr>
                <w:sz w:val="20"/>
                <w:szCs w:val="20"/>
              </w:rPr>
              <w:t>flour</w:t>
            </w:r>
            <w:proofErr w:type="spellEnd"/>
            <w:r w:rsidRPr="007E55BC">
              <w:rPr>
                <w:sz w:val="20"/>
                <w:szCs w:val="20"/>
              </w:rPr>
              <w:t xml:space="preserve"> </w:t>
            </w:r>
            <w:proofErr w:type="spellStart"/>
            <w:r w:rsidRPr="007E55BC">
              <w:rPr>
                <w:sz w:val="20"/>
                <w:szCs w:val="20"/>
              </w:rPr>
              <w:t>mixture</w:t>
            </w:r>
            <w:proofErr w:type="spellEnd"/>
            <w:r w:rsidRPr="007E55BC">
              <w:rPr>
                <w:sz w:val="20"/>
                <w:szCs w:val="20"/>
              </w:rPr>
              <w:t xml:space="preserve"> </w:t>
            </w:r>
            <w:proofErr w:type="spellStart"/>
            <w:r w:rsidRPr="007E55BC">
              <w:rPr>
                <w:sz w:val="20"/>
                <w:szCs w:val="20"/>
              </w:rPr>
              <w:t>from</w:t>
            </w:r>
            <w:proofErr w:type="spellEnd"/>
            <w:r w:rsidRPr="007E55BC">
              <w:rPr>
                <w:sz w:val="20"/>
                <w:szCs w:val="20"/>
              </w:rPr>
              <w:t xml:space="preserve"> </w:t>
            </w:r>
            <w:proofErr w:type="spellStart"/>
            <w:r w:rsidRPr="007E55BC">
              <w:rPr>
                <w:sz w:val="20"/>
                <w:szCs w:val="20"/>
              </w:rPr>
              <w:t>the</w:t>
            </w:r>
            <w:proofErr w:type="spellEnd"/>
            <w:r w:rsidRPr="007E55BC">
              <w:rPr>
                <w:sz w:val="20"/>
                <w:szCs w:val="20"/>
              </w:rPr>
              <w:t xml:space="preserve"> </w:t>
            </w:r>
            <w:proofErr w:type="spellStart"/>
            <w:r w:rsidRPr="007E55BC">
              <w:rPr>
                <w:sz w:val="20"/>
                <w:szCs w:val="20"/>
              </w:rPr>
              <w:t>storage</w:t>
            </w:r>
            <w:proofErr w:type="spellEnd"/>
            <w:r w:rsidRPr="007E55BC">
              <w:rPr>
                <w:sz w:val="20"/>
                <w:szCs w:val="20"/>
              </w:rPr>
              <w:t xml:space="preserve"> tank to </w:t>
            </w:r>
            <w:proofErr w:type="spellStart"/>
            <w:r w:rsidRPr="007E55BC">
              <w:rPr>
                <w:sz w:val="20"/>
                <w:szCs w:val="20"/>
              </w:rPr>
              <w:t>the</w:t>
            </w:r>
            <w:proofErr w:type="spellEnd"/>
            <w:r w:rsidRPr="007E55BC">
              <w:rPr>
                <w:sz w:val="20"/>
                <w:szCs w:val="20"/>
              </w:rPr>
              <w:t xml:space="preserve"> </w:t>
            </w:r>
            <w:proofErr w:type="spellStart"/>
            <w:r w:rsidRPr="007E55BC">
              <w:rPr>
                <w:sz w:val="20"/>
                <w:szCs w:val="20"/>
              </w:rPr>
              <w:t>metal</w:t>
            </w:r>
            <w:proofErr w:type="spellEnd"/>
            <w:r w:rsidRPr="007E55BC">
              <w:rPr>
                <w:sz w:val="20"/>
                <w:szCs w:val="20"/>
              </w:rPr>
              <w:t xml:space="preserve"> </w:t>
            </w:r>
            <w:proofErr w:type="spellStart"/>
            <w:r w:rsidRPr="007E55BC">
              <w:rPr>
                <w:sz w:val="20"/>
                <w:szCs w:val="20"/>
              </w:rPr>
              <w:t>detector</w:t>
            </w:r>
            <w:proofErr w:type="spellEnd"/>
          </w:p>
        </w:tc>
        <w:tc>
          <w:tcPr>
            <w:tcW w:w="411" w:type="pct"/>
            <w:noWrap/>
            <w:vAlign w:val="bottom"/>
          </w:tcPr>
          <w:p w14:paraId="7A7ADAEA" w14:textId="77777777" w:rsidR="00576D41" w:rsidRPr="002A6CCE" w:rsidRDefault="00576D41" w:rsidP="00576D41">
            <w:pPr>
              <w:widowControl/>
              <w:autoSpaceDE/>
              <w:autoSpaceDN/>
              <w:rPr>
                <w:color w:val="000000"/>
                <w:sz w:val="20"/>
                <w:szCs w:val="20"/>
                <w:lang w:val="en-GB" w:eastAsia="ja-JP"/>
              </w:rPr>
            </w:pPr>
          </w:p>
        </w:tc>
      </w:tr>
      <w:tr w:rsidR="00576D41" w:rsidRPr="002A6CCE" w14:paraId="0DD544D0" w14:textId="77777777" w:rsidTr="00CB4B1B">
        <w:trPr>
          <w:trHeight w:val="276"/>
        </w:trPr>
        <w:tc>
          <w:tcPr>
            <w:tcW w:w="784" w:type="pct"/>
            <w:noWrap/>
            <w:vAlign w:val="bottom"/>
          </w:tcPr>
          <w:p w14:paraId="209AEA66" w14:textId="77777777" w:rsidR="00576D41" w:rsidRPr="002A6CCE" w:rsidRDefault="00576D41" w:rsidP="00576D41">
            <w:pPr>
              <w:widowControl/>
              <w:autoSpaceDE/>
              <w:autoSpaceDN/>
              <w:rPr>
                <w:color w:val="000000"/>
                <w:sz w:val="20"/>
                <w:szCs w:val="20"/>
                <w:lang w:val="en-GB" w:eastAsia="ja-JP"/>
              </w:rPr>
            </w:pPr>
          </w:p>
        </w:tc>
        <w:tc>
          <w:tcPr>
            <w:tcW w:w="1902" w:type="pct"/>
            <w:noWrap/>
            <w:vAlign w:val="bottom"/>
          </w:tcPr>
          <w:p w14:paraId="2F511EB6" w14:textId="77777777" w:rsidR="00576D41" w:rsidRPr="009E5E88" w:rsidRDefault="00576D41" w:rsidP="00576D41">
            <w:pPr>
              <w:widowControl/>
              <w:autoSpaceDE/>
              <w:autoSpaceDN/>
              <w:rPr>
                <w:b/>
                <w:bCs/>
                <w:color w:val="000000"/>
                <w:sz w:val="20"/>
                <w:szCs w:val="20"/>
                <w:lang w:val="en-GB" w:eastAsia="ja-JP"/>
              </w:rPr>
            </w:pPr>
            <w:r w:rsidRPr="009E5E88">
              <w:rPr>
                <w:b/>
                <w:bCs/>
                <w:color w:val="000000"/>
                <w:sz w:val="20"/>
                <w:szCs w:val="20"/>
                <w:lang w:val="en-GB" w:eastAsia="ja-JP"/>
              </w:rPr>
              <w:t>Tips:</w:t>
            </w:r>
          </w:p>
          <w:p w14:paraId="721F166E" w14:textId="1F0B53C2"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Skrūve</w:t>
            </w:r>
            <w:proofErr w:type="spellEnd"/>
            <w:r w:rsidRPr="009E5E88">
              <w:rPr>
                <w:color w:val="000000"/>
                <w:sz w:val="20"/>
                <w:szCs w:val="20"/>
                <w:lang w:val="en-GB" w:eastAsia="ja-JP"/>
              </w:rPr>
              <w:t xml:space="preserve"> stipa </w:t>
            </w:r>
            <w:proofErr w:type="spellStart"/>
            <w:r w:rsidR="00F8392D">
              <w:rPr>
                <w:color w:val="000000"/>
                <w:sz w:val="20"/>
                <w:szCs w:val="20"/>
                <w:lang w:val="en-GB" w:eastAsia="ja-JP"/>
              </w:rPr>
              <w:t>transportieris</w:t>
            </w:r>
            <w:proofErr w:type="spellEnd"/>
          </w:p>
        </w:tc>
        <w:tc>
          <w:tcPr>
            <w:tcW w:w="1903" w:type="pct"/>
            <w:vAlign w:val="bottom"/>
          </w:tcPr>
          <w:p w14:paraId="47A5402D" w14:textId="77777777" w:rsidR="00576D41" w:rsidRPr="007E55BC" w:rsidRDefault="00576D41" w:rsidP="00576D41">
            <w:pPr>
              <w:pStyle w:val="P68B1DB1-Normal3"/>
              <w:widowControl/>
              <w:autoSpaceDE/>
              <w:autoSpaceDN/>
              <w:rPr>
                <w:i w:val="0"/>
              </w:rPr>
            </w:pPr>
            <w:proofErr w:type="spellStart"/>
            <w:r w:rsidRPr="007E55BC">
              <w:rPr>
                <w:i w:val="0"/>
              </w:rPr>
              <w:t>Type</w:t>
            </w:r>
            <w:proofErr w:type="spellEnd"/>
            <w:r w:rsidRPr="007E55BC">
              <w:rPr>
                <w:i w:val="0"/>
              </w:rPr>
              <w:t>:</w:t>
            </w:r>
          </w:p>
          <w:p w14:paraId="2DAC6FD3" w14:textId="299BDC29"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Screw-type</w:t>
            </w:r>
            <w:proofErr w:type="spellEnd"/>
            <w:r w:rsidRPr="007E55BC">
              <w:rPr>
                <w:sz w:val="20"/>
                <w:szCs w:val="20"/>
              </w:rPr>
              <w:t xml:space="preserve"> </w:t>
            </w:r>
            <w:proofErr w:type="spellStart"/>
            <w:r w:rsidRPr="007E55BC">
              <w:rPr>
                <w:sz w:val="20"/>
                <w:szCs w:val="20"/>
              </w:rPr>
              <w:t>conveyor</w:t>
            </w:r>
            <w:proofErr w:type="spellEnd"/>
          </w:p>
        </w:tc>
        <w:tc>
          <w:tcPr>
            <w:tcW w:w="411" w:type="pct"/>
            <w:noWrap/>
            <w:vAlign w:val="bottom"/>
          </w:tcPr>
          <w:p w14:paraId="4B4AC0DA" w14:textId="77777777" w:rsidR="00576D41" w:rsidRPr="002A6CCE" w:rsidRDefault="00576D41" w:rsidP="00576D41">
            <w:pPr>
              <w:widowControl/>
              <w:autoSpaceDE/>
              <w:autoSpaceDN/>
              <w:rPr>
                <w:color w:val="000000"/>
                <w:sz w:val="20"/>
                <w:szCs w:val="20"/>
                <w:lang w:val="en-GB" w:eastAsia="ja-JP"/>
              </w:rPr>
            </w:pPr>
          </w:p>
        </w:tc>
      </w:tr>
      <w:tr w:rsidR="00576D41" w:rsidRPr="002A6CCE" w14:paraId="23F11C8D" w14:textId="77777777" w:rsidTr="00CB4B1B">
        <w:trPr>
          <w:trHeight w:val="276"/>
        </w:trPr>
        <w:tc>
          <w:tcPr>
            <w:tcW w:w="784" w:type="pct"/>
            <w:noWrap/>
            <w:vAlign w:val="bottom"/>
          </w:tcPr>
          <w:p w14:paraId="3BEE211F" w14:textId="77777777" w:rsidR="00576D41" w:rsidRPr="002A6CCE" w:rsidRDefault="00576D41" w:rsidP="00576D41">
            <w:pPr>
              <w:widowControl/>
              <w:autoSpaceDE/>
              <w:autoSpaceDN/>
              <w:rPr>
                <w:color w:val="000000"/>
                <w:sz w:val="20"/>
                <w:szCs w:val="20"/>
                <w:lang w:val="en-GB" w:eastAsia="ja-JP"/>
              </w:rPr>
            </w:pPr>
          </w:p>
        </w:tc>
        <w:tc>
          <w:tcPr>
            <w:tcW w:w="1902" w:type="pct"/>
            <w:noWrap/>
            <w:vAlign w:val="bottom"/>
          </w:tcPr>
          <w:p w14:paraId="7BA2F8ED"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Jauda</w:t>
            </w:r>
            <w:proofErr w:type="spellEnd"/>
            <w:r w:rsidRPr="009E5E88">
              <w:rPr>
                <w:b/>
                <w:bCs/>
                <w:color w:val="000000"/>
                <w:sz w:val="20"/>
                <w:szCs w:val="20"/>
                <w:lang w:val="en-GB" w:eastAsia="ja-JP"/>
              </w:rPr>
              <w:t>:</w:t>
            </w:r>
          </w:p>
          <w:p w14:paraId="397977D5" w14:textId="77AA9C19" w:rsidR="00576D41" w:rsidRPr="009E5E88" w:rsidRDefault="00576D41" w:rsidP="00576D41">
            <w:pPr>
              <w:widowControl/>
              <w:autoSpaceDE/>
              <w:autoSpaceDN/>
              <w:rPr>
                <w:color w:val="000000"/>
                <w:sz w:val="20"/>
                <w:szCs w:val="20"/>
                <w:lang w:val="en-GB" w:eastAsia="ja-JP"/>
              </w:rPr>
            </w:pPr>
            <w:proofErr w:type="spellStart"/>
            <w:r w:rsidRPr="009E5E88">
              <w:rPr>
                <w:color w:val="000000"/>
                <w:sz w:val="20"/>
                <w:szCs w:val="20"/>
                <w:lang w:val="en-GB" w:eastAsia="ja-JP"/>
              </w:rPr>
              <w:t>Vismaz</w:t>
            </w:r>
            <w:proofErr w:type="spellEnd"/>
            <w:r w:rsidRPr="009E5E88">
              <w:rPr>
                <w:color w:val="000000"/>
                <w:sz w:val="20"/>
                <w:szCs w:val="20"/>
                <w:lang w:val="en-GB" w:eastAsia="ja-JP"/>
              </w:rPr>
              <w:t xml:space="preserve"> 10 m3/h</w:t>
            </w:r>
          </w:p>
        </w:tc>
        <w:tc>
          <w:tcPr>
            <w:tcW w:w="1903" w:type="pct"/>
            <w:vAlign w:val="bottom"/>
          </w:tcPr>
          <w:p w14:paraId="5B59D441" w14:textId="77777777" w:rsidR="00576D41" w:rsidRPr="007E55BC" w:rsidRDefault="00576D41" w:rsidP="00576D41">
            <w:pPr>
              <w:pStyle w:val="P68B1DB1-Normal3"/>
              <w:widowControl/>
              <w:autoSpaceDE/>
              <w:autoSpaceDN/>
              <w:rPr>
                <w:i w:val="0"/>
              </w:rPr>
            </w:pPr>
            <w:proofErr w:type="spellStart"/>
            <w:r w:rsidRPr="007E55BC">
              <w:rPr>
                <w:i w:val="0"/>
              </w:rPr>
              <w:t>Capacity</w:t>
            </w:r>
            <w:proofErr w:type="spellEnd"/>
            <w:r w:rsidRPr="007E55BC">
              <w:rPr>
                <w:i w:val="0"/>
              </w:rPr>
              <w:t>:</w:t>
            </w:r>
          </w:p>
          <w:p w14:paraId="03F6EA7E" w14:textId="2030A6C5" w:rsidR="00576D41" w:rsidRPr="007E55BC" w:rsidRDefault="00576D41" w:rsidP="00576D41">
            <w:pPr>
              <w:widowControl/>
              <w:autoSpaceDE/>
              <w:autoSpaceDN/>
              <w:jc w:val="both"/>
              <w:rPr>
                <w:b/>
                <w:bCs/>
                <w:color w:val="000000"/>
                <w:sz w:val="20"/>
                <w:szCs w:val="20"/>
                <w:lang w:val="en-GB" w:eastAsia="ja-JP"/>
              </w:rPr>
            </w:pPr>
            <w:proofErr w:type="spellStart"/>
            <w:r w:rsidRPr="007E55BC">
              <w:rPr>
                <w:sz w:val="20"/>
                <w:szCs w:val="20"/>
              </w:rPr>
              <w:t>At</w:t>
            </w:r>
            <w:proofErr w:type="spellEnd"/>
            <w:r w:rsidRPr="007E55BC">
              <w:rPr>
                <w:sz w:val="20"/>
                <w:szCs w:val="20"/>
              </w:rPr>
              <w:t xml:space="preserve"> </w:t>
            </w:r>
            <w:proofErr w:type="spellStart"/>
            <w:r w:rsidRPr="007E55BC">
              <w:rPr>
                <w:sz w:val="20"/>
                <w:szCs w:val="20"/>
              </w:rPr>
              <w:t>least</w:t>
            </w:r>
            <w:proofErr w:type="spellEnd"/>
            <w:r w:rsidRPr="007E55BC">
              <w:rPr>
                <w:sz w:val="20"/>
                <w:szCs w:val="20"/>
              </w:rPr>
              <w:t xml:space="preserve"> 10 m³/h</w:t>
            </w:r>
          </w:p>
        </w:tc>
        <w:tc>
          <w:tcPr>
            <w:tcW w:w="411" w:type="pct"/>
            <w:noWrap/>
            <w:vAlign w:val="bottom"/>
          </w:tcPr>
          <w:p w14:paraId="328E9B85" w14:textId="77777777" w:rsidR="00576D41" w:rsidRPr="002A6CCE" w:rsidRDefault="00576D41" w:rsidP="00576D41">
            <w:pPr>
              <w:widowControl/>
              <w:autoSpaceDE/>
              <w:autoSpaceDN/>
              <w:rPr>
                <w:color w:val="000000"/>
                <w:sz w:val="20"/>
                <w:szCs w:val="20"/>
                <w:lang w:val="en-GB" w:eastAsia="ja-JP"/>
              </w:rPr>
            </w:pPr>
          </w:p>
        </w:tc>
      </w:tr>
      <w:tr w:rsidR="00576D41" w:rsidRPr="002A6CCE" w14:paraId="266AB19F" w14:textId="77777777" w:rsidTr="00CB4B1B">
        <w:trPr>
          <w:trHeight w:val="276"/>
        </w:trPr>
        <w:tc>
          <w:tcPr>
            <w:tcW w:w="784" w:type="pct"/>
            <w:noWrap/>
            <w:vAlign w:val="bottom"/>
          </w:tcPr>
          <w:p w14:paraId="49BD9C54" w14:textId="77777777" w:rsidR="00576D41" w:rsidRPr="002A6CCE" w:rsidRDefault="00576D41" w:rsidP="00576D41">
            <w:pPr>
              <w:widowControl/>
              <w:autoSpaceDE/>
              <w:autoSpaceDN/>
              <w:rPr>
                <w:color w:val="000000"/>
                <w:sz w:val="20"/>
                <w:szCs w:val="20"/>
                <w:lang w:val="en-GB" w:eastAsia="ja-JP"/>
              </w:rPr>
            </w:pPr>
          </w:p>
        </w:tc>
        <w:tc>
          <w:tcPr>
            <w:tcW w:w="1902" w:type="pct"/>
            <w:noWrap/>
            <w:vAlign w:val="bottom"/>
          </w:tcPr>
          <w:p w14:paraId="4A2A3D5A"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Komplektācija</w:t>
            </w:r>
            <w:proofErr w:type="spellEnd"/>
            <w:r w:rsidRPr="009E5E88">
              <w:rPr>
                <w:b/>
                <w:bCs/>
                <w:color w:val="000000"/>
                <w:sz w:val="20"/>
                <w:szCs w:val="20"/>
                <w:lang w:val="en-GB" w:eastAsia="ja-JP"/>
              </w:rPr>
              <w:t>:</w:t>
            </w:r>
          </w:p>
          <w:p w14:paraId="560CEF48" w14:textId="77777777" w:rsidR="00576D41" w:rsidRPr="009E5E88" w:rsidRDefault="00576D41" w:rsidP="00576D41">
            <w:pPr>
              <w:widowControl/>
              <w:autoSpaceDE/>
              <w:autoSpaceDN/>
              <w:rPr>
                <w:color w:val="000000" w:themeColor="text1"/>
                <w:sz w:val="20"/>
                <w:szCs w:val="20"/>
                <w:lang w:val="en-GB" w:eastAsia="ja-JP"/>
              </w:rPr>
            </w:pPr>
            <w:r w:rsidRPr="009E5E88">
              <w:rPr>
                <w:color w:val="000000"/>
                <w:sz w:val="20"/>
                <w:szCs w:val="20"/>
                <w:lang w:val="en-GB" w:eastAsia="ja-JP"/>
              </w:rPr>
              <w:t>PLC</w:t>
            </w:r>
          </w:p>
          <w:p w14:paraId="0A232846" w14:textId="3129B78F" w:rsidR="00576D41" w:rsidRPr="009E5E88" w:rsidRDefault="00576D41" w:rsidP="00576D41">
            <w:pPr>
              <w:widowControl/>
              <w:autoSpaceDE/>
              <w:autoSpaceDN/>
              <w:rPr>
                <w:color w:val="000000"/>
                <w:sz w:val="20"/>
                <w:szCs w:val="20"/>
                <w:lang w:val="en-GB" w:eastAsia="ja-JP"/>
              </w:rPr>
            </w:pPr>
            <w:r w:rsidRPr="009E5E88">
              <w:rPr>
                <w:color w:val="000000" w:themeColor="text1"/>
                <w:sz w:val="20"/>
                <w:szCs w:val="20"/>
                <w:lang w:val="en-GB" w:eastAsia="ja-JP"/>
              </w:rPr>
              <w:t xml:space="preserve">50 L </w:t>
            </w:r>
            <w:proofErr w:type="spellStart"/>
            <w:r w:rsidRPr="009E5E88">
              <w:rPr>
                <w:color w:val="000000" w:themeColor="text1"/>
                <w:sz w:val="20"/>
                <w:szCs w:val="20"/>
                <w:lang w:val="en-GB" w:eastAsia="ja-JP"/>
              </w:rPr>
              <w:t>bufera</w:t>
            </w:r>
            <w:proofErr w:type="spellEnd"/>
            <w:r w:rsidRPr="009E5E88">
              <w:rPr>
                <w:color w:val="000000" w:themeColor="text1"/>
                <w:sz w:val="20"/>
                <w:szCs w:val="20"/>
                <w:lang w:val="en-GB" w:eastAsia="ja-JP"/>
              </w:rPr>
              <w:t xml:space="preserve"> </w:t>
            </w:r>
            <w:proofErr w:type="spellStart"/>
            <w:r w:rsidRPr="009E5E88">
              <w:rPr>
                <w:color w:val="000000" w:themeColor="text1"/>
                <w:sz w:val="20"/>
                <w:szCs w:val="20"/>
                <w:lang w:val="en-GB" w:eastAsia="ja-JP"/>
              </w:rPr>
              <w:t>tvertne</w:t>
            </w:r>
            <w:proofErr w:type="spellEnd"/>
          </w:p>
        </w:tc>
        <w:tc>
          <w:tcPr>
            <w:tcW w:w="1903" w:type="pct"/>
            <w:vAlign w:val="bottom"/>
          </w:tcPr>
          <w:p w14:paraId="057A8F4A" w14:textId="77777777" w:rsidR="00576D41" w:rsidRPr="007E55BC" w:rsidRDefault="00576D41" w:rsidP="00576D41">
            <w:pPr>
              <w:pStyle w:val="P68B1DB1-Normal3"/>
              <w:widowControl/>
              <w:autoSpaceDE/>
              <w:autoSpaceDN/>
              <w:rPr>
                <w:i w:val="0"/>
              </w:rPr>
            </w:pPr>
            <w:proofErr w:type="spellStart"/>
            <w:r w:rsidRPr="007E55BC">
              <w:rPr>
                <w:i w:val="0"/>
              </w:rPr>
              <w:t>Scope</w:t>
            </w:r>
            <w:proofErr w:type="spellEnd"/>
            <w:r w:rsidRPr="007E55BC">
              <w:rPr>
                <w:i w:val="0"/>
              </w:rPr>
              <w:t xml:space="preserve"> </w:t>
            </w:r>
            <w:proofErr w:type="spellStart"/>
            <w:r w:rsidRPr="007E55BC">
              <w:rPr>
                <w:i w:val="0"/>
              </w:rPr>
              <w:t>of</w:t>
            </w:r>
            <w:proofErr w:type="spellEnd"/>
            <w:r w:rsidRPr="007E55BC">
              <w:rPr>
                <w:i w:val="0"/>
              </w:rPr>
              <w:t xml:space="preserve"> </w:t>
            </w:r>
            <w:proofErr w:type="spellStart"/>
            <w:r w:rsidRPr="007E55BC">
              <w:rPr>
                <w:i w:val="0"/>
              </w:rPr>
              <w:t>supply</w:t>
            </w:r>
            <w:proofErr w:type="spellEnd"/>
            <w:r w:rsidRPr="007E55BC">
              <w:rPr>
                <w:i w:val="0"/>
              </w:rPr>
              <w:t>:</w:t>
            </w:r>
          </w:p>
          <w:p w14:paraId="49D7B471" w14:textId="77777777" w:rsidR="00576D41" w:rsidRPr="007E55BC" w:rsidRDefault="00576D41" w:rsidP="00576D41">
            <w:pPr>
              <w:pStyle w:val="P68B1DB1-Normal4"/>
              <w:widowControl/>
              <w:autoSpaceDE/>
              <w:autoSpaceDN/>
              <w:rPr>
                <w:color w:val="000000" w:themeColor="text1"/>
              </w:rPr>
            </w:pPr>
            <w:r w:rsidRPr="007E55BC">
              <w:t>PLC</w:t>
            </w:r>
          </w:p>
          <w:p w14:paraId="01CCAC2C" w14:textId="7332337B" w:rsidR="00576D41" w:rsidRPr="007E55BC" w:rsidRDefault="00576D41" w:rsidP="00576D41">
            <w:pPr>
              <w:widowControl/>
              <w:autoSpaceDE/>
              <w:autoSpaceDN/>
              <w:jc w:val="both"/>
              <w:rPr>
                <w:b/>
                <w:bCs/>
                <w:color w:val="000000"/>
                <w:sz w:val="20"/>
                <w:szCs w:val="20"/>
                <w:lang w:val="en-GB" w:eastAsia="ja-JP"/>
              </w:rPr>
            </w:pPr>
            <w:r w:rsidRPr="007E55BC">
              <w:rPr>
                <w:sz w:val="20"/>
                <w:szCs w:val="20"/>
              </w:rPr>
              <w:t xml:space="preserve">50 L </w:t>
            </w:r>
            <w:proofErr w:type="spellStart"/>
            <w:r w:rsidRPr="007E55BC">
              <w:rPr>
                <w:sz w:val="20"/>
                <w:szCs w:val="20"/>
              </w:rPr>
              <w:t>buffer</w:t>
            </w:r>
            <w:proofErr w:type="spellEnd"/>
            <w:r w:rsidRPr="007E55BC">
              <w:rPr>
                <w:sz w:val="20"/>
                <w:szCs w:val="20"/>
              </w:rPr>
              <w:t xml:space="preserve"> tank</w:t>
            </w:r>
          </w:p>
        </w:tc>
        <w:tc>
          <w:tcPr>
            <w:tcW w:w="411" w:type="pct"/>
            <w:noWrap/>
            <w:vAlign w:val="bottom"/>
          </w:tcPr>
          <w:p w14:paraId="23F5C3F1" w14:textId="77777777" w:rsidR="00576D41" w:rsidRPr="002A6CCE" w:rsidRDefault="00576D41" w:rsidP="00576D41">
            <w:pPr>
              <w:widowControl/>
              <w:autoSpaceDE/>
              <w:autoSpaceDN/>
              <w:rPr>
                <w:color w:val="000000"/>
                <w:sz w:val="20"/>
                <w:szCs w:val="20"/>
                <w:lang w:val="en-GB" w:eastAsia="ja-JP"/>
              </w:rPr>
            </w:pPr>
          </w:p>
        </w:tc>
      </w:tr>
      <w:tr w:rsidR="00576D41" w:rsidRPr="002A6CCE" w14:paraId="6FDAE586" w14:textId="77777777" w:rsidTr="00CB4B1B">
        <w:trPr>
          <w:trHeight w:val="276"/>
        </w:trPr>
        <w:tc>
          <w:tcPr>
            <w:tcW w:w="784" w:type="pct"/>
            <w:noWrap/>
            <w:vAlign w:val="bottom"/>
          </w:tcPr>
          <w:p w14:paraId="057A7AE0" w14:textId="77777777" w:rsidR="00576D41" w:rsidRPr="002A6CCE" w:rsidRDefault="00576D41" w:rsidP="00576D41">
            <w:pPr>
              <w:widowControl/>
              <w:autoSpaceDE/>
              <w:autoSpaceDN/>
              <w:rPr>
                <w:color w:val="000000"/>
                <w:sz w:val="20"/>
                <w:szCs w:val="20"/>
                <w:lang w:val="en-GB" w:eastAsia="ja-JP"/>
              </w:rPr>
            </w:pPr>
          </w:p>
        </w:tc>
        <w:tc>
          <w:tcPr>
            <w:tcW w:w="1902" w:type="pct"/>
            <w:noWrap/>
            <w:vAlign w:val="bottom"/>
          </w:tcPr>
          <w:p w14:paraId="1C158BB0" w14:textId="77777777" w:rsidR="00576D41" w:rsidRPr="009E5E88" w:rsidRDefault="00576D41" w:rsidP="00576D41">
            <w:pPr>
              <w:widowControl/>
              <w:autoSpaceDE/>
              <w:autoSpaceDN/>
              <w:rPr>
                <w:b/>
                <w:bCs/>
                <w:color w:val="000000"/>
                <w:sz w:val="20"/>
                <w:szCs w:val="20"/>
                <w:lang w:val="en-GB" w:eastAsia="ja-JP"/>
              </w:rPr>
            </w:pPr>
            <w:proofErr w:type="spellStart"/>
            <w:r w:rsidRPr="009E5E88">
              <w:rPr>
                <w:b/>
                <w:bCs/>
                <w:color w:val="000000"/>
                <w:sz w:val="20"/>
                <w:szCs w:val="20"/>
                <w:lang w:val="en-GB" w:eastAsia="ja-JP"/>
              </w:rPr>
              <w:t>Ievades</w:t>
            </w:r>
            <w:proofErr w:type="spellEnd"/>
            <w:r w:rsidRPr="009E5E88">
              <w:rPr>
                <w:b/>
                <w:bCs/>
                <w:color w:val="000000"/>
                <w:sz w:val="20"/>
                <w:szCs w:val="20"/>
                <w:lang w:val="en-GB" w:eastAsia="ja-JP"/>
              </w:rPr>
              <w:t xml:space="preserve"> </w:t>
            </w:r>
            <w:proofErr w:type="spellStart"/>
            <w:r w:rsidRPr="009E5E88">
              <w:rPr>
                <w:b/>
                <w:bCs/>
                <w:color w:val="000000"/>
                <w:sz w:val="20"/>
                <w:szCs w:val="20"/>
                <w:lang w:val="en-GB" w:eastAsia="ja-JP"/>
              </w:rPr>
              <w:t>augstums</w:t>
            </w:r>
            <w:proofErr w:type="spellEnd"/>
            <w:r w:rsidRPr="009E5E88">
              <w:rPr>
                <w:b/>
                <w:bCs/>
                <w:color w:val="000000"/>
                <w:sz w:val="20"/>
                <w:szCs w:val="20"/>
                <w:lang w:val="en-GB" w:eastAsia="ja-JP"/>
              </w:rPr>
              <w:t>:</w:t>
            </w:r>
          </w:p>
          <w:p w14:paraId="46C88DDC" w14:textId="61DCB943" w:rsidR="00576D41" w:rsidRPr="009E5E88" w:rsidRDefault="00576D41" w:rsidP="00576D41">
            <w:pPr>
              <w:widowControl/>
              <w:autoSpaceDE/>
              <w:autoSpaceDN/>
              <w:rPr>
                <w:color w:val="000000"/>
                <w:sz w:val="20"/>
                <w:szCs w:val="20"/>
                <w:lang w:val="en-GB" w:eastAsia="ja-JP"/>
              </w:rPr>
            </w:pPr>
            <w:r w:rsidRPr="009E5E88">
              <w:rPr>
                <w:color w:val="000000"/>
                <w:sz w:val="20"/>
                <w:szCs w:val="20"/>
                <w:lang w:val="en-GB" w:eastAsia="ja-JP"/>
              </w:rPr>
              <w:t>4000 mm</w:t>
            </w:r>
          </w:p>
        </w:tc>
        <w:tc>
          <w:tcPr>
            <w:tcW w:w="1903" w:type="pct"/>
            <w:vAlign w:val="bottom"/>
          </w:tcPr>
          <w:p w14:paraId="67EDED1E" w14:textId="77777777" w:rsidR="00576D41" w:rsidRPr="007E55BC" w:rsidRDefault="00576D41" w:rsidP="00576D41">
            <w:pPr>
              <w:pStyle w:val="P68B1DB1-Normal3"/>
              <w:widowControl/>
              <w:autoSpaceDE/>
              <w:autoSpaceDN/>
              <w:rPr>
                <w:i w:val="0"/>
              </w:rPr>
            </w:pPr>
            <w:proofErr w:type="spellStart"/>
            <w:r w:rsidRPr="007E55BC">
              <w:rPr>
                <w:i w:val="0"/>
              </w:rPr>
              <w:t>Inlet</w:t>
            </w:r>
            <w:proofErr w:type="spellEnd"/>
            <w:r w:rsidRPr="007E55BC">
              <w:rPr>
                <w:i w:val="0"/>
              </w:rPr>
              <w:t xml:space="preserve"> </w:t>
            </w:r>
            <w:proofErr w:type="spellStart"/>
            <w:r w:rsidRPr="007E55BC">
              <w:rPr>
                <w:i w:val="0"/>
              </w:rPr>
              <w:t>height</w:t>
            </w:r>
            <w:proofErr w:type="spellEnd"/>
            <w:r w:rsidRPr="007E55BC">
              <w:rPr>
                <w:i w:val="0"/>
              </w:rPr>
              <w:t>:</w:t>
            </w:r>
          </w:p>
          <w:p w14:paraId="16F70A64" w14:textId="4D1D5709" w:rsidR="00576D41" w:rsidRPr="007E55BC" w:rsidRDefault="00576D41" w:rsidP="00576D41">
            <w:pPr>
              <w:widowControl/>
              <w:autoSpaceDE/>
              <w:autoSpaceDN/>
              <w:jc w:val="both"/>
              <w:rPr>
                <w:b/>
                <w:bCs/>
                <w:color w:val="000000"/>
                <w:sz w:val="20"/>
                <w:szCs w:val="20"/>
                <w:lang w:val="en-GB" w:eastAsia="ja-JP"/>
              </w:rPr>
            </w:pPr>
            <w:r w:rsidRPr="007E55BC">
              <w:rPr>
                <w:sz w:val="20"/>
                <w:szCs w:val="20"/>
              </w:rPr>
              <w:t>4000 mm</w:t>
            </w:r>
          </w:p>
        </w:tc>
        <w:tc>
          <w:tcPr>
            <w:tcW w:w="411" w:type="pct"/>
            <w:noWrap/>
            <w:vAlign w:val="bottom"/>
          </w:tcPr>
          <w:p w14:paraId="1E564D29" w14:textId="77777777" w:rsidR="00576D41" w:rsidRPr="002A6CCE" w:rsidRDefault="00576D41" w:rsidP="00576D41">
            <w:pPr>
              <w:widowControl/>
              <w:autoSpaceDE/>
              <w:autoSpaceDN/>
              <w:rPr>
                <w:color w:val="000000"/>
                <w:sz w:val="20"/>
                <w:szCs w:val="20"/>
                <w:lang w:val="en-GB" w:eastAsia="ja-JP"/>
              </w:rPr>
            </w:pPr>
          </w:p>
        </w:tc>
      </w:tr>
      <w:tr w:rsidR="00576D41" w:rsidRPr="002A6CCE" w14:paraId="04919A6F" w14:textId="77777777" w:rsidTr="00CB4B1B">
        <w:trPr>
          <w:trHeight w:val="276"/>
        </w:trPr>
        <w:tc>
          <w:tcPr>
            <w:tcW w:w="784" w:type="pct"/>
            <w:noWrap/>
            <w:vAlign w:val="bottom"/>
          </w:tcPr>
          <w:p w14:paraId="1A227AC7" w14:textId="01E9DEA8" w:rsidR="00576D41" w:rsidRPr="00CA18F0" w:rsidRDefault="00576D41" w:rsidP="00576D41">
            <w:pPr>
              <w:widowControl/>
              <w:autoSpaceDE/>
              <w:autoSpaceDN/>
              <w:rPr>
                <w:b/>
                <w:bCs/>
                <w:color w:val="000000"/>
                <w:sz w:val="20"/>
                <w:szCs w:val="20"/>
                <w:lang w:eastAsia="ja-JP"/>
              </w:rPr>
            </w:pPr>
            <w:r w:rsidRPr="00CA18F0">
              <w:rPr>
                <w:b/>
                <w:bCs/>
                <w:color w:val="000000"/>
                <w:sz w:val="20"/>
                <w:szCs w:val="20"/>
                <w:lang w:eastAsia="ja-JP"/>
              </w:rPr>
              <w:t xml:space="preserve">Lote nr. 21 Veltņu smalcinātājs / </w:t>
            </w:r>
            <w:proofErr w:type="spellStart"/>
            <w:r w:rsidRPr="00CA18F0">
              <w:rPr>
                <w:b/>
                <w:bCs/>
                <w:color w:val="000000"/>
                <w:sz w:val="20"/>
                <w:szCs w:val="20"/>
                <w:lang w:eastAsia="ja-JP"/>
              </w:rPr>
              <w:t>Lot</w:t>
            </w:r>
            <w:proofErr w:type="spellEnd"/>
            <w:r w:rsidRPr="00CA18F0">
              <w:rPr>
                <w:b/>
                <w:bCs/>
                <w:color w:val="000000"/>
                <w:sz w:val="20"/>
                <w:szCs w:val="20"/>
                <w:lang w:eastAsia="ja-JP"/>
              </w:rPr>
              <w:t xml:space="preserve"> no 21 </w:t>
            </w:r>
            <w:proofErr w:type="spellStart"/>
            <w:r w:rsidRPr="00CA18F0">
              <w:rPr>
                <w:b/>
                <w:bCs/>
                <w:color w:val="000000"/>
                <w:sz w:val="20"/>
                <w:szCs w:val="20"/>
                <w:lang w:eastAsia="ja-JP"/>
              </w:rPr>
              <w:t>Roller</w:t>
            </w:r>
            <w:proofErr w:type="spellEnd"/>
            <w:r w:rsidRPr="00CA18F0">
              <w:rPr>
                <w:b/>
                <w:bCs/>
                <w:color w:val="000000"/>
                <w:sz w:val="20"/>
                <w:szCs w:val="20"/>
                <w:lang w:eastAsia="ja-JP"/>
              </w:rPr>
              <w:t xml:space="preserve"> </w:t>
            </w:r>
            <w:proofErr w:type="spellStart"/>
            <w:r>
              <w:rPr>
                <w:b/>
                <w:bCs/>
                <w:color w:val="000000"/>
                <w:sz w:val="20"/>
                <w:szCs w:val="20"/>
                <w:lang w:eastAsia="ja-JP"/>
              </w:rPr>
              <w:t>shreder</w:t>
            </w:r>
            <w:proofErr w:type="spellEnd"/>
          </w:p>
        </w:tc>
        <w:tc>
          <w:tcPr>
            <w:tcW w:w="1902" w:type="pct"/>
            <w:noWrap/>
            <w:vAlign w:val="bottom"/>
          </w:tcPr>
          <w:p w14:paraId="37CCD1DA" w14:textId="77777777" w:rsidR="00576D41" w:rsidRPr="009E5E88" w:rsidRDefault="00576D41" w:rsidP="00576D41">
            <w:pPr>
              <w:widowControl/>
              <w:autoSpaceDE/>
              <w:autoSpaceDN/>
              <w:rPr>
                <w:b/>
                <w:bCs/>
                <w:color w:val="000000"/>
                <w:sz w:val="20"/>
                <w:szCs w:val="20"/>
                <w:lang w:val="en-GB" w:eastAsia="ja-JP"/>
              </w:rPr>
            </w:pPr>
          </w:p>
        </w:tc>
        <w:tc>
          <w:tcPr>
            <w:tcW w:w="1903" w:type="pct"/>
            <w:vAlign w:val="bottom"/>
          </w:tcPr>
          <w:p w14:paraId="479B5C74" w14:textId="77777777" w:rsidR="00576D41" w:rsidRPr="007E55BC" w:rsidRDefault="00576D41" w:rsidP="00576D41">
            <w:pPr>
              <w:pStyle w:val="P68B1DB1-Normal3"/>
              <w:widowControl/>
              <w:autoSpaceDE/>
              <w:autoSpaceDN/>
              <w:rPr>
                <w:i w:val="0"/>
              </w:rPr>
            </w:pPr>
          </w:p>
        </w:tc>
        <w:tc>
          <w:tcPr>
            <w:tcW w:w="411" w:type="pct"/>
            <w:noWrap/>
            <w:vAlign w:val="bottom"/>
          </w:tcPr>
          <w:p w14:paraId="2E36BA30" w14:textId="77777777" w:rsidR="00576D41" w:rsidRPr="002A6CCE" w:rsidRDefault="00576D41" w:rsidP="00576D41">
            <w:pPr>
              <w:widowControl/>
              <w:autoSpaceDE/>
              <w:autoSpaceDN/>
              <w:rPr>
                <w:color w:val="000000"/>
                <w:sz w:val="20"/>
                <w:szCs w:val="20"/>
                <w:lang w:val="en-GB" w:eastAsia="ja-JP"/>
              </w:rPr>
            </w:pPr>
          </w:p>
        </w:tc>
      </w:tr>
      <w:tr w:rsidR="00576D41" w:rsidRPr="002A6CCE" w14:paraId="743785C8" w14:textId="77777777" w:rsidTr="00CA18F0">
        <w:trPr>
          <w:trHeight w:val="276"/>
        </w:trPr>
        <w:tc>
          <w:tcPr>
            <w:tcW w:w="784" w:type="pct"/>
            <w:noWrap/>
            <w:vAlign w:val="bottom"/>
          </w:tcPr>
          <w:p w14:paraId="2D6DE982" w14:textId="597A0C34" w:rsidR="00576D41" w:rsidRPr="00CA18F0" w:rsidRDefault="00576D41" w:rsidP="00576D41">
            <w:pPr>
              <w:widowControl/>
              <w:autoSpaceDE/>
              <w:autoSpaceDN/>
              <w:rPr>
                <w:b/>
                <w:bCs/>
                <w:color w:val="000000"/>
                <w:sz w:val="20"/>
                <w:szCs w:val="20"/>
                <w:lang w:val="en-GB" w:eastAsia="ja-JP"/>
              </w:rPr>
            </w:pPr>
            <w:r w:rsidRPr="00CA18F0">
              <w:rPr>
                <w:b/>
                <w:bCs/>
                <w:color w:val="000000"/>
                <w:sz w:val="20"/>
                <w:szCs w:val="20"/>
                <w:lang w:eastAsia="ja-JP"/>
              </w:rPr>
              <w:lastRenderedPageBreak/>
              <w:t xml:space="preserve">21.1 Veltņu smalcinātājs sauso produktu atlikumu pārstrādei / </w:t>
            </w:r>
            <w:proofErr w:type="spellStart"/>
            <w:r w:rsidRPr="00CA18F0">
              <w:rPr>
                <w:b/>
                <w:bCs/>
                <w:color w:val="000000"/>
                <w:sz w:val="20"/>
                <w:szCs w:val="20"/>
                <w:lang w:eastAsia="ja-JP"/>
              </w:rPr>
              <w:t>The</w:t>
            </w:r>
            <w:proofErr w:type="spellEnd"/>
            <w:r w:rsidRPr="00CA18F0">
              <w:rPr>
                <w:b/>
                <w:bCs/>
                <w:color w:val="000000"/>
                <w:sz w:val="20"/>
                <w:szCs w:val="20"/>
                <w:lang w:eastAsia="ja-JP"/>
              </w:rPr>
              <w:t xml:space="preserve"> </w:t>
            </w:r>
            <w:proofErr w:type="spellStart"/>
            <w:r w:rsidRPr="00CA18F0">
              <w:rPr>
                <w:b/>
                <w:bCs/>
                <w:color w:val="000000"/>
                <w:sz w:val="20"/>
                <w:szCs w:val="20"/>
                <w:lang w:eastAsia="ja-JP"/>
              </w:rPr>
              <w:t>roller</w:t>
            </w:r>
            <w:proofErr w:type="spellEnd"/>
            <w:r w:rsidRPr="00CA18F0">
              <w:rPr>
                <w:b/>
                <w:bCs/>
                <w:color w:val="000000"/>
                <w:sz w:val="20"/>
                <w:szCs w:val="20"/>
                <w:lang w:eastAsia="ja-JP"/>
              </w:rPr>
              <w:t xml:space="preserve"> </w:t>
            </w:r>
            <w:proofErr w:type="spellStart"/>
            <w:r w:rsidRPr="00CA18F0">
              <w:rPr>
                <w:b/>
                <w:bCs/>
                <w:color w:val="000000"/>
                <w:sz w:val="20"/>
                <w:szCs w:val="20"/>
                <w:lang w:eastAsia="ja-JP"/>
              </w:rPr>
              <w:t>shredder</w:t>
            </w:r>
            <w:proofErr w:type="spellEnd"/>
            <w:r w:rsidRPr="00CA18F0">
              <w:rPr>
                <w:b/>
                <w:bCs/>
                <w:color w:val="000000"/>
                <w:sz w:val="20"/>
                <w:szCs w:val="20"/>
                <w:lang w:eastAsia="ja-JP"/>
              </w:rPr>
              <w:t xml:space="preserve"> </w:t>
            </w:r>
            <w:proofErr w:type="spellStart"/>
            <w:r w:rsidRPr="00CA18F0">
              <w:rPr>
                <w:b/>
                <w:bCs/>
                <w:color w:val="000000"/>
                <w:sz w:val="20"/>
                <w:szCs w:val="20"/>
                <w:lang w:eastAsia="ja-JP"/>
              </w:rPr>
              <w:t>for</w:t>
            </w:r>
            <w:proofErr w:type="spellEnd"/>
            <w:r w:rsidRPr="00CA18F0">
              <w:rPr>
                <w:b/>
                <w:bCs/>
                <w:color w:val="000000"/>
                <w:sz w:val="20"/>
                <w:szCs w:val="20"/>
                <w:lang w:eastAsia="ja-JP"/>
              </w:rPr>
              <w:t xml:space="preserve"> </w:t>
            </w:r>
            <w:proofErr w:type="spellStart"/>
            <w:r w:rsidRPr="00CA18F0">
              <w:rPr>
                <w:b/>
                <w:bCs/>
                <w:color w:val="000000"/>
                <w:sz w:val="20"/>
                <w:szCs w:val="20"/>
                <w:lang w:eastAsia="ja-JP"/>
              </w:rPr>
              <w:t>the</w:t>
            </w:r>
            <w:proofErr w:type="spellEnd"/>
            <w:r w:rsidRPr="00CA18F0">
              <w:rPr>
                <w:b/>
                <w:bCs/>
                <w:color w:val="000000"/>
                <w:sz w:val="20"/>
                <w:szCs w:val="20"/>
                <w:lang w:eastAsia="ja-JP"/>
              </w:rPr>
              <w:t xml:space="preserve"> </w:t>
            </w:r>
            <w:proofErr w:type="spellStart"/>
            <w:r>
              <w:rPr>
                <w:b/>
                <w:bCs/>
                <w:color w:val="000000"/>
                <w:sz w:val="20"/>
                <w:szCs w:val="20"/>
                <w:lang w:eastAsia="ja-JP"/>
              </w:rPr>
              <w:t>milling</w:t>
            </w:r>
            <w:proofErr w:type="spellEnd"/>
            <w:r w:rsidRPr="00CA18F0">
              <w:rPr>
                <w:b/>
                <w:bCs/>
                <w:color w:val="000000"/>
                <w:sz w:val="20"/>
                <w:szCs w:val="20"/>
                <w:lang w:eastAsia="ja-JP"/>
              </w:rPr>
              <w:t xml:space="preserve"> </w:t>
            </w:r>
            <w:proofErr w:type="spellStart"/>
            <w:r w:rsidRPr="00CA18F0">
              <w:rPr>
                <w:b/>
                <w:bCs/>
                <w:color w:val="000000"/>
                <w:sz w:val="20"/>
                <w:szCs w:val="20"/>
                <w:lang w:eastAsia="ja-JP"/>
              </w:rPr>
              <w:t>of</w:t>
            </w:r>
            <w:proofErr w:type="spellEnd"/>
            <w:r w:rsidRPr="00CA18F0">
              <w:rPr>
                <w:b/>
                <w:bCs/>
                <w:color w:val="000000"/>
                <w:sz w:val="20"/>
                <w:szCs w:val="20"/>
                <w:lang w:eastAsia="ja-JP"/>
              </w:rPr>
              <w:t xml:space="preserve"> </w:t>
            </w:r>
            <w:proofErr w:type="spellStart"/>
            <w:r w:rsidRPr="00CA18F0">
              <w:rPr>
                <w:b/>
                <w:bCs/>
                <w:color w:val="000000"/>
                <w:sz w:val="20"/>
                <w:szCs w:val="20"/>
                <w:lang w:eastAsia="ja-JP"/>
              </w:rPr>
              <w:t>dry</w:t>
            </w:r>
            <w:proofErr w:type="spellEnd"/>
            <w:r>
              <w:rPr>
                <w:b/>
                <w:bCs/>
                <w:color w:val="000000"/>
                <w:sz w:val="20"/>
                <w:szCs w:val="20"/>
                <w:lang w:eastAsia="ja-JP"/>
              </w:rPr>
              <w:t xml:space="preserve"> </w:t>
            </w:r>
            <w:proofErr w:type="spellStart"/>
            <w:r>
              <w:rPr>
                <w:b/>
                <w:bCs/>
                <w:color w:val="000000"/>
                <w:sz w:val="20"/>
                <w:szCs w:val="20"/>
                <w:lang w:eastAsia="ja-JP"/>
              </w:rPr>
              <w:t>cereal</w:t>
            </w:r>
            <w:proofErr w:type="spellEnd"/>
            <w:r w:rsidRPr="00CA18F0">
              <w:rPr>
                <w:b/>
                <w:bCs/>
                <w:color w:val="000000"/>
                <w:sz w:val="20"/>
                <w:szCs w:val="20"/>
                <w:lang w:eastAsia="ja-JP"/>
              </w:rPr>
              <w:t xml:space="preserve"> </w:t>
            </w:r>
            <w:proofErr w:type="spellStart"/>
            <w:r w:rsidRPr="00CA18F0">
              <w:rPr>
                <w:b/>
                <w:bCs/>
                <w:color w:val="000000"/>
                <w:sz w:val="20"/>
                <w:szCs w:val="20"/>
                <w:lang w:eastAsia="ja-JP"/>
              </w:rPr>
              <w:t>product</w:t>
            </w:r>
            <w:proofErr w:type="spellEnd"/>
            <w:r w:rsidRPr="00CA18F0">
              <w:rPr>
                <w:b/>
                <w:bCs/>
                <w:color w:val="000000"/>
                <w:sz w:val="20"/>
                <w:szCs w:val="20"/>
                <w:lang w:eastAsia="ja-JP"/>
              </w:rPr>
              <w:t xml:space="preserve"> </w:t>
            </w:r>
            <w:proofErr w:type="spellStart"/>
            <w:r w:rsidRPr="00CA18F0">
              <w:rPr>
                <w:b/>
                <w:bCs/>
                <w:color w:val="000000"/>
                <w:sz w:val="20"/>
                <w:szCs w:val="20"/>
                <w:lang w:eastAsia="ja-JP"/>
              </w:rPr>
              <w:t>waste</w:t>
            </w:r>
            <w:proofErr w:type="spellEnd"/>
          </w:p>
        </w:tc>
        <w:tc>
          <w:tcPr>
            <w:tcW w:w="1902" w:type="pct"/>
            <w:noWrap/>
            <w:vAlign w:val="bottom"/>
          </w:tcPr>
          <w:p w14:paraId="3D40C498" w14:textId="77777777" w:rsidR="00576D41" w:rsidRDefault="00576D41" w:rsidP="00576D41">
            <w:pPr>
              <w:widowControl/>
              <w:autoSpaceDE/>
              <w:autoSpaceDN/>
              <w:rPr>
                <w:b/>
                <w:bCs/>
                <w:color w:val="000000"/>
                <w:sz w:val="20"/>
                <w:szCs w:val="20"/>
                <w:lang w:val="en-GB" w:eastAsia="ja-JP"/>
              </w:rPr>
            </w:pPr>
            <w:proofErr w:type="spellStart"/>
            <w:r>
              <w:rPr>
                <w:b/>
                <w:bCs/>
                <w:color w:val="000000"/>
                <w:sz w:val="20"/>
                <w:szCs w:val="20"/>
                <w:lang w:val="en-GB" w:eastAsia="ja-JP"/>
              </w:rPr>
              <w:t>Pielietojums</w:t>
            </w:r>
            <w:proofErr w:type="spellEnd"/>
            <w:r>
              <w:rPr>
                <w:b/>
                <w:bCs/>
                <w:color w:val="000000"/>
                <w:sz w:val="20"/>
                <w:szCs w:val="20"/>
                <w:lang w:val="en-GB" w:eastAsia="ja-JP"/>
              </w:rPr>
              <w:t>:</w:t>
            </w:r>
          </w:p>
          <w:p w14:paraId="6CA3F425" w14:textId="78C2C9AA" w:rsidR="00576D41" w:rsidRPr="009E5E88" w:rsidRDefault="00576D41" w:rsidP="00576D41">
            <w:pPr>
              <w:widowControl/>
              <w:autoSpaceDE/>
              <w:autoSpaceDN/>
              <w:rPr>
                <w:b/>
                <w:bCs/>
                <w:color w:val="000000"/>
                <w:sz w:val="20"/>
                <w:szCs w:val="20"/>
                <w:lang w:val="en-GB" w:eastAsia="ja-JP"/>
              </w:rPr>
            </w:pPr>
            <w:proofErr w:type="spellStart"/>
            <w:r w:rsidRPr="00831526">
              <w:rPr>
                <w:color w:val="000000"/>
                <w:sz w:val="20"/>
                <w:szCs w:val="20"/>
                <w:lang w:val="en-GB" w:eastAsia="ja-JP"/>
              </w:rPr>
              <w:t>Saus</w:t>
            </w:r>
            <w:r>
              <w:rPr>
                <w:color w:val="000000"/>
                <w:sz w:val="20"/>
                <w:szCs w:val="20"/>
                <w:lang w:val="en-GB" w:eastAsia="ja-JP"/>
              </w:rPr>
              <w:t>o</w:t>
            </w:r>
            <w:proofErr w:type="spellEnd"/>
            <w:r>
              <w:rPr>
                <w:color w:val="000000"/>
                <w:sz w:val="20"/>
                <w:szCs w:val="20"/>
                <w:lang w:val="en-GB" w:eastAsia="ja-JP"/>
              </w:rPr>
              <w:t xml:space="preserve"> </w:t>
            </w:r>
            <w:proofErr w:type="spellStart"/>
            <w:r>
              <w:rPr>
                <w:color w:val="000000"/>
                <w:sz w:val="20"/>
                <w:szCs w:val="20"/>
                <w:lang w:val="en-GB" w:eastAsia="ja-JP"/>
              </w:rPr>
              <w:t>produktu</w:t>
            </w:r>
            <w:proofErr w:type="spellEnd"/>
            <w:r>
              <w:rPr>
                <w:color w:val="000000"/>
                <w:sz w:val="20"/>
                <w:szCs w:val="20"/>
                <w:lang w:val="en-GB" w:eastAsia="ja-JP"/>
              </w:rPr>
              <w:t xml:space="preserve"> </w:t>
            </w:r>
            <w:proofErr w:type="spellStart"/>
            <w:r>
              <w:rPr>
                <w:color w:val="000000"/>
                <w:sz w:val="20"/>
                <w:szCs w:val="20"/>
                <w:lang w:val="en-GB" w:eastAsia="ja-JP"/>
              </w:rPr>
              <w:t>atlikumu</w:t>
            </w:r>
            <w:proofErr w:type="spellEnd"/>
            <w:r>
              <w:rPr>
                <w:color w:val="000000"/>
                <w:sz w:val="20"/>
                <w:szCs w:val="20"/>
                <w:lang w:val="en-GB" w:eastAsia="ja-JP"/>
              </w:rPr>
              <w:t xml:space="preserve"> </w:t>
            </w:r>
            <w:proofErr w:type="spellStart"/>
            <w:r>
              <w:rPr>
                <w:color w:val="000000"/>
                <w:sz w:val="20"/>
                <w:szCs w:val="20"/>
                <w:lang w:val="en-GB" w:eastAsia="ja-JP"/>
              </w:rPr>
              <w:t>pārstrāde</w:t>
            </w:r>
            <w:proofErr w:type="spellEnd"/>
            <w:r>
              <w:rPr>
                <w:color w:val="000000"/>
                <w:sz w:val="20"/>
                <w:szCs w:val="20"/>
                <w:lang w:val="en-GB" w:eastAsia="ja-JP"/>
              </w:rPr>
              <w:t xml:space="preserve">, </w:t>
            </w:r>
            <w:proofErr w:type="spellStart"/>
            <w:r>
              <w:rPr>
                <w:color w:val="000000"/>
                <w:sz w:val="20"/>
                <w:szCs w:val="20"/>
                <w:lang w:val="en-GB" w:eastAsia="ja-JP"/>
              </w:rPr>
              <w:t>samalšana</w:t>
            </w:r>
            <w:proofErr w:type="spellEnd"/>
            <w:r>
              <w:rPr>
                <w:color w:val="000000"/>
                <w:sz w:val="20"/>
                <w:szCs w:val="20"/>
                <w:lang w:val="en-GB" w:eastAsia="ja-JP"/>
              </w:rPr>
              <w:t xml:space="preserve"> </w:t>
            </w:r>
            <w:proofErr w:type="spellStart"/>
            <w:r>
              <w:rPr>
                <w:color w:val="000000"/>
                <w:sz w:val="20"/>
                <w:szCs w:val="20"/>
                <w:lang w:val="en-GB" w:eastAsia="ja-JP"/>
              </w:rPr>
              <w:t>atkārtotai</w:t>
            </w:r>
            <w:proofErr w:type="spellEnd"/>
            <w:r>
              <w:rPr>
                <w:color w:val="000000"/>
                <w:sz w:val="20"/>
                <w:szCs w:val="20"/>
                <w:lang w:val="en-GB" w:eastAsia="ja-JP"/>
              </w:rPr>
              <w:t xml:space="preserve"> </w:t>
            </w:r>
            <w:proofErr w:type="spellStart"/>
            <w:r>
              <w:rPr>
                <w:color w:val="000000"/>
                <w:sz w:val="20"/>
                <w:szCs w:val="20"/>
                <w:lang w:val="en-GB" w:eastAsia="ja-JP"/>
              </w:rPr>
              <w:t>izmantošanai</w:t>
            </w:r>
            <w:proofErr w:type="spellEnd"/>
          </w:p>
        </w:tc>
        <w:tc>
          <w:tcPr>
            <w:tcW w:w="1903" w:type="pct"/>
            <w:vAlign w:val="bottom"/>
          </w:tcPr>
          <w:p w14:paraId="63BF85C7" w14:textId="77777777" w:rsidR="00576D41" w:rsidRPr="007E55BC" w:rsidRDefault="00576D41" w:rsidP="00576D41">
            <w:pPr>
              <w:pStyle w:val="P68B1DB1-Normal3"/>
              <w:widowControl/>
              <w:autoSpaceDE/>
              <w:autoSpaceDN/>
              <w:rPr>
                <w:i w:val="0"/>
              </w:rPr>
            </w:pPr>
            <w:proofErr w:type="spellStart"/>
            <w:r w:rsidRPr="007E55BC">
              <w:rPr>
                <w:i w:val="0"/>
              </w:rPr>
              <w:t>Application</w:t>
            </w:r>
            <w:proofErr w:type="spellEnd"/>
            <w:r w:rsidRPr="007E55BC">
              <w:rPr>
                <w:i w:val="0"/>
              </w:rPr>
              <w:t>:</w:t>
            </w:r>
          </w:p>
          <w:p w14:paraId="68DA1A10" w14:textId="457C096C" w:rsidR="00576D41" w:rsidRPr="007E55BC" w:rsidRDefault="00576D41" w:rsidP="00576D41">
            <w:pPr>
              <w:pStyle w:val="P68B1DB1-Normal3"/>
              <w:widowControl/>
              <w:autoSpaceDE/>
              <w:autoSpaceDN/>
              <w:rPr>
                <w:i w:val="0"/>
              </w:rPr>
            </w:pPr>
            <w:proofErr w:type="spellStart"/>
            <w:r w:rsidRPr="007E55BC">
              <w:rPr>
                <w:b w:val="0"/>
                <w:bCs/>
                <w:i w:val="0"/>
              </w:rPr>
              <w:t>Dry</w:t>
            </w:r>
            <w:proofErr w:type="spellEnd"/>
            <w:r w:rsidRPr="007E55BC">
              <w:rPr>
                <w:b w:val="0"/>
                <w:bCs/>
                <w:i w:val="0"/>
              </w:rPr>
              <w:t xml:space="preserve"> </w:t>
            </w:r>
            <w:proofErr w:type="spellStart"/>
            <w:r w:rsidRPr="007E55BC">
              <w:rPr>
                <w:b w:val="0"/>
                <w:bCs/>
                <w:i w:val="0"/>
              </w:rPr>
              <w:t>cereal</w:t>
            </w:r>
            <w:proofErr w:type="spellEnd"/>
            <w:r w:rsidRPr="007E55BC">
              <w:rPr>
                <w:b w:val="0"/>
                <w:bCs/>
                <w:i w:val="0"/>
              </w:rPr>
              <w:t xml:space="preserve"> </w:t>
            </w:r>
            <w:proofErr w:type="spellStart"/>
            <w:r w:rsidRPr="007E55BC">
              <w:rPr>
                <w:b w:val="0"/>
                <w:bCs/>
                <w:i w:val="0"/>
              </w:rPr>
              <w:t>product</w:t>
            </w:r>
            <w:proofErr w:type="spellEnd"/>
            <w:r w:rsidRPr="007E55BC">
              <w:rPr>
                <w:b w:val="0"/>
                <w:bCs/>
                <w:i w:val="0"/>
              </w:rPr>
              <w:t xml:space="preserve"> </w:t>
            </w:r>
            <w:proofErr w:type="spellStart"/>
            <w:r w:rsidRPr="007E55BC">
              <w:rPr>
                <w:b w:val="0"/>
                <w:bCs/>
                <w:i w:val="0"/>
              </w:rPr>
              <w:t>waste</w:t>
            </w:r>
            <w:proofErr w:type="spellEnd"/>
            <w:r w:rsidRPr="007E55BC">
              <w:rPr>
                <w:b w:val="0"/>
                <w:bCs/>
                <w:i w:val="0"/>
              </w:rPr>
              <w:t xml:space="preserve"> </w:t>
            </w:r>
            <w:proofErr w:type="spellStart"/>
            <w:r w:rsidRPr="007E55BC">
              <w:rPr>
                <w:b w:val="0"/>
                <w:bCs/>
                <w:i w:val="0"/>
              </w:rPr>
              <w:t>processing</w:t>
            </w:r>
            <w:proofErr w:type="spellEnd"/>
            <w:r w:rsidRPr="007E55BC">
              <w:rPr>
                <w:b w:val="0"/>
                <w:bCs/>
                <w:i w:val="0"/>
              </w:rPr>
              <w:t xml:space="preserve">, </w:t>
            </w:r>
            <w:proofErr w:type="spellStart"/>
            <w:r w:rsidRPr="007E55BC">
              <w:rPr>
                <w:b w:val="0"/>
                <w:bCs/>
                <w:i w:val="0"/>
              </w:rPr>
              <w:t>milling</w:t>
            </w:r>
            <w:proofErr w:type="spellEnd"/>
            <w:r w:rsidRPr="007E55BC">
              <w:rPr>
                <w:b w:val="0"/>
                <w:bCs/>
                <w:i w:val="0"/>
              </w:rPr>
              <w:t xml:space="preserve"> </w:t>
            </w:r>
            <w:proofErr w:type="spellStart"/>
            <w:r w:rsidRPr="007E55BC">
              <w:rPr>
                <w:b w:val="0"/>
                <w:bCs/>
                <w:i w:val="0"/>
              </w:rPr>
              <w:t>for</w:t>
            </w:r>
            <w:proofErr w:type="spellEnd"/>
            <w:r w:rsidRPr="007E55BC">
              <w:rPr>
                <w:b w:val="0"/>
                <w:bCs/>
                <w:i w:val="0"/>
              </w:rPr>
              <w:t xml:space="preserve"> </w:t>
            </w:r>
            <w:proofErr w:type="spellStart"/>
            <w:r w:rsidRPr="007E55BC">
              <w:rPr>
                <w:b w:val="0"/>
                <w:bCs/>
                <w:i w:val="0"/>
              </w:rPr>
              <w:t>reuse</w:t>
            </w:r>
            <w:proofErr w:type="spellEnd"/>
            <w:r w:rsidRPr="007E55BC">
              <w:rPr>
                <w:b w:val="0"/>
                <w:bCs/>
                <w:i w:val="0"/>
              </w:rPr>
              <w:t xml:space="preserve"> </w:t>
            </w:r>
            <w:proofErr w:type="spellStart"/>
            <w:r w:rsidRPr="007E55BC">
              <w:rPr>
                <w:b w:val="0"/>
                <w:bCs/>
                <w:i w:val="0"/>
              </w:rPr>
              <w:t>in</w:t>
            </w:r>
            <w:proofErr w:type="spellEnd"/>
            <w:r w:rsidRPr="007E55BC">
              <w:rPr>
                <w:b w:val="0"/>
                <w:bCs/>
                <w:i w:val="0"/>
              </w:rPr>
              <w:t xml:space="preserve"> </w:t>
            </w:r>
            <w:proofErr w:type="spellStart"/>
            <w:r w:rsidRPr="007E55BC">
              <w:rPr>
                <w:b w:val="0"/>
                <w:bCs/>
                <w:i w:val="0"/>
              </w:rPr>
              <w:t>production</w:t>
            </w:r>
            <w:proofErr w:type="spellEnd"/>
          </w:p>
        </w:tc>
        <w:tc>
          <w:tcPr>
            <w:tcW w:w="411" w:type="pct"/>
            <w:noWrap/>
            <w:vAlign w:val="center"/>
          </w:tcPr>
          <w:p w14:paraId="1226C3F0" w14:textId="3AEABE22" w:rsidR="00576D41" w:rsidRPr="00CA18F0" w:rsidRDefault="00576D41" w:rsidP="00576D41">
            <w:pPr>
              <w:widowControl/>
              <w:autoSpaceDE/>
              <w:autoSpaceDN/>
              <w:jc w:val="center"/>
              <w:rPr>
                <w:b/>
                <w:bCs/>
                <w:color w:val="000000"/>
                <w:sz w:val="20"/>
                <w:szCs w:val="20"/>
                <w:lang w:val="en-GB" w:eastAsia="ja-JP"/>
              </w:rPr>
            </w:pPr>
            <w:r w:rsidRPr="00CA18F0">
              <w:rPr>
                <w:b/>
                <w:bCs/>
                <w:color w:val="000000"/>
                <w:sz w:val="20"/>
                <w:szCs w:val="20"/>
                <w:lang w:val="en-GB" w:eastAsia="ja-JP"/>
              </w:rPr>
              <w:t>1</w:t>
            </w:r>
          </w:p>
        </w:tc>
      </w:tr>
      <w:tr w:rsidR="00576D41" w:rsidRPr="002A6CCE" w14:paraId="05587776" w14:textId="77777777" w:rsidTr="00CB4B1B">
        <w:trPr>
          <w:trHeight w:val="276"/>
        </w:trPr>
        <w:tc>
          <w:tcPr>
            <w:tcW w:w="784" w:type="pct"/>
            <w:noWrap/>
            <w:vAlign w:val="bottom"/>
          </w:tcPr>
          <w:p w14:paraId="7FE7C2D4" w14:textId="77777777" w:rsidR="00576D41" w:rsidRPr="002A6CCE" w:rsidRDefault="00576D41" w:rsidP="00576D41">
            <w:pPr>
              <w:widowControl/>
              <w:autoSpaceDE/>
              <w:autoSpaceDN/>
              <w:rPr>
                <w:color w:val="000000"/>
                <w:sz w:val="20"/>
                <w:szCs w:val="20"/>
                <w:lang w:val="en-GB" w:eastAsia="ja-JP"/>
              </w:rPr>
            </w:pPr>
          </w:p>
        </w:tc>
        <w:tc>
          <w:tcPr>
            <w:tcW w:w="1902" w:type="pct"/>
            <w:noWrap/>
            <w:vAlign w:val="bottom"/>
          </w:tcPr>
          <w:p w14:paraId="42823DD0" w14:textId="77777777" w:rsidR="00576D41" w:rsidRDefault="00576D41" w:rsidP="00576D41">
            <w:pPr>
              <w:widowControl/>
              <w:autoSpaceDE/>
              <w:autoSpaceDN/>
              <w:rPr>
                <w:b/>
                <w:bCs/>
                <w:color w:val="000000"/>
                <w:sz w:val="20"/>
                <w:szCs w:val="20"/>
                <w:lang w:val="en-GB" w:eastAsia="ja-JP"/>
              </w:rPr>
            </w:pPr>
            <w:proofErr w:type="spellStart"/>
            <w:r>
              <w:rPr>
                <w:b/>
                <w:bCs/>
                <w:color w:val="000000"/>
                <w:sz w:val="20"/>
                <w:szCs w:val="20"/>
                <w:lang w:val="en-GB" w:eastAsia="ja-JP"/>
              </w:rPr>
              <w:t>Jauda</w:t>
            </w:r>
            <w:proofErr w:type="spellEnd"/>
            <w:r>
              <w:rPr>
                <w:b/>
                <w:bCs/>
                <w:color w:val="000000"/>
                <w:sz w:val="20"/>
                <w:szCs w:val="20"/>
                <w:lang w:val="en-GB" w:eastAsia="ja-JP"/>
              </w:rPr>
              <w:t>:</w:t>
            </w:r>
          </w:p>
          <w:p w14:paraId="792A31F4" w14:textId="2C0F46B9" w:rsidR="00576D41" w:rsidRPr="00831526" w:rsidRDefault="00576D41" w:rsidP="00576D41">
            <w:pPr>
              <w:widowControl/>
              <w:autoSpaceDE/>
              <w:autoSpaceDN/>
              <w:rPr>
                <w:color w:val="000000"/>
                <w:sz w:val="20"/>
                <w:szCs w:val="20"/>
                <w:lang w:val="en-GB" w:eastAsia="ja-JP"/>
              </w:rPr>
            </w:pPr>
            <w:proofErr w:type="spellStart"/>
            <w:r>
              <w:rPr>
                <w:color w:val="000000"/>
                <w:sz w:val="20"/>
                <w:szCs w:val="20"/>
                <w:lang w:val="en-GB" w:eastAsia="ja-JP"/>
              </w:rPr>
              <w:t>Vismaz</w:t>
            </w:r>
            <w:proofErr w:type="spellEnd"/>
            <w:r>
              <w:rPr>
                <w:color w:val="000000"/>
                <w:sz w:val="20"/>
                <w:szCs w:val="20"/>
                <w:lang w:val="en-GB" w:eastAsia="ja-JP"/>
              </w:rPr>
              <w:t xml:space="preserve"> </w:t>
            </w:r>
            <w:r w:rsidR="00C72E21">
              <w:rPr>
                <w:color w:val="000000"/>
                <w:sz w:val="20"/>
                <w:szCs w:val="20"/>
                <w:lang w:val="en-GB" w:eastAsia="ja-JP"/>
              </w:rPr>
              <w:t>20</w:t>
            </w:r>
            <w:r>
              <w:rPr>
                <w:color w:val="000000"/>
                <w:sz w:val="20"/>
                <w:szCs w:val="20"/>
                <w:lang w:val="en-GB" w:eastAsia="ja-JP"/>
              </w:rPr>
              <w:t>0 kg/h</w:t>
            </w:r>
          </w:p>
        </w:tc>
        <w:tc>
          <w:tcPr>
            <w:tcW w:w="1903" w:type="pct"/>
            <w:vAlign w:val="bottom"/>
          </w:tcPr>
          <w:p w14:paraId="198A3CA4" w14:textId="77777777" w:rsidR="00576D41" w:rsidRPr="007E55BC" w:rsidRDefault="00576D41" w:rsidP="00576D41">
            <w:pPr>
              <w:pStyle w:val="P68B1DB1-Normal3"/>
              <w:widowControl/>
              <w:autoSpaceDE/>
              <w:autoSpaceDN/>
              <w:rPr>
                <w:i w:val="0"/>
              </w:rPr>
            </w:pPr>
            <w:proofErr w:type="spellStart"/>
            <w:r w:rsidRPr="007E55BC">
              <w:rPr>
                <w:i w:val="0"/>
              </w:rPr>
              <w:t>Capacity</w:t>
            </w:r>
            <w:proofErr w:type="spellEnd"/>
            <w:r w:rsidRPr="007E55BC">
              <w:rPr>
                <w:i w:val="0"/>
              </w:rPr>
              <w:t>:</w:t>
            </w:r>
          </w:p>
          <w:p w14:paraId="62CB500E" w14:textId="3BE4C95A" w:rsidR="00576D41" w:rsidRPr="007E55BC" w:rsidRDefault="00576D41" w:rsidP="00576D41">
            <w:pPr>
              <w:pStyle w:val="P68B1DB1-Normal3"/>
              <w:widowControl/>
              <w:autoSpaceDE/>
              <w:autoSpaceDN/>
              <w:rPr>
                <w:b w:val="0"/>
                <w:bCs/>
                <w:i w:val="0"/>
              </w:rPr>
            </w:pPr>
            <w:proofErr w:type="spellStart"/>
            <w:r w:rsidRPr="007E55BC">
              <w:rPr>
                <w:b w:val="0"/>
                <w:bCs/>
                <w:i w:val="0"/>
              </w:rPr>
              <w:t>At</w:t>
            </w:r>
            <w:proofErr w:type="spellEnd"/>
            <w:r w:rsidRPr="007E55BC">
              <w:rPr>
                <w:b w:val="0"/>
                <w:bCs/>
                <w:i w:val="0"/>
              </w:rPr>
              <w:t xml:space="preserve"> </w:t>
            </w:r>
            <w:proofErr w:type="spellStart"/>
            <w:r w:rsidRPr="007E55BC">
              <w:rPr>
                <w:b w:val="0"/>
                <w:bCs/>
                <w:i w:val="0"/>
              </w:rPr>
              <w:t>least</w:t>
            </w:r>
            <w:proofErr w:type="spellEnd"/>
            <w:r w:rsidRPr="007E55BC">
              <w:rPr>
                <w:b w:val="0"/>
                <w:bCs/>
                <w:i w:val="0"/>
              </w:rPr>
              <w:t xml:space="preserve"> </w:t>
            </w:r>
            <w:r w:rsidR="00C72E21">
              <w:rPr>
                <w:b w:val="0"/>
                <w:bCs/>
                <w:i w:val="0"/>
              </w:rPr>
              <w:t>20</w:t>
            </w:r>
            <w:r w:rsidRPr="007E55BC">
              <w:rPr>
                <w:b w:val="0"/>
                <w:bCs/>
                <w:i w:val="0"/>
              </w:rPr>
              <w:t>0 kg/h</w:t>
            </w:r>
          </w:p>
        </w:tc>
        <w:tc>
          <w:tcPr>
            <w:tcW w:w="411" w:type="pct"/>
            <w:noWrap/>
            <w:vAlign w:val="bottom"/>
          </w:tcPr>
          <w:p w14:paraId="2CCB1103" w14:textId="77777777" w:rsidR="00576D41" w:rsidRPr="002A6CCE" w:rsidRDefault="00576D41" w:rsidP="00576D41">
            <w:pPr>
              <w:widowControl/>
              <w:autoSpaceDE/>
              <w:autoSpaceDN/>
              <w:rPr>
                <w:color w:val="000000"/>
                <w:sz w:val="20"/>
                <w:szCs w:val="20"/>
                <w:lang w:val="en-GB" w:eastAsia="ja-JP"/>
              </w:rPr>
            </w:pPr>
          </w:p>
        </w:tc>
      </w:tr>
      <w:tr w:rsidR="00576D41" w:rsidRPr="002A6CCE" w14:paraId="658DDB17" w14:textId="77777777" w:rsidTr="00CB4B1B">
        <w:trPr>
          <w:trHeight w:val="276"/>
        </w:trPr>
        <w:tc>
          <w:tcPr>
            <w:tcW w:w="784" w:type="pct"/>
            <w:noWrap/>
            <w:vAlign w:val="bottom"/>
          </w:tcPr>
          <w:p w14:paraId="4A948F8A" w14:textId="77777777" w:rsidR="00576D41" w:rsidRPr="002A6CCE" w:rsidRDefault="00576D41" w:rsidP="00576D41">
            <w:pPr>
              <w:widowControl/>
              <w:autoSpaceDE/>
              <w:autoSpaceDN/>
              <w:rPr>
                <w:color w:val="000000"/>
                <w:sz w:val="20"/>
                <w:szCs w:val="20"/>
                <w:lang w:val="en-GB" w:eastAsia="ja-JP"/>
              </w:rPr>
            </w:pPr>
          </w:p>
        </w:tc>
        <w:tc>
          <w:tcPr>
            <w:tcW w:w="1902" w:type="pct"/>
            <w:noWrap/>
            <w:vAlign w:val="bottom"/>
          </w:tcPr>
          <w:p w14:paraId="49CE663B" w14:textId="77777777" w:rsidR="00576D41" w:rsidRPr="00794F38" w:rsidRDefault="00576D41" w:rsidP="00576D41">
            <w:pPr>
              <w:widowControl/>
              <w:autoSpaceDE/>
              <w:autoSpaceDN/>
              <w:rPr>
                <w:b/>
                <w:bCs/>
                <w:color w:val="000000"/>
                <w:sz w:val="20"/>
                <w:szCs w:val="20"/>
                <w:lang w:val="en-GB" w:eastAsia="ja-JP"/>
              </w:rPr>
            </w:pPr>
            <w:proofErr w:type="spellStart"/>
            <w:r w:rsidRPr="00794F38">
              <w:rPr>
                <w:b/>
                <w:bCs/>
                <w:color w:val="000000"/>
                <w:sz w:val="20"/>
                <w:szCs w:val="20"/>
                <w:lang w:val="en-GB" w:eastAsia="ja-JP"/>
              </w:rPr>
              <w:t>Materiāls</w:t>
            </w:r>
            <w:proofErr w:type="spellEnd"/>
            <w:r w:rsidRPr="00794F38">
              <w:rPr>
                <w:b/>
                <w:bCs/>
                <w:color w:val="000000"/>
                <w:sz w:val="20"/>
                <w:szCs w:val="20"/>
                <w:lang w:val="en-GB" w:eastAsia="ja-JP"/>
              </w:rPr>
              <w:t>:</w:t>
            </w:r>
          </w:p>
          <w:p w14:paraId="4053811E" w14:textId="09D0B80A" w:rsidR="00576D41" w:rsidRPr="00794F38" w:rsidRDefault="00576D41" w:rsidP="00576D41">
            <w:pPr>
              <w:widowControl/>
              <w:autoSpaceDE/>
              <w:autoSpaceDN/>
              <w:rPr>
                <w:color w:val="000000"/>
                <w:sz w:val="20"/>
                <w:szCs w:val="20"/>
                <w:lang w:val="en-GB" w:eastAsia="ja-JP"/>
              </w:rPr>
            </w:pPr>
            <w:proofErr w:type="spellStart"/>
            <w:r w:rsidRPr="00794F38">
              <w:rPr>
                <w:color w:val="000000"/>
                <w:sz w:val="20"/>
                <w:szCs w:val="20"/>
                <w:lang w:val="en-GB" w:eastAsia="ja-JP"/>
              </w:rPr>
              <w:t>Piemērots</w:t>
            </w:r>
            <w:proofErr w:type="spellEnd"/>
            <w:r w:rsidRPr="00794F38">
              <w:rPr>
                <w:color w:val="000000"/>
                <w:sz w:val="20"/>
                <w:szCs w:val="20"/>
                <w:lang w:val="en-GB" w:eastAsia="ja-JP"/>
              </w:rPr>
              <w:t xml:space="preserve"> </w:t>
            </w:r>
            <w:proofErr w:type="spellStart"/>
            <w:r w:rsidRPr="00794F38">
              <w:rPr>
                <w:color w:val="000000"/>
                <w:sz w:val="20"/>
                <w:szCs w:val="20"/>
                <w:lang w:val="en-GB" w:eastAsia="ja-JP"/>
              </w:rPr>
              <w:t>pārtikas</w:t>
            </w:r>
            <w:proofErr w:type="spellEnd"/>
            <w:r w:rsidRPr="00794F38">
              <w:rPr>
                <w:color w:val="000000"/>
                <w:sz w:val="20"/>
                <w:szCs w:val="20"/>
                <w:lang w:val="en-GB" w:eastAsia="ja-JP"/>
              </w:rPr>
              <w:t xml:space="preserve"> </w:t>
            </w:r>
            <w:proofErr w:type="spellStart"/>
            <w:r w:rsidRPr="00794F38">
              <w:rPr>
                <w:color w:val="000000"/>
                <w:sz w:val="20"/>
                <w:szCs w:val="20"/>
                <w:lang w:val="en-GB" w:eastAsia="ja-JP"/>
              </w:rPr>
              <w:t>izejvielām</w:t>
            </w:r>
            <w:proofErr w:type="spellEnd"/>
          </w:p>
        </w:tc>
        <w:tc>
          <w:tcPr>
            <w:tcW w:w="1903" w:type="pct"/>
            <w:vAlign w:val="bottom"/>
          </w:tcPr>
          <w:p w14:paraId="75E6EF83" w14:textId="77777777" w:rsidR="00576D41" w:rsidRPr="007E55BC" w:rsidRDefault="00576D41" w:rsidP="00576D41">
            <w:pPr>
              <w:pStyle w:val="P68B1DB1-Normal3"/>
              <w:widowControl/>
              <w:autoSpaceDE/>
              <w:autoSpaceDN/>
              <w:rPr>
                <w:i w:val="0"/>
              </w:rPr>
            </w:pPr>
            <w:proofErr w:type="spellStart"/>
            <w:r w:rsidRPr="007E55BC">
              <w:rPr>
                <w:i w:val="0"/>
              </w:rPr>
              <w:t>Material</w:t>
            </w:r>
            <w:proofErr w:type="spellEnd"/>
            <w:r w:rsidRPr="007E55BC">
              <w:rPr>
                <w:i w:val="0"/>
              </w:rPr>
              <w:t>:</w:t>
            </w:r>
          </w:p>
          <w:p w14:paraId="5E8D2986" w14:textId="6D87F710" w:rsidR="00576D41" w:rsidRPr="007E55BC" w:rsidRDefault="00576D41" w:rsidP="00576D41">
            <w:pPr>
              <w:pStyle w:val="P68B1DB1-Normal3"/>
              <w:widowControl/>
              <w:autoSpaceDE/>
              <w:autoSpaceDN/>
              <w:rPr>
                <w:b w:val="0"/>
                <w:bCs/>
                <w:i w:val="0"/>
              </w:rPr>
            </w:pPr>
            <w:proofErr w:type="spellStart"/>
            <w:r w:rsidRPr="007E55BC">
              <w:rPr>
                <w:b w:val="0"/>
                <w:bCs/>
                <w:i w:val="0"/>
              </w:rPr>
              <w:t>Suitable</w:t>
            </w:r>
            <w:proofErr w:type="spellEnd"/>
            <w:r w:rsidRPr="007E55BC">
              <w:rPr>
                <w:b w:val="0"/>
                <w:bCs/>
                <w:i w:val="0"/>
              </w:rPr>
              <w:t xml:space="preserve"> </w:t>
            </w:r>
            <w:proofErr w:type="spellStart"/>
            <w:r w:rsidRPr="007E55BC">
              <w:rPr>
                <w:b w:val="0"/>
                <w:bCs/>
                <w:i w:val="0"/>
              </w:rPr>
              <w:t>for</w:t>
            </w:r>
            <w:proofErr w:type="spellEnd"/>
            <w:r w:rsidRPr="007E55BC">
              <w:rPr>
                <w:b w:val="0"/>
                <w:bCs/>
                <w:i w:val="0"/>
              </w:rPr>
              <w:t xml:space="preserve"> </w:t>
            </w:r>
            <w:proofErr w:type="spellStart"/>
            <w:r w:rsidRPr="007E55BC">
              <w:rPr>
                <w:b w:val="0"/>
                <w:bCs/>
                <w:i w:val="0"/>
              </w:rPr>
              <w:t>food</w:t>
            </w:r>
            <w:proofErr w:type="spellEnd"/>
            <w:r w:rsidRPr="007E55BC">
              <w:rPr>
                <w:b w:val="0"/>
                <w:bCs/>
                <w:i w:val="0"/>
              </w:rPr>
              <w:t xml:space="preserve"> </w:t>
            </w:r>
            <w:proofErr w:type="spellStart"/>
            <w:r w:rsidRPr="007E55BC">
              <w:rPr>
                <w:b w:val="0"/>
                <w:bCs/>
                <w:i w:val="0"/>
              </w:rPr>
              <w:t>raw</w:t>
            </w:r>
            <w:proofErr w:type="spellEnd"/>
            <w:r w:rsidRPr="007E55BC">
              <w:rPr>
                <w:b w:val="0"/>
                <w:bCs/>
                <w:i w:val="0"/>
              </w:rPr>
              <w:t xml:space="preserve"> </w:t>
            </w:r>
            <w:proofErr w:type="spellStart"/>
            <w:r w:rsidRPr="007E55BC">
              <w:rPr>
                <w:b w:val="0"/>
                <w:bCs/>
                <w:i w:val="0"/>
              </w:rPr>
              <w:t>materials</w:t>
            </w:r>
            <w:proofErr w:type="spellEnd"/>
          </w:p>
        </w:tc>
        <w:tc>
          <w:tcPr>
            <w:tcW w:w="411" w:type="pct"/>
            <w:noWrap/>
            <w:vAlign w:val="bottom"/>
          </w:tcPr>
          <w:p w14:paraId="687EDA69" w14:textId="77777777" w:rsidR="00576D41" w:rsidRPr="002A6CCE" w:rsidRDefault="00576D41" w:rsidP="00576D41">
            <w:pPr>
              <w:widowControl/>
              <w:autoSpaceDE/>
              <w:autoSpaceDN/>
              <w:rPr>
                <w:color w:val="000000"/>
                <w:sz w:val="20"/>
                <w:szCs w:val="20"/>
                <w:lang w:val="en-GB" w:eastAsia="ja-JP"/>
              </w:rPr>
            </w:pPr>
          </w:p>
        </w:tc>
      </w:tr>
      <w:tr w:rsidR="00576D41" w:rsidRPr="002A6CCE" w14:paraId="2E128FBA" w14:textId="77777777" w:rsidTr="00CB4B1B">
        <w:trPr>
          <w:trHeight w:val="276"/>
        </w:trPr>
        <w:tc>
          <w:tcPr>
            <w:tcW w:w="784" w:type="pct"/>
            <w:noWrap/>
            <w:vAlign w:val="bottom"/>
          </w:tcPr>
          <w:p w14:paraId="19EE31ED" w14:textId="77777777" w:rsidR="00576D41" w:rsidRPr="002A6CCE" w:rsidRDefault="00576D41" w:rsidP="00576D41">
            <w:pPr>
              <w:widowControl/>
              <w:autoSpaceDE/>
              <w:autoSpaceDN/>
              <w:rPr>
                <w:color w:val="000000"/>
                <w:sz w:val="20"/>
                <w:szCs w:val="20"/>
                <w:lang w:val="en-GB" w:eastAsia="ja-JP"/>
              </w:rPr>
            </w:pPr>
          </w:p>
        </w:tc>
        <w:tc>
          <w:tcPr>
            <w:tcW w:w="1902" w:type="pct"/>
            <w:noWrap/>
            <w:vAlign w:val="bottom"/>
          </w:tcPr>
          <w:p w14:paraId="1185B684" w14:textId="77777777" w:rsidR="00576D41" w:rsidRPr="00794F38" w:rsidRDefault="00576D41" w:rsidP="00576D41">
            <w:pPr>
              <w:widowControl/>
              <w:autoSpaceDE/>
              <w:autoSpaceDN/>
              <w:rPr>
                <w:b/>
                <w:bCs/>
                <w:color w:val="000000"/>
                <w:sz w:val="20"/>
                <w:szCs w:val="20"/>
                <w:lang w:val="en-GB" w:eastAsia="ja-JP"/>
              </w:rPr>
            </w:pPr>
            <w:r w:rsidRPr="00794F38">
              <w:rPr>
                <w:b/>
                <w:bCs/>
                <w:color w:val="000000"/>
                <w:sz w:val="20"/>
                <w:szCs w:val="20"/>
                <w:lang w:val="en-GB" w:eastAsia="ja-JP"/>
              </w:rPr>
              <w:t xml:space="preserve">Maluma </w:t>
            </w:r>
            <w:proofErr w:type="spellStart"/>
            <w:r w:rsidRPr="00794F38">
              <w:rPr>
                <w:b/>
                <w:bCs/>
                <w:color w:val="000000"/>
                <w:sz w:val="20"/>
                <w:szCs w:val="20"/>
                <w:lang w:val="en-GB" w:eastAsia="ja-JP"/>
              </w:rPr>
              <w:t>izmērs</w:t>
            </w:r>
            <w:proofErr w:type="spellEnd"/>
            <w:r w:rsidRPr="00794F38">
              <w:rPr>
                <w:b/>
                <w:bCs/>
                <w:color w:val="000000"/>
                <w:sz w:val="20"/>
                <w:szCs w:val="20"/>
                <w:lang w:val="en-GB" w:eastAsia="ja-JP"/>
              </w:rPr>
              <w:t>, mm</w:t>
            </w:r>
          </w:p>
          <w:p w14:paraId="61FE009A" w14:textId="13682518" w:rsidR="00576D41" w:rsidRPr="00794F38" w:rsidRDefault="00576D41" w:rsidP="00576D41">
            <w:pPr>
              <w:widowControl/>
              <w:autoSpaceDE/>
              <w:autoSpaceDN/>
              <w:rPr>
                <w:color w:val="000000"/>
                <w:sz w:val="20"/>
                <w:szCs w:val="20"/>
                <w:lang w:val="en-GB" w:eastAsia="ja-JP"/>
              </w:rPr>
            </w:pPr>
            <w:r w:rsidRPr="00794F38">
              <w:rPr>
                <w:color w:val="000000"/>
                <w:sz w:val="20"/>
                <w:szCs w:val="20"/>
                <w:lang w:val="en-GB" w:eastAsia="ja-JP"/>
              </w:rPr>
              <w:t>0,1-1 mm</w:t>
            </w:r>
          </w:p>
        </w:tc>
        <w:tc>
          <w:tcPr>
            <w:tcW w:w="1903" w:type="pct"/>
            <w:vAlign w:val="bottom"/>
          </w:tcPr>
          <w:p w14:paraId="56D69662" w14:textId="77777777" w:rsidR="00576D41" w:rsidRPr="007E55BC" w:rsidRDefault="00576D41" w:rsidP="00576D41">
            <w:pPr>
              <w:pStyle w:val="P68B1DB1-Normal3"/>
              <w:widowControl/>
              <w:autoSpaceDE/>
              <w:autoSpaceDN/>
              <w:rPr>
                <w:i w:val="0"/>
              </w:rPr>
            </w:pPr>
            <w:proofErr w:type="spellStart"/>
            <w:r w:rsidRPr="007E55BC">
              <w:rPr>
                <w:i w:val="0"/>
              </w:rPr>
              <w:t>Particle</w:t>
            </w:r>
            <w:proofErr w:type="spellEnd"/>
            <w:r w:rsidRPr="007E55BC">
              <w:rPr>
                <w:i w:val="0"/>
              </w:rPr>
              <w:t xml:space="preserve"> </w:t>
            </w:r>
            <w:proofErr w:type="spellStart"/>
            <w:r w:rsidRPr="007E55BC">
              <w:rPr>
                <w:i w:val="0"/>
              </w:rPr>
              <w:t>size</w:t>
            </w:r>
            <w:proofErr w:type="spellEnd"/>
            <w:r w:rsidRPr="007E55BC">
              <w:rPr>
                <w:i w:val="0"/>
              </w:rPr>
              <w:t>, mm</w:t>
            </w:r>
          </w:p>
          <w:p w14:paraId="6869F3ED" w14:textId="4F6E1112" w:rsidR="00576D41" w:rsidRPr="007E55BC" w:rsidRDefault="00576D41" w:rsidP="00576D41">
            <w:pPr>
              <w:pStyle w:val="P68B1DB1-Normal3"/>
              <w:widowControl/>
              <w:autoSpaceDE/>
              <w:autoSpaceDN/>
              <w:rPr>
                <w:b w:val="0"/>
                <w:bCs/>
                <w:i w:val="0"/>
              </w:rPr>
            </w:pPr>
            <w:r w:rsidRPr="007E55BC">
              <w:rPr>
                <w:b w:val="0"/>
                <w:bCs/>
                <w:i w:val="0"/>
                <w:lang w:val="en-GB" w:eastAsia="ja-JP"/>
              </w:rPr>
              <w:t>0,1-1 mm</w:t>
            </w:r>
          </w:p>
        </w:tc>
        <w:tc>
          <w:tcPr>
            <w:tcW w:w="411" w:type="pct"/>
            <w:noWrap/>
            <w:vAlign w:val="bottom"/>
          </w:tcPr>
          <w:p w14:paraId="43BFBF16" w14:textId="77777777" w:rsidR="00576D41" w:rsidRPr="002A6CCE" w:rsidRDefault="00576D41" w:rsidP="00576D41">
            <w:pPr>
              <w:widowControl/>
              <w:autoSpaceDE/>
              <w:autoSpaceDN/>
              <w:rPr>
                <w:color w:val="000000"/>
                <w:sz w:val="20"/>
                <w:szCs w:val="20"/>
                <w:lang w:val="en-GB" w:eastAsia="ja-JP"/>
              </w:rPr>
            </w:pPr>
          </w:p>
        </w:tc>
      </w:tr>
      <w:tr w:rsidR="00576D41" w:rsidRPr="002A6CCE" w14:paraId="7F750BEA" w14:textId="77777777" w:rsidTr="00CB4B1B">
        <w:trPr>
          <w:trHeight w:val="276"/>
        </w:trPr>
        <w:tc>
          <w:tcPr>
            <w:tcW w:w="784" w:type="pct"/>
            <w:noWrap/>
            <w:vAlign w:val="bottom"/>
          </w:tcPr>
          <w:p w14:paraId="7D5A5DD2" w14:textId="60B25100" w:rsidR="00576D41" w:rsidRPr="00215445" w:rsidRDefault="00576D41" w:rsidP="00576D41">
            <w:pPr>
              <w:widowControl/>
              <w:autoSpaceDE/>
              <w:autoSpaceDN/>
              <w:rPr>
                <w:b/>
                <w:bCs/>
                <w:color w:val="000000"/>
                <w:sz w:val="20"/>
                <w:szCs w:val="20"/>
                <w:lang w:val="en-GB" w:eastAsia="ja-JP"/>
              </w:rPr>
            </w:pPr>
            <w:r w:rsidRPr="00215445">
              <w:rPr>
                <w:b/>
                <w:bCs/>
                <w:color w:val="000000"/>
                <w:sz w:val="20"/>
                <w:szCs w:val="20"/>
                <w:lang w:val="en-GB" w:eastAsia="ja-JP"/>
              </w:rPr>
              <w:t xml:space="preserve">Lot nr. 22 </w:t>
            </w:r>
            <w:r>
              <w:rPr>
                <w:b/>
                <w:bCs/>
                <w:color w:val="000000"/>
                <w:sz w:val="20"/>
                <w:szCs w:val="20"/>
                <w:lang w:eastAsia="ja-JP"/>
              </w:rPr>
              <w:t xml:space="preserve">Automātisks pulvera siets </w:t>
            </w:r>
            <w:r w:rsidRPr="00215445">
              <w:rPr>
                <w:b/>
                <w:bCs/>
                <w:color w:val="000000"/>
                <w:sz w:val="20"/>
                <w:szCs w:val="20"/>
                <w:lang w:val="en-GB" w:eastAsia="ja-JP"/>
              </w:rPr>
              <w:t xml:space="preserve">/ Lot no 22 </w:t>
            </w:r>
            <w:r>
              <w:rPr>
                <w:b/>
                <w:bCs/>
                <w:color w:val="000000"/>
                <w:sz w:val="20"/>
                <w:szCs w:val="20"/>
                <w:lang w:val="en-GB" w:eastAsia="ja-JP"/>
              </w:rPr>
              <w:t xml:space="preserve">Automatic powder </w:t>
            </w:r>
            <w:proofErr w:type="gramStart"/>
            <w:r>
              <w:rPr>
                <w:b/>
                <w:bCs/>
                <w:color w:val="000000"/>
                <w:sz w:val="20"/>
                <w:szCs w:val="20"/>
                <w:lang w:val="en-GB" w:eastAsia="ja-JP"/>
              </w:rPr>
              <w:t>sieve</w:t>
            </w:r>
            <w:proofErr w:type="gramEnd"/>
          </w:p>
        </w:tc>
        <w:tc>
          <w:tcPr>
            <w:tcW w:w="1902" w:type="pct"/>
            <w:noWrap/>
            <w:vAlign w:val="bottom"/>
          </w:tcPr>
          <w:p w14:paraId="0ECE3B33" w14:textId="77777777" w:rsidR="00576D41" w:rsidRPr="009E5E88" w:rsidRDefault="00576D41" w:rsidP="00576D41">
            <w:pPr>
              <w:widowControl/>
              <w:autoSpaceDE/>
              <w:autoSpaceDN/>
              <w:rPr>
                <w:b/>
                <w:bCs/>
                <w:color w:val="000000"/>
                <w:sz w:val="20"/>
                <w:szCs w:val="20"/>
                <w:lang w:val="en-GB" w:eastAsia="ja-JP"/>
              </w:rPr>
            </w:pPr>
          </w:p>
        </w:tc>
        <w:tc>
          <w:tcPr>
            <w:tcW w:w="1903" w:type="pct"/>
            <w:vAlign w:val="bottom"/>
          </w:tcPr>
          <w:p w14:paraId="18C1DB63" w14:textId="77777777" w:rsidR="00576D41" w:rsidRPr="007E55BC" w:rsidRDefault="00576D41" w:rsidP="00576D41">
            <w:pPr>
              <w:pStyle w:val="P68B1DB1-Normal3"/>
              <w:widowControl/>
              <w:autoSpaceDE/>
              <w:autoSpaceDN/>
              <w:rPr>
                <w:i w:val="0"/>
              </w:rPr>
            </w:pPr>
          </w:p>
        </w:tc>
        <w:tc>
          <w:tcPr>
            <w:tcW w:w="411" w:type="pct"/>
            <w:noWrap/>
            <w:vAlign w:val="bottom"/>
          </w:tcPr>
          <w:p w14:paraId="600A1FDB" w14:textId="77777777" w:rsidR="00576D41" w:rsidRPr="002A6CCE" w:rsidRDefault="00576D41" w:rsidP="00576D41">
            <w:pPr>
              <w:widowControl/>
              <w:autoSpaceDE/>
              <w:autoSpaceDN/>
              <w:rPr>
                <w:color w:val="000000"/>
                <w:sz w:val="20"/>
                <w:szCs w:val="20"/>
                <w:lang w:val="en-GB" w:eastAsia="ja-JP"/>
              </w:rPr>
            </w:pPr>
          </w:p>
        </w:tc>
      </w:tr>
      <w:tr w:rsidR="00576D41" w:rsidRPr="002A6CCE" w14:paraId="6014EFB6" w14:textId="77777777" w:rsidTr="00215445">
        <w:trPr>
          <w:trHeight w:val="276"/>
        </w:trPr>
        <w:tc>
          <w:tcPr>
            <w:tcW w:w="784" w:type="pct"/>
            <w:noWrap/>
            <w:vAlign w:val="bottom"/>
          </w:tcPr>
          <w:p w14:paraId="7EE7D152" w14:textId="4F480B2D" w:rsidR="00576D41" w:rsidRPr="00215445" w:rsidRDefault="00576D41" w:rsidP="00576D41">
            <w:pPr>
              <w:widowControl/>
              <w:autoSpaceDE/>
              <w:autoSpaceDN/>
              <w:rPr>
                <w:b/>
                <w:bCs/>
                <w:color w:val="000000"/>
                <w:sz w:val="20"/>
                <w:szCs w:val="20"/>
                <w:lang w:eastAsia="ja-JP"/>
              </w:rPr>
            </w:pPr>
            <w:r w:rsidRPr="00215445">
              <w:rPr>
                <w:b/>
                <w:bCs/>
                <w:color w:val="000000"/>
                <w:sz w:val="20"/>
                <w:szCs w:val="20"/>
                <w:lang w:eastAsia="ja-JP"/>
              </w:rPr>
              <w:t xml:space="preserve">22.1 </w:t>
            </w:r>
            <w:r>
              <w:rPr>
                <w:b/>
                <w:bCs/>
                <w:color w:val="000000"/>
                <w:sz w:val="20"/>
                <w:szCs w:val="20"/>
                <w:lang w:eastAsia="ja-JP"/>
              </w:rPr>
              <w:t xml:space="preserve">Automātisks pulvera siets </w:t>
            </w:r>
            <w:r w:rsidRPr="00215445">
              <w:rPr>
                <w:b/>
                <w:bCs/>
                <w:color w:val="000000"/>
                <w:sz w:val="20"/>
                <w:szCs w:val="20"/>
                <w:lang w:eastAsia="ja-JP"/>
              </w:rPr>
              <w:t xml:space="preserve">/ </w:t>
            </w:r>
            <w:proofErr w:type="spellStart"/>
            <w:r>
              <w:rPr>
                <w:b/>
                <w:bCs/>
                <w:color w:val="000000"/>
                <w:sz w:val="20"/>
                <w:szCs w:val="20"/>
                <w:lang w:eastAsia="ja-JP"/>
              </w:rPr>
              <w:t>Automatic</w:t>
            </w:r>
            <w:proofErr w:type="spellEnd"/>
            <w:r>
              <w:rPr>
                <w:b/>
                <w:bCs/>
                <w:color w:val="000000"/>
                <w:sz w:val="20"/>
                <w:szCs w:val="20"/>
                <w:lang w:eastAsia="ja-JP"/>
              </w:rPr>
              <w:t xml:space="preserve"> </w:t>
            </w:r>
            <w:proofErr w:type="spellStart"/>
            <w:r>
              <w:rPr>
                <w:b/>
                <w:bCs/>
                <w:color w:val="000000"/>
                <w:sz w:val="20"/>
                <w:szCs w:val="20"/>
                <w:lang w:eastAsia="ja-JP"/>
              </w:rPr>
              <w:t>powder</w:t>
            </w:r>
            <w:proofErr w:type="spellEnd"/>
            <w:r>
              <w:rPr>
                <w:b/>
                <w:bCs/>
                <w:color w:val="000000"/>
                <w:sz w:val="20"/>
                <w:szCs w:val="20"/>
                <w:lang w:eastAsia="ja-JP"/>
              </w:rPr>
              <w:t xml:space="preserve"> </w:t>
            </w:r>
            <w:proofErr w:type="spellStart"/>
            <w:r>
              <w:rPr>
                <w:b/>
                <w:bCs/>
                <w:color w:val="000000"/>
                <w:sz w:val="20"/>
                <w:szCs w:val="20"/>
                <w:lang w:eastAsia="ja-JP"/>
              </w:rPr>
              <w:t>sieve</w:t>
            </w:r>
            <w:proofErr w:type="spellEnd"/>
          </w:p>
        </w:tc>
        <w:tc>
          <w:tcPr>
            <w:tcW w:w="1902" w:type="pct"/>
            <w:noWrap/>
            <w:vAlign w:val="bottom"/>
          </w:tcPr>
          <w:p w14:paraId="2CC0DFD5" w14:textId="77777777" w:rsidR="00576D41" w:rsidRPr="00794F38" w:rsidRDefault="00576D41" w:rsidP="00576D41">
            <w:pPr>
              <w:widowControl/>
              <w:autoSpaceDE/>
              <w:autoSpaceDN/>
              <w:rPr>
                <w:b/>
                <w:bCs/>
                <w:color w:val="000000"/>
                <w:sz w:val="20"/>
                <w:szCs w:val="20"/>
                <w:lang w:eastAsia="ja-JP"/>
              </w:rPr>
            </w:pPr>
            <w:r w:rsidRPr="00794F38">
              <w:rPr>
                <w:b/>
                <w:bCs/>
                <w:color w:val="000000"/>
                <w:sz w:val="20"/>
                <w:szCs w:val="20"/>
                <w:lang w:eastAsia="ja-JP"/>
              </w:rPr>
              <w:t>Pielietojums:</w:t>
            </w:r>
          </w:p>
          <w:p w14:paraId="1E562DDA" w14:textId="7631D40E" w:rsidR="00576D41" w:rsidRPr="00794F38" w:rsidRDefault="00576D41" w:rsidP="00576D41">
            <w:pPr>
              <w:widowControl/>
              <w:autoSpaceDE/>
              <w:autoSpaceDN/>
              <w:rPr>
                <w:color w:val="000000"/>
                <w:sz w:val="20"/>
                <w:szCs w:val="20"/>
                <w:lang w:eastAsia="ja-JP"/>
              </w:rPr>
            </w:pPr>
            <w:r>
              <w:rPr>
                <w:color w:val="000000"/>
                <w:sz w:val="20"/>
                <w:szCs w:val="20"/>
                <w:lang w:eastAsia="ja-JP"/>
              </w:rPr>
              <w:t>Automātiska i</w:t>
            </w:r>
            <w:r w:rsidRPr="00794F38">
              <w:rPr>
                <w:color w:val="000000"/>
                <w:sz w:val="20"/>
                <w:szCs w:val="20"/>
                <w:lang w:eastAsia="ja-JP"/>
              </w:rPr>
              <w:t>zejvielu sijāšana lielo daļu</w:t>
            </w:r>
            <w:r>
              <w:rPr>
                <w:color w:val="000000"/>
                <w:sz w:val="20"/>
                <w:szCs w:val="20"/>
                <w:lang w:eastAsia="ja-JP"/>
              </w:rPr>
              <w:t xml:space="preserve"> vai salipušo daļu</w:t>
            </w:r>
            <w:r w:rsidRPr="00794F38">
              <w:rPr>
                <w:color w:val="000000"/>
                <w:sz w:val="20"/>
                <w:szCs w:val="20"/>
                <w:lang w:eastAsia="ja-JP"/>
              </w:rPr>
              <w:t xml:space="preserve"> atdalīšanai</w:t>
            </w:r>
          </w:p>
        </w:tc>
        <w:tc>
          <w:tcPr>
            <w:tcW w:w="1903" w:type="pct"/>
            <w:vAlign w:val="bottom"/>
          </w:tcPr>
          <w:p w14:paraId="6A7AD85E" w14:textId="77777777" w:rsidR="00576D41" w:rsidRPr="007E55BC" w:rsidRDefault="00576D41" w:rsidP="00576D41">
            <w:pPr>
              <w:pStyle w:val="P68B1DB1-Normal3"/>
              <w:widowControl/>
              <w:autoSpaceDE/>
              <w:autoSpaceDN/>
              <w:rPr>
                <w:i w:val="0"/>
              </w:rPr>
            </w:pPr>
            <w:proofErr w:type="spellStart"/>
            <w:r w:rsidRPr="007E55BC">
              <w:rPr>
                <w:i w:val="0"/>
              </w:rPr>
              <w:t>Application</w:t>
            </w:r>
            <w:proofErr w:type="spellEnd"/>
            <w:r w:rsidRPr="007E55BC">
              <w:rPr>
                <w:i w:val="0"/>
              </w:rPr>
              <w:t>:</w:t>
            </w:r>
          </w:p>
          <w:p w14:paraId="6B29CFCC" w14:textId="5E09B83D" w:rsidR="00576D41" w:rsidRPr="007E55BC" w:rsidRDefault="00576D41" w:rsidP="00576D41">
            <w:pPr>
              <w:pStyle w:val="P68B1DB1-Normal3"/>
              <w:widowControl/>
              <w:autoSpaceDE/>
              <w:autoSpaceDN/>
              <w:rPr>
                <w:b w:val="0"/>
                <w:bCs/>
                <w:i w:val="0"/>
              </w:rPr>
            </w:pPr>
            <w:proofErr w:type="spellStart"/>
            <w:r w:rsidRPr="007E55BC">
              <w:rPr>
                <w:b w:val="0"/>
                <w:bCs/>
                <w:i w:val="0"/>
              </w:rPr>
              <w:t>Raw</w:t>
            </w:r>
            <w:proofErr w:type="spellEnd"/>
            <w:r w:rsidRPr="007E55BC">
              <w:rPr>
                <w:b w:val="0"/>
                <w:bCs/>
                <w:i w:val="0"/>
              </w:rPr>
              <w:t xml:space="preserve"> </w:t>
            </w:r>
            <w:proofErr w:type="spellStart"/>
            <w:r w:rsidRPr="007E55BC">
              <w:rPr>
                <w:b w:val="0"/>
                <w:bCs/>
                <w:i w:val="0"/>
              </w:rPr>
              <w:t>material</w:t>
            </w:r>
            <w:proofErr w:type="spellEnd"/>
            <w:r w:rsidRPr="007E55BC">
              <w:rPr>
                <w:b w:val="0"/>
                <w:bCs/>
                <w:i w:val="0"/>
              </w:rPr>
              <w:t xml:space="preserve"> </w:t>
            </w:r>
            <w:proofErr w:type="spellStart"/>
            <w:r w:rsidRPr="007E55BC">
              <w:rPr>
                <w:b w:val="0"/>
                <w:bCs/>
                <w:i w:val="0"/>
              </w:rPr>
              <w:t>sieving</w:t>
            </w:r>
            <w:proofErr w:type="spellEnd"/>
            <w:r w:rsidRPr="007E55BC">
              <w:rPr>
                <w:b w:val="0"/>
                <w:bCs/>
                <w:i w:val="0"/>
              </w:rPr>
              <w:t xml:space="preserve"> </w:t>
            </w:r>
            <w:proofErr w:type="spellStart"/>
            <w:r w:rsidRPr="007E55BC">
              <w:rPr>
                <w:b w:val="0"/>
                <w:bCs/>
                <w:i w:val="0"/>
              </w:rPr>
              <w:t>for</w:t>
            </w:r>
            <w:proofErr w:type="spellEnd"/>
            <w:r w:rsidRPr="007E55BC">
              <w:rPr>
                <w:b w:val="0"/>
                <w:bCs/>
                <w:i w:val="0"/>
              </w:rPr>
              <w:t xml:space="preserve"> </w:t>
            </w:r>
            <w:proofErr w:type="spellStart"/>
            <w:r w:rsidRPr="007E55BC">
              <w:rPr>
                <w:b w:val="0"/>
                <w:bCs/>
                <w:i w:val="0"/>
              </w:rPr>
              <w:t>large</w:t>
            </w:r>
            <w:proofErr w:type="spellEnd"/>
            <w:r w:rsidRPr="007E55BC">
              <w:rPr>
                <w:b w:val="0"/>
                <w:bCs/>
                <w:i w:val="0"/>
              </w:rPr>
              <w:t xml:space="preserve"> </w:t>
            </w:r>
            <w:proofErr w:type="spellStart"/>
            <w:r w:rsidRPr="007E55BC">
              <w:rPr>
                <w:b w:val="0"/>
                <w:bCs/>
                <w:i w:val="0"/>
              </w:rPr>
              <w:t>particle</w:t>
            </w:r>
            <w:proofErr w:type="spellEnd"/>
            <w:r w:rsidRPr="007E55BC">
              <w:rPr>
                <w:b w:val="0"/>
                <w:bCs/>
                <w:i w:val="0"/>
              </w:rPr>
              <w:t xml:space="preserve"> </w:t>
            </w:r>
            <w:proofErr w:type="spellStart"/>
            <w:r w:rsidRPr="007E55BC">
              <w:rPr>
                <w:b w:val="0"/>
                <w:bCs/>
                <w:i w:val="0"/>
              </w:rPr>
              <w:t>or</w:t>
            </w:r>
            <w:proofErr w:type="spellEnd"/>
            <w:r w:rsidRPr="007E55BC">
              <w:rPr>
                <w:b w:val="0"/>
                <w:bCs/>
                <w:i w:val="0"/>
              </w:rPr>
              <w:t xml:space="preserve"> </w:t>
            </w:r>
            <w:proofErr w:type="spellStart"/>
            <w:r w:rsidRPr="007E55BC">
              <w:rPr>
                <w:b w:val="0"/>
                <w:bCs/>
                <w:i w:val="0"/>
              </w:rPr>
              <w:t>pressed</w:t>
            </w:r>
            <w:proofErr w:type="spellEnd"/>
            <w:r w:rsidRPr="007E55BC">
              <w:rPr>
                <w:b w:val="0"/>
                <w:bCs/>
                <w:i w:val="0"/>
              </w:rPr>
              <w:t xml:space="preserve"> </w:t>
            </w:r>
            <w:proofErr w:type="spellStart"/>
            <w:r w:rsidRPr="007E55BC">
              <w:rPr>
                <w:b w:val="0"/>
                <w:bCs/>
                <w:i w:val="0"/>
              </w:rPr>
              <w:t>pieces</w:t>
            </w:r>
            <w:proofErr w:type="spellEnd"/>
            <w:r w:rsidRPr="007E55BC">
              <w:rPr>
                <w:b w:val="0"/>
                <w:bCs/>
                <w:i w:val="0"/>
              </w:rPr>
              <w:t xml:space="preserve"> </w:t>
            </w:r>
            <w:proofErr w:type="spellStart"/>
            <w:r w:rsidRPr="007E55BC">
              <w:rPr>
                <w:b w:val="0"/>
                <w:bCs/>
                <w:i w:val="0"/>
              </w:rPr>
              <w:t>seperation</w:t>
            </w:r>
            <w:proofErr w:type="spellEnd"/>
          </w:p>
        </w:tc>
        <w:tc>
          <w:tcPr>
            <w:tcW w:w="411" w:type="pct"/>
            <w:noWrap/>
            <w:vAlign w:val="center"/>
          </w:tcPr>
          <w:p w14:paraId="3E15A984" w14:textId="4ECD4FE1" w:rsidR="00576D41" w:rsidRPr="0011365E" w:rsidRDefault="00576D41" w:rsidP="00576D41">
            <w:pPr>
              <w:widowControl/>
              <w:autoSpaceDE/>
              <w:autoSpaceDN/>
              <w:jc w:val="center"/>
              <w:rPr>
                <w:b/>
                <w:bCs/>
                <w:color w:val="000000"/>
                <w:sz w:val="20"/>
                <w:szCs w:val="20"/>
                <w:lang w:eastAsia="ja-JP"/>
              </w:rPr>
            </w:pPr>
            <w:r w:rsidRPr="0011365E">
              <w:rPr>
                <w:b/>
                <w:bCs/>
                <w:color w:val="000000"/>
                <w:sz w:val="20"/>
                <w:szCs w:val="20"/>
                <w:lang w:eastAsia="ja-JP"/>
              </w:rPr>
              <w:t>1</w:t>
            </w:r>
          </w:p>
        </w:tc>
      </w:tr>
      <w:tr w:rsidR="00576D41" w:rsidRPr="002A6CCE" w14:paraId="3F8148BF" w14:textId="77777777" w:rsidTr="00CB4B1B">
        <w:trPr>
          <w:trHeight w:val="276"/>
        </w:trPr>
        <w:tc>
          <w:tcPr>
            <w:tcW w:w="784" w:type="pct"/>
            <w:noWrap/>
            <w:vAlign w:val="bottom"/>
          </w:tcPr>
          <w:p w14:paraId="27697211" w14:textId="77777777" w:rsidR="00576D41" w:rsidRDefault="00576D41" w:rsidP="00576D41">
            <w:pPr>
              <w:widowControl/>
              <w:autoSpaceDE/>
              <w:autoSpaceDN/>
              <w:rPr>
                <w:color w:val="000000"/>
                <w:sz w:val="20"/>
                <w:szCs w:val="20"/>
                <w:lang w:eastAsia="ja-JP"/>
              </w:rPr>
            </w:pPr>
          </w:p>
        </w:tc>
        <w:tc>
          <w:tcPr>
            <w:tcW w:w="1902" w:type="pct"/>
            <w:noWrap/>
            <w:vAlign w:val="bottom"/>
          </w:tcPr>
          <w:p w14:paraId="0A4B9445" w14:textId="77777777" w:rsidR="00576D41" w:rsidRPr="007E55BC" w:rsidRDefault="00576D41" w:rsidP="00576D41">
            <w:pPr>
              <w:widowControl/>
              <w:autoSpaceDE/>
              <w:autoSpaceDN/>
              <w:rPr>
                <w:b/>
                <w:bCs/>
                <w:color w:val="000000"/>
                <w:sz w:val="20"/>
                <w:szCs w:val="20"/>
                <w:lang w:val="en-GB" w:eastAsia="ja-JP"/>
              </w:rPr>
            </w:pPr>
            <w:proofErr w:type="spellStart"/>
            <w:r w:rsidRPr="007E55BC">
              <w:rPr>
                <w:b/>
                <w:bCs/>
                <w:color w:val="000000"/>
                <w:sz w:val="20"/>
                <w:szCs w:val="20"/>
                <w:lang w:val="en-GB" w:eastAsia="ja-JP"/>
              </w:rPr>
              <w:t>Jauda</w:t>
            </w:r>
            <w:proofErr w:type="spellEnd"/>
            <w:r w:rsidRPr="007E55BC">
              <w:rPr>
                <w:b/>
                <w:bCs/>
                <w:color w:val="000000"/>
                <w:sz w:val="20"/>
                <w:szCs w:val="20"/>
                <w:lang w:val="en-GB" w:eastAsia="ja-JP"/>
              </w:rPr>
              <w:t>:</w:t>
            </w:r>
          </w:p>
          <w:p w14:paraId="1349B15F" w14:textId="59BF6ED1" w:rsidR="00576D41" w:rsidRPr="007E55BC" w:rsidRDefault="00576D41" w:rsidP="00576D41">
            <w:pPr>
              <w:widowControl/>
              <w:autoSpaceDE/>
              <w:autoSpaceDN/>
              <w:rPr>
                <w:b/>
                <w:bCs/>
                <w:color w:val="000000"/>
                <w:sz w:val="20"/>
                <w:szCs w:val="20"/>
                <w:lang w:eastAsia="ja-JP"/>
              </w:rPr>
            </w:pPr>
            <w:proofErr w:type="spellStart"/>
            <w:r w:rsidRPr="007E55BC">
              <w:rPr>
                <w:color w:val="000000"/>
                <w:sz w:val="20"/>
                <w:szCs w:val="20"/>
                <w:lang w:val="en-GB" w:eastAsia="ja-JP"/>
              </w:rPr>
              <w:t>Vismaz</w:t>
            </w:r>
            <w:proofErr w:type="spellEnd"/>
            <w:r w:rsidRPr="007E55BC">
              <w:rPr>
                <w:color w:val="000000"/>
                <w:sz w:val="20"/>
                <w:szCs w:val="20"/>
                <w:lang w:val="en-GB" w:eastAsia="ja-JP"/>
              </w:rPr>
              <w:t xml:space="preserve"> 100 kg/h</w:t>
            </w:r>
          </w:p>
        </w:tc>
        <w:tc>
          <w:tcPr>
            <w:tcW w:w="1903" w:type="pct"/>
            <w:vAlign w:val="bottom"/>
          </w:tcPr>
          <w:p w14:paraId="2B807D34" w14:textId="77777777" w:rsidR="00576D41" w:rsidRPr="007E55BC" w:rsidRDefault="00576D41" w:rsidP="00576D41">
            <w:pPr>
              <w:pStyle w:val="P68B1DB1-Normal3"/>
              <w:widowControl/>
              <w:autoSpaceDE/>
              <w:autoSpaceDN/>
              <w:rPr>
                <w:i w:val="0"/>
              </w:rPr>
            </w:pPr>
            <w:proofErr w:type="spellStart"/>
            <w:r w:rsidRPr="007E55BC">
              <w:rPr>
                <w:i w:val="0"/>
              </w:rPr>
              <w:t>Capacity</w:t>
            </w:r>
            <w:proofErr w:type="spellEnd"/>
            <w:r w:rsidRPr="007E55BC">
              <w:rPr>
                <w:i w:val="0"/>
              </w:rPr>
              <w:t>:</w:t>
            </w:r>
          </w:p>
          <w:p w14:paraId="0D265006" w14:textId="290C6A2F" w:rsidR="00576D41" w:rsidRPr="007E55BC" w:rsidRDefault="00576D41" w:rsidP="00576D41">
            <w:pPr>
              <w:pStyle w:val="P68B1DB1-Normal3"/>
              <w:widowControl/>
              <w:autoSpaceDE/>
              <w:autoSpaceDN/>
              <w:rPr>
                <w:i w:val="0"/>
              </w:rPr>
            </w:pPr>
            <w:proofErr w:type="spellStart"/>
            <w:r w:rsidRPr="007E55BC">
              <w:rPr>
                <w:b w:val="0"/>
                <w:bCs/>
                <w:i w:val="0"/>
              </w:rPr>
              <w:t>At</w:t>
            </w:r>
            <w:proofErr w:type="spellEnd"/>
            <w:r w:rsidRPr="007E55BC">
              <w:rPr>
                <w:b w:val="0"/>
                <w:bCs/>
                <w:i w:val="0"/>
              </w:rPr>
              <w:t xml:space="preserve"> </w:t>
            </w:r>
            <w:proofErr w:type="spellStart"/>
            <w:r w:rsidRPr="007E55BC">
              <w:rPr>
                <w:b w:val="0"/>
                <w:bCs/>
                <w:i w:val="0"/>
              </w:rPr>
              <w:t>least</w:t>
            </w:r>
            <w:proofErr w:type="spellEnd"/>
            <w:r w:rsidRPr="007E55BC">
              <w:rPr>
                <w:b w:val="0"/>
                <w:bCs/>
                <w:i w:val="0"/>
              </w:rPr>
              <w:t xml:space="preserve"> 100 kg/h</w:t>
            </w:r>
          </w:p>
        </w:tc>
        <w:tc>
          <w:tcPr>
            <w:tcW w:w="411" w:type="pct"/>
            <w:noWrap/>
            <w:vAlign w:val="bottom"/>
          </w:tcPr>
          <w:p w14:paraId="11D8A6BD" w14:textId="77777777" w:rsidR="00576D41" w:rsidRPr="0011365E" w:rsidRDefault="00576D41" w:rsidP="00576D41">
            <w:pPr>
              <w:widowControl/>
              <w:autoSpaceDE/>
              <w:autoSpaceDN/>
              <w:rPr>
                <w:b/>
                <w:bCs/>
                <w:color w:val="000000"/>
                <w:sz w:val="20"/>
                <w:szCs w:val="20"/>
                <w:lang w:eastAsia="ja-JP"/>
              </w:rPr>
            </w:pPr>
          </w:p>
        </w:tc>
      </w:tr>
      <w:tr w:rsidR="00576D41" w:rsidRPr="002A6CCE" w14:paraId="391729A7" w14:textId="77777777" w:rsidTr="00CB4B1B">
        <w:trPr>
          <w:trHeight w:val="276"/>
        </w:trPr>
        <w:tc>
          <w:tcPr>
            <w:tcW w:w="784" w:type="pct"/>
            <w:noWrap/>
            <w:vAlign w:val="bottom"/>
          </w:tcPr>
          <w:p w14:paraId="37F2D3A1" w14:textId="77777777" w:rsidR="00576D41" w:rsidRDefault="00576D41" w:rsidP="00576D41">
            <w:pPr>
              <w:widowControl/>
              <w:autoSpaceDE/>
              <w:autoSpaceDN/>
              <w:rPr>
                <w:color w:val="000000"/>
                <w:sz w:val="20"/>
                <w:szCs w:val="20"/>
                <w:lang w:eastAsia="ja-JP"/>
              </w:rPr>
            </w:pPr>
          </w:p>
        </w:tc>
        <w:tc>
          <w:tcPr>
            <w:tcW w:w="1902" w:type="pct"/>
            <w:noWrap/>
            <w:vAlign w:val="bottom"/>
          </w:tcPr>
          <w:p w14:paraId="484B5AB1" w14:textId="77777777" w:rsidR="00576D41" w:rsidRPr="007E55BC" w:rsidRDefault="00576D41" w:rsidP="00576D41">
            <w:pPr>
              <w:widowControl/>
              <w:autoSpaceDE/>
              <w:autoSpaceDN/>
              <w:rPr>
                <w:b/>
                <w:bCs/>
                <w:color w:val="000000"/>
                <w:sz w:val="20"/>
                <w:szCs w:val="20"/>
                <w:lang w:val="en-GB" w:eastAsia="ja-JP"/>
              </w:rPr>
            </w:pPr>
            <w:proofErr w:type="spellStart"/>
            <w:r w:rsidRPr="007E55BC">
              <w:rPr>
                <w:b/>
                <w:bCs/>
                <w:color w:val="000000"/>
                <w:sz w:val="20"/>
                <w:szCs w:val="20"/>
                <w:lang w:val="en-GB" w:eastAsia="ja-JP"/>
              </w:rPr>
              <w:t>Materiāls</w:t>
            </w:r>
            <w:proofErr w:type="spellEnd"/>
            <w:r w:rsidRPr="007E55BC">
              <w:rPr>
                <w:b/>
                <w:bCs/>
                <w:color w:val="000000"/>
                <w:sz w:val="20"/>
                <w:szCs w:val="20"/>
                <w:lang w:val="en-GB" w:eastAsia="ja-JP"/>
              </w:rPr>
              <w:t>:</w:t>
            </w:r>
          </w:p>
          <w:p w14:paraId="79AD9855" w14:textId="0DE3203B" w:rsidR="00576D41" w:rsidRPr="007E55BC" w:rsidRDefault="00576D41" w:rsidP="00576D41">
            <w:pPr>
              <w:widowControl/>
              <w:autoSpaceDE/>
              <w:autoSpaceDN/>
              <w:rPr>
                <w:b/>
                <w:bCs/>
                <w:color w:val="000000"/>
                <w:sz w:val="20"/>
                <w:szCs w:val="20"/>
                <w:lang w:eastAsia="ja-JP"/>
              </w:rPr>
            </w:pPr>
            <w:proofErr w:type="spellStart"/>
            <w:r w:rsidRPr="007E55BC">
              <w:rPr>
                <w:color w:val="000000"/>
                <w:sz w:val="20"/>
                <w:szCs w:val="20"/>
                <w:lang w:val="en-GB" w:eastAsia="ja-JP"/>
              </w:rPr>
              <w:t>Piemērots</w:t>
            </w:r>
            <w:proofErr w:type="spellEnd"/>
            <w:r w:rsidRPr="007E55BC">
              <w:rPr>
                <w:color w:val="000000"/>
                <w:sz w:val="20"/>
                <w:szCs w:val="20"/>
                <w:lang w:val="en-GB" w:eastAsia="ja-JP"/>
              </w:rPr>
              <w:t xml:space="preserve"> </w:t>
            </w:r>
            <w:proofErr w:type="spellStart"/>
            <w:r w:rsidRPr="007E55BC">
              <w:rPr>
                <w:color w:val="000000"/>
                <w:sz w:val="20"/>
                <w:szCs w:val="20"/>
                <w:lang w:val="en-GB" w:eastAsia="ja-JP"/>
              </w:rPr>
              <w:t>pārtikas</w:t>
            </w:r>
            <w:proofErr w:type="spellEnd"/>
            <w:r w:rsidRPr="007E55BC">
              <w:rPr>
                <w:color w:val="000000"/>
                <w:sz w:val="20"/>
                <w:szCs w:val="20"/>
                <w:lang w:val="en-GB" w:eastAsia="ja-JP"/>
              </w:rPr>
              <w:t xml:space="preserve"> </w:t>
            </w:r>
            <w:proofErr w:type="spellStart"/>
            <w:r w:rsidRPr="007E55BC">
              <w:rPr>
                <w:color w:val="000000"/>
                <w:sz w:val="20"/>
                <w:szCs w:val="20"/>
                <w:lang w:val="en-GB" w:eastAsia="ja-JP"/>
              </w:rPr>
              <w:t>izejvielām</w:t>
            </w:r>
            <w:proofErr w:type="spellEnd"/>
          </w:p>
        </w:tc>
        <w:tc>
          <w:tcPr>
            <w:tcW w:w="1903" w:type="pct"/>
            <w:vAlign w:val="bottom"/>
          </w:tcPr>
          <w:p w14:paraId="5D58286F" w14:textId="77777777" w:rsidR="00576D41" w:rsidRPr="007E55BC" w:rsidRDefault="00576D41" w:rsidP="00576D41">
            <w:pPr>
              <w:pStyle w:val="P68B1DB1-Normal3"/>
              <w:widowControl/>
              <w:autoSpaceDE/>
              <w:autoSpaceDN/>
              <w:rPr>
                <w:i w:val="0"/>
              </w:rPr>
            </w:pPr>
            <w:proofErr w:type="spellStart"/>
            <w:r w:rsidRPr="007E55BC">
              <w:rPr>
                <w:i w:val="0"/>
              </w:rPr>
              <w:t>Material</w:t>
            </w:r>
            <w:proofErr w:type="spellEnd"/>
            <w:r w:rsidRPr="007E55BC">
              <w:rPr>
                <w:i w:val="0"/>
              </w:rPr>
              <w:t>:</w:t>
            </w:r>
          </w:p>
          <w:p w14:paraId="13B9F4B6" w14:textId="1A142296" w:rsidR="00576D41" w:rsidRPr="007E55BC" w:rsidRDefault="00576D41" w:rsidP="00576D41">
            <w:pPr>
              <w:pStyle w:val="P68B1DB1-Normal3"/>
              <w:widowControl/>
              <w:autoSpaceDE/>
              <w:autoSpaceDN/>
              <w:rPr>
                <w:i w:val="0"/>
              </w:rPr>
            </w:pPr>
            <w:proofErr w:type="spellStart"/>
            <w:r w:rsidRPr="007E55BC">
              <w:rPr>
                <w:b w:val="0"/>
                <w:bCs/>
                <w:i w:val="0"/>
              </w:rPr>
              <w:t>Suitable</w:t>
            </w:r>
            <w:proofErr w:type="spellEnd"/>
            <w:r w:rsidRPr="007E55BC">
              <w:rPr>
                <w:b w:val="0"/>
                <w:bCs/>
                <w:i w:val="0"/>
              </w:rPr>
              <w:t xml:space="preserve"> </w:t>
            </w:r>
            <w:proofErr w:type="spellStart"/>
            <w:r w:rsidRPr="007E55BC">
              <w:rPr>
                <w:b w:val="0"/>
                <w:bCs/>
                <w:i w:val="0"/>
              </w:rPr>
              <w:t>for</w:t>
            </w:r>
            <w:proofErr w:type="spellEnd"/>
            <w:r w:rsidRPr="007E55BC">
              <w:rPr>
                <w:b w:val="0"/>
                <w:bCs/>
                <w:i w:val="0"/>
              </w:rPr>
              <w:t xml:space="preserve"> </w:t>
            </w:r>
            <w:proofErr w:type="spellStart"/>
            <w:r w:rsidRPr="007E55BC">
              <w:rPr>
                <w:b w:val="0"/>
                <w:bCs/>
                <w:i w:val="0"/>
              </w:rPr>
              <w:t>food</w:t>
            </w:r>
            <w:proofErr w:type="spellEnd"/>
            <w:r w:rsidRPr="007E55BC">
              <w:rPr>
                <w:b w:val="0"/>
                <w:bCs/>
                <w:i w:val="0"/>
              </w:rPr>
              <w:t xml:space="preserve"> </w:t>
            </w:r>
            <w:proofErr w:type="spellStart"/>
            <w:r w:rsidRPr="007E55BC">
              <w:rPr>
                <w:b w:val="0"/>
                <w:bCs/>
                <w:i w:val="0"/>
              </w:rPr>
              <w:t>raw</w:t>
            </w:r>
            <w:proofErr w:type="spellEnd"/>
            <w:r w:rsidRPr="007E55BC">
              <w:rPr>
                <w:b w:val="0"/>
                <w:bCs/>
                <w:i w:val="0"/>
              </w:rPr>
              <w:t xml:space="preserve"> </w:t>
            </w:r>
            <w:proofErr w:type="spellStart"/>
            <w:r w:rsidRPr="007E55BC">
              <w:rPr>
                <w:b w:val="0"/>
                <w:bCs/>
                <w:i w:val="0"/>
              </w:rPr>
              <w:t>materials</w:t>
            </w:r>
            <w:proofErr w:type="spellEnd"/>
          </w:p>
        </w:tc>
        <w:tc>
          <w:tcPr>
            <w:tcW w:w="411" w:type="pct"/>
            <w:noWrap/>
            <w:vAlign w:val="bottom"/>
          </w:tcPr>
          <w:p w14:paraId="5FED9918" w14:textId="77777777" w:rsidR="00576D41" w:rsidRPr="0011365E" w:rsidRDefault="00576D41" w:rsidP="00576D41">
            <w:pPr>
              <w:widowControl/>
              <w:autoSpaceDE/>
              <w:autoSpaceDN/>
              <w:rPr>
                <w:b/>
                <w:bCs/>
                <w:color w:val="000000"/>
                <w:sz w:val="20"/>
                <w:szCs w:val="20"/>
                <w:lang w:eastAsia="ja-JP"/>
              </w:rPr>
            </w:pPr>
          </w:p>
        </w:tc>
      </w:tr>
      <w:tr w:rsidR="00576D41" w:rsidRPr="002A6CCE" w14:paraId="4BE759D0" w14:textId="77777777" w:rsidTr="00CB4B1B">
        <w:trPr>
          <w:trHeight w:val="276"/>
        </w:trPr>
        <w:tc>
          <w:tcPr>
            <w:tcW w:w="784" w:type="pct"/>
            <w:noWrap/>
            <w:vAlign w:val="bottom"/>
          </w:tcPr>
          <w:p w14:paraId="412DE2D2" w14:textId="77777777" w:rsidR="00576D41" w:rsidRDefault="00576D41" w:rsidP="00576D41">
            <w:pPr>
              <w:widowControl/>
              <w:autoSpaceDE/>
              <w:autoSpaceDN/>
              <w:rPr>
                <w:color w:val="000000"/>
                <w:sz w:val="20"/>
                <w:szCs w:val="20"/>
                <w:lang w:eastAsia="ja-JP"/>
              </w:rPr>
            </w:pPr>
          </w:p>
        </w:tc>
        <w:tc>
          <w:tcPr>
            <w:tcW w:w="1902" w:type="pct"/>
            <w:noWrap/>
            <w:vAlign w:val="bottom"/>
          </w:tcPr>
          <w:p w14:paraId="117F9C6D" w14:textId="43F77F8C" w:rsidR="00576D41" w:rsidRPr="007E55BC" w:rsidRDefault="00576D41" w:rsidP="00576D41">
            <w:pPr>
              <w:widowControl/>
              <w:autoSpaceDE/>
              <w:autoSpaceDN/>
              <w:rPr>
                <w:b/>
                <w:bCs/>
                <w:color w:val="000000"/>
                <w:sz w:val="20"/>
                <w:szCs w:val="20"/>
                <w:lang w:val="en-GB" w:eastAsia="ja-JP"/>
              </w:rPr>
            </w:pPr>
            <w:proofErr w:type="spellStart"/>
            <w:r w:rsidRPr="007E55BC">
              <w:rPr>
                <w:b/>
                <w:bCs/>
                <w:color w:val="000000"/>
                <w:sz w:val="20"/>
                <w:szCs w:val="20"/>
                <w:lang w:val="en-GB" w:eastAsia="ja-JP"/>
              </w:rPr>
              <w:t>Sieta</w:t>
            </w:r>
            <w:proofErr w:type="spellEnd"/>
            <w:r w:rsidRPr="007E55BC">
              <w:rPr>
                <w:b/>
                <w:bCs/>
                <w:color w:val="000000"/>
                <w:sz w:val="20"/>
                <w:szCs w:val="20"/>
                <w:lang w:val="en-GB" w:eastAsia="ja-JP"/>
              </w:rPr>
              <w:t xml:space="preserve"> </w:t>
            </w:r>
            <w:proofErr w:type="spellStart"/>
            <w:r w:rsidRPr="007E55BC">
              <w:rPr>
                <w:b/>
                <w:bCs/>
                <w:color w:val="000000"/>
                <w:sz w:val="20"/>
                <w:szCs w:val="20"/>
                <w:lang w:val="en-GB" w:eastAsia="ja-JP"/>
              </w:rPr>
              <w:t>izmērs</w:t>
            </w:r>
            <w:proofErr w:type="spellEnd"/>
            <w:r w:rsidRPr="007E55BC">
              <w:rPr>
                <w:b/>
                <w:bCs/>
                <w:color w:val="000000"/>
                <w:sz w:val="20"/>
                <w:szCs w:val="20"/>
                <w:lang w:val="en-GB" w:eastAsia="ja-JP"/>
              </w:rPr>
              <w:t>, mm</w:t>
            </w:r>
          </w:p>
          <w:p w14:paraId="18637B7E" w14:textId="33DA6962" w:rsidR="00576D41" w:rsidRPr="007E55BC" w:rsidRDefault="00576D41" w:rsidP="00576D41">
            <w:pPr>
              <w:widowControl/>
              <w:autoSpaceDE/>
              <w:autoSpaceDN/>
              <w:rPr>
                <w:b/>
                <w:bCs/>
                <w:color w:val="000000"/>
                <w:sz w:val="20"/>
                <w:szCs w:val="20"/>
                <w:lang w:eastAsia="ja-JP"/>
              </w:rPr>
            </w:pPr>
            <w:r w:rsidRPr="007E55BC">
              <w:rPr>
                <w:color w:val="000000"/>
                <w:sz w:val="20"/>
                <w:szCs w:val="20"/>
                <w:lang w:val="en-GB" w:eastAsia="ja-JP"/>
              </w:rPr>
              <w:t>2 mm</w:t>
            </w:r>
          </w:p>
        </w:tc>
        <w:tc>
          <w:tcPr>
            <w:tcW w:w="1903" w:type="pct"/>
            <w:vAlign w:val="bottom"/>
          </w:tcPr>
          <w:p w14:paraId="1D7752BF" w14:textId="19C6D634" w:rsidR="00576D41" w:rsidRPr="007E55BC" w:rsidRDefault="00576D41" w:rsidP="00576D41">
            <w:pPr>
              <w:pStyle w:val="P68B1DB1-Normal3"/>
              <w:widowControl/>
              <w:autoSpaceDE/>
              <w:autoSpaceDN/>
              <w:rPr>
                <w:i w:val="0"/>
              </w:rPr>
            </w:pPr>
            <w:r w:rsidRPr="007E55BC">
              <w:rPr>
                <w:i w:val="0"/>
              </w:rPr>
              <w:t xml:space="preserve">Sieta </w:t>
            </w:r>
            <w:proofErr w:type="spellStart"/>
            <w:r w:rsidRPr="007E55BC">
              <w:rPr>
                <w:i w:val="0"/>
              </w:rPr>
              <w:t>size</w:t>
            </w:r>
            <w:proofErr w:type="spellEnd"/>
            <w:r w:rsidRPr="007E55BC">
              <w:rPr>
                <w:i w:val="0"/>
              </w:rPr>
              <w:t>, mm</w:t>
            </w:r>
          </w:p>
          <w:p w14:paraId="3B854526" w14:textId="335844B0" w:rsidR="00576D41" w:rsidRPr="007E55BC" w:rsidRDefault="00576D41" w:rsidP="00576D41">
            <w:pPr>
              <w:pStyle w:val="P68B1DB1-Normal3"/>
              <w:widowControl/>
              <w:autoSpaceDE/>
              <w:autoSpaceDN/>
              <w:rPr>
                <w:i w:val="0"/>
              </w:rPr>
            </w:pPr>
            <w:r w:rsidRPr="007E55BC">
              <w:rPr>
                <w:b w:val="0"/>
                <w:bCs/>
                <w:i w:val="0"/>
                <w:lang w:val="en-GB" w:eastAsia="ja-JP"/>
              </w:rPr>
              <w:t>2 mm</w:t>
            </w:r>
          </w:p>
        </w:tc>
        <w:tc>
          <w:tcPr>
            <w:tcW w:w="411" w:type="pct"/>
            <w:noWrap/>
            <w:vAlign w:val="bottom"/>
          </w:tcPr>
          <w:p w14:paraId="02BA9B60" w14:textId="77777777" w:rsidR="00576D41" w:rsidRPr="0011365E" w:rsidRDefault="00576D41" w:rsidP="00576D41">
            <w:pPr>
              <w:widowControl/>
              <w:autoSpaceDE/>
              <w:autoSpaceDN/>
              <w:rPr>
                <w:b/>
                <w:bCs/>
                <w:color w:val="000000"/>
                <w:sz w:val="20"/>
                <w:szCs w:val="20"/>
                <w:lang w:eastAsia="ja-JP"/>
              </w:rPr>
            </w:pPr>
          </w:p>
        </w:tc>
      </w:tr>
      <w:tr w:rsidR="00576D41" w:rsidRPr="002A6CCE" w14:paraId="352ECFFC" w14:textId="77777777" w:rsidTr="00CB4B1B">
        <w:trPr>
          <w:trHeight w:val="276"/>
        </w:trPr>
        <w:tc>
          <w:tcPr>
            <w:tcW w:w="784" w:type="pct"/>
            <w:noWrap/>
            <w:vAlign w:val="bottom"/>
          </w:tcPr>
          <w:p w14:paraId="056D534A" w14:textId="77777777" w:rsidR="00576D41" w:rsidRDefault="00576D41" w:rsidP="00576D41">
            <w:pPr>
              <w:widowControl/>
              <w:autoSpaceDE/>
              <w:autoSpaceDN/>
              <w:rPr>
                <w:color w:val="000000"/>
                <w:sz w:val="20"/>
                <w:szCs w:val="20"/>
                <w:lang w:eastAsia="ja-JP"/>
              </w:rPr>
            </w:pPr>
          </w:p>
        </w:tc>
        <w:tc>
          <w:tcPr>
            <w:tcW w:w="1902" w:type="pct"/>
            <w:noWrap/>
            <w:vAlign w:val="bottom"/>
          </w:tcPr>
          <w:p w14:paraId="2DE58A87" w14:textId="77777777" w:rsidR="00576D41" w:rsidRPr="007E55BC" w:rsidRDefault="00576D41" w:rsidP="00576D41">
            <w:pPr>
              <w:widowControl/>
              <w:autoSpaceDE/>
              <w:autoSpaceDN/>
              <w:rPr>
                <w:b/>
                <w:bCs/>
                <w:color w:val="000000"/>
                <w:sz w:val="20"/>
                <w:szCs w:val="20"/>
                <w:lang w:eastAsia="ja-JP"/>
              </w:rPr>
            </w:pPr>
            <w:r w:rsidRPr="007E55BC">
              <w:rPr>
                <w:b/>
                <w:bCs/>
                <w:color w:val="000000"/>
                <w:sz w:val="20"/>
                <w:szCs w:val="20"/>
                <w:lang w:eastAsia="ja-JP"/>
              </w:rPr>
              <w:t>Apraksts:</w:t>
            </w:r>
          </w:p>
          <w:p w14:paraId="4E20F661" w14:textId="567CCDA3" w:rsidR="00576D41" w:rsidRPr="007E55BC" w:rsidRDefault="00576D41" w:rsidP="00576D41">
            <w:pPr>
              <w:widowControl/>
              <w:autoSpaceDE/>
              <w:autoSpaceDN/>
              <w:rPr>
                <w:color w:val="000000"/>
                <w:sz w:val="20"/>
                <w:szCs w:val="20"/>
                <w:lang w:eastAsia="ja-JP"/>
              </w:rPr>
            </w:pPr>
            <w:r w:rsidRPr="007E55BC">
              <w:rPr>
                <w:color w:val="000000"/>
                <w:sz w:val="20"/>
                <w:szCs w:val="20"/>
                <w:lang w:eastAsia="ja-JP"/>
              </w:rPr>
              <w:t>Pulvera mitruma saturs līdz 14%</w:t>
            </w:r>
          </w:p>
        </w:tc>
        <w:tc>
          <w:tcPr>
            <w:tcW w:w="1903" w:type="pct"/>
            <w:vAlign w:val="bottom"/>
          </w:tcPr>
          <w:p w14:paraId="54DA8E78" w14:textId="77777777" w:rsidR="00576D41" w:rsidRPr="007E55BC" w:rsidRDefault="00576D41" w:rsidP="00576D41">
            <w:pPr>
              <w:pStyle w:val="P68B1DB1-Normal3"/>
              <w:widowControl/>
              <w:autoSpaceDE/>
              <w:autoSpaceDN/>
              <w:rPr>
                <w:i w:val="0"/>
              </w:rPr>
            </w:pPr>
            <w:proofErr w:type="spellStart"/>
            <w:r w:rsidRPr="007E55BC">
              <w:rPr>
                <w:i w:val="0"/>
              </w:rPr>
              <w:t>Description</w:t>
            </w:r>
            <w:proofErr w:type="spellEnd"/>
            <w:r w:rsidRPr="007E55BC">
              <w:rPr>
                <w:i w:val="0"/>
              </w:rPr>
              <w:t>:</w:t>
            </w:r>
          </w:p>
          <w:p w14:paraId="6198BF6D" w14:textId="31345663" w:rsidR="00576D41" w:rsidRPr="007E55BC" w:rsidRDefault="00576D41" w:rsidP="00576D41">
            <w:pPr>
              <w:pStyle w:val="P68B1DB1-Normal3"/>
              <w:widowControl/>
              <w:autoSpaceDE/>
              <w:autoSpaceDN/>
              <w:rPr>
                <w:b w:val="0"/>
                <w:bCs/>
                <w:i w:val="0"/>
              </w:rPr>
            </w:pPr>
            <w:proofErr w:type="spellStart"/>
            <w:r w:rsidRPr="007E55BC">
              <w:rPr>
                <w:b w:val="0"/>
                <w:bCs/>
                <w:i w:val="0"/>
              </w:rPr>
              <w:t>Powder</w:t>
            </w:r>
            <w:proofErr w:type="spellEnd"/>
            <w:r w:rsidRPr="007E55BC">
              <w:rPr>
                <w:b w:val="0"/>
                <w:bCs/>
                <w:i w:val="0"/>
              </w:rPr>
              <w:t xml:space="preserve"> </w:t>
            </w:r>
            <w:proofErr w:type="spellStart"/>
            <w:r w:rsidRPr="007E55BC">
              <w:rPr>
                <w:b w:val="0"/>
                <w:bCs/>
                <w:i w:val="0"/>
              </w:rPr>
              <w:t>moisture</w:t>
            </w:r>
            <w:proofErr w:type="spellEnd"/>
            <w:r w:rsidRPr="007E55BC">
              <w:rPr>
                <w:b w:val="0"/>
                <w:bCs/>
                <w:i w:val="0"/>
              </w:rPr>
              <w:t xml:space="preserve"> </w:t>
            </w:r>
            <w:proofErr w:type="spellStart"/>
            <w:r w:rsidRPr="007E55BC">
              <w:rPr>
                <w:b w:val="0"/>
                <w:bCs/>
                <w:i w:val="0"/>
              </w:rPr>
              <w:t>level</w:t>
            </w:r>
            <w:proofErr w:type="spellEnd"/>
            <w:r w:rsidRPr="007E55BC">
              <w:rPr>
                <w:b w:val="0"/>
                <w:bCs/>
                <w:i w:val="0"/>
              </w:rPr>
              <w:t xml:space="preserve"> till 14%</w:t>
            </w:r>
          </w:p>
        </w:tc>
        <w:tc>
          <w:tcPr>
            <w:tcW w:w="411" w:type="pct"/>
            <w:noWrap/>
            <w:vAlign w:val="bottom"/>
          </w:tcPr>
          <w:p w14:paraId="3BF4B0C9" w14:textId="77777777" w:rsidR="00576D41" w:rsidRPr="0011365E" w:rsidRDefault="00576D41" w:rsidP="00576D41">
            <w:pPr>
              <w:widowControl/>
              <w:autoSpaceDE/>
              <w:autoSpaceDN/>
              <w:rPr>
                <w:b/>
                <w:bCs/>
                <w:color w:val="000000"/>
                <w:sz w:val="20"/>
                <w:szCs w:val="20"/>
                <w:lang w:eastAsia="ja-JP"/>
              </w:rPr>
            </w:pPr>
          </w:p>
        </w:tc>
      </w:tr>
      <w:tr w:rsidR="00576D41" w:rsidRPr="002A6CCE" w14:paraId="2B9CA1E9" w14:textId="77777777" w:rsidTr="00CB4B1B">
        <w:trPr>
          <w:trHeight w:val="276"/>
        </w:trPr>
        <w:tc>
          <w:tcPr>
            <w:tcW w:w="784" w:type="pct"/>
            <w:noWrap/>
            <w:vAlign w:val="bottom"/>
          </w:tcPr>
          <w:p w14:paraId="49B453D0" w14:textId="77777777" w:rsidR="00576D41" w:rsidRDefault="00576D41" w:rsidP="00576D41">
            <w:pPr>
              <w:widowControl/>
              <w:autoSpaceDE/>
              <w:autoSpaceDN/>
              <w:rPr>
                <w:color w:val="000000"/>
                <w:sz w:val="20"/>
                <w:szCs w:val="20"/>
                <w:lang w:eastAsia="ja-JP"/>
              </w:rPr>
            </w:pPr>
          </w:p>
        </w:tc>
        <w:tc>
          <w:tcPr>
            <w:tcW w:w="1902" w:type="pct"/>
            <w:noWrap/>
            <w:vAlign w:val="bottom"/>
          </w:tcPr>
          <w:p w14:paraId="26003266" w14:textId="77777777" w:rsidR="00576D41" w:rsidRPr="00831526" w:rsidRDefault="00576D41" w:rsidP="00576D41">
            <w:pPr>
              <w:widowControl/>
              <w:autoSpaceDE/>
              <w:autoSpaceDN/>
              <w:rPr>
                <w:b/>
                <w:bCs/>
                <w:color w:val="000000"/>
                <w:sz w:val="20"/>
                <w:szCs w:val="20"/>
                <w:lang w:eastAsia="ja-JP"/>
              </w:rPr>
            </w:pPr>
          </w:p>
        </w:tc>
        <w:tc>
          <w:tcPr>
            <w:tcW w:w="1903" w:type="pct"/>
            <w:vAlign w:val="bottom"/>
          </w:tcPr>
          <w:p w14:paraId="709A32BE" w14:textId="77777777" w:rsidR="00576D41" w:rsidRPr="007E55BC" w:rsidRDefault="00576D41" w:rsidP="00576D41">
            <w:pPr>
              <w:pStyle w:val="P68B1DB1-Normal3"/>
              <w:widowControl/>
              <w:autoSpaceDE/>
              <w:autoSpaceDN/>
              <w:rPr>
                <w:i w:val="0"/>
              </w:rPr>
            </w:pPr>
          </w:p>
        </w:tc>
        <w:tc>
          <w:tcPr>
            <w:tcW w:w="411" w:type="pct"/>
            <w:noWrap/>
            <w:vAlign w:val="bottom"/>
          </w:tcPr>
          <w:p w14:paraId="66998BFF" w14:textId="77777777" w:rsidR="00576D41" w:rsidRPr="0011365E" w:rsidRDefault="00576D41" w:rsidP="00576D41">
            <w:pPr>
              <w:widowControl/>
              <w:autoSpaceDE/>
              <w:autoSpaceDN/>
              <w:rPr>
                <w:b/>
                <w:bCs/>
                <w:color w:val="000000"/>
                <w:sz w:val="20"/>
                <w:szCs w:val="20"/>
                <w:lang w:eastAsia="ja-JP"/>
              </w:rPr>
            </w:pPr>
          </w:p>
        </w:tc>
      </w:tr>
      <w:tr w:rsidR="00576D41" w:rsidRPr="002A6CCE" w14:paraId="47DAABEF" w14:textId="77777777" w:rsidTr="00CB4B1B">
        <w:trPr>
          <w:trHeight w:val="276"/>
        </w:trPr>
        <w:tc>
          <w:tcPr>
            <w:tcW w:w="784" w:type="pct"/>
            <w:noWrap/>
            <w:vAlign w:val="bottom"/>
          </w:tcPr>
          <w:p w14:paraId="32FC2D2E" w14:textId="58D6BC59" w:rsidR="00576D41" w:rsidRPr="0011365E" w:rsidRDefault="00576D41" w:rsidP="00576D41">
            <w:pPr>
              <w:widowControl/>
              <w:autoSpaceDE/>
              <w:autoSpaceDN/>
              <w:rPr>
                <w:b/>
                <w:bCs/>
                <w:color w:val="000000"/>
                <w:sz w:val="20"/>
                <w:szCs w:val="20"/>
                <w:lang w:eastAsia="ja-JP"/>
              </w:rPr>
            </w:pPr>
            <w:r w:rsidRPr="0011365E">
              <w:rPr>
                <w:b/>
                <w:bCs/>
                <w:color w:val="000000"/>
                <w:sz w:val="20"/>
                <w:szCs w:val="20"/>
                <w:lang w:eastAsia="ja-JP"/>
              </w:rPr>
              <w:t xml:space="preserve">Lote nr. 23 </w:t>
            </w:r>
            <w:r w:rsidR="00E02F74">
              <w:rPr>
                <w:b/>
                <w:bCs/>
                <w:color w:val="000000"/>
                <w:sz w:val="20"/>
                <w:szCs w:val="20"/>
                <w:lang w:eastAsia="ja-JP"/>
              </w:rPr>
              <w:t xml:space="preserve">Transporta kastu </w:t>
            </w:r>
            <w:proofErr w:type="spellStart"/>
            <w:r w:rsidR="00E02F74">
              <w:rPr>
                <w:b/>
                <w:bCs/>
                <w:color w:val="000000"/>
                <w:sz w:val="20"/>
                <w:szCs w:val="20"/>
                <w:lang w:eastAsia="ja-JP"/>
              </w:rPr>
              <w:t>paletizēšanas</w:t>
            </w:r>
            <w:proofErr w:type="spellEnd"/>
            <w:r w:rsidR="00E02F74">
              <w:rPr>
                <w:b/>
                <w:bCs/>
                <w:color w:val="000000"/>
                <w:sz w:val="20"/>
                <w:szCs w:val="20"/>
                <w:lang w:eastAsia="ja-JP"/>
              </w:rPr>
              <w:t xml:space="preserve"> sistēma ar padeves </w:t>
            </w:r>
            <w:r w:rsidR="00F8392D">
              <w:rPr>
                <w:b/>
                <w:bCs/>
                <w:color w:val="000000"/>
                <w:sz w:val="20"/>
                <w:szCs w:val="20"/>
                <w:lang w:eastAsia="ja-JP"/>
              </w:rPr>
              <w:t>transportieriem</w:t>
            </w:r>
            <w:r w:rsidR="00E02F74">
              <w:rPr>
                <w:b/>
                <w:bCs/>
                <w:color w:val="000000"/>
                <w:sz w:val="20"/>
                <w:szCs w:val="20"/>
                <w:lang w:eastAsia="ja-JP"/>
              </w:rPr>
              <w:t xml:space="preserve"> no divām līnijām</w:t>
            </w:r>
            <w:r w:rsidRPr="0011365E">
              <w:rPr>
                <w:b/>
                <w:bCs/>
                <w:color w:val="000000"/>
                <w:sz w:val="20"/>
                <w:szCs w:val="20"/>
                <w:lang w:eastAsia="ja-JP"/>
              </w:rPr>
              <w:t xml:space="preserve">/ </w:t>
            </w:r>
            <w:proofErr w:type="spellStart"/>
            <w:r w:rsidRPr="0011365E">
              <w:rPr>
                <w:b/>
                <w:bCs/>
                <w:color w:val="000000"/>
                <w:sz w:val="20"/>
                <w:szCs w:val="20"/>
                <w:lang w:eastAsia="ja-JP"/>
              </w:rPr>
              <w:t>Lot</w:t>
            </w:r>
            <w:proofErr w:type="spellEnd"/>
            <w:r w:rsidRPr="0011365E">
              <w:rPr>
                <w:b/>
                <w:bCs/>
                <w:color w:val="000000"/>
                <w:sz w:val="20"/>
                <w:szCs w:val="20"/>
                <w:lang w:eastAsia="ja-JP"/>
              </w:rPr>
              <w:t xml:space="preserve"> no 23 </w:t>
            </w:r>
            <w:proofErr w:type="spellStart"/>
            <w:r w:rsidR="00E02F74" w:rsidRPr="00E02F74">
              <w:rPr>
                <w:b/>
                <w:bCs/>
                <w:color w:val="000000"/>
                <w:sz w:val="20"/>
                <w:szCs w:val="20"/>
                <w:lang w:eastAsia="ja-JP"/>
              </w:rPr>
              <w:t>Palletizing</w:t>
            </w:r>
            <w:proofErr w:type="spellEnd"/>
            <w:r w:rsidR="00E02F74" w:rsidRPr="00E02F74">
              <w:rPr>
                <w:b/>
                <w:bCs/>
                <w:color w:val="000000"/>
                <w:sz w:val="20"/>
                <w:szCs w:val="20"/>
                <w:lang w:eastAsia="ja-JP"/>
              </w:rPr>
              <w:t xml:space="preserve"> </w:t>
            </w:r>
            <w:proofErr w:type="spellStart"/>
            <w:r w:rsidR="00E02F74" w:rsidRPr="00E02F74">
              <w:rPr>
                <w:b/>
                <w:bCs/>
                <w:color w:val="000000"/>
                <w:sz w:val="20"/>
                <w:szCs w:val="20"/>
                <w:lang w:eastAsia="ja-JP"/>
              </w:rPr>
              <w:t>system</w:t>
            </w:r>
            <w:proofErr w:type="spellEnd"/>
            <w:r w:rsidR="00E02F74" w:rsidRPr="00E02F74">
              <w:rPr>
                <w:b/>
                <w:bCs/>
                <w:color w:val="000000"/>
                <w:sz w:val="20"/>
                <w:szCs w:val="20"/>
                <w:lang w:eastAsia="ja-JP"/>
              </w:rPr>
              <w:t xml:space="preserve"> </w:t>
            </w:r>
            <w:proofErr w:type="spellStart"/>
            <w:r w:rsidR="00E02F74" w:rsidRPr="00E02F74">
              <w:rPr>
                <w:b/>
                <w:bCs/>
                <w:color w:val="000000"/>
                <w:sz w:val="20"/>
                <w:szCs w:val="20"/>
                <w:lang w:eastAsia="ja-JP"/>
              </w:rPr>
              <w:t>for</w:t>
            </w:r>
            <w:proofErr w:type="spellEnd"/>
            <w:r w:rsidR="00E02F74" w:rsidRPr="00E02F74">
              <w:rPr>
                <w:b/>
                <w:bCs/>
                <w:color w:val="000000"/>
                <w:sz w:val="20"/>
                <w:szCs w:val="20"/>
                <w:lang w:eastAsia="ja-JP"/>
              </w:rPr>
              <w:t xml:space="preserve"> transport </w:t>
            </w:r>
            <w:proofErr w:type="spellStart"/>
            <w:r w:rsidR="00E02F74" w:rsidRPr="00E02F74">
              <w:rPr>
                <w:b/>
                <w:bCs/>
                <w:color w:val="000000"/>
                <w:sz w:val="20"/>
                <w:szCs w:val="20"/>
                <w:lang w:eastAsia="ja-JP"/>
              </w:rPr>
              <w:t>boxes</w:t>
            </w:r>
            <w:proofErr w:type="spellEnd"/>
            <w:r w:rsidR="00E02F74" w:rsidRPr="00E02F74">
              <w:rPr>
                <w:b/>
                <w:bCs/>
                <w:color w:val="000000"/>
                <w:sz w:val="20"/>
                <w:szCs w:val="20"/>
                <w:lang w:eastAsia="ja-JP"/>
              </w:rPr>
              <w:t xml:space="preserve"> </w:t>
            </w:r>
            <w:proofErr w:type="spellStart"/>
            <w:r w:rsidR="00E02F74" w:rsidRPr="00E02F74">
              <w:rPr>
                <w:b/>
                <w:bCs/>
                <w:color w:val="000000"/>
                <w:sz w:val="20"/>
                <w:szCs w:val="20"/>
                <w:lang w:eastAsia="ja-JP"/>
              </w:rPr>
              <w:t>with</w:t>
            </w:r>
            <w:proofErr w:type="spellEnd"/>
            <w:r w:rsidR="00E02F74" w:rsidRPr="00E02F74">
              <w:rPr>
                <w:b/>
                <w:bCs/>
                <w:color w:val="000000"/>
                <w:sz w:val="20"/>
                <w:szCs w:val="20"/>
                <w:lang w:eastAsia="ja-JP"/>
              </w:rPr>
              <w:t xml:space="preserve"> </w:t>
            </w:r>
            <w:proofErr w:type="spellStart"/>
            <w:r w:rsidR="00E02F74" w:rsidRPr="00E02F74">
              <w:rPr>
                <w:b/>
                <w:bCs/>
                <w:color w:val="000000"/>
                <w:sz w:val="20"/>
                <w:szCs w:val="20"/>
                <w:lang w:eastAsia="ja-JP"/>
              </w:rPr>
              <w:t>feed</w:t>
            </w:r>
            <w:proofErr w:type="spellEnd"/>
            <w:r w:rsidR="00E02F74" w:rsidRPr="00E02F74">
              <w:rPr>
                <w:b/>
                <w:bCs/>
                <w:color w:val="000000"/>
                <w:sz w:val="20"/>
                <w:szCs w:val="20"/>
                <w:lang w:eastAsia="ja-JP"/>
              </w:rPr>
              <w:t xml:space="preserve"> </w:t>
            </w:r>
            <w:proofErr w:type="spellStart"/>
            <w:r w:rsidR="00E02F74" w:rsidRPr="00E02F74">
              <w:rPr>
                <w:b/>
                <w:bCs/>
                <w:color w:val="000000"/>
                <w:sz w:val="20"/>
                <w:szCs w:val="20"/>
                <w:lang w:eastAsia="ja-JP"/>
              </w:rPr>
              <w:t>conveyors</w:t>
            </w:r>
            <w:proofErr w:type="spellEnd"/>
            <w:r w:rsidR="00E02F74" w:rsidRPr="00E02F74">
              <w:rPr>
                <w:b/>
                <w:bCs/>
                <w:color w:val="000000"/>
                <w:sz w:val="20"/>
                <w:szCs w:val="20"/>
                <w:lang w:eastAsia="ja-JP"/>
              </w:rPr>
              <w:t xml:space="preserve"> </w:t>
            </w:r>
            <w:proofErr w:type="spellStart"/>
            <w:r w:rsidR="00E02F74" w:rsidRPr="00E02F74">
              <w:rPr>
                <w:b/>
                <w:bCs/>
                <w:color w:val="000000"/>
                <w:sz w:val="20"/>
                <w:szCs w:val="20"/>
                <w:lang w:eastAsia="ja-JP"/>
              </w:rPr>
              <w:t>from</w:t>
            </w:r>
            <w:proofErr w:type="spellEnd"/>
            <w:r w:rsidR="00E02F74" w:rsidRPr="00E02F74">
              <w:rPr>
                <w:b/>
                <w:bCs/>
                <w:color w:val="000000"/>
                <w:sz w:val="20"/>
                <w:szCs w:val="20"/>
                <w:lang w:eastAsia="ja-JP"/>
              </w:rPr>
              <w:t xml:space="preserve"> </w:t>
            </w:r>
            <w:proofErr w:type="spellStart"/>
            <w:r w:rsidR="00E02F74" w:rsidRPr="00E02F74">
              <w:rPr>
                <w:b/>
                <w:bCs/>
                <w:color w:val="000000"/>
                <w:sz w:val="20"/>
                <w:szCs w:val="20"/>
                <w:lang w:eastAsia="ja-JP"/>
              </w:rPr>
              <w:t>two</w:t>
            </w:r>
            <w:proofErr w:type="spellEnd"/>
            <w:r w:rsidR="00E02F74" w:rsidRPr="00E02F74">
              <w:rPr>
                <w:b/>
                <w:bCs/>
                <w:color w:val="000000"/>
                <w:sz w:val="20"/>
                <w:szCs w:val="20"/>
                <w:lang w:eastAsia="ja-JP"/>
              </w:rPr>
              <w:t xml:space="preserve"> </w:t>
            </w:r>
            <w:proofErr w:type="spellStart"/>
            <w:r w:rsidR="00E02F74" w:rsidRPr="00E02F74">
              <w:rPr>
                <w:b/>
                <w:bCs/>
                <w:color w:val="000000"/>
                <w:sz w:val="20"/>
                <w:szCs w:val="20"/>
                <w:lang w:eastAsia="ja-JP"/>
              </w:rPr>
              <w:t>lines</w:t>
            </w:r>
            <w:proofErr w:type="spellEnd"/>
          </w:p>
        </w:tc>
        <w:tc>
          <w:tcPr>
            <w:tcW w:w="1902" w:type="pct"/>
            <w:noWrap/>
            <w:vAlign w:val="bottom"/>
          </w:tcPr>
          <w:p w14:paraId="0F5E06C5" w14:textId="77777777" w:rsidR="00576D41" w:rsidRPr="00831526" w:rsidRDefault="00576D41" w:rsidP="00576D41">
            <w:pPr>
              <w:widowControl/>
              <w:autoSpaceDE/>
              <w:autoSpaceDN/>
              <w:rPr>
                <w:b/>
                <w:bCs/>
                <w:color w:val="000000"/>
                <w:sz w:val="20"/>
                <w:szCs w:val="20"/>
                <w:lang w:eastAsia="ja-JP"/>
              </w:rPr>
            </w:pPr>
          </w:p>
        </w:tc>
        <w:tc>
          <w:tcPr>
            <w:tcW w:w="1903" w:type="pct"/>
            <w:vAlign w:val="bottom"/>
          </w:tcPr>
          <w:p w14:paraId="25366ADE" w14:textId="77777777" w:rsidR="00576D41" w:rsidRPr="007E55BC" w:rsidRDefault="00576D41" w:rsidP="00576D41">
            <w:pPr>
              <w:pStyle w:val="P68B1DB1-Normal3"/>
              <w:widowControl/>
              <w:autoSpaceDE/>
              <w:autoSpaceDN/>
              <w:rPr>
                <w:i w:val="0"/>
              </w:rPr>
            </w:pPr>
          </w:p>
        </w:tc>
        <w:tc>
          <w:tcPr>
            <w:tcW w:w="411" w:type="pct"/>
            <w:noWrap/>
            <w:vAlign w:val="bottom"/>
          </w:tcPr>
          <w:p w14:paraId="33AE7C13" w14:textId="77777777" w:rsidR="00576D41" w:rsidRPr="0011365E" w:rsidRDefault="00576D41" w:rsidP="00576D41">
            <w:pPr>
              <w:widowControl/>
              <w:autoSpaceDE/>
              <w:autoSpaceDN/>
              <w:rPr>
                <w:b/>
                <w:bCs/>
                <w:color w:val="000000"/>
                <w:sz w:val="20"/>
                <w:szCs w:val="20"/>
                <w:lang w:eastAsia="ja-JP"/>
              </w:rPr>
            </w:pPr>
          </w:p>
        </w:tc>
      </w:tr>
      <w:tr w:rsidR="00576D41" w:rsidRPr="002A6CCE" w14:paraId="16AC45BE" w14:textId="77777777" w:rsidTr="0011365E">
        <w:trPr>
          <w:trHeight w:val="276"/>
        </w:trPr>
        <w:tc>
          <w:tcPr>
            <w:tcW w:w="784" w:type="pct"/>
            <w:noWrap/>
            <w:vAlign w:val="bottom"/>
          </w:tcPr>
          <w:p w14:paraId="6EBEB07A" w14:textId="681537E4" w:rsidR="00576D41" w:rsidRPr="0011365E" w:rsidRDefault="00576D41" w:rsidP="00576D41">
            <w:pPr>
              <w:widowControl/>
              <w:autoSpaceDE/>
              <w:autoSpaceDN/>
              <w:rPr>
                <w:b/>
                <w:bCs/>
                <w:color w:val="000000"/>
                <w:sz w:val="20"/>
                <w:szCs w:val="20"/>
                <w:lang w:eastAsia="ja-JP"/>
              </w:rPr>
            </w:pPr>
            <w:r w:rsidRPr="0011365E">
              <w:rPr>
                <w:b/>
                <w:bCs/>
                <w:color w:val="000000"/>
                <w:sz w:val="20"/>
                <w:szCs w:val="20"/>
                <w:lang w:eastAsia="ja-JP"/>
              </w:rPr>
              <w:lastRenderedPageBreak/>
              <w:t>23.1.</w:t>
            </w:r>
            <w:r w:rsidRPr="0011365E">
              <w:rPr>
                <w:b/>
                <w:bCs/>
              </w:rPr>
              <w:t xml:space="preserve"> </w:t>
            </w:r>
            <w:proofErr w:type="spellStart"/>
            <w:r w:rsidR="00F8392D">
              <w:rPr>
                <w:b/>
                <w:bCs/>
                <w:color w:val="000000"/>
                <w:sz w:val="20"/>
                <w:szCs w:val="20"/>
                <w:lang w:eastAsia="ja-JP"/>
              </w:rPr>
              <w:t>Transportieru</w:t>
            </w:r>
            <w:r w:rsidRPr="0011365E">
              <w:rPr>
                <w:b/>
                <w:bCs/>
                <w:color w:val="000000"/>
                <w:sz w:val="20"/>
                <w:szCs w:val="20"/>
                <w:lang w:eastAsia="ja-JP"/>
              </w:rPr>
              <w:t>sistēma</w:t>
            </w:r>
            <w:proofErr w:type="spellEnd"/>
            <w:r w:rsidRPr="0011365E">
              <w:rPr>
                <w:b/>
                <w:bCs/>
                <w:color w:val="000000"/>
                <w:sz w:val="20"/>
                <w:szCs w:val="20"/>
                <w:lang w:eastAsia="ja-JP"/>
              </w:rPr>
              <w:t xml:space="preserve"> transporta kastēm / </w:t>
            </w:r>
            <w:proofErr w:type="spellStart"/>
            <w:r w:rsidRPr="0011365E">
              <w:rPr>
                <w:b/>
                <w:bCs/>
                <w:color w:val="000000"/>
                <w:sz w:val="20"/>
                <w:szCs w:val="20"/>
                <w:lang w:eastAsia="ja-JP"/>
              </w:rPr>
              <w:t>Conveyor</w:t>
            </w:r>
            <w:proofErr w:type="spellEnd"/>
            <w:r w:rsidRPr="0011365E">
              <w:rPr>
                <w:b/>
                <w:bCs/>
                <w:color w:val="000000"/>
                <w:sz w:val="20"/>
                <w:szCs w:val="20"/>
                <w:lang w:eastAsia="ja-JP"/>
              </w:rPr>
              <w:t xml:space="preserve"> </w:t>
            </w:r>
            <w:proofErr w:type="spellStart"/>
            <w:r w:rsidRPr="0011365E">
              <w:rPr>
                <w:b/>
                <w:bCs/>
                <w:color w:val="000000"/>
                <w:sz w:val="20"/>
                <w:szCs w:val="20"/>
                <w:lang w:eastAsia="ja-JP"/>
              </w:rPr>
              <w:t>system</w:t>
            </w:r>
            <w:proofErr w:type="spellEnd"/>
            <w:r w:rsidRPr="0011365E">
              <w:rPr>
                <w:b/>
                <w:bCs/>
                <w:color w:val="000000"/>
                <w:sz w:val="20"/>
                <w:szCs w:val="20"/>
                <w:lang w:eastAsia="ja-JP"/>
              </w:rPr>
              <w:t xml:space="preserve"> </w:t>
            </w:r>
            <w:proofErr w:type="spellStart"/>
            <w:r w:rsidRPr="0011365E">
              <w:rPr>
                <w:b/>
                <w:bCs/>
                <w:color w:val="000000"/>
                <w:sz w:val="20"/>
                <w:szCs w:val="20"/>
                <w:lang w:eastAsia="ja-JP"/>
              </w:rPr>
              <w:t>for</w:t>
            </w:r>
            <w:proofErr w:type="spellEnd"/>
            <w:r w:rsidRPr="0011365E">
              <w:rPr>
                <w:b/>
                <w:bCs/>
                <w:color w:val="000000"/>
                <w:sz w:val="20"/>
                <w:szCs w:val="20"/>
                <w:lang w:eastAsia="ja-JP"/>
              </w:rPr>
              <w:t xml:space="preserve"> </w:t>
            </w:r>
            <w:proofErr w:type="spellStart"/>
            <w:r w:rsidRPr="0011365E">
              <w:rPr>
                <w:b/>
                <w:bCs/>
                <w:color w:val="000000"/>
                <w:sz w:val="20"/>
                <w:szCs w:val="20"/>
                <w:lang w:eastAsia="ja-JP"/>
              </w:rPr>
              <w:t>carboard</w:t>
            </w:r>
            <w:proofErr w:type="spellEnd"/>
            <w:r w:rsidRPr="0011365E">
              <w:rPr>
                <w:b/>
                <w:bCs/>
                <w:color w:val="000000"/>
                <w:sz w:val="20"/>
                <w:szCs w:val="20"/>
                <w:lang w:eastAsia="ja-JP"/>
              </w:rPr>
              <w:t xml:space="preserve"> </w:t>
            </w:r>
            <w:proofErr w:type="spellStart"/>
            <w:r w:rsidRPr="0011365E">
              <w:rPr>
                <w:b/>
                <w:bCs/>
                <w:color w:val="000000"/>
                <w:sz w:val="20"/>
                <w:szCs w:val="20"/>
                <w:lang w:eastAsia="ja-JP"/>
              </w:rPr>
              <w:t>boxes</w:t>
            </w:r>
            <w:proofErr w:type="spellEnd"/>
          </w:p>
        </w:tc>
        <w:tc>
          <w:tcPr>
            <w:tcW w:w="1902" w:type="pct"/>
            <w:noWrap/>
            <w:vAlign w:val="bottom"/>
          </w:tcPr>
          <w:p w14:paraId="28DEC875" w14:textId="77777777" w:rsidR="00576D41" w:rsidRDefault="00576D41" w:rsidP="00576D41">
            <w:pPr>
              <w:widowControl/>
              <w:autoSpaceDE/>
              <w:autoSpaceDN/>
              <w:rPr>
                <w:b/>
                <w:bCs/>
                <w:color w:val="000000"/>
                <w:sz w:val="20"/>
                <w:szCs w:val="20"/>
                <w:lang w:eastAsia="ja-JP"/>
              </w:rPr>
            </w:pPr>
            <w:r>
              <w:rPr>
                <w:b/>
                <w:bCs/>
                <w:color w:val="000000"/>
                <w:sz w:val="20"/>
                <w:szCs w:val="20"/>
                <w:lang w:eastAsia="ja-JP"/>
              </w:rPr>
              <w:t>Pielietojums:</w:t>
            </w:r>
          </w:p>
          <w:p w14:paraId="248536F3" w14:textId="5941880D" w:rsidR="00576D41" w:rsidRPr="0011365E" w:rsidRDefault="00576D41" w:rsidP="00576D41">
            <w:pPr>
              <w:widowControl/>
              <w:autoSpaceDE/>
              <w:autoSpaceDN/>
              <w:rPr>
                <w:color w:val="000000"/>
                <w:sz w:val="20"/>
                <w:szCs w:val="20"/>
                <w:lang w:eastAsia="ja-JP"/>
              </w:rPr>
            </w:pPr>
            <w:r>
              <w:rPr>
                <w:color w:val="000000"/>
                <w:sz w:val="20"/>
                <w:szCs w:val="20"/>
                <w:lang w:eastAsia="ja-JP"/>
              </w:rPr>
              <w:t xml:space="preserve">Gatavā produkta transporta kastu nogādāšana uz </w:t>
            </w:r>
            <w:proofErr w:type="spellStart"/>
            <w:r>
              <w:rPr>
                <w:color w:val="000000"/>
                <w:sz w:val="20"/>
                <w:szCs w:val="20"/>
                <w:lang w:eastAsia="ja-JP"/>
              </w:rPr>
              <w:t>paletizācijas</w:t>
            </w:r>
            <w:proofErr w:type="spellEnd"/>
            <w:r>
              <w:rPr>
                <w:color w:val="000000"/>
                <w:sz w:val="20"/>
                <w:szCs w:val="20"/>
                <w:lang w:eastAsia="ja-JP"/>
              </w:rPr>
              <w:t xml:space="preserve"> sistēmu</w:t>
            </w:r>
          </w:p>
        </w:tc>
        <w:tc>
          <w:tcPr>
            <w:tcW w:w="1903" w:type="pct"/>
            <w:vAlign w:val="bottom"/>
          </w:tcPr>
          <w:p w14:paraId="3B8ED322" w14:textId="77777777" w:rsidR="00576D41" w:rsidRPr="007E55BC" w:rsidRDefault="00576D41" w:rsidP="00576D41">
            <w:pPr>
              <w:pStyle w:val="P68B1DB1-Normal3"/>
              <w:widowControl/>
              <w:autoSpaceDE/>
              <w:autoSpaceDN/>
              <w:rPr>
                <w:i w:val="0"/>
              </w:rPr>
            </w:pPr>
            <w:proofErr w:type="spellStart"/>
            <w:r w:rsidRPr="007E55BC">
              <w:rPr>
                <w:i w:val="0"/>
              </w:rPr>
              <w:t>Application</w:t>
            </w:r>
            <w:proofErr w:type="spellEnd"/>
            <w:r w:rsidRPr="007E55BC">
              <w:rPr>
                <w:i w:val="0"/>
              </w:rPr>
              <w:t>:</w:t>
            </w:r>
          </w:p>
          <w:p w14:paraId="2599E138" w14:textId="3ABCB6F6" w:rsidR="00576D41" w:rsidRPr="007E55BC" w:rsidRDefault="00576D41" w:rsidP="00576D41">
            <w:pPr>
              <w:pStyle w:val="P68B1DB1-Normal3"/>
              <w:widowControl/>
              <w:autoSpaceDE/>
              <w:autoSpaceDN/>
              <w:rPr>
                <w:b w:val="0"/>
                <w:bCs/>
                <w:i w:val="0"/>
              </w:rPr>
            </w:pPr>
            <w:proofErr w:type="spellStart"/>
            <w:r w:rsidRPr="007E55BC">
              <w:rPr>
                <w:b w:val="0"/>
                <w:bCs/>
                <w:i w:val="0"/>
              </w:rPr>
              <w:t>Ready</w:t>
            </w:r>
            <w:proofErr w:type="spellEnd"/>
            <w:r w:rsidRPr="007E55BC">
              <w:rPr>
                <w:b w:val="0"/>
                <w:bCs/>
                <w:i w:val="0"/>
              </w:rPr>
              <w:t xml:space="preserve"> </w:t>
            </w:r>
            <w:proofErr w:type="spellStart"/>
            <w:r w:rsidRPr="007E55BC">
              <w:rPr>
                <w:b w:val="0"/>
                <w:bCs/>
                <w:i w:val="0"/>
              </w:rPr>
              <w:t>product</w:t>
            </w:r>
            <w:proofErr w:type="spellEnd"/>
            <w:r w:rsidRPr="007E55BC">
              <w:rPr>
                <w:b w:val="0"/>
                <w:bCs/>
                <w:i w:val="0"/>
              </w:rPr>
              <w:t xml:space="preserve"> </w:t>
            </w:r>
            <w:proofErr w:type="spellStart"/>
            <w:r w:rsidRPr="007E55BC">
              <w:rPr>
                <w:b w:val="0"/>
                <w:bCs/>
                <w:i w:val="0"/>
              </w:rPr>
              <w:t>transportation</w:t>
            </w:r>
            <w:proofErr w:type="spellEnd"/>
            <w:r w:rsidRPr="007E55BC">
              <w:rPr>
                <w:b w:val="0"/>
                <w:bCs/>
                <w:i w:val="0"/>
              </w:rPr>
              <w:t xml:space="preserve"> to </w:t>
            </w:r>
            <w:proofErr w:type="spellStart"/>
            <w:r w:rsidRPr="007E55BC">
              <w:rPr>
                <w:b w:val="0"/>
                <w:bCs/>
                <w:i w:val="0"/>
              </w:rPr>
              <w:t>automatic</w:t>
            </w:r>
            <w:proofErr w:type="spellEnd"/>
            <w:r w:rsidRPr="007E55BC">
              <w:rPr>
                <w:b w:val="0"/>
                <w:bCs/>
                <w:i w:val="0"/>
              </w:rPr>
              <w:t xml:space="preserve"> </w:t>
            </w:r>
            <w:proofErr w:type="spellStart"/>
            <w:r w:rsidRPr="007E55BC">
              <w:rPr>
                <w:b w:val="0"/>
                <w:bCs/>
                <w:i w:val="0"/>
              </w:rPr>
              <w:t>palletizer</w:t>
            </w:r>
            <w:proofErr w:type="spellEnd"/>
          </w:p>
        </w:tc>
        <w:tc>
          <w:tcPr>
            <w:tcW w:w="411" w:type="pct"/>
            <w:noWrap/>
            <w:vAlign w:val="center"/>
          </w:tcPr>
          <w:p w14:paraId="1B61EC20" w14:textId="2B65D0B4" w:rsidR="00576D41" w:rsidRPr="0011365E" w:rsidRDefault="00576D41" w:rsidP="00576D41">
            <w:pPr>
              <w:widowControl/>
              <w:autoSpaceDE/>
              <w:autoSpaceDN/>
              <w:jc w:val="center"/>
              <w:rPr>
                <w:b/>
                <w:bCs/>
                <w:color w:val="000000"/>
                <w:sz w:val="20"/>
                <w:szCs w:val="20"/>
                <w:lang w:eastAsia="ja-JP"/>
              </w:rPr>
            </w:pPr>
            <w:r w:rsidRPr="0011365E">
              <w:rPr>
                <w:b/>
                <w:bCs/>
                <w:color w:val="000000"/>
                <w:sz w:val="20"/>
                <w:szCs w:val="20"/>
                <w:lang w:eastAsia="ja-JP"/>
              </w:rPr>
              <w:t>1</w:t>
            </w:r>
          </w:p>
        </w:tc>
      </w:tr>
      <w:tr w:rsidR="00576D41" w:rsidRPr="002A6CCE" w14:paraId="2D408BC6" w14:textId="77777777" w:rsidTr="00CB4B1B">
        <w:trPr>
          <w:trHeight w:val="276"/>
        </w:trPr>
        <w:tc>
          <w:tcPr>
            <w:tcW w:w="784" w:type="pct"/>
            <w:noWrap/>
            <w:vAlign w:val="bottom"/>
          </w:tcPr>
          <w:p w14:paraId="0D933809" w14:textId="77777777" w:rsidR="00576D41" w:rsidRDefault="00576D41" w:rsidP="00576D41">
            <w:pPr>
              <w:widowControl/>
              <w:autoSpaceDE/>
              <w:autoSpaceDN/>
              <w:rPr>
                <w:color w:val="000000"/>
                <w:sz w:val="20"/>
                <w:szCs w:val="20"/>
                <w:lang w:eastAsia="ja-JP"/>
              </w:rPr>
            </w:pPr>
          </w:p>
        </w:tc>
        <w:tc>
          <w:tcPr>
            <w:tcW w:w="1902" w:type="pct"/>
            <w:noWrap/>
            <w:vAlign w:val="bottom"/>
          </w:tcPr>
          <w:p w14:paraId="416FE333" w14:textId="77777777" w:rsidR="00576D41" w:rsidRPr="00831526" w:rsidRDefault="00576D41" w:rsidP="00576D41">
            <w:pPr>
              <w:widowControl/>
              <w:autoSpaceDE/>
              <w:autoSpaceDN/>
              <w:rPr>
                <w:b/>
                <w:bCs/>
                <w:color w:val="000000"/>
                <w:sz w:val="20"/>
                <w:szCs w:val="20"/>
                <w:lang w:val="fr-FR" w:eastAsia="ja-JP"/>
              </w:rPr>
            </w:pPr>
            <w:r w:rsidRPr="00831526">
              <w:rPr>
                <w:b/>
                <w:bCs/>
                <w:color w:val="000000"/>
                <w:sz w:val="20"/>
                <w:szCs w:val="20"/>
                <w:lang w:val="fr-FR" w:eastAsia="ja-JP"/>
              </w:rPr>
              <w:t xml:space="preserve">Transporta </w:t>
            </w:r>
            <w:proofErr w:type="spellStart"/>
            <w:r w:rsidRPr="00831526">
              <w:rPr>
                <w:b/>
                <w:bCs/>
                <w:color w:val="000000"/>
                <w:sz w:val="20"/>
                <w:szCs w:val="20"/>
                <w:lang w:val="fr-FR" w:eastAsia="ja-JP"/>
              </w:rPr>
              <w:t>kastu</w:t>
            </w:r>
            <w:proofErr w:type="spellEnd"/>
            <w:r w:rsidRPr="00831526">
              <w:rPr>
                <w:b/>
                <w:bCs/>
                <w:color w:val="000000"/>
                <w:sz w:val="20"/>
                <w:szCs w:val="20"/>
                <w:lang w:val="fr-FR" w:eastAsia="ja-JP"/>
              </w:rPr>
              <w:t xml:space="preserve"> </w:t>
            </w:r>
            <w:proofErr w:type="spellStart"/>
            <w:r w:rsidRPr="00831526">
              <w:rPr>
                <w:b/>
                <w:bCs/>
                <w:color w:val="000000"/>
                <w:sz w:val="20"/>
                <w:szCs w:val="20"/>
                <w:lang w:val="fr-FR" w:eastAsia="ja-JP"/>
              </w:rPr>
              <w:t>dimensijas</w:t>
            </w:r>
            <w:proofErr w:type="spellEnd"/>
            <w:r w:rsidRPr="00831526">
              <w:rPr>
                <w:b/>
                <w:bCs/>
                <w:color w:val="000000"/>
                <w:sz w:val="20"/>
                <w:szCs w:val="20"/>
                <w:lang w:val="fr-FR" w:eastAsia="ja-JP"/>
              </w:rPr>
              <w:t xml:space="preserve"> (G x P x A</w:t>
            </w:r>
            <w:proofErr w:type="gramStart"/>
            <w:r w:rsidRPr="00831526">
              <w:rPr>
                <w:b/>
                <w:bCs/>
                <w:color w:val="000000"/>
                <w:sz w:val="20"/>
                <w:szCs w:val="20"/>
                <w:lang w:val="fr-FR" w:eastAsia="ja-JP"/>
              </w:rPr>
              <w:t>):</w:t>
            </w:r>
            <w:proofErr w:type="gramEnd"/>
          </w:p>
          <w:p w14:paraId="63D970BB" w14:textId="7C6BF6C9" w:rsidR="00576D41" w:rsidRPr="00831526" w:rsidRDefault="00576D41" w:rsidP="00576D41">
            <w:pPr>
              <w:widowControl/>
              <w:autoSpaceDE/>
              <w:autoSpaceDN/>
              <w:rPr>
                <w:b/>
                <w:bCs/>
                <w:color w:val="000000"/>
                <w:sz w:val="20"/>
                <w:szCs w:val="20"/>
                <w:lang w:eastAsia="ja-JP"/>
              </w:rPr>
            </w:pPr>
            <w:r w:rsidRPr="009E5E88">
              <w:rPr>
                <w:color w:val="000000"/>
                <w:sz w:val="20"/>
                <w:szCs w:val="20"/>
                <w:lang w:val="en-GB" w:eastAsia="ja-JP"/>
              </w:rPr>
              <w:t>150-550 x 150-400 x 120-480 mm</w:t>
            </w:r>
          </w:p>
        </w:tc>
        <w:tc>
          <w:tcPr>
            <w:tcW w:w="1903" w:type="pct"/>
            <w:vAlign w:val="bottom"/>
          </w:tcPr>
          <w:p w14:paraId="54E7865D" w14:textId="77777777" w:rsidR="00576D41" w:rsidRPr="007E55BC" w:rsidRDefault="00576D41" w:rsidP="00576D41">
            <w:pPr>
              <w:pStyle w:val="P68B1DB1-Normal3"/>
              <w:widowControl/>
              <w:autoSpaceDE/>
              <w:autoSpaceDN/>
              <w:rPr>
                <w:i w:val="0"/>
              </w:rPr>
            </w:pPr>
            <w:proofErr w:type="spellStart"/>
            <w:r w:rsidRPr="007E55BC">
              <w:rPr>
                <w:i w:val="0"/>
              </w:rPr>
              <w:t>Dimensions</w:t>
            </w:r>
            <w:proofErr w:type="spellEnd"/>
            <w:r w:rsidRPr="007E55BC">
              <w:rPr>
                <w:i w:val="0"/>
              </w:rPr>
              <w:t xml:space="preserve"> </w:t>
            </w:r>
            <w:proofErr w:type="spellStart"/>
            <w:r w:rsidRPr="007E55BC">
              <w:rPr>
                <w:i w:val="0"/>
              </w:rPr>
              <w:t>of</w:t>
            </w:r>
            <w:proofErr w:type="spellEnd"/>
            <w:r w:rsidRPr="007E55BC">
              <w:rPr>
                <w:i w:val="0"/>
              </w:rPr>
              <w:t xml:space="preserve"> transport </w:t>
            </w:r>
            <w:proofErr w:type="spellStart"/>
            <w:r w:rsidRPr="007E55BC">
              <w:rPr>
                <w:i w:val="0"/>
              </w:rPr>
              <w:t>boxes</w:t>
            </w:r>
            <w:proofErr w:type="spellEnd"/>
            <w:r w:rsidRPr="007E55BC">
              <w:rPr>
                <w:i w:val="0"/>
              </w:rPr>
              <w:t xml:space="preserve"> (L x W x H):</w:t>
            </w:r>
          </w:p>
          <w:p w14:paraId="27C6B05E" w14:textId="511A75AD" w:rsidR="00576D41" w:rsidRPr="007E55BC" w:rsidRDefault="00576D41" w:rsidP="00576D41">
            <w:pPr>
              <w:pStyle w:val="P68B1DB1-Normal3"/>
              <w:widowControl/>
              <w:autoSpaceDE/>
              <w:autoSpaceDN/>
              <w:rPr>
                <w:b w:val="0"/>
                <w:bCs/>
                <w:i w:val="0"/>
              </w:rPr>
            </w:pPr>
            <w:r w:rsidRPr="007E55BC">
              <w:rPr>
                <w:b w:val="0"/>
                <w:bCs/>
                <w:i w:val="0"/>
              </w:rPr>
              <w:t>150–550 x 150–400 x 120–480 mm</w:t>
            </w:r>
          </w:p>
        </w:tc>
        <w:tc>
          <w:tcPr>
            <w:tcW w:w="411" w:type="pct"/>
            <w:noWrap/>
            <w:vAlign w:val="bottom"/>
          </w:tcPr>
          <w:p w14:paraId="0C68D859" w14:textId="77777777" w:rsidR="00576D41" w:rsidRPr="00831526" w:rsidRDefault="00576D41" w:rsidP="00576D41">
            <w:pPr>
              <w:widowControl/>
              <w:autoSpaceDE/>
              <w:autoSpaceDN/>
              <w:rPr>
                <w:color w:val="000000"/>
                <w:sz w:val="20"/>
                <w:szCs w:val="20"/>
                <w:lang w:eastAsia="ja-JP"/>
              </w:rPr>
            </w:pPr>
          </w:p>
        </w:tc>
      </w:tr>
      <w:tr w:rsidR="00576D41" w:rsidRPr="002A6CCE" w14:paraId="083AE834" w14:textId="77777777" w:rsidTr="00CB4B1B">
        <w:trPr>
          <w:trHeight w:val="276"/>
        </w:trPr>
        <w:tc>
          <w:tcPr>
            <w:tcW w:w="784" w:type="pct"/>
            <w:noWrap/>
            <w:vAlign w:val="bottom"/>
          </w:tcPr>
          <w:p w14:paraId="203F02AC" w14:textId="77777777" w:rsidR="00576D41" w:rsidRDefault="00576D41" w:rsidP="00576D41">
            <w:pPr>
              <w:widowControl/>
              <w:autoSpaceDE/>
              <w:autoSpaceDN/>
              <w:rPr>
                <w:color w:val="000000"/>
                <w:sz w:val="20"/>
                <w:szCs w:val="20"/>
                <w:lang w:eastAsia="ja-JP"/>
              </w:rPr>
            </w:pPr>
          </w:p>
        </w:tc>
        <w:tc>
          <w:tcPr>
            <w:tcW w:w="1902" w:type="pct"/>
            <w:noWrap/>
            <w:vAlign w:val="bottom"/>
          </w:tcPr>
          <w:p w14:paraId="187F8496" w14:textId="77777777" w:rsidR="00576D41" w:rsidRDefault="00576D41" w:rsidP="00576D41">
            <w:pPr>
              <w:widowControl/>
              <w:autoSpaceDE/>
              <w:autoSpaceDN/>
              <w:rPr>
                <w:b/>
                <w:bCs/>
                <w:color w:val="000000"/>
                <w:sz w:val="20"/>
                <w:szCs w:val="20"/>
                <w:lang w:eastAsia="ja-JP"/>
              </w:rPr>
            </w:pPr>
            <w:r>
              <w:rPr>
                <w:b/>
                <w:bCs/>
                <w:color w:val="000000"/>
                <w:sz w:val="20"/>
                <w:szCs w:val="20"/>
                <w:lang w:eastAsia="ja-JP"/>
              </w:rPr>
              <w:t>Ātrums:</w:t>
            </w:r>
          </w:p>
          <w:p w14:paraId="2C564EDC" w14:textId="23147788" w:rsidR="00576D41" w:rsidRPr="00104CB7" w:rsidRDefault="00576D41" w:rsidP="00576D41">
            <w:pPr>
              <w:widowControl/>
              <w:autoSpaceDE/>
              <w:autoSpaceDN/>
              <w:rPr>
                <w:color w:val="000000"/>
                <w:sz w:val="20"/>
                <w:szCs w:val="20"/>
                <w:lang w:eastAsia="ja-JP"/>
              </w:rPr>
            </w:pPr>
            <w:r>
              <w:rPr>
                <w:color w:val="000000"/>
                <w:sz w:val="20"/>
                <w:szCs w:val="20"/>
                <w:lang w:eastAsia="ja-JP"/>
              </w:rPr>
              <w:t>10</w:t>
            </w:r>
            <w:r w:rsidR="00E02F74">
              <w:rPr>
                <w:color w:val="000000"/>
                <w:sz w:val="20"/>
                <w:szCs w:val="20"/>
                <w:lang w:eastAsia="ja-JP"/>
              </w:rPr>
              <w:t xml:space="preserve">-20 </w:t>
            </w:r>
            <w:r>
              <w:rPr>
                <w:color w:val="000000"/>
                <w:sz w:val="20"/>
                <w:szCs w:val="20"/>
                <w:lang w:eastAsia="ja-JP"/>
              </w:rPr>
              <w:t xml:space="preserve"> kastes / min</w:t>
            </w:r>
          </w:p>
        </w:tc>
        <w:tc>
          <w:tcPr>
            <w:tcW w:w="1903" w:type="pct"/>
            <w:vAlign w:val="bottom"/>
          </w:tcPr>
          <w:p w14:paraId="76B2E160" w14:textId="77777777" w:rsidR="00576D41" w:rsidRDefault="00576D41" w:rsidP="00576D41">
            <w:pPr>
              <w:pStyle w:val="P68B1DB1-Normal3"/>
              <w:widowControl/>
              <w:autoSpaceDE/>
              <w:autoSpaceDN/>
              <w:rPr>
                <w:i w:val="0"/>
              </w:rPr>
            </w:pPr>
            <w:proofErr w:type="spellStart"/>
            <w:r>
              <w:rPr>
                <w:i w:val="0"/>
              </w:rPr>
              <w:t>Capacity</w:t>
            </w:r>
            <w:proofErr w:type="spellEnd"/>
            <w:r>
              <w:rPr>
                <w:i w:val="0"/>
              </w:rPr>
              <w:t>:</w:t>
            </w:r>
          </w:p>
          <w:p w14:paraId="061C279D" w14:textId="1F519168" w:rsidR="00576D41" w:rsidRPr="00104CB7" w:rsidRDefault="00E02F74" w:rsidP="00576D41">
            <w:pPr>
              <w:pStyle w:val="P68B1DB1-Normal3"/>
              <w:widowControl/>
              <w:autoSpaceDE/>
              <w:autoSpaceDN/>
              <w:rPr>
                <w:b w:val="0"/>
                <w:bCs/>
                <w:i w:val="0"/>
              </w:rPr>
            </w:pPr>
            <w:r>
              <w:rPr>
                <w:b w:val="0"/>
                <w:bCs/>
                <w:i w:val="0"/>
              </w:rPr>
              <w:t xml:space="preserve">10-20 </w:t>
            </w:r>
            <w:proofErr w:type="spellStart"/>
            <w:r w:rsidR="00576D41">
              <w:rPr>
                <w:b w:val="0"/>
                <w:bCs/>
                <w:i w:val="0"/>
              </w:rPr>
              <w:t>boxes</w:t>
            </w:r>
            <w:proofErr w:type="spellEnd"/>
            <w:r w:rsidR="00576D41">
              <w:rPr>
                <w:b w:val="0"/>
                <w:bCs/>
                <w:i w:val="0"/>
              </w:rPr>
              <w:t xml:space="preserve"> / min</w:t>
            </w:r>
          </w:p>
        </w:tc>
        <w:tc>
          <w:tcPr>
            <w:tcW w:w="411" w:type="pct"/>
            <w:noWrap/>
            <w:vAlign w:val="bottom"/>
          </w:tcPr>
          <w:p w14:paraId="012875C6" w14:textId="77777777" w:rsidR="00576D41" w:rsidRPr="00831526" w:rsidRDefault="00576D41" w:rsidP="00576D41">
            <w:pPr>
              <w:widowControl/>
              <w:autoSpaceDE/>
              <w:autoSpaceDN/>
              <w:rPr>
                <w:color w:val="000000"/>
                <w:sz w:val="20"/>
                <w:szCs w:val="20"/>
                <w:lang w:eastAsia="ja-JP"/>
              </w:rPr>
            </w:pPr>
          </w:p>
        </w:tc>
      </w:tr>
      <w:tr w:rsidR="00576D41" w:rsidRPr="002A6CCE" w14:paraId="64B285F8" w14:textId="77777777" w:rsidTr="00CB4B1B">
        <w:trPr>
          <w:trHeight w:val="276"/>
        </w:trPr>
        <w:tc>
          <w:tcPr>
            <w:tcW w:w="784" w:type="pct"/>
            <w:noWrap/>
            <w:vAlign w:val="bottom"/>
          </w:tcPr>
          <w:p w14:paraId="18AAA6C9" w14:textId="77777777" w:rsidR="00576D41" w:rsidRDefault="00576D41" w:rsidP="00576D41">
            <w:pPr>
              <w:widowControl/>
              <w:autoSpaceDE/>
              <w:autoSpaceDN/>
              <w:rPr>
                <w:color w:val="000000"/>
                <w:sz w:val="20"/>
                <w:szCs w:val="20"/>
                <w:lang w:eastAsia="ja-JP"/>
              </w:rPr>
            </w:pPr>
          </w:p>
        </w:tc>
        <w:tc>
          <w:tcPr>
            <w:tcW w:w="1902" w:type="pct"/>
            <w:noWrap/>
            <w:vAlign w:val="bottom"/>
          </w:tcPr>
          <w:p w14:paraId="40F8D2F6" w14:textId="77777777" w:rsidR="00576D41" w:rsidRDefault="00576D41" w:rsidP="00576D41">
            <w:pPr>
              <w:widowControl/>
              <w:autoSpaceDE/>
              <w:autoSpaceDN/>
              <w:rPr>
                <w:b/>
                <w:bCs/>
                <w:color w:val="000000"/>
                <w:sz w:val="20"/>
                <w:szCs w:val="20"/>
                <w:lang w:eastAsia="ja-JP"/>
              </w:rPr>
            </w:pPr>
            <w:r>
              <w:rPr>
                <w:b/>
                <w:bCs/>
                <w:color w:val="000000"/>
                <w:sz w:val="20"/>
                <w:szCs w:val="20"/>
                <w:lang w:eastAsia="ja-JP"/>
              </w:rPr>
              <w:t>Produkta svars:</w:t>
            </w:r>
          </w:p>
          <w:p w14:paraId="65CD3E04" w14:textId="32A1B53A" w:rsidR="00576D41" w:rsidRPr="00216261" w:rsidRDefault="00576D41" w:rsidP="00576D41">
            <w:pPr>
              <w:widowControl/>
              <w:autoSpaceDE/>
              <w:autoSpaceDN/>
              <w:rPr>
                <w:color w:val="000000"/>
                <w:sz w:val="20"/>
                <w:szCs w:val="20"/>
                <w:lang w:eastAsia="ja-JP"/>
              </w:rPr>
            </w:pPr>
            <w:r>
              <w:rPr>
                <w:color w:val="000000"/>
                <w:sz w:val="20"/>
                <w:szCs w:val="20"/>
                <w:lang w:eastAsia="ja-JP"/>
              </w:rPr>
              <w:t xml:space="preserve">Līdz </w:t>
            </w:r>
            <w:r w:rsidR="00D43781">
              <w:rPr>
                <w:color w:val="000000"/>
                <w:sz w:val="20"/>
                <w:szCs w:val="20"/>
                <w:lang w:eastAsia="ja-JP"/>
              </w:rPr>
              <w:t>10</w:t>
            </w:r>
            <w:r>
              <w:rPr>
                <w:color w:val="000000"/>
                <w:sz w:val="20"/>
                <w:szCs w:val="20"/>
                <w:lang w:eastAsia="ja-JP"/>
              </w:rPr>
              <w:t xml:space="preserve"> kg</w:t>
            </w:r>
          </w:p>
        </w:tc>
        <w:tc>
          <w:tcPr>
            <w:tcW w:w="1903" w:type="pct"/>
            <w:vAlign w:val="bottom"/>
          </w:tcPr>
          <w:p w14:paraId="7C7346C4" w14:textId="77777777" w:rsidR="00576D41" w:rsidRDefault="00576D41" w:rsidP="00576D41">
            <w:pPr>
              <w:pStyle w:val="P68B1DB1-Normal3"/>
              <w:widowControl/>
              <w:autoSpaceDE/>
              <w:autoSpaceDN/>
              <w:rPr>
                <w:i w:val="0"/>
              </w:rPr>
            </w:pPr>
            <w:proofErr w:type="spellStart"/>
            <w:r>
              <w:rPr>
                <w:i w:val="0"/>
              </w:rPr>
              <w:t>Product</w:t>
            </w:r>
            <w:proofErr w:type="spellEnd"/>
            <w:r>
              <w:rPr>
                <w:i w:val="0"/>
              </w:rPr>
              <w:t xml:space="preserve"> </w:t>
            </w:r>
            <w:proofErr w:type="spellStart"/>
            <w:r>
              <w:rPr>
                <w:i w:val="0"/>
              </w:rPr>
              <w:t>weight</w:t>
            </w:r>
            <w:proofErr w:type="spellEnd"/>
            <w:r>
              <w:rPr>
                <w:i w:val="0"/>
              </w:rPr>
              <w:t>:</w:t>
            </w:r>
          </w:p>
          <w:p w14:paraId="0DD106DC" w14:textId="7EE4C0CE" w:rsidR="00576D41" w:rsidRPr="00216261" w:rsidRDefault="00576D41" w:rsidP="00576D41">
            <w:pPr>
              <w:pStyle w:val="P68B1DB1-Normal3"/>
              <w:widowControl/>
              <w:autoSpaceDE/>
              <w:autoSpaceDN/>
              <w:rPr>
                <w:b w:val="0"/>
                <w:bCs/>
                <w:i w:val="0"/>
              </w:rPr>
            </w:pPr>
            <w:r>
              <w:rPr>
                <w:b w:val="0"/>
                <w:bCs/>
                <w:i w:val="0"/>
              </w:rPr>
              <w:t xml:space="preserve">Till </w:t>
            </w:r>
            <w:r w:rsidR="00D43781">
              <w:rPr>
                <w:b w:val="0"/>
                <w:bCs/>
                <w:i w:val="0"/>
              </w:rPr>
              <w:t>10</w:t>
            </w:r>
            <w:r>
              <w:rPr>
                <w:b w:val="0"/>
                <w:bCs/>
                <w:i w:val="0"/>
              </w:rPr>
              <w:t xml:space="preserve"> kg</w:t>
            </w:r>
          </w:p>
        </w:tc>
        <w:tc>
          <w:tcPr>
            <w:tcW w:w="411" w:type="pct"/>
            <w:noWrap/>
            <w:vAlign w:val="bottom"/>
          </w:tcPr>
          <w:p w14:paraId="2700CC83" w14:textId="77777777" w:rsidR="00576D41" w:rsidRPr="00831526" w:rsidRDefault="00576D41" w:rsidP="00576D41">
            <w:pPr>
              <w:widowControl/>
              <w:autoSpaceDE/>
              <w:autoSpaceDN/>
              <w:rPr>
                <w:color w:val="000000"/>
                <w:sz w:val="20"/>
                <w:szCs w:val="20"/>
                <w:lang w:eastAsia="ja-JP"/>
              </w:rPr>
            </w:pPr>
          </w:p>
        </w:tc>
      </w:tr>
      <w:tr w:rsidR="00576D41" w:rsidRPr="002A6CCE" w14:paraId="024A8FA1" w14:textId="77777777" w:rsidTr="00CB4B1B">
        <w:trPr>
          <w:trHeight w:val="276"/>
        </w:trPr>
        <w:tc>
          <w:tcPr>
            <w:tcW w:w="784" w:type="pct"/>
            <w:noWrap/>
            <w:vAlign w:val="bottom"/>
          </w:tcPr>
          <w:p w14:paraId="56EABA01" w14:textId="77777777" w:rsidR="00576D41" w:rsidRDefault="00576D41" w:rsidP="00576D41">
            <w:pPr>
              <w:widowControl/>
              <w:autoSpaceDE/>
              <w:autoSpaceDN/>
              <w:rPr>
                <w:color w:val="000000"/>
                <w:sz w:val="20"/>
                <w:szCs w:val="20"/>
                <w:lang w:eastAsia="ja-JP"/>
              </w:rPr>
            </w:pPr>
          </w:p>
        </w:tc>
        <w:tc>
          <w:tcPr>
            <w:tcW w:w="1902" w:type="pct"/>
            <w:noWrap/>
            <w:vAlign w:val="bottom"/>
          </w:tcPr>
          <w:p w14:paraId="2F81D015" w14:textId="77777777" w:rsidR="00576D41" w:rsidRDefault="00576D41" w:rsidP="00576D41">
            <w:pPr>
              <w:widowControl/>
              <w:autoSpaceDE/>
              <w:autoSpaceDN/>
              <w:rPr>
                <w:b/>
                <w:bCs/>
                <w:color w:val="000000"/>
                <w:sz w:val="20"/>
                <w:szCs w:val="20"/>
                <w:lang w:eastAsia="ja-JP"/>
              </w:rPr>
            </w:pPr>
            <w:r>
              <w:rPr>
                <w:b/>
                <w:bCs/>
                <w:color w:val="000000"/>
                <w:sz w:val="20"/>
                <w:szCs w:val="20"/>
                <w:lang w:eastAsia="ja-JP"/>
              </w:rPr>
              <w:t>Apraksts:</w:t>
            </w:r>
          </w:p>
          <w:p w14:paraId="521C54F8" w14:textId="29D4A5BC" w:rsidR="00576D41" w:rsidRPr="00216261" w:rsidRDefault="00576D41" w:rsidP="00576D41">
            <w:pPr>
              <w:pStyle w:val="ListParagraph"/>
              <w:widowControl/>
              <w:numPr>
                <w:ilvl w:val="0"/>
                <w:numId w:val="77"/>
              </w:numPr>
              <w:autoSpaceDE/>
              <w:autoSpaceDN/>
              <w:ind w:left="168" w:hanging="142"/>
              <w:rPr>
                <w:color w:val="000000"/>
                <w:sz w:val="20"/>
                <w:szCs w:val="20"/>
                <w:lang w:eastAsia="ja-JP"/>
              </w:rPr>
            </w:pPr>
            <w:r w:rsidRPr="00216261">
              <w:rPr>
                <w:color w:val="000000"/>
                <w:sz w:val="20"/>
                <w:szCs w:val="20"/>
                <w:lang w:eastAsia="ja-JP"/>
              </w:rPr>
              <w:t>Lentas ātrums vismaz 35 m/min</w:t>
            </w:r>
          </w:p>
          <w:p w14:paraId="0C4A3949" w14:textId="1C845CFA" w:rsidR="00576D41" w:rsidRPr="00216261" w:rsidRDefault="00576D41" w:rsidP="00576D41">
            <w:pPr>
              <w:pStyle w:val="ListParagraph"/>
              <w:widowControl/>
              <w:numPr>
                <w:ilvl w:val="0"/>
                <w:numId w:val="77"/>
              </w:numPr>
              <w:autoSpaceDE/>
              <w:autoSpaceDN/>
              <w:ind w:left="168" w:hanging="142"/>
              <w:rPr>
                <w:color w:val="000000"/>
                <w:sz w:val="20"/>
                <w:szCs w:val="20"/>
                <w:lang w:eastAsia="ja-JP"/>
              </w:rPr>
            </w:pPr>
            <w:r w:rsidRPr="00216261">
              <w:rPr>
                <w:color w:val="000000"/>
                <w:sz w:val="20"/>
                <w:szCs w:val="20"/>
                <w:lang w:eastAsia="ja-JP"/>
              </w:rPr>
              <w:t xml:space="preserve">Produkta ievade no viena kastu </w:t>
            </w:r>
            <w:proofErr w:type="spellStart"/>
            <w:r w:rsidRPr="00216261">
              <w:rPr>
                <w:color w:val="000000"/>
                <w:sz w:val="20"/>
                <w:szCs w:val="20"/>
                <w:lang w:eastAsia="ja-JP"/>
              </w:rPr>
              <w:t>apdrukas</w:t>
            </w:r>
            <w:proofErr w:type="spellEnd"/>
            <w:r w:rsidRPr="00216261">
              <w:rPr>
                <w:color w:val="000000"/>
                <w:sz w:val="20"/>
                <w:szCs w:val="20"/>
                <w:lang w:eastAsia="ja-JP"/>
              </w:rPr>
              <w:t xml:space="preserve"> printera </w:t>
            </w:r>
            <w:r w:rsidR="00F8392D">
              <w:rPr>
                <w:color w:val="000000"/>
                <w:sz w:val="20"/>
                <w:szCs w:val="20"/>
                <w:lang w:eastAsia="ja-JP"/>
              </w:rPr>
              <w:t>transportiera</w:t>
            </w:r>
            <w:r w:rsidRPr="00216261">
              <w:rPr>
                <w:color w:val="000000"/>
                <w:sz w:val="20"/>
                <w:szCs w:val="20"/>
                <w:lang w:eastAsia="ja-JP"/>
              </w:rPr>
              <w:t xml:space="preserve"> (19.1)</w:t>
            </w:r>
          </w:p>
          <w:p w14:paraId="529B9847" w14:textId="77777777" w:rsidR="00576D41" w:rsidRPr="00216261" w:rsidRDefault="00576D41" w:rsidP="00576D41">
            <w:pPr>
              <w:pStyle w:val="ListParagraph"/>
              <w:widowControl/>
              <w:numPr>
                <w:ilvl w:val="0"/>
                <w:numId w:val="77"/>
              </w:numPr>
              <w:autoSpaceDE/>
              <w:autoSpaceDN/>
              <w:ind w:left="168" w:hanging="142"/>
              <w:rPr>
                <w:color w:val="000000"/>
                <w:sz w:val="20"/>
                <w:szCs w:val="20"/>
                <w:lang w:eastAsia="ja-JP"/>
              </w:rPr>
            </w:pPr>
            <w:r w:rsidRPr="00216261">
              <w:rPr>
                <w:color w:val="000000"/>
                <w:sz w:val="20"/>
                <w:szCs w:val="20"/>
                <w:lang w:eastAsia="ja-JP"/>
              </w:rPr>
              <w:t xml:space="preserve">Produkta izvade uz automātisku </w:t>
            </w:r>
            <w:proofErr w:type="spellStart"/>
            <w:r w:rsidRPr="00216261">
              <w:rPr>
                <w:color w:val="000000"/>
                <w:sz w:val="20"/>
                <w:szCs w:val="20"/>
                <w:lang w:eastAsia="ja-JP"/>
              </w:rPr>
              <w:t>paletizatoru</w:t>
            </w:r>
            <w:proofErr w:type="spellEnd"/>
          </w:p>
          <w:p w14:paraId="4F159F61" w14:textId="6F52A29A" w:rsidR="00576D41" w:rsidRDefault="00576D41" w:rsidP="00576D41">
            <w:pPr>
              <w:pStyle w:val="ListParagraph"/>
              <w:widowControl/>
              <w:numPr>
                <w:ilvl w:val="0"/>
                <w:numId w:val="77"/>
              </w:numPr>
              <w:autoSpaceDE/>
              <w:autoSpaceDN/>
              <w:ind w:left="168" w:hanging="142"/>
              <w:rPr>
                <w:color w:val="000000"/>
                <w:sz w:val="20"/>
                <w:szCs w:val="20"/>
                <w:lang w:eastAsia="ja-JP"/>
              </w:rPr>
            </w:pPr>
            <w:r w:rsidRPr="00216261">
              <w:rPr>
                <w:color w:val="000000"/>
                <w:sz w:val="20"/>
                <w:szCs w:val="20"/>
                <w:lang w:eastAsia="ja-JP"/>
              </w:rPr>
              <w:t xml:space="preserve">Spēja veidot kastu uzkrāšanos </w:t>
            </w:r>
            <w:r w:rsidR="00F8392D">
              <w:rPr>
                <w:color w:val="000000"/>
                <w:sz w:val="20"/>
                <w:szCs w:val="20"/>
                <w:lang w:eastAsia="ja-JP"/>
              </w:rPr>
              <w:t>transportiera</w:t>
            </w:r>
            <w:r w:rsidRPr="00216261">
              <w:rPr>
                <w:color w:val="000000"/>
                <w:sz w:val="20"/>
                <w:szCs w:val="20"/>
                <w:lang w:eastAsia="ja-JP"/>
              </w:rPr>
              <w:t xml:space="preserve"> garumā, lai novērstu līnijas apstāšanos</w:t>
            </w:r>
          </w:p>
          <w:p w14:paraId="05EE96AA" w14:textId="2AB99BCD" w:rsidR="00576D41" w:rsidRPr="00216261" w:rsidRDefault="00576D41" w:rsidP="00576D41">
            <w:pPr>
              <w:pStyle w:val="ListParagraph"/>
              <w:widowControl/>
              <w:numPr>
                <w:ilvl w:val="0"/>
                <w:numId w:val="77"/>
              </w:numPr>
              <w:autoSpaceDE/>
              <w:autoSpaceDN/>
              <w:ind w:left="168" w:hanging="142"/>
              <w:rPr>
                <w:color w:val="000000"/>
                <w:sz w:val="20"/>
                <w:szCs w:val="20"/>
                <w:lang w:eastAsia="ja-JP"/>
              </w:rPr>
            </w:pPr>
            <w:r>
              <w:rPr>
                <w:color w:val="000000"/>
                <w:sz w:val="20"/>
                <w:szCs w:val="20"/>
                <w:lang w:eastAsia="ja-JP"/>
              </w:rPr>
              <w:t xml:space="preserve">Vadība – PLC, sensori, start/stop, </w:t>
            </w:r>
            <w:proofErr w:type="spellStart"/>
            <w:r>
              <w:rPr>
                <w:color w:val="000000"/>
                <w:sz w:val="20"/>
                <w:szCs w:val="20"/>
                <w:lang w:eastAsia="ja-JP"/>
              </w:rPr>
              <w:t>full</w:t>
            </w:r>
            <w:proofErr w:type="spellEnd"/>
            <w:r>
              <w:rPr>
                <w:color w:val="000000"/>
                <w:sz w:val="20"/>
                <w:szCs w:val="20"/>
                <w:lang w:eastAsia="ja-JP"/>
              </w:rPr>
              <w:t>/</w:t>
            </w:r>
            <w:proofErr w:type="spellStart"/>
            <w:r>
              <w:rPr>
                <w:color w:val="000000"/>
                <w:sz w:val="20"/>
                <w:szCs w:val="20"/>
                <w:lang w:eastAsia="ja-JP"/>
              </w:rPr>
              <w:t>empty</w:t>
            </w:r>
            <w:proofErr w:type="spellEnd"/>
            <w:r>
              <w:rPr>
                <w:color w:val="000000"/>
                <w:sz w:val="20"/>
                <w:szCs w:val="20"/>
                <w:lang w:eastAsia="ja-JP"/>
              </w:rPr>
              <w:t>, sastrēgumu noteikšana</w:t>
            </w:r>
          </w:p>
        </w:tc>
        <w:tc>
          <w:tcPr>
            <w:tcW w:w="1903" w:type="pct"/>
            <w:vAlign w:val="bottom"/>
          </w:tcPr>
          <w:p w14:paraId="7D692D50" w14:textId="77777777" w:rsidR="00576D41" w:rsidRDefault="00576D41" w:rsidP="00576D41">
            <w:pPr>
              <w:pStyle w:val="P68B1DB1-Normal3"/>
              <w:widowControl/>
              <w:autoSpaceDE/>
              <w:autoSpaceDN/>
              <w:rPr>
                <w:i w:val="0"/>
              </w:rPr>
            </w:pPr>
            <w:proofErr w:type="spellStart"/>
            <w:r>
              <w:rPr>
                <w:i w:val="0"/>
              </w:rPr>
              <w:t>Description</w:t>
            </w:r>
            <w:proofErr w:type="spellEnd"/>
            <w:r>
              <w:rPr>
                <w:i w:val="0"/>
              </w:rPr>
              <w:t>:</w:t>
            </w:r>
          </w:p>
          <w:p w14:paraId="6CE57443" w14:textId="77777777" w:rsidR="00576D41" w:rsidRPr="00216261" w:rsidRDefault="00576D41" w:rsidP="00576D41">
            <w:pPr>
              <w:pStyle w:val="ListParagraph"/>
              <w:widowControl/>
              <w:numPr>
                <w:ilvl w:val="0"/>
                <w:numId w:val="77"/>
              </w:numPr>
              <w:autoSpaceDE/>
              <w:autoSpaceDN/>
              <w:ind w:left="168" w:hanging="142"/>
              <w:rPr>
                <w:color w:val="000000"/>
                <w:sz w:val="20"/>
                <w:szCs w:val="20"/>
                <w:lang w:eastAsia="ja-JP"/>
              </w:rPr>
            </w:pPr>
            <w:r w:rsidRPr="00216261">
              <w:rPr>
                <w:color w:val="000000"/>
                <w:sz w:val="20"/>
                <w:szCs w:val="20"/>
                <w:lang w:eastAsia="ja-JP"/>
              </w:rPr>
              <w:t xml:space="preserve">Belt </w:t>
            </w:r>
            <w:proofErr w:type="spellStart"/>
            <w:r w:rsidRPr="00216261">
              <w:rPr>
                <w:color w:val="000000"/>
                <w:sz w:val="20"/>
                <w:szCs w:val="20"/>
                <w:lang w:eastAsia="ja-JP"/>
              </w:rPr>
              <w:t>speed</w:t>
            </w:r>
            <w:proofErr w:type="spellEnd"/>
            <w:r w:rsidRPr="00216261">
              <w:rPr>
                <w:color w:val="000000"/>
                <w:sz w:val="20"/>
                <w:szCs w:val="20"/>
                <w:lang w:eastAsia="ja-JP"/>
              </w:rPr>
              <w:t xml:space="preserve"> </w:t>
            </w:r>
            <w:proofErr w:type="spellStart"/>
            <w:r w:rsidRPr="00216261">
              <w:rPr>
                <w:color w:val="000000"/>
                <w:sz w:val="20"/>
                <w:szCs w:val="20"/>
                <w:lang w:eastAsia="ja-JP"/>
              </w:rPr>
              <w:t>at</w:t>
            </w:r>
            <w:proofErr w:type="spellEnd"/>
            <w:r w:rsidRPr="00216261">
              <w:rPr>
                <w:color w:val="000000"/>
                <w:sz w:val="20"/>
                <w:szCs w:val="20"/>
                <w:lang w:eastAsia="ja-JP"/>
              </w:rPr>
              <w:t xml:space="preserve"> </w:t>
            </w:r>
            <w:proofErr w:type="spellStart"/>
            <w:r w:rsidRPr="00216261">
              <w:rPr>
                <w:color w:val="000000"/>
                <w:sz w:val="20"/>
                <w:szCs w:val="20"/>
                <w:lang w:eastAsia="ja-JP"/>
              </w:rPr>
              <w:t>least</w:t>
            </w:r>
            <w:proofErr w:type="spellEnd"/>
            <w:r w:rsidRPr="00216261">
              <w:rPr>
                <w:color w:val="000000"/>
                <w:sz w:val="20"/>
                <w:szCs w:val="20"/>
                <w:lang w:eastAsia="ja-JP"/>
              </w:rPr>
              <w:t xml:space="preserve"> 35 m/min</w:t>
            </w:r>
          </w:p>
          <w:p w14:paraId="39AA1D16" w14:textId="094999FB" w:rsidR="00576D41" w:rsidRPr="00216261" w:rsidRDefault="00576D41" w:rsidP="00576D41">
            <w:pPr>
              <w:pStyle w:val="ListParagraph"/>
              <w:widowControl/>
              <w:numPr>
                <w:ilvl w:val="0"/>
                <w:numId w:val="77"/>
              </w:numPr>
              <w:autoSpaceDE/>
              <w:autoSpaceDN/>
              <w:ind w:left="168" w:hanging="142"/>
              <w:rPr>
                <w:color w:val="000000"/>
                <w:sz w:val="20"/>
                <w:szCs w:val="20"/>
                <w:lang w:eastAsia="ja-JP"/>
              </w:rPr>
            </w:pPr>
            <w:proofErr w:type="spellStart"/>
            <w:r w:rsidRPr="00216261">
              <w:rPr>
                <w:color w:val="000000"/>
                <w:sz w:val="20"/>
                <w:szCs w:val="20"/>
                <w:lang w:eastAsia="ja-JP"/>
              </w:rPr>
              <w:t>Product</w:t>
            </w:r>
            <w:proofErr w:type="spellEnd"/>
            <w:r w:rsidRPr="00216261">
              <w:rPr>
                <w:color w:val="000000"/>
                <w:sz w:val="20"/>
                <w:szCs w:val="20"/>
                <w:lang w:eastAsia="ja-JP"/>
              </w:rPr>
              <w:t xml:space="preserve"> </w:t>
            </w:r>
            <w:proofErr w:type="spellStart"/>
            <w:r w:rsidRPr="00216261">
              <w:rPr>
                <w:color w:val="000000"/>
                <w:sz w:val="20"/>
                <w:szCs w:val="20"/>
                <w:lang w:eastAsia="ja-JP"/>
              </w:rPr>
              <w:t>input</w:t>
            </w:r>
            <w:proofErr w:type="spellEnd"/>
            <w:r w:rsidRPr="00216261">
              <w:rPr>
                <w:color w:val="000000"/>
                <w:sz w:val="20"/>
                <w:szCs w:val="20"/>
                <w:lang w:eastAsia="ja-JP"/>
              </w:rPr>
              <w:t xml:space="preserve"> </w:t>
            </w:r>
            <w:proofErr w:type="spellStart"/>
            <w:r w:rsidRPr="00216261">
              <w:rPr>
                <w:color w:val="000000"/>
                <w:sz w:val="20"/>
                <w:szCs w:val="20"/>
                <w:lang w:eastAsia="ja-JP"/>
              </w:rPr>
              <w:t>from</w:t>
            </w:r>
            <w:proofErr w:type="spellEnd"/>
            <w:r w:rsidRPr="00216261">
              <w:rPr>
                <w:color w:val="000000"/>
                <w:sz w:val="20"/>
                <w:szCs w:val="20"/>
                <w:lang w:eastAsia="ja-JP"/>
              </w:rPr>
              <w:t xml:space="preserve"> </w:t>
            </w:r>
            <w:proofErr w:type="spellStart"/>
            <w:r w:rsidRPr="00216261">
              <w:rPr>
                <w:color w:val="000000"/>
                <w:sz w:val="20"/>
                <w:szCs w:val="20"/>
                <w:lang w:eastAsia="ja-JP"/>
              </w:rPr>
              <w:t>one</w:t>
            </w:r>
            <w:proofErr w:type="spellEnd"/>
            <w:r w:rsidRPr="00216261">
              <w:rPr>
                <w:color w:val="000000"/>
                <w:sz w:val="20"/>
                <w:szCs w:val="20"/>
                <w:lang w:eastAsia="ja-JP"/>
              </w:rPr>
              <w:t xml:space="preserve"> </w:t>
            </w:r>
            <w:proofErr w:type="spellStart"/>
            <w:r w:rsidRPr="00216261">
              <w:rPr>
                <w:color w:val="000000"/>
                <w:sz w:val="20"/>
                <w:szCs w:val="20"/>
                <w:lang w:eastAsia="ja-JP"/>
              </w:rPr>
              <w:t>box</w:t>
            </w:r>
            <w:proofErr w:type="spellEnd"/>
            <w:r w:rsidRPr="00216261">
              <w:rPr>
                <w:color w:val="000000"/>
                <w:sz w:val="20"/>
                <w:szCs w:val="20"/>
                <w:lang w:eastAsia="ja-JP"/>
              </w:rPr>
              <w:t xml:space="preserve"> </w:t>
            </w:r>
            <w:proofErr w:type="spellStart"/>
            <w:r w:rsidRPr="00216261">
              <w:rPr>
                <w:color w:val="000000"/>
                <w:sz w:val="20"/>
                <w:szCs w:val="20"/>
                <w:lang w:eastAsia="ja-JP"/>
              </w:rPr>
              <w:t>printer</w:t>
            </w:r>
            <w:proofErr w:type="spellEnd"/>
            <w:r w:rsidRPr="00216261">
              <w:rPr>
                <w:color w:val="000000"/>
                <w:sz w:val="20"/>
                <w:szCs w:val="20"/>
                <w:lang w:eastAsia="ja-JP"/>
              </w:rPr>
              <w:t xml:space="preserve"> </w:t>
            </w:r>
            <w:proofErr w:type="spellStart"/>
            <w:r w:rsidRPr="00216261">
              <w:rPr>
                <w:color w:val="000000"/>
                <w:sz w:val="20"/>
                <w:szCs w:val="20"/>
                <w:lang w:eastAsia="ja-JP"/>
              </w:rPr>
              <w:t>conveyor</w:t>
            </w:r>
            <w:proofErr w:type="spellEnd"/>
            <w:r w:rsidRPr="00216261">
              <w:rPr>
                <w:color w:val="000000"/>
                <w:sz w:val="20"/>
                <w:szCs w:val="20"/>
                <w:lang w:eastAsia="ja-JP"/>
              </w:rPr>
              <w:t xml:space="preserve"> (19.1)</w:t>
            </w:r>
          </w:p>
          <w:p w14:paraId="4E2A9A73" w14:textId="77777777" w:rsidR="00576D41" w:rsidRPr="00216261" w:rsidRDefault="00576D41" w:rsidP="00576D41">
            <w:pPr>
              <w:pStyle w:val="ListParagraph"/>
              <w:widowControl/>
              <w:numPr>
                <w:ilvl w:val="0"/>
                <w:numId w:val="77"/>
              </w:numPr>
              <w:autoSpaceDE/>
              <w:autoSpaceDN/>
              <w:ind w:left="168" w:hanging="142"/>
              <w:rPr>
                <w:color w:val="000000"/>
                <w:sz w:val="20"/>
                <w:szCs w:val="20"/>
                <w:lang w:eastAsia="ja-JP"/>
              </w:rPr>
            </w:pPr>
            <w:proofErr w:type="spellStart"/>
            <w:r w:rsidRPr="00216261">
              <w:rPr>
                <w:color w:val="000000"/>
                <w:sz w:val="20"/>
                <w:szCs w:val="20"/>
                <w:lang w:eastAsia="ja-JP"/>
              </w:rPr>
              <w:t>Product</w:t>
            </w:r>
            <w:proofErr w:type="spellEnd"/>
            <w:r w:rsidRPr="00216261">
              <w:rPr>
                <w:color w:val="000000"/>
                <w:sz w:val="20"/>
                <w:szCs w:val="20"/>
                <w:lang w:eastAsia="ja-JP"/>
              </w:rPr>
              <w:t xml:space="preserve"> </w:t>
            </w:r>
            <w:proofErr w:type="spellStart"/>
            <w:r w:rsidRPr="00216261">
              <w:rPr>
                <w:color w:val="000000"/>
                <w:sz w:val="20"/>
                <w:szCs w:val="20"/>
                <w:lang w:eastAsia="ja-JP"/>
              </w:rPr>
              <w:t>output</w:t>
            </w:r>
            <w:proofErr w:type="spellEnd"/>
            <w:r w:rsidRPr="00216261">
              <w:rPr>
                <w:color w:val="000000"/>
                <w:sz w:val="20"/>
                <w:szCs w:val="20"/>
                <w:lang w:eastAsia="ja-JP"/>
              </w:rPr>
              <w:t xml:space="preserve"> to </w:t>
            </w:r>
            <w:proofErr w:type="spellStart"/>
            <w:r w:rsidRPr="00216261">
              <w:rPr>
                <w:color w:val="000000"/>
                <w:sz w:val="20"/>
                <w:szCs w:val="20"/>
                <w:lang w:eastAsia="ja-JP"/>
              </w:rPr>
              <w:t>automatic</w:t>
            </w:r>
            <w:proofErr w:type="spellEnd"/>
            <w:r w:rsidRPr="00216261">
              <w:rPr>
                <w:color w:val="000000"/>
                <w:sz w:val="20"/>
                <w:szCs w:val="20"/>
                <w:lang w:eastAsia="ja-JP"/>
              </w:rPr>
              <w:t xml:space="preserve"> </w:t>
            </w:r>
            <w:proofErr w:type="spellStart"/>
            <w:r w:rsidRPr="00216261">
              <w:rPr>
                <w:color w:val="000000"/>
                <w:sz w:val="20"/>
                <w:szCs w:val="20"/>
                <w:lang w:eastAsia="ja-JP"/>
              </w:rPr>
              <w:t>palletizer</w:t>
            </w:r>
            <w:proofErr w:type="spellEnd"/>
          </w:p>
          <w:p w14:paraId="26EB4C75" w14:textId="77777777" w:rsidR="00576D41" w:rsidRPr="00216261" w:rsidRDefault="00576D41" w:rsidP="00576D41">
            <w:pPr>
              <w:pStyle w:val="ListParagraph"/>
              <w:widowControl/>
              <w:numPr>
                <w:ilvl w:val="0"/>
                <w:numId w:val="77"/>
              </w:numPr>
              <w:autoSpaceDE/>
              <w:autoSpaceDN/>
              <w:ind w:left="168" w:hanging="142"/>
              <w:rPr>
                <w:i/>
              </w:rPr>
            </w:pPr>
            <w:proofErr w:type="spellStart"/>
            <w:r w:rsidRPr="00216261">
              <w:rPr>
                <w:color w:val="000000"/>
                <w:sz w:val="20"/>
                <w:szCs w:val="20"/>
                <w:lang w:eastAsia="ja-JP"/>
              </w:rPr>
              <w:t>Ability</w:t>
            </w:r>
            <w:proofErr w:type="spellEnd"/>
            <w:r w:rsidRPr="00216261">
              <w:rPr>
                <w:color w:val="000000"/>
                <w:sz w:val="20"/>
                <w:szCs w:val="20"/>
                <w:lang w:eastAsia="ja-JP"/>
              </w:rPr>
              <w:t xml:space="preserve"> to </w:t>
            </w:r>
            <w:proofErr w:type="spellStart"/>
            <w:r w:rsidRPr="00216261">
              <w:rPr>
                <w:color w:val="000000"/>
                <w:sz w:val="20"/>
                <w:szCs w:val="20"/>
                <w:lang w:eastAsia="ja-JP"/>
              </w:rPr>
              <w:t>create</w:t>
            </w:r>
            <w:proofErr w:type="spellEnd"/>
            <w:r w:rsidRPr="00216261">
              <w:rPr>
                <w:color w:val="000000"/>
                <w:sz w:val="20"/>
                <w:szCs w:val="20"/>
                <w:lang w:eastAsia="ja-JP"/>
              </w:rPr>
              <w:t xml:space="preserve"> a </w:t>
            </w:r>
            <w:proofErr w:type="spellStart"/>
            <w:r w:rsidRPr="00216261">
              <w:rPr>
                <w:color w:val="000000"/>
                <w:sz w:val="20"/>
                <w:szCs w:val="20"/>
                <w:lang w:eastAsia="ja-JP"/>
              </w:rPr>
              <w:t>stack</w:t>
            </w:r>
            <w:proofErr w:type="spellEnd"/>
            <w:r w:rsidRPr="00216261">
              <w:rPr>
                <w:color w:val="000000"/>
                <w:sz w:val="20"/>
                <w:szCs w:val="20"/>
                <w:lang w:eastAsia="ja-JP"/>
              </w:rPr>
              <w:t xml:space="preserve"> </w:t>
            </w:r>
            <w:proofErr w:type="spellStart"/>
            <w:r w:rsidRPr="00216261">
              <w:rPr>
                <w:color w:val="000000"/>
                <w:sz w:val="20"/>
                <w:szCs w:val="20"/>
                <w:lang w:eastAsia="ja-JP"/>
              </w:rPr>
              <w:t>of</w:t>
            </w:r>
            <w:proofErr w:type="spellEnd"/>
            <w:r w:rsidRPr="00216261">
              <w:rPr>
                <w:color w:val="000000"/>
                <w:sz w:val="20"/>
                <w:szCs w:val="20"/>
                <w:lang w:eastAsia="ja-JP"/>
              </w:rPr>
              <w:t xml:space="preserve"> </w:t>
            </w:r>
            <w:proofErr w:type="spellStart"/>
            <w:r w:rsidRPr="00216261">
              <w:rPr>
                <w:color w:val="000000"/>
                <w:sz w:val="20"/>
                <w:szCs w:val="20"/>
                <w:lang w:eastAsia="ja-JP"/>
              </w:rPr>
              <w:t>boxes</w:t>
            </w:r>
            <w:proofErr w:type="spellEnd"/>
            <w:r w:rsidRPr="00216261">
              <w:rPr>
                <w:color w:val="000000"/>
                <w:sz w:val="20"/>
                <w:szCs w:val="20"/>
                <w:lang w:eastAsia="ja-JP"/>
              </w:rPr>
              <w:t xml:space="preserve"> </w:t>
            </w:r>
            <w:proofErr w:type="spellStart"/>
            <w:r w:rsidRPr="00216261">
              <w:rPr>
                <w:color w:val="000000"/>
                <w:sz w:val="20"/>
                <w:szCs w:val="20"/>
                <w:lang w:eastAsia="ja-JP"/>
              </w:rPr>
              <w:t>along</w:t>
            </w:r>
            <w:proofErr w:type="spellEnd"/>
            <w:r w:rsidRPr="00216261">
              <w:rPr>
                <w:color w:val="000000"/>
                <w:sz w:val="20"/>
                <w:szCs w:val="20"/>
                <w:lang w:eastAsia="ja-JP"/>
              </w:rPr>
              <w:t xml:space="preserve"> </w:t>
            </w:r>
            <w:proofErr w:type="spellStart"/>
            <w:r w:rsidRPr="00216261">
              <w:rPr>
                <w:color w:val="000000"/>
                <w:sz w:val="20"/>
                <w:szCs w:val="20"/>
                <w:lang w:eastAsia="ja-JP"/>
              </w:rPr>
              <w:t>the</w:t>
            </w:r>
            <w:proofErr w:type="spellEnd"/>
            <w:r w:rsidRPr="00216261">
              <w:rPr>
                <w:color w:val="000000"/>
                <w:sz w:val="20"/>
                <w:szCs w:val="20"/>
                <w:lang w:eastAsia="ja-JP"/>
              </w:rPr>
              <w:t xml:space="preserve"> </w:t>
            </w:r>
            <w:proofErr w:type="spellStart"/>
            <w:r w:rsidRPr="00216261">
              <w:rPr>
                <w:color w:val="000000"/>
                <w:sz w:val="20"/>
                <w:szCs w:val="20"/>
                <w:lang w:eastAsia="ja-JP"/>
              </w:rPr>
              <w:t>conveyor</w:t>
            </w:r>
            <w:proofErr w:type="spellEnd"/>
            <w:r w:rsidRPr="00216261">
              <w:rPr>
                <w:color w:val="000000"/>
                <w:sz w:val="20"/>
                <w:szCs w:val="20"/>
                <w:lang w:eastAsia="ja-JP"/>
              </w:rPr>
              <w:t xml:space="preserve"> to </w:t>
            </w:r>
            <w:proofErr w:type="spellStart"/>
            <w:r w:rsidRPr="00216261">
              <w:rPr>
                <w:color w:val="000000"/>
                <w:sz w:val="20"/>
                <w:szCs w:val="20"/>
                <w:lang w:eastAsia="ja-JP"/>
              </w:rPr>
              <w:t>prevent</w:t>
            </w:r>
            <w:proofErr w:type="spellEnd"/>
            <w:r w:rsidRPr="00216261">
              <w:rPr>
                <w:color w:val="000000"/>
                <w:sz w:val="20"/>
                <w:szCs w:val="20"/>
                <w:lang w:eastAsia="ja-JP"/>
              </w:rPr>
              <w:t xml:space="preserve"> </w:t>
            </w:r>
            <w:proofErr w:type="spellStart"/>
            <w:r w:rsidRPr="00216261">
              <w:rPr>
                <w:color w:val="000000"/>
                <w:sz w:val="20"/>
                <w:szCs w:val="20"/>
                <w:lang w:eastAsia="ja-JP"/>
              </w:rPr>
              <w:t>line</w:t>
            </w:r>
            <w:proofErr w:type="spellEnd"/>
            <w:r w:rsidRPr="00216261">
              <w:rPr>
                <w:color w:val="000000"/>
                <w:sz w:val="20"/>
                <w:szCs w:val="20"/>
                <w:lang w:eastAsia="ja-JP"/>
              </w:rPr>
              <w:t xml:space="preserve"> </w:t>
            </w:r>
            <w:proofErr w:type="spellStart"/>
            <w:r w:rsidRPr="00216261">
              <w:rPr>
                <w:color w:val="000000"/>
                <w:sz w:val="20"/>
                <w:szCs w:val="20"/>
                <w:lang w:eastAsia="ja-JP"/>
              </w:rPr>
              <w:t>stoppages</w:t>
            </w:r>
            <w:proofErr w:type="spellEnd"/>
          </w:p>
          <w:p w14:paraId="2D16AEE8" w14:textId="64CF7B95" w:rsidR="00576D41" w:rsidRPr="00104CB7" w:rsidRDefault="00576D41" w:rsidP="00576D41">
            <w:pPr>
              <w:pStyle w:val="ListParagraph"/>
              <w:widowControl/>
              <w:numPr>
                <w:ilvl w:val="0"/>
                <w:numId w:val="77"/>
              </w:numPr>
              <w:autoSpaceDE/>
              <w:autoSpaceDN/>
              <w:ind w:left="168" w:hanging="142"/>
              <w:rPr>
                <w:i/>
              </w:rPr>
            </w:pPr>
            <w:proofErr w:type="spellStart"/>
            <w:r>
              <w:rPr>
                <w:color w:val="000000"/>
                <w:sz w:val="20"/>
                <w:szCs w:val="20"/>
                <w:lang w:eastAsia="ja-JP"/>
              </w:rPr>
              <w:t>Control</w:t>
            </w:r>
            <w:proofErr w:type="spellEnd"/>
            <w:r>
              <w:rPr>
                <w:color w:val="000000"/>
                <w:sz w:val="20"/>
                <w:szCs w:val="20"/>
                <w:lang w:eastAsia="ja-JP"/>
              </w:rPr>
              <w:t xml:space="preserve"> – PLC, sensors, start/stop, </w:t>
            </w:r>
            <w:proofErr w:type="spellStart"/>
            <w:r>
              <w:rPr>
                <w:color w:val="000000"/>
                <w:sz w:val="20"/>
                <w:szCs w:val="20"/>
                <w:lang w:eastAsia="ja-JP"/>
              </w:rPr>
              <w:t>full</w:t>
            </w:r>
            <w:proofErr w:type="spellEnd"/>
            <w:r>
              <w:rPr>
                <w:color w:val="000000"/>
                <w:sz w:val="20"/>
                <w:szCs w:val="20"/>
                <w:lang w:eastAsia="ja-JP"/>
              </w:rPr>
              <w:t>/</w:t>
            </w:r>
            <w:proofErr w:type="spellStart"/>
            <w:r>
              <w:rPr>
                <w:color w:val="000000"/>
                <w:sz w:val="20"/>
                <w:szCs w:val="20"/>
                <w:lang w:eastAsia="ja-JP"/>
              </w:rPr>
              <w:t>empty</w:t>
            </w:r>
            <w:proofErr w:type="spellEnd"/>
            <w:r>
              <w:rPr>
                <w:color w:val="000000"/>
                <w:sz w:val="20"/>
                <w:szCs w:val="20"/>
                <w:lang w:eastAsia="ja-JP"/>
              </w:rPr>
              <w:t xml:space="preserve">, </w:t>
            </w:r>
            <w:proofErr w:type="spellStart"/>
            <w:r>
              <w:rPr>
                <w:color w:val="000000"/>
                <w:sz w:val="20"/>
                <w:szCs w:val="20"/>
                <w:lang w:eastAsia="ja-JP"/>
              </w:rPr>
              <w:t>jam</w:t>
            </w:r>
            <w:proofErr w:type="spellEnd"/>
            <w:r>
              <w:rPr>
                <w:color w:val="000000"/>
                <w:sz w:val="20"/>
                <w:szCs w:val="20"/>
                <w:lang w:eastAsia="ja-JP"/>
              </w:rPr>
              <w:t xml:space="preserve"> </w:t>
            </w:r>
            <w:proofErr w:type="spellStart"/>
            <w:r>
              <w:rPr>
                <w:color w:val="000000"/>
                <w:sz w:val="20"/>
                <w:szCs w:val="20"/>
                <w:lang w:eastAsia="ja-JP"/>
              </w:rPr>
              <w:t>detection</w:t>
            </w:r>
            <w:proofErr w:type="spellEnd"/>
          </w:p>
        </w:tc>
        <w:tc>
          <w:tcPr>
            <w:tcW w:w="411" w:type="pct"/>
            <w:noWrap/>
            <w:vAlign w:val="bottom"/>
          </w:tcPr>
          <w:p w14:paraId="5A40C821" w14:textId="77777777" w:rsidR="00576D41" w:rsidRPr="00831526" w:rsidRDefault="00576D41" w:rsidP="00576D41">
            <w:pPr>
              <w:widowControl/>
              <w:autoSpaceDE/>
              <w:autoSpaceDN/>
              <w:rPr>
                <w:color w:val="000000"/>
                <w:sz w:val="20"/>
                <w:szCs w:val="20"/>
                <w:lang w:eastAsia="ja-JP"/>
              </w:rPr>
            </w:pPr>
          </w:p>
        </w:tc>
      </w:tr>
      <w:tr w:rsidR="00576D41" w:rsidRPr="002A6CCE" w14:paraId="227FFC60" w14:textId="77777777" w:rsidTr="0011365E">
        <w:trPr>
          <w:trHeight w:val="276"/>
        </w:trPr>
        <w:tc>
          <w:tcPr>
            <w:tcW w:w="784" w:type="pct"/>
            <w:noWrap/>
            <w:vAlign w:val="bottom"/>
          </w:tcPr>
          <w:p w14:paraId="3E87A208" w14:textId="20D9B51B" w:rsidR="00576D41" w:rsidRPr="0011365E" w:rsidRDefault="00576D41" w:rsidP="00576D41">
            <w:pPr>
              <w:widowControl/>
              <w:autoSpaceDE/>
              <w:autoSpaceDN/>
              <w:rPr>
                <w:b/>
                <w:bCs/>
                <w:color w:val="000000"/>
                <w:sz w:val="20"/>
                <w:szCs w:val="20"/>
                <w:lang w:eastAsia="ja-JP"/>
              </w:rPr>
            </w:pPr>
            <w:r w:rsidRPr="0011365E">
              <w:rPr>
                <w:b/>
                <w:bCs/>
                <w:color w:val="000000"/>
                <w:sz w:val="20"/>
                <w:szCs w:val="20"/>
                <w:lang w:eastAsia="ja-JP"/>
              </w:rPr>
              <w:t>2</w:t>
            </w:r>
            <w:r w:rsidR="00C72E21">
              <w:rPr>
                <w:b/>
                <w:bCs/>
                <w:color w:val="000000"/>
                <w:sz w:val="20"/>
                <w:szCs w:val="20"/>
                <w:lang w:eastAsia="ja-JP"/>
              </w:rPr>
              <w:t>3.2</w:t>
            </w:r>
            <w:r w:rsidRPr="0011365E">
              <w:rPr>
                <w:b/>
                <w:bCs/>
                <w:color w:val="000000"/>
                <w:sz w:val="20"/>
                <w:szCs w:val="20"/>
                <w:lang w:eastAsia="ja-JP"/>
              </w:rPr>
              <w:t xml:space="preserve">.Automatisks </w:t>
            </w:r>
            <w:proofErr w:type="spellStart"/>
            <w:r w:rsidRPr="0011365E">
              <w:rPr>
                <w:b/>
                <w:bCs/>
                <w:color w:val="000000"/>
                <w:sz w:val="20"/>
                <w:szCs w:val="20"/>
                <w:lang w:eastAsia="ja-JP"/>
              </w:rPr>
              <w:t>paletizators</w:t>
            </w:r>
            <w:proofErr w:type="spellEnd"/>
            <w:r w:rsidR="0020329F">
              <w:rPr>
                <w:b/>
                <w:bCs/>
                <w:color w:val="000000"/>
                <w:sz w:val="20"/>
                <w:szCs w:val="20"/>
                <w:lang w:eastAsia="ja-JP"/>
              </w:rPr>
              <w:t xml:space="preserve"> slāņos</w:t>
            </w:r>
            <w:r w:rsidRPr="0011365E">
              <w:rPr>
                <w:b/>
                <w:bCs/>
                <w:color w:val="000000"/>
                <w:sz w:val="20"/>
                <w:szCs w:val="20"/>
                <w:lang w:eastAsia="ja-JP"/>
              </w:rPr>
              <w:t xml:space="preserve"> / </w:t>
            </w:r>
            <w:proofErr w:type="spellStart"/>
            <w:r w:rsidRPr="0011365E">
              <w:rPr>
                <w:b/>
                <w:bCs/>
                <w:color w:val="000000"/>
                <w:sz w:val="20"/>
                <w:szCs w:val="20"/>
                <w:lang w:eastAsia="ja-JP"/>
              </w:rPr>
              <w:t>Automatic</w:t>
            </w:r>
            <w:proofErr w:type="spellEnd"/>
            <w:r w:rsidRPr="0011365E">
              <w:rPr>
                <w:b/>
                <w:bCs/>
                <w:color w:val="000000"/>
                <w:sz w:val="20"/>
                <w:szCs w:val="20"/>
                <w:lang w:eastAsia="ja-JP"/>
              </w:rPr>
              <w:t xml:space="preserve"> </w:t>
            </w:r>
            <w:proofErr w:type="spellStart"/>
            <w:r w:rsidRPr="0011365E">
              <w:rPr>
                <w:b/>
                <w:bCs/>
                <w:color w:val="000000"/>
                <w:sz w:val="20"/>
                <w:szCs w:val="20"/>
                <w:lang w:eastAsia="ja-JP"/>
              </w:rPr>
              <w:t>palletizer</w:t>
            </w:r>
            <w:proofErr w:type="spellEnd"/>
            <w:r w:rsidR="0020329F">
              <w:rPr>
                <w:b/>
                <w:bCs/>
                <w:color w:val="000000"/>
                <w:sz w:val="20"/>
                <w:szCs w:val="20"/>
                <w:lang w:eastAsia="ja-JP"/>
              </w:rPr>
              <w:t xml:space="preserve"> </w:t>
            </w:r>
            <w:proofErr w:type="spellStart"/>
            <w:r w:rsidR="0020329F">
              <w:rPr>
                <w:b/>
                <w:bCs/>
                <w:color w:val="000000"/>
                <w:sz w:val="20"/>
                <w:szCs w:val="20"/>
                <w:lang w:eastAsia="ja-JP"/>
              </w:rPr>
              <w:t>in</w:t>
            </w:r>
            <w:proofErr w:type="spellEnd"/>
            <w:r w:rsidR="0020329F">
              <w:rPr>
                <w:b/>
                <w:bCs/>
                <w:color w:val="000000"/>
                <w:sz w:val="20"/>
                <w:szCs w:val="20"/>
                <w:lang w:eastAsia="ja-JP"/>
              </w:rPr>
              <w:t xml:space="preserve"> </w:t>
            </w:r>
            <w:proofErr w:type="spellStart"/>
            <w:r w:rsidR="0020329F">
              <w:rPr>
                <w:b/>
                <w:bCs/>
                <w:color w:val="000000"/>
                <w:sz w:val="20"/>
                <w:szCs w:val="20"/>
                <w:lang w:eastAsia="ja-JP"/>
              </w:rPr>
              <w:t>layers</w:t>
            </w:r>
            <w:proofErr w:type="spellEnd"/>
          </w:p>
        </w:tc>
        <w:tc>
          <w:tcPr>
            <w:tcW w:w="1902" w:type="pct"/>
            <w:noWrap/>
            <w:vAlign w:val="bottom"/>
          </w:tcPr>
          <w:p w14:paraId="39B2EC84" w14:textId="77777777" w:rsidR="00576D41" w:rsidRDefault="00576D41" w:rsidP="00576D41">
            <w:pPr>
              <w:widowControl/>
              <w:autoSpaceDE/>
              <w:autoSpaceDN/>
              <w:rPr>
                <w:b/>
                <w:bCs/>
                <w:color w:val="000000"/>
                <w:sz w:val="20"/>
                <w:szCs w:val="20"/>
                <w:lang w:eastAsia="ja-JP"/>
              </w:rPr>
            </w:pPr>
            <w:r>
              <w:rPr>
                <w:b/>
                <w:bCs/>
                <w:color w:val="000000"/>
                <w:sz w:val="20"/>
                <w:szCs w:val="20"/>
                <w:lang w:eastAsia="ja-JP"/>
              </w:rPr>
              <w:t>Pielietojums:</w:t>
            </w:r>
          </w:p>
          <w:p w14:paraId="745FE971" w14:textId="56CE9FAE" w:rsidR="00576D41" w:rsidRPr="0011365E" w:rsidRDefault="00576D41" w:rsidP="00576D41">
            <w:pPr>
              <w:widowControl/>
              <w:autoSpaceDE/>
              <w:autoSpaceDN/>
              <w:rPr>
                <w:color w:val="000000"/>
                <w:sz w:val="20"/>
                <w:szCs w:val="20"/>
                <w:lang w:eastAsia="ja-JP"/>
              </w:rPr>
            </w:pPr>
            <w:r>
              <w:rPr>
                <w:color w:val="000000"/>
                <w:sz w:val="20"/>
                <w:szCs w:val="20"/>
                <w:lang w:eastAsia="ja-JP"/>
              </w:rPr>
              <w:t>Automātiska un akurāta kastu salikšana uz paletes</w:t>
            </w:r>
            <w:r w:rsidR="0020329F">
              <w:rPr>
                <w:color w:val="000000"/>
                <w:sz w:val="20"/>
                <w:szCs w:val="20"/>
                <w:lang w:eastAsia="ja-JP"/>
              </w:rPr>
              <w:t xml:space="preserve"> slāņos</w:t>
            </w:r>
          </w:p>
        </w:tc>
        <w:tc>
          <w:tcPr>
            <w:tcW w:w="1903" w:type="pct"/>
            <w:vAlign w:val="bottom"/>
          </w:tcPr>
          <w:p w14:paraId="3FFB7A1F" w14:textId="77777777" w:rsidR="00576D41" w:rsidRDefault="00576D41" w:rsidP="00576D41">
            <w:pPr>
              <w:pStyle w:val="P68B1DB1-Normal3"/>
              <w:widowControl/>
              <w:autoSpaceDE/>
              <w:autoSpaceDN/>
              <w:rPr>
                <w:i w:val="0"/>
              </w:rPr>
            </w:pPr>
            <w:proofErr w:type="spellStart"/>
            <w:r>
              <w:rPr>
                <w:i w:val="0"/>
              </w:rPr>
              <w:t>Application</w:t>
            </w:r>
            <w:proofErr w:type="spellEnd"/>
            <w:r>
              <w:rPr>
                <w:i w:val="0"/>
              </w:rPr>
              <w:t>:</w:t>
            </w:r>
          </w:p>
          <w:p w14:paraId="1E8B7A68" w14:textId="660DAF7F" w:rsidR="00576D41" w:rsidRPr="0093353E" w:rsidRDefault="00576D41" w:rsidP="00576D41">
            <w:pPr>
              <w:pStyle w:val="P68B1DB1-Normal3"/>
              <w:widowControl/>
              <w:autoSpaceDE/>
              <w:autoSpaceDN/>
              <w:rPr>
                <w:b w:val="0"/>
                <w:bCs/>
                <w:i w:val="0"/>
              </w:rPr>
            </w:pPr>
            <w:proofErr w:type="spellStart"/>
            <w:r>
              <w:rPr>
                <w:b w:val="0"/>
                <w:bCs/>
                <w:i w:val="0"/>
              </w:rPr>
              <w:t>Automatic</w:t>
            </w:r>
            <w:proofErr w:type="spellEnd"/>
            <w:r>
              <w:rPr>
                <w:b w:val="0"/>
                <w:bCs/>
                <w:i w:val="0"/>
              </w:rPr>
              <w:t xml:space="preserve"> </w:t>
            </w:r>
            <w:proofErr w:type="spellStart"/>
            <w:r>
              <w:rPr>
                <w:b w:val="0"/>
                <w:bCs/>
                <w:i w:val="0"/>
              </w:rPr>
              <w:t>and</w:t>
            </w:r>
            <w:proofErr w:type="spellEnd"/>
            <w:r>
              <w:rPr>
                <w:b w:val="0"/>
                <w:bCs/>
                <w:i w:val="0"/>
              </w:rPr>
              <w:t xml:space="preserve"> </w:t>
            </w:r>
            <w:proofErr w:type="spellStart"/>
            <w:r>
              <w:rPr>
                <w:b w:val="0"/>
                <w:bCs/>
                <w:i w:val="0"/>
              </w:rPr>
              <w:t>accurate</w:t>
            </w:r>
            <w:proofErr w:type="spellEnd"/>
            <w:r>
              <w:rPr>
                <w:b w:val="0"/>
                <w:bCs/>
                <w:i w:val="0"/>
              </w:rPr>
              <w:t xml:space="preserve"> </w:t>
            </w:r>
            <w:proofErr w:type="spellStart"/>
            <w:r>
              <w:rPr>
                <w:b w:val="0"/>
                <w:bCs/>
                <w:i w:val="0"/>
              </w:rPr>
              <w:t>cardboard</w:t>
            </w:r>
            <w:proofErr w:type="spellEnd"/>
            <w:r>
              <w:rPr>
                <w:b w:val="0"/>
                <w:bCs/>
                <w:i w:val="0"/>
              </w:rPr>
              <w:t xml:space="preserve"> </w:t>
            </w:r>
            <w:proofErr w:type="spellStart"/>
            <w:r>
              <w:rPr>
                <w:b w:val="0"/>
                <w:bCs/>
                <w:i w:val="0"/>
              </w:rPr>
              <w:t>box</w:t>
            </w:r>
            <w:proofErr w:type="spellEnd"/>
            <w:r>
              <w:rPr>
                <w:b w:val="0"/>
                <w:bCs/>
                <w:i w:val="0"/>
              </w:rPr>
              <w:t xml:space="preserve"> </w:t>
            </w:r>
            <w:proofErr w:type="spellStart"/>
            <w:r>
              <w:rPr>
                <w:b w:val="0"/>
                <w:bCs/>
                <w:i w:val="0"/>
              </w:rPr>
              <w:t>stacking</w:t>
            </w:r>
            <w:proofErr w:type="spellEnd"/>
            <w:r>
              <w:rPr>
                <w:b w:val="0"/>
                <w:bCs/>
                <w:i w:val="0"/>
              </w:rPr>
              <w:t xml:space="preserve"> </w:t>
            </w:r>
            <w:proofErr w:type="spellStart"/>
            <w:r>
              <w:rPr>
                <w:b w:val="0"/>
                <w:bCs/>
                <w:i w:val="0"/>
              </w:rPr>
              <w:t>on</w:t>
            </w:r>
            <w:proofErr w:type="spellEnd"/>
            <w:r>
              <w:rPr>
                <w:b w:val="0"/>
                <w:bCs/>
                <w:i w:val="0"/>
              </w:rPr>
              <w:t xml:space="preserve"> </w:t>
            </w:r>
            <w:proofErr w:type="spellStart"/>
            <w:r>
              <w:rPr>
                <w:b w:val="0"/>
                <w:bCs/>
                <w:i w:val="0"/>
              </w:rPr>
              <w:t>pallet</w:t>
            </w:r>
            <w:proofErr w:type="spellEnd"/>
            <w:r w:rsidR="0020329F">
              <w:rPr>
                <w:b w:val="0"/>
                <w:bCs/>
                <w:i w:val="0"/>
              </w:rPr>
              <w:t xml:space="preserve"> </w:t>
            </w:r>
            <w:proofErr w:type="spellStart"/>
            <w:r w:rsidR="0020329F">
              <w:rPr>
                <w:b w:val="0"/>
                <w:bCs/>
                <w:i w:val="0"/>
              </w:rPr>
              <w:t>in</w:t>
            </w:r>
            <w:proofErr w:type="spellEnd"/>
            <w:r w:rsidR="0020329F">
              <w:rPr>
                <w:b w:val="0"/>
                <w:bCs/>
                <w:i w:val="0"/>
              </w:rPr>
              <w:t xml:space="preserve"> </w:t>
            </w:r>
            <w:proofErr w:type="spellStart"/>
            <w:r w:rsidR="0020329F">
              <w:rPr>
                <w:b w:val="0"/>
                <w:bCs/>
                <w:i w:val="0"/>
              </w:rPr>
              <w:t>layers</w:t>
            </w:r>
            <w:proofErr w:type="spellEnd"/>
          </w:p>
        </w:tc>
        <w:tc>
          <w:tcPr>
            <w:tcW w:w="411" w:type="pct"/>
            <w:noWrap/>
            <w:vAlign w:val="center"/>
          </w:tcPr>
          <w:p w14:paraId="67E3A00D" w14:textId="74C3D4FB" w:rsidR="00576D41" w:rsidRPr="00831526" w:rsidRDefault="00576D41" w:rsidP="00576D41">
            <w:pPr>
              <w:widowControl/>
              <w:autoSpaceDE/>
              <w:autoSpaceDN/>
              <w:jc w:val="center"/>
              <w:rPr>
                <w:color w:val="000000"/>
                <w:sz w:val="20"/>
                <w:szCs w:val="20"/>
                <w:lang w:eastAsia="ja-JP"/>
              </w:rPr>
            </w:pPr>
            <w:r>
              <w:rPr>
                <w:color w:val="000000"/>
                <w:sz w:val="20"/>
                <w:szCs w:val="20"/>
                <w:lang w:eastAsia="ja-JP"/>
              </w:rPr>
              <w:t>1</w:t>
            </w:r>
          </w:p>
        </w:tc>
      </w:tr>
      <w:tr w:rsidR="00576D41" w:rsidRPr="002A6CCE" w14:paraId="2F63DF4D" w14:textId="77777777" w:rsidTr="00CB4B1B">
        <w:trPr>
          <w:trHeight w:val="276"/>
        </w:trPr>
        <w:tc>
          <w:tcPr>
            <w:tcW w:w="784" w:type="pct"/>
            <w:noWrap/>
            <w:vAlign w:val="bottom"/>
          </w:tcPr>
          <w:p w14:paraId="45ACDB93" w14:textId="77777777" w:rsidR="00576D41" w:rsidRDefault="00576D41" w:rsidP="00576D41">
            <w:pPr>
              <w:widowControl/>
              <w:autoSpaceDE/>
              <w:autoSpaceDN/>
              <w:rPr>
                <w:color w:val="000000"/>
                <w:sz w:val="20"/>
                <w:szCs w:val="20"/>
                <w:lang w:eastAsia="ja-JP"/>
              </w:rPr>
            </w:pPr>
          </w:p>
        </w:tc>
        <w:tc>
          <w:tcPr>
            <w:tcW w:w="1902" w:type="pct"/>
            <w:noWrap/>
            <w:vAlign w:val="bottom"/>
          </w:tcPr>
          <w:p w14:paraId="646C1AB3" w14:textId="77777777" w:rsidR="00576D41" w:rsidRPr="00831526" w:rsidRDefault="00576D41" w:rsidP="00576D41">
            <w:pPr>
              <w:widowControl/>
              <w:autoSpaceDE/>
              <w:autoSpaceDN/>
              <w:rPr>
                <w:b/>
                <w:bCs/>
                <w:color w:val="000000"/>
                <w:sz w:val="20"/>
                <w:szCs w:val="20"/>
                <w:lang w:val="fr-FR" w:eastAsia="ja-JP"/>
              </w:rPr>
            </w:pPr>
            <w:r w:rsidRPr="00831526">
              <w:rPr>
                <w:b/>
                <w:bCs/>
                <w:color w:val="000000"/>
                <w:sz w:val="20"/>
                <w:szCs w:val="20"/>
                <w:lang w:val="fr-FR" w:eastAsia="ja-JP"/>
              </w:rPr>
              <w:t xml:space="preserve">Transporta </w:t>
            </w:r>
            <w:proofErr w:type="spellStart"/>
            <w:r w:rsidRPr="00831526">
              <w:rPr>
                <w:b/>
                <w:bCs/>
                <w:color w:val="000000"/>
                <w:sz w:val="20"/>
                <w:szCs w:val="20"/>
                <w:lang w:val="fr-FR" w:eastAsia="ja-JP"/>
              </w:rPr>
              <w:t>kastu</w:t>
            </w:r>
            <w:proofErr w:type="spellEnd"/>
            <w:r w:rsidRPr="00831526">
              <w:rPr>
                <w:b/>
                <w:bCs/>
                <w:color w:val="000000"/>
                <w:sz w:val="20"/>
                <w:szCs w:val="20"/>
                <w:lang w:val="fr-FR" w:eastAsia="ja-JP"/>
              </w:rPr>
              <w:t xml:space="preserve"> </w:t>
            </w:r>
            <w:proofErr w:type="spellStart"/>
            <w:r w:rsidRPr="00831526">
              <w:rPr>
                <w:b/>
                <w:bCs/>
                <w:color w:val="000000"/>
                <w:sz w:val="20"/>
                <w:szCs w:val="20"/>
                <w:lang w:val="fr-FR" w:eastAsia="ja-JP"/>
              </w:rPr>
              <w:t>dimensijas</w:t>
            </w:r>
            <w:proofErr w:type="spellEnd"/>
            <w:r w:rsidRPr="00831526">
              <w:rPr>
                <w:b/>
                <w:bCs/>
                <w:color w:val="000000"/>
                <w:sz w:val="20"/>
                <w:szCs w:val="20"/>
                <w:lang w:val="fr-FR" w:eastAsia="ja-JP"/>
              </w:rPr>
              <w:t xml:space="preserve"> (G x P x A</w:t>
            </w:r>
            <w:proofErr w:type="gramStart"/>
            <w:r w:rsidRPr="00831526">
              <w:rPr>
                <w:b/>
                <w:bCs/>
                <w:color w:val="000000"/>
                <w:sz w:val="20"/>
                <w:szCs w:val="20"/>
                <w:lang w:val="fr-FR" w:eastAsia="ja-JP"/>
              </w:rPr>
              <w:t>):</w:t>
            </w:r>
            <w:proofErr w:type="gramEnd"/>
          </w:p>
          <w:p w14:paraId="137082E7" w14:textId="22492ADB" w:rsidR="00576D41" w:rsidRPr="00831526" w:rsidRDefault="00576D41" w:rsidP="00576D41">
            <w:pPr>
              <w:widowControl/>
              <w:autoSpaceDE/>
              <w:autoSpaceDN/>
              <w:rPr>
                <w:b/>
                <w:bCs/>
                <w:color w:val="000000"/>
                <w:sz w:val="20"/>
                <w:szCs w:val="20"/>
                <w:lang w:eastAsia="ja-JP"/>
              </w:rPr>
            </w:pPr>
            <w:r w:rsidRPr="009E5E88">
              <w:rPr>
                <w:color w:val="000000"/>
                <w:sz w:val="20"/>
                <w:szCs w:val="20"/>
                <w:lang w:val="en-GB" w:eastAsia="ja-JP"/>
              </w:rPr>
              <w:t>150-550 x 150-400 x 120-480 mm</w:t>
            </w:r>
          </w:p>
        </w:tc>
        <w:tc>
          <w:tcPr>
            <w:tcW w:w="1903" w:type="pct"/>
            <w:vAlign w:val="bottom"/>
          </w:tcPr>
          <w:p w14:paraId="6BFDE7A0" w14:textId="77777777" w:rsidR="00576D41" w:rsidRPr="007E55BC" w:rsidRDefault="00576D41" w:rsidP="00576D41">
            <w:pPr>
              <w:pStyle w:val="P68B1DB1-Normal3"/>
              <w:widowControl/>
              <w:autoSpaceDE/>
              <w:autoSpaceDN/>
              <w:rPr>
                <w:i w:val="0"/>
              </w:rPr>
            </w:pPr>
            <w:proofErr w:type="spellStart"/>
            <w:r w:rsidRPr="007E55BC">
              <w:rPr>
                <w:i w:val="0"/>
              </w:rPr>
              <w:t>Dimensions</w:t>
            </w:r>
            <w:proofErr w:type="spellEnd"/>
            <w:r w:rsidRPr="007E55BC">
              <w:rPr>
                <w:i w:val="0"/>
              </w:rPr>
              <w:t xml:space="preserve"> </w:t>
            </w:r>
            <w:proofErr w:type="spellStart"/>
            <w:r w:rsidRPr="007E55BC">
              <w:rPr>
                <w:i w:val="0"/>
              </w:rPr>
              <w:t>of</w:t>
            </w:r>
            <w:proofErr w:type="spellEnd"/>
            <w:r w:rsidRPr="007E55BC">
              <w:rPr>
                <w:i w:val="0"/>
              </w:rPr>
              <w:t xml:space="preserve"> transport </w:t>
            </w:r>
            <w:proofErr w:type="spellStart"/>
            <w:r w:rsidRPr="007E55BC">
              <w:rPr>
                <w:i w:val="0"/>
              </w:rPr>
              <w:t>boxes</w:t>
            </w:r>
            <w:proofErr w:type="spellEnd"/>
            <w:r w:rsidRPr="007E55BC">
              <w:rPr>
                <w:i w:val="0"/>
              </w:rPr>
              <w:t xml:space="preserve"> (L x W x H):</w:t>
            </w:r>
          </w:p>
          <w:p w14:paraId="5E5A8BFE" w14:textId="06ABDDB0" w:rsidR="00576D41" w:rsidRPr="007E55BC" w:rsidRDefault="00576D41" w:rsidP="00576D41">
            <w:pPr>
              <w:pStyle w:val="P68B1DB1-Normal3"/>
              <w:widowControl/>
              <w:autoSpaceDE/>
              <w:autoSpaceDN/>
              <w:rPr>
                <w:i w:val="0"/>
              </w:rPr>
            </w:pPr>
            <w:r w:rsidRPr="007E55BC">
              <w:rPr>
                <w:b w:val="0"/>
                <w:bCs/>
                <w:i w:val="0"/>
              </w:rPr>
              <w:t>150–550 x 150–400 x 120–480 mm</w:t>
            </w:r>
          </w:p>
        </w:tc>
        <w:tc>
          <w:tcPr>
            <w:tcW w:w="411" w:type="pct"/>
            <w:noWrap/>
            <w:vAlign w:val="bottom"/>
          </w:tcPr>
          <w:p w14:paraId="52B97254" w14:textId="77777777" w:rsidR="00576D41" w:rsidRPr="00831526" w:rsidRDefault="00576D41" w:rsidP="00576D41">
            <w:pPr>
              <w:widowControl/>
              <w:autoSpaceDE/>
              <w:autoSpaceDN/>
              <w:rPr>
                <w:color w:val="000000"/>
                <w:sz w:val="20"/>
                <w:szCs w:val="20"/>
                <w:lang w:eastAsia="ja-JP"/>
              </w:rPr>
            </w:pPr>
          </w:p>
        </w:tc>
      </w:tr>
      <w:tr w:rsidR="00576D41" w:rsidRPr="002A6CCE" w14:paraId="405F2F13" w14:textId="77777777" w:rsidTr="00CB4B1B">
        <w:trPr>
          <w:trHeight w:val="276"/>
        </w:trPr>
        <w:tc>
          <w:tcPr>
            <w:tcW w:w="784" w:type="pct"/>
            <w:noWrap/>
            <w:vAlign w:val="bottom"/>
          </w:tcPr>
          <w:p w14:paraId="257A5E32" w14:textId="77777777" w:rsidR="00576D41" w:rsidRDefault="00576D41" w:rsidP="00576D41">
            <w:pPr>
              <w:widowControl/>
              <w:autoSpaceDE/>
              <w:autoSpaceDN/>
              <w:rPr>
                <w:color w:val="000000"/>
                <w:sz w:val="20"/>
                <w:szCs w:val="20"/>
                <w:lang w:eastAsia="ja-JP"/>
              </w:rPr>
            </w:pPr>
          </w:p>
        </w:tc>
        <w:tc>
          <w:tcPr>
            <w:tcW w:w="1902" w:type="pct"/>
            <w:noWrap/>
            <w:vAlign w:val="bottom"/>
          </w:tcPr>
          <w:p w14:paraId="0A646675" w14:textId="77777777" w:rsidR="00576D41" w:rsidRDefault="00576D41" w:rsidP="00576D41">
            <w:pPr>
              <w:widowControl/>
              <w:autoSpaceDE/>
              <w:autoSpaceDN/>
              <w:rPr>
                <w:b/>
                <w:bCs/>
                <w:color w:val="000000"/>
                <w:sz w:val="20"/>
                <w:szCs w:val="20"/>
                <w:lang w:eastAsia="ja-JP"/>
              </w:rPr>
            </w:pPr>
            <w:r>
              <w:rPr>
                <w:b/>
                <w:bCs/>
                <w:color w:val="000000"/>
                <w:sz w:val="20"/>
                <w:szCs w:val="20"/>
                <w:lang w:eastAsia="ja-JP"/>
              </w:rPr>
              <w:t>Ātrums:</w:t>
            </w:r>
          </w:p>
          <w:p w14:paraId="627C7A1B" w14:textId="2E534014" w:rsidR="00576D41" w:rsidRPr="00831526" w:rsidRDefault="00E02F74" w:rsidP="00576D41">
            <w:pPr>
              <w:widowControl/>
              <w:autoSpaceDE/>
              <w:autoSpaceDN/>
              <w:rPr>
                <w:b/>
                <w:bCs/>
                <w:color w:val="000000"/>
                <w:sz w:val="20"/>
                <w:szCs w:val="20"/>
                <w:lang w:eastAsia="ja-JP"/>
              </w:rPr>
            </w:pPr>
            <w:r>
              <w:rPr>
                <w:color w:val="000000"/>
                <w:sz w:val="20"/>
                <w:szCs w:val="20"/>
                <w:lang w:eastAsia="ja-JP"/>
              </w:rPr>
              <w:t>10-2</w:t>
            </w:r>
            <w:r w:rsidR="00576D41">
              <w:rPr>
                <w:color w:val="000000"/>
                <w:sz w:val="20"/>
                <w:szCs w:val="20"/>
                <w:lang w:eastAsia="ja-JP"/>
              </w:rPr>
              <w:t>0 kastes / min</w:t>
            </w:r>
          </w:p>
        </w:tc>
        <w:tc>
          <w:tcPr>
            <w:tcW w:w="1903" w:type="pct"/>
            <w:vAlign w:val="bottom"/>
          </w:tcPr>
          <w:p w14:paraId="54CCCB73" w14:textId="77777777" w:rsidR="00576D41" w:rsidRDefault="00576D41" w:rsidP="00576D41">
            <w:pPr>
              <w:pStyle w:val="P68B1DB1-Normal3"/>
              <w:widowControl/>
              <w:autoSpaceDE/>
              <w:autoSpaceDN/>
              <w:rPr>
                <w:i w:val="0"/>
              </w:rPr>
            </w:pPr>
            <w:proofErr w:type="spellStart"/>
            <w:r>
              <w:rPr>
                <w:i w:val="0"/>
              </w:rPr>
              <w:t>Capacity</w:t>
            </w:r>
            <w:proofErr w:type="spellEnd"/>
            <w:r>
              <w:rPr>
                <w:i w:val="0"/>
              </w:rPr>
              <w:t>:</w:t>
            </w:r>
          </w:p>
          <w:p w14:paraId="5C6544C2" w14:textId="282C27E4" w:rsidR="00576D41" w:rsidRPr="007E55BC" w:rsidRDefault="00576D41" w:rsidP="00576D41">
            <w:pPr>
              <w:pStyle w:val="P68B1DB1-Normal3"/>
              <w:widowControl/>
              <w:autoSpaceDE/>
              <w:autoSpaceDN/>
              <w:rPr>
                <w:i w:val="0"/>
              </w:rPr>
            </w:pPr>
            <w:r>
              <w:rPr>
                <w:b w:val="0"/>
                <w:bCs/>
                <w:i w:val="0"/>
              </w:rPr>
              <w:t>10</w:t>
            </w:r>
            <w:r w:rsidR="00E02F74">
              <w:rPr>
                <w:b w:val="0"/>
                <w:bCs/>
                <w:i w:val="0"/>
              </w:rPr>
              <w:t>-20</w:t>
            </w:r>
            <w:r>
              <w:rPr>
                <w:b w:val="0"/>
                <w:bCs/>
                <w:i w:val="0"/>
              </w:rPr>
              <w:t xml:space="preserve"> </w:t>
            </w:r>
            <w:proofErr w:type="spellStart"/>
            <w:r>
              <w:rPr>
                <w:b w:val="0"/>
                <w:bCs/>
                <w:i w:val="0"/>
              </w:rPr>
              <w:t>boxes</w:t>
            </w:r>
            <w:proofErr w:type="spellEnd"/>
            <w:r>
              <w:rPr>
                <w:b w:val="0"/>
                <w:bCs/>
                <w:i w:val="0"/>
              </w:rPr>
              <w:t xml:space="preserve"> / min</w:t>
            </w:r>
          </w:p>
        </w:tc>
        <w:tc>
          <w:tcPr>
            <w:tcW w:w="411" w:type="pct"/>
            <w:noWrap/>
            <w:vAlign w:val="bottom"/>
          </w:tcPr>
          <w:p w14:paraId="340BB658" w14:textId="77777777" w:rsidR="00576D41" w:rsidRPr="00831526" w:rsidRDefault="00576D41" w:rsidP="00576D41">
            <w:pPr>
              <w:widowControl/>
              <w:autoSpaceDE/>
              <w:autoSpaceDN/>
              <w:rPr>
                <w:color w:val="000000"/>
                <w:sz w:val="20"/>
                <w:szCs w:val="20"/>
                <w:lang w:eastAsia="ja-JP"/>
              </w:rPr>
            </w:pPr>
          </w:p>
        </w:tc>
      </w:tr>
      <w:tr w:rsidR="00576D41" w:rsidRPr="002A6CCE" w14:paraId="0CD0D557" w14:textId="77777777" w:rsidTr="00CB4B1B">
        <w:trPr>
          <w:trHeight w:val="276"/>
        </w:trPr>
        <w:tc>
          <w:tcPr>
            <w:tcW w:w="784" w:type="pct"/>
            <w:noWrap/>
            <w:vAlign w:val="bottom"/>
          </w:tcPr>
          <w:p w14:paraId="0ADDEA72" w14:textId="77777777" w:rsidR="00576D41" w:rsidRDefault="00576D41" w:rsidP="00576D41">
            <w:pPr>
              <w:widowControl/>
              <w:autoSpaceDE/>
              <w:autoSpaceDN/>
              <w:rPr>
                <w:color w:val="000000"/>
                <w:sz w:val="20"/>
                <w:szCs w:val="20"/>
                <w:lang w:eastAsia="ja-JP"/>
              </w:rPr>
            </w:pPr>
          </w:p>
        </w:tc>
        <w:tc>
          <w:tcPr>
            <w:tcW w:w="1902" w:type="pct"/>
            <w:noWrap/>
            <w:vAlign w:val="bottom"/>
          </w:tcPr>
          <w:p w14:paraId="79ED697A" w14:textId="2F8FF473" w:rsidR="00576D41" w:rsidRDefault="00576D41" w:rsidP="00576D41">
            <w:pPr>
              <w:widowControl/>
              <w:autoSpaceDE/>
              <w:autoSpaceDN/>
              <w:rPr>
                <w:b/>
                <w:bCs/>
                <w:color w:val="000000"/>
                <w:sz w:val="20"/>
                <w:szCs w:val="20"/>
                <w:lang w:eastAsia="ja-JP"/>
              </w:rPr>
            </w:pPr>
            <w:r>
              <w:rPr>
                <w:b/>
                <w:bCs/>
                <w:color w:val="000000"/>
                <w:sz w:val="20"/>
                <w:szCs w:val="20"/>
                <w:lang w:eastAsia="ja-JP"/>
              </w:rPr>
              <w:t>Paletes izmērs:</w:t>
            </w:r>
          </w:p>
          <w:p w14:paraId="7E77D7ED" w14:textId="23F45686" w:rsidR="00576D41" w:rsidRPr="004C0836" w:rsidRDefault="00576D41" w:rsidP="00576D41">
            <w:pPr>
              <w:widowControl/>
              <w:autoSpaceDE/>
              <w:autoSpaceDN/>
              <w:rPr>
                <w:b/>
                <w:bCs/>
                <w:color w:val="000000"/>
                <w:sz w:val="20"/>
                <w:szCs w:val="20"/>
                <w:lang w:eastAsia="ja-JP"/>
              </w:rPr>
            </w:pPr>
            <w:r>
              <w:rPr>
                <w:color w:val="000000"/>
                <w:sz w:val="20"/>
                <w:szCs w:val="20"/>
                <w:lang w:eastAsia="ja-JP"/>
              </w:rPr>
              <w:t>1200 x 800 mm</w:t>
            </w:r>
          </w:p>
        </w:tc>
        <w:tc>
          <w:tcPr>
            <w:tcW w:w="1903" w:type="pct"/>
            <w:vAlign w:val="bottom"/>
          </w:tcPr>
          <w:p w14:paraId="4965059D" w14:textId="77777777" w:rsidR="00576D41" w:rsidRDefault="00576D41" w:rsidP="00576D41">
            <w:pPr>
              <w:pStyle w:val="P68B1DB1-Normal3"/>
              <w:widowControl/>
              <w:autoSpaceDE/>
              <w:autoSpaceDN/>
              <w:rPr>
                <w:i w:val="0"/>
              </w:rPr>
            </w:pPr>
            <w:proofErr w:type="spellStart"/>
            <w:r>
              <w:rPr>
                <w:i w:val="0"/>
              </w:rPr>
              <w:t>Pallet</w:t>
            </w:r>
            <w:proofErr w:type="spellEnd"/>
            <w:r>
              <w:rPr>
                <w:i w:val="0"/>
              </w:rPr>
              <w:t xml:space="preserve"> </w:t>
            </w:r>
            <w:proofErr w:type="spellStart"/>
            <w:r>
              <w:rPr>
                <w:i w:val="0"/>
              </w:rPr>
              <w:t>size</w:t>
            </w:r>
            <w:proofErr w:type="spellEnd"/>
            <w:r>
              <w:rPr>
                <w:i w:val="0"/>
              </w:rPr>
              <w:t>:</w:t>
            </w:r>
          </w:p>
          <w:p w14:paraId="56A387FF" w14:textId="4BF243B4" w:rsidR="00576D41" w:rsidRPr="004C0836" w:rsidRDefault="00576D41" w:rsidP="00576D41">
            <w:pPr>
              <w:pStyle w:val="P68B1DB1-Normal3"/>
              <w:widowControl/>
              <w:autoSpaceDE/>
              <w:autoSpaceDN/>
              <w:rPr>
                <w:b w:val="0"/>
                <w:bCs/>
                <w:i w:val="0"/>
                <w:iCs/>
              </w:rPr>
            </w:pPr>
            <w:r w:rsidRPr="004C0836">
              <w:rPr>
                <w:b w:val="0"/>
                <w:bCs/>
                <w:i w:val="0"/>
                <w:iCs/>
                <w:lang w:eastAsia="ja-JP"/>
              </w:rPr>
              <w:t>1200 x 800 mm</w:t>
            </w:r>
          </w:p>
        </w:tc>
        <w:tc>
          <w:tcPr>
            <w:tcW w:w="411" w:type="pct"/>
            <w:noWrap/>
            <w:vAlign w:val="bottom"/>
          </w:tcPr>
          <w:p w14:paraId="5AA526DD" w14:textId="77777777" w:rsidR="00576D41" w:rsidRPr="00831526" w:rsidRDefault="00576D41" w:rsidP="00576D41">
            <w:pPr>
              <w:widowControl/>
              <w:autoSpaceDE/>
              <w:autoSpaceDN/>
              <w:rPr>
                <w:color w:val="000000"/>
                <w:sz w:val="20"/>
                <w:szCs w:val="20"/>
                <w:lang w:eastAsia="ja-JP"/>
              </w:rPr>
            </w:pPr>
          </w:p>
        </w:tc>
      </w:tr>
      <w:tr w:rsidR="00576D41" w:rsidRPr="002A6CCE" w14:paraId="25B83930" w14:textId="77777777" w:rsidTr="00CB4B1B">
        <w:trPr>
          <w:trHeight w:val="276"/>
        </w:trPr>
        <w:tc>
          <w:tcPr>
            <w:tcW w:w="784" w:type="pct"/>
            <w:noWrap/>
            <w:vAlign w:val="bottom"/>
          </w:tcPr>
          <w:p w14:paraId="2C8AA495" w14:textId="77777777" w:rsidR="00576D41" w:rsidRDefault="00576D41" w:rsidP="00576D41">
            <w:pPr>
              <w:widowControl/>
              <w:autoSpaceDE/>
              <w:autoSpaceDN/>
              <w:rPr>
                <w:color w:val="000000"/>
                <w:sz w:val="20"/>
                <w:szCs w:val="20"/>
                <w:lang w:eastAsia="ja-JP"/>
              </w:rPr>
            </w:pPr>
          </w:p>
        </w:tc>
        <w:tc>
          <w:tcPr>
            <w:tcW w:w="1902" w:type="pct"/>
            <w:noWrap/>
            <w:vAlign w:val="bottom"/>
          </w:tcPr>
          <w:p w14:paraId="49D3A400" w14:textId="7C3F30F7" w:rsidR="00576D41" w:rsidRPr="00831526" w:rsidRDefault="00576D41" w:rsidP="00576D41">
            <w:pPr>
              <w:widowControl/>
              <w:autoSpaceDE/>
              <w:autoSpaceDN/>
              <w:rPr>
                <w:b/>
                <w:bCs/>
                <w:color w:val="000000"/>
                <w:sz w:val="20"/>
                <w:szCs w:val="20"/>
                <w:lang w:val="fr-FR" w:eastAsia="ja-JP"/>
              </w:rPr>
            </w:pPr>
            <w:proofErr w:type="spellStart"/>
            <w:r w:rsidRPr="00831526">
              <w:rPr>
                <w:b/>
                <w:bCs/>
                <w:color w:val="000000"/>
                <w:sz w:val="20"/>
                <w:szCs w:val="20"/>
                <w:lang w:val="fr-FR" w:eastAsia="ja-JP"/>
              </w:rPr>
              <w:t>Maksimālais</w:t>
            </w:r>
            <w:proofErr w:type="spellEnd"/>
            <w:r w:rsidRPr="00831526">
              <w:rPr>
                <w:b/>
                <w:bCs/>
                <w:color w:val="000000"/>
                <w:sz w:val="20"/>
                <w:szCs w:val="20"/>
                <w:lang w:val="fr-FR" w:eastAsia="ja-JP"/>
              </w:rPr>
              <w:t xml:space="preserve"> </w:t>
            </w:r>
            <w:proofErr w:type="spellStart"/>
            <w:r>
              <w:rPr>
                <w:b/>
                <w:bCs/>
                <w:color w:val="000000"/>
                <w:sz w:val="20"/>
                <w:szCs w:val="20"/>
                <w:lang w:val="fr-FR" w:eastAsia="ja-JP"/>
              </w:rPr>
              <w:t>paletes</w:t>
            </w:r>
            <w:proofErr w:type="spellEnd"/>
            <w:r>
              <w:rPr>
                <w:b/>
                <w:bCs/>
                <w:color w:val="000000"/>
                <w:sz w:val="20"/>
                <w:szCs w:val="20"/>
                <w:lang w:val="fr-FR" w:eastAsia="ja-JP"/>
              </w:rPr>
              <w:t xml:space="preserve"> </w:t>
            </w:r>
            <w:proofErr w:type="spellStart"/>
            <w:proofErr w:type="gramStart"/>
            <w:r w:rsidRPr="00831526">
              <w:rPr>
                <w:b/>
                <w:bCs/>
                <w:color w:val="000000"/>
                <w:sz w:val="20"/>
                <w:szCs w:val="20"/>
                <w:lang w:val="fr-FR" w:eastAsia="ja-JP"/>
              </w:rPr>
              <w:t>svars</w:t>
            </w:r>
            <w:proofErr w:type="spellEnd"/>
            <w:r w:rsidRPr="00831526">
              <w:rPr>
                <w:b/>
                <w:bCs/>
                <w:color w:val="000000"/>
                <w:sz w:val="20"/>
                <w:szCs w:val="20"/>
                <w:lang w:val="fr-FR" w:eastAsia="ja-JP"/>
              </w:rPr>
              <w:t>:</w:t>
            </w:r>
            <w:proofErr w:type="gramEnd"/>
          </w:p>
          <w:p w14:paraId="5DD89FE0" w14:textId="57477781" w:rsidR="00576D41" w:rsidRPr="00831526" w:rsidRDefault="00576D41" w:rsidP="00576D41">
            <w:pPr>
              <w:widowControl/>
              <w:autoSpaceDE/>
              <w:autoSpaceDN/>
              <w:rPr>
                <w:b/>
                <w:bCs/>
                <w:color w:val="000000"/>
                <w:sz w:val="20"/>
                <w:szCs w:val="20"/>
                <w:lang w:eastAsia="ja-JP"/>
              </w:rPr>
            </w:pPr>
            <w:r w:rsidRPr="00831526">
              <w:rPr>
                <w:color w:val="000000"/>
                <w:sz w:val="20"/>
                <w:szCs w:val="20"/>
                <w:lang w:val="fr-FR" w:eastAsia="ja-JP"/>
              </w:rPr>
              <w:t xml:space="preserve">Ne </w:t>
            </w:r>
            <w:proofErr w:type="spellStart"/>
            <w:r w:rsidRPr="00831526">
              <w:rPr>
                <w:color w:val="000000"/>
                <w:sz w:val="20"/>
                <w:szCs w:val="20"/>
                <w:lang w:val="fr-FR" w:eastAsia="ja-JP"/>
              </w:rPr>
              <w:t>mazāks</w:t>
            </w:r>
            <w:proofErr w:type="spellEnd"/>
            <w:r w:rsidRPr="00831526">
              <w:rPr>
                <w:color w:val="000000"/>
                <w:sz w:val="20"/>
                <w:szCs w:val="20"/>
                <w:lang w:val="fr-FR" w:eastAsia="ja-JP"/>
              </w:rPr>
              <w:t xml:space="preserve"> </w:t>
            </w:r>
            <w:proofErr w:type="spellStart"/>
            <w:r w:rsidRPr="00831526">
              <w:rPr>
                <w:color w:val="000000"/>
                <w:sz w:val="20"/>
                <w:szCs w:val="20"/>
                <w:lang w:val="fr-FR" w:eastAsia="ja-JP"/>
              </w:rPr>
              <w:t>kā</w:t>
            </w:r>
            <w:proofErr w:type="spellEnd"/>
            <w:r w:rsidRPr="00831526">
              <w:rPr>
                <w:color w:val="000000"/>
                <w:sz w:val="20"/>
                <w:szCs w:val="20"/>
                <w:lang w:val="fr-FR" w:eastAsia="ja-JP"/>
              </w:rPr>
              <w:t xml:space="preserve"> 1200 kg/h</w:t>
            </w:r>
          </w:p>
        </w:tc>
        <w:tc>
          <w:tcPr>
            <w:tcW w:w="1903" w:type="pct"/>
            <w:vAlign w:val="bottom"/>
          </w:tcPr>
          <w:p w14:paraId="6BC07218" w14:textId="4B21B61A" w:rsidR="00576D41" w:rsidRPr="007E55BC" w:rsidRDefault="00576D41" w:rsidP="00576D41">
            <w:pPr>
              <w:pStyle w:val="P68B1DB1-Normal3"/>
              <w:widowControl/>
              <w:autoSpaceDE/>
              <w:autoSpaceDN/>
              <w:rPr>
                <w:i w:val="0"/>
              </w:rPr>
            </w:pPr>
            <w:proofErr w:type="spellStart"/>
            <w:r w:rsidRPr="007E55BC">
              <w:rPr>
                <w:i w:val="0"/>
              </w:rPr>
              <w:t>Maximum</w:t>
            </w:r>
            <w:proofErr w:type="spellEnd"/>
            <w:r w:rsidRPr="007E55BC">
              <w:rPr>
                <w:i w:val="0"/>
              </w:rPr>
              <w:t xml:space="preserve"> </w:t>
            </w:r>
            <w:proofErr w:type="spellStart"/>
            <w:r>
              <w:rPr>
                <w:i w:val="0"/>
              </w:rPr>
              <w:t>pallet</w:t>
            </w:r>
            <w:proofErr w:type="spellEnd"/>
            <w:r>
              <w:rPr>
                <w:i w:val="0"/>
              </w:rPr>
              <w:t xml:space="preserve"> </w:t>
            </w:r>
            <w:proofErr w:type="spellStart"/>
            <w:r w:rsidRPr="007E55BC">
              <w:rPr>
                <w:i w:val="0"/>
              </w:rPr>
              <w:t>weight</w:t>
            </w:r>
            <w:proofErr w:type="spellEnd"/>
            <w:r w:rsidRPr="007E55BC">
              <w:rPr>
                <w:i w:val="0"/>
              </w:rPr>
              <w:t>:</w:t>
            </w:r>
          </w:p>
          <w:p w14:paraId="5A7A339C" w14:textId="50E5E194" w:rsidR="00576D41" w:rsidRPr="007D2452" w:rsidRDefault="00576D41" w:rsidP="00576D41">
            <w:pPr>
              <w:pStyle w:val="P68B1DB1-Normal3"/>
              <w:widowControl/>
              <w:autoSpaceDE/>
              <w:autoSpaceDN/>
              <w:rPr>
                <w:b w:val="0"/>
                <w:bCs/>
                <w:i w:val="0"/>
              </w:rPr>
            </w:pPr>
            <w:proofErr w:type="spellStart"/>
            <w:r w:rsidRPr="007D2452">
              <w:rPr>
                <w:b w:val="0"/>
                <w:bCs/>
                <w:i w:val="0"/>
              </w:rPr>
              <w:t>Not</w:t>
            </w:r>
            <w:proofErr w:type="spellEnd"/>
            <w:r w:rsidRPr="007D2452">
              <w:rPr>
                <w:b w:val="0"/>
                <w:bCs/>
                <w:i w:val="0"/>
              </w:rPr>
              <w:t xml:space="preserve"> less </w:t>
            </w:r>
            <w:proofErr w:type="spellStart"/>
            <w:r w:rsidRPr="007D2452">
              <w:rPr>
                <w:b w:val="0"/>
                <w:bCs/>
                <w:i w:val="0"/>
              </w:rPr>
              <w:t>than</w:t>
            </w:r>
            <w:proofErr w:type="spellEnd"/>
            <w:r w:rsidRPr="007D2452">
              <w:rPr>
                <w:b w:val="0"/>
                <w:bCs/>
                <w:i w:val="0"/>
              </w:rPr>
              <w:t xml:space="preserve"> 1200 kg/h</w:t>
            </w:r>
          </w:p>
        </w:tc>
        <w:tc>
          <w:tcPr>
            <w:tcW w:w="411" w:type="pct"/>
            <w:noWrap/>
            <w:vAlign w:val="bottom"/>
          </w:tcPr>
          <w:p w14:paraId="1D1ABC58" w14:textId="77777777" w:rsidR="00576D41" w:rsidRPr="00831526" w:rsidRDefault="00576D41" w:rsidP="00576D41">
            <w:pPr>
              <w:widowControl/>
              <w:autoSpaceDE/>
              <w:autoSpaceDN/>
              <w:rPr>
                <w:color w:val="000000"/>
                <w:sz w:val="20"/>
                <w:szCs w:val="20"/>
                <w:lang w:eastAsia="ja-JP"/>
              </w:rPr>
            </w:pPr>
          </w:p>
        </w:tc>
      </w:tr>
      <w:tr w:rsidR="00576D41" w:rsidRPr="002A6CCE" w14:paraId="01219363" w14:textId="77777777" w:rsidTr="00CB4B1B">
        <w:trPr>
          <w:trHeight w:val="276"/>
        </w:trPr>
        <w:tc>
          <w:tcPr>
            <w:tcW w:w="784" w:type="pct"/>
            <w:noWrap/>
            <w:vAlign w:val="bottom"/>
          </w:tcPr>
          <w:p w14:paraId="2776A946" w14:textId="77777777" w:rsidR="00576D41" w:rsidRDefault="00576D41" w:rsidP="00576D41">
            <w:pPr>
              <w:widowControl/>
              <w:autoSpaceDE/>
              <w:autoSpaceDN/>
              <w:rPr>
                <w:color w:val="000000"/>
                <w:sz w:val="20"/>
                <w:szCs w:val="20"/>
                <w:lang w:eastAsia="ja-JP"/>
              </w:rPr>
            </w:pPr>
          </w:p>
        </w:tc>
        <w:tc>
          <w:tcPr>
            <w:tcW w:w="1902" w:type="pct"/>
            <w:noWrap/>
            <w:vAlign w:val="bottom"/>
          </w:tcPr>
          <w:p w14:paraId="50143787" w14:textId="77777777" w:rsidR="00576D41" w:rsidRDefault="00576D41" w:rsidP="00576D41">
            <w:pPr>
              <w:widowControl/>
              <w:autoSpaceDE/>
              <w:autoSpaceDN/>
              <w:rPr>
                <w:b/>
                <w:bCs/>
                <w:color w:val="000000"/>
                <w:sz w:val="20"/>
                <w:szCs w:val="20"/>
                <w:lang w:eastAsia="ja-JP"/>
              </w:rPr>
            </w:pPr>
            <w:r>
              <w:rPr>
                <w:b/>
                <w:bCs/>
                <w:color w:val="000000"/>
                <w:sz w:val="20"/>
                <w:szCs w:val="20"/>
                <w:lang w:eastAsia="ja-JP"/>
              </w:rPr>
              <w:t>Apraksts:</w:t>
            </w:r>
          </w:p>
          <w:p w14:paraId="2A4D2194" w14:textId="53168485" w:rsidR="004B29F7" w:rsidRDefault="004B29F7" w:rsidP="00576D41">
            <w:pPr>
              <w:pStyle w:val="ListParagraph"/>
              <w:widowControl/>
              <w:numPr>
                <w:ilvl w:val="0"/>
                <w:numId w:val="78"/>
              </w:numPr>
              <w:autoSpaceDE/>
              <w:autoSpaceDN/>
              <w:ind w:left="168" w:hanging="142"/>
              <w:rPr>
                <w:color w:val="000000"/>
                <w:sz w:val="20"/>
                <w:szCs w:val="20"/>
                <w:lang w:eastAsia="ja-JP"/>
              </w:rPr>
            </w:pPr>
            <w:r>
              <w:rPr>
                <w:color w:val="000000"/>
                <w:sz w:val="20"/>
                <w:szCs w:val="20"/>
                <w:lang w:eastAsia="ja-JP"/>
              </w:rPr>
              <w:t xml:space="preserve">Paredz paralēli divu dažādu produktu </w:t>
            </w:r>
            <w:proofErr w:type="spellStart"/>
            <w:r>
              <w:rPr>
                <w:color w:val="000000"/>
                <w:sz w:val="20"/>
                <w:szCs w:val="20"/>
                <w:lang w:eastAsia="ja-JP"/>
              </w:rPr>
              <w:t>paletizāciju</w:t>
            </w:r>
            <w:proofErr w:type="spellEnd"/>
          </w:p>
          <w:p w14:paraId="35AD96E0" w14:textId="17334812" w:rsidR="00576D41" w:rsidRPr="0022259C" w:rsidRDefault="00576D41" w:rsidP="00576D41">
            <w:pPr>
              <w:pStyle w:val="ListParagraph"/>
              <w:widowControl/>
              <w:numPr>
                <w:ilvl w:val="0"/>
                <w:numId w:val="78"/>
              </w:numPr>
              <w:autoSpaceDE/>
              <w:autoSpaceDN/>
              <w:ind w:left="168" w:hanging="142"/>
              <w:rPr>
                <w:color w:val="000000"/>
                <w:sz w:val="20"/>
                <w:szCs w:val="20"/>
                <w:lang w:eastAsia="ja-JP"/>
              </w:rPr>
            </w:pPr>
            <w:r w:rsidRPr="0022259C">
              <w:rPr>
                <w:color w:val="000000"/>
                <w:sz w:val="20"/>
                <w:szCs w:val="20"/>
                <w:lang w:eastAsia="ja-JP"/>
              </w:rPr>
              <w:t>PLC, skārienekrāns</w:t>
            </w:r>
          </w:p>
          <w:p w14:paraId="0E48BD2C" w14:textId="345BE1DF" w:rsidR="00576D41" w:rsidRPr="0022259C" w:rsidRDefault="00576D41" w:rsidP="00576D41">
            <w:pPr>
              <w:pStyle w:val="ListParagraph"/>
              <w:widowControl/>
              <w:numPr>
                <w:ilvl w:val="0"/>
                <w:numId w:val="78"/>
              </w:numPr>
              <w:autoSpaceDE/>
              <w:autoSpaceDN/>
              <w:ind w:left="168" w:hanging="142"/>
              <w:rPr>
                <w:b/>
                <w:bCs/>
                <w:color w:val="000000"/>
                <w:sz w:val="20"/>
                <w:szCs w:val="20"/>
                <w:lang w:eastAsia="ja-JP"/>
              </w:rPr>
            </w:pPr>
            <w:r w:rsidRPr="0022259C">
              <w:rPr>
                <w:color w:val="000000"/>
                <w:sz w:val="20"/>
                <w:szCs w:val="20"/>
                <w:lang w:eastAsia="ja-JP"/>
              </w:rPr>
              <w:t>Drošība – žogs, avārijas apturēšana</w:t>
            </w:r>
          </w:p>
        </w:tc>
        <w:tc>
          <w:tcPr>
            <w:tcW w:w="1903" w:type="pct"/>
            <w:vAlign w:val="bottom"/>
          </w:tcPr>
          <w:p w14:paraId="2E0A4B62" w14:textId="77777777" w:rsidR="00576D41" w:rsidRDefault="00576D41" w:rsidP="00576D41">
            <w:pPr>
              <w:pStyle w:val="P68B1DB1-Normal3"/>
              <w:widowControl/>
              <w:autoSpaceDE/>
              <w:autoSpaceDN/>
              <w:rPr>
                <w:i w:val="0"/>
              </w:rPr>
            </w:pPr>
            <w:proofErr w:type="spellStart"/>
            <w:r>
              <w:rPr>
                <w:i w:val="0"/>
              </w:rPr>
              <w:t>Description</w:t>
            </w:r>
            <w:proofErr w:type="spellEnd"/>
            <w:r>
              <w:rPr>
                <w:i w:val="0"/>
              </w:rPr>
              <w:t>:</w:t>
            </w:r>
          </w:p>
          <w:p w14:paraId="1BFB152E" w14:textId="510BDA19" w:rsidR="00576D41" w:rsidRPr="00D43781" w:rsidRDefault="004B29F7" w:rsidP="00D43781">
            <w:pPr>
              <w:pStyle w:val="ListParagraph"/>
              <w:widowControl/>
              <w:numPr>
                <w:ilvl w:val="0"/>
                <w:numId w:val="78"/>
              </w:numPr>
              <w:autoSpaceDE/>
              <w:autoSpaceDN/>
              <w:ind w:left="168" w:hanging="142"/>
              <w:rPr>
                <w:color w:val="000000"/>
                <w:sz w:val="20"/>
                <w:szCs w:val="20"/>
                <w:lang w:eastAsia="ja-JP"/>
              </w:rPr>
            </w:pPr>
            <w:proofErr w:type="spellStart"/>
            <w:r w:rsidRPr="004B29F7">
              <w:rPr>
                <w:color w:val="000000"/>
                <w:sz w:val="20"/>
                <w:szCs w:val="20"/>
                <w:lang w:eastAsia="ja-JP"/>
              </w:rPr>
              <w:t>Allows</w:t>
            </w:r>
            <w:proofErr w:type="spellEnd"/>
            <w:r w:rsidRPr="004B29F7">
              <w:rPr>
                <w:color w:val="000000"/>
                <w:sz w:val="20"/>
                <w:szCs w:val="20"/>
                <w:lang w:eastAsia="ja-JP"/>
              </w:rPr>
              <w:t xml:space="preserve"> </w:t>
            </w:r>
            <w:proofErr w:type="spellStart"/>
            <w:r w:rsidRPr="004B29F7">
              <w:rPr>
                <w:color w:val="000000"/>
                <w:sz w:val="20"/>
                <w:szCs w:val="20"/>
                <w:lang w:eastAsia="ja-JP"/>
              </w:rPr>
              <w:t>parallel</w:t>
            </w:r>
            <w:proofErr w:type="spellEnd"/>
            <w:r w:rsidRPr="004B29F7">
              <w:rPr>
                <w:color w:val="000000"/>
                <w:sz w:val="20"/>
                <w:szCs w:val="20"/>
                <w:lang w:eastAsia="ja-JP"/>
              </w:rPr>
              <w:t xml:space="preserve"> </w:t>
            </w:r>
            <w:proofErr w:type="spellStart"/>
            <w:r w:rsidRPr="004B29F7">
              <w:rPr>
                <w:color w:val="000000"/>
                <w:sz w:val="20"/>
                <w:szCs w:val="20"/>
                <w:lang w:eastAsia="ja-JP"/>
              </w:rPr>
              <w:t>palletizing</w:t>
            </w:r>
            <w:proofErr w:type="spellEnd"/>
            <w:r w:rsidRPr="004B29F7">
              <w:rPr>
                <w:color w:val="000000"/>
                <w:sz w:val="20"/>
                <w:szCs w:val="20"/>
                <w:lang w:eastAsia="ja-JP"/>
              </w:rPr>
              <w:t xml:space="preserve"> </w:t>
            </w:r>
            <w:proofErr w:type="spellStart"/>
            <w:r w:rsidRPr="004B29F7">
              <w:rPr>
                <w:color w:val="000000"/>
                <w:sz w:val="20"/>
                <w:szCs w:val="20"/>
                <w:lang w:eastAsia="ja-JP"/>
              </w:rPr>
              <w:t>of</w:t>
            </w:r>
            <w:proofErr w:type="spellEnd"/>
            <w:r w:rsidRPr="004B29F7">
              <w:rPr>
                <w:color w:val="000000"/>
                <w:sz w:val="20"/>
                <w:szCs w:val="20"/>
                <w:lang w:eastAsia="ja-JP"/>
              </w:rPr>
              <w:t xml:space="preserve"> </w:t>
            </w:r>
            <w:proofErr w:type="spellStart"/>
            <w:r w:rsidRPr="004B29F7">
              <w:rPr>
                <w:color w:val="000000"/>
                <w:sz w:val="20"/>
                <w:szCs w:val="20"/>
                <w:lang w:eastAsia="ja-JP"/>
              </w:rPr>
              <w:t>two</w:t>
            </w:r>
            <w:proofErr w:type="spellEnd"/>
            <w:r w:rsidRPr="004B29F7">
              <w:rPr>
                <w:color w:val="000000"/>
                <w:sz w:val="20"/>
                <w:szCs w:val="20"/>
                <w:lang w:eastAsia="ja-JP"/>
              </w:rPr>
              <w:t xml:space="preserve"> </w:t>
            </w:r>
            <w:proofErr w:type="spellStart"/>
            <w:r w:rsidRPr="004B29F7">
              <w:rPr>
                <w:color w:val="000000"/>
                <w:sz w:val="20"/>
                <w:szCs w:val="20"/>
                <w:lang w:eastAsia="ja-JP"/>
              </w:rPr>
              <w:t>different</w:t>
            </w:r>
            <w:proofErr w:type="spellEnd"/>
            <w:r w:rsidRPr="004B29F7">
              <w:rPr>
                <w:color w:val="000000"/>
                <w:sz w:val="20"/>
                <w:szCs w:val="20"/>
                <w:lang w:eastAsia="ja-JP"/>
              </w:rPr>
              <w:t xml:space="preserve"> </w:t>
            </w:r>
            <w:proofErr w:type="spellStart"/>
            <w:r w:rsidRPr="004B29F7">
              <w:rPr>
                <w:color w:val="000000"/>
                <w:sz w:val="20"/>
                <w:szCs w:val="20"/>
                <w:lang w:eastAsia="ja-JP"/>
              </w:rPr>
              <w:t>products</w:t>
            </w:r>
            <w:proofErr w:type="spellEnd"/>
          </w:p>
          <w:p w14:paraId="0DB35F46" w14:textId="77777777" w:rsidR="00576D41" w:rsidRPr="0022259C" w:rsidRDefault="00576D41" w:rsidP="00576D41">
            <w:pPr>
              <w:pStyle w:val="ListParagraph"/>
              <w:widowControl/>
              <w:numPr>
                <w:ilvl w:val="0"/>
                <w:numId w:val="78"/>
              </w:numPr>
              <w:autoSpaceDE/>
              <w:autoSpaceDN/>
              <w:ind w:left="168" w:hanging="142"/>
              <w:rPr>
                <w:color w:val="000000"/>
                <w:sz w:val="20"/>
                <w:szCs w:val="20"/>
                <w:lang w:eastAsia="ja-JP"/>
              </w:rPr>
            </w:pPr>
            <w:r w:rsidRPr="0022259C">
              <w:rPr>
                <w:color w:val="000000"/>
                <w:sz w:val="20"/>
                <w:szCs w:val="20"/>
                <w:lang w:eastAsia="ja-JP"/>
              </w:rPr>
              <w:t xml:space="preserve">PLC, </w:t>
            </w:r>
            <w:proofErr w:type="spellStart"/>
            <w:r w:rsidRPr="0022259C">
              <w:rPr>
                <w:color w:val="000000"/>
                <w:sz w:val="20"/>
                <w:szCs w:val="20"/>
                <w:lang w:eastAsia="ja-JP"/>
              </w:rPr>
              <w:t>touchscreen</w:t>
            </w:r>
            <w:proofErr w:type="spellEnd"/>
          </w:p>
          <w:p w14:paraId="178DF330" w14:textId="2C24632B" w:rsidR="00576D41" w:rsidRPr="007E55BC" w:rsidRDefault="00576D41" w:rsidP="00576D41">
            <w:pPr>
              <w:pStyle w:val="ListParagraph"/>
              <w:widowControl/>
              <w:numPr>
                <w:ilvl w:val="0"/>
                <w:numId w:val="78"/>
              </w:numPr>
              <w:autoSpaceDE/>
              <w:autoSpaceDN/>
              <w:ind w:left="168" w:hanging="142"/>
              <w:rPr>
                <w:i/>
              </w:rPr>
            </w:pPr>
            <w:proofErr w:type="spellStart"/>
            <w:r w:rsidRPr="0022259C">
              <w:rPr>
                <w:color w:val="000000"/>
                <w:sz w:val="20"/>
                <w:szCs w:val="20"/>
                <w:lang w:eastAsia="ja-JP"/>
              </w:rPr>
              <w:t>Safety</w:t>
            </w:r>
            <w:proofErr w:type="spellEnd"/>
            <w:r w:rsidRPr="0022259C">
              <w:rPr>
                <w:color w:val="000000"/>
                <w:sz w:val="20"/>
                <w:szCs w:val="20"/>
                <w:lang w:eastAsia="ja-JP"/>
              </w:rPr>
              <w:t xml:space="preserve"> – </w:t>
            </w:r>
            <w:proofErr w:type="spellStart"/>
            <w:r w:rsidRPr="0022259C">
              <w:rPr>
                <w:color w:val="000000"/>
                <w:sz w:val="20"/>
                <w:szCs w:val="20"/>
                <w:lang w:eastAsia="ja-JP"/>
              </w:rPr>
              <w:t>fencing</w:t>
            </w:r>
            <w:proofErr w:type="spellEnd"/>
            <w:r w:rsidRPr="0022259C">
              <w:rPr>
                <w:color w:val="000000"/>
                <w:sz w:val="20"/>
                <w:szCs w:val="20"/>
                <w:lang w:eastAsia="ja-JP"/>
              </w:rPr>
              <w:t xml:space="preserve">, </w:t>
            </w:r>
            <w:proofErr w:type="spellStart"/>
            <w:r w:rsidRPr="0022259C">
              <w:rPr>
                <w:color w:val="000000"/>
                <w:sz w:val="20"/>
                <w:szCs w:val="20"/>
                <w:lang w:eastAsia="ja-JP"/>
              </w:rPr>
              <w:t>emergency</w:t>
            </w:r>
            <w:proofErr w:type="spellEnd"/>
            <w:r w:rsidRPr="0022259C">
              <w:rPr>
                <w:color w:val="000000"/>
                <w:sz w:val="20"/>
                <w:szCs w:val="20"/>
                <w:lang w:eastAsia="ja-JP"/>
              </w:rPr>
              <w:t xml:space="preserve"> stops</w:t>
            </w:r>
          </w:p>
        </w:tc>
        <w:tc>
          <w:tcPr>
            <w:tcW w:w="411" w:type="pct"/>
            <w:noWrap/>
            <w:vAlign w:val="bottom"/>
          </w:tcPr>
          <w:p w14:paraId="3BB746BD" w14:textId="77777777" w:rsidR="00576D41" w:rsidRPr="00831526" w:rsidRDefault="00576D41" w:rsidP="00576D41">
            <w:pPr>
              <w:widowControl/>
              <w:autoSpaceDE/>
              <w:autoSpaceDN/>
              <w:rPr>
                <w:color w:val="000000"/>
                <w:sz w:val="20"/>
                <w:szCs w:val="20"/>
                <w:lang w:eastAsia="ja-JP"/>
              </w:rPr>
            </w:pPr>
          </w:p>
        </w:tc>
      </w:tr>
      <w:tr w:rsidR="00F8392D" w:rsidRPr="002A6CCE" w14:paraId="73DBD44A" w14:textId="77777777" w:rsidTr="00CB4B1B">
        <w:trPr>
          <w:trHeight w:val="276"/>
        </w:trPr>
        <w:tc>
          <w:tcPr>
            <w:tcW w:w="784" w:type="pct"/>
            <w:noWrap/>
            <w:vAlign w:val="bottom"/>
          </w:tcPr>
          <w:p w14:paraId="2806C7F3" w14:textId="112E9154" w:rsidR="00F8392D" w:rsidRPr="00F8392D" w:rsidRDefault="00F8392D" w:rsidP="00576D41">
            <w:pPr>
              <w:widowControl/>
              <w:autoSpaceDE/>
              <w:autoSpaceDN/>
              <w:rPr>
                <w:b/>
                <w:bCs/>
                <w:sz w:val="20"/>
                <w:szCs w:val="20"/>
                <w:lang w:eastAsia="ja-JP"/>
              </w:rPr>
            </w:pPr>
            <w:r w:rsidRPr="00F8392D">
              <w:rPr>
                <w:b/>
                <w:bCs/>
                <w:sz w:val="20"/>
                <w:szCs w:val="20"/>
                <w:lang w:eastAsia="ja-JP"/>
              </w:rPr>
              <w:t xml:space="preserve">Lote nr. 24 Propellera maisītājs / </w:t>
            </w:r>
            <w:proofErr w:type="spellStart"/>
            <w:r w:rsidRPr="00F8392D">
              <w:rPr>
                <w:b/>
                <w:bCs/>
                <w:sz w:val="20"/>
                <w:szCs w:val="20"/>
                <w:lang w:eastAsia="ja-JP"/>
              </w:rPr>
              <w:t>Lot</w:t>
            </w:r>
            <w:proofErr w:type="spellEnd"/>
            <w:r w:rsidRPr="00F8392D">
              <w:rPr>
                <w:b/>
                <w:bCs/>
                <w:sz w:val="20"/>
                <w:szCs w:val="20"/>
                <w:lang w:eastAsia="ja-JP"/>
              </w:rPr>
              <w:t xml:space="preserve"> no 24  Propeller </w:t>
            </w:r>
            <w:proofErr w:type="spellStart"/>
            <w:r w:rsidRPr="00F8392D">
              <w:rPr>
                <w:b/>
                <w:bCs/>
                <w:sz w:val="20"/>
                <w:szCs w:val="20"/>
                <w:lang w:eastAsia="ja-JP"/>
              </w:rPr>
              <w:t>mixer</w:t>
            </w:r>
            <w:proofErr w:type="spellEnd"/>
          </w:p>
        </w:tc>
        <w:tc>
          <w:tcPr>
            <w:tcW w:w="1902" w:type="pct"/>
            <w:noWrap/>
            <w:vAlign w:val="bottom"/>
          </w:tcPr>
          <w:p w14:paraId="27317C50" w14:textId="77777777" w:rsidR="00F8392D" w:rsidRDefault="00F8392D" w:rsidP="00576D41">
            <w:pPr>
              <w:widowControl/>
              <w:autoSpaceDE/>
              <w:autoSpaceDN/>
              <w:rPr>
                <w:b/>
                <w:bCs/>
                <w:color w:val="000000"/>
                <w:sz w:val="20"/>
                <w:szCs w:val="20"/>
                <w:lang w:eastAsia="ja-JP"/>
              </w:rPr>
            </w:pPr>
          </w:p>
        </w:tc>
        <w:tc>
          <w:tcPr>
            <w:tcW w:w="1903" w:type="pct"/>
            <w:vAlign w:val="bottom"/>
          </w:tcPr>
          <w:p w14:paraId="307AC408" w14:textId="77777777" w:rsidR="00F8392D" w:rsidRDefault="00F8392D" w:rsidP="00576D41">
            <w:pPr>
              <w:pStyle w:val="P68B1DB1-Normal3"/>
              <w:widowControl/>
              <w:autoSpaceDE/>
              <w:autoSpaceDN/>
              <w:rPr>
                <w:i w:val="0"/>
              </w:rPr>
            </w:pPr>
          </w:p>
        </w:tc>
        <w:tc>
          <w:tcPr>
            <w:tcW w:w="411" w:type="pct"/>
            <w:noWrap/>
            <w:vAlign w:val="bottom"/>
          </w:tcPr>
          <w:p w14:paraId="70BF3EDF" w14:textId="77777777" w:rsidR="00F8392D" w:rsidRPr="00831526" w:rsidRDefault="00F8392D" w:rsidP="00576D41">
            <w:pPr>
              <w:widowControl/>
              <w:autoSpaceDE/>
              <w:autoSpaceDN/>
              <w:rPr>
                <w:color w:val="000000"/>
                <w:sz w:val="20"/>
                <w:szCs w:val="20"/>
                <w:lang w:eastAsia="ja-JP"/>
              </w:rPr>
            </w:pPr>
          </w:p>
        </w:tc>
      </w:tr>
      <w:tr w:rsidR="00F8392D" w:rsidRPr="002A6CCE" w14:paraId="1DA171A3" w14:textId="77777777" w:rsidTr="008F0EDC">
        <w:trPr>
          <w:trHeight w:val="276"/>
        </w:trPr>
        <w:tc>
          <w:tcPr>
            <w:tcW w:w="784" w:type="pct"/>
            <w:noWrap/>
            <w:vAlign w:val="center"/>
          </w:tcPr>
          <w:p w14:paraId="6F3CEE9B" w14:textId="23BB8994" w:rsidR="00F8392D" w:rsidRPr="00F8392D" w:rsidRDefault="00F8392D" w:rsidP="00F8392D">
            <w:pPr>
              <w:widowControl/>
              <w:autoSpaceDE/>
              <w:autoSpaceDN/>
              <w:rPr>
                <w:sz w:val="20"/>
                <w:szCs w:val="20"/>
                <w:lang w:eastAsia="ja-JP"/>
              </w:rPr>
            </w:pPr>
            <w:r w:rsidRPr="00F8392D">
              <w:rPr>
                <w:b/>
                <w:bCs/>
                <w:sz w:val="20"/>
                <w:szCs w:val="20"/>
                <w:lang w:val="en-GB" w:eastAsia="ja-JP"/>
              </w:rPr>
              <w:lastRenderedPageBreak/>
              <w:t>24.</w:t>
            </w:r>
            <w:proofErr w:type="gramStart"/>
            <w:r w:rsidRPr="00F8392D">
              <w:rPr>
                <w:b/>
                <w:bCs/>
                <w:sz w:val="20"/>
                <w:szCs w:val="20"/>
                <w:lang w:val="en-GB" w:eastAsia="ja-JP"/>
              </w:rPr>
              <w:t>1.Vertikālais</w:t>
            </w:r>
            <w:proofErr w:type="gramEnd"/>
            <w:r w:rsidRPr="00F8392D">
              <w:rPr>
                <w:b/>
                <w:bCs/>
                <w:sz w:val="20"/>
                <w:szCs w:val="20"/>
                <w:lang w:val="en-GB" w:eastAsia="ja-JP"/>
              </w:rPr>
              <w:t xml:space="preserve"> </w:t>
            </w:r>
            <w:proofErr w:type="spellStart"/>
            <w:r w:rsidRPr="00F8392D">
              <w:rPr>
                <w:b/>
                <w:bCs/>
                <w:sz w:val="20"/>
                <w:szCs w:val="20"/>
                <w:lang w:val="en-GB" w:eastAsia="ja-JP"/>
              </w:rPr>
              <w:t>propellera</w:t>
            </w:r>
            <w:proofErr w:type="spellEnd"/>
            <w:r w:rsidRPr="00F8392D">
              <w:rPr>
                <w:b/>
                <w:bCs/>
                <w:sz w:val="20"/>
                <w:szCs w:val="20"/>
                <w:lang w:val="en-GB" w:eastAsia="ja-JP"/>
              </w:rPr>
              <w:t xml:space="preserve"> </w:t>
            </w:r>
            <w:proofErr w:type="spellStart"/>
            <w:r w:rsidRPr="00F8392D">
              <w:rPr>
                <w:b/>
                <w:bCs/>
                <w:sz w:val="20"/>
                <w:szCs w:val="20"/>
                <w:lang w:val="en-GB" w:eastAsia="ja-JP"/>
              </w:rPr>
              <w:t>maisītājs</w:t>
            </w:r>
            <w:proofErr w:type="spellEnd"/>
            <w:r w:rsidRPr="00F8392D">
              <w:rPr>
                <w:b/>
                <w:bCs/>
                <w:sz w:val="20"/>
                <w:szCs w:val="20"/>
                <w:lang w:val="en-GB" w:eastAsia="ja-JP"/>
              </w:rPr>
              <w:t xml:space="preserve"> / 24.1 </w:t>
            </w:r>
            <w:proofErr w:type="spellStart"/>
            <w:r w:rsidRPr="00F8392D">
              <w:rPr>
                <w:b/>
                <w:bCs/>
                <w:sz w:val="20"/>
                <w:szCs w:val="20"/>
                <w:lang w:eastAsia="ja-JP"/>
              </w:rPr>
              <w:t>Vertical</w:t>
            </w:r>
            <w:proofErr w:type="spellEnd"/>
            <w:r w:rsidRPr="00F8392D">
              <w:rPr>
                <w:b/>
                <w:bCs/>
                <w:sz w:val="20"/>
                <w:szCs w:val="20"/>
                <w:lang w:eastAsia="ja-JP"/>
              </w:rPr>
              <w:t xml:space="preserve"> propeller </w:t>
            </w:r>
            <w:proofErr w:type="spellStart"/>
            <w:r w:rsidRPr="00F8392D">
              <w:rPr>
                <w:b/>
                <w:bCs/>
                <w:sz w:val="20"/>
                <w:szCs w:val="20"/>
                <w:lang w:eastAsia="ja-JP"/>
              </w:rPr>
              <w:t>mixer</w:t>
            </w:r>
            <w:proofErr w:type="spellEnd"/>
          </w:p>
        </w:tc>
        <w:tc>
          <w:tcPr>
            <w:tcW w:w="1902" w:type="pct"/>
            <w:noWrap/>
            <w:vAlign w:val="center"/>
          </w:tcPr>
          <w:p w14:paraId="0F9AA546" w14:textId="77777777" w:rsidR="00F8392D" w:rsidRPr="00F8392D" w:rsidRDefault="00F8392D" w:rsidP="00F8392D">
            <w:pPr>
              <w:widowControl/>
              <w:autoSpaceDE/>
              <w:autoSpaceDN/>
              <w:rPr>
                <w:b/>
                <w:bCs/>
                <w:sz w:val="20"/>
                <w:szCs w:val="20"/>
                <w:lang w:eastAsia="ja-JP"/>
              </w:rPr>
            </w:pPr>
          </w:p>
        </w:tc>
        <w:tc>
          <w:tcPr>
            <w:tcW w:w="1903" w:type="pct"/>
            <w:vAlign w:val="center"/>
          </w:tcPr>
          <w:p w14:paraId="3AC336BC" w14:textId="77777777" w:rsidR="00F8392D" w:rsidRPr="00F8392D" w:rsidRDefault="00F8392D" w:rsidP="00F8392D">
            <w:pPr>
              <w:pStyle w:val="P68B1DB1-Normal3"/>
              <w:widowControl/>
              <w:autoSpaceDE/>
              <w:autoSpaceDN/>
              <w:rPr>
                <w:i w:val="0"/>
                <w:color w:val="auto"/>
              </w:rPr>
            </w:pPr>
          </w:p>
        </w:tc>
        <w:tc>
          <w:tcPr>
            <w:tcW w:w="411" w:type="pct"/>
            <w:noWrap/>
            <w:vAlign w:val="center"/>
          </w:tcPr>
          <w:p w14:paraId="6E17AEFF" w14:textId="0C67AAE9" w:rsidR="00F8392D" w:rsidRPr="00831526" w:rsidRDefault="00F8392D" w:rsidP="00F8392D">
            <w:pPr>
              <w:widowControl/>
              <w:autoSpaceDE/>
              <w:autoSpaceDN/>
              <w:rPr>
                <w:color w:val="000000"/>
                <w:sz w:val="20"/>
                <w:szCs w:val="20"/>
                <w:lang w:eastAsia="ja-JP"/>
              </w:rPr>
            </w:pPr>
            <w:r>
              <w:rPr>
                <w:b/>
                <w:bCs/>
                <w:color w:val="000000"/>
                <w:sz w:val="20"/>
                <w:szCs w:val="20"/>
                <w:lang w:val="en-GB" w:eastAsia="ja-JP"/>
              </w:rPr>
              <w:t>1</w:t>
            </w:r>
          </w:p>
        </w:tc>
      </w:tr>
      <w:tr w:rsidR="00F8392D" w:rsidRPr="002A6CCE" w14:paraId="3B5D25E2" w14:textId="77777777" w:rsidTr="008F0EDC">
        <w:trPr>
          <w:trHeight w:val="276"/>
        </w:trPr>
        <w:tc>
          <w:tcPr>
            <w:tcW w:w="784" w:type="pct"/>
            <w:noWrap/>
            <w:vAlign w:val="center"/>
          </w:tcPr>
          <w:p w14:paraId="090F2D6F" w14:textId="77777777" w:rsidR="00F8392D" w:rsidRDefault="00F8392D" w:rsidP="00F8392D">
            <w:pPr>
              <w:widowControl/>
              <w:autoSpaceDE/>
              <w:autoSpaceDN/>
              <w:rPr>
                <w:color w:val="000000"/>
                <w:sz w:val="20"/>
                <w:szCs w:val="20"/>
                <w:lang w:eastAsia="ja-JP"/>
              </w:rPr>
            </w:pPr>
          </w:p>
        </w:tc>
        <w:tc>
          <w:tcPr>
            <w:tcW w:w="1902" w:type="pct"/>
            <w:noWrap/>
            <w:vAlign w:val="center"/>
          </w:tcPr>
          <w:p w14:paraId="001474A8" w14:textId="77777777" w:rsidR="00F8392D" w:rsidRPr="00F8392D" w:rsidRDefault="00F8392D" w:rsidP="00F8392D">
            <w:pPr>
              <w:widowControl/>
              <w:autoSpaceDE/>
              <w:autoSpaceDN/>
              <w:jc w:val="both"/>
              <w:rPr>
                <w:b/>
                <w:bCs/>
                <w:sz w:val="20"/>
                <w:szCs w:val="20"/>
                <w:lang w:val="en-GB" w:eastAsia="ja-JP"/>
              </w:rPr>
            </w:pPr>
            <w:proofErr w:type="spellStart"/>
            <w:r w:rsidRPr="00F8392D">
              <w:rPr>
                <w:b/>
                <w:bCs/>
                <w:sz w:val="20"/>
                <w:szCs w:val="20"/>
                <w:lang w:val="en-GB" w:eastAsia="ja-JP"/>
              </w:rPr>
              <w:t>Pielietojums</w:t>
            </w:r>
            <w:proofErr w:type="spellEnd"/>
            <w:r w:rsidRPr="00F8392D">
              <w:rPr>
                <w:b/>
                <w:bCs/>
                <w:sz w:val="20"/>
                <w:szCs w:val="20"/>
                <w:lang w:val="en-GB" w:eastAsia="ja-JP"/>
              </w:rPr>
              <w:t>:</w:t>
            </w:r>
          </w:p>
          <w:p w14:paraId="264EA609" w14:textId="2BCBF380" w:rsidR="00F8392D" w:rsidRPr="00F8392D" w:rsidRDefault="00F8392D" w:rsidP="00F8392D">
            <w:pPr>
              <w:widowControl/>
              <w:autoSpaceDE/>
              <w:autoSpaceDN/>
              <w:rPr>
                <w:b/>
                <w:bCs/>
                <w:sz w:val="20"/>
                <w:szCs w:val="20"/>
                <w:lang w:eastAsia="ja-JP"/>
              </w:rPr>
            </w:pPr>
            <w:proofErr w:type="spellStart"/>
            <w:r w:rsidRPr="00F8392D">
              <w:rPr>
                <w:sz w:val="20"/>
                <w:szCs w:val="20"/>
                <w:lang w:val="en-GB" w:eastAsia="ja-JP"/>
              </w:rPr>
              <w:t>Homogēnai</w:t>
            </w:r>
            <w:proofErr w:type="spellEnd"/>
            <w:r w:rsidRPr="00F8392D">
              <w:rPr>
                <w:sz w:val="20"/>
                <w:szCs w:val="20"/>
                <w:lang w:val="en-GB" w:eastAsia="ja-JP"/>
              </w:rPr>
              <w:t xml:space="preserve"> </w:t>
            </w:r>
            <w:proofErr w:type="spellStart"/>
            <w:r w:rsidRPr="00F8392D">
              <w:rPr>
                <w:sz w:val="20"/>
                <w:szCs w:val="20"/>
                <w:lang w:val="en-GB" w:eastAsia="ja-JP"/>
              </w:rPr>
              <w:t>sīrupa</w:t>
            </w:r>
            <w:proofErr w:type="spellEnd"/>
            <w:r w:rsidRPr="00F8392D">
              <w:rPr>
                <w:sz w:val="20"/>
                <w:szCs w:val="20"/>
                <w:lang w:val="en-GB" w:eastAsia="ja-JP"/>
              </w:rPr>
              <w:t xml:space="preserve"> un </w:t>
            </w:r>
            <w:proofErr w:type="spellStart"/>
            <w:r w:rsidRPr="00F8392D">
              <w:rPr>
                <w:sz w:val="20"/>
                <w:szCs w:val="20"/>
                <w:lang w:val="en-GB" w:eastAsia="ja-JP"/>
              </w:rPr>
              <w:t>pulveru</w:t>
            </w:r>
            <w:proofErr w:type="spellEnd"/>
            <w:r w:rsidRPr="00F8392D">
              <w:rPr>
                <w:sz w:val="20"/>
                <w:szCs w:val="20"/>
                <w:lang w:val="en-GB" w:eastAsia="ja-JP"/>
              </w:rPr>
              <w:t xml:space="preserve"> </w:t>
            </w:r>
            <w:proofErr w:type="spellStart"/>
            <w:r w:rsidRPr="00F8392D">
              <w:rPr>
                <w:sz w:val="20"/>
                <w:szCs w:val="20"/>
                <w:lang w:val="en-GB" w:eastAsia="ja-JP"/>
              </w:rPr>
              <w:t>samaisīšanai</w:t>
            </w:r>
            <w:proofErr w:type="spellEnd"/>
            <w:r w:rsidRPr="00F8392D">
              <w:rPr>
                <w:sz w:val="20"/>
                <w:szCs w:val="20"/>
                <w:lang w:val="en-GB" w:eastAsia="ja-JP"/>
              </w:rPr>
              <w:t xml:space="preserve"> </w:t>
            </w:r>
            <w:proofErr w:type="spellStart"/>
            <w:r w:rsidRPr="00F8392D">
              <w:rPr>
                <w:sz w:val="20"/>
                <w:szCs w:val="20"/>
                <w:lang w:val="en-GB" w:eastAsia="ja-JP"/>
              </w:rPr>
              <w:t>sīrupa</w:t>
            </w:r>
            <w:proofErr w:type="spellEnd"/>
            <w:r w:rsidRPr="00F8392D">
              <w:rPr>
                <w:sz w:val="20"/>
                <w:szCs w:val="20"/>
                <w:lang w:val="en-GB" w:eastAsia="ja-JP"/>
              </w:rPr>
              <w:t xml:space="preserve"> </w:t>
            </w:r>
            <w:proofErr w:type="spellStart"/>
            <w:r w:rsidRPr="00F8392D">
              <w:rPr>
                <w:sz w:val="20"/>
                <w:szCs w:val="20"/>
                <w:lang w:val="en-GB" w:eastAsia="ja-JP"/>
              </w:rPr>
              <w:t>tvertnē</w:t>
            </w:r>
            <w:proofErr w:type="spellEnd"/>
          </w:p>
        </w:tc>
        <w:tc>
          <w:tcPr>
            <w:tcW w:w="1903" w:type="pct"/>
            <w:vAlign w:val="center"/>
          </w:tcPr>
          <w:p w14:paraId="4A493E42" w14:textId="77777777" w:rsidR="00F8392D" w:rsidRPr="00F8392D" w:rsidRDefault="00F8392D" w:rsidP="00F8392D">
            <w:pPr>
              <w:pStyle w:val="P68B1DB1-Normal3"/>
              <w:widowControl/>
              <w:autoSpaceDE/>
              <w:autoSpaceDN/>
              <w:jc w:val="both"/>
              <w:rPr>
                <w:i w:val="0"/>
                <w:color w:val="auto"/>
              </w:rPr>
            </w:pPr>
            <w:proofErr w:type="spellStart"/>
            <w:r w:rsidRPr="00F8392D">
              <w:rPr>
                <w:i w:val="0"/>
                <w:color w:val="auto"/>
              </w:rPr>
              <w:t>Application</w:t>
            </w:r>
            <w:proofErr w:type="spellEnd"/>
            <w:r w:rsidRPr="00F8392D">
              <w:rPr>
                <w:i w:val="0"/>
                <w:color w:val="auto"/>
              </w:rPr>
              <w:t>:</w:t>
            </w:r>
          </w:p>
          <w:p w14:paraId="32446F47" w14:textId="76E63966" w:rsidR="00F8392D" w:rsidRPr="00F8392D" w:rsidRDefault="00F8392D" w:rsidP="00F8392D">
            <w:pPr>
              <w:pStyle w:val="P68B1DB1-Normal3"/>
              <w:widowControl/>
              <w:autoSpaceDE/>
              <w:autoSpaceDN/>
              <w:rPr>
                <w:i w:val="0"/>
                <w:color w:val="auto"/>
              </w:rPr>
            </w:pPr>
            <w:proofErr w:type="spellStart"/>
            <w:r w:rsidRPr="00F8392D">
              <w:rPr>
                <w:b w:val="0"/>
                <w:bCs/>
                <w:i w:val="0"/>
                <w:color w:val="auto"/>
              </w:rPr>
              <w:t>For</w:t>
            </w:r>
            <w:proofErr w:type="spellEnd"/>
            <w:r w:rsidRPr="00F8392D">
              <w:rPr>
                <w:b w:val="0"/>
                <w:bCs/>
                <w:i w:val="0"/>
                <w:color w:val="auto"/>
              </w:rPr>
              <w:t xml:space="preserve"> </w:t>
            </w:r>
            <w:proofErr w:type="spellStart"/>
            <w:r w:rsidRPr="00F8392D">
              <w:rPr>
                <w:b w:val="0"/>
                <w:bCs/>
                <w:i w:val="0"/>
                <w:color w:val="auto"/>
              </w:rPr>
              <w:t>the</w:t>
            </w:r>
            <w:proofErr w:type="spellEnd"/>
            <w:r w:rsidRPr="00F8392D">
              <w:rPr>
                <w:b w:val="0"/>
                <w:bCs/>
                <w:i w:val="0"/>
                <w:color w:val="auto"/>
              </w:rPr>
              <w:t xml:space="preserve"> </w:t>
            </w:r>
            <w:proofErr w:type="spellStart"/>
            <w:r w:rsidRPr="00F8392D">
              <w:rPr>
                <w:b w:val="0"/>
                <w:bCs/>
                <w:i w:val="0"/>
                <w:color w:val="auto"/>
              </w:rPr>
              <w:t>homogeneous</w:t>
            </w:r>
            <w:proofErr w:type="spellEnd"/>
            <w:r w:rsidRPr="00F8392D">
              <w:rPr>
                <w:b w:val="0"/>
                <w:bCs/>
                <w:i w:val="0"/>
                <w:color w:val="auto"/>
              </w:rPr>
              <w:t xml:space="preserve"> </w:t>
            </w:r>
            <w:proofErr w:type="spellStart"/>
            <w:r w:rsidRPr="00F8392D">
              <w:rPr>
                <w:b w:val="0"/>
                <w:bCs/>
                <w:i w:val="0"/>
                <w:color w:val="auto"/>
              </w:rPr>
              <w:t>mixing</w:t>
            </w:r>
            <w:proofErr w:type="spellEnd"/>
            <w:r w:rsidRPr="00F8392D">
              <w:rPr>
                <w:b w:val="0"/>
                <w:bCs/>
                <w:i w:val="0"/>
                <w:color w:val="auto"/>
              </w:rPr>
              <w:t xml:space="preserve"> </w:t>
            </w:r>
            <w:proofErr w:type="spellStart"/>
            <w:r w:rsidRPr="00F8392D">
              <w:rPr>
                <w:b w:val="0"/>
                <w:bCs/>
                <w:i w:val="0"/>
                <w:color w:val="auto"/>
              </w:rPr>
              <w:t>of</w:t>
            </w:r>
            <w:proofErr w:type="spellEnd"/>
            <w:r w:rsidRPr="00F8392D">
              <w:rPr>
                <w:b w:val="0"/>
                <w:bCs/>
                <w:i w:val="0"/>
                <w:color w:val="auto"/>
              </w:rPr>
              <w:t xml:space="preserve"> </w:t>
            </w:r>
            <w:proofErr w:type="spellStart"/>
            <w:r w:rsidRPr="00F8392D">
              <w:rPr>
                <w:b w:val="0"/>
                <w:bCs/>
                <w:i w:val="0"/>
                <w:color w:val="auto"/>
              </w:rPr>
              <w:t>syrup</w:t>
            </w:r>
            <w:proofErr w:type="spellEnd"/>
            <w:r w:rsidRPr="00F8392D">
              <w:rPr>
                <w:b w:val="0"/>
                <w:bCs/>
                <w:i w:val="0"/>
                <w:color w:val="auto"/>
              </w:rPr>
              <w:t xml:space="preserve"> </w:t>
            </w:r>
            <w:proofErr w:type="spellStart"/>
            <w:r w:rsidRPr="00F8392D">
              <w:rPr>
                <w:b w:val="0"/>
                <w:bCs/>
                <w:i w:val="0"/>
                <w:color w:val="auto"/>
              </w:rPr>
              <w:t>and</w:t>
            </w:r>
            <w:proofErr w:type="spellEnd"/>
            <w:r w:rsidRPr="00F8392D">
              <w:rPr>
                <w:b w:val="0"/>
                <w:bCs/>
                <w:i w:val="0"/>
                <w:color w:val="auto"/>
              </w:rPr>
              <w:t xml:space="preserve"> </w:t>
            </w:r>
            <w:proofErr w:type="spellStart"/>
            <w:r w:rsidRPr="00F8392D">
              <w:rPr>
                <w:b w:val="0"/>
                <w:bCs/>
                <w:i w:val="0"/>
                <w:color w:val="auto"/>
              </w:rPr>
              <w:t>powder</w:t>
            </w:r>
            <w:proofErr w:type="spellEnd"/>
            <w:r w:rsidRPr="00F8392D">
              <w:rPr>
                <w:b w:val="0"/>
                <w:bCs/>
                <w:i w:val="0"/>
                <w:color w:val="auto"/>
              </w:rPr>
              <w:t xml:space="preserve"> </w:t>
            </w:r>
            <w:proofErr w:type="spellStart"/>
            <w:r w:rsidRPr="00F8392D">
              <w:rPr>
                <w:b w:val="0"/>
                <w:bCs/>
                <w:i w:val="0"/>
                <w:color w:val="auto"/>
              </w:rPr>
              <w:t>in</w:t>
            </w:r>
            <w:proofErr w:type="spellEnd"/>
            <w:r w:rsidRPr="00F8392D">
              <w:rPr>
                <w:b w:val="0"/>
                <w:bCs/>
                <w:i w:val="0"/>
                <w:color w:val="auto"/>
              </w:rPr>
              <w:t xml:space="preserve"> a </w:t>
            </w:r>
            <w:proofErr w:type="spellStart"/>
            <w:r w:rsidRPr="00F8392D">
              <w:rPr>
                <w:b w:val="0"/>
                <w:bCs/>
                <w:i w:val="0"/>
                <w:color w:val="auto"/>
              </w:rPr>
              <w:t>syrup</w:t>
            </w:r>
            <w:proofErr w:type="spellEnd"/>
            <w:r w:rsidRPr="00F8392D">
              <w:rPr>
                <w:b w:val="0"/>
                <w:bCs/>
                <w:i w:val="0"/>
                <w:color w:val="auto"/>
              </w:rPr>
              <w:t xml:space="preserve"> tank</w:t>
            </w:r>
          </w:p>
        </w:tc>
        <w:tc>
          <w:tcPr>
            <w:tcW w:w="411" w:type="pct"/>
            <w:noWrap/>
            <w:vAlign w:val="center"/>
          </w:tcPr>
          <w:p w14:paraId="066DBFA1" w14:textId="77777777" w:rsidR="00F8392D" w:rsidRPr="00831526" w:rsidRDefault="00F8392D" w:rsidP="00F8392D">
            <w:pPr>
              <w:widowControl/>
              <w:autoSpaceDE/>
              <w:autoSpaceDN/>
              <w:rPr>
                <w:color w:val="000000"/>
                <w:sz w:val="20"/>
                <w:szCs w:val="20"/>
                <w:lang w:eastAsia="ja-JP"/>
              </w:rPr>
            </w:pPr>
          </w:p>
        </w:tc>
      </w:tr>
      <w:tr w:rsidR="00F8392D" w:rsidRPr="002A6CCE" w14:paraId="4D1A0EE5" w14:textId="77777777" w:rsidTr="008F0EDC">
        <w:trPr>
          <w:trHeight w:val="276"/>
        </w:trPr>
        <w:tc>
          <w:tcPr>
            <w:tcW w:w="784" w:type="pct"/>
            <w:noWrap/>
            <w:vAlign w:val="center"/>
          </w:tcPr>
          <w:p w14:paraId="7F8310E3" w14:textId="77777777" w:rsidR="00F8392D" w:rsidRDefault="00F8392D" w:rsidP="00F8392D">
            <w:pPr>
              <w:widowControl/>
              <w:autoSpaceDE/>
              <w:autoSpaceDN/>
              <w:rPr>
                <w:color w:val="000000"/>
                <w:sz w:val="20"/>
                <w:szCs w:val="20"/>
                <w:lang w:eastAsia="ja-JP"/>
              </w:rPr>
            </w:pPr>
          </w:p>
        </w:tc>
        <w:tc>
          <w:tcPr>
            <w:tcW w:w="1902" w:type="pct"/>
            <w:noWrap/>
            <w:vAlign w:val="center"/>
          </w:tcPr>
          <w:p w14:paraId="7934EC92" w14:textId="77777777" w:rsidR="00F8392D" w:rsidRPr="00F8392D" w:rsidRDefault="00F8392D" w:rsidP="00F8392D">
            <w:pPr>
              <w:widowControl/>
              <w:autoSpaceDE/>
              <w:autoSpaceDN/>
              <w:jc w:val="both"/>
              <w:rPr>
                <w:b/>
                <w:bCs/>
                <w:sz w:val="20"/>
                <w:szCs w:val="20"/>
                <w:lang w:val="en-GB" w:eastAsia="ja-JP"/>
              </w:rPr>
            </w:pPr>
            <w:proofErr w:type="spellStart"/>
            <w:r w:rsidRPr="00F8392D">
              <w:rPr>
                <w:b/>
                <w:bCs/>
                <w:sz w:val="20"/>
                <w:szCs w:val="20"/>
                <w:lang w:val="en-GB" w:eastAsia="ja-JP"/>
              </w:rPr>
              <w:t>Rotācijas</w:t>
            </w:r>
            <w:proofErr w:type="spellEnd"/>
            <w:r w:rsidRPr="00F8392D">
              <w:rPr>
                <w:b/>
                <w:bCs/>
                <w:sz w:val="20"/>
                <w:szCs w:val="20"/>
                <w:lang w:val="en-GB" w:eastAsia="ja-JP"/>
              </w:rPr>
              <w:t xml:space="preserve"> </w:t>
            </w:r>
            <w:proofErr w:type="spellStart"/>
            <w:r w:rsidRPr="00F8392D">
              <w:rPr>
                <w:b/>
                <w:bCs/>
                <w:sz w:val="20"/>
                <w:szCs w:val="20"/>
                <w:lang w:val="en-GB" w:eastAsia="ja-JP"/>
              </w:rPr>
              <w:t>ātrums</w:t>
            </w:r>
            <w:proofErr w:type="spellEnd"/>
            <w:r w:rsidRPr="00F8392D">
              <w:rPr>
                <w:b/>
                <w:bCs/>
                <w:sz w:val="20"/>
                <w:szCs w:val="20"/>
                <w:lang w:val="en-GB" w:eastAsia="ja-JP"/>
              </w:rPr>
              <w:t>:</w:t>
            </w:r>
          </w:p>
          <w:p w14:paraId="622BC0BC" w14:textId="7E649A3E" w:rsidR="00F8392D" w:rsidRPr="00F8392D" w:rsidRDefault="00F8392D" w:rsidP="00F8392D">
            <w:pPr>
              <w:widowControl/>
              <w:autoSpaceDE/>
              <w:autoSpaceDN/>
              <w:rPr>
                <w:b/>
                <w:bCs/>
                <w:sz w:val="20"/>
                <w:szCs w:val="20"/>
                <w:lang w:eastAsia="ja-JP"/>
              </w:rPr>
            </w:pPr>
            <w:r w:rsidRPr="00F8392D">
              <w:rPr>
                <w:sz w:val="20"/>
                <w:szCs w:val="20"/>
                <w:lang w:val="en-GB" w:eastAsia="ja-JP"/>
              </w:rPr>
              <w:t>1500 rpm</w:t>
            </w:r>
          </w:p>
        </w:tc>
        <w:tc>
          <w:tcPr>
            <w:tcW w:w="1903" w:type="pct"/>
            <w:vAlign w:val="center"/>
          </w:tcPr>
          <w:p w14:paraId="747E2A71" w14:textId="77777777" w:rsidR="00F8392D" w:rsidRPr="00F8392D" w:rsidRDefault="00F8392D" w:rsidP="00F8392D">
            <w:pPr>
              <w:pStyle w:val="P68B1DB1-Normal3"/>
              <w:widowControl/>
              <w:autoSpaceDE/>
              <w:autoSpaceDN/>
              <w:jc w:val="both"/>
              <w:rPr>
                <w:i w:val="0"/>
                <w:color w:val="auto"/>
              </w:rPr>
            </w:pPr>
            <w:proofErr w:type="spellStart"/>
            <w:r w:rsidRPr="00F8392D">
              <w:rPr>
                <w:i w:val="0"/>
                <w:color w:val="auto"/>
              </w:rPr>
              <w:t>Rotation</w:t>
            </w:r>
            <w:proofErr w:type="spellEnd"/>
            <w:r w:rsidRPr="00F8392D">
              <w:rPr>
                <w:i w:val="0"/>
                <w:color w:val="auto"/>
              </w:rPr>
              <w:t xml:space="preserve"> </w:t>
            </w:r>
            <w:proofErr w:type="spellStart"/>
            <w:r w:rsidRPr="00F8392D">
              <w:rPr>
                <w:i w:val="0"/>
                <w:color w:val="auto"/>
              </w:rPr>
              <w:t>speed</w:t>
            </w:r>
            <w:proofErr w:type="spellEnd"/>
            <w:r w:rsidRPr="00F8392D">
              <w:rPr>
                <w:i w:val="0"/>
                <w:color w:val="auto"/>
              </w:rPr>
              <w:t>:</w:t>
            </w:r>
          </w:p>
          <w:p w14:paraId="438DD845" w14:textId="272F1CE0" w:rsidR="00F8392D" w:rsidRPr="00F8392D" w:rsidRDefault="00F8392D" w:rsidP="00F8392D">
            <w:pPr>
              <w:pStyle w:val="P68B1DB1-Normal3"/>
              <w:widowControl/>
              <w:autoSpaceDE/>
              <w:autoSpaceDN/>
              <w:rPr>
                <w:i w:val="0"/>
                <w:color w:val="auto"/>
              </w:rPr>
            </w:pPr>
            <w:r w:rsidRPr="00F8392D">
              <w:rPr>
                <w:b w:val="0"/>
                <w:bCs/>
                <w:i w:val="0"/>
                <w:color w:val="auto"/>
              </w:rPr>
              <w:t xml:space="preserve">1500 </w:t>
            </w:r>
            <w:proofErr w:type="spellStart"/>
            <w:r w:rsidRPr="00F8392D">
              <w:rPr>
                <w:b w:val="0"/>
                <w:bCs/>
                <w:i w:val="0"/>
                <w:color w:val="auto"/>
              </w:rPr>
              <w:t>rpm</w:t>
            </w:r>
            <w:proofErr w:type="spellEnd"/>
          </w:p>
        </w:tc>
        <w:tc>
          <w:tcPr>
            <w:tcW w:w="411" w:type="pct"/>
            <w:noWrap/>
            <w:vAlign w:val="center"/>
          </w:tcPr>
          <w:p w14:paraId="33AE9F17" w14:textId="77777777" w:rsidR="00F8392D" w:rsidRPr="00831526" w:rsidRDefault="00F8392D" w:rsidP="00F8392D">
            <w:pPr>
              <w:widowControl/>
              <w:autoSpaceDE/>
              <w:autoSpaceDN/>
              <w:rPr>
                <w:color w:val="000000"/>
                <w:sz w:val="20"/>
                <w:szCs w:val="20"/>
                <w:lang w:eastAsia="ja-JP"/>
              </w:rPr>
            </w:pPr>
          </w:p>
        </w:tc>
      </w:tr>
      <w:tr w:rsidR="00F8392D" w:rsidRPr="002A6CCE" w14:paraId="6728FE57" w14:textId="77777777" w:rsidTr="008F0EDC">
        <w:trPr>
          <w:trHeight w:val="276"/>
        </w:trPr>
        <w:tc>
          <w:tcPr>
            <w:tcW w:w="784" w:type="pct"/>
            <w:noWrap/>
            <w:vAlign w:val="center"/>
          </w:tcPr>
          <w:p w14:paraId="344E1C8F" w14:textId="77777777" w:rsidR="00F8392D" w:rsidRDefault="00F8392D" w:rsidP="00F8392D">
            <w:pPr>
              <w:widowControl/>
              <w:autoSpaceDE/>
              <w:autoSpaceDN/>
              <w:rPr>
                <w:color w:val="000000"/>
                <w:sz w:val="20"/>
                <w:szCs w:val="20"/>
                <w:lang w:eastAsia="ja-JP"/>
              </w:rPr>
            </w:pPr>
          </w:p>
        </w:tc>
        <w:tc>
          <w:tcPr>
            <w:tcW w:w="1902" w:type="pct"/>
            <w:noWrap/>
            <w:vAlign w:val="center"/>
          </w:tcPr>
          <w:p w14:paraId="55737F89" w14:textId="77777777" w:rsidR="00F8392D" w:rsidRPr="00F8392D" w:rsidRDefault="00F8392D" w:rsidP="00F8392D">
            <w:pPr>
              <w:widowControl/>
              <w:autoSpaceDE/>
              <w:autoSpaceDN/>
              <w:jc w:val="both"/>
              <w:rPr>
                <w:b/>
                <w:bCs/>
                <w:sz w:val="20"/>
                <w:szCs w:val="20"/>
                <w:lang w:val="en-GB" w:eastAsia="ja-JP"/>
              </w:rPr>
            </w:pPr>
            <w:proofErr w:type="spellStart"/>
            <w:r w:rsidRPr="00F8392D">
              <w:rPr>
                <w:b/>
                <w:bCs/>
                <w:sz w:val="20"/>
                <w:szCs w:val="20"/>
                <w:lang w:val="en-GB" w:eastAsia="ja-JP"/>
              </w:rPr>
              <w:t>Vārpstas</w:t>
            </w:r>
            <w:proofErr w:type="spellEnd"/>
            <w:r w:rsidRPr="00F8392D">
              <w:rPr>
                <w:b/>
                <w:bCs/>
                <w:sz w:val="20"/>
                <w:szCs w:val="20"/>
                <w:lang w:val="en-GB" w:eastAsia="ja-JP"/>
              </w:rPr>
              <w:t xml:space="preserve"> garums:</w:t>
            </w:r>
          </w:p>
          <w:p w14:paraId="33AA73B7" w14:textId="4AF09385" w:rsidR="00F8392D" w:rsidRPr="00F8392D" w:rsidRDefault="00F8392D" w:rsidP="00F8392D">
            <w:pPr>
              <w:widowControl/>
              <w:autoSpaceDE/>
              <w:autoSpaceDN/>
              <w:rPr>
                <w:b/>
                <w:bCs/>
                <w:sz w:val="20"/>
                <w:szCs w:val="20"/>
                <w:lang w:eastAsia="ja-JP"/>
              </w:rPr>
            </w:pPr>
            <w:r w:rsidRPr="00F8392D">
              <w:rPr>
                <w:sz w:val="20"/>
                <w:szCs w:val="20"/>
                <w:lang w:val="en-GB" w:eastAsia="ja-JP"/>
              </w:rPr>
              <w:t>1050 mm</w:t>
            </w:r>
          </w:p>
        </w:tc>
        <w:tc>
          <w:tcPr>
            <w:tcW w:w="1903" w:type="pct"/>
            <w:vAlign w:val="center"/>
          </w:tcPr>
          <w:p w14:paraId="0A582C9D" w14:textId="77777777" w:rsidR="00F8392D" w:rsidRPr="00F8392D" w:rsidRDefault="00F8392D" w:rsidP="00F8392D">
            <w:pPr>
              <w:pStyle w:val="P68B1DB1-Normal3"/>
              <w:widowControl/>
              <w:autoSpaceDE/>
              <w:autoSpaceDN/>
              <w:jc w:val="both"/>
              <w:rPr>
                <w:i w:val="0"/>
                <w:color w:val="auto"/>
              </w:rPr>
            </w:pPr>
            <w:proofErr w:type="spellStart"/>
            <w:r w:rsidRPr="00F8392D">
              <w:rPr>
                <w:i w:val="0"/>
                <w:color w:val="auto"/>
              </w:rPr>
              <w:t>Shaft</w:t>
            </w:r>
            <w:proofErr w:type="spellEnd"/>
            <w:r w:rsidRPr="00F8392D">
              <w:rPr>
                <w:i w:val="0"/>
                <w:color w:val="auto"/>
              </w:rPr>
              <w:t xml:space="preserve"> </w:t>
            </w:r>
            <w:proofErr w:type="spellStart"/>
            <w:r w:rsidRPr="00F8392D">
              <w:rPr>
                <w:i w:val="0"/>
                <w:color w:val="auto"/>
              </w:rPr>
              <w:t>length</w:t>
            </w:r>
            <w:proofErr w:type="spellEnd"/>
            <w:r w:rsidRPr="00F8392D">
              <w:rPr>
                <w:i w:val="0"/>
                <w:color w:val="auto"/>
              </w:rPr>
              <w:t>:</w:t>
            </w:r>
          </w:p>
          <w:p w14:paraId="2D25FE2F" w14:textId="73B42799" w:rsidR="00F8392D" w:rsidRPr="00F8392D" w:rsidRDefault="00F8392D" w:rsidP="00F8392D">
            <w:pPr>
              <w:pStyle w:val="P68B1DB1-Normal3"/>
              <w:widowControl/>
              <w:autoSpaceDE/>
              <w:autoSpaceDN/>
              <w:rPr>
                <w:i w:val="0"/>
                <w:color w:val="auto"/>
              </w:rPr>
            </w:pPr>
            <w:r w:rsidRPr="00F8392D">
              <w:rPr>
                <w:b w:val="0"/>
                <w:bCs/>
                <w:i w:val="0"/>
                <w:color w:val="auto"/>
              </w:rPr>
              <w:t>1050 mm</w:t>
            </w:r>
          </w:p>
        </w:tc>
        <w:tc>
          <w:tcPr>
            <w:tcW w:w="411" w:type="pct"/>
            <w:noWrap/>
            <w:vAlign w:val="center"/>
          </w:tcPr>
          <w:p w14:paraId="25952E96" w14:textId="77777777" w:rsidR="00F8392D" w:rsidRPr="00831526" w:rsidRDefault="00F8392D" w:rsidP="00F8392D">
            <w:pPr>
              <w:widowControl/>
              <w:autoSpaceDE/>
              <w:autoSpaceDN/>
              <w:rPr>
                <w:color w:val="000000"/>
                <w:sz w:val="20"/>
                <w:szCs w:val="20"/>
                <w:lang w:eastAsia="ja-JP"/>
              </w:rPr>
            </w:pPr>
          </w:p>
        </w:tc>
      </w:tr>
      <w:tr w:rsidR="00F8392D" w:rsidRPr="002A6CCE" w14:paraId="5CCD20AA" w14:textId="77777777" w:rsidTr="008F0EDC">
        <w:trPr>
          <w:trHeight w:val="276"/>
        </w:trPr>
        <w:tc>
          <w:tcPr>
            <w:tcW w:w="784" w:type="pct"/>
            <w:noWrap/>
            <w:vAlign w:val="center"/>
          </w:tcPr>
          <w:p w14:paraId="2AB2453F" w14:textId="77777777" w:rsidR="00F8392D" w:rsidRDefault="00F8392D" w:rsidP="00F8392D">
            <w:pPr>
              <w:widowControl/>
              <w:autoSpaceDE/>
              <w:autoSpaceDN/>
              <w:rPr>
                <w:color w:val="000000"/>
                <w:sz w:val="20"/>
                <w:szCs w:val="20"/>
                <w:lang w:eastAsia="ja-JP"/>
              </w:rPr>
            </w:pPr>
          </w:p>
        </w:tc>
        <w:tc>
          <w:tcPr>
            <w:tcW w:w="1902" w:type="pct"/>
            <w:noWrap/>
            <w:vAlign w:val="center"/>
          </w:tcPr>
          <w:p w14:paraId="61600AFF" w14:textId="77777777" w:rsidR="00F8392D" w:rsidRPr="00F8392D" w:rsidRDefault="00F8392D" w:rsidP="00F8392D">
            <w:pPr>
              <w:widowControl/>
              <w:autoSpaceDE/>
              <w:autoSpaceDN/>
              <w:jc w:val="both"/>
              <w:rPr>
                <w:b/>
                <w:bCs/>
                <w:sz w:val="20"/>
                <w:szCs w:val="20"/>
                <w:lang w:val="fr-FR" w:eastAsia="ja-JP"/>
              </w:rPr>
            </w:pPr>
            <w:proofErr w:type="spellStart"/>
            <w:r w:rsidRPr="00F8392D">
              <w:rPr>
                <w:b/>
                <w:bCs/>
                <w:sz w:val="20"/>
                <w:szCs w:val="20"/>
                <w:lang w:val="fr-FR" w:eastAsia="ja-JP"/>
              </w:rPr>
              <w:t>Propellera</w:t>
            </w:r>
            <w:proofErr w:type="spellEnd"/>
            <w:r w:rsidRPr="00F8392D">
              <w:rPr>
                <w:b/>
                <w:bCs/>
                <w:sz w:val="20"/>
                <w:szCs w:val="20"/>
                <w:lang w:val="fr-FR" w:eastAsia="ja-JP"/>
              </w:rPr>
              <w:t xml:space="preserve"> </w:t>
            </w:r>
            <w:proofErr w:type="spellStart"/>
            <w:proofErr w:type="gramStart"/>
            <w:r w:rsidRPr="00F8392D">
              <w:rPr>
                <w:b/>
                <w:bCs/>
                <w:sz w:val="20"/>
                <w:szCs w:val="20"/>
                <w:lang w:val="fr-FR" w:eastAsia="ja-JP"/>
              </w:rPr>
              <w:t>tips</w:t>
            </w:r>
            <w:proofErr w:type="spellEnd"/>
            <w:r w:rsidRPr="00F8392D">
              <w:rPr>
                <w:b/>
                <w:bCs/>
                <w:sz w:val="20"/>
                <w:szCs w:val="20"/>
                <w:lang w:val="fr-FR" w:eastAsia="ja-JP"/>
              </w:rPr>
              <w:t>:</w:t>
            </w:r>
            <w:proofErr w:type="gramEnd"/>
          </w:p>
          <w:p w14:paraId="14173C1C" w14:textId="3C92C090" w:rsidR="00F8392D" w:rsidRPr="00F8392D" w:rsidRDefault="00F8392D" w:rsidP="00F8392D">
            <w:pPr>
              <w:widowControl/>
              <w:autoSpaceDE/>
              <w:autoSpaceDN/>
              <w:rPr>
                <w:b/>
                <w:bCs/>
                <w:sz w:val="20"/>
                <w:szCs w:val="20"/>
                <w:lang w:eastAsia="ja-JP"/>
              </w:rPr>
            </w:pPr>
            <w:proofErr w:type="spellStart"/>
            <w:r w:rsidRPr="00F8392D">
              <w:rPr>
                <w:sz w:val="20"/>
                <w:szCs w:val="20"/>
                <w:lang w:val="fr-FR" w:eastAsia="ja-JP"/>
              </w:rPr>
              <w:t>Lāpstiņu</w:t>
            </w:r>
            <w:proofErr w:type="spellEnd"/>
            <w:r w:rsidRPr="00F8392D">
              <w:rPr>
                <w:sz w:val="20"/>
                <w:szCs w:val="20"/>
                <w:lang w:val="fr-FR" w:eastAsia="ja-JP"/>
              </w:rPr>
              <w:t xml:space="preserve"> tipa </w:t>
            </w:r>
            <w:proofErr w:type="spellStart"/>
            <w:r w:rsidRPr="00F8392D">
              <w:rPr>
                <w:sz w:val="20"/>
                <w:szCs w:val="20"/>
                <w:lang w:val="fr-FR" w:eastAsia="ja-JP"/>
              </w:rPr>
              <w:t>maisītājs</w:t>
            </w:r>
            <w:proofErr w:type="spellEnd"/>
          </w:p>
        </w:tc>
        <w:tc>
          <w:tcPr>
            <w:tcW w:w="1903" w:type="pct"/>
            <w:vAlign w:val="center"/>
          </w:tcPr>
          <w:p w14:paraId="64F22BAD" w14:textId="77777777" w:rsidR="00F8392D" w:rsidRPr="00F8392D" w:rsidRDefault="00F8392D" w:rsidP="00F8392D">
            <w:pPr>
              <w:pStyle w:val="P68B1DB1-Normal3"/>
              <w:widowControl/>
              <w:autoSpaceDE/>
              <w:autoSpaceDN/>
              <w:jc w:val="both"/>
              <w:rPr>
                <w:i w:val="0"/>
                <w:color w:val="auto"/>
              </w:rPr>
            </w:pPr>
            <w:r w:rsidRPr="00F8392D">
              <w:rPr>
                <w:i w:val="0"/>
                <w:color w:val="auto"/>
              </w:rPr>
              <w:t xml:space="preserve">Propeller </w:t>
            </w:r>
            <w:proofErr w:type="spellStart"/>
            <w:r w:rsidRPr="00F8392D">
              <w:rPr>
                <w:i w:val="0"/>
                <w:color w:val="auto"/>
              </w:rPr>
              <w:t>type</w:t>
            </w:r>
            <w:proofErr w:type="spellEnd"/>
            <w:r w:rsidRPr="00F8392D">
              <w:rPr>
                <w:i w:val="0"/>
                <w:color w:val="auto"/>
              </w:rPr>
              <w:t>:</w:t>
            </w:r>
          </w:p>
          <w:p w14:paraId="5A69B6D1" w14:textId="3982841C" w:rsidR="00F8392D" w:rsidRPr="00F8392D" w:rsidRDefault="00F8392D" w:rsidP="00F8392D">
            <w:pPr>
              <w:pStyle w:val="P68B1DB1-Normal3"/>
              <w:widowControl/>
              <w:autoSpaceDE/>
              <w:autoSpaceDN/>
              <w:rPr>
                <w:i w:val="0"/>
                <w:color w:val="auto"/>
              </w:rPr>
            </w:pPr>
            <w:proofErr w:type="spellStart"/>
            <w:r w:rsidRPr="00F8392D">
              <w:rPr>
                <w:b w:val="0"/>
                <w:bCs/>
                <w:i w:val="0"/>
                <w:color w:val="auto"/>
              </w:rPr>
              <w:t>Blade-type</w:t>
            </w:r>
            <w:proofErr w:type="spellEnd"/>
            <w:r w:rsidRPr="00F8392D">
              <w:rPr>
                <w:b w:val="0"/>
                <w:bCs/>
                <w:i w:val="0"/>
                <w:color w:val="auto"/>
              </w:rPr>
              <w:t xml:space="preserve"> </w:t>
            </w:r>
            <w:proofErr w:type="spellStart"/>
            <w:r w:rsidRPr="00F8392D">
              <w:rPr>
                <w:b w:val="0"/>
                <w:bCs/>
                <w:i w:val="0"/>
                <w:color w:val="auto"/>
              </w:rPr>
              <w:t>mixer</w:t>
            </w:r>
            <w:proofErr w:type="spellEnd"/>
          </w:p>
        </w:tc>
        <w:tc>
          <w:tcPr>
            <w:tcW w:w="411" w:type="pct"/>
            <w:noWrap/>
            <w:vAlign w:val="center"/>
          </w:tcPr>
          <w:p w14:paraId="2497560E" w14:textId="77777777" w:rsidR="00F8392D" w:rsidRPr="00831526" w:rsidRDefault="00F8392D" w:rsidP="00F8392D">
            <w:pPr>
              <w:widowControl/>
              <w:autoSpaceDE/>
              <w:autoSpaceDN/>
              <w:rPr>
                <w:color w:val="000000"/>
                <w:sz w:val="20"/>
                <w:szCs w:val="20"/>
                <w:lang w:eastAsia="ja-JP"/>
              </w:rPr>
            </w:pPr>
          </w:p>
        </w:tc>
      </w:tr>
      <w:tr w:rsidR="00F8392D" w:rsidRPr="002A6CCE" w14:paraId="06A795B9" w14:textId="77777777" w:rsidTr="008F0EDC">
        <w:trPr>
          <w:trHeight w:val="276"/>
        </w:trPr>
        <w:tc>
          <w:tcPr>
            <w:tcW w:w="784" w:type="pct"/>
            <w:noWrap/>
            <w:vAlign w:val="center"/>
          </w:tcPr>
          <w:p w14:paraId="446B01D5" w14:textId="77777777" w:rsidR="00F8392D" w:rsidRDefault="00F8392D" w:rsidP="00F8392D">
            <w:pPr>
              <w:widowControl/>
              <w:autoSpaceDE/>
              <w:autoSpaceDN/>
              <w:rPr>
                <w:color w:val="000000"/>
                <w:sz w:val="20"/>
                <w:szCs w:val="20"/>
                <w:lang w:eastAsia="ja-JP"/>
              </w:rPr>
            </w:pPr>
          </w:p>
        </w:tc>
        <w:tc>
          <w:tcPr>
            <w:tcW w:w="1902" w:type="pct"/>
            <w:noWrap/>
            <w:vAlign w:val="center"/>
          </w:tcPr>
          <w:p w14:paraId="5F12EE1A" w14:textId="77777777" w:rsidR="00F8392D" w:rsidRPr="00F8392D" w:rsidRDefault="00F8392D" w:rsidP="00F8392D">
            <w:pPr>
              <w:widowControl/>
              <w:autoSpaceDE/>
              <w:autoSpaceDN/>
              <w:jc w:val="both"/>
              <w:rPr>
                <w:b/>
                <w:bCs/>
                <w:sz w:val="20"/>
                <w:szCs w:val="20"/>
                <w:lang w:val="en-GB" w:eastAsia="ja-JP"/>
              </w:rPr>
            </w:pPr>
            <w:proofErr w:type="spellStart"/>
            <w:r w:rsidRPr="00F8392D">
              <w:rPr>
                <w:b/>
                <w:bCs/>
                <w:sz w:val="20"/>
                <w:szCs w:val="20"/>
                <w:lang w:val="en-GB" w:eastAsia="ja-JP"/>
              </w:rPr>
              <w:t>Propellera</w:t>
            </w:r>
            <w:proofErr w:type="spellEnd"/>
            <w:r w:rsidRPr="00F8392D">
              <w:rPr>
                <w:b/>
                <w:bCs/>
                <w:sz w:val="20"/>
                <w:szCs w:val="20"/>
                <w:lang w:val="en-GB" w:eastAsia="ja-JP"/>
              </w:rPr>
              <w:t xml:space="preserve"> </w:t>
            </w:r>
            <w:proofErr w:type="spellStart"/>
            <w:r w:rsidRPr="00F8392D">
              <w:rPr>
                <w:b/>
                <w:bCs/>
                <w:sz w:val="20"/>
                <w:szCs w:val="20"/>
                <w:lang w:val="en-GB" w:eastAsia="ja-JP"/>
              </w:rPr>
              <w:t>diametrs</w:t>
            </w:r>
            <w:proofErr w:type="spellEnd"/>
            <w:r w:rsidRPr="00F8392D">
              <w:rPr>
                <w:b/>
                <w:bCs/>
                <w:sz w:val="20"/>
                <w:szCs w:val="20"/>
                <w:lang w:val="en-GB" w:eastAsia="ja-JP"/>
              </w:rPr>
              <w:t>:</w:t>
            </w:r>
          </w:p>
          <w:p w14:paraId="58322DAE" w14:textId="744543AB" w:rsidR="00F8392D" w:rsidRPr="00F8392D" w:rsidRDefault="00F8392D" w:rsidP="00F8392D">
            <w:pPr>
              <w:widowControl/>
              <w:autoSpaceDE/>
              <w:autoSpaceDN/>
              <w:rPr>
                <w:b/>
                <w:bCs/>
                <w:sz w:val="20"/>
                <w:szCs w:val="20"/>
                <w:lang w:eastAsia="ja-JP"/>
              </w:rPr>
            </w:pPr>
            <w:r w:rsidRPr="00F8392D">
              <w:rPr>
                <w:sz w:val="20"/>
                <w:szCs w:val="20"/>
                <w:lang w:val="en-GB" w:eastAsia="ja-JP"/>
              </w:rPr>
              <w:t>200 mm</w:t>
            </w:r>
          </w:p>
        </w:tc>
        <w:tc>
          <w:tcPr>
            <w:tcW w:w="1903" w:type="pct"/>
            <w:vAlign w:val="center"/>
          </w:tcPr>
          <w:p w14:paraId="2041EA5D" w14:textId="77777777" w:rsidR="00F8392D" w:rsidRPr="00F8392D" w:rsidRDefault="00F8392D" w:rsidP="00F8392D">
            <w:pPr>
              <w:pStyle w:val="P68B1DB1-Normal3"/>
              <w:widowControl/>
              <w:autoSpaceDE/>
              <w:autoSpaceDN/>
              <w:jc w:val="both"/>
              <w:rPr>
                <w:i w:val="0"/>
                <w:color w:val="auto"/>
              </w:rPr>
            </w:pPr>
            <w:r w:rsidRPr="00F8392D">
              <w:rPr>
                <w:i w:val="0"/>
                <w:color w:val="auto"/>
              </w:rPr>
              <w:t xml:space="preserve">Propeller </w:t>
            </w:r>
            <w:proofErr w:type="spellStart"/>
            <w:r w:rsidRPr="00F8392D">
              <w:rPr>
                <w:i w:val="0"/>
                <w:color w:val="auto"/>
              </w:rPr>
              <w:t>diameter</w:t>
            </w:r>
            <w:proofErr w:type="spellEnd"/>
            <w:r w:rsidRPr="00F8392D">
              <w:rPr>
                <w:i w:val="0"/>
                <w:color w:val="auto"/>
              </w:rPr>
              <w:t>:</w:t>
            </w:r>
          </w:p>
          <w:p w14:paraId="180F5C3B" w14:textId="1BC8B35A" w:rsidR="00F8392D" w:rsidRPr="00F8392D" w:rsidRDefault="00F8392D" w:rsidP="00F8392D">
            <w:pPr>
              <w:pStyle w:val="P68B1DB1-Normal3"/>
              <w:widowControl/>
              <w:autoSpaceDE/>
              <w:autoSpaceDN/>
              <w:rPr>
                <w:i w:val="0"/>
                <w:color w:val="auto"/>
              </w:rPr>
            </w:pPr>
            <w:r w:rsidRPr="00F8392D">
              <w:rPr>
                <w:b w:val="0"/>
                <w:bCs/>
                <w:i w:val="0"/>
                <w:color w:val="auto"/>
              </w:rPr>
              <w:t>200 mm</w:t>
            </w:r>
          </w:p>
        </w:tc>
        <w:tc>
          <w:tcPr>
            <w:tcW w:w="411" w:type="pct"/>
            <w:noWrap/>
            <w:vAlign w:val="center"/>
          </w:tcPr>
          <w:p w14:paraId="20520C1E" w14:textId="77777777" w:rsidR="00F8392D" w:rsidRPr="00831526" w:rsidRDefault="00F8392D" w:rsidP="00F8392D">
            <w:pPr>
              <w:widowControl/>
              <w:autoSpaceDE/>
              <w:autoSpaceDN/>
              <w:rPr>
                <w:color w:val="000000"/>
                <w:sz w:val="20"/>
                <w:szCs w:val="20"/>
                <w:lang w:eastAsia="ja-JP"/>
              </w:rPr>
            </w:pPr>
          </w:p>
        </w:tc>
      </w:tr>
      <w:tr w:rsidR="00F8392D" w:rsidRPr="002A6CCE" w14:paraId="6F6EE0C8" w14:textId="77777777" w:rsidTr="008F0EDC">
        <w:trPr>
          <w:trHeight w:val="276"/>
        </w:trPr>
        <w:tc>
          <w:tcPr>
            <w:tcW w:w="784" w:type="pct"/>
            <w:noWrap/>
            <w:vAlign w:val="center"/>
          </w:tcPr>
          <w:p w14:paraId="66277DDF" w14:textId="77777777" w:rsidR="00F8392D" w:rsidRDefault="00F8392D" w:rsidP="00F8392D">
            <w:pPr>
              <w:widowControl/>
              <w:autoSpaceDE/>
              <w:autoSpaceDN/>
              <w:rPr>
                <w:color w:val="000000"/>
                <w:sz w:val="20"/>
                <w:szCs w:val="20"/>
                <w:lang w:eastAsia="ja-JP"/>
              </w:rPr>
            </w:pPr>
          </w:p>
        </w:tc>
        <w:tc>
          <w:tcPr>
            <w:tcW w:w="1902" w:type="pct"/>
            <w:noWrap/>
            <w:vAlign w:val="center"/>
          </w:tcPr>
          <w:p w14:paraId="7D9534B2" w14:textId="77777777" w:rsidR="00F8392D" w:rsidRPr="00F8392D" w:rsidRDefault="00F8392D" w:rsidP="00F8392D">
            <w:pPr>
              <w:widowControl/>
              <w:autoSpaceDE/>
              <w:autoSpaceDN/>
              <w:jc w:val="both"/>
              <w:rPr>
                <w:b/>
                <w:bCs/>
                <w:sz w:val="20"/>
                <w:szCs w:val="20"/>
                <w:lang w:val="en-GB" w:eastAsia="ja-JP"/>
              </w:rPr>
            </w:pPr>
            <w:proofErr w:type="spellStart"/>
            <w:r w:rsidRPr="00F8392D">
              <w:rPr>
                <w:b/>
                <w:bCs/>
                <w:sz w:val="20"/>
                <w:szCs w:val="20"/>
                <w:lang w:val="en-GB" w:eastAsia="ja-JP"/>
              </w:rPr>
              <w:t>Materiāls</w:t>
            </w:r>
            <w:proofErr w:type="spellEnd"/>
            <w:r w:rsidRPr="00F8392D">
              <w:rPr>
                <w:b/>
                <w:bCs/>
                <w:sz w:val="20"/>
                <w:szCs w:val="20"/>
                <w:lang w:val="en-GB" w:eastAsia="ja-JP"/>
              </w:rPr>
              <w:t>:</w:t>
            </w:r>
          </w:p>
          <w:p w14:paraId="1414BF89" w14:textId="601388EC" w:rsidR="00F8392D" w:rsidRPr="00F8392D" w:rsidRDefault="00F8392D" w:rsidP="00F8392D">
            <w:pPr>
              <w:widowControl/>
              <w:autoSpaceDE/>
              <w:autoSpaceDN/>
              <w:rPr>
                <w:b/>
                <w:bCs/>
                <w:sz w:val="20"/>
                <w:szCs w:val="20"/>
                <w:lang w:eastAsia="ja-JP"/>
              </w:rPr>
            </w:pPr>
            <w:proofErr w:type="spellStart"/>
            <w:r w:rsidRPr="00F8392D">
              <w:rPr>
                <w:sz w:val="20"/>
                <w:szCs w:val="20"/>
                <w:lang w:val="en-GB" w:eastAsia="ja-JP"/>
              </w:rPr>
              <w:t>Nerūsējošā</w:t>
            </w:r>
            <w:proofErr w:type="spellEnd"/>
            <w:r w:rsidRPr="00F8392D">
              <w:rPr>
                <w:sz w:val="20"/>
                <w:szCs w:val="20"/>
                <w:lang w:val="en-GB" w:eastAsia="ja-JP"/>
              </w:rPr>
              <w:t xml:space="preserve"> </w:t>
            </w:r>
            <w:proofErr w:type="spellStart"/>
            <w:r w:rsidRPr="00F8392D">
              <w:rPr>
                <w:sz w:val="20"/>
                <w:szCs w:val="20"/>
                <w:lang w:val="en-GB" w:eastAsia="ja-JP"/>
              </w:rPr>
              <w:t>tērauda</w:t>
            </w:r>
            <w:proofErr w:type="spellEnd"/>
          </w:p>
        </w:tc>
        <w:tc>
          <w:tcPr>
            <w:tcW w:w="1903" w:type="pct"/>
            <w:vAlign w:val="center"/>
          </w:tcPr>
          <w:p w14:paraId="6878B41A" w14:textId="77777777" w:rsidR="00F8392D" w:rsidRPr="00F8392D" w:rsidRDefault="00F8392D" w:rsidP="00F8392D">
            <w:pPr>
              <w:pStyle w:val="P68B1DB1-Normal3"/>
              <w:widowControl/>
              <w:autoSpaceDE/>
              <w:autoSpaceDN/>
              <w:jc w:val="both"/>
              <w:rPr>
                <w:i w:val="0"/>
                <w:color w:val="auto"/>
              </w:rPr>
            </w:pPr>
            <w:proofErr w:type="spellStart"/>
            <w:r w:rsidRPr="00F8392D">
              <w:rPr>
                <w:i w:val="0"/>
                <w:color w:val="auto"/>
              </w:rPr>
              <w:t>Material</w:t>
            </w:r>
            <w:proofErr w:type="spellEnd"/>
            <w:r w:rsidRPr="00F8392D">
              <w:rPr>
                <w:i w:val="0"/>
                <w:color w:val="auto"/>
              </w:rPr>
              <w:t>:</w:t>
            </w:r>
          </w:p>
          <w:p w14:paraId="7B04B758" w14:textId="79A238A3" w:rsidR="00F8392D" w:rsidRPr="00F8392D" w:rsidRDefault="00F8392D" w:rsidP="00F8392D">
            <w:pPr>
              <w:pStyle w:val="P68B1DB1-Normal3"/>
              <w:widowControl/>
              <w:autoSpaceDE/>
              <w:autoSpaceDN/>
              <w:rPr>
                <w:i w:val="0"/>
                <w:color w:val="auto"/>
              </w:rPr>
            </w:pPr>
            <w:proofErr w:type="spellStart"/>
            <w:r w:rsidRPr="00F8392D">
              <w:rPr>
                <w:b w:val="0"/>
                <w:bCs/>
                <w:i w:val="0"/>
                <w:color w:val="auto"/>
              </w:rPr>
              <w:t>Stainless</w:t>
            </w:r>
            <w:proofErr w:type="spellEnd"/>
            <w:r w:rsidRPr="00F8392D">
              <w:rPr>
                <w:b w:val="0"/>
                <w:bCs/>
                <w:i w:val="0"/>
                <w:color w:val="auto"/>
              </w:rPr>
              <w:t xml:space="preserve"> </w:t>
            </w:r>
            <w:proofErr w:type="spellStart"/>
            <w:r w:rsidRPr="00F8392D">
              <w:rPr>
                <w:b w:val="0"/>
                <w:bCs/>
                <w:i w:val="0"/>
                <w:color w:val="auto"/>
              </w:rPr>
              <w:t>steel</w:t>
            </w:r>
            <w:proofErr w:type="spellEnd"/>
          </w:p>
        </w:tc>
        <w:tc>
          <w:tcPr>
            <w:tcW w:w="411" w:type="pct"/>
            <w:noWrap/>
            <w:vAlign w:val="center"/>
          </w:tcPr>
          <w:p w14:paraId="7EFA9D3B" w14:textId="77777777" w:rsidR="00F8392D" w:rsidRPr="00831526" w:rsidRDefault="00F8392D" w:rsidP="00F8392D">
            <w:pPr>
              <w:widowControl/>
              <w:autoSpaceDE/>
              <w:autoSpaceDN/>
              <w:rPr>
                <w:color w:val="000000"/>
                <w:sz w:val="20"/>
                <w:szCs w:val="20"/>
                <w:lang w:eastAsia="ja-JP"/>
              </w:rPr>
            </w:pPr>
          </w:p>
        </w:tc>
      </w:tr>
    </w:tbl>
    <w:p w14:paraId="213AAFD6" w14:textId="77777777" w:rsidR="00753681" w:rsidRPr="00831526" w:rsidRDefault="00753681">
      <w:pPr>
        <w:rPr>
          <w:sz w:val="24"/>
          <w:szCs w:val="24"/>
        </w:rPr>
      </w:pPr>
    </w:p>
    <w:p w14:paraId="188EDDE3" w14:textId="41C8E119" w:rsidR="00074E81" w:rsidRDefault="00074E81" w:rsidP="00461C98">
      <w:pPr>
        <w:rPr>
          <w:b/>
          <w:sz w:val="24"/>
          <w:szCs w:val="24"/>
        </w:rPr>
        <w:sectPr w:rsidR="00074E81" w:rsidSect="00082BA3">
          <w:pgSz w:w="16838" w:h="11905" w:orient="landscape"/>
          <w:pgMar w:top="1259" w:right="1287" w:bottom="1287" w:left="1440" w:header="720" w:footer="720" w:gutter="0"/>
          <w:pgNumType w:start="1"/>
          <w:cols w:space="720"/>
          <w:noEndnote/>
          <w:titlePg/>
        </w:sectPr>
      </w:pPr>
    </w:p>
    <w:p w14:paraId="2DC21887" w14:textId="77777777" w:rsidR="00FA7442" w:rsidRPr="00082BA3" w:rsidRDefault="00FA7442" w:rsidP="00082BA3">
      <w:pPr>
        <w:widowControl/>
        <w:autoSpaceDE/>
        <w:autoSpaceDN/>
        <w:spacing w:after="160" w:line="259" w:lineRule="auto"/>
        <w:contextualSpacing/>
        <w:jc w:val="both"/>
        <w:rPr>
          <w:sz w:val="24"/>
          <w:szCs w:val="24"/>
        </w:rPr>
        <w:sectPr w:rsidR="00FA7442" w:rsidRPr="00082BA3" w:rsidSect="00082BA3">
          <w:type w:val="continuous"/>
          <w:pgSz w:w="16838" w:h="11905" w:orient="landscape"/>
          <w:pgMar w:top="1259" w:right="1287" w:bottom="1287" w:left="1440" w:header="720" w:footer="720" w:gutter="0"/>
          <w:pgNumType w:start="1"/>
          <w:cols w:space="720"/>
          <w:noEndnote/>
          <w:titlePg/>
        </w:sectPr>
      </w:pPr>
    </w:p>
    <w:p w14:paraId="7F01ED91" w14:textId="5ACC1948" w:rsidR="00082BA3" w:rsidRPr="00082BA3" w:rsidRDefault="00082BA3" w:rsidP="00082BA3">
      <w:pPr>
        <w:tabs>
          <w:tab w:val="left" w:pos="3180"/>
        </w:tabs>
        <w:sectPr w:rsidR="00082BA3" w:rsidRPr="00082BA3" w:rsidSect="00082BA3">
          <w:type w:val="continuous"/>
          <w:pgSz w:w="16838" w:h="11905" w:orient="landscape"/>
          <w:pgMar w:top="1259" w:right="1287" w:bottom="1287" w:left="1440" w:header="720" w:footer="720" w:gutter="0"/>
          <w:pgNumType w:start="1"/>
          <w:cols w:space="720"/>
          <w:noEndnote/>
          <w:titlePg/>
        </w:sectPr>
      </w:pPr>
      <w:r>
        <w:tab/>
      </w: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4"/>
        <w:gridCol w:w="384"/>
        <w:gridCol w:w="4931"/>
      </w:tblGrid>
      <w:tr w:rsidR="00713EE1" w:rsidRPr="001540AD" w14:paraId="147C09BA" w14:textId="77777777" w:rsidTr="00CD199F">
        <w:tc>
          <w:tcPr>
            <w:tcW w:w="4708" w:type="dxa"/>
            <w:gridSpan w:val="2"/>
            <w:tcBorders>
              <w:bottom w:val="nil"/>
            </w:tcBorders>
          </w:tcPr>
          <w:p w14:paraId="7230BA83" w14:textId="6A937EF2" w:rsidR="00461C98" w:rsidRPr="001540AD" w:rsidRDefault="001540AD" w:rsidP="00CD199F">
            <w:pPr>
              <w:pStyle w:val="Heading5"/>
              <w:rPr>
                <w:rFonts w:ascii="Times New Roman" w:hAnsi="Times New Roman" w:cs="Times New Roman"/>
                <w:color w:val="auto"/>
                <w:sz w:val="24"/>
                <w:szCs w:val="24"/>
              </w:rPr>
            </w:pPr>
            <w:r w:rsidRPr="001540AD">
              <w:rPr>
                <w:rFonts w:ascii="Times New Roman" w:hAnsi="Times New Roman" w:cs="Times New Roman"/>
                <w:color w:val="auto"/>
                <w:sz w:val="24"/>
                <w:szCs w:val="24"/>
              </w:rPr>
              <w:lastRenderedPageBreak/>
              <w:t>Pi</w:t>
            </w:r>
            <w:r w:rsidR="00461C98" w:rsidRPr="001540AD">
              <w:rPr>
                <w:rFonts w:ascii="Times New Roman" w:hAnsi="Times New Roman" w:cs="Times New Roman"/>
                <w:color w:val="auto"/>
                <w:sz w:val="24"/>
                <w:szCs w:val="24"/>
              </w:rPr>
              <w:t xml:space="preserve">elikums Nr. </w:t>
            </w:r>
            <w:r w:rsidR="00A53696">
              <w:rPr>
                <w:rFonts w:ascii="Times New Roman" w:hAnsi="Times New Roman" w:cs="Times New Roman"/>
                <w:color w:val="auto"/>
                <w:sz w:val="24"/>
                <w:szCs w:val="24"/>
              </w:rPr>
              <w:t>1</w:t>
            </w:r>
            <w:r w:rsidR="00461C98" w:rsidRPr="001540AD">
              <w:rPr>
                <w:rFonts w:ascii="Times New Roman" w:hAnsi="Times New Roman" w:cs="Times New Roman"/>
                <w:color w:val="auto"/>
                <w:sz w:val="24"/>
                <w:szCs w:val="24"/>
              </w:rPr>
              <w:t>. Līguma paraugs</w:t>
            </w:r>
          </w:p>
          <w:p w14:paraId="52703703" w14:textId="77777777" w:rsidR="00461C98" w:rsidRPr="001540AD" w:rsidRDefault="00461C98" w:rsidP="00CD199F">
            <w:pPr>
              <w:pStyle w:val="Heading5"/>
              <w:rPr>
                <w:rFonts w:ascii="Times New Roman" w:hAnsi="Times New Roman" w:cs="Times New Roman"/>
                <w:color w:val="auto"/>
                <w:sz w:val="24"/>
                <w:szCs w:val="24"/>
              </w:rPr>
            </w:pPr>
            <w:r w:rsidRPr="001540AD">
              <w:rPr>
                <w:rFonts w:ascii="Times New Roman" w:hAnsi="Times New Roman" w:cs="Times New Roman"/>
                <w:color w:val="auto"/>
                <w:sz w:val="24"/>
                <w:szCs w:val="24"/>
              </w:rPr>
              <w:t>PIRKUMA - PĀRDEVUMA</w:t>
            </w:r>
          </w:p>
          <w:p w14:paraId="35FB5F02" w14:textId="77777777" w:rsidR="00461C98" w:rsidRPr="001540AD" w:rsidRDefault="00461C98" w:rsidP="00CD199F">
            <w:pPr>
              <w:jc w:val="center"/>
              <w:rPr>
                <w:sz w:val="24"/>
                <w:szCs w:val="24"/>
              </w:rPr>
            </w:pPr>
            <w:r w:rsidRPr="001540AD">
              <w:rPr>
                <w:b/>
                <w:sz w:val="24"/>
                <w:szCs w:val="24"/>
              </w:rPr>
              <w:t>L Ī G U M S Nr. _/20___</w:t>
            </w:r>
          </w:p>
          <w:p w14:paraId="07789F4E" w14:textId="77777777" w:rsidR="00461C98" w:rsidRPr="001540AD" w:rsidRDefault="00461C98" w:rsidP="00CD199F">
            <w:pPr>
              <w:jc w:val="center"/>
              <w:rPr>
                <w:sz w:val="24"/>
                <w:szCs w:val="24"/>
              </w:rPr>
            </w:pPr>
          </w:p>
          <w:p w14:paraId="39842311" w14:textId="0AA86DEC" w:rsidR="00461C98" w:rsidRPr="001540AD" w:rsidRDefault="00461C98" w:rsidP="00CD199F">
            <w:pPr>
              <w:ind w:firstLine="284"/>
              <w:rPr>
                <w:sz w:val="24"/>
                <w:szCs w:val="24"/>
              </w:rPr>
            </w:pPr>
            <w:r w:rsidRPr="001540AD">
              <w:rPr>
                <w:sz w:val="24"/>
                <w:szCs w:val="24"/>
              </w:rPr>
              <w:t>Šis līgums noslēgts Rīgā, 202</w:t>
            </w:r>
            <w:r w:rsidR="00F74FD4" w:rsidRPr="001540AD">
              <w:rPr>
                <w:sz w:val="24"/>
                <w:szCs w:val="24"/>
              </w:rPr>
              <w:t>_</w:t>
            </w:r>
            <w:r w:rsidRPr="001540AD">
              <w:rPr>
                <w:sz w:val="24"/>
                <w:szCs w:val="24"/>
              </w:rPr>
              <w:t xml:space="preserve">.gada </w:t>
            </w:r>
            <w:proofErr w:type="spellStart"/>
            <w:r w:rsidRPr="001540AD">
              <w:rPr>
                <w:sz w:val="24"/>
                <w:szCs w:val="24"/>
              </w:rPr>
              <w:t>xx.xxx</w:t>
            </w:r>
            <w:proofErr w:type="spellEnd"/>
            <w:r w:rsidRPr="001540AD">
              <w:rPr>
                <w:sz w:val="24"/>
                <w:szCs w:val="24"/>
              </w:rPr>
              <w:t xml:space="preserve"> starp </w:t>
            </w:r>
            <w:proofErr w:type="spellStart"/>
            <w:r w:rsidRPr="001540AD">
              <w:rPr>
                <w:sz w:val="24"/>
                <w:szCs w:val="24"/>
              </w:rPr>
              <w:t>xxxxxxxxx</w:t>
            </w:r>
            <w:proofErr w:type="spellEnd"/>
            <w:r w:rsidRPr="001540AD">
              <w:rPr>
                <w:sz w:val="24"/>
                <w:szCs w:val="24"/>
              </w:rPr>
              <w:t xml:space="preserve"> </w:t>
            </w:r>
            <w:proofErr w:type="spellStart"/>
            <w:r w:rsidRPr="001540AD">
              <w:rPr>
                <w:sz w:val="24"/>
                <w:szCs w:val="24"/>
              </w:rPr>
              <w:t>reģ</w:t>
            </w:r>
            <w:proofErr w:type="spellEnd"/>
            <w:r w:rsidRPr="001540AD">
              <w:rPr>
                <w:sz w:val="24"/>
                <w:szCs w:val="24"/>
              </w:rPr>
              <w:t xml:space="preserve">. Nr. </w:t>
            </w:r>
            <w:proofErr w:type="spellStart"/>
            <w:r w:rsidRPr="001540AD">
              <w:rPr>
                <w:sz w:val="24"/>
                <w:szCs w:val="24"/>
              </w:rPr>
              <w:t>xxxxxxxxxxxxxxxxxxx</w:t>
            </w:r>
            <w:proofErr w:type="spellEnd"/>
            <w:r w:rsidRPr="001540AD">
              <w:rPr>
                <w:sz w:val="24"/>
                <w:szCs w:val="24"/>
              </w:rPr>
              <w:t xml:space="preserve">, turpmāk tekstā Pārdevējs, tās valdes priekšsēdētāja </w:t>
            </w:r>
            <w:proofErr w:type="spellStart"/>
            <w:r w:rsidRPr="001540AD">
              <w:rPr>
                <w:sz w:val="24"/>
                <w:szCs w:val="24"/>
              </w:rPr>
              <w:t>xxxx</w:t>
            </w:r>
            <w:proofErr w:type="spellEnd"/>
            <w:r w:rsidRPr="001540AD">
              <w:rPr>
                <w:sz w:val="24"/>
                <w:szCs w:val="24"/>
              </w:rPr>
              <w:t xml:space="preserve"> </w:t>
            </w:r>
            <w:proofErr w:type="spellStart"/>
            <w:r w:rsidRPr="001540AD">
              <w:rPr>
                <w:sz w:val="24"/>
                <w:szCs w:val="24"/>
              </w:rPr>
              <w:t>xxxxx</w:t>
            </w:r>
            <w:proofErr w:type="spellEnd"/>
            <w:r w:rsidRPr="001540AD">
              <w:rPr>
                <w:sz w:val="24"/>
                <w:szCs w:val="24"/>
              </w:rPr>
              <w:t xml:space="preserve"> personā, kas darbojas uz statūtu pamata un </w:t>
            </w:r>
          </w:p>
          <w:p w14:paraId="1D4211B4" w14:textId="77777777" w:rsidR="00461C98" w:rsidRPr="001540AD" w:rsidRDefault="00461C98" w:rsidP="00CD199F">
            <w:pPr>
              <w:ind w:firstLine="284"/>
              <w:rPr>
                <w:sz w:val="24"/>
                <w:szCs w:val="24"/>
              </w:rPr>
            </w:pPr>
            <w:r w:rsidRPr="001540AD">
              <w:rPr>
                <w:sz w:val="24"/>
                <w:szCs w:val="24"/>
              </w:rPr>
              <w:t>SIA „</w:t>
            </w:r>
            <w:proofErr w:type="spellStart"/>
            <w:r w:rsidRPr="001540AD">
              <w:rPr>
                <w:sz w:val="24"/>
                <w:szCs w:val="24"/>
              </w:rPr>
              <w:t>xxxxxxxxxxx</w:t>
            </w:r>
            <w:proofErr w:type="spellEnd"/>
            <w:r w:rsidRPr="001540AD">
              <w:rPr>
                <w:sz w:val="24"/>
                <w:szCs w:val="24"/>
              </w:rPr>
              <w:t xml:space="preserve">” </w:t>
            </w:r>
            <w:proofErr w:type="spellStart"/>
            <w:r w:rsidRPr="001540AD">
              <w:rPr>
                <w:sz w:val="24"/>
                <w:szCs w:val="24"/>
              </w:rPr>
              <w:t>reģ</w:t>
            </w:r>
            <w:proofErr w:type="spellEnd"/>
            <w:r w:rsidRPr="001540AD">
              <w:rPr>
                <w:sz w:val="24"/>
                <w:szCs w:val="24"/>
              </w:rPr>
              <w:t xml:space="preserve">. Nr. </w:t>
            </w:r>
            <w:proofErr w:type="spellStart"/>
            <w:r w:rsidRPr="001540AD">
              <w:rPr>
                <w:sz w:val="24"/>
                <w:szCs w:val="24"/>
              </w:rPr>
              <w:t>xxxxxxxxxxxxxxxx</w:t>
            </w:r>
            <w:proofErr w:type="spellEnd"/>
            <w:r w:rsidRPr="001540AD">
              <w:rPr>
                <w:sz w:val="24"/>
                <w:szCs w:val="24"/>
              </w:rPr>
              <w:t xml:space="preserve">, turpmāk tekstā Pircējs, tās valdes priekšsēdētājas </w:t>
            </w:r>
            <w:proofErr w:type="spellStart"/>
            <w:r w:rsidRPr="001540AD">
              <w:rPr>
                <w:sz w:val="24"/>
                <w:szCs w:val="24"/>
              </w:rPr>
              <w:t>xxxxxxxxxxxxxxxxx</w:t>
            </w:r>
            <w:proofErr w:type="spellEnd"/>
            <w:r w:rsidRPr="001540AD">
              <w:rPr>
                <w:sz w:val="24"/>
                <w:szCs w:val="24"/>
              </w:rPr>
              <w:t xml:space="preserve">  personā, kas darbojas uz statūtu pamata,</w:t>
            </w:r>
          </w:p>
          <w:p w14:paraId="0AADE7A8" w14:textId="77777777" w:rsidR="00461C98" w:rsidRPr="001540AD" w:rsidRDefault="00461C98" w:rsidP="00CD199F">
            <w:pPr>
              <w:rPr>
                <w:sz w:val="24"/>
                <w:szCs w:val="24"/>
              </w:rPr>
            </w:pPr>
          </w:p>
          <w:p w14:paraId="4C9CD386" w14:textId="77777777" w:rsidR="00461C98" w:rsidRPr="001540AD" w:rsidRDefault="00461C98" w:rsidP="00CD199F">
            <w:pPr>
              <w:rPr>
                <w:sz w:val="24"/>
                <w:szCs w:val="24"/>
              </w:rPr>
            </w:pPr>
            <w:r w:rsidRPr="001540AD">
              <w:rPr>
                <w:sz w:val="24"/>
                <w:szCs w:val="24"/>
              </w:rPr>
              <w:t xml:space="preserve">ŅEMOT VĒRĀ, KA: </w:t>
            </w:r>
          </w:p>
          <w:p w14:paraId="376B9E10" w14:textId="77777777" w:rsidR="00461C98" w:rsidRPr="001540AD" w:rsidRDefault="00461C98" w:rsidP="00CD199F">
            <w:pPr>
              <w:rPr>
                <w:sz w:val="24"/>
                <w:szCs w:val="24"/>
              </w:rPr>
            </w:pPr>
            <w:r w:rsidRPr="001540AD">
              <w:rPr>
                <w:sz w:val="24"/>
                <w:szCs w:val="24"/>
              </w:rPr>
              <w:t xml:space="preserve">1.Pircējs apliecina, ka iekārtas iegāde tiek veikta Eiropas Lauksaimniecības fonda lauku attīstībai Lauku attīstības programmas ietvaros. Pircēja projekta iesniegums Nr. </w:t>
            </w:r>
            <w:proofErr w:type="spellStart"/>
            <w:r w:rsidRPr="001540AD">
              <w:rPr>
                <w:sz w:val="24"/>
                <w:szCs w:val="24"/>
              </w:rPr>
              <w:t>xxxxxxxxxxxxxxxxx</w:t>
            </w:r>
            <w:proofErr w:type="spellEnd"/>
            <w:r w:rsidRPr="001540AD">
              <w:rPr>
                <w:sz w:val="24"/>
                <w:szCs w:val="24"/>
              </w:rPr>
              <w:t>.</w:t>
            </w:r>
          </w:p>
          <w:p w14:paraId="369B923F" w14:textId="77777777" w:rsidR="00461C98" w:rsidRPr="001540AD" w:rsidRDefault="00461C98" w:rsidP="00CD199F">
            <w:pPr>
              <w:rPr>
                <w:sz w:val="24"/>
                <w:szCs w:val="24"/>
              </w:rPr>
            </w:pPr>
            <w:r w:rsidRPr="001540AD">
              <w:rPr>
                <w:sz w:val="24"/>
                <w:szCs w:val="24"/>
              </w:rPr>
              <w:t>2. Pārdevējs ir atzīts par uzvarētāju iepirkuma procedūrā,…………………………...</w:t>
            </w:r>
          </w:p>
          <w:p w14:paraId="09464AD7" w14:textId="77777777" w:rsidR="00461C98" w:rsidRPr="001540AD" w:rsidRDefault="00461C98" w:rsidP="00CD199F">
            <w:pPr>
              <w:ind w:firstLine="284"/>
              <w:rPr>
                <w:sz w:val="24"/>
                <w:szCs w:val="24"/>
              </w:rPr>
            </w:pPr>
          </w:p>
          <w:p w14:paraId="68B1C650" w14:textId="77777777" w:rsidR="00461C98" w:rsidRPr="001540AD" w:rsidRDefault="00461C98" w:rsidP="00CD199F">
            <w:pPr>
              <w:rPr>
                <w:sz w:val="24"/>
                <w:szCs w:val="24"/>
              </w:rPr>
            </w:pPr>
            <w:r w:rsidRPr="001540AD">
              <w:rPr>
                <w:b/>
                <w:sz w:val="24"/>
                <w:szCs w:val="24"/>
              </w:rPr>
              <w:t>1.</w:t>
            </w:r>
            <w:r w:rsidRPr="001540AD">
              <w:rPr>
                <w:sz w:val="24"/>
                <w:szCs w:val="24"/>
              </w:rPr>
              <w:tab/>
            </w:r>
            <w:r w:rsidRPr="001540AD">
              <w:rPr>
                <w:b/>
                <w:sz w:val="24"/>
                <w:szCs w:val="24"/>
                <w:u w:val="single"/>
              </w:rPr>
              <w:t>Līguma priekšmets.</w:t>
            </w:r>
          </w:p>
          <w:p w14:paraId="0711CB59" w14:textId="77777777" w:rsidR="00461C98" w:rsidRPr="001540AD" w:rsidRDefault="00461C98" w:rsidP="00CD199F">
            <w:pPr>
              <w:rPr>
                <w:sz w:val="24"/>
                <w:szCs w:val="24"/>
              </w:rPr>
            </w:pPr>
          </w:p>
          <w:p w14:paraId="50B2D878" w14:textId="77777777" w:rsidR="00461C98" w:rsidRPr="001540AD" w:rsidRDefault="00461C98" w:rsidP="00CD199F">
            <w:pPr>
              <w:rPr>
                <w:sz w:val="24"/>
                <w:szCs w:val="24"/>
              </w:rPr>
            </w:pPr>
            <w:r w:rsidRPr="001540AD">
              <w:rPr>
                <w:sz w:val="24"/>
                <w:szCs w:val="24"/>
              </w:rPr>
              <w:t>1.1. Pārdevējs pārdod, piegādā un uzstāda, bet Pircējs saskaņā ar šī līguma noteikumiem pērk iekārtu komplektu, kuras komplektācija, tehniskie rādītāji, opcijas, cena, izgatavošanas, piegādes termiņi un apmaksas noteikumi tiek noteikti Pircējam piedāvājumā, kurš ir Līguma pielikums Nr. 1 un tā neatņemama sastāvdaļa, turpmāk tekstā Iekārta.</w:t>
            </w:r>
          </w:p>
          <w:p w14:paraId="782743D7" w14:textId="77777777" w:rsidR="00461C98" w:rsidRPr="001540AD" w:rsidRDefault="00461C98" w:rsidP="00CD199F">
            <w:pPr>
              <w:rPr>
                <w:sz w:val="24"/>
                <w:szCs w:val="24"/>
              </w:rPr>
            </w:pPr>
            <w:r w:rsidRPr="001540AD">
              <w:rPr>
                <w:sz w:val="24"/>
                <w:szCs w:val="24"/>
              </w:rPr>
              <w:t>1.2. katras atsevišķas iekārtas piegāde un uzstādīšana notiek atbilstoši projekta plānam un pielikumam Nr.2, kas ir līguma neatņemama sastāvdaļa.</w:t>
            </w:r>
          </w:p>
          <w:p w14:paraId="15627D8D" w14:textId="77777777" w:rsidR="00461C98" w:rsidRPr="001540AD" w:rsidRDefault="00461C98" w:rsidP="00CD199F">
            <w:pPr>
              <w:rPr>
                <w:sz w:val="24"/>
                <w:szCs w:val="24"/>
              </w:rPr>
            </w:pPr>
          </w:p>
          <w:p w14:paraId="7E775A2B" w14:textId="77777777" w:rsidR="00461C98" w:rsidRPr="001540AD" w:rsidRDefault="00461C98" w:rsidP="00CD199F">
            <w:pPr>
              <w:rPr>
                <w:sz w:val="24"/>
                <w:szCs w:val="24"/>
              </w:rPr>
            </w:pPr>
          </w:p>
          <w:p w14:paraId="43CB1C8E" w14:textId="77777777" w:rsidR="00461C98" w:rsidRPr="001540AD" w:rsidRDefault="00461C98" w:rsidP="00CD199F">
            <w:pPr>
              <w:rPr>
                <w:sz w:val="24"/>
                <w:szCs w:val="24"/>
              </w:rPr>
            </w:pPr>
            <w:r w:rsidRPr="001540AD">
              <w:rPr>
                <w:b/>
                <w:sz w:val="24"/>
                <w:szCs w:val="24"/>
              </w:rPr>
              <w:t>2.</w:t>
            </w:r>
            <w:r w:rsidRPr="001540AD">
              <w:rPr>
                <w:sz w:val="24"/>
                <w:szCs w:val="24"/>
              </w:rPr>
              <w:tab/>
            </w:r>
            <w:r w:rsidRPr="001540AD">
              <w:rPr>
                <w:b/>
                <w:sz w:val="24"/>
                <w:szCs w:val="24"/>
                <w:u w:val="single"/>
              </w:rPr>
              <w:t>Cenas un līguma kopējā vērtība.</w:t>
            </w:r>
          </w:p>
          <w:p w14:paraId="62135404" w14:textId="77777777" w:rsidR="00461C98" w:rsidRPr="001540AD" w:rsidRDefault="00461C98" w:rsidP="00CD199F">
            <w:pPr>
              <w:rPr>
                <w:sz w:val="24"/>
                <w:szCs w:val="24"/>
              </w:rPr>
            </w:pPr>
          </w:p>
          <w:p w14:paraId="1A8B14E4" w14:textId="77777777" w:rsidR="00461C98" w:rsidRPr="001540AD" w:rsidRDefault="00461C98" w:rsidP="00CD199F">
            <w:pPr>
              <w:ind w:firstLine="284"/>
              <w:rPr>
                <w:sz w:val="24"/>
                <w:szCs w:val="24"/>
              </w:rPr>
            </w:pPr>
            <w:r w:rsidRPr="001540AD">
              <w:rPr>
                <w:sz w:val="24"/>
                <w:szCs w:val="24"/>
              </w:rPr>
              <w:t>Līguma kopējā summa (pirkuma maksa) ir EUR XXXX (</w:t>
            </w:r>
            <w:proofErr w:type="spellStart"/>
            <w:r w:rsidRPr="001540AD">
              <w:rPr>
                <w:sz w:val="24"/>
                <w:szCs w:val="24"/>
              </w:rPr>
              <w:t>XXXXXXXXXXeiro</w:t>
            </w:r>
            <w:proofErr w:type="spellEnd"/>
            <w:r w:rsidRPr="001540AD">
              <w:rPr>
                <w:sz w:val="24"/>
                <w:szCs w:val="24"/>
              </w:rPr>
              <w:t xml:space="preserve">, 00 centi). Pirkuma maksā ir iekļauta iekārtas iepakošana, piegāde, uzstādīšana un darbinieku vienreizēja apmācība. </w:t>
            </w:r>
          </w:p>
          <w:p w14:paraId="64AD36D5" w14:textId="77777777" w:rsidR="00461C98" w:rsidRPr="001540AD" w:rsidRDefault="00461C98" w:rsidP="00CD199F">
            <w:pPr>
              <w:ind w:firstLine="284"/>
              <w:rPr>
                <w:sz w:val="24"/>
                <w:szCs w:val="24"/>
              </w:rPr>
            </w:pPr>
          </w:p>
          <w:p w14:paraId="641D7892" w14:textId="77777777" w:rsidR="00461C98" w:rsidRPr="001540AD" w:rsidRDefault="00461C98" w:rsidP="00CD199F">
            <w:pPr>
              <w:rPr>
                <w:sz w:val="24"/>
                <w:szCs w:val="24"/>
              </w:rPr>
            </w:pPr>
            <w:r w:rsidRPr="001540AD">
              <w:rPr>
                <w:b/>
                <w:sz w:val="24"/>
                <w:szCs w:val="24"/>
              </w:rPr>
              <w:t>3.</w:t>
            </w:r>
            <w:r w:rsidRPr="001540AD">
              <w:rPr>
                <w:sz w:val="24"/>
                <w:szCs w:val="24"/>
              </w:rPr>
              <w:tab/>
            </w:r>
          </w:p>
          <w:p w14:paraId="59A76828" w14:textId="77777777" w:rsidR="00461C98" w:rsidRPr="001540AD" w:rsidRDefault="00461C98" w:rsidP="00CD199F">
            <w:pPr>
              <w:rPr>
                <w:sz w:val="24"/>
                <w:szCs w:val="24"/>
              </w:rPr>
            </w:pPr>
            <w:r w:rsidRPr="001540AD">
              <w:rPr>
                <w:b/>
                <w:sz w:val="24"/>
                <w:szCs w:val="24"/>
                <w:u w:val="single"/>
              </w:rPr>
              <w:lastRenderedPageBreak/>
              <w:t>Apmaksas un piegādes noteikumi.</w:t>
            </w:r>
          </w:p>
          <w:p w14:paraId="0653AEAF" w14:textId="77777777" w:rsidR="00461C98" w:rsidRPr="001540AD" w:rsidRDefault="00461C98" w:rsidP="00CD199F">
            <w:pPr>
              <w:tabs>
                <w:tab w:val="left" w:pos="567"/>
              </w:tabs>
              <w:rPr>
                <w:sz w:val="24"/>
                <w:szCs w:val="24"/>
              </w:rPr>
            </w:pPr>
          </w:p>
          <w:p w14:paraId="5361357B" w14:textId="77777777" w:rsidR="00461C98" w:rsidRPr="001540AD" w:rsidRDefault="00461C98" w:rsidP="00CD199F">
            <w:pPr>
              <w:tabs>
                <w:tab w:val="left" w:pos="567"/>
              </w:tabs>
              <w:rPr>
                <w:sz w:val="24"/>
                <w:szCs w:val="24"/>
              </w:rPr>
            </w:pPr>
            <w:r w:rsidRPr="001540AD">
              <w:rPr>
                <w:sz w:val="24"/>
                <w:szCs w:val="24"/>
              </w:rPr>
              <w:t xml:space="preserve">3.1.Pircējs apņemas veikt priekšapmaksu par katru Iekārtu xx % apmērā no kopējās Līguma. Iekārtas izgatavošana tiek uzsākta no brīža, kad nauda ir ieskaitīta Pārdevēja kontā. </w:t>
            </w:r>
          </w:p>
          <w:p w14:paraId="534D9B94" w14:textId="77777777" w:rsidR="00461C98" w:rsidRPr="001540AD" w:rsidRDefault="00461C98" w:rsidP="00CD199F">
            <w:pPr>
              <w:pStyle w:val="BodyText2"/>
              <w:spacing w:after="0" w:line="240" w:lineRule="auto"/>
              <w:ind w:firstLine="45"/>
              <w:rPr>
                <w:sz w:val="24"/>
                <w:szCs w:val="24"/>
                <w:lang w:val="lv-LV"/>
              </w:rPr>
            </w:pPr>
          </w:p>
          <w:p w14:paraId="63566C2F" w14:textId="77777777" w:rsidR="00461C98" w:rsidRPr="001540AD" w:rsidRDefault="00461C98" w:rsidP="00CD199F">
            <w:pPr>
              <w:tabs>
                <w:tab w:val="left" w:pos="567"/>
              </w:tabs>
              <w:rPr>
                <w:sz w:val="24"/>
                <w:szCs w:val="24"/>
              </w:rPr>
            </w:pPr>
            <w:r w:rsidRPr="001540AD">
              <w:rPr>
                <w:sz w:val="24"/>
                <w:szCs w:val="24"/>
              </w:rPr>
              <w:t>3.2.Nākamo apmaksu xx% apmērā, pircējs apņemas veikt nekavējoties pēc paziņojuma par iekārtas gatavību un rēķina saņemšanas. Iekārta no izgatavotājrūpnīcas tiek izsūtīta tikai pēc šā maksājuma saņemšanas.</w:t>
            </w:r>
          </w:p>
          <w:p w14:paraId="058124BD" w14:textId="77777777" w:rsidR="00461C98" w:rsidRPr="001540AD" w:rsidRDefault="00461C98" w:rsidP="00CD199F">
            <w:pPr>
              <w:tabs>
                <w:tab w:val="left" w:pos="567"/>
              </w:tabs>
              <w:rPr>
                <w:sz w:val="24"/>
                <w:szCs w:val="24"/>
              </w:rPr>
            </w:pPr>
          </w:p>
          <w:p w14:paraId="466B1C15" w14:textId="77777777" w:rsidR="00461C98" w:rsidRPr="001540AD" w:rsidRDefault="00461C98" w:rsidP="00CD199F">
            <w:pPr>
              <w:tabs>
                <w:tab w:val="left" w:pos="567"/>
              </w:tabs>
              <w:rPr>
                <w:sz w:val="24"/>
                <w:szCs w:val="24"/>
              </w:rPr>
            </w:pPr>
            <w:r w:rsidRPr="001540AD">
              <w:rPr>
                <w:sz w:val="24"/>
                <w:szCs w:val="24"/>
              </w:rPr>
              <w:t xml:space="preserve">3.3. Pēdējo apmaksu xx% pircējs apņemas veikt 5 (piecu) darba dienu laikā pēc iekārtas uzstādīšanas un pieņemšanas. Iekārtu pieņemot tiek parakstīts pieņemšanas-nodošanas akts. </w:t>
            </w:r>
          </w:p>
          <w:p w14:paraId="16213F07" w14:textId="77777777" w:rsidR="00461C98" w:rsidRPr="001540AD" w:rsidRDefault="00461C98" w:rsidP="00CD199F">
            <w:pPr>
              <w:rPr>
                <w:sz w:val="24"/>
                <w:szCs w:val="24"/>
              </w:rPr>
            </w:pPr>
          </w:p>
          <w:p w14:paraId="147BAA84" w14:textId="77777777" w:rsidR="00461C98" w:rsidRPr="001540AD" w:rsidRDefault="00461C98" w:rsidP="00CD199F">
            <w:pPr>
              <w:rPr>
                <w:sz w:val="24"/>
                <w:szCs w:val="24"/>
              </w:rPr>
            </w:pPr>
          </w:p>
          <w:p w14:paraId="67493B8E" w14:textId="77777777" w:rsidR="00461C98" w:rsidRPr="001540AD" w:rsidRDefault="00461C98" w:rsidP="00CD199F">
            <w:pPr>
              <w:rPr>
                <w:sz w:val="24"/>
                <w:szCs w:val="24"/>
              </w:rPr>
            </w:pPr>
            <w:r w:rsidRPr="001540AD">
              <w:rPr>
                <w:sz w:val="24"/>
                <w:szCs w:val="24"/>
              </w:rPr>
              <w:t>3.4.Par apmaksas dienu tiek uzskatīta diena, kad nauda ir ieskaitīta Pārdevēja kontā.</w:t>
            </w:r>
          </w:p>
          <w:p w14:paraId="7F7E99DD" w14:textId="77777777" w:rsidR="00461C98" w:rsidRPr="001540AD" w:rsidRDefault="00461C98" w:rsidP="00CD199F">
            <w:pPr>
              <w:rPr>
                <w:sz w:val="24"/>
                <w:szCs w:val="24"/>
              </w:rPr>
            </w:pPr>
          </w:p>
          <w:p w14:paraId="36E1A6FA" w14:textId="77777777" w:rsidR="00461C98" w:rsidRPr="001540AD" w:rsidRDefault="00461C98" w:rsidP="00CD199F">
            <w:pPr>
              <w:rPr>
                <w:sz w:val="24"/>
                <w:szCs w:val="24"/>
              </w:rPr>
            </w:pPr>
            <w:r w:rsidRPr="001540AD">
              <w:rPr>
                <w:sz w:val="24"/>
                <w:szCs w:val="24"/>
              </w:rPr>
              <w:t xml:space="preserve">3.5. Pārdevējs apņemas nodrošināt Iekārtu izgatavošanu un piegādi atbilstoši pielikumam Nr.2  pie šī līguma 3.1. un 3.2 punktu noteikto darbību izpildes un pie nosacījuma, ka 3.2. punktā paredzēta apmaksa tiek veikta bez kavēšanās. </w:t>
            </w:r>
          </w:p>
          <w:p w14:paraId="09CF89AF" w14:textId="77777777" w:rsidR="00461C98" w:rsidRPr="001540AD" w:rsidRDefault="00461C98" w:rsidP="00CD199F">
            <w:pPr>
              <w:rPr>
                <w:sz w:val="24"/>
                <w:szCs w:val="24"/>
              </w:rPr>
            </w:pPr>
          </w:p>
          <w:p w14:paraId="79E1AF46" w14:textId="77777777" w:rsidR="00461C98" w:rsidRPr="001540AD" w:rsidRDefault="00461C98" w:rsidP="00CD199F">
            <w:pPr>
              <w:rPr>
                <w:sz w:val="24"/>
                <w:szCs w:val="24"/>
              </w:rPr>
            </w:pPr>
            <w:r w:rsidRPr="001540AD">
              <w:rPr>
                <w:sz w:val="24"/>
                <w:szCs w:val="24"/>
              </w:rPr>
              <w:t xml:space="preserve">3.7. Pārdevējs nodrošina iekārtas piegādi līdz Pircēja teritorijai, uzstādīšanu un darbinieku vienreizēju apmācību. Pircējs nodrošina iekārtas pārvietošanu teritorijā un novietošanu ražošanas telpās (klātesot pārdevēja pārstāvim), kā arī nepieciešamos elektrības, tvaika ,kanalizācijas, gāzes  un saspiestā gaisa </w:t>
            </w:r>
            <w:proofErr w:type="spellStart"/>
            <w:r w:rsidRPr="001540AD">
              <w:rPr>
                <w:sz w:val="24"/>
                <w:szCs w:val="24"/>
              </w:rPr>
              <w:t>pievadus</w:t>
            </w:r>
            <w:proofErr w:type="spellEnd"/>
            <w:r w:rsidRPr="001540AD">
              <w:rPr>
                <w:sz w:val="24"/>
                <w:szCs w:val="24"/>
              </w:rPr>
              <w:t xml:space="preserve"> līdz iekārtai. </w:t>
            </w:r>
          </w:p>
          <w:p w14:paraId="620E132E" w14:textId="77777777" w:rsidR="00461C98" w:rsidRPr="001540AD" w:rsidRDefault="00461C98" w:rsidP="00CD199F">
            <w:pPr>
              <w:rPr>
                <w:sz w:val="24"/>
                <w:szCs w:val="24"/>
              </w:rPr>
            </w:pPr>
          </w:p>
          <w:p w14:paraId="5102A433" w14:textId="77777777" w:rsidR="00461C98" w:rsidRPr="001540AD" w:rsidRDefault="00461C98" w:rsidP="00CD199F">
            <w:pPr>
              <w:rPr>
                <w:sz w:val="24"/>
                <w:szCs w:val="24"/>
              </w:rPr>
            </w:pPr>
          </w:p>
          <w:p w14:paraId="6D622638" w14:textId="77777777" w:rsidR="00461C98" w:rsidRPr="001540AD" w:rsidRDefault="00461C98" w:rsidP="00CD199F">
            <w:pPr>
              <w:rPr>
                <w:sz w:val="24"/>
                <w:szCs w:val="24"/>
              </w:rPr>
            </w:pPr>
            <w:r w:rsidRPr="001540AD">
              <w:rPr>
                <w:sz w:val="24"/>
                <w:szCs w:val="24"/>
              </w:rPr>
              <w:t xml:space="preserve">3.8.Iekārtu piegādes un uzstādīšanas vieta ir </w:t>
            </w:r>
            <w:proofErr w:type="spellStart"/>
            <w:r w:rsidRPr="001540AD">
              <w:rPr>
                <w:sz w:val="24"/>
                <w:szCs w:val="24"/>
              </w:rPr>
              <w:t>xxxxxxx</w:t>
            </w:r>
            <w:proofErr w:type="spellEnd"/>
            <w:r w:rsidRPr="001540AD">
              <w:rPr>
                <w:sz w:val="24"/>
                <w:szCs w:val="24"/>
              </w:rPr>
              <w:t>.</w:t>
            </w:r>
          </w:p>
          <w:p w14:paraId="69612F8C" w14:textId="77777777" w:rsidR="00461C98" w:rsidRPr="001540AD" w:rsidRDefault="00461C98" w:rsidP="00CD199F">
            <w:pPr>
              <w:rPr>
                <w:sz w:val="24"/>
                <w:szCs w:val="24"/>
              </w:rPr>
            </w:pPr>
          </w:p>
          <w:p w14:paraId="5069FBC7" w14:textId="77777777" w:rsidR="00461C98" w:rsidRPr="001540AD" w:rsidRDefault="00461C98" w:rsidP="00CD199F">
            <w:pPr>
              <w:rPr>
                <w:sz w:val="24"/>
                <w:szCs w:val="24"/>
              </w:rPr>
            </w:pPr>
            <w:r w:rsidRPr="001540AD">
              <w:rPr>
                <w:sz w:val="24"/>
                <w:szCs w:val="24"/>
              </w:rPr>
              <w:t>3.9. Pēc Iekārtas piegādes, Pārdevējs veic iekārtas uzstādīšanas atbilstoši pielikumam Nr.2.</w:t>
            </w:r>
          </w:p>
          <w:p w14:paraId="0CECED0B" w14:textId="77777777" w:rsidR="00461C98" w:rsidRPr="001540AD" w:rsidRDefault="00461C98" w:rsidP="00CD199F">
            <w:pPr>
              <w:rPr>
                <w:sz w:val="24"/>
                <w:szCs w:val="24"/>
              </w:rPr>
            </w:pPr>
          </w:p>
          <w:p w14:paraId="784E7A1D" w14:textId="77777777" w:rsidR="00461C98" w:rsidRPr="001540AD" w:rsidRDefault="00461C98" w:rsidP="00CD199F">
            <w:pPr>
              <w:rPr>
                <w:sz w:val="24"/>
                <w:szCs w:val="24"/>
              </w:rPr>
            </w:pPr>
            <w:r w:rsidRPr="001540AD">
              <w:rPr>
                <w:sz w:val="24"/>
                <w:szCs w:val="24"/>
              </w:rPr>
              <w:t xml:space="preserve">3.10. Īpašumtiesības uz Iekārtu pāriet no Pārdevēja uz Pircēju PNA parakstīšanas brīdī. Preces atbilstību PNA norādītajam Pircēja pilnvarotais pārstāvis apstiprina ar savu </w:t>
            </w:r>
            <w:r w:rsidRPr="001540AD">
              <w:rPr>
                <w:sz w:val="24"/>
                <w:szCs w:val="24"/>
              </w:rPr>
              <w:lastRenderedPageBreak/>
              <w:t xml:space="preserve">parakstu uz PNA. </w:t>
            </w:r>
          </w:p>
          <w:p w14:paraId="75AF906F" w14:textId="77777777" w:rsidR="00461C98" w:rsidRPr="001540AD" w:rsidRDefault="00461C98" w:rsidP="00CD199F">
            <w:pPr>
              <w:rPr>
                <w:b/>
                <w:sz w:val="24"/>
                <w:szCs w:val="24"/>
              </w:rPr>
            </w:pPr>
          </w:p>
          <w:p w14:paraId="6B44F3B9" w14:textId="77777777" w:rsidR="00461C98" w:rsidRPr="001540AD" w:rsidRDefault="00461C98" w:rsidP="00CD199F">
            <w:pPr>
              <w:rPr>
                <w:sz w:val="24"/>
                <w:szCs w:val="24"/>
              </w:rPr>
            </w:pPr>
            <w:r w:rsidRPr="001540AD">
              <w:rPr>
                <w:sz w:val="24"/>
                <w:szCs w:val="24"/>
              </w:rPr>
              <w:t>3.10.1.Pēc pieņemšanas – nodošanas akta  parakstīšanas Pircējam vairs nav tiesību izteikt pretenzijas attiecībā uz Iekārtas komplektāciju.</w:t>
            </w:r>
          </w:p>
          <w:p w14:paraId="4F46F4B8" w14:textId="77777777" w:rsidR="00461C98" w:rsidRPr="001540AD" w:rsidRDefault="00461C98" w:rsidP="00CD199F">
            <w:pPr>
              <w:rPr>
                <w:sz w:val="24"/>
                <w:szCs w:val="24"/>
              </w:rPr>
            </w:pPr>
            <w:r w:rsidRPr="001540AD">
              <w:rPr>
                <w:sz w:val="24"/>
                <w:szCs w:val="24"/>
              </w:rPr>
              <w:t xml:space="preserve"> </w:t>
            </w:r>
          </w:p>
          <w:p w14:paraId="70272210" w14:textId="77777777" w:rsidR="00461C98" w:rsidRPr="001540AD" w:rsidRDefault="00461C98">
            <w:pPr>
              <w:numPr>
                <w:ilvl w:val="2"/>
                <w:numId w:val="2"/>
              </w:numPr>
              <w:tabs>
                <w:tab w:val="clear" w:pos="720"/>
              </w:tabs>
              <w:adjustRightInd w:val="0"/>
              <w:ind w:left="0" w:firstLine="0"/>
              <w:jc w:val="both"/>
              <w:rPr>
                <w:sz w:val="24"/>
                <w:szCs w:val="24"/>
              </w:rPr>
            </w:pPr>
            <w:r w:rsidRPr="001540AD">
              <w:rPr>
                <w:sz w:val="24"/>
                <w:szCs w:val="24"/>
              </w:rPr>
              <w:t>Pircējam ir tiesības neparakstīt pieņemšanas – nodošanas aktu, ja tiek konstatēts, ka piegādātā un uzstādītā Iekārta neatbilst Līguma 1. punkta nosacījumiem, tiek konstatētas nepilnības komplektācijā, tā nefunkcionē atbilstoši savām tehniskajām īpašībām, pastāv citi Iekārtas trūkumi. Šādā gadījumā Puses sastāda aktu par Iekārtas neatbilstību un vienojas par termiņu trūkumu novēršanai.</w:t>
            </w:r>
          </w:p>
          <w:p w14:paraId="2852BD3F" w14:textId="77777777" w:rsidR="00461C98" w:rsidRPr="001540AD" w:rsidRDefault="00461C98" w:rsidP="00CD199F">
            <w:pPr>
              <w:rPr>
                <w:sz w:val="24"/>
                <w:szCs w:val="24"/>
              </w:rPr>
            </w:pPr>
          </w:p>
          <w:p w14:paraId="0932D010" w14:textId="77777777" w:rsidR="00461C98" w:rsidRPr="001540AD" w:rsidRDefault="00461C98" w:rsidP="00CD199F">
            <w:pPr>
              <w:rPr>
                <w:sz w:val="24"/>
                <w:szCs w:val="24"/>
              </w:rPr>
            </w:pPr>
            <w:r w:rsidRPr="001540AD">
              <w:rPr>
                <w:sz w:val="24"/>
                <w:szCs w:val="24"/>
              </w:rPr>
              <w:t>3.11.Pircējs apņemas nosūtīt iekārtas ražotājam produkta paraugus un/vai iepakojamo materiālus testu vajadzībām, ja nepieciešams.</w:t>
            </w:r>
          </w:p>
          <w:p w14:paraId="7D64B5CC" w14:textId="77777777" w:rsidR="00461C98" w:rsidRPr="001540AD" w:rsidRDefault="00461C98" w:rsidP="00CD199F">
            <w:pPr>
              <w:rPr>
                <w:sz w:val="24"/>
                <w:szCs w:val="24"/>
              </w:rPr>
            </w:pPr>
          </w:p>
          <w:p w14:paraId="1B9F57F6" w14:textId="77777777" w:rsidR="00461C98" w:rsidRPr="001540AD" w:rsidRDefault="00461C98" w:rsidP="00CD199F">
            <w:pPr>
              <w:rPr>
                <w:b/>
                <w:sz w:val="24"/>
                <w:szCs w:val="24"/>
              </w:rPr>
            </w:pPr>
          </w:p>
          <w:p w14:paraId="4AFE2DCA" w14:textId="77777777" w:rsidR="00461C98" w:rsidRPr="001540AD" w:rsidRDefault="00461C98" w:rsidP="00CD199F">
            <w:pPr>
              <w:rPr>
                <w:sz w:val="24"/>
                <w:szCs w:val="24"/>
              </w:rPr>
            </w:pPr>
            <w:r w:rsidRPr="001540AD">
              <w:rPr>
                <w:b/>
                <w:sz w:val="24"/>
                <w:szCs w:val="24"/>
              </w:rPr>
              <w:t>4.</w:t>
            </w:r>
            <w:r w:rsidRPr="001540AD">
              <w:rPr>
                <w:sz w:val="24"/>
                <w:szCs w:val="24"/>
              </w:rPr>
              <w:tab/>
            </w:r>
            <w:r w:rsidRPr="001540AD">
              <w:rPr>
                <w:b/>
                <w:sz w:val="24"/>
                <w:szCs w:val="24"/>
                <w:u w:val="single"/>
              </w:rPr>
              <w:t>Kvalitāte un garantijas.</w:t>
            </w:r>
          </w:p>
          <w:p w14:paraId="142F8BC8" w14:textId="77777777" w:rsidR="00461C98" w:rsidRPr="001540AD" w:rsidRDefault="00461C98" w:rsidP="00CD199F">
            <w:pPr>
              <w:rPr>
                <w:sz w:val="24"/>
                <w:szCs w:val="24"/>
              </w:rPr>
            </w:pPr>
          </w:p>
          <w:p w14:paraId="7F12329F" w14:textId="77777777" w:rsidR="00461C98" w:rsidRPr="001540AD" w:rsidRDefault="00461C98" w:rsidP="00CD199F">
            <w:pPr>
              <w:rPr>
                <w:sz w:val="24"/>
                <w:szCs w:val="24"/>
              </w:rPr>
            </w:pPr>
            <w:r w:rsidRPr="001540AD">
              <w:rPr>
                <w:sz w:val="24"/>
                <w:szCs w:val="24"/>
              </w:rPr>
              <w:t>4.1. Pārdevējs garantē, ka Iekārtu kvalitāte un komplektācija atbilst izgatavotājfirmas noteiktajām normām un Eiropas Savienības prasībām attiecībā uz ražotāja atbildību par preces kvalitāti. Pārdevējs nodrošina piegādātajai Iekārtai kvalitātes sertifikātu, kā arī ekspluatācijas un tehnisko dokumentāciju angļu valodā.</w:t>
            </w:r>
          </w:p>
          <w:p w14:paraId="782CFC16" w14:textId="77777777" w:rsidR="00461C98" w:rsidRPr="001540AD" w:rsidRDefault="00461C98" w:rsidP="00CD199F">
            <w:pPr>
              <w:rPr>
                <w:sz w:val="24"/>
                <w:szCs w:val="24"/>
              </w:rPr>
            </w:pPr>
          </w:p>
          <w:p w14:paraId="70CFE1C8" w14:textId="77777777" w:rsidR="00461C98" w:rsidRPr="001540AD" w:rsidRDefault="00461C98" w:rsidP="00CD199F">
            <w:pPr>
              <w:rPr>
                <w:sz w:val="24"/>
                <w:szCs w:val="24"/>
              </w:rPr>
            </w:pPr>
            <w:r w:rsidRPr="001540AD">
              <w:rPr>
                <w:sz w:val="24"/>
                <w:szCs w:val="24"/>
              </w:rPr>
              <w:t>4.2. Pārdevēja noteiktā Iekārtas garantija ir 12 (divpadsmit) mēneši no iekārtas piegādes brīža, atbilstoši Līguma pielikumā Nr.1 paredzētajām ražotāja saistībām.</w:t>
            </w:r>
          </w:p>
          <w:p w14:paraId="7215B75B" w14:textId="77777777" w:rsidR="00461C98" w:rsidRPr="001540AD" w:rsidRDefault="00461C98" w:rsidP="00CD199F">
            <w:pPr>
              <w:tabs>
                <w:tab w:val="left" w:pos="567"/>
              </w:tabs>
              <w:ind w:left="567" w:hanging="567"/>
              <w:rPr>
                <w:sz w:val="24"/>
                <w:szCs w:val="24"/>
              </w:rPr>
            </w:pPr>
          </w:p>
          <w:p w14:paraId="46280815" w14:textId="77777777" w:rsidR="00461C98" w:rsidRPr="001540AD" w:rsidRDefault="00461C98" w:rsidP="00CD199F">
            <w:pPr>
              <w:rPr>
                <w:sz w:val="24"/>
                <w:szCs w:val="24"/>
              </w:rPr>
            </w:pPr>
            <w:r w:rsidRPr="001540AD">
              <w:rPr>
                <w:sz w:val="24"/>
                <w:szCs w:val="24"/>
              </w:rPr>
              <w:t>4.3. Pārdevējs nodrošina veikt regulāras (atbilstoši iekārtas noslodzei) tehniskās un profilaktiskās apkopes uz savstarpēji noslēgta līguma pamata. Slēdzot šādu līgumu pārdevējs apņemas nodrošināt tehniķa ierašanos pēc izsaukuma līgumā atrunātos termiņos, kā arī informatīvo atbalstu (konsultācijas pa telefonu).</w:t>
            </w:r>
          </w:p>
          <w:p w14:paraId="08CAE85F" w14:textId="77777777" w:rsidR="00461C98" w:rsidRPr="001540AD" w:rsidRDefault="00461C98" w:rsidP="00CD199F">
            <w:pPr>
              <w:rPr>
                <w:sz w:val="24"/>
                <w:szCs w:val="24"/>
              </w:rPr>
            </w:pPr>
          </w:p>
          <w:p w14:paraId="6B4136B6" w14:textId="77777777" w:rsidR="00461C98" w:rsidRPr="001540AD" w:rsidRDefault="00461C98" w:rsidP="00CD199F">
            <w:pPr>
              <w:rPr>
                <w:sz w:val="24"/>
                <w:szCs w:val="24"/>
              </w:rPr>
            </w:pPr>
            <w:r w:rsidRPr="001540AD">
              <w:rPr>
                <w:b/>
                <w:bCs/>
                <w:sz w:val="24"/>
                <w:szCs w:val="24"/>
              </w:rPr>
              <w:t>5</w:t>
            </w:r>
            <w:r w:rsidRPr="001540AD">
              <w:rPr>
                <w:b/>
                <w:sz w:val="24"/>
                <w:szCs w:val="24"/>
              </w:rPr>
              <w:t>.</w:t>
            </w:r>
            <w:r w:rsidRPr="001540AD">
              <w:rPr>
                <w:sz w:val="24"/>
                <w:szCs w:val="24"/>
              </w:rPr>
              <w:tab/>
            </w:r>
            <w:r w:rsidRPr="001540AD">
              <w:rPr>
                <w:b/>
                <w:sz w:val="24"/>
                <w:szCs w:val="24"/>
                <w:u w:val="single"/>
              </w:rPr>
              <w:t>Strīdu atrisināšana un atbildība</w:t>
            </w:r>
          </w:p>
          <w:p w14:paraId="3FDCD8C8" w14:textId="77777777" w:rsidR="00461C98" w:rsidRPr="001540AD" w:rsidRDefault="00461C98" w:rsidP="00CD199F">
            <w:pPr>
              <w:rPr>
                <w:sz w:val="24"/>
                <w:szCs w:val="24"/>
              </w:rPr>
            </w:pPr>
          </w:p>
          <w:p w14:paraId="16754374" w14:textId="77777777" w:rsidR="00461C98" w:rsidRPr="001540AD" w:rsidRDefault="00461C98" w:rsidP="00CD199F">
            <w:pPr>
              <w:rPr>
                <w:sz w:val="24"/>
                <w:szCs w:val="24"/>
              </w:rPr>
            </w:pPr>
            <w:r w:rsidRPr="001540AD">
              <w:rPr>
                <w:sz w:val="24"/>
                <w:szCs w:val="24"/>
              </w:rPr>
              <w:lastRenderedPageBreak/>
              <w:t>5.1.Visus strīdus un nesaskaņas, kas saistītas ar šī Līguma izpildi puses risina savstarpējo pārrunu ceļā.</w:t>
            </w:r>
          </w:p>
          <w:p w14:paraId="2BA987F7" w14:textId="77777777" w:rsidR="00461C98" w:rsidRPr="001540AD" w:rsidRDefault="00461C98" w:rsidP="00CD199F">
            <w:pPr>
              <w:tabs>
                <w:tab w:val="left" w:pos="567"/>
              </w:tabs>
              <w:rPr>
                <w:sz w:val="24"/>
                <w:szCs w:val="24"/>
              </w:rPr>
            </w:pPr>
          </w:p>
          <w:p w14:paraId="21D1EBDE" w14:textId="77777777" w:rsidR="00461C98" w:rsidRPr="001540AD" w:rsidRDefault="00461C98" w:rsidP="00CD199F">
            <w:pPr>
              <w:tabs>
                <w:tab w:val="left" w:pos="567"/>
              </w:tabs>
              <w:rPr>
                <w:sz w:val="24"/>
                <w:szCs w:val="24"/>
              </w:rPr>
            </w:pPr>
          </w:p>
          <w:p w14:paraId="0D527506" w14:textId="77777777" w:rsidR="00461C98" w:rsidRPr="001540AD" w:rsidRDefault="00461C98" w:rsidP="00CD199F">
            <w:pPr>
              <w:tabs>
                <w:tab w:val="left" w:pos="567"/>
              </w:tabs>
              <w:rPr>
                <w:sz w:val="24"/>
                <w:szCs w:val="24"/>
              </w:rPr>
            </w:pPr>
            <w:r w:rsidRPr="001540AD">
              <w:rPr>
                <w:sz w:val="24"/>
                <w:szCs w:val="24"/>
              </w:rPr>
              <w:t xml:space="preserve">5.2.Ja pārrunu ceļā vienošanos nav iespējams sasniegt, tad strīdi un nesaskaņas tiek atrisināti LR tiesu iestādēs atbilstoši LR likumdošanas aktiem. </w:t>
            </w:r>
          </w:p>
          <w:p w14:paraId="2F6024B2" w14:textId="77777777" w:rsidR="00461C98" w:rsidRPr="001540AD" w:rsidRDefault="00461C98" w:rsidP="00CD199F">
            <w:pPr>
              <w:tabs>
                <w:tab w:val="left" w:pos="567"/>
              </w:tabs>
              <w:rPr>
                <w:sz w:val="24"/>
                <w:szCs w:val="24"/>
              </w:rPr>
            </w:pPr>
          </w:p>
          <w:p w14:paraId="166C9F60" w14:textId="77777777" w:rsidR="00461C98" w:rsidRPr="001540AD" w:rsidRDefault="00461C98" w:rsidP="00CD199F">
            <w:pPr>
              <w:rPr>
                <w:sz w:val="24"/>
                <w:szCs w:val="24"/>
              </w:rPr>
            </w:pPr>
          </w:p>
          <w:p w14:paraId="602AF021" w14:textId="77777777" w:rsidR="00461C98" w:rsidRPr="001540AD" w:rsidRDefault="00461C98" w:rsidP="00CD199F">
            <w:pPr>
              <w:rPr>
                <w:sz w:val="24"/>
                <w:szCs w:val="24"/>
              </w:rPr>
            </w:pPr>
            <w:r w:rsidRPr="001540AD">
              <w:rPr>
                <w:sz w:val="24"/>
                <w:szCs w:val="24"/>
              </w:rPr>
              <w:t>5.3. Puses apņemas neizpaust jebkuru tehnisko, finansiālo un komerciālo informāciju, kā arī citus datus, kas iegūti vai tapa zināmi Līguma darbības laikā un, kas var tikt izmantoti konkurences nolūkos.</w:t>
            </w:r>
          </w:p>
          <w:p w14:paraId="6A4AFC0D" w14:textId="77777777" w:rsidR="00461C98" w:rsidRPr="001540AD" w:rsidRDefault="00461C98" w:rsidP="00CD199F">
            <w:pPr>
              <w:rPr>
                <w:b/>
                <w:sz w:val="24"/>
                <w:szCs w:val="24"/>
              </w:rPr>
            </w:pPr>
          </w:p>
          <w:p w14:paraId="59B4654C" w14:textId="77777777" w:rsidR="00461C98" w:rsidRPr="001540AD" w:rsidRDefault="00461C98" w:rsidP="00CD199F">
            <w:pPr>
              <w:rPr>
                <w:b/>
                <w:sz w:val="24"/>
                <w:szCs w:val="24"/>
              </w:rPr>
            </w:pPr>
          </w:p>
          <w:p w14:paraId="789F07FF" w14:textId="77777777" w:rsidR="00461C98" w:rsidRPr="001540AD" w:rsidRDefault="00461C98" w:rsidP="00CD199F">
            <w:pPr>
              <w:rPr>
                <w:sz w:val="24"/>
                <w:szCs w:val="24"/>
              </w:rPr>
            </w:pPr>
            <w:r w:rsidRPr="001540AD">
              <w:rPr>
                <w:b/>
                <w:sz w:val="24"/>
                <w:szCs w:val="24"/>
              </w:rPr>
              <w:t>6.</w:t>
            </w:r>
            <w:r w:rsidRPr="001540AD">
              <w:rPr>
                <w:sz w:val="24"/>
                <w:szCs w:val="24"/>
              </w:rPr>
              <w:tab/>
            </w:r>
            <w:r w:rsidRPr="001540AD">
              <w:rPr>
                <w:b/>
                <w:sz w:val="24"/>
                <w:szCs w:val="24"/>
                <w:u w:val="single"/>
              </w:rPr>
              <w:t>Citi nosacījumi.</w:t>
            </w:r>
          </w:p>
          <w:p w14:paraId="0802B75A" w14:textId="77777777" w:rsidR="00461C98" w:rsidRPr="001540AD" w:rsidRDefault="00461C98" w:rsidP="00CD199F">
            <w:pPr>
              <w:rPr>
                <w:sz w:val="24"/>
                <w:szCs w:val="24"/>
              </w:rPr>
            </w:pPr>
            <w:r w:rsidRPr="001540AD">
              <w:rPr>
                <w:sz w:val="24"/>
                <w:szCs w:val="24"/>
              </w:rPr>
              <w:tab/>
            </w:r>
          </w:p>
          <w:p w14:paraId="6B40B8F5" w14:textId="77777777" w:rsidR="00461C98" w:rsidRPr="001540AD" w:rsidRDefault="00461C98" w:rsidP="00CD199F">
            <w:pPr>
              <w:rPr>
                <w:sz w:val="24"/>
                <w:szCs w:val="24"/>
              </w:rPr>
            </w:pPr>
            <w:r w:rsidRPr="001540AD">
              <w:rPr>
                <w:sz w:val="24"/>
                <w:szCs w:val="24"/>
              </w:rPr>
              <w:t>6.1. Puses apņemas iepriekš rakstiski informēt cita citu par iespējamām izmaiņām tās adresē, kas norādīta šajā Līgumā, nosaukumā, citos rekvizītos un juridiskajā statusā.</w:t>
            </w:r>
          </w:p>
          <w:p w14:paraId="2D0470DD" w14:textId="77777777" w:rsidR="00461C98" w:rsidRPr="001540AD" w:rsidRDefault="00461C98" w:rsidP="00CD199F">
            <w:pPr>
              <w:rPr>
                <w:sz w:val="24"/>
                <w:szCs w:val="24"/>
              </w:rPr>
            </w:pPr>
            <w:r w:rsidRPr="001540AD">
              <w:rPr>
                <w:sz w:val="24"/>
                <w:szCs w:val="24"/>
              </w:rPr>
              <w:t>6.2. Pušu reorganizācija vai īpašuma formas izmaiņa nevar būt par pamatu Līguma vienpusējiem grozījumiem vai izbeigšanai, jo Līguma izpildīšanas pienākums pāriet Pušu tiesību pārņēmējiem.</w:t>
            </w:r>
            <w:r w:rsidRPr="001540AD">
              <w:rPr>
                <w:sz w:val="24"/>
                <w:szCs w:val="24"/>
              </w:rPr>
              <w:tab/>
            </w:r>
          </w:p>
          <w:p w14:paraId="1E6A8A74" w14:textId="77777777" w:rsidR="00461C98" w:rsidRPr="001540AD" w:rsidRDefault="00461C98" w:rsidP="00CD199F">
            <w:pPr>
              <w:rPr>
                <w:sz w:val="24"/>
                <w:szCs w:val="24"/>
              </w:rPr>
            </w:pPr>
            <w:r w:rsidRPr="001540AD">
              <w:rPr>
                <w:sz w:val="24"/>
                <w:szCs w:val="24"/>
              </w:rPr>
              <w:t>6.3. Jebkuras izmaiņas un papildinājumi šajā līgumā izdarāmi tikai pēc Pušu rakstiskas vienošanās, kura no parakstīšanas brīža uzskatāma par šī Līguma neatņemamu sastāvdaļu.</w:t>
            </w:r>
            <w:r w:rsidRPr="001540AD">
              <w:rPr>
                <w:sz w:val="24"/>
                <w:szCs w:val="24"/>
              </w:rPr>
              <w:tab/>
            </w:r>
          </w:p>
          <w:p w14:paraId="784E5882" w14:textId="77777777" w:rsidR="00461C98" w:rsidRPr="001540AD" w:rsidRDefault="00461C98" w:rsidP="00CD199F">
            <w:pPr>
              <w:rPr>
                <w:sz w:val="24"/>
                <w:szCs w:val="24"/>
              </w:rPr>
            </w:pPr>
            <w:r w:rsidRPr="001540AD">
              <w:rPr>
                <w:sz w:val="24"/>
                <w:szCs w:val="24"/>
              </w:rPr>
              <w:t>6.4. Šis līgums sastādīts latviešu un angļu valodā uz 5 (piecām) lappusēm 2 (divos) identiskos eksemplāros, kuri glabājas pa vienam pie katras Puses.</w:t>
            </w:r>
          </w:p>
          <w:p w14:paraId="70A6614B" w14:textId="77777777" w:rsidR="00461C98" w:rsidRPr="001540AD" w:rsidRDefault="00461C98" w:rsidP="00CD199F">
            <w:pPr>
              <w:rPr>
                <w:sz w:val="24"/>
                <w:szCs w:val="24"/>
              </w:rPr>
            </w:pPr>
            <w:r w:rsidRPr="001540AD">
              <w:rPr>
                <w:sz w:val="24"/>
                <w:szCs w:val="24"/>
              </w:rPr>
              <w:t>6.5. Jautājumos, kas nav atrunāti šajā Līgumā, Puses vadīsies no Latvijas Republikā spēkā esošajiem tiesību aktiem.</w:t>
            </w:r>
          </w:p>
          <w:p w14:paraId="39EF7401" w14:textId="77777777" w:rsidR="00461C98" w:rsidRPr="001540AD" w:rsidRDefault="00461C98" w:rsidP="00CD199F">
            <w:pPr>
              <w:rPr>
                <w:sz w:val="24"/>
                <w:szCs w:val="24"/>
              </w:rPr>
            </w:pPr>
          </w:p>
          <w:p w14:paraId="32422AA6" w14:textId="77777777" w:rsidR="00461C98" w:rsidRPr="001540AD" w:rsidRDefault="00461C98" w:rsidP="00CD199F">
            <w:pPr>
              <w:rPr>
                <w:sz w:val="24"/>
                <w:szCs w:val="24"/>
              </w:rPr>
            </w:pPr>
          </w:p>
          <w:p w14:paraId="2F6AE571" w14:textId="77777777" w:rsidR="00461C98" w:rsidRPr="001540AD" w:rsidRDefault="00461C98" w:rsidP="00CD199F">
            <w:pPr>
              <w:rPr>
                <w:sz w:val="24"/>
                <w:szCs w:val="24"/>
              </w:rPr>
            </w:pPr>
            <w:r w:rsidRPr="001540AD">
              <w:rPr>
                <w:b/>
                <w:sz w:val="24"/>
                <w:szCs w:val="24"/>
              </w:rPr>
              <w:t>7.</w:t>
            </w:r>
            <w:r w:rsidRPr="001540AD">
              <w:rPr>
                <w:sz w:val="24"/>
                <w:szCs w:val="24"/>
              </w:rPr>
              <w:tab/>
            </w:r>
            <w:r w:rsidRPr="001540AD">
              <w:rPr>
                <w:b/>
                <w:sz w:val="24"/>
                <w:szCs w:val="24"/>
                <w:u w:val="single"/>
              </w:rPr>
              <w:t>Spēkā stāšanās kārtība.</w:t>
            </w:r>
          </w:p>
          <w:p w14:paraId="32F0F04D" w14:textId="77777777" w:rsidR="00461C98" w:rsidRPr="001540AD" w:rsidRDefault="00461C98" w:rsidP="00CD199F">
            <w:pPr>
              <w:tabs>
                <w:tab w:val="left" w:pos="567"/>
              </w:tabs>
              <w:ind w:left="567" w:hanging="567"/>
              <w:rPr>
                <w:sz w:val="24"/>
                <w:szCs w:val="24"/>
              </w:rPr>
            </w:pPr>
          </w:p>
          <w:p w14:paraId="603F820D" w14:textId="77777777" w:rsidR="00461C98" w:rsidRPr="001540AD" w:rsidRDefault="00461C98" w:rsidP="00CD199F">
            <w:pPr>
              <w:rPr>
                <w:sz w:val="24"/>
                <w:szCs w:val="24"/>
              </w:rPr>
            </w:pPr>
            <w:r w:rsidRPr="001540AD">
              <w:rPr>
                <w:sz w:val="24"/>
                <w:szCs w:val="24"/>
              </w:rPr>
              <w:t>7.1. Līgums stājas spēkā ar tā parakstīšanas brīdi, un darbojas līdz savstarpējo saistību izpildei.</w:t>
            </w:r>
          </w:p>
          <w:p w14:paraId="7F6D22E2" w14:textId="77777777" w:rsidR="00461C98" w:rsidRPr="001540AD" w:rsidRDefault="00461C98" w:rsidP="00CD199F">
            <w:pPr>
              <w:rPr>
                <w:sz w:val="24"/>
                <w:szCs w:val="24"/>
              </w:rPr>
            </w:pPr>
          </w:p>
          <w:p w14:paraId="18E0231A" w14:textId="77777777" w:rsidR="00461C98" w:rsidRPr="001540AD" w:rsidRDefault="00461C98" w:rsidP="00CD199F">
            <w:pPr>
              <w:jc w:val="center"/>
              <w:rPr>
                <w:sz w:val="24"/>
                <w:szCs w:val="24"/>
              </w:rPr>
            </w:pPr>
          </w:p>
        </w:tc>
        <w:tc>
          <w:tcPr>
            <w:tcW w:w="4931" w:type="dxa"/>
            <w:tcBorders>
              <w:bottom w:val="nil"/>
            </w:tcBorders>
          </w:tcPr>
          <w:p w14:paraId="69AF5E9B" w14:textId="77777777" w:rsidR="00461C98" w:rsidRPr="001540AD" w:rsidRDefault="00461C98" w:rsidP="00CD199F">
            <w:pPr>
              <w:pStyle w:val="Heading5"/>
              <w:rPr>
                <w:rFonts w:ascii="Times New Roman" w:hAnsi="Times New Roman" w:cs="Times New Roman"/>
                <w:color w:val="auto"/>
                <w:sz w:val="24"/>
                <w:szCs w:val="24"/>
              </w:rPr>
            </w:pPr>
            <w:r w:rsidRPr="001540AD">
              <w:rPr>
                <w:rFonts w:ascii="Times New Roman" w:hAnsi="Times New Roman" w:cs="Times New Roman"/>
                <w:color w:val="auto"/>
                <w:sz w:val="24"/>
                <w:szCs w:val="24"/>
              </w:rPr>
              <w:lastRenderedPageBreak/>
              <w:t xml:space="preserve">PURCHASE – SALE </w:t>
            </w:r>
          </w:p>
          <w:p w14:paraId="07CD4910" w14:textId="77777777" w:rsidR="00461C98" w:rsidRPr="001540AD" w:rsidRDefault="00461C98" w:rsidP="00CD199F">
            <w:pPr>
              <w:pStyle w:val="Heading5"/>
              <w:rPr>
                <w:rFonts w:ascii="Times New Roman" w:hAnsi="Times New Roman" w:cs="Times New Roman"/>
                <w:color w:val="auto"/>
                <w:sz w:val="24"/>
                <w:szCs w:val="24"/>
              </w:rPr>
            </w:pPr>
            <w:r w:rsidRPr="001540AD">
              <w:rPr>
                <w:rFonts w:ascii="Times New Roman" w:hAnsi="Times New Roman" w:cs="Times New Roman"/>
                <w:color w:val="auto"/>
                <w:spacing w:val="20"/>
                <w:sz w:val="24"/>
                <w:szCs w:val="24"/>
              </w:rPr>
              <w:t>AGREEMENT</w:t>
            </w:r>
            <w:r w:rsidRPr="001540AD">
              <w:rPr>
                <w:rFonts w:ascii="Times New Roman" w:hAnsi="Times New Roman" w:cs="Times New Roman"/>
                <w:color w:val="auto"/>
                <w:sz w:val="24"/>
                <w:szCs w:val="24"/>
              </w:rPr>
              <w:t xml:space="preserve"> No. _/20__</w:t>
            </w:r>
          </w:p>
          <w:p w14:paraId="69789BBD" w14:textId="77777777" w:rsidR="00461C98" w:rsidRPr="001540AD" w:rsidRDefault="00461C98" w:rsidP="00CD199F">
            <w:pPr>
              <w:jc w:val="center"/>
              <w:rPr>
                <w:sz w:val="24"/>
                <w:szCs w:val="24"/>
              </w:rPr>
            </w:pPr>
          </w:p>
          <w:p w14:paraId="52FB92F3" w14:textId="27A52CD8" w:rsidR="00461C98" w:rsidRPr="001540AD" w:rsidRDefault="00461C98" w:rsidP="00CD199F">
            <w:pPr>
              <w:ind w:firstLine="317"/>
              <w:rPr>
                <w:sz w:val="24"/>
                <w:szCs w:val="24"/>
              </w:rPr>
            </w:pPr>
            <w:proofErr w:type="spellStart"/>
            <w:r w:rsidRPr="001540AD">
              <w:rPr>
                <w:sz w:val="24"/>
                <w:szCs w:val="24"/>
              </w:rPr>
              <w:t>This</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has</w:t>
            </w:r>
            <w:proofErr w:type="spellEnd"/>
            <w:r w:rsidRPr="001540AD">
              <w:rPr>
                <w:sz w:val="24"/>
                <w:szCs w:val="24"/>
              </w:rPr>
              <w:t xml:space="preserve"> </w:t>
            </w:r>
            <w:proofErr w:type="spellStart"/>
            <w:r w:rsidRPr="001540AD">
              <w:rPr>
                <w:sz w:val="24"/>
                <w:szCs w:val="24"/>
              </w:rPr>
              <w:t>been</w:t>
            </w:r>
            <w:proofErr w:type="spellEnd"/>
            <w:r w:rsidRPr="001540AD">
              <w:rPr>
                <w:sz w:val="24"/>
                <w:szCs w:val="24"/>
              </w:rPr>
              <w:t xml:space="preserve"> </w:t>
            </w:r>
            <w:proofErr w:type="spellStart"/>
            <w:r w:rsidRPr="001540AD">
              <w:rPr>
                <w:sz w:val="24"/>
                <w:szCs w:val="24"/>
              </w:rPr>
              <w:t>concluded</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Riga</w:t>
            </w:r>
            <w:proofErr w:type="spellEnd"/>
            <w:r w:rsidRPr="001540AD">
              <w:rPr>
                <w:sz w:val="24"/>
                <w:szCs w:val="24"/>
              </w:rPr>
              <w:t xml:space="preserve">, </w:t>
            </w:r>
            <w:proofErr w:type="spellStart"/>
            <w:r w:rsidRPr="001540AD">
              <w:rPr>
                <w:sz w:val="24"/>
                <w:szCs w:val="24"/>
              </w:rPr>
              <w:t>on</w:t>
            </w:r>
            <w:proofErr w:type="spellEnd"/>
            <w:r w:rsidRPr="001540AD">
              <w:rPr>
                <w:sz w:val="24"/>
                <w:szCs w:val="24"/>
              </w:rPr>
              <w:t xml:space="preserve">  xxx 202</w:t>
            </w:r>
            <w:r w:rsidR="00F74FD4" w:rsidRPr="001540AD">
              <w:rPr>
                <w:sz w:val="24"/>
                <w:szCs w:val="24"/>
              </w:rPr>
              <w:t>_</w:t>
            </w:r>
            <w:r w:rsidRPr="001540AD">
              <w:rPr>
                <w:sz w:val="24"/>
                <w:szCs w:val="24"/>
              </w:rPr>
              <w:t xml:space="preserve"> </w:t>
            </w:r>
            <w:proofErr w:type="spellStart"/>
            <w:r w:rsidRPr="001540AD">
              <w:rPr>
                <w:sz w:val="24"/>
                <w:szCs w:val="24"/>
              </w:rPr>
              <w:t>between</w:t>
            </w:r>
            <w:proofErr w:type="spellEnd"/>
            <w:r w:rsidRPr="001540AD">
              <w:rPr>
                <w:sz w:val="24"/>
                <w:szCs w:val="24"/>
              </w:rPr>
              <w:t xml:space="preserve"> </w:t>
            </w:r>
            <w:proofErr w:type="spellStart"/>
            <w:r w:rsidRPr="001540AD">
              <w:rPr>
                <w:sz w:val="24"/>
                <w:szCs w:val="24"/>
              </w:rPr>
              <w:t>xxxxxxxxxxx</w:t>
            </w:r>
            <w:proofErr w:type="spellEnd"/>
            <w:r w:rsidRPr="001540AD">
              <w:rPr>
                <w:sz w:val="24"/>
                <w:szCs w:val="24"/>
              </w:rPr>
              <w:t xml:space="preserve">, </w:t>
            </w:r>
            <w:proofErr w:type="spellStart"/>
            <w:r w:rsidRPr="001540AD">
              <w:rPr>
                <w:sz w:val="24"/>
                <w:szCs w:val="24"/>
              </w:rPr>
              <w:t>registration</w:t>
            </w:r>
            <w:proofErr w:type="spellEnd"/>
            <w:r w:rsidRPr="001540AD">
              <w:rPr>
                <w:sz w:val="24"/>
                <w:szCs w:val="24"/>
              </w:rPr>
              <w:t xml:space="preserve"> No </w:t>
            </w:r>
            <w:proofErr w:type="spellStart"/>
            <w:r w:rsidRPr="001540AD">
              <w:rPr>
                <w:sz w:val="24"/>
                <w:szCs w:val="24"/>
              </w:rPr>
              <w:t>xxxxxxxxxxxxxxx</w:t>
            </w:r>
            <w:proofErr w:type="spellEnd"/>
            <w:r w:rsidRPr="001540AD">
              <w:rPr>
                <w:sz w:val="24"/>
                <w:szCs w:val="24"/>
              </w:rPr>
              <w:t xml:space="preserve">, </w:t>
            </w:r>
            <w:proofErr w:type="spellStart"/>
            <w:r w:rsidRPr="001540AD">
              <w:rPr>
                <w:sz w:val="24"/>
                <w:szCs w:val="24"/>
              </w:rPr>
              <w:t>hereinafter</w:t>
            </w:r>
            <w:proofErr w:type="spellEnd"/>
            <w:r w:rsidRPr="001540AD">
              <w:rPr>
                <w:sz w:val="24"/>
                <w:szCs w:val="24"/>
              </w:rPr>
              <w:t xml:space="preserve"> </w:t>
            </w:r>
            <w:proofErr w:type="spellStart"/>
            <w:r w:rsidRPr="001540AD">
              <w:rPr>
                <w:sz w:val="24"/>
                <w:szCs w:val="24"/>
              </w:rPr>
              <w:t>referred</w:t>
            </w:r>
            <w:proofErr w:type="spellEnd"/>
            <w:r w:rsidRPr="001540AD">
              <w:rPr>
                <w:sz w:val="24"/>
                <w:szCs w:val="24"/>
              </w:rPr>
              <w:t xml:space="preserve"> to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Seller</w:t>
            </w:r>
            <w:proofErr w:type="spellEnd"/>
            <w:r w:rsidRPr="001540AD">
              <w:rPr>
                <w:sz w:val="24"/>
                <w:szCs w:val="24"/>
              </w:rPr>
              <w:t xml:space="preserve">”, </w:t>
            </w:r>
            <w:proofErr w:type="spellStart"/>
            <w:r w:rsidRPr="001540AD">
              <w:rPr>
                <w:sz w:val="24"/>
                <w:szCs w:val="24"/>
              </w:rPr>
              <w:t>represented</w:t>
            </w:r>
            <w:proofErr w:type="spellEnd"/>
            <w:r w:rsidRPr="001540AD">
              <w:rPr>
                <w:sz w:val="24"/>
                <w:szCs w:val="24"/>
              </w:rPr>
              <w:t xml:space="preserve"> </w:t>
            </w:r>
            <w:proofErr w:type="spellStart"/>
            <w:r w:rsidRPr="001540AD">
              <w:rPr>
                <w:sz w:val="24"/>
                <w:szCs w:val="24"/>
              </w:rPr>
              <w:t>by</w:t>
            </w:r>
            <w:proofErr w:type="spellEnd"/>
            <w:r w:rsidRPr="001540AD">
              <w:rPr>
                <w:sz w:val="24"/>
                <w:szCs w:val="24"/>
              </w:rPr>
              <w:t xml:space="preserve"> </w:t>
            </w:r>
            <w:proofErr w:type="spellStart"/>
            <w:r w:rsidRPr="001540AD">
              <w:rPr>
                <w:sz w:val="24"/>
                <w:szCs w:val="24"/>
              </w:rPr>
              <w:t>its</w:t>
            </w:r>
            <w:proofErr w:type="spellEnd"/>
            <w:r w:rsidRPr="001540AD">
              <w:rPr>
                <w:sz w:val="24"/>
                <w:szCs w:val="24"/>
              </w:rPr>
              <w:t xml:space="preserve"> </w:t>
            </w:r>
            <w:proofErr w:type="spellStart"/>
            <w:r w:rsidRPr="001540AD">
              <w:rPr>
                <w:sz w:val="24"/>
                <w:szCs w:val="24"/>
              </w:rPr>
              <w:t>Chairperson</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Board</w:t>
            </w:r>
            <w:proofErr w:type="spellEnd"/>
            <w:r w:rsidRPr="001540AD">
              <w:rPr>
                <w:sz w:val="24"/>
                <w:szCs w:val="24"/>
              </w:rPr>
              <w:t xml:space="preserve"> </w:t>
            </w:r>
            <w:proofErr w:type="spellStart"/>
            <w:r w:rsidRPr="001540AD">
              <w:rPr>
                <w:sz w:val="24"/>
                <w:szCs w:val="24"/>
              </w:rPr>
              <w:t>xxxxx</w:t>
            </w:r>
            <w:proofErr w:type="spellEnd"/>
            <w:r w:rsidRPr="001540AD">
              <w:rPr>
                <w:sz w:val="24"/>
                <w:szCs w:val="24"/>
              </w:rPr>
              <w:t xml:space="preserve"> </w:t>
            </w:r>
            <w:proofErr w:type="spellStart"/>
            <w:r w:rsidRPr="001540AD">
              <w:rPr>
                <w:sz w:val="24"/>
                <w:szCs w:val="24"/>
              </w:rPr>
              <w:t>xxxxx</w:t>
            </w:r>
            <w:proofErr w:type="spellEnd"/>
            <w:r w:rsidRPr="001540AD">
              <w:rPr>
                <w:sz w:val="24"/>
                <w:szCs w:val="24"/>
              </w:rPr>
              <w:t xml:space="preserve">, </w:t>
            </w:r>
            <w:proofErr w:type="spellStart"/>
            <w:r w:rsidRPr="001540AD">
              <w:rPr>
                <w:sz w:val="24"/>
                <w:szCs w:val="24"/>
              </w:rPr>
              <w:t>who</w:t>
            </w:r>
            <w:proofErr w:type="spellEnd"/>
            <w:r w:rsidRPr="001540AD">
              <w:rPr>
                <w:sz w:val="24"/>
                <w:szCs w:val="24"/>
              </w:rPr>
              <w:t xml:space="preserve"> </w:t>
            </w:r>
            <w:proofErr w:type="spellStart"/>
            <w:r w:rsidRPr="001540AD">
              <w:rPr>
                <w:sz w:val="24"/>
                <w:szCs w:val="24"/>
              </w:rPr>
              <w:t>is</w:t>
            </w:r>
            <w:proofErr w:type="spellEnd"/>
            <w:r w:rsidRPr="001540AD">
              <w:rPr>
                <w:sz w:val="24"/>
                <w:szCs w:val="24"/>
              </w:rPr>
              <w:t xml:space="preserve"> </w:t>
            </w:r>
            <w:proofErr w:type="spellStart"/>
            <w:r w:rsidRPr="001540AD">
              <w:rPr>
                <w:sz w:val="24"/>
                <w:szCs w:val="24"/>
              </w:rPr>
              <w:t>acting</w:t>
            </w:r>
            <w:proofErr w:type="spellEnd"/>
            <w:r w:rsidRPr="001540AD">
              <w:rPr>
                <w:sz w:val="24"/>
                <w:szCs w:val="24"/>
              </w:rPr>
              <w:t xml:space="preserve"> </w:t>
            </w:r>
            <w:proofErr w:type="spellStart"/>
            <w:r w:rsidRPr="001540AD">
              <w:rPr>
                <w:sz w:val="24"/>
                <w:szCs w:val="24"/>
              </w:rPr>
              <w:t>on</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basis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Articles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Association, </w:t>
            </w:r>
            <w:proofErr w:type="spellStart"/>
            <w:r w:rsidRPr="001540AD">
              <w:rPr>
                <w:sz w:val="24"/>
                <w:szCs w:val="24"/>
              </w:rPr>
              <w:t>and</w:t>
            </w:r>
            <w:proofErr w:type="spellEnd"/>
            <w:r w:rsidRPr="001540AD">
              <w:rPr>
                <w:sz w:val="24"/>
                <w:szCs w:val="24"/>
              </w:rPr>
              <w:t xml:space="preserve"> SIA “</w:t>
            </w:r>
            <w:proofErr w:type="spellStart"/>
            <w:r w:rsidRPr="001540AD">
              <w:rPr>
                <w:sz w:val="24"/>
                <w:szCs w:val="24"/>
              </w:rPr>
              <w:t>xxxxxxxxxxxxxxxxx</w:t>
            </w:r>
            <w:proofErr w:type="spellEnd"/>
            <w:r w:rsidRPr="001540AD">
              <w:rPr>
                <w:sz w:val="24"/>
                <w:szCs w:val="24"/>
              </w:rPr>
              <w:t xml:space="preserve">”, </w:t>
            </w:r>
            <w:proofErr w:type="spellStart"/>
            <w:r w:rsidRPr="001540AD">
              <w:rPr>
                <w:sz w:val="24"/>
                <w:szCs w:val="24"/>
              </w:rPr>
              <w:t>registration</w:t>
            </w:r>
            <w:proofErr w:type="spellEnd"/>
            <w:r w:rsidRPr="001540AD">
              <w:rPr>
                <w:sz w:val="24"/>
                <w:szCs w:val="24"/>
              </w:rPr>
              <w:t xml:space="preserve"> No </w:t>
            </w:r>
            <w:proofErr w:type="spellStart"/>
            <w:r w:rsidRPr="001540AD">
              <w:rPr>
                <w:sz w:val="24"/>
                <w:szCs w:val="24"/>
              </w:rPr>
              <w:t>xxxxxxxxxxxxxxx</w:t>
            </w:r>
            <w:proofErr w:type="spellEnd"/>
            <w:r w:rsidRPr="001540AD">
              <w:rPr>
                <w:sz w:val="24"/>
                <w:szCs w:val="24"/>
              </w:rPr>
              <w:t xml:space="preserve">, </w:t>
            </w:r>
            <w:proofErr w:type="spellStart"/>
            <w:r w:rsidRPr="001540AD">
              <w:rPr>
                <w:sz w:val="24"/>
                <w:szCs w:val="24"/>
              </w:rPr>
              <w:t>hereinafter</w:t>
            </w:r>
            <w:proofErr w:type="spellEnd"/>
            <w:r w:rsidRPr="001540AD">
              <w:rPr>
                <w:sz w:val="24"/>
                <w:szCs w:val="24"/>
              </w:rPr>
              <w:t xml:space="preserve"> </w:t>
            </w:r>
            <w:proofErr w:type="spellStart"/>
            <w:r w:rsidRPr="001540AD">
              <w:rPr>
                <w:sz w:val="24"/>
                <w:szCs w:val="24"/>
              </w:rPr>
              <w:t>referred</w:t>
            </w:r>
            <w:proofErr w:type="spellEnd"/>
            <w:r w:rsidRPr="001540AD">
              <w:rPr>
                <w:sz w:val="24"/>
                <w:szCs w:val="24"/>
              </w:rPr>
              <w:t xml:space="preserve"> to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Purchaser</w:t>
            </w:r>
            <w:proofErr w:type="spellEnd"/>
            <w:r w:rsidRPr="001540AD">
              <w:rPr>
                <w:sz w:val="24"/>
                <w:szCs w:val="24"/>
              </w:rPr>
              <w:t xml:space="preserve">”, </w:t>
            </w:r>
            <w:proofErr w:type="spellStart"/>
            <w:r w:rsidRPr="001540AD">
              <w:rPr>
                <w:sz w:val="24"/>
                <w:szCs w:val="24"/>
              </w:rPr>
              <w:t>represented</w:t>
            </w:r>
            <w:proofErr w:type="spellEnd"/>
            <w:r w:rsidRPr="001540AD">
              <w:rPr>
                <w:sz w:val="24"/>
                <w:szCs w:val="24"/>
              </w:rPr>
              <w:t xml:space="preserve"> </w:t>
            </w:r>
            <w:proofErr w:type="spellStart"/>
            <w:r w:rsidRPr="001540AD">
              <w:rPr>
                <w:sz w:val="24"/>
                <w:szCs w:val="24"/>
              </w:rPr>
              <w:t>by</w:t>
            </w:r>
            <w:proofErr w:type="spellEnd"/>
            <w:r w:rsidRPr="001540AD">
              <w:rPr>
                <w:sz w:val="24"/>
                <w:szCs w:val="24"/>
              </w:rPr>
              <w:t xml:space="preserve"> </w:t>
            </w:r>
            <w:proofErr w:type="spellStart"/>
            <w:r w:rsidRPr="001540AD">
              <w:rPr>
                <w:sz w:val="24"/>
                <w:szCs w:val="24"/>
              </w:rPr>
              <w:t>its</w:t>
            </w:r>
            <w:proofErr w:type="spellEnd"/>
            <w:r w:rsidRPr="001540AD">
              <w:rPr>
                <w:sz w:val="24"/>
                <w:szCs w:val="24"/>
              </w:rPr>
              <w:t xml:space="preserve"> </w:t>
            </w:r>
            <w:proofErr w:type="spellStart"/>
            <w:r w:rsidRPr="001540AD">
              <w:rPr>
                <w:sz w:val="24"/>
                <w:szCs w:val="24"/>
              </w:rPr>
              <w:t>Chairman</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Board</w:t>
            </w:r>
            <w:proofErr w:type="spellEnd"/>
            <w:r w:rsidRPr="001540AD">
              <w:rPr>
                <w:sz w:val="24"/>
                <w:szCs w:val="24"/>
              </w:rPr>
              <w:t xml:space="preserve"> </w:t>
            </w:r>
            <w:proofErr w:type="spellStart"/>
            <w:r w:rsidRPr="001540AD">
              <w:rPr>
                <w:sz w:val="24"/>
                <w:szCs w:val="24"/>
              </w:rPr>
              <w:t>xxxxxxxxxxxxxxxx</w:t>
            </w:r>
            <w:proofErr w:type="spellEnd"/>
            <w:r w:rsidRPr="001540AD">
              <w:rPr>
                <w:sz w:val="24"/>
                <w:szCs w:val="24"/>
              </w:rPr>
              <w:t xml:space="preserve"> , </w:t>
            </w:r>
            <w:proofErr w:type="spellStart"/>
            <w:r w:rsidRPr="001540AD">
              <w:rPr>
                <w:sz w:val="24"/>
                <w:szCs w:val="24"/>
              </w:rPr>
              <w:t>who</w:t>
            </w:r>
            <w:proofErr w:type="spellEnd"/>
            <w:r w:rsidRPr="001540AD">
              <w:rPr>
                <w:sz w:val="24"/>
                <w:szCs w:val="24"/>
              </w:rPr>
              <w:t xml:space="preserve"> </w:t>
            </w:r>
            <w:proofErr w:type="spellStart"/>
            <w:r w:rsidRPr="001540AD">
              <w:rPr>
                <w:sz w:val="24"/>
                <w:szCs w:val="24"/>
              </w:rPr>
              <w:t>is</w:t>
            </w:r>
            <w:proofErr w:type="spellEnd"/>
            <w:r w:rsidRPr="001540AD">
              <w:rPr>
                <w:sz w:val="24"/>
                <w:szCs w:val="24"/>
              </w:rPr>
              <w:t xml:space="preserve"> </w:t>
            </w:r>
            <w:proofErr w:type="spellStart"/>
            <w:r w:rsidRPr="001540AD">
              <w:rPr>
                <w:sz w:val="24"/>
                <w:szCs w:val="24"/>
              </w:rPr>
              <w:t>acting</w:t>
            </w:r>
            <w:proofErr w:type="spellEnd"/>
            <w:r w:rsidRPr="001540AD">
              <w:rPr>
                <w:sz w:val="24"/>
                <w:szCs w:val="24"/>
              </w:rPr>
              <w:t xml:space="preserve"> </w:t>
            </w:r>
            <w:proofErr w:type="spellStart"/>
            <w:r w:rsidRPr="001540AD">
              <w:rPr>
                <w:sz w:val="24"/>
                <w:szCs w:val="24"/>
              </w:rPr>
              <w:t>on</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basis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Articles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Association, </w:t>
            </w:r>
            <w:proofErr w:type="spellStart"/>
            <w:r w:rsidRPr="001540AD">
              <w:rPr>
                <w:sz w:val="24"/>
                <w:szCs w:val="24"/>
              </w:rPr>
              <w:t>on</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following</w:t>
            </w:r>
            <w:proofErr w:type="spellEnd"/>
            <w:r w:rsidRPr="001540AD">
              <w:rPr>
                <w:sz w:val="24"/>
                <w:szCs w:val="24"/>
              </w:rPr>
              <w:t>:</w:t>
            </w:r>
          </w:p>
          <w:p w14:paraId="184166B2" w14:textId="77777777" w:rsidR="00461C98" w:rsidRPr="001540AD" w:rsidRDefault="00461C98" w:rsidP="00CD199F">
            <w:pPr>
              <w:rPr>
                <w:sz w:val="24"/>
                <w:szCs w:val="24"/>
              </w:rPr>
            </w:pPr>
            <w:r w:rsidRPr="001540AD">
              <w:rPr>
                <w:sz w:val="24"/>
                <w:szCs w:val="24"/>
              </w:rPr>
              <w:t>WHEREAS:</w:t>
            </w:r>
          </w:p>
          <w:p w14:paraId="200D7C27" w14:textId="77777777" w:rsidR="00461C98" w:rsidRPr="001540AD" w:rsidRDefault="00461C98" w:rsidP="00CD199F">
            <w:pPr>
              <w:rPr>
                <w:sz w:val="24"/>
                <w:szCs w:val="24"/>
              </w:rPr>
            </w:pPr>
            <w:r w:rsidRPr="001540AD">
              <w:rPr>
                <w:sz w:val="24"/>
                <w:szCs w:val="24"/>
              </w:rPr>
              <w:t xml:space="preserve">1.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Purchaser</w:t>
            </w:r>
            <w:proofErr w:type="spellEnd"/>
            <w:r w:rsidRPr="001540AD">
              <w:rPr>
                <w:sz w:val="24"/>
                <w:szCs w:val="24"/>
              </w:rPr>
              <w:t xml:space="preserve"> </w:t>
            </w:r>
            <w:proofErr w:type="spellStart"/>
            <w:r w:rsidRPr="001540AD">
              <w:rPr>
                <w:sz w:val="24"/>
                <w:szCs w:val="24"/>
              </w:rPr>
              <w:t>confirms</w:t>
            </w:r>
            <w:proofErr w:type="spellEnd"/>
            <w:r w:rsidRPr="001540AD">
              <w:rPr>
                <w:sz w:val="24"/>
                <w:szCs w:val="24"/>
              </w:rPr>
              <w:t xml:space="preserve"> </w:t>
            </w:r>
            <w:proofErr w:type="spellStart"/>
            <w:r w:rsidRPr="001540AD">
              <w:rPr>
                <w:sz w:val="24"/>
                <w:szCs w:val="24"/>
              </w:rPr>
              <w:t>that</w:t>
            </w:r>
            <w:proofErr w:type="spellEnd"/>
            <w:r w:rsidRPr="001540AD">
              <w:rPr>
                <w:sz w:val="24"/>
                <w:szCs w:val="24"/>
              </w:rPr>
              <w:t xml:space="preserve"> </w:t>
            </w:r>
            <w:proofErr w:type="spellStart"/>
            <w:r w:rsidRPr="001540AD">
              <w:rPr>
                <w:sz w:val="24"/>
                <w:szCs w:val="24"/>
              </w:rPr>
              <w:t>purchase</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are</w:t>
            </w:r>
            <w:proofErr w:type="spellEnd"/>
            <w:r w:rsidRPr="001540AD">
              <w:rPr>
                <w:sz w:val="24"/>
                <w:szCs w:val="24"/>
              </w:rPr>
              <w:t xml:space="preserve"> </w:t>
            </w:r>
            <w:proofErr w:type="spellStart"/>
            <w:r w:rsidRPr="001540AD">
              <w:rPr>
                <w:sz w:val="24"/>
                <w:szCs w:val="24"/>
              </w:rPr>
              <w:t>executing</w:t>
            </w:r>
            <w:proofErr w:type="spellEnd"/>
            <w:r w:rsidRPr="001540AD">
              <w:rPr>
                <w:sz w:val="24"/>
                <w:szCs w:val="24"/>
              </w:rPr>
              <w:t xml:space="preserve"> </w:t>
            </w:r>
            <w:proofErr w:type="spellStart"/>
            <w:r w:rsidRPr="001540AD">
              <w:rPr>
                <w:sz w:val="24"/>
                <w:szCs w:val="24"/>
              </w:rPr>
              <w:t>on</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basis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European</w:t>
            </w:r>
            <w:proofErr w:type="spellEnd"/>
            <w:r w:rsidRPr="001540AD">
              <w:rPr>
                <w:sz w:val="24"/>
                <w:szCs w:val="24"/>
              </w:rPr>
              <w:t xml:space="preserve"> Agricultural </w:t>
            </w:r>
            <w:proofErr w:type="spellStart"/>
            <w:r w:rsidRPr="001540AD">
              <w:rPr>
                <w:sz w:val="24"/>
                <w:szCs w:val="24"/>
              </w:rPr>
              <w:t>Fund</w:t>
            </w:r>
            <w:proofErr w:type="spellEnd"/>
            <w:r w:rsidRPr="001540AD">
              <w:rPr>
                <w:sz w:val="24"/>
                <w:szCs w:val="24"/>
              </w:rPr>
              <w:t xml:space="preserve"> </w:t>
            </w:r>
            <w:proofErr w:type="spellStart"/>
            <w:r w:rsidRPr="001540AD">
              <w:rPr>
                <w:sz w:val="24"/>
                <w:szCs w:val="24"/>
              </w:rPr>
              <w:t>for</w:t>
            </w:r>
            <w:proofErr w:type="spellEnd"/>
            <w:r w:rsidRPr="001540AD">
              <w:rPr>
                <w:sz w:val="24"/>
                <w:szCs w:val="24"/>
              </w:rPr>
              <w:t xml:space="preserve"> </w:t>
            </w:r>
            <w:proofErr w:type="spellStart"/>
            <w:r w:rsidRPr="001540AD">
              <w:rPr>
                <w:sz w:val="24"/>
                <w:szCs w:val="24"/>
              </w:rPr>
              <w:t>Rural</w:t>
            </w:r>
            <w:proofErr w:type="spellEnd"/>
            <w:r w:rsidRPr="001540AD">
              <w:rPr>
                <w:sz w:val="24"/>
                <w:szCs w:val="24"/>
              </w:rPr>
              <w:t xml:space="preserve"> </w:t>
            </w:r>
            <w:proofErr w:type="spellStart"/>
            <w:r w:rsidRPr="001540AD">
              <w:rPr>
                <w:sz w:val="24"/>
                <w:szCs w:val="24"/>
              </w:rPr>
              <w:t>development</w:t>
            </w:r>
            <w:proofErr w:type="spellEnd"/>
            <w:r w:rsidRPr="001540AD">
              <w:rPr>
                <w:sz w:val="24"/>
                <w:szCs w:val="24"/>
              </w:rPr>
              <w:t xml:space="preserve"> </w:t>
            </w:r>
            <w:proofErr w:type="spellStart"/>
            <w:r w:rsidRPr="001540AD">
              <w:rPr>
                <w:sz w:val="24"/>
                <w:szCs w:val="24"/>
              </w:rPr>
              <w:t>program</w:t>
            </w:r>
            <w:proofErr w:type="spellEnd"/>
            <w:r w:rsidRPr="001540AD">
              <w:rPr>
                <w:sz w:val="24"/>
                <w:szCs w:val="24"/>
              </w:rPr>
              <w:t xml:space="preserve"> </w:t>
            </w:r>
            <w:proofErr w:type="spellStart"/>
            <w:r w:rsidRPr="001540AD">
              <w:rPr>
                <w:sz w:val="24"/>
                <w:szCs w:val="24"/>
              </w:rPr>
              <w:t>project</w:t>
            </w:r>
            <w:proofErr w:type="spellEnd"/>
            <w:r w:rsidRPr="001540AD">
              <w:rPr>
                <w:sz w:val="24"/>
                <w:szCs w:val="24"/>
              </w:rPr>
              <w:t xml:space="preserve"> </w:t>
            </w:r>
            <w:proofErr w:type="spellStart"/>
            <w:r w:rsidRPr="001540AD">
              <w:rPr>
                <w:sz w:val="24"/>
                <w:szCs w:val="24"/>
              </w:rPr>
              <w:t>with</w:t>
            </w:r>
            <w:proofErr w:type="spellEnd"/>
            <w:r w:rsidRPr="001540AD">
              <w:rPr>
                <w:sz w:val="24"/>
                <w:szCs w:val="24"/>
              </w:rPr>
              <w:t xml:space="preserve"> </w:t>
            </w:r>
            <w:proofErr w:type="spellStart"/>
            <w:r w:rsidRPr="001540AD">
              <w:rPr>
                <w:sz w:val="24"/>
                <w:szCs w:val="24"/>
              </w:rPr>
              <w:t>number</w:t>
            </w:r>
            <w:proofErr w:type="spellEnd"/>
            <w:r w:rsidRPr="001540AD">
              <w:rPr>
                <w:sz w:val="24"/>
                <w:szCs w:val="24"/>
              </w:rPr>
              <w:t xml:space="preserve"> </w:t>
            </w:r>
            <w:proofErr w:type="spellStart"/>
            <w:r w:rsidRPr="001540AD">
              <w:rPr>
                <w:sz w:val="24"/>
                <w:szCs w:val="24"/>
              </w:rPr>
              <w:t>xxxxxxxxxxxxxxxxxx</w:t>
            </w:r>
            <w:proofErr w:type="spellEnd"/>
            <w:r w:rsidRPr="001540AD">
              <w:rPr>
                <w:sz w:val="24"/>
                <w:szCs w:val="24"/>
              </w:rPr>
              <w:t>.</w:t>
            </w:r>
          </w:p>
          <w:p w14:paraId="4060B491" w14:textId="77777777" w:rsidR="00461C98" w:rsidRPr="001540AD" w:rsidRDefault="00461C98" w:rsidP="00CD199F">
            <w:pPr>
              <w:rPr>
                <w:sz w:val="24"/>
                <w:szCs w:val="24"/>
              </w:rPr>
            </w:pPr>
            <w:r w:rsidRPr="001540AD">
              <w:rPr>
                <w:sz w:val="24"/>
                <w:szCs w:val="24"/>
              </w:rPr>
              <w:t xml:space="preserve">2.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Seller</w:t>
            </w:r>
            <w:proofErr w:type="spellEnd"/>
            <w:r w:rsidRPr="001540AD">
              <w:rPr>
                <w:sz w:val="24"/>
                <w:szCs w:val="24"/>
              </w:rPr>
              <w:t xml:space="preserve"> </w:t>
            </w:r>
            <w:proofErr w:type="spellStart"/>
            <w:r w:rsidRPr="001540AD">
              <w:rPr>
                <w:sz w:val="24"/>
                <w:szCs w:val="24"/>
              </w:rPr>
              <w:t>is</w:t>
            </w:r>
            <w:proofErr w:type="spellEnd"/>
            <w:r w:rsidRPr="001540AD">
              <w:rPr>
                <w:sz w:val="24"/>
                <w:szCs w:val="24"/>
              </w:rPr>
              <w:t xml:space="preserve"> </w:t>
            </w:r>
            <w:proofErr w:type="spellStart"/>
            <w:r w:rsidRPr="001540AD">
              <w:rPr>
                <w:sz w:val="24"/>
                <w:szCs w:val="24"/>
              </w:rPr>
              <w:t>approved</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winner</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tender</w:t>
            </w:r>
            <w:proofErr w:type="spellEnd"/>
            <w:r w:rsidRPr="001540AD">
              <w:rPr>
                <w:sz w:val="24"/>
                <w:szCs w:val="24"/>
              </w:rPr>
              <w:t xml:space="preserve"> </w:t>
            </w:r>
            <w:proofErr w:type="spellStart"/>
            <w:r w:rsidRPr="001540AD">
              <w:rPr>
                <w:sz w:val="24"/>
                <w:szCs w:val="24"/>
              </w:rPr>
              <w:t>procedure</w:t>
            </w:r>
            <w:proofErr w:type="spellEnd"/>
            <w:r w:rsidRPr="001540AD">
              <w:rPr>
                <w:sz w:val="24"/>
                <w:szCs w:val="24"/>
              </w:rPr>
              <w:t xml:space="preserve">, </w:t>
            </w:r>
            <w:r w:rsidRPr="001540AD">
              <w:rPr>
                <w:b/>
                <w:sz w:val="24"/>
                <w:szCs w:val="24"/>
              </w:rPr>
              <w:t>…………………………………………….</w:t>
            </w:r>
            <w:r w:rsidRPr="001540AD">
              <w:rPr>
                <w:sz w:val="24"/>
                <w:szCs w:val="24"/>
              </w:rPr>
              <w:t>.</w:t>
            </w:r>
          </w:p>
          <w:p w14:paraId="58FBF4B1" w14:textId="77777777" w:rsidR="00461C98" w:rsidRPr="001540AD" w:rsidRDefault="00461C98" w:rsidP="00CD199F">
            <w:pPr>
              <w:tabs>
                <w:tab w:val="left" w:pos="735"/>
              </w:tabs>
              <w:ind w:firstLine="317"/>
              <w:rPr>
                <w:sz w:val="24"/>
                <w:szCs w:val="24"/>
              </w:rPr>
            </w:pPr>
            <w:r w:rsidRPr="001540AD">
              <w:rPr>
                <w:sz w:val="24"/>
                <w:szCs w:val="24"/>
              </w:rPr>
              <w:tab/>
            </w:r>
          </w:p>
          <w:p w14:paraId="54E71838" w14:textId="77777777" w:rsidR="00461C98" w:rsidRPr="001540AD" w:rsidRDefault="00461C98" w:rsidP="00CD199F">
            <w:pPr>
              <w:rPr>
                <w:sz w:val="24"/>
                <w:szCs w:val="24"/>
              </w:rPr>
            </w:pPr>
            <w:r w:rsidRPr="001540AD">
              <w:rPr>
                <w:b/>
                <w:sz w:val="24"/>
                <w:szCs w:val="24"/>
              </w:rPr>
              <w:t>1.</w:t>
            </w:r>
            <w:r w:rsidRPr="001540AD">
              <w:rPr>
                <w:sz w:val="24"/>
                <w:szCs w:val="24"/>
              </w:rPr>
              <w:tab/>
            </w:r>
            <w:proofErr w:type="spellStart"/>
            <w:r w:rsidRPr="001540AD">
              <w:rPr>
                <w:b/>
                <w:sz w:val="24"/>
                <w:szCs w:val="24"/>
                <w:u w:val="single"/>
              </w:rPr>
              <w:t>Subject</w:t>
            </w:r>
            <w:proofErr w:type="spellEnd"/>
            <w:r w:rsidRPr="001540AD">
              <w:rPr>
                <w:b/>
                <w:sz w:val="24"/>
                <w:szCs w:val="24"/>
                <w:u w:val="single"/>
              </w:rPr>
              <w:t xml:space="preserve"> </w:t>
            </w:r>
            <w:proofErr w:type="spellStart"/>
            <w:r w:rsidRPr="001540AD">
              <w:rPr>
                <w:b/>
                <w:sz w:val="24"/>
                <w:szCs w:val="24"/>
                <w:u w:val="single"/>
              </w:rPr>
              <w:t>of</w:t>
            </w:r>
            <w:proofErr w:type="spellEnd"/>
            <w:r w:rsidRPr="001540AD">
              <w:rPr>
                <w:b/>
                <w:sz w:val="24"/>
                <w:szCs w:val="24"/>
                <w:u w:val="single"/>
              </w:rPr>
              <w:t xml:space="preserve"> </w:t>
            </w:r>
            <w:proofErr w:type="spellStart"/>
            <w:r w:rsidRPr="001540AD">
              <w:rPr>
                <w:b/>
                <w:sz w:val="24"/>
                <w:szCs w:val="24"/>
                <w:u w:val="single"/>
              </w:rPr>
              <w:t>the</w:t>
            </w:r>
            <w:proofErr w:type="spellEnd"/>
            <w:r w:rsidRPr="001540AD">
              <w:rPr>
                <w:b/>
                <w:sz w:val="24"/>
                <w:szCs w:val="24"/>
                <w:u w:val="single"/>
              </w:rPr>
              <w:t xml:space="preserve"> </w:t>
            </w:r>
            <w:proofErr w:type="spellStart"/>
            <w:r w:rsidRPr="001540AD">
              <w:rPr>
                <w:b/>
                <w:sz w:val="24"/>
                <w:szCs w:val="24"/>
                <w:u w:val="single"/>
              </w:rPr>
              <w:t>Agreement</w:t>
            </w:r>
            <w:proofErr w:type="spellEnd"/>
            <w:r w:rsidRPr="001540AD">
              <w:rPr>
                <w:b/>
                <w:sz w:val="24"/>
                <w:szCs w:val="24"/>
                <w:u w:val="single"/>
              </w:rPr>
              <w:t>.</w:t>
            </w:r>
          </w:p>
          <w:p w14:paraId="40990817" w14:textId="77777777" w:rsidR="00461C98" w:rsidRPr="001540AD" w:rsidRDefault="00461C98" w:rsidP="00CD199F">
            <w:pPr>
              <w:ind w:firstLine="720"/>
              <w:rPr>
                <w:sz w:val="24"/>
                <w:szCs w:val="24"/>
              </w:rPr>
            </w:pPr>
          </w:p>
          <w:p w14:paraId="49D83BD6" w14:textId="77777777" w:rsidR="00461C98" w:rsidRPr="001540AD" w:rsidRDefault="00461C98" w:rsidP="00CD199F">
            <w:pPr>
              <w:ind w:firstLine="317"/>
              <w:rPr>
                <w:sz w:val="24"/>
                <w:szCs w:val="24"/>
              </w:rPr>
            </w:pPr>
            <w:proofErr w:type="spellStart"/>
            <w:r w:rsidRPr="001540AD">
              <w:rPr>
                <w:sz w:val="24"/>
                <w:szCs w:val="24"/>
              </w:rPr>
              <w:t>The</w:t>
            </w:r>
            <w:proofErr w:type="spellEnd"/>
            <w:r w:rsidRPr="001540AD">
              <w:rPr>
                <w:sz w:val="24"/>
                <w:szCs w:val="24"/>
              </w:rPr>
              <w:t xml:space="preserve"> </w:t>
            </w:r>
            <w:proofErr w:type="spellStart"/>
            <w:r w:rsidRPr="001540AD">
              <w:rPr>
                <w:sz w:val="24"/>
                <w:szCs w:val="24"/>
              </w:rPr>
              <w:t>Seller</w:t>
            </w:r>
            <w:proofErr w:type="spellEnd"/>
            <w:r w:rsidRPr="001540AD">
              <w:rPr>
                <w:sz w:val="24"/>
                <w:szCs w:val="24"/>
              </w:rPr>
              <w:t xml:space="preserve"> </w:t>
            </w:r>
            <w:proofErr w:type="spellStart"/>
            <w:r w:rsidRPr="001540AD">
              <w:rPr>
                <w:sz w:val="24"/>
                <w:szCs w:val="24"/>
              </w:rPr>
              <w:t>sells</w:t>
            </w:r>
            <w:proofErr w:type="spellEnd"/>
            <w:r w:rsidRPr="001540AD">
              <w:rPr>
                <w:sz w:val="24"/>
                <w:szCs w:val="24"/>
              </w:rPr>
              <w:t xml:space="preserve">, </w:t>
            </w:r>
            <w:proofErr w:type="spellStart"/>
            <w:r w:rsidRPr="001540AD">
              <w:rPr>
                <w:sz w:val="24"/>
                <w:szCs w:val="24"/>
              </w:rPr>
              <w:t>delivers</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installs</w:t>
            </w:r>
            <w:proofErr w:type="spellEnd"/>
            <w:r w:rsidRPr="001540AD">
              <w:rPr>
                <w:sz w:val="24"/>
                <w:szCs w:val="24"/>
              </w:rPr>
              <w:t xml:space="preserve"> </w:t>
            </w:r>
            <w:proofErr w:type="spellStart"/>
            <w:r w:rsidRPr="001540AD">
              <w:rPr>
                <w:sz w:val="24"/>
                <w:szCs w:val="24"/>
              </w:rPr>
              <w:t>but</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Purchaser</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compliance</w:t>
            </w:r>
            <w:proofErr w:type="spellEnd"/>
            <w:r w:rsidRPr="001540AD">
              <w:rPr>
                <w:sz w:val="24"/>
                <w:szCs w:val="24"/>
              </w:rPr>
              <w:t xml:space="preserve"> </w:t>
            </w:r>
            <w:proofErr w:type="spellStart"/>
            <w:r w:rsidRPr="001540AD">
              <w:rPr>
                <w:sz w:val="24"/>
                <w:szCs w:val="24"/>
              </w:rPr>
              <w:t>with</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provisions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this</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purchases</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equipment</w:t>
            </w:r>
            <w:proofErr w:type="spellEnd"/>
            <w:r w:rsidRPr="001540AD">
              <w:rPr>
                <w:b/>
                <w:sz w:val="24"/>
                <w:szCs w:val="24"/>
              </w:rPr>
              <w:t xml:space="preserve"> </w:t>
            </w:r>
            <w:r w:rsidRPr="001540AD">
              <w:rPr>
                <w:sz w:val="24"/>
                <w:szCs w:val="24"/>
              </w:rPr>
              <w:t xml:space="preserve">set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production</w:t>
            </w:r>
            <w:proofErr w:type="spellEnd"/>
            <w:r w:rsidRPr="001540AD">
              <w:rPr>
                <w:sz w:val="24"/>
                <w:szCs w:val="24"/>
              </w:rPr>
              <w:t xml:space="preserve"> </w:t>
            </w:r>
            <w:proofErr w:type="spellStart"/>
            <w:r w:rsidRPr="001540AD">
              <w:rPr>
                <w:sz w:val="24"/>
                <w:szCs w:val="24"/>
              </w:rPr>
              <w:t>line</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production</w:t>
            </w:r>
            <w:proofErr w:type="spellEnd"/>
            <w:r w:rsidRPr="001540AD">
              <w:rPr>
                <w:sz w:val="24"/>
                <w:szCs w:val="24"/>
              </w:rPr>
              <w:t xml:space="preserve"> </w:t>
            </w:r>
            <w:proofErr w:type="spellStart"/>
            <w:r w:rsidRPr="001540AD">
              <w:rPr>
                <w:sz w:val="24"/>
                <w:szCs w:val="24"/>
              </w:rPr>
              <w:t>line</w:t>
            </w:r>
            <w:proofErr w:type="spellEnd"/>
            <w:r w:rsidRPr="001540AD">
              <w:rPr>
                <w:sz w:val="24"/>
                <w:szCs w:val="24"/>
              </w:rPr>
              <w:t xml:space="preserve">  (</w:t>
            </w:r>
            <w:proofErr w:type="spellStart"/>
            <w:r w:rsidRPr="001540AD">
              <w:rPr>
                <w:sz w:val="24"/>
                <w:szCs w:val="24"/>
              </w:rPr>
              <w:t>further</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text</w:t>
            </w:r>
            <w:proofErr w:type="spellEnd"/>
            <w:r w:rsidRPr="001540AD">
              <w:rPr>
                <w:sz w:val="24"/>
                <w:szCs w:val="24"/>
              </w:rPr>
              <w:t xml:space="preserve"> –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whose</w:t>
            </w:r>
            <w:proofErr w:type="spellEnd"/>
            <w:r w:rsidRPr="001540AD">
              <w:rPr>
                <w:sz w:val="24"/>
                <w:szCs w:val="24"/>
              </w:rPr>
              <w:t xml:space="preserve"> </w:t>
            </w:r>
            <w:proofErr w:type="spellStart"/>
            <w:r w:rsidRPr="001540AD">
              <w:rPr>
                <w:sz w:val="24"/>
                <w:szCs w:val="24"/>
              </w:rPr>
              <w:t>complete</w:t>
            </w:r>
            <w:proofErr w:type="spellEnd"/>
            <w:r w:rsidRPr="001540AD">
              <w:rPr>
                <w:sz w:val="24"/>
                <w:szCs w:val="24"/>
              </w:rPr>
              <w:t xml:space="preserve"> set, </w:t>
            </w:r>
            <w:proofErr w:type="spellStart"/>
            <w:r w:rsidRPr="001540AD">
              <w:rPr>
                <w:sz w:val="24"/>
                <w:szCs w:val="24"/>
              </w:rPr>
              <w:t>technical</w:t>
            </w:r>
            <w:proofErr w:type="spellEnd"/>
            <w:r w:rsidRPr="001540AD">
              <w:rPr>
                <w:sz w:val="24"/>
                <w:szCs w:val="24"/>
              </w:rPr>
              <w:t xml:space="preserve"> </w:t>
            </w:r>
            <w:proofErr w:type="spellStart"/>
            <w:r w:rsidRPr="001540AD">
              <w:rPr>
                <w:sz w:val="24"/>
                <w:szCs w:val="24"/>
              </w:rPr>
              <w:t>characteristics</w:t>
            </w:r>
            <w:proofErr w:type="spellEnd"/>
            <w:r w:rsidRPr="001540AD">
              <w:rPr>
                <w:sz w:val="24"/>
                <w:szCs w:val="24"/>
              </w:rPr>
              <w:t xml:space="preserve">, </w:t>
            </w:r>
            <w:proofErr w:type="spellStart"/>
            <w:r w:rsidRPr="001540AD">
              <w:rPr>
                <w:sz w:val="24"/>
                <w:szCs w:val="24"/>
              </w:rPr>
              <w:t>options</w:t>
            </w:r>
            <w:proofErr w:type="spellEnd"/>
            <w:r w:rsidRPr="001540AD">
              <w:rPr>
                <w:sz w:val="24"/>
                <w:szCs w:val="24"/>
              </w:rPr>
              <w:t xml:space="preserve">, </w:t>
            </w:r>
            <w:proofErr w:type="spellStart"/>
            <w:r w:rsidRPr="001540AD">
              <w:rPr>
                <w:sz w:val="24"/>
                <w:szCs w:val="24"/>
              </w:rPr>
              <w:t>price</w:t>
            </w:r>
            <w:proofErr w:type="spellEnd"/>
            <w:r w:rsidRPr="001540AD">
              <w:rPr>
                <w:sz w:val="24"/>
                <w:szCs w:val="24"/>
              </w:rPr>
              <w:t xml:space="preserve">, </w:t>
            </w:r>
            <w:proofErr w:type="spellStart"/>
            <w:r w:rsidRPr="001540AD">
              <w:rPr>
                <w:sz w:val="24"/>
                <w:szCs w:val="24"/>
              </w:rPr>
              <w:t>production</w:t>
            </w:r>
            <w:proofErr w:type="spellEnd"/>
            <w:r w:rsidRPr="001540AD">
              <w:rPr>
                <w:sz w:val="24"/>
                <w:szCs w:val="24"/>
              </w:rPr>
              <w:t xml:space="preserve">, </w:t>
            </w:r>
            <w:proofErr w:type="spellStart"/>
            <w:r w:rsidRPr="001540AD">
              <w:rPr>
                <w:sz w:val="24"/>
                <w:szCs w:val="24"/>
              </w:rPr>
              <w:t>delivery</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payment</w:t>
            </w:r>
            <w:proofErr w:type="spellEnd"/>
            <w:r w:rsidRPr="001540AD">
              <w:rPr>
                <w:sz w:val="24"/>
                <w:szCs w:val="24"/>
              </w:rPr>
              <w:t xml:space="preserve"> terms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be</w:t>
            </w:r>
            <w:proofErr w:type="spellEnd"/>
            <w:r w:rsidRPr="001540AD">
              <w:rPr>
                <w:sz w:val="24"/>
                <w:szCs w:val="24"/>
              </w:rPr>
              <w:t xml:space="preserve"> </w:t>
            </w:r>
            <w:proofErr w:type="spellStart"/>
            <w:r w:rsidRPr="001540AD">
              <w:rPr>
                <w:sz w:val="24"/>
                <w:szCs w:val="24"/>
              </w:rPr>
              <w:t>defined</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sales</w:t>
            </w:r>
            <w:proofErr w:type="spellEnd"/>
            <w:r w:rsidRPr="001540AD">
              <w:rPr>
                <w:sz w:val="24"/>
                <w:szCs w:val="24"/>
              </w:rPr>
              <w:t xml:space="preserve"> </w:t>
            </w:r>
            <w:proofErr w:type="spellStart"/>
            <w:r w:rsidRPr="001540AD">
              <w:rPr>
                <w:sz w:val="24"/>
                <w:szCs w:val="24"/>
              </w:rPr>
              <w:t>offer</w:t>
            </w:r>
            <w:proofErr w:type="spellEnd"/>
            <w:r w:rsidRPr="001540AD">
              <w:rPr>
                <w:sz w:val="24"/>
                <w:szCs w:val="24"/>
              </w:rPr>
              <w:t xml:space="preserve"> </w:t>
            </w:r>
            <w:proofErr w:type="spellStart"/>
            <w:r w:rsidRPr="001540AD">
              <w:rPr>
                <w:sz w:val="24"/>
                <w:szCs w:val="24"/>
              </w:rPr>
              <w:t>which</w:t>
            </w:r>
            <w:proofErr w:type="spellEnd"/>
            <w:r w:rsidRPr="001540AD">
              <w:rPr>
                <w:sz w:val="24"/>
                <w:szCs w:val="24"/>
              </w:rPr>
              <w:t xml:space="preserve"> </w:t>
            </w:r>
            <w:proofErr w:type="spellStart"/>
            <w:r w:rsidRPr="001540AD">
              <w:rPr>
                <w:sz w:val="24"/>
                <w:szCs w:val="24"/>
              </w:rPr>
              <w:t>is</w:t>
            </w:r>
            <w:proofErr w:type="spellEnd"/>
            <w:r w:rsidRPr="001540AD">
              <w:rPr>
                <w:sz w:val="24"/>
                <w:szCs w:val="24"/>
              </w:rPr>
              <w:t xml:space="preserve"> </w:t>
            </w:r>
            <w:proofErr w:type="spellStart"/>
            <w:r w:rsidRPr="001540AD">
              <w:rPr>
                <w:sz w:val="24"/>
                <w:szCs w:val="24"/>
              </w:rPr>
              <w:t>submitted</w:t>
            </w:r>
            <w:proofErr w:type="spellEnd"/>
            <w:r w:rsidRPr="001540AD">
              <w:rPr>
                <w:sz w:val="24"/>
                <w:szCs w:val="24"/>
              </w:rPr>
              <w:t xml:space="preserve"> to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Purchaser</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constitutes</w:t>
            </w:r>
            <w:proofErr w:type="spellEnd"/>
            <w:r w:rsidRPr="001540AD">
              <w:rPr>
                <w:sz w:val="24"/>
                <w:szCs w:val="24"/>
              </w:rPr>
              <w:t xml:space="preserve"> </w:t>
            </w:r>
            <w:proofErr w:type="spellStart"/>
            <w:r w:rsidRPr="001540AD">
              <w:rPr>
                <w:sz w:val="24"/>
                <w:szCs w:val="24"/>
              </w:rPr>
              <w:t>Annex</w:t>
            </w:r>
            <w:proofErr w:type="spellEnd"/>
            <w:r w:rsidRPr="001540AD">
              <w:rPr>
                <w:sz w:val="24"/>
                <w:szCs w:val="24"/>
              </w:rPr>
              <w:t xml:space="preserve"> 1 to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that</w:t>
            </w:r>
            <w:proofErr w:type="spellEnd"/>
            <w:r w:rsidRPr="001540AD">
              <w:rPr>
                <w:sz w:val="24"/>
                <w:szCs w:val="24"/>
              </w:rPr>
              <w:t xml:space="preserve"> </w:t>
            </w:r>
            <w:proofErr w:type="spellStart"/>
            <w:r w:rsidRPr="001540AD">
              <w:rPr>
                <w:sz w:val="24"/>
                <w:szCs w:val="24"/>
              </w:rPr>
              <w:t>is</w:t>
            </w:r>
            <w:proofErr w:type="spellEnd"/>
            <w:r w:rsidRPr="001540AD">
              <w:rPr>
                <w:sz w:val="24"/>
                <w:szCs w:val="24"/>
              </w:rPr>
              <w:t xml:space="preserve"> </w:t>
            </w:r>
            <w:proofErr w:type="spellStart"/>
            <w:r w:rsidRPr="001540AD">
              <w:rPr>
                <w:sz w:val="24"/>
                <w:szCs w:val="24"/>
              </w:rPr>
              <w:t>an</w:t>
            </w:r>
            <w:proofErr w:type="spellEnd"/>
            <w:r w:rsidRPr="001540AD">
              <w:rPr>
                <w:sz w:val="24"/>
                <w:szCs w:val="24"/>
              </w:rPr>
              <w:t xml:space="preserve"> </w:t>
            </w:r>
            <w:proofErr w:type="spellStart"/>
            <w:r w:rsidRPr="001540AD">
              <w:rPr>
                <w:sz w:val="24"/>
                <w:szCs w:val="24"/>
              </w:rPr>
              <w:t>inalienable</w:t>
            </w:r>
            <w:proofErr w:type="spellEnd"/>
            <w:r w:rsidRPr="001540AD">
              <w:rPr>
                <w:sz w:val="24"/>
                <w:szCs w:val="24"/>
              </w:rPr>
              <w:t xml:space="preserve"> </w:t>
            </w:r>
            <w:proofErr w:type="spellStart"/>
            <w:r w:rsidRPr="001540AD">
              <w:rPr>
                <w:sz w:val="24"/>
                <w:szCs w:val="24"/>
              </w:rPr>
              <w:t>part</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hereinafter</w:t>
            </w:r>
            <w:proofErr w:type="spellEnd"/>
            <w:r w:rsidRPr="001540AD">
              <w:rPr>
                <w:sz w:val="24"/>
                <w:szCs w:val="24"/>
              </w:rPr>
              <w:t xml:space="preserve"> </w:t>
            </w:r>
            <w:proofErr w:type="spellStart"/>
            <w:r w:rsidRPr="001540AD">
              <w:rPr>
                <w:sz w:val="24"/>
                <w:szCs w:val="24"/>
              </w:rPr>
              <w:t>referred</w:t>
            </w:r>
            <w:proofErr w:type="spellEnd"/>
            <w:r w:rsidRPr="001540AD">
              <w:rPr>
                <w:sz w:val="24"/>
                <w:szCs w:val="24"/>
              </w:rPr>
              <w:t xml:space="preserve"> to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w:t>
            </w:r>
          </w:p>
          <w:p w14:paraId="077C66A6" w14:textId="77777777" w:rsidR="00461C98" w:rsidRPr="001540AD" w:rsidRDefault="00461C98" w:rsidP="00CD199F">
            <w:pPr>
              <w:ind w:firstLine="317"/>
              <w:rPr>
                <w:sz w:val="24"/>
                <w:szCs w:val="24"/>
              </w:rPr>
            </w:pPr>
            <w:r w:rsidRPr="001540AD">
              <w:rPr>
                <w:sz w:val="24"/>
                <w:szCs w:val="24"/>
              </w:rPr>
              <w:t xml:space="preserve">1.2. </w:t>
            </w:r>
            <w:proofErr w:type="spellStart"/>
            <w:r w:rsidRPr="001540AD">
              <w:rPr>
                <w:sz w:val="24"/>
                <w:szCs w:val="24"/>
              </w:rPr>
              <w:t>Each</w:t>
            </w:r>
            <w:proofErr w:type="spellEnd"/>
            <w:r w:rsidRPr="001540AD">
              <w:rPr>
                <w:sz w:val="24"/>
                <w:szCs w:val="24"/>
              </w:rPr>
              <w:t xml:space="preserve"> </w:t>
            </w:r>
            <w:proofErr w:type="spellStart"/>
            <w:r w:rsidRPr="001540AD">
              <w:rPr>
                <w:sz w:val="24"/>
                <w:szCs w:val="24"/>
              </w:rPr>
              <w:t>equipment</w:t>
            </w:r>
            <w:proofErr w:type="spellEnd"/>
            <w:r w:rsidRPr="001540AD">
              <w:rPr>
                <w:sz w:val="24"/>
                <w:szCs w:val="24"/>
              </w:rPr>
              <w:t xml:space="preserve"> </w:t>
            </w:r>
            <w:proofErr w:type="spellStart"/>
            <w:r w:rsidRPr="001540AD">
              <w:rPr>
                <w:sz w:val="24"/>
                <w:szCs w:val="24"/>
              </w:rPr>
              <w:t>delivery</w:t>
            </w:r>
            <w:proofErr w:type="spellEnd"/>
            <w:r w:rsidRPr="001540AD">
              <w:rPr>
                <w:sz w:val="24"/>
                <w:szCs w:val="24"/>
              </w:rPr>
              <w:t xml:space="preserve"> </w:t>
            </w:r>
            <w:proofErr w:type="spellStart"/>
            <w:r w:rsidRPr="001540AD">
              <w:rPr>
                <w:sz w:val="24"/>
                <w:szCs w:val="24"/>
              </w:rPr>
              <w:t>Seller</w:t>
            </w:r>
            <w:proofErr w:type="spellEnd"/>
            <w:r w:rsidRPr="001540AD">
              <w:rPr>
                <w:sz w:val="24"/>
                <w:szCs w:val="24"/>
              </w:rPr>
              <w:t xml:space="preserve"> </w:t>
            </w:r>
            <w:proofErr w:type="spellStart"/>
            <w:r w:rsidRPr="001540AD">
              <w:rPr>
                <w:sz w:val="24"/>
                <w:szCs w:val="24"/>
              </w:rPr>
              <w:t>supply</w:t>
            </w:r>
            <w:proofErr w:type="spellEnd"/>
            <w:r w:rsidRPr="001540AD">
              <w:rPr>
                <w:sz w:val="24"/>
                <w:szCs w:val="24"/>
              </w:rPr>
              <w:t xml:space="preserve"> </w:t>
            </w:r>
            <w:proofErr w:type="spellStart"/>
            <w:r w:rsidRPr="001540AD">
              <w:rPr>
                <w:sz w:val="24"/>
                <w:szCs w:val="24"/>
              </w:rPr>
              <w:t>accordingly</w:t>
            </w:r>
            <w:proofErr w:type="spellEnd"/>
            <w:r w:rsidRPr="001540AD">
              <w:rPr>
                <w:sz w:val="24"/>
                <w:szCs w:val="24"/>
              </w:rPr>
              <w:t xml:space="preserve"> </w:t>
            </w:r>
            <w:proofErr w:type="spellStart"/>
            <w:r w:rsidRPr="001540AD">
              <w:rPr>
                <w:sz w:val="24"/>
                <w:szCs w:val="24"/>
              </w:rPr>
              <w:t>project</w:t>
            </w:r>
            <w:proofErr w:type="spellEnd"/>
            <w:r w:rsidRPr="001540AD">
              <w:rPr>
                <w:sz w:val="24"/>
                <w:szCs w:val="24"/>
              </w:rPr>
              <w:t xml:space="preserve"> </w:t>
            </w:r>
            <w:proofErr w:type="spellStart"/>
            <w:r w:rsidRPr="001540AD">
              <w:rPr>
                <w:sz w:val="24"/>
                <w:szCs w:val="24"/>
              </w:rPr>
              <w:t>plan</w:t>
            </w:r>
            <w:proofErr w:type="spellEnd"/>
            <w:r w:rsidRPr="001540AD">
              <w:rPr>
                <w:sz w:val="24"/>
                <w:szCs w:val="24"/>
              </w:rPr>
              <w:t xml:space="preserve"> </w:t>
            </w:r>
            <w:proofErr w:type="spellStart"/>
            <w:r w:rsidRPr="001540AD">
              <w:rPr>
                <w:sz w:val="24"/>
                <w:szCs w:val="24"/>
              </w:rPr>
              <w:t>fixed</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Annex</w:t>
            </w:r>
            <w:proofErr w:type="spellEnd"/>
            <w:r w:rsidRPr="001540AD">
              <w:rPr>
                <w:sz w:val="24"/>
                <w:szCs w:val="24"/>
              </w:rPr>
              <w:t xml:space="preserve"> 2, </w:t>
            </w:r>
            <w:proofErr w:type="spellStart"/>
            <w:r w:rsidRPr="001540AD">
              <w:rPr>
                <w:sz w:val="24"/>
                <w:szCs w:val="24"/>
              </w:rPr>
              <w:t>that</w:t>
            </w:r>
            <w:proofErr w:type="spellEnd"/>
            <w:r w:rsidRPr="001540AD">
              <w:rPr>
                <w:sz w:val="24"/>
                <w:szCs w:val="24"/>
              </w:rPr>
              <w:t xml:space="preserve"> </w:t>
            </w:r>
            <w:proofErr w:type="spellStart"/>
            <w:r w:rsidRPr="001540AD">
              <w:rPr>
                <w:sz w:val="24"/>
                <w:szCs w:val="24"/>
              </w:rPr>
              <w:t>is</w:t>
            </w:r>
            <w:proofErr w:type="spellEnd"/>
            <w:r w:rsidRPr="001540AD">
              <w:rPr>
                <w:sz w:val="24"/>
                <w:szCs w:val="24"/>
              </w:rPr>
              <w:t xml:space="preserve"> </w:t>
            </w:r>
            <w:proofErr w:type="spellStart"/>
            <w:r w:rsidRPr="001540AD">
              <w:rPr>
                <w:sz w:val="24"/>
                <w:szCs w:val="24"/>
              </w:rPr>
              <w:t>an</w:t>
            </w:r>
            <w:proofErr w:type="spellEnd"/>
            <w:r w:rsidRPr="001540AD">
              <w:rPr>
                <w:sz w:val="24"/>
                <w:szCs w:val="24"/>
              </w:rPr>
              <w:t xml:space="preserve"> </w:t>
            </w:r>
            <w:proofErr w:type="spellStart"/>
            <w:r w:rsidRPr="001540AD">
              <w:rPr>
                <w:sz w:val="24"/>
                <w:szCs w:val="24"/>
              </w:rPr>
              <w:t>inalienable</w:t>
            </w:r>
            <w:proofErr w:type="spellEnd"/>
            <w:r w:rsidRPr="001540AD">
              <w:rPr>
                <w:sz w:val="24"/>
                <w:szCs w:val="24"/>
              </w:rPr>
              <w:t xml:space="preserve"> </w:t>
            </w:r>
            <w:proofErr w:type="spellStart"/>
            <w:r w:rsidRPr="001540AD">
              <w:rPr>
                <w:sz w:val="24"/>
                <w:szCs w:val="24"/>
              </w:rPr>
              <w:t>part</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Agreement</w:t>
            </w:r>
            <w:proofErr w:type="spellEnd"/>
          </w:p>
          <w:p w14:paraId="4A7AA2FB" w14:textId="77777777" w:rsidR="00461C98" w:rsidRPr="001540AD" w:rsidRDefault="00461C98" w:rsidP="00CD199F">
            <w:pPr>
              <w:rPr>
                <w:sz w:val="24"/>
                <w:szCs w:val="24"/>
              </w:rPr>
            </w:pPr>
          </w:p>
          <w:p w14:paraId="5DCB4542" w14:textId="77777777" w:rsidR="00461C98" w:rsidRPr="001540AD" w:rsidRDefault="00461C98" w:rsidP="00CD199F">
            <w:pPr>
              <w:rPr>
                <w:sz w:val="24"/>
                <w:szCs w:val="24"/>
              </w:rPr>
            </w:pPr>
            <w:r w:rsidRPr="001540AD">
              <w:rPr>
                <w:b/>
                <w:sz w:val="24"/>
                <w:szCs w:val="24"/>
              </w:rPr>
              <w:t>2.</w:t>
            </w:r>
            <w:r w:rsidRPr="001540AD">
              <w:rPr>
                <w:sz w:val="24"/>
                <w:szCs w:val="24"/>
              </w:rPr>
              <w:tab/>
            </w:r>
            <w:proofErr w:type="spellStart"/>
            <w:r w:rsidRPr="001540AD">
              <w:rPr>
                <w:b/>
                <w:sz w:val="24"/>
                <w:szCs w:val="24"/>
                <w:u w:val="single"/>
              </w:rPr>
              <w:t>Prices</w:t>
            </w:r>
            <w:proofErr w:type="spellEnd"/>
            <w:r w:rsidRPr="001540AD">
              <w:rPr>
                <w:b/>
                <w:sz w:val="24"/>
                <w:szCs w:val="24"/>
                <w:u w:val="single"/>
              </w:rPr>
              <w:t xml:space="preserve"> </w:t>
            </w:r>
            <w:proofErr w:type="spellStart"/>
            <w:r w:rsidRPr="001540AD">
              <w:rPr>
                <w:b/>
                <w:sz w:val="24"/>
                <w:szCs w:val="24"/>
                <w:u w:val="single"/>
              </w:rPr>
              <w:t>and</w:t>
            </w:r>
            <w:proofErr w:type="spellEnd"/>
            <w:r w:rsidRPr="001540AD">
              <w:rPr>
                <w:b/>
                <w:sz w:val="24"/>
                <w:szCs w:val="24"/>
                <w:u w:val="single"/>
              </w:rPr>
              <w:t xml:space="preserve"> </w:t>
            </w:r>
            <w:proofErr w:type="spellStart"/>
            <w:r w:rsidRPr="001540AD">
              <w:rPr>
                <w:b/>
                <w:sz w:val="24"/>
                <w:szCs w:val="24"/>
                <w:u w:val="single"/>
              </w:rPr>
              <w:t>Total</w:t>
            </w:r>
            <w:proofErr w:type="spellEnd"/>
            <w:r w:rsidRPr="001540AD">
              <w:rPr>
                <w:b/>
                <w:sz w:val="24"/>
                <w:szCs w:val="24"/>
                <w:u w:val="single"/>
              </w:rPr>
              <w:t xml:space="preserve"> </w:t>
            </w:r>
            <w:proofErr w:type="spellStart"/>
            <w:r w:rsidRPr="001540AD">
              <w:rPr>
                <w:b/>
                <w:sz w:val="24"/>
                <w:szCs w:val="24"/>
                <w:u w:val="single"/>
              </w:rPr>
              <w:t>Contractual</w:t>
            </w:r>
            <w:proofErr w:type="spellEnd"/>
            <w:r w:rsidRPr="001540AD">
              <w:rPr>
                <w:b/>
                <w:sz w:val="24"/>
                <w:szCs w:val="24"/>
                <w:u w:val="single"/>
              </w:rPr>
              <w:t xml:space="preserve"> </w:t>
            </w:r>
            <w:proofErr w:type="spellStart"/>
            <w:r w:rsidRPr="001540AD">
              <w:rPr>
                <w:b/>
                <w:sz w:val="24"/>
                <w:szCs w:val="24"/>
                <w:u w:val="single"/>
              </w:rPr>
              <w:t>Value</w:t>
            </w:r>
            <w:proofErr w:type="spellEnd"/>
            <w:r w:rsidRPr="001540AD">
              <w:rPr>
                <w:b/>
                <w:sz w:val="24"/>
                <w:szCs w:val="24"/>
                <w:u w:val="single"/>
              </w:rPr>
              <w:t>.</w:t>
            </w:r>
          </w:p>
          <w:p w14:paraId="5A2CD928" w14:textId="77777777" w:rsidR="00461C98" w:rsidRPr="001540AD" w:rsidRDefault="00461C98" w:rsidP="00CD199F">
            <w:pPr>
              <w:rPr>
                <w:sz w:val="24"/>
                <w:szCs w:val="24"/>
              </w:rPr>
            </w:pPr>
          </w:p>
          <w:p w14:paraId="0593A7C1" w14:textId="77777777" w:rsidR="00461C98" w:rsidRPr="001540AD" w:rsidRDefault="00461C98" w:rsidP="00CD199F">
            <w:pPr>
              <w:ind w:firstLine="317"/>
              <w:rPr>
                <w:sz w:val="24"/>
                <w:szCs w:val="24"/>
              </w:rPr>
            </w:pPr>
            <w:proofErr w:type="spellStart"/>
            <w:r w:rsidRPr="001540AD">
              <w:rPr>
                <w:sz w:val="24"/>
                <w:szCs w:val="24"/>
              </w:rPr>
              <w:t>The</w:t>
            </w:r>
            <w:proofErr w:type="spellEnd"/>
            <w:r w:rsidRPr="001540AD">
              <w:rPr>
                <w:sz w:val="24"/>
                <w:szCs w:val="24"/>
              </w:rPr>
              <w:t xml:space="preserve"> </w:t>
            </w:r>
            <w:proofErr w:type="spellStart"/>
            <w:r w:rsidRPr="001540AD">
              <w:rPr>
                <w:sz w:val="24"/>
                <w:szCs w:val="24"/>
              </w:rPr>
              <w:t>total</w:t>
            </w:r>
            <w:proofErr w:type="spellEnd"/>
            <w:r w:rsidRPr="001540AD">
              <w:rPr>
                <w:sz w:val="24"/>
                <w:szCs w:val="24"/>
              </w:rPr>
              <w:t xml:space="preserve"> </w:t>
            </w:r>
            <w:proofErr w:type="spellStart"/>
            <w:r w:rsidRPr="001540AD">
              <w:rPr>
                <w:sz w:val="24"/>
                <w:szCs w:val="24"/>
              </w:rPr>
              <w:t>contractual</w:t>
            </w:r>
            <w:proofErr w:type="spellEnd"/>
            <w:r w:rsidRPr="001540AD">
              <w:rPr>
                <w:sz w:val="24"/>
                <w:szCs w:val="24"/>
              </w:rPr>
              <w:t xml:space="preserve"> </w:t>
            </w:r>
            <w:proofErr w:type="spellStart"/>
            <w:r w:rsidRPr="001540AD">
              <w:rPr>
                <w:sz w:val="24"/>
                <w:szCs w:val="24"/>
              </w:rPr>
              <w:t>amount</w:t>
            </w:r>
            <w:proofErr w:type="spellEnd"/>
            <w:r w:rsidRPr="001540AD">
              <w:rPr>
                <w:sz w:val="24"/>
                <w:szCs w:val="24"/>
              </w:rPr>
              <w:t xml:space="preserve"> (a </w:t>
            </w:r>
            <w:proofErr w:type="spellStart"/>
            <w:r w:rsidRPr="001540AD">
              <w:rPr>
                <w:sz w:val="24"/>
                <w:szCs w:val="24"/>
              </w:rPr>
              <w:t>purchase</w:t>
            </w:r>
            <w:proofErr w:type="spellEnd"/>
            <w:r w:rsidRPr="001540AD">
              <w:rPr>
                <w:sz w:val="24"/>
                <w:szCs w:val="24"/>
              </w:rPr>
              <w:t xml:space="preserve"> </w:t>
            </w:r>
            <w:proofErr w:type="spellStart"/>
            <w:r w:rsidRPr="001540AD">
              <w:rPr>
                <w:sz w:val="24"/>
                <w:szCs w:val="24"/>
              </w:rPr>
              <w:t>price</w:t>
            </w:r>
            <w:proofErr w:type="spellEnd"/>
            <w:r w:rsidRPr="001540AD">
              <w:rPr>
                <w:sz w:val="24"/>
                <w:szCs w:val="24"/>
              </w:rPr>
              <w:t xml:space="preserve">) </w:t>
            </w:r>
            <w:proofErr w:type="spellStart"/>
            <w:r w:rsidRPr="001540AD">
              <w:rPr>
                <w:sz w:val="24"/>
                <w:szCs w:val="24"/>
              </w:rPr>
              <w:t>comprises</w:t>
            </w:r>
            <w:proofErr w:type="spellEnd"/>
            <w:r w:rsidRPr="001540AD">
              <w:rPr>
                <w:sz w:val="24"/>
                <w:szCs w:val="24"/>
              </w:rPr>
              <w:t xml:space="preserve"> EUR XXXXXXXXXXX, 00 (</w:t>
            </w:r>
            <w:r w:rsidRPr="001540AD">
              <w:rPr>
                <w:rStyle w:val="hps"/>
                <w:sz w:val="24"/>
                <w:szCs w:val="24"/>
              </w:rPr>
              <w:t>XXXXXXXXXXXXXX</w:t>
            </w:r>
            <w:r w:rsidRPr="001540AD">
              <w:rPr>
                <w:sz w:val="24"/>
                <w:szCs w:val="24"/>
              </w:rPr>
              <w:t xml:space="preserve">, 00 cents).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Purchase</w:t>
            </w:r>
            <w:proofErr w:type="spellEnd"/>
            <w:r w:rsidRPr="001540AD">
              <w:rPr>
                <w:sz w:val="24"/>
                <w:szCs w:val="24"/>
              </w:rPr>
              <w:t xml:space="preserve"> </w:t>
            </w:r>
            <w:proofErr w:type="spellStart"/>
            <w:r w:rsidRPr="001540AD">
              <w:rPr>
                <w:sz w:val="24"/>
                <w:szCs w:val="24"/>
              </w:rPr>
              <w:t>price</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include</w:t>
            </w:r>
            <w:proofErr w:type="spellEnd"/>
            <w:r w:rsidRPr="001540AD">
              <w:rPr>
                <w:sz w:val="24"/>
                <w:szCs w:val="24"/>
              </w:rPr>
              <w:t xml:space="preserve"> </w:t>
            </w:r>
            <w:proofErr w:type="spellStart"/>
            <w:r w:rsidRPr="001540AD">
              <w:rPr>
                <w:sz w:val="24"/>
                <w:szCs w:val="24"/>
              </w:rPr>
              <w:t>packing</w:t>
            </w:r>
            <w:proofErr w:type="spellEnd"/>
            <w:r w:rsidRPr="001540AD">
              <w:rPr>
                <w:sz w:val="24"/>
                <w:szCs w:val="24"/>
              </w:rPr>
              <w:t xml:space="preserve">, </w:t>
            </w:r>
            <w:proofErr w:type="spellStart"/>
            <w:r w:rsidRPr="001540AD">
              <w:rPr>
                <w:sz w:val="24"/>
                <w:szCs w:val="24"/>
              </w:rPr>
              <w:t>delivery</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installation</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well</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lastRenderedPageBreak/>
              <w:t>single</w:t>
            </w:r>
            <w:proofErr w:type="spellEnd"/>
            <w:r w:rsidRPr="001540AD">
              <w:rPr>
                <w:sz w:val="24"/>
                <w:szCs w:val="24"/>
              </w:rPr>
              <w:t xml:space="preserve"> </w:t>
            </w:r>
            <w:proofErr w:type="spellStart"/>
            <w:r w:rsidRPr="001540AD">
              <w:rPr>
                <w:sz w:val="24"/>
                <w:szCs w:val="24"/>
              </w:rPr>
              <w:t>training</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employees</w:t>
            </w:r>
            <w:proofErr w:type="spellEnd"/>
            <w:r w:rsidRPr="001540AD">
              <w:rPr>
                <w:sz w:val="24"/>
                <w:szCs w:val="24"/>
              </w:rPr>
              <w:t xml:space="preserve">. </w:t>
            </w:r>
          </w:p>
          <w:p w14:paraId="0C9750E3" w14:textId="77777777" w:rsidR="00461C98" w:rsidRPr="001540AD" w:rsidRDefault="00461C98" w:rsidP="00CD199F">
            <w:pPr>
              <w:ind w:firstLine="720"/>
              <w:rPr>
                <w:sz w:val="24"/>
                <w:szCs w:val="24"/>
              </w:rPr>
            </w:pPr>
          </w:p>
          <w:p w14:paraId="2406C9AA" w14:textId="77777777" w:rsidR="00461C98" w:rsidRPr="001540AD" w:rsidRDefault="00461C98" w:rsidP="00CD199F">
            <w:pPr>
              <w:ind w:firstLine="720"/>
              <w:rPr>
                <w:sz w:val="24"/>
                <w:szCs w:val="24"/>
              </w:rPr>
            </w:pPr>
          </w:p>
          <w:p w14:paraId="33735740" w14:textId="77777777" w:rsidR="00461C98" w:rsidRPr="001540AD" w:rsidRDefault="00461C98" w:rsidP="00CD199F">
            <w:pPr>
              <w:rPr>
                <w:sz w:val="24"/>
                <w:szCs w:val="24"/>
              </w:rPr>
            </w:pPr>
            <w:r w:rsidRPr="001540AD">
              <w:rPr>
                <w:b/>
                <w:sz w:val="24"/>
                <w:szCs w:val="24"/>
              </w:rPr>
              <w:t>3.</w:t>
            </w:r>
            <w:r w:rsidRPr="001540AD">
              <w:rPr>
                <w:sz w:val="24"/>
                <w:szCs w:val="24"/>
              </w:rPr>
              <w:tab/>
            </w:r>
            <w:proofErr w:type="spellStart"/>
            <w:r w:rsidRPr="001540AD">
              <w:rPr>
                <w:b/>
                <w:sz w:val="24"/>
                <w:szCs w:val="24"/>
                <w:u w:val="single"/>
              </w:rPr>
              <w:t>Payment</w:t>
            </w:r>
            <w:proofErr w:type="spellEnd"/>
            <w:r w:rsidRPr="001540AD">
              <w:rPr>
                <w:b/>
                <w:sz w:val="24"/>
                <w:szCs w:val="24"/>
                <w:u w:val="single"/>
              </w:rPr>
              <w:t xml:space="preserve"> </w:t>
            </w:r>
            <w:proofErr w:type="spellStart"/>
            <w:r w:rsidRPr="001540AD">
              <w:rPr>
                <w:b/>
                <w:sz w:val="24"/>
                <w:szCs w:val="24"/>
                <w:u w:val="single"/>
              </w:rPr>
              <w:t>and</w:t>
            </w:r>
            <w:proofErr w:type="spellEnd"/>
            <w:r w:rsidRPr="001540AD">
              <w:rPr>
                <w:b/>
                <w:sz w:val="24"/>
                <w:szCs w:val="24"/>
                <w:u w:val="single"/>
              </w:rPr>
              <w:t xml:space="preserve"> </w:t>
            </w:r>
            <w:proofErr w:type="spellStart"/>
            <w:r w:rsidRPr="001540AD">
              <w:rPr>
                <w:b/>
                <w:sz w:val="24"/>
                <w:szCs w:val="24"/>
                <w:u w:val="single"/>
              </w:rPr>
              <w:t>Delivery</w:t>
            </w:r>
            <w:proofErr w:type="spellEnd"/>
            <w:r w:rsidRPr="001540AD">
              <w:rPr>
                <w:b/>
                <w:sz w:val="24"/>
                <w:szCs w:val="24"/>
                <w:u w:val="single"/>
              </w:rPr>
              <w:t xml:space="preserve"> Terms.</w:t>
            </w:r>
          </w:p>
          <w:p w14:paraId="6AE6F994" w14:textId="77777777" w:rsidR="00461C98" w:rsidRPr="001540AD" w:rsidRDefault="00461C98" w:rsidP="00CD199F">
            <w:pPr>
              <w:tabs>
                <w:tab w:val="left" w:pos="459"/>
              </w:tabs>
              <w:ind w:left="459" w:hanging="459"/>
              <w:rPr>
                <w:sz w:val="24"/>
                <w:szCs w:val="24"/>
              </w:rPr>
            </w:pPr>
          </w:p>
          <w:p w14:paraId="3A019FF9" w14:textId="77777777" w:rsidR="00461C98" w:rsidRPr="001540AD" w:rsidRDefault="00461C98" w:rsidP="00CD199F">
            <w:pPr>
              <w:tabs>
                <w:tab w:val="left" w:pos="459"/>
              </w:tabs>
              <w:rPr>
                <w:sz w:val="24"/>
                <w:szCs w:val="24"/>
              </w:rPr>
            </w:pPr>
            <w:r w:rsidRPr="001540AD">
              <w:rPr>
                <w:sz w:val="24"/>
                <w:szCs w:val="24"/>
              </w:rPr>
              <w:t xml:space="preserve">3.1.The </w:t>
            </w:r>
            <w:proofErr w:type="spellStart"/>
            <w:r w:rsidRPr="001540AD">
              <w:rPr>
                <w:sz w:val="24"/>
                <w:szCs w:val="24"/>
              </w:rPr>
              <w:t>Purchaser</w:t>
            </w:r>
            <w:proofErr w:type="spellEnd"/>
            <w:r w:rsidRPr="001540AD">
              <w:rPr>
                <w:sz w:val="24"/>
                <w:szCs w:val="24"/>
              </w:rPr>
              <w:t xml:space="preserve"> </w:t>
            </w:r>
            <w:proofErr w:type="spellStart"/>
            <w:r w:rsidRPr="001540AD">
              <w:rPr>
                <w:sz w:val="24"/>
                <w:szCs w:val="24"/>
              </w:rPr>
              <w:t>undertakes</w:t>
            </w:r>
            <w:proofErr w:type="spellEnd"/>
            <w:r w:rsidRPr="001540AD">
              <w:rPr>
                <w:sz w:val="24"/>
                <w:szCs w:val="24"/>
              </w:rPr>
              <w:t xml:space="preserve"> to </w:t>
            </w:r>
            <w:proofErr w:type="spellStart"/>
            <w:r w:rsidRPr="001540AD">
              <w:rPr>
                <w:sz w:val="24"/>
                <w:szCs w:val="24"/>
              </w:rPr>
              <w:t>make</w:t>
            </w:r>
            <w:proofErr w:type="spellEnd"/>
            <w:r w:rsidRPr="001540AD">
              <w:rPr>
                <w:sz w:val="24"/>
                <w:szCs w:val="24"/>
              </w:rPr>
              <w:t xml:space="preserve"> a </w:t>
            </w:r>
            <w:proofErr w:type="spellStart"/>
            <w:r w:rsidRPr="001540AD">
              <w:rPr>
                <w:sz w:val="24"/>
                <w:szCs w:val="24"/>
              </w:rPr>
              <w:t>prepayment</w:t>
            </w:r>
            <w:proofErr w:type="spellEnd"/>
            <w:r w:rsidRPr="001540AD">
              <w:rPr>
                <w:sz w:val="24"/>
                <w:szCs w:val="24"/>
              </w:rPr>
              <w:t xml:space="preserve"> </w:t>
            </w:r>
            <w:proofErr w:type="spellStart"/>
            <w:r w:rsidRPr="001540AD">
              <w:rPr>
                <w:sz w:val="24"/>
                <w:szCs w:val="24"/>
              </w:rPr>
              <w:t>for</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each</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amount</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xx% </w:t>
            </w:r>
            <w:proofErr w:type="spellStart"/>
            <w:r w:rsidRPr="001540AD">
              <w:rPr>
                <w:sz w:val="24"/>
                <w:szCs w:val="24"/>
              </w:rPr>
              <w:t>from</w:t>
            </w:r>
            <w:proofErr w:type="spellEnd"/>
            <w:r w:rsidRPr="001540AD">
              <w:rPr>
                <w:sz w:val="24"/>
                <w:szCs w:val="24"/>
              </w:rPr>
              <w:t xml:space="preserve"> </w:t>
            </w:r>
            <w:proofErr w:type="spellStart"/>
            <w:r w:rsidRPr="001540AD">
              <w:rPr>
                <w:sz w:val="24"/>
                <w:szCs w:val="24"/>
              </w:rPr>
              <w:t>total</w:t>
            </w:r>
            <w:proofErr w:type="spellEnd"/>
            <w:r w:rsidRPr="001540AD">
              <w:rPr>
                <w:sz w:val="24"/>
                <w:szCs w:val="24"/>
              </w:rPr>
              <w:t xml:space="preserve"> </w:t>
            </w:r>
            <w:proofErr w:type="spellStart"/>
            <w:r w:rsidRPr="001540AD">
              <w:rPr>
                <w:sz w:val="24"/>
                <w:szCs w:val="24"/>
              </w:rPr>
              <w:t>amount</w:t>
            </w:r>
            <w:proofErr w:type="spellEnd"/>
            <w:r w:rsidRPr="001540AD">
              <w:rPr>
                <w:sz w:val="24"/>
                <w:szCs w:val="24"/>
              </w:rPr>
              <w:t xml:space="preserve">. </w:t>
            </w:r>
            <w:proofErr w:type="spellStart"/>
            <w:r w:rsidRPr="001540AD">
              <w:rPr>
                <w:sz w:val="24"/>
                <w:szCs w:val="24"/>
              </w:rPr>
              <w:t>Production</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be</w:t>
            </w:r>
            <w:proofErr w:type="spellEnd"/>
            <w:r w:rsidRPr="001540AD">
              <w:rPr>
                <w:sz w:val="24"/>
                <w:szCs w:val="24"/>
              </w:rPr>
              <w:t xml:space="preserve"> </w:t>
            </w:r>
            <w:proofErr w:type="spellStart"/>
            <w:r w:rsidRPr="001540AD">
              <w:rPr>
                <w:sz w:val="24"/>
                <w:szCs w:val="24"/>
              </w:rPr>
              <w:t>commenced</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moment </w:t>
            </w:r>
            <w:proofErr w:type="spellStart"/>
            <w:r w:rsidRPr="001540AD">
              <w:rPr>
                <w:sz w:val="24"/>
                <w:szCs w:val="24"/>
              </w:rPr>
              <w:t>when</w:t>
            </w:r>
            <w:proofErr w:type="spellEnd"/>
            <w:r w:rsidRPr="001540AD">
              <w:rPr>
                <w:sz w:val="24"/>
                <w:szCs w:val="24"/>
              </w:rPr>
              <w:t xml:space="preserve"> </w:t>
            </w:r>
            <w:proofErr w:type="spellStart"/>
            <w:r w:rsidRPr="001540AD">
              <w:rPr>
                <w:sz w:val="24"/>
                <w:szCs w:val="24"/>
              </w:rPr>
              <w:t>payment</w:t>
            </w:r>
            <w:proofErr w:type="spellEnd"/>
            <w:r w:rsidRPr="001540AD">
              <w:rPr>
                <w:sz w:val="24"/>
                <w:szCs w:val="24"/>
              </w:rPr>
              <w:t xml:space="preserve"> </w:t>
            </w:r>
            <w:proofErr w:type="spellStart"/>
            <w:r w:rsidRPr="001540AD">
              <w:rPr>
                <w:sz w:val="24"/>
                <w:szCs w:val="24"/>
              </w:rPr>
              <w:t>has</w:t>
            </w:r>
            <w:proofErr w:type="spellEnd"/>
            <w:r w:rsidRPr="001540AD">
              <w:rPr>
                <w:sz w:val="24"/>
                <w:szCs w:val="24"/>
              </w:rPr>
              <w:t xml:space="preserve"> </w:t>
            </w:r>
            <w:proofErr w:type="spellStart"/>
            <w:r w:rsidRPr="001540AD">
              <w:rPr>
                <w:sz w:val="24"/>
                <w:szCs w:val="24"/>
              </w:rPr>
              <w:t>been</w:t>
            </w:r>
            <w:proofErr w:type="spellEnd"/>
            <w:r w:rsidRPr="001540AD">
              <w:rPr>
                <w:sz w:val="24"/>
                <w:szCs w:val="24"/>
              </w:rPr>
              <w:t xml:space="preserve"> </w:t>
            </w:r>
            <w:proofErr w:type="spellStart"/>
            <w:r w:rsidRPr="001540AD">
              <w:rPr>
                <w:sz w:val="24"/>
                <w:szCs w:val="24"/>
              </w:rPr>
              <w:t>transferred</w:t>
            </w:r>
            <w:proofErr w:type="spellEnd"/>
            <w:r w:rsidRPr="001540AD">
              <w:rPr>
                <w:sz w:val="24"/>
                <w:szCs w:val="24"/>
              </w:rPr>
              <w:t xml:space="preserve"> to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Seller’s</w:t>
            </w:r>
            <w:proofErr w:type="spellEnd"/>
            <w:r w:rsidRPr="001540AD">
              <w:rPr>
                <w:sz w:val="24"/>
                <w:szCs w:val="24"/>
              </w:rPr>
              <w:t xml:space="preserve"> </w:t>
            </w:r>
            <w:proofErr w:type="spellStart"/>
            <w:r w:rsidRPr="001540AD">
              <w:rPr>
                <w:sz w:val="24"/>
                <w:szCs w:val="24"/>
              </w:rPr>
              <w:t>bank</w:t>
            </w:r>
            <w:proofErr w:type="spellEnd"/>
            <w:r w:rsidRPr="001540AD">
              <w:rPr>
                <w:sz w:val="24"/>
                <w:szCs w:val="24"/>
              </w:rPr>
              <w:t xml:space="preserve"> </w:t>
            </w:r>
            <w:proofErr w:type="spellStart"/>
            <w:r w:rsidRPr="001540AD">
              <w:rPr>
                <w:sz w:val="24"/>
                <w:szCs w:val="24"/>
              </w:rPr>
              <w:t>account</w:t>
            </w:r>
            <w:proofErr w:type="spellEnd"/>
            <w:r w:rsidRPr="001540AD">
              <w:rPr>
                <w:sz w:val="24"/>
                <w:szCs w:val="24"/>
              </w:rPr>
              <w:t xml:space="preserve">. </w:t>
            </w:r>
          </w:p>
          <w:p w14:paraId="6B62DB03" w14:textId="77777777" w:rsidR="00461C98" w:rsidRPr="001540AD" w:rsidRDefault="00461C98" w:rsidP="00CD199F">
            <w:pPr>
              <w:tabs>
                <w:tab w:val="left" w:pos="459"/>
              </w:tabs>
              <w:rPr>
                <w:sz w:val="24"/>
                <w:szCs w:val="24"/>
              </w:rPr>
            </w:pPr>
            <w:r w:rsidRPr="001540AD">
              <w:rPr>
                <w:sz w:val="24"/>
                <w:szCs w:val="24"/>
              </w:rPr>
              <w:t xml:space="preserve">3.2.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Purchaser</w:t>
            </w:r>
            <w:proofErr w:type="spellEnd"/>
            <w:r w:rsidRPr="001540AD">
              <w:rPr>
                <w:sz w:val="24"/>
                <w:szCs w:val="24"/>
              </w:rPr>
              <w:t xml:space="preserve"> </w:t>
            </w:r>
            <w:proofErr w:type="spellStart"/>
            <w:r w:rsidRPr="001540AD">
              <w:rPr>
                <w:sz w:val="24"/>
                <w:szCs w:val="24"/>
              </w:rPr>
              <w:t>undertakes</w:t>
            </w:r>
            <w:proofErr w:type="spellEnd"/>
            <w:r w:rsidRPr="001540AD">
              <w:rPr>
                <w:sz w:val="24"/>
                <w:szCs w:val="24"/>
              </w:rPr>
              <w:t xml:space="preserve"> to </w:t>
            </w:r>
            <w:proofErr w:type="spellStart"/>
            <w:r w:rsidRPr="001540AD">
              <w:rPr>
                <w:sz w:val="24"/>
                <w:szCs w:val="24"/>
              </w:rPr>
              <w:t>make</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subsequent</w:t>
            </w:r>
            <w:proofErr w:type="spellEnd"/>
            <w:r w:rsidRPr="001540AD">
              <w:rPr>
                <w:sz w:val="24"/>
                <w:szCs w:val="24"/>
              </w:rPr>
              <w:t xml:space="preserve"> </w:t>
            </w:r>
            <w:proofErr w:type="spellStart"/>
            <w:r w:rsidRPr="001540AD">
              <w:rPr>
                <w:sz w:val="24"/>
                <w:szCs w:val="24"/>
              </w:rPr>
              <w:t>payment</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amount</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xx% </w:t>
            </w:r>
            <w:proofErr w:type="spellStart"/>
            <w:r w:rsidRPr="001540AD">
              <w:rPr>
                <w:sz w:val="24"/>
                <w:szCs w:val="24"/>
              </w:rPr>
              <w:t>immediately</w:t>
            </w:r>
            <w:proofErr w:type="spellEnd"/>
            <w:r w:rsidRPr="001540AD">
              <w:rPr>
                <w:sz w:val="24"/>
                <w:szCs w:val="24"/>
              </w:rPr>
              <w:t xml:space="preserve"> </w:t>
            </w:r>
            <w:proofErr w:type="spellStart"/>
            <w:r w:rsidRPr="001540AD">
              <w:rPr>
                <w:sz w:val="24"/>
                <w:szCs w:val="24"/>
              </w:rPr>
              <w:t>following</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receipt</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a </w:t>
            </w:r>
            <w:proofErr w:type="spellStart"/>
            <w:r w:rsidRPr="001540AD">
              <w:rPr>
                <w:sz w:val="24"/>
                <w:szCs w:val="24"/>
              </w:rPr>
              <w:t>notification</w:t>
            </w:r>
            <w:proofErr w:type="spellEnd"/>
            <w:r w:rsidRPr="001540AD">
              <w:rPr>
                <w:sz w:val="24"/>
                <w:szCs w:val="24"/>
              </w:rPr>
              <w:t xml:space="preserve"> </w:t>
            </w:r>
            <w:proofErr w:type="spellStart"/>
            <w:r w:rsidRPr="001540AD">
              <w:rPr>
                <w:sz w:val="24"/>
                <w:szCs w:val="24"/>
              </w:rPr>
              <w:t>on</w:t>
            </w:r>
            <w:proofErr w:type="spellEnd"/>
            <w:r w:rsidRPr="001540AD">
              <w:rPr>
                <w:sz w:val="24"/>
                <w:szCs w:val="24"/>
              </w:rPr>
              <w:t xml:space="preserve"> </w:t>
            </w:r>
            <w:proofErr w:type="spellStart"/>
            <w:r w:rsidRPr="001540AD">
              <w:rPr>
                <w:sz w:val="24"/>
                <w:szCs w:val="24"/>
              </w:rPr>
              <w:t>readiness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receipt</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an</w:t>
            </w:r>
            <w:proofErr w:type="spellEnd"/>
            <w:r w:rsidRPr="001540AD">
              <w:rPr>
                <w:sz w:val="24"/>
                <w:szCs w:val="24"/>
              </w:rPr>
              <w:t xml:space="preserve"> </w:t>
            </w:r>
            <w:proofErr w:type="spellStart"/>
            <w:r w:rsidRPr="001540AD">
              <w:rPr>
                <w:sz w:val="24"/>
                <w:szCs w:val="24"/>
              </w:rPr>
              <w:t>invoice</w:t>
            </w:r>
            <w:proofErr w:type="spellEnd"/>
            <w:r w:rsidRPr="001540AD">
              <w:rPr>
                <w:sz w:val="24"/>
                <w:szCs w:val="24"/>
              </w:rPr>
              <w:t xml:space="preserve"> </w:t>
            </w:r>
            <w:proofErr w:type="spellStart"/>
            <w:r w:rsidRPr="001540AD">
              <w:rPr>
                <w:sz w:val="24"/>
                <w:szCs w:val="24"/>
              </w:rPr>
              <w:t>thereof</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will</w:t>
            </w:r>
            <w:proofErr w:type="spellEnd"/>
            <w:r w:rsidRPr="001540AD">
              <w:rPr>
                <w:sz w:val="24"/>
                <w:szCs w:val="24"/>
              </w:rPr>
              <w:t xml:space="preserve"> </w:t>
            </w:r>
            <w:proofErr w:type="spellStart"/>
            <w:r w:rsidRPr="001540AD">
              <w:rPr>
                <w:sz w:val="24"/>
                <w:szCs w:val="24"/>
              </w:rPr>
              <w:t>be</w:t>
            </w:r>
            <w:proofErr w:type="spellEnd"/>
            <w:r w:rsidRPr="001540AD">
              <w:rPr>
                <w:sz w:val="24"/>
                <w:szCs w:val="24"/>
              </w:rPr>
              <w:t xml:space="preserve"> </w:t>
            </w:r>
            <w:proofErr w:type="spellStart"/>
            <w:r w:rsidRPr="001540AD">
              <w:rPr>
                <w:sz w:val="24"/>
                <w:szCs w:val="24"/>
              </w:rPr>
              <w:t>sent</w:t>
            </w:r>
            <w:proofErr w:type="spellEnd"/>
            <w:r w:rsidRPr="001540AD">
              <w:rPr>
                <w:sz w:val="24"/>
                <w:szCs w:val="24"/>
              </w:rPr>
              <w:t xml:space="preserve"> </w:t>
            </w:r>
            <w:proofErr w:type="spellStart"/>
            <w:r w:rsidRPr="001540AD">
              <w:rPr>
                <w:sz w:val="24"/>
                <w:szCs w:val="24"/>
              </w:rPr>
              <w:t>from</w:t>
            </w:r>
            <w:proofErr w:type="spellEnd"/>
            <w:r w:rsidRPr="001540AD">
              <w:rPr>
                <w:sz w:val="24"/>
                <w:szCs w:val="24"/>
              </w:rPr>
              <w:t xml:space="preserve"> </w:t>
            </w:r>
            <w:proofErr w:type="spellStart"/>
            <w:r w:rsidRPr="001540AD">
              <w:rPr>
                <w:sz w:val="24"/>
                <w:szCs w:val="24"/>
              </w:rPr>
              <w:t>manufacturing</w:t>
            </w:r>
            <w:proofErr w:type="spellEnd"/>
            <w:r w:rsidRPr="001540AD">
              <w:rPr>
                <w:sz w:val="24"/>
                <w:szCs w:val="24"/>
              </w:rPr>
              <w:t xml:space="preserve"> </w:t>
            </w:r>
            <w:proofErr w:type="spellStart"/>
            <w:r w:rsidRPr="001540AD">
              <w:rPr>
                <w:sz w:val="24"/>
                <w:szCs w:val="24"/>
              </w:rPr>
              <w:t>company</w:t>
            </w:r>
            <w:proofErr w:type="spellEnd"/>
            <w:r w:rsidRPr="001540AD">
              <w:rPr>
                <w:sz w:val="24"/>
                <w:szCs w:val="24"/>
              </w:rPr>
              <w:t xml:space="preserve"> </w:t>
            </w:r>
            <w:proofErr w:type="spellStart"/>
            <w:r w:rsidRPr="001540AD">
              <w:rPr>
                <w:sz w:val="24"/>
                <w:szCs w:val="24"/>
              </w:rPr>
              <w:t>only</w:t>
            </w:r>
            <w:proofErr w:type="spellEnd"/>
            <w:r w:rsidRPr="001540AD">
              <w:rPr>
                <w:sz w:val="24"/>
                <w:szCs w:val="24"/>
              </w:rPr>
              <w:t xml:space="preserve"> </w:t>
            </w:r>
            <w:proofErr w:type="spellStart"/>
            <w:r w:rsidRPr="001540AD">
              <w:rPr>
                <w:sz w:val="24"/>
                <w:szCs w:val="24"/>
              </w:rPr>
              <w:t>after</w:t>
            </w:r>
            <w:proofErr w:type="spellEnd"/>
            <w:r w:rsidRPr="001540AD">
              <w:rPr>
                <w:sz w:val="24"/>
                <w:szCs w:val="24"/>
              </w:rPr>
              <w:t xml:space="preserve"> </w:t>
            </w:r>
            <w:proofErr w:type="spellStart"/>
            <w:r w:rsidRPr="001540AD">
              <w:rPr>
                <w:sz w:val="24"/>
                <w:szCs w:val="24"/>
              </w:rPr>
              <w:t>receive</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mentioned</w:t>
            </w:r>
            <w:proofErr w:type="spellEnd"/>
            <w:r w:rsidRPr="001540AD">
              <w:rPr>
                <w:sz w:val="24"/>
                <w:szCs w:val="24"/>
              </w:rPr>
              <w:t xml:space="preserve"> </w:t>
            </w:r>
            <w:proofErr w:type="spellStart"/>
            <w:r w:rsidRPr="001540AD">
              <w:rPr>
                <w:sz w:val="24"/>
                <w:szCs w:val="24"/>
              </w:rPr>
              <w:t>payment</w:t>
            </w:r>
            <w:proofErr w:type="spellEnd"/>
            <w:r w:rsidRPr="001540AD">
              <w:rPr>
                <w:sz w:val="24"/>
                <w:szCs w:val="24"/>
              </w:rPr>
              <w:t>.</w:t>
            </w:r>
          </w:p>
          <w:p w14:paraId="4A78EDD6" w14:textId="77777777" w:rsidR="00461C98" w:rsidRPr="001540AD" w:rsidRDefault="00461C98" w:rsidP="00CD199F">
            <w:pPr>
              <w:tabs>
                <w:tab w:val="left" w:pos="459"/>
              </w:tabs>
              <w:rPr>
                <w:sz w:val="24"/>
                <w:szCs w:val="24"/>
              </w:rPr>
            </w:pPr>
            <w:r w:rsidRPr="001540AD">
              <w:rPr>
                <w:sz w:val="24"/>
                <w:szCs w:val="24"/>
              </w:rPr>
              <w:t xml:space="preserve">3.3.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Purchaser</w:t>
            </w:r>
            <w:proofErr w:type="spellEnd"/>
            <w:r w:rsidRPr="001540AD">
              <w:rPr>
                <w:sz w:val="24"/>
                <w:szCs w:val="24"/>
              </w:rPr>
              <w:t xml:space="preserve"> </w:t>
            </w:r>
            <w:proofErr w:type="spellStart"/>
            <w:r w:rsidRPr="001540AD">
              <w:rPr>
                <w:sz w:val="24"/>
                <w:szCs w:val="24"/>
              </w:rPr>
              <w:t>undertakes</w:t>
            </w:r>
            <w:proofErr w:type="spellEnd"/>
            <w:r w:rsidRPr="001540AD">
              <w:rPr>
                <w:sz w:val="24"/>
                <w:szCs w:val="24"/>
              </w:rPr>
              <w:t xml:space="preserve"> to </w:t>
            </w:r>
            <w:proofErr w:type="spellStart"/>
            <w:r w:rsidRPr="001540AD">
              <w:rPr>
                <w:sz w:val="24"/>
                <w:szCs w:val="24"/>
              </w:rPr>
              <w:t>make</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final</w:t>
            </w:r>
            <w:proofErr w:type="spellEnd"/>
            <w:r w:rsidRPr="001540AD">
              <w:rPr>
                <w:sz w:val="24"/>
                <w:szCs w:val="24"/>
              </w:rPr>
              <w:t xml:space="preserve"> </w:t>
            </w:r>
            <w:proofErr w:type="spellStart"/>
            <w:r w:rsidRPr="001540AD">
              <w:rPr>
                <w:sz w:val="24"/>
                <w:szCs w:val="24"/>
              </w:rPr>
              <w:t>payment</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amount</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xx% </w:t>
            </w:r>
            <w:proofErr w:type="spellStart"/>
            <w:r w:rsidRPr="001540AD">
              <w:rPr>
                <w:sz w:val="24"/>
                <w:szCs w:val="24"/>
              </w:rPr>
              <w:t>within</w:t>
            </w:r>
            <w:proofErr w:type="spellEnd"/>
            <w:r w:rsidRPr="001540AD">
              <w:rPr>
                <w:sz w:val="24"/>
                <w:szCs w:val="24"/>
              </w:rPr>
              <w:t xml:space="preserve"> 5 (</w:t>
            </w:r>
            <w:proofErr w:type="spellStart"/>
            <w:r w:rsidRPr="001540AD">
              <w:rPr>
                <w:sz w:val="24"/>
                <w:szCs w:val="24"/>
              </w:rPr>
              <w:t>five</w:t>
            </w:r>
            <w:proofErr w:type="spellEnd"/>
            <w:r w:rsidRPr="001540AD">
              <w:rPr>
                <w:sz w:val="24"/>
                <w:szCs w:val="24"/>
              </w:rPr>
              <w:t xml:space="preserve">) </w:t>
            </w:r>
            <w:proofErr w:type="spellStart"/>
            <w:r w:rsidRPr="001540AD">
              <w:rPr>
                <w:sz w:val="24"/>
                <w:szCs w:val="24"/>
              </w:rPr>
              <w:t>business</w:t>
            </w:r>
            <w:proofErr w:type="spellEnd"/>
            <w:r w:rsidRPr="001540AD">
              <w:rPr>
                <w:sz w:val="24"/>
                <w:szCs w:val="24"/>
              </w:rPr>
              <w:t xml:space="preserve"> </w:t>
            </w:r>
            <w:proofErr w:type="spellStart"/>
            <w:r w:rsidRPr="001540AD">
              <w:rPr>
                <w:sz w:val="24"/>
                <w:szCs w:val="24"/>
              </w:rPr>
              <w:t>days</w:t>
            </w:r>
            <w:proofErr w:type="spellEnd"/>
            <w:r w:rsidRPr="001540AD">
              <w:rPr>
                <w:sz w:val="24"/>
                <w:szCs w:val="24"/>
              </w:rPr>
              <w:t xml:space="preserve"> </w:t>
            </w:r>
            <w:proofErr w:type="spellStart"/>
            <w:r w:rsidRPr="001540AD">
              <w:rPr>
                <w:sz w:val="24"/>
                <w:szCs w:val="24"/>
              </w:rPr>
              <w:t>following</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installation</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acceptance</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receipt</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When</w:t>
            </w:r>
            <w:proofErr w:type="spellEnd"/>
            <w:r w:rsidRPr="001540AD">
              <w:rPr>
                <w:sz w:val="24"/>
                <w:szCs w:val="24"/>
              </w:rPr>
              <w:t xml:space="preserve"> </w:t>
            </w:r>
            <w:proofErr w:type="spellStart"/>
            <w:r w:rsidRPr="001540AD">
              <w:rPr>
                <w:sz w:val="24"/>
                <w:szCs w:val="24"/>
              </w:rPr>
              <w:t>accepting</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a </w:t>
            </w:r>
            <w:proofErr w:type="spellStart"/>
            <w:r w:rsidRPr="001540AD">
              <w:rPr>
                <w:sz w:val="24"/>
                <w:szCs w:val="24"/>
              </w:rPr>
              <w:t>Deed</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Conveyance</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be</w:t>
            </w:r>
            <w:proofErr w:type="spellEnd"/>
            <w:r w:rsidRPr="001540AD">
              <w:rPr>
                <w:sz w:val="24"/>
                <w:szCs w:val="24"/>
              </w:rPr>
              <w:t xml:space="preserve"> </w:t>
            </w:r>
            <w:proofErr w:type="spellStart"/>
            <w:r w:rsidRPr="001540AD">
              <w:rPr>
                <w:sz w:val="24"/>
                <w:szCs w:val="24"/>
              </w:rPr>
              <w:t>signed</w:t>
            </w:r>
            <w:proofErr w:type="spellEnd"/>
            <w:r w:rsidRPr="001540AD">
              <w:rPr>
                <w:sz w:val="24"/>
                <w:szCs w:val="24"/>
              </w:rPr>
              <w:t xml:space="preserve">. </w:t>
            </w:r>
          </w:p>
          <w:p w14:paraId="1C490C60" w14:textId="77777777" w:rsidR="00461C98" w:rsidRPr="001540AD" w:rsidRDefault="00461C98" w:rsidP="00CD199F">
            <w:pPr>
              <w:pStyle w:val="BodyText2"/>
              <w:tabs>
                <w:tab w:val="left" w:pos="459"/>
              </w:tabs>
              <w:spacing w:after="0" w:line="240" w:lineRule="auto"/>
              <w:ind w:left="459" w:hanging="459"/>
              <w:rPr>
                <w:sz w:val="24"/>
                <w:szCs w:val="24"/>
                <w:lang w:val="lv-LV"/>
              </w:rPr>
            </w:pPr>
          </w:p>
          <w:p w14:paraId="396C8C5A" w14:textId="77777777" w:rsidR="00461C98" w:rsidRPr="001540AD" w:rsidRDefault="00461C98" w:rsidP="00CD199F">
            <w:pPr>
              <w:pStyle w:val="BodyText2"/>
              <w:spacing w:after="0" w:line="240" w:lineRule="auto"/>
              <w:ind w:left="42" w:hanging="42"/>
              <w:rPr>
                <w:sz w:val="24"/>
                <w:szCs w:val="24"/>
                <w:lang w:val="lv-LV"/>
              </w:rPr>
            </w:pPr>
            <w:r w:rsidRPr="001540AD">
              <w:rPr>
                <w:sz w:val="24"/>
                <w:szCs w:val="24"/>
                <w:lang w:val="lv-LV"/>
              </w:rPr>
              <w:t xml:space="preserve">3.4. </w:t>
            </w:r>
            <w:proofErr w:type="spellStart"/>
            <w:r w:rsidRPr="001540AD">
              <w:rPr>
                <w:sz w:val="24"/>
                <w:szCs w:val="24"/>
                <w:lang w:val="lv-LV"/>
              </w:rPr>
              <w:t>Date</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payment</w:t>
            </w:r>
            <w:proofErr w:type="spellEnd"/>
            <w:r w:rsidRPr="001540AD">
              <w:rPr>
                <w:sz w:val="24"/>
                <w:szCs w:val="24"/>
                <w:lang w:val="lv-LV"/>
              </w:rPr>
              <w:t xml:space="preserve"> </w:t>
            </w:r>
            <w:proofErr w:type="spellStart"/>
            <w:r w:rsidRPr="001540AD">
              <w:rPr>
                <w:sz w:val="24"/>
                <w:szCs w:val="24"/>
                <w:lang w:val="lv-LV"/>
              </w:rPr>
              <w:t>shall</w:t>
            </w:r>
            <w:proofErr w:type="spellEnd"/>
            <w:r w:rsidRPr="001540AD">
              <w:rPr>
                <w:sz w:val="24"/>
                <w:szCs w:val="24"/>
                <w:lang w:val="lv-LV"/>
              </w:rPr>
              <w:t xml:space="preserve"> </w:t>
            </w:r>
            <w:proofErr w:type="spellStart"/>
            <w:r w:rsidRPr="001540AD">
              <w:rPr>
                <w:sz w:val="24"/>
                <w:szCs w:val="24"/>
                <w:lang w:val="lv-LV"/>
              </w:rPr>
              <w:t>be</w:t>
            </w:r>
            <w:proofErr w:type="spellEnd"/>
            <w:r w:rsidRPr="001540AD">
              <w:rPr>
                <w:sz w:val="24"/>
                <w:szCs w:val="24"/>
                <w:lang w:val="lv-LV"/>
              </w:rPr>
              <w:t xml:space="preserve"> </w:t>
            </w:r>
            <w:proofErr w:type="spellStart"/>
            <w:r w:rsidRPr="001540AD">
              <w:rPr>
                <w:sz w:val="24"/>
                <w:szCs w:val="24"/>
                <w:lang w:val="lv-LV"/>
              </w:rPr>
              <w:t>considered</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date</w:t>
            </w:r>
            <w:proofErr w:type="spellEnd"/>
            <w:r w:rsidRPr="001540AD">
              <w:rPr>
                <w:sz w:val="24"/>
                <w:szCs w:val="24"/>
                <w:lang w:val="lv-LV"/>
              </w:rPr>
              <w:t xml:space="preserve"> </w:t>
            </w:r>
            <w:proofErr w:type="spellStart"/>
            <w:r w:rsidRPr="001540AD">
              <w:rPr>
                <w:sz w:val="24"/>
                <w:szCs w:val="24"/>
                <w:lang w:val="lv-LV"/>
              </w:rPr>
              <w:t>on</w:t>
            </w:r>
            <w:proofErr w:type="spellEnd"/>
            <w:r w:rsidRPr="001540AD">
              <w:rPr>
                <w:sz w:val="24"/>
                <w:szCs w:val="24"/>
                <w:lang w:val="lv-LV"/>
              </w:rPr>
              <w:t xml:space="preserve"> </w:t>
            </w:r>
            <w:proofErr w:type="spellStart"/>
            <w:r w:rsidRPr="001540AD">
              <w:rPr>
                <w:sz w:val="24"/>
                <w:szCs w:val="24"/>
                <w:lang w:val="lv-LV"/>
              </w:rPr>
              <w:t>which</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money</w:t>
            </w:r>
            <w:proofErr w:type="spellEnd"/>
            <w:r w:rsidRPr="001540AD">
              <w:rPr>
                <w:sz w:val="24"/>
                <w:szCs w:val="24"/>
                <w:lang w:val="lv-LV"/>
              </w:rPr>
              <w:t xml:space="preserve"> </w:t>
            </w:r>
            <w:proofErr w:type="spellStart"/>
            <w:r w:rsidRPr="001540AD">
              <w:rPr>
                <w:sz w:val="24"/>
                <w:szCs w:val="24"/>
                <w:lang w:val="lv-LV"/>
              </w:rPr>
              <w:t>has</w:t>
            </w:r>
            <w:proofErr w:type="spellEnd"/>
            <w:r w:rsidRPr="001540AD">
              <w:rPr>
                <w:sz w:val="24"/>
                <w:szCs w:val="24"/>
                <w:lang w:val="lv-LV"/>
              </w:rPr>
              <w:t xml:space="preserve"> </w:t>
            </w:r>
            <w:proofErr w:type="spellStart"/>
            <w:r w:rsidRPr="001540AD">
              <w:rPr>
                <w:sz w:val="24"/>
                <w:szCs w:val="24"/>
                <w:lang w:val="lv-LV"/>
              </w:rPr>
              <w:t>been</w:t>
            </w:r>
            <w:proofErr w:type="spellEnd"/>
            <w:r w:rsidRPr="001540AD">
              <w:rPr>
                <w:sz w:val="24"/>
                <w:szCs w:val="24"/>
                <w:lang w:val="lv-LV"/>
              </w:rPr>
              <w:t xml:space="preserve"> </w:t>
            </w:r>
            <w:proofErr w:type="spellStart"/>
            <w:r w:rsidRPr="001540AD">
              <w:rPr>
                <w:sz w:val="24"/>
                <w:szCs w:val="24"/>
                <w:lang w:val="lv-LV"/>
              </w:rPr>
              <w:t>transferred</w:t>
            </w:r>
            <w:proofErr w:type="spellEnd"/>
            <w:r w:rsidRPr="001540AD">
              <w:rPr>
                <w:sz w:val="24"/>
                <w:szCs w:val="24"/>
                <w:lang w:val="lv-LV"/>
              </w:rPr>
              <w:t xml:space="preserve"> </w:t>
            </w:r>
            <w:proofErr w:type="spellStart"/>
            <w:r w:rsidRPr="001540AD">
              <w:rPr>
                <w:sz w:val="24"/>
                <w:szCs w:val="24"/>
                <w:lang w:val="lv-LV"/>
              </w:rPr>
              <w:t>in</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Seller’s</w:t>
            </w:r>
            <w:proofErr w:type="spellEnd"/>
            <w:r w:rsidRPr="001540AD">
              <w:rPr>
                <w:sz w:val="24"/>
                <w:szCs w:val="24"/>
                <w:lang w:val="lv-LV"/>
              </w:rPr>
              <w:t xml:space="preserve"> </w:t>
            </w:r>
            <w:proofErr w:type="spellStart"/>
            <w:r w:rsidRPr="001540AD">
              <w:rPr>
                <w:sz w:val="24"/>
                <w:szCs w:val="24"/>
                <w:lang w:val="lv-LV"/>
              </w:rPr>
              <w:t>bank</w:t>
            </w:r>
            <w:proofErr w:type="spellEnd"/>
            <w:r w:rsidRPr="001540AD">
              <w:rPr>
                <w:sz w:val="24"/>
                <w:szCs w:val="24"/>
                <w:lang w:val="lv-LV"/>
              </w:rPr>
              <w:t xml:space="preserve"> </w:t>
            </w:r>
            <w:proofErr w:type="spellStart"/>
            <w:r w:rsidRPr="001540AD">
              <w:rPr>
                <w:sz w:val="24"/>
                <w:szCs w:val="24"/>
                <w:lang w:val="lv-LV"/>
              </w:rPr>
              <w:t>account</w:t>
            </w:r>
            <w:proofErr w:type="spellEnd"/>
            <w:r w:rsidRPr="001540AD">
              <w:rPr>
                <w:sz w:val="24"/>
                <w:szCs w:val="24"/>
                <w:lang w:val="lv-LV"/>
              </w:rPr>
              <w:t>.</w:t>
            </w:r>
          </w:p>
          <w:p w14:paraId="14512B7E" w14:textId="77777777" w:rsidR="00461C98" w:rsidRPr="001540AD" w:rsidRDefault="00461C98" w:rsidP="00CD199F">
            <w:pPr>
              <w:pStyle w:val="BodyText2"/>
              <w:spacing w:after="0" w:line="240" w:lineRule="auto"/>
              <w:rPr>
                <w:sz w:val="24"/>
                <w:szCs w:val="24"/>
                <w:lang w:val="lv-LV"/>
              </w:rPr>
            </w:pPr>
          </w:p>
          <w:p w14:paraId="08FE4F9A" w14:textId="77777777" w:rsidR="00461C98" w:rsidRPr="001540AD" w:rsidRDefault="00461C98" w:rsidP="00CD199F">
            <w:pPr>
              <w:pStyle w:val="BodyText2"/>
              <w:spacing w:after="0" w:line="240" w:lineRule="auto"/>
              <w:rPr>
                <w:sz w:val="24"/>
                <w:szCs w:val="24"/>
                <w:lang w:val="lv-LV"/>
              </w:rPr>
            </w:pPr>
            <w:r w:rsidRPr="001540AD">
              <w:rPr>
                <w:sz w:val="24"/>
                <w:szCs w:val="24"/>
                <w:lang w:val="lv-LV"/>
              </w:rPr>
              <w:t xml:space="preserve">3.5.The </w:t>
            </w:r>
            <w:proofErr w:type="spellStart"/>
            <w:r w:rsidRPr="001540AD">
              <w:rPr>
                <w:sz w:val="24"/>
                <w:szCs w:val="24"/>
                <w:lang w:val="lv-LV"/>
              </w:rPr>
              <w:t>Seller</w:t>
            </w:r>
            <w:proofErr w:type="spellEnd"/>
            <w:r w:rsidRPr="001540AD">
              <w:rPr>
                <w:sz w:val="24"/>
                <w:szCs w:val="24"/>
                <w:lang w:val="lv-LV"/>
              </w:rPr>
              <w:t xml:space="preserve"> </w:t>
            </w:r>
            <w:proofErr w:type="spellStart"/>
            <w:r w:rsidRPr="001540AD">
              <w:rPr>
                <w:sz w:val="24"/>
                <w:szCs w:val="24"/>
                <w:lang w:val="lv-LV"/>
              </w:rPr>
              <w:t>undertakes</w:t>
            </w:r>
            <w:proofErr w:type="spellEnd"/>
            <w:r w:rsidRPr="001540AD">
              <w:rPr>
                <w:sz w:val="24"/>
                <w:szCs w:val="24"/>
                <w:lang w:val="lv-LV"/>
              </w:rPr>
              <w:t xml:space="preserve"> to </w:t>
            </w:r>
            <w:proofErr w:type="spellStart"/>
            <w:r w:rsidRPr="001540AD">
              <w:rPr>
                <w:sz w:val="24"/>
                <w:szCs w:val="24"/>
                <w:lang w:val="lv-LV"/>
              </w:rPr>
              <w:t>ensure</w:t>
            </w:r>
            <w:proofErr w:type="spellEnd"/>
            <w:r w:rsidRPr="001540AD">
              <w:rPr>
                <w:sz w:val="24"/>
                <w:szCs w:val="24"/>
                <w:lang w:val="lv-LV"/>
              </w:rPr>
              <w:t xml:space="preserve"> </w:t>
            </w:r>
            <w:proofErr w:type="spellStart"/>
            <w:r w:rsidRPr="001540AD">
              <w:rPr>
                <w:sz w:val="24"/>
                <w:szCs w:val="24"/>
                <w:lang w:val="lv-LV"/>
              </w:rPr>
              <w:t>production</w:t>
            </w:r>
            <w:proofErr w:type="spellEnd"/>
            <w:r w:rsidRPr="001540AD">
              <w:rPr>
                <w:sz w:val="24"/>
                <w:szCs w:val="24"/>
                <w:lang w:val="lv-LV"/>
              </w:rPr>
              <w:t xml:space="preserve"> </w:t>
            </w:r>
            <w:proofErr w:type="spellStart"/>
            <w:r w:rsidRPr="001540AD">
              <w:rPr>
                <w:sz w:val="24"/>
                <w:szCs w:val="24"/>
                <w:lang w:val="lv-LV"/>
              </w:rPr>
              <w:t>and</w:t>
            </w:r>
            <w:proofErr w:type="spellEnd"/>
            <w:r w:rsidRPr="001540AD">
              <w:rPr>
                <w:sz w:val="24"/>
                <w:szCs w:val="24"/>
                <w:lang w:val="lv-LV"/>
              </w:rPr>
              <w:t xml:space="preserve"> </w:t>
            </w:r>
            <w:proofErr w:type="spellStart"/>
            <w:r w:rsidRPr="001540AD">
              <w:rPr>
                <w:sz w:val="24"/>
                <w:szCs w:val="24"/>
                <w:lang w:val="lv-LV"/>
              </w:rPr>
              <w:t>delivery</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Machinery</w:t>
            </w:r>
            <w:proofErr w:type="spellEnd"/>
            <w:r w:rsidRPr="001540AD">
              <w:rPr>
                <w:sz w:val="24"/>
                <w:szCs w:val="24"/>
                <w:lang w:val="lv-LV"/>
              </w:rPr>
              <w:t xml:space="preserve"> </w:t>
            </w:r>
            <w:proofErr w:type="spellStart"/>
            <w:r w:rsidRPr="001540AD">
              <w:rPr>
                <w:sz w:val="24"/>
                <w:szCs w:val="24"/>
                <w:lang w:val="lv-LV"/>
              </w:rPr>
              <w:t>accordingly</w:t>
            </w:r>
            <w:proofErr w:type="spellEnd"/>
            <w:r w:rsidRPr="001540AD">
              <w:rPr>
                <w:sz w:val="24"/>
                <w:szCs w:val="24"/>
                <w:lang w:val="lv-LV"/>
              </w:rPr>
              <w:t xml:space="preserve"> </w:t>
            </w:r>
            <w:proofErr w:type="spellStart"/>
            <w:r w:rsidRPr="001540AD">
              <w:rPr>
                <w:sz w:val="24"/>
                <w:szCs w:val="24"/>
                <w:lang w:val="lv-LV"/>
              </w:rPr>
              <w:t>Annex</w:t>
            </w:r>
            <w:proofErr w:type="spellEnd"/>
            <w:r w:rsidRPr="001540AD">
              <w:rPr>
                <w:sz w:val="24"/>
                <w:szCs w:val="24"/>
                <w:lang w:val="lv-LV"/>
              </w:rPr>
              <w:t xml:space="preserve"> 2 </w:t>
            </w:r>
            <w:proofErr w:type="spellStart"/>
            <w:r w:rsidRPr="001540AD">
              <w:rPr>
                <w:sz w:val="24"/>
                <w:szCs w:val="24"/>
                <w:lang w:val="lv-LV"/>
              </w:rPr>
              <w:t>provided</w:t>
            </w:r>
            <w:proofErr w:type="spellEnd"/>
            <w:r w:rsidRPr="001540AD">
              <w:rPr>
                <w:sz w:val="24"/>
                <w:szCs w:val="24"/>
                <w:lang w:val="lv-LV"/>
              </w:rPr>
              <w:t xml:space="preserve"> </w:t>
            </w:r>
            <w:proofErr w:type="spellStart"/>
            <w:r w:rsidRPr="001540AD">
              <w:rPr>
                <w:sz w:val="24"/>
                <w:szCs w:val="24"/>
                <w:lang w:val="lv-LV"/>
              </w:rPr>
              <w:t>that</w:t>
            </w:r>
            <w:proofErr w:type="spellEnd"/>
            <w:r w:rsidRPr="001540AD">
              <w:rPr>
                <w:sz w:val="24"/>
                <w:szCs w:val="24"/>
                <w:lang w:val="lv-LV"/>
              </w:rPr>
              <w:t xml:space="preserve"> </w:t>
            </w:r>
            <w:proofErr w:type="spellStart"/>
            <w:r w:rsidRPr="001540AD">
              <w:rPr>
                <w:sz w:val="24"/>
                <w:szCs w:val="24"/>
                <w:lang w:val="lv-LV"/>
              </w:rPr>
              <w:t>obligations</w:t>
            </w:r>
            <w:proofErr w:type="spellEnd"/>
            <w:r w:rsidRPr="001540AD">
              <w:rPr>
                <w:sz w:val="24"/>
                <w:szCs w:val="24"/>
                <w:lang w:val="lv-LV"/>
              </w:rPr>
              <w:t xml:space="preserve"> set </w:t>
            </w:r>
            <w:proofErr w:type="spellStart"/>
            <w:r w:rsidRPr="001540AD">
              <w:rPr>
                <w:sz w:val="24"/>
                <w:szCs w:val="24"/>
                <w:lang w:val="lv-LV"/>
              </w:rPr>
              <w:t>in</w:t>
            </w:r>
            <w:proofErr w:type="spellEnd"/>
            <w:r w:rsidRPr="001540AD">
              <w:rPr>
                <w:sz w:val="24"/>
                <w:szCs w:val="24"/>
                <w:lang w:val="lv-LV"/>
              </w:rPr>
              <w:t xml:space="preserve"> </w:t>
            </w:r>
            <w:proofErr w:type="spellStart"/>
            <w:r w:rsidRPr="001540AD">
              <w:rPr>
                <w:sz w:val="24"/>
                <w:szCs w:val="24"/>
                <w:lang w:val="lv-LV"/>
              </w:rPr>
              <w:t>Clause</w:t>
            </w:r>
            <w:proofErr w:type="spellEnd"/>
            <w:r w:rsidRPr="001540AD">
              <w:rPr>
                <w:sz w:val="24"/>
                <w:szCs w:val="24"/>
                <w:lang w:val="lv-LV"/>
              </w:rPr>
              <w:t xml:space="preserve"> 3.1 </w:t>
            </w:r>
            <w:proofErr w:type="spellStart"/>
            <w:r w:rsidRPr="001540AD">
              <w:rPr>
                <w:sz w:val="24"/>
                <w:szCs w:val="24"/>
                <w:lang w:val="lv-LV"/>
              </w:rPr>
              <w:t>and</w:t>
            </w:r>
            <w:proofErr w:type="spellEnd"/>
            <w:r w:rsidRPr="001540AD">
              <w:rPr>
                <w:sz w:val="24"/>
                <w:szCs w:val="24"/>
                <w:lang w:val="lv-LV"/>
              </w:rPr>
              <w:t xml:space="preserve"> 3.2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this</w:t>
            </w:r>
            <w:proofErr w:type="spellEnd"/>
            <w:r w:rsidRPr="001540AD">
              <w:rPr>
                <w:sz w:val="24"/>
                <w:szCs w:val="24"/>
                <w:lang w:val="lv-LV"/>
              </w:rPr>
              <w:t xml:space="preserve"> </w:t>
            </w:r>
            <w:proofErr w:type="spellStart"/>
            <w:r w:rsidRPr="001540AD">
              <w:rPr>
                <w:sz w:val="24"/>
                <w:szCs w:val="24"/>
                <w:lang w:val="lv-LV"/>
              </w:rPr>
              <w:t>Agreement</w:t>
            </w:r>
            <w:proofErr w:type="spellEnd"/>
            <w:r w:rsidRPr="001540AD">
              <w:rPr>
                <w:sz w:val="24"/>
                <w:szCs w:val="24"/>
                <w:lang w:val="lv-LV"/>
              </w:rPr>
              <w:t xml:space="preserve"> </w:t>
            </w:r>
            <w:proofErr w:type="spellStart"/>
            <w:r w:rsidRPr="001540AD">
              <w:rPr>
                <w:sz w:val="24"/>
                <w:szCs w:val="24"/>
                <w:lang w:val="lv-LV"/>
              </w:rPr>
              <w:t>have</w:t>
            </w:r>
            <w:proofErr w:type="spellEnd"/>
            <w:r w:rsidRPr="001540AD">
              <w:rPr>
                <w:sz w:val="24"/>
                <w:szCs w:val="24"/>
                <w:lang w:val="lv-LV"/>
              </w:rPr>
              <w:t xml:space="preserve"> </w:t>
            </w:r>
            <w:proofErr w:type="spellStart"/>
            <w:r w:rsidRPr="001540AD">
              <w:rPr>
                <w:sz w:val="24"/>
                <w:szCs w:val="24"/>
                <w:lang w:val="lv-LV"/>
              </w:rPr>
              <w:t>been</w:t>
            </w:r>
            <w:proofErr w:type="spellEnd"/>
            <w:r w:rsidRPr="001540AD">
              <w:rPr>
                <w:sz w:val="24"/>
                <w:szCs w:val="24"/>
                <w:lang w:val="lv-LV"/>
              </w:rPr>
              <w:t xml:space="preserve"> </w:t>
            </w:r>
            <w:proofErr w:type="spellStart"/>
            <w:r w:rsidRPr="001540AD">
              <w:rPr>
                <w:sz w:val="24"/>
                <w:szCs w:val="24"/>
                <w:lang w:val="lv-LV"/>
              </w:rPr>
              <w:t>fulfilled</w:t>
            </w:r>
            <w:proofErr w:type="spellEnd"/>
            <w:r w:rsidRPr="001540AD">
              <w:rPr>
                <w:sz w:val="24"/>
                <w:szCs w:val="24"/>
                <w:lang w:val="lv-LV"/>
              </w:rPr>
              <w:t xml:space="preserve"> </w:t>
            </w:r>
            <w:proofErr w:type="spellStart"/>
            <w:r w:rsidRPr="001540AD">
              <w:rPr>
                <w:sz w:val="24"/>
                <w:szCs w:val="24"/>
                <w:lang w:val="lv-LV"/>
              </w:rPr>
              <w:t>and</w:t>
            </w:r>
            <w:proofErr w:type="spellEnd"/>
            <w:r w:rsidRPr="001540AD">
              <w:rPr>
                <w:sz w:val="24"/>
                <w:szCs w:val="24"/>
                <w:lang w:val="lv-LV"/>
              </w:rPr>
              <w:t xml:space="preserve"> </w:t>
            </w:r>
            <w:proofErr w:type="spellStart"/>
            <w:r w:rsidRPr="001540AD">
              <w:rPr>
                <w:sz w:val="24"/>
                <w:szCs w:val="24"/>
                <w:lang w:val="lv-LV"/>
              </w:rPr>
              <w:t>that</w:t>
            </w:r>
            <w:proofErr w:type="spellEnd"/>
            <w:r w:rsidRPr="001540AD">
              <w:rPr>
                <w:sz w:val="24"/>
                <w:szCs w:val="24"/>
                <w:lang w:val="lv-LV"/>
              </w:rPr>
              <w:t xml:space="preserve"> </w:t>
            </w:r>
            <w:proofErr w:type="spellStart"/>
            <w:r w:rsidRPr="001540AD">
              <w:rPr>
                <w:sz w:val="24"/>
                <w:szCs w:val="24"/>
                <w:lang w:val="lv-LV"/>
              </w:rPr>
              <w:t>payment</w:t>
            </w:r>
            <w:proofErr w:type="spellEnd"/>
            <w:r w:rsidRPr="001540AD">
              <w:rPr>
                <w:sz w:val="24"/>
                <w:szCs w:val="24"/>
                <w:lang w:val="lv-LV"/>
              </w:rPr>
              <w:t xml:space="preserve"> set </w:t>
            </w:r>
            <w:proofErr w:type="spellStart"/>
            <w:r w:rsidRPr="001540AD">
              <w:rPr>
                <w:sz w:val="24"/>
                <w:szCs w:val="24"/>
                <w:lang w:val="lv-LV"/>
              </w:rPr>
              <w:t>in</w:t>
            </w:r>
            <w:proofErr w:type="spellEnd"/>
            <w:r w:rsidRPr="001540AD">
              <w:rPr>
                <w:sz w:val="24"/>
                <w:szCs w:val="24"/>
                <w:lang w:val="lv-LV"/>
              </w:rPr>
              <w:t xml:space="preserve"> </w:t>
            </w:r>
            <w:proofErr w:type="spellStart"/>
            <w:r w:rsidRPr="001540AD">
              <w:rPr>
                <w:sz w:val="24"/>
                <w:szCs w:val="24"/>
                <w:lang w:val="lv-LV"/>
              </w:rPr>
              <w:t>Clause</w:t>
            </w:r>
            <w:proofErr w:type="spellEnd"/>
            <w:r w:rsidRPr="001540AD">
              <w:rPr>
                <w:sz w:val="24"/>
                <w:szCs w:val="24"/>
                <w:lang w:val="lv-LV"/>
              </w:rPr>
              <w:t xml:space="preserve"> 3.2 </w:t>
            </w:r>
            <w:proofErr w:type="spellStart"/>
            <w:r w:rsidRPr="001540AD">
              <w:rPr>
                <w:sz w:val="24"/>
                <w:szCs w:val="24"/>
                <w:lang w:val="lv-LV"/>
              </w:rPr>
              <w:t>is</w:t>
            </w:r>
            <w:proofErr w:type="spellEnd"/>
            <w:r w:rsidRPr="001540AD">
              <w:rPr>
                <w:sz w:val="24"/>
                <w:szCs w:val="24"/>
                <w:lang w:val="lv-LV"/>
              </w:rPr>
              <w:t xml:space="preserve"> </w:t>
            </w:r>
            <w:proofErr w:type="spellStart"/>
            <w:r w:rsidRPr="001540AD">
              <w:rPr>
                <w:sz w:val="24"/>
                <w:szCs w:val="24"/>
                <w:lang w:val="lv-LV"/>
              </w:rPr>
              <w:t>made</w:t>
            </w:r>
            <w:proofErr w:type="spellEnd"/>
            <w:r w:rsidRPr="001540AD">
              <w:rPr>
                <w:sz w:val="24"/>
                <w:szCs w:val="24"/>
                <w:lang w:val="lv-LV"/>
              </w:rPr>
              <w:t xml:space="preserve"> </w:t>
            </w:r>
            <w:proofErr w:type="spellStart"/>
            <w:r w:rsidRPr="001540AD">
              <w:rPr>
                <w:sz w:val="24"/>
                <w:szCs w:val="24"/>
                <w:lang w:val="lv-LV"/>
              </w:rPr>
              <w:t>without</w:t>
            </w:r>
            <w:proofErr w:type="spellEnd"/>
            <w:r w:rsidRPr="001540AD">
              <w:rPr>
                <w:sz w:val="24"/>
                <w:szCs w:val="24"/>
                <w:lang w:val="lv-LV"/>
              </w:rPr>
              <w:t xml:space="preserve"> </w:t>
            </w:r>
            <w:proofErr w:type="spellStart"/>
            <w:r w:rsidRPr="001540AD">
              <w:rPr>
                <w:sz w:val="24"/>
                <w:szCs w:val="24"/>
                <w:lang w:val="lv-LV"/>
              </w:rPr>
              <w:t>delay</w:t>
            </w:r>
            <w:proofErr w:type="spellEnd"/>
            <w:r w:rsidRPr="001540AD">
              <w:rPr>
                <w:sz w:val="24"/>
                <w:szCs w:val="24"/>
                <w:lang w:val="lv-LV"/>
              </w:rPr>
              <w:t xml:space="preserve">. </w:t>
            </w:r>
          </w:p>
          <w:p w14:paraId="1F407DB8" w14:textId="77777777" w:rsidR="00461C98" w:rsidRPr="001540AD" w:rsidRDefault="00461C98" w:rsidP="00CD199F">
            <w:pPr>
              <w:pStyle w:val="BodyText2"/>
              <w:spacing w:after="0" w:line="240" w:lineRule="auto"/>
              <w:rPr>
                <w:sz w:val="24"/>
                <w:szCs w:val="24"/>
                <w:lang w:val="lv-LV"/>
              </w:rPr>
            </w:pPr>
          </w:p>
          <w:p w14:paraId="0823CD38" w14:textId="77777777" w:rsidR="00461C98" w:rsidRPr="001540AD" w:rsidRDefault="00461C98" w:rsidP="00CD199F">
            <w:pPr>
              <w:pStyle w:val="BodyText2"/>
              <w:spacing w:after="0" w:line="240" w:lineRule="auto"/>
              <w:rPr>
                <w:sz w:val="24"/>
                <w:szCs w:val="24"/>
                <w:lang w:val="lv-LV"/>
              </w:rPr>
            </w:pPr>
            <w:r w:rsidRPr="001540AD">
              <w:rPr>
                <w:sz w:val="24"/>
                <w:szCs w:val="24"/>
                <w:lang w:val="lv-LV"/>
              </w:rPr>
              <w:t xml:space="preserve">3.7.The </w:t>
            </w:r>
            <w:proofErr w:type="spellStart"/>
            <w:r w:rsidRPr="001540AD">
              <w:rPr>
                <w:sz w:val="24"/>
                <w:szCs w:val="24"/>
                <w:lang w:val="lv-LV"/>
              </w:rPr>
              <w:t>Seller</w:t>
            </w:r>
            <w:proofErr w:type="spellEnd"/>
            <w:r w:rsidRPr="001540AD">
              <w:rPr>
                <w:sz w:val="24"/>
                <w:szCs w:val="24"/>
                <w:lang w:val="lv-LV"/>
              </w:rPr>
              <w:t xml:space="preserve"> </w:t>
            </w:r>
            <w:proofErr w:type="spellStart"/>
            <w:r w:rsidRPr="001540AD">
              <w:rPr>
                <w:sz w:val="24"/>
                <w:szCs w:val="24"/>
                <w:lang w:val="lv-LV"/>
              </w:rPr>
              <w:t>shall</w:t>
            </w:r>
            <w:proofErr w:type="spellEnd"/>
            <w:r w:rsidRPr="001540AD">
              <w:rPr>
                <w:sz w:val="24"/>
                <w:szCs w:val="24"/>
                <w:lang w:val="lv-LV"/>
              </w:rPr>
              <w:t xml:space="preserve"> </w:t>
            </w:r>
            <w:proofErr w:type="spellStart"/>
            <w:r w:rsidRPr="001540AD">
              <w:rPr>
                <w:sz w:val="24"/>
                <w:szCs w:val="24"/>
                <w:lang w:val="lv-LV"/>
              </w:rPr>
              <w:t>ensure</w:t>
            </w:r>
            <w:proofErr w:type="spellEnd"/>
            <w:r w:rsidRPr="001540AD">
              <w:rPr>
                <w:sz w:val="24"/>
                <w:szCs w:val="24"/>
                <w:lang w:val="lv-LV"/>
              </w:rPr>
              <w:t xml:space="preserve"> </w:t>
            </w:r>
            <w:proofErr w:type="spellStart"/>
            <w:r w:rsidRPr="001540AD">
              <w:rPr>
                <w:sz w:val="24"/>
                <w:szCs w:val="24"/>
                <w:lang w:val="lv-LV"/>
              </w:rPr>
              <w:t>delivery</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Machinery</w:t>
            </w:r>
            <w:proofErr w:type="spellEnd"/>
            <w:r w:rsidRPr="001540AD">
              <w:rPr>
                <w:sz w:val="24"/>
                <w:szCs w:val="24"/>
                <w:lang w:val="lv-LV"/>
              </w:rPr>
              <w:t xml:space="preserve"> </w:t>
            </w:r>
            <w:proofErr w:type="spellStart"/>
            <w:r w:rsidRPr="001540AD">
              <w:rPr>
                <w:sz w:val="24"/>
                <w:szCs w:val="24"/>
                <w:lang w:val="lv-LV"/>
              </w:rPr>
              <w:t>up</w:t>
            </w:r>
            <w:proofErr w:type="spellEnd"/>
            <w:r w:rsidRPr="001540AD">
              <w:rPr>
                <w:sz w:val="24"/>
                <w:szCs w:val="24"/>
                <w:lang w:val="lv-LV"/>
              </w:rPr>
              <w:t xml:space="preserve"> to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Purchaser’s</w:t>
            </w:r>
            <w:proofErr w:type="spellEnd"/>
            <w:r w:rsidRPr="001540AD">
              <w:rPr>
                <w:sz w:val="24"/>
                <w:szCs w:val="24"/>
                <w:lang w:val="lv-LV"/>
              </w:rPr>
              <w:t xml:space="preserve"> </w:t>
            </w:r>
            <w:proofErr w:type="spellStart"/>
            <w:r w:rsidRPr="001540AD">
              <w:rPr>
                <w:sz w:val="24"/>
                <w:szCs w:val="24"/>
                <w:lang w:val="lv-LV"/>
              </w:rPr>
              <w:t>territory</w:t>
            </w:r>
            <w:proofErr w:type="spellEnd"/>
            <w:r w:rsidRPr="001540AD">
              <w:rPr>
                <w:sz w:val="24"/>
                <w:szCs w:val="24"/>
                <w:lang w:val="lv-LV"/>
              </w:rPr>
              <w:t xml:space="preserve">, </w:t>
            </w:r>
            <w:proofErr w:type="spellStart"/>
            <w:r w:rsidRPr="001540AD">
              <w:rPr>
                <w:sz w:val="24"/>
                <w:szCs w:val="24"/>
                <w:lang w:val="lv-LV"/>
              </w:rPr>
              <w:t>installation</w:t>
            </w:r>
            <w:proofErr w:type="spellEnd"/>
            <w:r w:rsidRPr="001540AD">
              <w:rPr>
                <w:sz w:val="24"/>
                <w:szCs w:val="24"/>
                <w:lang w:val="lv-LV"/>
              </w:rPr>
              <w:t xml:space="preserve"> </w:t>
            </w:r>
            <w:proofErr w:type="spellStart"/>
            <w:r w:rsidRPr="001540AD">
              <w:rPr>
                <w:sz w:val="24"/>
                <w:szCs w:val="24"/>
                <w:lang w:val="lv-LV"/>
              </w:rPr>
              <w:t>and</w:t>
            </w:r>
            <w:proofErr w:type="spellEnd"/>
            <w:r w:rsidRPr="001540AD">
              <w:rPr>
                <w:sz w:val="24"/>
                <w:szCs w:val="24"/>
                <w:lang w:val="lv-LV"/>
              </w:rPr>
              <w:t xml:space="preserve"> </w:t>
            </w:r>
            <w:proofErr w:type="spellStart"/>
            <w:r w:rsidRPr="001540AD">
              <w:rPr>
                <w:sz w:val="24"/>
                <w:szCs w:val="24"/>
                <w:lang w:val="lv-LV"/>
              </w:rPr>
              <w:t>single</w:t>
            </w:r>
            <w:proofErr w:type="spellEnd"/>
            <w:r w:rsidRPr="001540AD">
              <w:rPr>
                <w:sz w:val="24"/>
                <w:szCs w:val="24"/>
                <w:lang w:val="lv-LV"/>
              </w:rPr>
              <w:t xml:space="preserve"> </w:t>
            </w:r>
            <w:proofErr w:type="spellStart"/>
            <w:r w:rsidRPr="001540AD">
              <w:rPr>
                <w:sz w:val="24"/>
                <w:szCs w:val="24"/>
                <w:lang w:val="lv-LV"/>
              </w:rPr>
              <w:t>training</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employees</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Purchaser</w:t>
            </w:r>
            <w:proofErr w:type="spellEnd"/>
            <w:r w:rsidRPr="001540AD">
              <w:rPr>
                <w:sz w:val="24"/>
                <w:szCs w:val="24"/>
                <w:lang w:val="lv-LV"/>
              </w:rPr>
              <w:t xml:space="preserve"> </w:t>
            </w:r>
            <w:proofErr w:type="spellStart"/>
            <w:r w:rsidRPr="001540AD">
              <w:rPr>
                <w:sz w:val="24"/>
                <w:szCs w:val="24"/>
                <w:lang w:val="lv-LV"/>
              </w:rPr>
              <w:t>shall</w:t>
            </w:r>
            <w:proofErr w:type="spellEnd"/>
            <w:r w:rsidRPr="001540AD">
              <w:rPr>
                <w:sz w:val="24"/>
                <w:szCs w:val="24"/>
                <w:lang w:val="lv-LV"/>
              </w:rPr>
              <w:t xml:space="preserve"> </w:t>
            </w:r>
            <w:proofErr w:type="spellStart"/>
            <w:r w:rsidRPr="001540AD">
              <w:rPr>
                <w:sz w:val="24"/>
                <w:szCs w:val="24"/>
                <w:lang w:val="lv-LV"/>
              </w:rPr>
              <w:t>not</w:t>
            </w:r>
            <w:proofErr w:type="spellEnd"/>
            <w:r w:rsidRPr="001540AD">
              <w:rPr>
                <w:sz w:val="24"/>
                <w:szCs w:val="24"/>
                <w:lang w:val="lv-LV"/>
              </w:rPr>
              <w:t xml:space="preserve"> </w:t>
            </w:r>
            <w:proofErr w:type="spellStart"/>
            <w:r w:rsidRPr="001540AD">
              <w:rPr>
                <w:sz w:val="24"/>
                <w:szCs w:val="24"/>
                <w:lang w:val="lv-LV"/>
              </w:rPr>
              <w:t>ensure</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transportation</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Machinery</w:t>
            </w:r>
            <w:proofErr w:type="spellEnd"/>
            <w:r w:rsidRPr="001540AD">
              <w:rPr>
                <w:sz w:val="24"/>
                <w:szCs w:val="24"/>
                <w:lang w:val="lv-LV"/>
              </w:rPr>
              <w:t xml:space="preserve"> </w:t>
            </w:r>
            <w:proofErr w:type="spellStart"/>
            <w:r w:rsidRPr="001540AD">
              <w:rPr>
                <w:sz w:val="24"/>
                <w:szCs w:val="24"/>
                <w:lang w:val="lv-LV"/>
              </w:rPr>
              <w:t>within</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Purchaser’s</w:t>
            </w:r>
            <w:proofErr w:type="spellEnd"/>
            <w:r w:rsidRPr="001540AD">
              <w:rPr>
                <w:sz w:val="24"/>
                <w:szCs w:val="24"/>
                <w:lang w:val="lv-LV"/>
              </w:rPr>
              <w:t xml:space="preserve"> </w:t>
            </w:r>
            <w:proofErr w:type="spellStart"/>
            <w:r w:rsidRPr="001540AD">
              <w:rPr>
                <w:sz w:val="24"/>
                <w:szCs w:val="24"/>
                <w:lang w:val="lv-LV"/>
              </w:rPr>
              <w:t>territory</w:t>
            </w:r>
            <w:proofErr w:type="spellEnd"/>
            <w:r w:rsidRPr="001540AD">
              <w:rPr>
                <w:sz w:val="24"/>
                <w:szCs w:val="24"/>
                <w:lang w:val="lv-LV"/>
              </w:rPr>
              <w:t xml:space="preserve"> </w:t>
            </w:r>
            <w:proofErr w:type="spellStart"/>
            <w:r w:rsidRPr="001540AD">
              <w:rPr>
                <w:sz w:val="24"/>
                <w:szCs w:val="24"/>
                <w:lang w:val="lv-LV"/>
              </w:rPr>
              <w:t>and</w:t>
            </w:r>
            <w:proofErr w:type="spellEnd"/>
            <w:r w:rsidRPr="001540AD">
              <w:rPr>
                <w:sz w:val="24"/>
                <w:szCs w:val="24"/>
                <w:lang w:val="lv-LV"/>
              </w:rPr>
              <w:t xml:space="preserve"> </w:t>
            </w:r>
            <w:proofErr w:type="spellStart"/>
            <w:r w:rsidRPr="001540AD">
              <w:rPr>
                <w:sz w:val="24"/>
                <w:szCs w:val="24"/>
                <w:lang w:val="lv-LV"/>
              </w:rPr>
              <w:t>its</w:t>
            </w:r>
            <w:proofErr w:type="spellEnd"/>
            <w:r w:rsidRPr="001540AD">
              <w:rPr>
                <w:sz w:val="24"/>
                <w:szCs w:val="24"/>
                <w:lang w:val="lv-LV"/>
              </w:rPr>
              <w:t xml:space="preserve"> </w:t>
            </w:r>
            <w:proofErr w:type="spellStart"/>
            <w:r w:rsidRPr="001540AD">
              <w:rPr>
                <w:sz w:val="24"/>
                <w:szCs w:val="24"/>
                <w:lang w:val="lv-LV"/>
              </w:rPr>
              <w:t>placement</w:t>
            </w:r>
            <w:proofErr w:type="spellEnd"/>
            <w:r w:rsidRPr="001540AD">
              <w:rPr>
                <w:sz w:val="24"/>
                <w:szCs w:val="24"/>
                <w:lang w:val="lv-LV"/>
              </w:rPr>
              <w:t xml:space="preserve"> </w:t>
            </w:r>
            <w:proofErr w:type="spellStart"/>
            <w:r w:rsidRPr="001540AD">
              <w:rPr>
                <w:sz w:val="24"/>
                <w:szCs w:val="24"/>
                <w:lang w:val="lv-LV"/>
              </w:rPr>
              <w:t>in</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industrial</w:t>
            </w:r>
            <w:proofErr w:type="spellEnd"/>
            <w:r w:rsidRPr="001540AD">
              <w:rPr>
                <w:sz w:val="24"/>
                <w:szCs w:val="24"/>
                <w:lang w:val="lv-LV"/>
              </w:rPr>
              <w:t xml:space="preserve"> </w:t>
            </w:r>
            <w:proofErr w:type="spellStart"/>
            <w:r w:rsidRPr="001540AD">
              <w:rPr>
                <w:sz w:val="24"/>
                <w:szCs w:val="24"/>
                <w:lang w:val="lv-LV"/>
              </w:rPr>
              <w:t>premises</w:t>
            </w:r>
            <w:proofErr w:type="spellEnd"/>
            <w:r w:rsidRPr="001540AD">
              <w:rPr>
                <w:sz w:val="24"/>
                <w:szCs w:val="24"/>
                <w:lang w:val="lv-LV"/>
              </w:rPr>
              <w:t xml:space="preserve"> (</w:t>
            </w:r>
            <w:proofErr w:type="spellStart"/>
            <w:r w:rsidRPr="001540AD">
              <w:rPr>
                <w:sz w:val="24"/>
                <w:szCs w:val="24"/>
                <w:lang w:val="lv-LV"/>
              </w:rPr>
              <w:t>in</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presence</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Seller’s</w:t>
            </w:r>
            <w:proofErr w:type="spellEnd"/>
            <w:r w:rsidRPr="001540AD">
              <w:rPr>
                <w:sz w:val="24"/>
                <w:szCs w:val="24"/>
                <w:lang w:val="lv-LV"/>
              </w:rPr>
              <w:t xml:space="preserve"> </w:t>
            </w:r>
            <w:proofErr w:type="spellStart"/>
            <w:r w:rsidRPr="001540AD">
              <w:rPr>
                <w:sz w:val="24"/>
                <w:szCs w:val="24"/>
                <w:lang w:val="lv-LV"/>
              </w:rPr>
              <w:t>representative</w:t>
            </w:r>
            <w:proofErr w:type="spellEnd"/>
            <w:r w:rsidRPr="001540AD">
              <w:rPr>
                <w:sz w:val="24"/>
                <w:szCs w:val="24"/>
                <w:lang w:val="lv-LV"/>
              </w:rPr>
              <w:t xml:space="preserve">), </w:t>
            </w:r>
            <w:proofErr w:type="spellStart"/>
            <w:r w:rsidRPr="001540AD">
              <w:rPr>
                <w:sz w:val="24"/>
                <w:szCs w:val="24"/>
                <w:lang w:val="lv-LV"/>
              </w:rPr>
              <w:t>as</w:t>
            </w:r>
            <w:proofErr w:type="spellEnd"/>
            <w:r w:rsidRPr="001540AD">
              <w:rPr>
                <w:sz w:val="24"/>
                <w:szCs w:val="24"/>
                <w:lang w:val="lv-LV"/>
              </w:rPr>
              <w:t xml:space="preserve"> </w:t>
            </w:r>
            <w:proofErr w:type="spellStart"/>
            <w:r w:rsidRPr="001540AD">
              <w:rPr>
                <w:sz w:val="24"/>
                <w:szCs w:val="24"/>
                <w:lang w:val="lv-LV"/>
              </w:rPr>
              <w:t>well</w:t>
            </w:r>
            <w:proofErr w:type="spellEnd"/>
            <w:r w:rsidRPr="001540AD">
              <w:rPr>
                <w:sz w:val="24"/>
                <w:szCs w:val="24"/>
                <w:lang w:val="lv-LV"/>
              </w:rPr>
              <w:t xml:space="preserve"> </w:t>
            </w:r>
            <w:proofErr w:type="spellStart"/>
            <w:r w:rsidRPr="001540AD">
              <w:rPr>
                <w:sz w:val="24"/>
                <w:szCs w:val="24"/>
                <w:lang w:val="lv-LV"/>
              </w:rPr>
              <w:t>as</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required</w:t>
            </w:r>
            <w:proofErr w:type="spellEnd"/>
            <w:r w:rsidRPr="001540AD">
              <w:rPr>
                <w:sz w:val="24"/>
                <w:szCs w:val="24"/>
                <w:lang w:val="lv-LV"/>
              </w:rPr>
              <w:t xml:space="preserve"> </w:t>
            </w:r>
            <w:proofErr w:type="spellStart"/>
            <w:r w:rsidRPr="001540AD">
              <w:rPr>
                <w:sz w:val="24"/>
                <w:szCs w:val="24"/>
                <w:lang w:val="lv-LV"/>
              </w:rPr>
              <w:t>power</w:t>
            </w:r>
            <w:proofErr w:type="spellEnd"/>
            <w:r w:rsidRPr="001540AD">
              <w:rPr>
                <w:sz w:val="24"/>
                <w:szCs w:val="24"/>
                <w:lang w:val="lv-LV"/>
              </w:rPr>
              <w:t xml:space="preserve">, </w:t>
            </w:r>
            <w:proofErr w:type="spellStart"/>
            <w:r w:rsidRPr="001540AD">
              <w:rPr>
                <w:sz w:val="24"/>
                <w:szCs w:val="24"/>
                <w:lang w:val="lv-LV"/>
              </w:rPr>
              <w:t>steam</w:t>
            </w:r>
            <w:proofErr w:type="spellEnd"/>
            <w:r w:rsidRPr="001540AD">
              <w:rPr>
                <w:sz w:val="24"/>
                <w:szCs w:val="24"/>
                <w:lang w:val="lv-LV"/>
              </w:rPr>
              <w:t xml:space="preserve">, </w:t>
            </w:r>
            <w:proofErr w:type="spellStart"/>
            <w:r w:rsidRPr="001540AD">
              <w:rPr>
                <w:sz w:val="24"/>
                <w:szCs w:val="24"/>
                <w:lang w:val="lv-LV"/>
              </w:rPr>
              <w:t>gas</w:t>
            </w:r>
            <w:proofErr w:type="spellEnd"/>
            <w:r w:rsidRPr="001540AD">
              <w:rPr>
                <w:sz w:val="24"/>
                <w:szCs w:val="24"/>
                <w:lang w:val="lv-LV"/>
              </w:rPr>
              <w:t xml:space="preserve">, </w:t>
            </w:r>
            <w:proofErr w:type="spellStart"/>
            <w:r w:rsidRPr="001540AD">
              <w:rPr>
                <w:sz w:val="24"/>
                <w:szCs w:val="24"/>
                <w:lang w:val="lv-LV"/>
              </w:rPr>
              <w:t>drainage</w:t>
            </w:r>
            <w:proofErr w:type="spellEnd"/>
            <w:r w:rsidRPr="001540AD">
              <w:rPr>
                <w:sz w:val="24"/>
                <w:szCs w:val="24"/>
                <w:lang w:val="lv-LV"/>
              </w:rPr>
              <w:t xml:space="preserve"> </w:t>
            </w:r>
            <w:proofErr w:type="spellStart"/>
            <w:r w:rsidRPr="001540AD">
              <w:rPr>
                <w:sz w:val="24"/>
                <w:szCs w:val="24"/>
                <w:lang w:val="lv-LV"/>
              </w:rPr>
              <w:t>and</w:t>
            </w:r>
            <w:proofErr w:type="spellEnd"/>
            <w:r w:rsidRPr="001540AD">
              <w:rPr>
                <w:sz w:val="24"/>
                <w:szCs w:val="24"/>
                <w:lang w:val="lv-LV"/>
              </w:rPr>
              <w:t xml:space="preserve"> </w:t>
            </w:r>
            <w:proofErr w:type="spellStart"/>
            <w:r w:rsidRPr="001540AD">
              <w:rPr>
                <w:sz w:val="24"/>
                <w:szCs w:val="24"/>
                <w:lang w:val="lv-LV"/>
              </w:rPr>
              <w:t>compressed</w:t>
            </w:r>
            <w:proofErr w:type="spellEnd"/>
            <w:r w:rsidRPr="001540AD">
              <w:rPr>
                <w:sz w:val="24"/>
                <w:szCs w:val="24"/>
                <w:lang w:val="lv-LV"/>
              </w:rPr>
              <w:t xml:space="preserve"> </w:t>
            </w:r>
            <w:proofErr w:type="spellStart"/>
            <w:r w:rsidRPr="001540AD">
              <w:rPr>
                <w:sz w:val="24"/>
                <w:szCs w:val="24"/>
                <w:lang w:val="lv-LV"/>
              </w:rPr>
              <w:t>air</w:t>
            </w:r>
            <w:proofErr w:type="spellEnd"/>
            <w:r w:rsidRPr="001540AD">
              <w:rPr>
                <w:sz w:val="24"/>
                <w:szCs w:val="24"/>
                <w:lang w:val="lv-LV"/>
              </w:rPr>
              <w:t xml:space="preserve"> </w:t>
            </w:r>
            <w:proofErr w:type="spellStart"/>
            <w:r w:rsidRPr="001540AD">
              <w:rPr>
                <w:sz w:val="24"/>
                <w:szCs w:val="24"/>
                <w:lang w:val="lv-LV"/>
              </w:rPr>
              <w:t>connections</w:t>
            </w:r>
            <w:proofErr w:type="spellEnd"/>
            <w:r w:rsidRPr="001540AD">
              <w:rPr>
                <w:sz w:val="24"/>
                <w:szCs w:val="24"/>
                <w:lang w:val="lv-LV"/>
              </w:rPr>
              <w:t xml:space="preserve"> to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Machinery</w:t>
            </w:r>
            <w:proofErr w:type="spellEnd"/>
            <w:r w:rsidRPr="001540AD">
              <w:rPr>
                <w:sz w:val="24"/>
                <w:szCs w:val="24"/>
                <w:lang w:val="lv-LV"/>
              </w:rPr>
              <w:t xml:space="preserve">. </w:t>
            </w:r>
          </w:p>
          <w:p w14:paraId="60849ADC" w14:textId="77777777" w:rsidR="00461C98" w:rsidRPr="001540AD" w:rsidRDefault="00461C98" w:rsidP="00CD199F">
            <w:pPr>
              <w:pStyle w:val="BodyText2"/>
              <w:spacing w:after="0" w:line="240" w:lineRule="auto"/>
              <w:rPr>
                <w:sz w:val="24"/>
                <w:szCs w:val="24"/>
                <w:lang w:val="lv-LV"/>
              </w:rPr>
            </w:pPr>
          </w:p>
          <w:p w14:paraId="5A35C8A1" w14:textId="77777777" w:rsidR="00461C98" w:rsidRPr="001540AD" w:rsidRDefault="00461C98" w:rsidP="00CD199F">
            <w:pPr>
              <w:pStyle w:val="BodyText2"/>
              <w:spacing w:after="0" w:line="240" w:lineRule="auto"/>
              <w:rPr>
                <w:sz w:val="24"/>
                <w:szCs w:val="24"/>
                <w:lang w:val="lv-LV"/>
              </w:rPr>
            </w:pPr>
            <w:r w:rsidRPr="001540AD">
              <w:rPr>
                <w:sz w:val="24"/>
                <w:szCs w:val="24"/>
                <w:lang w:val="lv-LV"/>
              </w:rPr>
              <w:t xml:space="preserve">3.8.The </w:t>
            </w:r>
            <w:proofErr w:type="spellStart"/>
            <w:r w:rsidRPr="001540AD">
              <w:rPr>
                <w:sz w:val="24"/>
                <w:szCs w:val="24"/>
                <w:lang w:val="lv-LV"/>
              </w:rPr>
              <w:t>place</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delivery</w:t>
            </w:r>
            <w:proofErr w:type="spellEnd"/>
            <w:r w:rsidRPr="001540AD">
              <w:rPr>
                <w:sz w:val="24"/>
                <w:szCs w:val="24"/>
                <w:lang w:val="lv-LV"/>
              </w:rPr>
              <w:t xml:space="preserve"> </w:t>
            </w:r>
            <w:proofErr w:type="spellStart"/>
            <w:r w:rsidRPr="001540AD">
              <w:rPr>
                <w:sz w:val="24"/>
                <w:szCs w:val="24"/>
                <w:lang w:val="lv-LV"/>
              </w:rPr>
              <w:t>and</w:t>
            </w:r>
            <w:proofErr w:type="spellEnd"/>
            <w:r w:rsidRPr="001540AD">
              <w:rPr>
                <w:sz w:val="24"/>
                <w:szCs w:val="24"/>
                <w:lang w:val="lv-LV"/>
              </w:rPr>
              <w:t xml:space="preserve"> </w:t>
            </w:r>
            <w:proofErr w:type="spellStart"/>
            <w:r w:rsidRPr="001540AD">
              <w:rPr>
                <w:sz w:val="24"/>
                <w:szCs w:val="24"/>
                <w:lang w:val="lv-LV"/>
              </w:rPr>
              <w:t>installation</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Machinery</w:t>
            </w:r>
            <w:proofErr w:type="spellEnd"/>
            <w:r w:rsidRPr="001540AD">
              <w:rPr>
                <w:sz w:val="24"/>
                <w:szCs w:val="24"/>
                <w:lang w:val="lv-LV"/>
              </w:rPr>
              <w:t xml:space="preserve"> </w:t>
            </w:r>
            <w:proofErr w:type="spellStart"/>
            <w:r w:rsidRPr="001540AD">
              <w:rPr>
                <w:sz w:val="24"/>
                <w:szCs w:val="24"/>
                <w:lang w:val="lv-LV"/>
              </w:rPr>
              <w:t>shall</w:t>
            </w:r>
            <w:proofErr w:type="spellEnd"/>
            <w:r w:rsidRPr="001540AD">
              <w:rPr>
                <w:sz w:val="24"/>
                <w:szCs w:val="24"/>
                <w:lang w:val="lv-LV"/>
              </w:rPr>
              <w:t xml:space="preserve"> </w:t>
            </w:r>
            <w:proofErr w:type="spellStart"/>
            <w:r w:rsidRPr="001540AD">
              <w:rPr>
                <w:sz w:val="24"/>
                <w:szCs w:val="24"/>
                <w:lang w:val="lv-LV"/>
              </w:rPr>
              <w:t>be</w:t>
            </w:r>
            <w:proofErr w:type="spellEnd"/>
            <w:r w:rsidRPr="001540AD">
              <w:rPr>
                <w:sz w:val="24"/>
                <w:szCs w:val="24"/>
                <w:lang w:val="lv-LV"/>
              </w:rPr>
              <w:t xml:space="preserve"> </w:t>
            </w:r>
            <w:proofErr w:type="spellStart"/>
            <w:r w:rsidRPr="001540AD">
              <w:rPr>
                <w:sz w:val="24"/>
                <w:szCs w:val="24"/>
                <w:lang w:val="lv-LV"/>
              </w:rPr>
              <w:t>xxxxxxxx</w:t>
            </w:r>
            <w:proofErr w:type="spellEnd"/>
            <w:r w:rsidRPr="001540AD">
              <w:rPr>
                <w:sz w:val="24"/>
                <w:szCs w:val="24"/>
                <w:lang w:val="lv-LV"/>
              </w:rPr>
              <w:t>.</w:t>
            </w:r>
          </w:p>
          <w:p w14:paraId="5C5EB91B" w14:textId="77777777" w:rsidR="00461C98" w:rsidRPr="001540AD" w:rsidRDefault="00461C98" w:rsidP="00CD199F">
            <w:pPr>
              <w:pStyle w:val="BodyText2"/>
              <w:spacing w:after="0" w:line="240" w:lineRule="auto"/>
              <w:rPr>
                <w:sz w:val="24"/>
                <w:szCs w:val="24"/>
                <w:lang w:val="lv-LV"/>
              </w:rPr>
            </w:pPr>
          </w:p>
          <w:p w14:paraId="38F01AE0" w14:textId="77777777" w:rsidR="00461C98" w:rsidRPr="001540AD" w:rsidRDefault="00461C98" w:rsidP="00CD199F">
            <w:pPr>
              <w:pStyle w:val="BodyText2"/>
              <w:spacing w:after="0" w:line="240" w:lineRule="auto"/>
              <w:rPr>
                <w:sz w:val="24"/>
                <w:szCs w:val="24"/>
                <w:lang w:val="lv-LV"/>
              </w:rPr>
            </w:pPr>
            <w:r w:rsidRPr="001540AD">
              <w:rPr>
                <w:sz w:val="24"/>
                <w:szCs w:val="24"/>
                <w:lang w:val="lv-LV"/>
              </w:rPr>
              <w:t xml:space="preserve">3.9. </w:t>
            </w:r>
            <w:proofErr w:type="spellStart"/>
            <w:r w:rsidRPr="001540AD">
              <w:rPr>
                <w:sz w:val="24"/>
                <w:szCs w:val="24"/>
                <w:lang w:val="lv-LV"/>
              </w:rPr>
              <w:t>After</w:t>
            </w:r>
            <w:proofErr w:type="spellEnd"/>
            <w:r w:rsidRPr="001540AD">
              <w:rPr>
                <w:sz w:val="24"/>
                <w:szCs w:val="24"/>
                <w:lang w:val="lv-LV"/>
              </w:rPr>
              <w:t xml:space="preserve"> </w:t>
            </w:r>
            <w:proofErr w:type="spellStart"/>
            <w:r w:rsidRPr="001540AD">
              <w:rPr>
                <w:sz w:val="24"/>
                <w:szCs w:val="24"/>
                <w:lang w:val="lv-LV"/>
              </w:rPr>
              <w:t>delivery</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Machinery</w:t>
            </w:r>
            <w:proofErr w:type="spellEnd"/>
            <w:r w:rsidRPr="001540AD">
              <w:rPr>
                <w:sz w:val="24"/>
                <w:szCs w:val="24"/>
                <w:lang w:val="lv-LV"/>
              </w:rPr>
              <w:t xml:space="preserve"> </w:t>
            </w:r>
            <w:proofErr w:type="spellStart"/>
            <w:r w:rsidRPr="001540AD">
              <w:rPr>
                <w:sz w:val="24"/>
                <w:szCs w:val="24"/>
                <w:lang w:val="lv-LV"/>
              </w:rPr>
              <w:t>Seller</w:t>
            </w:r>
            <w:proofErr w:type="spellEnd"/>
            <w:r w:rsidRPr="001540AD">
              <w:rPr>
                <w:sz w:val="24"/>
                <w:szCs w:val="24"/>
                <w:lang w:val="lv-LV"/>
              </w:rPr>
              <w:t xml:space="preserve"> </w:t>
            </w:r>
            <w:proofErr w:type="spellStart"/>
            <w:r w:rsidRPr="001540AD">
              <w:rPr>
                <w:sz w:val="24"/>
                <w:szCs w:val="24"/>
                <w:lang w:val="lv-LV"/>
              </w:rPr>
              <w:lastRenderedPageBreak/>
              <w:t>undertakes</w:t>
            </w:r>
            <w:proofErr w:type="spellEnd"/>
            <w:r w:rsidRPr="001540AD">
              <w:rPr>
                <w:sz w:val="24"/>
                <w:szCs w:val="24"/>
                <w:lang w:val="lv-LV"/>
              </w:rPr>
              <w:t xml:space="preserve"> to </w:t>
            </w:r>
            <w:proofErr w:type="spellStart"/>
            <w:r w:rsidRPr="001540AD">
              <w:rPr>
                <w:sz w:val="24"/>
                <w:szCs w:val="24"/>
                <w:lang w:val="lv-LV"/>
              </w:rPr>
              <w:t>execute</w:t>
            </w:r>
            <w:proofErr w:type="spellEnd"/>
            <w:r w:rsidRPr="001540AD">
              <w:rPr>
                <w:sz w:val="24"/>
                <w:szCs w:val="24"/>
                <w:lang w:val="lv-LV"/>
              </w:rPr>
              <w:t xml:space="preserve"> </w:t>
            </w:r>
            <w:proofErr w:type="spellStart"/>
            <w:r w:rsidRPr="001540AD">
              <w:rPr>
                <w:sz w:val="24"/>
                <w:szCs w:val="24"/>
                <w:lang w:val="lv-LV"/>
              </w:rPr>
              <w:t>installation</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accordingly</w:t>
            </w:r>
            <w:proofErr w:type="spellEnd"/>
            <w:r w:rsidRPr="001540AD">
              <w:rPr>
                <w:sz w:val="24"/>
                <w:szCs w:val="24"/>
                <w:lang w:val="lv-LV"/>
              </w:rPr>
              <w:t xml:space="preserve"> </w:t>
            </w:r>
            <w:proofErr w:type="spellStart"/>
            <w:r w:rsidRPr="001540AD">
              <w:rPr>
                <w:sz w:val="24"/>
                <w:szCs w:val="24"/>
                <w:lang w:val="lv-LV"/>
              </w:rPr>
              <w:t>Annex</w:t>
            </w:r>
            <w:proofErr w:type="spellEnd"/>
            <w:r w:rsidRPr="001540AD">
              <w:rPr>
                <w:sz w:val="24"/>
                <w:szCs w:val="24"/>
                <w:lang w:val="lv-LV"/>
              </w:rPr>
              <w:t xml:space="preserve"> 2.</w:t>
            </w:r>
          </w:p>
          <w:p w14:paraId="6E43C396" w14:textId="77777777" w:rsidR="00461C98" w:rsidRPr="001540AD" w:rsidRDefault="00461C98" w:rsidP="00CD199F">
            <w:pPr>
              <w:pStyle w:val="BodyText2"/>
              <w:spacing w:after="0" w:line="240" w:lineRule="auto"/>
              <w:rPr>
                <w:sz w:val="24"/>
                <w:szCs w:val="24"/>
                <w:lang w:val="lv-LV"/>
              </w:rPr>
            </w:pPr>
          </w:p>
          <w:p w14:paraId="38B344E2" w14:textId="77777777" w:rsidR="00461C98" w:rsidRPr="001540AD" w:rsidRDefault="00461C98" w:rsidP="00CD199F">
            <w:pPr>
              <w:pStyle w:val="BodyText2"/>
              <w:spacing w:after="0" w:line="240" w:lineRule="auto"/>
              <w:rPr>
                <w:sz w:val="24"/>
                <w:szCs w:val="24"/>
                <w:lang w:val="lv-LV"/>
              </w:rPr>
            </w:pPr>
            <w:r w:rsidRPr="001540AD">
              <w:rPr>
                <w:sz w:val="24"/>
                <w:szCs w:val="24"/>
                <w:lang w:val="lv-LV"/>
              </w:rPr>
              <w:t xml:space="preserve">3.10.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ownership</w:t>
            </w:r>
            <w:proofErr w:type="spellEnd"/>
            <w:r w:rsidRPr="001540AD">
              <w:rPr>
                <w:sz w:val="24"/>
                <w:szCs w:val="24"/>
                <w:lang w:val="lv-LV"/>
              </w:rPr>
              <w:t xml:space="preserve"> </w:t>
            </w:r>
            <w:proofErr w:type="spellStart"/>
            <w:r w:rsidRPr="001540AD">
              <w:rPr>
                <w:sz w:val="24"/>
                <w:szCs w:val="24"/>
                <w:lang w:val="lv-LV"/>
              </w:rPr>
              <w:t>right</w:t>
            </w:r>
            <w:proofErr w:type="spellEnd"/>
            <w:r w:rsidRPr="001540AD">
              <w:rPr>
                <w:sz w:val="24"/>
                <w:szCs w:val="24"/>
                <w:lang w:val="lv-LV"/>
              </w:rPr>
              <w:t xml:space="preserve"> to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Machinery</w:t>
            </w:r>
            <w:proofErr w:type="spellEnd"/>
            <w:r w:rsidRPr="001540AD">
              <w:rPr>
                <w:sz w:val="24"/>
                <w:szCs w:val="24"/>
                <w:lang w:val="lv-LV"/>
              </w:rPr>
              <w:t xml:space="preserve"> </w:t>
            </w:r>
            <w:proofErr w:type="spellStart"/>
            <w:r w:rsidRPr="001540AD">
              <w:rPr>
                <w:sz w:val="24"/>
                <w:szCs w:val="24"/>
                <w:lang w:val="lv-LV"/>
              </w:rPr>
              <w:t>shall</w:t>
            </w:r>
            <w:proofErr w:type="spellEnd"/>
            <w:r w:rsidRPr="001540AD">
              <w:rPr>
                <w:sz w:val="24"/>
                <w:szCs w:val="24"/>
                <w:lang w:val="lv-LV"/>
              </w:rPr>
              <w:t xml:space="preserve"> </w:t>
            </w:r>
            <w:proofErr w:type="spellStart"/>
            <w:r w:rsidRPr="001540AD">
              <w:rPr>
                <w:sz w:val="24"/>
                <w:szCs w:val="24"/>
                <w:lang w:val="lv-LV"/>
              </w:rPr>
              <w:t>be</w:t>
            </w:r>
            <w:proofErr w:type="spellEnd"/>
            <w:r w:rsidRPr="001540AD">
              <w:rPr>
                <w:sz w:val="24"/>
                <w:szCs w:val="24"/>
                <w:lang w:val="lv-LV"/>
              </w:rPr>
              <w:t xml:space="preserve"> </w:t>
            </w:r>
            <w:proofErr w:type="spellStart"/>
            <w:r w:rsidRPr="001540AD">
              <w:rPr>
                <w:sz w:val="24"/>
                <w:szCs w:val="24"/>
                <w:lang w:val="lv-LV"/>
              </w:rPr>
              <w:t>transferred</w:t>
            </w:r>
            <w:proofErr w:type="spellEnd"/>
            <w:r w:rsidRPr="001540AD">
              <w:rPr>
                <w:sz w:val="24"/>
                <w:szCs w:val="24"/>
                <w:lang w:val="lv-LV"/>
              </w:rPr>
              <w:t xml:space="preserve"> </w:t>
            </w:r>
            <w:proofErr w:type="spellStart"/>
            <w:r w:rsidRPr="001540AD">
              <w:rPr>
                <w:sz w:val="24"/>
                <w:szCs w:val="24"/>
                <w:lang w:val="lv-LV"/>
              </w:rPr>
              <w:t>from</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Seller</w:t>
            </w:r>
            <w:proofErr w:type="spellEnd"/>
            <w:r w:rsidRPr="001540AD">
              <w:rPr>
                <w:sz w:val="24"/>
                <w:szCs w:val="24"/>
                <w:lang w:val="lv-LV"/>
              </w:rPr>
              <w:t xml:space="preserve"> to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Purchaser</w:t>
            </w:r>
            <w:proofErr w:type="spellEnd"/>
            <w:r w:rsidRPr="001540AD">
              <w:rPr>
                <w:sz w:val="24"/>
                <w:szCs w:val="24"/>
                <w:lang w:val="lv-LV"/>
              </w:rPr>
              <w:t xml:space="preserve"> </w:t>
            </w:r>
            <w:proofErr w:type="spellStart"/>
            <w:r w:rsidRPr="001540AD">
              <w:rPr>
                <w:sz w:val="24"/>
                <w:szCs w:val="24"/>
                <w:lang w:val="lv-LV"/>
              </w:rPr>
              <w:t>at</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moment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signing</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DOC.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Purchaser’s</w:t>
            </w:r>
            <w:proofErr w:type="spellEnd"/>
            <w:r w:rsidRPr="001540AD">
              <w:rPr>
                <w:sz w:val="24"/>
                <w:szCs w:val="24"/>
                <w:lang w:val="lv-LV"/>
              </w:rPr>
              <w:t xml:space="preserve"> </w:t>
            </w:r>
            <w:proofErr w:type="spellStart"/>
            <w:r w:rsidRPr="001540AD">
              <w:rPr>
                <w:sz w:val="24"/>
                <w:szCs w:val="24"/>
                <w:lang w:val="lv-LV"/>
              </w:rPr>
              <w:t>authorised</w:t>
            </w:r>
            <w:proofErr w:type="spellEnd"/>
            <w:r w:rsidRPr="001540AD">
              <w:rPr>
                <w:sz w:val="24"/>
                <w:szCs w:val="24"/>
                <w:lang w:val="lv-LV"/>
              </w:rPr>
              <w:t xml:space="preserve"> </w:t>
            </w:r>
            <w:proofErr w:type="spellStart"/>
            <w:r w:rsidRPr="001540AD">
              <w:rPr>
                <w:sz w:val="24"/>
                <w:szCs w:val="24"/>
                <w:lang w:val="lv-LV"/>
              </w:rPr>
              <w:t>representative</w:t>
            </w:r>
            <w:proofErr w:type="spellEnd"/>
            <w:r w:rsidRPr="001540AD">
              <w:rPr>
                <w:sz w:val="24"/>
                <w:szCs w:val="24"/>
                <w:lang w:val="lv-LV"/>
              </w:rPr>
              <w:t xml:space="preserve"> </w:t>
            </w:r>
            <w:proofErr w:type="spellStart"/>
            <w:r w:rsidRPr="001540AD">
              <w:rPr>
                <w:sz w:val="24"/>
                <w:szCs w:val="24"/>
                <w:lang w:val="lv-LV"/>
              </w:rPr>
              <w:t>shall</w:t>
            </w:r>
            <w:proofErr w:type="spellEnd"/>
            <w:r w:rsidRPr="001540AD">
              <w:rPr>
                <w:sz w:val="24"/>
                <w:szCs w:val="24"/>
                <w:lang w:val="lv-LV"/>
              </w:rPr>
              <w:t xml:space="preserve"> </w:t>
            </w:r>
            <w:proofErr w:type="spellStart"/>
            <w:r w:rsidRPr="001540AD">
              <w:rPr>
                <w:sz w:val="24"/>
                <w:szCs w:val="24"/>
                <w:lang w:val="lv-LV"/>
              </w:rPr>
              <w:t>approve</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compliance</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product</w:t>
            </w:r>
            <w:proofErr w:type="spellEnd"/>
            <w:r w:rsidRPr="001540AD">
              <w:rPr>
                <w:sz w:val="24"/>
                <w:szCs w:val="24"/>
                <w:lang w:val="lv-LV"/>
              </w:rPr>
              <w:t xml:space="preserve"> </w:t>
            </w:r>
            <w:proofErr w:type="spellStart"/>
            <w:r w:rsidRPr="001540AD">
              <w:rPr>
                <w:sz w:val="24"/>
                <w:szCs w:val="24"/>
                <w:lang w:val="lv-LV"/>
              </w:rPr>
              <w:t>with</w:t>
            </w:r>
            <w:proofErr w:type="spellEnd"/>
            <w:r w:rsidRPr="001540AD">
              <w:rPr>
                <w:sz w:val="24"/>
                <w:szCs w:val="24"/>
                <w:lang w:val="lv-LV"/>
              </w:rPr>
              <w:t xml:space="preserve"> </w:t>
            </w:r>
            <w:proofErr w:type="spellStart"/>
            <w:r w:rsidRPr="001540AD">
              <w:rPr>
                <w:sz w:val="24"/>
                <w:szCs w:val="24"/>
                <w:lang w:val="lv-LV"/>
              </w:rPr>
              <w:t>goods</w:t>
            </w:r>
            <w:proofErr w:type="spellEnd"/>
            <w:r w:rsidRPr="001540AD">
              <w:rPr>
                <w:sz w:val="24"/>
                <w:szCs w:val="24"/>
                <w:lang w:val="lv-LV"/>
              </w:rPr>
              <w:t xml:space="preserve"> </w:t>
            </w:r>
            <w:proofErr w:type="spellStart"/>
            <w:r w:rsidRPr="001540AD">
              <w:rPr>
                <w:sz w:val="24"/>
                <w:szCs w:val="24"/>
                <w:lang w:val="lv-LV"/>
              </w:rPr>
              <w:t>indicated</w:t>
            </w:r>
            <w:proofErr w:type="spellEnd"/>
            <w:r w:rsidRPr="001540AD">
              <w:rPr>
                <w:sz w:val="24"/>
                <w:szCs w:val="24"/>
                <w:lang w:val="lv-LV"/>
              </w:rPr>
              <w:t xml:space="preserve"> </w:t>
            </w:r>
            <w:proofErr w:type="spellStart"/>
            <w:r w:rsidRPr="001540AD">
              <w:rPr>
                <w:sz w:val="24"/>
                <w:szCs w:val="24"/>
                <w:lang w:val="lv-LV"/>
              </w:rPr>
              <w:t>in</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waybill</w:t>
            </w:r>
            <w:proofErr w:type="spellEnd"/>
            <w:r w:rsidRPr="001540AD">
              <w:rPr>
                <w:sz w:val="24"/>
                <w:szCs w:val="24"/>
                <w:lang w:val="lv-LV"/>
              </w:rPr>
              <w:t xml:space="preserve"> </w:t>
            </w:r>
            <w:proofErr w:type="spellStart"/>
            <w:r w:rsidRPr="001540AD">
              <w:rPr>
                <w:sz w:val="24"/>
                <w:szCs w:val="24"/>
                <w:lang w:val="lv-LV"/>
              </w:rPr>
              <w:t>by</w:t>
            </w:r>
            <w:proofErr w:type="spellEnd"/>
            <w:r w:rsidRPr="001540AD">
              <w:rPr>
                <w:sz w:val="24"/>
                <w:szCs w:val="24"/>
                <w:lang w:val="lv-LV"/>
              </w:rPr>
              <w:t xml:space="preserve"> </w:t>
            </w:r>
            <w:proofErr w:type="spellStart"/>
            <w:r w:rsidRPr="001540AD">
              <w:rPr>
                <w:sz w:val="24"/>
                <w:szCs w:val="24"/>
                <w:lang w:val="lv-LV"/>
              </w:rPr>
              <w:t>signing</w:t>
            </w:r>
            <w:proofErr w:type="spellEnd"/>
            <w:r w:rsidRPr="001540AD">
              <w:rPr>
                <w:sz w:val="24"/>
                <w:szCs w:val="24"/>
                <w:lang w:val="lv-LV"/>
              </w:rPr>
              <w:t xml:space="preserve"> it </w:t>
            </w:r>
            <w:proofErr w:type="spellStart"/>
            <w:r w:rsidRPr="001540AD">
              <w:rPr>
                <w:sz w:val="24"/>
                <w:szCs w:val="24"/>
                <w:lang w:val="lv-LV"/>
              </w:rPr>
              <w:t>accordingly</w:t>
            </w:r>
            <w:proofErr w:type="spellEnd"/>
            <w:r w:rsidRPr="001540AD">
              <w:rPr>
                <w:sz w:val="24"/>
                <w:szCs w:val="24"/>
                <w:lang w:val="lv-LV"/>
              </w:rPr>
              <w:t xml:space="preserve">. </w:t>
            </w:r>
          </w:p>
          <w:p w14:paraId="50666173" w14:textId="77777777" w:rsidR="00461C98" w:rsidRPr="001540AD" w:rsidRDefault="00461C98" w:rsidP="00CD199F">
            <w:pPr>
              <w:jc w:val="center"/>
              <w:rPr>
                <w:i/>
                <w:sz w:val="24"/>
                <w:szCs w:val="24"/>
              </w:rPr>
            </w:pPr>
          </w:p>
          <w:p w14:paraId="02B56055" w14:textId="77777777" w:rsidR="00461C98" w:rsidRPr="001540AD" w:rsidRDefault="00461C98" w:rsidP="00CD199F">
            <w:pPr>
              <w:ind w:left="42" w:hanging="42"/>
              <w:rPr>
                <w:sz w:val="24"/>
                <w:szCs w:val="24"/>
              </w:rPr>
            </w:pPr>
            <w:r w:rsidRPr="001540AD">
              <w:rPr>
                <w:sz w:val="24"/>
                <w:szCs w:val="24"/>
              </w:rPr>
              <w:t xml:space="preserve">3.10.1. </w:t>
            </w:r>
            <w:proofErr w:type="spellStart"/>
            <w:r w:rsidRPr="001540AD">
              <w:rPr>
                <w:sz w:val="24"/>
                <w:szCs w:val="24"/>
              </w:rPr>
              <w:t>After</w:t>
            </w:r>
            <w:proofErr w:type="spellEnd"/>
            <w:r w:rsidRPr="001540AD">
              <w:rPr>
                <w:sz w:val="24"/>
                <w:szCs w:val="24"/>
              </w:rPr>
              <w:t xml:space="preserve"> </w:t>
            </w:r>
            <w:proofErr w:type="spellStart"/>
            <w:r w:rsidRPr="001540AD">
              <w:rPr>
                <w:sz w:val="24"/>
                <w:szCs w:val="24"/>
              </w:rPr>
              <w:t>signing</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Deed</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Conveyance</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Purchaser</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not</w:t>
            </w:r>
            <w:proofErr w:type="spellEnd"/>
            <w:r w:rsidRPr="001540AD">
              <w:rPr>
                <w:sz w:val="24"/>
                <w:szCs w:val="24"/>
              </w:rPr>
              <w:t xml:space="preserve"> </w:t>
            </w:r>
            <w:proofErr w:type="spellStart"/>
            <w:r w:rsidRPr="001540AD">
              <w:rPr>
                <w:sz w:val="24"/>
                <w:szCs w:val="24"/>
              </w:rPr>
              <w:t>be</w:t>
            </w:r>
            <w:proofErr w:type="spellEnd"/>
            <w:r w:rsidRPr="001540AD">
              <w:rPr>
                <w:sz w:val="24"/>
                <w:szCs w:val="24"/>
              </w:rPr>
              <w:t xml:space="preserve"> </w:t>
            </w:r>
            <w:proofErr w:type="spellStart"/>
            <w:r w:rsidRPr="001540AD">
              <w:rPr>
                <w:sz w:val="24"/>
                <w:szCs w:val="24"/>
              </w:rPr>
              <w:t>entitled</w:t>
            </w:r>
            <w:proofErr w:type="spellEnd"/>
            <w:r w:rsidRPr="001540AD">
              <w:rPr>
                <w:sz w:val="24"/>
                <w:szCs w:val="24"/>
              </w:rPr>
              <w:t xml:space="preserve"> to </w:t>
            </w:r>
            <w:proofErr w:type="spellStart"/>
            <w:r w:rsidRPr="001540AD">
              <w:rPr>
                <w:sz w:val="24"/>
                <w:szCs w:val="24"/>
              </w:rPr>
              <w:t>raise</w:t>
            </w:r>
            <w:proofErr w:type="spellEnd"/>
            <w:r w:rsidRPr="001540AD">
              <w:rPr>
                <w:sz w:val="24"/>
                <w:szCs w:val="24"/>
              </w:rPr>
              <w:t xml:space="preserve"> a </w:t>
            </w:r>
            <w:proofErr w:type="spellStart"/>
            <w:r w:rsidRPr="001540AD">
              <w:rPr>
                <w:sz w:val="24"/>
                <w:szCs w:val="24"/>
              </w:rPr>
              <w:t>claim</w:t>
            </w:r>
            <w:proofErr w:type="spellEnd"/>
            <w:r w:rsidRPr="001540AD">
              <w:rPr>
                <w:sz w:val="24"/>
                <w:szCs w:val="24"/>
              </w:rPr>
              <w:t xml:space="preserve"> </w:t>
            </w:r>
            <w:proofErr w:type="spellStart"/>
            <w:r w:rsidRPr="001540AD">
              <w:rPr>
                <w:sz w:val="24"/>
                <w:szCs w:val="24"/>
              </w:rPr>
              <w:t>with</w:t>
            </w:r>
            <w:proofErr w:type="spellEnd"/>
            <w:r w:rsidRPr="001540AD">
              <w:rPr>
                <w:sz w:val="24"/>
                <w:szCs w:val="24"/>
              </w:rPr>
              <w:t xml:space="preserve"> </w:t>
            </w:r>
            <w:proofErr w:type="spellStart"/>
            <w:r w:rsidRPr="001540AD">
              <w:rPr>
                <w:sz w:val="24"/>
                <w:szCs w:val="24"/>
              </w:rPr>
              <w:t>regard</w:t>
            </w:r>
            <w:proofErr w:type="spellEnd"/>
            <w:r w:rsidRPr="001540AD">
              <w:rPr>
                <w:sz w:val="24"/>
                <w:szCs w:val="24"/>
              </w:rPr>
              <w:t xml:space="preserve"> to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complete</w:t>
            </w:r>
            <w:proofErr w:type="spellEnd"/>
            <w:r w:rsidRPr="001540AD">
              <w:rPr>
                <w:sz w:val="24"/>
                <w:szCs w:val="24"/>
              </w:rPr>
              <w:t xml:space="preserve"> set.</w:t>
            </w:r>
          </w:p>
          <w:p w14:paraId="033D5168" w14:textId="77777777" w:rsidR="00461C98" w:rsidRPr="001540AD" w:rsidRDefault="00461C98" w:rsidP="00CD199F">
            <w:pPr>
              <w:ind w:left="42" w:hanging="42"/>
              <w:rPr>
                <w:sz w:val="24"/>
                <w:szCs w:val="24"/>
              </w:rPr>
            </w:pPr>
          </w:p>
          <w:p w14:paraId="6268C2EC" w14:textId="77777777" w:rsidR="00461C98" w:rsidRPr="001540AD" w:rsidRDefault="00461C98" w:rsidP="00CD199F">
            <w:pPr>
              <w:ind w:left="42" w:hanging="42"/>
              <w:rPr>
                <w:sz w:val="24"/>
                <w:szCs w:val="24"/>
              </w:rPr>
            </w:pPr>
            <w:r w:rsidRPr="001540AD">
              <w:rPr>
                <w:sz w:val="24"/>
                <w:szCs w:val="24"/>
              </w:rPr>
              <w:t xml:space="preserve">3.10.2. </w:t>
            </w:r>
            <w:proofErr w:type="spellStart"/>
            <w:r w:rsidRPr="001540AD">
              <w:rPr>
                <w:sz w:val="24"/>
                <w:szCs w:val="24"/>
              </w:rPr>
              <w:t>Purchaser</w:t>
            </w:r>
            <w:proofErr w:type="spellEnd"/>
            <w:r w:rsidRPr="001540AD">
              <w:rPr>
                <w:sz w:val="24"/>
                <w:szCs w:val="24"/>
              </w:rPr>
              <w:t xml:space="preserve"> </w:t>
            </w:r>
            <w:proofErr w:type="spellStart"/>
            <w:r w:rsidRPr="001540AD">
              <w:rPr>
                <w:sz w:val="24"/>
                <w:szCs w:val="24"/>
              </w:rPr>
              <w:t>has</w:t>
            </w:r>
            <w:proofErr w:type="spellEnd"/>
            <w:r w:rsidRPr="001540AD">
              <w:rPr>
                <w:sz w:val="24"/>
                <w:szCs w:val="24"/>
              </w:rPr>
              <w:t xml:space="preserve"> </w:t>
            </w:r>
            <w:proofErr w:type="spellStart"/>
            <w:r w:rsidRPr="001540AD">
              <w:rPr>
                <w:sz w:val="24"/>
                <w:szCs w:val="24"/>
              </w:rPr>
              <w:t>rights</w:t>
            </w:r>
            <w:proofErr w:type="spellEnd"/>
            <w:r w:rsidRPr="001540AD">
              <w:rPr>
                <w:sz w:val="24"/>
                <w:szCs w:val="24"/>
              </w:rPr>
              <w:t xml:space="preserve"> no </w:t>
            </w:r>
            <w:proofErr w:type="spellStart"/>
            <w:r w:rsidRPr="001540AD">
              <w:rPr>
                <w:sz w:val="24"/>
                <w:szCs w:val="24"/>
              </w:rPr>
              <w:t>avoid</w:t>
            </w:r>
            <w:proofErr w:type="spellEnd"/>
            <w:r w:rsidRPr="001540AD">
              <w:rPr>
                <w:sz w:val="24"/>
                <w:szCs w:val="24"/>
              </w:rPr>
              <w:t xml:space="preserve"> </w:t>
            </w:r>
            <w:proofErr w:type="spellStart"/>
            <w:r w:rsidRPr="001540AD">
              <w:rPr>
                <w:sz w:val="24"/>
                <w:szCs w:val="24"/>
              </w:rPr>
              <w:t>signing</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Deed</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Conveyance</w:t>
            </w:r>
            <w:proofErr w:type="spellEnd"/>
            <w:r w:rsidRPr="001540AD">
              <w:rPr>
                <w:sz w:val="24"/>
                <w:szCs w:val="24"/>
              </w:rPr>
              <w:t xml:space="preserve">, </w:t>
            </w:r>
            <w:proofErr w:type="spellStart"/>
            <w:r w:rsidRPr="001540AD">
              <w:rPr>
                <w:sz w:val="24"/>
                <w:szCs w:val="24"/>
              </w:rPr>
              <w:t>if</w:t>
            </w:r>
            <w:proofErr w:type="spellEnd"/>
            <w:r w:rsidRPr="001540AD">
              <w:rPr>
                <w:sz w:val="24"/>
                <w:szCs w:val="24"/>
              </w:rPr>
              <w:t xml:space="preserve"> </w:t>
            </w:r>
            <w:proofErr w:type="spellStart"/>
            <w:r w:rsidRPr="001540AD">
              <w:rPr>
                <w:sz w:val="24"/>
                <w:szCs w:val="24"/>
              </w:rPr>
              <w:t>recognized</w:t>
            </w:r>
            <w:proofErr w:type="spellEnd"/>
            <w:r w:rsidRPr="001540AD">
              <w:rPr>
                <w:sz w:val="24"/>
                <w:szCs w:val="24"/>
              </w:rPr>
              <w:t xml:space="preserve"> </w:t>
            </w:r>
            <w:proofErr w:type="spellStart"/>
            <w:r w:rsidRPr="001540AD">
              <w:rPr>
                <w:sz w:val="24"/>
                <w:szCs w:val="24"/>
              </w:rPr>
              <w:t>that</w:t>
            </w:r>
            <w:proofErr w:type="spellEnd"/>
            <w:r w:rsidRPr="001540AD">
              <w:rPr>
                <w:sz w:val="24"/>
                <w:szCs w:val="24"/>
              </w:rPr>
              <w:t xml:space="preserve"> </w:t>
            </w:r>
            <w:proofErr w:type="spellStart"/>
            <w:r w:rsidRPr="001540AD">
              <w:rPr>
                <w:sz w:val="24"/>
                <w:szCs w:val="24"/>
              </w:rPr>
              <w:t>delivered</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installed</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not</w:t>
            </w:r>
            <w:proofErr w:type="spellEnd"/>
            <w:r w:rsidRPr="001540AD">
              <w:rPr>
                <w:sz w:val="24"/>
                <w:szCs w:val="24"/>
              </w:rPr>
              <w:t xml:space="preserve"> </w:t>
            </w:r>
            <w:proofErr w:type="spellStart"/>
            <w:r w:rsidRPr="001540AD">
              <w:rPr>
                <w:sz w:val="24"/>
                <w:szCs w:val="24"/>
              </w:rPr>
              <w:t>comply</w:t>
            </w:r>
            <w:proofErr w:type="spellEnd"/>
            <w:r w:rsidRPr="001540AD">
              <w:rPr>
                <w:sz w:val="24"/>
                <w:szCs w:val="24"/>
              </w:rPr>
              <w:t xml:space="preserve"> to </w:t>
            </w:r>
            <w:proofErr w:type="spellStart"/>
            <w:r w:rsidRPr="001540AD">
              <w:rPr>
                <w:sz w:val="24"/>
                <w:szCs w:val="24"/>
              </w:rPr>
              <w:t>regulations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Article</w:t>
            </w:r>
            <w:proofErr w:type="spellEnd"/>
            <w:r w:rsidRPr="001540AD">
              <w:rPr>
                <w:sz w:val="24"/>
                <w:szCs w:val="24"/>
              </w:rPr>
              <w:t xml:space="preserve"> 1, </w:t>
            </w:r>
            <w:proofErr w:type="spellStart"/>
            <w:r w:rsidRPr="001540AD">
              <w:rPr>
                <w:sz w:val="24"/>
                <w:szCs w:val="24"/>
              </w:rPr>
              <w:t>if</w:t>
            </w:r>
            <w:proofErr w:type="spellEnd"/>
            <w:r w:rsidRPr="001540AD">
              <w:rPr>
                <w:sz w:val="24"/>
                <w:szCs w:val="24"/>
              </w:rPr>
              <w:t xml:space="preserve"> </w:t>
            </w:r>
            <w:proofErr w:type="spellStart"/>
            <w:r w:rsidRPr="001540AD">
              <w:rPr>
                <w:sz w:val="24"/>
                <w:szCs w:val="24"/>
              </w:rPr>
              <w:t>recognized</w:t>
            </w:r>
            <w:proofErr w:type="spellEnd"/>
            <w:r w:rsidRPr="001540AD">
              <w:rPr>
                <w:sz w:val="24"/>
                <w:szCs w:val="24"/>
              </w:rPr>
              <w:t xml:space="preserve"> </w:t>
            </w:r>
            <w:proofErr w:type="spellStart"/>
            <w:r w:rsidRPr="001540AD">
              <w:rPr>
                <w:sz w:val="24"/>
                <w:szCs w:val="24"/>
              </w:rPr>
              <w:t>incompliance</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complete</w:t>
            </w:r>
            <w:proofErr w:type="spellEnd"/>
            <w:r w:rsidRPr="001540AD">
              <w:rPr>
                <w:sz w:val="24"/>
                <w:szCs w:val="24"/>
              </w:rPr>
              <w:t xml:space="preserve"> set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its</w:t>
            </w:r>
            <w:proofErr w:type="spellEnd"/>
            <w:r w:rsidRPr="001540AD">
              <w:rPr>
                <w:sz w:val="24"/>
                <w:szCs w:val="24"/>
              </w:rPr>
              <w:t xml:space="preserve"> </w:t>
            </w:r>
            <w:proofErr w:type="spellStart"/>
            <w:r w:rsidRPr="001540AD">
              <w:rPr>
                <w:sz w:val="24"/>
                <w:szCs w:val="24"/>
              </w:rPr>
              <w:t>not</w:t>
            </w:r>
            <w:proofErr w:type="spellEnd"/>
            <w:r w:rsidRPr="001540AD">
              <w:rPr>
                <w:sz w:val="24"/>
                <w:szCs w:val="24"/>
              </w:rPr>
              <w:t xml:space="preserve"> </w:t>
            </w:r>
            <w:proofErr w:type="spellStart"/>
            <w:r w:rsidRPr="001540AD">
              <w:rPr>
                <w:sz w:val="24"/>
                <w:szCs w:val="24"/>
              </w:rPr>
              <w:t>operating</w:t>
            </w:r>
            <w:proofErr w:type="spellEnd"/>
            <w:r w:rsidRPr="001540AD">
              <w:rPr>
                <w:sz w:val="24"/>
                <w:szCs w:val="24"/>
              </w:rPr>
              <w:t xml:space="preserve">  </w:t>
            </w:r>
            <w:proofErr w:type="spellStart"/>
            <w:r w:rsidRPr="001540AD">
              <w:rPr>
                <w:sz w:val="24"/>
                <w:szCs w:val="24"/>
              </w:rPr>
              <w:t>according</w:t>
            </w:r>
            <w:proofErr w:type="spellEnd"/>
            <w:r w:rsidRPr="001540AD">
              <w:rPr>
                <w:sz w:val="24"/>
                <w:szCs w:val="24"/>
              </w:rPr>
              <w:t xml:space="preserve"> to </w:t>
            </w:r>
            <w:proofErr w:type="spellStart"/>
            <w:r w:rsidRPr="001540AD">
              <w:rPr>
                <w:sz w:val="24"/>
                <w:szCs w:val="24"/>
              </w:rPr>
              <w:t>its</w:t>
            </w:r>
            <w:proofErr w:type="spellEnd"/>
            <w:r w:rsidRPr="001540AD">
              <w:rPr>
                <w:sz w:val="24"/>
                <w:szCs w:val="24"/>
              </w:rPr>
              <w:t xml:space="preserve"> </w:t>
            </w:r>
            <w:proofErr w:type="spellStart"/>
            <w:r w:rsidRPr="001540AD">
              <w:rPr>
                <w:sz w:val="24"/>
                <w:szCs w:val="24"/>
              </w:rPr>
              <w:t>technical</w:t>
            </w:r>
            <w:proofErr w:type="spellEnd"/>
            <w:r w:rsidRPr="001540AD">
              <w:rPr>
                <w:sz w:val="24"/>
                <w:szCs w:val="24"/>
              </w:rPr>
              <w:t xml:space="preserve"> </w:t>
            </w:r>
            <w:proofErr w:type="spellStart"/>
            <w:r w:rsidRPr="001540AD">
              <w:rPr>
                <w:sz w:val="24"/>
                <w:szCs w:val="24"/>
              </w:rPr>
              <w:t>features</w:t>
            </w:r>
            <w:proofErr w:type="spellEnd"/>
            <w:r w:rsidRPr="001540AD">
              <w:rPr>
                <w:sz w:val="24"/>
                <w:szCs w:val="24"/>
              </w:rPr>
              <w:t xml:space="preserve">, </w:t>
            </w:r>
            <w:proofErr w:type="spellStart"/>
            <w:r w:rsidRPr="001540AD">
              <w:rPr>
                <w:sz w:val="24"/>
                <w:szCs w:val="24"/>
              </w:rPr>
              <w:t>there</w:t>
            </w:r>
            <w:proofErr w:type="spellEnd"/>
            <w:r w:rsidRPr="001540AD">
              <w:rPr>
                <w:sz w:val="24"/>
                <w:szCs w:val="24"/>
              </w:rPr>
              <w:t xml:space="preserve"> </w:t>
            </w:r>
            <w:proofErr w:type="spellStart"/>
            <w:r w:rsidRPr="001540AD">
              <w:rPr>
                <w:sz w:val="24"/>
                <w:szCs w:val="24"/>
              </w:rPr>
              <w:t>are</w:t>
            </w:r>
            <w:proofErr w:type="spellEnd"/>
            <w:r w:rsidRPr="001540AD">
              <w:rPr>
                <w:sz w:val="24"/>
                <w:szCs w:val="24"/>
              </w:rPr>
              <w:t xml:space="preserve"> </w:t>
            </w:r>
            <w:proofErr w:type="spellStart"/>
            <w:r w:rsidRPr="001540AD">
              <w:rPr>
                <w:sz w:val="24"/>
                <w:szCs w:val="24"/>
              </w:rPr>
              <w:t>other</w:t>
            </w:r>
            <w:proofErr w:type="spellEnd"/>
            <w:r w:rsidRPr="001540AD">
              <w:rPr>
                <w:sz w:val="24"/>
                <w:szCs w:val="24"/>
              </w:rPr>
              <w:t xml:space="preserve"> </w:t>
            </w:r>
            <w:proofErr w:type="spellStart"/>
            <w:r w:rsidRPr="001540AD">
              <w:rPr>
                <w:sz w:val="24"/>
                <w:szCs w:val="24"/>
              </w:rPr>
              <w:t>existing</w:t>
            </w:r>
            <w:proofErr w:type="spellEnd"/>
            <w:r w:rsidRPr="001540AD">
              <w:rPr>
                <w:sz w:val="24"/>
                <w:szCs w:val="24"/>
              </w:rPr>
              <w:t xml:space="preserve"> </w:t>
            </w:r>
            <w:proofErr w:type="spellStart"/>
            <w:r w:rsidRPr="001540AD">
              <w:rPr>
                <w:sz w:val="24"/>
                <w:szCs w:val="24"/>
              </w:rPr>
              <w:t>failures</w:t>
            </w:r>
            <w:proofErr w:type="spellEnd"/>
            <w:r w:rsidRPr="001540AD">
              <w:rPr>
                <w:sz w:val="24"/>
                <w:szCs w:val="24"/>
              </w:rPr>
              <w:t xml:space="preserve">. </w:t>
            </w:r>
            <w:proofErr w:type="spellStart"/>
            <w:r w:rsidRPr="001540AD">
              <w:rPr>
                <w:sz w:val="24"/>
                <w:szCs w:val="24"/>
              </w:rPr>
              <w:t>If</w:t>
            </w:r>
            <w:proofErr w:type="spellEnd"/>
            <w:r w:rsidRPr="001540AD">
              <w:rPr>
                <w:sz w:val="24"/>
                <w:szCs w:val="24"/>
              </w:rPr>
              <w:t xml:space="preserve"> </w:t>
            </w:r>
            <w:proofErr w:type="spellStart"/>
            <w:r w:rsidRPr="001540AD">
              <w:rPr>
                <w:sz w:val="24"/>
                <w:szCs w:val="24"/>
              </w:rPr>
              <w:t>such</w:t>
            </w:r>
            <w:proofErr w:type="spellEnd"/>
            <w:r w:rsidRPr="001540AD">
              <w:rPr>
                <w:sz w:val="24"/>
                <w:szCs w:val="24"/>
              </w:rPr>
              <w:t xml:space="preserve"> </w:t>
            </w:r>
            <w:proofErr w:type="spellStart"/>
            <w:r w:rsidRPr="001540AD">
              <w:rPr>
                <w:sz w:val="24"/>
                <w:szCs w:val="24"/>
              </w:rPr>
              <w:t>circumstances</w:t>
            </w:r>
            <w:proofErr w:type="spellEnd"/>
            <w:r w:rsidRPr="001540AD">
              <w:rPr>
                <w:sz w:val="24"/>
                <w:szCs w:val="24"/>
              </w:rPr>
              <w:t xml:space="preserve"> </w:t>
            </w:r>
            <w:proofErr w:type="spellStart"/>
            <w:r w:rsidRPr="001540AD">
              <w:rPr>
                <w:sz w:val="24"/>
                <w:szCs w:val="24"/>
              </w:rPr>
              <w:t>exist</w:t>
            </w:r>
            <w:proofErr w:type="spellEnd"/>
            <w:r w:rsidRPr="001540AD">
              <w:rPr>
                <w:sz w:val="24"/>
                <w:szCs w:val="24"/>
              </w:rPr>
              <w:t xml:space="preserve">, </w:t>
            </w:r>
            <w:proofErr w:type="spellStart"/>
            <w:r w:rsidRPr="001540AD">
              <w:rPr>
                <w:sz w:val="24"/>
                <w:szCs w:val="24"/>
              </w:rPr>
              <w:t>Parties</w:t>
            </w:r>
            <w:proofErr w:type="spellEnd"/>
            <w:r w:rsidRPr="001540AD">
              <w:rPr>
                <w:sz w:val="24"/>
                <w:szCs w:val="24"/>
              </w:rPr>
              <w:t xml:space="preserve"> </w:t>
            </w:r>
            <w:proofErr w:type="spellStart"/>
            <w:r w:rsidRPr="001540AD">
              <w:rPr>
                <w:sz w:val="24"/>
                <w:szCs w:val="24"/>
              </w:rPr>
              <w:t>conclude</w:t>
            </w:r>
            <w:proofErr w:type="spellEnd"/>
            <w:r w:rsidRPr="001540AD">
              <w:rPr>
                <w:sz w:val="24"/>
                <w:szCs w:val="24"/>
              </w:rPr>
              <w:t xml:space="preserve"> </w:t>
            </w:r>
            <w:proofErr w:type="spellStart"/>
            <w:r w:rsidRPr="001540AD">
              <w:rPr>
                <w:sz w:val="24"/>
                <w:szCs w:val="24"/>
              </w:rPr>
              <w:t>report</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non-</w:t>
            </w:r>
            <w:proofErr w:type="spellStart"/>
            <w:r w:rsidRPr="001540AD">
              <w:rPr>
                <w:sz w:val="24"/>
                <w:szCs w:val="24"/>
              </w:rPr>
              <w:t>compliance</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agree</w:t>
            </w:r>
            <w:proofErr w:type="spellEnd"/>
            <w:r w:rsidRPr="001540AD">
              <w:rPr>
                <w:sz w:val="24"/>
                <w:szCs w:val="24"/>
              </w:rPr>
              <w:t xml:space="preserve"> term </w:t>
            </w:r>
            <w:proofErr w:type="spellStart"/>
            <w:r w:rsidRPr="001540AD">
              <w:rPr>
                <w:sz w:val="24"/>
                <w:szCs w:val="24"/>
              </w:rPr>
              <w:t>for</w:t>
            </w:r>
            <w:proofErr w:type="spellEnd"/>
            <w:r w:rsidRPr="001540AD">
              <w:rPr>
                <w:sz w:val="24"/>
                <w:szCs w:val="24"/>
              </w:rPr>
              <w:t xml:space="preserve"> </w:t>
            </w:r>
            <w:proofErr w:type="spellStart"/>
            <w:r w:rsidRPr="001540AD">
              <w:rPr>
                <w:sz w:val="24"/>
                <w:szCs w:val="24"/>
              </w:rPr>
              <w:t>elimination</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failures</w:t>
            </w:r>
            <w:proofErr w:type="spellEnd"/>
            <w:r w:rsidRPr="001540AD">
              <w:rPr>
                <w:sz w:val="24"/>
                <w:szCs w:val="24"/>
              </w:rPr>
              <w:t>.</w:t>
            </w:r>
          </w:p>
          <w:p w14:paraId="680AB4CA" w14:textId="77777777" w:rsidR="00461C98" w:rsidRPr="001540AD" w:rsidRDefault="00461C98" w:rsidP="00CD199F">
            <w:pPr>
              <w:ind w:left="42" w:hanging="42"/>
              <w:rPr>
                <w:sz w:val="24"/>
                <w:szCs w:val="24"/>
              </w:rPr>
            </w:pPr>
          </w:p>
          <w:p w14:paraId="7DC69281" w14:textId="77777777" w:rsidR="00461C98" w:rsidRPr="001540AD" w:rsidRDefault="00461C98">
            <w:pPr>
              <w:widowControl/>
              <w:numPr>
                <w:ilvl w:val="1"/>
                <w:numId w:val="2"/>
              </w:numPr>
              <w:autoSpaceDE/>
              <w:autoSpaceDN/>
              <w:jc w:val="both"/>
              <w:rPr>
                <w:sz w:val="24"/>
                <w:szCs w:val="24"/>
              </w:rPr>
            </w:pP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Purchaser</w:t>
            </w:r>
            <w:proofErr w:type="spellEnd"/>
            <w:r w:rsidRPr="001540AD">
              <w:rPr>
                <w:sz w:val="24"/>
                <w:szCs w:val="24"/>
              </w:rPr>
              <w:t xml:space="preserve"> </w:t>
            </w:r>
            <w:proofErr w:type="spellStart"/>
            <w:r w:rsidRPr="001540AD">
              <w:rPr>
                <w:sz w:val="24"/>
                <w:szCs w:val="24"/>
              </w:rPr>
              <w:t>undertakes</w:t>
            </w:r>
            <w:proofErr w:type="spellEnd"/>
            <w:r w:rsidRPr="001540AD">
              <w:rPr>
                <w:sz w:val="24"/>
                <w:szCs w:val="24"/>
              </w:rPr>
              <w:t xml:space="preserve"> to </w:t>
            </w:r>
            <w:proofErr w:type="spellStart"/>
            <w:r w:rsidRPr="001540AD">
              <w:rPr>
                <w:sz w:val="24"/>
                <w:szCs w:val="24"/>
              </w:rPr>
              <w:t>send</w:t>
            </w:r>
            <w:proofErr w:type="spellEnd"/>
            <w:r w:rsidRPr="001540AD">
              <w:rPr>
                <w:sz w:val="24"/>
                <w:szCs w:val="24"/>
              </w:rPr>
              <w:t xml:space="preserve"> to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manufacturer</w:t>
            </w:r>
            <w:proofErr w:type="spellEnd"/>
          </w:p>
          <w:p w14:paraId="45EF58FF" w14:textId="77777777" w:rsidR="00461C98" w:rsidRPr="001540AD" w:rsidRDefault="00461C98" w:rsidP="00CD199F">
            <w:pPr>
              <w:ind w:left="600"/>
              <w:rPr>
                <w:sz w:val="24"/>
                <w:szCs w:val="24"/>
              </w:rPr>
            </w:pPr>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product</w:t>
            </w:r>
            <w:proofErr w:type="spellEnd"/>
            <w:r w:rsidRPr="001540AD">
              <w:rPr>
                <w:sz w:val="24"/>
                <w:szCs w:val="24"/>
              </w:rPr>
              <w:t xml:space="preserve"> </w:t>
            </w:r>
            <w:proofErr w:type="spellStart"/>
            <w:r w:rsidRPr="001540AD">
              <w:rPr>
                <w:sz w:val="24"/>
                <w:szCs w:val="24"/>
              </w:rPr>
              <w:t>samples</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w:t>
            </w:r>
            <w:proofErr w:type="spellStart"/>
            <w:r w:rsidRPr="001540AD">
              <w:rPr>
                <w:sz w:val="24"/>
                <w:szCs w:val="24"/>
              </w:rPr>
              <w:t>or</w:t>
            </w:r>
            <w:proofErr w:type="spellEnd"/>
            <w:r w:rsidRPr="001540AD">
              <w:rPr>
                <w:sz w:val="24"/>
                <w:szCs w:val="24"/>
              </w:rPr>
              <w:t xml:space="preserve"> </w:t>
            </w:r>
            <w:proofErr w:type="spellStart"/>
            <w:r w:rsidRPr="001540AD">
              <w:rPr>
                <w:sz w:val="24"/>
                <w:szCs w:val="24"/>
              </w:rPr>
              <w:t>packaging</w:t>
            </w:r>
            <w:proofErr w:type="spellEnd"/>
            <w:r w:rsidRPr="001540AD">
              <w:rPr>
                <w:sz w:val="24"/>
                <w:szCs w:val="24"/>
              </w:rPr>
              <w:t xml:space="preserve"> </w:t>
            </w:r>
            <w:proofErr w:type="spellStart"/>
            <w:r w:rsidRPr="001540AD">
              <w:rPr>
                <w:sz w:val="24"/>
                <w:szCs w:val="24"/>
              </w:rPr>
              <w:t>material</w:t>
            </w:r>
            <w:proofErr w:type="spellEnd"/>
            <w:r w:rsidRPr="001540AD">
              <w:rPr>
                <w:sz w:val="24"/>
                <w:szCs w:val="24"/>
              </w:rPr>
              <w:t xml:space="preserve"> </w:t>
            </w:r>
            <w:proofErr w:type="spellStart"/>
            <w:r w:rsidRPr="001540AD">
              <w:rPr>
                <w:sz w:val="24"/>
                <w:szCs w:val="24"/>
              </w:rPr>
              <w:t>for</w:t>
            </w:r>
            <w:proofErr w:type="spellEnd"/>
            <w:r w:rsidRPr="001540AD">
              <w:rPr>
                <w:sz w:val="24"/>
                <w:szCs w:val="24"/>
              </w:rPr>
              <w:t xml:space="preserve"> </w:t>
            </w:r>
            <w:proofErr w:type="spellStart"/>
            <w:r w:rsidRPr="001540AD">
              <w:rPr>
                <w:sz w:val="24"/>
                <w:szCs w:val="24"/>
              </w:rPr>
              <w:t>testing</w:t>
            </w:r>
            <w:proofErr w:type="spellEnd"/>
            <w:r w:rsidRPr="001540AD">
              <w:rPr>
                <w:sz w:val="24"/>
                <w:szCs w:val="24"/>
              </w:rPr>
              <w:t xml:space="preserve"> </w:t>
            </w:r>
            <w:proofErr w:type="spellStart"/>
            <w:r w:rsidRPr="001540AD">
              <w:rPr>
                <w:sz w:val="24"/>
                <w:szCs w:val="24"/>
              </w:rPr>
              <w:t>needs</w:t>
            </w:r>
            <w:proofErr w:type="spellEnd"/>
            <w:r w:rsidRPr="001540AD">
              <w:rPr>
                <w:sz w:val="24"/>
                <w:szCs w:val="24"/>
              </w:rPr>
              <w:t xml:space="preserve"> </w:t>
            </w:r>
            <w:proofErr w:type="spellStart"/>
            <w:r w:rsidRPr="001540AD">
              <w:rPr>
                <w:sz w:val="24"/>
                <w:szCs w:val="24"/>
              </w:rPr>
              <w:t>before</w:t>
            </w:r>
            <w:proofErr w:type="spellEnd"/>
            <w:r w:rsidRPr="001540AD">
              <w:rPr>
                <w:sz w:val="24"/>
                <w:szCs w:val="24"/>
              </w:rPr>
              <w:t xml:space="preserve"> </w:t>
            </w:r>
            <w:proofErr w:type="spellStart"/>
            <w:r w:rsidRPr="001540AD">
              <w:rPr>
                <w:sz w:val="24"/>
                <w:szCs w:val="24"/>
              </w:rPr>
              <w:t>testing</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at</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factory</w:t>
            </w:r>
            <w:proofErr w:type="spellEnd"/>
            <w:r w:rsidRPr="001540AD">
              <w:rPr>
                <w:sz w:val="24"/>
                <w:szCs w:val="24"/>
              </w:rPr>
              <w:t xml:space="preserve">, </w:t>
            </w:r>
            <w:proofErr w:type="spellStart"/>
            <w:r w:rsidRPr="001540AD">
              <w:rPr>
                <w:sz w:val="24"/>
                <w:szCs w:val="24"/>
              </w:rPr>
              <w:t>if</w:t>
            </w:r>
            <w:proofErr w:type="spellEnd"/>
            <w:r w:rsidRPr="001540AD">
              <w:rPr>
                <w:sz w:val="24"/>
                <w:szCs w:val="24"/>
              </w:rPr>
              <w:t xml:space="preserve"> </w:t>
            </w:r>
            <w:proofErr w:type="spellStart"/>
            <w:r w:rsidRPr="001540AD">
              <w:rPr>
                <w:sz w:val="24"/>
                <w:szCs w:val="24"/>
              </w:rPr>
              <w:t>necessary</w:t>
            </w:r>
            <w:proofErr w:type="spellEnd"/>
            <w:r w:rsidRPr="001540AD">
              <w:rPr>
                <w:sz w:val="24"/>
                <w:szCs w:val="24"/>
              </w:rPr>
              <w:t>.</w:t>
            </w:r>
          </w:p>
          <w:p w14:paraId="0A360B7A" w14:textId="77777777" w:rsidR="00461C98" w:rsidRPr="001540AD" w:rsidRDefault="00461C98" w:rsidP="00CD199F">
            <w:pPr>
              <w:rPr>
                <w:sz w:val="24"/>
                <w:szCs w:val="24"/>
              </w:rPr>
            </w:pPr>
          </w:p>
          <w:p w14:paraId="5662FCD1" w14:textId="77777777" w:rsidR="00461C98" w:rsidRPr="001540AD" w:rsidRDefault="00461C98" w:rsidP="00CD199F">
            <w:pPr>
              <w:rPr>
                <w:sz w:val="24"/>
                <w:szCs w:val="24"/>
              </w:rPr>
            </w:pPr>
            <w:r w:rsidRPr="001540AD">
              <w:rPr>
                <w:b/>
                <w:sz w:val="24"/>
                <w:szCs w:val="24"/>
              </w:rPr>
              <w:t>4.</w:t>
            </w:r>
            <w:r w:rsidRPr="001540AD">
              <w:rPr>
                <w:sz w:val="24"/>
                <w:szCs w:val="24"/>
              </w:rPr>
              <w:tab/>
            </w:r>
            <w:proofErr w:type="spellStart"/>
            <w:r w:rsidRPr="001540AD">
              <w:rPr>
                <w:b/>
                <w:sz w:val="24"/>
                <w:szCs w:val="24"/>
                <w:u w:val="single"/>
              </w:rPr>
              <w:t>Quality</w:t>
            </w:r>
            <w:proofErr w:type="spellEnd"/>
            <w:r w:rsidRPr="001540AD">
              <w:rPr>
                <w:b/>
                <w:sz w:val="24"/>
                <w:szCs w:val="24"/>
                <w:u w:val="single"/>
              </w:rPr>
              <w:t xml:space="preserve"> </w:t>
            </w:r>
            <w:proofErr w:type="spellStart"/>
            <w:r w:rsidRPr="001540AD">
              <w:rPr>
                <w:b/>
                <w:sz w:val="24"/>
                <w:szCs w:val="24"/>
                <w:u w:val="single"/>
              </w:rPr>
              <w:t>and</w:t>
            </w:r>
            <w:proofErr w:type="spellEnd"/>
            <w:r w:rsidRPr="001540AD">
              <w:rPr>
                <w:b/>
                <w:sz w:val="24"/>
                <w:szCs w:val="24"/>
                <w:u w:val="single"/>
              </w:rPr>
              <w:t xml:space="preserve"> </w:t>
            </w:r>
            <w:proofErr w:type="spellStart"/>
            <w:r w:rsidRPr="001540AD">
              <w:rPr>
                <w:b/>
                <w:sz w:val="24"/>
                <w:szCs w:val="24"/>
                <w:u w:val="single"/>
              </w:rPr>
              <w:t>Warranties</w:t>
            </w:r>
            <w:proofErr w:type="spellEnd"/>
            <w:r w:rsidRPr="001540AD">
              <w:rPr>
                <w:b/>
                <w:sz w:val="24"/>
                <w:szCs w:val="24"/>
                <w:u w:val="single"/>
              </w:rPr>
              <w:t>.</w:t>
            </w:r>
          </w:p>
          <w:p w14:paraId="2E89D24A" w14:textId="77777777" w:rsidR="00461C98" w:rsidRPr="001540AD" w:rsidRDefault="00461C98" w:rsidP="00CD199F">
            <w:pPr>
              <w:rPr>
                <w:sz w:val="24"/>
                <w:szCs w:val="24"/>
              </w:rPr>
            </w:pPr>
          </w:p>
          <w:p w14:paraId="78553E17" w14:textId="77777777" w:rsidR="00461C98" w:rsidRPr="001540AD" w:rsidRDefault="00461C98" w:rsidP="00CD199F">
            <w:pPr>
              <w:rPr>
                <w:sz w:val="24"/>
                <w:szCs w:val="24"/>
              </w:rPr>
            </w:pPr>
            <w:r w:rsidRPr="001540AD">
              <w:rPr>
                <w:sz w:val="24"/>
                <w:szCs w:val="24"/>
              </w:rPr>
              <w:t xml:space="preserve">4.1.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Seller</w:t>
            </w:r>
            <w:proofErr w:type="spellEnd"/>
            <w:r w:rsidRPr="001540AD">
              <w:rPr>
                <w:sz w:val="24"/>
                <w:szCs w:val="24"/>
              </w:rPr>
              <w:t xml:space="preserve"> </w:t>
            </w:r>
            <w:proofErr w:type="spellStart"/>
            <w:r w:rsidRPr="001540AD">
              <w:rPr>
                <w:sz w:val="24"/>
                <w:szCs w:val="24"/>
              </w:rPr>
              <w:t>guarantees</w:t>
            </w:r>
            <w:proofErr w:type="spellEnd"/>
            <w:r w:rsidRPr="001540AD">
              <w:rPr>
                <w:sz w:val="24"/>
                <w:szCs w:val="24"/>
              </w:rPr>
              <w:t xml:space="preserve"> </w:t>
            </w:r>
            <w:proofErr w:type="spellStart"/>
            <w:r w:rsidRPr="001540AD">
              <w:rPr>
                <w:sz w:val="24"/>
                <w:szCs w:val="24"/>
              </w:rPr>
              <w:t>that</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quality</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complete</w:t>
            </w:r>
            <w:proofErr w:type="spellEnd"/>
            <w:r w:rsidRPr="001540AD">
              <w:rPr>
                <w:sz w:val="24"/>
                <w:szCs w:val="24"/>
              </w:rPr>
              <w:t xml:space="preserve"> set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complies</w:t>
            </w:r>
            <w:proofErr w:type="spellEnd"/>
            <w:r w:rsidRPr="001540AD">
              <w:rPr>
                <w:sz w:val="24"/>
                <w:szCs w:val="24"/>
              </w:rPr>
              <w:t xml:space="preserve"> </w:t>
            </w:r>
            <w:proofErr w:type="spellStart"/>
            <w:r w:rsidRPr="001540AD">
              <w:rPr>
                <w:sz w:val="24"/>
                <w:szCs w:val="24"/>
              </w:rPr>
              <w:t>with</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manufacturing</w:t>
            </w:r>
            <w:proofErr w:type="spellEnd"/>
            <w:r w:rsidRPr="001540AD">
              <w:rPr>
                <w:sz w:val="24"/>
                <w:szCs w:val="24"/>
              </w:rPr>
              <w:t xml:space="preserve"> </w:t>
            </w:r>
            <w:proofErr w:type="spellStart"/>
            <w:r w:rsidRPr="001540AD">
              <w:rPr>
                <w:sz w:val="24"/>
                <w:szCs w:val="24"/>
              </w:rPr>
              <w:t>company’s</w:t>
            </w:r>
            <w:proofErr w:type="spellEnd"/>
            <w:r w:rsidRPr="001540AD">
              <w:rPr>
                <w:sz w:val="24"/>
                <w:szCs w:val="24"/>
              </w:rPr>
              <w:t xml:space="preserve"> </w:t>
            </w:r>
            <w:proofErr w:type="spellStart"/>
            <w:r w:rsidRPr="001540AD">
              <w:rPr>
                <w:sz w:val="24"/>
                <w:szCs w:val="24"/>
              </w:rPr>
              <w:t>established</w:t>
            </w:r>
            <w:proofErr w:type="spellEnd"/>
            <w:r w:rsidRPr="001540AD">
              <w:rPr>
                <w:sz w:val="24"/>
                <w:szCs w:val="24"/>
              </w:rPr>
              <w:t xml:space="preserve"> </w:t>
            </w:r>
            <w:proofErr w:type="spellStart"/>
            <w:r w:rsidRPr="001540AD">
              <w:rPr>
                <w:sz w:val="24"/>
                <w:szCs w:val="24"/>
              </w:rPr>
              <w:t>standards</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European</w:t>
            </w:r>
            <w:proofErr w:type="spellEnd"/>
            <w:r w:rsidRPr="001540AD">
              <w:rPr>
                <w:sz w:val="24"/>
                <w:szCs w:val="24"/>
              </w:rPr>
              <w:t xml:space="preserve"> </w:t>
            </w:r>
            <w:proofErr w:type="spellStart"/>
            <w:r w:rsidRPr="001540AD">
              <w:rPr>
                <w:sz w:val="24"/>
                <w:szCs w:val="24"/>
              </w:rPr>
              <w:t>Union</w:t>
            </w:r>
            <w:proofErr w:type="spellEnd"/>
            <w:r w:rsidRPr="001540AD">
              <w:rPr>
                <w:sz w:val="24"/>
                <w:szCs w:val="24"/>
              </w:rPr>
              <w:t xml:space="preserve"> </w:t>
            </w:r>
            <w:proofErr w:type="spellStart"/>
            <w:r w:rsidRPr="001540AD">
              <w:rPr>
                <w:sz w:val="24"/>
                <w:szCs w:val="24"/>
              </w:rPr>
              <w:t>requirements</w:t>
            </w:r>
            <w:proofErr w:type="spellEnd"/>
            <w:r w:rsidRPr="001540AD">
              <w:rPr>
                <w:sz w:val="24"/>
                <w:szCs w:val="24"/>
              </w:rPr>
              <w:t xml:space="preserve"> </w:t>
            </w:r>
            <w:proofErr w:type="spellStart"/>
            <w:r w:rsidRPr="001540AD">
              <w:rPr>
                <w:sz w:val="24"/>
                <w:szCs w:val="24"/>
              </w:rPr>
              <w:t>relating</w:t>
            </w:r>
            <w:proofErr w:type="spellEnd"/>
            <w:r w:rsidRPr="001540AD">
              <w:rPr>
                <w:sz w:val="24"/>
                <w:szCs w:val="24"/>
              </w:rPr>
              <w:t xml:space="preserve"> </w:t>
            </w:r>
            <w:proofErr w:type="spellStart"/>
            <w:r w:rsidRPr="001540AD">
              <w:rPr>
                <w:sz w:val="24"/>
                <w:szCs w:val="24"/>
              </w:rPr>
              <w:t>liability</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producer</w:t>
            </w:r>
            <w:proofErr w:type="spellEnd"/>
            <w:r w:rsidRPr="001540AD">
              <w:rPr>
                <w:sz w:val="24"/>
                <w:szCs w:val="24"/>
              </w:rPr>
              <w:t xml:space="preserve"> </w:t>
            </w:r>
            <w:proofErr w:type="spellStart"/>
            <w:r w:rsidRPr="001540AD">
              <w:rPr>
                <w:sz w:val="24"/>
                <w:szCs w:val="24"/>
              </w:rPr>
              <w:t>for</w:t>
            </w:r>
            <w:proofErr w:type="spellEnd"/>
            <w:r w:rsidRPr="001540AD">
              <w:rPr>
                <w:sz w:val="24"/>
                <w:szCs w:val="24"/>
              </w:rPr>
              <w:t xml:space="preserve"> </w:t>
            </w:r>
            <w:proofErr w:type="spellStart"/>
            <w:r w:rsidRPr="001540AD">
              <w:rPr>
                <w:sz w:val="24"/>
                <w:szCs w:val="24"/>
              </w:rPr>
              <w:t>quality</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goods</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Seller</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provide</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delivered</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with</w:t>
            </w:r>
            <w:proofErr w:type="spellEnd"/>
            <w:r w:rsidRPr="001540AD">
              <w:rPr>
                <w:sz w:val="24"/>
                <w:szCs w:val="24"/>
              </w:rPr>
              <w:t xml:space="preserve"> a </w:t>
            </w:r>
            <w:proofErr w:type="spellStart"/>
            <w:r w:rsidRPr="001540AD">
              <w:rPr>
                <w:sz w:val="24"/>
                <w:szCs w:val="24"/>
              </w:rPr>
              <w:t>quality</w:t>
            </w:r>
            <w:proofErr w:type="spellEnd"/>
            <w:r w:rsidRPr="001540AD">
              <w:rPr>
                <w:sz w:val="24"/>
                <w:szCs w:val="24"/>
              </w:rPr>
              <w:t xml:space="preserve"> </w:t>
            </w:r>
            <w:proofErr w:type="spellStart"/>
            <w:r w:rsidRPr="001540AD">
              <w:rPr>
                <w:sz w:val="24"/>
                <w:szCs w:val="24"/>
              </w:rPr>
              <w:t>certificate</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well</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operational</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technical</w:t>
            </w:r>
            <w:proofErr w:type="spellEnd"/>
            <w:r w:rsidRPr="001540AD">
              <w:rPr>
                <w:sz w:val="24"/>
                <w:szCs w:val="24"/>
              </w:rPr>
              <w:t xml:space="preserve"> </w:t>
            </w:r>
            <w:proofErr w:type="spellStart"/>
            <w:r w:rsidRPr="001540AD">
              <w:rPr>
                <w:sz w:val="24"/>
                <w:szCs w:val="24"/>
              </w:rPr>
              <w:t>documentation</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English</w:t>
            </w:r>
            <w:proofErr w:type="spellEnd"/>
            <w:r w:rsidRPr="001540AD">
              <w:rPr>
                <w:sz w:val="24"/>
                <w:szCs w:val="24"/>
              </w:rPr>
              <w:t>.</w:t>
            </w:r>
          </w:p>
          <w:p w14:paraId="793BF70E" w14:textId="77777777" w:rsidR="00461C98" w:rsidRPr="001540AD" w:rsidRDefault="00461C98" w:rsidP="00CD199F">
            <w:pPr>
              <w:rPr>
                <w:sz w:val="24"/>
                <w:szCs w:val="24"/>
              </w:rPr>
            </w:pPr>
          </w:p>
          <w:p w14:paraId="0C81DA49" w14:textId="77777777" w:rsidR="00461C98" w:rsidRPr="001540AD" w:rsidRDefault="00461C98" w:rsidP="00CD199F">
            <w:pPr>
              <w:rPr>
                <w:sz w:val="24"/>
                <w:szCs w:val="24"/>
              </w:rPr>
            </w:pPr>
            <w:r w:rsidRPr="001540AD">
              <w:rPr>
                <w:sz w:val="24"/>
                <w:szCs w:val="24"/>
              </w:rPr>
              <w:t xml:space="preserve">4.2.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be</w:t>
            </w:r>
            <w:proofErr w:type="spellEnd"/>
            <w:r w:rsidRPr="001540AD">
              <w:rPr>
                <w:sz w:val="24"/>
                <w:szCs w:val="24"/>
              </w:rPr>
              <w:t xml:space="preserve"> </w:t>
            </w:r>
            <w:proofErr w:type="spellStart"/>
            <w:r w:rsidRPr="001540AD">
              <w:rPr>
                <w:sz w:val="24"/>
                <w:szCs w:val="24"/>
              </w:rPr>
              <w:t>applied</w:t>
            </w:r>
            <w:proofErr w:type="spellEnd"/>
            <w:r w:rsidRPr="001540AD">
              <w:rPr>
                <w:sz w:val="24"/>
                <w:szCs w:val="24"/>
              </w:rPr>
              <w:t xml:space="preserve"> a </w:t>
            </w:r>
            <w:proofErr w:type="spellStart"/>
            <w:r w:rsidRPr="001540AD">
              <w:rPr>
                <w:sz w:val="24"/>
                <w:szCs w:val="24"/>
              </w:rPr>
              <w:t>warranty</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12 (</w:t>
            </w:r>
            <w:proofErr w:type="spellStart"/>
            <w:r w:rsidRPr="001540AD">
              <w:rPr>
                <w:sz w:val="24"/>
                <w:szCs w:val="24"/>
              </w:rPr>
              <w:t>twelve</w:t>
            </w:r>
            <w:proofErr w:type="spellEnd"/>
            <w:r w:rsidRPr="001540AD">
              <w:rPr>
                <w:sz w:val="24"/>
                <w:szCs w:val="24"/>
              </w:rPr>
              <w:t xml:space="preserve">) </w:t>
            </w:r>
            <w:proofErr w:type="spellStart"/>
            <w:r w:rsidRPr="001540AD">
              <w:rPr>
                <w:sz w:val="24"/>
                <w:szCs w:val="24"/>
              </w:rPr>
              <w:t>months</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moment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delivery</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compliance</w:t>
            </w:r>
            <w:proofErr w:type="spellEnd"/>
            <w:r w:rsidRPr="001540AD">
              <w:rPr>
                <w:sz w:val="24"/>
                <w:szCs w:val="24"/>
              </w:rPr>
              <w:t xml:space="preserve"> </w:t>
            </w:r>
            <w:proofErr w:type="spellStart"/>
            <w:r w:rsidRPr="001540AD">
              <w:rPr>
                <w:sz w:val="24"/>
                <w:szCs w:val="24"/>
              </w:rPr>
              <w:t>with</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manufacturer’s</w:t>
            </w:r>
            <w:proofErr w:type="spellEnd"/>
            <w:r w:rsidRPr="001540AD">
              <w:rPr>
                <w:sz w:val="24"/>
                <w:szCs w:val="24"/>
              </w:rPr>
              <w:t xml:space="preserve"> </w:t>
            </w:r>
            <w:proofErr w:type="spellStart"/>
            <w:r w:rsidRPr="001540AD">
              <w:rPr>
                <w:sz w:val="24"/>
                <w:szCs w:val="24"/>
              </w:rPr>
              <w:t>obligations</w:t>
            </w:r>
            <w:proofErr w:type="spellEnd"/>
            <w:r w:rsidRPr="001540AD">
              <w:rPr>
                <w:sz w:val="24"/>
                <w:szCs w:val="24"/>
              </w:rPr>
              <w:t xml:space="preserve"> </w:t>
            </w:r>
            <w:proofErr w:type="spellStart"/>
            <w:r w:rsidRPr="001540AD">
              <w:rPr>
                <w:sz w:val="24"/>
                <w:szCs w:val="24"/>
              </w:rPr>
              <w:t>provided</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Annex</w:t>
            </w:r>
            <w:proofErr w:type="spellEnd"/>
            <w:r w:rsidRPr="001540AD">
              <w:rPr>
                <w:sz w:val="24"/>
                <w:szCs w:val="24"/>
              </w:rPr>
              <w:t xml:space="preserve"> 1 to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w:t>
            </w:r>
          </w:p>
          <w:p w14:paraId="6C9FE248" w14:textId="77777777" w:rsidR="00461C98" w:rsidRPr="001540AD" w:rsidRDefault="00461C98" w:rsidP="00CD199F">
            <w:pPr>
              <w:rPr>
                <w:sz w:val="24"/>
                <w:szCs w:val="24"/>
              </w:rPr>
            </w:pPr>
          </w:p>
          <w:p w14:paraId="4CB8D419" w14:textId="77777777" w:rsidR="00461C98" w:rsidRPr="001540AD" w:rsidRDefault="00461C98" w:rsidP="00CD199F">
            <w:pPr>
              <w:rPr>
                <w:sz w:val="24"/>
                <w:szCs w:val="24"/>
              </w:rPr>
            </w:pPr>
            <w:r w:rsidRPr="001540AD">
              <w:rPr>
                <w:sz w:val="24"/>
                <w:szCs w:val="24"/>
              </w:rPr>
              <w:t xml:space="preserve">4.3.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Seller</w:t>
            </w:r>
            <w:proofErr w:type="spellEnd"/>
            <w:r w:rsidRPr="001540AD">
              <w:rPr>
                <w:sz w:val="24"/>
                <w:szCs w:val="24"/>
              </w:rPr>
              <w:t xml:space="preserve"> </w:t>
            </w:r>
            <w:proofErr w:type="spellStart"/>
            <w:r w:rsidRPr="001540AD">
              <w:rPr>
                <w:sz w:val="24"/>
                <w:szCs w:val="24"/>
              </w:rPr>
              <w:t>undertakes</w:t>
            </w:r>
            <w:proofErr w:type="spellEnd"/>
            <w:r w:rsidRPr="001540AD">
              <w:rPr>
                <w:sz w:val="24"/>
                <w:szCs w:val="24"/>
              </w:rPr>
              <w:t xml:space="preserve"> to </w:t>
            </w:r>
            <w:proofErr w:type="spellStart"/>
            <w:r w:rsidRPr="001540AD">
              <w:rPr>
                <w:sz w:val="24"/>
                <w:szCs w:val="24"/>
              </w:rPr>
              <w:t>provide</w:t>
            </w:r>
            <w:proofErr w:type="spellEnd"/>
            <w:r w:rsidRPr="001540AD">
              <w:rPr>
                <w:sz w:val="24"/>
                <w:szCs w:val="24"/>
              </w:rPr>
              <w:t xml:space="preserve"> </w:t>
            </w:r>
            <w:proofErr w:type="spellStart"/>
            <w:r w:rsidRPr="001540AD">
              <w:rPr>
                <w:sz w:val="24"/>
                <w:szCs w:val="24"/>
              </w:rPr>
              <w:t>regular</w:t>
            </w:r>
            <w:proofErr w:type="spellEnd"/>
            <w:r w:rsidRPr="001540AD">
              <w:rPr>
                <w:sz w:val="24"/>
                <w:szCs w:val="24"/>
              </w:rPr>
              <w:t xml:space="preserve"> </w:t>
            </w:r>
            <w:r w:rsidRPr="001540AD">
              <w:rPr>
                <w:sz w:val="24"/>
                <w:szCs w:val="24"/>
              </w:rPr>
              <w:lastRenderedPageBreak/>
              <w:t>(</w:t>
            </w:r>
            <w:proofErr w:type="spellStart"/>
            <w:r w:rsidRPr="001540AD">
              <w:rPr>
                <w:sz w:val="24"/>
                <w:szCs w:val="24"/>
              </w:rPr>
              <w:t>according</w:t>
            </w:r>
            <w:proofErr w:type="spellEnd"/>
            <w:r w:rsidRPr="001540AD">
              <w:rPr>
                <w:sz w:val="24"/>
                <w:szCs w:val="24"/>
              </w:rPr>
              <w:t xml:space="preserve"> to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load</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technical</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preventive</w:t>
            </w:r>
            <w:proofErr w:type="spellEnd"/>
            <w:r w:rsidRPr="001540AD">
              <w:rPr>
                <w:sz w:val="24"/>
                <w:szCs w:val="24"/>
              </w:rPr>
              <w:t xml:space="preserve"> </w:t>
            </w:r>
            <w:proofErr w:type="spellStart"/>
            <w:r w:rsidRPr="001540AD">
              <w:rPr>
                <w:sz w:val="24"/>
                <w:szCs w:val="24"/>
              </w:rPr>
              <w:t>maintenance</w:t>
            </w:r>
            <w:proofErr w:type="spellEnd"/>
            <w:r w:rsidRPr="001540AD">
              <w:rPr>
                <w:sz w:val="24"/>
                <w:szCs w:val="24"/>
              </w:rPr>
              <w:t xml:space="preserve"> </w:t>
            </w:r>
            <w:proofErr w:type="spellStart"/>
            <w:r w:rsidRPr="001540AD">
              <w:rPr>
                <w:sz w:val="24"/>
                <w:szCs w:val="24"/>
              </w:rPr>
              <w:t>services</w:t>
            </w:r>
            <w:proofErr w:type="spellEnd"/>
            <w:r w:rsidRPr="001540AD">
              <w:rPr>
                <w:sz w:val="24"/>
                <w:szCs w:val="24"/>
              </w:rPr>
              <w:t xml:space="preserve"> </w:t>
            </w:r>
            <w:proofErr w:type="spellStart"/>
            <w:r w:rsidRPr="001540AD">
              <w:rPr>
                <w:sz w:val="24"/>
                <w:szCs w:val="24"/>
              </w:rPr>
              <w:t>on</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basis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a </w:t>
            </w:r>
            <w:proofErr w:type="spellStart"/>
            <w:r w:rsidRPr="001540AD">
              <w:rPr>
                <w:sz w:val="24"/>
                <w:szCs w:val="24"/>
              </w:rPr>
              <w:t>mutual</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concluded</w:t>
            </w:r>
            <w:proofErr w:type="spellEnd"/>
            <w:r w:rsidRPr="001540AD">
              <w:rPr>
                <w:sz w:val="24"/>
                <w:szCs w:val="24"/>
              </w:rPr>
              <w:t xml:space="preserve">. </w:t>
            </w:r>
            <w:proofErr w:type="spellStart"/>
            <w:r w:rsidRPr="001540AD">
              <w:rPr>
                <w:sz w:val="24"/>
                <w:szCs w:val="24"/>
              </w:rPr>
              <w:t>When</w:t>
            </w:r>
            <w:proofErr w:type="spellEnd"/>
            <w:r w:rsidRPr="001540AD">
              <w:rPr>
                <w:sz w:val="24"/>
                <w:szCs w:val="24"/>
              </w:rPr>
              <w:t xml:space="preserve"> </w:t>
            </w:r>
            <w:proofErr w:type="spellStart"/>
            <w:r w:rsidRPr="001540AD">
              <w:rPr>
                <w:sz w:val="24"/>
                <w:szCs w:val="24"/>
              </w:rPr>
              <w:t>concluding</w:t>
            </w:r>
            <w:proofErr w:type="spellEnd"/>
            <w:r w:rsidRPr="001540AD">
              <w:rPr>
                <w:sz w:val="24"/>
                <w:szCs w:val="24"/>
              </w:rPr>
              <w:t xml:space="preserve"> </w:t>
            </w:r>
            <w:proofErr w:type="spellStart"/>
            <w:r w:rsidRPr="001540AD">
              <w:rPr>
                <w:sz w:val="24"/>
                <w:szCs w:val="24"/>
              </w:rPr>
              <w:t>such</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Seller</w:t>
            </w:r>
            <w:proofErr w:type="spellEnd"/>
            <w:r w:rsidRPr="001540AD">
              <w:rPr>
                <w:sz w:val="24"/>
                <w:szCs w:val="24"/>
              </w:rPr>
              <w:t xml:space="preserve"> </w:t>
            </w:r>
            <w:proofErr w:type="spellStart"/>
            <w:r w:rsidRPr="001540AD">
              <w:rPr>
                <w:sz w:val="24"/>
                <w:szCs w:val="24"/>
              </w:rPr>
              <w:t>undertakes</w:t>
            </w:r>
            <w:proofErr w:type="spellEnd"/>
            <w:r w:rsidRPr="001540AD">
              <w:rPr>
                <w:sz w:val="24"/>
                <w:szCs w:val="24"/>
              </w:rPr>
              <w:t xml:space="preserve"> to </w:t>
            </w:r>
            <w:proofErr w:type="spellStart"/>
            <w:r w:rsidRPr="001540AD">
              <w:rPr>
                <w:sz w:val="24"/>
                <w:szCs w:val="24"/>
              </w:rPr>
              <w:t>ensure</w:t>
            </w:r>
            <w:proofErr w:type="spellEnd"/>
            <w:r w:rsidRPr="001540AD">
              <w:rPr>
                <w:sz w:val="24"/>
                <w:szCs w:val="24"/>
              </w:rPr>
              <w:t xml:space="preserve"> </w:t>
            </w:r>
            <w:proofErr w:type="spellStart"/>
            <w:r w:rsidRPr="001540AD">
              <w:rPr>
                <w:sz w:val="24"/>
                <w:szCs w:val="24"/>
              </w:rPr>
              <w:t>attendance</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a </w:t>
            </w:r>
            <w:proofErr w:type="spellStart"/>
            <w:r w:rsidRPr="001540AD">
              <w:rPr>
                <w:sz w:val="24"/>
                <w:szCs w:val="24"/>
              </w:rPr>
              <w:t>technician</w:t>
            </w:r>
            <w:proofErr w:type="spellEnd"/>
            <w:r w:rsidRPr="001540AD">
              <w:rPr>
                <w:sz w:val="24"/>
                <w:szCs w:val="24"/>
              </w:rPr>
              <w:t xml:space="preserve"> </w:t>
            </w:r>
            <w:proofErr w:type="spellStart"/>
            <w:r w:rsidRPr="001540AD">
              <w:rPr>
                <w:sz w:val="24"/>
                <w:szCs w:val="24"/>
              </w:rPr>
              <w:t>upon</w:t>
            </w:r>
            <w:proofErr w:type="spellEnd"/>
            <w:r w:rsidRPr="001540AD">
              <w:rPr>
                <w:sz w:val="24"/>
                <w:szCs w:val="24"/>
              </w:rPr>
              <w:t xml:space="preserve"> </w:t>
            </w:r>
            <w:proofErr w:type="spellStart"/>
            <w:r w:rsidRPr="001540AD">
              <w:rPr>
                <w:sz w:val="24"/>
                <w:szCs w:val="24"/>
              </w:rPr>
              <w:t>request</w:t>
            </w:r>
            <w:proofErr w:type="spellEnd"/>
            <w:r w:rsidRPr="001540AD">
              <w:rPr>
                <w:sz w:val="24"/>
                <w:szCs w:val="24"/>
              </w:rPr>
              <w:t xml:space="preserve"> </w:t>
            </w:r>
            <w:proofErr w:type="spellStart"/>
            <w:r w:rsidRPr="001540AD">
              <w:rPr>
                <w:sz w:val="24"/>
                <w:szCs w:val="24"/>
              </w:rPr>
              <w:t>within</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period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time</w:t>
            </w:r>
            <w:proofErr w:type="spellEnd"/>
            <w:r w:rsidRPr="001540AD">
              <w:rPr>
                <w:sz w:val="24"/>
                <w:szCs w:val="24"/>
              </w:rPr>
              <w:t xml:space="preserve"> </w:t>
            </w:r>
            <w:proofErr w:type="spellStart"/>
            <w:r w:rsidRPr="001540AD">
              <w:rPr>
                <w:sz w:val="24"/>
                <w:szCs w:val="24"/>
              </w:rPr>
              <w:t>specified</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well</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to </w:t>
            </w:r>
            <w:proofErr w:type="spellStart"/>
            <w:r w:rsidRPr="001540AD">
              <w:rPr>
                <w:sz w:val="24"/>
                <w:szCs w:val="24"/>
              </w:rPr>
              <w:t>provide</w:t>
            </w:r>
            <w:proofErr w:type="spellEnd"/>
            <w:r w:rsidRPr="001540AD">
              <w:rPr>
                <w:sz w:val="24"/>
                <w:szCs w:val="24"/>
              </w:rPr>
              <w:t xml:space="preserve"> </w:t>
            </w:r>
            <w:proofErr w:type="spellStart"/>
            <w:r w:rsidRPr="001540AD">
              <w:rPr>
                <w:sz w:val="24"/>
                <w:szCs w:val="24"/>
              </w:rPr>
              <w:t>informative</w:t>
            </w:r>
            <w:proofErr w:type="spellEnd"/>
            <w:r w:rsidRPr="001540AD">
              <w:rPr>
                <w:sz w:val="24"/>
                <w:szCs w:val="24"/>
              </w:rPr>
              <w:t xml:space="preserve"> </w:t>
            </w:r>
            <w:proofErr w:type="spellStart"/>
            <w:r w:rsidRPr="001540AD">
              <w:rPr>
                <w:sz w:val="24"/>
                <w:szCs w:val="24"/>
              </w:rPr>
              <w:t>support</w:t>
            </w:r>
            <w:proofErr w:type="spellEnd"/>
            <w:r w:rsidRPr="001540AD">
              <w:rPr>
                <w:sz w:val="24"/>
                <w:szCs w:val="24"/>
              </w:rPr>
              <w:t xml:space="preserve"> (</w:t>
            </w:r>
            <w:proofErr w:type="spellStart"/>
            <w:r w:rsidRPr="001540AD">
              <w:rPr>
                <w:sz w:val="24"/>
                <w:szCs w:val="24"/>
              </w:rPr>
              <w:t>consultations</w:t>
            </w:r>
            <w:proofErr w:type="spellEnd"/>
            <w:r w:rsidRPr="001540AD">
              <w:rPr>
                <w:sz w:val="24"/>
                <w:szCs w:val="24"/>
              </w:rPr>
              <w:t xml:space="preserve"> </w:t>
            </w:r>
            <w:proofErr w:type="spellStart"/>
            <w:r w:rsidRPr="001540AD">
              <w:rPr>
                <w:sz w:val="24"/>
                <w:szCs w:val="24"/>
              </w:rPr>
              <w:t>by</w:t>
            </w:r>
            <w:proofErr w:type="spellEnd"/>
            <w:r w:rsidRPr="001540AD">
              <w:rPr>
                <w:sz w:val="24"/>
                <w:szCs w:val="24"/>
              </w:rPr>
              <w:t xml:space="preserve"> </w:t>
            </w:r>
            <w:proofErr w:type="spellStart"/>
            <w:r w:rsidRPr="001540AD">
              <w:rPr>
                <w:sz w:val="24"/>
                <w:szCs w:val="24"/>
              </w:rPr>
              <w:t>phone</w:t>
            </w:r>
            <w:proofErr w:type="spellEnd"/>
            <w:r w:rsidRPr="001540AD">
              <w:rPr>
                <w:sz w:val="24"/>
                <w:szCs w:val="24"/>
              </w:rPr>
              <w:t>).</w:t>
            </w:r>
          </w:p>
          <w:p w14:paraId="69ADAB4E" w14:textId="77777777" w:rsidR="00461C98" w:rsidRPr="001540AD" w:rsidRDefault="00461C98" w:rsidP="00CD199F">
            <w:pPr>
              <w:rPr>
                <w:sz w:val="24"/>
                <w:szCs w:val="24"/>
              </w:rPr>
            </w:pPr>
          </w:p>
          <w:p w14:paraId="4691C293" w14:textId="77777777" w:rsidR="00461C98" w:rsidRPr="001540AD" w:rsidRDefault="00461C98" w:rsidP="00CD199F">
            <w:pPr>
              <w:rPr>
                <w:sz w:val="24"/>
                <w:szCs w:val="24"/>
              </w:rPr>
            </w:pPr>
            <w:r w:rsidRPr="001540AD">
              <w:rPr>
                <w:b/>
                <w:sz w:val="24"/>
                <w:szCs w:val="24"/>
              </w:rPr>
              <w:t>5.</w:t>
            </w:r>
            <w:r w:rsidRPr="001540AD">
              <w:rPr>
                <w:sz w:val="24"/>
                <w:szCs w:val="24"/>
              </w:rPr>
              <w:tab/>
            </w:r>
            <w:proofErr w:type="spellStart"/>
            <w:r w:rsidRPr="001540AD">
              <w:rPr>
                <w:b/>
                <w:sz w:val="24"/>
                <w:szCs w:val="24"/>
                <w:u w:val="single"/>
              </w:rPr>
              <w:t>Settlement</w:t>
            </w:r>
            <w:proofErr w:type="spellEnd"/>
            <w:r w:rsidRPr="001540AD">
              <w:rPr>
                <w:b/>
                <w:sz w:val="24"/>
                <w:szCs w:val="24"/>
                <w:u w:val="single"/>
              </w:rPr>
              <w:t xml:space="preserve"> </w:t>
            </w:r>
            <w:proofErr w:type="spellStart"/>
            <w:r w:rsidRPr="001540AD">
              <w:rPr>
                <w:b/>
                <w:sz w:val="24"/>
                <w:szCs w:val="24"/>
                <w:u w:val="single"/>
              </w:rPr>
              <w:t>of</w:t>
            </w:r>
            <w:proofErr w:type="spellEnd"/>
            <w:r w:rsidRPr="001540AD">
              <w:rPr>
                <w:b/>
                <w:sz w:val="24"/>
                <w:szCs w:val="24"/>
                <w:u w:val="single"/>
              </w:rPr>
              <w:t xml:space="preserve"> </w:t>
            </w:r>
            <w:proofErr w:type="spellStart"/>
            <w:r w:rsidRPr="001540AD">
              <w:rPr>
                <w:b/>
                <w:sz w:val="24"/>
                <w:szCs w:val="24"/>
                <w:u w:val="single"/>
              </w:rPr>
              <w:t>Disputes</w:t>
            </w:r>
            <w:proofErr w:type="spellEnd"/>
            <w:r w:rsidRPr="001540AD">
              <w:rPr>
                <w:b/>
                <w:sz w:val="24"/>
                <w:szCs w:val="24"/>
                <w:u w:val="single"/>
              </w:rPr>
              <w:t xml:space="preserve"> </w:t>
            </w:r>
            <w:proofErr w:type="spellStart"/>
            <w:r w:rsidRPr="001540AD">
              <w:rPr>
                <w:b/>
                <w:sz w:val="24"/>
                <w:szCs w:val="24"/>
                <w:u w:val="single"/>
              </w:rPr>
              <w:t>and</w:t>
            </w:r>
            <w:proofErr w:type="spellEnd"/>
            <w:r w:rsidRPr="001540AD">
              <w:rPr>
                <w:b/>
                <w:sz w:val="24"/>
                <w:szCs w:val="24"/>
                <w:u w:val="single"/>
              </w:rPr>
              <w:t xml:space="preserve"> </w:t>
            </w:r>
            <w:proofErr w:type="spellStart"/>
            <w:r w:rsidRPr="001540AD">
              <w:rPr>
                <w:b/>
                <w:sz w:val="24"/>
                <w:szCs w:val="24"/>
                <w:u w:val="single"/>
              </w:rPr>
              <w:t>Liability</w:t>
            </w:r>
            <w:proofErr w:type="spellEnd"/>
            <w:r w:rsidRPr="001540AD">
              <w:rPr>
                <w:b/>
                <w:sz w:val="24"/>
                <w:szCs w:val="24"/>
                <w:u w:val="single"/>
              </w:rPr>
              <w:t>.</w:t>
            </w:r>
          </w:p>
          <w:p w14:paraId="60E2692D" w14:textId="77777777" w:rsidR="00461C98" w:rsidRPr="001540AD" w:rsidRDefault="00461C98" w:rsidP="00CD199F">
            <w:pPr>
              <w:rPr>
                <w:sz w:val="24"/>
                <w:szCs w:val="24"/>
              </w:rPr>
            </w:pPr>
          </w:p>
          <w:p w14:paraId="68E9D323" w14:textId="77777777" w:rsidR="00461C98" w:rsidRPr="001540AD" w:rsidRDefault="00461C98" w:rsidP="00CD199F">
            <w:pPr>
              <w:rPr>
                <w:sz w:val="24"/>
                <w:szCs w:val="24"/>
              </w:rPr>
            </w:pPr>
            <w:r w:rsidRPr="001540AD">
              <w:rPr>
                <w:sz w:val="24"/>
                <w:szCs w:val="24"/>
              </w:rPr>
              <w:t xml:space="preserve">5.1. </w:t>
            </w:r>
            <w:proofErr w:type="spellStart"/>
            <w:r w:rsidRPr="001540AD">
              <w:rPr>
                <w:sz w:val="24"/>
                <w:szCs w:val="24"/>
              </w:rPr>
              <w:t>All</w:t>
            </w:r>
            <w:proofErr w:type="spellEnd"/>
            <w:r w:rsidRPr="001540AD">
              <w:rPr>
                <w:sz w:val="24"/>
                <w:szCs w:val="24"/>
              </w:rPr>
              <w:t xml:space="preserve"> </w:t>
            </w:r>
            <w:proofErr w:type="spellStart"/>
            <w:r w:rsidRPr="001540AD">
              <w:rPr>
                <w:sz w:val="24"/>
                <w:szCs w:val="24"/>
              </w:rPr>
              <w:t>disputes</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disagreements</w:t>
            </w:r>
            <w:proofErr w:type="spellEnd"/>
            <w:r w:rsidRPr="001540AD">
              <w:rPr>
                <w:sz w:val="24"/>
                <w:szCs w:val="24"/>
              </w:rPr>
              <w:t xml:space="preserve"> </w:t>
            </w:r>
            <w:proofErr w:type="spellStart"/>
            <w:r w:rsidRPr="001540AD">
              <w:rPr>
                <w:sz w:val="24"/>
                <w:szCs w:val="24"/>
              </w:rPr>
              <w:t>that</w:t>
            </w:r>
            <w:proofErr w:type="spellEnd"/>
            <w:r w:rsidRPr="001540AD">
              <w:rPr>
                <w:sz w:val="24"/>
                <w:szCs w:val="24"/>
              </w:rPr>
              <w:t xml:space="preserve"> </w:t>
            </w:r>
            <w:proofErr w:type="spellStart"/>
            <w:r w:rsidRPr="001540AD">
              <w:rPr>
                <w:sz w:val="24"/>
                <w:szCs w:val="24"/>
              </w:rPr>
              <w:t>may</w:t>
            </w:r>
            <w:proofErr w:type="spellEnd"/>
            <w:r w:rsidRPr="001540AD">
              <w:rPr>
                <w:sz w:val="24"/>
                <w:szCs w:val="24"/>
              </w:rPr>
              <w:t xml:space="preserve"> </w:t>
            </w:r>
            <w:proofErr w:type="spellStart"/>
            <w:r w:rsidRPr="001540AD">
              <w:rPr>
                <w:sz w:val="24"/>
                <w:szCs w:val="24"/>
              </w:rPr>
              <w:t>arise</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respect</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execution</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this</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Parties</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settle</w:t>
            </w:r>
            <w:proofErr w:type="spellEnd"/>
            <w:r w:rsidRPr="001540AD">
              <w:rPr>
                <w:sz w:val="24"/>
                <w:szCs w:val="24"/>
              </w:rPr>
              <w:t xml:space="preserve"> </w:t>
            </w:r>
            <w:proofErr w:type="spellStart"/>
            <w:r w:rsidRPr="001540AD">
              <w:rPr>
                <w:sz w:val="24"/>
                <w:szCs w:val="24"/>
              </w:rPr>
              <w:t>by</w:t>
            </w:r>
            <w:proofErr w:type="spellEnd"/>
            <w:r w:rsidRPr="001540AD">
              <w:rPr>
                <w:sz w:val="24"/>
                <w:szCs w:val="24"/>
              </w:rPr>
              <w:t xml:space="preserve"> </w:t>
            </w:r>
            <w:proofErr w:type="spellStart"/>
            <w:r w:rsidRPr="001540AD">
              <w:rPr>
                <w:sz w:val="24"/>
                <w:szCs w:val="24"/>
              </w:rPr>
              <w:t>mutual</w:t>
            </w:r>
            <w:proofErr w:type="spellEnd"/>
            <w:r w:rsidRPr="001540AD">
              <w:rPr>
                <w:sz w:val="24"/>
                <w:szCs w:val="24"/>
              </w:rPr>
              <w:t xml:space="preserve"> </w:t>
            </w:r>
            <w:proofErr w:type="spellStart"/>
            <w:r w:rsidRPr="001540AD">
              <w:rPr>
                <w:sz w:val="24"/>
                <w:szCs w:val="24"/>
              </w:rPr>
              <w:t>negotiations</w:t>
            </w:r>
            <w:proofErr w:type="spellEnd"/>
            <w:r w:rsidRPr="001540AD">
              <w:rPr>
                <w:sz w:val="24"/>
                <w:szCs w:val="24"/>
              </w:rPr>
              <w:t>.</w:t>
            </w:r>
          </w:p>
          <w:p w14:paraId="6D55E637" w14:textId="77777777" w:rsidR="00461C98" w:rsidRPr="001540AD" w:rsidRDefault="00461C98" w:rsidP="00CD199F">
            <w:pPr>
              <w:rPr>
                <w:sz w:val="24"/>
                <w:szCs w:val="24"/>
              </w:rPr>
            </w:pPr>
          </w:p>
          <w:p w14:paraId="136DB987" w14:textId="77777777" w:rsidR="00461C98" w:rsidRPr="001540AD" w:rsidRDefault="00461C98" w:rsidP="00CD199F">
            <w:pPr>
              <w:rPr>
                <w:sz w:val="24"/>
                <w:szCs w:val="24"/>
              </w:rPr>
            </w:pPr>
            <w:r w:rsidRPr="001540AD">
              <w:rPr>
                <w:sz w:val="24"/>
                <w:szCs w:val="24"/>
              </w:rPr>
              <w:t xml:space="preserve">5.2. </w:t>
            </w:r>
            <w:proofErr w:type="spellStart"/>
            <w:r w:rsidRPr="001540AD">
              <w:rPr>
                <w:sz w:val="24"/>
                <w:szCs w:val="24"/>
              </w:rPr>
              <w:t>Should</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Parties</w:t>
            </w:r>
            <w:proofErr w:type="spellEnd"/>
            <w:r w:rsidRPr="001540AD">
              <w:rPr>
                <w:sz w:val="24"/>
                <w:szCs w:val="24"/>
              </w:rPr>
              <w:t xml:space="preserve"> fail to </w:t>
            </w:r>
            <w:proofErr w:type="spellStart"/>
            <w:r w:rsidRPr="001540AD">
              <w:rPr>
                <w:sz w:val="24"/>
                <w:szCs w:val="24"/>
              </w:rPr>
              <w:t>reach</w:t>
            </w:r>
            <w:proofErr w:type="spellEnd"/>
            <w:r w:rsidRPr="001540AD">
              <w:rPr>
                <w:sz w:val="24"/>
                <w:szCs w:val="24"/>
              </w:rPr>
              <w:t xml:space="preserve"> </w:t>
            </w:r>
            <w:proofErr w:type="spellStart"/>
            <w:r w:rsidRPr="001540AD">
              <w:rPr>
                <w:sz w:val="24"/>
                <w:szCs w:val="24"/>
              </w:rPr>
              <w:t>an</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through</w:t>
            </w:r>
            <w:proofErr w:type="spellEnd"/>
            <w:r w:rsidRPr="001540AD">
              <w:rPr>
                <w:sz w:val="24"/>
                <w:szCs w:val="24"/>
              </w:rPr>
              <w:t xml:space="preserve"> </w:t>
            </w:r>
            <w:proofErr w:type="spellStart"/>
            <w:r w:rsidRPr="001540AD">
              <w:rPr>
                <w:sz w:val="24"/>
                <w:szCs w:val="24"/>
              </w:rPr>
              <w:t>mutual</w:t>
            </w:r>
            <w:proofErr w:type="spellEnd"/>
            <w:r w:rsidRPr="001540AD">
              <w:rPr>
                <w:sz w:val="24"/>
                <w:szCs w:val="24"/>
              </w:rPr>
              <w:t xml:space="preserve"> </w:t>
            </w:r>
            <w:proofErr w:type="spellStart"/>
            <w:r w:rsidRPr="001540AD">
              <w:rPr>
                <w:sz w:val="24"/>
                <w:szCs w:val="24"/>
              </w:rPr>
              <w:t>negotiations</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disputes</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disagreements</w:t>
            </w:r>
            <w:proofErr w:type="spellEnd"/>
            <w:r w:rsidRPr="001540AD">
              <w:rPr>
                <w:sz w:val="24"/>
                <w:szCs w:val="24"/>
              </w:rPr>
              <w:t xml:space="preserve"> </w:t>
            </w:r>
            <w:proofErr w:type="spellStart"/>
            <w:r w:rsidRPr="001540AD">
              <w:rPr>
                <w:sz w:val="24"/>
                <w:szCs w:val="24"/>
              </w:rPr>
              <w:t>are</w:t>
            </w:r>
            <w:proofErr w:type="spellEnd"/>
            <w:r w:rsidRPr="001540AD">
              <w:rPr>
                <w:sz w:val="24"/>
                <w:szCs w:val="24"/>
              </w:rPr>
              <w:t xml:space="preserve"> </w:t>
            </w:r>
            <w:proofErr w:type="spellStart"/>
            <w:r w:rsidRPr="001540AD">
              <w:rPr>
                <w:sz w:val="24"/>
                <w:szCs w:val="24"/>
              </w:rPr>
              <w:t>subject</w:t>
            </w:r>
            <w:proofErr w:type="spellEnd"/>
            <w:r w:rsidRPr="001540AD">
              <w:rPr>
                <w:sz w:val="24"/>
                <w:szCs w:val="24"/>
              </w:rPr>
              <w:t xml:space="preserve"> to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legal</w:t>
            </w:r>
            <w:proofErr w:type="spellEnd"/>
            <w:r w:rsidRPr="001540AD">
              <w:rPr>
                <w:sz w:val="24"/>
                <w:szCs w:val="24"/>
              </w:rPr>
              <w:t xml:space="preserve"> </w:t>
            </w:r>
            <w:proofErr w:type="spellStart"/>
            <w:r w:rsidRPr="001540AD">
              <w:rPr>
                <w:sz w:val="24"/>
                <w:szCs w:val="24"/>
              </w:rPr>
              <w:t>proceedings</w:t>
            </w:r>
            <w:proofErr w:type="spellEnd"/>
            <w:r w:rsidRPr="001540AD">
              <w:rPr>
                <w:sz w:val="24"/>
                <w:szCs w:val="24"/>
              </w:rPr>
              <w:t xml:space="preserve"> </w:t>
            </w:r>
            <w:proofErr w:type="spellStart"/>
            <w:r w:rsidRPr="001540AD">
              <w:rPr>
                <w:sz w:val="24"/>
                <w:szCs w:val="24"/>
              </w:rPr>
              <w:t>at</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judicial</w:t>
            </w:r>
            <w:proofErr w:type="spellEnd"/>
            <w:r w:rsidRPr="001540AD">
              <w:rPr>
                <w:sz w:val="24"/>
                <w:szCs w:val="24"/>
              </w:rPr>
              <w:t xml:space="preserve"> </w:t>
            </w:r>
            <w:proofErr w:type="spellStart"/>
            <w:r w:rsidRPr="001540AD">
              <w:rPr>
                <w:sz w:val="24"/>
                <w:szCs w:val="24"/>
              </w:rPr>
              <w:t>authorities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Republic</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Latvia </w:t>
            </w:r>
            <w:proofErr w:type="spellStart"/>
            <w:r w:rsidRPr="001540AD">
              <w:rPr>
                <w:sz w:val="24"/>
                <w:szCs w:val="24"/>
              </w:rPr>
              <w:t>according</w:t>
            </w:r>
            <w:proofErr w:type="spellEnd"/>
            <w:r w:rsidRPr="001540AD">
              <w:rPr>
                <w:sz w:val="24"/>
                <w:szCs w:val="24"/>
              </w:rPr>
              <w:t xml:space="preserve"> to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legislation</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Republic</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Latvia.</w:t>
            </w:r>
          </w:p>
          <w:p w14:paraId="73733918" w14:textId="77777777" w:rsidR="00461C98" w:rsidRPr="001540AD" w:rsidRDefault="00461C98" w:rsidP="00CD199F">
            <w:pPr>
              <w:tabs>
                <w:tab w:val="left" w:pos="459"/>
              </w:tabs>
              <w:ind w:left="459" w:hanging="459"/>
              <w:rPr>
                <w:sz w:val="24"/>
                <w:szCs w:val="24"/>
              </w:rPr>
            </w:pPr>
          </w:p>
          <w:p w14:paraId="266251BF" w14:textId="77777777" w:rsidR="00461C98" w:rsidRPr="001540AD" w:rsidRDefault="00461C98" w:rsidP="00CD199F">
            <w:pPr>
              <w:rPr>
                <w:sz w:val="24"/>
                <w:szCs w:val="24"/>
              </w:rPr>
            </w:pPr>
            <w:r w:rsidRPr="001540AD">
              <w:rPr>
                <w:sz w:val="24"/>
                <w:szCs w:val="24"/>
              </w:rPr>
              <w:t xml:space="preserve">5.3.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Parties</w:t>
            </w:r>
            <w:proofErr w:type="spellEnd"/>
            <w:r w:rsidRPr="001540AD">
              <w:rPr>
                <w:sz w:val="24"/>
                <w:szCs w:val="24"/>
              </w:rPr>
              <w:t xml:space="preserve"> </w:t>
            </w:r>
            <w:proofErr w:type="spellStart"/>
            <w:r w:rsidRPr="001540AD">
              <w:rPr>
                <w:sz w:val="24"/>
                <w:szCs w:val="24"/>
              </w:rPr>
              <w:t>undertake</w:t>
            </w:r>
            <w:proofErr w:type="spellEnd"/>
            <w:r w:rsidRPr="001540AD">
              <w:rPr>
                <w:sz w:val="24"/>
                <w:szCs w:val="24"/>
              </w:rPr>
              <w:t xml:space="preserve"> </w:t>
            </w:r>
            <w:proofErr w:type="spellStart"/>
            <w:r w:rsidRPr="001540AD">
              <w:rPr>
                <w:sz w:val="24"/>
                <w:szCs w:val="24"/>
              </w:rPr>
              <w:t>not</w:t>
            </w:r>
            <w:proofErr w:type="spellEnd"/>
            <w:r w:rsidRPr="001540AD">
              <w:rPr>
                <w:sz w:val="24"/>
                <w:szCs w:val="24"/>
              </w:rPr>
              <w:t xml:space="preserve"> to </w:t>
            </w:r>
            <w:proofErr w:type="spellStart"/>
            <w:r w:rsidRPr="001540AD">
              <w:rPr>
                <w:sz w:val="24"/>
                <w:szCs w:val="24"/>
              </w:rPr>
              <w:t>disclose</w:t>
            </w:r>
            <w:proofErr w:type="spellEnd"/>
            <w:r w:rsidRPr="001540AD">
              <w:rPr>
                <w:sz w:val="24"/>
                <w:szCs w:val="24"/>
              </w:rPr>
              <w:t xml:space="preserve"> </w:t>
            </w:r>
            <w:proofErr w:type="spellStart"/>
            <w:r w:rsidRPr="001540AD">
              <w:rPr>
                <w:sz w:val="24"/>
                <w:szCs w:val="24"/>
              </w:rPr>
              <w:t>any</w:t>
            </w:r>
            <w:proofErr w:type="spellEnd"/>
            <w:r w:rsidRPr="001540AD">
              <w:rPr>
                <w:sz w:val="24"/>
                <w:szCs w:val="24"/>
              </w:rPr>
              <w:t xml:space="preserve"> </w:t>
            </w:r>
            <w:proofErr w:type="spellStart"/>
            <w:r w:rsidRPr="001540AD">
              <w:rPr>
                <w:sz w:val="24"/>
                <w:szCs w:val="24"/>
              </w:rPr>
              <w:t>technical</w:t>
            </w:r>
            <w:proofErr w:type="spellEnd"/>
            <w:r w:rsidRPr="001540AD">
              <w:rPr>
                <w:sz w:val="24"/>
                <w:szCs w:val="24"/>
              </w:rPr>
              <w:t xml:space="preserve">, </w:t>
            </w:r>
            <w:proofErr w:type="spellStart"/>
            <w:r w:rsidRPr="001540AD">
              <w:rPr>
                <w:sz w:val="24"/>
                <w:szCs w:val="24"/>
              </w:rPr>
              <w:t>financial</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commercial</w:t>
            </w:r>
            <w:proofErr w:type="spellEnd"/>
            <w:r w:rsidRPr="001540AD">
              <w:rPr>
                <w:sz w:val="24"/>
                <w:szCs w:val="24"/>
              </w:rPr>
              <w:t xml:space="preserve"> </w:t>
            </w:r>
            <w:proofErr w:type="spellStart"/>
            <w:r w:rsidRPr="001540AD">
              <w:rPr>
                <w:sz w:val="24"/>
                <w:szCs w:val="24"/>
              </w:rPr>
              <w:t>information</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well</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any</w:t>
            </w:r>
            <w:proofErr w:type="spellEnd"/>
            <w:r w:rsidRPr="001540AD">
              <w:rPr>
                <w:sz w:val="24"/>
                <w:szCs w:val="24"/>
              </w:rPr>
              <w:t xml:space="preserve"> </w:t>
            </w:r>
            <w:proofErr w:type="spellStart"/>
            <w:r w:rsidRPr="001540AD">
              <w:rPr>
                <w:sz w:val="24"/>
                <w:szCs w:val="24"/>
              </w:rPr>
              <w:t>other</w:t>
            </w:r>
            <w:proofErr w:type="spellEnd"/>
            <w:r w:rsidRPr="001540AD">
              <w:rPr>
                <w:sz w:val="24"/>
                <w:szCs w:val="24"/>
              </w:rPr>
              <w:t xml:space="preserve"> </w:t>
            </w:r>
            <w:proofErr w:type="spellStart"/>
            <w:r w:rsidRPr="001540AD">
              <w:rPr>
                <w:sz w:val="24"/>
                <w:szCs w:val="24"/>
              </w:rPr>
              <w:t>data</w:t>
            </w:r>
            <w:proofErr w:type="spellEnd"/>
            <w:r w:rsidRPr="001540AD">
              <w:rPr>
                <w:sz w:val="24"/>
                <w:szCs w:val="24"/>
              </w:rPr>
              <w:t xml:space="preserve"> </w:t>
            </w:r>
            <w:proofErr w:type="spellStart"/>
            <w:r w:rsidRPr="001540AD">
              <w:rPr>
                <w:sz w:val="24"/>
                <w:szCs w:val="24"/>
              </w:rPr>
              <w:t>that</w:t>
            </w:r>
            <w:proofErr w:type="spellEnd"/>
            <w:r w:rsidRPr="001540AD">
              <w:rPr>
                <w:sz w:val="24"/>
                <w:szCs w:val="24"/>
              </w:rPr>
              <w:t xml:space="preserve"> </w:t>
            </w:r>
            <w:proofErr w:type="spellStart"/>
            <w:r w:rsidRPr="001540AD">
              <w:rPr>
                <w:sz w:val="24"/>
                <w:szCs w:val="24"/>
              </w:rPr>
              <w:t>have</w:t>
            </w:r>
            <w:proofErr w:type="spellEnd"/>
            <w:r w:rsidRPr="001540AD">
              <w:rPr>
                <w:sz w:val="24"/>
                <w:szCs w:val="24"/>
              </w:rPr>
              <w:t xml:space="preserve"> </w:t>
            </w:r>
            <w:proofErr w:type="spellStart"/>
            <w:r w:rsidRPr="001540AD">
              <w:rPr>
                <w:sz w:val="24"/>
                <w:szCs w:val="24"/>
              </w:rPr>
              <w:t>been</w:t>
            </w:r>
            <w:proofErr w:type="spellEnd"/>
            <w:r w:rsidRPr="001540AD">
              <w:rPr>
                <w:sz w:val="24"/>
                <w:szCs w:val="24"/>
              </w:rPr>
              <w:t xml:space="preserve"> </w:t>
            </w:r>
            <w:proofErr w:type="spellStart"/>
            <w:r w:rsidRPr="001540AD">
              <w:rPr>
                <w:sz w:val="24"/>
                <w:szCs w:val="24"/>
              </w:rPr>
              <w:t>obtained</w:t>
            </w:r>
            <w:proofErr w:type="spellEnd"/>
            <w:r w:rsidRPr="001540AD">
              <w:rPr>
                <w:sz w:val="24"/>
                <w:szCs w:val="24"/>
              </w:rPr>
              <w:t xml:space="preserve"> </w:t>
            </w:r>
            <w:proofErr w:type="spellStart"/>
            <w:r w:rsidRPr="001540AD">
              <w:rPr>
                <w:sz w:val="24"/>
                <w:szCs w:val="24"/>
              </w:rPr>
              <w:t>or</w:t>
            </w:r>
            <w:proofErr w:type="spellEnd"/>
            <w:r w:rsidRPr="001540AD">
              <w:rPr>
                <w:sz w:val="24"/>
                <w:szCs w:val="24"/>
              </w:rPr>
              <w:t xml:space="preserve"> </w:t>
            </w:r>
            <w:proofErr w:type="spellStart"/>
            <w:r w:rsidRPr="001540AD">
              <w:rPr>
                <w:sz w:val="24"/>
                <w:szCs w:val="24"/>
              </w:rPr>
              <w:t>become</w:t>
            </w:r>
            <w:proofErr w:type="spellEnd"/>
            <w:r w:rsidRPr="001540AD">
              <w:rPr>
                <w:sz w:val="24"/>
                <w:szCs w:val="24"/>
              </w:rPr>
              <w:t xml:space="preserve"> </w:t>
            </w:r>
            <w:proofErr w:type="spellStart"/>
            <w:r w:rsidRPr="001540AD">
              <w:rPr>
                <w:sz w:val="24"/>
                <w:szCs w:val="24"/>
              </w:rPr>
              <w:t>known</w:t>
            </w:r>
            <w:proofErr w:type="spellEnd"/>
            <w:r w:rsidRPr="001540AD">
              <w:rPr>
                <w:sz w:val="24"/>
                <w:szCs w:val="24"/>
              </w:rPr>
              <w:t xml:space="preserve"> </w:t>
            </w:r>
            <w:proofErr w:type="spellStart"/>
            <w:r w:rsidRPr="001540AD">
              <w:rPr>
                <w:sz w:val="24"/>
                <w:szCs w:val="24"/>
              </w:rPr>
              <w:t>during</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period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validity</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that</w:t>
            </w:r>
            <w:proofErr w:type="spellEnd"/>
            <w:r w:rsidRPr="001540AD">
              <w:rPr>
                <w:sz w:val="24"/>
                <w:szCs w:val="24"/>
              </w:rPr>
              <w:t xml:space="preserve"> </w:t>
            </w:r>
            <w:proofErr w:type="spellStart"/>
            <w:r w:rsidRPr="001540AD">
              <w:rPr>
                <w:sz w:val="24"/>
                <w:szCs w:val="24"/>
              </w:rPr>
              <w:t>may</w:t>
            </w:r>
            <w:proofErr w:type="spellEnd"/>
            <w:r w:rsidRPr="001540AD">
              <w:rPr>
                <w:sz w:val="24"/>
                <w:szCs w:val="24"/>
              </w:rPr>
              <w:t xml:space="preserve"> </w:t>
            </w:r>
            <w:proofErr w:type="spellStart"/>
            <w:r w:rsidRPr="001540AD">
              <w:rPr>
                <w:sz w:val="24"/>
                <w:szCs w:val="24"/>
              </w:rPr>
              <w:t>be</w:t>
            </w:r>
            <w:proofErr w:type="spellEnd"/>
            <w:r w:rsidRPr="001540AD">
              <w:rPr>
                <w:sz w:val="24"/>
                <w:szCs w:val="24"/>
              </w:rPr>
              <w:t xml:space="preserve"> </w:t>
            </w:r>
            <w:proofErr w:type="spellStart"/>
            <w:r w:rsidRPr="001540AD">
              <w:rPr>
                <w:sz w:val="24"/>
                <w:szCs w:val="24"/>
              </w:rPr>
              <w:t>used</w:t>
            </w:r>
            <w:proofErr w:type="spellEnd"/>
            <w:r w:rsidRPr="001540AD">
              <w:rPr>
                <w:sz w:val="24"/>
                <w:szCs w:val="24"/>
              </w:rPr>
              <w:t xml:space="preserve"> </w:t>
            </w:r>
            <w:proofErr w:type="spellStart"/>
            <w:r w:rsidRPr="001540AD">
              <w:rPr>
                <w:sz w:val="24"/>
                <w:szCs w:val="24"/>
              </w:rPr>
              <w:t>for</w:t>
            </w:r>
            <w:proofErr w:type="spellEnd"/>
            <w:r w:rsidRPr="001540AD">
              <w:rPr>
                <w:sz w:val="24"/>
                <w:szCs w:val="24"/>
              </w:rPr>
              <w:t xml:space="preserve"> </w:t>
            </w:r>
            <w:proofErr w:type="spellStart"/>
            <w:r w:rsidRPr="001540AD">
              <w:rPr>
                <w:sz w:val="24"/>
                <w:szCs w:val="24"/>
              </w:rPr>
              <w:t>competition</w:t>
            </w:r>
            <w:proofErr w:type="spellEnd"/>
            <w:r w:rsidRPr="001540AD">
              <w:rPr>
                <w:sz w:val="24"/>
                <w:szCs w:val="24"/>
              </w:rPr>
              <w:t xml:space="preserve"> </w:t>
            </w:r>
            <w:proofErr w:type="spellStart"/>
            <w:r w:rsidRPr="001540AD">
              <w:rPr>
                <w:sz w:val="24"/>
                <w:szCs w:val="24"/>
              </w:rPr>
              <w:t>purposes</w:t>
            </w:r>
            <w:proofErr w:type="spellEnd"/>
            <w:r w:rsidRPr="001540AD">
              <w:rPr>
                <w:sz w:val="24"/>
                <w:szCs w:val="24"/>
              </w:rPr>
              <w:t>.</w:t>
            </w:r>
          </w:p>
          <w:p w14:paraId="24E6C1F6" w14:textId="77777777" w:rsidR="00461C98" w:rsidRPr="001540AD" w:rsidRDefault="00461C98" w:rsidP="00CD199F">
            <w:pPr>
              <w:rPr>
                <w:b/>
                <w:sz w:val="24"/>
                <w:szCs w:val="24"/>
              </w:rPr>
            </w:pPr>
          </w:p>
          <w:p w14:paraId="43ABCF56" w14:textId="77777777" w:rsidR="00461C98" w:rsidRPr="001540AD" w:rsidRDefault="00461C98" w:rsidP="00CD199F">
            <w:pPr>
              <w:rPr>
                <w:sz w:val="24"/>
                <w:szCs w:val="24"/>
              </w:rPr>
            </w:pPr>
            <w:r w:rsidRPr="001540AD">
              <w:rPr>
                <w:b/>
                <w:sz w:val="24"/>
                <w:szCs w:val="24"/>
              </w:rPr>
              <w:t>6.</w:t>
            </w:r>
            <w:r w:rsidRPr="001540AD">
              <w:rPr>
                <w:sz w:val="24"/>
                <w:szCs w:val="24"/>
              </w:rPr>
              <w:tab/>
            </w:r>
            <w:proofErr w:type="spellStart"/>
            <w:r w:rsidRPr="001540AD">
              <w:rPr>
                <w:b/>
                <w:sz w:val="24"/>
                <w:szCs w:val="24"/>
                <w:u w:val="single"/>
              </w:rPr>
              <w:t>Other</w:t>
            </w:r>
            <w:proofErr w:type="spellEnd"/>
            <w:r w:rsidRPr="001540AD">
              <w:rPr>
                <w:b/>
                <w:sz w:val="24"/>
                <w:szCs w:val="24"/>
                <w:u w:val="single"/>
              </w:rPr>
              <w:t xml:space="preserve"> </w:t>
            </w:r>
            <w:proofErr w:type="spellStart"/>
            <w:r w:rsidRPr="001540AD">
              <w:rPr>
                <w:b/>
                <w:sz w:val="24"/>
                <w:szCs w:val="24"/>
                <w:u w:val="single"/>
              </w:rPr>
              <w:t>Provisions</w:t>
            </w:r>
            <w:proofErr w:type="spellEnd"/>
            <w:r w:rsidRPr="001540AD">
              <w:rPr>
                <w:b/>
                <w:sz w:val="24"/>
                <w:szCs w:val="24"/>
                <w:u w:val="single"/>
              </w:rPr>
              <w:t>.</w:t>
            </w:r>
          </w:p>
          <w:p w14:paraId="313DEF55" w14:textId="77777777" w:rsidR="00461C98" w:rsidRPr="001540AD" w:rsidRDefault="00461C98" w:rsidP="00CD199F">
            <w:pPr>
              <w:rPr>
                <w:sz w:val="24"/>
                <w:szCs w:val="24"/>
              </w:rPr>
            </w:pPr>
          </w:p>
          <w:p w14:paraId="30136898" w14:textId="77777777" w:rsidR="00461C98" w:rsidRPr="001540AD" w:rsidRDefault="00461C98" w:rsidP="00CD199F">
            <w:pPr>
              <w:rPr>
                <w:sz w:val="24"/>
                <w:szCs w:val="24"/>
              </w:rPr>
            </w:pPr>
            <w:r w:rsidRPr="001540AD">
              <w:rPr>
                <w:sz w:val="24"/>
                <w:szCs w:val="24"/>
              </w:rPr>
              <w:t xml:space="preserve">6.1.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Parties</w:t>
            </w:r>
            <w:proofErr w:type="spellEnd"/>
            <w:r w:rsidRPr="001540AD">
              <w:rPr>
                <w:sz w:val="24"/>
                <w:szCs w:val="24"/>
              </w:rPr>
              <w:t xml:space="preserve"> </w:t>
            </w:r>
            <w:proofErr w:type="spellStart"/>
            <w:r w:rsidRPr="001540AD">
              <w:rPr>
                <w:sz w:val="24"/>
                <w:szCs w:val="24"/>
              </w:rPr>
              <w:t>undertake</w:t>
            </w:r>
            <w:proofErr w:type="spellEnd"/>
            <w:r w:rsidRPr="001540AD">
              <w:rPr>
                <w:sz w:val="24"/>
                <w:szCs w:val="24"/>
              </w:rPr>
              <w:t xml:space="preserve"> to </w:t>
            </w:r>
            <w:proofErr w:type="spellStart"/>
            <w:r w:rsidRPr="001540AD">
              <w:rPr>
                <w:sz w:val="24"/>
                <w:szCs w:val="24"/>
              </w:rPr>
              <w:t>inform</w:t>
            </w:r>
            <w:proofErr w:type="spellEnd"/>
            <w:r w:rsidRPr="001540AD">
              <w:rPr>
                <w:sz w:val="24"/>
                <w:szCs w:val="24"/>
              </w:rPr>
              <w:t xml:space="preserve"> </w:t>
            </w:r>
            <w:proofErr w:type="spellStart"/>
            <w:r w:rsidRPr="001540AD">
              <w:rPr>
                <w:sz w:val="24"/>
                <w:szCs w:val="24"/>
              </w:rPr>
              <w:t>each</w:t>
            </w:r>
            <w:proofErr w:type="spellEnd"/>
            <w:r w:rsidRPr="001540AD">
              <w:rPr>
                <w:sz w:val="24"/>
                <w:szCs w:val="24"/>
              </w:rPr>
              <w:t xml:space="preserve"> </w:t>
            </w:r>
            <w:proofErr w:type="spellStart"/>
            <w:r w:rsidRPr="001540AD">
              <w:rPr>
                <w:sz w:val="24"/>
                <w:szCs w:val="24"/>
              </w:rPr>
              <w:t>other</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writing</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advance</w:t>
            </w:r>
            <w:proofErr w:type="spellEnd"/>
            <w:r w:rsidRPr="001540AD">
              <w:rPr>
                <w:sz w:val="24"/>
                <w:szCs w:val="24"/>
              </w:rPr>
              <w:t xml:space="preserve"> </w:t>
            </w:r>
            <w:proofErr w:type="spellStart"/>
            <w:r w:rsidRPr="001540AD">
              <w:rPr>
                <w:sz w:val="24"/>
                <w:szCs w:val="24"/>
              </w:rPr>
              <w:t>on</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possible</w:t>
            </w:r>
            <w:proofErr w:type="spellEnd"/>
            <w:r w:rsidRPr="001540AD">
              <w:rPr>
                <w:sz w:val="24"/>
                <w:szCs w:val="24"/>
              </w:rPr>
              <w:t xml:space="preserve"> </w:t>
            </w:r>
            <w:proofErr w:type="spellStart"/>
            <w:r w:rsidRPr="001540AD">
              <w:rPr>
                <w:sz w:val="24"/>
                <w:szCs w:val="24"/>
              </w:rPr>
              <w:t>changes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either</w:t>
            </w:r>
            <w:proofErr w:type="spellEnd"/>
            <w:r w:rsidRPr="001540AD">
              <w:rPr>
                <w:sz w:val="24"/>
                <w:szCs w:val="24"/>
              </w:rPr>
              <w:t xml:space="preserve"> </w:t>
            </w:r>
            <w:proofErr w:type="spellStart"/>
            <w:r w:rsidRPr="001540AD">
              <w:rPr>
                <w:sz w:val="24"/>
                <w:szCs w:val="24"/>
              </w:rPr>
              <w:t>address</w:t>
            </w:r>
            <w:proofErr w:type="spellEnd"/>
            <w:r w:rsidRPr="001540AD">
              <w:rPr>
                <w:sz w:val="24"/>
                <w:szCs w:val="24"/>
              </w:rPr>
              <w:t xml:space="preserve"> </w:t>
            </w:r>
            <w:proofErr w:type="spellStart"/>
            <w:r w:rsidRPr="001540AD">
              <w:rPr>
                <w:sz w:val="24"/>
                <w:szCs w:val="24"/>
              </w:rPr>
              <w:t>specified</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this</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name</w:t>
            </w:r>
            <w:proofErr w:type="spellEnd"/>
            <w:r w:rsidRPr="001540AD">
              <w:rPr>
                <w:sz w:val="24"/>
                <w:szCs w:val="24"/>
              </w:rPr>
              <w:t xml:space="preserve">, </w:t>
            </w:r>
            <w:proofErr w:type="spellStart"/>
            <w:r w:rsidRPr="001540AD">
              <w:rPr>
                <w:sz w:val="24"/>
                <w:szCs w:val="24"/>
              </w:rPr>
              <w:t>other</w:t>
            </w:r>
            <w:proofErr w:type="spellEnd"/>
            <w:r w:rsidRPr="001540AD">
              <w:rPr>
                <w:sz w:val="24"/>
                <w:szCs w:val="24"/>
              </w:rPr>
              <w:t xml:space="preserve"> </w:t>
            </w:r>
            <w:proofErr w:type="spellStart"/>
            <w:r w:rsidRPr="001540AD">
              <w:rPr>
                <w:sz w:val="24"/>
                <w:szCs w:val="24"/>
              </w:rPr>
              <w:t>official</w:t>
            </w:r>
            <w:proofErr w:type="spellEnd"/>
            <w:r w:rsidRPr="001540AD">
              <w:rPr>
                <w:sz w:val="24"/>
                <w:szCs w:val="24"/>
              </w:rPr>
              <w:t xml:space="preserve"> </w:t>
            </w:r>
            <w:proofErr w:type="spellStart"/>
            <w:r w:rsidRPr="001540AD">
              <w:rPr>
                <w:sz w:val="24"/>
                <w:szCs w:val="24"/>
              </w:rPr>
              <w:t>details</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legal</w:t>
            </w:r>
            <w:proofErr w:type="spellEnd"/>
            <w:r w:rsidRPr="001540AD">
              <w:rPr>
                <w:sz w:val="24"/>
                <w:szCs w:val="24"/>
              </w:rPr>
              <w:t xml:space="preserve"> status.</w:t>
            </w:r>
          </w:p>
          <w:p w14:paraId="73A06B74" w14:textId="77777777" w:rsidR="00461C98" w:rsidRPr="001540AD" w:rsidRDefault="00461C98" w:rsidP="00CD199F">
            <w:pPr>
              <w:rPr>
                <w:sz w:val="24"/>
                <w:szCs w:val="24"/>
              </w:rPr>
            </w:pPr>
            <w:r w:rsidRPr="001540AD">
              <w:rPr>
                <w:sz w:val="24"/>
                <w:szCs w:val="24"/>
              </w:rPr>
              <w:t xml:space="preserve">6.2. </w:t>
            </w:r>
            <w:proofErr w:type="spellStart"/>
            <w:r w:rsidRPr="001540AD">
              <w:rPr>
                <w:sz w:val="24"/>
                <w:szCs w:val="24"/>
              </w:rPr>
              <w:t>Reorganization</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Parties</w:t>
            </w:r>
            <w:proofErr w:type="spellEnd"/>
            <w:r w:rsidRPr="001540AD">
              <w:rPr>
                <w:sz w:val="24"/>
                <w:szCs w:val="24"/>
              </w:rPr>
              <w:t xml:space="preserve"> </w:t>
            </w:r>
            <w:proofErr w:type="spellStart"/>
            <w:r w:rsidRPr="001540AD">
              <w:rPr>
                <w:sz w:val="24"/>
                <w:szCs w:val="24"/>
              </w:rPr>
              <w:t>or</w:t>
            </w:r>
            <w:proofErr w:type="spellEnd"/>
            <w:r w:rsidRPr="001540AD">
              <w:rPr>
                <w:sz w:val="24"/>
                <w:szCs w:val="24"/>
              </w:rPr>
              <w:t xml:space="preserve"> </w:t>
            </w:r>
            <w:proofErr w:type="spellStart"/>
            <w:r w:rsidRPr="001540AD">
              <w:rPr>
                <w:sz w:val="24"/>
                <w:szCs w:val="24"/>
              </w:rPr>
              <w:t>changes</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their</w:t>
            </w:r>
            <w:proofErr w:type="spellEnd"/>
            <w:r w:rsidRPr="001540AD">
              <w:rPr>
                <w:sz w:val="24"/>
                <w:szCs w:val="24"/>
              </w:rPr>
              <w:t xml:space="preserve"> </w:t>
            </w:r>
            <w:proofErr w:type="spellStart"/>
            <w:r w:rsidRPr="001540AD">
              <w:rPr>
                <w:sz w:val="24"/>
                <w:szCs w:val="24"/>
              </w:rPr>
              <w:t>ownership</w:t>
            </w:r>
            <w:proofErr w:type="spellEnd"/>
            <w:r w:rsidRPr="001540AD">
              <w:rPr>
                <w:sz w:val="24"/>
                <w:szCs w:val="24"/>
              </w:rPr>
              <w:t xml:space="preserve"> </w:t>
            </w:r>
            <w:proofErr w:type="spellStart"/>
            <w:r w:rsidRPr="001540AD">
              <w:rPr>
                <w:sz w:val="24"/>
                <w:szCs w:val="24"/>
              </w:rPr>
              <w:t>may</w:t>
            </w:r>
            <w:proofErr w:type="spellEnd"/>
            <w:r w:rsidRPr="001540AD">
              <w:rPr>
                <w:sz w:val="24"/>
                <w:szCs w:val="24"/>
              </w:rPr>
              <w:t xml:space="preserve"> </w:t>
            </w:r>
            <w:proofErr w:type="spellStart"/>
            <w:r w:rsidRPr="001540AD">
              <w:rPr>
                <w:sz w:val="24"/>
                <w:szCs w:val="24"/>
              </w:rPr>
              <w:t>not</w:t>
            </w:r>
            <w:proofErr w:type="spellEnd"/>
            <w:r w:rsidRPr="001540AD">
              <w:rPr>
                <w:sz w:val="24"/>
                <w:szCs w:val="24"/>
              </w:rPr>
              <w:t xml:space="preserve"> </w:t>
            </w:r>
            <w:proofErr w:type="spellStart"/>
            <w:r w:rsidRPr="001540AD">
              <w:rPr>
                <w:sz w:val="24"/>
                <w:szCs w:val="24"/>
              </w:rPr>
              <w:t>constitute</w:t>
            </w:r>
            <w:proofErr w:type="spellEnd"/>
            <w:r w:rsidRPr="001540AD">
              <w:rPr>
                <w:sz w:val="24"/>
                <w:szCs w:val="24"/>
              </w:rPr>
              <w:t xml:space="preserve"> a </w:t>
            </w:r>
            <w:proofErr w:type="spellStart"/>
            <w:r w:rsidRPr="001540AD">
              <w:rPr>
                <w:sz w:val="24"/>
                <w:szCs w:val="24"/>
              </w:rPr>
              <w:t>legal</w:t>
            </w:r>
            <w:proofErr w:type="spellEnd"/>
            <w:r w:rsidRPr="001540AD">
              <w:rPr>
                <w:sz w:val="24"/>
                <w:szCs w:val="24"/>
              </w:rPr>
              <w:t xml:space="preserve"> </w:t>
            </w:r>
            <w:proofErr w:type="spellStart"/>
            <w:r w:rsidRPr="001540AD">
              <w:rPr>
                <w:sz w:val="24"/>
                <w:szCs w:val="24"/>
              </w:rPr>
              <w:t>basis</w:t>
            </w:r>
            <w:proofErr w:type="spellEnd"/>
            <w:r w:rsidRPr="001540AD">
              <w:rPr>
                <w:sz w:val="24"/>
                <w:szCs w:val="24"/>
              </w:rPr>
              <w:t xml:space="preserve"> </w:t>
            </w:r>
            <w:proofErr w:type="spellStart"/>
            <w:r w:rsidRPr="001540AD">
              <w:rPr>
                <w:sz w:val="24"/>
                <w:szCs w:val="24"/>
              </w:rPr>
              <w:t>for</w:t>
            </w:r>
            <w:proofErr w:type="spellEnd"/>
            <w:r w:rsidRPr="001540AD">
              <w:rPr>
                <w:sz w:val="24"/>
                <w:szCs w:val="24"/>
              </w:rPr>
              <w:t xml:space="preserve"> </w:t>
            </w:r>
            <w:proofErr w:type="spellStart"/>
            <w:r w:rsidRPr="001540AD">
              <w:rPr>
                <w:sz w:val="24"/>
                <w:szCs w:val="24"/>
              </w:rPr>
              <w:t>unilateral</w:t>
            </w:r>
            <w:proofErr w:type="spellEnd"/>
            <w:r w:rsidRPr="001540AD">
              <w:rPr>
                <w:sz w:val="24"/>
                <w:szCs w:val="24"/>
              </w:rPr>
              <w:t xml:space="preserve"> </w:t>
            </w:r>
            <w:proofErr w:type="spellStart"/>
            <w:r w:rsidRPr="001540AD">
              <w:rPr>
                <w:sz w:val="24"/>
                <w:szCs w:val="24"/>
              </w:rPr>
              <w:t>amendments</w:t>
            </w:r>
            <w:proofErr w:type="spellEnd"/>
            <w:r w:rsidRPr="001540AD">
              <w:rPr>
                <w:sz w:val="24"/>
                <w:szCs w:val="24"/>
              </w:rPr>
              <w:t xml:space="preserve"> to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or</w:t>
            </w:r>
            <w:proofErr w:type="spellEnd"/>
            <w:r w:rsidRPr="001540AD">
              <w:rPr>
                <w:sz w:val="24"/>
                <w:szCs w:val="24"/>
              </w:rPr>
              <w:t xml:space="preserve"> </w:t>
            </w:r>
            <w:proofErr w:type="spellStart"/>
            <w:r w:rsidRPr="001540AD">
              <w:rPr>
                <w:sz w:val="24"/>
                <w:szCs w:val="24"/>
              </w:rPr>
              <w:t>its</w:t>
            </w:r>
            <w:proofErr w:type="spellEnd"/>
            <w:r w:rsidRPr="001540AD">
              <w:rPr>
                <w:sz w:val="24"/>
                <w:szCs w:val="24"/>
              </w:rPr>
              <w:t xml:space="preserve"> </w:t>
            </w:r>
            <w:proofErr w:type="spellStart"/>
            <w:r w:rsidRPr="001540AD">
              <w:rPr>
                <w:sz w:val="24"/>
                <w:szCs w:val="24"/>
              </w:rPr>
              <w:t>termination</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obligation</w:t>
            </w:r>
            <w:proofErr w:type="spellEnd"/>
            <w:r w:rsidRPr="001540AD">
              <w:rPr>
                <w:sz w:val="24"/>
                <w:szCs w:val="24"/>
              </w:rPr>
              <w:t xml:space="preserve"> to </w:t>
            </w:r>
            <w:proofErr w:type="spellStart"/>
            <w:r w:rsidRPr="001540AD">
              <w:rPr>
                <w:sz w:val="24"/>
                <w:szCs w:val="24"/>
              </w:rPr>
              <w:t>fulfil</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be</w:t>
            </w:r>
            <w:proofErr w:type="spellEnd"/>
            <w:r w:rsidRPr="001540AD">
              <w:rPr>
                <w:sz w:val="24"/>
                <w:szCs w:val="24"/>
              </w:rPr>
              <w:t xml:space="preserve"> </w:t>
            </w:r>
            <w:proofErr w:type="spellStart"/>
            <w:r w:rsidRPr="001540AD">
              <w:rPr>
                <w:sz w:val="24"/>
                <w:szCs w:val="24"/>
              </w:rPr>
              <w:t>binding</w:t>
            </w:r>
            <w:proofErr w:type="spellEnd"/>
            <w:r w:rsidRPr="001540AD">
              <w:rPr>
                <w:sz w:val="24"/>
                <w:szCs w:val="24"/>
              </w:rPr>
              <w:t xml:space="preserve"> to </w:t>
            </w:r>
            <w:proofErr w:type="spellStart"/>
            <w:r w:rsidRPr="001540AD">
              <w:rPr>
                <w:sz w:val="24"/>
                <w:szCs w:val="24"/>
              </w:rPr>
              <w:t>legal</w:t>
            </w:r>
            <w:proofErr w:type="spellEnd"/>
            <w:r w:rsidRPr="001540AD">
              <w:rPr>
                <w:sz w:val="24"/>
                <w:szCs w:val="24"/>
              </w:rPr>
              <w:t xml:space="preserve"> </w:t>
            </w:r>
            <w:proofErr w:type="spellStart"/>
            <w:r w:rsidRPr="001540AD">
              <w:rPr>
                <w:sz w:val="24"/>
                <w:szCs w:val="24"/>
              </w:rPr>
              <w:t>successors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rights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Parties</w:t>
            </w:r>
            <w:proofErr w:type="spellEnd"/>
            <w:r w:rsidRPr="001540AD">
              <w:rPr>
                <w:sz w:val="24"/>
                <w:szCs w:val="24"/>
              </w:rPr>
              <w:t>.</w:t>
            </w:r>
            <w:r w:rsidRPr="001540AD">
              <w:rPr>
                <w:sz w:val="24"/>
                <w:szCs w:val="24"/>
              </w:rPr>
              <w:tab/>
            </w:r>
          </w:p>
          <w:p w14:paraId="6C4731FB" w14:textId="77777777" w:rsidR="00461C98" w:rsidRPr="001540AD" w:rsidRDefault="00461C98" w:rsidP="00CD199F">
            <w:pPr>
              <w:rPr>
                <w:sz w:val="24"/>
                <w:szCs w:val="24"/>
              </w:rPr>
            </w:pPr>
            <w:r w:rsidRPr="001540AD">
              <w:rPr>
                <w:sz w:val="24"/>
                <w:szCs w:val="24"/>
              </w:rPr>
              <w:t xml:space="preserve">6.3. </w:t>
            </w:r>
            <w:proofErr w:type="spellStart"/>
            <w:r w:rsidRPr="001540AD">
              <w:rPr>
                <w:sz w:val="24"/>
                <w:szCs w:val="24"/>
              </w:rPr>
              <w:t>Any</w:t>
            </w:r>
            <w:proofErr w:type="spellEnd"/>
            <w:r w:rsidRPr="001540AD">
              <w:rPr>
                <w:sz w:val="24"/>
                <w:szCs w:val="24"/>
              </w:rPr>
              <w:t xml:space="preserve"> </w:t>
            </w:r>
            <w:proofErr w:type="spellStart"/>
            <w:r w:rsidRPr="001540AD">
              <w:rPr>
                <w:sz w:val="24"/>
                <w:szCs w:val="24"/>
              </w:rPr>
              <w:t>changes</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amendments</w:t>
            </w:r>
            <w:proofErr w:type="spellEnd"/>
            <w:r w:rsidRPr="001540AD">
              <w:rPr>
                <w:sz w:val="24"/>
                <w:szCs w:val="24"/>
              </w:rPr>
              <w:t xml:space="preserve"> to </w:t>
            </w:r>
            <w:proofErr w:type="spellStart"/>
            <w:r w:rsidRPr="001540AD">
              <w:rPr>
                <w:sz w:val="24"/>
                <w:szCs w:val="24"/>
              </w:rPr>
              <w:t>this</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be</w:t>
            </w:r>
            <w:proofErr w:type="spellEnd"/>
            <w:r w:rsidRPr="001540AD">
              <w:rPr>
                <w:sz w:val="24"/>
                <w:szCs w:val="24"/>
              </w:rPr>
              <w:t xml:space="preserve"> </w:t>
            </w:r>
            <w:proofErr w:type="spellStart"/>
            <w:r w:rsidRPr="001540AD">
              <w:rPr>
                <w:sz w:val="24"/>
                <w:szCs w:val="24"/>
              </w:rPr>
              <w:t>implemented</w:t>
            </w:r>
            <w:proofErr w:type="spellEnd"/>
            <w:r w:rsidRPr="001540AD">
              <w:rPr>
                <w:sz w:val="24"/>
                <w:szCs w:val="24"/>
              </w:rPr>
              <w:t xml:space="preserve"> </w:t>
            </w:r>
            <w:proofErr w:type="spellStart"/>
            <w:r w:rsidRPr="001540AD">
              <w:rPr>
                <w:sz w:val="24"/>
                <w:szCs w:val="24"/>
              </w:rPr>
              <w:t>only</w:t>
            </w:r>
            <w:proofErr w:type="spellEnd"/>
            <w:r w:rsidRPr="001540AD">
              <w:rPr>
                <w:sz w:val="24"/>
                <w:szCs w:val="24"/>
              </w:rPr>
              <w:t xml:space="preserve"> </w:t>
            </w:r>
            <w:proofErr w:type="spellStart"/>
            <w:r w:rsidRPr="001540AD">
              <w:rPr>
                <w:sz w:val="24"/>
                <w:szCs w:val="24"/>
              </w:rPr>
              <w:t>upon</w:t>
            </w:r>
            <w:proofErr w:type="spellEnd"/>
            <w:r w:rsidRPr="001540AD">
              <w:rPr>
                <w:sz w:val="24"/>
                <w:szCs w:val="24"/>
              </w:rPr>
              <w:t xml:space="preserve"> a </w:t>
            </w:r>
            <w:proofErr w:type="spellStart"/>
            <w:r w:rsidRPr="001540AD">
              <w:rPr>
                <w:sz w:val="24"/>
                <w:szCs w:val="24"/>
              </w:rPr>
              <w:t>written</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by</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Parties</w:t>
            </w:r>
            <w:proofErr w:type="spellEnd"/>
            <w:r w:rsidRPr="001540AD">
              <w:rPr>
                <w:sz w:val="24"/>
                <w:szCs w:val="24"/>
              </w:rPr>
              <w:t xml:space="preserve">, </w:t>
            </w:r>
            <w:proofErr w:type="spellStart"/>
            <w:r w:rsidRPr="001540AD">
              <w:rPr>
                <w:sz w:val="24"/>
                <w:szCs w:val="24"/>
              </w:rPr>
              <w:t>which</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moment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signing</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be</w:t>
            </w:r>
            <w:proofErr w:type="spellEnd"/>
            <w:r w:rsidRPr="001540AD">
              <w:rPr>
                <w:sz w:val="24"/>
                <w:szCs w:val="24"/>
              </w:rPr>
              <w:t xml:space="preserve"> </w:t>
            </w:r>
            <w:proofErr w:type="spellStart"/>
            <w:r w:rsidRPr="001540AD">
              <w:rPr>
                <w:sz w:val="24"/>
                <w:szCs w:val="24"/>
              </w:rPr>
              <w:t>deemed</w:t>
            </w:r>
            <w:proofErr w:type="spellEnd"/>
            <w:r w:rsidRPr="001540AD">
              <w:rPr>
                <w:sz w:val="24"/>
                <w:szCs w:val="24"/>
              </w:rPr>
              <w:t xml:space="preserve"> </w:t>
            </w:r>
            <w:proofErr w:type="spellStart"/>
            <w:r w:rsidRPr="001540AD">
              <w:rPr>
                <w:sz w:val="24"/>
                <w:szCs w:val="24"/>
              </w:rPr>
              <w:t>an</w:t>
            </w:r>
            <w:proofErr w:type="spellEnd"/>
            <w:r w:rsidRPr="001540AD">
              <w:rPr>
                <w:sz w:val="24"/>
                <w:szCs w:val="24"/>
              </w:rPr>
              <w:t xml:space="preserve"> </w:t>
            </w:r>
            <w:proofErr w:type="spellStart"/>
            <w:r w:rsidRPr="001540AD">
              <w:rPr>
                <w:sz w:val="24"/>
                <w:szCs w:val="24"/>
              </w:rPr>
              <w:t>inalienable</w:t>
            </w:r>
            <w:proofErr w:type="spellEnd"/>
            <w:r w:rsidRPr="001540AD">
              <w:rPr>
                <w:sz w:val="24"/>
                <w:szCs w:val="24"/>
              </w:rPr>
              <w:t xml:space="preserve"> </w:t>
            </w:r>
            <w:proofErr w:type="spellStart"/>
            <w:r w:rsidRPr="001540AD">
              <w:rPr>
                <w:sz w:val="24"/>
                <w:szCs w:val="24"/>
              </w:rPr>
              <w:t>part</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this</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w:t>
            </w:r>
          </w:p>
          <w:p w14:paraId="0255594E" w14:textId="77777777" w:rsidR="00461C98" w:rsidRPr="001540AD" w:rsidRDefault="00461C98" w:rsidP="00CD199F">
            <w:pPr>
              <w:rPr>
                <w:sz w:val="24"/>
                <w:szCs w:val="24"/>
              </w:rPr>
            </w:pPr>
            <w:r w:rsidRPr="001540AD">
              <w:rPr>
                <w:sz w:val="24"/>
                <w:szCs w:val="24"/>
              </w:rPr>
              <w:t xml:space="preserve">6.4.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has</w:t>
            </w:r>
            <w:proofErr w:type="spellEnd"/>
            <w:r w:rsidRPr="001540AD">
              <w:rPr>
                <w:sz w:val="24"/>
                <w:szCs w:val="24"/>
              </w:rPr>
              <w:t xml:space="preserve"> </w:t>
            </w:r>
            <w:proofErr w:type="spellStart"/>
            <w:r w:rsidRPr="001540AD">
              <w:rPr>
                <w:sz w:val="24"/>
                <w:szCs w:val="24"/>
              </w:rPr>
              <w:t>been</w:t>
            </w:r>
            <w:proofErr w:type="spellEnd"/>
            <w:r w:rsidRPr="001540AD">
              <w:rPr>
                <w:sz w:val="24"/>
                <w:szCs w:val="24"/>
              </w:rPr>
              <w:t xml:space="preserve"> </w:t>
            </w:r>
            <w:proofErr w:type="spellStart"/>
            <w:r w:rsidRPr="001540AD">
              <w:rPr>
                <w:sz w:val="24"/>
                <w:szCs w:val="24"/>
              </w:rPr>
              <w:t>executed</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Latvian</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English</w:t>
            </w:r>
            <w:proofErr w:type="spellEnd"/>
            <w:r w:rsidRPr="001540AD">
              <w:rPr>
                <w:sz w:val="24"/>
                <w:szCs w:val="24"/>
              </w:rPr>
              <w:t xml:space="preserve"> </w:t>
            </w:r>
            <w:proofErr w:type="spellStart"/>
            <w:r w:rsidRPr="001540AD">
              <w:rPr>
                <w:sz w:val="24"/>
                <w:szCs w:val="24"/>
              </w:rPr>
              <w:t>on</w:t>
            </w:r>
            <w:proofErr w:type="spellEnd"/>
            <w:r w:rsidRPr="001540AD">
              <w:rPr>
                <w:sz w:val="24"/>
                <w:szCs w:val="24"/>
              </w:rPr>
              <w:t xml:space="preserve"> 5 (</w:t>
            </w:r>
            <w:proofErr w:type="spellStart"/>
            <w:r w:rsidRPr="001540AD">
              <w:rPr>
                <w:sz w:val="24"/>
                <w:szCs w:val="24"/>
              </w:rPr>
              <w:t>five</w:t>
            </w:r>
            <w:proofErr w:type="spellEnd"/>
            <w:r w:rsidRPr="001540AD">
              <w:rPr>
                <w:sz w:val="24"/>
                <w:szCs w:val="24"/>
              </w:rPr>
              <w:t xml:space="preserve">) </w:t>
            </w:r>
            <w:proofErr w:type="spellStart"/>
            <w:r w:rsidRPr="001540AD">
              <w:rPr>
                <w:sz w:val="24"/>
                <w:szCs w:val="24"/>
              </w:rPr>
              <w:t>pages</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2 (</w:t>
            </w:r>
            <w:proofErr w:type="spellStart"/>
            <w:r w:rsidRPr="001540AD">
              <w:rPr>
                <w:sz w:val="24"/>
                <w:szCs w:val="24"/>
              </w:rPr>
              <w:t>two</w:t>
            </w:r>
            <w:proofErr w:type="spellEnd"/>
            <w:r w:rsidRPr="001540AD">
              <w:rPr>
                <w:sz w:val="24"/>
                <w:szCs w:val="24"/>
              </w:rPr>
              <w:t xml:space="preserve">) </w:t>
            </w:r>
            <w:proofErr w:type="spellStart"/>
            <w:r w:rsidRPr="001540AD">
              <w:rPr>
                <w:sz w:val="24"/>
                <w:szCs w:val="24"/>
              </w:rPr>
              <w:t>identical</w:t>
            </w:r>
            <w:proofErr w:type="spellEnd"/>
            <w:r w:rsidRPr="001540AD">
              <w:rPr>
                <w:sz w:val="24"/>
                <w:szCs w:val="24"/>
              </w:rPr>
              <w:t xml:space="preserve"> </w:t>
            </w:r>
            <w:proofErr w:type="spellStart"/>
            <w:r w:rsidRPr="001540AD">
              <w:rPr>
                <w:sz w:val="24"/>
                <w:szCs w:val="24"/>
              </w:rPr>
              <w:t>copies</w:t>
            </w:r>
            <w:proofErr w:type="spellEnd"/>
            <w:r w:rsidRPr="001540AD">
              <w:rPr>
                <w:sz w:val="24"/>
                <w:szCs w:val="24"/>
              </w:rPr>
              <w:t xml:space="preserve">, </w:t>
            </w:r>
            <w:proofErr w:type="spellStart"/>
            <w:r w:rsidRPr="001540AD">
              <w:rPr>
                <w:sz w:val="24"/>
                <w:szCs w:val="24"/>
              </w:rPr>
              <w:t>each</w:t>
            </w:r>
            <w:proofErr w:type="spellEnd"/>
            <w:r w:rsidRPr="001540AD">
              <w:rPr>
                <w:sz w:val="24"/>
                <w:szCs w:val="24"/>
              </w:rPr>
              <w:t xml:space="preserve"> </w:t>
            </w:r>
            <w:proofErr w:type="spellStart"/>
            <w:r w:rsidRPr="001540AD">
              <w:rPr>
                <w:sz w:val="24"/>
                <w:szCs w:val="24"/>
              </w:rPr>
              <w:t>copy</w:t>
            </w:r>
            <w:proofErr w:type="spellEnd"/>
            <w:r w:rsidRPr="001540AD">
              <w:rPr>
                <w:sz w:val="24"/>
                <w:szCs w:val="24"/>
              </w:rPr>
              <w:t xml:space="preserve"> </w:t>
            </w:r>
            <w:proofErr w:type="spellStart"/>
            <w:r w:rsidRPr="001540AD">
              <w:rPr>
                <w:sz w:val="24"/>
                <w:szCs w:val="24"/>
              </w:rPr>
              <w:t>given</w:t>
            </w:r>
            <w:proofErr w:type="spellEnd"/>
            <w:r w:rsidRPr="001540AD">
              <w:rPr>
                <w:sz w:val="24"/>
                <w:szCs w:val="24"/>
              </w:rPr>
              <w:t xml:space="preserve"> </w:t>
            </w:r>
            <w:proofErr w:type="spellStart"/>
            <w:r w:rsidRPr="001540AD">
              <w:rPr>
                <w:sz w:val="24"/>
                <w:szCs w:val="24"/>
              </w:rPr>
              <w:t>either</w:t>
            </w:r>
            <w:proofErr w:type="spellEnd"/>
            <w:r w:rsidRPr="001540AD">
              <w:rPr>
                <w:sz w:val="24"/>
                <w:szCs w:val="24"/>
              </w:rPr>
              <w:t xml:space="preserve"> </w:t>
            </w:r>
            <w:proofErr w:type="spellStart"/>
            <w:r w:rsidRPr="001540AD">
              <w:rPr>
                <w:sz w:val="24"/>
                <w:szCs w:val="24"/>
              </w:rPr>
              <w:t>Party</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case</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disagreements</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Latvian</w:t>
            </w:r>
            <w:proofErr w:type="spellEnd"/>
            <w:r w:rsidRPr="001540AD">
              <w:rPr>
                <w:sz w:val="24"/>
                <w:szCs w:val="24"/>
              </w:rPr>
              <w:t xml:space="preserve"> </w:t>
            </w:r>
            <w:proofErr w:type="spellStart"/>
            <w:r w:rsidRPr="001540AD">
              <w:rPr>
                <w:sz w:val="24"/>
                <w:szCs w:val="24"/>
              </w:rPr>
              <w:t>text</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prevail</w:t>
            </w:r>
            <w:proofErr w:type="spellEnd"/>
            <w:r w:rsidRPr="001540AD">
              <w:rPr>
                <w:sz w:val="24"/>
                <w:szCs w:val="24"/>
              </w:rPr>
              <w:t>.</w:t>
            </w:r>
          </w:p>
          <w:p w14:paraId="1F4FC733" w14:textId="77777777" w:rsidR="00461C98" w:rsidRPr="001540AD" w:rsidRDefault="00461C98" w:rsidP="00CD199F">
            <w:pPr>
              <w:rPr>
                <w:sz w:val="24"/>
                <w:szCs w:val="24"/>
              </w:rPr>
            </w:pPr>
            <w:r w:rsidRPr="001540AD">
              <w:rPr>
                <w:sz w:val="24"/>
                <w:szCs w:val="24"/>
              </w:rPr>
              <w:lastRenderedPageBreak/>
              <w:t xml:space="preserve">6.5. </w:t>
            </w:r>
            <w:proofErr w:type="spellStart"/>
            <w:r w:rsidRPr="001540AD">
              <w:rPr>
                <w:sz w:val="24"/>
                <w:szCs w:val="24"/>
              </w:rPr>
              <w:t>Any</w:t>
            </w:r>
            <w:proofErr w:type="spellEnd"/>
            <w:r w:rsidRPr="001540AD">
              <w:rPr>
                <w:sz w:val="24"/>
                <w:szCs w:val="24"/>
              </w:rPr>
              <w:t xml:space="preserve"> </w:t>
            </w:r>
            <w:proofErr w:type="spellStart"/>
            <w:r w:rsidRPr="001540AD">
              <w:rPr>
                <w:sz w:val="24"/>
                <w:szCs w:val="24"/>
              </w:rPr>
              <w:t>issues</w:t>
            </w:r>
            <w:proofErr w:type="spellEnd"/>
            <w:r w:rsidRPr="001540AD">
              <w:rPr>
                <w:sz w:val="24"/>
                <w:szCs w:val="24"/>
              </w:rPr>
              <w:t xml:space="preserve"> </w:t>
            </w:r>
            <w:proofErr w:type="spellStart"/>
            <w:r w:rsidRPr="001540AD">
              <w:rPr>
                <w:sz w:val="24"/>
                <w:szCs w:val="24"/>
              </w:rPr>
              <w:t>that</w:t>
            </w:r>
            <w:proofErr w:type="spellEnd"/>
            <w:r w:rsidRPr="001540AD">
              <w:rPr>
                <w:sz w:val="24"/>
                <w:szCs w:val="24"/>
              </w:rPr>
              <w:t xml:space="preserve"> </w:t>
            </w:r>
            <w:proofErr w:type="spellStart"/>
            <w:r w:rsidRPr="001540AD">
              <w:rPr>
                <w:sz w:val="24"/>
                <w:szCs w:val="24"/>
              </w:rPr>
              <w:t>are</w:t>
            </w:r>
            <w:proofErr w:type="spellEnd"/>
            <w:r w:rsidRPr="001540AD">
              <w:rPr>
                <w:sz w:val="24"/>
                <w:szCs w:val="24"/>
              </w:rPr>
              <w:t xml:space="preserve"> </w:t>
            </w:r>
            <w:proofErr w:type="spellStart"/>
            <w:r w:rsidRPr="001540AD">
              <w:rPr>
                <w:sz w:val="24"/>
                <w:szCs w:val="24"/>
              </w:rPr>
              <w:t>not</w:t>
            </w:r>
            <w:proofErr w:type="spellEnd"/>
            <w:r w:rsidRPr="001540AD">
              <w:rPr>
                <w:sz w:val="24"/>
                <w:szCs w:val="24"/>
              </w:rPr>
              <w:t xml:space="preserve"> </w:t>
            </w:r>
            <w:proofErr w:type="spellStart"/>
            <w:r w:rsidRPr="001540AD">
              <w:rPr>
                <w:sz w:val="24"/>
                <w:szCs w:val="24"/>
              </w:rPr>
              <w:t>provided</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this</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Parties</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settle</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compliance</w:t>
            </w:r>
            <w:proofErr w:type="spellEnd"/>
            <w:r w:rsidRPr="001540AD">
              <w:rPr>
                <w:sz w:val="24"/>
                <w:szCs w:val="24"/>
              </w:rPr>
              <w:t xml:space="preserve"> </w:t>
            </w:r>
            <w:proofErr w:type="spellStart"/>
            <w:r w:rsidRPr="001540AD">
              <w:rPr>
                <w:sz w:val="24"/>
                <w:szCs w:val="24"/>
              </w:rPr>
              <w:t>with</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effectual</w:t>
            </w:r>
            <w:proofErr w:type="spellEnd"/>
            <w:r w:rsidRPr="001540AD">
              <w:rPr>
                <w:sz w:val="24"/>
                <w:szCs w:val="24"/>
              </w:rPr>
              <w:t xml:space="preserve"> </w:t>
            </w:r>
            <w:proofErr w:type="spellStart"/>
            <w:r w:rsidRPr="001540AD">
              <w:rPr>
                <w:sz w:val="24"/>
                <w:szCs w:val="24"/>
              </w:rPr>
              <w:t>legislation</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Republic</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Latvia.</w:t>
            </w:r>
          </w:p>
          <w:p w14:paraId="5299BC68" w14:textId="77777777" w:rsidR="00461C98" w:rsidRPr="001540AD" w:rsidRDefault="00461C98" w:rsidP="00CD199F">
            <w:pPr>
              <w:ind w:left="459" w:hanging="459"/>
              <w:rPr>
                <w:sz w:val="24"/>
                <w:szCs w:val="24"/>
              </w:rPr>
            </w:pPr>
          </w:p>
          <w:p w14:paraId="6EDDBA32" w14:textId="77777777" w:rsidR="00461C98" w:rsidRPr="001540AD" w:rsidRDefault="00461C98" w:rsidP="00CD199F">
            <w:pPr>
              <w:rPr>
                <w:sz w:val="24"/>
                <w:szCs w:val="24"/>
              </w:rPr>
            </w:pPr>
            <w:r w:rsidRPr="001540AD">
              <w:rPr>
                <w:b/>
                <w:sz w:val="24"/>
                <w:szCs w:val="24"/>
              </w:rPr>
              <w:t>7.</w:t>
            </w:r>
            <w:r w:rsidRPr="001540AD">
              <w:rPr>
                <w:sz w:val="24"/>
                <w:szCs w:val="24"/>
              </w:rPr>
              <w:tab/>
            </w:r>
            <w:proofErr w:type="spellStart"/>
            <w:r w:rsidRPr="001540AD">
              <w:rPr>
                <w:b/>
                <w:sz w:val="24"/>
                <w:szCs w:val="24"/>
                <w:u w:val="single"/>
              </w:rPr>
              <w:t>Implementation</w:t>
            </w:r>
            <w:proofErr w:type="spellEnd"/>
            <w:r w:rsidRPr="001540AD">
              <w:rPr>
                <w:b/>
                <w:sz w:val="24"/>
                <w:szCs w:val="24"/>
                <w:u w:val="single"/>
              </w:rPr>
              <w:t xml:space="preserve"> </w:t>
            </w:r>
            <w:proofErr w:type="spellStart"/>
            <w:r w:rsidRPr="001540AD">
              <w:rPr>
                <w:b/>
                <w:sz w:val="24"/>
                <w:szCs w:val="24"/>
                <w:u w:val="single"/>
              </w:rPr>
              <w:t>Procedure</w:t>
            </w:r>
            <w:proofErr w:type="spellEnd"/>
            <w:r w:rsidRPr="001540AD">
              <w:rPr>
                <w:b/>
                <w:sz w:val="24"/>
                <w:szCs w:val="24"/>
                <w:u w:val="single"/>
              </w:rPr>
              <w:t>.</w:t>
            </w:r>
          </w:p>
          <w:p w14:paraId="4B3CF6E4" w14:textId="77777777" w:rsidR="00461C98" w:rsidRPr="001540AD" w:rsidRDefault="00461C98" w:rsidP="00CD199F">
            <w:pPr>
              <w:rPr>
                <w:sz w:val="24"/>
                <w:szCs w:val="24"/>
              </w:rPr>
            </w:pPr>
          </w:p>
          <w:p w14:paraId="7CD863DD" w14:textId="77777777" w:rsidR="00461C98" w:rsidRPr="001540AD" w:rsidRDefault="00461C98" w:rsidP="00CD199F">
            <w:pPr>
              <w:tabs>
                <w:tab w:val="left" w:pos="459"/>
              </w:tabs>
              <w:ind w:left="459" w:hanging="459"/>
              <w:rPr>
                <w:sz w:val="24"/>
                <w:szCs w:val="24"/>
              </w:rPr>
            </w:pPr>
            <w:r w:rsidRPr="001540AD">
              <w:rPr>
                <w:sz w:val="24"/>
                <w:szCs w:val="24"/>
              </w:rPr>
              <w:t>7.1.</w:t>
            </w:r>
            <w:r w:rsidRPr="001540AD">
              <w:rPr>
                <w:sz w:val="24"/>
                <w:szCs w:val="24"/>
              </w:rPr>
              <w:tab/>
            </w:r>
            <w:proofErr w:type="spellStart"/>
            <w:r w:rsidRPr="001540AD">
              <w:rPr>
                <w:sz w:val="24"/>
                <w:szCs w:val="24"/>
              </w:rPr>
              <w:t>This</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come</w:t>
            </w:r>
            <w:proofErr w:type="spellEnd"/>
            <w:r w:rsidRPr="001540AD">
              <w:rPr>
                <w:sz w:val="24"/>
                <w:szCs w:val="24"/>
              </w:rPr>
              <w:t xml:space="preserve"> </w:t>
            </w:r>
            <w:proofErr w:type="spellStart"/>
            <w:r w:rsidRPr="001540AD">
              <w:rPr>
                <w:sz w:val="24"/>
                <w:szCs w:val="24"/>
              </w:rPr>
              <w:t>into</w:t>
            </w:r>
            <w:proofErr w:type="spellEnd"/>
            <w:r w:rsidRPr="001540AD">
              <w:rPr>
                <w:sz w:val="24"/>
                <w:szCs w:val="24"/>
              </w:rPr>
              <w:t xml:space="preserve"> </w:t>
            </w:r>
            <w:proofErr w:type="spellStart"/>
            <w:r w:rsidRPr="001540AD">
              <w:rPr>
                <w:sz w:val="24"/>
                <w:szCs w:val="24"/>
              </w:rPr>
              <w:t>effect</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moment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signing</w:t>
            </w:r>
            <w:proofErr w:type="spellEnd"/>
            <w:r w:rsidRPr="001540AD">
              <w:rPr>
                <w:sz w:val="24"/>
                <w:szCs w:val="24"/>
              </w:rPr>
              <w:t xml:space="preserve"> it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be</w:t>
            </w:r>
            <w:proofErr w:type="spellEnd"/>
            <w:r w:rsidRPr="001540AD">
              <w:rPr>
                <w:sz w:val="24"/>
                <w:szCs w:val="24"/>
              </w:rPr>
              <w:t xml:space="preserve"> </w:t>
            </w:r>
            <w:proofErr w:type="spellStart"/>
            <w:r w:rsidRPr="001540AD">
              <w:rPr>
                <w:sz w:val="24"/>
                <w:szCs w:val="24"/>
              </w:rPr>
              <w:t>valid</w:t>
            </w:r>
            <w:proofErr w:type="spellEnd"/>
            <w:r w:rsidRPr="001540AD">
              <w:rPr>
                <w:sz w:val="24"/>
                <w:szCs w:val="24"/>
              </w:rPr>
              <w:t xml:space="preserve"> </w:t>
            </w:r>
            <w:proofErr w:type="spellStart"/>
            <w:r w:rsidRPr="001540AD">
              <w:rPr>
                <w:sz w:val="24"/>
                <w:szCs w:val="24"/>
              </w:rPr>
              <w:t>until</w:t>
            </w:r>
            <w:proofErr w:type="spellEnd"/>
            <w:r w:rsidRPr="001540AD">
              <w:rPr>
                <w:sz w:val="24"/>
                <w:szCs w:val="24"/>
              </w:rPr>
              <w:t xml:space="preserve"> </w:t>
            </w:r>
            <w:proofErr w:type="spellStart"/>
            <w:r w:rsidRPr="001540AD">
              <w:rPr>
                <w:sz w:val="24"/>
                <w:szCs w:val="24"/>
              </w:rPr>
              <w:t>complete</w:t>
            </w:r>
            <w:proofErr w:type="spellEnd"/>
            <w:r w:rsidRPr="001540AD">
              <w:rPr>
                <w:sz w:val="24"/>
                <w:szCs w:val="24"/>
              </w:rPr>
              <w:t xml:space="preserve"> </w:t>
            </w:r>
            <w:proofErr w:type="spellStart"/>
            <w:r w:rsidRPr="001540AD">
              <w:rPr>
                <w:sz w:val="24"/>
                <w:szCs w:val="24"/>
              </w:rPr>
              <w:t>fulfilment</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mutual</w:t>
            </w:r>
            <w:proofErr w:type="spellEnd"/>
            <w:r w:rsidRPr="001540AD">
              <w:rPr>
                <w:sz w:val="24"/>
                <w:szCs w:val="24"/>
              </w:rPr>
              <w:t xml:space="preserve"> </w:t>
            </w:r>
            <w:proofErr w:type="spellStart"/>
            <w:r w:rsidRPr="001540AD">
              <w:rPr>
                <w:sz w:val="24"/>
                <w:szCs w:val="24"/>
              </w:rPr>
              <w:t>obligations</w:t>
            </w:r>
            <w:proofErr w:type="spellEnd"/>
            <w:r w:rsidRPr="001540AD">
              <w:rPr>
                <w:sz w:val="24"/>
                <w:szCs w:val="24"/>
              </w:rPr>
              <w:t>.</w:t>
            </w:r>
          </w:p>
        </w:tc>
      </w:tr>
      <w:tr w:rsidR="00713EE1" w:rsidRPr="001540AD" w14:paraId="62616FF6" w14:textId="77777777" w:rsidTr="00CD199F">
        <w:tc>
          <w:tcPr>
            <w:tcW w:w="9639" w:type="dxa"/>
            <w:gridSpan w:val="3"/>
            <w:tcBorders>
              <w:top w:val="single" w:sz="4" w:space="0" w:color="auto"/>
              <w:left w:val="single" w:sz="4" w:space="0" w:color="auto"/>
              <w:bottom w:val="nil"/>
              <w:right w:val="single" w:sz="4" w:space="0" w:color="auto"/>
            </w:tcBorders>
          </w:tcPr>
          <w:p w14:paraId="758DE288" w14:textId="77777777" w:rsidR="00461C98" w:rsidRPr="001540AD" w:rsidRDefault="00461C98" w:rsidP="00CD199F">
            <w:pPr>
              <w:ind w:firstLine="574"/>
              <w:rPr>
                <w:b/>
                <w:sz w:val="24"/>
                <w:szCs w:val="24"/>
              </w:rPr>
            </w:pPr>
          </w:p>
          <w:p w14:paraId="5F3883ED" w14:textId="77777777" w:rsidR="00461C98" w:rsidRPr="001540AD" w:rsidRDefault="00461C98" w:rsidP="00CD199F">
            <w:pPr>
              <w:ind w:firstLine="574"/>
              <w:rPr>
                <w:sz w:val="24"/>
                <w:szCs w:val="24"/>
              </w:rPr>
            </w:pPr>
            <w:r w:rsidRPr="001540AD">
              <w:rPr>
                <w:b/>
                <w:sz w:val="24"/>
                <w:szCs w:val="24"/>
              </w:rPr>
              <w:t>8.</w:t>
            </w:r>
            <w:r w:rsidRPr="001540AD">
              <w:rPr>
                <w:sz w:val="24"/>
                <w:szCs w:val="24"/>
              </w:rPr>
              <w:tab/>
            </w:r>
            <w:r w:rsidRPr="001540AD">
              <w:rPr>
                <w:b/>
                <w:sz w:val="24"/>
                <w:szCs w:val="24"/>
                <w:u w:val="single"/>
              </w:rPr>
              <w:t xml:space="preserve">Pušu paraksti / </w:t>
            </w:r>
            <w:proofErr w:type="spellStart"/>
            <w:r w:rsidRPr="001540AD">
              <w:rPr>
                <w:b/>
                <w:sz w:val="24"/>
                <w:szCs w:val="24"/>
                <w:u w:val="single"/>
              </w:rPr>
              <w:t>Signatures</w:t>
            </w:r>
            <w:proofErr w:type="spellEnd"/>
            <w:r w:rsidRPr="001540AD">
              <w:rPr>
                <w:b/>
                <w:sz w:val="24"/>
                <w:szCs w:val="24"/>
                <w:u w:val="single"/>
              </w:rPr>
              <w:t xml:space="preserve"> </w:t>
            </w:r>
            <w:proofErr w:type="spellStart"/>
            <w:r w:rsidRPr="001540AD">
              <w:rPr>
                <w:b/>
                <w:sz w:val="24"/>
                <w:szCs w:val="24"/>
                <w:u w:val="single"/>
              </w:rPr>
              <w:t>of</w:t>
            </w:r>
            <w:proofErr w:type="spellEnd"/>
            <w:r w:rsidRPr="001540AD">
              <w:rPr>
                <w:b/>
                <w:sz w:val="24"/>
                <w:szCs w:val="24"/>
                <w:u w:val="single"/>
              </w:rPr>
              <w:t xml:space="preserve"> </w:t>
            </w:r>
            <w:proofErr w:type="spellStart"/>
            <w:r w:rsidRPr="001540AD">
              <w:rPr>
                <w:b/>
                <w:sz w:val="24"/>
                <w:szCs w:val="24"/>
                <w:u w:val="single"/>
              </w:rPr>
              <w:t>the</w:t>
            </w:r>
            <w:proofErr w:type="spellEnd"/>
            <w:r w:rsidRPr="001540AD">
              <w:rPr>
                <w:b/>
                <w:sz w:val="24"/>
                <w:szCs w:val="24"/>
                <w:u w:val="single"/>
              </w:rPr>
              <w:t xml:space="preserve"> </w:t>
            </w:r>
            <w:proofErr w:type="spellStart"/>
            <w:r w:rsidRPr="001540AD">
              <w:rPr>
                <w:b/>
                <w:sz w:val="24"/>
                <w:szCs w:val="24"/>
                <w:u w:val="single"/>
              </w:rPr>
              <w:t>Parties</w:t>
            </w:r>
            <w:proofErr w:type="spellEnd"/>
            <w:r w:rsidRPr="001540AD">
              <w:rPr>
                <w:b/>
                <w:sz w:val="24"/>
                <w:szCs w:val="24"/>
                <w:u w:val="single"/>
              </w:rPr>
              <w:t>:</w:t>
            </w:r>
          </w:p>
          <w:p w14:paraId="1629F324" w14:textId="77777777" w:rsidR="00461C98" w:rsidRPr="001540AD" w:rsidRDefault="00461C98" w:rsidP="00CD199F">
            <w:pPr>
              <w:ind w:firstLine="574"/>
              <w:rPr>
                <w:b/>
                <w:bCs/>
                <w:sz w:val="24"/>
                <w:szCs w:val="24"/>
              </w:rPr>
            </w:pPr>
          </w:p>
        </w:tc>
      </w:tr>
      <w:tr w:rsidR="00461C98" w:rsidRPr="001540AD" w14:paraId="63ACEFF9" w14:textId="77777777" w:rsidTr="00CD199F">
        <w:tc>
          <w:tcPr>
            <w:tcW w:w="4324" w:type="dxa"/>
            <w:tcBorders>
              <w:top w:val="nil"/>
              <w:left w:val="single" w:sz="4" w:space="0" w:color="auto"/>
              <w:bottom w:val="single" w:sz="4" w:space="0" w:color="auto"/>
              <w:right w:val="nil"/>
            </w:tcBorders>
          </w:tcPr>
          <w:p w14:paraId="4F111FEF" w14:textId="77777777" w:rsidR="00461C98" w:rsidRPr="001540AD" w:rsidRDefault="00461C98" w:rsidP="00CD199F">
            <w:pPr>
              <w:ind w:firstLine="574"/>
              <w:rPr>
                <w:b/>
                <w:bCs/>
                <w:sz w:val="24"/>
                <w:szCs w:val="24"/>
              </w:rPr>
            </w:pPr>
          </w:p>
          <w:p w14:paraId="5F02FF6B" w14:textId="77777777" w:rsidR="00461C98" w:rsidRPr="001540AD" w:rsidRDefault="00461C98" w:rsidP="00CD199F">
            <w:pPr>
              <w:ind w:firstLine="574"/>
              <w:rPr>
                <w:b/>
                <w:bCs/>
                <w:sz w:val="24"/>
                <w:szCs w:val="24"/>
              </w:rPr>
            </w:pPr>
            <w:r w:rsidRPr="001540AD">
              <w:rPr>
                <w:b/>
                <w:bCs/>
                <w:sz w:val="24"/>
                <w:szCs w:val="24"/>
              </w:rPr>
              <w:t xml:space="preserve">Pārdevējs / </w:t>
            </w:r>
            <w:proofErr w:type="spellStart"/>
            <w:r w:rsidRPr="001540AD">
              <w:rPr>
                <w:b/>
                <w:bCs/>
                <w:sz w:val="24"/>
                <w:szCs w:val="24"/>
              </w:rPr>
              <w:t>Seller</w:t>
            </w:r>
            <w:proofErr w:type="spellEnd"/>
            <w:r w:rsidRPr="001540AD">
              <w:rPr>
                <w:b/>
                <w:bCs/>
                <w:sz w:val="24"/>
                <w:szCs w:val="24"/>
              </w:rPr>
              <w:t xml:space="preserve">: </w:t>
            </w:r>
            <w:r w:rsidRPr="001540AD">
              <w:rPr>
                <w:b/>
                <w:bCs/>
                <w:sz w:val="24"/>
                <w:szCs w:val="24"/>
              </w:rPr>
              <w:tab/>
            </w:r>
          </w:p>
        </w:tc>
        <w:tc>
          <w:tcPr>
            <w:tcW w:w="5315" w:type="dxa"/>
            <w:gridSpan w:val="2"/>
            <w:tcBorders>
              <w:top w:val="nil"/>
              <w:left w:val="nil"/>
              <w:bottom w:val="single" w:sz="4" w:space="0" w:color="auto"/>
              <w:right w:val="single" w:sz="4" w:space="0" w:color="auto"/>
            </w:tcBorders>
          </w:tcPr>
          <w:p w14:paraId="110DA5C8" w14:textId="77777777" w:rsidR="00461C98" w:rsidRPr="001540AD" w:rsidRDefault="00461C98" w:rsidP="00CD199F">
            <w:pPr>
              <w:ind w:firstLine="574"/>
              <w:rPr>
                <w:b/>
                <w:bCs/>
                <w:sz w:val="24"/>
                <w:szCs w:val="24"/>
              </w:rPr>
            </w:pPr>
          </w:p>
          <w:p w14:paraId="539DB170" w14:textId="77777777" w:rsidR="00461C98" w:rsidRPr="001540AD" w:rsidRDefault="00461C98" w:rsidP="00CD199F">
            <w:pPr>
              <w:ind w:firstLine="574"/>
              <w:rPr>
                <w:b/>
                <w:bCs/>
                <w:sz w:val="24"/>
                <w:szCs w:val="24"/>
              </w:rPr>
            </w:pPr>
            <w:r w:rsidRPr="001540AD">
              <w:rPr>
                <w:b/>
                <w:sz w:val="24"/>
                <w:szCs w:val="24"/>
              </w:rPr>
              <w:t xml:space="preserve"> </w:t>
            </w:r>
            <w:r w:rsidRPr="001540AD">
              <w:rPr>
                <w:b/>
                <w:bCs/>
                <w:sz w:val="24"/>
                <w:szCs w:val="24"/>
              </w:rPr>
              <w:t xml:space="preserve">Pircējs / </w:t>
            </w:r>
            <w:proofErr w:type="spellStart"/>
            <w:r w:rsidRPr="001540AD">
              <w:rPr>
                <w:b/>
                <w:bCs/>
                <w:sz w:val="24"/>
                <w:szCs w:val="24"/>
              </w:rPr>
              <w:t>Purchaser</w:t>
            </w:r>
            <w:proofErr w:type="spellEnd"/>
            <w:r w:rsidRPr="001540AD">
              <w:rPr>
                <w:b/>
                <w:bCs/>
                <w:sz w:val="24"/>
                <w:szCs w:val="24"/>
              </w:rPr>
              <w:t>:</w:t>
            </w:r>
          </w:p>
        </w:tc>
      </w:tr>
    </w:tbl>
    <w:p w14:paraId="0B2701B4" w14:textId="77777777" w:rsidR="008A4C80" w:rsidRDefault="008A4C80" w:rsidP="00461C98">
      <w:pPr>
        <w:pStyle w:val="BodyText"/>
        <w:tabs>
          <w:tab w:val="left" w:pos="7920"/>
        </w:tabs>
        <w:suppressAutoHyphens/>
        <w:spacing w:before="120"/>
        <w:rPr>
          <w:sz w:val="24"/>
          <w:szCs w:val="24"/>
        </w:rPr>
        <w:sectPr w:rsidR="008A4C80" w:rsidSect="00082BA3">
          <w:pgSz w:w="11905" w:h="16838"/>
          <w:pgMar w:top="1287" w:right="1287" w:bottom="1440" w:left="1259" w:header="720" w:footer="720" w:gutter="0"/>
          <w:pgNumType w:start="1"/>
          <w:cols w:space="720"/>
          <w:noEndnote/>
          <w:titlePg/>
        </w:sectPr>
      </w:pPr>
    </w:p>
    <w:p w14:paraId="0A308364" w14:textId="1F367F52" w:rsidR="006712C0" w:rsidRPr="001540AD" w:rsidRDefault="006712C0">
      <w:pPr>
        <w:rPr>
          <w:sz w:val="24"/>
          <w:szCs w:val="24"/>
        </w:rPr>
      </w:pPr>
    </w:p>
    <w:p w14:paraId="200E4A44" w14:textId="11940EEC" w:rsidR="006712C0" w:rsidRPr="001540AD" w:rsidRDefault="006712C0" w:rsidP="006712C0">
      <w:pPr>
        <w:pStyle w:val="BodyText"/>
        <w:tabs>
          <w:tab w:val="left" w:pos="1749"/>
        </w:tabs>
        <w:ind w:right="114"/>
        <w:jc w:val="right"/>
        <w:rPr>
          <w:b/>
          <w:sz w:val="24"/>
          <w:szCs w:val="24"/>
        </w:rPr>
      </w:pPr>
      <w:r w:rsidRPr="001540AD">
        <w:rPr>
          <w:b/>
          <w:sz w:val="24"/>
          <w:szCs w:val="24"/>
        </w:rPr>
        <w:t>Pielikums Nr.2</w:t>
      </w:r>
    </w:p>
    <w:p w14:paraId="5F43DB75" w14:textId="5BE431D4" w:rsidR="006712C0" w:rsidRPr="001540AD" w:rsidRDefault="006712C0" w:rsidP="006712C0">
      <w:pPr>
        <w:pStyle w:val="BodyText"/>
        <w:tabs>
          <w:tab w:val="left" w:pos="9228"/>
        </w:tabs>
        <w:ind w:right="116"/>
        <w:jc w:val="right"/>
        <w:rPr>
          <w:b/>
          <w:sz w:val="24"/>
          <w:szCs w:val="24"/>
        </w:rPr>
      </w:pPr>
      <w:r w:rsidRPr="001540AD">
        <w:rPr>
          <w:b/>
          <w:sz w:val="24"/>
          <w:szCs w:val="24"/>
        </w:rPr>
        <w:t xml:space="preserve">iepirkumam Nr. </w:t>
      </w:r>
      <w:r w:rsidR="00175A34" w:rsidRPr="00175A34">
        <w:rPr>
          <w:b/>
          <w:sz w:val="24"/>
          <w:szCs w:val="24"/>
        </w:rPr>
        <w:t>11</w:t>
      </w:r>
      <w:r w:rsidR="00EC4F58" w:rsidRPr="00175A34">
        <w:rPr>
          <w:b/>
          <w:sz w:val="24"/>
          <w:szCs w:val="24"/>
        </w:rPr>
        <w:t>05202</w:t>
      </w:r>
      <w:r w:rsidR="00175A34" w:rsidRPr="00175A34">
        <w:rPr>
          <w:b/>
          <w:sz w:val="24"/>
          <w:szCs w:val="24"/>
        </w:rPr>
        <w:t>6</w:t>
      </w:r>
      <w:r w:rsidR="00EC4F58" w:rsidRPr="00175A34">
        <w:rPr>
          <w:b/>
          <w:sz w:val="24"/>
          <w:szCs w:val="24"/>
        </w:rPr>
        <w:t>-1</w:t>
      </w:r>
    </w:p>
    <w:p w14:paraId="71FECDE6" w14:textId="6587081B" w:rsidR="00DC6819" w:rsidRPr="001540AD" w:rsidRDefault="004C6DC7" w:rsidP="00DC6819">
      <w:pPr>
        <w:spacing w:before="1"/>
        <w:ind w:left="1878"/>
        <w:jc w:val="right"/>
        <w:rPr>
          <w:b/>
          <w:sz w:val="24"/>
          <w:szCs w:val="24"/>
        </w:rPr>
      </w:pPr>
      <w:r w:rsidRPr="001540AD">
        <w:rPr>
          <w:b/>
          <w:sz w:val="24"/>
          <w:szCs w:val="24"/>
        </w:rPr>
        <w:t xml:space="preserve">SIA </w:t>
      </w:r>
      <w:proofErr w:type="spellStart"/>
      <w:r w:rsidRPr="001540AD">
        <w:rPr>
          <w:b/>
          <w:sz w:val="24"/>
          <w:szCs w:val="24"/>
        </w:rPr>
        <w:t>Felici</w:t>
      </w:r>
      <w:proofErr w:type="spellEnd"/>
    </w:p>
    <w:p w14:paraId="0020A8AA" w14:textId="77777777" w:rsidR="00DC6819" w:rsidRPr="001540AD" w:rsidRDefault="00DC6819" w:rsidP="006712C0">
      <w:pPr>
        <w:spacing w:before="1"/>
        <w:ind w:left="1878"/>
        <w:rPr>
          <w:b/>
          <w:sz w:val="24"/>
          <w:szCs w:val="24"/>
        </w:rPr>
      </w:pPr>
    </w:p>
    <w:p w14:paraId="43CA95F0" w14:textId="57DACE14" w:rsidR="006712C0" w:rsidRPr="001540AD" w:rsidRDefault="006712C0" w:rsidP="006712C0">
      <w:pPr>
        <w:spacing w:before="1"/>
        <w:ind w:left="1878"/>
        <w:rPr>
          <w:b/>
          <w:sz w:val="24"/>
          <w:szCs w:val="24"/>
        </w:rPr>
      </w:pPr>
      <w:r w:rsidRPr="001540AD">
        <w:rPr>
          <w:b/>
          <w:sz w:val="24"/>
          <w:szCs w:val="24"/>
        </w:rPr>
        <w:t>Apliecinājums par neatkarīgi izstrādātu piedāvājumu</w:t>
      </w:r>
    </w:p>
    <w:p w14:paraId="4DE70415" w14:textId="77777777" w:rsidR="006712C0" w:rsidRPr="001540AD" w:rsidRDefault="006712C0" w:rsidP="006712C0">
      <w:pPr>
        <w:pStyle w:val="BodyText"/>
        <w:spacing w:before="6"/>
        <w:rPr>
          <w:b/>
          <w:sz w:val="24"/>
          <w:szCs w:val="24"/>
        </w:rPr>
      </w:pPr>
    </w:p>
    <w:p w14:paraId="3294890C" w14:textId="77777777" w:rsidR="006712C0" w:rsidRPr="001540AD" w:rsidRDefault="006712C0" w:rsidP="006712C0">
      <w:pPr>
        <w:pStyle w:val="BodyText"/>
        <w:tabs>
          <w:tab w:val="left" w:pos="7845"/>
        </w:tabs>
        <w:ind w:left="102"/>
        <w:rPr>
          <w:sz w:val="24"/>
          <w:szCs w:val="24"/>
        </w:rPr>
      </w:pPr>
      <w:r w:rsidRPr="001540AD">
        <w:rPr>
          <w:sz w:val="24"/>
          <w:szCs w:val="24"/>
        </w:rPr>
        <w:t>Ar šo, sniedzot izsmeļošu un patiesu</w:t>
      </w:r>
      <w:r w:rsidRPr="001540AD">
        <w:rPr>
          <w:spacing w:val="-14"/>
          <w:sz w:val="24"/>
          <w:szCs w:val="24"/>
        </w:rPr>
        <w:t xml:space="preserve"> </w:t>
      </w:r>
      <w:r w:rsidRPr="001540AD">
        <w:rPr>
          <w:sz w:val="24"/>
          <w:szCs w:val="24"/>
        </w:rPr>
        <w:t>informāciju,</w:t>
      </w:r>
      <w:r w:rsidRPr="001540AD">
        <w:rPr>
          <w:spacing w:val="2"/>
          <w:sz w:val="24"/>
          <w:szCs w:val="24"/>
        </w:rPr>
        <w:t xml:space="preserve"> </w:t>
      </w:r>
      <w:r w:rsidRPr="001540AD">
        <w:rPr>
          <w:sz w:val="24"/>
          <w:szCs w:val="24"/>
          <w:u w:val="single"/>
        </w:rPr>
        <w:t xml:space="preserve"> </w:t>
      </w:r>
      <w:r w:rsidRPr="001540AD">
        <w:rPr>
          <w:sz w:val="24"/>
          <w:szCs w:val="24"/>
          <w:u w:val="single"/>
        </w:rPr>
        <w:tab/>
      </w:r>
    </w:p>
    <w:p w14:paraId="075A6F06" w14:textId="77777777" w:rsidR="006712C0" w:rsidRPr="001540AD" w:rsidRDefault="006712C0" w:rsidP="006712C0">
      <w:pPr>
        <w:spacing w:before="1"/>
        <w:ind w:left="5577"/>
        <w:rPr>
          <w:i/>
          <w:sz w:val="24"/>
          <w:szCs w:val="24"/>
        </w:rPr>
      </w:pPr>
      <w:r w:rsidRPr="001540AD">
        <w:rPr>
          <w:i/>
          <w:sz w:val="24"/>
          <w:szCs w:val="24"/>
        </w:rPr>
        <w:t xml:space="preserve">Pretendenta nosaukums, </w:t>
      </w:r>
      <w:proofErr w:type="spellStart"/>
      <w:r w:rsidRPr="001540AD">
        <w:rPr>
          <w:i/>
          <w:sz w:val="24"/>
          <w:szCs w:val="24"/>
        </w:rPr>
        <w:t>reģ</w:t>
      </w:r>
      <w:proofErr w:type="spellEnd"/>
      <w:r w:rsidRPr="001540AD">
        <w:rPr>
          <w:i/>
          <w:sz w:val="24"/>
          <w:szCs w:val="24"/>
        </w:rPr>
        <w:t>. Nr.</w:t>
      </w:r>
    </w:p>
    <w:p w14:paraId="3361EE9B" w14:textId="77777777" w:rsidR="006712C0" w:rsidRPr="001540AD" w:rsidRDefault="006712C0" w:rsidP="006712C0">
      <w:pPr>
        <w:pStyle w:val="BodyText"/>
        <w:ind w:left="102"/>
        <w:rPr>
          <w:sz w:val="24"/>
          <w:szCs w:val="24"/>
        </w:rPr>
      </w:pPr>
      <w:r w:rsidRPr="001540AD">
        <w:rPr>
          <w:sz w:val="24"/>
          <w:szCs w:val="24"/>
        </w:rPr>
        <w:t>(turpmāk – Pretendents) attiecībā uz konkrēto iepirkuma procedūru apliecina, ka:</w:t>
      </w:r>
    </w:p>
    <w:p w14:paraId="4F0B7757" w14:textId="77777777" w:rsidR="006712C0" w:rsidRPr="001540AD" w:rsidRDefault="006712C0">
      <w:pPr>
        <w:pStyle w:val="ListParagraph"/>
        <w:numPr>
          <w:ilvl w:val="0"/>
          <w:numId w:val="3"/>
        </w:numPr>
        <w:tabs>
          <w:tab w:val="left" w:pos="1050"/>
        </w:tabs>
        <w:ind w:firstLine="708"/>
        <w:jc w:val="both"/>
        <w:rPr>
          <w:sz w:val="24"/>
          <w:szCs w:val="24"/>
        </w:rPr>
      </w:pPr>
      <w:r w:rsidRPr="001540AD">
        <w:rPr>
          <w:sz w:val="24"/>
          <w:szCs w:val="24"/>
        </w:rPr>
        <w:t>Pretendents ir iepazinies un piekrīt šī apliecinājuma</w:t>
      </w:r>
      <w:r w:rsidRPr="001540AD">
        <w:rPr>
          <w:spacing w:val="-2"/>
          <w:sz w:val="24"/>
          <w:szCs w:val="24"/>
        </w:rPr>
        <w:t xml:space="preserve"> </w:t>
      </w:r>
      <w:r w:rsidRPr="001540AD">
        <w:rPr>
          <w:sz w:val="24"/>
          <w:szCs w:val="24"/>
        </w:rPr>
        <w:t>saturam.</w:t>
      </w:r>
    </w:p>
    <w:p w14:paraId="05EE25F1" w14:textId="77777777" w:rsidR="006712C0" w:rsidRPr="001540AD" w:rsidRDefault="006712C0">
      <w:pPr>
        <w:pStyle w:val="ListParagraph"/>
        <w:numPr>
          <w:ilvl w:val="0"/>
          <w:numId w:val="3"/>
        </w:numPr>
        <w:tabs>
          <w:tab w:val="left" w:pos="1041"/>
        </w:tabs>
        <w:ind w:right="167" w:firstLine="708"/>
        <w:jc w:val="both"/>
        <w:rPr>
          <w:sz w:val="24"/>
          <w:szCs w:val="24"/>
        </w:rPr>
      </w:pPr>
      <w:r w:rsidRPr="001540AD">
        <w:rPr>
          <w:sz w:val="24"/>
          <w:szCs w:val="24"/>
        </w:rPr>
        <w:t>Pretendents</w:t>
      </w:r>
      <w:r w:rsidRPr="001540AD">
        <w:rPr>
          <w:spacing w:val="-12"/>
          <w:sz w:val="24"/>
          <w:szCs w:val="24"/>
        </w:rPr>
        <w:t xml:space="preserve"> </w:t>
      </w:r>
      <w:r w:rsidRPr="001540AD">
        <w:rPr>
          <w:sz w:val="24"/>
          <w:szCs w:val="24"/>
        </w:rPr>
        <w:t>apzinās</w:t>
      </w:r>
      <w:r w:rsidRPr="001540AD">
        <w:rPr>
          <w:spacing w:val="-12"/>
          <w:sz w:val="24"/>
          <w:szCs w:val="24"/>
        </w:rPr>
        <w:t xml:space="preserve"> </w:t>
      </w:r>
      <w:r w:rsidRPr="001540AD">
        <w:rPr>
          <w:sz w:val="24"/>
          <w:szCs w:val="24"/>
        </w:rPr>
        <w:t>savu</w:t>
      </w:r>
      <w:r w:rsidRPr="001540AD">
        <w:rPr>
          <w:spacing w:val="-12"/>
          <w:sz w:val="24"/>
          <w:szCs w:val="24"/>
        </w:rPr>
        <w:t xml:space="preserve"> </w:t>
      </w:r>
      <w:r w:rsidRPr="001540AD">
        <w:rPr>
          <w:sz w:val="24"/>
          <w:szCs w:val="24"/>
        </w:rPr>
        <w:t>pienākumu</w:t>
      </w:r>
      <w:r w:rsidRPr="001540AD">
        <w:rPr>
          <w:spacing w:val="-12"/>
          <w:sz w:val="24"/>
          <w:szCs w:val="24"/>
        </w:rPr>
        <w:t xml:space="preserve"> </w:t>
      </w:r>
      <w:r w:rsidRPr="001540AD">
        <w:rPr>
          <w:sz w:val="24"/>
          <w:szCs w:val="24"/>
        </w:rPr>
        <w:t>šajā</w:t>
      </w:r>
      <w:r w:rsidRPr="001540AD">
        <w:rPr>
          <w:spacing w:val="-12"/>
          <w:sz w:val="24"/>
          <w:szCs w:val="24"/>
        </w:rPr>
        <w:t xml:space="preserve"> </w:t>
      </w:r>
      <w:r w:rsidRPr="001540AD">
        <w:rPr>
          <w:sz w:val="24"/>
          <w:szCs w:val="24"/>
        </w:rPr>
        <w:t>apliecinājumā</w:t>
      </w:r>
      <w:r w:rsidRPr="001540AD">
        <w:rPr>
          <w:spacing w:val="-12"/>
          <w:sz w:val="24"/>
          <w:szCs w:val="24"/>
        </w:rPr>
        <w:t xml:space="preserve"> </w:t>
      </w:r>
      <w:r w:rsidRPr="001540AD">
        <w:rPr>
          <w:sz w:val="24"/>
          <w:szCs w:val="24"/>
        </w:rPr>
        <w:t>norādīt</w:t>
      </w:r>
      <w:r w:rsidRPr="001540AD">
        <w:rPr>
          <w:spacing w:val="-11"/>
          <w:sz w:val="24"/>
          <w:szCs w:val="24"/>
        </w:rPr>
        <w:t xml:space="preserve"> </w:t>
      </w:r>
      <w:r w:rsidRPr="001540AD">
        <w:rPr>
          <w:sz w:val="24"/>
          <w:szCs w:val="24"/>
        </w:rPr>
        <w:t>pilnīgu,</w:t>
      </w:r>
      <w:r w:rsidRPr="001540AD">
        <w:rPr>
          <w:spacing w:val="-9"/>
          <w:sz w:val="24"/>
          <w:szCs w:val="24"/>
        </w:rPr>
        <w:t xml:space="preserve"> </w:t>
      </w:r>
      <w:r w:rsidRPr="001540AD">
        <w:rPr>
          <w:sz w:val="24"/>
          <w:szCs w:val="24"/>
        </w:rPr>
        <w:t>izsmeļošu</w:t>
      </w:r>
      <w:r w:rsidRPr="001540AD">
        <w:rPr>
          <w:spacing w:val="-13"/>
          <w:sz w:val="24"/>
          <w:szCs w:val="24"/>
        </w:rPr>
        <w:t xml:space="preserve"> </w:t>
      </w:r>
      <w:r w:rsidRPr="001540AD">
        <w:rPr>
          <w:sz w:val="24"/>
          <w:szCs w:val="24"/>
        </w:rPr>
        <w:t>un patiesu</w:t>
      </w:r>
      <w:r w:rsidRPr="001540AD">
        <w:rPr>
          <w:spacing w:val="-2"/>
          <w:sz w:val="24"/>
          <w:szCs w:val="24"/>
        </w:rPr>
        <w:t xml:space="preserve"> </w:t>
      </w:r>
      <w:r w:rsidRPr="001540AD">
        <w:rPr>
          <w:sz w:val="24"/>
          <w:szCs w:val="24"/>
        </w:rPr>
        <w:t>informāciju.</w:t>
      </w:r>
    </w:p>
    <w:p w14:paraId="1C324028" w14:textId="77777777" w:rsidR="006712C0" w:rsidRPr="001540AD" w:rsidRDefault="006712C0">
      <w:pPr>
        <w:pStyle w:val="ListParagraph"/>
        <w:numPr>
          <w:ilvl w:val="0"/>
          <w:numId w:val="3"/>
        </w:numPr>
        <w:tabs>
          <w:tab w:val="left" w:pos="1113"/>
        </w:tabs>
        <w:ind w:right="173" w:firstLine="708"/>
        <w:jc w:val="both"/>
        <w:rPr>
          <w:sz w:val="24"/>
          <w:szCs w:val="24"/>
        </w:rPr>
      </w:pPr>
      <w:r w:rsidRPr="001540AD">
        <w:rPr>
          <w:sz w:val="24"/>
          <w:szCs w:val="24"/>
        </w:rPr>
        <w:t>Pretendenta iepirkuma piedāvājumu ir parakstījusi/</w:t>
      </w:r>
      <w:proofErr w:type="spellStart"/>
      <w:r w:rsidRPr="001540AD">
        <w:rPr>
          <w:sz w:val="24"/>
          <w:szCs w:val="24"/>
        </w:rPr>
        <w:t>šas</w:t>
      </w:r>
      <w:proofErr w:type="spellEnd"/>
      <w:r w:rsidRPr="001540AD">
        <w:rPr>
          <w:sz w:val="24"/>
          <w:szCs w:val="24"/>
        </w:rPr>
        <w:t xml:space="preserve"> pretendenta pilnvarotā/</w:t>
      </w:r>
      <w:proofErr w:type="spellStart"/>
      <w:r w:rsidRPr="001540AD">
        <w:rPr>
          <w:sz w:val="24"/>
          <w:szCs w:val="24"/>
        </w:rPr>
        <w:t>ās</w:t>
      </w:r>
      <w:proofErr w:type="spellEnd"/>
      <w:r w:rsidRPr="001540AD">
        <w:rPr>
          <w:sz w:val="24"/>
          <w:szCs w:val="24"/>
        </w:rPr>
        <w:t xml:space="preserve"> persona/s.</w:t>
      </w:r>
    </w:p>
    <w:p w14:paraId="4ED3FB73" w14:textId="77777777" w:rsidR="006712C0" w:rsidRPr="001540AD" w:rsidRDefault="006712C0">
      <w:pPr>
        <w:pStyle w:val="ListParagraph"/>
        <w:numPr>
          <w:ilvl w:val="0"/>
          <w:numId w:val="3"/>
        </w:numPr>
        <w:tabs>
          <w:tab w:val="left" w:pos="1074"/>
        </w:tabs>
        <w:spacing w:before="3" w:line="276" w:lineRule="exact"/>
        <w:ind w:right="168" w:firstLine="708"/>
        <w:jc w:val="both"/>
        <w:rPr>
          <w:sz w:val="24"/>
          <w:szCs w:val="24"/>
        </w:rPr>
      </w:pPr>
      <w:r w:rsidRPr="001540AD">
        <w:rPr>
          <w:sz w:val="24"/>
          <w:szCs w:val="24"/>
        </w:rPr>
        <w:t>Pretendents informē, ka ir iesniedzis piedāvājumu neatkarīgi no konkurentiem</w:t>
      </w:r>
      <w:r w:rsidRPr="001540AD">
        <w:rPr>
          <w:position w:val="9"/>
          <w:sz w:val="24"/>
          <w:szCs w:val="24"/>
        </w:rPr>
        <w:t xml:space="preserve">1 </w:t>
      </w:r>
      <w:r w:rsidRPr="001540AD">
        <w:rPr>
          <w:sz w:val="24"/>
          <w:szCs w:val="24"/>
        </w:rPr>
        <w:t>un bez konsultācijām, līgumiem vai vienošanām. Pretendentam ne ar vienu konkurentu nav bijusi saziņa attiecībā</w:t>
      </w:r>
      <w:r w:rsidRPr="001540AD">
        <w:rPr>
          <w:spacing w:val="-1"/>
          <w:sz w:val="24"/>
          <w:szCs w:val="24"/>
        </w:rPr>
        <w:t xml:space="preserve"> </w:t>
      </w:r>
      <w:r w:rsidRPr="001540AD">
        <w:rPr>
          <w:sz w:val="24"/>
          <w:szCs w:val="24"/>
        </w:rPr>
        <w:t>uz:</w:t>
      </w:r>
    </w:p>
    <w:p w14:paraId="3562381B" w14:textId="77777777" w:rsidR="006712C0" w:rsidRPr="001540AD" w:rsidRDefault="006712C0">
      <w:pPr>
        <w:pStyle w:val="ListParagraph"/>
        <w:numPr>
          <w:ilvl w:val="1"/>
          <w:numId w:val="3"/>
        </w:numPr>
        <w:tabs>
          <w:tab w:val="left" w:pos="1526"/>
        </w:tabs>
        <w:spacing w:line="273" w:lineRule="exact"/>
        <w:ind w:firstLine="10"/>
        <w:jc w:val="both"/>
        <w:rPr>
          <w:sz w:val="24"/>
          <w:szCs w:val="24"/>
        </w:rPr>
      </w:pPr>
      <w:r w:rsidRPr="001540AD">
        <w:rPr>
          <w:sz w:val="24"/>
          <w:szCs w:val="24"/>
        </w:rPr>
        <w:t>cenām;</w:t>
      </w:r>
    </w:p>
    <w:p w14:paraId="140F28AC" w14:textId="77777777" w:rsidR="006712C0" w:rsidRPr="001540AD" w:rsidRDefault="006712C0">
      <w:pPr>
        <w:pStyle w:val="ListParagraph"/>
        <w:numPr>
          <w:ilvl w:val="1"/>
          <w:numId w:val="3"/>
        </w:numPr>
        <w:tabs>
          <w:tab w:val="left" w:pos="1526"/>
        </w:tabs>
        <w:ind w:firstLine="10"/>
        <w:jc w:val="both"/>
        <w:rPr>
          <w:sz w:val="24"/>
          <w:szCs w:val="24"/>
        </w:rPr>
      </w:pPr>
      <w:r w:rsidRPr="001540AD">
        <w:rPr>
          <w:sz w:val="24"/>
          <w:szCs w:val="24"/>
        </w:rPr>
        <w:t>cenas aprēķināšanas metodēm, faktoriem (apstākļiem) vai</w:t>
      </w:r>
      <w:r w:rsidRPr="001540AD">
        <w:rPr>
          <w:spacing w:val="-3"/>
          <w:sz w:val="24"/>
          <w:szCs w:val="24"/>
        </w:rPr>
        <w:t xml:space="preserve"> </w:t>
      </w:r>
      <w:r w:rsidRPr="001540AD">
        <w:rPr>
          <w:sz w:val="24"/>
          <w:szCs w:val="24"/>
        </w:rPr>
        <w:t>formulām;</w:t>
      </w:r>
    </w:p>
    <w:p w14:paraId="2497FF31" w14:textId="77777777" w:rsidR="006712C0" w:rsidRPr="001540AD" w:rsidRDefault="006712C0">
      <w:pPr>
        <w:pStyle w:val="ListParagraph"/>
        <w:numPr>
          <w:ilvl w:val="1"/>
          <w:numId w:val="3"/>
        </w:numPr>
        <w:tabs>
          <w:tab w:val="left" w:pos="1598"/>
        </w:tabs>
        <w:ind w:right="172" w:firstLine="0"/>
        <w:jc w:val="both"/>
        <w:rPr>
          <w:sz w:val="24"/>
          <w:szCs w:val="24"/>
        </w:rPr>
      </w:pPr>
      <w:r w:rsidRPr="001540AD">
        <w:rPr>
          <w:sz w:val="24"/>
          <w:szCs w:val="24"/>
        </w:rPr>
        <w:t>nodomu vai lēmumu piedalīties vai nepiedalīties iepirkumā (iesniegt vai neiesniegt piedāvājumu);</w:t>
      </w:r>
      <w:r w:rsidRPr="001540AD">
        <w:rPr>
          <w:spacing w:val="1"/>
          <w:sz w:val="24"/>
          <w:szCs w:val="24"/>
        </w:rPr>
        <w:t xml:space="preserve"> </w:t>
      </w:r>
      <w:r w:rsidRPr="001540AD">
        <w:rPr>
          <w:sz w:val="24"/>
          <w:szCs w:val="24"/>
        </w:rPr>
        <w:t>vai</w:t>
      </w:r>
    </w:p>
    <w:p w14:paraId="7625B0D2" w14:textId="77777777" w:rsidR="006712C0" w:rsidRPr="001540AD" w:rsidRDefault="006712C0">
      <w:pPr>
        <w:pStyle w:val="ListParagraph"/>
        <w:numPr>
          <w:ilvl w:val="1"/>
          <w:numId w:val="3"/>
        </w:numPr>
        <w:tabs>
          <w:tab w:val="left" w:pos="1526"/>
        </w:tabs>
        <w:spacing w:before="1"/>
        <w:ind w:firstLine="10"/>
        <w:jc w:val="both"/>
        <w:rPr>
          <w:sz w:val="24"/>
          <w:szCs w:val="24"/>
        </w:rPr>
      </w:pPr>
      <w:r w:rsidRPr="001540AD">
        <w:rPr>
          <w:sz w:val="24"/>
          <w:szCs w:val="24"/>
        </w:rPr>
        <w:t>tādu piedāvājuma iesniegšanu, kas neatbilst iepirkuma</w:t>
      </w:r>
      <w:r w:rsidRPr="001540AD">
        <w:rPr>
          <w:spacing w:val="-1"/>
          <w:sz w:val="24"/>
          <w:szCs w:val="24"/>
        </w:rPr>
        <w:t xml:space="preserve"> </w:t>
      </w:r>
      <w:r w:rsidRPr="001540AD">
        <w:rPr>
          <w:sz w:val="24"/>
          <w:szCs w:val="24"/>
        </w:rPr>
        <w:t>prasībām;</w:t>
      </w:r>
    </w:p>
    <w:p w14:paraId="1EFD6712" w14:textId="77777777" w:rsidR="006712C0" w:rsidRPr="001540AD" w:rsidRDefault="006712C0">
      <w:pPr>
        <w:pStyle w:val="ListParagraph"/>
        <w:numPr>
          <w:ilvl w:val="1"/>
          <w:numId w:val="3"/>
        </w:numPr>
        <w:tabs>
          <w:tab w:val="left" w:pos="1516"/>
        </w:tabs>
        <w:ind w:right="168" w:firstLine="0"/>
        <w:jc w:val="both"/>
        <w:rPr>
          <w:sz w:val="24"/>
          <w:szCs w:val="24"/>
        </w:rPr>
      </w:pPr>
      <w:r w:rsidRPr="001540AD">
        <w:rPr>
          <w:sz w:val="24"/>
          <w:szCs w:val="24"/>
        </w:rPr>
        <w:t>kvalitāti, apjomu, specifikāciju, izpildes, piegādes vai citiem nosacījumiem, kas risināmi neatkarīgi no konkurentiem, tiem produktiem vai pakalpojumiem, uz ko attiecas šis</w:t>
      </w:r>
      <w:r w:rsidRPr="001540AD">
        <w:rPr>
          <w:spacing w:val="-3"/>
          <w:sz w:val="24"/>
          <w:szCs w:val="24"/>
        </w:rPr>
        <w:t xml:space="preserve"> </w:t>
      </w:r>
      <w:r w:rsidRPr="001540AD">
        <w:rPr>
          <w:sz w:val="24"/>
          <w:szCs w:val="24"/>
        </w:rPr>
        <w:t>iepirkums.</w:t>
      </w:r>
    </w:p>
    <w:p w14:paraId="7A67DDE6" w14:textId="77777777" w:rsidR="006712C0" w:rsidRPr="001540AD" w:rsidRDefault="006712C0">
      <w:pPr>
        <w:pStyle w:val="ListParagraph"/>
        <w:numPr>
          <w:ilvl w:val="0"/>
          <w:numId w:val="3"/>
        </w:numPr>
        <w:tabs>
          <w:tab w:val="left" w:pos="1036"/>
        </w:tabs>
        <w:ind w:right="168" w:firstLine="708"/>
        <w:jc w:val="both"/>
        <w:rPr>
          <w:sz w:val="24"/>
          <w:szCs w:val="24"/>
        </w:rPr>
      </w:pPr>
      <w:r w:rsidRPr="001540AD">
        <w:rPr>
          <w:sz w:val="24"/>
          <w:szCs w:val="24"/>
        </w:rPr>
        <w:t>Pretendents</w:t>
      </w:r>
      <w:r w:rsidRPr="001540AD">
        <w:rPr>
          <w:spacing w:val="-15"/>
          <w:sz w:val="24"/>
          <w:szCs w:val="24"/>
        </w:rPr>
        <w:t xml:space="preserve"> </w:t>
      </w:r>
      <w:r w:rsidRPr="001540AD">
        <w:rPr>
          <w:sz w:val="24"/>
          <w:szCs w:val="24"/>
        </w:rPr>
        <w:t>nav</w:t>
      </w:r>
      <w:r w:rsidRPr="001540AD">
        <w:rPr>
          <w:spacing w:val="-16"/>
          <w:sz w:val="24"/>
          <w:szCs w:val="24"/>
        </w:rPr>
        <w:t xml:space="preserve"> </w:t>
      </w:r>
      <w:r w:rsidRPr="001540AD">
        <w:rPr>
          <w:sz w:val="24"/>
          <w:szCs w:val="24"/>
        </w:rPr>
        <w:t>apzināti,</w:t>
      </w:r>
      <w:r w:rsidRPr="001540AD">
        <w:rPr>
          <w:spacing w:val="-16"/>
          <w:sz w:val="24"/>
          <w:szCs w:val="24"/>
        </w:rPr>
        <w:t xml:space="preserve"> </w:t>
      </w:r>
      <w:r w:rsidRPr="001540AD">
        <w:rPr>
          <w:sz w:val="24"/>
          <w:szCs w:val="24"/>
        </w:rPr>
        <w:t>tieši</w:t>
      </w:r>
      <w:r w:rsidRPr="001540AD">
        <w:rPr>
          <w:spacing w:val="-15"/>
          <w:sz w:val="24"/>
          <w:szCs w:val="24"/>
        </w:rPr>
        <w:t xml:space="preserve"> </w:t>
      </w:r>
      <w:r w:rsidRPr="001540AD">
        <w:rPr>
          <w:sz w:val="24"/>
          <w:szCs w:val="24"/>
        </w:rPr>
        <w:t>vai</w:t>
      </w:r>
      <w:r w:rsidRPr="001540AD">
        <w:rPr>
          <w:spacing w:val="-16"/>
          <w:sz w:val="24"/>
          <w:szCs w:val="24"/>
        </w:rPr>
        <w:t xml:space="preserve"> </w:t>
      </w:r>
      <w:r w:rsidRPr="001540AD">
        <w:rPr>
          <w:sz w:val="24"/>
          <w:szCs w:val="24"/>
        </w:rPr>
        <w:t>netieši</w:t>
      </w:r>
      <w:r w:rsidRPr="001540AD">
        <w:rPr>
          <w:spacing w:val="-13"/>
          <w:sz w:val="24"/>
          <w:szCs w:val="24"/>
        </w:rPr>
        <w:t xml:space="preserve"> </w:t>
      </w:r>
      <w:r w:rsidRPr="001540AD">
        <w:rPr>
          <w:sz w:val="24"/>
          <w:szCs w:val="24"/>
        </w:rPr>
        <w:t>atklājis</w:t>
      </w:r>
      <w:r w:rsidRPr="001540AD">
        <w:rPr>
          <w:spacing w:val="-13"/>
          <w:sz w:val="24"/>
          <w:szCs w:val="24"/>
        </w:rPr>
        <w:t xml:space="preserve"> </w:t>
      </w:r>
      <w:r w:rsidRPr="001540AD">
        <w:rPr>
          <w:sz w:val="24"/>
          <w:szCs w:val="24"/>
        </w:rPr>
        <w:t>un</w:t>
      </w:r>
      <w:r w:rsidRPr="001540AD">
        <w:rPr>
          <w:spacing w:val="-16"/>
          <w:sz w:val="24"/>
          <w:szCs w:val="24"/>
        </w:rPr>
        <w:t xml:space="preserve"> </w:t>
      </w:r>
      <w:r w:rsidRPr="001540AD">
        <w:rPr>
          <w:sz w:val="24"/>
          <w:szCs w:val="24"/>
        </w:rPr>
        <w:t>neatklās</w:t>
      </w:r>
      <w:r w:rsidRPr="001540AD">
        <w:rPr>
          <w:spacing w:val="-15"/>
          <w:sz w:val="24"/>
          <w:szCs w:val="24"/>
        </w:rPr>
        <w:t xml:space="preserve"> </w:t>
      </w:r>
      <w:r w:rsidRPr="001540AD">
        <w:rPr>
          <w:sz w:val="24"/>
          <w:szCs w:val="24"/>
        </w:rPr>
        <w:t>piedāvājuma</w:t>
      </w:r>
      <w:r w:rsidRPr="001540AD">
        <w:rPr>
          <w:spacing w:val="-12"/>
          <w:sz w:val="24"/>
          <w:szCs w:val="24"/>
        </w:rPr>
        <w:t xml:space="preserve"> </w:t>
      </w:r>
      <w:r w:rsidRPr="001540AD">
        <w:rPr>
          <w:sz w:val="24"/>
          <w:szCs w:val="24"/>
        </w:rPr>
        <w:t>noteikumus nevienam konkurentam pirms oficiālā piedāvājumu atvēršanas datuma un laika vai līguma slēgšanas tiesību</w:t>
      </w:r>
      <w:r w:rsidRPr="001540AD">
        <w:rPr>
          <w:spacing w:val="-3"/>
          <w:sz w:val="24"/>
          <w:szCs w:val="24"/>
        </w:rPr>
        <w:t xml:space="preserve"> </w:t>
      </w:r>
      <w:r w:rsidRPr="001540AD">
        <w:rPr>
          <w:sz w:val="24"/>
          <w:szCs w:val="24"/>
        </w:rPr>
        <w:t>piešķiršanas.</w:t>
      </w:r>
    </w:p>
    <w:p w14:paraId="7DB8C1E1" w14:textId="77777777" w:rsidR="006712C0" w:rsidRPr="001540AD" w:rsidRDefault="006712C0">
      <w:pPr>
        <w:pStyle w:val="ListParagraph"/>
        <w:numPr>
          <w:ilvl w:val="0"/>
          <w:numId w:val="3"/>
        </w:numPr>
        <w:tabs>
          <w:tab w:val="left" w:pos="1125"/>
        </w:tabs>
        <w:ind w:right="172" w:firstLine="708"/>
        <w:jc w:val="both"/>
        <w:rPr>
          <w:sz w:val="24"/>
          <w:szCs w:val="24"/>
        </w:rPr>
      </w:pPr>
      <w:r w:rsidRPr="001540AD">
        <w:rPr>
          <w:sz w:val="24"/>
          <w:szCs w:val="24"/>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1540AD">
        <w:rPr>
          <w:spacing w:val="-11"/>
          <w:sz w:val="24"/>
          <w:szCs w:val="24"/>
        </w:rPr>
        <w:t xml:space="preserve"> </w:t>
      </w:r>
      <w:r w:rsidRPr="001540AD">
        <w:rPr>
          <w:sz w:val="24"/>
          <w:szCs w:val="24"/>
        </w:rPr>
        <w:t>procedūrā.</w:t>
      </w:r>
    </w:p>
    <w:p w14:paraId="33F2C25C" w14:textId="77777777" w:rsidR="006712C0" w:rsidRPr="001540AD" w:rsidRDefault="006712C0" w:rsidP="006712C0">
      <w:pPr>
        <w:pStyle w:val="ListParagraph"/>
        <w:tabs>
          <w:tab w:val="left" w:pos="1125"/>
        </w:tabs>
        <w:ind w:left="810" w:right="172"/>
        <w:rPr>
          <w:sz w:val="24"/>
          <w:szCs w:val="24"/>
        </w:rPr>
      </w:pPr>
      <w:r w:rsidRPr="001540AD">
        <w:rPr>
          <w:sz w:val="24"/>
          <w:szCs w:val="24"/>
        </w:rPr>
        <w:t>/_____________/  Paraksts</w:t>
      </w:r>
    </w:p>
    <w:p w14:paraId="03171360" w14:textId="77777777" w:rsidR="006712C0" w:rsidRPr="001540AD" w:rsidRDefault="006712C0" w:rsidP="006712C0">
      <w:pPr>
        <w:pStyle w:val="ListParagraph"/>
        <w:tabs>
          <w:tab w:val="left" w:pos="1125"/>
        </w:tabs>
        <w:ind w:left="810" w:right="172"/>
        <w:rPr>
          <w:sz w:val="24"/>
          <w:szCs w:val="24"/>
        </w:rPr>
      </w:pPr>
    </w:p>
    <w:p w14:paraId="274EF616" w14:textId="77777777" w:rsidR="006712C0" w:rsidRPr="001540AD" w:rsidRDefault="006712C0" w:rsidP="006712C0">
      <w:pPr>
        <w:pStyle w:val="ListParagraph"/>
        <w:tabs>
          <w:tab w:val="left" w:pos="1125"/>
        </w:tabs>
        <w:ind w:left="810" w:right="172"/>
        <w:rPr>
          <w:sz w:val="24"/>
          <w:szCs w:val="24"/>
        </w:rPr>
      </w:pPr>
      <w:r w:rsidRPr="001540AD">
        <w:rPr>
          <w:sz w:val="24"/>
          <w:szCs w:val="24"/>
        </w:rPr>
        <w:t>/_____________/ Datums</w:t>
      </w:r>
    </w:p>
    <w:p w14:paraId="1B4363EB" w14:textId="77777777" w:rsidR="006712C0" w:rsidRPr="001540AD" w:rsidRDefault="006712C0" w:rsidP="006712C0">
      <w:pPr>
        <w:spacing w:before="86" w:line="242" w:lineRule="auto"/>
        <w:ind w:left="102" w:right="315"/>
        <w:rPr>
          <w:position w:val="7"/>
          <w:sz w:val="24"/>
          <w:szCs w:val="24"/>
        </w:rPr>
      </w:pPr>
    </w:p>
    <w:p w14:paraId="035CE227" w14:textId="77777777" w:rsidR="006712C0" w:rsidRPr="001540AD" w:rsidRDefault="006712C0" w:rsidP="006712C0">
      <w:pPr>
        <w:spacing w:before="86" w:line="242" w:lineRule="auto"/>
        <w:ind w:left="102" w:right="315"/>
        <w:rPr>
          <w:position w:val="7"/>
          <w:sz w:val="24"/>
          <w:szCs w:val="24"/>
        </w:rPr>
      </w:pPr>
    </w:p>
    <w:p w14:paraId="1D5C92FD" w14:textId="77777777" w:rsidR="006712C0" w:rsidRPr="000D0841" w:rsidRDefault="006712C0" w:rsidP="006712C0">
      <w:pPr>
        <w:spacing w:before="86" w:line="242" w:lineRule="auto"/>
        <w:ind w:left="102" w:right="315"/>
        <w:rPr>
          <w:sz w:val="24"/>
          <w:szCs w:val="24"/>
        </w:rPr>
      </w:pPr>
      <w:r w:rsidRPr="001540AD">
        <w:rPr>
          <w:position w:val="7"/>
          <w:sz w:val="24"/>
          <w:szCs w:val="24"/>
        </w:rPr>
        <w:t xml:space="preserve">1 </w:t>
      </w:r>
      <w:r w:rsidRPr="001540AD">
        <w:rPr>
          <w:sz w:val="24"/>
          <w:szCs w:val="24"/>
        </w:rPr>
        <w:t>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p w14:paraId="037FBCD2" w14:textId="77777777" w:rsidR="006712C0" w:rsidRPr="000D0841" w:rsidRDefault="006712C0" w:rsidP="006712C0">
      <w:pPr>
        <w:rPr>
          <w:sz w:val="24"/>
          <w:szCs w:val="24"/>
        </w:rPr>
      </w:pPr>
    </w:p>
    <w:p w14:paraId="56BCB23A" w14:textId="0CF56EA4" w:rsidR="00D71F62" w:rsidRDefault="00D71F62">
      <w:pPr>
        <w:rPr>
          <w:sz w:val="24"/>
          <w:szCs w:val="24"/>
        </w:rPr>
      </w:pPr>
      <w:r>
        <w:rPr>
          <w:sz w:val="24"/>
          <w:szCs w:val="24"/>
        </w:rPr>
        <w:br w:type="page"/>
      </w:r>
    </w:p>
    <w:p w14:paraId="743D6F07" w14:textId="77777777" w:rsidR="00D71F62" w:rsidRPr="00EC4F58" w:rsidRDefault="00D71F62" w:rsidP="00D71F62">
      <w:pPr>
        <w:pStyle w:val="BodyText"/>
        <w:tabs>
          <w:tab w:val="left" w:pos="1749"/>
        </w:tabs>
        <w:ind w:right="114"/>
        <w:jc w:val="right"/>
        <w:rPr>
          <w:b/>
          <w:sz w:val="24"/>
          <w:szCs w:val="24"/>
        </w:rPr>
      </w:pPr>
      <w:r w:rsidRPr="00EC4F58">
        <w:rPr>
          <w:b/>
          <w:sz w:val="24"/>
          <w:szCs w:val="24"/>
        </w:rPr>
        <w:lastRenderedPageBreak/>
        <w:t>Pielikums Nr.3</w:t>
      </w:r>
    </w:p>
    <w:p w14:paraId="73D94BD0" w14:textId="4748ED41" w:rsidR="00D71F62" w:rsidRPr="00EC4F58" w:rsidRDefault="00D71F62" w:rsidP="00D71F62">
      <w:pPr>
        <w:pStyle w:val="BodyText"/>
        <w:tabs>
          <w:tab w:val="left" w:pos="9228"/>
        </w:tabs>
        <w:ind w:right="116"/>
        <w:jc w:val="right"/>
        <w:rPr>
          <w:b/>
          <w:sz w:val="24"/>
          <w:szCs w:val="24"/>
        </w:rPr>
      </w:pPr>
      <w:r w:rsidRPr="00EC4F58">
        <w:rPr>
          <w:b/>
          <w:sz w:val="24"/>
          <w:szCs w:val="24"/>
        </w:rPr>
        <w:t xml:space="preserve">iepirkumam Nr. </w:t>
      </w:r>
      <w:r w:rsidR="00175A34" w:rsidRPr="00175A34">
        <w:rPr>
          <w:b/>
          <w:sz w:val="24"/>
          <w:szCs w:val="24"/>
        </w:rPr>
        <w:t>11052026-1</w:t>
      </w:r>
    </w:p>
    <w:p w14:paraId="723E5688" w14:textId="77777777" w:rsidR="00D71F62" w:rsidRPr="00D71F62" w:rsidRDefault="00D71F62" w:rsidP="00D71F62">
      <w:pPr>
        <w:pStyle w:val="Heading2"/>
        <w:spacing w:before="96"/>
        <w:ind w:left="0" w:firstLine="0"/>
        <w:jc w:val="right"/>
        <w:rPr>
          <w:b/>
          <w:sz w:val="24"/>
          <w:szCs w:val="24"/>
        </w:rPr>
      </w:pPr>
      <w:r w:rsidRPr="00D71F62">
        <w:rPr>
          <w:b/>
          <w:sz w:val="24"/>
          <w:szCs w:val="24"/>
        </w:rPr>
        <w:t xml:space="preserve">SIA </w:t>
      </w:r>
      <w:proofErr w:type="spellStart"/>
      <w:r w:rsidRPr="00D71F62">
        <w:rPr>
          <w:b/>
          <w:sz w:val="24"/>
          <w:szCs w:val="24"/>
        </w:rPr>
        <w:t>Felici</w:t>
      </w:r>
      <w:proofErr w:type="spellEnd"/>
    </w:p>
    <w:p w14:paraId="5C8A95DE" w14:textId="77777777" w:rsidR="00D71F62" w:rsidRPr="00D71F62" w:rsidRDefault="00D71F62" w:rsidP="00D71F62">
      <w:pPr>
        <w:pStyle w:val="Heading2"/>
        <w:spacing w:before="96"/>
        <w:ind w:left="0" w:firstLine="0"/>
        <w:jc w:val="right"/>
        <w:rPr>
          <w:b/>
          <w:sz w:val="24"/>
          <w:szCs w:val="24"/>
        </w:rPr>
      </w:pPr>
    </w:p>
    <w:p w14:paraId="4BA4463B" w14:textId="022BB1EE" w:rsidR="00D71F62" w:rsidRPr="00D71F62" w:rsidRDefault="00D71F62" w:rsidP="00D71F62">
      <w:pPr>
        <w:spacing w:before="1"/>
        <w:jc w:val="center"/>
        <w:rPr>
          <w:b/>
          <w:color w:val="000000" w:themeColor="text1"/>
          <w:sz w:val="24"/>
          <w:szCs w:val="24"/>
        </w:rPr>
      </w:pPr>
      <w:bookmarkStart w:id="20" w:name="_Hlk135814883"/>
      <w:r w:rsidRPr="00D71F62">
        <w:rPr>
          <w:b/>
          <w:color w:val="000000" w:themeColor="text1"/>
          <w:sz w:val="24"/>
          <w:szCs w:val="24"/>
        </w:rPr>
        <w:t>Apstiprinājums atbilstībai konkursa vi</w:t>
      </w:r>
      <w:r w:rsidR="009D3752">
        <w:rPr>
          <w:b/>
          <w:color w:val="000000" w:themeColor="text1"/>
          <w:sz w:val="24"/>
          <w:szCs w:val="24"/>
        </w:rPr>
        <w:t>s</w:t>
      </w:r>
      <w:r w:rsidRPr="00D71F62">
        <w:rPr>
          <w:b/>
          <w:color w:val="000000" w:themeColor="text1"/>
          <w:sz w:val="24"/>
          <w:szCs w:val="24"/>
        </w:rPr>
        <w:t>pārīgajiem nosacījumiem</w:t>
      </w:r>
      <w:bookmarkEnd w:id="20"/>
    </w:p>
    <w:p w14:paraId="78272471" w14:textId="77777777" w:rsidR="00D71F62" w:rsidRPr="00D71F62" w:rsidRDefault="00D71F62" w:rsidP="00D71F62">
      <w:pPr>
        <w:pStyle w:val="BodyText"/>
        <w:spacing w:before="6"/>
        <w:jc w:val="both"/>
        <w:rPr>
          <w:bCs/>
          <w:color w:val="000000" w:themeColor="text1"/>
          <w:sz w:val="24"/>
          <w:szCs w:val="24"/>
        </w:rPr>
      </w:pPr>
    </w:p>
    <w:p w14:paraId="10ADE92E" w14:textId="77777777" w:rsidR="00D71F62" w:rsidRPr="00D71F62" w:rsidRDefault="00D71F62" w:rsidP="00D71F62">
      <w:pPr>
        <w:pStyle w:val="BodyText"/>
        <w:tabs>
          <w:tab w:val="left" w:pos="7845"/>
        </w:tabs>
        <w:ind w:left="102"/>
        <w:rPr>
          <w:sz w:val="24"/>
          <w:szCs w:val="24"/>
        </w:rPr>
      </w:pPr>
      <w:r w:rsidRPr="00D71F62">
        <w:rPr>
          <w:sz w:val="24"/>
          <w:szCs w:val="24"/>
        </w:rPr>
        <w:t>Ar šo, sniedzot izsmeļošu un patiesu</w:t>
      </w:r>
      <w:r w:rsidRPr="00D71F62">
        <w:rPr>
          <w:spacing w:val="-14"/>
          <w:sz w:val="24"/>
          <w:szCs w:val="24"/>
        </w:rPr>
        <w:t xml:space="preserve"> </w:t>
      </w:r>
      <w:r w:rsidRPr="00D71F62">
        <w:rPr>
          <w:sz w:val="24"/>
          <w:szCs w:val="24"/>
        </w:rPr>
        <w:t>informāciju,</w:t>
      </w:r>
      <w:r w:rsidRPr="00D71F62">
        <w:rPr>
          <w:spacing w:val="2"/>
          <w:sz w:val="24"/>
          <w:szCs w:val="24"/>
        </w:rPr>
        <w:t xml:space="preserve"> </w:t>
      </w:r>
      <w:r w:rsidRPr="00D71F62">
        <w:rPr>
          <w:sz w:val="24"/>
          <w:szCs w:val="24"/>
          <w:u w:val="single"/>
        </w:rPr>
        <w:t xml:space="preserve"> </w:t>
      </w:r>
      <w:r w:rsidRPr="00D71F62">
        <w:rPr>
          <w:sz w:val="24"/>
          <w:szCs w:val="24"/>
          <w:u w:val="single"/>
        </w:rPr>
        <w:tab/>
      </w:r>
    </w:p>
    <w:p w14:paraId="7AD7535D" w14:textId="77777777" w:rsidR="00D71F62" w:rsidRPr="00D71F62" w:rsidRDefault="00D71F62" w:rsidP="00D71F62">
      <w:pPr>
        <w:spacing w:before="1"/>
        <w:ind w:left="5577"/>
        <w:rPr>
          <w:i/>
          <w:sz w:val="24"/>
          <w:szCs w:val="24"/>
        </w:rPr>
      </w:pPr>
      <w:r w:rsidRPr="00D71F62">
        <w:rPr>
          <w:i/>
          <w:sz w:val="24"/>
          <w:szCs w:val="24"/>
        </w:rPr>
        <w:t xml:space="preserve">Pretendenta nosaukums, </w:t>
      </w:r>
      <w:proofErr w:type="spellStart"/>
      <w:r w:rsidRPr="00D71F62">
        <w:rPr>
          <w:i/>
          <w:sz w:val="24"/>
          <w:szCs w:val="24"/>
        </w:rPr>
        <w:t>reģ</w:t>
      </w:r>
      <w:proofErr w:type="spellEnd"/>
      <w:r w:rsidRPr="00D71F62">
        <w:rPr>
          <w:i/>
          <w:sz w:val="24"/>
          <w:szCs w:val="24"/>
        </w:rPr>
        <w:t>. Nr.</w:t>
      </w:r>
    </w:p>
    <w:p w14:paraId="31A605D5" w14:textId="77777777" w:rsidR="00D71F62" w:rsidRPr="00D71F62" w:rsidRDefault="00D71F62" w:rsidP="00D71F62">
      <w:pPr>
        <w:pStyle w:val="BodyText"/>
        <w:ind w:left="102"/>
        <w:rPr>
          <w:sz w:val="24"/>
          <w:szCs w:val="24"/>
        </w:rPr>
      </w:pPr>
      <w:r w:rsidRPr="00D71F62">
        <w:rPr>
          <w:sz w:val="24"/>
          <w:szCs w:val="24"/>
        </w:rPr>
        <w:t>(turpmāk – Pretendents) attiecībā uz konkrēto iepirkuma procedūru apliecina, ka tie atbilst:</w:t>
      </w:r>
    </w:p>
    <w:p w14:paraId="493A7759" w14:textId="77777777" w:rsidR="00D71F62" w:rsidRPr="00D71F62" w:rsidRDefault="00D71F62" w:rsidP="00D71F62">
      <w:pPr>
        <w:pStyle w:val="BodyText"/>
        <w:spacing w:before="6"/>
        <w:jc w:val="both"/>
        <w:rPr>
          <w:bCs/>
          <w:color w:val="000000" w:themeColor="text1"/>
          <w:sz w:val="24"/>
          <w:szCs w:val="24"/>
        </w:rPr>
      </w:pPr>
    </w:p>
    <w:p w14:paraId="732BCA7D" w14:textId="77777777" w:rsidR="007F2AF0" w:rsidRPr="007F2AF0" w:rsidRDefault="007F2AF0">
      <w:pPr>
        <w:pStyle w:val="ListParagraph"/>
        <w:numPr>
          <w:ilvl w:val="1"/>
          <w:numId w:val="9"/>
        </w:numPr>
        <w:rPr>
          <w:bCs/>
          <w:color w:val="000000" w:themeColor="text1"/>
          <w:sz w:val="24"/>
          <w:szCs w:val="24"/>
        </w:rPr>
      </w:pPr>
      <w:r w:rsidRPr="007F2AF0">
        <w:rPr>
          <w:bCs/>
          <w:color w:val="000000" w:themeColor="text1"/>
          <w:sz w:val="24"/>
          <w:szCs w:val="24"/>
        </w:rPr>
        <w:t>Ir vismaz trīs gadu pieredze darbā ar pārtikas rūpniecības vai konkrētās piegādes jomas iekārtām.</w:t>
      </w:r>
    </w:p>
    <w:p w14:paraId="72040D20" w14:textId="77777777" w:rsidR="007F2AF0" w:rsidRPr="007F2AF0" w:rsidRDefault="007F2AF0">
      <w:pPr>
        <w:pStyle w:val="ListParagraph"/>
        <w:numPr>
          <w:ilvl w:val="1"/>
          <w:numId w:val="9"/>
        </w:numPr>
        <w:rPr>
          <w:bCs/>
          <w:color w:val="000000" w:themeColor="text1"/>
          <w:sz w:val="24"/>
          <w:szCs w:val="24"/>
        </w:rPr>
      </w:pPr>
      <w:r w:rsidRPr="007F2AF0">
        <w:rPr>
          <w:bCs/>
          <w:color w:val="000000" w:themeColor="text1"/>
          <w:sz w:val="24"/>
          <w:szCs w:val="24"/>
        </w:rPr>
        <w:t>Iepriekšējo trīs kalendāro gadu kopējais apgrozījums pārsniedz piedāvājuma kopējo vērtību.</w:t>
      </w:r>
    </w:p>
    <w:p w14:paraId="20787E3C" w14:textId="77777777" w:rsidR="007F2AF0" w:rsidRPr="007F2AF0" w:rsidRDefault="007F2AF0">
      <w:pPr>
        <w:pStyle w:val="ListParagraph"/>
        <w:numPr>
          <w:ilvl w:val="1"/>
          <w:numId w:val="9"/>
        </w:numPr>
        <w:rPr>
          <w:bCs/>
          <w:color w:val="000000" w:themeColor="text1"/>
          <w:sz w:val="24"/>
          <w:szCs w:val="24"/>
        </w:rPr>
      </w:pPr>
      <w:r w:rsidRPr="007F2AF0">
        <w:rPr>
          <w:bCs/>
          <w:color w:val="000000" w:themeColor="text1"/>
          <w:sz w:val="24"/>
          <w:szCs w:val="24"/>
        </w:rPr>
        <w:t>Spēj nodrošināt servisa līgumu reaģēšanas laiku: vienas darba dienas laikā (24h darba dienās).</w:t>
      </w:r>
    </w:p>
    <w:p w14:paraId="498F9625" w14:textId="77777777" w:rsidR="007F2AF0" w:rsidRPr="00276E4E" w:rsidRDefault="007F2AF0">
      <w:pPr>
        <w:pStyle w:val="ListParagraph"/>
        <w:numPr>
          <w:ilvl w:val="1"/>
          <w:numId w:val="9"/>
        </w:numPr>
        <w:rPr>
          <w:bCs/>
          <w:sz w:val="24"/>
          <w:szCs w:val="24"/>
        </w:rPr>
      </w:pPr>
      <w:r w:rsidRPr="007F2AF0">
        <w:rPr>
          <w:bCs/>
          <w:color w:val="000000" w:themeColor="text1"/>
          <w:sz w:val="24"/>
          <w:szCs w:val="24"/>
        </w:rPr>
        <w:t>Piedāvātās  iekārtas  nav  iepriekš  lietotas,  tajās  nav  iebūvētas  lietotas  vai atjaunotas komponentes.</w:t>
      </w:r>
    </w:p>
    <w:p w14:paraId="024BF43B" w14:textId="1DCE1A47" w:rsidR="00D71F62" w:rsidRPr="00276E4E" w:rsidRDefault="007F2AF0">
      <w:pPr>
        <w:pStyle w:val="ListParagraph"/>
        <w:numPr>
          <w:ilvl w:val="0"/>
          <w:numId w:val="9"/>
        </w:numPr>
        <w:jc w:val="both"/>
        <w:rPr>
          <w:bCs/>
          <w:sz w:val="24"/>
          <w:szCs w:val="24"/>
          <w:lang w:val="en-GB"/>
        </w:rPr>
      </w:pPr>
      <w:proofErr w:type="spellStart"/>
      <w:r w:rsidRPr="00276E4E">
        <w:rPr>
          <w:bCs/>
          <w:sz w:val="24"/>
          <w:szCs w:val="24"/>
          <w:lang w:val="en-GB"/>
        </w:rPr>
        <w:t>Iepirkuma</w:t>
      </w:r>
      <w:proofErr w:type="spellEnd"/>
      <w:r w:rsidRPr="00276E4E">
        <w:rPr>
          <w:bCs/>
          <w:sz w:val="24"/>
          <w:szCs w:val="24"/>
          <w:lang w:val="en-GB"/>
        </w:rPr>
        <w:t xml:space="preserve"> </w:t>
      </w:r>
      <w:proofErr w:type="spellStart"/>
      <w:r w:rsidRPr="00276E4E">
        <w:rPr>
          <w:bCs/>
          <w:sz w:val="24"/>
          <w:szCs w:val="24"/>
          <w:lang w:val="en-GB"/>
        </w:rPr>
        <w:t>noteikumiem</w:t>
      </w:r>
      <w:proofErr w:type="spellEnd"/>
      <w:r w:rsidRPr="00276E4E">
        <w:rPr>
          <w:bCs/>
          <w:sz w:val="24"/>
          <w:szCs w:val="24"/>
          <w:lang w:val="en-GB"/>
        </w:rPr>
        <w:t>:</w:t>
      </w:r>
    </w:p>
    <w:p w14:paraId="67D69D6A" w14:textId="77777777" w:rsidR="007F2AF0" w:rsidRPr="00276E4E" w:rsidRDefault="007F2AF0">
      <w:pPr>
        <w:pStyle w:val="ListParagraph"/>
        <w:numPr>
          <w:ilvl w:val="1"/>
          <w:numId w:val="9"/>
        </w:numPr>
        <w:rPr>
          <w:bCs/>
          <w:sz w:val="24"/>
          <w:szCs w:val="24"/>
          <w:lang w:val="en-GB"/>
        </w:rPr>
      </w:pPr>
      <w:proofErr w:type="spellStart"/>
      <w:r w:rsidRPr="00276E4E">
        <w:rPr>
          <w:bCs/>
          <w:sz w:val="24"/>
          <w:szCs w:val="24"/>
          <w:lang w:val="en-GB"/>
        </w:rPr>
        <w:t>Iesniedzot</w:t>
      </w:r>
      <w:proofErr w:type="spellEnd"/>
      <w:r w:rsidRPr="00276E4E">
        <w:rPr>
          <w:bCs/>
          <w:sz w:val="24"/>
          <w:szCs w:val="24"/>
          <w:lang w:val="en-GB"/>
        </w:rPr>
        <w:t xml:space="preserve"> </w:t>
      </w:r>
      <w:proofErr w:type="spellStart"/>
      <w:r w:rsidRPr="00276E4E">
        <w:rPr>
          <w:bCs/>
          <w:sz w:val="24"/>
          <w:szCs w:val="24"/>
          <w:lang w:val="en-GB"/>
        </w:rPr>
        <w:t>galējo</w:t>
      </w:r>
      <w:proofErr w:type="spellEnd"/>
      <w:r w:rsidRPr="00276E4E">
        <w:rPr>
          <w:bCs/>
          <w:sz w:val="24"/>
          <w:szCs w:val="24"/>
          <w:lang w:val="en-GB"/>
        </w:rPr>
        <w:t xml:space="preserve"> </w:t>
      </w:r>
      <w:proofErr w:type="spellStart"/>
      <w:r w:rsidRPr="00276E4E">
        <w:rPr>
          <w:bCs/>
          <w:sz w:val="24"/>
          <w:szCs w:val="24"/>
          <w:lang w:val="en-GB"/>
        </w:rPr>
        <w:t>piedāvājumu</w:t>
      </w:r>
      <w:proofErr w:type="spellEnd"/>
      <w:r w:rsidRPr="00276E4E">
        <w:rPr>
          <w:bCs/>
          <w:sz w:val="24"/>
          <w:szCs w:val="24"/>
          <w:lang w:val="en-GB"/>
        </w:rPr>
        <w:t xml:space="preserve"> </w:t>
      </w:r>
      <w:proofErr w:type="spellStart"/>
      <w:r w:rsidRPr="00276E4E">
        <w:rPr>
          <w:bCs/>
          <w:sz w:val="24"/>
          <w:szCs w:val="24"/>
          <w:lang w:val="en-GB"/>
        </w:rPr>
        <w:t>visām</w:t>
      </w:r>
      <w:proofErr w:type="spellEnd"/>
      <w:r w:rsidRPr="00276E4E">
        <w:rPr>
          <w:bCs/>
          <w:sz w:val="24"/>
          <w:szCs w:val="24"/>
          <w:lang w:val="en-GB"/>
        </w:rPr>
        <w:t xml:space="preserve"> </w:t>
      </w:r>
      <w:proofErr w:type="spellStart"/>
      <w:r w:rsidRPr="00276E4E">
        <w:rPr>
          <w:bCs/>
          <w:sz w:val="24"/>
          <w:szCs w:val="24"/>
          <w:lang w:val="en-GB"/>
        </w:rPr>
        <w:t>iekārtām</w:t>
      </w:r>
      <w:proofErr w:type="spellEnd"/>
      <w:r w:rsidRPr="00276E4E">
        <w:rPr>
          <w:bCs/>
          <w:sz w:val="24"/>
          <w:szCs w:val="24"/>
          <w:lang w:val="en-GB"/>
        </w:rPr>
        <w:t xml:space="preserve"> </w:t>
      </w:r>
      <w:proofErr w:type="spellStart"/>
      <w:r w:rsidRPr="00276E4E">
        <w:rPr>
          <w:bCs/>
          <w:sz w:val="24"/>
          <w:szCs w:val="24"/>
          <w:lang w:val="en-GB"/>
        </w:rPr>
        <w:t>jānorāda</w:t>
      </w:r>
      <w:proofErr w:type="spellEnd"/>
      <w:r w:rsidRPr="00276E4E">
        <w:rPr>
          <w:bCs/>
          <w:sz w:val="24"/>
          <w:szCs w:val="24"/>
          <w:lang w:val="en-GB"/>
        </w:rPr>
        <w:t xml:space="preserve"> </w:t>
      </w:r>
      <w:proofErr w:type="spellStart"/>
      <w:r w:rsidRPr="00276E4E">
        <w:rPr>
          <w:bCs/>
          <w:sz w:val="24"/>
          <w:szCs w:val="24"/>
          <w:lang w:val="en-GB"/>
        </w:rPr>
        <w:t>ražotāju</w:t>
      </w:r>
      <w:proofErr w:type="spellEnd"/>
      <w:r w:rsidRPr="00276E4E">
        <w:rPr>
          <w:bCs/>
          <w:sz w:val="24"/>
          <w:szCs w:val="24"/>
          <w:lang w:val="en-GB"/>
        </w:rPr>
        <w:t xml:space="preserve">, </w:t>
      </w:r>
      <w:proofErr w:type="spellStart"/>
      <w:r w:rsidRPr="00276E4E">
        <w:rPr>
          <w:bCs/>
          <w:sz w:val="24"/>
          <w:szCs w:val="24"/>
          <w:lang w:val="en-GB"/>
        </w:rPr>
        <w:t>marku</w:t>
      </w:r>
      <w:proofErr w:type="spellEnd"/>
      <w:r w:rsidRPr="00276E4E">
        <w:rPr>
          <w:bCs/>
          <w:sz w:val="24"/>
          <w:szCs w:val="24"/>
          <w:lang w:val="en-GB"/>
        </w:rPr>
        <w:t xml:space="preserve"> un </w:t>
      </w:r>
      <w:proofErr w:type="spellStart"/>
      <w:r w:rsidRPr="00276E4E">
        <w:rPr>
          <w:bCs/>
          <w:sz w:val="24"/>
          <w:szCs w:val="24"/>
          <w:lang w:val="en-GB"/>
        </w:rPr>
        <w:t>modeli</w:t>
      </w:r>
      <w:proofErr w:type="spellEnd"/>
      <w:r w:rsidRPr="00276E4E">
        <w:rPr>
          <w:bCs/>
          <w:sz w:val="24"/>
          <w:szCs w:val="24"/>
          <w:lang w:val="en-GB"/>
        </w:rPr>
        <w:t xml:space="preserve"> un </w:t>
      </w:r>
      <w:proofErr w:type="spellStart"/>
      <w:r w:rsidRPr="00276E4E">
        <w:rPr>
          <w:bCs/>
          <w:sz w:val="24"/>
          <w:szCs w:val="24"/>
          <w:lang w:val="en-GB"/>
        </w:rPr>
        <w:t>cenu</w:t>
      </w:r>
      <w:proofErr w:type="spellEnd"/>
      <w:r w:rsidRPr="00276E4E">
        <w:rPr>
          <w:bCs/>
          <w:sz w:val="24"/>
          <w:szCs w:val="24"/>
          <w:lang w:val="en-GB"/>
        </w:rPr>
        <w:t>;</w:t>
      </w:r>
    </w:p>
    <w:p w14:paraId="2F61CFEA" w14:textId="77777777" w:rsidR="007F2AF0" w:rsidRPr="00276E4E" w:rsidRDefault="007F2AF0">
      <w:pPr>
        <w:pStyle w:val="ListParagraph"/>
        <w:widowControl/>
        <w:numPr>
          <w:ilvl w:val="1"/>
          <w:numId w:val="9"/>
        </w:numPr>
        <w:autoSpaceDE/>
        <w:autoSpaceDN/>
        <w:spacing w:after="160" w:line="259" w:lineRule="auto"/>
        <w:contextualSpacing/>
        <w:jc w:val="both"/>
        <w:rPr>
          <w:sz w:val="24"/>
          <w:szCs w:val="24"/>
          <w:lang w:val="en-GB"/>
        </w:rPr>
      </w:pPr>
      <w:proofErr w:type="spellStart"/>
      <w:r w:rsidRPr="00276E4E">
        <w:rPr>
          <w:sz w:val="24"/>
          <w:szCs w:val="24"/>
          <w:lang w:val="en-GB"/>
        </w:rPr>
        <w:t>Visām</w:t>
      </w:r>
      <w:proofErr w:type="spellEnd"/>
      <w:r w:rsidRPr="00276E4E">
        <w:rPr>
          <w:sz w:val="24"/>
          <w:szCs w:val="24"/>
          <w:lang w:val="en-GB"/>
        </w:rPr>
        <w:t xml:space="preserve"> </w:t>
      </w:r>
      <w:proofErr w:type="spellStart"/>
      <w:r w:rsidRPr="00276E4E">
        <w:rPr>
          <w:sz w:val="24"/>
          <w:szCs w:val="24"/>
          <w:lang w:val="en-GB"/>
        </w:rPr>
        <w:t>rezerves</w:t>
      </w:r>
      <w:proofErr w:type="spellEnd"/>
      <w:r w:rsidRPr="00276E4E">
        <w:rPr>
          <w:sz w:val="24"/>
          <w:szCs w:val="24"/>
          <w:lang w:val="en-GB"/>
        </w:rPr>
        <w:t xml:space="preserve"> </w:t>
      </w:r>
      <w:proofErr w:type="spellStart"/>
      <w:r w:rsidRPr="00276E4E">
        <w:rPr>
          <w:sz w:val="24"/>
          <w:szCs w:val="24"/>
          <w:lang w:val="en-GB"/>
        </w:rPr>
        <w:t>daļām</w:t>
      </w:r>
      <w:proofErr w:type="spellEnd"/>
      <w:r w:rsidRPr="00276E4E">
        <w:rPr>
          <w:sz w:val="24"/>
          <w:szCs w:val="24"/>
          <w:lang w:val="en-GB"/>
        </w:rPr>
        <w:t xml:space="preserve"> / </w:t>
      </w:r>
      <w:proofErr w:type="spellStart"/>
      <w:r w:rsidRPr="00276E4E">
        <w:rPr>
          <w:sz w:val="24"/>
          <w:szCs w:val="24"/>
          <w:lang w:val="en-GB"/>
        </w:rPr>
        <w:t>papildus</w:t>
      </w:r>
      <w:proofErr w:type="spellEnd"/>
      <w:r w:rsidRPr="00276E4E">
        <w:rPr>
          <w:sz w:val="24"/>
          <w:szCs w:val="24"/>
          <w:lang w:val="en-GB"/>
        </w:rPr>
        <w:t xml:space="preserve"> </w:t>
      </w:r>
      <w:proofErr w:type="spellStart"/>
      <w:r w:rsidRPr="00276E4E">
        <w:rPr>
          <w:sz w:val="24"/>
          <w:szCs w:val="24"/>
          <w:lang w:val="en-GB"/>
        </w:rPr>
        <w:t>komponentēm</w:t>
      </w:r>
      <w:proofErr w:type="spellEnd"/>
      <w:r w:rsidRPr="00276E4E">
        <w:rPr>
          <w:sz w:val="24"/>
          <w:szCs w:val="24"/>
          <w:lang w:val="en-GB"/>
        </w:rPr>
        <w:t xml:space="preserve"> </w:t>
      </w:r>
      <w:proofErr w:type="spellStart"/>
      <w:r w:rsidRPr="00276E4E">
        <w:rPr>
          <w:sz w:val="24"/>
          <w:szCs w:val="24"/>
          <w:lang w:val="en-GB"/>
        </w:rPr>
        <w:t>jābūt</w:t>
      </w:r>
      <w:proofErr w:type="spellEnd"/>
      <w:r w:rsidRPr="00276E4E">
        <w:rPr>
          <w:sz w:val="24"/>
          <w:szCs w:val="24"/>
          <w:lang w:val="en-GB"/>
        </w:rPr>
        <w:t xml:space="preserve"> </w:t>
      </w:r>
      <w:proofErr w:type="spellStart"/>
      <w:r w:rsidRPr="00276E4E">
        <w:rPr>
          <w:sz w:val="24"/>
          <w:szCs w:val="24"/>
          <w:lang w:val="en-GB"/>
        </w:rPr>
        <w:t>iekļautām</w:t>
      </w:r>
      <w:proofErr w:type="spellEnd"/>
      <w:r w:rsidRPr="00276E4E">
        <w:rPr>
          <w:sz w:val="24"/>
          <w:szCs w:val="24"/>
          <w:lang w:val="en-GB"/>
        </w:rPr>
        <w:t>;</w:t>
      </w:r>
    </w:p>
    <w:p w14:paraId="567206C5" w14:textId="77777777" w:rsidR="007F2AF0" w:rsidRPr="00276E4E" w:rsidRDefault="007F2AF0">
      <w:pPr>
        <w:pStyle w:val="ListParagraph"/>
        <w:widowControl/>
        <w:numPr>
          <w:ilvl w:val="1"/>
          <w:numId w:val="9"/>
        </w:numPr>
        <w:autoSpaceDE/>
        <w:autoSpaceDN/>
        <w:spacing w:after="160" w:line="259" w:lineRule="auto"/>
        <w:contextualSpacing/>
        <w:jc w:val="both"/>
        <w:rPr>
          <w:bCs/>
          <w:sz w:val="24"/>
          <w:szCs w:val="24"/>
          <w:lang w:val="en-GB"/>
        </w:rPr>
      </w:pPr>
      <w:r w:rsidRPr="00276E4E">
        <w:rPr>
          <w:sz w:val="24"/>
          <w:szCs w:val="24"/>
          <w:lang w:val="en-GB"/>
        </w:rPr>
        <w:t xml:space="preserve">Ja </w:t>
      </w:r>
      <w:proofErr w:type="spellStart"/>
      <w:r w:rsidRPr="00276E4E">
        <w:rPr>
          <w:sz w:val="24"/>
          <w:szCs w:val="24"/>
          <w:lang w:val="en-GB"/>
        </w:rPr>
        <w:t>piedāvājumā</w:t>
      </w:r>
      <w:proofErr w:type="spellEnd"/>
      <w:r w:rsidRPr="00276E4E">
        <w:rPr>
          <w:sz w:val="24"/>
          <w:szCs w:val="24"/>
          <w:lang w:val="en-GB"/>
        </w:rPr>
        <w:t xml:space="preserve"> </w:t>
      </w:r>
      <w:proofErr w:type="spellStart"/>
      <w:r w:rsidRPr="00276E4E">
        <w:rPr>
          <w:sz w:val="24"/>
          <w:szCs w:val="24"/>
          <w:lang w:val="en-GB"/>
        </w:rPr>
        <w:t>būs</w:t>
      </w:r>
      <w:proofErr w:type="spellEnd"/>
      <w:r w:rsidRPr="00276E4E">
        <w:rPr>
          <w:sz w:val="24"/>
          <w:szCs w:val="24"/>
          <w:lang w:val="en-GB"/>
        </w:rPr>
        <w:t xml:space="preserve"> </w:t>
      </w:r>
      <w:proofErr w:type="spellStart"/>
      <w:r w:rsidRPr="00276E4E">
        <w:rPr>
          <w:sz w:val="24"/>
          <w:szCs w:val="24"/>
          <w:lang w:val="en-GB"/>
        </w:rPr>
        <w:t>papildu</w:t>
      </w:r>
      <w:proofErr w:type="spellEnd"/>
      <w:r w:rsidRPr="00276E4E">
        <w:rPr>
          <w:sz w:val="24"/>
          <w:szCs w:val="24"/>
          <w:lang w:val="en-GB"/>
        </w:rPr>
        <w:t xml:space="preserve"> </w:t>
      </w:r>
      <w:proofErr w:type="spellStart"/>
      <w:r w:rsidRPr="00276E4E">
        <w:rPr>
          <w:sz w:val="24"/>
          <w:szCs w:val="24"/>
          <w:lang w:val="en-GB"/>
        </w:rPr>
        <w:t>aprīkojums</w:t>
      </w:r>
      <w:proofErr w:type="spellEnd"/>
      <w:r w:rsidRPr="00276E4E">
        <w:rPr>
          <w:sz w:val="24"/>
          <w:szCs w:val="24"/>
          <w:lang w:val="en-GB"/>
        </w:rPr>
        <w:t xml:space="preserve">, </w:t>
      </w:r>
      <w:proofErr w:type="spellStart"/>
      <w:r w:rsidRPr="00276E4E">
        <w:rPr>
          <w:sz w:val="24"/>
          <w:szCs w:val="24"/>
          <w:lang w:val="en-GB"/>
        </w:rPr>
        <w:t>tas</w:t>
      </w:r>
      <w:proofErr w:type="spellEnd"/>
      <w:r w:rsidRPr="00276E4E">
        <w:rPr>
          <w:sz w:val="24"/>
          <w:szCs w:val="24"/>
          <w:lang w:val="en-GB"/>
        </w:rPr>
        <w:t xml:space="preserve"> </w:t>
      </w:r>
      <w:proofErr w:type="spellStart"/>
      <w:r w:rsidRPr="00276E4E">
        <w:rPr>
          <w:sz w:val="24"/>
          <w:szCs w:val="24"/>
          <w:lang w:val="en-GB"/>
        </w:rPr>
        <w:t>tiks</w:t>
      </w:r>
      <w:proofErr w:type="spellEnd"/>
      <w:r w:rsidRPr="00276E4E">
        <w:rPr>
          <w:sz w:val="24"/>
          <w:szCs w:val="24"/>
          <w:lang w:val="en-GB"/>
        </w:rPr>
        <w:t xml:space="preserve"> </w:t>
      </w:r>
      <w:proofErr w:type="spellStart"/>
      <w:r w:rsidRPr="00276E4E">
        <w:rPr>
          <w:sz w:val="24"/>
          <w:szCs w:val="24"/>
          <w:lang w:val="en-GB"/>
        </w:rPr>
        <w:t>norādīts</w:t>
      </w:r>
      <w:proofErr w:type="spellEnd"/>
      <w:r w:rsidRPr="00276E4E">
        <w:rPr>
          <w:sz w:val="24"/>
          <w:szCs w:val="24"/>
          <w:lang w:val="en-GB"/>
        </w:rPr>
        <w:t>;</w:t>
      </w:r>
    </w:p>
    <w:p w14:paraId="6F7A8755" w14:textId="77777777" w:rsidR="007F2AF0" w:rsidRPr="00276E4E" w:rsidRDefault="007F2AF0">
      <w:pPr>
        <w:pStyle w:val="ListParagraph"/>
        <w:numPr>
          <w:ilvl w:val="1"/>
          <w:numId w:val="9"/>
        </w:numPr>
        <w:jc w:val="both"/>
        <w:rPr>
          <w:bCs/>
          <w:sz w:val="24"/>
          <w:szCs w:val="24"/>
          <w:lang w:val="en-GB"/>
        </w:rPr>
      </w:pPr>
      <w:r w:rsidRPr="00276E4E">
        <w:rPr>
          <w:bCs/>
          <w:sz w:val="24"/>
          <w:szCs w:val="24"/>
          <w:lang w:val="en-GB"/>
        </w:rPr>
        <w:t xml:space="preserve">Visas </w:t>
      </w:r>
      <w:proofErr w:type="spellStart"/>
      <w:r w:rsidRPr="00276E4E">
        <w:rPr>
          <w:bCs/>
          <w:sz w:val="24"/>
          <w:szCs w:val="24"/>
          <w:lang w:val="en-GB"/>
        </w:rPr>
        <w:t>iepirkuma</w:t>
      </w:r>
      <w:proofErr w:type="spellEnd"/>
      <w:r w:rsidRPr="00276E4E">
        <w:rPr>
          <w:bCs/>
          <w:sz w:val="24"/>
          <w:szCs w:val="24"/>
          <w:lang w:val="en-GB"/>
        </w:rPr>
        <w:t xml:space="preserve"> </w:t>
      </w:r>
      <w:proofErr w:type="spellStart"/>
      <w:r w:rsidRPr="00276E4E">
        <w:rPr>
          <w:bCs/>
          <w:sz w:val="24"/>
          <w:szCs w:val="24"/>
          <w:lang w:val="en-GB"/>
        </w:rPr>
        <w:t>dokumentācijā</w:t>
      </w:r>
      <w:proofErr w:type="spellEnd"/>
      <w:r w:rsidRPr="00276E4E">
        <w:rPr>
          <w:bCs/>
          <w:sz w:val="24"/>
          <w:szCs w:val="24"/>
          <w:lang w:val="en-GB"/>
        </w:rPr>
        <w:t xml:space="preserve"> </w:t>
      </w:r>
      <w:proofErr w:type="spellStart"/>
      <w:r w:rsidRPr="00276E4E">
        <w:rPr>
          <w:bCs/>
          <w:sz w:val="24"/>
          <w:szCs w:val="24"/>
          <w:lang w:val="en-GB"/>
        </w:rPr>
        <w:t>lietotās</w:t>
      </w:r>
      <w:proofErr w:type="spellEnd"/>
      <w:r w:rsidRPr="00276E4E">
        <w:rPr>
          <w:bCs/>
          <w:sz w:val="24"/>
          <w:szCs w:val="24"/>
          <w:lang w:val="en-GB"/>
        </w:rPr>
        <w:t xml:space="preserve"> </w:t>
      </w:r>
      <w:proofErr w:type="spellStart"/>
      <w:r w:rsidRPr="00276E4E">
        <w:rPr>
          <w:bCs/>
          <w:sz w:val="24"/>
          <w:szCs w:val="24"/>
          <w:lang w:val="en-GB"/>
        </w:rPr>
        <w:t>atsauces</w:t>
      </w:r>
      <w:proofErr w:type="spellEnd"/>
      <w:r w:rsidRPr="00276E4E">
        <w:rPr>
          <w:bCs/>
          <w:sz w:val="24"/>
          <w:szCs w:val="24"/>
          <w:lang w:val="en-GB"/>
        </w:rPr>
        <w:t xml:space="preserve"> </w:t>
      </w:r>
      <w:proofErr w:type="spellStart"/>
      <w:r w:rsidRPr="00276E4E">
        <w:rPr>
          <w:bCs/>
          <w:sz w:val="24"/>
          <w:szCs w:val="24"/>
          <w:lang w:val="en-GB"/>
        </w:rPr>
        <w:t>uz</w:t>
      </w:r>
      <w:proofErr w:type="spellEnd"/>
      <w:r w:rsidRPr="00276E4E">
        <w:rPr>
          <w:bCs/>
          <w:sz w:val="24"/>
          <w:szCs w:val="24"/>
          <w:lang w:val="en-GB"/>
        </w:rPr>
        <w:t xml:space="preserve"> </w:t>
      </w:r>
      <w:proofErr w:type="spellStart"/>
      <w:r w:rsidRPr="00276E4E">
        <w:rPr>
          <w:bCs/>
          <w:sz w:val="24"/>
          <w:szCs w:val="24"/>
          <w:lang w:val="en-GB"/>
        </w:rPr>
        <w:t>konkrētiem</w:t>
      </w:r>
      <w:proofErr w:type="spellEnd"/>
      <w:r w:rsidRPr="00276E4E">
        <w:rPr>
          <w:bCs/>
          <w:sz w:val="24"/>
          <w:szCs w:val="24"/>
          <w:lang w:val="en-GB"/>
        </w:rPr>
        <w:t xml:space="preserve"> </w:t>
      </w:r>
      <w:proofErr w:type="spellStart"/>
      <w:r w:rsidRPr="00276E4E">
        <w:rPr>
          <w:bCs/>
          <w:sz w:val="24"/>
          <w:szCs w:val="24"/>
          <w:lang w:val="en-GB"/>
        </w:rPr>
        <w:t>standartiem</w:t>
      </w:r>
      <w:proofErr w:type="spellEnd"/>
      <w:r w:rsidRPr="00276E4E">
        <w:rPr>
          <w:bCs/>
          <w:sz w:val="24"/>
          <w:szCs w:val="24"/>
          <w:lang w:val="en-GB"/>
        </w:rPr>
        <w:t xml:space="preserve">, </w:t>
      </w:r>
      <w:proofErr w:type="spellStart"/>
      <w:r w:rsidRPr="00276E4E">
        <w:rPr>
          <w:bCs/>
          <w:sz w:val="24"/>
          <w:szCs w:val="24"/>
          <w:lang w:val="en-GB"/>
        </w:rPr>
        <w:t>precēm</w:t>
      </w:r>
      <w:proofErr w:type="spellEnd"/>
      <w:r w:rsidRPr="00276E4E">
        <w:rPr>
          <w:bCs/>
          <w:sz w:val="24"/>
          <w:szCs w:val="24"/>
          <w:lang w:val="en-GB"/>
        </w:rPr>
        <w:t xml:space="preserve"> </w:t>
      </w:r>
      <w:proofErr w:type="spellStart"/>
      <w:r w:rsidRPr="00276E4E">
        <w:rPr>
          <w:bCs/>
          <w:sz w:val="24"/>
          <w:szCs w:val="24"/>
          <w:lang w:val="en-GB"/>
        </w:rPr>
        <w:t>vai</w:t>
      </w:r>
      <w:proofErr w:type="spellEnd"/>
      <w:r w:rsidRPr="00276E4E">
        <w:rPr>
          <w:bCs/>
          <w:sz w:val="24"/>
          <w:szCs w:val="24"/>
          <w:lang w:val="en-GB"/>
        </w:rPr>
        <w:t xml:space="preserve"> </w:t>
      </w:r>
      <w:proofErr w:type="spellStart"/>
      <w:r w:rsidRPr="00276E4E">
        <w:rPr>
          <w:bCs/>
          <w:sz w:val="24"/>
          <w:szCs w:val="24"/>
          <w:lang w:val="en-GB"/>
        </w:rPr>
        <w:t>ražotājiem</w:t>
      </w:r>
      <w:proofErr w:type="spellEnd"/>
      <w:r w:rsidRPr="00276E4E">
        <w:rPr>
          <w:bCs/>
          <w:sz w:val="24"/>
          <w:szCs w:val="24"/>
          <w:lang w:val="en-GB"/>
        </w:rPr>
        <w:t xml:space="preserve"> </w:t>
      </w:r>
      <w:proofErr w:type="spellStart"/>
      <w:r w:rsidRPr="00276E4E">
        <w:rPr>
          <w:bCs/>
          <w:sz w:val="24"/>
          <w:szCs w:val="24"/>
          <w:lang w:val="en-GB"/>
        </w:rPr>
        <w:t>iekārtu</w:t>
      </w:r>
      <w:proofErr w:type="spellEnd"/>
      <w:r w:rsidRPr="00276E4E">
        <w:rPr>
          <w:bCs/>
          <w:sz w:val="24"/>
          <w:szCs w:val="24"/>
          <w:lang w:val="en-GB"/>
        </w:rPr>
        <w:t xml:space="preserve"> </w:t>
      </w:r>
      <w:proofErr w:type="spellStart"/>
      <w:r w:rsidRPr="00276E4E">
        <w:rPr>
          <w:bCs/>
          <w:sz w:val="24"/>
          <w:szCs w:val="24"/>
          <w:lang w:val="en-GB"/>
        </w:rPr>
        <w:t>piegādātājs</w:t>
      </w:r>
      <w:proofErr w:type="spellEnd"/>
      <w:r w:rsidRPr="00276E4E">
        <w:rPr>
          <w:bCs/>
          <w:sz w:val="24"/>
          <w:szCs w:val="24"/>
          <w:lang w:val="en-GB"/>
        </w:rPr>
        <w:t xml:space="preserve"> var </w:t>
      </w:r>
      <w:proofErr w:type="spellStart"/>
      <w:r w:rsidRPr="00276E4E">
        <w:rPr>
          <w:bCs/>
          <w:sz w:val="24"/>
          <w:szCs w:val="24"/>
          <w:lang w:val="en-GB"/>
        </w:rPr>
        <w:t>aizstāt</w:t>
      </w:r>
      <w:proofErr w:type="spellEnd"/>
      <w:r w:rsidRPr="00276E4E">
        <w:rPr>
          <w:bCs/>
          <w:sz w:val="24"/>
          <w:szCs w:val="24"/>
          <w:lang w:val="en-GB"/>
        </w:rPr>
        <w:t xml:space="preserve"> </w:t>
      </w:r>
      <w:proofErr w:type="spellStart"/>
      <w:r w:rsidRPr="00276E4E">
        <w:rPr>
          <w:bCs/>
          <w:sz w:val="24"/>
          <w:szCs w:val="24"/>
          <w:lang w:val="en-GB"/>
        </w:rPr>
        <w:t>ar</w:t>
      </w:r>
      <w:proofErr w:type="spellEnd"/>
      <w:r w:rsidRPr="00276E4E">
        <w:rPr>
          <w:bCs/>
          <w:sz w:val="24"/>
          <w:szCs w:val="24"/>
          <w:lang w:val="en-GB"/>
        </w:rPr>
        <w:t xml:space="preserve"> </w:t>
      </w:r>
      <w:proofErr w:type="spellStart"/>
      <w:r w:rsidRPr="00276E4E">
        <w:rPr>
          <w:bCs/>
          <w:sz w:val="24"/>
          <w:szCs w:val="24"/>
          <w:lang w:val="en-GB"/>
        </w:rPr>
        <w:t>ekvivalentiem</w:t>
      </w:r>
      <w:proofErr w:type="spellEnd"/>
      <w:r w:rsidRPr="00276E4E">
        <w:rPr>
          <w:bCs/>
          <w:sz w:val="24"/>
          <w:szCs w:val="24"/>
          <w:lang w:val="en-GB"/>
        </w:rPr>
        <w:t xml:space="preserve"> </w:t>
      </w:r>
      <w:proofErr w:type="spellStart"/>
      <w:r w:rsidRPr="00276E4E">
        <w:rPr>
          <w:bCs/>
          <w:sz w:val="24"/>
          <w:szCs w:val="24"/>
          <w:lang w:val="en-GB"/>
        </w:rPr>
        <w:t>vai</w:t>
      </w:r>
      <w:proofErr w:type="spellEnd"/>
      <w:r w:rsidRPr="00276E4E">
        <w:rPr>
          <w:bCs/>
          <w:sz w:val="24"/>
          <w:szCs w:val="24"/>
          <w:lang w:val="en-GB"/>
        </w:rPr>
        <w:t xml:space="preserve"> </w:t>
      </w:r>
      <w:proofErr w:type="spellStart"/>
      <w:r w:rsidRPr="00276E4E">
        <w:rPr>
          <w:bCs/>
          <w:sz w:val="24"/>
          <w:szCs w:val="24"/>
          <w:lang w:val="en-GB"/>
        </w:rPr>
        <w:t>analogiem</w:t>
      </w:r>
      <w:proofErr w:type="spellEnd"/>
      <w:r w:rsidRPr="00276E4E">
        <w:rPr>
          <w:bCs/>
          <w:sz w:val="24"/>
          <w:szCs w:val="24"/>
          <w:lang w:val="en-GB"/>
        </w:rPr>
        <w:t xml:space="preserve"> </w:t>
      </w:r>
      <w:proofErr w:type="spellStart"/>
      <w:r w:rsidRPr="00276E4E">
        <w:rPr>
          <w:bCs/>
          <w:sz w:val="24"/>
          <w:szCs w:val="24"/>
          <w:lang w:val="en-GB"/>
        </w:rPr>
        <w:t>produktiem</w:t>
      </w:r>
      <w:proofErr w:type="spellEnd"/>
      <w:r w:rsidRPr="00276E4E">
        <w:rPr>
          <w:bCs/>
          <w:sz w:val="24"/>
          <w:szCs w:val="24"/>
          <w:lang w:val="en-GB"/>
        </w:rPr>
        <w:t xml:space="preserve"> </w:t>
      </w:r>
      <w:proofErr w:type="spellStart"/>
      <w:r w:rsidRPr="00276E4E">
        <w:rPr>
          <w:bCs/>
          <w:sz w:val="24"/>
          <w:szCs w:val="24"/>
          <w:lang w:val="en-GB"/>
        </w:rPr>
        <w:t>vai</w:t>
      </w:r>
      <w:proofErr w:type="spellEnd"/>
      <w:r w:rsidRPr="00276E4E">
        <w:rPr>
          <w:bCs/>
          <w:sz w:val="24"/>
          <w:szCs w:val="24"/>
          <w:lang w:val="en-GB"/>
        </w:rPr>
        <w:t xml:space="preserve"> </w:t>
      </w:r>
      <w:proofErr w:type="spellStart"/>
      <w:r w:rsidRPr="00276E4E">
        <w:rPr>
          <w:bCs/>
          <w:sz w:val="24"/>
          <w:szCs w:val="24"/>
          <w:lang w:val="en-GB"/>
        </w:rPr>
        <w:t>precēm</w:t>
      </w:r>
      <w:proofErr w:type="spellEnd"/>
      <w:r w:rsidRPr="00276E4E">
        <w:rPr>
          <w:bCs/>
          <w:sz w:val="24"/>
          <w:szCs w:val="24"/>
          <w:lang w:val="en-GB"/>
        </w:rPr>
        <w:t xml:space="preserve">, kas </w:t>
      </w:r>
      <w:proofErr w:type="spellStart"/>
      <w:r w:rsidRPr="00276E4E">
        <w:rPr>
          <w:bCs/>
          <w:sz w:val="24"/>
          <w:szCs w:val="24"/>
          <w:lang w:val="en-GB"/>
        </w:rPr>
        <w:t>atbilst</w:t>
      </w:r>
      <w:proofErr w:type="spellEnd"/>
      <w:r w:rsidRPr="00276E4E">
        <w:rPr>
          <w:bCs/>
          <w:sz w:val="24"/>
          <w:szCs w:val="24"/>
          <w:lang w:val="en-GB"/>
        </w:rPr>
        <w:t xml:space="preserve"> </w:t>
      </w:r>
      <w:proofErr w:type="spellStart"/>
      <w:r w:rsidRPr="00276E4E">
        <w:rPr>
          <w:bCs/>
          <w:sz w:val="24"/>
          <w:szCs w:val="24"/>
          <w:lang w:val="en-GB"/>
        </w:rPr>
        <w:t>specifikācijas</w:t>
      </w:r>
      <w:proofErr w:type="spellEnd"/>
      <w:r w:rsidRPr="00276E4E">
        <w:rPr>
          <w:bCs/>
          <w:sz w:val="24"/>
          <w:szCs w:val="24"/>
          <w:lang w:val="en-GB"/>
        </w:rPr>
        <w:t xml:space="preserve"> </w:t>
      </w:r>
      <w:proofErr w:type="spellStart"/>
      <w:r w:rsidRPr="00276E4E">
        <w:rPr>
          <w:bCs/>
          <w:sz w:val="24"/>
          <w:szCs w:val="24"/>
          <w:lang w:val="en-GB"/>
        </w:rPr>
        <w:t>prasībām</w:t>
      </w:r>
      <w:proofErr w:type="spellEnd"/>
      <w:r w:rsidRPr="00276E4E">
        <w:rPr>
          <w:bCs/>
          <w:sz w:val="24"/>
          <w:szCs w:val="24"/>
          <w:lang w:val="en-GB"/>
        </w:rPr>
        <w:t>.</w:t>
      </w:r>
    </w:p>
    <w:p w14:paraId="4AA6CAEE" w14:textId="77777777" w:rsidR="007F2AF0" w:rsidRPr="001A76A6" w:rsidRDefault="007F2AF0">
      <w:pPr>
        <w:pStyle w:val="ListParagraph"/>
        <w:numPr>
          <w:ilvl w:val="1"/>
          <w:numId w:val="9"/>
        </w:numPr>
        <w:rPr>
          <w:bCs/>
          <w:color w:val="000000" w:themeColor="text1"/>
          <w:sz w:val="24"/>
          <w:szCs w:val="24"/>
          <w:lang w:val="en-GB"/>
        </w:rPr>
      </w:pPr>
      <w:proofErr w:type="spellStart"/>
      <w:r w:rsidRPr="001A76A6">
        <w:rPr>
          <w:bCs/>
          <w:color w:val="000000" w:themeColor="text1"/>
          <w:sz w:val="24"/>
          <w:szCs w:val="24"/>
          <w:lang w:val="en-GB"/>
        </w:rPr>
        <w:t>Visām</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iekārtām</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nodrošina</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maksimāl</w:t>
      </w:r>
      <w:r>
        <w:rPr>
          <w:bCs/>
          <w:color w:val="000000" w:themeColor="text1"/>
          <w:sz w:val="24"/>
          <w:szCs w:val="24"/>
          <w:lang w:val="en-GB"/>
        </w:rPr>
        <w:t>o</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caurplūdes</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jaud</w:t>
      </w:r>
      <w:r>
        <w:rPr>
          <w:bCs/>
          <w:color w:val="000000" w:themeColor="text1"/>
          <w:sz w:val="24"/>
          <w:szCs w:val="24"/>
          <w:lang w:val="en-GB"/>
        </w:rPr>
        <w:t>u</w:t>
      </w:r>
      <w:proofErr w:type="spellEnd"/>
      <w:r w:rsidRPr="001A76A6">
        <w:rPr>
          <w:bCs/>
          <w:color w:val="000000" w:themeColor="text1"/>
          <w:sz w:val="24"/>
          <w:szCs w:val="24"/>
          <w:lang w:val="en-GB"/>
        </w:rPr>
        <w:t>.</w:t>
      </w:r>
    </w:p>
    <w:p w14:paraId="7BC3DA75" w14:textId="77777777" w:rsidR="007F2AF0" w:rsidRPr="001A76A6" w:rsidRDefault="007F2AF0">
      <w:pPr>
        <w:pStyle w:val="ListParagraph"/>
        <w:numPr>
          <w:ilvl w:val="1"/>
          <w:numId w:val="9"/>
        </w:numPr>
        <w:rPr>
          <w:bCs/>
          <w:color w:val="000000" w:themeColor="text1"/>
          <w:sz w:val="24"/>
          <w:szCs w:val="24"/>
          <w:lang w:val="en-GB"/>
        </w:rPr>
      </w:pPr>
      <w:proofErr w:type="spellStart"/>
      <w:r w:rsidRPr="001A76A6">
        <w:rPr>
          <w:bCs/>
          <w:color w:val="000000" w:themeColor="text1"/>
          <w:sz w:val="24"/>
          <w:szCs w:val="24"/>
          <w:lang w:val="en-GB"/>
        </w:rPr>
        <w:t>Ražotnē</w:t>
      </w:r>
      <w:proofErr w:type="spellEnd"/>
      <w:r w:rsidRPr="001A76A6">
        <w:rPr>
          <w:bCs/>
          <w:color w:val="000000" w:themeColor="text1"/>
          <w:sz w:val="24"/>
          <w:szCs w:val="24"/>
          <w:lang w:val="en-GB"/>
        </w:rPr>
        <w:t xml:space="preserve"> nav </w:t>
      </w:r>
      <w:proofErr w:type="spellStart"/>
      <w:r w:rsidRPr="001A76A6">
        <w:rPr>
          <w:bCs/>
          <w:color w:val="000000" w:themeColor="text1"/>
          <w:sz w:val="24"/>
          <w:szCs w:val="24"/>
          <w:lang w:val="en-GB"/>
        </w:rPr>
        <w:t>pieejama</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tvaika</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pievade</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iekārtu</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darbināšanā</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ne</w:t>
      </w:r>
      <w:r>
        <w:rPr>
          <w:bCs/>
          <w:color w:val="000000" w:themeColor="text1"/>
          <w:sz w:val="24"/>
          <w:szCs w:val="24"/>
          <w:lang w:val="en-GB"/>
        </w:rPr>
        <w:t>tiks</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izmantots</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tvaiks</w:t>
      </w:r>
      <w:proofErr w:type="spellEnd"/>
      <w:r w:rsidRPr="001A76A6">
        <w:rPr>
          <w:bCs/>
          <w:color w:val="000000" w:themeColor="text1"/>
          <w:sz w:val="24"/>
          <w:szCs w:val="24"/>
          <w:lang w:val="en-GB"/>
        </w:rPr>
        <w:t>.</w:t>
      </w:r>
    </w:p>
    <w:p w14:paraId="23A0BE14" w14:textId="77777777" w:rsidR="007F2AF0" w:rsidRPr="00D31269" w:rsidRDefault="007F2AF0">
      <w:pPr>
        <w:pStyle w:val="ListParagraph"/>
        <w:numPr>
          <w:ilvl w:val="1"/>
          <w:numId w:val="9"/>
        </w:numPr>
        <w:jc w:val="both"/>
        <w:rPr>
          <w:bCs/>
          <w:color w:val="000000" w:themeColor="text1"/>
          <w:sz w:val="24"/>
          <w:szCs w:val="24"/>
          <w:lang w:val="en-GB"/>
        </w:rPr>
      </w:pPr>
      <w:proofErr w:type="spellStart"/>
      <w:r>
        <w:rPr>
          <w:bCs/>
          <w:color w:val="000000" w:themeColor="text1"/>
          <w:sz w:val="24"/>
          <w:szCs w:val="24"/>
          <w:lang w:val="en-GB"/>
        </w:rPr>
        <w:t>Apdrošināšanas</w:t>
      </w:r>
      <w:proofErr w:type="spellEnd"/>
      <w:r w:rsidRPr="00D31269">
        <w:rPr>
          <w:bCs/>
          <w:color w:val="000000" w:themeColor="text1"/>
          <w:sz w:val="24"/>
          <w:szCs w:val="24"/>
          <w:lang w:val="en-GB"/>
        </w:rPr>
        <w:t xml:space="preserve">, </w:t>
      </w:r>
      <w:proofErr w:type="spellStart"/>
      <w:r>
        <w:rPr>
          <w:bCs/>
          <w:color w:val="000000" w:themeColor="text1"/>
          <w:sz w:val="24"/>
          <w:szCs w:val="24"/>
          <w:lang w:val="en-GB"/>
        </w:rPr>
        <w:t>piegādes</w:t>
      </w:r>
      <w:proofErr w:type="spellEnd"/>
      <w:r w:rsidRPr="00D31269">
        <w:rPr>
          <w:bCs/>
          <w:color w:val="000000" w:themeColor="text1"/>
          <w:sz w:val="24"/>
          <w:szCs w:val="24"/>
          <w:lang w:val="en-GB"/>
        </w:rPr>
        <w:t xml:space="preserve">, </w:t>
      </w:r>
      <w:proofErr w:type="spellStart"/>
      <w:r>
        <w:rPr>
          <w:bCs/>
          <w:color w:val="000000" w:themeColor="text1"/>
          <w:sz w:val="24"/>
          <w:szCs w:val="24"/>
          <w:lang w:val="en-GB"/>
        </w:rPr>
        <w:t>instalācijas</w:t>
      </w:r>
      <w:proofErr w:type="spellEnd"/>
      <w:r>
        <w:rPr>
          <w:bCs/>
          <w:color w:val="000000" w:themeColor="text1"/>
          <w:sz w:val="24"/>
          <w:szCs w:val="24"/>
          <w:lang w:val="en-GB"/>
        </w:rPr>
        <w:t xml:space="preserve"> un </w:t>
      </w:r>
      <w:proofErr w:type="spellStart"/>
      <w:r>
        <w:rPr>
          <w:bCs/>
          <w:color w:val="000000" w:themeColor="text1"/>
          <w:sz w:val="24"/>
          <w:szCs w:val="24"/>
          <w:lang w:val="en-GB"/>
        </w:rPr>
        <w:t>apmācību</w:t>
      </w:r>
      <w:proofErr w:type="spellEnd"/>
      <w:r>
        <w:rPr>
          <w:bCs/>
          <w:color w:val="000000" w:themeColor="text1"/>
          <w:sz w:val="24"/>
          <w:szCs w:val="24"/>
          <w:lang w:val="en-GB"/>
        </w:rPr>
        <w:t xml:space="preserve"> </w:t>
      </w:r>
      <w:proofErr w:type="spellStart"/>
      <w:r>
        <w:rPr>
          <w:bCs/>
          <w:color w:val="000000" w:themeColor="text1"/>
          <w:sz w:val="24"/>
          <w:szCs w:val="24"/>
          <w:lang w:val="en-GB"/>
        </w:rPr>
        <w:t>izmaksas</w:t>
      </w:r>
      <w:proofErr w:type="spellEnd"/>
      <w:r>
        <w:rPr>
          <w:bCs/>
          <w:color w:val="000000" w:themeColor="text1"/>
          <w:sz w:val="24"/>
          <w:szCs w:val="24"/>
          <w:lang w:val="en-GB"/>
        </w:rPr>
        <w:t xml:space="preserve"> </w:t>
      </w:r>
      <w:proofErr w:type="spellStart"/>
      <w:r>
        <w:rPr>
          <w:bCs/>
          <w:color w:val="000000" w:themeColor="text1"/>
          <w:sz w:val="24"/>
          <w:szCs w:val="24"/>
          <w:lang w:val="en-GB"/>
        </w:rPr>
        <w:t>ir</w:t>
      </w:r>
      <w:proofErr w:type="spellEnd"/>
      <w:r>
        <w:rPr>
          <w:bCs/>
          <w:color w:val="000000" w:themeColor="text1"/>
          <w:sz w:val="24"/>
          <w:szCs w:val="24"/>
          <w:lang w:val="en-GB"/>
        </w:rPr>
        <w:t xml:space="preserve"> </w:t>
      </w:r>
      <w:proofErr w:type="spellStart"/>
      <w:r>
        <w:rPr>
          <w:bCs/>
          <w:color w:val="000000" w:themeColor="text1"/>
          <w:sz w:val="24"/>
          <w:szCs w:val="24"/>
          <w:lang w:val="en-GB"/>
        </w:rPr>
        <w:t>iekļautas</w:t>
      </w:r>
      <w:proofErr w:type="spellEnd"/>
      <w:r>
        <w:rPr>
          <w:bCs/>
          <w:color w:val="000000" w:themeColor="text1"/>
          <w:sz w:val="24"/>
          <w:szCs w:val="24"/>
          <w:lang w:val="en-GB"/>
        </w:rPr>
        <w:t xml:space="preserve"> </w:t>
      </w:r>
      <w:proofErr w:type="spellStart"/>
      <w:r>
        <w:rPr>
          <w:bCs/>
          <w:color w:val="000000" w:themeColor="text1"/>
          <w:sz w:val="24"/>
          <w:szCs w:val="24"/>
          <w:lang w:val="en-GB"/>
        </w:rPr>
        <w:t>cenu</w:t>
      </w:r>
      <w:proofErr w:type="spellEnd"/>
      <w:r>
        <w:rPr>
          <w:bCs/>
          <w:color w:val="000000" w:themeColor="text1"/>
          <w:sz w:val="24"/>
          <w:szCs w:val="24"/>
          <w:lang w:val="en-GB"/>
        </w:rPr>
        <w:t xml:space="preserve"> </w:t>
      </w:r>
      <w:proofErr w:type="spellStart"/>
      <w:r>
        <w:rPr>
          <w:bCs/>
          <w:color w:val="000000" w:themeColor="text1"/>
          <w:sz w:val="24"/>
          <w:szCs w:val="24"/>
          <w:lang w:val="en-GB"/>
        </w:rPr>
        <w:t>piedāvājumā</w:t>
      </w:r>
      <w:proofErr w:type="spellEnd"/>
      <w:r>
        <w:rPr>
          <w:bCs/>
          <w:color w:val="000000" w:themeColor="text1"/>
          <w:sz w:val="24"/>
          <w:szCs w:val="24"/>
          <w:lang w:val="en-GB"/>
        </w:rPr>
        <w:t>.</w:t>
      </w:r>
    </w:p>
    <w:p w14:paraId="68A8DD9B" w14:textId="77777777" w:rsidR="007F2AF0" w:rsidRPr="001A76A6" w:rsidRDefault="007F2AF0">
      <w:pPr>
        <w:pStyle w:val="ListParagraph"/>
        <w:numPr>
          <w:ilvl w:val="1"/>
          <w:numId w:val="9"/>
        </w:numPr>
        <w:rPr>
          <w:bCs/>
          <w:color w:val="000000" w:themeColor="text1"/>
          <w:sz w:val="24"/>
          <w:szCs w:val="24"/>
          <w:lang w:val="en-GB"/>
        </w:rPr>
      </w:pPr>
      <w:proofErr w:type="spellStart"/>
      <w:r w:rsidRPr="001A76A6">
        <w:rPr>
          <w:bCs/>
          <w:color w:val="000000" w:themeColor="text1"/>
          <w:sz w:val="24"/>
          <w:szCs w:val="24"/>
          <w:lang w:val="en-GB"/>
        </w:rPr>
        <w:t>Iekārtu</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manuāļiem</w:t>
      </w:r>
      <w:proofErr w:type="spellEnd"/>
      <w:r w:rsidRPr="001A76A6">
        <w:rPr>
          <w:bCs/>
          <w:color w:val="000000" w:themeColor="text1"/>
          <w:sz w:val="24"/>
          <w:szCs w:val="24"/>
          <w:lang w:val="en-GB"/>
        </w:rPr>
        <w:t xml:space="preserve"> </w:t>
      </w:r>
      <w:proofErr w:type="spellStart"/>
      <w:r>
        <w:rPr>
          <w:bCs/>
          <w:color w:val="000000" w:themeColor="text1"/>
          <w:sz w:val="24"/>
          <w:szCs w:val="24"/>
          <w:lang w:val="en-GB"/>
        </w:rPr>
        <w:t>būs</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Angļu</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vai</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Latviešu</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valodā</w:t>
      </w:r>
      <w:proofErr w:type="spellEnd"/>
      <w:r w:rsidRPr="001A76A6">
        <w:rPr>
          <w:bCs/>
          <w:color w:val="000000" w:themeColor="text1"/>
          <w:sz w:val="24"/>
          <w:szCs w:val="24"/>
          <w:lang w:val="en-GB"/>
        </w:rPr>
        <w:t>.</w:t>
      </w:r>
    </w:p>
    <w:p w14:paraId="314A6311" w14:textId="77777777" w:rsidR="007F2AF0" w:rsidRDefault="007F2AF0">
      <w:pPr>
        <w:pStyle w:val="ListParagraph"/>
        <w:numPr>
          <w:ilvl w:val="1"/>
          <w:numId w:val="9"/>
        </w:numPr>
        <w:rPr>
          <w:bCs/>
          <w:color w:val="000000" w:themeColor="text1"/>
          <w:sz w:val="24"/>
          <w:szCs w:val="24"/>
          <w:lang w:val="en-GB"/>
        </w:rPr>
      </w:pPr>
      <w:proofErr w:type="spellStart"/>
      <w:r w:rsidRPr="001A76A6">
        <w:rPr>
          <w:bCs/>
          <w:color w:val="000000" w:themeColor="text1"/>
          <w:sz w:val="24"/>
          <w:szCs w:val="24"/>
          <w:lang w:val="en-GB"/>
        </w:rPr>
        <w:t>Tehnisko</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parametru</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lielumi</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piedāvātai</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iekārtai</w:t>
      </w:r>
      <w:proofErr w:type="spellEnd"/>
      <w:r w:rsidRPr="001A76A6">
        <w:rPr>
          <w:bCs/>
          <w:color w:val="000000" w:themeColor="text1"/>
          <w:sz w:val="24"/>
          <w:szCs w:val="24"/>
          <w:lang w:val="en-GB"/>
        </w:rPr>
        <w:t xml:space="preserve"> </w:t>
      </w:r>
      <w:r>
        <w:rPr>
          <w:bCs/>
          <w:color w:val="000000" w:themeColor="text1"/>
          <w:sz w:val="24"/>
          <w:szCs w:val="24"/>
          <w:lang w:val="en-GB"/>
        </w:rPr>
        <w:t>nav</w:t>
      </w:r>
      <w:r w:rsidRPr="001A76A6">
        <w:rPr>
          <w:bCs/>
          <w:color w:val="000000" w:themeColor="text1"/>
          <w:sz w:val="24"/>
          <w:szCs w:val="24"/>
          <w:lang w:val="en-GB"/>
        </w:rPr>
        <w:t xml:space="preserve"> </w:t>
      </w:r>
      <w:proofErr w:type="spellStart"/>
      <w:r w:rsidRPr="001A76A6">
        <w:rPr>
          <w:bCs/>
          <w:color w:val="000000" w:themeColor="text1"/>
          <w:sz w:val="24"/>
          <w:szCs w:val="24"/>
          <w:lang w:val="en-GB"/>
        </w:rPr>
        <w:t>mazāki</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kā</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norādīts</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šajā</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tehniskajā</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specifikācijā</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izņemot</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vietas</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kur</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tas</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atrunāts</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atsevišķi</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ar</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ierobežojumiem</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lielāki</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vai</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augstākas</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precizitātes</w:t>
      </w:r>
      <w:proofErr w:type="spellEnd"/>
      <w:r w:rsidRPr="001A76A6">
        <w:rPr>
          <w:bCs/>
          <w:color w:val="000000" w:themeColor="text1"/>
          <w:sz w:val="24"/>
          <w:szCs w:val="24"/>
          <w:lang w:val="en-GB"/>
        </w:rPr>
        <w:t xml:space="preserve"> var </w:t>
      </w:r>
      <w:proofErr w:type="spellStart"/>
      <w:r w:rsidRPr="001A76A6">
        <w:rPr>
          <w:bCs/>
          <w:color w:val="000000" w:themeColor="text1"/>
          <w:sz w:val="24"/>
          <w:szCs w:val="24"/>
          <w:lang w:val="en-GB"/>
        </w:rPr>
        <w:t>būt</w:t>
      </w:r>
      <w:proofErr w:type="spellEnd"/>
      <w:r w:rsidRPr="001A76A6">
        <w:rPr>
          <w:bCs/>
          <w:color w:val="000000" w:themeColor="text1"/>
          <w:sz w:val="24"/>
          <w:szCs w:val="24"/>
          <w:lang w:val="en-GB"/>
        </w:rPr>
        <w:t xml:space="preserve">. </w:t>
      </w:r>
    </w:p>
    <w:p w14:paraId="0DC76243" w14:textId="77777777" w:rsidR="007F2AF0" w:rsidRPr="001A76A6" w:rsidRDefault="007F2AF0">
      <w:pPr>
        <w:pStyle w:val="ListParagraph"/>
        <w:numPr>
          <w:ilvl w:val="1"/>
          <w:numId w:val="9"/>
        </w:numPr>
        <w:ind w:left="851" w:hanging="491"/>
        <w:rPr>
          <w:bCs/>
          <w:color w:val="000000" w:themeColor="text1"/>
          <w:sz w:val="24"/>
          <w:szCs w:val="24"/>
          <w:lang w:val="en-GB"/>
        </w:rPr>
      </w:pPr>
      <w:proofErr w:type="spellStart"/>
      <w:r w:rsidRPr="001A76A6">
        <w:rPr>
          <w:bCs/>
          <w:color w:val="000000" w:themeColor="text1"/>
          <w:sz w:val="24"/>
          <w:szCs w:val="24"/>
          <w:lang w:val="en-GB"/>
        </w:rPr>
        <w:t>Visiem</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iekārtu</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parametriem</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platums</w:t>
      </w:r>
      <w:proofErr w:type="spellEnd"/>
      <w:r w:rsidRPr="001A76A6">
        <w:rPr>
          <w:bCs/>
          <w:color w:val="000000" w:themeColor="text1"/>
          <w:sz w:val="24"/>
          <w:szCs w:val="24"/>
          <w:lang w:val="en-GB"/>
        </w:rPr>
        <w:t xml:space="preserve">/ garums/ </w:t>
      </w:r>
      <w:proofErr w:type="spellStart"/>
      <w:r w:rsidRPr="001A76A6">
        <w:rPr>
          <w:bCs/>
          <w:color w:val="000000" w:themeColor="text1"/>
          <w:sz w:val="24"/>
          <w:szCs w:val="24"/>
          <w:lang w:val="en-GB"/>
        </w:rPr>
        <w:t>augstums</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jauda</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ietilpība</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pieļaujamas</w:t>
      </w:r>
      <w:proofErr w:type="spellEnd"/>
      <w:r w:rsidRPr="001A76A6">
        <w:rPr>
          <w:bCs/>
          <w:color w:val="000000" w:themeColor="text1"/>
          <w:sz w:val="24"/>
          <w:szCs w:val="24"/>
          <w:lang w:val="en-GB"/>
        </w:rPr>
        <w:t xml:space="preserve"> +/-10% </w:t>
      </w:r>
      <w:proofErr w:type="spellStart"/>
      <w:r w:rsidRPr="001A76A6">
        <w:rPr>
          <w:bCs/>
          <w:color w:val="000000" w:themeColor="text1"/>
          <w:sz w:val="24"/>
          <w:szCs w:val="24"/>
          <w:lang w:val="en-GB"/>
        </w:rPr>
        <w:t>atšķirības</w:t>
      </w:r>
      <w:proofErr w:type="spellEnd"/>
      <w:r w:rsidRPr="001A76A6">
        <w:rPr>
          <w:bCs/>
          <w:color w:val="000000" w:themeColor="text1"/>
          <w:sz w:val="24"/>
          <w:szCs w:val="24"/>
          <w:lang w:val="en-GB"/>
        </w:rPr>
        <w:t xml:space="preserve"> no </w:t>
      </w:r>
      <w:proofErr w:type="spellStart"/>
      <w:r w:rsidRPr="001A76A6">
        <w:rPr>
          <w:bCs/>
          <w:color w:val="000000" w:themeColor="text1"/>
          <w:sz w:val="24"/>
          <w:szCs w:val="24"/>
          <w:lang w:val="en-GB"/>
        </w:rPr>
        <w:t>tehniskajā</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specifikācijā</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norādītajiem</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parametriem</w:t>
      </w:r>
      <w:proofErr w:type="spellEnd"/>
      <w:r w:rsidRPr="001A76A6">
        <w:rPr>
          <w:bCs/>
          <w:color w:val="000000" w:themeColor="text1"/>
          <w:sz w:val="24"/>
          <w:szCs w:val="24"/>
          <w:lang w:val="en-GB"/>
        </w:rPr>
        <w:t>.</w:t>
      </w:r>
    </w:p>
    <w:p w14:paraId="35116B13" w14:textId="77777777" w:rsidR="007F2AF0" w:rsidRPr="00D31269" w:rsidRDefault="007F2AF0">
      <w:pPr>
        <w:pStyle w:val="ListParagraph"/>
        <w:numPr>
          <w:ilvl w:val="0"/>
          <w:numId w:val="9"/>
        </w:numPr>
        <w:jc w:val="both"/>
        <w:rPr>
          <w:bCs/>
          <w:color w:val="000000" w:themeColor="text1"/>
          <w:sz w:val="24"/>
          <w:szCs w:val="24"/>
          <w:lang w:val="en-GB"/>
        </w:rPr>
      </w:pPr>
      <w:proofErr w:type="spellStart"/>
      <w:r>
        <w:rPr>
          <w:bCs/>
          <w:color w:val="000000" w:themeColor="text1"/>
          <w:w w:val="105"/>
          <w:sz w:val="24"/>
          <w:szCs w:val="24"/>
          <w:lang w:val="en-GB"/>
        </w:rPr>
        <w:t>Iekārtas</w:t>
      </w:r>
      <w:proofErr w:type="spellEnd"/>
      <w:r>
        <w:rPr>
          <w:bCs/>
          <w:color w:val="000000" w:themeColor="text1"/>
          <w:w w:val="105"/>
          <w:sz w:val="24"/>
          <w:szCs w:val="24"/>
          <w:lang w:val="en-GB"/>
        </w:rPr>
        <w:t xml:space="preserve"> </w:t>
      </w:r>
      <w:proofErr w:type="spellStart"/>
      <w:r>
        <w:rPr>
          <w:bCs/>
          <w:color w:val="000000" w:themeColor="text1"/>
          <w:w w:val="105"/>
          <w:sz w:val="24"/>
          <w:szCs w:val="24"/>
          <w:lang w:val="en-GB"/>
        </w:rPr>
        <w:t>atbilst</w:t>
      </w:r>
      <w:proofErr w:type="spellEnd"/>
      <w:r>
        <w:rPr>
          <w:bCs/>
          <w:color w:val="000000" w:themeColor="text1"/>
          <w:w w:val="105"/>
          <w:sz w:val="24"/>
          <w:szCs w:val="24"/>
          <w:lang w:val="en-GB"/>
        </w:rPr>
        <w:t xml:space="preserve"> </w:t>
      </w:r>
      <w:proofErr w:type="spellStart"/>
      <w:r w:rsidRPr="008C48C3">
        <w:rPr>
          <w:bCs/>
          <w:color w:val="000000" w:themeColor="text1"/>
          <w:w w:val="105"/>
          <w:sz w:val="24"/>
          <w:szCs w:val="24"/>
          <w:lang w:val="en-GB"/>
        </w:rPr>
        <w:t>Atbilstība</w:t>
      </w:r>
      <w:proofErr w:type="spellEnd"/>
      <w:r w:rsidRPr="008C48C3">
        <w:rPr>
          <w:bCs/>
          <w:color w:val="000000" w:themeColor="text1"/>
          <w:w w:val="105"/>
          <w:sz w:val="24"/>
          <w:szCs w:val="24"/>
          <w:lang w:val="en-GB"/>
        </w:rPr>
        <w:t xml:space="preserve"> </w:t>
      </w:r>
      <w:proofErr w:type="spellStart"/>
      <w:r w:rsidRPr="008C48C3">
        <w:rPr>
          <w:bCs/>
          <w:color w:val="000000" w:themeColor="text1"/>
          <w:w w:val="105"/>
          <w:sz w:val="24"/>
          <w:szCs w:val="24"/>
          <w:lang w:val="en-GB"/>
        </w:rPr>
        <w:t>Eiropas</w:t>
      </w:r>
      <w:proofErr w:type="spellEnd"/>
      <w:r w:rsidRPr="008C48C3">
        <w:rPr>
          <w:bCs/>
          <w:color w:val="000000" w:themeColor="text1"/>
          <w:w w:val="105"/>
          <w:sz w:val="24"/>
          <w:szCs w:val="24"/>
          <w:lang w:val="en-GB"/>
        </w:rPr>
        <w:t xml:space="preserve"> </w:t>
      </w:r>
      <w:proofErr w:type="spellStart"/>
      <w:r w:rsidRPr="008C48C3">
        <w:rPr>
          <w:bCs/>
          <w:color w:val="000000" w:themeColor="text1"/>
          <w:w w:val="105"/>
          <w:sz w:val="24"/>
          <w:szCs w:val="24"/>
          <w:lang w:val="en-GB"/>
        </w:rPr>
        <w:t>Savienības</w:t>
      </w:r>
      <w:proofErr w:type="spellEnd"/>
      <w:r w:rsidRPr="008C48C3">
        <w:rPr>
          <w:bCs/>
          <w:color w:val="000000" w:themeColor="text1"/>
          <w:w w:val="105"/>
          <w:sz w:val="24"/>
          <w:szCs w:val="24"/>
          <w:lang w:val="en-GB"/>
        </w:rPr>
        <w:t xml:space="preserve"> </w:t>
      </w:r>
      <w:proofErr w:type="spellStart"/>
      <w:r w:rsidRPr="008C48C3">
        <w:rPr>
          <w:bCs/>
          <w:color w:val="000000" w:themeColor="text1"/>
          <w:w w:val="105"/>
          <w:sz w:val="24"/>
          <w:szCs w:val="24"/>
          <w:lang w:val="en-GB"/>
        </w:rPr>
        <w:t>standartiem</w:t>
      </w:r>
      <w:proofErr w:type="spellEnd"/>
      <w:r w:rsidRPr="008C48C3">
        <w:rPr>
          <w:bCs/>
          <w:color w:val="000000" w:themeColor="text1"/>
          <w:w w:val="105"/>
          <w:sz w:val="24"/>
          <w:szCs w:val="24"/>
          <w:lang w:val="en-GB"/>
        </w:rPr>
        <w:t xml:space="preserve"> </w:t>
      </w:r>
      <w:proofErr w:type="spellStart"/>
      <w:r w:rsidRPr="008C48C3">
        <w:rPr>
          <w:bCs/>
          <w:color w:val="000000" w:themeColor="text1"/>
          <w:w w:val="105"/>
          <w:sz w:val="24"/>
          <w:szCs w:val="24"/>
          <w:lang w:val="en-GB"/>
        </w:rPr>
        <w:t>ekspluatācijā</w:t>
      </w:r>
      <w:proofErr w:type="spellEnd"/>
      <w:r w:rsidRPr="008C48C3">
        <w:rPr>
          <w:bCs/>
          <w:color w:val="000000" w:themeColor="text1"/>
          <w:w w:val="105"/>
          <w:sz w:val="24"/>
          <w:szCs w:val="24"/>
          <w:lang w:val="en-GB"/>
        </w:rPr>
        <w:t xml:space="preserve"> un </w:t>
      </w:r>
      <w:proofErr w:type="spellStart"/>
      <w:r w:rsidRPr="008C48C3">
        <w:rPr>
          <w:bCs/>
          <w:color w:val="000000" w:themeColor="text1"/>
          <w:w w:val="105"/>
          <w:sz w:val="24"/>
          <w:szCs w:val="24"/>
          <w:lang w:val="en-GB"/>
        </w:rPr>
        <w:t>Latvijas</w:t>
      </w:r>
      <w:proofErr w:type="spellEnd"/>
      <w:r w:rsidRPr="008C48C3">
        <w:rPr>
          <w:bCs/>
          <w:color w:val="000000" w:themeColor="text1"/>
          <w:w w:val="105"/>
          <w:sz w:val="24"/>
          <w:szCs w:val="24"/>
          <w:lang w:val="en-GB"/>
        </w:rPr>
        <w:t xml:space="preserve"> </w:t>
      </w:r>
      <w:proofErr w:type="spellStart"/>
      <w:r w:rsidRPr="008C48C3">
        <w:rPr>
          <w:bCs/>
          <w:color w:val="000000" w:themeColor="text1"/>
          <w:w w:val="105"/>
          <w:sz w:val="24"/>
          <w:szCs w:val="24"/>
          <w:lang w:val="en-GB"/>
        </w:rPr>
        <w:t>Republikas</w:t>
      </w:r>
      <w:proofErr w:type="spellEnd"/>
      <w:r w:rsidRPr="008C48C3">
        <w:rPr>
          <w:bCs/>
          <w:color w:val="000000" w:themeColor="text1"/>
          <w:w w:val="105"/>
          <w:sz w:val="24"/>
          <w:szCs w:val="24"/>
          <w:lang w:val="en-GB"/>
        </w:rPr>
        <w:t xml:space="preserve"> </w:t>
      </w:r>
      <w:proofErr w:type="spellStart"/>
      <w:r w:rsidRPr="008C48C3">
        <w:rPr>
          <w:bCs/>
          <w:color w:val="000000" w:themeColor="text1"/>
          <w:w w:val="105"/>
          <w:sz w:val="24"/>
          <w:szCs w:val="24"/>
          <w:lang w:val="en-GB"/>
        </w:rPr>
        <w:t>likumdošanai</w:t>
      </w:r>
      <w:proofErr w:type="spellEnd"/>
      <w:r w:rsidRPr="00D31269">
        <w:rPr>
          <w:bCs/>
          <w:color w:val="000000" w:themeColor="text1"/>
          <w:w w:val="105"/>
          <w:sz w:val="24"/>
          <w:szCs w:val="24"/>
          <w:lang w:val="en-GB"/>
        </w:rPr>
        <w:t>:</w:t>
      </w:r>
    </w:p>
    <w:p w14:paraId="78457D5C" w14:textId="77777777" w:rsidR="007F2AF0" w:rsidRPr="00D31269" w:rsidRDefault="007F2AF0">
      <w:pPr>
        <w:pStyle w:val="TableParagraph"/>
        <w:numPr>
          <w:ilvl w:val="1"/>
          <w:numId w:val="9"/>
        </w:numPr>
        <w:tabs>
          <w:tab w:val="left" w:pos="377"/>
        </w:tabs>
        <w:jc w:val="both"/>
        <w:rPr>
          <w:bCs/>
          <w:color w:val="000000" w:themeColor="text1"/>
          <w:sz w:val="24"/>
          <w:szCs w:val="24"/>
          <w:lang w:val="en-GB"/>
        </w:rPr>
      </w:pPr>
      <w:proofErr w:type="spellStart"/>
      <w:r>
        <w:rPr>
          <w:bCs/>
          <w:color w:val="000000" w:themeColor="text1"/>
          <w:w w:val="105"/>
          <w:sz w:val="24"/>
          <w:szCs w:val="24"/>
          <w:lang w:val="en-GB"/>
        </w:rPr>
        <w:t>Atbilstības</w:t>
      </w:r>
      <w:proofErr w:type="spellEnd"/>
      <w:r>
        <w:rPr>
          <w:bCs/>
          <w:color w:val="000000" w:themeColor="text1"/>
          <w:w w:val="105"/>
          <w:sz w:val="24"/>
          <w:szCs w:val="24"/>
          <w:lang w:val="en-GB"/>
        </w:rPr>
        <w:t xml:space="preserve"> </w:t>
      </w:r>
      <w:proofErr w:type="spellStart"/>
      <w:r>
        <w:rPr>
          <w:bCs/>
          <w:color w:val="000000" w:themeColor="text1"/>
          <w:w w:val="105"/>
          <w:sz w:val="24"/>
          <w:szCs w:val="24"/>
          <w:lang w:val="en-GB"/>
        </w:rPr>
        <w:t>sertifikāts</w:t>
      </w:r>
      <w:proofErr w:type="spellEnd"/>
      <w:r w:rsidRPr="00D31269">
        <w:rPr>
          <w:bCs/>
          <w:color w:val="000000" w:themeColor="text1"/>
          <w:w w:val="105"/>
          <w:sz w:val="24"/>
          <w:szCs w:val="24"/>
          <w:lang w:val="en-GB"/>
        </w:rPr>
        <w:t>;</w:t>
      </w:r>
    </w:p>
    <w:p w14:paraId="1CE71AE0" w14:textId="77777777" w:rsidR="007F2AF0" w:rsidRPr="00D31269" w:rsidRDefault="007F2AF0">
      <w:pPr>
        <w:pStyle w:val="TableParagraph"/>
        <w:numPr>
          <w:ilvl w:val="1"/>
          <w:numId w:val="9"/>
        </w:numPr>
        <w:tabs>
          <w:tab w:val="left" w:pos="377"/>
        </w:tabs>
        <w:jc w:val="both"/>
        <w:rPr>
          <w:bCs/>
          <w:color w:val="000000" w:themeColor="text1"/>
          <w:sz w:val="24"/>
          <w:szCs w:val="24"/>
          <w:lang w:val="en-GB"/>
        </w:rPr>
      </w:pPr>
      <w:r w:rsidRPr="00D31269">
        <w:rPr>
          <w:bCs/>
          <w:color w:val="000000" w:themeColor="text1"/>
          <w:w w:val="105"/>
          <w:sz w:val="24"/>
          <w:szCs w:val="24"/>
          <w:lang w:val="en-GB"/>
        </w:rPr>
        <w:t xml:space="preserve">CE </w:t>
      </w:r>
      <w:proofErr w:type="spellStart"/>
      <w:r>
        <w:rPr>
          <w:bCs/>
          <w:color w:val="000000" w:themeColor="text1"/>
          <w:w w:val="105"/>
          <w:sz w:val="24"/>
          <w:szCs w:val="24"/>
          <w:lang w:val="en-GB"/>
        </w:rPr>
        <w:t>sertifikāts</w:t>
      </w:r>
      <w:proofErr w:type="spellEnd"/>
      <w:r>
        <w:rPr>
          <w:bCs/>
          <w:color w:val="000000" w:themeColor="text1"/>
          <w:w w:val="105"/>
          <w:sz w:val="24"/>
          <w:szCs w:val="24"/>
          <w:lang w:val="en-GB"/>
        </w:rPr>
        <w:t>;</w:t>
      </w:r>
    </w:p>
    <w:p w14:paraId="68FEBEF1" w14:textId="77777777" w:rsidR="007F2AF0" w:rsidRDefault="007F2AF0">
      <w:pPr>
        <w:pStyle w:val="ListParagraph"/>
        <w:numPr>
          <w:ilvl w:val="1"/>
          <w:numId w:val="9"/>
        </w:numPr>
        <w:rPr>
          <w:bCs/>
          <w:color w:val="000000" w:themeColor="text1"/>
          <w:w w:val="105"/>
          <w:sz w:val="24"/>
          <w:szCs w:val="24"/>
          <w:lang w:val="en-GB"/>
        </w:rPr>
      </w:pPr>
      <w:proofErr w:type="spellStart"/>
      <w:r w:rsidRPr="008C48C3">
        <w:rPr>
          <w:bCs/>
          <w:color w:val="000000" w:themeColor="text1"/>
          <w:w w:val="105"/>
          <w:sz w:val="24"/>
          <w:szCs w:val="24"/>
          <w:lang w:val="en-GB"/>
        </w:rPr>
        <w:t>Atbilstība</w:t>
      </w:r>
      <w:proofErr w:type="spellEnd"/>
      <w:r w:rsidRPr="008C48C3">
        <w:rPr>
          <w:bCs/>
          <w:color w:val="000000" w:themeColor="text1"/>
          <w:w w:val="105"/>
          <w:sz w:val="24"/>
          <w:szCs w:val="24"/>
          <w:lang w:val="en-GB"/>
        </w:rPr>
        <w:t xml:space="preserve"> </w:t>
      </w:r>
      <w:proofErr w:type="spellStart"/>
      <w:r w:rsidRPr="008C48C3">
        <w:rPr>
          <w:bCs/>
          <w:color w:val="000000" w:themeColor="text1"/>
          <w:w w:val="105"/>
          <w:sz w:val="24"/>
          <w:szCs w:val="24"/>
          <w:lang w:val="en-GB"/>
        </w:rPr>
        <w:t>pārtikas</w:t>
      </w:r>
      <w:proofErr w:type="spellEnd"/>
      <w:r w:rsidRPr="008C48C3">
        <w:rPr>
          <w:bCs/>
          <w:color w:val="000000" w:themeColor="text1"/>
          <w:w w:val="105"/>
          <w:sz w:val="24"/>
          <w:szCs w:val="24"/>
          <w:lang w:val="en-GB"/>
        </w:rPr>
        <w:t xml:space="preserve"> </w:t>
      </w:r>
      <w:proofErr w:type="spellStart"/>
      <w:r w:rsidRPr="008C48C3">
        <w:rPr>
          <w:bCs/>
          <w:color w:val="000000" w:themeColor="text1"/>
          <w:w w:val="105"/>
          <w:sz w:val="24"/>
          <w:szCs w:val="24"/>
          <w:lang w:val="en-GB"/>
        </w:rPr>
        <w:t>rūpniecības</w:t>
      </w:r>
      <w:proofErr w:type="spellEnd"/>
      <w:r w:rsidRPr="008C48C3">
        <w:rPr>
          <w:bCs/>
          <w:color w:val="000000" w:themeColor="text1"/>
          <w:w w:val="105"/>
          <w:sz w:val="24"/>
          <w:szCs w:val="24"/>
          <w:lang w:val="en-GB"/>
        </w:rPr>
        <w:t xml:space="preserve"> </w:t>
      </w:r>
      <w:proofErr w:type="spellStart"/>
      <w:r w:rsidRPr="008C48C3">
        <w:rPr>
          <w:bCs/>
          <w:color w:val="000000" w:themeColor="text1"/>
          <w:w w:val="105"/>
          <w:sz w:val="24"/>
          <w:szCs w:val="24"/>
          <w:lang w:val="en-GB"/>
        </w:rPr>
        <w:t>prasībām</w:t>
      </w:r>
      <w:proofErr w:type="spellEnd"/>
      <w:r w:rsidRPr="008C48C3">
        <w:rPr>
          <w:bCs/>
          <w:color w:val="000000" w:themeColor="text1"/>
          <w:w w:val="105"/>
          <w:sz w:val="24"/>
          <w:szCs w:val="24"/>
          <w:lang w:val="en-GB"/>
        </w:rPr>
        <w:t xml:space="preserve"> (</w:t>
      </w:r>
      <w:proofErr w:type="spellStart"/>
      <w:r w:rsidRPr="008C48C3">
        <w:rPr>
          <w:bCs/>
          <w:color w:val="000000" w:themeColor="text1"/>
          <w:w w:val="105"/>
          <w:sz w:val="24"/>
          <w:szCs w:val="24"/>
          <w:lang w:val="en-GB"/>
        </w:rPr>
        <w:t>iekārtām</w:t>
      </w:r>
      <w:proofErr w:type="spellEnd"/>
      <w:r w:rsidRPr="008C48C3">
        <w:rPr>
          <w:bCs/>
          <w:color w:val="000000" w:themeColor="text1"/>
          <w:w w:val="105"/>
          <w:sz w:val="24"/>
          <w:szCs w:val="24"/>
          <w:lang w:val="en-GB"/>
        </w:rPr>
        <w:t xml:space="preserve">, kas </w:t>
      </w:r>
      <w:proofErr w:type="spellStart"/>
      <w:r w:rsidRPr="008C48C3">
        <w:rPr>
          <w:bCs/>
          <w:color w:val="000000" w:themeColor="text1"/>
          <w:w w:val="105"/>
          <w:sz w:val="24"/>
          <w:szCs w:val="24"/>
          <w:lang w:val="en-GB"/>
        </w:rPr>
        <w:t>pielietojamas</w:t>
      </w:r>
      <w:proofErr w:type="spellEnd"/>
      <w:r w:rsidRPr="008C48C3">
        <w:rPr>
          <w:bCs/>
          <w:color w:val="000000" w:themeColor="text1"/>
          <w:w w:val="105"/>
          <w:sz w:val="24"/>
          <w:szCs w:val="24"/>
          <w:lang w:val="en-GB"/>
        </w:rPr>
        <w:t xml:space="preserve"> </w:t>
      </w:r>
      <w:proofErr w:type="spellStart"/>
      <w:r w:rsidRPr="008C48C3">
        <w:rPr>
          <w:bCs/>
          <w:color w:val="000000" w:themeColor="text1"/>
          <w:w w:val="105"/>
          <w:sz w:val="24"/>
          <w:szCs w:val="24"/>
          <w:lang w:val="en-GB"/>
        </w:rPr>
        <w:t>pārtikas</w:t>
      </w:r>
      <w:proofErr w:type="spellEnd"/>
      <w:r w:rsidRPr="008C48C3">
        <w:rPr>
          <w:bCs/>
          <w:color w:val="000000" w:themeColor="text1"/>
          <w:w w:val="105"/>
          <w:sz w:val="24"/>
          <w:szCs w:val="24"/>
          <w:lang w:val="en-GB"/>
        </w:rPr>
        <w:t xml:space="preserve"> </w:t>
      </w:r>
      <w:proofErr w:type="spellStart"/>
      <w:r w:rsidRPr="008C48C3">
        <w:rPr>
          <w:bCs/>
          <w:color w:val="000000" w:themeColor="text1"/>
          <w:w w:val="105"/>
          <w:sz w:val="24"/>
          <w:szCs w:val="24"/>
          <w:lang w:val="en-GB"/>
        </w:rPr>
        <w:t>ražošanā</w:t>
      </w:r>
      <w:proofErr w:type="spellEnd"/>
      <w:r w:rsidRPr="008C48C3">
        <w:rPr>
          <w:bCs/>
          <w:color w:val="000000" w:themeColor="text1"/>
          <w:w w:val="105"/>
          <w:sz w:val="24"/>
          <w:szCs w:val="24"/>
          <w:lang w:val="en-GB"/>
        </w:rPr>
        <w:t xml:space="preserve"> un kuru </w:t>
      </w:r>
      <w:proofErr w:type="spellStart"/>
      <w:r w:rsidRPr="008C48C3">
        <w:rPr>
          <w:bCs/>
          <w:color w:val="000000" w:themeColor="text1"/>
          <w:w w:val="105"/>
          <w:sz w:val="24"/>
          <w:szCs w:val="24"/>
          <w:lang w:val="en-GB"/>
        </w:rPr>
        <w:t>darba</w:t>
      </w:r>
      <w:proofErr w:type="spellEnd"/>
      <w:r w:rsidRPr="008C48C3">
        <w:rPr>
          <w:bCs/>
          <w:color w:val="000000" w:themeColor="text1"/>
          <w:w w:val="105"/>
          <w:sz w:val="24"/>
          <w:szCs w:val="24"/>
          <w:lang w:val="en-GB"/>
        </w:rPr>
        <w:t xml:space="preserve"> </w:t>
      </w:r>
      <w:proofErr w:type="spellStart"/>
      <w:r w:rsidRPr="008C48C3">
        <w:rPr>
          <w:bCs/>
          <w:color w:val="000000" w:themeColor="text1"/>
          <w:w w:val="105"/>
          <w:sz w:val="24"/>
          <w:szCs w:val="24"/>
          <w:lang w:val="en-GB"/>
        </w:rPr>
        <w:t>virsmas</w:t>
      </w:r>
      <w:proofErr w:type="spellEnd"/>
      <w:r w:rsidRPr="008C48C3">
        <w:rPr>
          <w:bCs/>
          <w:color w:val="000000" w:themeColor="text1"/>
          <w:w w:val="105"/>
          <w:sz w:val="24"/>
          <w:szCs w:val="24"/>
          <w:lang w:val="en-GB"/>
        </w:rPr>
        <w:t xml:space="preserve"> </w:t>
      </w:r>
      <w:proofErr w:type="spellStart"/>
      <w:r w:rsidRPr="008C48C3">
        <w:rPr>
          <w:bCs/>
          <w:color w:val="000000" w:themeColor="text1"/>
          <w:w w:val="105"/>
          <w:sz w:val="24"/>
          <w:szCs w:val="24"/>
          <w:lang w:val="en-GB"/>
        </w:rPr>
        <w:t>saskarās</w:t>
      </w:r>
      <w:proofErr w:type="spellEnd"/>
      <w:r w:rsidRPr="008C48C3">
        <w:rPr>
          <w:bCs/>
          <w:color w:val="000000" w:themeColor="text1"/>
          <w:w w:val="105"/>
          <w:sz w:val="24"/>
          <w:szCs w:val="24"/>
          <w:lang w:val="en-GB"/>
        </w:rPr>
        <w:t xml:space="preserve"> </w:t>
      </w:r>
      <w:proofErr w:type="spellStart"/>
      <w:r w:rsidRPr="008C48C3">
        <w:rPr>
          <w:bCs/>
          <w:color w:val="000000" w:themeColor="text1"/>
          <w:w w:val="105"/>
          <w:sz w:val="24"/>
          <w:szCs w:val="24"/>
          <w:lang w:val="en-GB"/>
        </w:rPr>
        <w:t>ar</w:t>
      </w:r>
      <w:proofErr w:type="spellEnd"/>
      <w:r w:rsidRPr="008C48C3">
        <w:rPr>
          <w:bCs/>
          <w:color w:val="000000" w:themeColor="text1"/>
          <w:w w:val="105"/>
          <w:sz w:val="24"/>
          <w:szCs w:val="24"/>
          <w:lang w:val="en-GB"/>
        </w:rPr>
        <w:t xml:space="preserve"> </w:t>
      </w:r>
      <w:proofErr w:type="spellStart"/>
      <w:r w:rsidRPr="008C48C3">
        <w:rPr>
          <w:bCs/>
          <w:color w:val="000000" w:themeColor="text1"/>
          <w:w w:val="105"/>
          <w:sz w:val="24"/>
          <w:szCs w:val="24"/>
          <w:lang w:val="en-GB"/>
        </w:rPr>
        <w:t>pārtiku</w:t>
      </w:r>
      <w:proofErr w:type="spellEnd"/>
      <w:r w:rsidRPr="008C48C3">
        <w:rPr>
          <w:bCs/>
          <w:color w:val="000000" w:themeColor="text1"/>
          <w:w w:val="105"/>
          <w:sz w:val="24"/>
          <w:szCs w:val="24"/>
          <w:lang w:val="en-GB"/>
        </w:rPr>
        <w:t>);</w:t>
      </w:r>
    </w:p>
    <w:p w14:paraId="0FF00CE7" w14:textId="77777777" w:rsidR="007F2AF0" w:rsidRPr="008C48C3" w:rsidRDefault="007F2AF0">
      <w:pPr>
        <w:pStyle w:val="ListParagraph"/>
        <w:numPr>
          <w:ilvl w:val="1"/>
          <w:numId w:val="9"/>
        </w:numPr>
        <w:rPr>
          <w:bCs/>
          <w:color w:val="000000" w:themeColor="text1"/>
          <w:w w:val="105"/>
          <w:sz w:val="24"/>
          <w:szCs w:val="24"/>
          <w:lang w:val="en-GB"/>
        </w:rPr>
      </w:pPr>
      <w:proofErr w:type="spellStart"/>
      <w:r w:rsidRPr="008C48C3">
        <w:rPr>
          <w:bCs/>
          <w:color w:val="000000" w:themeColor="text1"/>
          <w:w w:val="105"/>
          <w:sz w:val="24"/>
          <w:szCs w:val="24"/>
          <w:lang w:val="en-GB"/>
        </w:rPr>
        <w:t>Atbilstība</w:t>
      </w:r>
      <w:proofErr w:type="spellEnd"/>
      <w:r w:rsidRPr="008C48C3">
        <w:rPr>
          <w:bCs/>
          <w:color w:val="000000" w:themeColor="text1"/>
          <w:w w:val="105"/>
          <w:sz w:val="24"/>
          <w:szCs w:val="24"/>
          <w:lang w:val="en-GB"/>
        </w:rPr>
        <w:t xml:space="preserve"> </w:t>
      </w:r>
      <w:proofErr w:type="spellStart"/>
      <w:r w:rsidRPr="008C48C3">
        <w:rPr>
          <w:bCs/>
          <w:color w:val="000000" w:themeColor="text1"/>
          <w:w w:val="105"/>
          <w:sz w:val="24"/>
          <w:szCs w:val="24"/>
          <w:lang w:val="en-GB"/>
        </w:rPr>
        <w:t>Latvijas</w:t>
      </w:r>
      <w:proofErr w:type="spellEnd"/>
      <w:r w:rsidRPr="008C48C3">
        <w:rPr>
          <w:bCs/>
          <w:color w:val="000000" w:themeColor="text1"/>
          <w:w w:val="105"/>
          <w:sz w:val="24"/>
          <w:szCs w:val="24"/>
          <w:lang w:val="en-GB"/>
        </w:rPr>
        <w:t xml:space="preserve"> </w:t>
      </w:r>
      <w:proofErr w:type="spellStart"/>
      <w:r w:rsidRPr="008C48C3">
        <w:rPr>
          <w:bCs/>
          <w:color w:val="000000" w:themeColor="text1"/>
          <w:w w:val="105"/>
          <w:sz w:val="24"/>
          <w:szCs w:val="24"/>
          <w:lang w:val="en-GB"/>
        </w:rPr>
        <w:t>Republikas</w:t>
      </w:r>
      <w:proofErr w:type="spellEnd"/>
      <w:r w:rsidRPr="008C48C3">
        <w:rPr>
          <w:bCs/>
          <w:color w:val="000000" w:themeColor="text1"/>
          <w:w w:val="105"/>
          <w:sz w:val="24"/>
          <w:szCs w:val="24"/>
          <w:lang w:val="en-GB"/>
        </w:rPr>
        <w:t xml:space="preserve"> </w:t>
      </w:r>
      <w:proofErr w:type="spellStart"/>
      <w:r w:rsidRPr="008C48C3">
        <w:rPr>
          <w:bCs/>
          <w:color w:val="000000" w:themeColor="text1"/>
          <w:w w:val="105"/>
          <w:sz w:val="24"/>
          <w:szCs w:val="24"/>
          <w:lang w:val="en-GB"/>
        </w:rPr>
        <w:t>likumdošanai</w:t>
      </w:r>
      <w:proofErr w:type="spellEnd"/>
      <w:r w:rsidRPr="008C48C3">
        <w:rPr>
          <w:bCs/>
          <w:color w:val="000000" w:themeColor="text1"/>
          <w:w w:val="105"/>
          <w:sz w:val="24"/>
          <w:szCs w:val="24"/>
          <w:lang w:val="en-GB"/>
        </w:rPr>
        <w:t>.</w:t>
      </w:r>
    </w:p>
    <w:p w14:paraId="072BBC3C" w14:textId="77777777" w:rsidR="007F2AF0" w:rsidRPr="00F65A92" w:rsidRDefault="007F2AF0">
      <w:pPr>
        <w:pStyle w:val="ListParagraph"/>
        <w:numPr>
          <w:ilvl w:val="0"/>
          <w:numId w:val="9"/>
        </w:numPr>
        <w:jc w:val="both"/>
        <w:rPr>
          <w:bCs/>
          <w:color w:val="000000" w:themeColor="text1"/>
          <w:sz w:val="24"/>
          <w:szCs w:val="24"/>
          <w:lang w:val="en-GB"/>
        </w:rPr>
      </w:pPr>
      <w:r w:rsidRPr="00F65A92">
        <w:rPr>
          <w:bCs/>
          <w:color w:val="000000" w:themeColor="text1"/>
          <w:w w:val="105"/>
          <w:sz w:val="24"/>
          <w:szCs w:val="24"/>
          <w:lang w:val="en-GB"/>
        </w:rPr>
        <w:t xml:space="preserve">Ja </w:t>
      </w:r>
      <w:proofErr w:type="spellStart"/>
      <w:r w:rsidRPr="00F65A92">
        <w:rPr>
          <w:bCs/>
          <w:color w:val="000000" w:themeColor="text1"/>
          <w:w w:val="105"/>
          <w:sz w:val="24"/>
          <w:szCs w:val="24"/>
          <w:lang w:val="en-GB"/>
        </w:rPr>
        <w:t>ir</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pieejams</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līdzvērtīgs</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piedāvājums</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iepirkuma</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priekšmeta</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aprakstā</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noteiktajām</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prasībām</w:t>
      </w:r>
      <w:proofErr w:type="spellEnd"/>
      <w:r w:rsidRPr="00F65A92">
        <w:rPr>
          <w:bCs/>
          <w:color w:val="000000" w:themeColor="text1"/>
          <w:w w:val="105"/>
          <w:sz w:val="24"/>
          <w:szCs w:val="24"/>
          <w:lang w:val="en-GB"/>
        </w:rPr>
        <w:t xml:space="preserve">, kuru </w:t>
      </w:r>
      <w:proofErr w:type="spellStart"/>
      <w:r w:rsidRPr="00F65A92">
        <w:rPr>
          <w:bCs/>
          <w:color w:val="000000" w:themeColor="text1"/>
          <w:w w:val="105"/>
          <w:sz w:val="24"/>
          <w:szCs w:val="24"/>
          <w:lang w:val="en-GB"/>
        </w:rPr>
        <w:t>esamību</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Pasūtītājs</w:t>
      </w:r>
      <w:proofErr w:type="spellEnd"/>
      <w:r w:rsidRPr="00F65A92">
        <w:rPr>
          <w:bCs/>
          <w:color w:val="000000" w:themeColor="text1"/>
          <w:w w:val="105"/>
          <w:sz w:val="24"/>
          <w:szCs w:val="24"/>
          <w:lang w:val="en-GB"/>
        </w:rPr>
        <w:t xml:space="preserve"> nav </w:t>
      </w:r>
      <w:proofErr w:type="spellStart"/>
      <w:r w:rsidRPr="00F65A92">
        <w:rPr>
          <w:bCs/>
          <w:color w:val="000000" w:themeColor="text1"/>
          <w:w w:val="105"/>
          <w:sz w:val="24"/>
          <w:szCs w:val="24"/>
          <w:lang w:val="en-GB"/>
        </w:rPr>
        <w:t>paredzējis</w:t>
      </w:r>
      <w:proofErr w:type="spellEnd"/>
      <w:r w:rsidRPr="00F65A92">
        <w:rPr>
          <w:bCs/>
          <w:color w:val="000000" w:themeColor="text1"/>
          <w:w w:val="105"/>
          <w:sz w:val="24"/>
          <w:szCs w:val="24"/>
          <w:lang w:val="en-GB"/>
        </w:rPr>
        <w:t xml:space="preserve">, Pretendents var </w:t>
      </w:r>
      <w:proofErr w:type="spellStart"/>
      <w:r w:rsidRPr="00F65A92">
        <w:rPr>
          <w:bCs/>
          <w:color w:val="000000" w:themeColor="text1"/>
          <w:w w:val="105"/>
          <w:sz w:val="24"/>
          <w:szCs w:val="24"/>
          <w:lang w:val="en-GB"/>
        </w:rPr>
        <w:t>iesniegt</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līdzvērtīgām</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prasībām</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atbilstošu</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piedāvājumu</w:t>
      </w:r>
      <w:proofErr w:type="spellEnd"/>
      <w:r w:rsidRPr="00F65A92">
        <w:rPr>
          <w:bCs/>
          <w:color w:val="000000" w:themeColor="text1"/>
          <w:w w:val="105"/>
          <w:sz w:val="24"/>
          <w:szCs w:val="24"/>
          <w:lang w:val="en-GB"/>
        </w:rPr>
        <w:t xml:space="preserve">. Pretendents var </w:t>
      </w:r>
      <w:proofErr w:type="spellStart"/>
      <w:r w:rsidRPr="00F65A92">
        <w:rPr>
          <w:bCs/>
          <w:color w:val="000000" w:themeColor="text1"/>
          <w:w w:val="105"/>
          <w:sz w:val="24"/>
          <w:szCs w:val="24"/>
          <w:lang w:val="en-GB"/>
        </w:rPr>
        <w:t>iesniegt</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arī</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augstākām</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prasībām</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atbilstošu</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piedāvājumu</w:t>
      </w:r>
      <w:proofErr w:type="spellEnd"/>
      <w:r w:rsidRPr="00F65A92">
        <w:rPr>
          <w:bCs/>
          <w:color w:val="000000" w:themeColor="text1"/>
          <w:w w:val="105"/>
          <w:sz w:val="24"/>
          <w:szCs w:val="24"/>
          <w:lang w:val="en-GB"/>
        </w:rPr>
        <w:t>.</w:t>
      </w:r>
    </w:p>
    <w:p w14:paraId="33E0F3C2" w14:textId="69123137" w:rsidR="007F2AF0" w:rsidRDefault="007F2AF0">
      <w:pPr>
        <w:pStyle w:val="ListParagraph"/>
        <w:numPr>
          <w:ilvl w:val="0"/>
          <w:numId w:val="9"/>
        </w:numPr>
        <w:jc w:val="both"/>
        <w:rPr>
          <w:bCs/>
          <w:color w:val="000000" w:themeColor="text1"/>
          <w:w w:val="105"/>
          <w:sz w:val="24"/>
          <w:szCs w:val="24"/>
          <w:lang w:val="en-GB"/>
        </w:rPr>
      </w:pPr>
      <w:proofErr w:type="spellStart"/>
      <w:r>
        <w:rPr>
          <w:bCs/>
          <w:color w:val="000000" w:themeColor="text1"/>
          <w:w w:val="105"/>
          <w:sz w:val="24"/>
          <w:szCs w:val="24"/>
          <w:lang w:val="en-GB"/>
        </w:rPr>
        <w:t>Tiks</w:t>
      </w:r>
      <w:proofErr w:type="spellEnd"/>
      <w:r>
        <w:rPr>
          <w:bCs/>
          <w:color w:val="000000" w:themeColor="text1"/>
          <w:w w:val="105"/>
          <w:sz w:val="24"/>
          <w:szCs w:val="24"/>
          <w:lang w:val="en-GB"/>
        </w:rPr>
        <w:t xml:space="preserve"> </w:t>
      </w:r>
      <w:proofErr w:type="spellStart"/>
      <w:r>
        <w:rPr>
          <w:bCs/>
          <w:color w:val="000000" w:themeColor="text1"/>
          <w:w w:val="105"/>
          <w:sz w:val="24"/>
          <w:szCs w:val="24"/>
          <w:lang w:val="en-GB"/>
        </w:rPr>
        <w:t>nodoršināta</w:t>
      </w:r>
      <w:proofErr w:type="spellEnd"/>
      <w:r>
        <w:rPr>
          <w:bCs/>
          <w:color w:val="000000" w:themeColor="text1"/>
          <w:w w:val="105"/>
          <w:sz w:val="24"/>
          <w:szCs w:val="24"/>
          <w:lang w:val="en-GB"/>
        </w:rPr>
        <w:t xml:space="preserve"> </w:t>
      </w:r>
      <w:proofErr w:type="spellStart"/>
      <w:r>
        <w:rPr>
          <w:bCs/>
          <w:color w:val="000000" w:themeColor="text1"/>
          <w:w w:val="105"/>
          <w:sz w:val="24"/>
          <w:szCs w:val="24"/>
          <w:lang w:val="en-GB"/>
        </w:rPr>
        <w:t>aprīkojuma</w:t>
      </w:r>
      <w:proofErr w:type="spellEnd"/>
      <w:r>
        <w:rPr>
          <w:bCs/>
          <w:color w:val="000000" w:themeColor="text1"/>
          <w:w w:val="105"/>
          <w:sz w:val="24"/>
          <w:szCs w:val="24"/>
          <w:lang w:val="en-GB"/>
        </w:rPr>
        <w:t xml:space="preserve"> </w:t>
      </w:r>
      <w:proofErr w:type="spellStart"/>
      <w:r w:rsidRPr="00F65A92">
        <w:rPr>
          <w:bCs/>
          <w:color w:val="000000" w:themeColor="text1"/>
          <w:w w:val="105"/>
          <w:sz w:val="24"/>
          <w:szCs w:val="24"/>
          <w:lang w:val="en-GB"/>
        </w:rPr>
        <w:t>piegāde</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uzstādīšana</w:t>
      </w:r>
      <w:proofErr w:type="spellEnd"/>
      <w:r>
        <w:rPr>
          <w:bCs/>
          <w:color w:val="000000" w:themeColor="text1"/>
          <w:w w:val="105"/>
          <w:sz w:val="24"/>
          <w:szCs w:val="24"/>
          <w:lang w:val="en-GB"/>
        </w:rPr>
        <w:t xml:space="preserve">, </w:t>
      </w:r>
      <w:proofErr w:type="spellStart"/>
      <w:r>
        <w:rPr>
          <w:bCs/>
          <w:color w:val="000000" w:themeColor="text1"/>
          <w:w w:val="105"/>
          <w:sz w:val="24"/>
          <w:szCs w:val="24"/>
          <w:lang w:val="en-GB"/>
        </w:rPr>
        <w:t>nodošana</w:t>
      </w:r>
      <w:proofErr w:type="spellEnd"/>
      <w:r>
        <w:rPr>
          <w:bCs/>
          <w:color w:val="000000" w:themeColor="text1"/>
          <w:w w:val="105"/>
          <w:sz w:val="24"/>
          <w:szCs w:val="24"/>
          <w:lang w:val="en-GB"/>
        </w:rPr>
        <w:t xml:space="preserve"> </w:t>
      </w:r>
      <w:proofErr w:type="spellStart"/>
      <w:r>
        <w:rPr>
          <w:bCs/>
          <w:color w:val="000000" w:themeColor="text1"/>
          <w:w w:val="105"/>
          <w:sz w:val="24"/>
          <w:szCs w:val="24"/>
          <w:lang w:val="en-GB"/>
        </w:rPr>
        <w:t>ekspluatācijā</w:t>
      </w:r>
      <w:proofErr w:type="spellEnd"/>
      <w:r>
        <w:rPr>
          <w:bCs/>
          <w:color w:val="000000" w:themeColor="text1"/>
          <w:w w:val="105"/>
          <w:sz w:val="24"/>
          <w:szCs w:val="24"/>
          <w:lang w:val="en-GB"/>
        </w:rPr>
        <w:t xml:space="preserve">, </w:t>
      </w:r>
      <w:proofErr w:type="spellStart"/>
      <w:r>
        <w:rPr>
          <w:bCs/>
          <w:color w:val="000000" w:themeColor="text1"/>
          <w:w w:val="105"/>
          <w:sz w:val="24"/>
          <w:szCs w:val="24"/>
          <w:lang w:val="en-GB"/>
        </w:rPr>
        <w:t>servisa</w:t>
      </w:r>
      <w:proofErr w:type="spellEnd"/>
      <w:r>
        <w:rPr>
          <w:bCs/>
          <w:color w:val="000000" w:themeColor="text1"/>
          <w:w w:val="105"/>
          <w:sz w:val="24"/>
          <w:szCs w:val="24"/>
          <w:lang w:val="en-GB"/>
        </w:rPr>
        <w:t xml:space="preserve"> </w:t>
      </w:r>
      <w:proofErr w:type="spellStart"/>
      <w:r>
        <w:rPr>
          <w:bCs/>
          <w:color w:val="000000" w:themeColor="text1"/>
          <w:w w:val="105"/>
          <w:sz w:val="24"/>
          <w:szCs w:val="24"/>
          <w:lang w:val="en-GB"/>
        </w:rPr>
        <w:t>nodrošināšana</w:t>
      </w:r>
      <w:proofErr w:type="spellEnd"/>
      <w:r w:rsidR="00A57FE2">
        <w:rPr>
          <w:bCs/>
          <w:color w:val="000000" w:themeColor="text1"/>
          <w:w w:val="105"/>
          <w:sz w:val="24"/>
          <w:szCs w:val="24"/>
          <w:lang w:val="en-GB"/>
        </w:rPr>
        <w:t xml:space="preserve"> </w:t>
      </w:r>
      <w:proofErr w:type="spellStart"/>
      <w:r w:rsidR="00A57FE2">
        <w:rPr>
          <w:bCs/>
          <w:color w:val="000000" w:themeColor="text1"/>
          <w:w w:val="105"/>
          <w:sz w:val="24"/>
          <w:szCs w:val="24"/>
          <w:lang w:val="en-GB"/>
        </w:rPr>
        <w:t>ekspluatācijas</w:t>
      </w:r>
      <w:proofErr w:type="spellEnd"/>
      <w:r w:rsidR="00A57FE2">
        <w:rPr>
          <w:bCs/>
          <w:color w:val="000000" w:themeColor="text1"/>
          <w:w w:val="105"/>
          <w:sz w:val="24"/>
          <w:szCs w:val="24"/>
          <w:lang w:val="en-GB"/>
        </w:rPr>
        <w:t xml:space="preserve"> </w:t>
      </w:r>
      <w:proofErr w:type="spellStart"/>
      <w:r w:rsidR="00A57FE2">
        <w:rPr>
          <w:bCs/>
          <w:color w:val="000000" w:themeColor="text1"/>
          <w:w w:val="105"/>
          <w:sz w:val="24"/>
          <w:szCs w:val="24"/>
          <w:lang w:val="en-GB"/>
        </w:rPr>
        <w:t>laikā</w:t>
      </w:r>
      <w:proofErr w:type="spellEnd"/>
      <w:r w:rsidR="00A57FE2">
        <w:rPr>
          <w:bCs/>
          <w:color w:val="000000" w:themeColor="text1"/>
          <w:w w:val="105"/>
          <w:sz w:val="24"/>
          <w:szCs w:val="24"/>
          <w:lang w:val="en-GB"/>
        </w:rPr>
        <w:t xml:space="preserve">, </w:t>
      </w:r>
      <w:proofErr w:type="spellStart"/>
      <w:r w:rsidR="00A57FE2">
        <w:rPr>
          <w:bCs/>
          <w:color w:val="000000" w:themeColor="text1"/>
          <w:w w:val="105"/>
          <w:sz w:val="24"/>
          <w:szCs w:val="24"/>
          <w:lang w:val="en-GB"/>
        </w:rPr>
        <w:t>iekārtu</w:t>
      </w:r>
      <w:proofErr w:type="spellEnd"/>
      <w:r w:rsidR="00A57FE2">
        <w:rPr>
          <w:bCs/>
          <w:color w:val="000000" w:themeColor="text1"/>
          <w:w w:val="105"/>
          <w:sz w:val="24"/>
          <w:szCs w:val="24"/>
          <w:lang w:val="en-GB"/>
        </w:rPr>
        <w:t xml:space="preserve"> </w:t>
      </w:r>
      <w:proofErr w:type="spellStart"/>
      <w:r>
        <w:rPr>
          <w:bCs/>
          <w:color w:val="000000" w:themeColor="text1"/>
          <w:w w:val="105"/>
          <w:sz w:val="24"/>
          <w:szCs w:val="24"/>
          <w:lang w:val="en-GB"/>
        </w:rPr>
        <w:t>palaišana</w:t>
      </w:r>
      <w:proofErr w:type="spellEnd"/>
      <w:r>
        <w:rPr>
          <w:bCs/>
          <w:color w:val="000000" w:themeColor="text1"/>
          <w:w w:val="105"/>
          <w:sz w:val="24"/>
          <w:szCs w:val="24"/>
          <w:lang w:val="en-GB"/>
        </w:rPr>
        <w:t xml:space="preserve"> un </w:t>
      </w:r>
      <w:proofErr w:type="spellStart"/>
      <w:r>
        <w:rPr>
          <w:bCs/>
          <w:color w:val="000000" w:themeColor="text1"/>
          <w:w w:val="105"/>
          <w:sz w:val="24"/>
          <w:szCs w:val="24"/>
          <w:lang w:val="en-GB"/>
        </w:rPr>
        <w:t>personāla</w:t>
      </w:r>
      <w:proofErr w:type="spellEnd"/>
      <w:r>
        <w:rPr>
          <w:bCs/>
          <w:color w:val="000000" w:themeColor="text1"/>
          <w:w w:val="105"/>
          <w:sz w:val="24"/>
          <w:szCs w:val="24"/>
          <w:lang w:val="en-GB"/>
        </w:rPr>
        <w:t xml:space="preserve"> </w:t>
      </w:r>
      <w:proofErr w:type="spellStart"/>
      <w:r>
        <w:rPr>
          <w:bCs/>
          <w:color w:val="000000" w:themeColor="text1"/>
          <w:w w:val="105"/>
          <w:sz w:val="24"/>
          <w:szCs w:val="24"/>
          <w:lang w:val="en-GB"/>
        </w:rPr>
        <w:t>apmācības</w:t>
      </w:r>
      <w:proofErr w:type="spellEnd"/>
      <w:r w:rsidR="00A57FE2">
        <w:rPr>
          <w:bCs/>
          <w:color w:val="000000" w:themeColor="text1"/>
          <w:w w:val="105"/>
          <w:sz w:val="24"/>
          <w:szCs w:val="24"/>
          <w:lang w:val="en-GB"/>
        </w:rPr>
        <w:t>.</w:t>
      </w:r>
    </w:p>
    <w:p w14:paraId="2E00628A" w14:textId="44535C59" w:rsidR="00CB06EC" w:rsidRDefault="00CB06EC">
      <w:pPr>
        <w:pStyle w:val="ListParagraph"/>
        <w:numPr>
          <w:ilvl w:val="0"/>
          <w:numId w:val="9"/>
        </w:numPr>
        <w:jc w:val="both"/>
        <w:rPr>
          <w:bCs/>
          <w:color w:val="000000" w:themeColor="text1"/>
          <w:w w:val="105"/>
          <w:sz w:val="24"/>
          <w:szCs w:val="24"/>
          <w:lang w:val="en-GB"/>
        </w:rPr>
      </w:pPr>
      <w:proofErr w:type="spellStart"/>
      <w:r>
        <w:rPr>
          <w:bCs/>
          <w:color w:val="000000" w:themeColor="text1"/>
          <w:w w:val="105"/>
          <w:sz w:val="24"/>
          <w:szCs w:val="24"/>
          <w:lang w:val="en-GB"/>
        </w:rPr>
        <w:t>Aprīkojuma</w:t>
      </w:r>
      <w:proofErr w:type="spellEnd"/>
      <w:r>
        <w:rPr>
          <w:bCs/>
          <w:color w:val="000000" w:themeColor="text1"/>
          <w:w w:val="105"/>
          <w:sz w:val="24"/>
          <w:szCs w:val="24"/>
          <w:lang w:val="en-GB"/>
        </w:rPr>
        <w:t xml:space="preserve"> </w:t>
      </w:r>
      <w:proofErr w:type="spellStart"/>
      <w:r>
        <w:rPr>
          <w:bCs/>
          <w:color w:val="000000" w:themeColor="text1"/>
          <w:w w:val="105"/>
          <w:sz w:val="24"/>
          <w:szCs w:val="24"/>
          <w:lang w:val="en-GB"/>
        </w:rPr>
        <w:t>piegāde</w:t>
      </w:r>
      <w:proofErr w:type="spellEnd"/>
      <w:r>
        <w:rPr>
          <w:bCs/>
          <w:color w:val="000000" w:themeColor="text1"/>
          <w:w w:val="105"/>
          <w:sz w:val="24"/>
          <w:szCs w:val="24"/>
          <w:lang w:val="en-GB"/>
        </w:rPr>
        <w:t xml:space="preserve"> </w:t>
      </w:r>
      <w:proofErr w:type="spellStart"/>
      <w:r>
        <w:rPr>
          <w:bCs/>
          <w:color w:val="000000" w:themeColor="text1"/>
          <w:w w:val="105"/>
          <w:sz w:val="24"/>
          <w:szCs w:val="24"/>
          <w:lang w:val="en-GB"/>
        </w:rPr>
        <w:t>tiks</w:t>
      </w:r>
      <w:proofErr w:type="spellEnd"/>
      <w:r>
        <w:rPr>
          <w:bCs/>
          <w:color w:val="000000" w:themeColor="text1"/>
          <w:w w:val="105"/>
          <w:sz w:val="24"/>
          <w:szCs w:val="24"/>
          <w:lang w:val="en-GB"/>
        </w:rPr>
        <w:t xml:space="preserve"> </w:t>
      </w:r>
      <w:proofErr w:type="spellStart"/>
      <w:r>
        <w:rPr>
          <w:bCs/>
          <w:color w:val="000000" w:themeColor="text1"/>
          <w:w w:val="105"/>
          <w:sz w:val="24"/>
          <w:szCs w:val="24"/>
          <w:lang w:val="en-GB"/>
        </w:rPr>
        <w:t>veikta</w:t>
      </w:r>
      <w:proofErr w:type="spellEnd"/>
      <w:r>
        <w:rPr>
          <w:bCs/>
          <w:color w:val="000000" w:themeColor="text1"/>
          <w:w w:val="105"/>
          <w:sz w:val="24"/>
          <w:szCs w:val="24"/>
          <w:lang w:val="en-GB"/>
        </w:rPr>
        <w:t xml:space="preserve"> </w:t>
      </w:r>
      <w:proofErr w:type="spellStart"/>
      <w:r>
        <w:rPr>
          <w:bCs/>
          <w:color w:val="000000" w:themeColor="text1"/>
          <w:w w:val="105"/>
          <w:sz w:val="24"/>
          <w:szCs w:val="24"/>
          <w:lang w:val="en-GB"/>
        </w:rPr>
        <w:t>uz</w:t>
      </w:r>
      <w:proofErr w:type="spellEnd"/>
      <w:r>
        <w:rPr>
          <w:bCs/>
          <w:color w:val="000000" w:themeColor="text1"/>
          <w:w w:val="105"/>
          <w:sz w:val="24"/>
          <w:szCs w:val="24"/>
          <w:lang w:val="en-GB"/>
        </w:rPr>
        <w:t xml:space="preserve"> </w:t>
      </w:r>
      <w:proofErr w:type="spellStart"/>
      <w:r>
        <w:rPr>
          <w:bCs/>
          <w:color w:val="000000" w:themeColor="text1"/>
          <w:w w:val="105"/>
          <w:sz w:val="24"/>
          <w:szCs w:val="24"/>
          <w:lang w:val="en-GB"/>
        </w:rPr>
        <w:t>plastmasas</w:t>
      </w:r>
      <w:proofErr w:type="spellEnd"/>
      <w:r>
        <w:rPr>
          <w:bCs/>
          <w:color w:val="000000" w:themeColor="text1"/>
          <w:w w:val="105"/>
          <w:sz w:val="24"/>
          <w:szCs w:val="24"/>
          <w:lang w:val="en-GB"/>
        </w:rPr>
        <w:t xml:space="preserve"> </w:t>
      </w:r>
      <w:proofErr w:type="spellStart"/>
      <w:r>
        <w:rPr>
          <w:bCs/>
          <w:color w:val="000000" w:themeColor="text1"/>
          <w:w w:val="105"/>
          <w:sz w:val="24"/>
          <w:szCs w:val="24"/>
          <w:lang w:val="en-GB"/>
        </w:rPr>
        <w:t>paletēm</w:t>
      </w:r>
      <w:proofErr w:type="spellEnd"/>
      <w:r w:rsidR="001903B0">
        <w:rPr>
          <w:bCs/>
          <w:color w:val="000000" w:themeColor="text1"/>
          <w:w w:val="105"/>
          <w:sz w:val="24"/>
          <w:szCs w:val="24"/>
          <w:lang w:val="en-GB"/>
        </w:rPr>
        <w:t>.</w:t>
      </w:r>
    </w:p>
    <w:p w14:paraId="57F42886" w14:textId="77777777" w:rsidR="007F2AF0" w:rsidRPr="00F65A92" w:rsidRDefault="007F2AF0">
      <w:pPr>
        <w:pStyle w:val="ListParagraph"/>
        <w:numPr>
          <w:ilvl w:val="0"/>
          <w:numId w:val="9"/>
        </w:numPr>
        <w:jc w:val="both"/>
        <w:rPr>
          <w:bCs/>
          <w:color w:val="000000" w:themeColor="text1"/>
          <w:sz w:val="24"/>
          <w:szCs w:val="24"/>
          <w:lang w:val="en-GB"/>
        </w:rPr>
      </w:pPr>
      <w:proofErr w:type="spellStart"/>
      <w:r>
        <w:rPr>
          <w:bCs/>
          <w:color w:val="000000" w:themeColor="text1"/>
          <w:sz w:val="24"/>
          <w:szCs w:val="24"/>
          <w:lang w:val="en-GB"/>
        </w:rPr>
        <w:lastRenderedPageBreak/>
        <w:t>Tiks</w:t>
      </w:r>
      <w:proofErr w:type="spellEnd"/>
      <w:r>
        <w:rPr>
          <w:bCs/>
          <w:color w:val="000000" w:themeColor="text1"/>
          <w:sz w:val="24"/>
          <w:szCs w:val="24"/>
          <w:lang w:val="en-GB"/>
        </w:rPr>
        <w:t xml:space="preserve"> </w:t>
      </w:r>
      <w:proofErr w:type="spellStart"/>
      <w:r>
        <w:rPr>
          <w:bCs/>
          <w:color w:val="000000" w:themeColor="text1"/>
          <w:sz w:val="24"/>
          <w:szCs w:val="24"/>
          <w:lang w:val="en-GB"/>
        </w:rPr>
        <w:t>nodrošināta</w:t>
      </w:r>
      <w:proofErr w:type="spellEnd"/>
      <w:r w:rsidRPr="00F65A92">
        <w:rPr>
          <w:bCs/>
          <w:color w:val="000000" w:themeColor="text1"/>
          <w:sz w:val="24"/>
          <w:szCs w:val="24"/>
          <w:lang w:val="en-GB"/>
        </w:rPr>
        <w:t xml:space="preserve"> </w:t>
      </w:r>
      <w:proofErr w:type="spellStart"/>
      <w:r w:rsidRPr="00F65A92">
        <w:rPr>
          <w:bCs/>
          <w:color w:val="000000" w:themeColor="text1"/>
          <w:sz w:val="24"/>
          <w:szCs w:val="24"/>
          <w:lang w:val="en-GB"/>
        </w:rPr>
        <w:t>servisa</w:t>
      </w:r>
      <w:proofErr w:type="spellEnd"/>
      <w:r w:rsidRPr="00F65A92">
        <w:rPr>
          <w:bCs/>
          <w:color w:val="000000" w:themeColor="text1"/>
          <w:sz w:val="24"/>
          <w:szCs w:val="24"/>
          <w:lang w:val="en-GB"/>
        </w:rPr>
        <w:t xml:space="preserve"> </w:t>
      </w:r>
      <w:proofErr w:type="spellStart"/>
      <w:r w:rsidRPr="00F65A92">
        <w:rPr>
          <w:bCs/>
          <w:color w:val="000000" w:themeColor="text1"/>
          <w:sz w:val="24"/>
          <w:szCs w:val="24"/>
          <w:lang w:val="en-GB"/>
        </w:rPr>
        <w:t>reaģēšanas</w:t>
      </w:r>
      <w:proofErr w:type="spellEnd"/>
      <w:r w:rsidRPr="00F65A92">
        <w:rPr>
          <w:bCs/>
          <w:color w:val="000000" w:themeColor="text1"/>
          <w:sz w:val="24"/>
          <w:szCs w:val="24"/>
          <w:lang w:val="en-GB"/>
        </w:rPr>
        <w:t xml:space="preserve"> laik</w:t>
      </w:r>
      <w:r>
        <w:rPr>
          <w:bCs/>
          <w:color w:val="000000" w:themeColor="text1"/>
          <w:sz w:val="24"/>
          <w:szCs w:val="24"/>
          <w:lang w:val="en-GB"/>
        </w:rPr>
        <w:t>s</w:t>
      </w:r>
      <w:r w:rsidRPr="00F65A92">
        <w:rPr>
          <w:bCs/>
          <w:color w:val="000000" w:themeColor="text1"/>
          <w:sz w:val="24"/>
          <w:szCs w:val="24"/>
          <w:lang w:val="en-GB"/>
        </w:rPr>
        <w:t xml:space="preserve"> 24 h </w:t>
      </w:r>
      <w:proofErr w:type="spellStart"/>
      <w:r w:rsidRPr="00F65A92">
        <w:rPr>
          <w:bCs/>
          <w:color w:val="000000" w:themeColor="text1"/>
          <w:sz w:val="24"/>
          <w:szCs w:val="24"/>
          <w:lang w:val="en-GB"/>
        </w:rPr>
        <w:t>Latvijas</w:t>
      </w:r>
      <w:proofErr w:type="spellEnd"/>
      <w:r w:rsidRPr="00F65A92">
        <w:rPr>
          <w:bCs/>
          <w:color w:val="000000" w:themeColor="text1"/>
          <w:sz w:val="24"/>
          <w:szCs w:val="24"/>
          <w:lang w:val="en-GB"/>
        </w:rPr>
        <w:t xml:space="preserve"> </w:t>
      </w:r>
      <w:proofErr w:type="spellStart"/>
      <w:r w:rsidRPr="00F65A92">
        <w:rPr>
          <w:bCs/>
          <w:color w:val="000000" w:themeColor="text1"/>
          <w:sz w:val="24"/>
          <w:szCs w:val="24"/>
          <w:lang w:val="en-GB"/>
        </w:rPr>
        <w:t>Republikā</w:t>
      </w:r>
      <w:proofErr w:type="spellEnd"/>
      <w:r>
        <w:rPr>
          <w:bCs/>
          <w:color w:val="000000" w:themeColor="text1"/>
          <w:sz w:val="24"/>
          <w:szCs w:val="24"/>
          <w:lang w:val="en-GB"/>
        </w:rPr>
        <w:t>.</w:t>
      </w:r>
    </w:p>
    <w:p w14:paraId="4CC38EB8" w14:textId="77777777" w:rsidR="007F2AF0" w:rsidRDefault="007F2AF0">
      <w:pPr>
        <w:pStyle w:val="ListParagraph"/>
        <w:numPr>
          <w:ilvl w:val="0"/>
          <w:numId w:val="9"/>
        </w:numPr>
        <w:jc w:val="both"/>
        <w:rPr>
          <w:bCs/>
          <w:color w:val="000000" w:themeColor="text1"/>
          <w:w w:val="105"/>
          <w:sz w:val="24"/>
          <w:szCs w:val="24"/>
          <w:lang w:val="en-GB"/>
        </w:rPr>
      </w:pPr>
      <w:proofErr w:type="spellStart"/>
      <w:r w:rsidRPr="00F65A92">
        <w:rPr>
          <w:bCs/>
          <w:color w:val="000000" w:themeColor="text1"/>
          <w:w w:val="105"/>
          <w:sz w:val="24"/>
          <w:szCs w:val="24"/>
          <w:lang w:val="en-GB"/>
        </w:rPr>
        <w:t>Dabīgā</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nolietojuma</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pakļautajām</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detaļām</w:t>
      </w:r>
      <w:proofErr w:type="spellEnd"/>
      <w:r w:rsidRPr="00F65A92">
        <w:rPr>
          <w:bCs/>
          <w:color w:val="000000" w:themeColor="text1"/>
          <w:w w:val="105"/>
          <w:sz w:val="24"/>
          <w:szCs w:val="24"/>
          <w:lang w:val="en-GB"/>
        </w:rPr>
        <w:t xml:space="preserve"> </w:t>
      </w:r>
      <w:proofErr w:type="spellStart"/>
      <w:r>
        <w:rPr>
          <w:bCs/>
          <w:color w:val="000000" w:themeColor="text1"/>
          <w:w w:val="105"/>
          <w:sz w:val="24"/>
          <w:szCs w:val="24"/>
          <w:lang w:val="en-GB"/>
        </w:rPr>
        <w:t>būs</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pieejam</w:t>
      </w:r>
      <w:r>
        <w:rPr>
          <w:bCs/>
          <w:color w:val="000000" w:themeColor="text1"/>
          <w:w w:val="105"/>
          <w:sz w:val="24"/>
          <w:szCs w:val="24"/>
          <w:lang w:val="en-GB"/>
        </w:rPr>
        <w:t>as</w:t>
      </w:r>
      <w:proofErr w:type="spellEnd"/>
      <w:r>
        <w:rPr>
          <w:bCs/>
          <w:color w:val="000000" w:themeColor="text1"/>
          <w:w w:val="105"/>
          <w:sz w:val="24"/>
          <w:szCs w:val="24"/>
          <w:lang w:val="en-GB"/>
        </w:rPr>
        <w:t xml:space="preserve"> </w:t>
      </w:r>
      <w:proofErr w:type="spellStart"/>
      <w:r w:rsidRPr="00F65A92">
        <w:rPr>
          <w:bCs/>
          <w:color w:val="000000" w:themeColor="text1"/>
          <w:w w:val="105"/>
          <w:sz w:val="24"/>
          <w:szCs w:val="24"/>
          <w:lang w:val="en-GB"/>
        </w:rPr>
        <w:t>piegādātāja</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noliktavā</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nodrošinot</w:t>
      </w:r>
      <w:proofErr w:type="spellEnd"/>
      <w:r w:rsidRPr="00F65A92">
        <w:rPr>
          <w:bCs/>
          <w:color w:val="000000" w:themeColor="text1"/>
          <w:w w:val="105"/>
          <w:sz w:val="24"/>
          <w:szCs w:val="24"/>
          <w:lang w:val="en-GB"/>
        </w:rPr>
        <w:t xml:space="preserve"> to </w:t>
      </w:r>
      <w:proofErr w:type="spellStart"/>
      <w:r w:rsidRPr="00F65A92">
        <w:rPr>
          <w:bCs/>
          <w:color w:val="000000" w:themeColor="text1"/>
          <w:w w:val="105"/>
          <w:sz w:val="24"/>
          <w:szCs w:val="24"/>
          <w:lang w:val="en-GB"/>
        </w:rPr>
        <w:t>piegādi</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pasūtītājam</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vienas</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darba</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dienas</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laikā</w:t>
      </w:r>
      <w:proofErr w:type="spellEnd"/>
      <w:r w:rsidRPr="00F65A92">
        <w:rPr>
          <w:bCs/>
          <w:color w:val="000000" w:themeColor="text1"/>
          <w:w w:val="105"/>
          <w:sz w:val="24"/>
          <w:szCs w:val="24"/>
          <w:lang w:val="en-GB"/>
        </w:rPr>
        <w:t>.</w:t>
      </w:r>
    </w:p>
    <w:p w14:paraId="05471438" w14:textId="77777777" w:rsidR="007F2AF0" w:rsidRPr="00F65A92" w:rsidRDefault="007F2AF0">
      <w:pPr>
        <w:pStyle w:val="ListParagraph"/>
        <w:numPr>
          <w:ilvl w:val="0"/>
          <w:numId w:val="9"/>
        </w:numPr>
        <w:jc w:val="both"/>
        <w:rPr>
          <w:bCs/>
          <w:color w:val="000000" w:themeColor="text1"/>
          <w:sz w:val="24"/>
          <w:szCs w:val="24"/>
          <w:lang w:val="en-GB"/>
        </w:rPr>
      </w:pPr>
      <w:proofErr w:type="spellStart"/>
      <w:r>
        <w:rPr>
          <w:bCs/>
          <w:color w:val="000000" w:themeColor="text1"/>
          <w:sz w:val="24"/>
          <w:szCs w:val="24"/>
          <w:lang w:val="en-GB"/>
        </w:rPr>
        <w:t>Garantija</w:t>
      </w:r>
      <w:proofErr w:type="spellEnd"/>
      <w:r w:rsidRPr="00F65A92">
        <w:t xml:space="preserve"> </w:t>
      </w:r>
      <w:r>
        <w:rPr>
          <w:bCs/>
          <w:color w:val="000000" w:themeColor="text1"/>
          <w:sz w:val="24"/>
          <w:szCs w:val="24"/>
          <w:lang w:val="en-GB"/>
        </w:rPr>
        <w:t>ne</w:t>
      </w:r>
      <w:r w:rsidRPr="00F65A92">
        <w:rPr>
          <w:bCs/>
          <w:color w:val="000000" w:themeColor="text1"/>
          <w:sz w:val="24"/>
          <w:szCs w:val="24"/>
          <w:lang w:val="en-GB"/>
        </w:rPr>
        <w:t xml:space="preserve"> </w:t>
      </w:r>
      <w:proofErr w:type="spellStart"/>
      <w:r w:rsidRPr="00F65A92">
        <w:rPr>
          <w:bCs/>
          <w:color w:val="000000" w:themeColor="text1"/>
          <w:sz w:val="24"/>
          <w:szCs w:val="24"/>
          <w:lang w:val="en-GB"/>
        </w:rPr>
        <w:t>mazāk</w:t>
      </w:r>
      <w:proofErr w:type="spellEnd"/>
      <w:r w:rsidRPr="00F65A92">
        <w:rPr>
          <w:bCs/>
          <w:color w:val="000000" w:themeColor="text1"/>
          <w:sz w:val="24"/>
          <w:szCs w:val="24"/>
          <w:lang w:val="en-GB"/>
        </w:rPr>
        <w:t xml:space="preserve"> </w:t>
      </w:r>
      <w:proofErr w:type="spellStart"/>
      <w:r w:rsidRPr="00F65A92">
        <w:rPr>
          <w:bCs/>
          <w:color w:val="000000" w:themeColor="text1"/>
          <w:sz w:val="24"/>
          <w:szCs w:val="24"/>
          <w:lang w:val="en-GB"/>
        </w:rPr>
        <w:t>kā</w:t>
      </w:r>
      <w:proofErr w:type="spellEnd"/>
      <w:r w:rsidRPr="00F65A92">
        <w:rPr>
          <w:bCs/>
          <w:color w:val="000000" w:themeColor="text1"/>
          <w:sz w:val="24"/>
          <w:szCs w:val="24"/>
          <w:lang w:val="en-GB"/>
        </w:rPr>
        <w:t xml:space="preserve"> 12 </w:t>
      </w:r>
      <w:proofErr w:type="spellStart"/>
      <w:r w:rsidRPr="00F65A92">
        <w:rPr>
          <w:bCs/>
          <w:color w:val="000000" w:themeColor="text1"/>
          <w:sz w:val="24"/>
          <w:szCs w:val="24"/>
          <w:lang w:val="en-GB"/>
        </w:rPr>
        <w:t>mēneši</w:t>
      </w:r>
      <w:proofErr w:type="spellEnd"/>
      <w:r w:rsidRPr="00F65A92">
        <w:rPr>
          <w:bCs/>
          <w:color w:val="000000" w:themeColor="text1"/>
          <w:sz w:val="24"/>
          <w:szCs w:val="24"/>
          <w:lang w:val="en-GB"/>
        </w:rPr>
        <w:t xml:space="preserve"> (no </w:t>
      </w:r>
      <w:proofErr w:type="spellStart"/>
      <w:r w:rsidRPr="00F65A92">
        <w:rPr>
          <w:bCs/>
          <w:color w:val="000000" w:themeColor="text1"/>
          <w:sz w:val="24"/>
          <w:szCs w:val="24"/>
          <w:lang w:val="en-GB"/>
        </w:rPr>
        <w:t>pieņemšanas</w:t>
      </w:r>
      <w:proofErr w:type="spellEnd"/>
      <w:r w:rsidRPr="00F65A92">
        <w:rPr>
          <w:bCs/>
          <w:color w:val="000000" w:themeColor="text1"/>
          <w:sz w:val="24"/>
          <w:szCs w:val="24"/>
          <w:lang w:val="en-GB"/>
        </w:rPr>
        <w:t xml:space="preserve"> </w:t>
      </w:r>
      <w:proofErr w:type="spellStart"/>
      <w:r w:rsidRPr="00F65A92">
        <w:rPr>
          <w:bCs/>
          <w:color w:val="000000" w:themeColor="text1"/>
          <w:sz w:val="24"/>
          <w:szCs w:val="24"/>
          <w:lang w:val="en-GB"/>
        </w:rPr>
        <w:t>nodošanas</w:t>
      </w:r>
      <w:proofErr w:type="spellEnd"/>
      <w:r w:rsidRPr="00F65A92">
        <w:rPr>
          <w:bCs/>
          <w:color w:val="000000" w:themeColor="text1"/>
          <w:sz w:val="24"/>
          <w:szCs w:val="24"/>
          <w:lang w:val="en-GB"/>
        </w:rPr>
        <w:t xml:space="preserve"> </w:t>
      </w:r>
      <w:proofErr w:type="spellStart"/>
      <w:r w:rsidRPr="00F65A92">
        <w:rPr>
          <w:bCs/>
          <w:color w:val="000000" w:themeColor="text1"/>
          <w:sz w:val="24"/>
          <w:szCs w:val="24"/>
          <w:lang w:val="en-GB"/>
        </w:rPr>
        <w:t>akt</w:t>
      </w:r>
      <w:r>
        <w:rPr>
          <w:bCs/>
          <w:color w:val="000000" w:themeColor="text1"/>
          <w:sz w:val="24"/>
          <w:szCs w:val="24"/>
          <w:lang w:val="en-GB"/>
        </w:rPr>
        <w:t>a</w:t>
      </w:r>
      <w:proofErr w:type="spellEnd"/>
      <w:r>
        <w:rPr>
          <w:bCs/>
          <w:color w:val="000000" w:themeColor="text1"/>
          <w:sz w:val="24"/>
          <w:szCs w:val="24"/>
          <w:lang w:val="en-GB"/>
        </w:rPr>
        <w:t xml:space="preserve"> </w:t>
      </w:r>
      <w:proofErr w:type="spellStart"/>
      <w:r w:rsidRPr="00F65A92">
        <w:rPr>
          <w:bCs/>
          <w:color w:val="000000" w:themeColor="text1"/>
          <w:sz w:val="24"/>
          <w:szCs w:val="24"/>
          <w:lang w:val="en-GB"/>
        </w:rPr>
        <w:t>parakstīšanas</w:t>
      </w:r>
      <w:proofErr w:type="spellEnd"/>
      <w:r w:rsidRPr="00F65A92">
        <w:rPr>
          <w:bCs/>
          <w:color w:val="000000" w:themeColor="text1"/>
          <w:sz w:val="24"/>
          <w:szCs w:val="24"/>
          <w:lang w:val="en-GB"/>
        </w:rPr>
        <w:t xml:space="preserve"> </w:t>
      </w:r>
      <w:proofErr w:type="spellStart"/>
      <w:r w:rsidRPr="00F65A92">
        <w:rPr>
          <w:bCs/>
          <w:color w:val="000000" w:themeColor="text1"/>
          <w:sz w:val="24"/>
          <w:szCs w:val="24"/>
          <w:lang w:val="en-GB"/>
        </w:rPr>
        <w:t>brīža</w:t>
      </w:r>
      <w:proofErr w:type="spellEnd"/>
      <w:r w:rsidRPr="00F65A92">
        <w:rPr>
          <w:bCs/>
          <w:color w:val="000000" w:themeColor="text1"/>
          <w:sz w:val="24"/>
          <w:szCs w:val="24"/>
          <w:lang w:val="en-GB"/>
        </w:rPr>
        <w:t xml:space="preserve">) </w:t>
      </w:r>
    </w:p>
    <w:p w14:paraId="7E7C51A4" w14:textId="77777777" w:rsidR="007F2AF0" w:rsidRPr="00CB06EC" w:rsidRDefault="007F2AF0">
      <w:pPr>
        <w:pStyle w:val="ListParagraph"/>
        <w:numPr>
          <w:ilvl w:val="0"/>
          <w:numId w:val="9"/>
        </w:numPr>
        <w:jc w:val="both"/>
        <w:rPr>
          <w:bCs/>
          <w:w w:val="105"/>
          <w:sz w:val="24"/>
          <w:szCs w:val="24"/>
          <w:lang w:val="en-GB"/>
        </w:rPr>
      </w:pPr>
      <w:proofErr w:type="spellStart"/>
      <w:r w:rsidRPr="00F65A92">
        <w:rPr>
          <w:bCs/>
          <w:color w:val="000000" w:themeColor="text1"/>
          <w:w w:val="105"/>
          <w:sz w:val="24"/>
          <w:szCs w:val="24"/>
          <w:lang w:val="en-GB"/>
        </w:rPr>
        <w:t>Ar</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šo</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apliecinām</w:t>
      </w:r>
      <w:proofErr w:type="spellEnd"/>
      <w:r w:rsidRPr="00F65A92">
        <w:rPr>
          <w:bCs/>
          <w:color w:val="000000" w:themeColor="text1"/>
          <w:w w:val="105"/>
          <w:sz w:val="24"/>
          <w:szCs w:val="24"/>
          <w:lang w:val="en-GB"/>
        </w:rPr>
        <w:t xml:space="preserve">, ka </w:t>
      </w:r>
      <w:proofErr w:type="spellStart"/>
      <w:r w:rsidRPr="00F65A92">
        <w:rPr>
          <w:bCs/>
          <w:color w:val="000000" w:themeColor="text1"/>
          <w:w w:val="105"/>
          <w:sz w:val="24"/>
          <w:szCs w:val="24"/>
          <w:lang w:val="en-GB"/>
        </w:rPr>
        <w:t>iesniegtais</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piedāvājums</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ir</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spēkā</w:t>
      </w:r>
      <w:proofErr w:type="spellEnd"/>
      <w:r w:rsidRPr="00F65A92">
        <w:rPr>
          <w:bCs/>
          <w:color w:val="000000" w:themeColor="text1"/>
          <w:w w:val="105"/>
          <w:sz w:val="24"/>
          <w:szCs w:val="24"/>
          <w:lang w:val="en-GB"/>
        </w:rPr>
        <w:t xml:space="preserve"> 180 </w:t>
      </w:r>
      <w:proofErr w:type="spellStart"/>
      <w:r w:rsidRPr="00F65A92">
        <w:rPr>
          <w:bCs/>
          <w:color w:val="000000" w:themeColor="text1"/>
          <w:w w:val="105"/>
          <w:sz w:val="24"/>
          <w:szCs w:val="24"/>
          <w:lang w:val="en-GB"/>
        </w:rPr>
        <w:t>dienas</w:t>
      </w:r>
      <w:proofErr w:type="spellEnd"/>
      <w:r w:rsidRPr="00F65A92">
        <w:rPr>
          <w:bCs/>
          <w:color w:val="000000" w:themeColor="text1"/>
          <w:w w:val="105"/>
          <w:sz w:val="24"/>
          <w:szCs w:val="24"/>
          <w:lang w:val="en-GB"/>
        </w:rPr>
        <w:t xml:space="preserve"> no </w:t>
      </w:r>
      <w:proofErr w:type="spellStart"/>
      <w:r w:rsidRPr="00F65A92">
        <w:rPr>
          <w:bCs/>
          <w:color w:val="000000" w:themeColor="text1"/>
          <w:w w:val="105"/>
          <w:sz w:val="24"/>
          <w:szCs w:val="24"/>
          <w:lang w:val="en-GB"/>
        </w:rPr>
        <w:t>piedāvājuma</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iesniegšanas</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dienas</w:t>
      </w:r>
      <w:proofErr w:type="spellEnd"/>
      <w:r w:rsidRPr="00F65A92">
        <w:rPr>
          <w:bCs/>
          <w:color w:val="000000" w:themeColor="text1"/>
          <w:w w:val="105"/>
          <w:sz w:val="24"/>
          <w:szCs w:val="24"/>
          <w:lang w:val="en-GB"/>
        </w:rPr>
        <w:t xml:space="preserve">. Ja </w:t>
      </w:r>
      <w:proofErr w:type="spellStart"/>
      <w:r w:rsidRPr="00F65A92">
        <w:rPr>
          <w:bCs/>
          <w:color w:val="000000" w:themeColor="text1"/>
          <w:w w:val="105"/>
          <w:sz w:val="24"/>
          <w:szCs w:val="24"/>
          <w:lang w:val="en-GB"/>
        </w:rPr>
        <w:t>Pasūtītājs</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objektīvu</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iemeslu</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dēļ</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nevar</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parakstīt</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iepirkuma</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līgumu</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piedāvājuma</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spēkā</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esamības</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laikā</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Pasūtītājs</w:t>
      </w:r>
      <w:proofErr w:type="spellEnd"/>
      <w:r w:rsidRPr="00F65A92">
        <w:rPr>
          <w:bCs/>
          <w:color w:val="000000" w:themeColor="text1"/>
          <w:w w:val="105"/>
          <w:sz w:val="24"/>
          <w:szCs w:val="24"/>
          <w:lang w:val="en-GB"/>
        </w:rPr>
        <w:t xml:space="preserve"> var </w:t>
      </w:r>
      <w:proofErr w:type="spellStart"/>
      <w:r w:rsidRPr="00F65A92">
        <w:rPr>
          <w:bCs/>
          <w:color w:val="000000" w:themeColor="text1"/>
          <w:w w:val="105"/>
          <w:sz w:val="24"/>
          <w:szCs w:val="24"/>
          <w:lang w:val="en-GB"/>
        </w:rPr>
        <w:t>rakstiski</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lūgt</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pretendentam</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pagarināt</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piedāvājuma</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derīguma</w:t>
      </w:r>
      <w:proofErr w:type="spellEnd"/>
      <w:r w:rsidRPr="00F65A92">
        <w:rPr>
          <w:bCs/>
          <w:color w:val="000000" w:themeColor="text1"/>
          <w:w w:val="105"/>
          <w:sz w:val="24"/>
          <w:szCs w:val="24"/>
          <w:lang w:val="en-GB"/>
        </w:rPr>
        <w:t xml:space="preserve"> </w:t>
      </w:r>
      <w:proofErr w:type="spellStart"/>
      <w:r w:rsidRPr="00F65A92">
        <w:rPr>
          <w:bCs/>
          <w:color w:val="000000" w:themeColor="text1"/>
          <w:w w:val="105"/>
          <w:sz w:val="24"/>
          <w:szCs w:val="24"/>
          <w:lang w:val="en-GB"/>
        </w:rPr>
        <w:t>termiņu</w:t>
      </w:r>
      <w:proofErr w:type="spellEnd"/>
      <w:r w:rsidRPr="00F65A92">
        <w:rPr>
          <w:bCs/>
          <w:color w:val="000000" w:themeColor="text1"/>
          <w:w w:val="105"/>
          <w:sz w:val="24"/>
          <w:szCs w:val="24"/>
          <w:lang w:val="en-GB"/>
        </w:rPr>
        <w:t>.</w:t>
      </w:r>
    </w:p>
    <w:p w14:paraId="65D0DD9E" w14:textId="1BD1BE3D" w:rsidR="00D71F62" w:rsidRPr="00CB06EC" w:rsidRDefault="007F2AF0">
      <w:pPr>
        <w:pStyle w:val="ListParagraph"/>
        <w:numPr>
          <w:ilvl w:val="0"/>
          <w:numId w:val="9"/>
        </w:numPr>
        <w:jc w:val="both"/>
        <w:rPr>
          <w:bCs/>
          <w:w w:val="105"/>
          <w:sz w:val="24"/>
          <w:szCs w:val="24"/>
          <w:lang w:val="en-GB"/>
        </w:rPr>
      </w:pPr>
      <w:proofErr w:type="spellStart"/>
      <w:r w:rsidRPr="00CB06EC">
        <w:rPr>
          <w:sz w:val="24"/>
          <w:szCs w:val="24"/>
          <w:lang w:val="en-GB"/>
        </w:rPr>
        <w:t>Paredzamais</w:t>
      </w:r>
      <w:proofErr w:type="spellEnd"/>
      <w:r w:rsidRPr="00CB06EC">
        <w:rPr>
          <w:sz w:val="24"/>
          <w:szCs w:val="24"/>
          <w:lang w:val="en-GB"/>
        </w:rPr>
        <w:t xml:space="preserve"> </w:t>
      </w:r>
      <w:proofErr w:type="spellStart"/>
      <w:r w:rsidRPr="00CB06EC">
        <w:rPr>
          <w:sz w:val="24"/>
          <w:szCs w:val="24"/>
          <w:lang w:val="en-GB"/>
        </w:rPr>
        <w:t>līguma</w:t>
      </w:r>
      <w:proofErr w:type="spellEnd"/>
      <w:r w:rsidRPr="00CB06EC">
        <w:rPr>
          <w:sz w:val="24"/>
          <w:szCs w:val="24"/>
          <w:lang w:val="en-GB"/>
        </w:rPr>
        <w:t xml:space="preserve"> </w:t>
      </w:r>
      <w:proofErr w:type="spellStart"/>
      <w:r w:rsidRPr="00CB06EC">
        <w:rPr>
          <w:sz w:val="24"/>
          <w:szCs w:val="24"/>
          <w:lang w:val="en-GB"/>
        </w:rPr>
        <w:t>izpildes</w:t>
      </w:r>
      <w:proofErr w:type="spellEnd"/>
      <w:r w:rsidRPr="00CB06EC">
        <w:rPr>
          <w:sz w:val="24"/>
          <w:szCs w:val="24"/>
          <w:lang w:val="en-GB"/>
        </w:rPr>
        <w:t xml:space="preserve"> </w:t>
      </w:r>
      <w:proofErr w:type="spellStart"/>
      <w:r w:rsidRPr="00CB06EC">
        <w:rPr>
          <w:sz w:val="24"/>
          <w:szCs w:val="24"/>
          <w:lang w:val="en-GB"/>
        </w:rPr>
        <w:t>termiņš</w:t>
      </w:r>
      <w:proofErr w:type="spellEnd"/>
      <w:r w:rsidRPr="00CB06EC">
        <w:rPr>
          <w:sz w:val="24"/>
          <w:szCs w:val="24"/>
          <w:lang w:val="en-GB"/>
        </w:rPr>
        <w:t xml:space="preserve"> – </w:t>
      </w:r>
      <w:r w:rsidR="00291D8E">
        <w:rPr>
          <w:sz w:val="24"/>
          <w:szCs w:val="24"/>
          <w:lang w:val="en-GB"/>
        </w:rPr>
        <w:t>31.</w:t>
      </w:r>
      <w:r w:rsidR="00175A34">
        <w:rPr>
          <w:sz w:val="24"/>
          <w:szCs w:val="24"/>
          <w:lang w:val="en-GB"/>
        </w:rPr>
        <w:t>05.2028.</w:t>
      </w:r>
    </w:p>
    <w:p w14:paraId="18D2DDA7" w14:textId="77777777" w:rsidR="00D71F62" w:rsidRPr="00D31269" w:rsidRDefault="00D71F62" w:rsidP="00D71F62">
      <w:pPr>
        <w:pStyle w:val="ListParagraph"/>
        <w:tabs>
          <w:tab w:val="left" w:pos="1125"/>
        </w:tabs>
        <w:ind w:left="0" w:right="172"/>
        <w:jc w:val="both"/>
        <w:rPr>
          <w:bCs/>
          <w:color w:val="000000" w:themeColor="text1"/>
          <w:sz w:val="24"/>
          <w:szCs w:val="24"/>
          <w:lang w:val="en-GB"/>
        </w:rPr>
      </w:pPr>
      <w:r w:rsidRPr="00D31269">
        <w:rPr>
          <w:bCs/>
          <w:color w:val="000000" w:themeColor="text1"/>
          <w:sz w:val="24"/>
          <w:szCs w:val="24"/>
          <w:lang w:val="en-GB"/>
        </w:rPr>
        <w:tab/>
      </w:r>
      <w:r w:rsidRPr="00D31269">
        <w:rPr>
          <w:bCs/>
          <w:color w:val="000000" w:themeColor="text1"/>
          <w:sz w:val="24"/>
          <w:szCs w:val="24"/>
          <w:lang w:val="en-GB"/>
        </w:rPr>
        <w:tab/>
      </w:r>
    </w:p>
    <w:p w14:paraId="6C8E0EAE" w14:textId="77777777" w:rsidR="00D71F62" w:rsidRDefault="00D71F62" w:rsidP="00D71F62">
      <w:pPr>
        <w:pStyle w:val="ListParagraph"/>
        <w:tabs>
          <w:tab w:val="left" w:pos="1125"/>
        </w:tabs>
        <w:ind w:left="0" w:right="172"/>
        <w:jc w:val="both"/>
        <w:rPr>
          <w:bCs/>
          <w:color w:val="000000" w:themeColor="text1"/>
          <w:sz w:val="24"/>
          <w:szCs w:val="24"/>
          <w:lang w:val="en-GB"/>
        </w:rPr>
      </w:pPr>
      <w:r w:rsidRPr="00D31269">
        <w:rPr>
          <w:bCs/>
          <w:color w:val="000000" w:themeColor="text1"/>
          <w:sz w:val="24"/>
          <w:szCs w:val="24"/>
          <w:lang w:val="en-GB"/>
        </w:rPr>
        <w:tab/>
      </w:r>
    </w:p>
    <w:p w14:paraId="75B36769" w14:textId="77777777" w:rsidR="00CD5C81" w:rsidRPr="00D31269" w:rsidRDefault="00CD5C81" w:rsidP="00D71F62">
      <w:pPr>
        <w:pStyle w:val="ListParagraph"/>
        <w:tabs>
          <w:tab w:val="left" w:pos="1125"/>
        </w:tabs>
        <w:ind w:left="0" w:right="172"/>
        <w:jc w:val="both"/>
        <w:rPr>
          <w:bCs/>
          <w:color w:val="000000" w:themeColor="text1"/>
          <w:sz w:val="24"/>
          <w:szCs w:val="24"/>
          <w:lang w:val="en-GB"/>
        </w:rPr>
      </w:pPr>
    </w:p>
    <w:p w14:paraId="20D62033" w14:textId="4E998028" w:rsidR="00D71F62" w:rsidRPr="00D31269" w:rsidRDefault="00D71F62" w:rsidP="00D71F62">
      <w:pPr>
        <w:pStyle w:val="ListParagraph"/>
        <w:ind w:left="0" w:right="172"/>
        <w:jc w:val="both"/>
        <w:rPr>
          <w:bCs/>
          <w:color w:val="000000" w:themeColor="text1"/>
          <w:sz w:val="24"/>
          <w:szCs w:val="24"/>
          <w:lang w:val="en-GB"/>
        </w:rPr>
      </w:pPr>
      <w:r w:rsidRPr="00D31269">
        <w:rPr>
          <w:bCs/>
          <w:color w:val="000000" w:themeColor="text1"/>
          <w:sz w:val="24"/>
          <w:szCs w:val="24"/>
          <w:lang w:val="en-GB"/>
        </w:rPr>
        <w:t>/_____________</w:t>
      </w:r>
      <w:proofErr w:type="gramStart"/>
      <w:r w:rsidRPr="00D31269">
        <w:rPr>
          <w:bCs/>
          <w:color w:val="000000" w:themeColor="text1"/>
          <w:sz w:val="24"/>
          <w:szCs w:val="24"/>
          <w:lang w:val="en-GB"/>
        </w:rPr>
        <w:t xml:space="preserve">/  </w:t>
      </w:r>
      <w:proofErr w:type="spellStart"/>
      <w:r w:rsidR="007F2AF0">
        <w:rPr>
          <w:bCs/>
          <w:color w:val="000000" w:themeColor="text1"/>
          <w:sz w:val="24"/>
          <w:szCs w:val="24"/>
          <w:lang w:val="en-GB"/>
        </w:rPr>
        <w:t>Paraksts</w:t>
      </w:r>
      <w:proofErr w:type="spellEnd"/>
      <w:proofErr w:type="gramEnd"/>
    </w:p>
    <w:p w14:paraId="519E0916" w14:textId="77777777" w:rsidR="00D71F62" w:rsidRDefault="00D71F62" w:rsidP="00D71F62">
      <w:pPr>
        <w:pStyle w:val="ListParagraph"/>
        <w:ind w:left="810" w:right="172"/>
        <w:jc w:val="both"/>
        <w:rPr>
          <w:bCs/>
          <w:color w:val="000000" w:themeColor="text1"/>
          <w:sz w:val="24"/>
          <w:szCs w:val="24"/>
          <w:lang w:val="en-GB"/>
        </w:rPr>
      </w:pPr>
      <w:r w:rsidRPr="00D31269">
        <w:rPr>
          <w:bCs/>
          <w:color w:val="000000" w:themeColor="text1"/>
          <w:sz w:val="24"/>
          <w:szCs w:val="24"/>
          <w:lang w:val="en-GB"/>
        </w:rPr>
        <w:tab/>
      </w:r>
      <w:r w:rsidRPr="00D31269">
        <w:rPr>
          <w:bCs/>
          <w:color w:val="000000" w:themeColor="text1"/>
          <w:sz w:val="24"/>
          <w:szCs w:val="24"/>
          <w:lang w:val="en-GB"/>
        </w:rPr>
        <w:tab/>
      </w:r>
    </w:p>
    <w:p w14:paraId="6E4DD398" w14:textId="77777777" w:rsidR="00CD5C81" w:rsidRPr="00D31269" w:rsidRDefault="00CD5C81" w:rsidP="00D71F62">
      <w:pPr>
        <w:pStyle w:val="ListParagraph"/>
        <w:ind w:left="810" w:right="172"/>
        <w:jc w:val="both"/>
        <w:rPr>
          <w:bCs/>
          <w:color w:val="000000" w:themeColor="text1"/>
          <w:sz w:val="24"/>
          <w:szCs w:val="24"/>
          <w:lang w:val="en-GB"/>
        </w:rPr>
      </w:pPr>
    </w:p>
    <w:p w14:paraId="36CF728D" w14:textId="6F43AB92" w:rsidR="00D71F62" w:rsidRPr="00D31269" w:rsidRDefault="00D71F62" w:rsidP="00D71F62">
      <w:pPr>
        <w:ind w:right="172"/>
        <w:jc w:val="both"/>
        <w:rPr>
          <w:bCs/>
          <w:color w:val="000000" w:themeColor="text1"/>
          <w:sz w:val="24"/>
          <w:szCs w:val="24"/>
          <w:lang w:val="en-GB"/>
        </w:rPr>
      </w:pPr>
      <w:r w:rsidRPr="00D31269">
        <w:rPr>
          <w:bCs/>
          <w:color w:val="000000" w:themeColor="text1"/>
          <w:sz w:val="24"/>
          <w:szCs w:val="24"/>
          <w:lang w:val="en-GB"/>
        </w:rPr>
        <w:t>/_____________/ D</w:t>
      </w:r>
      <w:r w:rsidR="007F2AF0">
        <w:rPr>
          <w:bCs/>
          <w:color w:val="000000" w:themeColor="text1"/>
          <w:sz w:val="24"/>
          <w:szCs w:val="24"/>
          <w:lang w:val="en-GB"/>
        </w:rPr>
        <w:t>atums</w:t>
      </w:r>
    </w:p>
    <w:p w14:paraId="4F6A51BB" w14:textId="77777777" w:rsidR="00D71F62" w:rsidRPr="00794658" w:rsidRDefault="00D71F62" w:rsidP="00D71F62">
      <w:pPr>
        <w:pStyle w:val="Heading2"/>
        <w:spacing w:before="96"/>
        <w:ind w:left="0" w:firstLine="0"/>
        <w:jc w:val="right"/>
        <w:rPr>
          <w:sz w:val="24"/>
          <w:szCs w:val="24"/>
          <w:lang w:val="en-GB"/>
        </w:rPr>
      </w:pPr>
    </w:p>
    <w:p w14:paraId="3EA25255" w14:textId="19C7604B" w:rsidR="008A4C80" w:rsidRDefault="008A4C80">
      <w:pPr>
        <w:rPr>
          <w:sz w:val="24"/>
          <w:szCs w:val="24"/>
        </w:rPr>
      </w:pPr>
      <w:r>
        <w:rPr>
          <w:sz w:val="24"/>
          <w:szCs w:val="24"/>
        </w:rPr>
        <w:br w:type="page"/>
      </w:r>
    </w:p>
    <w:p w14:paraId="138E47BA" w14:textId="77777777" w:rsidR="008A4C80" w:rsidRPr="00CC74D4" w:rsidRDefault="008A4C80" w:rsidP="008A4C80">
      <w:pPr>
        <w:pStyle w:val="BodyText"/>
        <w:tabs>
          <w:tab w:val="left" w:pos="1749"/>
        </w:tabs>
        <w:ind w:right="3"/>
        <w:jc w:val="right"/>
        <w:rPr>
          <w:b/>
          <w:sz w:val="24"/>
          <w:szCs w:val="24"/>
          <w:lang w:val="en-GB"/>
        </w:rPr>
      </w:pPr>
      <w:bookmarkStart w:id="21" w:name="_Hlk135135338"/>
      <w:r w:rsidRPr="00CC74D4">
        <w:rPr>
          <w:b/>
          <w:sz w:val="24"/>
          <w:szCs w:val="24"/>
          <w:lang w:val="en-GB"/>
        </w:rPr>
        <w:lastRenderedPageBreak/>
        <w:t>Annex No. 2</w:t>
      </w:r>
    </w:p>
    <w:p w14:paraId="546253C8" w14:textId="71148B7F" w:rsidR="008A4C80" w:rsidRPr="00CC74D4" w:rsidRDefault="008A4C80" w:rsidP="008A4C80">
      <w:pPr>
        <w:pStyle w:val="BodyText"/>
        <w:tabs>
          <w:tab w:val="left" w:pos="9228"/>
        </w:tabs>
        <w:ind w:right="3"/>
        <w:jc w:val="right"/>
        <w:rPr>
          <w:b/>
          <w:sz w:val="24"/>
          <w:szCs w:val="24"/>
          <w:lang w:val="en-GB"/>
        </w:rPr>
      </w:pPr>
      <w:r w:rsidRPr="00CC74D4">
        <w:rPr>
          <w:b/>
          <w:sz w:val="24"/>
          <w:szCs w:val="24"/>
          <w:lang w:val="en-GB"/>
        </w:rPr>
        <w:t xml:space="preserve">For procurement No. </w:t>
      </w:r>
      <w:r w:rsidR="00175A34" w:rsidRPr="00175A34">
        <w:rPr>
          <w:b/>
          <w:sz w:val="24"/>
          <w:szCs w:val="24"/>
        </w:rPr>
        <w:t>11052026-1</w:t>
      </w:r>
    </w:p>
    <w:p w14:paraId="5B34F5BF" w14:textId="77777777" w:rsidR="008A4C80" w:rsidRPr="00D147D3" w:rsidRDefault="008A4C80" w:rsidP="008A4C80">
      <w:pPr>
        <w:spacing w:before="1"/>
        <w:ind w:left="1878" w:right="3"/>
        <w:jc w:val="right"/>
        <w:rPr>
          <w:b/>
          <w:sz w:val="24"/>
          <w:szCs w:val="24"/>
          <w:lang w:val="en-GB"/>
        </w:rPr>
      </w:pPr>
      <w:r w:rsidRPr="00D147D3">
        <w:rPr>
          <w:b/>
          <w:sz w:val="24"/>
          <w:szCs w:val="24"/>
          <w:lang w:val="en-GB"/>
        </w:rPr>
        <w:t>SIA Felici</w:t>
      </w:r>
    </w:p>
    <w:p w14:paraId="19C49547" w14:textId="77777777" w:rsidR="008A4C80" w:rsidRPr="00D147D3" w:rsidRDefault="008A4C80" w:rsidP="008A4C80">
      <w:pPr>
        <w:spacing w:before="1"/>
        <w:ind w:left="1878"/>
        <w:rPr>
          <w:b/>
          <w:sz w:val="24"/>
          <w:szCs w:val="24"/>
          <w:lang w:val="en-GB"/>
        </w:rPr>
      </w:pPr>
    </w:p>
    <w:p w14:paraId="259F860F" w14:textId="77777777" w:rsidR="008A4C80" w:rsidRPr="00D147D3" w:rsidRDefault="008A4C80" w:rsidP="008A4C80">
      <w:pPr>
        <w:spacing w:before="1"/>
        <w:ind w:left="1878"/>
        <w:rPr>
          <w:b/>
          <w:sz w:val="24"/>
          <w:szCs w:val="24"/>
          <w:lang w:val="en-GB"/>
        </w:rPr>
      </w:pPr>
      <w:r w:rsidRPr="00D147D3">
        <w:rPr>
          <w:b/>
          <w:sz w:val="24"/>
          <w:szCs w:val="24"/>
          <w:lang w:val="en-GB"/>
        </w:rPr>
        <w:t>Confirmation of an independently prepared tender</w:t>
      </w:r>
    </w:p>
    <w:p w14:paraId="73E6A8F0" w14:textId="77777777" w:rsidR="008A4C80" w:rsidRPr="00D147D3" w:rsidRDefault="008A4C80" w:rsidP="008A4C80">
      <w:pPr>
        <w:pStyle w:val="BodyText"/>
        <w:spacing w:before="6"/>
        <w:rPr>
          <w:b/>
          <w:sz w:val="24"/>
          <w:szCs w:val="24"/>
          <w:lang w:val="en-GB"/>
        </w:rPr>
      </w:pPr>
    </w:p>
    <w:p w14:paraId="72EC07EE" w14:textId="77777777" w:rsidR="008A4C80" w:rsidRPr="00D147D3" w:rsidRDefault="008A4C80" w:rsidP="008A4C80">
      <w:pPr>
        <w:pStyle w:val="BodyText"/>
        <w:tabs>
          <w:tab w:val="left" w:pos="7845"/>
        </w:tabs>
        <w:ind w:left="102"/>
        <w:rPr>
          <w:sz w:val="24"/>
          <w:szCs w:val="24"/>
          <w:lang w:val="en-GB"/>
        </w:rPr>
      </w:pPr>
      <w:r w:rsidRPr="00D147D3">
        <w:rPr>
          <w:sz w:val="24"/>
          <w:szCs w:val="24"/>
          <w:lang w:val="en-GB"/>
        </w:rPr>
        <w:t>Hereby, providing complete and true information,</w:t>
      </w:r>
      <w:r w:rsidRPr="00D147D3">
        <w:rPr>
          <w:spacing w:val="2"/>
          <w:sz w:val="24"/>
          <w:szCs w:val="24"/>
          <w:lang w:val="en-GB"/>
        </w:rPr>
        <w:t xml:space="preserve"> </w:t>
      </w:r>
      <w:r w:rsidRPr="00D147D3">
        <w:rPr>
          <w:sz w:val="24"/>
          <w:szCs w:val="24"/>
          <w:u w:val="single"/>
          <w:lang w:val="en-GB"/>
        </w:rPr>
        <w:t xml:space="preserve"> </w:t>
      </w:r>
      <w:r w:rsidRPr="00D147D3">
        <w:rPr>
          <w:sz w:val="24"/>
          <w:szCs w:val="24"/>
          <w:u w:val="single"/>
          <w:lang w:val="en-GB"/>
        </w:rPr>
        <w:tab/>
      </w:r>
    </w:p>
    <w:p w14:paraId="63F92254" w14:textId="77777777" w:rsidR="008A4C80" w:rsidRPr="00D147D3" w:rsidRDefault="008A4C80" w:rsidP="008A4C80">
      <w:pPr>
        <w:spacing w:before="1"/>
        <w:ind w:left="5577"/>
        <w:rPr>
          <w:i/>
          <w:sz w:val="24"/>
          <w:szCs w:val="24"/>
          <w:lang w:val="en-GB"/>
        </w:rPr>
      </w:pPr>
      <w:r w:rsidRPr="00D147D3">
        <w:rPr>
          <w:i/>
          <w:sz w:val="24"/>
          <w:szCs w:val="24"/>
          <w:lang w:val="en-GB"/>
        </w:rPr>
        <w:t>Applicant's name, reg. No.</w:t>
      </w:r>
    </w:p>
    <w:p w14:paraId="67A6EDDE" w14:textId="77777777" w:rsidR="008A4C80" w:rsidRPr="00D147D3" w:rsidRDefault="008A4C80" w:rsidP="008A4C80">
      <w:pPr>
        <w:pStyle w:val="ListParagraph"/>
        <w:tabs>
          <w:tab w:val="left" w:pos="1125"/>
        </w:tabs>
        <w:ind w:left="0" w:right="84"/>
        <w:jc w:val="both"/>
        <w:rPr>
          <w:sz w:val="24"/>
          <w:szCs w:val="24"/>
          <w:lang w:val="en-GB"/>
        </w:rPr>
      </w:pPr>
      <w:r w:rsidRPr="00D147D3">
        <w:rPr>
          <w:sz w:val="24"/>
          <w:szCs w:val="24"/>
          <w:lang w:val="en-GB"/>
        </w:rPr>
        <w:t>(hereinafter - the Applicant) in relation to the specific procurement procedure certifies that:</w:t>
      </w:r>
    </w:p>
    <w:p w14:paraId="0A00596F" w14:textId="77777777" w:rsidR="008A4C80" w:rsidRPr="00D147D3" w:rsidRDefault="008A4C80">
      <w:pPr>
        <w:pStyle w:val="ListParagraph"/>
        <w:widowControl/>
        <w:numPr>
          <w:ilvl w:val="0"/>
          <w:numId w:val="15"/>
        </w:numPr>
        <w:tabs>
          <w:tab w:val="left" w:pos="1125"/>
        </w:tabs>
        <w:autoSpaceDE/>
        <w:autoSpaceDN/>
        <w:ind w:right="84"/>
        <w:jc w:val="both"/>
        <w:rPr>
          <w:sz w:val="24"/>
          <w:szCs w:val="24"/>
          <w:lang w:val="en-GB"/>
        </w:rPr>
      </w:pPr>
      <w:r w:rsidRPr="00D147D3">
        <w:rPr>
          <w:sz w:val="24"/>
          <w:szCs w:val="24"/>
          <w:lang w:val="en-GB"/>
        </w:rPr>
        <w:t>The applicant has read and agrees with the content of this declaration.</w:t>
      </w:r>
    </w:p>
    <w:p w14:paraId="4A73AD7F" w14:textId="77777777" w:rsidR="008A4C80" w:rsidRPr="00D147D3" w:rsidRDefault="008A4C80" w:rsidP="008A4C80">
      <w:pPr>
        <w:pStyle w:val="ListParagraph"/>
        <w:tabs>
          <w:tab w:val="left" w:pos="1125"/>
        </w:tabs>
        <w:ind w:left="0" w:right="84"/>
        <w:jc w:val="both"/>
        <w:rPr>
          <w:sz w:val="24"/>
          <w:szCs w:val="24"/>
          <w:lang w:val="en-GB"/>
        </w:rPr>
      </w:pPr>
    </w:p>
    <w:p w14:paraId="52D3C77D" w14:textId="77777777" w:rsidR="008A4C80" w:rsidRPr="00D147D3" w:rsidRDefault="008A4C80" w:rsidP="008A4C80">
      <w:pPr>
        <w:pStyle w:val="ListParagraph"/>
        <w:tabs>
          <w:tab w:val="left" w:pos="1125"/>
        </w:tabs>
        <w:ind w:left="0" w:right="84"/>
        <w:jc w:val="both"/>
        <w:rPr>
          <w:sz w:val="24"/>
          <w:szCs w:val="24"/>
          <w:lang w:val="en-GB"/>
        </w:rPr>
      </w:pPr>
      <w:r w:rsidRPr="00D147D3">
        <w:rPr>
          <w:sz w:val="24"/>
          <w:szCs w:val="24"/>
          <w:lang w:val="en-GB"/>
        </w:rPr>
        <w:t>2. The applicant is aware of his obligation to provide full, complete and true information in this declaration.</w:t>
      </w:r>
    </w:p>
    <w:p w14:paraId="2198E4E6" w14:textId="77777777" w:rsidR="008A4C80" w:rsidRPr="00D147D3" w:rsidRDefault="008A4C80" w:rsidP="008A4C80">
      <w:pPr>
        <w:pStyle w:val="ListParagraph"/>
        <w:tabs>
          <w:tab w:val="left" w:pos="1125"/>
        </w:tabs>
        <w:ind w:left="0" w:right="84"/>
        <w:jc w:val="both"/>
        <w:rPr>
          <w:sz w:val="24"/>
          <w:szCs w:val="24"/>
          <w:lang w:val="en-GB"/>
        </w:rPr>
      </w:pPr>
    </w:p>
    <w:p w14:paraId="019200E8" w14:textId="77777777" w:rsidR="008A4C80" w:rsidRPr="00D147D3" w:rsidRDefault="008A4C80" w:rsidP="008A4C80">
      <w:pPr>
        <w:pStyle w:val="ListParagraph"/>
        <w:tabs>
          <w:tab w:val="left" w:pos="1125"/>
        </w:tabs>
        <w:ind w:left="0" w:right="84"/>
        <w:jc w:val="both"/>
        <w:rPr>
          <w:sz w:val="24"/>
          <w:szCs w:val="24"/>
          <w:lang w:val="en-GB"/>
        </w:rPr>
      </w:pPr>
      <w:r w:rsidRPr="00D147D3">
        <w:rPr>
          <w:sz w:val="24"/>
          <w:szCs w:val="24"/>
          <w:lang w:val="en-GB"/>
        </w:rPr>
        <w:t>3. The applicant's procurement offer has been signed by the applicant's authorized person(s).</w:t>
      </w:r>
    </w:p>
    <w:p w14:paraId="59398458" w14:textId="77777777" w:rsidR="008A4C80" w:rsidRPr="00D147D3" w:rsidRDefault="008A4C80" w:rsidP="008A4C80">
      <w:pPr>
        <w:pStyle w:val="ListParagraph"/>
        <w:tabs>
          <w:tab w:val="left" w:pos="1125"/>
        </w:tabs>
        <w:ind w:left="0" w:right="84"/>
        <w:jc w:val="both"/>
        <w:rPr>
          <w:sz w:val="24"/>
          <w:szCs w:val="24"/>
          <w:lang w:val="en-GB"/>
        </w:rPr>
      </w:pPr>
    </w:p>
    <w:p w14:paraId="0E97096D" w14:textId="77777777" w:rsidR="008A4C80" w:rsidRPr="00D147D3" w:rsidRDefault="008A4C80" w:rsidP="008A4C80">
      <w:pPr>
        <w:pStyle w:val="ListParagraph"/>
        <w:tabs>
          <w:tab w:val="left" w:pos="1125"/>
        </w:tabs>
        <w:ind w:left="0" w:right="84"/>
        <w:jc w:val="both"/>
        <w:rPr>
          <w:sz w:val="24"/>
          <w:szCs w:val="24"/>
          <w:lang w:val="en-GB"/>
        </w:rPr>
      </w:pPr>
      <w:r w:rsidRPr="00D147D3">
        <w:rPr>
          <w:sz w:val="24"/>
          <w:szCs w:val="24"/>
          <w:lang w:val="en-GB"/>
        </w:rPr>
        <w:t>4. The applicant declares that he has submitted an offer independently of competitors (1) and without any consultations, contracts or agreements. The applicant has not had any communication with any competitor regarding:</w:t>
      </w:r>
    </w:p>
    <w:p w14:paraId="5351574A" w14:textId="77777777" w:rsidR="008A4C80" w:rsidRPr="00D147D3" w:rsidRDefault="008A4C80" w:rsidP="008A4C80">
      <w:pPr>
        <w:pStyle w:val="ListParagraph"/>
        <w:tabs>
          <w:tab w:val="left" w:pos="1125"/>
        </w:tabs>
        <w:ind w:left="0" w:right="84"/>
        <w:jc w:val="both"/>
        <w:rPr>
          <w:sz w:val="24"/>
          <w:szCs w:val="24"/>
          <w:lang w:val="en-GB"/>
        </w:rPr>
      </w:pPr>
    </w:p>
    <w:p w14:paraId="728E90AA" w14:textId="77777777" w:rsidR="008A4C80" w:rsidRPr="00D147D3" w:rsidRDefault="008A4C80" w:rsidP="008A4C80">
      <w:pPr>
        <w:pStyle w:val="ListParagraph"/>
        <w:tabs>
          <w:tab w:val="left" w:pos="1125"/>
        </w:tabs>
        <w:ind w:left="0" w:right="84"/>
        <w:jc w:val="both"/>
        <w:rPr>
          <w:sz w:val="24"/>
          <w:szCs w:val="24"/>
          <w:lang w:val="en-GB"/>
        </w:rPr>
      </w:pPr>
      <w:r w:rsidRPr="00D147D3">
        <w:rPr>
          <w:sz w:val="24"/>
          <w:szCs w:val="24"/>
          <w:lang w:val="en-GB"/>
        </w:rPr>
        <w:tab/>
        <w:t>4.1. prices;</w:t>
      </w:r>
    </w:p>
    <w:p w14:paraId="6250C157" w14:textId="77777777" w:rsidR="008A4C80" w:rsidRPr="00D147D3" w:rsidRDefault="008A4C80" w:rsidP="008A4C80">
      <w:pPr>
        <w:pStyle w:val="ListParagraph"/>
        <w:tabs>
          <w:tab w:val="left" w:pos="1125"/>
        </w:tabs>
        <w:ind w:left="0" w:right="84"/>
        <w:jc w:val="both"/>
        <w:rPr>
          <w:sz w:val="24"/>
          <w:szCs w:val="24"/>
          <w:lang w:val="en-GB"/>
        </w:rPr>
      </w:pPr>
      <w:r w:rsidRPr="00D147D3">
        <w:rPr>
          <w:sz w:val="24"/>
          <w:szCs w:val="24"/>
          <w:lang w:val="en-GB"/>
        </w:rPr>
        <w:tab/>
        <w:t>4.2. price calculation methods, factors (circumstances) or formulas;</w:t>
      </w:r>
    </w:p>
    <w:p w14:paraId="4F1622E9" w14:textId="77777777" w:rsidR="008A4C80" w:rsidRPr="00D147D3" w:rsidRDefault="008A4C80" w:rsidP="008A4C80">
      <w:pPr>
        <w:pStyle w:val="ListParagraph"/>
        <w:tabs>
          <w:tab w:val="left" w:pos="1125"/>
        </w:tabs>
        <w:ind w:left="0" w:right="84"/>
        <w:jc w:val="both"/>
        <w:rPr>
          <w:sz w:val="24"/>
          <w:szCs w:val="24"/>
          <w:lang w:val="en-GB"/>
        </w:rPr>
      </w:pPr>
      <w:r w:rsidRPr="00D147D3">
        <w:rPr>
          <w:sz w:val="24"/>
          <w:szCs w:val="24"/>
          <w:lang w:val="en-GB"/>
        </w:rPr>
        <w:tab/>
        <w:t>4.3. intention or decision to participate or not to participate in procurement (to submit or not to submit an offer); or</w:t>
      </w:r>
    </w:p>
    <w:p w14:paraId="1F462B99" w14:textId="77777777" w:rsidR="008A4C80" w:rsidRPr="00D147D3" w:rsidRDefault="008A4C80" w:rsidP="008A4C80">
      <w:pPr>
        <w:pStyle w:val="ListParagraph"/>
        <w:tabs>
          <w:tab w:val="left" w:pos="1125"/>
        </w:tabs>
        <w:ind w:left="0" w:right="84"/>
        <w:jc w:val="both"/>
        <w:rPr>
          <w:sz w:val="24"/>
          <w:szCs w:val="24"/>
          <w:lang w:val="en-GB"/>
        </w:rPr>
      </w:pPr>
      <w:r w:rsidRPr="00D147D3">
        <w:rPr>
          <w:sz w:val="24"/>
          <w:szCs w:val="24"/>
          <w:lang w:val="en-GB"/>
        </w:rPr>
        <w:tab/>
        <w:t>4.4. submission of an offer that does not meet procurement requirements;</w:t>
      </w:r>
    </w:p>
    <w:p w14:paraId="62035616" w14:textId="77777777" w:rsidR="008A4C80" w:rsidRPr="00D147D3" w:rsidRDefault="008A4C80" w:rsidP="008A4C80">
      <w:pPr>
        <w:pStyle w:val="ListParagraph"/>
        <w:tabs>
          <w:tab w:val="left" w:pos="1125"/>
        </w:tabs>
        <w:ind w:left="0" w:right="84"/>
        <w:jc w:val="both"/>
        <w:rPr>
          <w:sz w:val="24"/>
          <w:szCs w:val="24"/>
          <w:lang w:val="en-GB"/>
        </w:rPr>
      </w:pPr>
      <w:r w:rsidRPr="00D147D3">
        <w:rPr>
          <w:sz w:val="24"/>
          <w:szCs w:val="24"/>
          <w:lang w:val="en-GB"/>
        </w:rPr>
        <w:tab/>
        <w:t>4.5 quality, scope, specification, performance, delivery or other conditions, which can be solved independently of competitors, of the products or services to which this procurement applies.</w:t>
      </w:r>
    </w:p>
    <w:p w14:paraId="350A6B1A" w14:textId="77777777" w:rsidR="008A4C80" w:rsidRPr="00D147D3" w:rsidRDefault="008A4C80" w:rsidP="008A4C80">
      <w:pPr>
        <w:pStyle w:val="ListParagraph"/>
        <w:tabs>
          <w:tab w:val="left" w:pos="1125"/>
        </w:tabs>
        <w:ind w:left="0" w:right="84"/>
        <w:jc w:val="both"/>
        <w:rPr>
          <w:sz w:val="24"/>
          <w:szCs w:val="24"/>
          <w:lang w:val="en-GB"/>
        </w:rPr>
      </w:pPr>
    </w:p>
    <w:p w14:paraId="6BBB8781" w14:textId="77777777" w:rsidR="008A4C80" w:rsidRPr="00D147D3" w:rsidRDefault="008A4C80" w:rsidP="008A4C80">
      <w:pPr>
        <w:pStyle w:val="ListParagraph"/>
        <w:tabs>
          <w:tab w:val="left" w:pos="1125"/>
        </w:tabs>
        <w:ind w:left="0" w:right="84"/>
        <w:jc w:val="both"/>
        <w:rPr>
          <w:sz w:val="24"/>
          <w:szCs w:val="24"/>
          <w:lang w:val="en-GB"/>
        </w:rPr>
      </w:pPr>
      <w:r w:rsidRPr="00D147D3">
        <w:rPr>
          <w:sz w:val="24"/>
          <w:szCs w:val="24"/>
          <w:lang w:val="en-GB"/>
        </w:rPr>
        <w:t>5. The tenderer has not knowingly, directly or indirectly disclosed and will not disclose the terms of the tender to any competitor before the official date and time of the opening of tenders or the award of the contract.</w:t>
      </w:r>
    </w:p>
    <w:p w14:paraId="144A4F82" w14:textId="77777777" w:rsidR="008A4C80" w:rsidRPr="00D147D3" w:rsidRDefault="008A4C80" w:rsidP="008A4C80">
      <w:pPr>
        <w:pStyle w:val="ListParagraph"/>
        <w:tabs>
          <w:tab w:val="left" w:pos="1125"/>
        </w:tabs>
        <w:ind w:left="0" w:right="84"/>
        <w:jc w:val="both"/>
        <w:rPr>
          <w:sz w:val="24"/>
          <w:szCs w:val="24"/>
          <w:lang w:val="en-GB"/>
        </w:rPr>
      </w:pPr>
    </w:p>
    <w:p w14:paraId="01D8FA95" w14:textId="77777777" w:rsidR="008A4C80" w:rsidRPr="00D147D3" w:rsidRDefault="008A4C80">
      <w:pPr>
        <w:pStyle w:val="ListParagraph"/>
        <w:widowControl/>
        <w:numPr>
          <w:ilvl w:val="0"/>
          <w:numId w:val="16"/>
        </w:numPr>
        <w:tabs>
          <w:tab w:val="left" w:pos="1125"/>
        </w:tabs>
        <w:autoSpaceDE/>
        <w:autoSpaceDN/>
        <w:ind w:right="84"/>
        <w:jc w:val="both"/>
        <w:rPr>
          <w:sz w:val="24"/>
          <w:szCs w:val="24"/>
          <w:lang w:val="en-GB"/>
        </w:rPr>
      </w:pPr>
      <w:r w:rsidRPr="00D147D3">
        <w:rPr>
          <w:sz w:val="24"/>
          <w:szCs w:val="24"/>
          <w:lang w:val="en-GB"/>
        </w:rPr>
        <w:t>The applicant is aware that the Competition Act stipulates responsibility for prohibited agreements, providing for a fine of up to 10% of the violator's net turnover of the last financial year, and the applicant may be excluded from participation in the procurement procedure.</w:t>
      </w:r>
    </w:p>
    <w:p w14:paraId="7C11DD1F" w14:textId="77777777" w:rsidR="008A4C80" w:rsidRPr="00D147D3" w:rsidRDefault="008A4C80" w:rsidP="008A4C80">
      <w:pPr>
        <w:pStyle w:val="ListParagraph"/>
        <w:tabs>
          <w:tab w:val="left" w:pos="1125"/>
        </w:tabs>
        <w:ind w:left="0" w:right="172"/>
        <w:rPr>
          <w:sz w:val="24"/>
          <w:szCs w:val="24"/>
          <w:lang w:val="en-GB"/>
        </w:rPr>
      </w:pPr>
      <w:r w:rsidRPr="00D147D3">
        <w:rPr>
          <w:sz w:val="24"/>
          <w:szCs w:val="24"/>
          <w:lang w:val="en-GB"/>
        </w:rPr>
        <w:tab/>
      </w:r>
      <w:r w:rsidRPr="00D147D3">
        <w:rPr>
          <w:sz w:val="24"/>
          <w:szCs w:val="24"/>
          <w:lang w:val="en-GB"/>
        </w:rPr>
        <w:tab/>
      </w:r>
    </w:p>
    <w:p w14:paraId="545CFAE7" w14:textId="77777777" w:rsidR="008A4C80" w:rsidRPr="00D147D3" w:rsidRDefault="008A4C80" w:rsidP="008A4C80">
      <w:pPr>
        <w:pStyle w:val="ListParagraph"/>
        <w:tabs>
          <w:tab w:val="left" w:pos="1125"/>
        </w:tabs>
        <w:ind w:left="0" w:right="172"/>
        <w:rPr>
          <w:sz w:val="24"/>
          <w:szCs w:val="24"/>
          <w:lang w:val="en-GB"/>
        </w:rPr>
      </w:pPr>
      <w:r w:rsidRPr="00D147D3">
        <w:rPr>
          <w:sz w:val="24"/>
          <w:szCs w:val="24"/>
          <w:lang w:val="en-GB"/>
        </w:rPr>
        <w:tab/>
      </w:r>
    </w:p>
    <w:p w14:paraId="0E125E71" w14:textId="77777777" w:rsidR="008A4C80" w:rsidRPr="00D147D3" w:rsidRDefault="008A4C80" w:rsidP="008A4C80">
      <w:pPr>
        <w:pStyle w:val="ListParagraph"/>
        <w:ind w:left="0" w:right="172"/>
        <w:rPr>
          <w:sz w:val="24"/>
          <w:szCs w:val="24"/>
          <w:lang w:val="en-GB"/>
        </w:rPr>
      </w:pPr>
      <w:r w:rsidRPr="00D147D3">
        <w:rPr>
          <w:sz w:val="24"/>
          <w:szCs w:val="24"/>
          <w:lang w:val="en-GB"/>
        </w:rPr>
        <w:t>/_____________</w:t>
      </w:r>
      <w:proofErr w:type="gramStart"/>
      <w:r w:rsidRPr="00D147D3">
        <w:rPr>
          <w:sz w:val="24"/>
          <w:szCs w:val="24"/>
          <w:lang w:val="en-GB"/>
        </w:rPr>
        <w:t>/  Signature</w:t>
      </w:r>
      <w:proofErr w:type="gramEnd"/>
    </w:p>
    <w:p w14:paraId="71BDC574" w14:textId="77777777" w:rsidR="008A4C80" w:rsidRPr="00D147D3" w:rsidRDefault="008A4C80" w:rsidP="008A4C80">
      <w:pPr>
        <w:pStyle w:val="ListParagraph"/>
        <w:ind w:left="810" w:right="172"/>
        <w:rPr>
          <w:sz w:val="24"/>
          <w:szCs w:val="24"/>
          <w:lang w:val="en-GB"/>
        </w:rPr>
      </w:pPr>
      <w:r w:rsidRPr="00D147D3">
        <w:rPr>
          <w:sz w:val="24"/>
          <w:szCs w:val="24"/>
          <w:lang w:val="en-GB"/>
        </w:rPr>
        <w:tab/>
      </w:r>
      <w:r w:rsidRPr="00D147D3">
        <w:rPr>
          <w:sz w:val="24"/>
          <w:szCs w:val="24"/>
          <w:lang w:val="en-GB"/>
        </w:rPr>
        <w:tab/>
      </w:r>
    </w:p>
    <w:p w14:paraId="184CDA05" w14:textId="77777777" w:rsidR="008A4C80" w:rsidRPr="00D147D3" w:rsidRDefault="008A4C80" w:rsidP="008A4C80">
      <w:pPr>
        <w:ind w:right="172"/>
        <w:rPr>
          <w:sz w:val="24"/>
          <w:szCs w:val="24"/>
          <w:lang w:val="en-GB"/>
        </w:rPr>
      </w:pPr>
      <w:r w:rsidRPr="00D147D3">
        <w:rPr>
          <w:sz w:val="24"/>
          <w:szCs w:val="24"/>
          <w:lang w:val="en-GB"/>
        </w:rPr>
        <w:t>/_____________/ Date</w:t>
      </w:r>
    </w:p>
    <w:p w14:paraId="5754B46D" w14:textId="77777777" w:rsidR="008A4C80" w:rsidRPr="00D147D3" w:rsidRDefault="008A4C80" w:rsidP="008A4C80">
      <w:pPr>
        <w:spacing w:before="86" w:line="242" w:lineRule="auto"/>
        <w:ind w:left="102" w:right="315"/>
        <w:rPr>
          <w:sz w:val="24"/>
          <w:szCs w:val="24"/>
          <w:lang w:val="en-GB"/>
        </w:rPr>
      </w:pPr>
      <w:r w:rsidRPr="00D147D3">
        <w:rPr>
          <w:sz w:val="24"/>
          <w:szCs w:val="24"/>
          <w:lang w:val="en-GB"/>
        </w:rPr>
        <w:t xml:space="preserve">In the context of this declaration, the term "competitor" means any natural or legal person who is not a tenderer and who: 1) submits an offer for this procurement; 2) </w:t>
      </w:r>
      <w:proofErr w:type="gramStart"/>
      <w:r w:rsidRPr="00D147D3">
        <w:rPr>
          <w:sz w:val="24"/>
          <w:szCs w:val="24"/>
          <w:lang w:val="en-GB"/>
        </w:rPr>
        <w:t>taking into account</w:t>
      </w:r>
      <w:proofErr w:type="gramEnd"/>
      <w:r w:rsidRPr="00D147D3">
        <w:rPr>
          <w:sz w:val="24"/>
          <w:szCs w:val="24"/>
          <w:lang w:val="en-GB"/>
        </w:rPr>
        <w:t xml:space="preserve"> its qualifications, abilities or experience, as well as the offered goods or services, could submit </w:t>
      </w:r>
      <w:proofErr w:type="gramStart"/>
      <w:r w:rsidRPr="00D147D3">
        <w:rPr>
          <w:sz w:val="24"/>
          <w:szCs w:val="24"/>
          <w:lang w:val="en-GB"/>
        </w:rPr>
        <w:t>an</w:t>
      </w:r>
      <w:proofErr w:type="gramEnd"/>
      <w:r w:rsidRPr="00D147D3">
        <w:rPr>
          <w:sz w:val="24"/>
          <w:szCs w:val="24"/>
          <w:lang w:val="en-GB"/>
        </w:rPr>
        <w:t xml:space="preserve"> tender for this procurement.</w:t>
      </w:r>
    </w:p>
    <w:p w14:paraId="679AA5CB" w14:textId="77777777" w:rsidR="008A4C80" w:rsidRPr="00D147D3" w:rsidRDefault="008A4C80" w:rsidP="008A4C80">
      <w:pPr>
        <w:rPr>
          <w:sz w:val="24"/>
          <w:szCs w:val="24"/>
          <w:lang w:val="en-GB"/>
        </w:rPr>
      </w:pPr>
    </w:p>
    <w:bookmarkEnd w:id="21"/>
    <w:p w14:paraId="32D741AD" w14:textId="77777777" w:rsidR="008A4C80" w:rsidRPr="00D147D3" w:rsidRDefault="008A4C80" w:rsidP="008A4C80">
      <w:pPr>
        <w:rPr>
          <w:sz w:val="24"/>
          <w:szCs w:val="24"/>
          <w:lang w:val="en-GB"/>
        </w:rPr>
      </w:pPr>
    </w:p>
    <w:p w14:paraId="06FF5707" w14:textId="77777777" w:rsidR="008A4C80" w:rsidRPr="00D147D3" w:rsidRDefault="008A4C80" w:rsidP="008A4C80">
      <w:pPr>
        <w:rPr>
          <w:sz w:val="24"/>
          <w:szCs w:val="24"/>
          <w:lang w:val="en-GB"/>
        </w:rPr>
      </w:pPr>
    </w:p>
    <w:p w14:paraId="0CBA5E78" w14:textId="77777777" w:rsidR="008A4C80" w:rsidRPr="00D147D3" w:rsidRDefault="008A4C80" w:rsidP="008A4C80">
      <w:pPr>
        <w:rPr>
          <w:sz w:val="24"/>
          <w:szCs w:val="24"/>
          <w:lang w:val="en-GB"/>
        </w:rPr>
      </w:pPr>
    </w:p>
    <w:p w14:paraId="64C6DA8A" w14:textId="77777777" w:rsidR="008A4C80" w:rsidRPr="00D147D3" w:rsidRDefault="008A4C80" w:rsidP="008A4C80">
      <w:pPr>
        <w:rPr>
          <w:sz w:val="24"/>
          <w:szCs w:val="24"/>
          <w:lang w:val="en-GB"/>
        </w:rPr>
      </w:pPr>
    </w:p>
    <w:p w14:paraId="3BBABBC5" w14:textId="77777777" w:rsidR="008A4C80" w:rsidRPr="00CC74D4" w:rsidRDefault="008A4C80" w:rsidP="008A4C80">
      <w:pPr>
        <w:pStyle w:val="BodyText"/>
        <w:tabs>
          <w:tab w:val="left" w:pos="1749"/>
        </w:tabs>
        <w:jc w:val="right"/>
        <w:rPr>
          <w:b/>
          <w:sz w:val="24"/>
          <w:szCs w:val="24"/>
          <w:lang w:val="en-GB"/>
        </w:rPr>
      </w:pPr>
      <w:r w:rsidRPr="00CC74D4">
        <w:rPr>
          <w:b/>
          <w:sz w:val="24"/>
          <w:szCs w:val="24"/>
          <w:lang w:val="en-GB"/>
        </w:rPr>
        <w:t>Annex No. 3</w:t>
      </w:r>
    </w:p>
    <w:p w14:paraId="05C25407" w14:textId="5E7C340F" w:rsidR="008A4C80" w:rsidRPr="00CC74D4" w:rsidRDefault="008A4C80" w:rsidP="008A4C80">
      <w:pPr>
        <w:pStyle w:val="BodyText"/>
        <w:tabs>
          <w:tab w:val="left" w:pos="9228"/>
        </w:tabs>
        <w:jc w:val="right"/>
        <w:rPr>
          <w:b/>
          <w:sz w:val="24"/>
          <w:szCs w:val="24"/>
          <w:lang w:val="en-GB"/>
        </w:rPr>
      </w:pPr>
      <w:r w:rsidRPr="00CC74D4">
        <w:rPr>
          <w:b/>
          <w:sz w:val="24"/>
          <w:szCs w:val="24"/>
          <w:lang w:val="en-GB"/>
        </w:rPr>
        <w:t xml:space="preserve">For procurement No. </w:t>
      </w:r>
      <w:r w:rsidR="00175A34" w:rsidRPr="00175A34">
        <w:rPr>
          <w:b/>
          <w:sz w:val="24"/>
          <w:szCs w:val="24"/>
        </w:rPr>
        <w:t>11052026-1</w:t>
      </w:r>
    </w:p>
    <w:p w14:paraId="0B1E53C2" w14:textId="77777777" w:rsidR="008A4C80" w:rsidRPr="00D31269" w:rsidRDefault="008A4C80" w:rsidP="008A4C80">
      <w:pPr>
        <w:spacing w:before="1"/>
        <w:ind w:left="1878"/>
        <w:jc w:val="right"/>
        <w:rPr>
          <w:b/>
          <w:color w:val="000000" w:themeColor="text1"/>
          <w:sz w:val="24"/>
          <w:szCs w:val="24"/>
          <w:lang w:val="en-GB"/>
        </w:rPr>
      </w:pPr>
      <w:r w:rsidRPr="00D31269">
        <w:rPr>
          <w:b/>
          <w:color w:val="000000" w:themeColor="text1"/>
          <w:sz w:val="24"/>
          <w:szCs w:val="24"/>
          <w:lang w:val="en-GB"/>
        </w:rPr>
        <w:t>SIA Felici</w:t>
      </w:r>
    </w:p>
    <w:p w14:paraId="257FEA55" w14:textId="77777777" w:rsidR="008A4C80" w:rsidRPr="00D31269" w:rsidRDefault="008A4C80" w:rsidP="008A4C80">
      <w:pPr>
        <w:spacing w:before="1"/>
        <w:ind w:left="1878"/>
        <w:jc w:val="both"/>
        <w:rPr>
          <w:bCs/>
          <w:color w:val="000000" w:themeColor="text1"/>
          <w:sz w:val="24"/>
          <w:szCs w:val="24"/>
          <w:lang w:val="en-GB"/>
        </w:rPr>
      </w:pPr>
    </w:p>
    <w:p w14:paraId="374D82D7" w14:textId="77777777" w:rsidR="008A4C80" w:rsidRPr="00D31269" w:rsidRDefault="008A4C80" w:rsidP="008A4C80">
      <w:pPr>
        <w:spacing w:before="1"/>
        <w:jc w:val="center"/>
        <w:rPr>
          <w:b/>
          <w:color w:val="000000" w:themeColor="text1"/>
          <w:sz w:val="24"/>
          <w:szCs w:val="24"/>
          <w:lang w:val="en-GB"/>
        </w:rPr>
      </w:pPr>
      <w:r w:rsidRPr="00D31269">
        <w:rPr>
          <w:b/>
          <w:color w:val="000000" w:themeColor="text1"/>
          <w:sz w:val="24"/>
          <w:szCs w:val="24"/>
          <w:lang w:val="en-GB"/>
        </w:rPr>
        <w:t>Confirmation to correspondence to tender general conditions</w:t>
      </w:r>
    </w:p>
    <w:p w14:paraId="33A14248" w14:textId="77777777" w:rsidR="008A4C80" w:rsidRPr="00D31269" w:rsidRDefault="008A4C80" w:rsidP="008A4C80">
      <w:pPr>
        <w:pStyle w:val="BodyText"/>
        <w:spacing w:before="6"/>
        <w:jc w:val="both"/>
        <w:rPr>
          <w:bCs/>
          <w:color w:val="000000" w:themeColor="text1"/>
          <w:sz w:val="24"/>
          <w:szCs w:val="24"/>
          <w:lang w:val="en-GB"/>
        </w:rPr>
      </w:pPr>
    </w:p>
    <w:p w14:paraId="4C788545" w14:textId="77777777" w:rsidR="008A4C80" w:rsidRPr="00D31269" w:rsidRDefault="008A4C80" w:rsidP="008A4C80">
      <w:pPr>
        <w:pStyle w:val="BodyText"/>
        <w:tabs>
          <w:tab w:val="left" w:pos="7845"/>
        </w:tabs>
        <w:ind w:left="102"/>
        <w:jc w:val="both"/>
        <w:rPr>
          <w:bCs/>
          <w:color w:val="000000" w:themeColor="text1"/>
          <w:sz w:val="24"/>
          <w:szCs w:val="24"/>
          <w:lang w:val="en-GB"/>
        </w:rPr>
      </w:pPr>
      <w:r w:rsidRPr="00D31269">
        <w:rPr>
          <w:bCs/>
          <w:color w:val="000000" w:themeColor="text1"/>
          <w:sz w:val="24"/>
          <w:szCs w:val="24"/>
          <w:lang w:val="en-GB"/>
        </w:rPr>
        <w:t>Hereby, providing complete and true information,</w:t>
      </w:r>
      <w:r w:rsidRPr="00D31269">
        <w:rPr>
          <w:bCs/>
          <w:color w:val="000000" w:themeColor="text1"/>
          <w:spacing w:val="2"/>
          <w:sz w:val="24"/>
          <w:szCs w:val="24"/>
          <w:lang w:val="en-GB"/>
        </w:rPr>
        <w:t xml:space="preserve"> </w:t>
      </w:r>
      <w:r w:rsidRPr="00D31269">
        <w:rPr>
          <w:bCs/>
          <w:color w:val="000000" w:themeColor="text1"/>
          <w:sz w:val="24"/>
          <w:szCs w:val="24"/>
          <w:u w:val="single"/>
          <w:lang w:val="en-GB"/>
        </w:rPr>
        <w:t xml:space="preserve"> </w:t>
      </w:r>
      <w:r w:rsidRPr="00D31269">
        <w:rPr>
          <w:bCs/>
          <w:color w:val="000000" w:themeColor="text1"/>
          <w:sz w:val="24"/>
          <w:szCs w:val="24"/>
          <w:u w:val="single"/>
          <w:lang w:val="en-GB"/>
        </w:rPr>
        <w:tab/>
      </w:r>
    </w:p>
    <w:p w14:paraId="469D7BFC" w14:textId="77777777" w:rsidR="008A4C80" w:rsidRPr="00D31269" w:rsidRDefault="008A4C80" w:rsidP="008A4C80">
      <w:pPr>
        <w:spacing w:before="1"/>
        <w:ind w:left="5577"/>
        <w:jc w:val="both"/>
        <w:rPr>
          <w:bCs/>
          <w:i/>
          <w:color w:val="000000" w:themeColor="text1"/>
          <w:sz w:val="24"/>
          <w:szCs w:val="24"/>
          <w:lang w:val="en-GB"/>
        </w:rPr>
      </w:pPr>
      <w:r w:rsidRPr="00D31269">
        <w:rPr>
          <w:bCs/>
          <w:i/>
          <w:color w:val="000000" w:themeColor="text1"/>
          <w:sz w:val="24"/>
          <w:szCs w:val="24"/>
          <w:lang w:val="en-GB"/>
        </w:rPr>
        <w:t>Applicant's name, reg. No.</w:t>
      </w:r>
    </w:p>
    <w:p w14:paraId="22AA5D2C" w14:textId="77777777" w:rsidR="008A4C80" w:rsidRPr="00D31269" w:rsidRDefault="008A4C80" w:rsidP="008A4C80">
      <w:pPr>
        <w:pStyle w:val="ListParagraph"/>
        <w:tabs>
          <w:tab w:val="left" w:pos="1125"/>
        </w:tabs>
        <w:ind w:left="0" w:right="84"/>
        <w:jc w:val="both"/>
        <w:rPr>
          <w:bCs/>
          <w:color w:val="000000" w:themeColor="text1"/>
          <w:sz w:val="24"/>
          <w:szCs w:val="24"/>
          <w:lang w:val="en-GB"/>
        </w:rPr>
      </w:pPr>
      <w:r w:rsidRPr="00D31269">
        <w:rPr>
          <w:bCs/>
          <w:color w:val="000000" w:themeColor="text1"/>
          <w:sz w:val="24"/>
          <w:szCs w:val="24"/>
          <w:lang w:val="en-GB"/>
        </w:rPr>
        <w:t>(hereinafter - the Applicant) in relation to the specific procurement procedure certifies that they correspond to:</w:t>
      </w:r>
    </w:p>
    <w:p w14:paraId="7CC526AA" w14:textId="77777777" w:rsidR="008A4C80" w:rsidRPr="00D31269" w:rsidRDefault="008A4C80" w:rsidP="008A4C80">
      <w:pPr>
        <w:pStyle w:val="BodyText"/>
        <w:spacing w:before="6"/>
        <w:jc w:val="both"/>
        <w:rPr>
          <w:bCs/>
          <w:color w:val="000000" w:themeColor="text1"/>
          <w:sz w:val="24"/>
          <w:szCs w:val="24"/>
          <w:lang w:val="en-GB"/>
        </w:rPr>
      </w:pPr>
    </w:p>
    <w:p w14:paraId="3269451D" w14:textId="77777777" w:rsidR="008A4C80" w:rsidRPr="00D31269" w:rsidRDefault="008A4C80">
      <w:pPr>
        <w:pStyle w:val="ListParagraph"/>
        <w:numPr>
          <w:ilvl w:val="0"/>
          <w:numId w:val="10"/>
        </w:numPr>
        <w:jc w:val="both"/>
        <w:rPr>
          <w:bCs/>
          <w:color w:val="000000" w:themeColor="text1"/>
          <w:sz w:val="24"/>
          <w:szCs w:val="24"/>
          <w:lang w:val="en-GB"/>
        </w:rPr>
      </w:pPr>
      <w:r w:rsidRPr="00D31269">
        <w:rPr>
          <w:bCs/>
          <w:color w:val="000000" w:themeColor="text1"/>
          <w:sz w:val="24"/>
          <w:szCs w:val="24"/>
          <w:lang w:val="en-GB"/>
        </w:rPr>
        <w:t>Tender applicant criteria:</w:t>
      </w:r>
    </w:p>
    <w:p w14:paraId="0B8D3F08" w14:textId="4445B75A" w:rsidR="008A4C80" w:rsidRPr="00D31269" w:rsidRDefault="008A4C80">
      <w:pPr>
        <w:pStyle w:val="TableParagraph"/>
        <w:numPr>
          <w:ilvl w:val="1"/>
          <w:numId w:val="10"/>
        </w:numPr>
        <w:tabs>
          <w:tab w:val="left" w:pos="399"/>
        </w:tabs>
        <w:ind w:right="151"/>
        <w:jc w:val="both"/>
        <w:rPr>
          <w:bCs/>
          <w:color w:val="000000" w:themeColor="text1"/>
          <w:sz w:val="24"/>
          <w:szCs w:val="24"/>
          <w:lang w:val="en-GB"/>
        </w:rPr>
      </w:pPr>
      <w:r w:rsidRPr="00D31269">
        <w:rPr>
          <w:bCs/>
          <w:color w:val="000000" w:themeColor="text1"/>
          <w:sz w:val="24"/>
          <w:szCs w:val="24"/>
          <w:lang w:val="en-GB"/>
        </w:rPr>
        <w:t xml:space="preserve">At least three </w:t>
      </w:r>
      <w:proofErr w:type="spellStart"/>
      <w:r w:rsidRPr="00D31269">
        <w:rPr>
          <w:bCs/>
          <w:color w:val="000000" w:themeColor="text1"/>
          <w:sz w:val="24"/>
          <w:szCs w:val="24"/>
          <w:lang w:val="en-GB"/>
        </w:rPr>
        <w:t>years experience</w:t>
      </w:r>
      <w:proofErr w:type="spellEnd"/>
      <w:r w:rsidRPr="00D31269">
        <w:rPr>
          <w:bCs/>
          <w:color w:val="000000" w:themeColor="text1"/>
          <w:sz w:val="24"/>
          <w:szCs w:val="24"/>
          <w:lang w:val="en-GB"/>
        </w:rPr>
        <w:t xml:space="preserve"> in food production or engineering and installing </w:t>
      </w:r>
      <w:r w:rsidR="000F7363" w:rsidRPr="00D31269">
        <w:rPr>
          <w:bCs/>
          <w:color w:val="000000" w:themeColor="text1"/>
          <w:sz w:val="24"/>
          <w:szCs w:val="24"/>
          <w:lang w:val="en-GB"/>
        </w:rPr>
        <w:t>high-capacity</w:t>
      </w:r>
      <w:r w:rsidRPr="00D31269">
        <w:rPr>
          <w:bCs/>
          <w:color w:val="000000" w:themeColor="text1"/>
          <w:sz w:val="24"/>
          <w:szCs w:val="24"/>
          <w:lang w:val="en-GB"/>
        </w:rPr>
        <w:t xml:space="preserve"> food production equipment. </w:t>
      </w:r>
    </w:p>
    <w:p w14:paraId="44B7D30C" w14:textId="77777777" w:rsidR="008A4C80" w:rsidRPr="00D31269" w:rsidRDefault="008A4C80">
      <w:pPr>
        <w:pStyle w:val="TableParagraph"/>
        <w:numPr>
          <w:ilvl w:val="1"/>
          <w:numId w:val="10"/>
        </w:numPr>
        <w:tabs>
          <w:tab w:val="left" w:pos="399"/>
        </w:tabs>
        <w:ind w:right="151"/>
        <w:jc w:val="both"/>
        <w:rPr>
          <w:bCs/>
          <w:color w:val="000000" w:themeColor="text1"/>
          <w:sz w:val="24"/>
          <w:szCs w:val="24"/>
          <w:lang w:val="en-GB"/>
        </w:rPr>
      </w:pPr>
      <w:r w:rsidRPr="00D31269">
        <w:rPr>
          <w:bCs/>
          <w:color w:val="000000" w:themeColor="text1"/>
          <w:sz w:val="24"/>
          <w:szCs w:val="24"/>
          <w:lang w:val="en-GB"/>
        </w:rPr>
        <w:t>The total turnover of the previous three calendar years exceeds the total value of the offer.</w:t>
      </w:r>
    </w:p>
    <w:p w14:paraId="5B285597" w14:textId="77777777" w:rsidR="008A4C80" w:rsidRPr="00D31269" w:rsidRDefault="008A4C80">
      <w:pPr>
        <w:pStyle w:val="TableParagraph"/>
        <w:numPr>
          <w:ilvl w:val="1"/>
          <w:numId w:val="10"/>
        </w:numPr>
        <w:tabs>
          <w:tab w:val="left" w:pos="399"/>
        </w:tabs>
        <w:ind w:right="151"/>
        <w:jc w:val="both"/>
        <w:rPr>
          <w:bCs/>
          <w:color w:val="000000" w:themeColor="text1"/>
          <w:sz w:val="24"/>
          <w:szCs w:val="24"/>
          <w:lang w:val="en-GB"/>
        </w:rPr>
      </w:pPr>
      <w:r w:rsidRPr="00D31269">
        <w:rPr>
          <w:bCs/>
          <w:color w:val="000000" w:themeColor="text1"/>
          <w:sz w:val="24"/>
          <w:szCs w:val="24"/>
          <w:lang w:val="en-GB"/>
        </w:rPr>
        <w:t>Ability to ensure service contract response time: within one working day (24 hours on working days).</w:t>
      </w:r>
    </w:p>
    <w:p w14:paraId="356860B7" w14:textId="5DA60BE3" w:rsidR="008A4C80" w:rsidRPr="00D31269" w:rsidRDefault="008A4C80">
      <w:pPr>
        <w:pStyle w:val="ListParagraph"/>
        <w:numPr>
          <w:ilvl w:val="1"/>
          <w:numId w:val="10"/>
        </w:numPr>
        <w:jc w:val="both"/>
        <w:rPr>
          <w:bCs/>
          <w:color w:val="000000" w:themeColor="text1"/>
          <w:sz w:val="24"/>
          <w:szCs w:val="24"/>
          <w:lang w:val="en-GB"/>
        </w:rPr>
      </w:pPr>
      <w:r w:rsidRPr="00D31269">
        <w:rPr>
          <w:bCs/>
          <w:color w:val="000000" w:themeColor="text1"/>
          <w:sz w:val="24"/>
          <w:szCs w:val="24"/>
          <w:lang w:val="en-GB"/>
        </w:rPr>
        <w:t xml:space="preserve">The offered equipment </w:t>
      </w:r>
      <w:r w:rsidR="000F7363" w:rsidRPr="00D31269">
        <w:rPr>
          <w:bCs/>
          <w:color w:val="000000" w:themeColor="text1"/>
          <w:sz w:val="24"/>
          <w:szCs w:val="24"/>
          <w:lang w:val="en-GB"/>
        </w:rPr>
        <w:t>is not</w:t>
      </w:r>
      <w:r w:rsidRPr="00D31269">
        <w:rPr>
          <w:bCs/>
          <w:color w:val="000000" w:themeColor="text1"/>
          <w:sz w:val="24"/>
          <w:szCs w:val="24"/>
          <w:lang w:val="en-GB"/>
        </w:rPr>
        <w:t xml:space="preserve"> previously </w:t>
      </w:r>
      <w:r w:rsidR="000F7363" w:rsidRPr="00D31269">
        <w:rPr>
          <w:bCs/>
          <w:color w:val="000000" w:themeColor="text1"/>
          <w:sz w:val="24"/>
          <w:szCs w:val="24"/>
          <w:lang w:val="en-GB"/>
        </w:rPr>
        <w:t>used;</w:t>
      </w:r>
      <w:r w:rsidRPr="00D31269">
        <w:rPr>
          <w:bCs/>
          <w:color w:val="000000" w:themeColor="text1"/>
          <w:sz w:val="24"/>
          <w:szCs w:val="24"/>
          <w:lang w:val="en-GB"/>
        </w:rPr>
        <w:t xml:space="preserve"> they do not contain built-in used or refurbished components.  </w:t>
      </w:r>
    </w:p>
    <w:p w14:paraId="005324AD" w14:textId="77777777" w:rsidR="008A4C80" w:rsidRPr="00A910A5" w:rsidRDefault="008A4C80">
      <w:pPr>
        <w:pStyle w:val="ListParagraph"/>
        <w:numPr>
          <w:ilvl w:val="0"/>
          <w:numId w:val="10"/>
        </w:numPr>
        <w:jc w:val="both"/>
        <w:rPr>
          <w:bCs/>
          <w:sz w:val="24"/>
          <w:szCs w:val="24"/>
          <w:lang w:val="en-GB"/>
        </w:rPr>
      </w:pPr>
      <w:r w:rsidRPr="00D31269">
        <w:rPr>
          <w:bCs/>
          <w:color w:val="000000" w:themeColor="text1"/>
          <w:sz w:val="24"/>
          <w:szCs w:val="24"/>
          <w:lang w:val="en-GB"/>
        </w:rPr>
        <w:t>Tender general conditions</w:t>
      </w:r>
      <w:r w:rsidRPr="00A910A5">
        <w:rPr>
          <w:bCs/>
          <w:sz w:val="24"/>
          <w:szCs w:val="24"/>
          <w:lang w:val="en-GB"/>
        </w:rPr>
        <w:t>:</w:t>
      </w:r>
    </w:p>
    <w:p w14:paraId="10B2AC4F" w14:textId="77777777" w:rsidR="008A4C80" w:rsidRPr="00A910A5" w:rsidRDefault="008A4C80">
      <w:pPr>
        <w:pStyle w:val="ListParagraph"/>
        <w:widowControl/>
        <w:numPr>
          <w:ilvl w:val="1"/>
          <w:numId w:val="10"/>
        </w:numPr>
        <w:autoSpaceDE/>
        <w:autoSpaceDN/>
        <w:spacing w:after="160" w:line="259" w:lineRule="auto"/>
        <w:contextualSpacing/>
        <w:jc w:val="both"/>
        <w:rPr>
          <w:bCs/>
          <w:sz w:val="24"/>
          <w:szCs w:val="24"/>
          <w:lang w:val="en-GB"/>
        </w:rPr>
      </w:pPr>
      <w:r w:rsidRPr="00A910A5">
        <w:rPr>
          <w:bCs/>
          <w:sz w:val="24"/>
          <w:szCs w:val="24"/>
          <w:lang w:val="en-GB"/>
        </w:rPr>
        <w:t xml:space="preserve">When submitting the final offer for all equipment, the manufacturer, brand, model and price must be specified; </w:t>
      </w:r>
    </w:p>
    <w:p w14:paraId="318913AA" w14:textId="129E1945" w:rsidR="008A4C80" w:rsidRPr="00A910A5" w:rsidRDefault="008A4C80">
      <w:pPr>
        <w:pStyle w:val="ListParagraph"/>
        <w:widowControl/>
        <w:numPr>
          <w:ilvl w:val="1"/>
          <w:numId w:val="10"/>
        </w:numPr>
        <w:autoSpaceDE/>
        <w:autoSpaceDN/>
        <w:spacing w:after="160" w:line="259" w:lineRule="auto"/>
        <w:contextualSpacing/>
        <w:jc w:val="both"/>
        <w:rPr>
          <w:sz w:val="24"/>
          <w:szCs w:val="24"/>
          <w:lang w:val="en-GB"/>
        </w:rPr>
      </w:pPr>
      <w:r w:rsidRPr="00A910A5">
        <w:rPr>
          <w:sz w:val="24"/>
          <w:szCs w:val="24"/>
          <w:lang w:val="en-GB"/>
        </w:rPr>
        <w:t xml:space="preserve">All spare parts </w:t>
      </w:r>
      <w:r w:rsidR="000F7363" w:rsidRPr="00A910A5">
        <w:rPr>
          <w:sz w:val="24"/>
          <w:szCs w:val="24"/>
          <w:lang w:val="en-GB"/>
        </w:rPr>
        <w:t>/ additional</w:t>
      </w:r>
      <w:r w:rsidRPr="00A910A5">
        <w:rPr>
          <w:sz w:val="24"/>
          <w:szCs w:val="24"/>
          <w:lang w:val="en-GB"/>
        </w:rPr>
        <w:t xml:space="preserve"> elements must be included;</w:t>
      </w:r>
    </w:p>
    <w:p w14:paraId="72C4351B" w14:textId="77777777" w:rsidR="008A4C80" w:rsidRPr="00A910A5" w:rsidRDefault="008A4C80">
      <w:pPr>
        <w:pStyle w:val="ListParagraph"/>
        <w:widowControl/>
        <w:numPr>
          <w:ilvl w:val="1"/>
          <w:numId w:val="10"/>
        </w:numPr>
        <w:autoSpaceDE/>
        <w:autoSpaceDN/>
        <w:spacing w:after="160" w:line="259" w:lineRule="auto"/>
        <w:contextualSpacing/>
        <w:jc w:val="both"/>
        <w:rPr>
          <w:sz w:val="24"/>
          <w:szCs w:val="24"/>
          <w:lang w:val="en-GB"/>
        </w:rPr>
      </w:pPr>
      <w:r w:rsidRPr="00A910A5">
        <w:rPr>
          <w:sz w:val="24"/>
          <w:szCs w:val="24"/>
          <w:lang w:val="en-GB"/>
        </w:rPr>
        <w:t>If the offer will include additional equipment, it will be listed;</w:t>
      </w:r>
    </w:p>
    <w:p w14:paraId="6C3642BE" w14:textId="77777777" w:rsidR="008A4C80" w:rsidRPr="00A910A5" w:rsidRDefault="008A4C80">
      <w:pPr>
        <w:pStyle w:val="ListParagraph"/>
        <w:widowControl/>
        <w:numPr>
          <w:ilvl w:val="1"/>
          <w:numId w:val="10"/>
        </w:numPr>
        <w:autoSpaceDE/>
        <w:autoSpaceDN/>
        <w:spacing w:after="160" w:line="259" w:lineRule="auto"/>
        <w:contextualSpacing/>
        <w:jc w:val="both"/>
        <w:rPr>
          <w:bCs/>
          <w:sz w:val="24"/>
          <w:szCs w:val="24"/>
          <w:lang w:val="en-GB"/>
        </w:rPr>
      </w:pPr>
      <w:r w:rsidRPr="00A910A5">
        <w:rPr>
          <w:bCs/>
          <w:sz w:val="24"/>
          <w:szCs w:val="24"/>
          <w:lang w:val="en-GB"/>
        </w:rPr>
        <w:t>All references to specific standards, goods or manufacturers used in the procurement documentation may be replaced by the equipment supplier with equivalent or analogous products or goods that meet the requirements of the specification.</w:t>
      </w:r>
    </w:p>
    <w:p w14:paraId="78AB6FA0" w14:textId="4DCC7135" w:rsidR="008A4C80" w:rsidRPr="00D31269" w:rsidRDefault="008A4C80">
      <w:pPr>
        <w:pStyle w:val="ListParagraph"/>
        <w:numPr>
          <w:ilvl w:val="1"/>
          <w:numId w:val="10"/>
        </w:numPr>
        <w:jc w:val="both"/>
        <w:rPr>
          <w:bCs/>
          <w:color w:val="000000" w:themeColor="text1"/>
          <w:sz w:val="24"/>
          <w:szCs w:val="24"/>
          <w:lang w:val="en-GB"/>
        </w:rPr>
      </w:pPr>
      <w:r w:rsidRPr="00D31269">
        <w:rPr>
          <w:bCs/>
          <w:color w:val="000000" w:themeColor="text1"/>
          <w:sz w:val="24"/>
          <w:szCs w:val="24"/>
          <w:lang w:val="en-GB"/>
        </w:rPr>
        <w:t xml:space="preserve">All equipment </w:t>
      </w:r>
      <w:r w:rsidR="000F7363" w:rsidRPr="00D31269">
        <w:rPr>
          <w:bCs/>
          <w:color w:val="000000" w:themeColor="text1"/>
          <w:sz w:val="24"/>
          <w:szCs w:val="24"/>
          <w:lang w:val="en-GB"/>
        </w:rPr>
        <w:t>provides</w:t>
      </w:r>
      <w:r w:rsidRPr="00D31269">
        <w:rPr>
          <w:bCs/>
          <w:color w:val="000000" w:themeColor="text1"/>
          <w:sz w:val="24"/>
          <w:szCs w:val="24"/>
          <w:lang w:val="en-GB"/>
        </w:rPr>
        <w:t xml:space="preserve"> maximum throughput rate.</w:t>
      </w:r>
    </w:p>
    <w:p w14:paraId="63E65006" w14:textId="77777777" w:rsidR="008A4C80" w:rsidRPr="00D31269" w:rsidRDefault="008A4C80">
      <w:pPr>
        <w:pStyle w:val="ListParagraph"/>
        <w:numPr>
          <w:ilvl w:val="1"/>
          <w:numId w:val="10"/>
        </w:numPr>
        <w:jc w:val="both"/>
        <w:rPr>
          <w:bCs/>
          <w:color w:val="000000" w:themeColor="text1"/>
          <w:sz w:val="24"/>
          <w:szCs w:val="24"/>
          <w:lang w:val="en-GB"/>
        </w:rPr>
      </w:pPr>
      <w:r w:rsidRPr="00D31269">
        <w:rPr>
          <w:bCs/>
          <w:color w:val="000000" w:themeColor="text1"/>
          <w:sz w:val="24"/>
          <w:szCs w:val="24"/>
          <w:lang w:val="en-GB"/>
        </w:rPr>
        <w:t>No steam available in the factory, equipment operates without steam.</w:t>
      </w:r>
    </w:p>
    <w:p w14:paraId="1598DC9C" w14:textId="77777777" w:rsidR="008A4C80" w:rsidRPr="00D31269" w:rsidRDefault="008A4C80">
      <w:pPr>
        <w:pStyle w:val="ListParagraph"/>
        <w:numPr>
          <w:ilvl w:val="1"/>
          <w:numId w:val="10"/>
        </w:numPr>
        <w:jc w:val="both"/>
        <w:rPr>
          <w:bCs/>
          <w:color w:val="000000" w:themeColor="text1"/>
          <w:sz w:val="24"/>
          <w:szCs w:val="24"/>
          <w:lang w:val="en-GB"/>
        </w:rPr>
      </w:pPr>
      <w:r w:rsidRPr="00D31269">
        <w:rPr>
          <w:bCs/>
          <w:color w:val="000000" w:themeColor="text1"/>
          <w:sz w:val="24"/>
          <w:szCs w:val="24"/>
          <w:lang w:val="en-GB"/>
        </w:rPr>
        <w:t>Insurance, transport, installation and training cost are included in the price offer.</w:t>
      </w:r>
    </w:p>
    <w:p w14:paraId="24540BC3" w14:textId="77777777" w:rsidR="008A4C80" w:rsidRPr="00D31269" w:rsidRDefault="008A4C80">
      <w:pPr>
        <w:pStyle w:val="ListParagraph"/>
        <w:numPr>
          <w:ilvl w:val="1"/>
          <w:numId w:val="10"/>
        </w:numPr>
        <w:jc w:val="both"/>
        <w:rPr>
          <w:bCs/>
          <w:color w:val="000000" w:themeColor="text1"/>
          <w:sz w:val="24"/>
          <w:szCs w:val="24"/>
          <w:lang w:val="en-GB"/>
        </w:rPr>
      </w:pPr>
      <w:r w:rsidRPr="00D31269">
        <w:rPr>
          <w:bCs/>
          <w:color w:val="000000" w:themeColor="text1"/>
          <w:sz w:val="24"/>
          <w:szCs w:val="24"/>
          <w:lang w:val="en-GB"/>
        </w:rPr>
        <w:t>Equipment manuals will be on English or Latvian.</w:t>
      </w:r>
    </w:p>
    <w:p w14:paraId="47540F6E" w14:textId="77777777" w:rsidR="008A4C80" w:rsidRPr="00D31269" w:rsidRDefault="008A4C80">
      <w:pPr>
        <w:pStyle w:val="ListParagraph"/>
        <w:numPr>
          <w:ilvl w:val="1"/>
          <w:numId w:val="10"/>
        </w:numPr>
        <w:jc w:val="both"/>
        <w:rPr>
          <w:bCs/>
          <w:color w:val="000000" w:themeColor="text1"/>
          <w:sz w:val="24"/>
          <w:szCs w:val="24"/>
          <w:lang w:val="en-GB"/>
        </w:rPr>
      </w:pPr>
      <w:r w:rsidRPr="00D31269">
        <w:rPr>
          <w:bCs/>
          <w:color w:val="000000" w:themeColor="text1"/>
          <w:sz w:val="24"/>
          <w:szCs w:val="24"/>
          <w:lang w:val="en-GB"/>
        </w:rPr>
        <w:t>The sizes of the technical parameters for the proposed equipment are not smaller than those specified in this technical specification (except for places where it is separately discussed with restrictions), greater or higher accuracy can be.</w:t>
      </w:r>
    </w:p>
    <w:p w14:paraId="7EE0D5C2" w14:textId="77777777" w:rsidR="008A4C80" w:rsidRPr="00D31269" w:rsidRDefault="008A4C80">
      <w:pPr>
        <w:pStyle w:val="ListParagraph"/>
        <w:numPr>
          <w:ilvl w:val="1"/>
          <w:numId w:val="10"/>
        </w:numPr>
        <w:jc w:val="both"/>
        <w:rPr>
          <w:bCs/>
          <w:color w:val="000000" w:themeColor="text1"/>
          <w:sz w:val="24"/>
          <w:szCs w:val="24"/>
          <w:lang w:val="en-GB"/>
        </w:rPr>
      </w:pPr>
      <w:r w:rsidRPr="00D31269">
        <w:rPr>
          <w:bCs/>
          <w:color w:val="000000" w:themeColor="text1"/>
          <w:sz w:val="24"/>
          <w:szCs w:val="24"/>
          <w:lang w:val="en-GB"/>
        </w:rPr>
        <w:t>For all equipment parameters (width/ length/ height/ power/ capacity), +/-10% differences from the parameters indicated in the technical specification are allowed.</w:t>
      </w:r>
    </w:p>
    <w:p w14:paraId="12757BC6" w14:textId="765A1CF1" w:rsidR="008A4C80" w:rsidRPr="00D31269" w:rsidRDefault="008A4C80">
      <w:pPr>
        <w:pStyle w:val="ListParagraph"/>
        <w:numPr>
          <w:ilvl w:val="0"/>
          <w:numId w:val="10"/>
        </w:numPr>
        <w:jc w:val="both"/>
        <w:rPr>
          <w:bCs/>
          <w:color w:val="000000" w:themeColor="text1"/>
          <w:sz w:val="24"/>
          <w:szCs w:val="24"/>
          <w:lang w:val="en-GB"/>
        </w:rPr>
      </w:pPr>
      <w:r w:rsidRPr="00D31269">
        <w:rPr>
          <w:bCs/>
          <w:color w:val="000000" w:themeColor="text1"/>
          <w:w w:val="105"/>
          <w:sz w:val="24"/>
          <w:szCs w:val="24"/>
          <w:lang w:val="en-GB"/>
        </w:rPr>
        <w:t xml:space="preserve">Equipment complies with European Union </w:t>
      </w:r>
      <w:r w:rsidR="000F7363" w:rsidRPr="00D31269">
        <w:rPr>
          <w:bCs/>
          <w:color w:val="000000" w:themeColor="text1"/>
          <w:w w:val="105"/>
          <w:sz w:val="24"/>
          <w:szCs w:val="24"/>
          <w:lang w:val="en-GB"/>
        </w:rPr>
        <w:t>standards</w:t>
      </w:r>
      <w:r w:rsidRPr="00D31269">
        <w:rPr>
          <w:bCs/>
          <w:color w:val="000000" w:themeColor="text1"/>
          <w:w w:val="105"/>
          <w:sz w:val="24"/>
          <w:szCs w:val="24"/>
          <w:lang w:val="en-GB"/>
        </w:rPr>
        <w:t xml:space="preserve"> in operation and legislation of the Republic of Latvia and will contain:</w:t>
      </w:r>
    </w:p>
    <w:p w14:paraId="401A1DFE" w14:textId="77777777" w:rsidR="008A4C80" w:rsidRPr="00D31269" w:rsidRDefault="008A4C80">
      <w:pPr>
        <w:pStyle w:val="TableParagraph"/>
        <w:numPr>
          <w:ilvl w:val="1"/>
          <w:numId w:val="10"/>
        </w:numPr>
        <w:tabs>
          <w:tab w:val="left" w:pos="377"/>
        </w:tabs>
        <w:jc w:val="both"/>
        <w:rPr>
          <w:bCs/>
          <w:color w:val="000000" w:themeColor="text1"/>
          <w:sz w:val="24"/>
          <w:szCs w:val="24"/>
          <w:lang w:val="en-GB"/>
        </w:rPr>
      </w:pPr>
      <w:r w:rsidRPr="00D31269">
        <w:rPr>
          <w:bCs/>
          <w:color w:val="000000" w:themeColor="text1"/>
          <w:w w:val="105"/>
          <w:sz w:val="24"/>
          <w:szCs w:val="24"/>
          <w:lang w:val="en-GB"/>
        </w:rPr>
        <w:t>Certificate of compliance;</w:t>
      </w:r>
    </w:p>
    <w:p w14:paraId="44FD628E" w14:textId="77777777" w:rsidR="008A4C80" w:rsidRPr="00D31269" w:rsidRDefault="008A4C80">
      <w:pPr>
        <w:pStyle w:val="TableParagraph"/>
        <w:numPr>
          <w:ilvl w:val="1"/>
          <w:numId w:val="10"/>
        </w:numPr>
        <w:tabs>
          <w:tab w:val="left" w:pos="377"/>
        </w:tabs>
        <w:jc w:val="both"/>
        <w:rPr>
          <w:bCs/>
          <w:color w:val="000000" w:themeColor="text1"/>
          <w:sz w:val="24"/>
          <w:szCs w:val="24"/>
          <w:lang w:val="en-GB"/>
        </w:rPr>
      </w:pPr>
      <w:r w:rsidRPr="00D31269">
        <w:rPr>
          <w:bCs/>
          <w:color w:val="000000" w:themeColor="text1"/>
          <w:w w:val="105"/>
          <w:sz w:val="24"/>
          <w:szCs w:val="24"/>
          <w:lang w:val="en-GB"/>
        </w:rPr>
        <w:t>CE Declaration of Conformity for standard components;</w:t>
      </w:r>
    </w:p>
    <w:p w14:paraId="47BAADCA" w14:textId="77777777" w:rsidR="008A4C80" w:rsidRPr="00D31269" w:rsidRDefault="008A4C80">
      <w:pPr>
        <w:pStyle w:val="TableParagraph"/>
        <w:numPr>
          <w:ilvl w:val="1"/>
          <w:numId w:val="10"/>
        </w:numPr>
        <w:tabs>
          <w:tab w:val="left" w:pos="377"/>
        </w:tabs>
        <w:jc w:val="both"/>
        <w:rPr>
          <w:bCs/>
          <w:color w:val="000000" w:themeColor="text1"/>
          <w:sz w:val="24"/>
          <w:szCs w:val="24"/>
          <w:lang w:val="en-GB"/>
        </w:rPr>
      </w:pPr>
      <w:r w:rsidRPr="00D31269">
        <w:rPr>
          <w:bCs/>
          <w:color w:val="000000" w:themeColor="text1"/>
          <w:w w:val="105"/>
          <w:sz w:val="24"/>
          <w:szCs w:val="24"/>
          <w:lang w:val="en-GB"/>
        </w:rPr>
        <w:t>Compliance with the requirements of the food industry (for equipment used in food production and whose working surfaces come into direct contact with food);</w:t>
      </w:r>
    </w:p>
    <w:p w14:paraId="5FA9EDCE" w14:textId="77777777" w:rsidR="008A4C80" w:rsidRPr="00D31269" w:rsidRDefault="008A4C80">
      <w:pPr>
        <w:pStyle w:val="ListParagraph"/>
        <w:numPr>
          <w:ilvl w:val="1"/>
          <w:numId w:val="10"/>
        </w:numPr>
        <w:jc w:val="both"/>
        <w:rPr>
          <w:bCs/>
          <w:color w:val="000000" w:themeColor="text1"/>
          <w:sz w:val="24"/>
          <w:szCs w:val="24"/>
          <w:lang w:val="en-GB"/>
        </w:rPr>
      </w:pPr>
      <w:r w:rsidRPr="00D31269">
        <w:rPr>
          <w:bCs/>
          <w:color w:val="000000" w:themeColor="text1"/>
          <w:w w:val="105"/>
          <w:sz w:val="24"/>
          <w:szCs w:val="24"/>
          <w:lang w:val="en-GB"/>
        </w:rPr>
        <w:t>Compliance with legislation of the Republic of Latvia.</w:t>
      </w:r>
    </w:p>
    <w:p w14:paraId="1514E65C" w14:textId="77777777" w:rsidR="008A4C80" w:rsidRPr="00D31269" w:rsidRDefault="008A4C80">
      <w:pPr>
        <w:pStyle w:val="ListParagraph"/>
        <w:numPr>
          <w:ilvl w:val="0"/>
          <w:numId w:val="10"/>
        </w:numPr>
        <w:jc w:val="both"/>
        <w:rPr>
          <w:bCs/>
          <w:color w:val="000000" w:themeColor="text1"/>
          <w:sz w:val="24"/>
          <w:szCs w:val="24"/>
          <w:lang w:val="en-GB"/>
        </w:rPr>
      </w:pPr>
      <w:r w:rsidRPr="00D31269">
        <w:rPr>
          <w:bCs/>
          <w:color w:val="000000" w:themeColor="text1"/>
          <w:w w:val="105"/>
          <w:sz w:val="24"/>
          <w:szCs w:val="24"/>
          <w:lang w:val="en-GB"/>
        </w:rPr>
        <w:t>If there is a possible equivalent to the requirements set out in the procurement subject description, the existence of which has not been foreseen by the Customer, the Applicant may submit a tender compliant with the equivalent requirements. The Applicant may also submit a tender compliant with higher requirements.</w:t>
      </w:r>
    </w:p>
    <w:p w14:paraId="5DD607D3" w14:textId="77777777" w:rsidR="008A4C80" w:rsidRPr="00CC74D4" w:rsidRDefault="008A4C80">
      <w:pPr>
        <w:pStyle w:val="ListParagraph"/>
        <w:numPr>
          <w:ilvl w:val="0"/>
          <w:numId w:val="10"/>
        </w:numPr>
        <w:jc w:val="both"/>
        <w:rPr>
          <w:bCs/>
          <w:color w:val="000000" w:themeColor="text1"/>
          <w:sz w:val="24"/>
          <w:szCs w:val="24"/>
          <w:lang w:val="en-GB"/>
        </w:rPr>
      </w:pPr>
      <w:r>
        <w:rPr>
          <w:bCs/>
          <w:color w:val="000000" w:themeColor="text1"/>
          <w:w w:val="105"/>
          <w:sz w:val="24"/>
          <w:szCs w:val="24"/>
          <w:lang w:val="en-GB"/>
        </w:rPr>
        <w:t>Equipment d</w:t>
      </w:r>
      <w:r w:rsidRPr="00D31269">
        <w:rPr>
          <w:bCs/>
          <w:color w:val="000000" w:themeColor="text1"/>
          <w:w w:val="105"/>
          <w:sz w:val="24"/>
          <w:szCs w:val="24"/>
          <w:lang w:val="en-GB"/>
        </w:rPr>
        <w:t>elivery, installation, commissioning and service provision during operation</w:t>
      </w:r>
      <w:r>
        <w:rPr>
          <w:bCs/>
          <w:color w:val="000000" w:themeColor="text1"/>
          <w:w w:val="105"/>
          <w:sz w:val="24"/>
          <w:szCs w:val="24"/>
          <w:lang w:val="en-GB"/>
        </w:rPr>
        <w:t xml:space="preserve">, </w:t>
      </w:r>
      <w:r>
        <w:rPr>
          <w:bCs/>
          <w:color w:val="000000" w:themeColor="text1"/>
          <w:w w:val="105"/>
          <w:sz w:val="24"/>
          <w:szCs w:val="24"/>
          <w:lang w:val="en-GB"/>
        </w:rPr>
        <w:lastRenderedPageBreak/>
        <w:t>launching and staff training</w:t>
      </w:r>
      <w:r w:rsidRPr="00D31269">
        <w:rPr>
          <w:bCs/>
          <w:color w:val="000000" w:themeColor="text1"/>
          <w:w w:val="105"/>
          <w:sz w:val="24"/>
          <w:szCs w:val="24"/>
          <w:lang w:val="en-GB"/>
        </w:rPr>
        <w:t xml:space="preserve"> will be provided.</w:t>
      </w:r>
    </w:p>
    <w:p w14:paraId="76F71087" w14:textId="77777777" w:rsidR="008A4C80" w:rsidRPr="00D31269" w:rsidRDefault="008A4C80">
      <w:pPr>
        <w:pStyle w:val="ListParagraph"/>
        <w:numPr>
          <w:ilvl w:val="0"/>
          <w:numId w:val="10"/>
        </w:numPr>
        <w:jc w:val="both"/>
        <w:rPr>
          <w:bCs/>
          <w:color w:val="000000" w:themeColor="text1"/>
          <w:sz w:val="24"/>
          <w:szCs w:val="24"/>
          <w:lang w:val="en-GB"/>
        </w:rPr>
      </w:pPr>
      <w:r w:rsidRPr="00CC74D4">
        <w:rPr>
          <w:bCs/>
          <w:color w:val="000000" w:themeColor="text1"/>
          <w:sz w:val="24"/>
          <w:szCs w:val="24"/>
          <w:lang w:val="en-GB"/>
        </w:rPr>
        <w:t>The equipment will be delivered on plastic pallets</w:t>
      </w:r>
      <w:r>
        <w:rPr>
          <w:bCs/>
          <w:color w:val="000000" w:themeColor="text1"/>
          <w:sz w:val="24"/>
          <w:szCs w:val="24"/>
          <w:lang w:val="en-GB"/>
        </w:rPr>
        <w:t>.</w:t>
      </w:r>
    </w:p>
    <w:p w14:paraId="7F41F3F0" w14:textId="77777777" w:rsidR="008A4C80" w:rsidRPr="00D31269" w:rsidRDefault="008A4C80">
      <w:pPr>
        <w:pStyle w:val="ListParagraph"/>
        <w:numPr>
          <w:ilvl w:val="0"/>
          <w:numId w:val="10"/>
        </w:numPr>
        <w:jc w:val="both"/>
        <w:rPr>
          <w:bCs/>
          <w:color w:val="000000" w:themeColor="text1"/>
          <w:sz w:val="24"/>
          <w:szCs w:val="24"/>
          <w:lang w:val="en-GB"/>
        </w:rPr>
      </w:pPr>
      <w:r w:rsidRPr="00D31269">
        <w:rPr>
          <w:bCs/>
          <w:color w:val="000000" w:themeColor="text1"/>
          <w:w w:val="105"/>
          <w:sz w:val="24"/>
          <w:szCs w:val="24"/>
          <w:lang w:val="en-GB"/>
        </w:rPr>
        <w:t>Will be able to provide a service response time of 24 hours in the Republic of Latvia.</w:t>
      </w:r>
    </w:p>
    <w:p w14:paraId="203849C8" w14:textId="77777777" w:rsidR="008A4C80" w:rsidRPr="00D31269" w:rsidRDefault="008A4C80">
      <w:pPr>
        <w:pStyle w:val="ListParagraph"/>
        <w:numPr>
          <w:ilvl w:val="0"/>
          <w:numId w:val="10"/>
        </w:numPr>
        <w:jc w:val="both"/>
        <w:rPr>
          <w:bCs/>
          <w:color w:val="000000" w:themeColor="text1"/>
          <w:sz w:val="24"/>
          <w:szCs w:val="24"/>
          <w:lang w:val="en-GB"/>
        </w:rPr>
      </w:pPr>
      <w:r w:rsidRPr="00D31269">
        <w:rPr>
          <w:bCs/>
          <w:color w:val="000000" w:themeColor="text1"/>
          <w:w w:val="105"/>
          <w:sz w:val="24"/>
          <w:szCs w:val="24"/>
          <w:lang w:val="en-GB"/>
        </w:rPr>
        <w:t xml:space="preserve">Equipment parts that are subjected to natural depreciation will be accessible in the </w:t>
      </w:r>
      <w:proofErr w:type="gramStart"/>
      <w:r w:rsidRPr="00D31269">
        <w:rPr>
          <w:bCs/>
          <w:color w:val="000000" w:themeColor="text1"/>
          <w:w w:val="105"/>
          <w:sz w:val="24"/>
          <w:szCs w:val="24"/>
          <w:lang w:val="en-GB"/>
        </w:rPr>
        <w:t>suppliers</w:t>
      </w:r>
      <w:proofErr w:type="gramEnd"/>
      <w:r w:rsidRPr="00D31269">
        <w:rPr>
          <w:bCs/>
          <w:color w:val="000000" w:themeColor="text1"/>
          <w:w w:val="105"/>
          <w:sz w:val="24"/>
          <w:szCs w:val="24"/>
          <w:lang w:val="en-GB"/>
        </w:rPr>
        <w:t xml:space="preserve"> warehouse, ensuring their delivery to the customer within one working day.</w:t>
      </w:r>
    </w:p>
    <w:p w14:paraId="2A73406B" w14:textId="77777777" w:rsidR="008A4C80" w:rsidRPr="00D31269" w:rsidRDefault="008A4C80">
      <w:pPr>
        <w:pStyle w:val="ListParagraph"/>
        <w:numPr>
          <w:ilvl w:val="0"/>
          <w:numId w:val="10"/>
        </w:numPr>
        <w:jc w:val="both"/>
        <w:rPr>
          <w:bCs/>
          <w:color w:val="000000" w:themeColor="text1"/>
          <w:sz w:val="24"/>
          <w:szCs w:val="24"/>
          <w:lang w:val="en-GB"/>
        </w:rPr>
      </w:pPr>
      <w:r w:rsidRPr="00D31269">
        <w:rPr>
          <w:bCs/>
          <w:color w:val="000000" w:themeColor="text1"/>
          <w:sz w:val="24"/>
          <w:szCs w:val="24"/>
          <w:lang w:val="en-GB"/>
        </w:rPr>
        <w:t xml:space="preserve">Warranty </w:t>
      </w:r>
      <w:r w:rsidRPr="00D31269">
        <w:rPr>
          <w:bCs/>
          <w:color w:val="000000" w:themeColor="text1"/>
          <w:w w:val="105"/>
          <w:sz w:val="24"/>
          <w:szCs w:val="24"/>
          <w:lang w:val="en-GB"/>
        </w:rPr>
        <w:t>not less than 12 months (from the acceptance certificate signing time).</w:t>
      </w:r>
    </w:p>
    <w:p w14:paraId="227B1CA5" w14:textId="77777777" w:rsidR="008A4C80" w:rsidRPr="00CC74D4" w:rsidRDefault="008A4C80">
      <w:pPr>
        <w:pStyle w:val="ListParagraph"/>
        <w:numPr>
          <w:ilvl w:val="0"/>
          <w:numId w:val="10"/>
        </w:numPr>
        <w:jc w:val="both"/>
        <w:rPr>
          <w:bCs/>
          <w:w w:val="105"/>
          <w:sz w:val="24"/>
          <w:szCs w:val="24"/>
          <w:lang w:val="en-GB"/>
        </w:rPr>
      </w:pPr>
      <w:r w:rsidRPr="00D31269">
        <w:rPr>
          <w:bCs/>
          <w:color w:val="000000" w:themeColor="text1"/>
          <w:sz w:val="24"/>
          <w:szCs w:val="24"/>
          <w:lang w:val="en-GB"/>
        </w:rPr>
        <w:t xml:space="preserve">We hereby </w:t>
      </w:r>
      <w:r w:rsidRPr="00D31269">
        <w:rPr>
          <w:bCs/>
          <w:color w:val="000000" w:themeColor="text1"/>
          <w:w w:val="105"/>
          <w:sz w:val="24"/>
          <w:szCs w:val="24"/>
          <w:lang w:val="en-GB"/>
        </w:rPr>
        <w:t xml:space="preserve">confirm that the submitted offer is valid for 180 days from the date of submission of the </w:t>
      </w:r>
      <w:r w:rsidRPr="00CC74D4">
        <w:rPr>
          <w:bCs/>
          <w:w w:val="105"/>
          <w:sz w:val="24"/>
          <w:szCs w:val="24"/>
          <w:lang w:val="en-GB"/>
        </w:rPr>
        <w:t xml:space="preserve">offer. If the Customer cannot sign procurement contract during the validity period of the offer due to objective reasons, Customer can request applicant in writing form to extend their offer validity period. </w:t>
      </w:r>
    </w:p>
    <w:p w14:paraId="68069C43" w14:textId="0165CD14" w:rsidR="008A4C80" w:rsidRPr="00CC74D4" w:rsidRDefault="008A4C80">
      <w:pPr>
        <w:pStyle w:val="ListParagraph"/>
        <w:numPr>
          <w:ilvl w:val="0"/>
          <w:numId w:val="10"/>
        </w:numPr>
        <w:jc w:val="both"/>
        <w:rPr>
          <w:bCs/>
          <w:w w:val="105"/>
          <w:sz w:val="24"/>
          <w:szCs w:val="24"/>
          <w:lang w:val="en-GB"/>
        </w:rPr>
      </w:pPr>
      <w:r w:rsidRPr="00CC74D4">
        <w:rPr>
          <w:sz w:val="24"/>
          <w:szCs w:val="24"/>
          <w:lang w:val="en-GB"/>
        </w:rPr>
        <w:t xml:space="preserve">Expected term of contract execution – </w:t>
      </w:r>
      <w:r w:rsidR="00175A34">
        <w:rPr>
          <w:sz w:val="24"/>
          <w:szCs w:val="24"/>
          <w:lang w:val="en-GB"/>
        </w:rPr>
        <w:t>31.05.2028.</w:t>
      </w:r>
    </w:p>
    <w:p w14:paraId="60A5AAA0" w14:textId="77777777" w:rsidR="008A4C80" w:rsidRPr="00D31269" w:rsidRDefault="008A4C80" w:rsidP="008A4C80">
      <w:pPr>
        <w:pStyle w:val="BodyText"/>
        <w:spacing w:before="5"/>
        <w:jc w:val="both"/>
        <w:rPr>
          <w:bCs/>
          <w:color w:val="000000" w:themeColor="text1"/>
          <w:sz w:val="24"/>
          <w:szCs w:val="24"/>
          <w:lang w:val="en-GB"/>
        </w:rPr>
      </w:pPr>
    </w:p>
    <w:p w14:paraId="4E8FB8BB" w14:textId="77777777" w:rsidR="008A4C80" w:rsidRPr="00D31269" w:rsidRDefault="008A4C80" w:rsidP="008A4C80">
      <w:pPr>
        <w:pStyle w:val="ListParagraph"/>
        <w:tabs>
          <w:tab w:val="left" w:pos="1125"/>
        </w:tabs>
        <w:ind w:left="0" w:right="172"/>
        <w:jc w:val="both"/>
        <w:rPr>
          <w:bCs/>
          <w:color w:val="000000" w:themeColor="text1"/>
          <w:sz w:val="24"/>
          <w:szCs w:val="24"/>
          <w:lang w:val="en-GB"/>
        </w:rPr>
      </w:pPr>
      <w:r w:rsidRPr="00D31269">
        <w:rPr>
          <w:bCs/>
          <w:color w:val="000000" w:themeColor="text1"/>
          <w:sz w:val="24"/>
          <w:szCs w:val="24"/>
          <w:lang w:val="en-GB"/>
        </w:rPr>
        <w:tab/>
      </w:r>
      <w:r w:rsidRPr="00D31269">
        <w:rPr>
          <w:bCs/>
          <w:color w:val="000000" w:themeColor="text1"/>
          <w:sz w:val="24"/>
          <w:szCs w:val="24"/>
          <w:lang w:val="en-GB"/>
        </w:rPr>
        <w:tab/>
      </w:r>
    </w:p>
    <w:p w14:paraId="7AAEBA64" w14:textId="77777777" w:rsidR="008A4C80" w:rsidRPr="00D31269" w:rsidRDefault="008A4C80" w:rsidP="008A4C80">
      <w:pPr>
        <w:pStyle w:val="ListParagraph"/>
        <w:tabs>
          <w:tab w:val="left" w:pos="1125"/>
        </w:tabs>
        <w:ind w:left="0" w:right="172"/>
        <w:jc w:val="both"/>
        <w:rPr>
          <w:bCs/>
          <w:color w:val="000000" w:themeColor="text1"/>
          <w:sz w:val="24"/>
          <w:szCs w:val="24"/>
          <w:lang w:val="en-GB"/>
        </w:rPr>
      </w:pPr>
      <w:r w:rsidRPr="00D31269">
        <w:rPr>
          <w:bCs/>
          <w:color w:val="000000" w:themeColor="text1"/>
          <w:sz w:val="24"/>
          <w:szCs w:val="24"/>
          <w:lang w:val="en-GB"/>
        </w:rPr>
        <w:tab/>
      </w:r>
    </w:p>
    <w:p w14:paraId="1C319414" w14:textId="77777777" w:rsidR="008A4C80" w:rsidRDefault="008A4C80" w:rsidP="008A4C80">
      <w:pPr>
        <w:pStyle w:val="ListParagraph"/>
        <w:ind w:left="0" w:right="172"/>
        <w:jc w:val="both"/>
        <w:rPr>
          <w:bCs/>
          <w:color w:val="000000" w:themeColor="text1"/>
          <w:sz w:val="24"/>
          <w:szCs w:val="24"/>
          <w:lang w:val="en-GB"/>
        </w:rPr>
      </w:pPr>
      <w:r w:rsidRPr="00D31269">
        <w:rPr>
          <w:bCs/>
          <w:color w:val="000000" w:themeColor="text1"/>
          <w:sz w:val="24"/>
          <w:szCs w:val="24"/>
          <w:lang w:val="en-GB"/>
        </w:rPr>
        <w:t>/_____________</w:t>
      </w:r>
      <w:proofErr w:type="gramStart"/>
      <w:r w:rsidRPr="00D31269">
        <w:rPr>
          <w:bCs/>
          <w:color w:val="000000" w:themeColor="text1"/>
          <w:sz w:val="24"/>
          <w:szCs w:val="24"/>
          <w:lang w:val="en-GB"/>
        </w:rPr>
        <w:t>/  Signature</w:t>
      </w:r>
      <w:proofErr w:type="gramEnd"/>
    </w:p>
    <w:p w14:paraId="350A7F95" w14:textId="77777777" w:rsidR="008A4C80" w:rsidRPr="00D31269" w:rsidRDefault="008A4C80" w:rsidP="008A4C80">
      <w:pPr>
        <w:pStyle w:val="ListParagraph"/>
        <w:ind w:left="0" w:right="172"/>
        <w:jc w:val="both"/>
        <w:rPr>
          <w:bCs/>
          <w:color w:val="000000" w:themeColor="text1"/>
          <w:sz w:val="24"/>
          <w:szCs w:val="24"/>
          <w:lang w:val="en-GB"/>
        </w:rPr>
      </w:pPr>
    </w:p>
    <w:p w14:paraId="6ECD596F" w14:textId="77777777" w:rsidR="008A4C80" w:rsidRPr="00D31269" w:rsidRDefault="008A4C80" w:rsidP="008A4C80">
      <w:pPr>
        <w:pStyle w:val="ListParagraph"/>
        <w:ind w:left="810" w:right="172"/>
        <w:jc w:val="both"/>
        <w:rPr>
          <w:bCs/>
          <w:color w:val="000000" w:themeColor="text1"/>
          <w:sz w:val="24"/>
          <w:szCs w:val="24"/>
          <w:lang w:val="en-GB"/>
        </w:rPr>
      </w:pPr>
      <w:r w:rsidRPr="00D31269">
        <w:rPr>
          <w:bCs/>
          <w:color w:val="000000" w:themeColor="text1"/>
          <w:sz w:val="24"/>
          <w:szCs w:val="24"/>
          <w:lang w:val="en-GB"/>
        </w:rPr>
        <w:tab/>
      </w:r>
      <w:r w:rsidRPr="00D31269">
        <w:rPr>
          <w:bCs/>
          <w:color w:val="000000" w:themeColor="text1"/>
          <w:sz w:val="24"/>
          <w:szCs w:val="24"/>
          <w:lang w:val="en-GB"/>
        </w:rPr>
        <w:tab/>
      </w:r>
    </w:p>
    <w:p w14:paraId="56ECDD27" w14:textId="77777777" w:rsidR="008A4C80" w:rsidRPr="00D31269" w:rsidRDefault="008A4C80" w:rsidP="008A4C80">
      <w:pPr>
        <w:ind w:right="172"/>
        <w:jc w:val="both"/>
        <w:rPr>
          <w:bCs/>
          <w:color w:val="000000" w:themeColor="text1"/>
          <w:sz w:val="24"/>
          <w:szCs w:val="24"/>
          <w:lang w:val="en-GB"/>
        </w:rPr>
      </w:pPr>
      <w:r w:rsidRPr="00D31269">
        <w:rPr>
          <w:bCs/>
          <w:color w:val="000000" w:themeColor="text1"/>
          <w:sz w:val="24"/>
          <w:szCs w:val="24"/>
          <w:lang w:val="en-GB"/>
        </w:rPr>
        <w:t>/_____________/ Date</w:t>
      </w:r>
    </w:p>
    <w:p w14:paraId="57ECF550" w14:textId="77777777" w:rsidR="008A4C80" w:rsidRPr="00D31269" w:rsidRDefault="008A4C80" w:rsidP="008A4C80">
      <w:pPr>
        <w:jc w:val="both"/>
        <w:rPr>
          <w:bCs/>
          <w:color w:val="000000" w:themeColor="text1"/>
          <w:sz w:val="24"/>
          <w:szCs w:val="24"/>
          <w:lang w:val="en-GB"/>
        </w:rPr>
      </w:pPr>
    </w:p>
    <w:p w14:paraId="10C5E927" w14:textId="77777777" w:rsidR="00172906" w:rsidRPr="000D0841" w:rsidRDefault="00172906" w:rsidP="00922EC6">
      <w:pPr>
        <w:pStyle w:val="Heading2"/>
        <w:spacing w:before="96"/>
        <w:ind w:left="0" w:firstLine="0"/>
        <w:rPr>
          <w:sz w:val="24"/>
          <w:szCs w:val="24"/>
        </w:rPr>
      </w:pPr>
    </w:p>
    <w:sectPr w:rsidR="00172906" w:rsidRPr="000D0841" w:rsidSect="00082BA3">
      <w:pgSz w:w="11905" w:h="16838"/>
      <w:pgMar w:top="1287" w:right="1287" w:bottom="1440" w:left="1259"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56045" w14:textId="77777777" w:rsidR="00B75609" w:rsidRDefault="00B75609">
      <w:r>
        <w:separator/>
      </w:r>
    </w:p>
  </w:endnote>
  <w:endnote w:type="continuationSeparator" w:id="0">
    <w:p w14:paraId="47AC9DFE" w14:textId="77777777" w:rsidR="00B75609" w:rsidRDefault="00B7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BA"/>
    <w:family w:val="modern"/>
    <w:pitch w:val="fixed"/>
    <w:sig w:usb0="E10006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F606" w14:textId="47A973EA" w:rsidR="00AB2295" w:rsidRDefault="007A70C6" w:rsidP="004A2337">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753681">
      <w:rPr>
        <w:rStyle w:val="PageNumber"/>
        <w:rFonts w:eastAsiaTheme="majorEastAsia"/>
        <w:noProof/>
      </w:rPr>
      <w:t>2</w:t>
    </w:r>
    <w:r>
      <w:rPr>
        <w:rStyle w:val="PageNumber"/>
        <w:rFonts w:eastAsiaTheme="majorEastAsia"/>
      </w:rPr>
      <w:fldChar w:fldCharType="end"/>
    </w:r>
  </w:p>
  <w:p w14:paraId="590FFC99" w14:textId="77777777" w:rsidR="00AB2295" w:rsidRDefault="00AB22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EE67A" w14:textId="77777777" w:rsidR="00AB2295" w:rsidRPr="007A542A" w:rsidRDefault="00AB2295" w:rsidP="007A5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3C247" w14:textId="77777777" w:rsidR="00B75609" w:rsidRDefault="00B75609">
      <w:r>
        <w:separator/>
      </w:r>
    </w:p>
  </w:footnote>
  <w:footnote w:type="continuationSeparator" w:id="0">
    <w:p w14:paraId="1A076D0B" w14:textId="77777777" w:rsidR="00B75609" w:rsidRDefault="00B75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230FE9"/>
    <w:multiLevelType w:val="singleLevel"/>
    <w:tmpl w:val="AD230FE9"/>
    <w:lvl w:ilvl="0">
      <w:start w:val="6"/>
      <w:numFmt w:val="decimal"/>
      <w:suff w:val="space"/>
      <w:lvlText w:val="%1."/>
      <w:lvlJc w:val="left"/>
    </w:lvl>
  </w:abstractNum>
  <w:abstractNum w:abstractNumId="1" w15:restartNumberingAfterBreak="0">
    <w:nsid w:val="F58D03E6"/>
    <w:multiLevelType w:val="singleLevel"/>
    <w:tmpl w:val="F58D03E6"/>
    <w:lvl w:ilvl="0">
      <w:start w:val="1"/>
      <w:numFmt w:val="decimal"/>
      <w:suff w:val="space"/>
      <w:lvlText w:val="%1."/>
      <w:lvlJc w:val="left"/>
    </w:lvl>
  </w:abstractNum>
  <w:abstractNum w:abstractNumId="2" w15:restartNumberingAfterBreak="0">
    <w:nsid w:val="01B24685"/>
    <w:multiLevelType w:val="hybridMultilevel"/>
    <w:tmpl w:val="58648838"/>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2941CC6"/>
    <w:multiLevelType w:val="hybridMultilevel"/>
    <w:tmpl w:val="3086D374"/>
    <w:lvl w:ilvl="0" w:tplc="321A8B3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46C4EA4"/>
    <w:multiLevelType w:val="hybridMultilevel"/>
    <w:tmpl w:val="4E5A4768"/>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4FA22A7"/>
    <w:multiLevelType w:val="hybridMultilevel"/>
    <w:tmpl w:val="3C22621A"/>
    <w:lvl w:ilvl="0" w:tplc="98D24F4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63B30F2"/>
    <w:multiLevelType w:val="hybridMultilevel"/>
    <w:tmpl w:val="6BD2BBC8"/>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6842607"/>
    <w:multiLevelType w:val="hybridMultilevel"/>
    <w:tmpl w:val="052256DE"/>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70038CA"/>
    <w:multiLevelType w:val="multilevel"/>
    <w:tmpl w:val="B8F65638"/>
    <w:lvl w:ilvl="0">
      <w:start w:val="3"/>
      <w:numFmt w:val="decimal"/>
      <w:lvlText w:val="%1."/>
      <w:lvlJc w:val="left"/>
      <w:pPr>
        <w:tabs>
          <w:tab w:val="num" w:pos="600"/>
        </w:tabs>
        <w:ind w:left="600" w:hanging="600"/>
      </w:pPr>
      <w:rPr>
        <w:rFonts w:hint="default"/>
      </w:rPr>
    </w:lvl>
    <w:lvl w:ilvl="1">
      <w:start w:val="10"/>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8717B1B"/>
    <w:multiLevelType w:val="hybridMultilevel"/>
    <w:tmpl w:val="3CFCF9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5F20FE"/>
    <w:multiLevelType w:val="hybridMultilevel"/>
    <w:tmpl w:val="AA7251B2"/>
    <w:lvl w:ilvl="0" w:tplc="9EEE8588">
      <w:start w:val="1"/>
      <w:numFmt w:val="decimal"/>
      <w:lvlText w:val="%1."/>
      <w:lvlJc w:val="left"/>
      <w:pPr>
        <w:ind w:left="789" w:hanging="228"/>
      </w:pPr>
      <w:rPr>
        <w:rFonts w:ascii="Times New Roman" w:eastAsia="Times New Roman" w:hAnsi="Times New Roman" w:cs="Times New Roman" w:hint="default"/>
        <w:w w:val="102"/>
        <w:sz w:val="22"/>
        <w:szCs w:val="22"/>
        <w:lang w:val="lv-LV" w:eastAsia="en-US" w:bidi="ar-SA"/>
      </w:rPr>
    </w:lvl>
    <w:lvl w:ilvl="1" w:tplc="39E20382">
      <w:numFmt w:val="bullet"/>
      <w:lvlText w:val=""/>
      <w:lvlJc w:val="left"/>
      <w:pPr>
        <w:ind w:left="528" w:hanging="276"/>
      </w:pPr>
      <w:rPr>
        <w:rFonts w:ascii="Symbol" w:eastAsia="Symbol" w:hAnsi="Symbol" w:cs="Symbol" w:hint="default"/>
        <w:w w:val="102"/>
        <w:sz w:val="22"/>
        <w:szCs w:val="22"/>
        <w:lang w:val="lv-LV" w:eastAsia="en-US" w:bidi="ar-SA"/>
      </w:rPr>
    </w:lvl>
    <w:lvl w:ilvl="2" w:tplc="EB8A8D78">
      <w:numFmt w:val="bullet"/>
      <w:lvlText w:val="•"/>
      <w:lvlJc w:val="left"/>
      <w:pPr>
        <w:ind w:left="1757" w:hanging="276"/>
      </w:pPr>
      <w:rPr>
        <w:rFonts w:hint="default"/>
        <w:lang w:val="lv-LV" w:eastAsia="en-US" w:bidi="ar-SA"/>
      </w:rPr>
    </w:lvl>
    <w:lvl w:ilvl="3" w:tplc="A4C4752A">
      <w:numFmt w:val="bullet"/>
      <w:lvlText w:val="•"/>
      <w:lvlJc w:val="left"/>
      <w:pPr>
        <w:ind w:left="2735" w:hanging="276"/>
      </w:pPr>
      <w:rPr>
        <w:rFonts w:hint="default"/>
        <w:lang w:val="lv-LV" w:eastAsia="en-US" w:bidi="ar-SA"/>
      </w:rPr>
    </w:lvl>
    <w:lvl w:ilvl="4" w:tplc="4246DE48">
      <w:numFmt w:val="bullet"/>
      <w:lvlText w:val="•"/>
      <w:lvlJc w:val="left"/>
      <w:pPr>
        <w:ind w:left="3713" w:hanging="276"/>
      </w:pPr>
      <w:rPr>
        <w:rFonts w:hint="default"/>
        <w:lang w:val="lv-LV" w:eastAsia="en-US" w:bidi="ar-SA"/>
      </w:rPr>
    </w:lvl>
    <w:lvl w:ilvl="5" w:tplc="FE5C95B2">
      <w:numFmt w:val="bullet"/>
      <w:lvlText w:val="•"/>
      <w:lvlJc w:val="left"/>
      <w:pPr>
        <w:ind w:left="4691" w:hanging="276"/>
      </w:pPr>
      <w:rPr>
        <w:rFonts w:hint="default"/>
        <w:lang w:val="lv-LV" w:eastAsia="en-US" w:bidi="ar-SA"/>
      </w:rPr>
    </w:lvl>
    <w:lvl w:ilvl="6" w:tplc="77A20BC8">
      <w:numFmt w:val="bullet"/>
      <w:lvlText w:val="•"/>
      <w:lvlJc w:val="left"/>
      <w:pPr>
        <w:ind w:left="5668" w:hanging="276"/>
      </w:pPr>
      <w:rPr>
        <w:rFonts w:hint="default"/>
        <w:lang w:val="lv-LV" w:eastAsia="en-US" w:bidi="ar-SA"/>
      </w:rPr>
    </w:lvl>
    <w:lvl w:ilvl="7" w:tplc="4036BF0A">
      <w:numFmt w:val="bullet"/>
      <w:lvlText w:val="•"/>
      <w:lvlJc w:val="left"/>
      <w:pPr>
        <w:ind w:left="6646" w:hanging="276"/>
      </w:pPr>
      <w:rPr>
        <w:rFonts w:hint="default"/>
        <w:lang w:val="lv-LV" w:eastAsia="en-US" w:bidi="ar-SA"/>
      </w:rPr>
    </w:lvl>
    <w:lvl w:ilvl="8" w:tplc="74F8F3C6">
      <w:numFmt w:val="bullet"/>
      <w:lvlText w:val="•"/>
      <w:lvlJc w:val="left"/>
      <w:pPr>
        <w:ind w:left="7624" w:hanging="276"/>
      </w:pPr>
      <w:rPr>
        <w:rFonts w:hint="default"/>
        <w:lang w:val="lv-LV" w:eastAsia="en-US" w:bidi="ar-SA"/>
      </w:rPr>
    </w:lvl>
  </w:abstractNum>
  <w:abstractNum w:abstractNumId="11" w15:restartNumberingAfterBreak="0">
    <w:nsid w:val="0A436B47"/>
    <w:multiLevelType w:val="hybridMultilevel"/>
    <w:tmpl w:val="83EEC5B6"/>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0AA16249"/>
    <w:multiLevelType w:val="hybridMultilevel"/>
    <w:tmpl w:val="A5F40CF2"/>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0C3921A5"/>
    <w:multiLevelType w:val="hybridMultilevel"/>
    <w:tmpl w:val="C8A613D0"/>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0FF1520D"/>
    <w:multiLevelType w:val="hybridMultilevel"/>
    <w:tmpl w:val="0C1E589C"/>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158055C"/>
    <w:multiLevelType w:val="hybridMultilevel"/>
    <w:tmpl w:val="9AA06698"/>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365473C"/>
    <w:multiLevelType w:val="hybridMultilevel"/>
    <w:tmpl w:val="26E6B004"/>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3E03AE0"/>
    <w:multiLevelType w:val="hybridMultilevel"/>
    <w:tmpl w:val="E4CAB4F8"/>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6A576AC"/>
    <w:multiLevelType w:val="hybridMultilevel"/>
    <w:tmpl w:val="0038BE38"/>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8AF229D"/>
    <w:multiLevelType w:val="hybridMultilevel"/>
    <w:tmpl w:val="1DB4C34C"/>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1AA8448A"/>
    <w:multiLevelType w:val="hybridMultilevel"/>
    <w:tmpl w:val="2D88253C"/>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1B7059A4"/>
    <w:multiLevelType w:val="hybridMultilevel"/>
    <w:tmpl w:val="439C3FB0"/>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1BCF7949"/>
    <w:multiLevelType w:val="hybridMultilevel"/>
    <w:tmpl w:val="54E8C328"/>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1D905F20"/>
    <w:multiLevelType w:val="hybridMultilevel"/>
    <w:tmpl w:val="263E973E"/>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1EF97120"/>
    <w:multiLevelType w:val="hybridMultilevel"/>
    <w:tmpl w:val="5C4417FA"/>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03D7C28"/>
    <w:multiLevelType w:val="hybridMultilevel"/>
    <w:tmpl w:val="D054A8B6"/>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10A3895"/>
    <w:multiLevelType w:val="multilevel"/>
    <w:tmpl w:val="E18C38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23054B5"/>
    <w:multiLevelType w:val="hybridMultilevel"/>
    <w:tmpl w:val="ED768D6E"/>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2E9087B"/>
    <w:multiLevelType w:val="multilevel"/>
    <w:tmpl w:val="637E4814"/>
    <w:lvl w:ilvl="0">
      <w:numFmt w:val="bullet"/>
      <w:lvlText w:val="-"/>
      <w:lvlJc w:val="left"/>
      <w:pPr>
        <w:tabs>
          <w:tab w:val="num" w:pos="720"/>
        </w:tabs>
        <w:ind w:left="720" w:hanging="360"/>
      </w:pPr>
      <w:rPr>
        <w:rFonts w:ascii="Times New Roman" w:eastAsia="Times New Roman" w:hAnsi="Times New Roman" w:cs="Times New Roman" w:hint="default"/>
        <w:w w:val="102"/>
        <w:sz w:val="22"/>
        <w:szCs w:val="22"/>
        <w:lang w:val="lv-LV"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33E4A26"/>
    <w:multiLevelType w:val="hybridMultilevel"/>
    <w:tmpl w:val="C6100DBA"/>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617787E"/>
    <w:multiLevelType w:val="hybridMultilevel"/>
    <w:tmpl w:val="8F3A0F3C"/>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267F1A7F"/>
    <w:multiLevelType w:val="hybridMultilevel"/>
    <w:tmpl w:val="7BCCBAC6"/>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271B7605"/>
    <w:multiLevelType w:val="hybridMultilevel"/>
    <w:tmpl w:val="C3065C6C"/>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29DF7EAB"/>
    <w:multiLevelType w:val="multilevel"/>
    <w:tmpl w:val="1200CAA6"/>
    <w:lvl w:ilvl="0">
      <w:start w:val="1"/>
      <w:numFmt w:val="decimal"/>
      <w:lvlText w:val="%1."/>
      <w:lvlJc w:val="left"/>
      <w:pPr>
        <w:ind w:left="102" w:hanging="240"/>
      </w:pPr>
      <w:rPr>
        <w:rFonts w:ascii="Times New Roman" w:eastAsia="Times New Roman" w:hAnsi="Times New Roman" w:cs="Times New Roman" w:hint="default"/>
        <w:spacing w:val="-2"/>
        <w:w w:val="99"/>
        <w:sz w:val="24"/>
        <w:szCs w:val="24"/>
        <w:lang w:val="lv" w:eastAsia="lv" w:bidi="lv"/>
      </w:rPr>
    </w:lvl>
    <w:lvl w:ilvl="1">
      <w:start w:val="1"/>
      <w:numFmt w:val="decimal"/>
      <w:lvlText w:val="%1.%2."/>
      <w:lvlJc w:val="left"/>
      <w:pPr>
        <w:ind w:left="1095" w:hanging="420"/>
      </w:pPr>
      <w:rPr>
        <w:rFonts w:ascii="Times New Roman" w:eastAsia="Times New Roman" w:hAnsi="Times New Roman" w:cs="Times New Roman" w:hint="default"/>
        <w:spacing w:val="-1"/>
        <w:w w:val="100"/>
        <w:sz w:val="24"/>
        <w:szCs w:val="24"/>
        <w:lang w:val="lv" w:eastAsia="lv" w:bidi="lv"/>
      </w:rPr>
    </w:lvl>
    <w:lvl w:ilvl="2">
      <w:numFmt w:val="bullet"/>
      <w:lvlText w:val="•"/>
      <w:lvlJc w:val="left"/>
      <w:pPr>
        <w:ind w:left="2016" w:hanging="420"/>
      </w:pPr>
      <w:rPr>
        <w:rFonts w:hint="default"/>
        <w:lang w:val="lv" w:eastAsia="lv" w:bidi="lv"/>
      </w:rPr>
    </w:lvl>
    <w:lvl w:ilvl="3">
      <w:numFmt w:val="bullet"/>
      <w:lvlText w:val="•"/>
      <w:lvlJc w:val="left"/>
      <w:pPr>
        <w:ind w:left="2932" w:hanging="420"/>
      </w:pPr>
      <w:rPr>
        <w:rFonts w:hint="default"/>
        <w:lang w:val="lv" w:eastAsia="lv" w:bidi="lv"/>
      </w:rPr>
    </w:lvl>
    <w:lvl w:ilvl="4">
      <w:numFmt w:val="bullet"/>
      <w:lvlText w:val="•"/>
      <w:lvlJc w:val="left"/>
      <w:pPr>
        <w:ind w:left="3848" w:hanging="420"/>
      </w:pPr>
      <w:rPr>
        <w:rFonts w:hint="default"/>
        <w:lang w:val="lv" w:eastAsia="lv" w:bidi="lv"/>
      </w:rPr>
    </w:lvl>
    <w:lvl w:ilvl="5">
      <w:numFmt w:val="bullet"/>
      <w:lvlText w:val="•"/>
      <w:lvlJc w:val="left"/>
      <w:pPr>
        <w:ind w:left="4765" w:hanging="420"/>
      </w:pPr>
      <w:rPr>
        <w:rFonts w:hint="default"/>
        <w:lang w:val="lv" w:eastAsia="lv" w:bidi="lv"/>
      </w:rPr>
    </w:lvl>
    <w:lvl w:ilvl="6">
      <w:numFmt w:val="bullet"/>
      <w:lvlText w:val="•"/>
      <w:lvlJc w:val="left"/>
      <w:pPr>
        <w:ind w:left="5681" w:hanging="420"/>
      </w:pPr>
      <w:rPr>
        <w:rFonts w:hint="default"/>
        <w:lang w:val="lv" w:eastAsia="lv" w:bidi="lv"/>
      </w:rPr>
    </w:lvl>
    <w:lvl w:ilvl="7">
      <w:numFmt w:val="bullet"/>
      <w:lvlText w:val="•"/>
      <w:lvlJc w:val="left"/>
      <w:pPr>
        <w:ind w:left="6597" w:hanging="420"/>
      </w:pPr>
      <w:rPr>
        <w:rFonts w:hint="default"/>
        <w:lang w:val="lv" w:eastAsia="lv" w:bidi="lv"/>
      </w:rPr>
    </w:lvl>
    <w:lvl w:ilvl="8">
      <w:numFmt w:val="bullet"/>
      <w:lvlText w:val="•"/>
      <w:lvlJc w:val="left"/>
      <w:pPr>
        <w:ind w:left="7513" w:hanging="420"/>
      </w:pPr>
      <w:rPr>
        <w:rFonts w:hint="default"/>
        <w:lang w:val="lv" w:eastAsia="lv" w:bidi="lv"/>
      </w:rPr>
    </w:lvl>
  </w:abstractNum>
  <w:abstractNum w:abstractNumId="34" w15:restartNumberingAfterBreak="0">
    <w:nsid w:val="2A245563"/>
    <w:multiLevelType w:val="hybridMultilevel"/>
    <w:tmpl w:val="07A0CBC2"/>
    <w:lvl w:ilvl="0" w:tplc="98D24F4A">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35" w15:restartNumberingAfterBreak="0">
    <w:nsid w:val="2BFA45AB"/>
    <w:multiLevelType w:val="hybridMultilevel"/>
    <w:tmpl w:val="DF9E7162"/>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2CF15696"/>
    <w:multiLevelType w:val="hybridMultilevel"/>
    <w:tmpl w:val="F030FBF6"/>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2E065B57"/>
    <w:multiLevelType w:val="hybridMultilevel"/>
    <w:tmpl w:val="BF56C0A6"/>
    <w:lvl w:ilvl="0" w:tplc="FFFFFFFF">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F650248"/>
    <w:multiLevelType w:val="hybridMultilevel"/>
    <w:tmpl w:val="51FEEAF8"/>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30FB50C1"/>
    <w:multiLevelType w:val="hybridMultilevel"/>
    <w:tmpl w:val="7CC408CA"/>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34961732"/>
    <w:multiLevelType w:val="hybridMultilevel"/>
    <w:tmpl w:val="224E7C4E"/>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34E90BA6"/>
    <w:multiLevelType w:val="hybridMultilevel"/>
    <w:tmpl w:val="FBFCA33A"/>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34EA4468"/>
    <w:multiLevelType w:val="hybridMultilevel"/>
    <w:tmpl w:val="02DE5C16"/>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360A64ED"/>
    <w:multiLevelType w:val="multilevel"/>
    <w:tmpl w:val="7CA64EF2"/>
    <w:lvl w:ilvl="0">
      <w:numFmt w:val="bullet"/>
      <w:lvlText w:val="-"/>
      <w:lvlJc w:val="left"/>
      <w:pPr>
        <w:tabs>
          <w:tab w:val="num" w:pos="720"/>
        </w:tabs>
        <w:ind w:left="720" w:hanging="360"/>
      </w:pPr>
      <w:rPr>
        <w:rFonts w:ascii="Times New Roman" w:eastAsia="Times New Roman" w:hAnsi="Times New Roman" w:cs="Times New Roman" w:hint="default"/>
        <w:w w:val="102"/>
        <w:sz w:val="22"/>
        <w:szCs w:val="22"/>
        <w:lang w:val="lv-LV"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6964635"/>
    <w:multiLevelType w:val="hybridMultilevel"/>
    <w:tmpl w:val="331C0478"/>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371F5929"/>
    <w:multiLevelType w:val="hybridMultilevel"/>
    <w:tmpl w:val="781095A6"/>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37B02611"/>
    <w:multiLevelType w:val="hybridMultilevel"/>
    <w:tmpl w:val="0B56610C"/>
    <w:lvl w:ilvl="0" w:tplc="808E4378">
      <w:numFmt w:val="bullet"/>
      <w:lvlText w:val="-"/>
      <w:lvlJc w:val="left"/>
      <w:pPr>
        <w:ind w:left="820" w:hanging="360"/>
      </w:pPr>
      <w:rPr>
        <w:rFonts w:ascii="Times New Roman" w:eastAsia="Times New Roman" w:hAnsi="Times New Roman" w:cs="Times New Roman" w:hint="default"/>
        <w:w w:val="102"/>
        <w:sz w:val="22"/>
        <w:szCs w:val="22"/>
        <w:lang w:val="lv-LV" w:eastAsia="en-US" w:bidi="ar-SA"/>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7" w15:restartNumberingAfterBreak="0">
    <w:nsid w:val="382A5672"/>
    <w:multiLevelType w:val="hybridMultilevel"/>
    <w:tmpl w:val="326CB6CE"/>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3D0940A5"/>
    <w:multiLevelType w:val="hybridMultilevel"/>
    <w:tmpl w:val="8012B566"/>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4038551C"/>
    <w:multiLevelType w:val="hybridMultilevel"/>
    <w:tmpl w:val="A39C2A22"/>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42103212"/>
    <w:multiLevelType w:val="hybridMultilevel"/>
    <w:tmpl w:val="1696DD5A"/>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43B24A39"/>
    <w:multiLevelType w:val="hybridMultilevel"/>
    <w:tmpl w:val="67D4CEDA"/>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4A3D4F3A"/>
    <w:multiLevelType w:val="hybridMultilevel"/>
    <w:tmpl w:val="34C02F64"/>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4DE8013C"/>
    <w:multiLevelType w:val="hybridMultilevel"/>
    <w:tmpl w:val="204C4F64"/>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507B4B8A"/>
    <w:multiLevelType w:val="hybridMultilevel"/>
    <w:tmpl w:val="4BB851C6"/>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51BB4773"/>
    <w:multiLevelType w:val="multilevel"/>
    <w:tmpl w:val="999A148C"/>
    <w:lvl w:ilvl="0">
      <w:numFmt w:val="bullet"/>
      <w:lvlText w:val="-"/>
      <w:lvlJc w:val="left"/>
      <w:pPr>
        <w:ind w:left="360" w:hanging="360"/>
      </w:pPr>
      <w:rPr>
        <w:rFonts w:ascii="Times New Roman" w:eastAsia="Times New Roman" w:hAnsi="Times New Roman" w:cs="Times New Roman" w:hint="default"/>
        <w:w w:val="102"/>
        <w:sz w:val="22"/>
        <w:szCs w:val="22"/>
        <w:lang w:val="lv-LV" w:eastAsia="en-US" w:bidi="ar-SA"/>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53942EDD"/>
    <w:multiLevelType w:val="hybridMultilevel"/>
    <w:tmpl w:val="0762A13A"/>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550A31FB"/>
    <w:multiLevelType w:val="hybridMultilevel"/>
    <w:tmpl w:val="66D22212"/>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56332373"/>
    <w:multiLevelType w:val="hybridMultilevel"/>
    <w:tmpl w:val="3CEA5D24"/>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57B052EF"/>
    <w:multiLevelType w:val="hybridMultilevel"/>
    <w:tmpl w:val="BAE2E7B2"/>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57DC66C4"/>
    <w:multiLevelType w:val="hybridMultilevel"/>
    <w:tmpl w:val="97286318"/>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5A732549"/>
    <w:multiLevelType w:val="hybridMultilevel"/>
    <w:tmpl w:val="FCFCFD38"/>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C3D5521"/>
    <w:multiLevelType w:val="hybridMultilevel"/>
    <w:tmpl w:val="47560E1A"/>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5DE31C70"/>
    <w:multiLevelType w:val="hybridMultilevel"/>
    <w:tmpl w:val="3F283BB8"/>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5E35692A"/>
    <w:multiLevelType w:val="hybridMultilevel"/>
    <w:tmpl w:val="7D964CDC"/>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5E9F44C5"/>
    <w:multiLevelType w:val="hybridMultilevel"/>
    <w:tmpl w:val="0A8AC01A"/>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61A014B8"/>
    <w:multiLevelType w:val="hybridMultilevel"/>
    <w:tmpl w:val="14DE05FC"/>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63447024"/>
    <w:multiLevelType w:val="hybridMultilevel"/>
    <w:tmpl w:val="CC56A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A6A359D"/>
    <w:multiLevelType w:val="hybridMultilevel"/>
    <w:tmpl w:val="ECF2A2C0"/>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6A8E0F5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BF43812"/>
    <w:multiLevelType w:val="hybridMultilevel"/>
    <w:tmpl w:val="B65EC576"/>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15:restartNumberingAfterBreak="0">
    <w:nsid w:val="725B5A46"/>
    <w:multiLevelType w:val="hybridMultilevel"/>
    <w:tmpl w:val="E65024FC"/>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73792C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3F67F8F"/>
    <w:multiLevelType w:val="hybridMultilevel"/>
    <w:tmpl w:val="AADC2BEC"/>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4" w15:restartNumberingAfterBreak="0">
    <w:nsid w:val="759705E4"/>
    <w:multiLevelType w:val="hybridMultilevel"/>
    <w:tmpl w:val="4656CF54"/>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15:restartNumberingAfterBreak="0">
    <w:nsid w:val="76A03487"/>
    <w:multiLevelType w:val="hybridMultilevel"/>
    <w:tmpl w:val="A00ED6BE"/>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777A56BA"/>
    <w:multiLevelType w:val="multilevel"/>
    <w:tmpl w:val="EC7C176E"/>
    <w:lvl w:ilvl="0">
      <w:start w:val="1"/>
      <w:numFmt w:val="decimal"/>
      <w:lvlText w:val="%1."/>
      <w:lvlJc w:val="left"/>
      <w:pPr>
        <w:ind w:left="928" w:hanging="360"/>
      </w:pPr>
      <w:rPr>
        <w:rFonts w:hint="default"/>
        <w:b w:val="0"/>
      </w:rPr>
    </w:lvl>
    <w:lvl w:ilvl="1">
      <w:start w:val="1"/>
      <w:numFmt w:val="decimal"/>
      <w:isLgl/>
      <w:lvlText w:val="%1.%2."/>
      <w:lvlJc w:val="left"/>
      <w:pPr>
        <w:ind w:left="1190"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7" w15:restartNumberingAfterBreak="0">
    <w:nsid w:val="780773E3"/>
    <w:multiLevelType w:val="hybridMultilevel"/>
    <w:tmpl w:val="365E2168"/>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8" w15:restartNumberingAfterBreak="0">
    <w:nsid w:val="7AB00428"/>
    <w:multiLevelType w:val="multilevel"/>
    <w:tmpl w:val="F8186A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9" w15:restartNumberingAfterBreak="0">
    <w:nsid w:val="7FB10969"/>
    <w:multiLevelType w:val="multilevel"/>
    <w:tmpl w:val="7F264F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64836134">
    <w:abstractNumId w:val="10"/>
  </w:num>
  <w:num w:numId="2" w16cid:durableId="322244833">
    <w:abstractNumId w:val="8"/>
  </w:num>
  <w:num w:numId="3" w16cid:durableId="1817526953">
    <w:abstractNumId w:val="33"/>
  </w:num>
  <w:num w:numId="4" w16cid:durableId="1716615131">
    <w:abstractNumId w:val="76"/>
  </w:num>
  <w:num w:numId="5" w16cid:durableId="2111662152">
    <w:abstractNumId w:val="34"/>
  </w:num>
  <w:num w:numId="6" w16cid:durableId="1370495113">
    <w:abstractNumId w:val="5"/>
  </w:num>
  <w:num w:numId="7" w16cid:durableId="479269565">
    <w:abstractNumId w:val="46"/>
  </w:num>
  <w:num w:numId="8" w16cid:durableId="993993225">
    <w:abstractNumId w:val="67"/>
  </w:num>
  <w:num w:numId="9" w16cid:durableId="373703128">
    <w:abstractNumId w:val="26"/>
  </w:num>
  <w:num w:numId="10" w16cid:durableId="1599829384">
    <w:abstractNumId w:val="69"/>
  </w:num>
  <w:num w:numId="11" w16cid:durableId="658268606">
    <w:abstractNumId w:val="6"/>
  </w:num>
  <w:num w:numId="12" w16cid:durableId="1309088574">
    <w:abstractNumId w:val="29"/>
  </w:num>
  <w:num w:numId="13" w16cid:durableId="2028830398">
    <w:abstractNumId w:val="9"/>
  </w:num>
  <w:num w:numId="14" w16cid:durableId="1811828317">
    <w:abstractNumId w:val="78"/>
  </w:num>
  <w:num w:numId="15" w16cid:durableId="461388633">
    <w:abstractNumId w:val="1"/>
  </w:num>
  <w:num w:numId="16" w16cid:durableId="2008363056">
    <w:abstractNumId w:val="0"/>
  </w:num>
  <w:num w:numId="17" w16cid:durableId="143083710">
    <w:abstractNumId w:val="72"/>
  </w:num>
  <w:num w:numId="18" w16cid:durableId="678433435">
    <w:abstractNumId w:val="61"/>
  </w:num>
  <w:num w:numId="19" w16cid:durableId="1391072680">
    <w:abstractNumId w:val="73"/>
  </w:num>
  <w:num w:numId="20" w16cid:durableId="1737314211">
    <w:abstractNumId w:val="37"/>
  </w:num>
  <w:num w:numId="21" w16cid:durableId="141509074">
    <w:abstractNumId w:val="79"/>
  </w:num>
  <w:num w:numId="22" w16cid:durableId="812480187">
    <w:abstractNumId w:val="41"/>
  </w:num>
  <w:num w:numId="23" w16cid:durableId="839656994">
    <w:abstractNumId w:val="35"/>
  </w:num>
  <w:num w:numId="24" w16cid:durableId="597760104">
    <w:abstractNumId w:val="16"/>
  </w:num>
  <w:num w:numId="25" w16cid:durableId="2141605756">
    <w:abstractNumId w:val="14"/>
  </w:num>
  <w:num w:numId="26" w16cid:durableId="1484273063">
    <w:abstractNumId w:val="13"/>
  </w:num>
  <w:num w:numId="27" w16cid:durableId="892348053">
    <w:abstractNumId w:val="53"/>
  </w:num>
  <w:num w:numId="28" w16cid:durableId="1724714512">
    <w:abstractNumId w:val="24"/>
  </w:num>
  <w:num w:numId="29" w16cid:durableId="1187402059">
    <w:abstractNumId w:val="2"/>
  </w:num>
  <w:num w:numId="30" w16cid:durableId="1365063101">
    <w:abstractNumId w:val="57"/>
  </w:num>
  <w:num w:numId="31" w16cid:durableId="1550073398">
    <w:abstractNumId w:val="68"/>
  </w:num>
  <w:num w:numId="32" w16cid:durableId="1429888845">
    <w:abstractNumId w:val="55"/>
  </w:num>
  <w:num w:numId="33" w16cid:durableId="1049763156">
    <w:abstractNumId w:val="65"/>
  </w:num>
  <w:num w:numId="34" w16cid:durableId="818687954">
    <w:abstractNumId w:val="45"/>
  </w:num>
  <w:num w:numId="35" w16cid:durableId="1073701013">
    <w:abstractNumId w:val="75"/>
  </w:num>
  <w:num w:numId="36" w16cid:durableId="2121606537">
    <w:abstractNumId w:val="30"/>
  </w:num>
  <w:num w:numId="37" w16cid:durableId="87049374">
    <w:abstractNumId w:val="36"/>
  </w:num>
  <w:num w:numId="38" w16cid:durableId="1859074386">
    <w:abstractNumId w:val="52"/>
  </w:num>
  <w:num w:numId="39" w16cid:durableId="773212272">
    <w:abstractNumId w:val="31"/>
  </w:num>
  <w:num w:numId="40" w16cid:durableId="1526476834">
    <w:abstractNumId w:val="42"/>
  </w:num>
  <w:num w:numId="41" w16cid:durableId="32194171">
    <w:abstractNumId w:val="28"/>
  </w:num>
  <w:num w:numId="42" w16cid:durableId="2031760385">
    <w:abstractNumId w:val="54"/>
  </w:num>
  <w:num w:numId="43" w16cid:durableId="900872206">
    <w:abstractNumId w:val="50"/>
  </w:num>
  <w:num w:numId="44" w16cid:durableId="1248420884">
    <w:abstractNumId w:val="23"/>
  </w:num>
  <w:num w:numId="45" w16cid:durableId="244533129">
    <w:abstractNumId w:val="12"/>
  </w:num>
  <w:num w:numId="46" w16cid:durableId="206988524">
    <w:abstractNumId w:val="4"/>
  </w:num>
  <w:num w:numId="47" w16cid:durableId="1818493755">
    <w:abstractNumId w:val="20"/>
  </w:num>
  <w:num w:numId="48" w16cid:durableId="609749656">
    <w:abstractNumId w:val="32"/>
  </w:num>
  <w:num w:numId="49" w16cid:durableId="1851678396">
    <w:abstractNumId w:val="38"/>
  </w:num>
  <w:num w:numId="50" w16cid:durableId="1508668447">
    <w:abstractNumId w:val="18"/>
  </w:num>
  <w:num w:numId="51" w16cid:durableId="1070466770">
    <w:abstractNumId w:val="62"/>
  </w:num>
  <w:num w:numId="52" w16cid:durableId="636304919">
    <w:abstractNumId w:val="51"/>
  </w:num>
  <w:num w:numId="53" w16cid:durableId="1079248936">
    <w:abstractNumId w:val="15"/>
  </w:num>
  <w:num w:numId="54" w16cid:durableId="1830562698">
    <w:abstractNumId w:val="77"/>
  </w:num>
  <w:num w:numId="55" w16cid:durableId="1283459183">
    <w:abstractNumId w:val="47"/>
  </w:num>
  <w:num w:numId="56" w16cid:durableId="751125588">
    <w:abstractNumId w:val="25"/>
  </w:num>
  <w:num w:numId="57" w16cid:durableId="433747957">
    <w:abstractNumId w:val="43"/>
  </w:num>
  <w:num w:numId="58" w16cid:durableId="257904643">
    <w:abstractNumId w:val="49"/>
  </w:num>
  <w:num w:numId="59" w16cid:durableId="1109396557">
    <w:abstractNumId w:val="27"/>
  </w:num>
  <w:num w:numId="60" w16cid:durableId="205726906">
    <w:abstractNumId w:val="48"/>
  </w:num>
  <w:num w:numId="61" w16cid:durableId="454178125">
    <w:abstractNumId w:val="17"/>
  </w:num>
  <w:num w:numId="62" w16cid:durableId="1117213715">
    <w:abstractNumId w:val="40"/>
  </w:num>
  <w:num w:numId="63" w16cid:durableId="518007282">
    <w:abstractNumId w:val="71"/>
  </w:num>
  <w:num w:numId="64" w16cid:durableId="3678568">
    <w:abstractNumId w:val="60"/>
  </w:num>
  <w:num w:numId="65" w16cid:durableId="1744714040">
    <w:abstractNumId w:val="56"/>
  </w:num>
  <w:num w:numId="66" w16cid:durableId="1287351105">
    <w:abstractNumId w:val="63"/>
  </w:num>
  <w:num w:numId="67" w16cid:durableId="237440962">
    <w:abstractNumId w:val="39"/>
  </w:num>
  <w:num w:numId="68" w16cid:durableId="2068602077">
    <w:abstractNumId w:val="58"/>
  </w:num>
  <w:num w:numId="69" w16cid:durableId="1473906627">
    <w:abstractNumId w:val="74"/>
  </w:num>
  <w:num w:numId="70" w16cid:durableId="595284570">
    <w:abstractNumId w:val="22"/>
  </w:num>
  <w:num w:numId="71" w16cid:durableId="434135816">
    <w:abstractNumId w:val="70"/>
  </w:num>
  <w:num w:numId="72" w16cid:durableId="691537149">
    <w:abstractNumId w:val="7"/>
  </w:num>
  <w:num w:numId="73" w16cid:durableId="1227228301">
    <w:abstractNumId w:val="44"/>
  </w:num>
  <w:num w:numId="74" w16cid:durableId="431975938">
    <w:abstractNumId w:val="19"/>
  </w:num>
  <w:num w:numId="75" w16cid:durableId="724764300">
    <w:abstractNumId w:val="59"/>
  </w:num>
  <w:num w:numId="76" w16cid:durableId="796291922">
    <w:abstractNumId w:val="66"/>
  </w:num>
  <w:num w:numId="77" w16cid:durableId="1088233553">
    <w:abstractNumId w:val="11"/>
  </w:num>
  <w:num w:numId="78" w16cid:durableId="1180512611">
    <w:abstractNumId w:val="64"/>
  </w:num>
  <w:num w:numId="79" w16cid:durableId="167521293">
    <w:abstractNumId w:val="21"/>
  </w:num>
  <w:num w:numId="80" w16cid:durableId="348070113">
    <w:abstractNumId w:val="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CEF"/>
    <w:rsid w:val="0001039B"/>
    <w:rsid w:val="00013D33"/>
    <w:rsid w:val="0002168C"/>
    <w:rsid w:val="000242E0"/>
    <w:rsid w:val="0002718E"/>
    <w:rsid w:val="000320D5"/>
    <w:rsid w:val="00036CE5"/>
    <w:rsid w:val="000434A6"/>
    <w:rsid w:val="0005141D"/>
    <w:rsid w:val="000517B5"/>
    <w:rsid w:val="00051DC9"/>
    <w:rsid w:val="00051E39"/>
    <w:rsid w:val="00060953"/>
    <w:rsid w:val="000642BF"/>
    <w:rsid w:val="00074E81"/>
    <w:rsid w:val="00080C1E"/>
    <w:rsid w:val="00082BA3"/>
    <w:rsid w:val="000837E2"/>
    <w:rsid w:val="00084DB2"/>
    <w:rsid w:val="000862AB"/>
    <w:rsid w:val="000A1E7B"/>
    <w:rsid w:val="000A4B54"/>
    <w:rsid w:val="000A5677"/>
    <w:rsid w:val="000A6BE0"/>
    <w:rsid w:val="000A71E4"/>
    <w:rsid w:val="000C0F62"/>
    <w:rsid w:val="000C1455"/>
    <w:rsid w:val="000D0841"/>
    <w:rsid w:val="000D5E6F"/>
    <w:rsid w:val="000D7902"/>
    <w:rsid w:val="000E3413"/>
    <w:rsid w:val="000E5608"/>
    <w:rsid w:val="000F4382"/>
    <w:rsid w:val="000F5FE4"/>
    <w:rsid w:val="000F7363"/>
    <w:rsid w:val="001003D4"/>
    <w:rsid w:val="00101907"/>
    <w:rsid w:val="001024FE"/>
    <w:rsid w:val="00102562"/>
    <w:rsid w:val="00104CB7"/>
    <w:rsid w:val="001115C6"/>
    <w:rsid w:val="0011365E"/>
    <w:rsid w:val="00113B74"/>
    <w:rsid w:val="00114123"/>
    <w:rsid w:val="00116438"/>
    <w:rsid w:val="00126C82"/>
    <w:rsid w:val="00132630"/>
    <w:rsid w:val="00133EB9"/>
    <w:rsid w:val="0013596E"/>
    <w:rsid w:val="00136135"/>
    <w:rsid w:val="00145B26"/>
    <w:rsid w:val="00153944"/>
    <w:rsid w:val="001540AD"/>
    <w:rsid w:val="00157F1C"/>
    <w:rsid w:val="00164534"/>
    <w:rsid w:val="001654C2"/>
    <w:rsid w:val="00165F28"/>
    <w:rsid w:val="00166AD4"/>
    <w:rsid w:val="00166F70"/>
    <w:rsid w:val="00172906"/>
    <w:rsid w:val="00174762"/>
    <w:rsid w:val="00174944"/>
    <w:rsid w:val="00175488"/>
    <w:rsid w:val="0017591F"/>
    <w:rsid w:val="00175A34"/>
    <w:rsid w:val="00177150"/>
    <w:rsid w:val="00180639"/>
    <w:rsid w:val="0018365E"/>
    <w:rsid w:val="001903B0"/>
    <w:rsid w:val="00193145"/>
    <w:rsid w:val="001964C8"/>
    <w:rsid w:val="001A0F0B"/>
    <w:rsid w:val="001A2AD9"/>
    <w:rsid w:val="001A2E06"/>
    <w:rsid w:val="001A6ED2"/>
    <w:rsid w:val="001A7046"/>
    <w:rsid w:val="001B5149"/>
    <w:rsid w:val="001B6D5E"/>
    <w:rsid w:val="001C38B6"/>
    <w:rsid w:val="001C3A2C"/>
    <w:rsid w:val="001C7B54"/>
    <w:rsid w:val="001D5DB6"/>
    <w:rsid w:val="001F1D1F"/>
    <w:rsid w:val="001F43D0"/>
    <w:rsid w:val="00201BB5"/>
    <w:rsid w:val="002024A4"/>
    <w:rsid w:val="0020329F"/>
    <w:rsid w:val="00204C1E"/>
    <w:rsid w:val="002053B3"/>
    <w:rsid w:val="002053E7"/>
    <w:rsid w:val="00211FA2"/>
    <w:rsid w:val="00215445"/>
    <w:rsid w:val="00215504"/>
    <w:rsid w:val="00215EDB"/>
    <w:rsid w:val="00216261"/>
    <w:rsid w:val="00217B30"/>
    <w:rsid w:val="0022259C"/>
    <w:rsid w:val="00224DC7"/>
    <w:rsid w:val="00225B5C"/>
    <w:rsid w:val="0023360E"/>
    <w:rsid w:val="00237490"/>
    <w:rsid w:val="0023770E"/>
    <w:rsid w:val="00244CBA"/>
    <w:rsid w:val="00244E89"/>
    <w:rsid w:val="002467E2"/>
    <w:rsid w:val="0025319E"/>
    <w:rsid w:val="00254282"/>
    <w:rsid w:val="0025477E"/>
    <w:rsid w:val="00272674"/>
    <w:rsid w:val="0027432F"/>
    <w:rsid w:val="00274CD3"/>
    <w:rsid w:val="00276E4E"/>
    <w:rsid w:val="0028457D"/>
    <w:rsid w:val="0028634F"/>
    <w:rsid w:val="002869C9"/>
    <w:rsid w:val="00290740"/>
    <w:rsid w:val="00291D8E"/>
    <w:rsid w:val="00295AE0"/>
    <w:rsid w:val="002A0D70"/>
    <w:rsid w:val="002A6CCE"/>
    <w:rsid w:val="002B2986"/>
    <w:rsid w:val="002B3F01"/>
    <w:rsid w:val="002B7824"/>
    <w:rsid w:val="002C29D0"/>
    <w:rsid w:val="002C54E1"/>
    <w:rsid w:val="002D1619"/>
    <w:rsid w:val="002E126E"/>
    <w:rsid w:val="002E4621"/>
    <w:rsid w:val="002E629D"/>
    <w:rsid w:val="002F0593"/>
    <w:rsid w:val="0030011E"/>
    <w:rsid w:val="003049E0"/>
    <w:rsid w:val="00305282"/>
    <w:rsid w:val="003138EB"/>
    <w:rsid w:val="00322A2C"/>
    <w:rsid w:val="00323DBA"/>
    <w:rsid w:val="00324608"/>
    <w:rsid w:val="00325B87"/>
    <w:rsid w:val="0033764F"/>
    <w:rsid w:val="00355D98"/>
    <w:rsid w:val="0036116F"/>
    <w:rsid w:val="00363634"/>
    <w:rsid w:val="00366F13"/>
    <w:rsid w:val="0037491C"/>
    <w:rsid w:val="00376B33"/>
    <w:rsid w:val="00383998"/>
    <w:rsid w:val="003904E9"/>
    <w:rsid w:val="00395037"/>
    <w:rsid w:val="00395231"/>
    <w:rsid w:val="003A439F"/>
    <w:rsid w:val="003B2445"/>
    <w:rsid w:val="003B2725"/>
    <w:rsid w:val="003B2CBB"/>
    <w:rsid w:val="003C0946"/>
    <w:rsid w:val="003C1962"/>
    <w:rsid w:val="003C48F4"/>
    <w:rsid w:val="003C4BBC"/>
    <w:rsid w:val="003C5A95"/>
    <w:rsid w:val="003D7721"/>
    <w:rsid w:val="003F0A0E"/>
    <w:rsid w:val="003F4A71"/>
    <w:rsid w:val="0041036A"/>
    <w:rsid w:val="004158DC"/>
    <w:rsid w:val="00422DE8"/>
    <w:rsid w:val="004247E1"/>
    <w:rsid w:val="00430CA8"/>
    <w:rsid w:val="00432D4E"/>
    <w:rsid w:val="00440FB5"/>
    <w:rsid w:val="00446E36"/>
    <w:rsid w:val="00461164"/>
    <w:rsid w:val="00461C98"/>
    <w:rsid w:val="00464550"/>
    <w:rsid w:val="0047048B"/>
    <w:rsid w:val="00482104"/>
    <w:rsid w:val="00483FA8"/>
    <w:rsid w:val="00494EC6"/>
    <w:rsid w:val="00495383"/>
    <w:rsid w:val="00496E8A"/>
    <w:rsid w:val="004973B1"/>
    <w:rsid w:val="004A0834"/>
    <w:rsid w:val="004A131B"/>
    <w:rsid w:val="004A1BB4"/>
    <w:rsid w:val="004A1BF0"/>
    <w:rsid w:val="004A48C0"/>
    <w:rsid w:val="004A4E08"/>
    <w:rsid w:val="004A57C7"/>
    <w:rsid w:val="004A73CF"/>
    <w:rsid w:val="004B29F7"/>
    <w:rsid w:val="004B2C77"/>
    <w:rsid w:val="004B5281"/>
    <w:rsid w:val="004C0836"/>
    <w:rsid w:val="004C1050"/>
    <w:rsid w:val="004C1960"/>
    <w:rsid w:val="004C6DC7"/>
    <w:rsid w:val="004D3F35"/>
    <w:rsid w:val="004E068C"/>
    <w:rsid w:val="004E39F8"/>
    <w:rsid w:val="004E40D7"/>
    <w:rsid w:val="004E58C1"/>
    <w:rsid w:val="004F1079"/>
    <w:rsid w:val="004F1366"/>
    <w:rsid w:val="004F6AAB"/>
    <w:rsid w:val="00501BB5"/>
    <w:rsid w:val="005057F7"/>
    <w:rsid w:val="00507044"/>
    <w:rsid w:val="00511DBE"/>
    <w:rsid w:val="00514218"/>
    <w:rsid w:val="00515035"/>
    <w:rsid w:val="00521483"/>
    <w:rsid w:val="00521484"/>
    <w:rsid w:val="00526481"/>
    <w:rsid w:val="005319F5"/>
    <w:rsid w:val="00531DB5"/>
    <w:rsid w:val="005401B2"/>
    <w:rsid w:val="00543C78"/>
    <w:rsid w:val="00544CF9"/>
    <w:rsid w:val="00545EE7"/>
    <w:rsid w:val="00551C9D"/>
    <w:rsid w:val="00552B08"/>
    <w:rsid w:val="005573DF"/>
    <w:rsid w:val="00576D41"/>
    <w:rsid w:val="00576E5C"/>
    <w:rsid w:val="00577FCD"/>
    <w:rsid w:val="00580FCE"/>
    <w:rsid w:val="005819D6"/>
    <w:rsid w:val="00584F58"/>
    <w:rsid w:val="00594CE6"/>
    <w:rsid w:val="0059594C"/>
    <w:rsid w:val="00595D7F"/>
    <w:rsid w:val="005A5CC1"/>
    <w:rsid w:val="005B089F"/>
    <w:rsid w:val="005B6FD7"/>
    <w:rsid w:val="005B7127"/>
    <w:rsid w:val="005C0112"/>
    <w:rsid w:val="005D260E"/>
    <w:rsid w:val="005D4B64"/>
    <w:rsid w:val="005D5552"/>
    <w:rsid w:val="005D6C23"/>
    <w:rsid w:val="005D7D3A"/>
    <w:rsid w:val="005E0F73"/>
    <w:rsid w:val="005E3C36"/>
    <w:rsid w:val="005E5B23"/>
    <w:rsid w:val="005F5322"/>
    <w:rsid w:val="00600939"/>
    <w:rsid w:val="0060116E"/>
    <w:rsid w:val="00604B65"/>
    <w:rsid w:val="006050CE"/>
    <w:rsid w:val="00605EFB"/>
    <w:rsid w:val="00616F7D"/>
    <w:rsid w:val="00630AC9"/>
    <w:rsid w:val="00630DC7"/>
    <w:rsid w:val="006419FC"/>
    <w:rsid w:val="006577DA"/>
    <w:rsid w:val="00657E07"/>
    <w:rsid w:val="00670E68"/>
    <w:rsid w:val="006712C0"/>
    <w:rsid w:val="00672AE9"/>
    <w:rsid w:val="00681C57"/>
    <w:rsid w:val="0068278F"/>
    <w:rsid w:val="00686691"/>
    <w:rsid w:val="00691ECD"/>
    <w:rsid w:val="006A0FE3"/>
    <w:rsid w:val="006A7330"/>
    <w:rsid w:val="006B2CCF"/>
    <w:rsid w:val="006C1F83"/>
    <w:rsid w:val="006C49FB"/>
    <w:rsid w:val="006C51E4"/>
    <w:rsid w:val="006C5A10"/>
    <w:rsid w:val="006D4B35"/>
    <w:rsid w:val="006D4CF7"/>
    <w:rsid w:val="006D7D75"/>
    <w:rsid w:val="006E49D6"/>
    <w:rsid w:val="006F26C6"/>
    <w:rsid w:val="006F2F2E"/>
    <w:rsid w:val="006F6CF0"/>
    <w:rsid w:val="00701632"/>
    <w:rsid w:val="00713527"/>
    <w:rsid w:val="00713EE1"/>
    <w:rsid w:val="00724444"/>
    <w:rsid w:val="007331CB"/>
    <w:rsid w:val="00740706"/>
    <w:rsid w:val="0074229D"/>
    <w:rsid w:val="00753681"/>
    <w:rsid w:val="007611D4"/>
    <w:rsid w:val="00763788"/>
    <w:rsid w:val="007705EC"/>
    <w:rsid w:val="007767BD"/>
    <w:rsid w:val="0078655F"/>
    <w:rsid w:val="0078757F"/>
    <w:rsid w:val="00790C0F"/>
    <w:rsid w:val="00794F38"/>
    <w:rsid w:val="0079582E"/>
    <w:rsid w:val="00796158"/>
    <w:rsid w:val="007A542A"/>
    <w:rsid w:val="007A70C6"/>
    <w:rsid w:val="007B1A05"/>
    <w:rsid w:val="007B30E5"/>
    <w:rsid w:val="007B3320"/>
    <w:rsid w:val="007B3E30"/>
    <w:rsid w:val="007B444E"/>
    <w:rsid w:val="007C0DFF"/>
    <w:rsid w:val="007C3745"/>
    <w:rsid w:val="007C6DE4"/>
    <w:rsid w:val="007D2452"/>
    <w:rsid w:val="007E55BC"/>
    <w:rsid w:val="007E7623"/>
    <w:rsid w:val="007E7C2A"/>
    <w:rsid w:val="007F2AF0"/>
    <w:rsid w:val="008034B7"/>
    <w:rsid w:val="00803531"/>
    <w:rsid w:val="00805866"/>
    <w:rsid w:val="00807E2F"/>
    <w:rsid w:val="008111F3"/>
    <w:rsid w:val="0081431E"/>
    <w:rsid w:val="008216ED"/>
    <w:rsid w:val="0082392F"/>
    <w:rsid w:val="00825BDC"/>
    <w:rsid w:val="00826A6D"/>
    <w:rsid w:val="008301D5"/>
    <w:rsid w:val="00831526"/>
    <w:rsid w:val="0083369B"/>
    <w:rsid w:val="00837887"/>
    <w:rsid w:val="00844396"/>
    <w:rsid w:val="00854B76"/>
    <w:rsid w:val="0086117B"/>
    <w:rsid w:val="00864970"/>
    <w:rsid w:val="00867464"/>
    <w:rsid w:val="0087044E"/>
    <w:rsid w:val="00873C25"/>
    <w:rsid w:val="00875686"/>
    <w:rsid w:val="00881D2E"/>
    <w:rsid w:val="00885EFA"/>
    <w:rsid w:val="0089340A"/>
    <w:rsid w:val="008934CF"/>
    <w:rsid w:val="0089420F"/>
    <w:rsid w:val="00896A83"/>
    <w:rsid w:val="008A13FC"/>
    <w:rsid w:val="008A4C80"/>
    <w:rsid w:val="008A6507"/>
    <w:rsid w:val="008A713E"/>
    <w:rsid w:val="008A7B17"/>
    <w:rsid w:val="008B3CEF"/>
    <w:rsid w:val="008B67B8"/>
    <w:rsid w:val="008C131F"/>
    <w:rsid w:val="008D7400"/>
    <w:rsid w:val="008E0C83"/>
    <w:rsid w:val="008F5CA5"/>
    <w:rsid w:val="009023BE"/>
    <w:rsid w:val="00902D6A"/>
    <w:rsid w:val="0090463E"/>
    <w:rsid w:val="00910C10"/>
    <w:rsid w:val="009122A6"/>
    <w:rsid w:val="00914B68"/>
    <w:rsid w:val="00916C3D"/>
    <w:rsid w:val="00922EC6"/>
    <w:rsid w:val="00923BE9"/>
    <w:rsid w:val="009241B8"/>
    <w:rsid w:val="00926DB3"/>
    <w:rsid w:val="0092775C"/>
    <w:rsid w:val="0093353E"/>
    <w:rsid w:val="009348F2"/>
    <w:rsid w:val="00935C87"/>
    <w:rsid w:val="00940625"/>
    <w:rsid w:val="009435F6"/>
    <w:rsid w:val="00944141"/>
    <w:rsid w:val="00945126"/>
    <w:rsid w:val="00965453"/>
    <w:rsid w:val="00970A12"/>
    <w:rsid w:val="00976D20"/>
    <w:rsid w:val="0098442C"/>
    <w:rsid w:val="00993ED8"/>
    <w:rsid w:val="00995BFE"/>
    <w:rsid w:val="00997C72"/>
    <w:rsid w:val="009A1D76"/>
    <w:rsid w:val="009A317B"/>
    <w:rsid w:val="009A52C9"/>
    <w:rsid w:val="009A5F92"/>
    <w:rsid w:val="009B5313"/>
    <w:rsid w:val="009B531A"/>
    <w:rsid w:val="009C012A"/>
    <w:rsid w:val="009D3752"/>
    <w:rsid w:val="009E45A3"/>
    <w:rsid w:val="009E546C"/>
    <w:rsid w:val="009E5E88"/>
    <w:rsid w:val="00A000B3"/>
    <w:rsid w:val="00A07B37"/>
    <w:rsid w:val="00A16939"/>
    <w:rsid w:val="00A2138B"/>
    <w:rsid w:val="00A21D2D"/>
    <w:rsid w:val="00A25507"/>
    <w:rsid w:val="00A257F2"/>
    <w:rsid w:val="00A32635"/>
    <w:rsid w:val="00A341C8"/>
    <w:rsid w:val="00A37AB3"/>
    <w:rsid w:val="00A42179"/>
    <w:rsid w:val="00A43CC5"/>
    <w:rsid w:val="00A47BC9"/>
    <w:rsid w:val="00A5036B"/>
    <w:rsid w:val="00A51650"/>
    <w:rsid w:val="00A51D50"/>
    <w:rsid w:val="00A53696"/>
    <w:rsid w:val="00A57FE2"/>
    <w:rsid w:val="00A66E06"/>
    <w:rsid w:val="00A671F3"/>
    <w:rsid w:val="00A67251"/>
    <w:rsid w:val="00A7328E"/>
    <w:rsid w:val="00A73B76"/>
    <w:rsid w:val="00A744C0"/>
    <w:rsid w:val="00A754D6"/>
    <w:rsid w:val="00A756B9"/>
    <w:rsid w:val="00A80EE4"/>
    <w:rsid w:val="00A82E02"/>
    <w:rsid w:val="00A8649D"/>
    <w:rsid w:val="00A95F70"/>
    <w:rsid w:val="00A964FF"/>
    <w:rsid w:val="00A9703E"/>
    <w:rsid w:val="00A97FE0"/>
    <w:rsid w:val="00AA0167"/>
    <w:rsid w:val="00AA4A5E"/>
    <w:rsid w:val="00AB1929"/>
    <w:rsid w:val="00AB2295"/>
    <w:rsid w:val="00AB6D16"/>
    <w:rsid w:val="00AC1203"/>
    <w:rsid w:val="00AC25B3"/>
    <w:rsid w:val="00AC2900"/>
    <w:rsid w:val="00AE5626"/>
    <w:rsid w:val="00AF34B6"/>
    <w:rsid w:val="00B10996"/>
    <w:rsid w:val="00B11E4F"/>
    <w:rsid w:val="00B13051"/>
    <w:rsid w:val="00B14DAA"/>
    <w:rsid w:val="00B17A33"/>
    <w:rsid w:val="00B17F21"/>
    <w:rsid w:val="00B307F4"/>
    <w:rsid w:val="00B32501"/>
    <w:rsid w:val="00B325AE"/>
    <w:rsid w:val="00B346BC"/>
    <w:rsid w:val="00B37FCF"/>
    <w:rsid w:val="00B4118E"/>
    <w:rsid w:val="00B442A7"/>
    <w:rsid w:val="00B460CE"/>
    <w:rsid w:val="00B5011B"/>
    <w:rsid w:val="00B603FC"/>
    <w:rsid w:val="00B6162D"/>
    <w:rsid w:val="00B62EF1"/>
    <w:rsid w:val="00B657C4"/>
    <w:rsid w:val="00B75609"/>
    <w:rsid w:val="00B81E8B"/>
    <w:rsid w:val="00B8417F"/>
    <w:rsid w:val="00B9140D"/>
    <w:rsid w:val="00B95538"/>
    <w:rsid w:val="00BA25CE"/>
    <w:rsid w:val="00BA271F"/>
    <w:rsid w:val="00BA43F7"/>
    <w:rsid w:val="00BA6121"/>
    <w:rsid w:val="00BB0212"/>
    <w:rsid w:val="00BB1C06"/>
    <w:rsid w:val="00BB6FB6"/>
    <w:rsid w:val="00BC3FA3"/>
    <w:rsid w:val="00BD05FE"/>
    <w:rsid w:val="00BD14AD"/>
    <w:rsid w:val="00BD26E7"/>
    <w:rsid w:val="00BD6DC0"/>
    <w:rsid w:val="00BE20BF"/>
    <w:rsid w:val="00BE2E55"/>
    <w:rsid w:val="00BE40F1"/>
    <w:rsid w:val="00BE6CD4"/>
    <w:rsid w:val="00BF7F80"/>
    <w:rsid w:val="00C1368E"/>
    <w:rsid w:val="00C31D65"/>
    <w:rsid w:val="00C46E06"/>
    <w:rsid w:val="00C4776A"/>
    <w:rsid w:val="00C51C39"/>
    <w:rsid w:val="00C52252"/>
    <w:rsid w:val="00C5289A"/>
    <w:rsid w:val="00C54E37"/>
    <w:rsid w:val="00C63F71"/>
    <w:rsid w:val="00C72E21"/>
    <w:rsid w:val="00C76324"/>
    <w:rsid w:val="00C76DB9"/>
    <w:rsid w:val="00C804EF"/>
    <w:rsid w:val="00C806E1"/>
    <w:rsid w:val="00C81743"/>
    <w:rsid w:val="00C84E26"/>
    <w:rsid w:val="00C939FD"/>
    <w:rsid w:val="00C9520D"/>
    <w:rsid w:val="00C97AA2"/>
    <w:rsid w:val="00CA18F0"/>
    <w:rsid w:val="00CA19AB"/>
    <w:rsid w:val="00CA1E9F"/>
    <w:rsid w:val="00CA394C"/>
    <w:rsid w:val="00CB06EC"/>
    <w:rsid w:val="00CB4973"/>
    <w:rsid w:val="00CB6D6A"/>
    <w:rsid w:val="00CC6CA5"/>
    <w:rsid w:val="00CD1DA5"/>
    <w:rsid w:val="00CD2EB7"/>
    <w:rsid w:val="00CD30F8"/>
    <w:rsid w:val="00CD3124"/>
    <w:rsid w:val="00CD39CF"/>
    <w:rsid w:val="00CD5C81"/>
    <w:rsid w:val="00CD66EE"/>
    <w:rsid w:val="00CE28C8"/>
    <w:rsid w:val="00CE7E13"/>
    <w:rsid w:val="00CF1EE2"/>
    <w:rsid w:val="00CF48F6"/>
    <w:rsid w:val="00CF4911"/>
    <w:rsid w:val="00CF5EA7"/>
    <w:rsid w:val="00CF792B"/>
    <w:rsid w:val="00D023DF"/>
    <w:rsid w:val="00D033B0"/>
    <w:rsid w:val="00D129B5"/>
    <w:rsid w:val="00D12E84"/>
    <w:rsid w:val="00D15B20"/>
    <w:rsid w:val="00D2065C"/>
    <w:rsid w:val="00D206C9"/>
    <w:rsid w:val="00D230D7"/>
    <w:rsid w:val="00D2766E"/>
    <w:rsid w:val="00D3155B"/>
    <w:rsid w:val="00D32E9B"/>
    <w:rsid w:val="00D33423"/>
    <w:rsid w:val="00D35DF6"/>
    <w:rsid w:val="00D40EE7"/>
    <w:rsid w:val="00D430CE"/>
    <w:rsid w:val="00D43781"/>
    <w:rsid w:val="00D43A6D"/>
    <w:rsid w:val="00D50D62"/>
    <w:rsid w:val="00D67265"/>
    <w:rsid w:val="00D710C0"/>
    <w:rsid w:val="00D71F62"/>
    <w:rsid w:val="00D730DA"/>
    <w:rsid w:val="00D820C0"/>
    <w:rsid w:val="00D8775E"/>
    <w:rsid w:val="00D910DA"/>
    <w:rsid w:val="00D9488B"/>
    <w:rsid w:val="00D97B02"/>
    <w:rsid w:val="00DA0E64"/>
    <w:rsid w:val="00DA2535"/>
    <w:rsid w:val="00DB0A8D"/>
    <w:rsid w:val="00DB5CE4"/>
    <w:rsid w:val="00DB7F5A"/>
    <w:rsid w:val="00DC1042"/>
    <w:rsid w:val="00DC56E3"/>
    <w:rsid w:val="00DC6819"/>
    <w:rsid w:val="00DC6A6F"/>
    <w:rsid w:val="00DD008D"/>
    <w:rsid w:val="00DD3A7E"/>
    <w:rsid w:val="00DE0E64"/>
    <w:rsid w:val="00DE2FE5"/>
    <w:rsid w:val="00DE5432"/>
    <w:rsid w:val="00DE69B3"/>
    <w:rsid w:val="00DF0A56"/>
    <w:rsid w:val="00DF694F"/>
    <w:rsid w:val="00DF79BE"/>
    <w:rsid w:val="00E02F74"/>
    <w:rsid w:val="00E03256"/>
    <w:rsid w:val="00E0332E"/>
    <w:rsid w:val="00E1022F"/>
    <w:rsid w:val="00E110EB"/>
    <w:rsid w:val="00E179FE"/>
    <w:rsid w:val="00E34F69"/>
    <w:rsid w:val="00E40F17"/>
    <w:rsid w:val="00E44A25"/>
    <w:rsid w:val="00E46159"/>
    <w:rsid w:val="00E54561"/>
    <w:rsid w:val="00E56B1D"/>
    <w:rsid w:val="00E56E99"/>
    <w:rsid w:val="00E60AAD"/>
    <w:rsid w:val="00E61AFB"/>
    <w:rsid w:val="00E622F0"/>
    <w:rsid w:val="00E63EC2"/>
    <w:rsid w:val="00E6799D"/>
    <w:rsid w:val="00E72144"/>
    <w:rsid w:val="00E74753"/>
    <w:rsid w:val="00E75C10"/>
    <w:rsid w:val="00E808D0"/>
    <w:rsid w:val="00E9199C"/>
    <w:rsid w:val="00E95620"/>
    <w:rsid w:val="00E95A4B"/>
    <w:rsid w:val="00E9648F"/>
    <w:rsid w:val="00E97C21"/>
    <w:rsid w:val="00EA05A0"/>
    <w:rsid w:val="00EA1671"/>
    <w:rsid w:val="00EA6230"/>
    <w:rsid w:val="00EA7292"/>
    <w:rsid w:val="00EB0678"/>
    <w:rsid w:val="00EB1BA4"/>
    <w:rsid w:val="00EB2451"/>
    <w:rsid w:val="00EB3DD4"/>
    <w:rsid w:val="00EB438B"/>
    <w:rsid w:val="00EC15C6"/>
    <w:rsid w:val="00EC2882"/>
    <w:rsid w:val="00EC360B"/>
    <w:rsid w:val="00EC4F58"/>
    <w:rsid w:val="00EE1188"/>
    <w:rsid w:val="00EF05A8"/>
    <w:rsid w:val="00EF0824"/>
    <w:rsid w:val="00F01725"/>
    <w:rsid w:val="00F045CE"/>
    <w:rsid w:val="00F048DA"/>
    <w:rsid w:val="00F068AD"/>
    <w:rsid w:val="00F10171"/>
    <w:rsid w:val="00F11062"/>
    <w:rsid w:val="00F12ECA"/>
    <w:rsid w:val="00F1511D"/>
    <w:rsid w:val="00F218CB"/>
    <w:rsid w:val="00F2414E"/>
    <w:rsid w:val="00F24253"/>
    <w:rsid w:val="00F2485F"/>
    <w:rsid w:val="00F2739B"/>
    <w:rsid w:val="00F30109"/>
    <w:rsid w:val="00F41E14"/>
    <w:rsid w:val="00F43428"/>
    <w:rsid w:val="00F43535"/>
    <w:rsid w:val="00F51176"/>
    <w:rsid w:val="00F574CF"/>
    <w:rsid w:val="00F57526"/>
    <w:rsid w:val="00F57936"/>
    <w:rsid w:val="00F62229"/>
    <w:rsid w:val="00F71DF9"/>
    <w:rsid w:val="00F74FD4"/>
    <w:rsid w:val="00F7795F"/>
    <w:rsid w:val="00F81D95"/>
    <w:rsid w:val="00F826A0"/>
    <w:rsid w:val="00F827C3"/>
    <w:rsid w:val="00F83474"/>
    <w:rsid w:val="00F8392D"/>
    <w:rsid w:val="00F878F7"/>
    <w:rsid w:val="00F908FA"/>
    <w:rsid w:val="00F972DB"/>
    <w:rsid w:val="00F97342"/>
    <w:rsid w:val="00FA1CB2"/>
    <w:rsid w:val="00FA2D2E"/>
    <w:rsid w:val="00FA3EE0"/>
    <w:rsid w:val="00FA5864"/>
    <w:rsid w:val="00FA7442"/>
    <w:rsid w:val="00FB08EA"/>
    <w:rsid w:val="00FB4152"/>
    <w:rsid w:val="00FB54FA"/>
    <w:rsid w:val="00FB6B85"/>
    <w:rsid w:val="00FC1BDC"/>
    <w:rsid w:val="00FC1D63"/>
    <w:rsid w:val="00FC3E47"/>
    <w:rsid w:val="00FC5472"/>
    <w:rsid w:val="00FD567F"/>
    <w:rsid w:val="00FF12A1"/>
    <w:rsid w:val="00FF4B0C"/>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030FD"/>
  <w15:docId w15:val="{AC8C0CB4-818A-4B9B-A98D-86275437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81743"/>
    <w:rPr>
      <w:rFonts w:ascii="Times New Roman" w:eastAsia="Times New Roman" w:hAnsi="Times New Roman" w:cs="Times New Roman"/>
      <w:lang w:val="lv-LV"/>
    </w:rPr>
  </w:style>
  <w:style w:type="paragraph" w:styleId="Heading1">
    <w:name w:val="heading 1"/>
    <w:basedOn w:val="Normal"/>
    <w:uiPriority w:val="1"/>
    <w:qFormat/>
    <w:pPr>
      <w:ind w:left="1994" w:right="515" w:hanging="668"/>
      <w:jc w:val="both"/>
      <w:outlineLvl w:val="0"/>
    </w:pPr>
    <w:rPr>
      <w:b/>
      <w:bCs/>
    </w:rPr>
  </w:style>
  <w:style w:type="paragraph" w:styleId="Heading2">
    <w:name w:val="heading 2"/>
    <w:basedOn w:val="Normal"/>
    <w:uiPriority w:val="1"/>
    <w:qFormat/>
    <w:pPr>
      <w:ind w:left="940" w:hanging="277"/>
      <w:outlineLvl w:val="1"/>
    </w:pPr>
  </w:style>
  <w:style w:type="paragraph" w:styleId="Heading3">
    <w:name w:val="heading 3"/>
    <w:basedOn w:val="Normal"/>
    <w:uiPriority w:val="1"/>
    <w:qFormat/>
    <w:pPr>
      <w:ind w:left="1173" w:hanging="678"/>
      <w:outlineLvl w:val="2"/>
    </w:pPr>
    <w:rPr>
      <w:b/>
      <w:bCs/>
      <w:sz w:val="18"/>
      <w:szCs w:val="18"/>
      <w:u w:val="single" w:color="000000"/>
    </w:rPr>
  </w:style>
  <w:style w:type="paragraph" w:styleId="Heading4">
    <w:name w:val="heading 4"/>
    <w:basedOn w:val="Normal"/>
    <w:next w:val="Normal"/>
    <w:link w:val="Heading4Char"/>
    <w:uiPriority w:val="9"/>
    <w:semiHidden/>
    <w:unhideWhenUsed/>
    <w:qFormat/>
    <w:rsid w:val="0029074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61C9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Title">
    <w:name w:val="Title"/>
    <w:basedOn w:val="Normal"/>
    <w:uiPriority w:val="1"/>
    <w:qFormat/>
    <w:pPr>
      <w:spacing w:before="1"/>
      <w:ind w:left="1652" w:hanging="824"/>
    </w:pPr>
    <w:rPr>
      <w:b/>
      <w:bCs/>
      <w:sz w:val="30"/>
      <w:szCs w:val="30"/>
    </w:rPr>
  </w:style>
  <w:style w:type="paragraph" w:styleId="ListParagraph">
    <w:name w:val="List Paragraph"/>
    <w:aliases w:val="H&amp;P List Paragraph,2,Virsraksti,Strip,Normal bullet 2,Bullet list,Saistīto dokumentu saraksts,Colorful List - Accent 12,Syle 1,Numurets,PPS_Bullet"/>
    <w:basedOn w:val="Normal"/>
    <w:link w:val="ListParagraphChar"/>
    <w:qFormat/>
    <w:pPr>
      <w:ind w:left="496"/>
    </w:pPr>
  </w:style>
  <w:style w:type="paragraph" w:customStyle="1" w:styleId="TableParagraph">
    <w:name w:val="Table Paragraph"/>
    <w:basedOn w:val="Normal"/>
    <w:uiPriority w:val="1"/>
    <w:qFormat/>
  </w:style>
  <w:style w:type="character" w:customStyle="1" w:styleId="Heading5Char">
    <w:name w:val="Heading 5 Char"/>
    <w:basedOn w:val="DefaultParagraphFont"/>
    <w:link w:val="Heading5"/>
    <w:uiPriority w:val="9"/>
    <w:semiHidden/>
    <w:rsid w:val="00461C98"/>
    <w:rPr>
      <w:rFonts w:asciiTheme="majorHAnsi" w:eastAsiaTheme="majorEastAsia" w:hAnsiTheme="majorHAnsi" w:cstheme="majorBidi"/>
      <w:color w:val="365F91" w:themeColor="accent1" w:themeShade="BF"/>
      <w:lang w:val="lv-LV"/>
    </w:rPr>
  </w:style>
  <w:style w:type="paragraph" w:styleId="Footer">
    <w:name w:val="footer"/>
    <w:basedOn w:val="Normal"/>
    <w:link w:val="FooterChar"/>
    <w:uiPriority w:val="99"/>
    <w:rsid w:val="00461C98"/>
    <w:pPr>
      <w:tabs>
        <w:tab w:val="center" w:pos="4320"/>
        <w:tab w:val="right" w:pos="8640"/>
      </w:tabs>
      <w:overflowPunct w:val="0"/>
      <w:adjustRightInd w:val="0"/>
    </w:pPr>
    <w:rPr>
      <w:kern w:val="28"/>
      <w:sz w:val="20"/>
      <w:szCs w:val="20"/>
      <w:lang w:val="en-GB" w:eastAsia="lv-LV"/>
    </w:rPr>
  </w:style>
  <w:style w:type="character" w:customStyle="1" w:styleId="FooterChar">
    <w:name w:val="Footer Char"/>
    <w:basedOn w:val="DefaultParagraphFont"/>
    <w:link w:val="Footer"/>
    <w:uiPriority w:val="99"/>
    <w:rsid w:val="00461C98"/>
    <w:rPr>
      <w:rFonts w:ascii="Times New Roman" w:eastAsia="Times New Roman" w:hAnsi="Times New Roman" w:cs="Times New Roman"/>
      <w:kern w:val="28"/>
      <w:sz w:val="20"/>
      <w:szCs w:val="20"/>
      <w:lang w:val="en-GB" w:eastAsia="lv-LV"/>
    </w:rPr>
  </w:style>
  <w:style w:type="character" w:styleId="PageNumber">
    <w:name w:val="page number"/>
    <w:basedOn w:val="DefaultParagraphFont"/>
    <w:rsid w:val="00461C98"/>
  </w:style>
  <w:style w:type="paragraph" w:styleId="BodyText2">
    <w:name w:val="Body Text 2"/>
    <w:basedOn w:val="Normal"/>
    <w:link w:val="BodyText2Char"/>
    <w:rsid w:val="00461C98"/>
    <w:pPr>
      <w:overflowPunct w:val="0"/>
      <w:adjustRightInd w:val="0"/>
      <w:spacing w:after="120" w:line="480" w:lineRule="auto"/>
    </w:pPr>
    <w:rPr>
      <w:kern w:val="28"/>
      <w:sz w:val="20"/>
      <w:szCs w:val="20"/>
      <w:lang w:val="en-GB" w:eastAsia="lv-LV"/>
    </w:rPr>
  </w:style>
  <w:style w:type="character" w:customStyle="1" w:styleId="BodyText2Char">
    <w:name w:val="Body Text 2 Char"/>
    <w:basedOn w:val="DefaultParagraphFont"/>
    <w:link w:val="BodyText2"/>
    <w:rsid w:val="00461C98"/>
    <w:rPr>
      <w:rFonts w:ascii="Times New Roman" w:eastAsia="Times New Roman" w:hAnsi="Times New Roman" w:cs="Times New Roman"/>
      <w:kern w:val="28"/>
      <w:sz w:val="20"/>
      <w:szCs w:val="20"/>
      <w:lang w:val="en-GB" w:eastAsia="lv-LV"/>
    </w:rPr>
  </w:style>
  <w:style w:type="character" w:customStyle="1" w:styleId="hps">
    <w:name w:val="hps"/>
    <w:rsid w:val="00461C98"/>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
    <w:link w:val="ListParagraph"/>
    <w:qFormat/>
    <w:rsid w:val="00461C98"/>
    <w:rPr>
      <w:rFonts w:ascii="Times New Roman" w:eastAsia="Times New Roman" w:hAnsi="Times New Roman" w:cs="Times New Roman"/>
      <w:lang w:val="lv-LV"/>
    </w:rPr>
  </w:style>
  <w:style w:type="paragraph" w:styleId="NoSpacing">
    <w:name w:val="No Spacing"/>
    <w:uiPriority w:val="1"/>
    <w:qFormat/>
    <w:rsid w:val="00461C98"/>
    <w:pPr>
      <w:widowControl/>
      <w:autoSpaceDE/>
      <w:autoSpaceDN/>
    </w:pPr>
    <w:rPr>
      <w:rFonts w:ascii="Calibri" w:eastAsia="Times New Roman" w:hAnsi="Calibri" w:cs="Times New Roman"/>
      <w:lang w:val="lv-LV" w:eastAsia="lv-LV"/>
    </w:rPr>
  </w:style>
  <w:style w:type="character" w:styleId="Hyperlink">
    <w:name w:val="Hyperlink"/>
    <w:basedOn w:val="DefaultParagraphFont"/>
    <w:uiPriority w:val="99"/>
    <w:unhideWhenUsed/>
    <w:rsid w:val="00CE7E13"/>
    <w:rPr>
      <w:color w:val="0000FF" w:themeColor="hyperlink"/>
      <w:u w:val="single"/>
    </w:rPr>
  </w:style>
  <w:style w:type="character" w:styleId="UnresolvedMention">
    <w:name w:val="Unresolved Mention"/>
    <w:basedOn w:val="DefaultParagraphFont"/>
    <w:uiPriority w:val="99"/>
    <w:semiHidden/>
    <w:unhideWhenUsed/>
    <w:rsid w:val="00CE7E13"/>
    <w:rPr>
      <w:color w:val="605E5C"/>
      <w:shd w:val="clear" w:color="auto" w:fill="E1DFDD"/>
    </w:rPr>
  </w:style>
  <w:style w:type="table" w:styleId="TableGrid">
    <w:name w:val="Table Grid"/>
    <w:basedOn w:val="TableNormal"/>
    <w:uiPriority w:val="39"/>
    <w:rsid w:val="001B514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5149"/>
    <w:rPr>
      <w:sz w:val="16"/>
      <w:szCs w:val="16"/>
    </w:rPr>
  </w:style>
  <w:style w:type="paragraph" w:styleId="CommentText">
    <w:name w:val="annotation text"/>
    <w:basedOn w:val="Normal"/>
    <w:link w:val="CommentTextChar"/>
    <w:uiPriority w:val="99"/>
    <w:unhideWhenUsed/>
    <w:rsid w:val="001B5149"/>
    <w:rPr>
      <w:sz w:val="20"/>
      <w:szCs w:val="20"/>
    </w:rPr>
  </w:style>
  <w:style w:type="character" w:customStyle="1" w:styleId="CommentTextChar">
    <w:name w:val="Comment Text Char"/>
    <w:basedOn w:val="DefaultParagraphFont"/>
    <w:link w:val="CommentText"/>
    <w:uiPriority w:val="99"/>
    <w:rsid w:val="001B5149"/>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1B5149"/>
    <w:rPr>
      <w:b/>
      <w:bCs/>
    </w:rPr>
  </w:style>
  <w:style w:type="character" w:customStyle="1" w:styleId="CommentSubjectChar">
    <w:name w:val="Comment Subject Char"/>
    <w:basedOn w:val="CommentTextChar"/>
    <w:link w:val="CommentSubject"/>
    <w:uiPriority w:val="99"/>
    <w:semiHidden/>
    <w:rsid w:val="001B5149"/>
    <w:rPr>
      <w:rFonts w:ascii="Times New Roman" w:eastAsia="Times New Roman" w:hAnsi="Times New Roman" w:cs="Times New Roman"/>
      <w:b/>
      <w:bCs/>
      <w:sz w:val="20"/>
      <w:szCs w:val="20"/>
      <w:lang w:val="lv-LV"/>
    </w:rPr>
  </w:style>
  <w:style w:type="paragraph" w:styleId="TOC1">
    <w:name w:val="toc 1"/>
    <w:basedOn w:val="Normal"/>
    <w:next w:val="Normal"/>
    <w:autoRedefine/>
    <w:semiHidden/>
    <w:rsid w:val="00F045CE"/>
    <w:pPr>
      <w:widowControl/>
      <w:autoSpaceDE/>
      <w:autoSpaceDN/>
      <w:spacing w:before="120" w:after="120"/>
      <w:jc w:val="both"/>
    </w:pPr>
    <w:rPr>
      <w:sz w:val="28"/>
      <w:szCs w:val="28"/>
    </w:rPr>
  </w:style>
  <w:style w:type="character" w:customStyle="1" w:styleId="Heading4Char">
    <w:name w:val="Heading 4 Char"/>
    <w:basedOn w:val="DefaultParagraphFont"/>
    <w:link w:val="Heading4"/>
    <w:rsid w:val="00290740"/>
    <w:rPr>
      <w:rFonts w:asciiTheme="majorHAnsi" w:eastAsiaTheme="majorEastAsia" w:hAnsiTheme="majorHAnsi" w:cstheme="majorBidi"/>
      <w:i/>
      <w:iCs/>
      <w:color w:val="365F91" w:themeColor="accent1" w:themeShade="BF"/>
      <w:lang w:val="lv-LV"/>
    </w:rPr>
  </w:style>
  <w:style w:type="character" w:customStyle="1" w:styleId="txtspecial">
    <w:name w:val="txt_special"/>
    <w:basedOn w:val="DefaultParagraphFont"/>
    <w:rsid w:val="00E63EC2"/>
  </w:style>
  <w:style w:type="paragraph" w:styleId="NormalWeb">
    <w:name w:val="Normal (Web)"/>
    <w:basedOn w:val="Normal"/>
    <w:uiPriority w:val="99"/>
    <w:semiHidden/>
    <w:unhideWhenUsed/>
    <w:rsid w:val="0060116E"/>
    <w:pPr>
      <w:widowControl/>
      <w:autoSpaceDE/>
      <w:autoSpaceDN/>
      <w:spacing w:before="100" w:beforeAutospacing="1" w:after="100" w:afterAutospacing="1"/>
    </w:pPr>
    <w:rPr>
      <w:sz w:val="24"/>
      <w:szCs w:val="24"/>
      <w:lang w:val="en-GB" w:eastAsia="en-GB"/>
    </w:rPr>
  </w:style>
  <w:style w:type="character" w:customStyle="1" w:styleId="gi">
    <w:name w:val="gi"/>
    <w:basedOn w:val="DefaultParagraphFont"/>
    <w:rsid w:val="00701632"/>
  </w:style>
  <w:style w:type="character" w:customStyle="1" w:styleId="lrzxr">
    <w:name w:val="lrzxr"/>
    <w:basedOn w:val="DefaultParagraphFont"/>
    <w:rsid w:val="001A2E06"/>
  </w:style>
  <w:style w:type="character" w:customStyle="1" w:styleId="BodyTextChar">
    <w:name w:val="Body Text Char"/>
    <w:basedOn w:val="DefaultParagraphFont"/>
    <w:link w:val="BodyText"/>
    <w:uiPriority w:val="1"/>
    <w:rsid w:val="00753681"/>
    <w:rPr>
      <w:rFonts w:ascii="Times New Roman" w:eastAsia="Times New Roman" w:hAnsi="Times New Roman" w:cs="Times New Roman"/>
      <w:sz w:val="18"/>
      <w:szCs w:val="18"/>
      <w:lang w:val="lv-LV"/>
    </w:rPr>
  </w:style>
  <w:style w:type="character" w:styleId="FollowedHyperlink">
    <w:name w:val="FollowedHyperlink"/>
    <w:basedOn w:val="DefaultParagraphFont"/>
    <w:uiPriority w:val="99"/>
    <w:semiHidden/>
    <w:unhideWhenUsed/>
    <w:rsid w:val="00464550"/>
    <w:rPr>
      <w:color w:val="954F72"/>
      <w:u w:val="single"/>
    </w:rPr>
  </w:style>
  <w:style w:type="paragraph" w:customStyle="1" w:styleId="msonormal0">
    <w:name w:val="msonormal"/>
    <w:basedOn w:val="Normal"/>
    <w:rsid w:val="00464550"/>
    <w:pPr>
      <w:widowControl/>
      <w:autoSpaceDE/>
      <w:autoSpaceDN/>
      <w:spacing w:before="100" w:beforeAutospacing="1" w:after="100" w:afterAutospacing="1"/>
    </w:pPr>
    <w:rPr>
      <w:sz w:val="24"/>
      <w:szCs w:val="24"/>
      <w:lang w:val="en-GB" w:eastAsia="ja-JP"/>
    </w:rPr>
  </w:style>
  <w:style w:type="paragraph" w:customStyle="1" w:styleId="font5">
    <w:name w:val="font5"/>
    <w:basedOn w:val="Normal"/>
    <w:rsid w:val="00464550"/>
    <w:pPr>
      <w:widowControl/>
      <w:autoSpaceDE/>
      <w:autoSpaceDN/>
      <w:spacing w:before="100" w:beforeAutospacing="1" w:after="100" w:afterAutospacing="1"/>
    </w:pPr>
    <w:rPr>
      <w:b/>
      <w:bCs/>
      <w:sz w:val="24"/>
      <w:szCs w:val="24"/>
      <w:lang w:val="en-GB" w:eastAsia="ja-JP"/>
    </w:rPr>
  </w:style>
  <w:style w:type="paragraph" w:customStyle="1" w:styleId="font6">
    <w:name w:val="font6"/>
    <w:basedOn w:val="Normal"/>
    <w:rsid w:val="00464550"/>
    <w:pPr>
      <w:widowControl/>
      <w:autoSpaceDE/>
      <w:autoSpaceDN/>
      <w:spacing w:before="100" w:beforeAutospacing="1" w:after="100" w:afterAutospacing="1"/>
    </w:pPr>
    <w:rPr>
      <w:color w:val="000000"/>
      <w:sz w:val="24"/>
      <w:szCs w:val="24"/>
      <w:lang w:val="en-GB" w:eastAsia="ja-JP"/>
    </w:rPr>
  </w:style>
  <w:style w:type="paragraph" w:customStyle="1" w:styleId="xl65">
    <w:name w:val="xl65"/>
    <w:basedOn w:val="Normal"/>
    <w:rsid w:val="00464550"/>
    <w:pPr>
      <w:widowControl/>
      <w:autoSpaceDE/>
      <w:autoSpaceDN/>
      <w:spacing w:before="100" w:beforeAutospacing="1" w:after="100" w:afterAutospacing="1"/>
    </w:pPr>
    <w:rPr>
      <w:sz w:val="24"/>
      <w:szCs w:val="24"/>
      <w:lang w:val="en-GB" w:eastAsia="ja-JP"/>
    </w:rPr>
  </w:style>
  <w:style w:type="paragraph" w:customStyle="1" w:styleId="xl66">
    <w:name w:val="xl66"/>
    <w:basedOn w:val="Normal"/>
    <w:rsid w:val="00464550"/>
    <w:pPr>
      <w:widowControl/>
      <w:autoSpaceDE/>
      <w:autoSpaceDN/>
      <w:spacing w:before="100" w:beforeAutospacing="1" w:after="100" w:afterAutospacing="1"/>
      <w:jc w:val="center"/>
      <w:textAlignment w:val="center"/>
    </w:pPr>
    <w:rPr>
      <w:b/>
      <w:bCs/>
      <w:sz w:val="24"/>
      <w:szCs w:val="24"/>
      <w:lang w:val="en-GB" w:eastAsia="ja-JP"/>
    </w:rPr>
  </w:style>
  <w:style w:type="paragraph" w:customStyle="1" w:styleId="xl67">
    <w:name w:val="xl67"/>
    <w:basedOn w:val="Normal"/>
    <w:rsid w:val="00464550"/>
    <w:pPr>
      <w:widowControl/>
      <w:autoSpaceDE/>
      <w:autoSpaceDN/>
      <w:spacing w:before="100" w:beforeAutospacing="1" w:after="100" w:afterAutospacing="1"/>
    </w:pPr>
    <w:rPr>
      <w:sz w:val="24"/>
      <w:szCs w:val="24"/>
      <w:lang w:val="en-GB" w:eastAsia="ja-JP"/>
    </w:rPr>
  </w:style>
  <w:style w:type="paragraph" w:customStyle="1" w:styleId="xl68">
    <w:name w:val="xl68"/>
    <w:basedOn w:val="Normal"/>
    <w:rsid w:val="00464550"/>
    <w:pPr>
      <w:widowControl/>
      <w:autoSpaceDE/>
      <w:autoSpaceDN/>
      <w:spacing w:before="100" w:beforeAutospacing="1" w:after="100" w:afterAutospacing="1"/>
    </w:pPr>
    <w:rPr>
      <w:b/>
      <w:bCs/>
      <w:sz w:val="24"/>
      <w:szCs w:val="24"/>
      <w:lang w:val="en-GB" w:eastAsia="ja-JP"/>
    </w:rPr>
  </w:style>
  <w:style w:type="paragraph" w:customStyle="1" w:styleId="xl69">
    <w:name w:val="xl69"/>
    <w:basedOn w:val="Normal"/>
    <w:rsid w:val="00464550"/>
    <w:pPr>
      <w:widowControl/>
      <w:autoSpaceDE/>
      <w:autoSpaceDN/>
      <w:spacing w:before="100" w:beforeAutospacing="1" w:after="100" w:afterAutospacing="1"/>
      <w:textAlignment w:val="center"/>
    </w:pPr>
    <w:rPr>
      <w:sz w:val="24"/>
      <w:szCs w:val="24"/>
      <w:lang w:val="en-GB" w:eastAsia="ja-JP"/>
    </w:rPr>
  </w:style>
  <w:style w:type="paragraph" w:customStyle="1" w:styleId="xl70">
    <w:name w:val="xl70"/>
    <w:basedOn w:val="Normal"/>
    <w:rsid w:val="00464550"/>
    <w:pPr>
      <w:widowControl/>
      <w:autoSpaceDE/>
      <w:autoSpaceDN/>
      <w:spacing w:before="100" w:beforeAutospacing="1" w:after="100" w:afterAutospacing="1"/>
      <w:textAlignment w:val="center"/>
    </w:pPr>
    <w:rPr>
      <w:sz w:val="24"/>
      <w:szCs w:val="24"/>
      <w:lang w:val="en-GB" w:eastAsia="ja-JP"/>
    </w:rPr>
  </w:style>
  <w:style w:type="paragraph" w:customStyle="1" w:styleId="xl71">
    <w:name w:val="xl71"/>
    <w:basedOn w:val="Normal"/>
    <w:rsid w:val="00464550"/>
    <w:pPr>
      <w:widowControl/>
      <w:autoSpaceDE/>
      <w:autoSpaceDN/>
      <w:spacing w:before="100" w:beforeAutospacing="1" w:after="100" w:afterAutospacing="1"/>
    </w:pPr>
    <w:rPr>
      <w:sz w:val="24"/>
      <w:szCs w:val="24"/>
      <w:lang w:val="en-GB" w:eastAsia="ja-JP"/>
    </w:rPr>
  </w:style>
  <w:style w:type="paragraph" w:customStyle="1" w:styleId="xl72">
    <w:name w:val="xl72"/>
    <w:basedOn w:val="Normal"/>
    <w:rsid w:val="00464550"/>
    <w:pPr>
      <w:widowControl/>
      <w:autoSpaceDE/>
      <w:autoSpaceDN/>
      <w:spacing w:before="100" w:beforeAutospacing="1" w:after="100" w:afterAutospacing="1"/>
    </w:pPr>
    <w:rPr>
      <w:color w:val="FF0000"/>
      <w:sz w:val="24"/>
      <w:szCs w:val="24"/>
      <w:lang w:val="en-GB" w:eastAsia="ja-JP"/>
    </w:rPr>
  </w:style>
  <w:style w:type="paragraph" w:customStyle="1" w:styleId="xl73">
    <w:name w:val="xl73"/>
    <w:basedOn w:val="Normal"/>
    <w:rsid w:val="00464550"/>
    <w:pPr>
      <w:widowControl/>
      <w:autoSpaceDE/>
      <w:autoSpaceDN/>
      <w:spacing w:before="100" w:beforeAutospacing="1" w:after="100" w:afterAutospacing="1"/>
    </w:pPr>
    <w:rPr>
      <w:sz w:val="24"/>
      <w:szCs w:val="24"/>
      <w:lang w:val="en-GB" w:eastAsia="ja-JP"/>
    </w:rPr>
  </w:style>
  <w:style w:type="paragraph" w:customStyle="1" w:styleId="xl74">
    <w:name w:val="xl74"/>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GB" w:eastAsia="ja-JP"/>
    </w:rPr>
  </w:style>
  <w:style w:type="paragraph" w:customStyle="1" w:styleId="xl75">
    <w:name w:val="xl75"/>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lang w:val="en-GB" w:eastAsia="ja-JP"/>
    </w:rPr>
  </w:style>
  <w:style w:type="paragraph" w:customStyle="1" w:styleId="xl76">
    <w:name w:val="xl76"/>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4"/>
      <w:szCs w:val="24"/>
      <w:lang w:val="en-GB" w:eastAsia="ja-JP"/>
    </w:rPr>
  </w:style>
  <w:style w:type="paragraph" w:customStyle="1" w:styleId="xl77">
    <w:name w:val="xl77"/>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78">
    <w:name w:val="xl78"/>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sz w:val="24"/>
      <w:szCs w:val="24"/>
      <w:lang w:val="en-GB" w:eastAsia="ja-JP"/>
    </w:rPr>
  </w:style>
  <w:style w:type="paragraph" w:customStyle="1" w:styleId="xl79">
    <w:name w:val="xl79"/>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sz w:val="24"/>
      <w:szCs w:val="24"/>
      <w:lang w:val="en-GB" w:eastAsia="ja-JP"/>
    </w:rPr>
  </w:style>
  <w:style w:type="paragraph" w:customStyle="1" w:styleId="xl80">
    <w:name w:val="xl80"/>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GB" w:eastAsia="ja-JP"/>
    </w:rPr>
  </w:style>
  <w:style w:type="paragraph" w:customStyle="1" w:styleId="xl81">
    <w:name w:val="xl81"/>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en-GB" w:eastAsia="ja-JP"/>
    </w:rPr>
  </w:style>
  <w:style w:type="paragraph" w:customStyle="1" w:styleId="xl82">
    <w:name w:val="xl82"/>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i/>
      <w:iCs/>
      <w:sz w:val="24"/>
      <w:szCs w:val="24"/>
      <w:lang w:val="en-GB" w:eastAsia="ja-JP"/>
    </w:rPr>
  </w:style>
  <w:style w:type="paragraph" w:customStyle="1" w:styleId="xl83">
    <w:name w:val="xl83"/>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lang w:val="en-GB" w:eastAsia="ja-JP"/>
    </w:rPr>
  </w:style>
  <w:style w:type="paragraph" w:customStyle="1" w:styleId="xl84">
    <w:name w:val="xl84"/>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i/>
      <w:iCs/>
      <w:sz w:val="24"/>
      <w:szCs w:val="24"/>
      <w:lang w:val="en-GB" w:eastAsia="ja-JP"/>
    </w:rPr>
  </w:style>
  <w:style w:type="paragraph" w:customStyle="1" w:styleId="xl85">
    <w:name w:val="xl85"/>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86">
    <w:name w:val="xl86"/>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87">
    <w:name w:val="xl87"/>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i/>
      <w:iCs/>
      <w:sz w:val="24"/>
      <w:szCs w:val="24"/>
      <w:lang w:val="en-GB" w:eastAsia="ja-JP"/>
    </w:rPr>
  </w:style>
  <w:style w:type="paragraph" w:customStyle="1" w:styleId="xl88">
    <w:name w:val="xl88"/>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en-GB" w:eastAsia="ja-JP"/>
    </w:rPr>
  </w:style>
  <w:style w:type="paragraph" w:customStyle="1" w:styleId="xl89">
    <w:name w:val="xl89"/>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90">
    <w:name w:val="xl90"/>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GB" w:eastAsia="ja-JP"/>
    </w:rPr>
  </w:style>
  <w:style w:type="paragraph" w:customStyle="1" w:styleId="xl91">
    <w:name w:val="xl91"/>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GB" w:eastAsia="ja-JP"/>
    </w:rPr>
  </w:style>
  <w:style w:type="paragraph" w:customStyle="1" w:styleId="xl92">
    <w:name w:val="xl92"/>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93">
    <w:name w:val="xl93"/>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94">
    <w:name w:val="xl94"/>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95">
    <w:name w:val="xl95"/>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96">
    <w:name w:val="xl96"/>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97">
    <w:name w:val="xl97"/>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en-GB" w:eastAsia="ja-JP"/>
    </w:rPr>
  </w:style>
  <w:style w:type="paragraph" w:customStyle="1" w:styleId="xl98">
    <w:name w:val="xl98"/>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99">
    <w:name w:val="xl99"/>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GB" w:eastAsia="ja-JP"/>
    </w:rPr>
  </w:style>
  <w:style w:type="paragraph" w:customStyle="1" w:styleId="xl100">
    <w:name w:val="xl100"/>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101">
    <w:name w:val="xl101"/>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GB" w:eastAsia="ja-JP"/>
    </w:rPr>
  </w:style>
  <w:style w:type="paragraph" w:customStyle="1" w:styleId="xl102">
    <w:name w:val="xl102"/>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sz w:val="24"/>
      <w:szCs w:val="24"/>
      <w:lang w:val="en-GB" w:eastAsia="ja-JP"/>
    </w:rPr>
  </w:style>
  <w:style w:type="paragraph" w:customStyle="1" w:styleId="xl103">
    <w:name w:val="xl103"/>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FF0000"/>
      <w:sz w:val="24"/>
      <w:szCs w:val="24"/>
      <w:lang w:val="en-GB" w:eastAsia="ja-JP"/>
    </w:rPr>
  </w:style>
  <w:style w:type="paragraph" w:customStyle="1" w:styleId="xl104">
    <w:name w:val="xl104"/>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val="en-GB" w:eastAsia="ja-JP"/>
    </w:rPr>
  </w:style>
  <w:style w:type="paragraph" w:customStyle="1" w:styleId="xl105">
    <w:name w:val="xl105"/>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106">
    <w:name w:val="xl106"/>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color w:val="FF0000"/>
      <w:sz w:val="24"/>
      <w:szCs w:val="24"/>
      <w:lang w:val="en-GB" w:eastAsia="ja-JP"/>
    </w:rPr>
  </w:style>
  <w:style w:type="paragraph" w:customStyle="1" w:styleId="xl107">
    <w:name w:val="xl107"/>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108">
    <w:name w:val="xl108"/>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FF0000"/>
      <w:sz w:val="24"/>
      <w:szCs w:val="24"/>
      <w:lang w:val="en-GB" w:eastAsia="ja-JP"/>
    </w:rPr>
  </w:style>
  <w:style w:type="paragraph" w:customStyle="1" w:styleId="xl109">
    <w:name w:val="xl109"/>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i/>
      <w:iCs/>
      <w:sz w:val="24"/>
      <w:szCs w:val="24"/>
      <w:lang w:val="en-GB" w:eastAsia="ja-JP"/>
    </w:rPr>
  </w:style>
  <w:style w:type="paragraph" w:customStyle="1" w:styleId="xl110">
    <w:name w:val="xl110"/>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111">
    <w:name w:val="xl111"/>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GB" w:eastAsia="ja-JP"/>
    </w:rPr>
  </w:style>
  <w:style w:type="paragraph" w:customStyle="1" w:styleId="xl112">
    <w:name w:val="xl112"/>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val="en-GB" w:eastAsia="ja-JP"/>
    </w:rPr>
  </w:style>
  <w:style w:type="paragraph" w:customStyle="1" w:styleId="xl113">
    <w:name w:val="xl113"/>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114">
    <w:name w:val="xl114"/>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en-GB" w:eastAsia="ja-JP"/>
    </w:rPr>
  </w:style>
  <w:style w:type="paragraph" w:customStyle="1" w:styleId="xl115">
    <w:name w:val="xl115"/>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color w:val="FF0000"/>
      <w:sz w:val="24"/>
      <w:szCs w:val="24"/>
      <w:lang w:val="en-GB" w:eastAsia="ja-JP"/>
    </w:rPr>
  </w:style>
  <w:style w:type="paragraph" w:customStyle="1" w:styleId="xl116">
    <w:name w:val="xl116"/>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FF0000"/>
      <w:sz w:val="24"/>
      <w:szCs w:val="24"/>
      <w:lang w:val="en-GB" w:eastAsia="ja-JP"/>
    </w:rPr>
  </w:style>
  <w:style w:type="paragraph" w:customStyle="1" w:styleId="xl117">
    <w:name w:val="xl117"/>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118">
    <w:name w:val="xl118"/>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119">
    <w:name w:val="xl119"/>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120">
    <w:name w:val="xl120"/>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121">
    <w:name w:val="xl121"/>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val="en-GB" w:eastAsia="ja-JP"/>
    </w:rPr>
  </w:style>
  <w:style w:type="paragraph" w:customStyle="1" w:styleId="xl122">
    <w:name w:val="xl122"/>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sz w:val="24"/>
      <w:szCs w:val="24"/>
      <w:lang w:val="en-GB" w:eastAsia="ja-JP"/>
    </w:rPr>
  </w:style>
  <w:style w:type="paragraph" w:customStyle="1" w:styleId="xl123">
    <w:name w:val="xl123"/>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124">
    <w:name w:val="xl124"/>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GB" w:eastAsia="ja-JP"/>
    </w:rPr>
  </w:style>
  <w:style w:type="paragraph" w:customStyle="1" w:styleId="xl125">
    <w:name w:val="xl125"/>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126">
    <w:name w:val="xl126"/>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127">
    <w:name w:val="xl127"/>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GB" w:eastAsia="ja-JP"/>
    </w:rPr>
  </w:style>
  <w:style w:type="paragraph" w:customStyle="1" w:styleId="xl128">
    <w:name w:val="xl128"/>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129">
    <w:name w:val="xl129"/>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130">
    <w:name w:val="xl130"/>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GB" w:eastAsia="ja-JP"/>
    </w:rPr>
  </w:style>
  <w:style w:type="paragraph" w:customStyle="1" w:styleId="xl131">
    <w:name w:val="xl131"/>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lang w:val="en-GB" w:eastAsia="ja-JP"/>
    </w:rPr>
  </w:style>
  <w:style w:type="paragraph" w:customStyle="1" w:styleId="xl132">
    <w:name w:val="xl132"/>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lang w:val="en-GB" w:eastAsia="ja-JP"/>
    </w:rPr>
  </w:style>
  <w:style w:type="paragraph" w:customStyle="1" w:styleId="xl133">
    <w:name w:val="xl133"/>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color w:val="000000"/>
      <w:sz w:val="24"/>
      <w:szCs w:val="24"/>
      <w:lang w:val="en-GB" w:eastAsia="ja-JP"/>
    </w:rPr>
  </w:style>
  <w:style w:type="paragraph" w:customStyle="1" w:styleId="xl134">
    <w:name w:val="xl134"/>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000000"/>
      <w:sz w:val="24"/>
      <w:szCs w:val="24"/>
      <w:lang w:val="en-GB" w:eastAsia="ja-JP"/>
    </w:rPr>
  </w:style>
  <w:style w:type="paragraph" w:customStyle="1" w:styleId="xl135">
    <w:name w:val="xl135"/>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GB" w:eastAsia="ja-JP"/>
    </w:rPr>
  </w:style>
  <w:style w:type="paragraph" w:customStyle="1" w:styleId="xl136">
    <w:name w:val="xl136"/>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GB" w:eastAsia="ja-JP"/>
    </w:rPr>
  </w:style>
  <w:style w:type="paragraph" w:customStyle="1" w:styleId="xl137">
    <w:name w:val="xl137"/>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i/>
      <w:iCs/>
      <w:color w:val="000000"/>
      <w:sz w:val="24"/>
      <w:szCs w:val="24"/>
      <w:lang w:val="en-GB" w:eastAsia="ja-JP"/>
    </w:rPr>
  </w:style>
  <w:style w:type="paragraph" w:customStyle="1" w:styleId="xl138">
    <w:name w:val="xl138"/>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4"/>
      <w:szCs w:val="24"/>
      <w:lang w:val="en-GB" w:eastAsia="ja-JP"/>
    </w:rPr>
  </w:style>
  <w:style w:type="paragraph" w:customStyle="1" w:styleId="xl139">
    <w:name w:val="xl139"/>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GB" w:eastAsia="ja-JP"/>
    </w:rPr>
  </w:style>
  <w:style w:type="paragraph" w:customStyle="1" w:styleId="xl140">
    <w:name w:val="xl140"/>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i/>
      <w:iCs/>
      <w:color w:val="000000"/>
      <w:sz w:val="24"/>
      <w:szCs w:val="24"/>
      <w:lang w:val="en-GB" w:eastAsia="ja-JP"/>
    </w:rPr>
  </w:style>
  <w:style w:type="paragraph" w:customStyle="1" w:styleId="xl141">
    <w:name w:val="xl141"/>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GB" w:eastAsia="ja-JP"/>
    </w:rPr>
  </w:style>
  <w:style w:type="paragraph" w:customStyle="1" w:styleId="xl142">
    <w:name w:val="xl142"/>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FF0000"/>
      <w:sz w:val="24"/>
      <w:szCs w:val="24"/>
      <w:lang w:val="en-GB" w:eastAsia="ja-JP"/>
    </w:rPr>
  </w:style>
  <w:style w:type="paragraph" w:customStyle="1" w:styleId="xl143">
    <w:name w:val="xl143"/>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FF0000"/>
      <w:sz w:val="24"/>
      <w:szCs w:val="24"/>
      <w:lang w:val="en-GB" w:eastAsia="ja-JP"/>
    </w:rPr>
  </w:style>
  <w:style w:type="paragraph" w:customStyle="1" w:styleId="xl144">
    <w:name w:val="xl144"/>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en-GB" w:eastAsia="ja-JP"/>
    </w:rPr>
  </w:style>
  <w:style w:type="paragraph" w:customStyle="1" w:styleId="xl145">
    <w:name w:val="xl145"/>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000000"/>
      <w:sz w:val="24"/>
      <w:szCs w:val="24"/>
      <w:lang w:val="en-GB" w:eastAsia="ja-JP"/>
    </w:rPr>
  </w:style>
  <w:style w:type="paragraph" w:customStyle="1" w:styleId="xl146">
    <w:name w:val="xl146"/>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GB" w:eastAsia="ja-JP"/>
    </w:rPr>
  </w:style>
  <w:style w:type="paragraph" w:customStyle="1" w:styleId="xl147">
    <w:name w:val="xl147"/>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GB" w:eastAsia="ja-JP"/>
    </w:rPr>
  </w:style>
  <w:style w:type="paragraph" w:customStyle="1" w:styleId="xl148">
    <w:name w:val="xl148"/>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i/>
      <w:iCs/>
      <w:color w:val="000000"/>
      <w:sz w:val="24"/>
      <w:szCs w:val="24"/>
      <w:lang w:val="en-GB" w:eastAsia="ja-JP"/>
    </w:rPr>
  </w:style>
  <w:style w:type="paragraph" w:customStyle="1" w:styleId="xl149">
    <w:name w:val="xl149"/>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150">
    <w:name w:val="xl150"/>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151">
    <w:name w:val="xl151"/>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152">
    <w:name w:val="xl152"/>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GB" w:eastAsia="ja-JP"/>
    </w:rPr>
  </w:style>
  <w:style w:type="paragraph" w:customStyle="1" w:styleId="xl153">
    <w:name w:val="xl153"/>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i/>
      <w:iCs/>
      <w:sz w:val="24"/>
      <w:szCs w:val="24"/>
      <w:lang w:val="en-GB" w:eastAsia="ja-JP"/>
    </w:rPr>
  </w:style>
  <w:style w:type="paragraph" w:customStyle="1" w:styleId="xl154">
    <w:name w:val="xl154"/>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en-GB" w:eastAsia="ja-JP"/>
    </w:rPr>
  </w:style>
  <w:style w:type="paragraph" w:customStyle="1" w:styleId="xl155">
    <w:name w:val="xl155"/>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color w:val="000000"/>
      <w:sz w:val="24"/>
      <w:szCs w:val="24"/>
      <w:lang w:val="en-GB" w:eastAsia="ja-JP"/>
    </w:rPr>
  </w:style>
  <w:style w:type="paragraph" w:customStyle="1" w:styleId="xl156">
    <w:name w:val="xl156"/>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en-GB" w:eastAsia="ja-JP"/>
    </w:rPr>
  </w:style>
  <w:style w:type="paragraph" w:customStyle="1" w:styleId="xl157">
    <w:name w:val="xl157"/>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FF0000"/>
      <w:sz w:val="24"/>
      <w:szCs w:val="24"/>
      <w:lang w:val="en-GB" w:eastAsia="ja-JP"/>
    </w:rPr>
  </w:style>
  <w:style w:type="paragraph" w:customStyle="1" w:styleId="xl158">
    <w:name w:val="xl158"/>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FF0000"/>
      <w:sz w:val="24"/>
      <w:szCs w:val="24"/>
      <w:lang w:val="en-GB" w:eastAsia="ja-JP"/>
    </w:rPr>
  </w:style>
  <w:style w:type="paragraph" w:customStyle="1" w:styleId="xl159">
    <w:name w:val="xl159"/>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160">
    <w:name w:val="xl160"/>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color w:val="FF0000"/>
      <w:sz w:val="24"/>
      <w:szCs w:val="24"/>
      <w:lang w:val="en-GB" w:eastAsia="ja-JP"/>
    </w:rPr>
  </w:style>
  <w:style w:type="paragraph" w:customStyle="1" w:styleId="xl161">
    <w:name w:val="xl161"/>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162">
    <w:name w:val="xl162"/>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en-GB" w:eastAsia="ja-JP"/>
    </w:rPr>
  </w:style>
  <w:style w:type="paragraph" w:customStyle="1" w:styleId="xl163">
    <w:name w:val="xl163"/>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164">
    <w:name w:val="xl164"/>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24"/>
      <w:szCs w:val="24"/>
      <w:lang w:val="en-GB" w:eastAsia="ja-JP"/>
    </w:rPr>
  </w:style>
  <w:style w:type="paragraph" w:styleId="HTMLPreformatted">
    <w:name w:val="HTML Preformatted"/>
    <w:basedOn w:val="Normal"/>
    <w:link w:val="HTMLPreformattedChar"/>
    <w:uiPriority w:val="99"/>
    <w:semiHidden/>
    <w:unhideWhenUsed/>
    <w:rsid w:val="00E808D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808D0"/>
    <w:rPr>
      <w:rFonts w:ascii="Consolas" w:eastAsia="Times New Roman" w:hAnsi="Consolas" w:cs="Times New Roman"/>
      <w:sz w:val="20"/>
      <w:szCs w:val="20"/>
      <w:lang w:val="lv-LV"/>
    </w:rPr>
  </w:style>
  <w:style w:type="paragraph" w:customStyle="1" w:styleId="P68B1DB1-Normal3">
    <w:name w:val="P68B1DB1-Normal3"/>
    <w:basedOn w:val="Normal"/>
    <w:rsid w:val="002E629D"/>
    <w:rPr>
      <w:b/>
      <w:i/>
      <w:color w:val="000000"/>
      <w:sz w:val="20"/>
      <w:szCs w:val="20"/>
      <w:lang w:eastAsia="lv-LV"/>
    </w:rPr>
  </w:style>
  <w:style w:type="paragraph" w:customStyle="1" w:styleId="P68B1DB1-Normal4">
    <w:name w:val="P68B1DB1-Normal4"/>
    <w:basedOn w:val="Normal"/>
    <w:rsid w:val="002E629D"/>
    <w:rPr>
      <w:color w:val="000000"/>
      <w:sz w:val="20"/>
      <w:szCs w:val="20"/>
      <w:lang w:eastAsia="lv-LV"/>
    </w:rPr>
  </w:style>
  <w:style w:type="paragraph" w:customStyle="1" w:styleId="P68B1DB1-Normal1">
    <w:name w:val="P68B1DB1-Normal1"/>
    <w:basedOn w:val="Normal"/>
    <w:rsid w:val="003F0A0E"/>
    <w:rPr>
      <w:b/>
      <w:sz w:val="24"/>
      <w:szCs w:val="20"/>
      <w:lang w:eastAsia="lv-LV"/>
    </w:rPr>
  </w:style>
  <w:style w:type="paragraph" w:customStyle="1" w:styleId="P68B1DB1-Normal2">
    <w:name w:val="P68B1DB1-Normal2"/>
    <w:basedOn w:val="Normal"/>
    <w:rsid w:val="00DD3A7E"/>
    <w:rPr>
      <w:b/>
      <w:color w:val="000000"/>
      <w:sz w:val="20"/>
      <w:szCs w:val="20"/>
      <w:lang w:eastAsia="lv-LV"/>
    </w:rPr>
  </w:style>
  <w:style w:type="paragraph" w:styleId="Revision">
    <w:name w:val="Revision"/>
    <w:hidden/>
    <w:uiPriority w:val="99"/>
    <w:semiHidden/>
    <w:rsid w:val="00211FA2"/>
    <w:pPr>
      <w:widowControl/>
      <w:autoSpaceDE/>
      <w:autoSpaceDN/>
    </w:pPr>
    <w:rPr>
      <w:rFonts w:ascii="Times New Roman" w:eastAsia="Times New Roman" w:hAnsi="Times New Roman" w:cs="Times New Roman"/>
      <w:lang w:val="lv-LV"/>
    </w:rPr>
  </w:style>
  <w:style w:type="paragraph" w:styleId="Header">
    <w:name w:val="header"/>
    <w:basedOn w:val="Normal"/>
    <w:link w:val="HeaderChar"/>
    <w:uiPriority w:val="99"/>
    <w:unhideWhenUsed/>
    <w:rsid w:val="007A542A"/>
    <w:pPr>
      <w:tabs>
        <w:tab w:val="center" w:pos="4153"/>
        <w:tab w:val="right" w:pos="8306"/>
      </w:tabs>
    </w:pPr>
  </w:style>
  <w:style w:type="character" w:customStyle="1" w:styleId="HeaderChar">
    <w:name w:val="Header Char"/>
    <w:basedOn w:val="DefaultParagraphFont"/>
    <w:link w:val="Header"/>
    <w:uiPriority w:val="99"/>
    <w:rsid w:val="007A542A"/>
    <w:rPr>
      <w:rFonts w:ascii="Times New Roman" w:eastAsia="Times New Roman" w:hAnsi="Times New Roman" w:cs="Times New Roman"/>
      <w:lang w:val="lv-LV"/>
    </w:rPr>
  </w:style>
  <w:style w:type="paragraph" w:styleId="EndnoteText">
    <w:name w:val="endnote text"/>
    <w:basedOn w:val="Normal"/>
    <w:link w:val="EndnoteTextChar"/>
    <w:uiPriority w:val="99"/>
    <w:semiHidden/>
    <w:unhideWhenUsed/>
    <w:rsid w:val="00D43781"/>
    <w:rPr>
      <w:sz w:val="20"/>
      <w:szCs w:val="20"/>
    </w:rPr>
  </w:style>
  <w:style w:type="character" w:customStyle="1" w:styleId="EndnoteTextChar">
    <w:name w:val="Endnote Text Char"/>
    <w:basedOn w:val="DefaultParagraphFont"/>
    <w:link w:val="EndnoteText"/>
    <w:uiPriority w:val="99"/>
    <w:semiHidden/>
    <w:rsid w:val="00D43781"/>
    <w:rPr>
      <w:rFonts w:ascii="Times New Roman" w:eastAsia="Times New Roman" w:hAnsi="Times New Roman" w:cs="Times New Roman"/>
      <w:sz w:val="20"/>
      <w:szCs w:val="20"/>
      <w:lang w:val="lv-LV"/>
    </w:rPr>
  </w:style>
  <w:style w:type="character" w:styleId="EndnoteReference">
    <w:name w:val="endnote reference"/>
    <w:basedOn w:val="DefaultParagraphFont"/>
    <w:uiPriority w:val="99"/>
    <w:semiHidden/>
    <w:unhideWhenUsed/>
    <w:rsid w:val="00D437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3300">
      <w:bodyDiv w:val="1"/>
      <w:marLeft w:val="0"/>
      <w:marRight w:val="0"/>
      <w:marTop w:val="0"/>
      <w:marBottom w:val="0"/>
      <w:divBdr>
        <w:top w:val="none" w:sz="0" w:space="0" w:color="auto"/>
        <w:left w:val="none" w:sz="0" w:space="0" w:color="auto"/>
        <w:bottom w:val="none" w:sz="0" w:space="0" w:color="auto"/>
        <w:right w:val="none" w:sz="0" w:space="0" w:color="auto"/>
      </w:divBdr>
    </w:div>
    <w:div w:id="79956152">
      <w:bodyDiv w:val="1"/>
      <w:marLeft w:val="0"/>
      <w:marRight w:val="0"/>
      <w:marTop w:val="0"/>
      <w:marBottom w:val="0"/>
      <w:divBdr>
        <w:top w:val="none" w:sz="0" w:space="0" w:color="auto"/>
        <w:left w:val="none" w:sz="0" w:space="0" w:color="auto"/>
        <w:bottom w:val="none" w:sz="0" w:space="0" w:color="auto"/>
        <w:right w:val="none" w:sz="0" w:space="0" w:color="auto"/>
      </w:divBdr>
    </w:div>
    <w:div w:id="213011249">
      <w:bodyDiv w:val="1"/>
      <w:marLeft w:val="0"/>
      <w:marRight w:val="0"/>
      <w:marTop w:val="0"/>
      <w:marBottom w:val="0"/>
      <w:divBdr>
        <w:top w:val="none" w:sz="0" w:space="0" w:color="auto"/>
        <w:left w:val="none" w:sz="0" w:space="0" w:color="auto"/>
        <w:bottom w:val="none" w:sz="0" w:space="0" w:color="auto"/>
        <w:right w:val="none" w:sz="0" w:space="0" w:color="auto"/>
      </w:divBdr>
    </w:div>
    <w:div w:id="319307797">
      <w:bodyDiv w:val="1"/>
      <w:marLeft w:val="0"/>
      <w:marRight w:val="0"/>
      <w:marTop w:val="0"/>
      <w:marBottom w:val="0"/>
      <w:divBdr>
        <w:top w:val="none" w:sz="0" w:space="0" w:color="auto"/>
        <w:left w:val="none" w:sz="0" w:space="0" w:color="auto"/>
        <w:bottom w:val="none" w:sz="0" w:space="0" w:color="auto"/>
        <w:right w:val="none" w:sz="0" w:space="0" w:color="auto"/>
      </w:divBdr>
    </w:div>
    <w:div w:id="388653189">
      <w:bodyDiv w:val="1"/>
      <w:marLeft w:val="0"/>
      <w:marRight w:val="0"/>
      <w:marTop w:val="0"/>
      <w:marBottom w:val="0"/>
      <w:divBdr>
        <w:top w:val="none" w:sz="0" w:space="0" w:color="auto"/>
        <w:left w:val="none" w:sz="0" w:space="0" w:color="auto"/>
        <w:bottom w:val="none" w:sz="0" w:space="0" w:color="auto"/>
        <w:right w:val="none" w:sz="0" w:space="0" w:color="auto"/>
      </w:divBdr>
    </w:div>
    <w:div w:id="625544081">
      <w:bodyDiv w:val="1"/>
      <w:marLeft w:val="0"/>
      <w:marRight w:val="0"/>
      <w:marTop w:val="0"/>
      <w:marBottom w:val="0"/>
      <w:divBdr>
        <w:top w:val="none" w:sz="0" w:space="0" w:color="auto"/>
        <w:left w:val="none" w:sz="0" w:space="0" w:color="auto"/>
        <w:bottom w:val="none" w:sz="0" w:space="0" w:color="auto"/>
        <w:right w:val="none" w:sz="0" w:space="0" w:color="auto"/>
      </w:divBdr>
    </w:div>
    <w:div w:id="995300180">
      <w:bodyDiv w:val="1"/>
      <w:marLeft w:val="0"/>
      <w:marRight w:val="0"/>
      <w:marTop w:val="0"/>
      <w:marBottom w:val="0"/>
      <w:divBdr>
        <w:top w:val="none" w:sz="0" w:space="0" w:color="auto"/>
        <w:left w:val="none" w:sz="0" w:space="0" w:color="auto"/>
        <w:bottom w:val="none" w:sz="0" w:space="0" w:color="auto"/>
        <w:right w:val="none" w:sz="0" w:space="0" w:color="auto"/>
      </w:divBdr>
    </w:div>
    <w:div w:id="1060635253">
      <w:bodyDiv w:val="1"/>
      <w:marLeft w:val="0"/>
      <w:marRight w:val="0"/>
      <w:marTop w:val="0"/>
      <w:marBottom w:val="0"/>
      <w:divBdr>
        <w:top w:val="none" w:sz="0" w:space="0" w:color="auto"/>
        <w:left w:val="none" w:sz="0" w:space="0" w:color="auto"/>
        <w:bottom w:val="none" w:sz="0" w:space="0" w:color="auto"/>
        <w:right w:val="none" w:sz="0" w:space="0" w:color="auto"/>
      </w:divBdr>
    </w:div>
    <w:div w:id="1239368041">
      <w:bodyDiv w:val="1"/>
      <w:marLeft w:val="0"/>
      <w:marRight w:val="0"/>
      <w:marTop w:val="0"/>
      <w:marBottom w:val="0"/>
      <w:divBdr>
        <w:top w:val="none" w:sz="0" w:space="0" w:color="auto"/>
        <w:left w:val="none" w:sz="0" w:space="0" w:color="auto"/>
        <w:bottom w:val="none" w:sz="0" w:space="0" w:color="auto"/>
        <w:right w:val="none" w:sz="0" w:space="0" w:color="auto"/>
      </w:divBdr>
    </w:div>
    <w:div w:id="1294479007">
      <w:bodyDiv w:val="1"/>
      <w:marLeft w:val="0"/>
      <w:marRight w:val="0"/>
      <w:marTop w:val="0"/>
      <w:marBottom w:val="0"/>
      <w:divBdr>
        <w:top w:val="none" w:sz="0" w:space="0" w:color="auto"/>
        <w:left w:val="none" w:sz="0" w:space="0" w:color="auto"/>
        <w:bottom w:val="none" w:sz="0" w:space="0" w:color="auto"/>
        <w:right w:val="none" w:sz="0" w:space="0" w:color="auto"/>
      </w:divBdr>
    </w:div>
    <w:div w:id="1297488739">
      <w:bodyDiv w:val="1"/>
      <w:marLeft w:val="0"/>
      <w:marRight w:val="0"/>
      <w:marTop w:val="0"/>
      <w:marBottom w:val="0"/>
      <w:divBdr>
        <w:top w:val="none" w:sz="0" w:space="0" w:color="auto"/>
        <w:left w:val="none" w:sz="0" w:space="0" w:color="auto"/>
        <w:bottom w:val="none" w:sz="0" w:space="0" w:color="auto"/>
        <w:right w:val="none" w:sz="0" w:space="0" w:color="auto"/>
      </w:divBdr>
    </w:div>
    <w:div w:id="1370959460">
      <w:bodyDiv w:val="1"/>
      <w:marLeft w:val="0"/>
      <w:marRight w:val="0"/>
      <w:marTop w:val="0"/>
      <w:marBottom w:val="0"/>
      <w:divBdr>
        <w:top w:val="none" w:sz="0" w:space="0" w:color="auto"/>
        <w:left w:val="none" w:sz="0" w:space="0" w:color="auto"/>
        <w:bottom w:val="none" w:sz="0" w:space="0" w:color="auto"/>
        <w:right w:val="none" w:sz="0" w:space="0" w:color="auto"/>
      </w:divBdr>
    </w:div>
    <w:div w:id="1434015904">
      <w:bodyDiv w:val="1"/>
      <w:marLeft w:val="0"/>
      <w:marRight w:val="0"/>
      <w:marTop w:val="0"/>
      <w:marBottom w:val="0"/>
      <w:divBdr>
        <w:top w:val="none" w:sz="0" w:space="0" w:color="auto"/>
        <w:left w:val="none" w:sz="0" w:space="0" w:color="auto"/>
        <w:bottom w:val="none" w:sz="0" w:space="0" w:color="auto"/>
        <w:right w:val="none" w:sz="0" w:space="0" w:color="auto"/>
      </w:divBdr>
    </w:div>
    <w:div w:id="1495298682">
      <w:bodyDiv w:val="1"/>
      <w:marLeft w:val="0"/>
      <w:marRight w:val="0"/>
      <w:marTop w:val="0"/>
      <w:marBottom w:val="0"/>
      <w:divBdr>
        <w:top w:val="none" w:sz="0" w:space="0" w:color="auto"/>
        <w:left w:val="none" w:sz="0" w:space="0" w:color="auto"/>
        <w:bottom w:val="none" w:sz="0" w:space="0" w:color="auto"/>
        <w:right w:val="none" w:sz="0" w:space="0" w:color="auto"/>
      </w:divBdr>
    </w:div>
    <w:div w:id="1592663690">
      <w:bodyDiv w:val="1"/>
      <w:marLeft w:val="0"/>
      <w:marRight w:val="0"/>
      <w:marTop w:val="0"/>
      <w:marBottom w:val="0"/>
      <w:divBdr>
        <w:top w:val="none" w:sz="0" w:space="0" w:color="auto"/>
        <w:left w:val="none" w:sz="0" w:space="0" w:color="auto"/>
        <w:bottom w:val="none" w:sz="0" w:space="0" w:color="auto"/>
        <w:right w:val="none" w:sz="0" w:space="0" w:color="auto"/>
      </w:divBdr>
    </w:div>
    <w:div w:id="1858034929">
      <w:bodyDiv w:val="1"/>
      <w:marLeft w:val="0"/>
      <w:marRight w:val="0"/>
      <w:marTop w:val="0"/>
      <w:marBottom w:val="0"/>
      <w:divBdr>
        <w:top w:val="none" w:sz="0" w:space="0" w:color="auto"/>
        <w:left w:val="none" w:sz="0" w:space="0" w:color="auto"/>
        <w:bottom w:val="none" w:sz="0" w:space="0" w:color="auto"/>
        <w:right w:val="none" w:sz="0" w:space="0" w:color="auto"/>
      </w:divBdr>
    </w:div>
    <w:div w:id="2137409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ngus@1b.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lva.lignicka@grac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us@1b.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lva.lignicka@graci.l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763ED-409E-41AB-8617-D74E86A76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47</Pages>
  <Words>13343</Words>
  <Characters>76056</Characters>
  <Application>Microsoft Office Word</Application>
  <DocSecurity>0</DocSecurity>
  <Lines>633</Lines>
  <Paragraphs>178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Microsoft Word - Nolikums_iekartam_iekartas</vt:lpstr>
      <vt:lpstr>Microsoft Word - Nolikums_iekartam_iekartas</vt:lpstr>
    </vt:vector>
  </TitlesOfParts>
  <Company/>
  <LinksUpToDate>false</LinksUpToDate>
  <CharactersWithSpaces>89221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Nolikums_iekartam_iekartas</dc:title>
  <dc:creator>Agnis</dc:creator>
  <cp:lastModifiedBy>Agnija Dike</cp:lastModifiedBy>
  <cp:revision>11</cp:revision>
  <cp:lastPrinted>2026-05-10T17:05:00Z</cp:lastPrinted>
  <dcterms:created xsi:type="dcterms:W3CDTF">2026-05-11T14:00:00Z</dcterms:created>
  <dcterms:modified xsi:type="dcterms:W3CDTF">2026-05-11T17:55:00Z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2019-10-30T00:00:00Z</vt:filetime>
  </property>
  <property fmtid="{D5CDD505-2E9C-101B-9397-08002B2CF9AE}" pid="3" name="Creator">
    <vt:lpwstr>Bullzip PDF Printer (10.21.0.2462)</vt:lpwstr>
  </property>
  <property fmtid="{D5CDD505-2E9C-101B-9397-08002B2CF9AE}" pid="4" name="LastSaved">
    <vt:filetime>2021-10-21T00:00:00Z</vt:filetime>
  </property>
  <property fmtid="{D5CDD505-2E9C-101B-9397-08002B2CF9AE}" pid="5" name="GrammarlyDocumentId">
    <vt:lpwstr>f2a82aae-0033-497a-9337-b1bd63b69b34</vt:lpwstr>
  </property>
</Properties>
</file>