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4065F7F3" w14:textId="77777777" w:rsidR="00B5795B" w:rsidRPr="00B22DDC" w:rsidRDefault="00B5795B" w:rsidP="00B5795B">
      <w:pPr>
        <w:pStyle w:val="BodyText"/>
        <w:spacing w:before="4"/>
        <w:jc w:val="center"/>
        <w:rPr>
          <w:rFonts w:asciiTheme="minorHAnsi" w:hAnsiTheme="minorHAnsi" w:cstheme="minorHAnsi"/>
          <w:i/>
          <w:sz w:val="20"/>
          <w:szCs w:val="20"/>
        </w:rPr>
      </w:pPr>
      <w:r w:rsidRPr="000822FB">
        <w:rPr>
          <w:rFonts w:asciiTheme="minorHAnsi" w:eastAsiaTheme="minorHAnsi" w:hAnsiTheme="minorHAnsi" w:cstheme="minorBidi"/>
          <w:b/>
          <w:bCs/>
          <w:iCs/>
          <w:color w:val="00B0F0"/>
          <w:sz w:val="28"/>
          <w:szCs w:val="22"/>
        </w:rPr>
        <w:t>BRĪVI STĀVOŠS FIKSĒTS GĀZES KATLS AR NETIEŠO SILDĪŠANU</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B5795B"/>
    <w:rsid w:val="00C2251E"/>
    <w:rsid w:val="00C23D58"/>
    <w:rsid w:val="00C26B16"/>
    <w:rsid w:val="00C45635"/>
    <w:rsid w:val="00C85772"/>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79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795B"/>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443</Words>
  <Characters>2526</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2026-05-23T13:01:00Z</dcterms:modified>
</cp:coreProperties>
</file>