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09735D37" w14:textId="77777777" w:rsidR="000A1DD2" w:rsidRPr="00B22DDC" w:rsidRDefault="000A1DD2" w:rsidP="000A1DD2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0330E5">
        <w:rPr>
          <w:b/>
          <w:bCs/>
          <w:iCs/>
          <w:color w:val="00B0F0"/>
          <w:sz w:val="28"/>
        </w:rPr>
        <w:t>BRĪVI STĀVOŠS ELEKTRISKAIS FRITIERIS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A1DD2"/>
    <w:rsid w:val="000F01CC"/>
    <w:rsid w:val="00112807"/>
    <w:rsid w:val="002546BB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2025-09-19T11:56:00Z</dcterms:created>
  <dcterms:modified xsi:type="dcterms:W3CDTF">2026-05-23T13:13:00Z</dcterms:modified>
</cp:coreProperties>
</file>