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8D30"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34E161A6"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456BF6D8" w14:textId="77777777" w:rsidR="006E2120" w:rsidRPr="00B22DDC" w:rsidRDefault="006E2120" w:rsidP="006E2120">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 xml:space="preserve">Pielikums </w:t>
      </w:r>
      <w:r>
        <w:rPr>
          <w:rFonts w:asciiTheme="minorHAnsi" w:hAnsiTheme="minorHAnsi" w:cstheme="minorHAnsi"/>
          <w:b/>
          <w:color w:val="000000" w:themeColor="text1"/>
          <w:sz w:val="20"/>
          <w:szCs w:val="20"/>
          <w:lang w:val="lv-LV"/>
        </w:rPr>
        <w:t>N</w:t>
      </w:r>
      <w:r w:rsidRPr="00B22DDC">
        <w:rPr>
          <w:rFonts w:asciiTheme="minorHAnsi" w:hAnsiTheme="minorHAnsi" w:cstheme="minorHAnsi"/>
          <w:b/>
          <w:color w:val="000000" w:themeColor="text1"/>
          <w:sz w:val="20"/>
          <w:szCs w:val="20"/>
          <w:lang w:val="lv-LV"/>
        </w:rPr>
        <w:t>r.4</w:t>
      </w:r>
    </w:p>
    <w:p w14:paraId="59E998A1" w14:textId="77777777" w:rsidR="006E2120" w:rsidRPr="00B22DDC" w:rsidRDefault="006E2120" w:rsidP="006E2120">
      <w:pPr>
        <w:jc w:val="center"/>
        <w:rPr>
          <w:rFonts w:cstheme="minorHAnsi"/>
          <w:b/>
          <w:caps/>
          <w:color w:val="000000" w:themeColor="text1"/>
          <w:sz w:val="24"/>
          <w:szCs w:val="24"/>
        </w:rPr>
      </w:pPr>
      <w:bookmarkStart w:id="0" w:name="_Hlk208412028"/>
      <w:r w:rsidRPr="00B22DDC">
        <w:rPr>
          <w:rFonts w:cstheme="minorHAnsi"/>
          <w:b/>
          <w:color w:val="000000" w:themeColor="text1"/>
          <w:sz w:val="24"/>
          <w:szCs w:val="24"/>
        </w:rPr>
        <w:t>Apliecinājumi un garantijas</w:t>
      </w:r>
    </w:p>
    <w:bookmarkEnd w:id="0"/>
    <w:p w14:paraId="0A37CEA3" w14:textId="77777777" w:rsidR="005F4C1D" w:rsidRPr="00C95F77" w:rsidRDefault="005F4C1D" w:rsidP="005F4C1D">
      <w:pPr>
        <w:ind w:right="-30"/>
        <w:jc w:val="center"/>
        <w:rPr>
          <w:b/>
          <w:bCs/>
          <w:iCs/>
          <w:color w:val="00B0F0"/>
          <w:sz w:val="28"/>
        </w:rPr>
      </w:pPr>
      <w:r w:rsidRPr="00C95F77">
        <w:rPr>
          <w:b/>
          <w:bCs/>
          <w:iCs/>
          <w:color w:val="00B0F0"/>
          <w:sz w:val="28"/>
        </w:rPr>
        <w:t>ŠOKA SALDĒŠANAS IEKĀRTA 20 LĪMEŅIEM</w:t>
      </w:r>
    </w:p>
    <w:p w14:paraId="1E9794A4" w14:textId="77777777" w:rsidR="006E2120" w:rsidRPr="00B22DDC" w:rsidRDefault="006E2120" w:rsidP="006E2120">
      <w:pPr>
        <w:tabs>
          <w:tab w:val="left" w:pos="318"/>
        </w:tabs>
        <w:autoSpaceDE w:val="0"/>
        <w:autoSpaceDN w:val="0"/>
        <w:adjustRightInd w:val="0"/>
        <w:jc w:val="both"/>
        <w:rPr>
          <w:rFonts w:cstheme="minorHAnsi"/>
          <w:color w:val="000000" w:themeColor="text1"/>
          <w:sz w:val="20"/>
          <w:szCs w:val="20"/>
        </w:rPr>
      </w:pPr>
    </w:p>
    <w:p w14:paraId="382E23B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ir vismaz 1 (viena) gada darbības pieredze jomā ar kuru saistīts iepirkums</w:t>
      </w:r>
    </w:p>
    <w:p w14:paraId="5D1C9F35"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p w14:paraId="2E14A6E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nav reģistrēts zemo nodokļu vai beznodokļu valstīs vai teritorijās, kuras minētas Latvijas Republikas normatīvajos aktos</w:t>
      </w:r>
    </w:p>
    <w:p w14:paraId="69537595" w14:textId="77777777" w:rsidR="006E2120" w:rsidRPr="00B22DDC" w:rsidRDefault="006E2120" w:rsidP="006E2120">
      <w:pPr>
        <w:pStyle w:val="ListParagraph"/>
        <w:rPr>
          <w:rFonts w:cstheme="minorHAnsi"/>
          <w:color w:val="000000" w:themeColor="text1"/>
          <w:sz w:val="20"/>
          <w:szCs w:val="20"/>
        </w:rPr>
      </w:pPr>
    </w:p>
    <w:p w14:paraId="41D2BF87"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nav pasludināts maksātnespējas process un nav apturēta vai pārtraukta saimnieciskā darbība</w:t>
      </w:r>
    </w:p>
    <w:p w14:paraId="4D0A752F" w14:textId="77777777" w:rsidR="006E2120" w:rsidRPr="00B22DDC" w:rsidRDefault="006E2120" w:rsidP="006E2120">
      <w:pPr>
        <w:pStyle w:val="ListParagraph"/>
        <w:rPr>
          <w:rFonts w:cstheme="minorHAnsi"/>
          <w:color w:val="000000" w:themeColor="text1"/>
          <w:sz w:val="20"/>
          <w:szCs w:val="20"/>
        </w:rPr>
      </w:pPr>
    </w:p>
    <w:p w14:paraId="253E6F6E" w14:textId="77777777"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Apliecinām, ka Pretendentam, valstīs, kur reģistrēta tā uzņēmējdarbība, nav nodokļu parādu, kas pārsniedz </w:t>
      </w:r>
      <w:r w:rsidRPr="00EB5DE9">
        <w:rPr>
          <w:rFonts w:cstheme="minorHAnsi"/>
          <w:color w:val="000000" w:themeColor="text1"/>
          <w:sz w:val="20"/>
          <w:szCs w:val="20"/>
        </w:rPr>
        <w:t xml:space="preserve">150 eiro </w:t>
      </w:r>
    </w:p>
    <w:p w14:paraId="6745A341" w14:textId="77777777" w:rsidR="006E2120" w:rsidRPr="00EB5DE9" w:rsidRDefault="006E2120" w:rsidP="006E2120">
      <w:pPr>
        <w:pStyle w:val="ListParagraph"/>
        <w:rPr>
          <w:rFonts w:cstheme="minorHAnsi"/>
          <w:color w:val="000000" w:themeColor="text1"/>
          <w:sz w:val="20"/>
          <w:szCs w:val="20"/>
        </w:rPr>
      </w:pPr>
    </w:p>
    <w:p w14:paraId="7594DBB6" w14:textId="04EDDE1C"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EB5DE9">
        <w:rPr>
          <w:rFonts w:cstheme="minorHAnsi"/>
          <w:color w:val="000000" w:themeColor="text1"/>
          <w:sz w:val="20"/>
          <w:szCs w:val="20"/>
        </w:rPr>
        <w:t xml:space="preserve">Apliecinām, ka </w:t>
      </w:r>
      <w:r w:rsidRPr="00EB5DE9">
        <w:rPr>
          <w:rFonts w:cstheme="minorHAnsi"/>
          <w:b/>
          <w:bCs/>
          <w:color w:val="000000" w:themeColor="text1"/>
          <w:sz w:val="20"/>
          <w:szCs w:val="20"/>
        </w:rPr>
        <w:t>Pretendenta apgrozījums</w:t>
      </w:r>
      <w:r w:rsidRPr="00EB5DE9">
        <w:rPr>
          <w:rFonts w:cstheme="minorHAnsi"/>
          <w:color w:val="000000" w:themeColor="text1"/>
          <w:sz w:val="20"/>
          <w:szCs w:val="20"/>
        </w:rPr>
        <w:t xml:space="preserve"> pēdējā noslēgtā gada pārskatā </w:t>
      </w:r>
      <w:r w:rsidRPr="00EB5DE9">
        <w:rPr>
          <w:rFonts w:cstheme="minorHAnsi"/>
          <w:b/>
          <w:bCs/>
          <w:color w:val="000000" w:themeColor="text1"/>
          <w:sz w:val="20"/>
          <w:szCs w:val="20"/>
        </w:rPr>
        <w:t xml:space="preserve">sastāda vismaz </w:t>
      </w:r>
      <w:r w:rsidR="00D4256C">
        <w:rPr>
          <w:rFonts w:cstheme="minorHAnsi"/>
          <w:b/>
          <w:bCs/>
          <w:color w:val="000000" w:themeColor="text1"/>
          <w:sz w:val="20"/>
          <w:szCs w:val="20"/>
        </w:rPr>
        <w:t>1</w:t>
      </w:r>
      <w:r w:rsidRPr="00EB5DE9">
        <w:rPr>
          <w:rFonts w:cstheme="minorHAnsi"/>
          <w:b/>
          <w:bCs/>
          <w:color w:val="000000" w:themeColor="text1"/>
          <w:sz w:val="20"/>
          <w:szCs w:val="20"/>
        </w:rPr>
        <w:t>00% no piedāvājuma summa</w:t>
      </w:r>
    </w:p>
    <w:p w14:paraId="6ABDD2EB" w14:textId="77777777" w:rsidR="006E2120" w:rsidRPr="00B22DDC" w:rsidRDefault="006E2120" w:rsidP="006E2120">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6E2120" w:rsidRPr="00B22DDC" w14:paraId="6717BB37" w14:textId="77777777" w:rsidTr="005D7290">
        <w:tc>
          <w:tcPr>
            <w:tcW w:w="4371" w:type="dxa"/>
            <w:shd w:val="clear" w:color="auto" w:fill="F2F2F2" w:themeFill="background1" w:themeFillShade="F2"/>
          </w:tcPr>
          <w:p w14:paraId="0F5180AD"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44C237A0" w14:textId="54D76CBB"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r w:rsidRPr="00B22DDC">
              <w:rPr>
                <w:rFonts w:cstheme="minorHAnsi"/>
                <w:color w:val="000000" w:themeColor="text1"/>
                <w:sz w:val="20"/>
                <w:szCs w:val="20"/>
              </w:rPr>
              <w:t xml:space="preserve">Apgrozījums pēdējā noslēgtā gadā </w:t>
            </w:r>
            <w:r w:rsidR="00D4256C">
              <w:rPr>
                <w:rFonts w:cstheme="minorHAnsi"/>
                <w:color w:val="000000" w:themeColor="text1"/>
                <w:sz w:val="20"/>
                <w:szCs w:val="20"/>
              </w:rPr>
              <w:t>, EUR</w:t>
            </w:r>
          </w:p>
        </w:tc>
        <w:tc>
          <w:tcPr>
            <w:tcW w:w="4508" w:type="dxa"/>
          </w:tcPr>
          <w:p w14:paraId="69DCD99A"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61572448" w14:textId="77777777" w:rsidR="006E2120" w:rsidRPr="00B22DDC" w:rsidRDefault="006E2120" w:rsidP="00D4256C">
            <w:pPr>
              <w:tabs>
                <w:tab w:val="left" w:pos="179"/>
              </w:tabs>
              <w:autoSpaceDE w:val="0"/>
              <w:autoSpaceDN w:val="0"/>
              <w:adjustRightInd w:val="0"/>
              <w:jc w:val="both"/>
              <w:rPr>
                <w:rFonts w:cstheme="minorHAnsi"/>
                <w:color w:val="000000" w:themeColor="text1"/>
                <w:sz w:val="20"/>
                <w:szCs w:val="20"/>
              </w:rPr>
            </w:pPr>
          </w:p>
        </w:tc>
      </w:tr>
    </w:tbl>
    <w:p w14:paraId="14761DC0" w14:textId="77777777" w:rsidR="006E2120" w:rsidRPr="00B22DDC" w:rsidRDefault="006E2120" w:rsidP="006E2120">
      <w:pPr>
        <w:pStyle w:val="ListParagraph"/>
        <w:rPr>
          <w:rFonts w:cstheme="minorHAnsi"/>
          <w:color w:val="000000" w:themeColor="text1"/>
          <w:sz w:val="20"/>
          <w:szCs w:val="20"/>
        </w:rPr>
      </w:pPr>
    </w:p>
    <w:p w14:paraId="12601064"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ir realizējis vismaz 1 (vienu) līdzīgu piegādes līgumu pēdējo 36 mēnešu periodā jomā ar kuru saistīts iepirkums</w:t>
      </w:r>
    </w:p>
    <w:p w14:paraId="0A61844E"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6E2120" w:rsidRPr="00B22DDC" w14:paraId="12CC0205" w14:textId="77777777" w:rsidTr="005D7290">
        <w:tc>
          <w:tcPr>
            <w:tcW w:w="4445" w:type="dxa"/>
            <w:shd w:val="clear" w:color="auto" w:fill="F2F2F2" w:themeFill="background1" w:themeFillShade="F2"/>
          </w:tcPr>
          <w:p w14:paraId="5A1D4BB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Pasūtītāja nosaukums </w:t>
            </w:r>
          </w:p>
          <w:p w14:paraId="30EFCD0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A9A76C9"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52E2210D" w14:textId="77777777" w:rsidTr="005D7290">
        <w:tc>
          <w:tcPr>
            <w:tcW w:w="4445" w:type="dxa"/>
            <w:shd w:val="clear" w:color="auto" w:fill="F2F2F2" w:themeFill="background1" w:themeFillShade="F2"/>
          </w:tcPr>
          <w:p w14:paraId="37763D2E"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Piegādātās iekārtas marka, modelis</w:t>
            </w:r>
          </w:p>
          <w:p w14:paraId="4E15CC8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35532C95"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30173D42" w14:textId="77777777" w:rsidTr="005D7290">
        <w:tc>
          <w:tcPr>
            <w:tcW w:w="4445" w:type="dxa"/>
            <w:shd w:val="clear" w:color="auto" w:fill="F2F2F2" w:themeFill="background1" w:themeFillShade="F2"/>
          </w:tcPr>
          <w:p w14:paraId="481AD028"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Piegādes gads, mēnesis </w:t>
            </w:r>
          </w:p>
          <w:p w14:paraId="47B05F9B"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5450855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2DB99774" w14:textId="77777777" w:rsidTr="005D7290">
        <w:tc>
          <w:tcPr>
            <w:tcW w:w="4445" w:type="dxa"/>
            <w:shd w:val="clear" w:color="auto" w:fill="F2F2F2" w:themeFill="background1" w:themeFillShade="F2"/>
          </w:tcPr>
          <w:p w14:paraId="0695D5BC"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Piegādes adrese – valsts un pilsēta</w:t>
            </w:r>
          </w:p>
          <w:p w14:paraId="3D354F16"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4127C4E7"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43F40632" w14:textId="77777777" w:rsidR="006E2120" w:rsidRPr="00B22DDC" w:rsidRDefault="006E2120" w:rsidP="006E2120">
      <w:pPr>
        <w:pStyle w:val="ListParagraph"/>
        <w:tabs>
          <w:tab w:val="left" w:pos="179"/>
        </w:tabs>
        <w:autoSpaceDE w:val="0"/>
        <w:autoSpaceDN w:val="0"/>
        <w:adjustRightInd w:val="0"/>
        <w:jc w:val="both"/>
        <w:rPr>
          <w:rFonts w:cstheme="minorHAnsi"/>
          <w:color w:val="000000" w:themeColor="text1"/>
          <w:sz w:val="20"/>
          <w:szCs w:val="20"/>
        </w:rPr>
      </w:pPr>
    </w:p>
    <w:p w14:paraId="039E89D4" w14:textId="77777777" w:rsidR="006E2120" w:rsidRPr="00EB5DE9" w:rsidRDefault="006E2120" w:rsidP="006E2120">
      <w:pPr>
        <w:pStyle w:val="ListParagraph"/>
        <w:numPr>
          <w:ilvl w:val="0"/>
          <w:numId w:val="1"/>
        </w:numPr>
        <w:rPr>
          <w:rFonts w:cstheme="minorHAnsi"/>
          <w:color w:val="000000" w:themeColor="text1"/>
          <w:sz w:val="20"/>
          <w:szCs w:val="20"/>
        </w:rPr>
      </w:pPr>
      <w:bookmarkStart w:id="1" w:name="_Hlk92559356"/>
      <w:r w:rsidRPr="00EB5DE9">
        <w:rPr>
          <w:rFonts w:cstheme="minorHAnsi"/>
          <w:color w:val="000000" w:themeColor="text1"/>
          <w:sz w:val="20"/>
          <w:szCs w:val="20"/>
        </w:rPr>
        <w:t xml:space="preserve">Apliecinām, ka Servisa reaģēšanas laiks tiks nodrošināts 72 stundu laikā no Pasūtītāja informācijas saņemšanas, un problēmas tiks novērstas ne vēlāk kā 30 dienu laikā (galvenajām iekāršu komponentēm). </w:t>
      </w:r>
    </w:p>
    <w:bookmarkEnd w:id="1"/>
    <w:p w14:paraId="741A3F70" w14:textId="77777777" w:rsidR="006E2120" w:rsidRPr="00B22DDC" w:rsidRDefault="006E2120" w:rsidP="006E2120">
      <w:pPr>
        <w:pStyle w:val="ListParagraph"/>
        <w:rPr>
          <w:rFonts w:cstheme="minorHAnsi"/>
          <w:color w:val="000000" w:themeColor="text1"/>
          <w:sz w:val="20"/>
          <w:szCs w:val="20"/>
        </w:rPr>
      </w:pPr>
    </w:p>
    <w:p w14:paraId="2E00991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Piekrītam, ka avanss iepirkuma līguma ietvaros ir </w:t>
      </w:r>
      <w:r w:rsidRPr="00EB5DE9">
        <w:rPr>
          <w:rFonts w:cstheme="minorHAnsi"/>
          <w:b/>
          <w:bCs/>
          <w:color w:val="000000" w:themeColor="text1"/>
          <w:sz w:val="20"/>
          <w:szCs w:val="20"/>
        </w:rPr>
        <w:t>ne vairāk kā 30%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B22DDC">
        <w:rPr>
          <w:rFonts w:cstheme="minorHAnsi"/>
          <w:color w:val="000000" w:themeColor="text1"/>
          <w:sz w:val="20"/>
          <w:szCs w:val="20"/>
        </w:rPr>
        <w:t xml:space="preserve"> no kopējās iepirkuma līguma summas</w:t>
      </w:r>
    </w:p>
    <w:p w14:paraId="67FD9BF5" w14:textId="77777777" w:rsidR="006E2120" w:rsidRPr="00B22DDC" w:rsidRDefault="006E2120" w:rsidP="006E2120">
      <w:pPr>
        <w:pStyle w:val="ListParagraph"/>
        <w:rPr>
          <w:rFonts w:cstheme="minorHAnsi"/>
          <w:color w:val="000000" w:themeColor="text1"/>
          <w:sz w:val="20"/>
          <w:szCs w:val="20"/>
        </w:rPr>
      </w:pPr>
    </w:p>
    <w:p w14:paraId="0755045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w:t>
      </w:r>
      <w:r w:rsidRPr="00EB5DE9">
        <w:rPr>
          <w:rFonts w:cstheme="minorHAnsi"/>
          <w:b/>
          <w:bCs/>
          <w:color w:val="000000" w:themeColor="text1"/>
          <w:sz w:val="20"/>
          <w:szCs w:val="20"/>
        </w:rPr>
        <w:t>garantijas piedāvājuma periods ir 24 (divdesmit četri) mēneši</w:t>
      </w:r>
    </w:p>
    <w:p w14:paraId="63941428" w14:textId="77777777" w:rsidR="006E2120" w:rsidRPr="00B22DDC" w:rsidRDefault="006E2120" w:rsidP="006E2120">
      <w:pPr>
        <w:pStyle w:val="ListParagraph"/>
        <w:rPr>
          <w:rFonts w:cstheme="minorHAnsi"/>
          <w:color w:val="000000" w:themeColor="text1"/>
          <w:sz w:val="20"/>
          <w:szCs w:val="20"/>
        </w:rPr>
      </w:pPr>
    </w:p>
    <w:p w14:paraId="42D63638" w14:textId="77777777"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Apliecinām, ka iekārtas parametri un kvalitāte atbilst nolikuma prasībām, t.sk., bet ne tikai iekārtai ir CE marķējums un tā atbilst Eiropas Savienības drošības un normatīvo aktu prasībām</w:t>
      </w:r>
    </w:p>
    <w:p w14:paraId="2EEAED91" w14:textId="77777777" w:rsidR="006E2120" w:rsidRPr="00B22DDC" w:rsidRDefault="006E2120" w:rsidP="006E2120">
      <w:pPr>
        <w:rPr>
          <w:rFonts w:cstheme="minorHAnsi"/>
          <w:color w:val="000000" w:themeColor="text1"/>
          <w:sz w:val="20"/>
          <w:szCs w:val="20"/>
        </w:rPr>
      </w:pPr>
      <w:r w:rsidRPr="00B22DDC">
        <w:rPr>
          <w:rFonts w:cstheme="minorHAnsi"/>
          <w:color w:val="000000" w:themeColor="text1"/>
          <w:sz w:val="20"/>
          <w:szCs w:val="20"/>
        </w:rPr>
        <w:br w:type="page"/>
      </w:r>
    </w:p>
    <w:p w14:paraId="05A8AABF" w14:textId="77777777" w:rsidR="006E2120" w:rsidRPr="00B22DDC" w:rsidRDefault="006E2120" w:rsidP="006E2120">
      <w:pPr>
        <w:pStyle w:val="ListParagraph"/>
        <w:rPr>
          <w:rFonts w:cstheme="minorHAnsi"/>
          <w:color w:val="000000" w:themeColor="text1"/>
          <w:sz w:val="20"/>
          <w:szCs w:val="20"/>
        </w:rPr>
      </w:pPr>
    </w:p>
    <w:p w14:paraId="32AB1769" w14:textId="2904CDBB"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veicamo darbu ietvaros paredzēts piesaistīt apakšuzņēmējus (ja attiecās), kuru plānoto darbu apjoms ir vismaz </w:t>
      </w:r>
      <w:r w:rsidR="00D4256C">
        <w:rPr>
          <w:rFonts w:cstheme="minorHAnsi"/>
          <w:color w:val="000000" w:themeColor="text1"/>
          <w:sz w:val="20"/>
          <w:szCs w:val="20"/>
        </w:rPr>
        <w:t>2</w:t>
      </w:r>
      <w:r w:rsidRPr="00B22DDC">
        <w:rPr>
          <w:rFonts w:cstheme="minorHAnsi"/>
          <w:color w:val="000000" w:themeColor="text1"/>
          <w:sz w:val="20"/>
          <w:szCs w:val="20"/>
        </w:rPr>
        <w:t>0% (</w:t>
      </w:r>
      <w:r w:rsidR="00D4256C">
        <w:rPr>
          <w:rFonts w:cstheme="minorHAnsi"/>
          <w:color w:val="000000" w:themeColor="text1"/>
          <w:sz w:val="20"/>
          <w:szCs w:val="20"/>
        </w:rPr>
        <w:t>div</w:t>
      </w:r>
      <w:r w:rsidRPr="00B22DDC">
        <w:rPr>
          <w:rFonts w:cstheme="minorHAnsi"/>
          <w:color w:val="000000" w:themeColor="text1"/>
          <w:sz w:val="20"/>
          <w:szCs w:val="20"/>
        </w:rPr>
        <w:t>desmit procenti) no Pretendenta piedāvājuma cenas EUR bez PVN:</w:t>
      </w:r>
    </w:p>
    <w:p w14:paraId="68ADEF8F" w14:textId="77777777" w:rsidR="006E2120" w:rsidRPr="00B22DDC" w:rsidRDefault="006E2120" w:rsidP="006E2120">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6E2120" w:rsidRPr="00B22DDC" w14:paraId="76E1DCD1" w14:textId="77777777" w:rsidTr="005D7290">
        <w:tc>
          <w:tcPr>
            <w:tcW w:w="3261" w:type="dxa"/>
            <w:shd w:val="clear" w:color="auto" w:fill="F2F2F2" w:themeFill="background1" w:themeFillShade="F2"/>
          </w:tcPr>
          <w:p w14:paraId="73CC27AC"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Apakšuzņēmējs</w:t>
            </w:r>
          </w:p>
        </w:tc>
        <w:tc>
          <w:tcPr>
            <w:tcW w:w="5811" w:type="dxa"/>
          </w:tcPr>
          <w:p w14:paraId="7A1AF2CF"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0DDFF817" w14:textId="77777777" w:rsidTr="005D7290">
        <w:tc>
          <w:tcPr>
            <w:tcW w:w="3261" w:type="dxa"/>
            <w:shd w:val="clear" w:color="auto" w:fill="F2F2F2" w:themeFill="background1" w:themeFillShade="F2"/>
          </w:tcPr>
          <w:p w14:paraId="51E1343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Nosaukums</w:t>
            </w:r>
          </w:p>
        </w:tc>
        <w:tc>
          <w:tcPr>
            <w:tcW w:w="5811" w:type="dxa"/>
          </w:tcPr>
          <w:p w14:paraId="479DDACE"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1D70D46" w14:textId="77777777" w:rsidTr="005D7290">
        <w:tc>
          <w:tcPr>
            <w:tcW w:w="3261" w:type="dxa"/>
            <w:shd w:val="clear" w:color="auto" w:fill="F2F2F2" w:themeFill="background1" w:themeFillShade="F2"/>
          </w:tcPr>
          <w:p w14:paraId="643D495E"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Reģistrācijas numurs</w:t>
            </w:r>
          </w:p>
        </w:tc>
        <w:tc>
          <w:tcPr>
            <w:tcW w:w="5811" w:type="dxa"/>
          </w:tcPr>
          <w:p w14:paraId="1E349223"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4CC0DECA" w14:textId="77777777" w:rsidTr="005D7290">
        <w:tc>
          <w:tcPr>
            <w:tcW w:w="3261" w:type="dxa"/>
            <w:shd w:val="clear" w:color="auto" w:fill="F2F2F2" w:themeFill="background1" w:themeFillShade="F2"/>
          </w:tcPr>
          <w:p w14:paraId="122517F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Juridiskā adrese</w:t>
            </w:r>
          </w:p>
        </w:tc>
        <w:tc>
          <w:tcPr>
            <w:tcW w:w="5811" w:type="dxa"/>
          </w:tcPr>
          <w:p w14:paraId="34160B6B"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16A99C40" w14:textId="77777777" w:rsidTr="005D7290">
        <w:tc>
          <w:tcPr>
            <w:tcW w:w="3261" w:type="dxa"/>
            <w:shd w:val="clear" w:color="auto" w:fill="F2F2F2" w:themeFill="background1" w:themeFillShade="F2"/>
          </w:tcPr>
          <w:p w14:paraId="1E2FB9D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Plānotie darbi</w:t>
            </w:r>
          </w:p>
        </w:tc>
        <w:tc>
          <w:tcPr>
            <w:tcW w:w="5811" w:type="dxa"/>
          </w:tcPr>
          <w:p w14:paraId="27F9010A"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D71ACFE" w14:textId="77777777" w:rsidTr="005D7290">
        <w:tc>
          <w:tcPr>
            <w:tcW w:w="3261" w:type="dxa"/>
            <w:shd w:val="clear" w:color="auto" w:fill="F2F2F2" w:themeFill="background1" w:themeFillShade="F2"/>
          </w:tcPr>
          <w:p w14:paraId="03DBFEE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Plānoto darbu summa EUR bez PVN</w:t>
            </w:r>
          </w:p>
        </w:tc>
        <w:tc>
          <w:tcPr>
            <w:tcW w:w="5811" w:type="dxa"/>
          </w:tcPr>
          <w:p w14:paraId="29CE6126" w14:textId="77777777" w:rsidR="006E2120" w:rsidRPr="00B22DDC" w:rsidRDefault="006E2120" w:rsidP="005D7290">
            <w:pPr>
              <w:pStyle w:val="ListParagraph"/>
              <w:ind w:left="0"/>
              <w:rPr>
                <w:rFonts w:cstheme="minorHAnsi"/>
                <w:color w:val="000000" w:themeColor="text1"/>
                <w:sz w:val="20"/>
                <w:szCs w:val="20"/>
              </w:rPr>
            </w:pPr>
          </w:p>
        </w:tc>
      </w:tr>
    </w:tbl>
    <w:p w14:paraId="3D068356" w14:textId="77777777" w:rsidR="006E2120" w:rsidRPr="00B22DDC" w:rsidRDefault="006E2120" w:rsidP="006E2120">
      <w:pPr>
        <w:pStyle w:val="ListParagraph"/>
        <w:rPr>
          <w:rFonts w:cstheme="minorHAnsi"/>
          <w:color w:val="000000" w:themeColor="text1"/>
          <w:sz w:val="20"/>
          <w:szCs w:val="20"/>
        </w:rPr>
      </w:pPr>
    </w:p>
    <w:p w14:paraId="788B59EB" w14:textId="1D32F54D" w:rsidR="006E2120" w:rsidRDefault="00C45635" w:rsidP="00C45635">
      <w:pPr>
        <w:pStyle w:val="ListParagraph"/>
        <w:numPr>
          <w:ilvl w:val="0"/>
          <w:numId w:val="1"/>
        </w:numPr>
        <w:rPr>
          <w:rFonts w:cstheme="minorHAnsi"/>
          <w:color w:val="000000" w:themeColor="text1"/>
          <w:sz w:val="20"/>
          <w:szCs w:val="20"/>
        </w:rPr>
      </w:pPr>
      <w:r>
        <w:rPr>
          <w:rFonts w:cstheme="minorHAnsi"/>
          <w:color w:val="000000" w:themeColor="text1"/>
          <w:sz w:val="20"/>
          <w:szCs w:val="20"/>
        </w:rPr>
        <w:t>Apliecinām, ka v</w:t>
      </w:r>
      <w:r w:rsidRPr="00C45635">
        <w:rPr>
          <w:rFonts w:cstheme="minorHAnsi"/>
          <w:color w:val="000000" w:themeColor="text1"/>
          <w:sz w:val="20"/>
          <w:szCs w:val="20"/>
        </w:rPr>
        <w:t>is</w:t>
      </w:r>
      <w:r>
        <w:rPr>
          <w:rFonts w:cstheme="minorHAnsi"/>
          <w:color w:val="000000" w:themeColor="text1"/>
          <w:sz w:val="20"/>
          <w:szCs w:val="20"/>
        </w:rPr>
        <w:t>as</w:t>
      </w:r>
      <w:r w:rsidRPr="00C45635">
        <w:rPr>
          <w:rFonts w:cstheme="minorHAnsi"/>
          <w:color w:val="000000" w:themeColor="text1"/>
          <w:sz w:val="20"/>
          <w:szCs w:val="20"/>
        </w:rPr>
        <w:t xml:space="preserve"> piedāvā</w:t>
      </w:r>
      <w:r>
        <w:rPr>
          <w:rFonts w:cstheme="minorHAnsi"/>
          <w:color w:val="000000" w:themeColor="text1"/>
          <w:sz w:val="20"/>
          <w:szCs w:val="20"/>
        </w:rPr>
        <w:t>tās</w:t>
      </w:r>
      <w:r w:rsidRPr="00C45635">
        <w:rPr>
          <w:rFonts w:cstheme="minorHAnsi"/>
          <w:color w:val="000000" w:themeColor="text1"/>
          <w:sz w:val="20"/>
          <w:szCs w:val="20"/>
        </w:rPr>
        <w:t xml:space="preserve"> iekārt</w:t>
      </w:r>
      <w:r>
        <w:rPr>
          <w:rFonts w:cstheme="minorHAnsi"/>
          <w:color w:val="000000" w:themeColor="text1"/>
          <w:sz w:val="20"/>
          <w:szCs w:val="20"/>
        </w:rPr>
        <w:t xml:space="preserve">as ir </w:t>
      </w:r>
      <w:r w:rsidRPr="00C45635">
        <w:rPr>
          <w:rFonts w:cstheme="minorHAnsi"/>
          <w:color w:val="000000" w:themeColor="text1"/>
          <w:sz w:val="20"/>
          <w:szCs w:val="20"/>
        </w:rPr>
        <w:t xml:space="preserve"> jaun</w:t>
      </w:r>
      <w:r>
        <w:rPr>
          <w:rFonts w:cstheme="minorHAnsi"/>
          <w:color w:val="000000" w:themeColor="text1"/>
          <w:sz w:val="20"/>
          <w:szCs w:val="20"/>
        </w:rPr>
        <w:t>as</w:t>
      </w:r>
      <w:r w:rsidRPr="00C45635">
        <w:rPr>
          <w:rFonts w:cstheme="minorHAnsi"/>
          <w:color w:val="000000" w:themeColor="text1"/>
          <w:sz w:val="20"/>
          <w:szCs w:val="20"/>
        </w:rPr>
        <w:t>, nelieto</w:t>
      </w:r>
      <w:r>
        <w:rPr>
          <w:rFonts w:cstheme="minorHAnsi"/>
          <w:color w:val="000000" w:themeColor="text1"/>
          <w:sz w:val="20"/>
          <w:szCs w:val="20"/>
        </w:rPr>
        <w:t>tas</w:t>
      </w:r>
      <w:r w:rsidRPr="00C45635">
        <w:rPr>
          <w:rFonts w:cstheme="minorHAnsi"/>
          <w:color w:val="000000" w:themeColor="text1"/>
          <w:sz w:val="20"/>
          <w:szCs w:val="20"/>
        </w:rPr>
        <w:t xml:space="preserve"> un ražot</w:t>
      </w:r>
      <w:r>
        <w:rPr>
          <w:rFonts w:cstheme="minorHAnsi"/>
          <w:color w:val="000000" w:themeColor="text1"/>
          <w:sz w:val="20"/>
          <w:szCs w:val="20"/>
        </w:rPr>
        <w:t>as</w:t>
      </w:r>
      <w:r w:rsidRPr="00C45635">
        <w:rPr>
          <w:rFonts w:cstheme="minorHAnsi"/>
          <w:color w:val="000000" w:themeColor="text1"/>
          <w:sz w:val="20"/>
          <w:szCs w:val="20"/>
        </w:rPr>
        <w:t xml:space="preserve"> ne agrāk kā 3 (trīs) gadus pirms šī iepirkuma priekšmeta nodošanas ekspluatācijā.</w:t>
      </w:r>
    </w:p>
    <w:p w14:paraId="62772449" w14:textId="77777777" w:rsidR="00C45635" w:rsidRPr="00B22DDC" w:rsidRDefault="00C45635" w:rsidP="00C45635">
      <w:pPr>
        <w:pStyle w:val="ListParagraph"/>
        <w:ind w:left="395"/>
        <w:rPr>
          <w:rFonts w:cstheme="minorHAnsi"/>
          <w:color w:val="000000" w:themeColor="text1"/>
          <w:sz w:val="20"/>
          <w:szCs w:val="20"/>
        </w:rPr>
      </w:pPr>
    </w:p>
    <w:p w14:paraId="15057546" w14:textId="44A87968" w:rsidR="006E2120" w:rsidRDefault="00C45635" w:rsidP="00C45635">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Apliecinām, ka Piedāvājuma dokumentāciju ir parakstījusi paraksta tiesīgā persona. Pretendents piedāvajuma sagatavošanas procesā ir veicis visas nepieciešamās Piedāvajuma sagatavošanas aktivitātes un saskaņojumus sava uzņēmuma ietvaros, rezultatā piedāvajums ir sagatavots pilnvērtīgi, izvērtējot visus riskus, ievērojot visas procedūras un Piedāvājums ir galīgs.</w:t>
      </w:r>
    </w:p>
    <w:p w14:paraId="508A37B2" w14:textId="77777777" w:rsidR="00C45635" w:rsidRPr="00C45635" w:rsidRDefault="00C45635" w:rsidP="00C45635">
      <w:pPr>
        <w:pStyle w:val="ListParagraph"/>
        <w:rPr>
          <w:rFonts w:cstheme="minorHAnsi"/>
          <w:color w:val="000000" w:themeColor="text1"/>
          <w:sz w:val="20"/>
          <w:szCs w:val="20"/>
        </w:rPr>
      </w:pPr>
    </w:p>
    <w:p w14:paraId="3D751A99" w14:textId="57827E21" w:rsidR="00C45635" w:rsidRDefault="006F127B" w:rsidP="006F127B">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 xml:space="preserve">Apliecinām, </w:t>
      </w:r>
      <w:r w:rsidR="00107624">
        <w:rPr>
          <w:rFonts w:cstheme="minorHAnsi"/>
          <w:color w:val="000000" w:themeColor="text1"/>
          <w:sz w:val="20"/>
          <w:szCs w:val="20"/>
        </w:rPr>
        <w:t xml:space="preserve">ka </w:t>
      </w:r>
      <w:r>
        <w:rPr>
          <w:rFonts w:cstheme="minorHAnsi"/>
          <w:color w:val="000000" w:themeColor="text1"/>
          <w:sz w:val="20"/>
          <w:szCs w:val="20"/>
        </w:rPr>
        <w:t>gadījumā, ja Pretendenta piedāvajums tiks atzīts par uzvarējošu</w:t>
      </w:r>
      <w:r w:rsidR="00107624">
        <w:rPr>
          <w:rFonts w:cstheme="minorHAnsi"/>
          <w:color w:val="000000" w:themeColor="text1"/>
          <w:sz w:val="20"/>
          <w:szCs w:val="20"/>
        </w:rPr>
        <w:t xml:space="preserve"> un </w:t>
      </w:r>
      <w:r>
        <w:rPr>
          <w:rFonts w:cstheme="minorHAnsi"/>
          <w:color w:val="000000" w:themeColor="text1"/>
          <w:sz w:val="20"/>
          <w:szCs w:val="20"/>
        </w:rPr>
        <w:t xml:space="preserve">Pasūtītājs uzaicinās slēgt Līgumu, bet jebkādu </w:t>
      </w:r>
      <w:r w:rsidR="00107624">
        <w:rPr>
          <w:rFonts w:cstheme="minorHAnsi"/>
          <w:color w:val="000000" w:themeColor="text1"/>
          <w:sz w:val="20"/>
          <w:szCs w:val="20"/>
        </w:rPr>
        <w:t>iemeslu dēļ</w:t>
      </w:r>
      <w:r>
        <w:rPr>
          <w:rFonts w:cstheme="minorHAnsi"/>
          <w:color w:val="000000" w:themeColor="text1"/>
          <w:sz w:val="20"/>
          <w:szCs w:val="20"/>
        </w:rPr>
        <w:t xml:space="preserve"> </w:t>
      </w:r>
      <w:r w:rsidR="00107624">
        <w:rPr>
          <w:rFonts w:cstheme="minorHAnsi"/>
          <w:color w:val="000000" w:themeColor="text1"/>
          <w:sz w:val="20"/>
          <w:szCs w:val="20"/>
        </w:rPr>
        <w:t>uzvarējošais Pretendents atteiksies slēgt Līgumu, tad uzvarējošais Pretendents pilnā apmērā ir gatavs segt Pasūtītājam tiešos radītos zaudējumus, t.sk. cenas starpību, kas aprēķināma kā starpība starp uzvarējošā Pretendenta cenu un nākamā (Iepirkuma ietvaros pēc zemākās cenas principa) Pretendenta piedāvājuma cenu.</w:t>
      </w:r>
    </w:p>
    <w:p w14:paraId="26C4E7DC" w14:textId="77777777" w:rsidR="00107624" w:rsidRPr="00107624" w:rsidRDefault="00107624" w:rsidP="00107624">
      <w:pPr>
        <w:pStyle w:val="ListParagraph"/>
        <w:rPr>
          <w:rFonts w:cstheme="minorHAnsi"/>
          <w:color w:val="000000" w:themeColor="text1"/>
          <w:sz w:val="20"/>
          <w:szCs w:val="20"/>
        </w:rPr>
      </w:pPr>
    </w:p>
    <w:p w14:paraId="670ADCC9" w14:textId="77777777" w:rsidR="00107624" w:rsidRPr="00C45635" w:rsidRDefault="00107624" w:rsidP="00107624">
      <w:pPr>
        <w:pStyle w:val="ListParagraph"/>
        <w:ind w:left="395"/>
        <w:jc w:val="both"/>
        <w:rPr>
          <w:rFonts w:cstheme="minorHAnsi"/>
          <w:color w:val="000000" w:themeColor="text1"/>
          <w:sz w:val="20"/>
          <w:szCs w:val="20"/>
        </w:rPr>
      </w:pPr>
    </w:p>
    <w:p w14:paraId="543A791F" w14:textId="77777777" w:rsidR="00D4256C" w:rsidRDefault="00D4256C" w:rsidP="00D4256C">
      <w:pPr>
        <w:ind w:right="-30"/>
        <w:rPr>
          <w:rFonts w:cstheme="minorHAnsi"/>
          <w:color w:val="000000" w:themeColor="text1"/>
          <w:sz w:val="20"/>
          <w:szCs w:val="20"/>
          <w:lang w:val="en-GB"/>
        </w:rPr>
      </w:pPr>
      <w:r>
        <w:rPr>
          <w:rFonts w:cstheme="minorHAnsi"/>
          <w:color w:val="000000" w:themeColor="text1"/>
          <w:sz w:val="20"/>
          <w:szCs w:val="20"/>
          <w:lang w:val="en-GB"/>
        </w:rPr>
        <w:t>Paraksts:</w:t>
      </w:r>
    </w:p>
    <w:tbl>
      <w:tblPr>
        <w:tblStyle w:val="TableGrid"/>
        <w:tblW w:w="0" w:type="auto"/>
        <w:tblLook w:val="04A0" w:firstRow="1" w:lastRow="0" w:firstColumn="1" w:lastColumn="0" w:noHBand="0" w:noVBand="1"/>
      </w:tblPr>
      <w:tblGrid>
        <w:gridCol w:w="4508"/>
        <w:gridCol w:w="4508"/>
      </w:tblGrid>
      <w:tr w:rsidR="00D4256C" w:rsidRPr="00B22DDC" w14:paraId="290CB34F" w14:textId="77777777" w:rsidTr="00C03030">
        <w:tc>
          <w:tcPr>
            <w:tcW w:w="4508" w:type="dxa"/>
            <w:shd w:val="clear" w:color="auto" w:fill="F2F2F2" w:themeFill="background1" w:themeFillShade="F2"/>
          </w:tcPr>
          <w:p w14:paraId="6245839C" w14:textId="77777777" w:rsidR="00D4256C" w:rsidRPr="00B22DDC" w:rsidRDefault="00D4256C" w:rsidP="00C03030">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 xml:space="preserve">Vārds, uzvārds, amats </w:t>
            </w:r>
          </w:p>
          <w:p w14:paraId="1FD6E059" w14:textId="77777777" w:rsidR="00D4256C" w:rsidRPr="00B22DDC" w:rsidRDefault="00D4256C" w:rsidP="00C03030">
            <w:pPr>
              <w:ind w:right="-30"/>
              <w:rPr>
                <w:rFonts w:cstheme="minorHAnsi"/>
                <w:b/>
                <w:bCs/>
                <w:color w:val="000000" w:themeColor="text1"/>
                <w:sz w:val="20"/>
                <w:szCs w:val="20"/>
                <w:lang w:val="en-GB"/>
              </w:rPr>
            </w:pPr>
          </w:p>
        </w:tc>
        <w:tc>
          <w:tcPr>
            <w:tcW w:w="4508" w:type="dxa"/>
          </w:tcPr>
          <w:p w14:paraId="116986A9" w14:textId="77777777" w:rsidR="00D4256C" w:rsidRPr="00B22DDC" w:rsidRDefault="00D4256C" w:rsidP="00C03030">
            <w:pPr>
              <w:ind w:right="-30"/>
              <w:rPr>
                <w:rFonts w:cstheme="minorHAnsi"/>
                <w:color w:val="000000" w:themeColor="text1"/>
                <w:sz w:val="20"/>
                <w:szCs w:val="20"/>
                <w:lang w:val="en-GB"/>
              </w:rPr>
            </w:pPr>
          </w:p>
          <w:p w14:paraId="185FAA15" w14:textId="77777777" w:rsidR="00D4256C" w:rsidRPr="00B22DDC" w:rsidRDefault="00D4256C" w:rsidP="00C03030">
            <w:pPr>
              <w:ind w:right="-30"/>
              <w:rPr>
                <w:rFonts w:cstheme="minorHAnsi"/>
                <w:color w:val="000000" w:themeColor="text1"/>
                <w:sz w:val="20"/>
                <w:szCs w:val="20"/>
                <w:lang w:val="en-GB"/>
              </w:rPr>
            </w:pPr>
          </w:p>
        </w:tc>
      </w:tr>
      <w:tr w:rsidR="00D4256C" w:rsidRPr="00B22DDC" w14:paraId="311D69C9" w14:textId="77777777" w:rsidTr="00C03030">
        <w:tc>
          <w:tcPr>
            <w:tcW w:w="4508" w:type="dxa"/>
            <w:shd w:val="clear" w:color="auto" w:fill="F2F2F2" w:themeFill="background1" w:themeFillShade="F2"/>
          </w:tcPr>
          <w:p w14:paraId="6747A2B5" w14:textId="77777777" w:rsidR="00D4256C" w:rsidRDefault="00D4256C" w:rsidP="00C03030">
            <w:pPr>
              <w:spacing w:before="120"/>
              <w:rPr>
                <w:rFonts w:cstheme="minorHAnsi"/>
                <w:i/>
                <w:iCs/>
                <w:color w:val="000000" w:themeColor="text1"/>
                <w:sz w:val="20"/>
                <w:szCs w:val="20"/>
                <w:lang w:val="en-GB"/>
              </w:rPr>
            </w:pPr>
          </w:p>
          <w:p w14:paraId="4239DEC2" w14:textId="77777777" w:rsidR="00D4256C" w:rsidRDefault="00D4256C" w:rsidP="00C03030">
            <w:pPr>
              <w:spacing w:before="120"/>
              <w:rPr>
                <w:rFonts w:cstheme="minorHAnsi"/>
                <w:i/>
                <w:iCs/>
                <w:color w:val="000000" w:themeColor="text1"/>
                <w:sz w:val="20"/>
                <w:szCs w:val="20"/>
                <w:lang w:val="en-GB"/>
              </w:rPr>
            </w:pPr>
          </w:p>
          <w:p w14:paraId="41238C9F" w14:textId="77777777" w:rsidR="00D4256C" w:rsidRDefault="00D4256C" w:rsidP="00C03030">
            <w:pPr>
              <w:spacing w:before="120"/>
              <w:rPr>
                <w:rFonts w:cstheme="minorHAnsi"/>
                <w:i/>
                <w:iCs/>
                <w:color w:val="000000" w:themeColor="text1"/>
                <w:sz w:val="20"/>
                <w:szCs w:val="20"/>
                <w:lang w:val="en-GB"/>
              </w:rPr>
            </w:pPr>
            <w:r>
              <w:rPr>
                <w:rFonts w:cstheme="minorHAnsi"/>
                <w:i/>
                <w:iCs/>
                <w:color w:val="000000" w:themeColor="text1"/>
                <w:sz w:val="20"/>
                <w:szCs w:val="20"/>
                <w:lang w:val="en-GB"/>
              </w:rPr>
              <w:t>Paraksts</w:t>
            </w:r>
          </w:p>
          <w:p w14:paraId="0BD688EE" w14:textId="77777777" w:rsidR="00D4256C" w:rsidRDefault="00D4256C" w:rsidP="00C03030">
            <w:pPr>
              <w:spacing w:before="120"/>
              <w:rPr>
                <w:rFonts w:cstheme="minorHAnsi"/>
                <w:i/>
                <w:iCs/>
                <w:color w:val="000000" w:themeColor="text1"/>
                <w:sz w:val="20"/>
                <w:szCs w:val="20"/>
                <w:lang w:val="en-GB"/>
              </w:rPr>
            </w:pPr>
          </w:p>
          <w:p w14:paraId="404FCBC8" w14:textId="77777777" w:rsidR="00D4256C" w:rsidRPr="00B22DDC" w:rsidRDefault="00D4256C" w:rsidP="00C03030">
            <w:pPr>
              <w:spacing w:before="120"/>
              <w:rPr>
                <w:rFonts w:cstheme="minorHAnsi"/>
                <w:i/>
                <w:iCs/>
                <w:color w:val="000000" w:themeColor="text1"/>
                <w:sz w:val="20"/>
                <w:szCs w:val="20"/>
                <w:lang w:val="en-GB"/>
              </w:rPr>
            </w:pPr>
          </w:p>
        </w:tc>
        <w:tc>
          <w:tcPr>
            <w:tcW w:w="4508" w:type="dxa"/>
          </w:tcPr>
          <w:p w14:paraId="50498FC5" w14:textId="77777777" w:rsidR="00D4256C" w:rsidRPr="00B22DDC" w:rsidRDefault="00D4256C" w:rsidP="00C03030">
            <w:pPr>
              <w:ind w:right="-30"/>
              <w:rPr>
                <w:rFonts w:cstheme="minorHAnsi"/>
                <w:color w:val="000000" w:themeColor="text1"/>
                <w:sz w:val="20"/>
                <w:szCs w:val="20"/>
                <w:lang w:val="en-GB"/>
              </w:rPr>
            </w:pPr>
          </w:p>
        </w:tc>
      </w:tr>
    </w:tbl>
    <w:p w14:paraId="61BEC290" w14:textId="77777777" w:rsidR="006E2120" w:rsidRPr="00B22DDC" w:rsidRDefault="006E2120" w:rsidP="006E2120">
      <w:pPr>
        <w:jc w:val="both"/>
        <w:rPr>
          <w:rFonts w:cstheme="minorHAnsi"/>
          <w:color w:val="000000" w:themeColor="text1"/>
          <w:sz w:val="20"/>
          <w:szCs w:val="20"/>
          <w:lang w:val="en-GB"/>
        </w:rPr>
      </w:pPr>
    </w:p>
    <w:p w14:paraId="13C82846" w14:textId="23DD605A" w:rsidR="00B40F8F" w:rsidRPr="006E2120" w:rsidRDefault="00B40F8F">
      <w:pPr>
        <w:rPr>
          <w:rFonts w:cstheme="minorHAnsi"/>
          <w:color w:val="000000" w:themeColor="text1"/>
          <w:sz w:val="20"/>
          <w:szCs w:val="20"/>
          <w:lang w:val="en-GB"/>
        </w:rPr>
      </w:pPr>
    </w:p>
    <w:sectPr w:rsidR="00B40F8F" w:rsidRPr="006E2120"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20"/>
    <w:rsid w:val="00002076"/>
    <w:rsid w:val="00006FFC"/>
    <w:rsid w:val="000F01CC"/>
    <w:rsid w:val="00107624"/>
    <w:rsid w:val="00112807"/>
    <w:rsid w:val="003349AA"/>
    <w:rsid w:val="00365E3A"/>
    <w:rsid w:val="00373839"/>
    <w:rsid w:val="003E0C06"/>
    <w:rsid w:val="004F479B"/>
    <w:rsid w:val="005F4C1D"/>
    <w:rsid w:val="00603F93"/>
    <w:rsid w:val="006439AC"/>
    <w:rsid w:val="006D20DA"/>
    <w:rsid w:val="006E2120"/>
    <w:rsid w:val="006F127B"/>
    <w:rsid w:val="007935A0"/>
    <w:rsid w:val="007B4DBD"/>
    <w:rsid w:val="00935F95"/>
    <w:rsid w:val="00987EAB"/>
    <w:rsid w:val="009931E0"/>
    <w:rsid w:val="009B5A0A"/>
    <w:rsid w:val="00A536CF"/>
    <w:rsid w:val="00B40F8F"/>
    <w:rsid w:val="00C2251E"/>
    <w:rsid w:val="00C26B16"/>
    <w:rsid w:val="00C45635"/>
    <w:rsid w:val="00C85772"/>
    <w:rsid w:val="00D36445"/>
    <w:rsid w:val="00D4256C"/>
    <w:rsid w:val="00D80CE1"/>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0A82"/>
  <w15:chartTrackingRefBased/>
  <w15:docId w15:val="{8A054EFB-98B9-4188-8983-5ED0CC09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0"/>
    <w:rPr>
      <w:noProof/>
      <w:kern w:val="0"/>
      <w:lang w:val="lv-LV"/>
      <w14:ligatures w14:val="none"/>
    </w:rPr>
  </w:style>
  <w:style w:type="paragraph" w:styleId="Heading1">
    <w:name w:val="heading 1"/>
    <w:basedOn w:val="Normal"/>
    <w:next w:val="Normal"/>
    <w:link w:val="Heading1Char"/>
    <w:uiPriority w:val="9"/>
    <w:qFormat/>
    <w:rsid w:val="006E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20"/>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E2120"/>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E2120"/>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E2120"/>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E2120"/>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E2120"/>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E2120"/>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E2120"/>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E2120"/>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E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20"/>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E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20"/>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E2120"/>
    <w:pPr>
      <w:spacing w:before="160"/>
      <w:jc w:val="center"/>
    </w:pPr>
    <w:rPr>
      <w:i/>
      <w:iCs/>
      <w:color w:val="404040" w:themeColor="text1" w:themeTint="BF"/>
    </w:rPr>
  </w:style>
  <w:style w:type="character" w:customStyle="1" w:styleId="QuoteChar">
    <w:name w:val="Quote Char"/>
    <w:basedOn w:val="DefaultParagraphFont"/>
    <w:link w:val="Quote"/>
    <w:uiPriority w:val="29"/>
    <w:rsid w:val="006E2120"/>
    <w:rPr>
      <w:i/>
      <w:iCs/>
      <w:noProof/>
      <w:color w:val="404040" w:themeColor="text1" w:themeTint="BF"/>
      <w:lang w:val="lv-LV"/>
    </w:rPr>
  </w:style>
  <w:style w:type="paragraph" w:styleId="ListParagraph">
    <w:name w:val="List Paragraph"/>
    <w:basedOn w:val="Normal"/>
    <w:uiPriority w:val="1"/>
    <w:qFormat/>
    <w:rsid w:val="006E2120"/>
    <w:pPr>
      <w:ind w:left="720"/>
      <w:contextualSpacing/>
    </w:pPr>
  </w:style>
  <w:style w:type="character" w:styleId="IntenseEmphasis">
    <w:name w:val="Intense Emphasis"/>
    <w:basedOn w:val="DefaultParagraphFont"/>
    <w:uiPriority w:val="21"/>
    <w:qFormat/>
    <w:rsid w:val="006E2120"/>
    <w:rPr>
      <w:i/>
      <w:iCs/>
      <w:color w:val="0F4761" w:themeColor="accent1" w:themeShade="BF"/>
    </w:rPr>
  </w:style>
  <w:style w:type="paragraph" w:styleId="IntenseQuote">
    <w:name w:val="Intense Quote"/>
    <w:basedOn w:val="Normal"/>
    <w:next w:val="Normal"/>
    <w:link w:val="IntenseQuoteChar"/>
    <w:uiPriority w:val="30"/>
    <w:qFormat/>
    <w:rsid w:val="006E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20"/>
    <w:rPr>
      <w:i/>
      <w:iCs/>
      <w:noProof/>
      <w:color w:val="0F4761" w:themeColor="accent1" w:themeShade="BF"/>
      <w:lang w:val="lv-LV"/>
    </w:rPr>
  </w:style>
  <w:style w:type="character" w:styleId="IntenseReference">
    <w:name w:val="Intense Reference"/>
    <w:basedOn w:val="DefaultParagraphFont"/>
    <w:uiPriority w:val="32"/>
    <w:qFormat/>
    <w:rsid w:val="006E2120"/>
    <w:rPr>
      <w:b/>
      <w:bCs/>
      <w:smallCaps/>
      <w:color w:val="0F4761" w:themeColor="accent1" w:themeShade="BF"/>
      <w:spacing w:val="5"/>
    </w:rPr>
  </w:style>
  <w:style w:type="paragraph" w:customStyle="1" w:styleId="Default">
    <w:name w:val="Default"/>
    <w:rsid w:val="006E212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6E21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440</Words>
  <Characters>2510</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2025-09-19T11:56:00Z</dcterms:created>
  <dcterms:modified xsi:type="dcterms:W3CDTF">2026-05-23T19:17:00Z</dcterms:modified>
</cp:coreProperties>
</file>