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4"/>
        <w:gridCol w:w="4679"/>
      </w:tblGrid>
      <w:tr w:rsidR="000174BF" w:rsidRPr="00DE41DF" w14:paraId="41C2DA68" w14:textId="77777777" w:rsidTr="00D069E2">
        <w:trPr>
          <w:trHeight w:val="1701"/>
        </w:trPr>
        <w:tc>
          <w:tcPr>
            <w:tcW w:w="5104" w:type="dxa"/>
          </w:tcPr>
          <w:p w14:paraId="73797749" w14:textId="5E11B9E2" w:rsidR="000174BF" w:rsidRPr="00DE41DF" w:rsidRDefault="00A66261" w:rsidP="0062674F">
            <w:pPr>
              <w:pStyle w:val="TableParagraph"/>
              <w:spacing w:before="60" w:after="60"/>
              <w:ind w:left="113" w:right="113"/>
              <w:jc w:val="center"/>
            </w:pPr>
            <w:r w:rsidRPr="00DE41DF">
              <w:t>Iepirkuma nolikums</w:t>
            </w:r>
          </w:p>
          <w:p w14:paraId="15E21A31" w14:textId="66B2703F" w:rsidR="000174BF" w:rsidRPr="00DE41DF" w:rsidRDefault="0088652C" w:rsidP="0062674F">
            <w:pPr>
              <w:pStyle w:val="TableParagraph"/>
              <w:spacing w:before="60" w:after="60"/>
              <w:ind w:left="113" w:right="113"/>
              <w:jc w:val="center"/>
              <w:rPr>
                <w:b/>
              </w:rPr>
            </w:pPr>
            <w:r w:rsidRPr="00DE41DF">
              <w:rPr>
                <w:b/>
              </w:rPr>
              <w:t>“</w:t>
            </w:r>
            <w:r w:rsidR="00D069E2" w:rsidRPr="00D069E2">
              <w:rPr>
                <w:b/>
              </w:rPr>
              <w:t>Inženiertehnisk</w:t>
            </w:r>
            <w:r w:rsidR="00D069E2">
              <w:rPr>
                <w:b/>
              </w:rPr>
              <w:t xml:space="preserve">ās </w:t>
            </w:r>
            <w:r w:rsidR="00D069E2" w:rsidRPr="00D069E2">
              <w:rPr>
                <w:b/>
              </w:rPr>
              <w:t>izstrādes pakalpojum</w:t>
            </w:r>
            <w:r w:rsidR="00D069E2">
              <w:rPr>
                <w:b/>
              </w:rPr>
              <w:t xml:space="preserve">u iegāde </w:t>
            </w:r>
            <w:r w:rsidR="00D069E2" w:rsidRPr="00D069E2">
              <w:rPr>
                <w:b/>
              </w:rPr>
              <w:t>divējāda lietojuma termokameras izstrādei FPV bezpilota gaisa kuģiem</w:t>
            </w:r>
            <w:r w:rsidR="0083000B" w:rsidRPr="00DE41DF">
              <w:rPr>
                <w:b/>
              </w:rPr>
              <w:t>”</w:t>
            </w:r>
          </w:p>
          <w:p w14:paraId="6BE4EB44" w14:textId="3016C9B5" w:rsidR="0088652C" w:rsidRPr="00DE41DF" w:rsidRDefault="0088652C" w:rsidP="0062674F">
            <w:pPr>
              <w:pStyle w:val="TableParagraph"/>
              <w:spacing w:before="60" w:after="60"/>
              <w:ind w:left="113" w:right="113"/>
              <w:jc w:val="center"/>
              <w:rPr>
                <w:bCs/>
              </w:rPr>
            </w:pPr>
            <w:r w:rsidRPr="00DE41DF">
              <w:rPr>
                <w:bCs/>
              </w:rPr>
              <w:t>nolikums</w:t>
            </w:r>
          </w:p>
          <w:p w14:paraId="1E138838" w14:textId="121C96E0" w:rsidR="000174BF" w:rsidRPr="00DE41DF" w:rsidRDefault="0083000B" w:rsidP="0062674F">
            <w:pPr>
              <w:pStyle w:val="TableParagraph"/>
              <w:spacing w:before="60" w:after="60"/>
              <w:ind w:left="113" w:right="113"/>
              <w:jc w:val="center"/>
            </w:pPr>
            <w:r w:rsidRPr="00DE41DF">
              <w:rPr>
                <w:spacing w:val="-2"/>
              </w:rPr>
              <w:t>(Id.nr.</w:t>
            </w:r>
            <w:r w:rsidRPr="00DE41DF">
              <w:rPr>
                <w:spacing w:val="15"/>
              </w:rPr>
              <w:t xml:space="preserve"> </w:t>
            </w:r>
            <w:r w:rsidR="00A66261" w:rsidRPr="00DE41DF">
              <w:rPr>
                <w:spacing w:val="-2"/>
              </w:rPr>
              <w:t>PI</w:t>
            </w:r>
            <w:r w:rsidR="0088652C" w:rsidRPr="00DE41DF">
              <w:rPr>
                <w:spacing w:val="-2"/>
              </w:rPr>
              <w:t>_202</w:t>
            </w:r>
            <w:r w:rsidR="005A22C4" w:rsidRPr="00DE41DF">
              <w:rPr>
                <w:spacing w:val="-2"/>
              </w:rPr>
              <w:t>6</w:t>
            </w:r>
            <w:r w:rsidR="0088652C" w:rsidRPr="00DE41DF">
              <w:rPr>
                <w:spacing w:val="-2"/>
              </w:rPr>
              <w:t>/0</w:t>
            </w:r>
            <w:r w:rsidR="00336F5E">
              <w:rPr>
                <w:spacing w:val="-2"/>
              </w:rPr>
              <w:t>3</w:t>
            </w:r>
            <w:r w:rsidRPr="00DE41DF">
              <w:rPr>
                <w:spacing w:val="-5"/>
              </w:rPr>
              <w:t>)</w:t>
            </w:r>
          </w:p>
        </w:tc>
        <w:tc>
          <w:tcPr>
            <w:tcW w:w="4679" w:type="dxa"/>
          </w:tcPr>
          <w:p w14:paraId="6E5D8B95" w14:textId="189603E1" w:rsidR="000174BF" w:rsidRPr="00DE41DF" w:rsidRDefault="00A66261" w:rsidP="0062674F">
            <w:pPr>
              <w:pStyle w:val="TableParagraph"/>
              <w:spacing w:before="60" w:after="60"/>
              <w:ind w:left="113" w:right="113"/>
              <w:jc w:val="center"/>
              <w:rPr>
                <w:lang w:val="en-US"/>
              </w:rPr>
            </w:pPr>
            <w:r w:rsidRPr="00DE41DF">
              <w:rPr>
                <w:spacing w:val="-2"/>
                <w:lang w:val="en-US"/>
              </w:rPr>
              <w:t>Procurement</w:t>
            </w:r>
            <w:r w:rsidR="0088652C" w:rsidRPr="00DE41DF">
              <w:rPr>
                <w:spacing w:val="-2"/>
                <w:lang w:val="en-US"/>
              </w:rPr>
              <w:t xml:space="preserve"> regulations for</w:t>
            </w:r>
            <w:r w:rsidRPr="00DE41DF">
              <w:rPr>
                <w:spacing w:val="-2"/>
                <w:lang w:val="en-US"/>
              </w:rPr>
              <w:t xml:space="preserve"> the tender</w:t>
            </w:r>
          </w:p>
          <w:p w14:paraId="15C0B8A9" w14:textId="47DEBB6A" w:rsidR="000174BF" w:rsidRPr="00DE41DF" w:rsidRDefault="0083000B" w:rsidP="0062674F">
            <w:pPr>
              <w:pStyle w:val="TableParagraph"/>
              <w:spacing w:before="60" w:after="60"/>
              <w:ind w:left="113" w:right="113"/>
              <w:jc w:val="center"/>
              <w:rPr>
                <w:b/>
                <w:lang w:val="en-US"/>
              </w:rPr>
            </w:pPr>
            <w:r w:rsidRPr="00DE41DF">
              <w:rPr>
                <w:b/>
                <w:lang w:val="en-US"/>
              </w:rPr>
              <w:t>“</w:t>
            </w:r>
            <w:r w:rsidR="00336F5E" w:rsidRPr="00336F5E">
              <w:rPr>
                <w:b/>
                <w:lang w:val="en-US"/>
              </w:rPr>
              <w:t>Procurement of Engineering Services for Development of a Dual-Use Thermal Imaging Camera for FPV UAVs</w:t>
            </w:r>
            <w:r w:rsidRPr="00DE41DF">
              <w:rPr>
                <w:b/>
                <w:lang w:val="en-US"/>
              </w:rPr>
              <w:t>”</w:t>
            </w:r>
          </w:p>
          <w:p w14:paraId="1D78E3AB" w14:textId="761D5715" w:rsidR="000174BF" w:rsidRPr="00DE41DF" w:rsidRDefault="0083000B" w:rsidP="0062674F">
            <w:pPr>
              <w:pStyle w:val="TableParagraph"/>
              <w:spacing w:before="60" w:after="60"/>
              <w:ind w:left="113" w:right="113"/>
              <w:jc w:val="center"/>
              <w:rPr>
                <w:lang w:val="en-US"/>
              </w:rPr>
            </w:pPr>
            <w:r w:rsidRPr="00DE41DF">
              <w:rPr>
                <w:spacing w:val="-2"/>
                <w:lang w:val="en-US"/>
              </w:rPr>
              <w:t>(Id.No.</w:t>
            </w:r>
            <w:r w:rsidRPr="00DE41DF">
              <w:rPr>
                <w:spacing w:val="13"/>
                <w:lang w:val="en-US"/>
              </w:rPr>
              <w:t xml:space="preserve"> </w:t>
            </w:r>
            <w:r w:rsidR="00A66261" w:rsidRPr="00DE41DF">
              <w:rPr>
                <w:spacing w:val="-2"/>
              </w:rPr>
              <w:t>PI</w:t>
            </w:r>
            <w:r w:rsidR="0088652C" w:rsidRPr="00DE41DF">
              <w:rPr>
                <w:spacing w:val="-2"/>
              </w:rPr>
              <w:t>_202</w:t>
            </w:r>
            <w:r w:rsidR="005A22C4" w:rsidRPr="00DE41DF">
              <w:rPr>
                <w:spacing w:val="-2"/>
              </w:rPr>
              <w:t>6</w:t>
            </w:r>
            <w:r w:rsidR="0088652C" w:rsidRPr="00DE41DF">
              <w:rPr>
                <w:spacing w:val="-2"/>
              </w:rPr>
              <w:t>/0</w:t>
            </w:r>
            <w:r w:rsidR="00336F5E">
              <w:rPr>
                <w:spacing w:val="-2"/>
              </w:rPr>
              <w:t>3</w:t>
            </w:r>
            <w:r w:rsidRPr="00DE41DF">
              <w:rPr>
                <w:spacing w:val="-5"/>
                <w:lang w:val="en-US"/>
              </w:rPr>
              <w:t>)</w:t>
            </w:r>
          </w:p>
        </w:tc>
      </w:tr>
      <w:tr w:rsidR="000174BF" w:rsidRPr="00DE41DF" w14:paraId="2D43D360" w14:textId="77777777" w:rsidTr="00D069E2">
        <w:trPr>
          <w:trHeight w:val="397"/>
        </w:trPr>
        <w:tc>
          <w:tcPr>
            <w:tcW w:w="5104" w:type="dxa"/>
          </w:tcPr>
          <w:p w14:paraId="6B41A5F7" w14:textId="0625C4F9" w:rsidR="000174BF" w:rsidRPr="00DE41DF" w:rsidRDefault="0083000B" w:rsidP="0062674F">
            <w:pPr>
              <w:pStyle w:val="TableParagraph"/>
              <w:spacing w:before="60" w:after="60"/>
              <w:ind w:left="113" w:right="113"/>
            </w:pPr>
            <w:r w:rsidRPr="00DE41DF">
              <w:t>Rīgā,</w:t>
            </w:r>
            <w:r w:rsidRPr="00DE41DF">
              <w:rPr>
                <w:spacing w:val="-10"/>
              </w:rPr>
              <w:t xml:space="preserve"> </w:t>
            </w:r>
            <w:r w:rsidRPr="00DE41DF">
              <w:t>202</w:t>
            </w:r>
            <w:r w:rsidR="005A22C4" w:rsidRPr="00DE41DF">
              <w:t xml:space="preserve">6.gada </w:t>
            </w:r>
            <w:r w:rsidR="00D069E2">
              <w:t>29.jūnijā</w:t>
            </w:r>
          </w:p>
        </w:tc>
        <w:tc>
          <w:tcPr>
            <w:tcW w:w="4679" w:type="dxa"/>
          </w:tcPr>
          <w:p w14:paraId="5088DAEF" w14:textId="5D7B1708" w:rsidR="000174BF" w:rsidRPr="00DE41DF" w:rsidRDefault="00D069E2" w:rsidP="0062674F">
            <w:pPr>
              <w:pStyle w:val="TableParagraph"/>
              <w:spacing w:before="60" w:after="60"/>
              <w:ind w:left="113" w:right="113"/>
              <w:rPr>
                <w:lang w:val="en-US"/>
              </w:rPr>
            </w:pPr>
            <w:r>
              <w:rPr>
                <w:lang w:val="en-US"/>
              </w:rPr>
              <w:t>June</w:t>
            </w:r>
            <w:r w:rsidR="005A22C4" w:rsidRPr="00DE41DF">
              <w:rPr>
                <w:lang w:val="en-US"/>
              </w:rPr>
              <w:t xml:space="preserve"> </w:t>
            </w:r>
            <w:r>
              <w:rPr>
                <w:lang w:val="en-US"/>
              </w:rPr>
              <w:t>29</w:t>
            </w:r>
            <w:r w:rsidR="0083000B" w:rsidRPr="00DE41DF">
              <w:rPr>
                <w:lang w:val="en-US"/>
              </w:rPr>
              <w:t>,</w:t>
            </w:r>
            <w:r w:rsidR="0083000B" w:rsidRPr="00DE41DF">
              <w:rPr>
                <w:spacing w:val="-5"/>
                <w:lang w:val="en-US"/>
              </w:rPr>
              <w:t xml:space="preserve"> </w:t>
            </w:r>
            <w:r w:rsidR="0083000B" w:rsidRPr="00DE41DF">
              <w:rPr>
                <w:lang w:val="en-US"/>
              </w:rPr>
              <w:t>202</w:t>
            </w:r>
            <w:r w:rsidR="005A22C4" w:rsidRPr="00DE41DF">
              <w:rPr>
                <w:lang w:val="en-US"/>
              </w:rPr>
              <w:t>6</w:t>
            </w:r>
            <w:r w:rsidR="0083000B" w:rsidRPr="00DE41DF">
              <w:rPr>
                <w:lang w:val="en-US"/>
              </w:rPr>
              <w:t>,</w:t>
            </w:r>
            <w:r w:rsidR="0083000B" w:rsidRPr="00DE41DF">
              <w:rPr>
                <w:spacing w:val="-6"/>
                <w:lang w:val="en-US"/>
              </w:rPr>
              <w:t xml:space="preserve"> </w:t>
            </w:r>
            <w:r w:rsidR="0083000B" w:rsidRPr="00DE41DF">
              <w:rPr>
                <w:lang w:val="en-US"/>
              </w:rPr>
              <w:t>in</w:t>
            </w:r>
            <w:r w:rsidR="0083000B" w:rsidRPr="00DE41DF">
              <w:rPr>
                <w:spacing w:val="-6"/>
                <w:lang w:val="en-US"/>
              </w:rPr>
              <w:t xml:space="preserve"> </w:t>
            </w:r>
            <w:r w:rsidR="0083000B" w:rsidRPr="00DE41DF">
              <w:rPr>
                <w:spacing w:val="-4"/>
                <w:lang w:val="en-US"/>
              </w:rPr>
              <w:t>Riga</w:t>
            </w:r>
          </w:p>
        </w:tc>
      </w:tr>
      <w:tr w:rsidR="000174BF" w:rsidRPr="00DE41DF" w14:paraId="7C0C81C6" w14:textId="77777777" w:rsidTr="00D069E2">
        <w:trPr>
          <w:trHeight w:val="3939"/>
        </w:trPr>
        <w:tc>
          <w:tcPr>
            <w:tcW w:w="5104" w:type="dxa"/>
          </w:tcPr>
          <w:p w14:paraId="400646AA" w14:textId="792F16C5" w:rsidR="0088652C" w:rsidRPr="00DE41DF" w:rsidRDefault="0083000B" w:rsidP="0062674F">
            <w:pPr>
              <w:pStyle w:val="TableParagraph"/>
              <w:spacing w:before="60" w:after="60"/>
              <w:ind w:left="113" w:right="113"/>
              <w:jc w:val="both"/>
            </w:pPr>
            <w:r w:rsidRPr="00DE41DF">
              <w:t>Sabiedrība ar ierobežotu atbildību "</w:t>
            </w:r>
            <w:r w:rsidR="0088652C" w:rsidRPr="00DE41DF">
              <w:t>DK UNITY</w:t>
            </w:r>
            <w:r w:rsidRPr="00DE41DF">
              <w:t xml:space="preserve">” (turpmāk – Pasūtītājs) aicina iesniegt savu piedāvājumu </w:t>
            </w:r>
            <w:r w:rsidR="00A66261" w:rsidRPr="00DE41DF">
              <w:t>iepirkumā</w:t>
            </w:r>
            <w:r w:rsidRPr="00DE41DF">
              <w:t xml:space="preserve"> “</w:t>
            </w:r>
            <w:r w:rsidR="00D069E2" w:rsidRPr="00D069E2">
              <w:t>Inženiertehniskās izstrādes pakalpojumu iegāde divējāda lietojuma termokameras izstrādei FPV bezpilota gaisa kuģiem</w:t>
            </w:r>
            <w:r w:rsidRPr="00DE41DF">
              <w:t xml:space="preserve">” (id.nr. </w:t>
            </w:r>
            <w:r w:rsidR="00A66261" w:rsidRPr="00DE41DF">
              <w:t>PI</w:t>
            </w:r>
            <w:r w:rsidR="0088652C" w:rsidRPr="00DE41DF">
              <w:t>_202</w:t>
            </w:r>
            <w:r w:rsidR="005A22C4" w:rsidRPr="00DE41DF">
              <w:t>6</w:t>
            </w:r>
            <w:r w:rsidR="0088652C" w:rsidRPr="00DE41DF">
              <w:t>/0</w:t>
            </w:r>
            <w:r w:rsidR="00D069E2">
              <w:t>3</w:t>
            </w:r>
            <w:r w:rsidRPr="00DE41DF">
              <w:t>).</w:t>
            </w:r>
          </w:p>
          <w:p w14:paraId="1E10C778" w14:textId="7F0E4096" w:rsidR="000174BF" w:rsidRPr="00DE41DF" w:rsidRDefault="00A66261" w:rsidP="0062674F">
            <w:pPr>
              <w:pStyle w:val="TableParagraph"/>
              <w:spacing w:before="60" w:after="60"/>
              <w:ind w:left="113" w:right="113"/>
              <w:jc w:val="both"/>
            </w:pPr>
            <w:r w:rsidRPr="00DE41DF">
              <w:t>Iepirkums</w:t>
            </w:r>
            <w:r w:rsidR="0088652C" w:rsidRPr="00DE41DF">
              <w:t xml:space="preserve"> tiek veikt</w:t>
            </w:r>
            <w:r w:rsidRPr="00DE41DF">
              <w:t>s</w:t>
            </w:r>
            <w:r w:rsidR="0088652C" w:rsidRPr="00DE41DF">
              <w:t xml:space="preserve"> projekta </w:t>
            </w:r>
            <w:bookmarkStart w:id="0" w:name="_Hlk220967055"/>
            <w:r w:rsidR="005A22C4" w:rsidRPr="00DE41DF">
              <w:t xml:space="preserve">Nr. </w:t>
            </w:r>
            <w:r w:rsidR="00D069E2" w:rsidRPr="00D069E2">
              <w:t>1.2.1.1/3/26/A/099</w:t>
            </w:r>
            <w:r w:rsidR="00D069E2" w:rsidRPr="00D069E2">
              <w:t xml:space="preserve"> </w:t>
            </w:r>
            <w:r w:rsidR="005A22C4" w:rsidRPr="00DE41DF">
              <w:t>“</w:t>
            </w:r>
            <w:r w:rsidR="00D069E2" w:rsidRPr="00D069E2">
              <w:t>Duāla pielietojuma, augstas veiktspējas termālās kameras sistēmas izstrāde</w:t>
            </w:r>
            <w:r w:rsidR="005A22C4" w:rsidRPr="00DE41DF">
              <w:t>” (turpmāk – Projekts) īstenošanas un Eiropas Savienības kohēzijas politikas programmas 2021.–2027. gadam 1.2.1.1. pasākuma “Atbalsts jaunu produktu attīstībai un internacionalizācijai” trešās kārtas ietvaros</w:t>
            </w:r>
            <w:r w:rsidR="00DB16AD" w:rsidRPr="00DE41DF">
              <w:t>.</w:t>
            </w:r>
            <w:bookmarkEnd w:id="0"/>
          </w:p>
        </w:tc>
        <w:tc>
          <w:tcPr>
            <w:tcW w:w="4679" w:type="dxa"/>
          </w:tcPr>
          <w:p w14:paraId="02F68043" w14:textId="774974D8" w:rsidR="004C3E33" w:rsidRPr="00DE41DF" w:rsidRDefault="0083000B" w:rsidP="0062674F">
            <w:pPr>
              <w:pStyle w:val="TableParagraph"/>
              <w:spacing w:before="60" w:after="60"/>
              <w:ind w:left="113" w:right="113"/>
              <w:jc w:val="both"/>
              <w:rPr>
                <w:lang w:val="en-US"/>
              </w:rPr>
            </w:pPr>
            <w:r w:rsidRPr="00DE41DF">
              <w:rPr>
                <w:lang w:val="en-US"/>
              </w:rPr>
              <w:t>Limited Liability Company “</w:t>
            </w:r>
            <w:r w:rsidR="0088652C" w:rsidRPr="00DE41DF">
              <w:rPr>
                <w:lang w:val="en-US"/>
              </w:rPr>
              <w:t>DK UNITY</w:t>
            </w:r>
            <w:r w:rsidRPr="00DE41DF">
              <w:rPr>
                <w:lang w:val="en-US"/>
              </w:rPr>
              <w:t xml:space="preserve">” (hereinafter the Customer) invites to submit the offer for the </w:t>
            </w:r>
            <w:r w:rsidR="00A66261" w:rsidRPr="00DE41DF">
              <w:rPr>
                <w:lang w:val="en-US"/>
              </w:rPr>
              <w:t>procurement</w:t>
            </w:r>
            <w:r w:rsidRPr="00DE41DF">
              <w:rPr>
                <w:lang w:val="en-US"/>
              </w:rPr>
              <w:t xml:space="preserve"> “</w:t>
            </w:r>
            <w:r w:rsidR="00336F5E" w:rsidRPr="00336F5E">
              <w:rPr>
                <w:lang w:val="en-US"/>
              </w:rPr>
              <w:t>Procurement of Engineering Services for Development of a Dual-Use Thermal Imaging Camera for FPV UAVs</w:t>
            </w:r>
            <w:r w:rsidRPr="00DE41DF">
              <w:rPr>
                <w:lang w:val="en-US"/>
              </w:rPr>
              <w:t xml:space="preserve">” (Id. No. </w:t>
            </w:r>
            <w:r w:rsidR="00A66261" w:rsidRPr="00DE41DF">
              <w:rPr>
                <w:lang w:val="en-US"/>
              </w:rPr>
              <w:t>PI</w:t>
            </w:r>
            <w:r w:rsidR="0088652C" w:rsidRPr="00DE41DF">
              <w:rPr>
                <w:lang w:val="en-US"/>
              </w:rPr>
              <w:t>_202</w:t>
            </w:r>
            <w:r w:rsidR="005A22C4" w:rsidRPr="00DE41DF">
              <w:rPr>
                <w:lang w:val="en-US"/>
              </w:rPr>
              <w:t>6</w:t>
            </w:r>
            <w:r w:rsidR="0088652C" w:rsidRPr="00DE41DF">
              <w:rPr>
                <w:lang w:val="en-US"/>
              </w:rPr>
              <w:t>/0</w:t>
            </w:r>
            <w:r w:rsidR="00336F5E">
              <w:rPr>
                <w:lang w:val="en-US"/>
              </w:rPr>
              <w:t>3</w:t>
            </w:r>
            <w:r w:rsidRPr="00DE41DF">
              <w:rPr>
                <w:lang w:val="en-US"/>
              </w:rPr>
              <w:t>).</w:t>
            </w:r>
          </w:p>
          <w:p w14:paraId="04C105E9" w14:textId="1A50BE46" w:rsidR="000174BF" w:rsidRPr="00DE41DF" w:rsidRDefault="005A22C4" w:rsidP="0062674F">
            <w:pPr>
              <w:pStyle w:val="TableParagraph"/>
              <w:spacing w:before="60" w:after="60"/>
              <w:ind w:left="113" w:right="113"/>
              <w:jc w:val="both"/>
              <w:rPr>
                <w:lang w:val="en-US"/>
              </w:rPr>
            </w:pPr>
            <w:r w:rsidRPr="00DE41DF">
              <w:rPr>
                <w:lang w:val="en-US"/>
              </w:rPr>
              <w:t xml:space="preserve">The procurement is carried out </w:t>
            </w:r>
            <w:bookmarkStart w:id="1" w:name="_Hlk220967337"/>
            <w:r w:rsidRPr="00DE41DF">
              <w:rPr>
                <w:lang w:val="en-US"/>
              </w:rPr>
              <w:t xml:space="preserve">within the implementation of Project No. </w:t>
            </w:r>
            <w:r w:rsidR="00D069E2" w:rsidRPr="00D069E2">
              <w:rPr>
                <w:lang w:val="en-US"/>
              </w:rPr>
              <w:t>1.2.1.1/3/26/A/099</w:t>
            </w:r>
            <w:r w:rsidR="00D069E2" w:rsidRPr="00D069E2">
              <w:rPr>
                <w:lang w:val="en-US"/>
              </w:rPr>
              <w:t xml:space="preserve"> </w:t>
            </w:r>
            <w:r w:rsidRPr="00D069E2">
              <w:rPr>
                <w:lang w:val="en-US"/>
              </w:rPr>
              <w:t>“</w:t>
            </w:r>
            <w:r w:rsidR="00D069E2" w:rsidRPr="00D069E2">
              <w:rPr>
                <w:lang w:val="en-US"/>
              </w:rPr>
              <w:t>Development of a Dual-Use, High-Performance Thermal Camera System</w:t>
            </w:r>
            <w:r w:rsidRPr="00D069E2">
              <w:rPr>
                <w:lang w:val="en-US"/>
              </w:rPr>
              <w:t>” (hereinafter</w:t>
            </w:r>
            <w:r w:rsidRPr="00DE41DF">
              <w:rPr>
                <w:lang w:val="en-US"/>
              </w:rPr>
              <w:t xml:space="preserve"> – the Project) and within the framework of the European Union Cohesion Policy Programme for 2021–2027, Measure 1.2.1.1 “Support for the Development and Internationalisation of New Products”, third call.</w:t>
            </w:r>
            <w:bookmarkEnd w:id="1"/>
          </w:p>
        </w:tc>
      </w:tr>
      <w:tr w:rsidR="000174BF" w:rsidRPr="00DE41DF" w14:paraId="39058191" w14:textId="77777777" w:rsidTr="00D069E2">
        <w:trPr>
          <w:trHeight w:val="2014"/>
        </w:trPr>
        <w:tc>
          <w:tcPr>
            <w:tcW w:w="5104" w:type="dxa"/>
          </w:tcPr>
          <w:p w14:paraId="06DB89BC" w14:textId="6E2FB806" w:rsidR="000174BF" w:rsidRPr="00DE41DF" w:rsidRDefault="00A66261" w:rsidP="0062674F">
            <w:pPr>
              <w:pStyle w:val="TableParagraph"/>
              <w:spacing w:before="60" w:after="60"/>
              <w:ind w:left="113" w:right="113"/>
              <w:jc w:val="both"/>
            </w:pPr>
            <w:r w:rsidRPr="00DE41DF">
              <w:t>Iepirkuma procedūra ir atklāts konkurss, kas tiek organizēts saskaņā ar 2017. gada 28. februāra Ministru kabineta noteikumiem Nr.104 „Noteikumi par iepirkuma procedūru un tās piemērošanas kārtību pasūtītāja finansētajiem projektiem”, kā arī ņemot vērā šajā konkursa Nolikumā noteikto kārtību.</w:t>
            </w:r>
          </w:p>
        </w:tc>
        <w:tc>
          <w:tcPr>
            <w:tcW w:w="4679" w:type="dxa"/>
          </w:tcPr>
          <w:p w14:paraId="2F3FAE11" w14:textId="571D1B56" w:rsidR="000174BF" w:rsidRPr="00DE41DF" w:rsidRDefault="00A66261" w:rsidP="0062674F">
            <w:pPr>
              <w:pStyle w:val="TableParagraph"/>
              <w:spacing w:before="60" w:after="60"/>
              <w:ind w:left="113" w:right="113"/>
              <w:jc w:val="both"/>
              <w:rPr>
                <w:lang w:val="en-US"/>
              </w:rPr>
            </w:pPr>
            <w:r w:rsidRPr="00DE41DF">
              <w:rPr>
                <w:lang w:val="en-US"/>
              </w:rPr>
              <w:t>The procurement procedure is an open tender that is organized according to the 28 February 2017 Regulation of the Cabinet of Ministers No. 104 "Regulations on the procurement procedure and the procedure of its application in projects funded by the customer" as well as subject to the procedure set forth by these Rules.</w:t>
            </w:r>
          </w:p>
        </w:tc>
      </w:tr>
      <w:tr w:rsidR="000174BF" w:rsidRPr="00DE41DF" w14:paraId="103DD01B" w14:textId="77777777" w:rsidTr="00D069E2">
        <w:trPr>
          <w:trHeight w:val="651"/>
        </w:trPr>
        <w:tc>
          <w:tcPr>
            <w:tcW w:w="5104" w:type="dxa"/>
          </w:tcPr>
          <w:p w14:paraId="234864C7" w14:textId="77777777" w:rsidR="000174BF" w:rsidRPr="00DE41DF" w:rsidRDefault="0083000B" w:rsidP="0062674F">
            <w:pPr>
              <w:pStyle w:val="TableParagraph"/>
              <w:spacing w:before="60" w:after="60"/>
              <w:ind w:left="113" w:right="113" w:hanging="361"/>
              <w:rPr>
                <w:b/>
              </w:rPr>
            </w:pPr>
            <w:r w:rsidRPr="00DE41DF">
              <w:rPr>
                <w:b/>
              </w:rPr>
              <w:t>1.</w:t>
            </w:r>
            <w:r w:rsidRPr="00DE41DF">
              <w:rPr>
                <w:b/>
                <w:spacing w:val="40"/>
              </w:rPr>
              <w:t xml:space="preserve"> </w:t>
            </w:r>
            <w:r w:rsidRPr="00DE41DF">
              <w:rPr>
                <w:b/>
              </w:rPr>
              <w:t>Vispārējā</w:t>
            </w:r>
            <w:r w:rsidRPr="00DE41DF">
              <w:rPr>
                <w:b/>
                <w:spacing w:val="-9"/>
              </w:rPr>
              <w:t xml:space="preserve"> </w:t>
            </w:r>
            <w:r w:rsidRPr="00DE41DF">
              <w:rPr>
                <w:b/>
              </w:rPr>
              <w:t>informācija</w:t>
            </w:r>
            <w:r w:rsidRPr="00DE41DF">
              <w:rPr>
                <w:b/>
                <w:spacing w:val="-7"/>
              </w:rPr>
              <w:t xml:space="preserve"> </w:t>
            </w:r>
            <w:r w:rsidRPr="00DE41DF">
              <w:rPr>
                <w:b/>
              </w:rPr>
              <w:t xml:space="preserve">par </w:t>
            </w:r>
            <w:r w:rsidRPr="00DE41DF">
              <w:rPr>
                <w:b/>
                <w:spacing w:val="-2"/>
              </w:rPr>
              <w:t>pasūtītāju:</w:t>
            </w:r>
          </w:p>
        </w:tc>
        <w:tc>
          <w:tcPr>
            <w:tcW w:w="4679" w:type="dxa"/>
          </w:tcPr>
          <w:p w14:paraId="2B4EFC9D" w14:textId="77777777" w:rsidR="000174BF" w:rsidRPr="00DE41DF" w:rsidRDefault="0083000B" w:rsidP="0062674F">
            <w:pPr>
              <w:pStyle w:val="TableParagraph"/>
              <w:spacing w:before="60" w:after="60"/>
              <w:ind w:left="113" w:right="113" w:hanging="361"/>
              <w:rPr>
                <w:b/>
                <w:lang w:val="en-US"/>
              </w:rPr>
            </w:pPr>
            <w:r w:rsidRPr="00DE41DF">
              <w:rPr>
                <w:b/>
                <w:lang w:val="en-US"/>
              </w:rPr>
              <w:t>1.</w:t>
            </w:r>
            <w:r w:rsidRPr="00DE41DF">
              <w:rPr>
                <w:b/>
                <w:spacing w:val="40"/>
                <w:lang w:val="en-US"/>
              </w:rPr>
              <w:t xml:space="preserve"> </w:t>
            </w:r>
            <w:r w:rsidRPr="00DE41DF">
              <w:rPr>
                <w:b/>
                <w:lang w:val="en-US"/>
              </w:rPr>
              <w:t>General</w:t>
            </w:r>
            <w:r w:rsidRPr="00DE41DF">
              <w:rPr>
                <w:b/>
                <w:spacing w:val="80"/>
                <w:lang w:val="en-US"/>
              </w:rPr>
              <w:t xml:space="preserve"> </w:t>
            </w:r>
            <w:r w:rsidRPr="00DE41DF">
              <w:rPr>
                <w:b/>
                <w:lang w:val="en-US"/>
              </w:rPr>
              <w:t>information</w:t>
            </w:r>
            <w:r w:rsidRPr="00DE41DF">
              <w:rPr>
                <w:b/>
                <w:spacing w:val="80"/>
                <w:lang w:val="en-US"/>
              </w:rPr>
              <w:t xml:space="preserve"> </w:t>
            </w:r>
            <w:r w:rsidRPr="00DE41DF">
              <w:rPr>
                <w:b/>
                <w:lang w:val="en-US"/>
              </w:rPr>
              <w:t>about</w:t>
            </w:r>
            <w:r w:rsidRPr="00DE41DF">
              <w:rPr>
                <w:b/>
                <w:spacing w:val="80"/>
                <w:lang w:val="en-US"/>
              </w:rPr>
              <w:t xml:space="preserve"> </w:t>
            </w:r>
            <w:r w:rsidRPr="00DE41DF">
              <w:rPr>
                <w:b/>
                <w:lang w:val="en-US"/>
              </w:rPr>
              <w:t xml:space="preserve">the </w:t>
            </w:r>
            <w:r w:rsidRPr="00DE41DF">
              <w:rPr>
                <w:b/>
                <w:spacing w:val="-2"/>
                <w:lang w:val="en-US"/>
              </w:rPr>
              <w:t>customer:</w:t>
            </w:r>
          </w:p>
        </w:tc>
      </w:tr>
      <w:tr w:rsidR="000174BF" w:rsidRPr="00DE41DF" w14:paraId="4CED477E" w14:textId="77777777" w:rsidTr="00D069E2">
        <w:trPr>
          <w:trHeight w:val="2070"/>
        </w:trPr>
        <w:tc>
          <w:tcPr>
            <w:tcW w:w="5104" w:type="dxa"/>
          </w:tcPr>
          <w:p w14:paraId="2E6550B6" w14:textId="1729B43A" w:rsidR="000174BF" w:rsidRPr="00DE41DF" w:rsidRDefault="0083000B" w:rsidP="0062674F">
            <w:pPr>
              <w:pStyle w:val="TableParagraph"/>
              <w:spacing w:before="60" w:after="60"/>
              <w:ind w:left="113" w:right="113"/>
            </w:pPr>
            <w:r w:rsidRPr="00DE41DF">
              <w:t>Atbalsta</w:t>
            </w:r>
            <w:r w:rsidRPr="00DE41DF">
              <w:rPr>
                <w:spacing w:val="-10"/>
              </w:rPr>
              <w:t xml:space="preserve"> </w:t>
            </w:r>
            <w:r w:rsidRPr="00DE41DF">
              <w:t>pretendents:</w:t>
            </w:r>
            <w:r w:rsidRPr="00DE41DF">
              <w:rPr>
                <w:spacing w:val="-9"/>
              </w:rPr>
              <w:t xml:space="preserve"> </w:t>
            </w:r>
            <w:r w:rsidR="004C3E33" w:rsidRPr="00DE41DF">
              <w:t>DK UNITY SIA</w:t>
            </w:r>
          </w:p>
          <w:p w14:paraId="1E881AB9" w14:textId="77777777" w:rsidR="004C3E33" w:rsidRPr="00DE41DF" w:rsidRDefault="0083000B" w:rsidP="0062674F">
            <w:pPr>
              <w:pStyle w:val="TableParagraph"/>
              <w:spacing w:before="60" w:after="60"/>
              <w:ind w:left="113" w:right="113"/>
            </w:pPr>
            <w:r w:rsidRPr="00DE41DF">
              <w:t xml:space="preserve">Nodokļa maksātāja nr.: </w:t>
            </w:r>
            <w:r w:rsidR="004C3E33" w:rsidRPr="00DE41DF">
              <w:t>40203182303</w:t>
            </w:r>
          </w:p>
          <w:p w14:paraId="12471F65" w14:textId="77777777" w:rsidR="004C3E33" w:rsidRPr="00DE41DF" w:rsidRDefault="0083000B" w:rsidP="0062674F">
            <w:pPr>
              <w:pStyle w:val="TableParagraph"/>
              <w:spacing w:before="60" w:after="60"/>
              <w:ind w:left="113" w:right="113"/>
            </w:pPr>
            <w:r w:rsidRPr="00DE41DF">
              <w:t>Juridiskā</w:t>
            </w:r>
            <w:r w:rsidRPr="00DE41DF">
              <w:rPr>
                <w:spacing w:val="-8"/>
              </w:rPr>
              <w:t xml:space="preserve"> </w:t>
            </w:r>
            <w:r w:rsidRPr="00DE41DF">
              <w:t>adrese:</w:t>
            </w:r>
            <w:r w:rsidRPr="00DE41DF">
              <w:rPr>
                <w:spacing w:val="-9"/>
              </w:rPr>
              <w:t xml:space="preserve"> </w:t>
            </w:r>
            <w:r w:rsidR="004C3E33" w:rsidRPr="00DE41DF">
              <w:t>Rīga, Ulbrokas iela 23,</w:t>
            </w:r>
          </w:p>
          <w:p w14:paraId="4A72F4FC" w14:textId="4D8C16C5" w:rsidR="004C3E33" w:rsidRPr="00DE41DF" w:rsidRDefault="004C3E33" w:rsidP="0062674F">
            <w:pPr>
              <w:pStyle w:val="TableParagraph"/>
              <w:spacing w:before="60" w:after="60"/>
              <w:ind w:left="113" w:right="113"/>
            </w:pPr>
            <w:r w:rsidRPr="00DE41DF">
              <w:t>LV-1021</w:t>
            </w:r>
          </w:p>
          <w:p w14:paraId="27674640" w14:textId="5BFCE00A" w:rsidR="002E12D0" w:rsidRPr="00DE41DF" w:rsidRDefault="0083000B" w:rsidP="0062674F">
            <w:pPr>
              <w:pStyle w:val="TableParagraph"/>
              <w:spacing w:before="60" w:after="60"/>
              <w:ind w:left="113" w:right="113"/>
            </w:pPr>
            <w:r w:rsidRPr="00DE41DF">
              <w:t>Kontaktpersona:</w:t>
            </w:r>
            <w:r w:rsidRPr="00DE41DF">
              <w:rPr>
                <w:spacing w:val="-14"/>
              </w:rPr>
              <w:t xml:space="preserve"> </w:t>
            </w:r>
            <w:r w:rsidR="00A66261" w:rsidRPr="00DE41DF">
              <w:t>Alberts Spila</w:t>
            </w:r>
            <w:r w:rsidR="004C3E33" w:rsidRPr="00DE41DF">
              <w:t>,</w:t>
            </w:r>
          </w:p>
          <w:p w14:paraId="67EDC3E0" w14:textId="2327F0BD" w:rsidR="000174BF" w:rsidRPr="00DE41DF" w:rsidRDefault="004C3E33" w:rsidP="0062674F">
            <w:pPr>
              <w:pStyle w:val="TableParagraph"/>
              <w:spacing w:before="60" w:after="60"/>
              <w:ind w:left="113" w:right="113"/>
            </w:pPr>
            <w:r w:rsidRPr="00DE41DF">
              <w:t xml:space="preserve">+371 </w:t>
            </w:r>
            <w:r w:rsidR="00A66261" w:rsidRPr="00DE41DF">
              <w:t>27252727</w:t>
            </w:r>
            <w:r w:rsidRPr="00DE41DF">
              <w:t xml:space="preserve">, </w:t>
            </w:r>
            <w:hyperlink r:id="rId7" w:history="1">
              <w:r w:rsidR="00A66261" w:rsidRPr="00DE41DF">
                <w:rPr>
                  <w:rStyle w:val="Hyperlink"/>
                </w:rPr>
                <w:t>alberts@dk-unity.com</w:t>
              </w:r>
            </w:hyperlink>
            <w:r w:rsidR="002E12D0" w:rsidRPr="00DE41DF">
              <w:t xml:space="preserve"> </w:t>
            </w:r>
          </w:p>
        </w:tc>
        <w:tc>
          <w:tcPr>
            <w:tcW w:w="4679" w:type="dxa"/>
          </w:tcPr>
          <w:p w14:paraId="1941A8D4" w14:textId="77777777" w:rsidR="004C3E33" w:rsidRPr="00DE41DF" w:rsidRDefault="0083000B" w:rsidP="0062674F">
            <w:pPr>
              <w:pStyle w:val="TableParagraph"/>
              <w:spacing w:before="60" w:after="60"/>
              <w:ind w:left="113" w:right="113"/>
              <w:rPr>
                <w:lang w:val="en-US"/>
              </w:rPr>
            </w:pPr>
            <w:r w:rsidRPr="00DE41DF">
              <w:rPr>
                <w:lang w:val="en-US"/>
              </w:rPr>
              <w:t>Candidate</w:t>
            </w:r>
            <w:r w:rsidRPr="00DE41DF">
              <w:rPr>
                <w:spacing w:val="-7"/>
                <w:lang w:val="en-US"/>
              </w:rPr>
              <w:t xml:space="preserve"> </w:t>
            </w:r>
            <w:r w:rsidRPr="00DE41DF">
              <w:rPr>
                <w:lang w:val="en-US"/>
              </w:rPr>
              <w:t>for</w:t>
            </w:r>
            <w:r w:rsidRPr="00DE41DF">
              <w:rPr>
                <w:spacing w:val="-8"/>
                <w:lang w:val="en-US"/>
              </w:rPr>
              <w:t xml:space="preserve"> </w:t>
            </w:r>
            <w:r w:rsidRPr="00DE41DF">
              <w:rPr>
                <w:lang w:val="en-US"/>
              </w:rPr>
              <w:t>aid:</w:t>
            </w:r>
            <w:r w:rsidRPr="00DE41DF">
              <w:rPr>
                <w:spacing w:val="-7"/>
                <w:lang w:val="en-US"/>
              </w:rPr>
              <w:t xml:space="preserve"> </w:t>
            </w:r>
            <w:r w:rsidR="004C3E33" w:rsidRPr="00DE41DF">
              <w:rPr>
                <w:lang w:val="en-US"/>
              </w:rPr>
              <w:t>DK UNITY SIA</w:t>
            </w:r>
          </w:p>
          <w:p w14:paraId="2780644F" w14:textId="30F97A57" w:rsidR="000174BF" w:rsidRPr="00DE41DF" w:rsidRDefault="0083000B" w:rsidP="0062674F">
            <w:pPr>
              <w:pStyle w:val="TableParagraph"/>
              <w:spacing w:before="60" w:after="60"/>
              <w:ind w:left="113" w:right="113"/>
              <w:rPr>
                <w:lang w:val="en-US"/>
              </w:rPr>
            </w:pPr>
            <w:r w:rsidRPr="00DE41DF">
              <w:rPr>
                <w:lang w:val="en-US"/>
              </w:rPr>
              <w:t xml:space="preserve">Taxpayer No.: </w:t>
            </w:r>
            <w:r w:rsidR="004C3E33" w:rsidRPr="00DE41DF">
              <w:rPr>
                <w:lang w:val="en-US"/>
              </w:rPr>
              <w:t>40203182303</w:t>
            </w:r>
          </w:p>
          <w:p w14:paraId="039A5950" w14:textId="0CDADA3A" w:rsidR="000174BF" w:rsidRPr="00DE41DF" w:rsidRDefault="0083000B" w:rsidP="0062674F">
            <w:pPr>
              <w:pStyle w:val="TableParagraph"/>
              <w:spacing w:before="60" w:after="60"/>
              <w:ind w:left="113" w:right="113"/>
              <w:rPr>
                <w:lang w:val="en-US"/>
              </w:rPr>
            </w:pPr>
            <w:r w:rsidRPr="00DE41DF">
              <w:rPr>
                <w:lang w:val="en-US"/>
              </w:rPr>
              <w:t>Registered</w:t>
            </w:r>
            <w:r w:rsidRPr="00DE41DF">
              <w:rPr>
                <w:spacing w:val="-9"/>
                <w:lang w:val="en-US"/>
              </w:rPr>
              <w:t xml:space="preserve"> </w:t>
            </w:r>
            <w:r w:rsidRPr="00DE41DF">
              <w:rPr>
                <w:lang w:val="en-US"/>
              </w:rPr>
              <w:t>address:</w:t>
            </w:r>
            <w:r w:rsidRPr="00DE41DF">
              <w:rPr>
                <w:spacing w:val="-3"/>
                <w:lang w:val="en-US"/>
              </w:rPr>
              <w:t xml:space="preserve"> </w:t>
            </w:r>
            <w:r w:rsidR="004C3E33" w:rsidRPr="00DE41DF">
              <w:rPr>
                <w:lang w:val="en-US"/>
              </w:rPr>
              <w:t>Riga, Ulbrokas street 23, LV-1021</w:t>
            </w:r>
          </w:p>
          <w:p w14:paraId="31FE62CF" w14:textId="45F5C344" w:rsidR="002E12D0" w:rsidRPr="00DE41DF" w:rsidRDefault="0083000B" w:rsidP="0062674F">
            <w:pPr>
              <w:pStyle w:val="TableParagraph"/>
              <w:spacing w:before="60" w:after="60"/>
              <w:ind w:left="113" w:right="113"/>
              <w:rPr>
                <w:lang w:val="en-US"/>
              </w:rPr>
            </w:pPr>
            <w:r w:rsidRPr="00DE41DF">
              <w:rPr>
                <w:lang w:val="en-US"/>
              </w:rPr>
              <w:t>Contact</w:t>
            </w:r>
            <w:r w:rsidRPr="00DE41DF">
              <w:rPr>
                <w:spacing w:val="-10"/>
                <w:lang w:val="en-US"/>
              </w:rPr>
              <w:t xml:space="preserve"> </w:t>
            </w:r>
            <w:r w:rsidRPr="00DE41DF">
              <w:rPr>
                <w:lang w:val="en-US"/>
              </w:rPr>
              <w:t>person:</w:t>
            </w:r>
            <w:r w:rsidRPr="00DE41DF">
              <w:rPr>
                <w:spacing w:val="-4"/>
                <w:lang w:val="en-US"/>
              </w:rPr>
              <w:t xml:space="preserve"> </w:t>
            </w:r>
            <w:r w:rsidR="00A66261" w:rsidRPr="00DE41DF">
              <w:rPr>
                <w:lang w:val="en-US"/>
              </w:rPr>
              <w:t>Alberts Spila</w:t>
            </w:r>
            <w:r w:rsidR="004C3E33" w:rsidRPr="00DE41DF">
              <w:rPr>
                <w:lang w:val="en-US"/>
              </w:rPr>
              <w:t>,</w:t>
            </w:r>
          </w:p>
          <w:p w14:paraId="53610AEF" w14:textId="15A9AC40" w:rsidR="000174BF" w:rsidRPr="00DE41DF" w:rsidRDefault="004C3E33" w:rsidP="0062674F">
            <w:pPr>
              <w:pStyle w:val="TableParagraph"/>
              <w:spacing w:before="60" w:after="60"/>
              <w:ind w:left="113" w:right="113"/>
              <w:rPr>
                <w:lang w:val="en-US"/>
              </w:rPr>
            </w:pPr>
            <w:r w:rsidRPr="00DE41DF">
              <w:rPr>
                <w:lang w:val="en-US"/>
              </w:rPr>
              <w:t xml:space="preserve"> +371 </w:t>
            </w:r>
            <w:r w:rsidR="00A66261" w:rsidRPr="00DE41DF">
              <w:rPr>
                <w:lang w:val="en-US"/>
              </w:rPr>
              <w:t>27252727</w:t>
            </w:r>
            <w:r w:rsidRPr="00DE41DF">
              <w:rPr>
                <w:lang w:val="en-US"/>
              </w:rPr>
              <w:t xml:space="preserve">, </w:t>
            </w:r>
            <w:hyperlink r:id="rId8" w:history="1">
              <w:r w:rsidR="00A66261" w:rsidRPr="00DE41DF">
                <w:rPr>
                  <w:rStyle w:val="Hyperlink"/>
                  <w:lang w:val="en-US"/>
                </w:rPr>
                <w:t>alberts@dk-unity.com</w:t>
              </w:r>
            </w:hyperlink>
            <w:r w:rsidRPr="00DE41DF">
              <w:rPr>
                <w:lang w:val="en-US"/>
              </w:rPr>
              <w:t xml:space="preserve"> </w:t>
            </w:r>
          </w:p>
        </w:tc>
      </w:tr>
      <w:tr w:rsidR="000174BF" w:rsidRPr="00DE41DF" w14:paraId="7F40ECED" w14:textId="77777777" w:rsidTr="00D069E2">
        <w:trPr>
          <w:trHeight w:val="650"/>
        </w:trPr>
        <w:tc>
          <w:tcPr>
            <w:tcW w:w="5104" w:type="dxa"/>
          </w:tcPr>
          <w:p w14:paraId="45DC905A" w14:textId="315772B2" w:rsidR="000174BF" w:rsidRPr="00DE41DF" w:rsidRDefault="0083000B" w:rsidP="0062674F">
            <w:pPr>
              <w:pStyle w:val="TableParagraph"/>
              <w:spacing w:before="60" w:after="60"/>
              <w:ind w:left="113" w:right="113"/>
              <w:rPr>
                <w:b/>
              </w:rPr>
            </w:pPr>
            <w:r w:rsidRPr="00DE41DF">
              <w:rPr>
                <w:b/>
              </w:rPr>
              <w:t>2.</w:t>
            </w:r>
            <w:r w:rsidRPr="00DE41DF">
              <w:rPr>
                <w:b/>
                <w:spacing w:val="72"/>
              </w:rPr>
              <w:t xml:space="preserve"> </w:t>
            </w:r>
            <w:r w:rsidR="00A66261" w:rsidRPr="00DE41DF">
              <w:rPr>
                <w:b/>
              </w:rPr>
              <w:t>Iepirkuma</w:t>
            </w:r>
            <w:r w:rsidRPr="00DE41DF">
              <w:rPr>
                <w:b/>
                <w:spacing w:val="-4"/>
              </w:rPr>
              <w:t xml:space="preserve"> </w:t>
            </w:r>
            <w:r w:rsidRPr="00DE41DF">
              <w:rPr>
                <w:b/>
              </w:rPr>
              <w:t>mērķis</w:t>
            </w:r>
            <w:r w:rsidRPr="00DE41DF">
              <w:rPr>
                <w:b/>
                <w:spacing w:val="-6"/>
              </w:rPr>
              <w:t xml:space="preserve"> </w:t>
            </w:r>
            <w:r w:rsidRPr="00DE41DF">
              <w:rPr>
                <w:b/>
              </w:rPr>
              <w:t>un</w:t>
            </w:r>
            <w:r w:rsidRPr="00DE41DF">
              <w:rPr>
                <w:b/>
                <w:spacing w:val="-5"/>
              </w:rPr>
              <w:t xml:space="preserve"> </w:t>
            </w:r>
            <w:r w:rsidRPr="00DE41DF">
              <w:rPr>
                <w:b/>
                <w:spacing w:val="-2"/>
              </w:rPr>
              <w:t>priekšmets:</w:t>
            </w:r>
          </w:p>
        </w:tc>
        <w:tc>
          <w:tcPr>
            <w:tcW w:w="4679" w:type="dxa"/>
          </w:tcPr>
          <w:p w14:paraId="399AB5E5" w14:textId="52D1541C" w:rsidR="000174BF" w:rsidRPr="00DE41DF" w:rsidRDefault="0083000B" w:rsidP="0062674F">
            <w:pPr>
              <w:pStyle w:val="TableParagraph"/>
              <w:tabs>
                <w:tab w:val="left" w:pos="2097"/>
                <w:tab w:val="left" w:pos="2728"/>
                <w:tab w:val="left" w:pos="3759"/>
                <w:tab w:val="left" w:pos="4198"/>
              </w:tabs>
              <w:spacing w:before="60" w:after="60"/>
              <w:ind w:left="113" w:right="113" w:hanging="360"/>
              <w:rPr>
                <w:b/>
                <w:lang w:val="en-US"/>
              </w:rPr>
            </w:pPr>
            <w:r w:rsidRPr="00DE41DF">
              <w:rPr>
                <w:b/>
                <w:lang w:val="en-US"/>
              </w:rPr>
              <w:t>2.</w:t>
            </w:r>
            <w:r w:rsidRPr="00DE41DF">
              <w:rPr>
                <w:b/>
                <w:spacing w:val="40"/>
                <w:lang w:val="en-US"/>
              </w:rPr>
              <w:t xml:space="preserve"> </w:t>
            </w:r>
            <w:r w:rsidRPr="00DE41DF">
              <w:rPr>
                <w:b/>
                <w:lang w:val="en-US"/>
              </w:rPr>
              <w:t>Objective</w:t>
            </w:r>
            <w:r w:rsidRPr="00DE41DF">
              <w:rPr>
                <w:b/>
                <w:lang w:val="en-US"/>
              </w:rPr>
              <w:tab/>
            </w:r>
            <w:r w:rsidRPr="00DE41DF">
              <w:rPr>
                <w:b/>
                <w:spacing w:val="-4"/>
                <w:lang w:val="en-US"/>
              </w:rPr>
              <w:t>and</w:t>
            </w:r>
            <w:r w:rsidRPr="00DE41DF">
              <w:rPr>
                <w:b/>
                <w:lang w:val="en-US"/>
              </w:rPr>
              <w:tab/>
            </w:r>
            <w:r w:rsidRPr="00DE41DF">
              <w:rPr>
                <w:b/>
                <w:spacing w:val="-2"/>
                <w:lang w:val="en-US"/>
              </w:rPr>
              <w:t>subject</w:t>
            </w:r>
            <w:r w:rsidRPr="00DE41DF">
              <w:rPr>
                <w:b/>
                <w:lang w:val="en-US"/>
              </w:rPr>
              <w:tab/>
            </w:r>
            <w:r w:rsidRPr="00DE41DF">
              <w:rPr>
                <w:b/>
                <w:spacing w:val="-6"/>
                <w:lang w:val="en-US"/>
              </w:rPr>
              <w:t>of</w:t>
            </w:r>
            <w:r w:rsidRPr="00DE41DF">
              <w:rPr>
                <w:b/>
                <w:lang w:val="en-US"/>
              </w:rPr>
              <w:tab/>
            </w:r>
            <w:r w:rsidRPr="00DE41DF">
              <w:rPr>
                <w:b/>
                <w:spacing w:val="-4"/>
                <w:lang w:val="en-US"/>
              </w:rPr>
              <w:t xml:space="preserve">the </w:t>
            </w:r>
            <w:r w:rsidR="00DB16AD" w:rsidRPr="00DE41DF">
              <w:rPr>
                <w:b/>
                <w:spacing w:val="-2"/>
                <w:lang w:val="en-US"/>
              </w:rPr>
              <w:t>procurement</w:t>
            </w:r>
            <w:r w:rsidRPr="00DE41DF">
              <w:rPr>
                <w:b/>
                <w:spacing w:val="-2"/>
                <w:lang w:val="en-US"/>
              </w:rPr>
              <w:t>:</w:t>
            </w:r>
          </w:p>
        </w:tc>
      </w:tr>
      <w:tr w:rsidR="00D069E2" w:rsidRPr="00DE41DF" w14:paraId="48867C79" w14:textId="77777777" w:rsidTr="00D069E2">
        <w:trPr>
          <w:trHeight w:val="650"/>
        </w:trPr>
        <w:tc>
          <w:tcPr>
            <w:tcW w:w="5104" w:type="dxa"/>
          </w:tcPr>
          <w:p w14:paraId="5AADB14A" w14:textId="77777777" w:rsidR="00D069E2" w:rsidRDefault="00D069E2" w:rsidP="0062674F">
            <w:pPr>
              <w:pStyle w:val="TableParagraph"/>
              <w:spacing w:before="60" w:after="60"/>
              <w:ind w:left="113" w:right="113"/>
              <w:jc w:val="both"/>
            </w:pPr>
            <w:r w:rsidRPr="00D069E2">
              <w:t xml:space="preserve">Iepirkuma priekšmets ir inženiertehnisko pētniecības un izstrādes pakalpojumu sniegšana divējāda lietojuma termokameras prototipa projektēšanai, sistēmarhitektūras izstrādei, elektronikas, programmaparatūras (firmware) un iegultās programmatūras izstrādei, attēlu signālapstrādes risinājumu izveidei, sistēmas integrācijai, laboratorijas un ekspluatācijas vides </w:t>
            </w:r>
            <w:r w:rsidRPr="00D069E2">
              <w:lastRenderedPageBreak/>
              <w:t>validācijai, kā arī nepieciešamās tehniskās dokumentācijas sagatavošanai FPV bezpilota gaisa kuģu vajadzībām</w:t>
            </w:r>
            <w:bookmarkStart w:id="2" w:name="_Hlk220968668"/>
            <w:r>
              <w:t xml:space="preserve"> </w:t>
            </w:r>
            <w:r w:rsidRPr="00DE41DF">
              <w:t>saskaņā ar šī Nolikuma prasībām.</w:t>
            </w:r>
            <w:bookmarkEnd w:id="2"/>
          </w:p>
          <w:p w14:paraId="36A0DC07" w14:textId="66B57746" w:rsidR="00D069E2" w:rsidRPr="00D069E2" w:rsidRDefault="00D069E2" w:rsidP="0062674F">
            <w:pPr>
              <w:pStyle w:val="TableParagraph"/>
              <w:spacing w:before="60" w:after="60"/>
              <w:ind w:left="113" w:right="113"/>
              <w:jc w:val="both"/>
            </w:pPr>
            <w:r w:rsidRPr="00DE41DF">
              <w:t>Iepirkuma priekšmets nav sadalīts daļās. Piedāvājums</w:t>
            </w:r>
            <w:r w:rsidRPr="00DE41DF">
              <w:rPr>
                <w:spacing w:val="47"/>
                <w:w w:val="150"/>
              </w:rPr>
              <w:t xml:space="preserve"> </w:t>
            </w:r>
            <w:r w:rsidRPr="00DE41DF">
              <w:t>jāiesniedz</w:t>
            </w:r>
            <w:r w:rsidRPr="00DE41DF">
              <w:rPr>
                <w:spacing w:val="48"/>
                <w:w w:val="150"/>
              </w:rPr>
              <w:t xml:space="preserve"> </w:t>
            </w:r>
            <w:r w:rsidRPr="00DE41DF">
              <w:t>par</w:t>
            </w:r>
            <w:r w:rsidRPr="00DE41DF">
              <w:rPr>
                <w:spacing w:val="47"/>
                <w:w w:val="150"/>
              </w:rPr>
              <w:t xml:space="preserve"> </w:t>
            </w:r>
            <w:r w:rsidRPr="00DE41DF">
              <w:t>visu</w:t>
            </w:r>
            <w:r w:rsidRPr="00DE41DF">
              <w:rPr>
                <w:spacing w:val="47"/>
                <w:w w:val="150"/>
              </w:rPr>
              <w:t xml:space="preserve"> </w:t>
            </w:r>
            <w:r w:rsidRPr="00DE41DF">
              <w:rPr>
                <w:spacing w:val="-2"/>
              </w:rPr>
              <w:t>iepirkuma priekšmetu</w:t>
            </w:r>
            <w:r w:rsidRPr="00DE41DF">
              <w:tab/>
            </w:r>
            <w:r w:rsidRPr="00DE41DF">
              <w:rPr>
                <w:spacing w:val="-4"/>
              </w:rPr>
              <w:t>pilnā</w:t>
            </w:r>
            <w:r w:rsidRPr="00DE41DF">
              <w:tab/>
            </w:r>
            <w:r w:rsidRPr="00DE41DF">
              <w:rPr>
                <w:spacing w:val="-2"/>
              </w:rPr>
              <w:t>apjomā.</w:t>
            </w:r>
          </w:p>
        </w:tc>
        <w:tc>
          <w:tcPr>
            <w:tcW w:w="4679" w:type="dxa"/>
          </w:tcPr>
          <w:p w14:paraId="182A9CF6" w14:textId="77777777" w:rsidR="00D069E2" w:rsidRPr="00DE41DF" w:rsidRDefault="00D069E2" w:rsidP="0062674F">
            <w:pPr>
              <w:pStyle w:val="TableParagraph"/>
              <w:spacing w:before="60" w:after="60"/>
              <w:ind w:left="113" w:right="113"/>
              <w:jc w:val="both"/>
              <w:rPr>
                <w:lang w:val="en-US"/>
              </w:rPr>
            </w:pPr>
            <w:r w:rsidRPr="00D069E2">
              <w:rPr>
                <w:lang w:val="en-US"/>
              </w:rPr>
              <w:lastRenderedPageBreak/>
              <w:t xml:space="preserve">The subject of the procurement is to provide research and development engineering services for the technical and economic feasibility assessment, system architecture design, electronics, firmware and embedded software development, image signal processing implementation, integration, and laboratory and field validation of a dual-use </w:t>
            </w:r>
            <w:r w:rsidRPr="00D069E2">
              <w:rPr>
                <w:lang w:val="en-US"/>
              </w:rPr>
              <w:lastRenderedPageBreak/>
              <w:t>thermal imaging camera prototype intended for First Person View (FPV) unmanned aerial vehicles (UAVs)</w:t>
            </w:r>
            <w:bookmarkStart w:id="3" w:name="_Hlk220968705"/>
            <w:r>
              <w:rPr>
                <w:lang w:val="en-US"/>
              </w:rPr>
              <w:t xml:space="preserve"> </w:t>
            </w:r>
            <w:r w:rsidRPr="00DE41DF">
              <w:rPr>
                <w:lang w:val="en-US"/>
              </w:rPr>
              <w:t>in accordance with the requirements of these Rules</w:t>
            </w:r>
            <w:bookmarkEnd w:id="3"/>
            <w:r w:rsidRPr="00DE41DF">
              <w:rPr>
                <w:lang w:val="en-US"/>
              </w:rPr>
              <w:t>.</w:t>
            </w:r>
          </w:p>
          <w:p w14:paraId="5425C86A" w14:textId="650ECC68" w:rsidR="00D069E2" w:rsidRPr="00D069E2" w:rsidRDefault="00D069E2" w:rsidP="0062674F">
            <w:pPr>
              <w:pStyle w:val="TableParagraph"/>
              <w:spacing w:before="60" w:after="60"/>
              <w:ind w:left="113" w:right="113"/>
              <w:jc w:val="both"/>
              <w:rPr>
                <w:lang w:val="en-US"/>
              </w:rPr>
            </w:pPr>
            <w:r w:rsidRPr="00DE41DF">
              <w:rPr>
                <w:lang w:val="en-US"/>
              </w:rPr>
              <w:t>The</w:t>
            </w:r>
            <w:r w:rsidRPr="00DE41DF">
              <w:rPr>
                <w:spacing w:val="23"/>
                <w:lang w:val="en-US"/>
              </w:rPr>
              <w:t xml:space="preserve"> </w:t>
            </w:r>
            <w:r w:rsidRPr="00DE41DF">
              <w:rPr>
                <w:lang w:val="en-US"/>
              </w:rPr>
              <w:t>subject</w:t>
            </w:r>
            <w:r w:rsidRPr="00DE41DF">
              <w:rPr>
                <w:spacing w:val="24"/>
                <w:lang w:val="en-US"/>
              </w:rPr>
              <w:t xml:space="preserve"> </w:t>
            </w:r>
            <w:r w:rsidRPr="00DE41DF">
              <w:rPr>
                <w:lang w:val="en-US"/>
              </w:rPr>
              <w:t>of</w:t>
            </w:r>
            <w:r w:rsidRPr="00DE41DF">
              <w:rPr>
                <w:spacing w:val="24"/>
                <w:lang w:val="en-US"/>
              </w:rPr>
              <w:t xml:space="preserve"> </w:t>
            </w:r>
            <w:r w:rsidRPr="00DE41DF">
              <w:rPr>
                <w:lang w:val="en-US"/>
              </w:rPr>
              <w:t>the</w:t>
            </w:r>
            <w:r w:rsidRPr="00DE41DF">
              <w:rPr>
                <w:spacing w:val="24"/>
                <w:lang w:val="en-US"/>
              </w:rPr>
              <w:t xml:space="preserve"> </w:t>
            </w:r>
            <w:r w:rsidRPr="00DE41DF">
              <w:rPr>
                <w:lang w:val="en-US"/>
              </w:rPr>
              <w:t>procurement</w:t>
            </w:r>
            <w:r w:rsidRPr="00DE41DF">
              <w:rPr>
                <w:spacing w:val="24"/>
                <w:lang w:val="en-US"/>
              </w:rPr>
              <w:t xml:space="preserve"> </w:t>
            </w:r>
            <w:r w:rsidRPr="00DE41DF">
              <w:rPr>
                <w:lang w:val="en-US"/>
              </w:rPr>
              <w:t>may</w:t>
            </w:r>
            <w:r w:rsidRPr="00DE41DF">
              <w:rPr>
                <w:spacing w:val="23"/>
                <w:lang w:val="en-US"/>
              </w:rPr>
              <w:t xml:space="preserve"> </w:t>
            </w:r>
            <w:r w:rsidRPr="00DE41DF">
              <w:rPr>
                <w:lang w:val="en-US"/>
              </w:rPr>
              <w:t>not</w:t>
            </w:r>
            <w:r w:rsidRPr="00DE41DF">
              <w:rPr>
                <w:spacing w:val="24"/>
                <w:lang w:val="en-US"/>
              </w:rPr>
              <w:t xml:space="preserve"> </w:t>
            </w:r>
            <w:r w:rsidRPr="00DE41DF">
              <w:rPr>
                <w:spacing w:val="-5"/>
                <w:lang w:val="en-US"/>
              </w:rPr>
              <w:t>be</w:t>
            </w:r>
            <w:r>
              <w:rPr>
                <w:lang w:val="en-US"/>
              </w:rPr>
              <w:t xml:space="preserve"> </w:t>
            </w:r>
            <w:r w:rsidRPr="00DE41DF">
              <w:rPr>
                <w:lang w:val="en-US"/>
              </w:rPr>
              <w:t>divided</w:t>
            </w:r>
            <w:r w:rsidRPr="00DE41DF">
              <w:rPr>
                <w:spacing w:val="3"/>
                <w:lang w:val="en-US"/>
              </w:rPr>
              <w:t xml:space="preserve"> </w:t>
            </w:r>
            <w:r w:rsidRPr="00DE41DF">
              <w:rPr>
                <w:lang w:val="en-US"/>
              </w:rPr>
              <w:t>in</w:t>
            </w:r>
            <w:r w:rsidRPr="00DE41DF">
              <w:rPr>
                <w:spacing w:val="3"/>
                <w:lang w:val="en-US"/>
              </w:rPr>
              <w:t xml:space="preserve"> </w:t>
            </w:r>
            <w:r w:rsidRPr="00DE41DF">
              <w:rPr>
                <w:lang w:val="en-US"/>
              </w:rPr>
              <w:t>parts.</w:t>
            </w:r>
            <w:r w:rsidRPr="00DE41DF">
              <w:rPr>
                <w:spacing w:val="2"/>
                <w:lang w:val="en-US"/>
              </w:rPr>
              <w:t xml:space="preserve"> </w:t>
            </w:r>
            <w:r w:rsidRPr="00DE41DF">
              <w:rPr>
                <w:lang w:val="en-US"/>
              </w:rPr>
              <w:t>The</w:t>
            </w:r>
            <w:r w:rsidRPr="00DE41DF">
              <w:rPr>
                <w:spacing w:val="2"/>
                <w:lang w:val="en-US"/>
              </w:rPr>
              <w:t xml:space="preserve"> </w:t>
            </w:r>
            <w:r w:rsidRPr="00DE41DF">
              <w:rPr>
                <w:lang w:val="en-US"/>
              </w:rPr>
              <w:t>offer</w:t>
            </w:r>
            <w:r w:rsidRPr="00DE41DF">
              <w:rPr>
                <w:spacing w:val="3"/>
                <w:lang w:val="en-US"/>
              </w:rPr>
              <w:t xml:space="preserve"> </w:t>
            </w:r>
            <w:r w:rsidRPr="00DE41DF">
              <w:rPr>
                <w:lang w:val="en-US"/>
              </w:rPr>
              <w:t>must</w:t>
            </w:r>
            <w:r w:rsidRPr="00DE41DF">
              <w:rPr>
                <w:spacing w:val="2"/>
                <w:lang w:val="en-US"/>
              </w:rPr>
              <w:t xml:space="preserve"> </w:t>
            </w:r>
            <w:r w:rsidRPr="00DE41DF">
              <w:rPr>
                <w:lang w:val="en-US"/>
              </w:rPr>
              <w:t>be</w:t>
            </w:r>
            <w:r w:rsidRPr="00DE41DF">
              <w:rPr>
                <w:spacing w:val="3"/>
                <w:lang w:val="en-US"/>
              </w:rPr>
              <w:t xml:space="preserve"> </w:t>
            </w:r>
            <w:r w:rsidRPr="00DE41DF">
              <w:rPr>
                <w:spacing w:val="-2"/>
                <w:lang w:val="en-US"/>
              </w:rPr>
              <w:t>submitted</w:t>
            </w:r>
            <w:r w:rsidRPr="00DE41DF">
              <w:rPr>
                <w:lang w:val="en-US"/>
              </w:rPr>
              <w:t xml:space="preserve"> for the entire subject of the procurement in its entirety.</w:t>
            </w:r>
          </w:p>
        </w:tc>
      </w:tr>
      <w:tr w:rsidR="00D069E2" w:rsidRPr="00DE41DF" w14:paraId="11965F47" w14:textId="77777777" w:rsidTr="00D069E2">
        <w:trPr>
          <w:trHeight w:val="650"/>
        </w:trPr>
        <w:tc>
          <w:tcPr>
            <w:tcW w:w="5104" w:type="dxa"/>
          </w:tcPr>
          <w:p w14:paraId="468A9AA1" w14:textId="437CD44D" w:rsidR="00D069E2" w:rsidRPr="00DE41DF" w:rsidRDefault="00D069E2" w:rsidP="0062674F">
            <w:pPr>
              <w:pStyle w:val="TableParagraph"/>
              <w:spacing w:before="60" w:after="60"/>
              <w:ind w:left="113" w:right="113"/>
              <w:rPr>
                <w:b/>
              </w:rPr>
            </w:pPr>
            <w:r w:rsidRPr="00DE41DF">
              <w:rPr>
                <w:b/>
              </w:rPr>
              <w:lastRenderedPageBreak/>
              <w:t>3.</w:t>
            </w:r>
            <w:r w:rsidRPr="00DE41DF">
              <w:rPr>
                <w:b/>
                <w:spacing w:val="68"/>
              </w:rPr>
              <w:t xml:space="preserve"> </w:t>
            </w:r>
            <w:r w:rsidRPr="00DE41DF">
              <w:rPr>
                <w:b/>
              </w:rPr>
              <w:t>Pakalpojuma</w:t>
            </w:r>
            <w:r w:rsidRPr="00DE41DF">
              <w:rPr>
                <w:b/>
                <w:spacing w:val="-5"/>
              </w:rPr>
              <w:t xml:space="preserve"> </w:t>
            </w:r>
            <w:r w:rsidRPr="00DE41DF">
              <w:rPr>
                <w:b/>
              </w:rPr>
              <w:t>izpildes</w:t>
            </w:r>
            <w:r w:rsidRPr="00DE41DF">
              <w:rPr>
                <w:b/>
                <w:spacing w:val="-7"/>
              </w:rPr>
              <w:t xml:space="preserve"> </w:t>
            </w:r>
            <w:r w:rsidRPr="00DE41DF">
              <w:rPr>
                <w:b/>
                <w:spacing w:val="-2"/>
              </w:rPr>
              <w:t>termiņš:</w:t>
            </w:r>
          </w:p>
        </w:tc>
        <w:tc>
          <w:tcPr>
            <w:tcW w:w="4679" w:type="dxa"/>
          </w:tcPr>
          <w:p w14:paraId="4E5AEF2D" w14:textId="0E3B13AA" w:rsidR="00D069E2" w:rsidRPr="00DE41DF" w:rsidRDefault="00D069E2" w:rsidP="0062674F">
            <w:pPr>
              <w:pStyle w:val="TableParagraph"/>
              <w:tabs>
                <w:tab w:val="left" w:pos="2097"/>
                <w:tab w:val="left" w:pos="2728"/>
                <w:tab w:val="left" w:pos="3759"/>
                <w:tab w:val="left" w:pos="4198"/>
              </w:tabs>
              <w:spacing w:before="60" w:after="60"/>
              <w:ind w:left="113" w:right="113" w:hanging="360"/>
              <w:rPr>
                <w:b/>
                <w:lang w:val="en-US"/>
              </w:rPr>
            </w:pPr>
            <w:r w:rsidRPr="00DE41DF">
              <w:rPr>
                <w:b/>
                <w:lang w:val="en-US"/>
              </w:rPr>
              <w:t>3.</w:t>
            </w:r>
            <w:r w:rsidRPr="00DE41DF">
              <w:rPr>
                <w:b/>
                <w:spacing w:val="40"/>
                <w:lang w:val="en-US"/>
              </w:rPr>
              <w:t xml:space="preserve"> </w:t>
            </w:r>
            <w:r w:rsidR="0062674F">
              <w:rPr>
                <w:b/>
                <w:spacing w:val="40"/>
                <w:lang w:val="en-US"/>
              </w:rPr>
              <w:t xml:space="preserve">3. </w:t>
            </w:r>
            <w:r w:rsidRPr="00DE41DF">
              <w:rPr>
                <w:b/>
                <w:lang w:val="en-US"/>
              </w:rPr>
              <w:t>Period</w:t>
            </w:r>
            <w:r w:rsidR="0062674F">
              <w:rPr>
                <w:b/>
                <w:lang w:val="en-US"/>
              </w:rPr>
              <w:t xml:space="preserve"> </w:t>
            </w:r>
            <w:r w:rsidRPr="00DE41DF">
              <w:rPr>
                <w:b/>
                <w:spacing w:val="-6"/>
                <w:lang w:val="en-US"/>
              </w:rPr>
              <w:t>of</w:t>
            </w:r>
            <w:r w:rsidR="0062674F">
              <w:rPr>
                <w:b/>
                <w:spacing w:val="-6"/>
                <w:lang w:val="en-US"/>
              </w:rPr>
              <w:t xml:space="preserve"> </w:t>
            </w:r>
            <w:r w:rsidRPr="00DE41DF">
              <w:rPr>
                <w:b/>
                <w:spacing w:val="-2"/>
                <w:lang w:val="en-US"/>
              </w:rPr>
              <w:t>performance</w:t>
            </w:r>
            <w:r w:rsidR="0062674F">
              <w:rPr>
                <w:b/>
                <w:spacing w:val="-2"/>
                <w:lang w:val="en-US"/>
              </w:rPr>
              <w:t xml:space="preserve"> </w:t>
            </w:r>
            <w:r w:rsidRPr="00DE41DF">
              <w:rPr>
                <w:b/>
                <w:spacing w:val="-6"/>
                <w:lang w:val="en-US"/>
              </w:rPr>
              <w:t>of</w:t>
            </w:r>
            <w:r>
              <w:rPr>
                <w:b/>
                <w:lang w:val="en-US"/>
              </w:rPr>
              <w:t xml:space="preserve"> </w:t>
            </w:r>
            <w:r w:rsidRPr="00DE41DF">
              <w:rPr>
                <w:b/>
                <w:spacing w:val="-4"/>
                <w:lang w:val="en-US"/>
              </w:rPr>
              <w:t xml:space="preserve">the </w:t>
            </w:r>
            <w:r w:rsidRPr="00DE41DF">
              <w:rPr>
                <w:b/>
                <w:spacing w:val="-2"/>
                <w:lang w:val="en-US"/>
              </w:rPr>
              <w:t>service provided:</w:t>
            </w:r>
          </w:p>
        </w:tc>
      </w:tr>
      <w:tr w:rsidR="00D069E2" w:rsidRPr="00DE41DF" w14:paraId="2F70E252" w14:textId="77777777" w:rsidTr="00D069E2">
        <w:trPr>
          <w:trHeight w:val="650"/>
        </w:trPr>
        <w:tc>
          <w:tcPr>
            <w:tcW w:w="5104" w:type="dxa"/>
          </w:tcPr>
          <w:p w14:paraId="65964D55" w14:textId="4B6E88CF" w:rsidR="00D069E2" w:rsidRPr="00DE41DF" w:rsidRDefault="00D069E2" w:rsidP="0062674F">
            <w:pPr>
              <w:pStyle w:val="TableParagraph"/>
              <w:spacing w:before="60" w:after="60"/>
              <w:ind w:left="113" w:right="113"/>
              <w:jc w:val="both"/>
            </w:pPr>
            <w:r w:rsidRPr="00DE41DF">
              <w:t xml:space="preserve">ne ilgāk kā </w:t>
            </w:r>
            <w:r w:rsidR="0062674F">
              <w:t>24</w:t>
            </w:r>
            <w:r w:rsidRPr="00DE41DF">
              <w:t xml:space="preserve"> mēneš</w:t>
            </w:r>
            <w:r w:rsidR="0062674F">
              <w:t xml:space="preserve">u </w:t>
            </w:r>
            <w:r w:rsidRPr="00DE41DF">
              <w:t>laikā no līguma noslēgšanas</w:t>
            </w:r>
          </w:p>
          <w:p w14:paraId="3E05034C" w14:textId="1B8398F6" w:rsidR="00D069E2" w:rsidRPr="0062674F" w:rsidRDefault="00D069E2" w:rsidP="0062674F">
            <w:pPr>
              <w:pStyle w:val="TableParagraph"/>
              <w:spacing w:before="60" w:after="60"/>
              <w:ind w:left="113" w:right="113"/>
              <w:jc w:val="both"/>
              <w:rPr>
                <w:i/>
              </w:rPr>
            </w:pPr>
            <w:r w:rsidRPr="00DE41DF">
              <w:rPr>
                <w:i/>
                <w:spacing w:val="-2"/>
              </w:rPr>
              <w:t>Paredzamais</w:t>
            </w:r>
            <w:r w:rsidRPr="00DE41DF">
              <w:rPr>
                <w:i/>
                <w:spacing w:val="-6"/>
              </w:rPr>
              <w:t xml:space="preserve"> </w:t>
            </w:r>
            <w:r w:rsidRPr="00DE41DF">
              <w:rPr>
                <w:i/>
                <w:spacing w:val="-2"/>
              </w:rPr>
              <w:t>līguma</w:t>
            </w:r>
            <w:r w:rsidRPr="00DE41DF">
              <w:rPr>
                <w:i/>
                <w:spacing w:val="-8"/>
              </w:rPr>
              <w:t xml:space="preserve"> </w:t>
            </w:r>
            <w:r w:rsidRPr="00DE41DF">
              <w:rPr>
                <w:i/>
                <w:spacing w:val="-2"/>
              </w:rPr>
              <w:t>noslēgšana</w:t>
            </w:r>
            <w:r w:rsidR="0062674F">
              <w:rPr>
                <w:i/>
                <w:spacing w:val="-2"/>
              </w:rPr>
              <w:t>s laiks – līdz 2026.gada 30.jūlijam</w:t>
            </w:r>
          </w:p>
        </w:tc>
        <w:tc>
          <w:tcPr>
            <w:tcW w:w="4679" w:type="dxa"/>
          </w:tcPr>
          <w:p w14:paraId="0842AFED" w14:textId="027A683D" w:rsidR="0062674F" w:rsidRDefault="00D069E2" w:rsidP="0062674F">
            <w:pPr>
              <w:pStyle w:val="TableParagraph"/>
              <w:spacing w:before="60" w:after="60"/>
              <w:ind w:left="113" w:right="113"/>
              <w:jc w:val="both"/>
              <w:rPr>
                <w:lang w:val="en-US"/>
              </w:rPr>
            </w:pPr>
            <w:r w:rsidRPr="00DE41DF">
              <w:rPr>
                <w:lang w:val="en-US"/>
              </w:rPr>
              <w:t>not more than 2</w:t>
            </w:r>
            <w:r w:rsidR="0062674F">
              <w:rPr>
                <w:lang w:val="en-US"/>
              </w:rPr>
              <w:t>4</w:t>
            </w:r>
            <w:r w:rsidRPr="00DE41DF">
              <w:rPr>
                <w:lang w:val="en-US"/>
              </w:rPr>
              <w:t xml:space="preserve"> months from the conclusion of the contract</w:t>
            </w:r>
          </w:p>
          <w:p w14:paraId="615C5D37" w14:textId="1722A600" w:rsidR="0062674F" w:rsidRPr="0062674F" w:rsidRDefault="00D069E2" w:rsidP="0062674F">
            <w:pPr>
              <w:pStyle w:val="TableParagraph"/>
              <w:spacing w:before="60" w:after="60"/>
              <w:ind w:left="113" w:right="113"/>
              <w:jc w:val="both"/>
              <w:rPr>
                <w:i/>
                <w:lang w:val="en-US"/>
              </w:rPr>
            </w:pPr>
            <w:r w:rsidRPr="00DE41DF">
              <w:rPr>
                <w:i/>
                <w:spacing w:val="-2"/>
                <w:lang w:val="en-US"/>
              </w:rPr>
              <w:t>Expected</w:t>
            </w:r>
            <w:r w:rsidRPr="00DE41DF">
              <w:rPr>
                <w:i/>
                <w:lang w:val="en-US"/>
              </w:rPr>
              <w:tab/>
            </w:r>
            <w:r w:rsidRPr="00DE41DF">
              <w:rPr>
                <w:i/>
                <w:spacing w:val="-2"/>
                <w:lang w:val="en-US"/>
              </w:rPr>
              <w:t>moment</w:t>
            </w:r>
            <w:r w:rsidR="0062674F">
              <w:rPr>
                <w:i/>
                <w:lang w:val="en-US"/>
              </w:rPr>
              <w:t xml:space="preserve"> </w:t>
            </w:r>
            <w:r w:rsidRPr="00DE41DF">
              <w:rPr>
                <w:i/>
                <w:spacing w:val="-6"/>
                <w:lang w:val="en-US"/>
              </w:rPr>
              <w:t>of</w:t>
            </w:r>
            <w:r w:rsidR="0062674F">
              <w:rPr>
                <w:i/>
                <w:spacing w:val="-6"/>
                <w:lang w:val="en-US"/>
              </w:rPr>
              <w:t xml:space="preserve"> </w:t>
            </w:r>
            <w:r w:rsidRPr="00DE41DF">
              <w:rPr>
                <w:i/>
                <w:spacing w:val="-2"/>
                <w:lang w:val="en-US"/>
              </w:rPr>
              <w:t>entering</w:t>
            </w:r>
            <w:r w:rsidR="0062674F">
              <w:rPr>
                <w:i/>
                <w:spacing w:val="-2"/>
                <w:lang w:val="en-US"/>
              </w:rPr>
              <w:t xml:space="preserve"> </w:t>
            </w:r>
            <w:r w:rsidRPr="00DE41DF">
              <w:rPr>
                <w:i/>
                <w:spacing w:val="-4"/>
                <w:lang w:val="en-US"/>
              </w:rPr>
              <w:t>int</w:t>
            </w:r>
            <w:r w:rsidR="0062674F">
              <w:rPr>
                <w:i/>
                <w:spacing w:val="-4"/>
                <w:lang w:val="en-US"/>
              </w:rPr>
              <w:t xml:space="preserve"> </w:t>
            </w:r>
            <w:r w:rsidRPr="00DE41DF">
              <w:rPr>
                <w:i/>
                <w:spacing w:val="-8"/>
                <w:lang w:val="en-US"/>
              </w:rPr>
              <w:t xml:space="preserve">the </w:t>
            </w:r>
            <w:r w:rsidRPr="00DE41DF">
              <w:rPr>
                <w:i/>
                <w:lang w:val="en-US"/>
              </w:rPr>
              <w:t xml:space="preserve">agreement: by </w:t>
            </w:r>
            <w:r w:rsidR="0062674F">
              <w:rPr>
                <w:i/>
                <w:lang w:val="en-US"/>
              </w:rPr>
              <w:t>July</w:t>
            </w:r>
            <w:r w:rsidRPr="00DE41DF">
              <w:rPr>
                <w:i/>
                <w:lang w:val="en-US"/>
              </w:rPr>
              <w:t xml:space="preserve"> 3</w:t>
            </w:r>
            <w:r w:rsidR="0062674F">
              <w:rPr>
                <w:i/>
                <w:lang w:val="en-US"/>
              </w:rPr>
              <w:t>0</w:t>
            </w:r>
            <w:r w:rsidRPr="00DE41DF">
              <w:rPr>
                <w:i/>
                <w:lang w:val="en-US"/>
              </w:rPr>
              <w:t>, 2026</w:t>
            </w:r>
          </w:p>
        </w:tc>
      </w:tr>
      <w:tr w:rsidR="0062674F" w:rsidRPr="00DE41DF" w14:paraId="76AF898B" w14:textId="77777777" w:rsidTr="00D069E2">
        <w:trPr>
          <w:trHeight w:val="650"/>
        </w:trPr>
        <w:tc>
          <w:tcPr>
            <w:tcW w:w="5104" w:type="dxa"/>
          </w:tcPr>
          <w:p w14:paraId="5A11F3C1" w14:textId="6076E6E6" w:rsidR="0062674F" w:rsidRPr="00DE41DF" w:rsidRDefault="0062674F" w:rsidP="0062674F">
            <w:pPr>
              <w:pStyle w:val="TableParagraph"/>
              <w:spacing w:before="60" w:after="60"/>
              <w:ind w:left="113" w:right="113"/>
              <w:rPr>
                <w:b/>
              </w:rPr>
            </w:pPr>
            <w:r w:rsidRPr="00DE41DF">
              <w:rPr>
                <w:b/>
              </w:rPr>
              <w:t>4. Izpildes vieta:</w:t>
            </w:r>
          </w:p>
        </w:tc>
        <w:tc>
          <w:tcPr>
            <w:tcW w:w="4679" w:type="dxa"/>
          </w:tcPr>
          <w:p w14:paraId="7DC12B85" w14:textId="401FF210" w:rsidR="0062674F" w:rsidRPr="0062674F" w:rsidRDefault="0062674F" w:rsidP="0062674F">
            <w:pPr>
              <w:pStyle w:val="TableParagraph"/>
              <w:tabs>
                <w:tab w:val="left" w:pos="2097"/>
                <w:tab w:val="left" w:pos="2728"/>
                <w:tab w:val="left" w:pos="3759"/>
                <w:tab w:val="left" w:pos="4198"/>
              </w:tabs>
              <w:spacing w:before="60" w:after="60"/>
              <w:ind w:left="113" w:right="113" w:hanging="360"/>
              <w:rPr>
                <w:b/>
              </w:rPr>
            </w:pPr>
            <w:r w:rsidRPr="0062674F">
              <w:rPr>
                <w:b/>
              </w:rPr>
              <w:t xml:space="preserve">4. </w:t>
            </w:r>
            <w:r>
              <w:rPr>
                <w:b/>
              </w:rPr>
              <w:t xml:space="preserve">4. </w:t>
            </w:r>
            <w:r w:rsidRPr="0062674F">
              <w:rPr>
                <w:b/>
              </w:rPr>
              <w:t>Place</w:t>
            </w:r>
            <w:r>
              <w:rPr>
                <w:b/>
              </w:rPr>
              <w:t xml:space="preserve"> </w:t>
            </w:r>
            <w:r w:rsidRPr="0062674F">
              <w:rPr>
                <w:b/>
              </w:rPr>
              <w:t>of</w:t>
            </w:r>
            <w:r>
              <w:rPr>
                <w:b/>
              </w:rPr>
              <w:t xml:space="preserve"> </w:t>
            </w:r>
            <w:r w:rsidRPr="0062674F">
              <w:rPr>
                <w:b/>
              </w:rPr>
              <w:t>performance:</w:t>
            </w:r>
          </w:p>
        </w:tc>
      </w:tr>
      <w:tr w:rsidR="0062674F" w:rsidRPr="00DE41DF" w14:paraId="329D89C7" w14:textId="77777777" w:rsidTr="00D069E2">
        <w:trPr>
          <w:trHeight w:val="650"/>
        </w:trPr>
        <w:tc>
          <w:tcPr>
            <w:tcW w:w="5104" w:type="dxa"/>
          </w:tcPr>
          <w:p w14:paraId="5C8D001A" w14:textId="23BC91DC" w:rsidR="0062674F" w:rsidRPr="0062674F" w:rsidRDefault="0062674F" w:rsidP="0062674F">
            <w:pPr>
              <w:pStyle w:val="TableParagraph"/>
              <w:spacing w:before="60" w:after="60"/>
              <w:ind w:left="113" w:right="113"/>
              <w:jc w:val="both"/>
            </w:pPr>
            <w:r w:rsidRPr="00DE41DF">
              <w:t>Nav noteikta, izstrādātā tehniskā dokumentācija Pasūtītājam jāiesniedz elektroniskā veidā.</w:t>
            </w:r>
          </w:p>
        </w:tc>
        <w:tc>
          <w:tcPr>
            <w:tcW w:w="4679" w:type="dxa"/>
          </w:tcPr>
          <w:p w14:paraId="2849CF2C" w14:textId="44C3FA0D" w:rsidR="0062674F" w:rsidRPr="0062674F" w:rsidRDefault="0062674F" w:rsidP="0062674F">
            <w:pPr>
              <w:pStyle w:val="TableParagraph"/>
              <w:spacing w:before="60" w:after="60"/>
              <w:ind w:left="113" w:right="113"/>
              <w:jc w:val="both"/>
              <w:rPr>
                <w:lang w:val="en-US"/>
              </w:rPr>
            </w:pPr>
            <w:r w:rsidRPr="0062674F">
              <w:rPr>
                <w:lang w:val="en-US"/>
              </w:rPr>
              <w:t>N</w:t>
            </w:r>
            <w:r>
              <w:rPr>
                <w:lang w:val="en-US"/>
              </w:rPr>
              <w:t xml:space="preserve">ot </w:t>
            </w:r>
            <w:r w:rsidRPr="0062674F">
              <w:rPr>
                <w:lang w:val="en-US"/>
              </w:rPr>
              <w:t>specified, the developed technical documentation must be submitted to the Customer electronically.</w:t>
            </w:r>
          </w:p>
        </w:tc>
      </w:tr>
      <w:tr w:rsidR="0062674F" w:rsidRPr="00DE41DF" w14:paraId="008E2720" w14:textId="77777777" w:rsidTr="00D069E2">
        <w:trPr>
          <w:trHeight w:val="650"/>
        </w:trPr>
        <w:tc>
          <w:tcPr>
            <w:tcW w:w="5104" w:type="dxa"/>
          </w:tcPr>
          <w:p w14:paraId="13523287" w14:textId="1D77811B" w:rsidR="0062674F" w:rsidRPr="00DE41DF" w:rsidRDefault="0062674F" w:rsidP="0062674F">
            <w:pPr>
              <w:pStyle w:val="TableParagraph"/>
              <w:spacing w:before="60" w:after="60"/>
              <w:ind w:left="113" w:right="113"/>
              <w:rPr>
                <w:b/>
              </w:rPr>
            </w:pPr>
            <w:r w:rsidRPr="00DE41DF">
              <w:rPr>
                <w:b/>
              </w:rPr>
              <w:t>5.</w:t>
            </w:r>
            <w:r w:rsidRPr="00DE41DF">
              <w:rPr>
                <w:b/>
                <w:spacing w:val="40"/>
              </w:rPr>
              <w:t xml:space="preserve"> </w:t>
            </w:r>
            <w:r w:rsidRPr="00DE41DF">
              <w:rPr>
                <w:b/>
              </w:rPr>
              <w:t>Piedāvājuma</w:t>
            </w:r>
            <w:r w:rsidRPr="00DE41DF">
              <w:rPr>
                <w:b/>
                <w:spacing w:val="-12"/>
              </w:rPr>
              <w:t xml:space="preserve"> </w:t>
            </w:r>
            <w:r w:rsidRPr="00DE41DF">
              <w:rPr>
                <w:b/>
              </w:rPr>
              <w:t xml:space="preserve">iesniegšanas </w:t>
            </w:r>
            <w:r w:rsidRPr="00DE41DF">
              <w:rPr>
                <w:b/>
                <w:spacing w:val="-2"/>
              </w:rPr>
              <w:t>termiņš:</w:t>
            </w:r>
          </w:p>
        </w:tc>
        <w:tc>
          <w:tcPr>
            <w:tcW w:w="4679" w:type="dxa"/>
          </w:tcPr>
          <w:p w14:paraId="53690FC0" w14:textId="32E0D087" w:rsidR="0062674F" w:rsidRPr="00DE41DF" w:rsidRDefault="0062674F" w:rsidP="0062674F">
            <w:pPr>
              <w:pStyle w:val="TableParagraph"/>
              <w:tabs>
                <w:tab w:val="left" w:pos="2097"/>
                <w:tab w:val="left" w:pos="2728"/>
                <w:tab w:val="left" w:pos="3759"/>
                <w:tab w:val="left" w:pos="4198"/>
              </w:tabs>
              <w:spacing w:before="60" w:after="60"/>
              <w:ind w:left="113" w:right="113" w:hanging="360"/>
              <w:rPr>
                <w:b/>
                <w:lang w:val="en-US"/>
              </w:rPr>
            </w:pPr>
            <w:r w:rsidRPr="00DE41DF">
              <w:rPr>
                <w:b/>
                <w:lang w:val="en-US"/>
              </w:rPr>
              <w:t>5.</w:t>
            </w:r>
            <w:r w:rsidRPr="00DE41DF">
              <w:rPr>
                <w:b/>
                <w:spacing w:val="40"/>
                <w:lang w:val="en-US"/>
              </w:rPr>
              <w:t xml:space="preserve"> </w:t>
            </w:r>
            <w:r>
              <w:rPr>
                <w:b/>
                <w:spacing w:val="40"/>
                <w:lang w:val="en-US"/>
              </w:rPr>
              <w:t xml:space="preserve">5. </w:t>
            </w:r>
            <w:r w:rsidRPr="00DE41DF">
              <w:rPr>
                <w:b/>
                <w:lang w:val="en-US"/>
              </w:rPr>
              <w:t>Deadline</w:t>
            </w:r>
            <w:r w:rsidRPr="00DE41DF">
              <w:rPr>
                <w:b/>
                <w:spacing w:val="40"/>
                <w:lang w:val="en-US"/>
              </w:rPr>
              <w:t xml:space="preserve"> </w:t>
            </w:r>
            <w:r w:rsidRPr="00DE41DF">
              <w:rPr>
                <w:b/>
                <w:lang w:val="en-US"/>
              </w:rPr>
              <w:t>for</w:t>
            </w:r>
            <w:r w:rsidRPr="00DE41DF">
              <w:rPr>
                <w:b/>
                <w:spacing w:val="40"/>
                <w:lang w:val="en-US"/>
              </w:rPr>
              <w:t xml:space="preserve"> </w:t>
            </w:r>
            <w:r w:rsidRPr="00DE41DF">
              <w:rPr>
                <w:b/>
                <w:lang w:val="en-US"/>
              </w:rPr>
              <w:t>submission</w:t>
            </w:r>
            <w:r w:rsidRPr="00DE41DF">
              <w:rPr>
                <w:b/>
                <w:spacing w:val="40"/>
                <w:lang w:val="en-US"/>
              </w:rPr>
              <w:t xml:space="preserve"> </w:t>
            </w:r>
            <w:r w:rsidRPr="00DE41DF">
              <w:rPr>
                <w:b/>
                <w:lang w:val="en-US"/>
              </w:rPr>
              <w:t>of</w:t>
            </w:r>
            <w:r w:rsidRPr="00DE41DF">
              <w:rPr>
                <w:b/>
                <w:spacing w:val="40"/>
                <w:lang w:val="en-US"/>
              </w:rPr>
              <w:t xml:space="preserve"> </w:t>
            </w:r>
            <w:r w:rsidRPr="00DE41DF">
              <w:rPr>
                <w:b/>
                <w:lang w:val="en-US"/>
              </w:rPr>
              <w:t>the</w:t>
            </w:r>
            <w:r w:rsidRPr="00DE41DF">
              <w:rPr>
                <w:b/>
                <w:spacing w:val="40"/>
                <w:lang w:val="en-US"/>
              </w:rPr>
              <w:t xml:space="preserve"> </w:t>
            </w:r>
            <w:r w:rsidRPr="00DE41DF">
              <w:rPr>
                <w:b/>
                <w:spacing w:val="-2"/>
                <w:lang w:val="en-US"/>
              </w:rPr>
              <w:t>offer:</w:t>
            </w:r>
          </w:p>
        </w:tc>
      </w:tr>
      <w:tr w:rsidR="0062674F" w:rsidRPr="00DE41DF" w14:paraId="15B50B71" w14:textId="77777777" w:rsidTr="00D069E2">
        <w:trPr>
          <w:trHeight w:val="650"/>
        </w:trPr>
        <w:tc>
          <w:tcPr>
            <w:tcW w:w="5104" w:type="dxa"/>
          </w:tcPr>
          <w:p w14:paraId="0BDCE890" w14:textId="77777777" w:rsidR="0062674F" w:rsidRPr="002B4655" w:rsidRDefault="0062674F" w:rsidP="0062674F">
            <w:pPr>
              <w:pStyle w:val="TableParagraph"/>
              <w:spacing w:before="60" w:after="60"/>
              <w:ind w:left="113" w:right="113"/>
              <w:jc w:val="both"/>
            </w:pPr>
            <w:r w:rsidRPr="002B4655">
              <w:t>Piedāvājuma gala iesniegšanas termiņš:</w:t>
            </w:r>
          </w:p>
          <w:p w14:paraId="34D28560" w14:textId="060026ED" w:rsidR="0062674F" w:rsidRPr="002B4655" w:rsidRDefault="0062674F" w:rsidP="0062674F">
            <w:pPr>
              <w:pStyle w:val="TableParagraph"/>
              <w:spacing w:before="60" w:after="60"/>
              <w:ind w:left="113" w:right="113"/>
              <w:jc w:val="both"/>
              <w:rPr>
                <w:b/>
              </w:rPr>
            </w:pPr>
            <w:r w:rsidRPr="002B4655">
              <w:t xml:space="preserve">līdz </w:t>
            </w:r>
            <w:r w:rsidRPr="002B4655">
              <w:rPr>
                <w:b/>
              </w:rPr>
              <w:t xml:space="preserve">2026.gada </w:t>
            </w:r>
            <w:r>
              <w:rPr>
                <w:b/>
              </w:rPr>
              <w:t>17</w:t>
            </w:r>
            <w:r w:rsidRPr="002B4655">
              <w:rPr>
                <w:b/>
              </w:rPr>
              <w:t>.</w:t>
            </w:r>
            <w:r>
              <w:rPr>
                <w:b/>
              </w:rPr>
              <w:t>jūlija</w:t>
            </w:r>
            <w:r w:rsidRPr="002B4655">
              <w:rPr>
                <w:b/>
              </w:rPr>
              <w:t xml:space="preserve"> plkst. 12:00. </w:t>
            </w:r>
            <w:r w:rsidRPr="002B4655">
              <w:rPr>
                <w:bCs/>
              </w:rPr>
              <w:t>Piedāvājumi iesniedzami iepriekš katru darba dienu no plkst. 9:00 līdz plkst. 17:00.</w:t>
            </w:r>
          </w:p>
          <w:p w14:paraId="0B537C09" w14:textId="0973A4C0" w:rsidR="0062674F" w:rsidRPr="002B4655" w:rsidRDefault="0062674F" w:rsidP="0062674F">
            <w:pPr>
              <w:pStyle w:val="TableParagraph"/>
              <w:spacing w:before="60" w:after="60"/>
              <w:ind w:left="113" w:right="113"/>
              <w:jc w:val="both"/>
            </w:pPr>
            <w:r w:rsidRPr="002B4655">
              <w:t xml:space="preserve">Piedāvājumi, kuri tiks iesniegti pēc noteiktā gala iesniegšanas termiņa (pēc 2026.gada </w:t>
            </w:r>
            <w:r>
              <w:t>17.jūlija</w:t>
            </w:r>
            <w:r w:rsidRPr="002B4655">
              <w:t xml:space="preserve"> plkst. 12:00), turpmākajā iepirkuma procedūrā netiks vērtēti.</w:t>
            </w:r>
          </w:p>
          <w:p w14:paraId="459C7392" w14:textId="77777777" w:rsidR="0062674F" w:rsidRPr="00DE41DF" w:rsidRDefault="0062674F" w:rsidP="0062674F">
            <w:pPr>
              <w:pStyle w:val="TableParagraph"/>
              <w:spacing w:before="60" w:after="60"/>
              <w:ind w:left="113" w:right="113"/>
              <w:rPr>
                <w:b/>
              </w:rPr>
            </w:pPr>
          </w:p>
        </w:tc>
        <w:tc>
          <w:tcPr>
            <w:tcW w:w="4679" w:type="dxa"/>
          </w:tcPr>
          <w:p w14:paraId="39D28B95" w14:textId="7C0BC28A" w:rsidR="0062674F" w:rsidRDefault="0062674F" w:rsidP="0062674F">
            <w:pPr>
              <w:pStyle w:val="TableParagraph"/>
              <w:spacing w:before="60" w:after="60"/>
              <w:ind w:left="113" w:right="113"/>
              <w:jc w:val="both"/>
              <w:rPr>
                <w:lang w:val="en-US"/>
              </w:rPr>
            </w:pPr>
            <w:r w:rsidRPr="002B4655">
              <w:rPr>
                <w:lang w:val="en-US"/>
              </w:rPr>
              <w:t xml:space="preserve">The final deadline for submission of the offer: </w:t>
            </w:r>
            <w:r w:rsidRPr="002B4655">
              <w:rPr>
                <w:b/>
                <w:bCs/>
                <w:lang w:val="en-US"/>
              </w:rPr>
              <w:t>till</w:t>
            </w:r>
            <w:r w:rsidRPr="002B4655">
              <w:rPr>
                <w:b/>
                <w:bCs/>
                <w:spacing w:val="-18"/>
                <w:lang w:val="en-US"/>
              </w:rPr>
              <w:t xml:space="preserve"> </w:t>
            </w:r>
            <w:r>
              <w:rPr>
                <w:b/>
                <w:bCs/>
                <w:lang w:val="en-US"/>
              </w:rPr>
              <w:t>July</w:t>
            </w:r>
            <w:r w:rsidRPr="002B4655">
              <w:rPr>
                <w:b/>
                <w:bCs/>
                <w:lang w:val="en-US"/>
              </w:rPr>
              <w:t xml:space="preserve"> </w:t>
            </w:r>
            <w:r>
              <w:rPr>
                <w:b/>
                <w:bCs/>
                <w:lang w:val="en-US"/>
              </w:rPr>
              <w:t>17</w:t>
            </w:r>
            <w:r w:rsidRPr="002B4655">
              <w:rPr>
                <w:b/>
                <w:bCs/>
                <w:lang w:val="en-US"/>
              </w:rPr>
              <w:t>th,</w:t>
            </w:r>
            <w:r w:rsidRPr="002B4655">
              <w:rPr>
                <w:b/>
                <w:bCs/>
                <w:spacing w:val="-16"/>
                <w:lang w:val="en-US"/>
              </w:rPr>
              <w:t xml:space="preserve"> </w:t>
            </w:r>
            <w:r w:rsidRPr="002B4655">
              <w:rPr>
                <w:b/>
                <w:bCs/>
                <w:lang w:val="en-US"/>
              </w:rPr>
              <w:t xml:space="preserve">2026 12:00. </w:t>
            </w:r>
            <w:r w:rsidRPr="002B4655">
              <w:rPr>
                <w:lang w:val="en-US"/>
              </w:rPr>
              <w:t>The offers can be submitted on every business day from 9:00 till 17:00.</w:t>
            </w:r>
            <w:r>
              <w:rPr>
                <w:lang w:val="en-US"/>
              </w:rPr>
              <w:t xml:space="preserve"> </w:t>
            </w:r>
          </w:p>
          <w:p w14:paraId="1E0A8C4C" w14:textId="0AAAC097" w:rsidR="0062674F" w:rsidRPr="00DE41DF" w:rsidRDefault="0062674F" w:rsidP="0062674F">
            <w:pPr>
              <w:pStyle w:val="TableParagraph"/>
              <w:spacing w:before="60" w:after="60"/>
              <w:ind w:left="113" w:right="113"/>
              <w:jc w:val="both"/>
              <w:rPr>
                <w:b/>
                <w:lang w:val="en-US"/>
              </w:rPr>
            </w:pPr>
            <w:r w:rsidRPr="002B4655">
              <w:rPr>
                <w:lang w:val="en-US"/>
              </w:rPr>
              <w:t xml:space="preserve">Offers that will be submitted after the final deadline for submission (after 12:00 of </w:t>
            </w:r>
            <w:r>
              <w:rPr>
                <w:lang w:val="en-US"/>
              </w:rPr>
              <w:t>July 17</w:t>
            </w:r>
            <w:r w:rsidRPr="002B4655">
              <w:rPr>
                <w:lang w:val="en-US"/>
              </w:rPr>
              <w:t>, 2026), will not be evaluated in the further procurement procedure.</w:t>
            </w:r>
          </w:p>
        </w:tc>
      </w:tr>
      <w:tr w:rsidR="0062674F" w:rsidRPr="00DE41DF" w14:paraId="593E9571" w14:textId="77777777" w:rsidTr="00D069E2">
        <w:trPr>
          <w:trHeight w:val="650"/>
        </w:trPr>
        <w:tc>
          <w:tcPr>
            <w:tcW w:w="5104" w:type="dxa"/>
          </w:tcPr>
          <w:p w14:paraId="21CA4CF2" w14:textId="2D010853" w:rsidR="0062674F" w:rsidRPr="00DE41DF" w:rsidRDefault="0062674F" w:rsidP="0062674F">
            <w:pPr>
              <w:pStyle w:val="TableParagraph"/>
              <w:spacing w:before="60" w:after="60"/>
              <w:ind w:left="113" w:right="113"/>
              <w:rPr>
                <w:b/>
              </w:rPr>
            </w:pPr>
            <w:r w:rsidRPr="00DE41DF">
              <w:rPr>
                <w:b/>
              </w:rPr>
              <w:t>6.</w:t>
            </w:r>
            <w:r w:rsidRPr="00DE41DF">
              <w:rPr>
                <w:b/>
                <w:spacing w:val="64"/>
              </w:rPr>
              <w:t xml:space="preserve"> </w:t>
            </w:r>
            <w:r w:rsidRPr="00DE41DF">
              <w:rPr>
                <w:b/>
              </w:rPr>
              <w:t>Piedāvājuma</w:t>
            </w:r>
            <w:r w:rsidRPr="00DE41DF">
              <w:rPr>
                <w:b/>
                <w:spacing w:val="-9"/>
              </w:rPr>
              <w:t xml:space="preserve"> </w:t>
            </w:r>
            <w:r w:rsidRPr="00DE41DF">
              <w:rPr>
                <w:b/>
              </w:rPr>
              <w:t>iesniegšanas</w:t>
            </w:r>
            <w:r w:rsidRPr="00DE41DF">
              <w:rPr>
                <w:b/>
                <w:spacing w:val="-9"/>
              </w:rPr>
              <w:t xml:space="preserve"> </w:t>
            </w:r>
            <w:r w:rsidRPr="00DE41DF">
              <w:rPr>
                <w:b/>
                <w:spacing w:val="-2"/>
              </w:rPr>
              <w:t>veids:</w:t>
            </w:r>
          </w:p>
        </w:tc>
        <w:tc>
          <w:tcPr>
            <w:tcW w:w="4679" w:type="dxa"/>
          </w:tcPr>
          <w:p w14:paraId="68F6A5AC" w14:textId="6960076E" w:rsidR="0062674F" w:rsidRPr="00DE41DF" w:rsidRDefault="0062674F" w:rsidP="0078781D">
            <w:pPr>
              <w:pStyle w:val="TableParagraph"/>
              <w:tabs>
                <w:tab w:val="left" w:pos="2097"/>
                <w:tab w:val="left" w:pos="2728"/>
                <w:tab w:val="left" w:pos="3759"/>
                <w:tab w:val="left" w:pos="4198"/>
              </w:tabs>
              <w:spacing w:before="60" w:after="60"/>
              <w:ind w:left="113" w:right="113" w:hanging="360"/>
              <w:jc w:val="both"/>
              <w:rPr>
                <w:b/>
                <w:lang w:val="en-US"/>
              </w:rPr>
            </w:pPr>
            <w:r w:rsidRPr="00DE41DF">
              <w:rPr>
                <w:b/>
                <w:lang w:val="en-US"/>
              </w:rPr>
              <w:t>6.</w:t>
            </w:r>
            <w:r w:rsidRPr="00DE41DF">
              <w:rPr>
                <w:b/>
                <w:spacing w:val="74"/>
                <w:lang w:val="en-US"/>
              </w:rPr>
              <w:t xml:space="preserve"> </w:t>
            </w:r>
            <w:r w:rsidR="0078781D">
              <w:rPr>
                <w:b/>
                <w:spacing w:val="74"/>
                <w:lang w:val="en-US"/>
              </w:rPr>
              <w:t xml:space="preserve">6. </w:t>
            </w:r>
            <w:r w:rsidRPr="00DE41DF">
              <w:rPr>
                <w:b/>
                <w:lang w:val="en-US"/>
              </w:rPr>
              <w:t>Way</w:t>
            </w:r>
            <w:r w:rsidRPr="00DE41DF">
              <w:rPr>
                <w:b/>
                <w:spacing w:val="-6"/>
                <w:lang w:val="en-US"/>
              </w:rPr>
              <w:t xml:space="preserve"> </w:t>
            </w:r>
            <w:r w:rsidRPr="00DE41DF">
              <w:rPr>
                <w:b/>
                <w:lang w:val="en-US"/>
              </w:rPr>
              <w:t>of</w:t>
            </w:r>
            <w:r w:rsidRPr="00DE41DF">
              <w:rPr>
                <w:b/>
                <w:spacing w:val="-5"/>
                <w:lang w:val="en-US"/>
              </w:rPr>
              <w:t xml:space="preserve"> </w:t>
            </w:r>
            <w:r w:rsidRPr="00DE41DF">
              <w:rPr>
                <w:b/>
                <w:lang w:val="en-US"/>
              </w:rPr>
              <w:t>submission</w:t>
            </w:r>
            <w:r w:rsidRPr="00DE41DF">
              <w:rPr>
                <w:b/>
                <w:spacing w:val="-5"/>
                <w:lang w:val="en-US"/>
              </w:rPr>
              <w:t xml:space="preserve"> </w:t>
            </w:r>
            <w:r w:rsidRPr="00DE41DF">
              <w:rPr>
                <w:b/>
                <w:lang w:val="en-US"/>
              </w:rPr>
              <w:t>of</w:t>
            </w:r>
            <w:r w:rsidRPr="00DE41DF">
              <w:rPr>
                <w:b/>
                <w:spacing w:val="-5"/>
                <w:lang w:val="en-US"/>
              </w:rPr>
              <w:t xml:space="preserve"> </w:t>
            </w:r>
            <w:r w:rsidRPr="00DE41DF">
              <w:rPr>
                <w:b/>
                <w:lang w:val="en-US"/>
              </w:rPr>
              <w:t>the</w:t>
            </w:r>
            <w:r w:rsidRPr="00DE41DF">
              <w:rPr>
                <w:b/>
                <w:spacing w:val="-5"/>
                <w:lang w:val="en-US"/>
              </w:rPr>
              <w:t xml:space="preserve"> </w:t>
            </w:r>
            <w:r w:rsidRPr="00DE41DF">
              <w:rPr>
                <w:b/>
                <w:spacing w:val="-2"/>
                <w:lang w:val="en-US"/>
              </w:rPr>
              <w:t>offer:</w:t>
            </w:r>
          </w:p>
        </w:tc>
      </w:tr>
      <w:tr w:rsidR="0062674F" w:rsidRPr="00DE41DF" w14:paraId="5663D2B3" w14:textId="77777777" w:rsidTr="00D069E2">
        <w:trPr>
          <w:trHeight w:val="650"/>
        </w:trPr>
        <w:tc>
          <w:tcPr>
            <w:tcW w:w="5104" w:type="dxa"/>
          </w:tcPr>
          <w:p w14:paraId="6A0EFC40" w14:textId="77777777" w:rsidR="0062674F" w:rsidRDefault="0062674F" w:rsidP="0062674F">
            <w:pPr>
              <w:pStyle w:val="TableParagraph"/>
              <w:spacing w:before="60" w:after="60"/>
              <w:ind w:left="113" w:right="113"/>
              <w:jc w:val="both"/>
            </w:pPr>
            <w:r w:rsidRPr="00DE41DF">
              <w:t xml:space="preserve">Klātienē, Rīgā, Ulbrokas ielā 23, LV-1021, katru darba dienu no plkst.9:00 līdz plkst.17:00 (iepriekš informējot par savu ierašanos), pa pastu, t.sk. izmantojot kurjera pakalpojumus, vai elektroniski, nosūtot piedāvājumu uz e-pastu uz </w:t>
            </w:r>
            <w:hyperlink r:id="rId9" w:history="1">
              <w:r w:rsidRPr="00DE41DF">
                <w:rPr>
                  <w:rStyle w:val="Hyperlink"/>
                </w:rPr>
                <w:t>info@dk-unity.com</w:t>
              </w:r>
            </w:hyperlink>
            <w:r w:rsidRPr="00DE41DF">
              <w:t>.</w:t>
            </w:r>
          </w:p>
          <w:p w14:paraId="50CA098D" w14:textId="203345F1" w:rsidR="0062674F" w:rsidRDefault="0062674F" w:rsidP="0062674F">
            <w:pPr>
              <w:pStyle w:val="TableParagraph"/>
              <w:spacing w:before="60" w:after="60"/>
              <w:ind w:left="113" w:right="113"/>
              <w:jc w:val="both"/>
            </w:pPr>
            <w:r w:rsidRPr="00DE41DF">
              <w:t xml:space="preserve">Piedāvājumu vēlams (bet ne obligāti) “bloķēt” ar paroli, lai to nevar atvērt līdz piedāvājumu iesniegšanas norādītajam termiņam. </w:t>
            </w:r>
          </w:p>
          <w:p w14:paraId="56BD255F" w14:textId="6232C55A" w:rsidR="0062674F" w:rsidRPr="0062674F" w:rsidRDefault="0062674F" w:rsidP="0062674F">
            <w:pPr>
              <w:pStyle w:val="TableParagraph"/>
              <w:spacing w:before="60" w:after="60"/>
              <w:ind w:left="113" w:right="113"/>
              <w:jc w:val="both"/>
            </w:pPr>
            <w:r w:rsidRPr="00DE41DF">
              <w:t>Gadījumā, ja pretendents piedāvājumu “nobloķē” ar paroli, pretendentam ne vēlāk kā 15 (piecpadsmit) minūšu laikā pēc piedāvājumu iesniegšanas termiņa beigām nolikuma 1.punktā minētajai kontaktpersonai ir jānosūta derīga parole “nobloķētā” dokumenta atvēršanai.</w:t>
            </w:r>
          </w:p>
        </w:tc>
        <w:tc>
          <w:tcPr>
            <w:tcW w:w="4679" w:type="dxa"/>
          </w:tcPr>
          <w:p w14:paraId="0524743B" w14:textId="77777777" w:rsidR="0062674F" w:rsidRPr="00DE41DF" w:rsidRDefault="0062674F" w:rsidP="0062674F">
            <w:pPr>
              <w:pStyle w:val="TableParagraph"/>
              <w:spacing w:before="60" w:after="60"/>
              <w:ind w:left="113" w:right="113"/>
              <w:jc w:val="both"/>
              <w:rPr>
                <w:lang w:val="en-US"/>
              </w:rPr>
            </w:pPr>
            <w:r w:rsidRPr="00DE41DF">
              <w:rPr>
                <w:lang w:val="en-US"/>
              </w:rPr>
              <w:t xml:space="preserve">In person, in Riga, Ulbrokas Street 23, LV-1021, every working day from 9:00 to 17:00 (informing in advance about your arrival), by mail, including using courier services, or electronically, by sending the offer to the e-mail address </w:t>
            </w:r>
            <w:hyperlink r:id="rId10" w:history="1">
              <w:r w:rsidRPr="00DE41DF">
                <w:rPr>
                  <w:rStyle w:val="Hyperlink"/>
                  <w:lang w:val="en-US"/>
                </w:rPr>
                <w:t>info@dk-unity.com</w:t>
              </w:r>
            </w:hyperlink>
            <w:r w:rsidRPr="00DE41DF">
              <w:rPr>
                <w:lang w:val="en-US"/>
              </w:rPr>
              <w:t>.</w:t>
            </w:r>
          </w:p>
          <w:p w14:paraId="2518C79D" w14:textId="77777777" w:rsidR="0062674F" w:rsidRDefault="0062674F" w:rsidP="0062674F">
            <w:pPr>
              <w:pStyle w:val="TableParagraph"/>
              <w:spacing w:before="60" w:after="60"/>
              <w:ind w:left="113" w:right="113"/>
              <w:jc w:val="both"/>
              <w:rPr>
                <w:lang w:val="en-US"/>
              </w:rPr>
            </w:pPr>
            <w:r w:rsidRPr="00DE41DF">
              <w:rPr>
                <w:lang w:val="en-US"/>
              </w:rPr>
              <w:t>It is desirable (but not mandatory) to “lock” the offer with a password so that it cannot be opened until the specified deadline for submitting offers.</w:t>
            </w:r>
          </w:p>
          <w:p w14:paraId="314F9DC1" w14:textId="1415D854" w:rsidR="0062674F" w:rsidRPr="00DE41DF" w:rsidRDefault="0062674F" w:rsidP="0062674F">
            <w:pPr>
              <w:pStyle w:val="TableParagraph"/>
              <w:spacing w:before="60" w:after="60"/>
              <w:ind w:left="113" w:right="113"/>
              <w:jc w:val="both"/>
              <w:rPr>
                <w:b/>
                <w:lang w:val="en-US"/>
              </w:rPr>
            </w:pPr>
            <w:r w:rsidRPr="00DE41DF">
              <w:rPr>
                <w:lang w:val="en-US"/>
              </w:rPr>
              <w:t>If the tenderer “locks” the offer with a password, the tenderer must send a valid password to open the “locked” document to the contact person specified in Clause 1 of the Regulations no later than 15 (fifteen) minutes after the end of the deadline for submitting offers.</w:t>
            </w:r>
          </w:p>
        </w:tc>
      </w:tr>
      <w:tr w:rsidR="0062674F" w:rsidRPr="00DE41DF" w14:paraId="658ECE37" w14:textId="77777777" w:rsidTr="00D069E2">
        <w:trPr>
          <w:trHeight w:val="650"/>
        </w:trPr>
        <w:tc>
          <w:tcPr>
            <w:tcW w:w="5104" w:type="dxa"/>
          </w:tcPr>
          <w:p w14:paraId="27D29082" w14:textId="44B2D2DB" w:rsidR="0062674F" w:rsidRPr="00DE41DF" w:rsidRDefault="0062674F" w:rsidP="0062674F">
            <w:pPr>
              <w:pStyle w:val="TableParagraph"/>
              <w:spacing w:before="60" w:after="60"/>
              <w:ind w:left="113" w:right="113"/>
              <w:rPr>
                <w:b/>
              </w:rPr>
            </w:pPr>
            <w:r w:rsidRPr="00DE41DF">
              <w:rPr>
                <w:b/>
              </w:rPr>
              <w:lastRenderedPageBreak/>
              <w:t>7.</w:t>
            </w:r>
            <w:r w:rsidRPr="00DE41DF">
              <w:rPr>
                <w:b/>
                <w:spacing w:val="68"/>
              </w:rPr>
              <w:t xml:space="preserve"> </w:t>
            </w:r>
            <w:r w:rsidRPr="00DE41DF">
              <w:rPr>
                <w:b/>
              </w:rPr>
              <w:t>Piedāvājuma</w:t>
            </w:r>
            <w:r w:rsidRPr="00DE41DF">
              <w:rPr>
                <w:b/>
                <w:spacing w:val="-8"/>
              </w:rPr>
              <w:t xml:space="preserve"> </w:t>
            </w:r>
            <w:r w:rsidRPr="00DE41DF">
              <w:rPr>
                <w:b/>
              </w:rPr>
              <w:t>derīguma</w:t>
            </w:r>
            <w:r w:rsidRPr="00DE41DF">
              <w:rPr>
                <w:b/>
                <w:spacing w:val="-7"/>
              </w:rPr>
              <w:t xml:space="preserve"> </w:t>
            </w:r>
            <w:r w:rsidRPr="00DE41DF">
              <w:rPr>
                <w:b/>
                <w:spacing w:val="-2"/>
              </w:rPr>
              <w:t>termiņš:</w:t>
            </w:r>
          </w:p>
        </w:tc>
        <w:tc>
          <w:tcPr>
            <w:tcW w:w="4679" w:type="dxa"/>
          </w:tcPr>
          <w:p w14:paraId="53FE805A" w14:textId="6A8AC47B" w:rsidR="0062674F" w:rsidRPr="00DE41DF" w:rsidRDefault="0062674F" w:rsidP="0062674F">
            <w:pPr>
              <w:pStyle w:val="TableParagraph"/>
              <w:tabs>
                <w:tab w:val="left" w:pos="2097"/>
                <w:tab w:val="left" w:pos="2728"/>
                <w:tab w:val="left" w:pos="3759"/>
                <w:tab w:val="left" w:pos="4198"/>
              </w:tabs>
              <w:spacing w:before="60" w:after="60"/>
              <w:ind w:left="113" w:right="113" w:hanging="360"/>
              <w:rPr>
                <w:b/>
                <w:lang w:val="en-US"/>
              </w:rPr>
            </w:pPr>
            <w:r w:rsidRPr="00DE41DF">
              <w:rPr>
                <w:b/>
                <w:lang w:val="en-US"/>
              </w:rPr>
              <w:t>7.</w:t>
            </w:r>
            <w:r w:rsidRPr="00DE41DF">
              <w:rPr>
                <w:b/>
                <w:spacing w:val="75"/>
                <w:lang w:val="en-US"/>
              </w:rPr>
              <w:t xml:space="preserve"> </w:t>
            </w:r>
            <w:r>
              <w:rPr>
                <w:b/>
                <w:spacing w:val="75"/>
                <w:lang w:val="en-US"/>
              </w:rPr>
              <w:t xml:space="preserve">7. </w:t>
            </w:r>
            <w:r w:rsidRPr="00DE41DF">
              <w:rPr>
                <w:b/>
                <w:lang w:val="en-US"/>
              </w:rPr>
              <w:t>Validity</w:t>
            </w:r>
            <w:r w:rsidRPr="00DE41DF">
              <w:rPr>
                <w:b/>
                <w:spacing w:val="-6"/>
                <w:lang w:val="en-US"/>
              </w:rPr>
              <w:t xml:space="preserve"> </w:t>
            </w:r>
            <w:r w:rsidRPr="00DE41DF">
              <w:rPr>
                <w:b/>
                <w:lang w:val="en-US"/>
              </w:rPr>
              <w:t>period</w:t>
            </w:r>
            <w:r w:rsidRPr="00DE41DF">
              <w:rPr>
                <w:b/>
                <w:spacing w:val="-5"/>
                <w:lang w:val="en-US"/>
              </w:rPr>
              <w:t xml:space="preserve"> </w:t>
            </w:r>
            <w:r w:rsidRPr="00DE41DF">
              <w:rPr>
                <w:b/>
                <w:lang w:val="en-US"/>
              </w:rPr>
              <w:t>of</w:t>
            </w:r>
            <w:r w:rsidRPr="00DE41DF">
              <w:rPr>
                <w:b/>
                <w:spacing w:val="-5"/>
                <w:lang w:val="en-US"/>
              </w:rPr>
              <w:t xml:space="preserve"> </w:t>
            </w:r>
            <w:r w:rsidRPr="00DE41DF">
              <w:rPr>
                <w:b/>
                <w:lang w:val="en-US"/>
              </w:rPr>
              <w:t>the</w:t>
            </w:r>
            <w:r w:rsidRPr="00DE41DF">
              <w:rPr>
                <w:b/>
                <w:spacing w:val="-4"/>
                <w:lang w:val="en-US"/>
              </w:rPr>
              <w:t xml:space="preserve"> </w:t>
            </w:r>
            <w:r w:rsidRPr="00DE41DF">
              <w:rPr>
                <w:b/>
                <w:spacing w:val="-2"/>
                <w:lang w:val="en-US"/>
              </w:rPr>
              <w:t>offer:</w:t>
            </w:r>
          </w:p>
        </w:tc>
      </w:tr>
      <w:tr w:rsidR="0062674F" w:rsidRPr="00DE41DF" w14:paraId="7DEF0B17" w14:textId="77777777" w:rsidTr="00D069E2">
        <w:trPr>
          <w:trHeight w:val="650"/>
        </w:trPr>
        <w:tc>
          <w:tcPr>
            <w:tcW w:w="5104" w:type="dxa"/>
          </w:tcPr>
          <w:p w14:paraId="3A66ADC5" w14:textId="62AEDC72" w:rsidR="0062674F" w:rsidRPr="00DE41DF" w:rsidRDefault="0062674F" w:rsidP="0062674F">
            <w:pPr>
              <w:pStyle w:val="TableParagraph"/>
              <w:spacing w:before="60" w:after="60"/>
              <w:ind w:left="113" w:right="113"/>
              <w:rPr>
                <w:b/>
              </w:rPr>
            </w:pPr>
            <w:r w:rsidRPr="00DE41DF">
              <w:t>ne</w:t>
            </w:r>
            <w:r w:rsidRPr="00DE41DF">
              <w:rPr>
                <w:spacing w:val="-7"/>
              </w:rPr>
              <w:t xml:space="preserve"> </w:t>
            </w:r>
            <w:r w:rsidRPr="00DE41DF">
              <w:t>mazāk</w:t>
            </w:r>
            <w:r w:rsidRPr="00DE41DF">
              <w:rPr>
                <w:spacing w:val="-5"/>
              </w:rPr>
              <w:t xml:space="preserve"> </w:t>
            </w:r>
            <w:r w:rsidRPr="00DE41DF">
              <w:t>kā</w:t>
            </w:r>
            <w:r w:rsidRPr="00DE41DF">
              <w:rPr>
                <w:spacing w:val="-6"/>
              </w:rPr>
              <w:t xml:space="preserve"> </w:t>
            </w:r>
            <w:r w:rsidRPr="00DE41DF">
              <w:t>viens</w:t>
            </w:r>
            <w:r w:rsidRPr="00DE41DF">
              <w:rPr>
                <w:spacing w:val="-5"/>
              </w:rPr>
              <w:t xml:space="preserve"> </w:t>
            </w:r>
            <w:r w:rsidRPr="00DE41DF">
              <w:rPr>
                <w:spacing w:val="-2"/>
              </w:rPr>
              <w:t>mēnesis</w:t>
            </w:r>
          </w:p>
        </w:tc>
        <w:tc>
          <w:tcPr>
            <w:tcW w:w="4679" w:type="dxa"/>
          </w:tcPr>
          <w:p w14:paraId="102531AA" w14:textId="1F31FAA5" w:rsidR="0062674F" w:rsidRPr="00DE41DF" w:rsidRDefault="0062674F" w:rsidP="0062674F">
            <w:pPr>
              <w:pStyle w:val="TableParagraph"/>
              <w:tabs>
                <w:tab w:val="left" w:pos="2097"/>
                <w:tab w:val="left" w:pos="2728"/>
                <w:tab w:val="left" w:pos="3759"/>
                <w:tab w:val="left" w:pos="4198"/>
              </w:tabs>
              <w:spacing w:before="60" w:after="60"/>
              <w:ind w:left="113" w:right="113" w:hanging="360"/>
              <w:rPr>
                <w:b/>
                <w:lang w:val="en-US"/>
              </w:rPr>
            </w:pPr>
            <w:r w:rsidRPr="00DE41DF">
              <w:rPr>
                <w:lang w:val="en-US"/>
              </w:rPr>
              <w:t>no</w:t>
            </w:r>
            <w:r w:rsidRPr="00DE41DF">
              <w:rPr>
                <w:spacing w:val="-5"/>
                <w:lang w:val="en-US"/>
              </w:rPr>
              <w:t xml:space="preserve"> </w:t>
            </w:r>
            <w:r>
              <w:rPr>
                <w:spacing w:val="-5"/>
                <w:lang w:val="en-US"/>
              </w:rPr>
              <w:t xml:space="preserve">not </w:t>
            </w:r>
            <w:r w:rsidRPr="00DE41DF">
              <w:rPr>
                <w:lang w:val="en-US"/>
              </w:rPr>
              <w:t>less</w:t>
            </w:r>
            <w:r w:rsidRPr="00DE41DF">
              <w:rPr>
                <w:spacing w:val="-3"/>
                <w:lang w:val="en-US"/>
              </w:rPr>
              <w:t xml:space="preserve"> </w:t>
            </w:r>
            <w:r w:rsidRPr="00DE41DF">
              <w:rPr>
                <w:lang w:val="en-US"/>
              </w:rPr>
              <w:t>than</w:t>
            </w:r>
            <w:r w:rsidRPr="00DE41DF">
              <w:rPr>
                <w:spacing w:val="-4"/>
                <w:lang w:val="en-US"/>
              </w:rPr>
              <w:t xml:space="preserve"> </w:t>
            </w:r>
            <w:r w:rsidRPr="00DE41DF">
              <w:rPr>
                <w:lang w:val="en-US"/>
              </w:rPr>
              <w:t>a</w:t>
            </w:r>
            <w:r w:rsidRPr="00DE41DF">
              <w:rPr>
                <w:spacing w:val="-5"/>
                <w:lang w:val="en-US"/>
              </w:rPr>
              <w:t xml:space="preserve"> </w:t>
            </w:r>
            <w:r w:rsidRPr="00DE41DF">
              <w:rPr>
                <w:spacing w:val="-2"/>
                <w:lang w:val="en-US"/>
              </w:rPr>
              <w:t>month</w:t>
            </w:r>
          </w:p>
        </w:tc>
      </w:tr>
      <w:tr w:rsidR="0062674F" w:rsidRPr="00DE41DF" w14:paraId="69588C84" w14:textId="77777777" w:rsidTr="00D069E2">
        <w:trPr>
          <w:trHeight w:val="650"/>
        </w:trPr>
        <w:tc>
          <w:tcPr>
            <w:tcW w:w="5104" w:type="dxa"/>
          </w:tcPr>
          <w:p w14:paraId="74E05C43" w14:textId="1F1B734B" w:rsidR="0062674F" w:rsidRPr="00DE41DF" w:rsidRDefault="0062674F" w:rsidP="0062674F">
            <w:pPr>
              <w:pStyle w:val="TableParagraph"/>
              <w:spacing w:before="60" w:after="60"/>
              <w:ind w:left="113" w:right="113"/>
              <w:rPr>
                <w:b/>
              </w:rPr>
            </w:pPr>
            <w:r w:rsidRPr="00DE41DF">
              <w:rPr>
                <w:b/>
              </w:rPr>
              <w:t>8.</w:t>
            </w:r>
            <w:r w:rsidRPr="00DE41DF">
              <w:rPr>
                <w:b/>
                <w:spacing w:val="65"/>
              </w:rPr>
              <w:t xml:space="preserve"> </w:t>
            </w:r>
            <w:r w:rsidRPr="00DE41DF">
              <w:rPr>
                <w:b/>
              </w:rPr>
              <w:t>Iespējamo</w:t>
            </w:r>
            <w:r w:rsidRPr="00DE41DF">
              <w:rPr>
                <w:b/>
                <w:spacing w:val="-9"/>
              </w:rPr>
              <w:t xml:space="preserve"> </w:t>
            </w:r>
            <w:r w:rsidRPr="00DE41DF">
              <w:rPr>
                <w:b/>
              </w:rPr>
              <w:t>pretendentu</w:t>
            </w:r>
            <w:r w:rsidRPr="00DE41DF">
              <w:rPr>
                <w:b/>
                <w:spacing w:val="-9"/>
              </w:rPr>
              <w:t xml:space="preserve"> </w:t>
            </w:r>
            <w:r w:rsidRPr="00DE41DF">
              <w:rPr>
                <w:b/>
              </w:rPr>
              <w:t xml:space="preserve">atlases </w:t>
            </w:r>
            <w:r w:rsidRPr="00DE41DF">
              <w:rPr>
                <w:b/>
                <w:spacing w:val="-2"/>
              </w:rPr>
              <w:t>kritēriji:</w:t>
            </w:r>
          </w:p>
        </w:tc>
        <w:tc>
          <w:tcPr>
            <w:tcW w:w="4679" w:type="dxa"/>
          </w:tcPr>
          <w:p w14:paraId="5E4071BF" w14:textId="730FEBC4" w:rsidR="0062674F" w:rsidRPr="00DE41DF" w:rsidRDefault="0062674F" w:rsidP="0062674F">
            <w:pPr>
              <w:pStyle w:val="TableParagraph"/>
              <w:tabs>
                <w:tab w:val="left" w:pos="2097"/>
                <w:tab w:val="left" w:pos="2728"/>
                <w:tab w:val="left" w:pos="3759"/>
                <w:tab w:val="left" w:pos="4198"/>
              </w:tabs>
              <w:spacing w:before="60" w:after="60"/>
              <w:ind w:left="113" w:right="113" w:hanging="360"/>
              <w:rPr>
                <w:b/>
                <w:lang w:val="en-US"/>
              </w:rPr>
            </w:pPr>
            <w:r w:rsidRPr="00DE41DF">
              <w:rPr>
                <w:b/>
                <w:lang w:val="en-US"/>
              </w:rPr>
              <w:t>8.</w:t>
            </w:r>
            <w:r w:rsidRPr="00DE41DF">
              <w:rPr>
                <w:b/>
                <w:spacing w:val="40"/>
                <w:lang w:val="en-US"/>
              </w:rPr>
              <w:t xml:space="preserve"> </w:t>
            </w:r>
            <w:r>
              <w:rPr>
                <w:b/>
                <w:spacing w:val="40"/>
                <w:lang w:val="en-US"/>
              </w:rPr>
              <w:t xml:space="preserve">8. </w:t>
            </w:r>
            <w:r w:rsidRPr="00DE41DF">
              <w:rPr>
                <w:b/>
                <w:lang w:val="en-US"/>
              </w:rPr>
              <w:t>Selection</w:t>
            </w:r>
            <w:r>
              <w:rPr>
                <w:b/>
                <w:lang w:val="en-US"/>
              </w:rPr>
              <w:t xml:space="preserve"> </w:t>
            </w:r>
            <w:r w:rsidRPr="00DE41DF">
              <w:rPr>
                <w:b/>
                <w:spacing w:val="-2"/>
                <w:lang w:val="en-US"/>
              </w:rPr>
              <w:t>criteria</w:t>
            </w:r>
            <w:r>
              <w:rPr>
                <w:b/>
                <w:spacing w:val="-2"/>
                <w:lang w:val="en-US"/>
              </w:rPr>
              <w:t xml:space="preserve"> </w:t>
            </w:r>
            <w:r w:rsidRPr="00DE41DF">
              <w:rPr>
                <w:b/>
                <w:spacing w:val="-4"/>
                <w:lang w:val="en-US"/>
              </w:rPr>
              <w:t>for</w:t>
            </w:r>
            <w:r>
              <w:rPr>
                <w:b/>
                <w:spacing w:val="-4"/>
                <w:lang w:val="en-US"/>
              </w:rPr>
              <w:t xml:space="preserve"> </w:t>
            </w:r>
            <w:r w:rsidRPr="00DE41DF">
              <w:rPr>
                <w:b/>
                <w:spacing w:val="-2"/>
                <w:lang w:val="en-US"/>
              </w:rPr>
              <w:t>potential</w:t>
            </w:r>
            <w:r>
              <w:rPr>
                <w:b/>
                <w:spacing w:val="-2"/>
                <w:lang w:val="en-US"/>
              </w:rPr>
              <w:t xml:space="preserve"> </w:t>
            </w:r>
            <w:r w:rsidRPr="00DE41DF">
              <w:rPr>
                <w:b/>
                <w:spacing w:val="-2"/>
                <w:lang w:val="en-US"/>
              </w:rPr>
              <w:t>candidates:</w:t>
            </w:r>
          </w:p>
        </w:tc>
      </w:tr>
      <w:tr w:rsidR="0062674F" w:rsidRPr="00DE41DF" w14:paraId="1DDCC4EB" w14:textId="77777777" w:rsidTr="00D069E2">
        <w:trPr>
          <w:trHeight w:val="650"/>
        </w:trPr>
        <w:tc>
          <w:tcPr>
            <w:tcW w:w="5104" w:type="dxa"/>
          </w:tcPr>
          <w:p w14:paraId="7C9D7BC3" w14:textId="02DCED1C" w:rsidR="0062674F" w:rsidRPr="00DE41DF" w:rsidRDefault="0062674F" w:rsidP="0062674F">
            <w:pPr>
              <w:pStyle w:val="TableParagraph"/>
              <w:spacing w:before="60" w:after="60"/>
              <w:ind w:left="113" w:right="113"/>
              <w:jc w:val="both"/>
              <w:rPr>
                <w:b/>
              </w:rPr>
            </w:pPr>
            <w:r w:rsidRPr="00DE41DF">
              <w:t>Par Pretendentu var būt fiziska vai juridiska persona, šādu personu apvienība jebkurā to kombinācijā, kas attiecīgi piedāvā tirgū</w:t>
            </w:r>
            <w:r w:rsidRPr="00DE41DF">
              <w:rPr>
                <w:spacing w:val="-1"/>
              </w:rPr>
              <w:t xml:space="preserve"> </w:t>
            </w:r>
            <w:r w:rsidRPr="00DE41DF">
              <w:t xml:space="preserve">sniegt pakalpojumus un kura atbilst šādām </w:t>
            </w:r>
            <w:r w:rsidRPr="00DE41DF">
              <w:rPr>
                <w:spacing w:val="-2"/>
              </w:rPr>
              <w:t>prasībām:</w:t>
            </w:r>
          </w:p>
        </w:tc>
        <w:tc>
          <w:tcPr>
            <w:tcW w:w="4679" w:type="dxa"/>
          </w:tcPr>
          <w:p w14:paraId="40A1E50C" w14:textId="7080F833" w:rsidR="0062674F" w:rsidRPr="00DE41DF" w:rsidRDefault="0062674F" w:rsidP="0062674F">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A Candidate may be an individual or a legal entity, an association of such persons or entities in any combination, which is respectively</w:t>
            </w:r>
            <w:r w:rsidRPr="00DE41DF">
              <w:rPr>
                <w:spacing w:val="-3"/>
                <w:lang w:val="en-US"/>
              </w:rPr>
              <w:t xml:space="preserve"> </w:t>
            </w:r>
            <w:r w:rsidRPr="00DE41DF">
              <w:rPr>
                <w:lang w:val="en-US"/>
              </w:rPr>
              <w:t>offering</w:t>
            </w:r>
            <w:r w:rsidRPr="00DE41DF">
              <w:rPr>
                <w:spacing w:val="-5"/>
                <w:lang w:val="en-US"/>
              </w:rPr>
              <w:t xml:space="preserve"> </w:t>
            </w:r>
            <w:r w:rsidRPr="00DE41DF">
              <w:rPr>
                <w:lang w:val="en-US"/>
              </w:rPr>
              <w:t>on</w:t>
            </w:r>
            <w:r w:rsidRPr="00DE41DF">
              <w:rPr>
                <w:spacing w:val="-5"/>
                <w:lang w:val="en-US"/>
              </w:rPr>
              <w:t xml:space="preserve"> </w:t>
            </w:r>
            <w:r w:rsidRPr="00DE41DF">
              <w:rPr>
                <w:lang w:val="en-US"/>
              </w:rPr>
              <w:t>the</w:t>
            </w:r>
            <w:r w:rsidRPr="00DE41DF">
              <w:rPr>
                <w:spacing w:val="-6"/>
                <w:lang w:val="en-US"/>
              </w:rPr>
              <w:t xml:space="preserve"> </w:t>
            </w:r>
            <w:r w:rsidRPr="00DE41DF">
              <w:rPr>
                <w:lang w:val="en-US"/>
              </w:rPr>
              <w:t>market</w:t>
            </w:r>
            <w:r w:rsidRPr="00DE41DF">
              <w:rPr>
                <w:spacing w:val="-5"/>
                <w:lang w:val="en-US"/>
              </w:rPr>
              <w:t xml:space="preserve"> </w:t>
            </w:r>
            <w:r w:rsidRPr="00DE41DF">
              <w:rPr>
                <w:lang w:val="en-US"/>
              </w:rPr>
              <w:t>to</w:t>
            </w:r>
            <w:r w:rsidRPr="00DE41DF">
              <w:rPr>
                <w:spacing w:val="-5"/>
                <w:lang w:val="en-US"/>
              </w:rPr>
              <w:t xml:space="preserve"> </w:t>
            </w:r>
            <w:r w:rsidRPr="00DE41DF">
              <w:rPr>
                <w:lang w:val="en-US"/>
              </w:rPr>
              <w:t xml:space="preserve">provide services and which meets the following </w:t>
            </w:r>
            <w:r w:rsidRPr="00DE41DF">
              <w:rPr>
                <w:spacing w:val="-2"/>
                <w:lang w:val="en-US"/>
              </w:rPr>
              <w:t>requirements:</w:t>
            </w:r>
          </w:p>
        </w:tc>
      </w:tr>
      <w:tr w:rsidR="0062674F" w:rsidRPr="00DE41DF" w14:paraId="670ADE0C" w14:textId="77777777" w:rsidTr="00D069E2">
        <w:trPr>
          <w:trHeight w:val="650"/>
        </w:trPr>
        <w:tc>
          <w:tcPr>
            <w:tcW w:w="5104" w:type="dxa"/>
          </w:tcPr>
          <w:p w14:paraId="11E9D620" w14:textId="1EBEC31A" w:rsidR="0062674F" w:rsidRPr="00DE41DF" w:rsidRDefault="0062674F" w:rsidP="0062674F">
            <w:pPr>
              <w:pStyle w:val="TableParagraph"/>
              <w:spacing w:before="60" w:after="60"/>
              <w:ind w:left="113" w:right="113"/>
              <w:jc w:val="both"/>
              <w:rPr>
                <w:b/>
              </w:rPr>
            </w:pPr>
            <w:r w:rsidRPr="00DE41DF">
              <w:t>8.1. Pretendents</w:t>
            </w:r>
            <w:r w:rsidRPr="00DE41DF">
              <w:rPr>
                <w:spacing w:val="80"/>
              </w:rPr>
              <w:t xml:space="preserve"> </w:t>
            </w:r>
            <w:r w:rsidRPr="00DE41DF">
              <w:t>nav</w:t>
            </w:r>
            <w:r w:rsidRPr="00DE41DF">
              <w:rPr>
                <w:spacing w:val="80"/>
              </w:rPr>
              <w:t xml:space="preserve"> </w:t>
            </w:r>
            <w:r w:rsidRPr="00DE41DF">
              <w:t>reģistrēts</w:t>
            </w:r>
            <w:r w:rsidRPr="00DE41DF">
              <w:rPr>
                <w:spacing w:val="80"/>
              </w:rPr>
              <w:t xml:space="preserve"> </w:t>
            </w:r>
            <w:r w:rsidRPr="00DE41DF">
              <w:t>valstī,</w:t>
            </w:r>
            <w:r w:rsidRPr="00DE41DF">
              <w:rPr>
                <w:spacing w:val="80"/>
              </w:rPr>
              <w:t xml:space="preserve"> </w:t>
            </w:r>
            <w:r w:rsidRPr="00DE41DF">
              <w:t>kas minēta</w:t>
            </w:r>
            <w:r w:rsidRPr="00DE41DF">
              <w:rPr>
                <w:spacing w:val="47"/>
              </w:rPr>
              <w:t xml:space="preserve"> </w:t>
            </w:r>
            <w:r w:rsidRPr="00DE41DF">
              <w:t>Ministru</w:t>
            </w:r>
            <w:r w:rsidRPr="00DE41DF">
              <w:rPr>
                <w:spacing w:val="47"/>
              </w:rPr>
              <w:t xml:space="preserve"> </w:t>
            </w:r>
            <w:r w:rsidRPr="00DE41DF">
              <w:t>kabineta</w:t>
            </w:r>
            <w:r w:rsidRPr="00DE41DF">
              <w:rPr>
                <w:spacing w:val="48"/>
              </w:rPr>
              <w:t xml:space="preserve"> </w:t>
            </w:r>
            <w:r w:rsidRPr="00DE41DF">
              <w:rPr>
                <w:spacing w:val="-2"/>
              </w:rPr>
              <w:t>2023. gada 27. jūnija noteikumos Nr. 333 "Zemu nodokļu vai beznodokļu valstu un teritoriju saraksts"</w:t>
            </w:r>
          </w:p>
        </w:tc>
        <w:tc>
          <w:tcPr>
            <w:tcW w:w="4679" w:type="dxa"/>
          </w:tcPr>
          <w:p w14:paraId="52C83E4C" w14:textId="174F8FB2" w:rsidR="0062674F" w:rsidRPr="00DE41DF" w:rsidRDefault="0062674F" w:rsidP="0062674F">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8.1. The</w:t>
            </w:r>
            <w:r w:rsidRPr="00DE41DF">
              <w:rPr>
                <w:spacing w:val="40"/>
                <w:lang w:val="en-US"/>
              </w:rPr>
              <w:t xml:space="preserve"> </w:t>
            </w:r>
            <w:r w:rsidRPr="00DE41DF">
              <w:rPr>
                <w:lang w:val="en-US"/>
              </w:rPr>
              <w:t>Candidate</w:t>
            </w:r>
            <w:r w:rsidRPr="00DE41DF">
              <w:rPr>
                <w:spacing w:val="40"/>
                <w:lang w:val="en-US"/>
              </w:rPr>
              <w:t xml:space="preserve"> </w:t>
            </w:r>
            <w:r w:rsidRPr="00DE41DF">
              <w:rPr>
                <w:lang w:val="en-US"/>
              </w:rPr>
              <w:t>is</w:t>
            </w:r>
            <w:r w:rsidRPr="00DE41DF">
              <w:rPr>
                <w:spacing w:val="40"/>
                <w:lang w:val="en-US"/>
              </w:rPr>
              <w:t xml:space="preserve"> </w:t>
            </w:r>
            <w:r w:rsidRPr="00DE41DF">
              <w:rPr>
                <w:lang w:val="en-US"/>
              </w:rPr>
              <w:t>not</w:t>
            </w:r>
            <w:r w:rsidRPr="00DE41DF">
              <w:rPr>
                <w:spacing w:val="40"/>
                <w:lang w:val="en-US"/>
              </w:rPr>
              <w:t xml:space="preserve"> </w:t>
            </w:r>
            <w:r w:rsidRPr="00DE41DF">
              <w:rPr>
                <w:lang w:val="en-US"/>
              </w:rPr>
              <w:t>registered</w:t>
            </w:r>
            <w:r w:rsidRPr="00DE41DF">
              <w:rPr>
                <w:spacing w:val="40"/>
                <w:lang w:val="en-US"/>
              </w:rPr>
              <w:t xml:space="preserve"> </w:t>
            </w:r>
            <w:r w:rsidRPr="00DE41DF">
              <w:rPr>
                <w:lang w:val="en-US"/>
              </w:rPr>
              <w:t>in</w:t>
            </w:r>
            <w:r w:rsidRPr="00DE41DF">
              <w:rPr>
                <w:spacing w:val="40"/>
                <w:lang w:val="en-US"/>
              </w:rPr>
              <w:t xml:space="preserve"> </w:t>
            </w:r>
            <w:r w:rsidRPr="00DE41DF">
              <w:rPr>
                <w:lang w:val="en-US"/>
              </w:rPr>
              <w:t>the country</w:t>
            </w:r>
            <w:r w:rsidRPr="00DE41DF">
              <w:rPr>
                <w:spacing w:val="56"/>
                <w:lang w:val="en-US"/>
              </w:rPr>
              <w:t xml:space="preserve"> </w:t>
            </w:r>
            <w:r w:rsidRPr="00DE41DF">
              <w:rPr>
                <w:lang w:val="en-US"/>
              </w:rPr>
              <w:t>specified</w:t>
            </w:r>
            <w:r w:rsidRPr="00DE41DF">
              <w:rPr>
                <w:spacing w:val="57"/>
                <w:lang w:val="en-US"/>
              </w:rPr>
              <w:t xml:space="preserve"> </w:t>
            </w:r>
            <w:r w:rsidRPr="00DE41DF">
              <w:rPr>
                <w:lang w:val="en-US"/>
              </w:rPr>
              <w:t>in</w:t>
            </w:r>
            <w:r w:rsidRPr="00DE41DF">
              <w:rPr>
                <w:spacing w:val="56"/>
                <w:lang w:val="en-US"/>
              </w:rPr>
              <w:t xml:space="preserve"> </w:t>
            </w:r>
            <w:r w:rsidRPr="00DE41DF">
              <w:rPr>
                <w:lang w:val="en-US"/>
              </w:rPr>
              <w:t>the</w:t>
            </w:r>
            <w:r w:rsidRPr="00DE41DF">
              <w:rPr>
                <w:spacing w:val="57"/>
                <w:lang w:val="en-US"/>
              </w:rPr>
              <w:t xml:space="preserve"> </w:t>
            </w:r>
            <w:r w:rsidRPr="00DE41DF">
              <w:rPr>
                <w:lang w:val="en-US"/>
              </w:rPr>
              <w:t>27</w:t>
            </w:r>
            <w:r w:rsidRPr="00DE41DF">
              <w:rPr>
                <w:spacing w:val="56"/>
                <w:lang w:val="en-US"/>
              </w:rPr>
              <w:t xml:space="preserve"> </w:t>
            </w:r>
            <w:r w:rsidRPr="00DE41DF">
              <w:rPr>
                <w:lang w:val="en-US"/>
              </w:rPr>
              <w:t>June</w:t>
            </w:r>
            <w:r w:rsidRPr="00DE41DF">
              <w:rPr>
                <w:spacing w:val="58"/>
                <w:lang w:val="en-US"/>
              </w:rPr>
              <w:t xml:space="preserve"> </w:t>
            </w:r>
            <w:r w:rsidRPr="00DE41DF">
              <w:rPr>
                <w:spacing w:val="-4"/>
                <w:lang w:val="en-US"/>
              </w:rPr>
              <w:t xml:space="preserve">2023 </w:t>
            </w:r>
            <w:r w:rsidRPr="00DE41DF">
              <w:rPr>
                <w:lang w:val="en-US"/>
              </w:rPr>
              <w:t xml:space="preserve">Regulation of the Cabinet of Ministers of the Republic of Latvia No. 333 </w:t>
            </w:r>
            <w:r w:rsidRPr="00DE41DF">
              <w:rPr>
                <w:spacing w:val="-2"/>
                <w:lang w:val="en-US"/>
              </w:rPr>
              <w:t>"Regulations</w:t>
            </w:r>
            <w:r w:rsidRPr="00DE41DF">
              <w:rPr>
                <w:spacing w:val="-5"/>
                <w:lang w:val="en-US"/>
              </w:rPr>
              <w:t xml:space="preserve"> </w:t>
            </w:r>
            <w:r w:rsidRPr="00DE41DF">
              <w:rPr>
                <w:spacing w:val="-2"/>
                <w:lang w:val="en-US"/>
              </w:rPr>
              <w:t>regarding</w:t>
            </w:r>
            <w:r w:rsidRPr="00DE41DF">
              <w:rPr>
                <w:spacing w:val="-7"/>
                <w:lang w:val="en-US"/>
              </w:rPr>
              <w:t xml:space="preserve"> </w:t>
            </w:r>
            <w:r w:rsidRPr="00DE41DF">
              <w:rPr>
                <w:spacing w:val="-2"/>
                <w:lang w:val="en-US"/>
              </w:rPr>
              <w:t>low-tax</w:t>
            </w:r>
            <w:r w:rsidRPr="00DE41DF">
              <w:rPr>
                <w:spacing w:val="-6"/>
                <w:lang w:val="en-US"/>
              </w:rPr>
              <w:t xml:space="preserve"> </w:t>
            </w:r>
            <w:r w:rsidRPr="00DE41DF">
              <w:rPr>
                <w:spacing w:val="-2"/>
                <w:lang w:val="en-US"/>
              </w:rPr>
              <w:t>or</w:t>
            </w:r>
            <w:r w:rsidRPr="00DE41DF">
              <w:rPr>
                <w:spacing w:val="-7"/>
                <w:lang w:val="en-US"/>
              </w:rPr>
              <w:t xml:space="preserve"> </w:t>
            </w:r>
            <w:r w:rsidRPr="00DE41DF">
              <w:rPr>
                <w:spacing w:val="-2"/>
                <w:lang w:val="en-US"/>
              </w:rPr>
              <w:t xml:space="preserve">tax-free </w:t>
            </w:r>
            <w:r w:rsidRPr="00DE41DF">
              <w:rPr>
                <w:lang w:val="en-US"/>
              </w:rPr>
              <w:t>countries and territories"</w:t>
            </w:r>
          </w:p>
        </w:tc>
      </w:tr>
      <w:tr w:rsidR="0062674F" w:rsidRPr="00DE41DF" w14:paraId="1AD42242" w14:textId="77777777" w:rsidTr="00D069E2">
        <w:trPr>
          <w:trHeight w:val="650"/>
        </w:trPr>
        <w:tc>
          <w:tcPr>
            <w:tcW w:w="5104" w:type="dxa"/>
          </w:tcPr>
          <w:p w14:paraId="50B11CD4" w14:textId="77EBB9F3" w:rsidR="0062674F" w:rsidRPr="00DE41DF" w:rsidRDefault="0062674F" w:rsidP="0062674F">
            <w:pPr>
              <w:pStyle w:val="TableParagraph"/>
              <w:spacing w:before="60" w:after="60"/>
              <w:ind w:left="113" w:right="113"/>
              <w:jc w:val="both"/>
              <w:rPr>
                <w:b/>
              </w:rPr>
            </w:pPr>
            <w:r w:rsidRPr="00DE41DF">
              <w:t>8.2. Pretendents nav pasludināts par maksātnespējīgu, neatrodas likvidācijas procesā, tā saimnieciskā darbība nav apgrūtināta vai pārtraukta, kā arī nav konstatēti Pretendenta profesionālās darbības pārkāpumi pēdējo 3 (trīs) gadu laikā (vai īsākā laika periodā, ja Pretendents ir dibināts vēlāk);</w:t>
            </w:r>
          </w:p>
        </w:tc>
        <w:tc>
          <w:tcPr>
            <w:tcW w:w="4679" w:type="dxa"/>
          </w:tcPr>
          <w:p w14:paraId="35ABCC94" w14:textId="29498D93" w:rsidR="0062674F" w:rsidRPr="00DE41DF" w:rsidRDefault="0062674F" w:rsidP="0062674F">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8.2. The Candidate has not been declared insolvent, is not in the process of liquidation, its economic activity has not been encumbered or terminated, as well as</w:t>
            </w:r>
            <w:r w:rsidRPr="00DE41DF">
              <w:rPr>
                <w:spacing w:val="-12"/>
                <w:lang w:val="en-US"/>
              </w:rPr>
              <w:t xml:space="preserve"> </w:t>
            </w:r>
            <w:r w:rsidRPr="00DE41DF">
              <w:rPr>
                <w:lang w:val="en-US"/>
              </w:rPr>
              <w:t>violations</w:t>
            </w:r>
            <w:r w:rsidRPr="00DE41DF">
              <w:rPr>
                <w:spacing w:val="-12"/>
                <w:lang w:val="en-US"/>
              </w:rPr>
              <w:t xml:space="preserve"> </w:t>
            </w:r>
            <w:r w:rsidRPr="00DE41DF">
              <w:rPr>
                <w:lang w:val="en-US"/>
              </w:rPr>
              <w:t>in</w:t>
            </w:r>
            <w:r w:rsidRPr="00DE41DF">
              <w:rPr>
                <w:spacing w:val="-11"/>
                <w:lang w:val="en-US"/>
              </w:rPr>
              <w:t xml:space="preserve"> </w:t>
            </w:r>
            <w:r w:rsidRPr="00DE41DF">
              <w:rPr>
                <w:lang w:val="en-US"/>
              </w:rPr>
              <w:t>the</w:t>
            </w:r>
            <w:r w:rsidRPr="00DE41DF">
              <w:rPr>
                <w:spacing w:val="-12"/>
                <w:lang w:val="en-US"/>
              </w:rPr>
              <w:t xml:space="preserve"> </w:t>
            </w:r>
            <w:r w:rsidRPr="00DE41DF">
              <w:rPr>
                <w:lang w:val="en-US"/>
              </w:rPr>
              <w:t>professional</w:t>
            </w:r>
            <w:r w:rsidRPr="00DE41DF">
              <w:rPr>
                <w:spacing w:val="-12"/>
                <w:lang w:val="en-US"/>
              </w:rPr>
              <w:t xml:space="preserve"> </w:t>
            </w:r>
            <w:r w:rsidRPr="00DE41DF">
              <w:rPr>
                <w:lang w:val="en-US"/>
              </w:rPr>
              <w:t>activity</w:t>
            </w:r>
            <w:r w:rsidRPr="00DE41DF">
              <w:rPr>
                <w:spacing w:val="-12"/>
                <w:lang w:val="en-US"/>
              </w:rPr>
              <w:t xml:space="preserve"> </w:t>
            </w:r>
            <w:r w:rsidRPr="00DE41DF">
              <w:rPr>
                <w:lang w:val="en-US"/>
              </w:rPr>
              <w:t>of the Candidate have not been established during the last 3 (three) years (or a shorter period if the Candidate has been established later);</w:t>
            </w:r>
          </w:p>
        </w:tc>
      </w:tr>
      <w:tr w:rsidR="0062674F" w:rsidRPr="00DE41DF" w14:paraId="75100B42" w14:textId="77777777" w:rsidTr="00D069E2">
        <w:trPr>
          <w:trHeight w:val="650"/>
        </w:trPr>
        <w:tc>
          <w:tcPr>
            <w:tcW w:w="5104" w:type="dxa"/>
          </w:tcPr>
          <w:p w14:paraId="798661F9" w14:textId="05C90245" w:rsidR="0062674F" w:rsidRPr="00DE41DF" w:rsidRDefault="0062674F" w:rsidP="0062674F">
            <w:pPr>
              <w:pStyle w:val="TableParagraph"/>
              <w:spacing w:before="60" w:after="60"/>
              <w:ind w:left="113" w:right="113"/>
              <w:jc w:val="both"/>
              <w:rPr>
                <w:b/>
              </w:rPr>
            </w:pPr>
            <w:r w:rsidRPr="00DE41DF">
              <w:t>8.3. Pretendents nav saistīts ar Pasūtītāju likuma “Par nodokļiem un nodevām” izpratnē un neatrodas interešu konfliktā saskaņā ar 2017. gada 28. februāra Ministru</w:t>
            </w:r>
            <w:r w:rsidRPr="00DE41DF">
              <w:rPr>
                <w:spacing w:val="70"/>
                <w:w w:val="150"/>
              </w:rPr>
              <w:t xml:space="preserve"> </w:t>
            </w:r>
            <w:r w:rsidRPr="00DE41DF">
              <w:t>kabineta</w:t>
            </w:r>
            <w:r w:rsidRPr="00DE41DF">
              <w:rPr>
                <w:spacing w:val="71"/>
                <w:w w:val="150"/>
              </w:rPr>
              <w:t xml:space="preserve"> </w:t>
            </w:r>
            <w:r w:rsidRPr="00DE41DF">
              <w:t>noteikumiem</w:t>
            </w:r>
            <w:r w:rsidRPr="00DE41DF">
              <w:rPr>
                <w:spacing w:val="71"/>
                <w:w w:val="150"/>
              </w:rPr>
              <w:t xml:space="preserve"> </w:t>
            </w:r>
            <w:r w:rsidRPr="00DE41DF">
              <w:rPr>
                <w:spacing w:val="-2"/>
              </w:rPr>
              <w:t>Nr.104</w:t>
            </w:r>
            <w:r w:rsidRPr="00DE41DF">
              <w:t xml:space="preserve"> „Noteikumi par iepirkuma procedūru un tās piemērošanas kārtību pasūtītāja finansētajiem projektiem”;</w:t>
            </w:r>
          </w:p>
        </w:tc>
        <w:tc>
          <w:tcPr>
            <w:tcW w:w="4679" w:type="dxa"/>
          </w:tcPr>
          <w:p w14:paraId="3369989A" w14:textId="0B68B795" w:rsidR="0062674F" w:rsidRPr="00DE41DF" w:rsidRDefault="0062674F" w:rsidP="0062674F">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8.3. The Candidate is not related to the Customer</w:t>
            </w:r>
            <w:r w:rsidRPr="00DE41DF">
              <w:rPr>
                <w:spacing w:val="-2"/>
                <w:lang w:val="en-US"/>
              </w:rPr>
              <w:t xml:space="preserve"> </w:t>
            </w:r>
            <w:r w:rsidRPr="00DE41DF">
              <w:rPr>
                <w:lang w:val="en-US"/>
              </w:rPr>
              <w:t>for</w:t>
            </w:r>
            <w:r w:rsidRPr="00DE41DF">
              <w:rPr>
                <w:spacing w:val="-2"/>
                <w:lang w:val="en-US"/>
              </w:rPr>
              <w:t xml:space="preserve"> </w:t>
            </w:r>
            <w:r w:rsidRPr="00DE41DF">
              <w:rPr>
                <w:lang w:val="en-US"/>
              </w:rPr>
              <w:t>the</w:t>
            </w:r>
            <w:r w:rsidRPr="00DE41DF">
              <w:rPr>
                <w:spacing w:val="-2"/>
                <w:lang w:val="en-US"/>
              </w:rPr>
              <w:t xml:space="preserve"> </w:t>
            </w:r>
            <w:r w:rsidRPr="00DE41DF">
              <w:rPr>
                <w:lang w:val="en-US"/>
              </w:rPr>
              <w:t>purposes</w:t>
            </w:r>
            <w:r w:rsidRPr="00DE41DF">
              <w:rPr>
                <w:spacing w:val="-2"/>
                <w:lang w:val="en-US"/>
              </w:rPr>
              <w:t xml:space="preserve"> </w:t>
            </w:r>
            <w:r w:rsidRPr="00DE41DF">
              <w:rPr>
                <w:lang w:val="en-US"/>
              </w:rPr>
              <w:t>of</w:t>
            </w:r>
            <w:r w:rsidRPr="00DE41DF">
              <w:rPr>
                <w:spacing w:val="-2"/>
                <w:lang w:val="en-US"/>
              </w:rPr>
              <w:t xml:space="preserve"> </w:t>
            </w:r>
            <w:r w:rsidRPr="00DE41DF">
              <w:rPr>
                <w:lang w:val="en-US"/>
              </w:rPr>
              <w:t>the</w:t>
            </w:r>
            <w:r w:rsidRPr="00DE41DF">
              <w:rPr>
                <w:spacing w:val="-2"/>
                <w:lang w:val="en-US"/>
              </w:rPr>
              <w:t xml:space="preserve"> </w:t>
            </w:r>
            <w:r w:rsidRPr="00DE41DF">
              <w:rPr>
                <w:lang w:val="en-US"/>
              </w:rPr>
              <w:t>Law</w:t>
            </w:r>
            <w:r w:rsidRPr="00DE41DF">
              <w:rPr>
                <w:spacing w:val="-2"/>
                <w:lang w:val="en-US"/>
              </w:rPr>
              <w:t xml:space="preserve"> </w:t>
            </w:r>
            <w:r w:rsidRPr="00DE41DF">
              <w:rPr>
                <w:lang w:val="en-US"/>
              </w:rPr>
              <w:t>on Taxes and Duties and is not in a conflict of interest according to the 28 February 2017 Regulation of the Cabinet of Ministers No. 104 "Regulations on the procurement procedure and the procedure of its application in projects funded by the customer";</w:t>
            </w:r>
          </w:p>
        </w:tc>
      </w:tr>
      <w:tr w:rsidR="0062674F" w:rsidRPr="00DE41DF" w14:paraId="33440735" w14:textId="77777777" w:rsidTr="00D069E2">
        <w:trPr>
          <w:trHeight w:val="650"/>
        </w:trPr>
        <w:tc>
          <w:tcPr>
            <w:tcW w:w="5104" w:type="dxa"/>
          </w:tcPr>
          <w:p w14:paraId="3E2718BF" w14:textId="4B57908A" w:rsidR="0062674F" w:rsidRPr="00DE41DF" w:rsidRDefault="0062674F" w:rsidP="0062674F">
            <w:pPr>
              <w:pStyle w:val="TableParagraph"/>
              <w:spacing w:before="60" w:after="60"/>
              <w:ind w:left="113" w:right="113"/>
              <w:jc w:val="both"/>
              <w:rPr>
                <w:b/>
              </w:rPr>
            </w:pPr>
            <w:r w:rsidRPr="00DE41DF">
              <w:t>8.4. Pretendentam nav noteiktas nacionālās vai starptautiskās sankcijas vai būtiskas finanšu un kapitāla tirgus intereses ietekmējošas ES vai Ziemeļatlantijas līguma organizācijas dalībvalsts noteiktās sankcijas (atbilstoši Starptautisko un Latvijas Republikas nacionālo sankciju likumā minētajiem nosacījumiem);</w:t>
            </w:r>
          </w:p>
        </w:tc>
        <w:tc>
          <w:tcPr>
            <w:tcW w:w="4679" w:type="dxa"/>
          </w:tcPr>
          <w:p w14:paraId="7CED362B" w14:textId="7950EDEC" w:rsidR="0062674F" w:rsidRPr="00DE41DF" w:rsidRDefault="0062674F" w:rsidP="0062674F">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8.4. The Candidate is not subject to national or international sanctions or significant sanctions determined by a Member State of the EU or the North Atlantic Treaty Organization</w:t>
            </w:r>
            <w:r w:rsidRPr="00DE41DF">
              <w:rPr>
                <w:spacing w:val="-12"/>
                <w:lang w:val="en-US"/>
              </w:rPr>
              <w:t xml:space="preserve"> </w:t>
            </w:r>
            <w:r w:rsidRPr="00DE41DF">
              <w:rPr>
                <w:lang w:val="en-US"/>
              </w:rPr>
              <w:t>affecting</w:t>
            </w:r>
            <w:r w:rsidRPr="00DE41DF">
              <w:rPr>
                <w:spacing w:val="-14"/>
                <w:lang w:val="en-US"/>
              </w:rPr>
              <w:t xml:space="preserve"> </w:t>
            </w:r>
            <w:r w:rsidRPr="00DE41DF">
              <w:rPr>
                <w:lang w:val="en-US"/>
              </w:rPr>
              <w:t>the</w:t>
            </w:r>
            <w:r w:rsidRPr="00DE41DF">
              <w:rPr>
                <w:spacing w:val="-14"/>
                <w:lang w:val="en-US"/>
              </w:rPr>
              <w:t xml:space="preserve"> </w:t>
            </w:r>
            <w:r w:rsidRPr="00DE41DF">
              <w:rPr>
                <w:lang w:val="en-US"/>
              </w:rPr>
              <w:t>interests</w:t>
            </w:r>
            <w:r w:rsidRPr="00DE41DF">
              <w:rPr>
                <w:spacing w:val="-13"/>
                <w:lang w:val="en-US"/>
              </w:rPr>
              <w:t xml:space="preserve"> </w:t>
            </w:r>
            <w:r w:rsidRPr="00DE41DF">
              <w:rPr>
                <w:lang w:val="en-US"/>
              </w:rPr>
              <w:t>of</w:t>
            </w:r>
            <w:r w:rsidRPr="00DE41DF">
              <w:rPr>
                <w:spacing w:val="-14"/>
                <w:lang w:val="en-US"/>
              </w:rPr>
              <w:t xml:space="preserve"> </w:t>
            </w:r>
            <w:r w:rsidRPr="00DE41DF">
              <w:rPr>
                <w:lang w:val="en-US"/>
              </w:rPr>
              <w:t>the financial</w:t>
            </w:r>
            <w:r w:rsidRPr="00DE41DF">
              <w:rPr>
                <w:spacing w:val="-6"/>
                <w:lang w:val="en-US"/>
              </w:rPr>
              <w:t xml:space="preserve"> </w:t>
            </w:r>
            <w:r w:rsidRPr="00DE41DF">
              <w:rPr>
                <w:lang w:val="en-US"/>
              </w:rPr>
              <w:t>and</w:t>
            </w:r>
            <w:r w:rsidRPr="00DE41DF">
              <w:rPr>
                <w:spacing w:val="-7"/>
                <w:lang w:val="en-US"/>
              </w:rPr>
              <w:t xml:space="preserve"> </w:t>
            </w:r>
            <w:r w:rsidRPr="00DE41DF">
              <w:rPr>
                <w:lang w:val="en-US"/>
              </w:rPr>
              <w:t>capital</w:t>
            </w:r>
            <w:r w:rsidRPr="00DE41DF">
              <w:rPr>
                <w:spacing w:val="-6"/>
                <w:lang w:val="en-US"/>
              </w:rPr>
              <w:t xml:space="preserve"> </w:t>
            </w:r>
            <w:r w:rsidRPr="00DE41DF">
              <w:rPr>
                <w:lang w:val="en-US"/>
              </w:rPr>
              <w:t>market</w:t>
            </w:r>
            <w:r w:rsidRPr="00DE41DF">
              <w:rPr>
                <w:spacing w:val="-7"/>
                <w:lang w:val="en-US"/>
              </w:rPr>
              <w:t xml:space="preserve"> </w:t>
            </w:r>
            <w:r w:rsidRPr="00DE41DF">
              <w:rPr>
                <w:lang w:val="en-US"/>
              </w:rPr>
              <w:t>(according</w:t>
            </w:r>
            <w:r w:rsidRPr="00DE41DF">
              <w:rPr>
                <w:spacing w:val="-7"/>
                <w:lang w:val="en-US"/>
              </w:rPr>
              <w:t xml:space="preserve"> </w:t>
            </w:r>
            <w:r w:rsidRPr="00DE41DF">
              <w:rPr>
                <w:lang w:val="en-US"/>
              </w:rPr>
              <w:t>to the conditions specified in the Law on International Sanctions and National Sanctions of the Republic of Latvia);</w:t>
            </w:r>
          </w:p>
        </w:tc>
      </w:tr>
      <w:tr w:rsidR="0062674F" w:rsidRPr="00DE41DF" w14:paraId="6B101246" w14:textId="77777777" w:rsidTr="00D069E2">
        <w:trPr>
          <w:trHeight w:val="650"/>
        </w:trPr>
        <w:tc>
          <w:tcPr>
            <w:tcW w:w="5104" w:type="dxa"/>
          </w:tcPr>
          <w:p w14:paraId="404CBAE6" w14:textId="30C4773D" w:rsidR="0062674F" w:rsidRPr="00DE41DF" w:rsidRDefault="0062674F" w:rsidP="0062674F">
            <w:pPr>
              <w:pStyle w:val="TableParagraph"/>
              <w:spacing w:before="60" w:after="60"/>
              <w:ind w:left="113" w:right="113"/>
              <w:jc w:val="both"/>
              <w:rPr>
                <w:b/>
              </w:rPr>
            </w:pPr>
            <w:r w:rsidRPr="00DE41DF">
              <w:t>8.5. Pasūtītājs nosaka Pretendentiem šādas kvalifikācijas prasības attiecībā uz saimniecisko un finansiālo stāvokli, kā arī tehniskajām un profesionālajām spējām:</w:t>
            </w:r>
          </w:p>
        </w:tc>
        <w:tc>
          <w:tcPr>
            <w:tcW w:w="4679" w:type="dxa"/>
          </w:tcPr>
          <w:p w14:paraId="5AAAF1EE" w14:textId="7C1F266A" w:rsidR="0062674F" w:rsidRPr="00DE41DF" w:rsidRDefault="0062674F" w:rsidP="0062674F">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8.5. The Customer determines the following qualification requirements for the Candidates regarding the economic and financial condition as well as technical and professional abilities:</w:t>
            </w:r>
          </w:p>
        </w:tc>
      </w:tr>
      <w:tr w:rsidR="0062674F" w:rsidRPr="00DE41DF" w14:paraId="47C43B47" w14:textId="77777777" w:rsidTr="00D069E2">
        <w:trPr>
          <w:trHeight w:val="650"/>
        </w:trPr>
        <w:tc>
          <w:tcPr>
            <w:tcW w:w="5104" w:type="dxa"/>
          </w:tcPr>
          <w:p w14:paraId="52126AD7" w14:textId="77777777" w:rsidR="009E6AC5" w:rsidRDefault="0062674F" w:rsidP="009E6AC5">
            <w:pPr>
              <w:pStyle w:val="TableParagraph"/>
              <w:spacing w:before="60" w:after="60"/>
              <w:ind w:left="113" w:right="113"/>
              <w:jc w:val="both"/>
            </w:pPr>
            <w:r w:rsidRPr="00DE41DF">
              <w:t xml:space="preserve">8.5.1. </w:t>
            </w:r>
            <w:r w:rsidR="009E6AC5" w:rsidRPr="009E6AC5">
              <w:t xml:space="preserve">Pretendentam vai Pretendenta piesaistītajiem speciālistiem pēdējo 5 (piecu) gadu </w:t>
            </w:r>
            <w:r w:rsidR="009E6AC5" w:rsidRPr="009E6AC5">
              <w:lastRenderedPageBreak/>
              <w:t>laikā ir pieredze vismaz viena projekta īstenošanā, kas ietvēra iegulto elektronisko un programmatūras sistēmu izstrādi termokameru, mašīnredzes (machine vision), bezpilota gaisa kuģu (UAV) lietderīgās slodzes (payload) vai līdzvērtīgu augstas veiktspējas elektrooptisko risinājumu vajadzībām, tostarp sistēmas arhitektūras izstrādi, elektronikas izstrādi, programmaparatūras (firmware) un iegultās programmatūras izstrādi, sensora integrāciju, sakaru protokolu ieviešanu, video signālu apstrādi, testēšanu, verifikāciju un sistēmas integrāciju.</w:t>
            </w:r>
          </w:p>
          <w:p w14:paraId="045BAC9D" w14:textId="351C2051" w:rsidR="0062674F" w:rsidRPr="00DE41DF" w:rsidRDefault="0062674F" w:rsidP="009E6AC5">
            <w:pPr>
              <w:pStyle w:val="TableParagraph"/>
              <w:spacing w:before="60" w:after="60"/>
              <w:ind w:left="113" w:right="113"/>
              <w:jc w:val="both"/>
              <w:rPr>
                <w:b/>
              </w:rPr>
            </w:pPr>
            <w:r w:rsidRPr="00DE41DF">
              <w:t>Dokumentācija par pieredzi var tikt pieprasīta piedāvājumu vērtēšanas brīdī, ja Pasūtītājam ir radušās šaubas par atbilstību prasībai.</w:t>
            </w:r>
          </w:p>
        </w:tc>
        <w:tc>
          <w:tcPr>
            <w:tcW w:w="4679" w:type="dxa"/>
          </w:tcPr>
          <w:p w14:paraId="4BF9C340" w14:textId="41BF93C0" w:rsidR="0062674F" w:rsidRPr="009E6AC5" w:rsidRDefault="0062674F" w:rsidP="009E6AC5">
            <w:pPr>
              <w:pStyle w:val="TableParagraph"/>
              <w:tabs>
                <w:tab w:val="left" w:pos="2097"/>
                <w:tab w:val="left" w:pos="2728"/>
                <w:tab w:val="left" w:pos="3759"/>
                <w:tab w:val="left" w:pos="4198"/>
              </w:tabs>
              <w:spacing w:before="60" w:after="60"/>
              <w:ind w:left="113" w:right="113"/>
              <w:jc w:val="both"/>
              <w:rPr>
                <w:lang w:val="en-US"/>
              </w:rPr>
            </w:pPr>
            <w:r w:rsidRPr="00DE41DF">
              <w:rPr>
                <w:lang w:val="en-US"/>
              </w:rPr>
              <w:lastRenderedPageBreak/>
              <w:t xml:space="preserve">8.5.1. </w:t>
            </w:r>
            <w:r w:rsidR="009E6AC5" w:rsidRPr="009E6AC5">
              <w:rPr>
                <w:lang w:val="en-US"/>
              </w:rPr>
              <w:t xml:space="preserve">The Candidate or the specialists engaged by the Candidate have experience in </w:t>
            </w:r>
            <w:r w:rsidR="009E6AC5" w:rsidRPr="009E6AC5">
              <w:rPr>
                <w:lang w:val="en-US"/>
              </w:rPr>
              <w:lastRenderedPageBreak/>
              <w:t>at least one project involving the development of embedded electronic and software systems for thermal imaging, machine vision, UAV payload, or comparable high-performance electro-optical applications, including system architecture design, electronics development, firmware and embedded software development, sensor integration, communication protocols, video processing, testing, verification, and system integration within the last 5 (five) years. Documentation of experience may be requested at the time of bid evaluation if the Customer has doubts about compliance with the requirement.</w:t>
            </w:r>
          </w:p>
        </w:tc>
      </w:tr>
      <w:tr w:rsidR="009E6AC5" w:rsidRPr="00DE41DF" w14:paraId="6D56E54B" w14:textId="77777777" w:rsidTr="00D069E2">
        <w:trPr>
          <w:trHeight w:val="650"/>
        </w:trPr>
        <w:tc>
          <w:tcPr>
            <w:tcW w:w="5104" w:type="dxa"/>
          </w:tcPr>
          <w:p w14:paraId="60500960" w14:textId="1298215F" w:rsidR="009E6AC5" w:rsidRPr="00DE41DF" w:rsidRDefault="009E6AC5" w:rsidP="009E6AC5">
            <w:pPr>
              <w:pStyle w:val="TableParagraph"/>
              <w:spacing w:before="60" w:after="60"/>
              <w:ind w:left="113" w:right="113"/>
              <w:jc w:val="both"/>
              <w:rPr>
                <w:b/>
              </w:rPr>
            </w:pPr>
            <w:r w:rsidRPr="00DE41DF">
              <w:rPr>
                <w:b/>
              </w:rPr>
              <w:lastRenderedPageBreak/>
              <w:t>9.</w:t>
            </w:r>
            <w:r w:rsidRPr="00DE41DF">
              <w:rPr>
                <w:b/>
                <w:spacing w:val="40"/>
              </w:rPr>
              <w:t xml:space="preserve"> </w:t>
            </w:r>
            <w:r w:rsidRPr="00DE41DF">
              <w:rPr>
                <w:b/>
              </w:rPr>
              <w:t>Piedāvājumu</w:t>
            </w:r>
            <w:r w:rsidRPr="00DE41DF">
              <w:rPr>
                <w:b/>
                <w:spacing w:val="-12"/>
              </w:rPr>
              <w:t xml:space="preserve"> </w:t>
            </w:r>
            <w:r w:rsidRPr="00DE41DF">
              <w:rPr>
                <w:b/>
              </w:rPr>
              <w:t xml:space="preserve">sagatavošanas </w:t>
            </w:r>
            <w:r w:rsidRPr="00DE41DF">
              <w:rPr>
                <w:b/>
                <w:spacing w:val="-2"/>
              </w:rPr>
              <w:t>prasības:</w:t>
            </w:r>
          </w:p>
        </w:tc>
        <w:tc>
          <w:tcPr>
            <w:tcW w:w="4679" w:type="dxa"/>
          </w:tcPr>
          <w:p w14:paraId="79848E60" w14:textId="7144F97F" w:rsidR="009E6AC5" w:rsidRPr="00DE41DF" w:rsidRDefault="009E6AC5" w:rsidP="009E6AC5">
            <w:pPr>
              <w:pStyle w:val="TableParagraph"/>
              <w:tabs>
                <w:tab w:val="left" w:pos="2097"/>
                <w:tab w:val="left" w:pos="2728"/>
                <w:tab w:val="left" w:pos="3759"/>
                <w:tab w:val="left" w:pos="4198"/>
              </w:tabs>
              <w:spacing w:before="60" w:after="60"/>
              <w:ind w:left="113" w:right="113"/>
              <w:jc w:val="both"/>
              <w:rPr>
                <w:b/>
                <w:lang w:val="en-US"/>
              </w:rPr>
            </w:pPr>
            <w:r w:rsidRPr="00DE41DF">
              <w:rPr>
                <w:b/>
              </w:rPr>
              <w:t>9</w:t>
            </w:r>
            <w:r w:rsidRPr="00DE41DF">
              <w:rPr>
                <w:b/>
                <w:lang w:val="en-US"/>
              </w:rPr>
              <w:t>.</w:t>
            </w:r>
            <w:r w:rsidRPr="00DE41DF">
              <w:rPr>
                <w:b/>
                <w:spacing w:val="40"/>
                <w:lang w:val="en-US"/>
              </w:rPr>
              <w:t xml:space="preserve"> </w:t>
            </w:r>
            <w:r w:rsidRPr="00DE41DF">
              <w:rPr>
                <w:b/>
                <w:lang w:val="en-US"/>
              </w:rPr>
              <w:t>Requirements</w:t>
            </w:r>
            <w:r w:rsidRPr="00DE41DF">
              <w:rPr>
                <w:b/>
                <w:spacing w:val="40"/>
                <w:lang w:val="en-US"/>
              </w:rPr>
              <w:t xml:space="preserve"> </w:t>
            </w:r>
            <w:r w:rsidRPr="00DE41DF">
              <w:rPr>
                <w:b/>
                <w:lang w:val="en-US"/>
              </w:rPr>
              <w:t>for</w:t>
            </w:r>
            <w:r w:rsidRPr="00DE41DF">
              <w:rPr>
                <w:b/>
                <w:spacing w:val="40"/>
                <w:lang w:val="en-US"/>
              </w:rPr>
              <w:t xml:space="preserve"> </w:t>
            </w:r>
            <w:r w:rsidRPr="00DE41DF">
              <w:rPr>
                <w:b/>
                <w:lang w:val="en-US"/>
              </w:rPr>
              <w:t>preparation</w:t>
            </w:r>
            <w:r w:rsidRPr="00DE41DF">
              <w:rPr>
                <w:b/>
                <w:spacing w:val="40"/>
                <w:lang w:val="en-US"/>
              </w:rPr>
              <w:t xml:space="preserve"> </w:t>
            </w:r>
            <w:r w:rsidRPr="00DE41DF">
              <w:rPr>
                <w:b/>
                <w:lang w:val="en-US"/>
              </w:rPr>
              <w:t>of the offers:</w:t>
            </w:r>
          </w:p>
        </w:tc>
      </w:tr>
      <w:tr w:rsidR="009E6AC5" w:rsidRPr="00DE41DF" w14:paraId="70273195" w14:textId="77777777" w:rsidTr="00D069E2">
        <w:trPr>
          <w:trHeight w:val="650"/>
        </w:trPr>
        <w:tc>
          <w:tcPr>
            <w:tcW w:w="5104" w:type="dxa"/>
          </w:tcPr>
          <w:p w14:paraId="1DB944EA" w14:textId="7E2481FB" w:rsidR="009E6AC5" w:rsidRPr="00DE41DF" w:rsidRDefault="009E6AC5" w:rsidP="009E6AC5">
            <w:pPr>
              <w:pStyle w:val="TableParagraph"/>
              <w:spacing w:before="60" w:after="60"/>
              <w:ind w:left="113" w:right="113"/>
              <w:jc w:val="both"/>
              <w:rPr>
                <w:b/>
              </w:rPr>
            </w:pPr>
            <w:r w:rsidRPr="00DE41DF">
              <w:t>9.1. Pretendentam iespējams iesniegt piedāvājumu klātienē jeb papīra formā vai elektroniski:</w:t>
            </w:r>
          </w:p>
        </w:tc>
        <w:tc>
          <w:tcPr>
            <w:tcW w:w="4679" w:type="dxa"/>
          </w:tcPr>
          <w:p w14:paraId="679592A2" w14:textId="599B7C55" w:rsidR="009E6AC5" w:rsidRPr="00DE41DF" w:rsidRDefault="009E6AC5" w:rsidP="009E6AC5">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9.1. The Candidate can submit a bid in person, either in paper form or electronically:</w:t>
            </w:r>
          </w:p>
        </w:tc>
      </w:tr>
      <w:tr w:rsidR="009E6AC5" w:rsidRPr="00DE41DF" w14:paraId="759F22AA" w14:textId="77777777" w:rsidTr="00D069E2">
        <w:trPr>
          <w:trHeight w:val="650"/>
        </w:trPr>
        <w:tc>
          <w:tcPr>
            <w:tcW w:w="5104" w:type="dxa"/>
          </w:tcPr>
          <w:p w14:paraId="4BA0EB74" w14:textId="3CFDB65A" w:rsidR="009E6AC5" w:rsidRPr="00DE41DF" w:rsidRDefault="009E6AC5" w:rsidP="009E6AC5">
            <w:pPr>
              <w:pStyle w:val="TableParagraph"/>
              <w:spacing w:before="60" w:after="60"/>
              <w:ind w:left="113" w:right="113"/>
              <w:jc w:val="both"/>
              <w:rPr>
                <w:b/>
              </w:rPr>
            </w:pPr>
            <w:r w:rsidRPr="00DE41DF">
              <w:t>9.1.1. Pretendentam, iesniedzot piedāvājumu klātienē, jāsagatavo un jāiesniedz Piedāvājums 2 (divos) eksemplāros (oriģināls un kopija), kas sastāv no Piedāvājuma saskaņā ar Piedāvājuma formu (Pielikums nr. 2), kas ietver Pretendenta apliecinājumu atbilstībai Nolikuma 8.1., 8.2., 8.3., 8.4 un 8.5. punktā minētajām prasībām;</w:t>
            </w:r>
          </w:p>
        </w:tc>
        <w:tc>
          <w:tcPr>
            <w:tcW w:w="4679" w:type="dxa"/>
          </w:tcPr>
          <w:p w14:paraId="777599ED" w14:textId="6C495CA1" w:rsidR="009E6AC5" w:rsidRPr="00DE41DF" w:rsidRDefault="009E6AC5" w:rsidP="009E6AC5">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9.1.1. When submitting a bid in person, the Candidate must prepare and submit a Bid in 2 (two) copies (original and copy), consisting of the Bid in accordance with the Bid Form (Appendix No. 2), which includes the Applicant's certification of compliance with the requirements referred to in paragraphs 8.1., 8.2., 8.3., 8.4. and 8.5. of the Regulations;</w:t>
            </w:r>
          </w:p>
        </w:tc>
      </w:tr>
      <w:tr w:rsidR="009E6AC5" w:rsidRPr="00DE41DF" w14:paraId="231252B1" w14:textId="77777777" w:rsidTr="00D069E2">
        <w:trPr>
          <w:trHeight w:val="650"/>
        </w:trPr>
        <w:tc>
          <w:tcPr>
            <w:tcW w:w="5104" w:type="dxa"/>
          </w:tcPr>
          <w:p w14:paraId="00C9EB66" w14:textId="557386B2" w:rsidR="009E6AC5" w:rsidRPr="00DE41DF" w:rsidRDefault="009E6AC5" w:rsidP="009E6AC5">
            <w:pPr>
              <w:pStyle w:val="TableParagraph"/>
              <w:spacing w:before="60" w:after="60"/>
              <w:ind w:left="113" w:right="113"/>
              <w:jc w:val="both"/>
              <w:rPr>
                <w:b/>
              </w:rPr>
            </w:pPr>
            <w:r w:rsidRPr="00DE41DF">
              <w:t>9.1.2.</w:t>
            </w:r>
            <w:r w:rsidRPr="00DE41DF">
              <w:tab/>
              <w:t>Pretendentam, iesniedzot piedāvājumu elektroniski, jāsagatavo un jāiesniedz elektroniski parakstīts Piedāvājums saskaņā ar Piedāvājuma formu (Pielikums nr. 2), kas ietver Pretendenta apliecinājumu atbilstībai Nolikuma 8.1., 8.2., 8.3., 8.4 un 8.5. punktā minētajām prasībām. Piedāvājumu vēlams (bet ne obligāti) “bloķēt” ar paroli, lai to nevar atvērt līdz piedāvājumu iesniegšanas norādītajam termiņam. Piedāvājums līdz piedāvājumu iesniegšanas norādītajam termiņam tiek nosūtīts nolikuma 1.punktā minētajai kontaktpersonai;</w:t>
            </w:r>
          </w:p>
        </w:tc>
        <w:tc>
          <w:tcPr>
            <w:tcW w:w="4679" w:type="dxa"/>
          </w:tcPr>
          <w:p w14:paraId="5D586472" w14:textId="4C033E65" w:rsidR="009E6AC5" w:rsidRPr="00DE41DF" w:rsidRDefault="009E6AC5" w:rsidP="009E6AC5">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9.1.2. The Candidate, when submitting the offer electronically, must prepare and submit an electronically signed Offer in accordance with the Offer Form (Appendix No. 2), which includes the Candidate's certification of compliance with the requirements specified in paragraphs 8.1., 8.2., 8.3., 8.4 and 8.5. of the Regulations. It is desirable (but not mandatory) to “lock” the Offer with a password so that it cannot be opened until the specified deadline for submitting offers. The Offer is sent to the contact person specified in Clause 1 of the Regulations by the specified deadline for submitting offers;</w:t>
            </w:r>
          </w:p>
        </w:tc>
      </w:tr>
      <w:tr w:rsidR="009E6AC5" w:rsidRPr="00DE41DF" w14:paraId="2E40825D" w14:textId="77777777" w:rsidTr="00D069E2">
        <w:trPr>
          <w:trHeight w:val="650"/>
        </w:trPr>
        <w:tc>
          <w:tcPr>
            <w:tcW w:w="5104" w:type="dxa"/>
          </w:tcPr>
          <w:p w14:paraId="542426E9" w14:textId="337D7977" w:rsidR="009E6AC5" w:rsidRPr="00DE41DF" w:rsidRDefault="009E6AC5" w:rsidP="009E6AC5">
            <w:pPr>
              <w:pStyle w:val="TableParagraph"/>
              <w:spacing w:before="60" w:after="60"/>
              <w:ind w:left="113" w:right="113"/>
              <w:jc w:val="both"/>
              <w:rPr>
                <w:b/>
              </w:rPr>
            </w:pPr>
            <w:r w:rsidRPr="00DE41DF">
              <w:t>9.1.3.</w:t>
            </w:r>
            <w:r w:rsidRPr="00DE41DF">
              <w:tab/>
              <w:t>Gadījumā, ja pretendents piedāvājumu “nobloķē” ar paroli, pretendentam ne vēlāk kā 15 (piecpadsmit) minūšu laikā pēc piedāvājumu iesniegšanas termiņa beigām nolikuma 1.punktā minētajai kontaktpersonai ir jānosūta derīga parole “nobloķētā” dokumenta atvēršanai.</w:t>
            </w:r>
          </w:p>
        </w:tc>
        <w:tc>
          <w:tcPr>
            <w:tcW w:w="4679" w:type="dxa"/>
          </w:tcPr>
          <w:p w14:paraId="09F59ACE" w14:textId="6FA99CB9" w:rsidR="009E6AC5" w:rsidRPr="00DE41DF" w:rsidRDefault="009E6AC5" w:rsidP="009E6AC5">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9.1.3. In the event that the tenderer "locks" the tender with a password, the tenderer must send a valid password to open the "locked" document to the contact person referred to in Clause 1 of the regulations no later than 15 (fifteen) minutes after the deadline for submitting tenders.</w:t>
            </w:r>
          </w:p>
        </w:tc>
      </w:tr>
      <w:tr w:rsidR="009E6AC5" w:rsidRPr="00DE41DF" w14:paraId="35DB64CB" w14:textId="77777777" w:rsidTr="00D069E2">
        <w:trPr>
          <w:trHeight w:val="650"/>
        </w:trPr>
        <w:tc>
          <w:tcPr>
            <w:tcW w:w="5104" w:type="dxa"/>
          </w:tcPr>
          <w:p w14:paraId="2E8A4D39" w14:textId="539E1EDC" w:rsidR="009E6AC5" w:rsidRPr="00DE41DF" w:rsidRDefault="009E6AC5" w:rsidP="009E6AC5">
            <w:pPr>
              <w:pStyle w:val="TableParagraph"/>
              <w:spacing w:before="60" w:after="60"/>
              <w:ind w:left="113" w:right="113"/>
              <w:jc w:val="both"/>
              <w:rPr>
                <w:b/>
              </w:rPr>
            </w:pPr>
            <w:r w:rsidRPr="00DE41DF">
              <w:t>9.2. Pretendentam jāsagatavo 9.1. punktā minētie dokumenti saskaņā ar zemāk minētājām prasībām:</w:t>
            </w:r>
          </w:p>
        </w:tc>
        <w:tc>
          <w:tcPr>
            <w:tcW w:w="4679" w:type="dxa"/>
          </w:tcPr>
          <w:p w14:paraId="0AC154B5" w14:textId="4CA11FB9" w:rsidR="009E6AC5" w:rsidRPr="00DE41DF" w:rsidRDefault="009E6AC5" w:rsidP="009E6AC5">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9.2. The Candidate must prepare the documents referred to in paragraph 9.1 in accordance with the requirements below:</w:t>
            </w:r>
          </w:p>
        </w:tc>
      </w:tr>
      <w:tr w:rsidR="009E6AC5" w:rsidRPr="00DE41DF" w14:paraId="42E258B1" w14:textId="77777777" w:rsidTr="00D069E2">
        <w:trPr>
          <w:trHeight w:val="650"/>
        </w:trPr>
        <w:tc>
          <w:tcPr>
            <w:tcW w:w="5104" w:type="dxa"/>
          </w:tcPr>
          <w:p w14:paraId="3E31BC74" w14:textId="5C4ACC14" w:rsidR="009E6AC5" w:rsidRPr="00DE41DF" w:rsidRDefault="009E6AC5" w:rsidP="009E6AC5">
            <w:pPr>
              <w:pStyle w:val="TableParagraph"/>
              <w:spacing w:before="60" w:after="60"/>
              <w:ind w:left="113" w:right="113"/>
              <w:jc w:val="both"/>
              <w:rPr>
                <w:b/>
              </w:rPr>
            </w:pPr>
            <w:r w:rsidRPr="00DE41DF">
              <w:lastRenderedPageBreak/>
              <w:t>9.2.1. Saskaņā ar Tehnisko specifikāciju (Pielikums Nr.1 un Pielikums Nr.2), Piedāvājuma formu (Pielikums Nr.3) un Apliecinājumu (Pielikums Nr.4);</w:t>
            </w:r>
          </w:p>
        </w:tc>
        <w:tc>
          <w:tcPr>
            <w:tcW w:w="4679" w:type="dxa"/>
          </w:tcPr>
          <w:p w14:paraId="151788A8" w14:textId="3C840D3B" w:rsidR="009E6AC5" w:rsidRPr="00DE41DF" w:rsidRDefault="009E6AC5" w:rsidP="009E6AC5">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9.2.1. In accordance with the Technical Specification (Annex No. 1 and Annex No. 2), the Offer Form (Annex No. 3) and the Certificate (Annex No. 4);</w:t>
            </w:r>
          </w:p>
        </w:tc>
      </w:tr>
      <w:tr w:rsidR="009E6AC5" w:rsidRPr="00DE41DF" w14:paraId="58763D4B" w14:textId="77777777" w:rsidTr="00D069E2">
        <w:trPr>
          <w:trHeight w:val="650"/>
        </w:trPr>
        <w:tc>
          <w:tcPr>
            <w:tcW w:w="5104" w:type="dxa"/>
          </w:tcPr>
          <w:p w14:paraId="10C7E1F1" w14:textId="30FC74D7" w:rsidR="009E6AC5" w:rsidRPr="00DE41DF" w:rsidRDefault="009E6AC5" w:rsidP="009E6AC5">
            <w:pPr>
              <w:pStyle w:val="TableParagraph"/>
              <w:spacing w:before="60" w:after="60"/>
              <w:ind w:left="113" w:right="113"/>
              <w:jc w:val="both"/>
              <w:rPr>
                <w:b/>
              </w:rPr>
            </w:pPr>
            <w:r w:rsidRPr="00DE41DF">
              <w:t xml:space="preserve">9.2.2. Datorrakstā latviešu valodā vai angļu valodā. Ja piedāvājums tiek iesniegts citā svešvalodā (ne angļu), </w:t>
            </w:r>
            <w:r w:rsidRPr="00DE41DF">
              <w:rPr>
                <w:spacing w:val="-2"/>
              </w:rPr>
              <w:t>sagatavotiem</w:t>
            </w:r>
            <w:r w:rsidRPr="00DE41DF">
              <w:t xml:space="preserve"> </w:t>
            </w:r>
            <w:r w:rsidRPr="00DE41DF">
              <w:rPr>
                <w:spacing w:val="-2"/>
              </w:rPr>
              <w:t xml:space="preserve">piedāvājuma </w:t>
            </w:r>
            <w:r w:rsidRPr="00DE41DF">
              <w:t>dokumentiem jāpievieno pretendenta paraksta tiesīgas personas apliecināts tulkojums latviešu valodā;</w:t>
            </w:r>
          </w:p>
        </w:tc>
        <w:tc>
          <w:tcPr>
            <w:tcW w:w="4679" w:type="dxa"/>
          </w:tcPr>
          <w:p w14:paraId="5F339209" w14:textId="601B1EDD" w:rsidR="009E6AC5" w:rsidRPr="00DE41DF" w:rsidRDefault="009E6AC5" w:rsidP="009E6AC5">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9.2.2.</w:t>
            </w:r>
            <w:r w:rsidRPr="00DE41DF">
              <w:rPr>
                <w:spacing w:val="40"/>
                <w:lang w:val="en-US"/>
              </w:rPr>
              <w:t xml:space="preserve"> </w:t>
            </w:r>
            <w:r w:rsidRPr="00DE41DF">
              <w:rPr>
                <w:lang w:val="en-US"/>
              </w:rPr>
              <w:t>Written on the computer in Latvian or English. If the offer is submitted in another foreign language (other than English), the prepared documents of the offer must feature attached a translation</w:t>
            </w:r>
            <w:r w:rsidRPr="00DE41DF">
              <w:rPr>
                <w:spacing w:val="-7"/>
                <w:lang w:val="en-US"/>
              </w:rPr>
              <w:t xml:space="preserve"> </w:t>
            </w:r>
            <w:r w:rsidRPr="00DE41DF">
              <w:rPr>
                <w:lang w:val="en-US"/>
              </w:rPr>
              <w:t>into</w:t>
            </w:r>
            <w:r w:rsidRPr="00DE41DF">
              <w:rPr>
                <w:spacing w:val="-8"/>
                <w:lang w:val="en-US"/>
              </w:rPr>
              <w:t xml:space="preserve"> </w:t>
            </w:r>
            <w:r w:rsidRPr="00DE41DF">
              <w:rPr>
                <w:lang w:val="en-US"/>
              </w:rPr>
              <w:t>Latvian</w:t>
            </w:r>
            <w:r w:rsidRPr="00DE41DF">
              <w:rPr>
                <w:spacing w:val="-6"/>
                <w:lang w:val="en-US"/>
              </w:rPr>
              <w:t xml:space="preserve"> </w:t>
            </w:r>
            <w:r w:rsidRPr="00DE41DF">
              <w:rPr>
                <w:lang w:val="en-US"/>
              </w:rPr>
              <w:t>certified</w:t>
            </w:r>
            <w:r w:rsidRPr="00DE41DF">
              <w:rPr>
                <w:spacing w:val="-8"/>
                <w:lang w:val="en-US"/>
              </w:rPr>
              <w:t xml:space="preserve"> </w:t>
            </w:r>
            <w:r w:rsidRPr="00DE41DF">
              <w:rPr>
                <w:lang w:val="en-US"/>
              </w:rPr>
              <w:t>by</w:t>
            </w:r>
            <w:r w:rsidRPr="00DE41DF">
              <w:rPr>
                <w:spacing w:val="-6"/>
                <w:lang w:val="en-US"/>
              </w:rPr>
              <w:t xml:space="preserve"> </w:t>
            </w:r>
            <w:r w:rsidRPr="00DE41DF">
              <w:rPr>
                <w:lang w:val="en-US"/>
              </w:rPr>
              <w:t>the person</w:t>
            </w:r>
            <w:r w:rsidRPr="00DE41DF">
              <w:rPr>
                <w:spacing w:val="-9"/>
                <w:lang w:val="en-US"/>
              </w:rPr>
              <w:t xml:space="preserve"> </w:t>
            </w:r>
            <w:r w:rsidRPr="00DE41DF">
              <w:rPr>
                <w:lang w:val="en-US"/>
              </w:rPr>
              <w:t>entitled</w:t>
            </w:r>
            <w:r w:rsidRPr="00DE41DF">
              <w:rPr>
                <w:spacing w:val="-11"/>
                <w:lang w:val="en-US"/>
              </w:rPr>
              <w:t xml:space="preserve"> </w:t>
            </w:r>
            <w:r w:rsidRPr="00DE41DF">
              <w:rPr>
                <w:lang w:val="en-US"/>
              </w:rPr>
              <w:t>to</w:t>
            </w:r>
            <w:r w:rsidRPr="00DE41DF">
              <w:rPr>
                <w:spacing w:val="-11"/>
                <w:lang w:val="en-US"/>
              </w:rPr>
              <w:t xml:space="preserve"> </w:t>
            </w:r>
            <w:r w:rsidRPr="00DE41DF">
              <w:rPr>
                <w:lang w:val="en-US"/>
              </w:rPr>
              <w:t>sign</w:t>
            </w:r>
            <w:r w:rsidRPr="00DE41DF">
              <w:rPr>
                <w:spacing w:val="-9"/>
                <w:lang w:val="en-US"/>
              </w:rPr>
              <w:t xml:space="preserve"> </w:t>
            </w:r>
            <w:r w:rsidRPr="00DE41DF">
              <w:rPr>
                <w:lang w:val="en-US"/>
              </w:rPr>
              <w:t>on</w:t>
            </w:r>
            <w:r w:rsidRPr="00DE41DF">
              <w:rPr>
                <w:spacing w:val="-11"/>
                <w:lang w:val="en-US"/>
              </w:rPr>
              <w:t xml:space="preserve"> </w:t>
            </w:r>
            <w:r w:rsidRPr="00DE41DF">
              <w:rPr>
                <w:lang w:val="en-US"/>
              </w:rPr>
              <w:t>behalf</w:t>
            </w:r>
            <w:r w:rsidRPr="00DE41DF">
              <w:rPr>
                <w:spacing w:val="-10"/>
                <w:lang w:val="en-US"/>
              </w:rPr>
              <w:t xml:space="preserve"> </w:t>
            </w:r>
            <w:r w:rsidRPr="00DE41DF">
              <w:rPr>
                <w:lang w:val="en-US"/>
              </w:rPr>
              <w:t>of</w:t>
            </w:r>
            <w:r w:rsidRPr="00DE41DF">
              <w:rPr>
                <w:spacing w:val="-10"/>
                <w:lang w:val="en-US"/>
              </w:rPr>
              <w:t xml:space="preserve"> </w:t>
            </w:r>
            <w:r w:rsidRPr="00DE41DF">
              <w:rPr>
                <w:lang w:val="en-US"/>
              </w:rPr>
              <w:t xml:space="preserve">the </w:t>
            </w:r>
            <w:r w:rsidRPr="00DE41DF">
              <w:rPr>
                <w:spacing w:val="-2"/>
                <w:lang w:val="en-US"/>
              </w:rPr>
              <w:t>Candidate;</w:t>
            </w:r>
          </w:p>
        </w:tc>
      </w:tr>
      <w:tr w:rsidR="009E6AC5" w:rsidRPr="00DE41DF" w14:paraId="0B7A7D91" w14:textId="77777777" w:rsidTr="00D069E2">
        <w:trPr>
          <w:trHeight w:val="650"/>
        </w:trPr>
        <w:tc>
          <w:tcPr>
            <w:tcW w:w="5104" w:type="dxa"/>
          </w:tcPr>
          <w:p w14:paraId="1FBE505E" w14:textId="0ACADD55" w:rsidR="009E6AC5" w:rsidRPr="00DE41DF" w:rsidRDefault="009E6AC5" w:rsidP="009E6AC5">
            <w:pPr>
              <w:pStyle w:val="TableParagraph"/>
              <w:spacing w:before="60" w:after="60"/>
              <w:ind w:left="57" w:right="113"/>
              <w:jc w:val="both"/>
              <w:rPr>
                <w:b/>
              </w:rPr>
            </w:pPr>
            <w:r w:rsidRPr="00DE41DF">
              <w:t>9.2.3. Citi nepieciešamie pielikumi, ko Pretendents uzskata par vajadzību pievienot Piedāvājumam, lai sniegtu pilnvērtīgu informāciju par sniedzamo pakalpojumu un iepriekšējo pieredzi</w:t>
            </w:r>
            <w:r>
              <w:t>;</w:t>
            </w:r>
          </w:p>
        </w:tc>
        <w:tc>
          <w:tcPr>
            <w:tcW w:w="4679" w:type="dxa"/>
          </w:tcPr>
          <w:p w14:paraId="631DDB7F" w14:textId="5CF27803" w:rsidR="009E6AC5" w:rsidRPr="00DE41DF" w:rsidRDefault="009E6AC5" w:rsidP="009E6AC5">
            <w:pPr>
              <w:pStyle w:val="TableParagraph"/>
              <w:tabs>
                <w:tab w:val="left" w:pos="2097"/>
                <w:tab w:val="left" w:pos="2728"/>
                <w:tab w:val="left" w:pos="3759"/>
                <w:tab w:val="left" w:pos="4198"/>
              </w:tabs>
              <w:spacing w:before="60" w:after="60"/>
              <w:ind w:left="57" w:right="113"/>
              <w:jc w:val="both"/>
              <w:rPr>
                <w:b/>
                <w:lang w:val="en-US"/>
              </w:rPr>
            </w:pPr>
            <w:r w:rsidRPr="00DE41DF">
              <w:rPr>
                <w:lang w:val="en-US"/>
              </w:rPr>
              <w:t>9.2.3. Other necessary annexes, which the Candidate considers necessary to attach to the Offer in order to provide comprehensive information about the service to be provided and previous experience</w:t>
            </w:r>
            <w:r>
              <w:rPr>
                <w:lang w:val="en-US"/>
              </w:rPr>
              <w:t>;</w:t>
            </w:r>
          </w:p>
        </w:tc>
      </w:tr>
      <w:tr w:rsidR="009E6AC5" w:rsidRPr="00DE41DF" w14:paraId="1DB74887" w14:textId="77777777" w:rsidTr="00D069E2">
        <w:trPr>
          <w:trHeight w:val="650"/>
        </w:trPr>
        <w:tc>
          <w:tcPr>
            <w:tcW w:w="5104" w:type="dxa"/>
          </w:tcPr>
          <w:p w14:paraId="4A4A44AD" w14:textId="6CFA0E82" w:rsidR="009E6AC5" w:rsidRPr="00DE41DF" w:rsidRDefault="009E6AC5" w:rsidP="009E6AC5">
            <w:pPr>
              <w:pStyle w:val="TableParagraph"/>
              <w:spacing w:before="60" w:after="60"/>
              <w:ind w:left="57" w:right="113"/>
              <w:jc w:val="both"/>
              <w:rPr>
                <w:b/>
              </w:rPr>
            </w:pPr>
            <w:r w:rsidRPr="00DE41DF">
              <w:t>9.2.4. Piedāvājumā</w:t>
            </w:r>
            <w:r w:rsidRPr="00DE41DF">
              <w:tab/>
              <w:t>iekļautajiem dokumentiem jābūt skaidri salasāmiem, bez labojumiem;</w:t>
            </w:r>
          </w:p>
        </w:tc>
        <w:tc>
          <w:tcPr>
            <w:tcW w:w="4679" w:type="dxa"/>
          </w:tcPr>
          <w:p w14:paraId="1E3977D7" w14:textId="500B8E6E" w:rsidR="009E6AC5" w:rsidRPr="00DE41DF" w:rsidRDefault="009E6AC5" w:rsidP="009E6AC5">
            <w:pPr>
              <w:pStyle w:val="TableParagraph"/>
              <w:tabs>
                <w:tab w:val="left" w:pos="2097"/>
                <w:tab w:val="left" w:pos="2728"/>
                <w:tab w:val="left" w:pos="3759"/>
                <w:tab w:val="left" w:pos="4198"/>
              </w:tabs>
              <w:spacing w:before="60" w:after="60"/>
              <w:ind w:left="57" w:right="113"/>
              <w:jc w:val="both"/>
              <w:rPr>
                <w:b/>
                <w:lang w:val="en-US"/>
              </w:rPr>
            </w:pPr>
            <w:r w:rsidRPr="00DE41DF">
              <w:rPr>
                <w:lang w:val="en-US"/>
              </w:rPr>
              <w:t>9.2.4. Documents included in the Offer shall be clearly legible, without corrections;</w:t>
            </w:r>
          </w:p>
        </w:tc>
      </w:tr>
      <w:tr w:rsidR="009E6AC5" w:rsidRPr="00DE41DF" w14:paraId="218D14DF" w14:textId="77777777" w:rsidTr="00D069E2">
        <w:trPr>
          <w:trHeight w:val="650"/>
        </w:trPr>
        <w:tc>
          <w:tcPr>
            <w:tcW w:w="5104" w:type="dxa"/>
          </w:tcPr>
          <w:p w14:paraId="2E0B5AA1" w14:textId="6663FFE1" w:rsidR="009E6AC5" w:rsidRPr="00DE41DF" w:rsidRDefault="009E6AC5" w:rsidP="009E6AC5">
            <w:pPr>
              <w:pStyle w:val="TableParagraph"/>
              <w:spacing w:before="60" w:after="60"/>
              <w:ind w:left="57" w:right="113"/>
              <w:jc w:val="both"/>
              <w:rPr>
                <w:b/>
              </w:rPr>
            </w:pPr>
            <w:r w:rsidRPr="00DE41DF">
              <w:t>9.2.5. Piedāvājumā jābūt norādītam tā sagatavošanas datumam, vietai, numuram, kā arī piedāvājuma sagatavotāja amatam, parakstam un paraksta atšifrējumam. Pirmā lappuse ir jādrukā uz uzņēmuma veidlapas.</w:t>
            </w:r>
          </w:p>
        </w:tc>
        <w:tc>
          <w:tcPr>
            <w:tcW w:w="4679" w:type="dxa"/>
          </w:tcPr>
          <w:p w14:paraId="04A0A2AA" w14:textId="255C467D" w:rsidR="009E6AC5" w:rsidRPr="00DE41DF" w:rsidRDefault="009E6AC5" w:rsidP="009E6AC5">
            <w:pPr>
              <w:pStyle w:val="TableParagraph"/>
              <w:tabs>
                <w:tab w:val="left" w:pos="2097"/>
                <w:tab w:val="left" w:pos="2728"/>
                <w:tab w:val="left" w:pos="3759"/>
                <w:tab w:val="left" w:pos="4198"/>
              </w:tabs>
              <w:spacing w:before="60" w:after="60"/>
              <w:ind w:left="57" w:right="113"/>
              <w:jc w:val="both"/>
              <w:rPr>
                <w:b/>
                <w:lang w:val="en-US"/>
              </w:rPr>
            </w:pPr>
            <w:r w:rsidRPr="00DE41DF">
              <w:rPr>
                <w:lang w:val="en-US"/>
              </w:rPr>
              <w:t>9.2.5. The offer must specify the date, place of its preparation, its number as well as the position, signature and transcript of the signature of the person that has dralted the offer. The first page must be printed on the letterhead of the company.</w:t>
            </w:r>
          </w:p>
        </w:tc>
      </w:tr>
      <w:tr w:rsidR="009E6AC5" w:rsidRPr="00DE41DF" w14:paraId="706F5BCC" w14:textId="77777777" w:rsidTr="00D069E2">
        <w:trPr>
          <w:trHeight w:val="650"/>
        </w:trPr>
        <w:tc>
          <w:tcPr>
            <w:tcW w:w="5104" w:type="dxa"/>
          </w:tcPr>
          <w:p w14:paraId="7880DF40" w14:textId="6008E487" w:rsidR="009E6AC5" w:rsidRPr="00DE41DF" w:rsidRDefault="009E6AC5" w:rsidP="009E6AC5">
            <w:pPr>
              <w:pStyle w:val="TableParagraph"/>
              <w:spacing w:before="60" w:after="60"/>
              <w:ind w:left="57" w:right="113"/>
              <w:jc w:val="both"/>
              <w:rPr>
                <w:b/>
              </w:rPr>
            </w:pPr>
            <w:r w:rsidRPr="00DE41DF">
              <w:t>9.2.6.</w:t>
            </w:r>
            <w:r w:rsidRPr="00DE41DF">
              <w:rPr>
                <w:spacing w:val="78"/>
              </w:rPr>
              <w:t xml:space="preserve"> </w:t>
            </w:r>
            <w:r w:rsidRPr="00DE41DF">
              <w:t>Cena</w:t>
            </w:r>
            <w:r w:rsidRPr="00DE41DF">
              <w:rPr>
                <w:spacing w:val="-6"/>
              </w:rPr>
              <w:t xml:space="preserve"> </w:t>
            </w:r>
            <w:r w:rsidRPr="00DE41DF">
              <w:t>ir</w:t>
            </w:r>
            <w:r w:rsidRPr="00DE41DF">
              <w:rPr>
                <w:spacing w:val="-4"/>
              </w:rPr>
              <w:t xml:space="preserve"> </w:t>
            </w:r>
            <w:r w:rsidRPr="00DE41DF">
              <w:t>jānorāda</w:t>
            </w:r>
            <w:r w:rsidRPr="00DE41DF">
              <w:rPr>
                <w:spacing w:val="-6"/>
              </w:rPr>
              <w:t xml:space="preserve"> </w:t>
            </w:r>
            <w:r w:rsidRPr="00DE41DF">
              <w:t>EUR</w:t>
            </w:r>
            <w:r w:rsidRPr="00DE41DF">
              <w:rPr>
                <w:spacing w:val="-5"/>
              </w:rPr>
              <w:t xml:space="preserve"> </w:t>
            </w:r>
            <w:r w:rsidRPr="00DE41DF">
              <w:t>(bez</w:t>
            </w:r>
            <w:r w:rsidRPr="00DE41DF">
              <w:rPr>
                <w:spacing w:val="-6"/>
              </w:rPr>
              <w:t xml:space="preserve"> </w:t>
            </w:r>
            <w:r w:rsidRPr="00DE41DF">
              <w:rPr>
                <w:spacing w:val="-4"/>
              </w:rPr>
              <w:t>PVN).</w:t>
            </w:r>
          </w:p>
        </w:tc>
        <w:tc>
          <w:tcPr>
            <w:tcW w:w="4679" w:type="dxa"/>
          </w:tcPr>
          <w:p w14:paraId="5033F4F2" w14:textId="77777777" w:rsidR="009E6AC5" w:rsidRPr="00DE41DF" w:rsidRDefault="009E6AC5" w:rsidP="009E6AC5">
            <w:pPr>
              <w:pStyle w:val="TableParagraph"/>
              <w:spacing w:before="60" w:after="60"/>
              <w:ind w:left="57" w:right="113"/>
              <w:jc w:val="both"/>
              <w:rPr>
                <w:lang w:val="en-US"/>
              </w:rPr>
            </w:pPr>
            <w:r w:rsidRPr="00DE41DF">
              <w:rPr>
                <w:lang w:val="en-US"/>
              </w:rPr>
              <w:t>9.2.6.</w:t>
            </w:r>
            <w:r w:rsidRPr="00DE41DF">
              <w:rPr>
                <w:spacing w:val="49"/>
                <w:w w:val="150"/>
                <w:lang w:val="en-US"/>
              </w:rPr>
              <w:t xml:space="preserve"> </w:t>
            </w:r>
            <w:r w:rsidRPr="00DE41DF">
              <w:rPr>
                <w:lang w:val="en-US"/>
              </w:rPr>
              <w:t>The</w:t>
            </w:r>
            <w:r w:rsidRPr="00DE41DF">
              <w:rPr>
                <w:spacing w:val="53"/>
                <w:lang w:val="en-US"/>
              </w:rPr>
              <w:t xml:space="preserve"> </w:t>
            </w:r>
            <w:r w:rsidRPr="00DE41DF">
              <w:rPr>
                <w:lang w:val="en-US"/>
              </w:rPr>
              <w:t>price</w:t>
            </w:r>
            <w:r w:rsidRPr="00DE41DF">
              <w:rPr>
                <w:spacing w:val="57"/>
                <w:lang w:val="en-US"/>
              </w:rPr>
              <w:t xml:space="preserve"> </w:t>
            </w:r>
            <w:r w:rsidRPr="00DE41DF">
              <w:rPr>
                <w:lang w:val="en-US"/>
              </w:rPr>
              <w:t>must</w:t>
            </w:r>
            <w:r w:rsidRPr="00DE41DF">
              <w:rPr>
                <w:spacing w:val="54"/>
                <w:lang w:val="en-US"/>
              </w:rPr>
              <w:t xml:space="preserve"> </w:t>
            </w:r>
            <w:r w:rsidRPr="00DE41DF">
              <w:rPr>
                <w:lang w:val="en-US"/>
              </w:rPr>
              <w:t>be</w:t>
            </w:r>
            <w:r w:rsidRPr="00DE41DF">
              <w:rPr>
                <w:spacing w:val="54"/>
                <w:lang w:val="en-US"/>
              </w:rPr>
              <w:t xml:space="preserve"> </w:t>
            </w:r>
            <w:r w:rsidRPr="00DE41DF">
              <w:rPr>
                <w:lang w:val="en-US"/>
              </w:rPr>
              <w:t>specified</w:t>
            </w:r>
            <w:r w:rsidRPr="00DE41DF">
              <w:rPr>
                <w:spacing w:val="56"/>
                <w:lang w:val="en-US"/>
              </w:rPr>
              <w:t xml:space="preserve"> </w:t>
            </w:r>
            <w:r w:rsidRPr="00DE41DF">
              <w:rPr>
                <w:lang w:val="en-US"/>
              </w:rPr>
              <w:t>in</w:t>
            </w:r>
            <w:r w:rsidRPr="00DE41DF">
              <w:rPr>
                <w:spacing w:val="55"/>
                <w:lang w:val="en-US"/>
              </w:rPr>
              <w:t xml:space="preserve"> </w:t>
            </w:r>
            <w:r w:rsidRPr="00DE41DF">
              <w:rPr>
                <w:spacing w:val="-5"/>
                <w:lang w:val="en-US"/>
              </w:rPr>
              <w:t>EUR</w:t>
            </w:r>
          </w:p>
          <w:p w14:paraId="0301A04D" w14:textId="7448C2F3" w:rsidR="009E6AC5" w:rsidRPr="00DE41DF" w:rsidRDefault="009E6AC5" w:rsidP="009E6AC5">
            <w:pPr>
              <w:pStyle w:val="TableParagraph"/>
              <w:tabs>
                <w:tab w:val="left" w:pos="2097"/>
                <w:tab w:val="left" w:pos="2728"/>
                <w:tab w:val="left" w:pos="3759"/>
                <w:tab w:val="left" w:pos="4198"/>
              </w:tabs>
              <w:spacing w:before="60" w:after="60"/>
              <w:ind w:left="57" w:right="113"/>
              <w:jc w:val="both"/>
              <w:rPr>
                <w:b/>
                <w:lang w:val="en-US"/>
              </w:rPr>
            </w:pPr>
            <w:r w:rsidRPr="00DE41DF">
              <w:rPr>
                <w:lang w:val="en-US"/>
              </w:rPr>
              <w:t>(excluding</w:t>
            </w:r>
            <w:r w:rsidRPr="00DE41DF">
              <w:rPr>
                <w:spacing w:val="-17"/>
                <w:lang w:val="en-US"/>
              </w:rPr>
              <w:t xml:space="preserve"> </w:t>
            </w:r>
            <w:r w:rsidRPr="00DE41DF">
              <w:rPr>
                <w:spacing w:val="-4"/>
                <w:lang w:val="en-US"/>
              </w:rPr>
              <w:t>VAT).</w:t>
            </w:r>
          </w:p>
        </w:tc>
      </w:tr>
      <w:tr w:rsidR="009E6AC5" w:rsidRPr="00DE41DF" w14:paraId="711B13F9" w14:textId="77777777" w:rsidTr="00D069E2">
        <w:trPr>
          <w:trHeight w:val="650"/>
        </w:trPr>
        <w:tc>
          <w:tcPr>
            <w:tcW w:w="5104" w:type="dxa"/>
          </w:tcPr>
          <w:p w14:paraId="06A2E33A" w14:textId="266BD8B8" w:rsidR="009E6AC5" w:rsidRPr="00DE41DF" w:rsidRDefault="009E6AC5" w:rsidP="009E6AC5">
            <w:pPr>
              <w:pStyle w:val="TableParagraph"/>
              <w:spacing w:before="60" w:after="60"/>
              <w:ind w:left="57" w:right="113"/>
              <w:jc w:val="both"/>
              <w:rPr>
                <w:b/>
              </w:rPr>
            </w:pPr>
            <w:r w:rsidRPr="00DE41DF">
              <w:t>9.2.7.</w:t>
            </w:r>
            <w:r w:rsidRPr="00DE41DF">
              <w:tab/>
              <w:t>Piedāvājumu ir parakstījusi pretendenta paraksta tiesīga persona, kura ir pārstāvības tiesības saskaņā ar Komercreģistra ierakstiem, vai arī uz šādas personas izdotas pilnvaras pamata pilnvarotai personai. Ja piedāvājumu iesniedz pilnvarotā persona, pievieno pilnvaru;</w:t>
            </w:r>
          </w:p>
        </w:tc>
        <w:tc>
          <w:tcPr>
            <w:tcW w:w="4679" w:type="dxa"/>
          </w:tcPr>
          <w:p w14:paraId="31F3CD63" w14:textId="1265C8D0" w:rsidR="009E6AC5" w:rsidRPr="00DE41DF" w:rsidRDefault="009E6AC5" w:rsidP="009E6AC5">
            <w:pPr>
              <w:pStyle w:val="TableParagraph"/>
              <w:tabs>
                <w:tab w:val="left" w:pos="2097"/>
                <w:tab w:val="left" w:pos="2728"/>
                <w:tab w:val="left" w:pos="3759"/>
                <w:tab w:val="left" w:pos="4198"/>
              </w:tabs>
              <w:spacing w:before="60" w:after="60"/>
              <w:ind w:left="57" w:right="113"/>
              <w:jc w:val="both"/>
              <w:rPr>
                <w:b/>
                <w:lang w:val="en-US"/>
              </w:rPr>
            </w:pPr>
            <w:r w:rsidRPr="00DE41DF">
              <w:rPr>
                <w:lang w:val="en-US"/>
              </w:rPr>
              <w:t>9.2.7. The offer has been signed by a person authorized to sign the tenderer, who has the right of representation according to the entries in the Commercial Register, or by an authorized person on the basis of a power of attorney issued by such a person. If the offer is submitted by an authorized person, a power of attorney shall be attached;</w:t>
            </w:r>
          </w:p>
        </w:tc>
      </w:tr>
      <w:tr w:rsidR="009E6AC5" w:rsidRPr="00DE41DF" w14:paraId="17FDD571" w14:textId="77777777" w:rsidTr="00D069E2">
        <w:trPr>
          <w:trHeight w:val="650"/>
        </w:trPr>
        <w:tc>
          <w:tcPr>
            <w:tcW w:w="5104" w:type="dxa"/>
          </w:tcPr>
          <w:p w14:paraId="444E1C19" w14:textId="65D58F5A" w:rsidR="009E6AC5" w:rsidRPr="00DE41DF" w:rsidRDefault="009E6AC5" w:rsidP="009E6AC5">
            <w:pPr>
              <w:pStyle w:val="TableParagraph"/>
              <w:spacing w:before="60" w:after="60"/>
              <w:ind w:left="57" w:right="113"/>
              <w:jc w:val="both"/>
              <w:rPr>
                <w:b/>
              </w:rPr>
            </w:pPr>
            <w:r w:rsidRPr="00DE41DF">
              <w:t>9.2.8. Ja piedāvājumu iesniedz piegādātāju apvienība,</w:t>
            </w:r>
            <w:r w:rsidRPr="00DE41DF">
              <w:tab/>
              <w:t>tad piedāvājumu (iesniegumu, pretendentu atlases dokumentus un finanšu piedāvājumu) paraksta visas personas, kas ietilpst piegādātāju apvienībā. Pasūtītājs drīkst pieprasīt, lai apvienība, ar kuru pieņemts lēmums slēgt līgumu, izveidojas atbilstoši noteiktajam juridiskajam statusam, ja tas nepieciešams līguma noteikumu sekmīgai izpildei;</w:t>
            </w:r>
          </w:p>
        </w:tc>
        <w:tc>
          <w:tcPr>
            <w:tcW w:w="4679" w:type="dxa"/>
          </w:tcPr>
          <w:p w14:paraId="0398CD04" w14:textId="4CE96DF3" w:rsidR="009E6AC5" w:rsidRPr="00DE41DF" w:rsidRDefault="009E6AC5" w:rsidP="009E6AC5">
            <w:pPr>
              <w:pStyle w:val="TableParagraph"/>
              <w:tabs>
                <w:tab w:val="left" w:pos="2097"/>
                <w:tab w:val="left" w:pos="2728"/>
                <w:tab w:val="left" w:pos="3759"/>
                <w:tab w:val="left" w:pos="4198"/>
              </w:tabs>
              <w:spacing w:before="60" w:after="60"/>
              <w:ind w:left="57" w:right="113"/>
              <w:jc w:val="both"/>
              <w:rPr>
                <w:b/>
                <w:lang w:val="en-US"/>
              </w:rPr>
            </w:pPr>
            <w:r w:rsidRPr="00DE41DF">
              <w:rPr>
                <w:lang w:val="en-US"/>
              </w:rPr>
              <w:t>9.2.8. If</w:t>
            </w:r>
            <w:r w:rsidRPr="00DE41DF">
              <w:rPr>
                <w:lang w:val="en-US"/>
              </w:rPr>
              <w:tab/>
              <w:t>the</w:t>
            </w:r>
            <w:r w:rsidRPr="00DE41DF">
              <w:rPr>
                <w:lang w:val="en-US"/>
              </w:rPr>
              <w:tab/>
              <w:t>offer</w:t>
            </w:r>
            <w:r w:rsidRPr="00DE41DF">
              <w:rPr>
                <w:lang w:val="en-US"/>
              </w:rPr>
              <w:tab/>
              <w:t>is submitted by an association of suppliers then the offer (application, candidate selection documents and financial offer) shall be signed by all persons that form the association of suppliers. The Customer may request that the association, the decision to enter into the agreement with which has been made, be established in accordance with a certain legal status, if this is necessary for the successful performance of the provisions of the agreement;</w:t>
            </w:r>
          </w:p>
        </w:tc>
      </w:tr>
      <w:tr w:rsidR="009E6AC5" w:rsidRPr="00DE41DF" w14:paraId="78A0168A" w14:textId="77777777" w:rsidTr="00D069E2">
        <w:trPr>
          <w:trHeight w:val="650"/>
        </w:trPr>
        <w:tc>
          <w:tcPr>
            <w:tcW w:w="5104" w:type="dxa"/>
          </w:tcPr>
          <w:p w14:paraId="4B352A9C" w14:textId="322BDF97" w:rsidR="009E6AC5" w:rsidRPr="00DE41DF" w:rsidRDefault="009E6AC5" w:rsidP="009E6AC5">
            <w:pPr>
              <w:pStyle w:val="TableParagraph"/>
              <w:spacing w:before="60" w:after="60"/>
              <w:ind w:left="57" w:right="113"/>
              <w:jc w:val="both"/>
              <w:rPr>
                <w:b/>
              </w:rPr>
            </w:pPr>
            <w:r w:rsidRPr="00DE41DF">
              <w:t>9.4. Katrs Pretendents drīkst iesniegt tika vienu piedāvājumu. Pretendenti, kuri iesnieguši divus vai vairākus piedāvājumus, tiks izslēgti no turpmākās dalības iepirkuma procedūrā:</w:t>
            </w:r>
          </w:p>
        </w:tc>
        <w:tc>
          <w:tcPr>
            <w:tcW w:w="4679" w:type="dxa"/>
          </w:tcPr>
          <w:p w14:paraId="51B06F06" w14:textId="582D754D" w:rsidR="009E6AC5" w:rsidRPr="00DE41DF" w:rsidRDefault="009E6AC5" w:rsidP="009E6AC5">
            <w:pPr>
              <w:pStyle w:val="TableParagraph"/>
              <w:tabs>
                <w:tab w:val="left" w:pos="2097"/>
                <w:tab w:val="left" w:pos="2728"/>
                <w:tab w:val="left" w:pos="3759"/>
                <w:tab w:val="left" w:pos="4198"/>
              </w:tabs>
              <w:spacing w:before="60" w:after="60"/>
              <w:ind w:left="57" w:right="113"/>
              <w:jc w:val="both"/>
              <w:rPr>
                <w:b/>
                <w:lang w:val="en-US"/>
              </w:rPr>
            </w:pPr>
            <w:r w:rsidRPr="00DE41DF">
              <w:rPr>
                <w:lang w:val="en-US"/>
              </w:rPr>
              <w:t>9.4. Each Candidate may submit only one tender. Tenderers who have submitted two or more tenders will be excluded from further participation in the procurement procedure:</w:t>
            </w:r>
          </w:p>
        </w:tc>
      </w:tr>
      <w:tr w:rsidR="00DE429A" w:rsidRPr="00DE41DF" w14:paraId="1A59D842" w14:textId="77777777" w:rsidTr="00D069E2">
        <w:trPr>
          <w:trHeight w:val="650"/>
        </w:trPr>
        <w:tc>
          <w:tcPr>
            <w:tcW w:w="5104" w:type="dxa"/>
          </w:tcPr>
          <w:p w14:paraId="509DE623" w14:textId="054067FF" w:rsidR="00DE429A" w:rsidRPr="00DE41DF" w:rsidRDefault="00DE429A" w:rsidP="00DE429A">
            <w:pPr>
              <w:pStyle w:val="TableParagraph"/>
              <w:spacing w:before="60" w:after="60"/>
              <w:ind w:left="113" w:right="113"/>
              <w:jc w:val="both"/>
              <w:rPr>
                <w:b/>
              </w:rPr>
            </w:pPr>
            <w:r w:rsidRPr="00DE41DF">
              <w:lastRenderedPageBreak/>
              <w:t>9.4.1. Pretendents, piedāvājumu iesniedzot klātienē, piedāvājumu iesniedz aizlīmētā un aizzīmogotā aploksnē, uz kuras norāda: (1) Pasūtītāja nosaukumu un juridisko adresi; (2) Pretendenta nosaukumu un juridisko adresi; (3) Atzīmi: “</w:t>
            </w:r>
            <w:r w:rsidRPr="00DE429A">
              <w:t>Inženiertehniskās izstrādes pakalpojumu iegāde divējāda lietojuma termokameras izstrādei FPV bezpilota gaisa kuģiem</w:t>
            </w:r>
            <w:r w:rsidRPr="00DE41DF">
              <w:t>” (Id.nr. PI_2026/0</w:t>
            </w:r>
            <w:r>
              <w:t>3</w:t>
            </w:r>
            <w:r w:rsidRPr="00DE41DF">
              <w:t>)</w:t>
            </w:r>
          </w:p>
        </w:tc>
        <w:tc>
          <w:tcPr>
            <w:tcW w:w="4679" w:type="dxa"/>
          </w:tcPr>
          <w:p w14:paraId="5492AF3F" w14:textId="63F25435" w:rsidR="00DE429A" w:rsidRPr="00DE41DF" w:rsidRDefault="00DE429A" w:rsidP="00DE429A">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9.4.1. The Candidate, when submitting the offer in person, shall submit the offer in a sealed and sealed envelope, on which shall be indicated: (1) The name and legal address of the Client; (2) The name and legal address of the Applicant; (3) The mark: “</w:t>
            </w:r>
            <w:r w:rsidRPr="00DE429A">
              <w:rPr>
                <w:lang w:val="en-US"/>
              </w:rPr>
              <w:t>Procurement of Engineering Services for Development of a Dual-Use Thermal Imaging Camera for FPV UAVs</w:t>
            </w:r>
            <w:r w:rsidRPr="00DE41DF">
              <w:rPr>
                <w:lang w:val="en-US"/>
              </w:rPr>
              <w:t>” (Id.No. PI_2026/0</w:t>
            </w:r>
            <w:r>
              <w:rPr>
                <w:lang w:val="en-US"/>
              </w:rPr>
              <w:t>3</w:t>
            </w:r>
            <w:r w:rsidRPr="00DE41DF">
              <w:rPr>
                <w:lang w:val="en-US"/>
              </w:rPr>
              <w:t>)</w:t>
            </w:r>
          </w:p>
        </w:tc>
      </w:tr>
      <w:tr w:rsidR="00DE429A" w:rsidRPr="00DE41DF" w14:paraId="6259808E" w14:textId="77777777" w:rsidTr="00D069E2">
        <w:trPr>
          <w:trHeight w:val="650"/>
        </w:trPr>
        <w:tc>
          <w:tcPr>
            <w:tcW w:w="5104" w:type="dxa"/>
          </w:tcPr>
          <w:p w14:paraId="20A43FB8" w14:textId="209CF61F" w:rsidR="00DE429A" w:rsidRPr="00DE41DF" w:rsidRDefault="00DE429A" w:rsidP="00DE429A">
            <w:pPr>
              <w:pStyle w:val="TableParagraph"/>
              <w:spacing w:before="60" w:after="60"/>
              <w:ind w:left="113" w:right="113"/>
              <w:jc w:val="both"/>
            </w:pPr>
            <w:r w:rsidRPr="00DE41DF">
              <w:t>9.4.2. Pretendents, piedāvājumu iesniedzot elektroniski, piedāvājumu iesniedz nosūtot e-pastu ar atbilstošiem pielikumiem, e-pasta tematā norādot “piedāvājums iepirkumam “</w:t>
            </w:r>
            <w:r w:rsidRPr="00DE429A">
              <w:t>Inženiertehniskās izstrādes pakalpojumu iegāde divējāda lietojuma termokameras izstrādei FPV bezpilota gaisa kuģiem</w:t>
            </w:r>
            <w:r w:rsidRPr="00DE41DF">
              <w:t>” (id.nr. PI_2026/0</w:t>
            </w:r>
            <w:r>
              <w:t>3</w:t>
            </w:r>
            <w:r w:rsidRPr="00DE41DF">
              <w:t>)”.</w:t>
            </w:r>
          </w:p>
          <w:p w14:paraId="6E265A73" w14:textId="77777777" w:rsidR="00DE429A" w:rsidRPr="00DE41DF" w:rsidRDefault="00DE429A" w:rsidP="00DE429A">
            <w:pPr>
              <w:pStyle w:val="TableParagraph"/>
              <w:spacing w:before="60" w:after="60"/>
              <w:ind w:left="113" w:right="113"/>
              <w:jc w:val="both"/>
              <w:rPr>
                <w:b/>
              </w:rPr>
            </w:pPr>
          </w:p>
        </w:tc>
        <w:tc>
          <w:tcPr>
            <w:tcW w:w="4679" w:type="dxa"/>
          </w:tcPr>
          <w:p w14:paraId="5068DFAB" w14:textId="71BDFDCE" w:rsidR="00DE429A" w:rsidRPr="00DE41DF" w:rsidRDefault="00DE429A" w:rsidP="00DE429A">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9.4.2. The applicant, when submitting the offer electronically, submits the offer by sending an e-mail with appropriate attachments, indicating in the e-mail subject "offer for the procurement "</w:t>
            </w:r>
            <w:r>
              <w:t xml:space="preserve"> </w:t>
            </w:r>
            <w:r w:rsidRPr="00DE429A">
              <w:rPr>
                <w:lang w:val="en-US"/>
              </w:rPr>
              <w:t>Procurement of Engineering Services for Development of a Dual-Use Thermal Imaging Camera for FPV UAVs</w:t>
            </w:r>
            <w:r w:rsidRPr="00DE429A">
              <w:rPr>
                <w:lang w:val="en-US"/>
              </w:rPr>
              <w:t xml:space="preserve"> </w:t>
            </w:r>
            <w:r w:rsidRPr="00DE41DF">
              <w:rPr>
                <w:lang w:val="en-US"/>
              </w:rPr>
              <w:t>" (id. no. PI_2026/0</w:t>
            </w:r>
            <w:r>
              <w:rPr>
                <w:lang w:val="en-US"/>
              </w:rPr>
              <w:t>3</w:t>
            </w:r>
            <w:r w:rsidRPr="00DE41DF">
              <w:rPr>
                <w:lang w:val="en-US"/>
              </w:rPr>
              <w:t>)".</w:t>
            </w:r>
          </w:p>
        </w:tc>
      </w:tr>
      <w:tr w:rsidR="00DE429A" w:rsidRPr="00DE41DF" w14:paraId="21AC39EB" w14:textId="77777777" w:rsidTr="00D069E2">
        <w:trPr>
          <w:trHeight w:val="650"/>
        </w:trPr>
        <w:tc>
          <w:tcPr>
            <w:tcW w:w="5104" w:type="dxa"/>
          </w:tcPr>
          <w:p w14:paraId="2DA353F3" w14:textId="5AA1FD6A" w:rsidR="00DE429A" w:rsidRPr="00DE41DF" w:rsidRDefault="00DE429A" w:rsidP="00DE429A">
            <w:pPr>
              <w:pStyle w:val="TableParagraph"/>
              <w:spacing w:before="60" w:after="60"/>
              <w:ind w:left="113" w:right="113"/>
              <w:jc w:val="both"/>
              <w:rPr>
                <w:b/>
              </w:rPr>
            </w:pPr>
            <w:r w:rsidRPr="00DE41DF">
              <w:t>9.5. Piedāvājumi, kuri nav sagatavoti, noformēti un iesniegti atbilstoši šīs tehniskās specifikācijas prasībām var tikt noraidīti un Pretendenti izslēgti no tālākas dalības iepirkuma procedūrā.</w:t>
            </w:r>
          </w:p>
        </w:tc>
        <w:tc>
          <w:tcPr>
            <w:tcW w:w="4679" w:type="dxa"/>
          </w:tcPr>
          <w:p w14:paraId="6DD8651F" w14:textId="1383A0A1" w:rsidR="00DE429A" w:rsidRPr="00DE41DF" w:rsidRDefault="00DE429A" w:rsidP="00DE429A">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9.5. Offers that have not been prepared, executed and submitted in accordance with the requirements of this Technical Specifications may be rejected and the Candidates excluded from further participation in the procurement.</w:t>
            </w:r>
          </w:p>
        </w:tc>
      </w:tr>
      <w:tr w:rsidR="00DE429A" w:rsidRPr="00DE41DF" w14:paraId="3F4482C8" w14:textId="77777777" w:rsidTr="00D069E2">
        <w:trPr>
          <w:trHeight w:val="650"/>
        </w:trPr>
        <w:tc>
          <w:tcPr>
            <w:tcW w:w="5104" w:type="dxa"/>
          </w:tcPr>
          <w:p w14:paraId="01411B90" w14:textId="28F3BB70" w:rsidR="00DE429A" w:rsidRPr="00DE41DF" w:rsidRDefault="00DE429A" w:rsidP="00DE429A">
            <w:pPr>
              <w:pStyle w:val="TableParagraph"/>
              <w:spacing w:before="60" w:after="60"/>
              <w:ind w:left="113" w:right="113"/>
              <w:jc w:val="both"/>
              <w:rPr>
                <w:b/>
              </w:rPr>
            </w:pPr>
            <w:r w:rsidRPr="00DE41DF">
              <w:rPr>
                <w:b/>
              </w:rPr>
              <w:t>10. Piedāvājumu</w:t>
            </w:r>
            <w:r w:rsidRPr="00DE41DF">
              <w:rPr>
                <w:b/>
                <w:spacing w:val="-11"/>
              </w:rPr>
              <w:t xml:space="preserve"> </w:t>
            </w:r>
            <w:r w:rsidRPr="00DE41DF">
              <w:rPr>
                <w:b/>
                <w:spacing w:val="-2"/>
              </w:rPr>
              <w:t>vērtēšana:</w:t>
            </w:r>
          </w:p>
        </w:tc>
        <w:tc>
          <w:tcPr>
            <w:tcW w:w="4679" w:type="dxa"/>
          </w:tcPr>
          <w:p w14:paraId="39CB172A" w14:textId="296A7A73" w:rsidR="00DE429A" w:rsidRPr="00DE41DF" w:rsidRDefault="00DE429A" w:rsidP="00DE429A">
            <w:pPr>
              <w:pStyle w:val="TableParagraph"/>
              <w:tabs>
                <w:tab w:val="left" w:pos="2097"/>
                <w:tab w:val="left" w:pos="2728"/>
                <w:tab w:val="left" w:pos="3759"/>
                <w:tab w:val="left" w:pos="4198"/>
              </w:tabs>
              <w:spacing w:before="60" w:after="60"/>
              <w:ind w:left="113" w:right="113"/>
              <w:jc w:val="both"/>
              <w:rPr>
                <w:b/>
                <w:lang w:val="en-US"/>
              </w:rPr>
            </w:pPr>
            <w:r w:rsidRPr="00DE41DF">
              <w:rPr>
                <w:b/>
                <w:lang w:val="en-US"/>
              </w:rPr>
              <w:t>10. Offer</w:t>
            </w:r>
            <w:r w:rsidRPr="00DE41DF">
              <w:rPr>
                <w:b/>
                <w:spacing w:val="-1"/>
                <w:lang w:val="en-US"/>
              </w:rPr>
              <w:t xml:space="preserve"> </w:t>
            </w:r>
            <w:r w:rsidRPr="00DE41DF">
              <w:rPr>
                <w:b/>
                <w:spacing w:val="-2"/>
                <w:lang w:val="en-US"/>
              </w:rPr>
              <w:t>evaluation:</w:t>
            </w:r>
          </w:p>
        </w:tc>
      </w:tr>
      <w:tr w:rsidR="00DE429A" w:rsidRPr="00DE41DF" w14:paraId="101DB5E1" w14:textId="77777777" w:rsidTr="00D069E2">
        <w:trPr>
          <w:trHeight w:val="650"/>
        </w:trPr>
        <w:tc>
          <w:tcPr>
            <w:tcW w:w="5104" w:type="dxa"/>
          </w:tcPr>
          <w:p w14:paraId="48519B71" w14:textId="74E8618B" w:rsidR="00DE429A" w:rsidRPr="00DE41DF" w:rsidRDefault="00DE429A" w:rsidP="00DE429A">
            <w:pPr>
              <w:pStyle w:val="TableParagraph"/>
              <w:spacing w:before="60" w:after="60"/>
              <w:ind w:left="113" w:right="113"/>
              <w:jc w:val="both"/>
              <w:rPr>
                <w:b/>
              </w:rPr>
            </w:pPr>
            <w:r w:rsidRPr="00DE41DF">
              <w:t>10.1. Piedāvājumu vērtēšanas kritērijs ir ekonomiski visizdevīgākais piedāvājums no</w:t>
            </w:r>
            <w:r w:rsidRPr="00DE41DF">
              <w:rPr>
                <w:spacing w:val="-14"/>
              </w:rPr>
              <w:t xml:space="preserve"> </w:t>
            </w:r>
            <w:r w:rsidRPr="00DE41DF">
              <w:t>visiem</w:t>
            </w:r>
            <w:r w:rsidRPr="00DE41DF">
              <w:rPr>
                <w:spacing w:val="-13"/>
              </w:rPr>
              <w:t xml:space="preserve"> </w:t>
            </w:r>
            <w:r w:rsidRPr="00DE41DF">
              <w:t>derīgajiem</w:t>
            </w:r>
            <w:r w:rsidRPr="00DE41DF">
              <w:rPr>
                <w:spacing w:val="-13"/>
              </w:rPr>
              <w:t xml:space="preserve"> </w:t>
            </w:r>
            <w:r w:rsidRPr="00DE41DF">
              <w:t>piedāvājumiem,</w:t>
            </w:r>
            <w:r w:rsidRPr="00DE41DF">
              <w:rPr>
                <w:spacing w:val="-15"/>
              </w:rPr>
              <w:t xml:space="preserve"> </w:t>
            </w:r>
            <w:r w:rsidRPr="00DE41DF">
              <w:t>kuri ir iesniegti un sagatavoti saskaņā ar šī nolikuma un pielikumos minētājām prasībām. Par ekonomiski visizdevīgāko piedāvājumu no visiem derīgajiem piedāvājumiem</w:t>
            </w:r>
            <w:r w:rsidRPr="00DE41DF">
              <w:rPr>
                <w:spacing w:val="-18"/>
              </w:rPr>
              <w:t xml:space="preserve"> </w:t>
            </w:r>
            <w:r w:rsidRPr="00DE41DF">
              <w:t>tiks</w:t>
            </w:r>
            <w:r w:rsidRPr="00DE41DF">
              <w:rPr>
                <w:spacing w:val="-17"/>
              </w:rPr>
              <w:t xml:space="preserve"> </w:t>
            </w:r>
            <w:r w:rsidRPr="00DE41DF">
              <w:t>uzskatīts</w:t>
            </w:r>
            <w:r w:rsidRPr="00DE41DF">
              <w:rPr>
                <w:spacing w:val="-17"/>
              </w:rPr>
              <w:t xml:space="preserve"> </w:t>
            </w:r>
            <w:r w:rsidRPr="00DE41DF">
              <w:t>piedāvājums ar zemāko cenu.</w:t>
            </w:r>
          </w:p>
        </w:tc>
        <w:tc>
          <w:tcPr>
            <w:tcW w:w="4679" w:type="dxa"/>
          </w:tcPr>
          <w:p w14:paraId="7DC52B5E" w14:textId="11F3148C" w:rsidR="00DE429A" w:rsidRPr="00DE41DF" w:rsidRDefault="00DE429A" w:rsidP="00DE429A">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10.1.</w:t>
            </w:r>
            <w:r w:rsidRPr="00DE41DF">
              <w:rPr>
                <w:spacing w:val="40"/>
                <w:lang w:val="en-US"/>
              </w:rPr>
              <w:t xml:space="preserve"> </w:t>
            </w:r>
            <w:r w:rsidRPr="00DE41DF">
              <w:rPr>
                <w:lang w:val="en-US"/>
              </w:rPr>
              <w:t>The offer evaluation criterion is the most economically advantageous offer out of all valid offers, which have been submitted and prepared in accordance with the requirements specified in these Rules and Annexes. The offer with the lowest price will be considered to be the most economically advantageous offer.</w:t>
            </w:r>
          </w:p>
        </w:tc>
      </w:tr>
      <w:tr w:rsidR="00DE429A" w:rsidRPr="00DE41DF" w14:paraId="3AD1E75E" w14:textId="77777777" w:rsidTr="00D069E2">
        <w:trPr>
          <w:trHeight w:val="650"/>
        </w:trPr>
        <w:tc>
          <w:tcPr>
            <w:tcW w:w="5104" w:type="dxa"/>
          </w:tcPr>
          <w:p w14:paraId="775B808A" w14:textId="35680CDC" w:rsidR="00DE429A" w:rsidRPr="00DE41DF" w:rsidRDefault="00DE429A" w:rsidP="00DE429A">
            <w:pPr>
              <w:pStyle w:val="TableParagraph"/>
              <w:spacing w:before="60" w:after="60"/>
              <w:ind w:left="113" w:right="113"/>
              <w:jc w:val="both"/>
              <w:rPr>
                <w:b/>
              </w:rPr>
            </w:pPr>
            <w:r w:rsidRPr="00DE41DF">
              <w:t>10.2.</w:t>
            </w:r>
            <w:r w:rsidRPr="00DE41DF">
              <w:rPr>
                <w:spacing w:val="40"/>
              </w:rPr>
              <w:t xml:space="preserve"> </w:t>
            </w:r>
            <w:r w:rsidRPr="00DE41DF">
              <w:t>Saistībā ar Starptautisko un Latvijas Republikas</w:t>
            </w:r>
            <w:r w:rsidRPr="00DE41DF">
              <w:rPr>
                <w:spacing w:val="-18"/>
              </w:rPr>
              <w:t xml:space="preserve"> </w:t>
            </w:r>
            <w:r w:rsidRPr="00DE41DF">
              <w:t>nacionālo</w:t>
            </w:r>
            <w:r w:rsidRPr="00DE41DF">
              <w:rPr>
                <w:spacing w:val="-17"/>
              </w:rPr>
              <w:t xml:space="preserve"> </w:t>
            </w:r>
            <w:r w:rsidRPr="00DE41DF">
              <w:t>sankciju</w:t>
            </w:r>
            <w:r w:rsidRPr="00DE41DF">
              <w:rPr>
                <w:spacing w:val="-17"/>
              </w:rPr>
              <w:t xml:space="preserve"> </w:t>
            </w:r>
            <w:r w:rsidRPr="00DE41DF">
              <w:t>likuma</w:t>
            </w:r>
            <w:r w:rsidRPr="00DE41DF">
              <w:rPr>
                <w:spacing w:val="-17"/>
              </w:rPr>
              <w:t xml:space="preserve"> </w:t>
            </w:r>
            <w:r w:rsidRPr="00DE41DF">
              <w:t>11.2 panta</w:t>
            </w:r>
            <w:r w:rsidRPr="00DE41DF">
              <w:rPr>
                <w:spacing w:val="-7"/>
              </w:rPr>
              <w:t xml:space="preserve"> </w:t>
            </w:r>
            <w:r w:rsidRPr="00DE41DF">
              <w:t>pirmajā</w:t>
            </w:r>
            <w:r w:rsidRPr="00DE41DF">
              <w:rPr>
                <w:spacing w:val="-9"/>
              </w:rPr>
              <w:t xml:space="preserve"> </w:t>
            </w:r>
            <w:r w:rsidRPr="00DE41DF">
              <w:t>daļā</w:t>
            </w:r>
            <w:r w:rsidRPr="00DE41DF">
              <w:rPr>
                <w:spacing w:val="-9"/>
              </w:rPr>
              <w:t xml:space="preserve"> </w:t>
            </w:r>
            <w:r w:rsidRPr="00DE41DF">
              <w:t>minēto,</w:t>
            </w:r>
            <w:r w:rsidRPr="00DE41DF">
              <w:rPr>
                <w:spacing w:val="-9"/>
              </w:rPr>
              <w:t xml:space="preserve"> </w:t>
            </w:r>
            <w:r w:rsidRPr="00DE41DF">
              <w:t>Pasūtītājs</w:t>
            </w:r>
            <w:r w:rsidRPr="00DE41DF">
              <w:rPr>
                <w:spacing w:val="-8"/>
              </w:rPr>
              <w:t xml:space="preserve"> </w:t>
            </w:r>
            <w:r w:rsidRPr="00DE41DF">
              <w:t>pēc uzvarētāja</w:t>
            </w:r>
            <w:r w:rsidRPr="00DE41DF">
              <w:rPr>
                <w:spacing w:val="-8"/>
              </w:rPr>
              <w:t xml:space="preserve"> </w:t>
            </w:r>
            <w:r w:rsidRPr="00DE41DF">
              <w:t>paziņošanas,</w:t>
            </w:r>
            <w:r w:rsidRPr="00DE41DF">
              <w:rPr>
                <w:spacing w:val="-8"/>
              </w:rPr>
              <w:t xml:space="preserve"> </w:t>
            </w:r>
            <w:r w:rsidRPr="00DE41DF">
              <w:t>bet</w:t>
            </w:r>
            <w:r w:rsidRPr="00DE41DF">
              <w:rPr>
                <w:spacing w:val="-8"/>
              </w:rPr>
              <w:t xml:space="preserve"> </w:t>
            </w:r>
            <w:r w:rsidRPr="00DE41DF">
              <w:t>pirms</w:t>
            </w:r>
            <w:r w:rsidRPr="00DE41DF">
              <w:rPr>
                <w:spacing w:val="-8"/>
              </w:rPr>
              <w:t xml:space="preserve"> </w:t>
            </w:r>
            <w:r w:rsidRPr="00DE41DF">
              <w:t>līguma noslēgšanas veiks pārbaudi, vai attiecībā uz</w:t>
            </w:r>
            <w:r w:rsidRPr="00DE41DF">
              <w:rPr>
                <w:spacing w:val="42"/>
              </w:rPr>
              <w:t xml:space="preserve"> </w:t>
            </w:r>
            <w:r w:rsidRPr="00DE41DF">
              <w:t>Pretendentu,</w:t>
            </w:r>
            <w:r w:rsidRPr="00DE41DF">
              <w:rPr>
                <w:spacing w:val="44"/>
              </w:rPr>
              <w:t xml:space="preserve"> </w:t>
            </w:r>
            <w:r w:rsidRPr="00DE41DF">
              <w:t>tā</w:t>
            </w:r>
            <w:r w:rsidRPr="00DE41DF">
              <w:rPr>
                <w:spacing w:val="44"/>
              </w:rPr>
              <w:t xml:space="preserve"> </w:t>
            </w:r>
            <w:r w:rsidRPr="00DE41DF">
              <w:t>valdes</w:t>
            </w:r>
            <w:r w:rsidRPr="00DE41DF">
              <w:rPr>
                <w:spacing w:val="43"/>
              </w:rPr>
              <w:t xml:space="preserve"> </w:t>
            </w:r>
            <w:r w:rsidRPr="00DE41DF">
              <w:t>vai</w:t>
            </w:r>
            <w:r w:rsidRPr="00DE41DF">
              <w:rPr>
                <w:spacing w:val="44"/>
              </w:rPr>
              <w:t xml:space="preserve"> </w:t>
            </w:r>
            <w:r w:rsidRPr="00DE41DF">
              <w:rPr>
                <w:spacing w:val="-2"/>
              </w:rPr>
              <w:t>padomes</w:t>
            </w:r>
            <w:r w:rsidRPr="00DE41DF">
              <w:t xml:space="preserve"> locekli, patieso labuma guvēju, pārstāvēttiesīgo</w:t>
            </w:r>
            <w:r w:rsidRPr="00DE41DF">
              <w:rPr>
                <w:spacing w:val="51"/>
              </w:rPr>
              <w:t xml:space="preserve"> </w:t>
            </w:r>
            <w:r w:rsidRPr="00DE41DF">
              <w:t>personu</w:t>
            </w:r>
            <w:r w:rsidRPr="00DE41DF">
              <w:rPr>
                <w:spacing w:val="51"/>
              </w:rPr>
              <w:t xml:space="preserve"> </w:t>
            </w:r>
            <w:r w:rsidRPr="00DE41DF">
              <w:t>vai</w:t>
            </w:r>
            <w:r w:rsidRPr="00DE41DF">
              <w:rPr>
                <w:spacing w:val="52"/>
              </w:rPr>
              <w:t xml:space="preserve"> </w:t>
            </w:r>
            <w:r w:rsidRPr="00DE41DF">
              <w:rPr>
                <w:spacing w:val="-2"/>
              </w:rPr>
              <w:t xml:space="preserve">prokūristu, </w:t>
            </w:r>
            <w:r w:rsidRPr="00DE41DF">
              <w:t>vai personu, kura ir pilnvarota pārstāvēt Pretendentu darbībās, kas saistītas ar filiāli, ir noteiktas starptautiskās vai nacionālās sankcijas vai būtiskas finanšu un kapitāla tirgus intereses ietekmējošas Eiropas Savienības vai Ziemeļatlantijas līguma</w:t>
            </w:r>
            <w:r w:rsidRPr="00DE41DF">
              <w:rPr>
                <w:spacing w:val="-18"/>
              </w:rPr>
              <w:t xml:space="preserve"> </w:t>
            </w:r>
            <w:r w:rsidRPr="00DE41DF">
              <w:t>organizācijas</w:t>
            </w:r>
            <w:r w:rsidRPr="00DE41DF">
              <w:rPr>
                <w:spacing w:val="-17"/>
              </w:rPr>
              <w:t xml:space="preserve"> </w:t>
            </w:r>
            <w:r w:rsidRPr="00DE41DF">
              <w:t>dalībvalsts</w:t>
            </w:r>
            <w:r w:rsidRPr="00DE41DF">
              <w:rPr>
                <w:spacing w:val="-17"/>
              </w:rPr>
              <w:t xml:space="preserve"> </w:t>
            </w:r>
            <w:r w:rsidRPr="00DE41DF">
              <w:t xml:space="preserve">sankcijas. Ja Pasūtītājs pirms līguma noslēgšanas konstatē, ka attiecībā uz Pretendentu ir noteiktas starptautiskās vai nacionālās sankcijas vai būtiskas finanšu un kapitāla tirgus intereses ietekmējošas Eiropas Savienības vai Ziemeļatlantijas līguma organizācijas dalībvalsts sankcijas, Pasūtītājs </w:t>
            </w:r>
            <w:r w:rsidRPr="00DE41DF">
              <w:lastRenderedPageBreak/>
              <w:t>neslēdz līgumu ar šo Pretendentu un piešķir līguma slēgšanas tiesības nākamajam zemākās cenas piedāvājumam, kurš iepirkuma vērtēšanas gaitā ir atzīts par derīgu.</w:t>
            </w:r>
          </w:p>
        </w:tc>
        <w:tc>
          <w:tcPr>
            <w:tcW w:w="4679" w:type="dxa"/>
          </w:tcPr>
          <w:p w14:paraId="0C5F3070" w14:textId="73C23121" w:rsidR="00DE429A" w:rsidRPr="00DE41DF" w:rsidRDefault="00DE429A" w:rsidP="00DE429A">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lastRenderedPageBreak/>
              <w:t>10.2.</w:t>
            </w:r>
            <w:r w:rsidRPr="00DE41DF">
              <w:rPr>
                <w:spacing w:val="80"/>
                <w:w w:val="150"/>
                <w:lang w:val="en-US"/>
              </w:rPr>
              <w:t xml:space="preserve"> </w:t>
            </w:r>
            <w:r w:rsidRPr="00DE41DF">
              <w:rPr>
                <w:lang w:val="en-US"/>
              </w:rPr>
              <w:t>In</w:t>
            </w:r>
            <w:r w:rsidRPr="00DE41DF">
              <w:rPr>
                <w:spacing w:val="-18"/>
                <w:lang w:val="en-US"/>
              </w:rPr>
              <w:t xml:space="preserve"> </w:t>
            </w:r>
            <w:r w:rsidRPr="00DE41DF">
              <w:rPr>
                <w:lang w:val="en-US"/>
              </w:rPr>
              <w:t>relation</w:t>
            </w:r>
            <w:r w:rsidRPr="00DE41DF">
              <w:rPr>
                <w:spacing w:val="-17"/>
                <w:lang w:val="en-US"/>
              </w:rPr>
              <w:t xml:space="preserve"> </w:t>
            </w:r>
            <w:r w:rsidRPr="00DE41DF">
              <w:rPr>
                <w:lang w:val="en-US"/>
              </w:rPr>
              <w:t>to</w:t>
            </w:r>
            <w:r w:rsidRPr="00DE41DF">
              <w:rPr>
                <w:spacing w:val="-17"/>
                <w:lang w:val="en-US"/>
              </w:rPr>
              <w:t xml:space="preserve"> </w:t>
            </w:r>
            <w:r w:rsidRPr="00DE41DF">
              <w:rPr>
                <w:lang w:val="en-US"/>
              </w:rPr>
              <w:t>the</w:t>
            </w:r>
            <w:r w:rsidRPr="00DE41DF">
              <w:rPr>
                <w:spacing w:val="-17"/>
                <w:lang w:val="en-US"/>
              </w:rPr>
              <w:t xml:space="preserve"> </w:t>
            </w:r>
            <w:r w:rsidRPr="00DE41DF">
              <w:rPr>
                <w:lang w:val="en-US"/>
              </w:rPr>
              <w:t>provisions</w:t>
            </w:r>
            <w:r w:rsidRPr="00DE41DF">
              <w:rPr>
                <w:spacing w:val="-17"/>
                <w:lang w:val="en-US"/>
              </w:rPr>
              <w:t xml:space="preserve"> </w:t>
            </w:r>
            <w:r w:rsidRPr="00DE41DF">
              <w:rPr>
                <w:lang w:val="en-US"/>
              </w:rPr>
              <w:t>of</w:t>
            </w:r>
            <w:r w:rsidRPr="00DE41DF">
              <w:rPr>
                <w:spacing w:val="-18"/>
                <w:lang w:val="en-US"/>
              </w:rPr>
              <w:t xml:space="preserve"> </w:t>
            </w:r>
            <w:r w:rsidRPr="00DE41DF">
              <w:rPr>
                <w:lang w:val="en-US"/>
              </w:rPr>
              <w:t>Part</w:t>
            </w:r>
            <w:r w:rsidRPr="00DE41DF">
              <w:rPr>
                <w:spacing w:val="-17"/>
                <w:lang w:val="en-US"/>
              </w:rPr>
              <w:t xml:space="preserve"> </w:t>
            </w:r>
            <w:r w:rsidRPr="00DE41DF">
              <w:rPr>
                <w:lang w:val="en-US"/>
              </w:rPr>
              <w:t>One of Section 11.2 of the Law on International Sanctions and National Sanctions of the Republic of Latvia, the Customer, after announcing the winner, but prior to entering into the agreement, will</w:t>
            </w:r>
            <w:r w:rsidRPr="00DE41DF">
              <w:rPr>
                <w:spacing w:val="50"/>
                <w:w w:val="150"/>
                <w:lang w:val="en-US"/>
              </w:rPr>
              <w:t xml:space="preserve"> </w:t>
            </w:r>
            <w:r w:rsidRPr="00DE41DF">
              <w:rPr>
                <w:lang w:val="en-US"/>
              </w:rPr>
              <w:t>verify</w:t>
            </w:r>
            <w:r w:rsidRPr="00DE41DF">
              <w:rPr>
                <w:spacing w:val="50"/>
                <w:w w:val="150"/>
                <w:lang w:val="en-US"/>
              </w:rPr>
              <w:t xml:space="preserve"> </w:t>
            </w:r>
            <w:r w:rsidRPr="00DE41DF">
              <w:rPr>
                <w:lang w:val="en-US"/>
              </w:rPr>
              <w:t>whether</w:t>
            </w:r>
            <w:r w:rsidRPr="00DE41DF">
              <w:rPr>
                <w:spacing w:val="50"/>
                <w:w w:val="150"/>
                <w:lang w:val="en-US"/>
              </w:rPr>
              <w:t xml:space="preserve"> </w:t>
            </w:r>
            <w:r w:rsidRPr="00DE41DF">
              <w:rPr>
                <w:lang w:val="en-US"/>
              </w:rPr>
              <w:t>the</w:t>
            </w:r>
            <w:r w:rsidRPr="00DE41DF">
              <w:rPr>
                <w:spacing w:val="50"/>
                <w:w w:val="150"/>
                <w:lang w:val="en-US"/>
              </w:rPr>
              <w:t xml:space="preserve"> </w:t>
            </w:r>
            <w:r w:rsidRPr="00DE41DF">
              <w:rPr>
                <w:lang w:val="en-US"/>
              </w:rPr>
              <w:t>Candidate,</w:t>
            </w:r>
            <w:r w:rsidRPr="00DE41DF">
              <w:rPr>
                <w:spacing w:val="50"/>
                <w:w w:val="150"/>
                <w:lang w:val="en-US"/>
              </w:rPr>
              <w:t xml:space="preserve"> </w:t>
            </w:r>
            <w:r w:rsidRPr="00DE41DF">
              <w:rPr>
                <w:spacing w:val="-5"/>
                <w:lang w:val="en-US"/>
              </w:rPr>
              <w:t>its</w:t>
            </w:r>
            <w:r w:rsidRPr="00DE41DF">
              <w:rPr>
                <w:lang w:val="en-US"/>
              </w:rPr>
              <w:t xml:space="preserve"> Board</w:t>
            </w:r>
            <w:r w:rsidRPr="00DE41DF">
              <w:rPr>
                <w:spacing w:val="38"/>
                <w:lang w:val="en-US"/>
              </w:rPr>
              <w:t xml:space="preserve"> </w:t>
            </w:r>
            <w:r w:rsidRPr="00DE41DF">
              <w:rPr>
                <w:lang w:val="en-US"/>
              </w:rPr>
              <w:t>or</w:t>
            </w:r>
            <w:r w:rsidRPr="00DE41DF">
              <w:rPr>
                <w:spacing w:val="38"/>
                <w:lang w:val="en-US"/>
              </w:rPr>
              <w:t xml:space="preserve"> </w:t>
            </w:r>
            <w:r w:rsidRPr="00DE41DF">
              <w:rPr>
                <w:lang w:val="en-US"/>
              </w:rPr>
              <w:t>Council</w:t>
            </w:r>
            <w:r w:rsidRPr="00DE41DF">
              <w:rPr>
                <w:spacing w:val="37"/>
                <w:lang w:val="en-US"/>
              </w:rPr>
              <w:t xml:space="preserve"> </w:t>
            </w:r>
            <w:r w:rsidRPr="00DE41DF">
              <w:rPr>
                <w:lang w:val="en-US"/>
              </w:rPr>
              <w:t>Member,</w:t>
            </w:r>
            <w:r w:rsidRPr="00DE41DF">
              <w:rPr>
                <w:spacing w:val="38"/>
                <w:lang w:val="en-US"/>
              </w:rPr>
              <w:t xml:space="preserve"> </w:t>
            </w:r>
            <w:r w:rsidRPr="00DE41DF">
              <w:rPr>
                <w:lang w:val="en-US"/>
              </w:rPr>
              <w:t>its</w:t>
            </w:r>
            <w:r w:rsidRPr="00DE41DF">
              <w:rPr>
                <w:spacing w:val="39"/>
                <w:lang w:val="en-US"/>
              </w:rPr>
              <w:t xml:space="preserve"> </w:t>
            </w:r>
            <w:r w:rsidRPr="00DE41DF">
              <w:rPr>
                <w:spacing w:val="-2"/>
                <w:lang w:val="en-US"/>
              </w:rPr>
              <w:t xml:space="preserve">beneficial </w:t>
            </w:r>
            <w:r w:rsidRPr="00DE41DF">
              <w:rPr>
                <w:lang w:val="en-US"/>
              </w:rPr>
              <w:t xml:space="preserve">owner, a person having the right of </w:t>
            </w:r>
            <w:r w:rsidRPr="00DE41DF">
              <w:rPr>
                <w:spacing w:val="-2"/>
                <w:lang w:val="en-US"/>
              </w:rPr>
              <w:t>representation</w:t>
            </w:r>
            <w:r w:rsidRPr="00DE41DF">
              <w:rPr>
                <w:spacing w:val="-16"/>
                <w:lang w:val="en-US"/>
              </w:rPr>
              <w:t xml:space="preserve"> </w:t>
            </w:r>
            <w:r w:rsidRPr="00DE41DF">
              <w:rPr>
                <w:spacing w:val="-2"/>
                <w:lang w:val="en-US"/>
              </w:rPr>
              <w:t>or</w:t>
            </w:r>
            <w:r w:rsidRPr="00DE41DF">
              <w:rPr>
                <w:spacing w:val="-15"/>
                <w:lang w:val="en-US"/>
              </w:rPr>
              <w:t xml:space="preserve"> </w:t>
            </w:r>
            <w:r w:rsidRPr="00DE41DF">
              <w:rPr>
                <w:spacing w:val="-2"/>
                <w:lang w:val="en-US"/>
              </w:rPr>
              <w:t>proctor,</w:t>
            </w:r>
            <w:r w:rsidRPr="00DE41DF">
              <w:rPr>
                <w:spacing w:val="-15"/>
                <w:lang w:val="en-US"/>
              </w:rPr>
              <w:t xml:space="preserve"> </w:t>
            </w:r>
            <w:r w:rsidRPr="00DE41DF">
              <w:rPr>
                <w:spacing w:val="-2"/>
                <w:lang w:val="en-US"/>
              </w:rPr>
              <w:t>or</w:t>
            </w:r>
            <w:r w:rsidRPr="00DE41DF">
              <w:rPr>
                <w:spacing w:val="-15"/>
                <w:lang w:val="en-US"/>
              </w:rPr>
              <w:t xml:space="preserve"> </w:t>
            </w:r>
            <w:r w:rsidRPr="00DE41DF">
              <w:rPr>
                <w:spacing w:val="-2"/>
                <w:lang w:val="en-US"/>
              </w:rPr>
              <w:t>a</w:t>
            </w:r>
            <w:r w:rsidRPr="00DE41DF">
              <w:rPr>
                <w:spacing w:val="-15"/>
                <w:lang w:val="en-US"/>
              </w:rPr>
              <w:t xml:space="preserve"> </w:t>
            </w:r>
            <w:r w:rsidRPr="00DE41DF">
              <w:rPr>
                <w:spacing w:val="-2"/>
                <w:lang w:val="en-US"/>
              </w:rPr>
              <w:t>person</w:t>
            </w:r>
            <w:r w:rsidRPr="00DE41DF">
              <w:rPr>
                <w:spacing w:val="-16"/>
                <w:lang w:val="en-US"/>
              </w:rPr>
              <w:t xml:space="preserve"> </w:t>
            </w:r>
            <w:r w:rsidRPr="00DE41DF">
              <w:rPr>
                <w:spacing w:val="-2"/>
                <w:lang w:val="en-US"/>
              </w:rPr>
              <w:t xml:space="preserve">who </w:t>
            </w:r>
            <w:r w:rsidRPr="00DE41DF">
              <w:rPr>
                <w:lang w:val="en-US"/>
              </w:rPr>
              <w:t>is authorized to represent the Candidate in activities related to a branch, international or national sanctions, or sanctions of a Member State of the European Union or North Atlantic Treaty Organization that affect significant financial</w:t>
            </w:r>
            <w:r w:rsidRPr="00DE41DF">
              <w:rPr>
                <w:spacing w:val="-18"/>
                <w:lang w:val="en-US"/>
              </w:rPr>
              <w:t xml:space="preserve"> </w:t>
            </w:r>
            <w:r w:rsidRPr="00DE41DF">
              <w:rPr>
                <w:lang w:val="en-US"/>
              </w:rPr>
              <w:t>and</w:t>
            </w:r>
            <w:r w:rsidRPr="00DE41DF">
              <w:rPr>
                <w:spacing w:val="-17"/>
                <w:lang w:val="en-US"/>
              </w:rPr>
              <w:t xml:space="preserve"> </w:t>
            </w:r>
            <w:r w:rsidRPr="00DE41DF">
              <w:rPr>
                <w:lang w:val="en-US"/>
              </w:rPr>
              <w:t>capital</w:t>
            </w:r>
            <w:r w:rsidRPr="00DE41DF">
              <w:rPr>
                <w:spacing w:val="-17"/>
                <w:lang w:val="en-US"/>
              </w:rPr>
              <w:t xml:space="preserve"> </w:t>
            </w:r>
            <w:r w:rsidRPr="00DE41DF">
              <w:rPr>
                <w:lang w:val="en-US"/>
              </w:rPr>
              <w:t>market</w:t>
            </w:r>
            <w:r w:rsidRPr="00DE41DF">
              <w:rPr>
                <w:spacing w:val="-17"/>
                <w:lang w:val="en-US"/>
              </w:rPr>
              <w:t xml:space="preserve"> </w:t>
            </w:r>
            <w:r w:rsidRPr="00DE41DF">
              <w:rPr>
                <w:lang w:val="en-US"/>
              </w:rPr>
              <w:t>interests</w:t>
            </w:r>
            <w:r w:rsidRPr="00DE41DF">
              <w:rPr>
                <w:spacing w:val="-17"/>
                <w:lang w:val="en-US"/>
              </w:rPr>
              <w:t xml:space="preserve"> </w:t>
            </w:r>
            <w:r w:rsidRPr="00DE41DF">
              <w:rPr>
                <w:lang w:val="en-US"/>
              </w:rPr>
              <w:t>have been</w:t>
            </w:r>
            <w:r w:rsidRPr="00DE41DF">
              <w:rPr>
                <w:spacing w:val="-18"/>
                <w:lang w:val="en-US"/>
              </w:rPr>
              <w:t xml:space="preserve"> </w:t>
            </w:r>
            <w:r w:rsidRPr="00DE41DF">
              <w:rPr>
                <w:lang w:val="en-US"/>
              </w:rPr>
              <w:t>imposed.</w:t>
            </w:r>
            <w:r w:rsidRPr="00DE41DF">
              <w:rPr>
                <w:spacing w:val="-17"/>
                <w:lang w:val="en-US"/>
              </w:rPr>
              <w:t xml:space="preserve"> </w:t>
            </w:r>
            <w:r w:rsidRPr="00DE41DF">
              <w:rPr>
                <w:lang w:val="en-US"/>
              </w:rPr>
              <w:t>If</w:t>
            </w:r>
            <w:r w:rsidRPr="00DE41DF">
              <w:rPr>
                <w:spacing w:val="-17"/>
                <w:lang w:val="en-US"/>
              </w:rPr>
              <w:t xml:space="preserve"> </w:t>
            </w:r>
            <w:r w:rsidRPr="00DE41DF">
              <w:rPr>
                <w:lang w:val="en-US"/>
              </w:rPr>
              <w:t>prior</w:t>
            </w:r>
            <w:r w:rsidRPr="00DE41DF">
              <w:rPr>
                <w:spacing w:val="-17"/>
                <w:lang w:val="en-US"/>
              </w:rPr>
              <w:t xml:space="preserve"> </w:t>
            </w:r>
            <w:r w:rsidRPr="00DE41DF">
              <w:rPr>
                <w:lang w:val="en-US"/>
              </w:rPr>
              <w:t>to</w:t>
            </w:r>
            <w:r w:rsidRPr="00DE41DF">
              <w:rPr>
                <w:spacing w:val="-17"/>
                <w:lang w:val="en-US"/>
              </w:rPr>
              <w:t xml:space="preserve"> </w:t>
            </w:r>
            <w:r w:rsidRPr="00DE41DF">
              <w:rPr>
                <w:lang w:val="en-US"/>
              </w:rPr>
              <w:t>entering</w:t>
            </w:r>
            <w:r w:rsidRPr="00DE41DF">
              <w:rPr>
                <w:spacing w:val="-18"/>
                <w:lang w:val="en-US"/>
              </w:rPr>
              <w:t xml:space="preserve"> </w:t>
            </w:r>
            <w:r w:rsidRPr="00DE41DF">
              <w:rPr>
                <w:lang w:val="en-US"/>
              </w:rPr>
              <w:t>into</w:t>
            </w:r>
            <w:r w:rsidRPr="00DE41DF">
              <w:rPr>
                <w:spacing w:val="-17"/>
                <w:lang w:val="en-US"/>
              </w:rPr>
              <w:t xml:space="preserve"> </w:t>
            </w:r>
            <w:r w:rsidRPr="00DE41DF">
              <w:rPr>
                <w:lang w:val="en-US"/>
              </w:rPr>
              <w:t>the agreement</w:t>
            </w:r>
            <w:r w:rsidRPr="00DE41DF">
              <w:rPr>
                <w:spacing w:val="-5"/>
                <w:lang w:val="en-US"/>
              </w:rPr>
              <w:t xml:space="preserve"> </w:t>
            </w:r>
            <w:r w:rsidRPr="00DE41DF">
              <w:rPr>
                <w:lang w:val="en-US"/>
              </w:rPr>
              <w:t>the</w:t>
            </w:r>
            <w:r w:rsidRPr="00DE41DF">
              <w:rPr>
                <w:spacing w:val="-5"/>
                <w:lang w:val="en-US"/>
              </w:rPr>
              <w:t xml:space="preserve"> </w:t>
            </w:r>
            <w:r w:rsidRPr="00DE41DF">
              <w:rPr>
                <w:lang w:val="en-US"/>
              </w:rPr>
              <w:t>Customer</w:t>
            </w:r>
            <w:r w:rsidRPr="00DE41DF">
              <w:rPr>
                <w:spacing w:val="-5"/>
                <w:lang w:val="en-US"/>
              </w:rPr>
              <w:t xml:space="preserve"> </w:t>
            </w:r>
            <w:r w:rsidRPr="00DE41DF">
              <w:rPr>
                <w:lang w:val="en-US"/>
              </w:rPr>
              <w:t>establishes</w:t>
            </w:r>
            <w:r w:rsidRPr="00DE41DF">
              <w:rPr>
                <w:spacing w:val="-4"/>
                <w:lang w:val="en-US"/>
              </w:rPr>
              <w:t xml:space="preserve"> </w:t>
            </w:r>
            <w:r w:rsidRPr="00DE41DF">
              <w:rPr>
                <w:lang w:val="en-US"/>
              </w:rPr>
              <w:t xml:space="preserve">that international or national sanctions, or sanctions of a Member State of the European </w:t>
            </w:r>
            <w:r w:rsidRPr="00DE41DF">
              <w:rPr>
                <w:lang w:val="en-US"/>
              </w:rPr>
              <w:lastRenderedPageBreak/>
              <w:t>Union or North Atlantic Treaty Organization that affect significant financial</w:t>
            </w:r>
            <w:r w:rsidRPr="00DE41DF">
              <w:rPr>
                <w:spacing w:val="-18"/>
                <w:lang w:val="en-US"/>
              </w:rPr>
              <w:t xml:space="preserve"> </w:t>
            </w:r>
            <w:r w:rsidRPr="00DE41DF">
              <w:rPr>
                <w:lang w:val="en-US"/>
              </w:rPr>
              <w:t>and</w:t>
            </w:r>
            <w:r w:rsidRPr="00DE41DF">
              <w:rPr>
                <w:spacing w:val="-17"/>
                <w:lang w:val="en-US"/>
              </w:rPr>
              <w:t xml:space="preserve"> </w:t>
            </w:r>
            <w:r w:rsidRPr="00DE41DF">
              <w:rPr>
                <w:lang w:val="en-US"/>
              </w:rPr>
              <w:t>capital</w:t>
            </w:r>
            <w:r w:rsidRPr="00DE41DF">
              <w:rPr>
                <w:spacing w:val="-17"/>
                <w:lang w:val="en-US"/>
              </w:rPr>
              <w:t xml:space="preserve"> </w:t>
            </w:r>
            <w:r w:rsidRPr="00DE41DF">
              <w:rPr>
                <w:lang w:val="en-US"/>
              </w:rPr>
              <w:t>market</w:t>
            </w:r>
            <w:r w:rsidRPr="00DE41DF">
              <w:rPr>
                <w:spacing w:val="-17"/>
                <w:lang w:val="en-US"/>
              </w:rPr>
              <w:t xml:space="preserve"> </w:t>
            </w:r>
            <w:r w:rsidRPr="00DE41DF">
              <w:rPr>
                <w:lang w:val="en-US"/>
              </w:rPr>
              <w:t>interests</w:t>
            </w:r>
            <w:r w:rsidRPr="00DE41DF">
              <w:rPr>
                <w:spacing w:val="-17"/>
                <w:lang w:val="en-US"/>
              </w:rPr>
              <w:t xml:space="preserve"> </w:t>
            </w:r>
            <w:r w:rsidRPr="00DE41DF">
              <w:rPr>
                <w:lang w:val="en-US"/>
              </w:rPr>
              <w:t>have been imposed on the Candidate, the Customer shall not enter into the agreement</w:t>
            </w:r>
            <w:r w:rsidRPr="00DE41DF">
              <w:rPr>
                <w:spacing w:val="-4"/>
                <w:lang w:val="en-US"/>
              </w:rPr>
              <w:t xml:space="preserve"> </w:t>
            </w:r>
            <w:r w:rsidRPr="00DE41DF">
              <w:rPr>
                <w:lang w:val="en-US"/>
              </w:rPr>
              <w:t>with</w:t>
            </w:r>
            <w:r w:rsidRPr="00DE41DF">
              <w:rPr>
                <w:spacing w:val="-5"/>
                <w:lang w:val="en-US"/>
              </w:rPr>
              <w:t xml:space="preserve"> </w:t>
            </w:r>
            <w:r w:rsidRPr="00DE41DF">
              <w:rPr>
                <w:lang w:val="en-US"/>
              </w:rPr>
              <w:t>such</w:t>
            </w:r>
            <w:r w:rsidRPr="00DE41DF">
              <w:rPr>
                <w:spacing w:val="-5"/>
                <w:lang w:val="en-US"/>
              </w:rPr>
              <w:t xml:space="preserve"> </w:t>
            </w:r>
            <w:r w:rsidRPr="00DE41DF">
              <w:rPr>
                <w:lang w:val="en-US"/>
              </w:rPr>
              <w:t>Candidate</w:t>
            </w:r>
            <w:r w:rsidRPr="00DE41DF">
              <w:rPr>
                <w:spacing w:val="-6"/>
                <w:lang w:val="en-US"/>
              </w:rPr>
              <w:t xml:space="preserve"> </w:t>
            </w:r>
            <w:r w:rsidRPr="00DE41DF">
              <w:rPr>
                <w:lang w:val="en-US"/>
              </w:rPr>
              <w:t>and</w:t>
            </w:r>
            <w:r w:rsidRPr="00DE41DF">
              <w:rPr>
                <w:spacing w:val="-5"/>
                <w:lang w:val="en-US"/>
              </w:rPr>
              <w:t xml:space="preserve"> </w:t>
            </w:r>
            <w:r w:rsidRPr="00DE41DF">
              <w:rPr>
                <w:lang w:val="en-US"/>
              </w:rPr>
              <w:t>shall grant the right to enter into the agreement to the next offer with the lowest price that has been recognized valid</w:t>
            </w:r>
            <w:r w:rsidRPr="00DE41DF">
              <w:rPr>
                <w:spacing w:val="-17"/>
                <w:lang w:val="en-US"/>
              </w:rPr>
              <w:t xml:space="preserve"> </w:t>
            </w:r>
            <w:r w:rsidRPr="00DE41DF">
              <w:rPr>
                <w:lang w:val="en-US"/>
              </w:rPr>
              <w:t>in</w:t>
            </w:r>
            <w:r w:rsidRPr="00DE41DF">
              <w:rPr>
                <w:spacing w:val="-16"/>
                <w:lang w:val="en-US"/>
              </w:rPr>
              <w:t xml:space="preserve"> </w:t>
            </w:r>
            <w:r w:rsidRPr="00DE41DF">
              <w:rPr>
                <w:lang w:val="en-US"/>
              </w:rPr>
              <w:t>the</w:t>
            </w:r>
            <w:r w:rsidRPr="00DE41DF">
              <w:rPr>
                <w:spacing w:val="-17"/>
                <w:lang w:val="en-US"/>
              </w:rPr>
              <w:t xml:space="preserve"> </w:t>
            </w:r>
            <w:r w:rsidRPr="00DE41DF">
              <w:rPr>
                <w:lang w:val="en-US"/>
              </w:rPr>
              <w:t>course</w:t>
            </w:r>
            <w:r w:rsidRPr="00DE41DF">
              <w:rPr>
                <w:spacing w:val="-17"/>
                <w:lang w:val="en-US"/>
              </w:rPr>
              <w:t xml:space="preserve"> </w:t>
            </w:r>
            <w:r w:rsidRPr="00DE41DF">
              <w:rPr>
                <w:lang w:val="en-US"/>
              </w:rPr>
              <w:t>of</w:t>
            </w:r>
            <w:r w:rsidRPr="00DE41DF">
              <w:rPr>
                <w:spacing w:val="-17"/>
                <w:lang w:val="en-US"/>
              </w:rPr>
              <w:t xml:space="preserve"> </w:t>
            </w:r>
            <w:r w:rsidRPr="00DE41DF">
              <w:rPr>
                <w:lang w:val="en-US"/>
              </w:rPr>
              <w:t>the</w:t>
            </w:r>
            <w:r w:rsidRPr="00DE41DF">
              <w:rPr>
                <w:spacing w:val="-17"/>
                <w:lang w:val="en-US"/>
              </w:rPr>
              <w:t xml:space="preserve"> </w:t>
            </w:r>
            <w:r w:rsidRPr="00DE41DF">
              <w:rPr>
                <w:lang w:val="en-US"/>
              </w:rPr>
              <w:t>evaluation</w:t>
            </w:r>
            <w:r w:rsidRPr="00DE41DF">
              <w:rPr>
                <w:spacing w:val="-17"/>
                <w:lang w:val="en-US"/>
              </w:rPr>
              <w:t xml:space="preserve"> </w:t>
            </w:r>
            <w:r w:rsidRPr="00DE41DF">
              <w:rPr>
                <w:lang w:val="en-US"/>
              </w:rPr>
              <w:t>of</w:t>
            </w:r>
            <w:r w:rsidRPr="00DE41DF">
              <w:rPr>
                <w:spacing w:val="-17"/>
                <w:lang w:val="en-US"/>
              </w:rPr>
              <w:t xml:space="preserve"> </w:t>
            </w:r>
            <w:r w:rsidRPr="00DE41DF">
              <w:rPr>
                <w:lang w:val="en-US"/>
              </w:rPr>
              <w:t xml:space="preserve">the </w:t>
            </w:r>
            <w:r w:rsidRPr="00DE41DF">
              <w:rPr>
                <w:spacing w:val="-2"/>
                <w:lang w:val="en-US"/>
              </w:rPr>
              <w:t>procurement.</w:t>
            </w:r>
          </w:p>
        </w:tc>
      </w:tr>
      <w:tr w:rsidR="00DE429A" w:rsidRPr="00DE41DF" w14:paraId="6E6A5381" w14:textId="77777777" w:rsidTr="00D069E2">
        <w:trPr>
          <w:trHeight w:val="650"/>
        </w:trPr>
        <w:tc>
          <w:tcPr>
            <w:tcW w:w="5104" w:type="dxa"/>
          </w:tcPr>
          <w:p w14:paraId="2F69E0B6" w14:textId="01229590" w:rsidR="00DE429A" w:rsidRPr="00DE41DF" w:rsidRDefault="00DE429A" w:rsidP="00DE429A">
            <w:pPr>
              <w:pStyle w:val="TableParagraph"/>
              <w:spacing w:before="60" w:after="60"/>
              <w:ind w:left="113" w:right="113"/>
              <w:jc w:val="both"/>
              <w:rPr>
                <w:b/>
              </w:rPr>
            </w:pPr>
            <w:r w:rsidRPr="00DE41DF">
              <w:rPr>
                <w:b/>
              </w:rPr>
              <w:lastRenderedPageBreak/>
              <w:t>11.Cita</w:t>
            </w:r>
            <w:r w:rsidRPr="00DE41DF">
              <w:rPr>
                <w:b/>
                <w:spacing w:val="-1"/>
              </w:rPr>
              <w:t xml:space="preserve"> </w:t>
            </w:r>
            <w:r w:rsidRPr="00DE41DF">
              <w:rPr>
                <w:b/>
                <w:spacing w:val="-2"/>
              </w:rPr>
              <w:t>informācija:</w:t>
            </w:r>
          </w:p>
        </w:tc>
        <w:tc>
          <w:tcPr>
            <w:tcW w:w="4679" w:type="dxa"/>
          </w:tcPr>
          <w:p w14:paraId="0BDE68E2" w14:textId="26D05FF3" w:rsidR="00DE429A" w:rsidRPr="00DE41DF" w:rsidRDefault="00DE429A" w:rsidP="00DE429A">
            <w:pPr>
              <w:pStyle w:val="TableParagraph"/>
              <w:tabs>
                <w:tab w:val="left" w:pos="2097"/>
                <w:tab w:val="left" w:pos="2728"/>
                <w:tab w:val="left" w:pos="3759"/>
                <w:tab w:val="left" w:pos="4198"/>
              </w:tabs>
              <w:spacing w:before="60" w:after="60"/>
              <w:ind w:left="113" w:right="113"/>
              <w:jc w:val="both"/>
              <w:rPr>
                <w:b/>
                <w:lang w:val="en-US"/>
              </w:rPr>
            </w:pPr>
            <w:r w:rsidRPr="00DE41DF">
              <w:rPr>
                <w:b/>
                <w:lang w:val="en-US"/>
              </w:rPr>
              <w:t>11.Other</w:t>
            </w:r>
            <w:r w:rsidRPr="00DE41DF">
              <w:rPr>
                <w:b/>
                <w:spacing w:val="-2"/>
                <w:lang w:val="en-US"/>
              </w:rPr>
              <w:t xml:space="preserve"> Information</w:t>
            </w:r>
          </w:p>
        </w:tc>
      </w:tr>
      <w:tr w:rsidR="00DE429A" w:rsidRPr="00DE41DF" w14:paraId="02C43F07" w14:textId="77777777" w:rsidTr="00D069E2">
        <w:trPr>
          <w:trHeight w:val="650"/>
        </w:trPr>
        <w:tc>
          <w:tcPr>
            <w:tcW w:w="5104" w:type="dxa"/>
          </w:tcPr>
          <w:p w14:paraId="51FE6A11" w14:textId="22FDAE52" w:rsidR="00DE429A" w:rsidRPr="00DE41DF" w:rsidRDefault="00DE429A" w:rsidP="00DE429A">
            <w:pPr>
              <w:pStyle w:val="TableParagraph"/>
              <w:spacing w:before="60" w:after="60"/>
              <w:ind w:left="113" w:right="113"/>
              <w:jc w:val="both"/>
              <w:rPr>
                <w:b/>
              </w:rPr>
            </w:pPr>
            <w:r w:rsidRPr="00DE41DF">
              <w:t>11.1. Jautājumi</w:t>
            </w:r>
            <w:r w:rsidRPr="00DE41DF">
              <w:rPr>
                <w:spacing w:val="40"/>
              </w:rPr>
              <w:t xml:space="preserve"> </w:t>
            </w:r>
            <w:r w:rsidRPr="00DE41DF">
              <w:t>jāadresē</w:t>
            </w:r>
            <w:r w:rsidRPr="00DE41DF">
              <w:rPr>
                <w:spacing w:val="40"/>
              </w:rPr>
              <w:t xml:space="preserve"> </w:t>
            </w:r>
            <w:r w:rsidRPr="00DE41DF">
              <w:t>atbildīgajai</w:t>
            </w:r>
            <w:r w:rsidRPr="00DE41DF">
              <w:rPr>
                <w:spacing w:val="40"/>
              </w:rPr>
              <w:t xml:space="preserve"> </w:t>
            </w:r>
            <w:r w:rsidRPr="00DE41DF">
              <w:t xml:space="preserve">personai (Nolikuma 1. punkts), paziņojumu nosūtot pa elektronisko </w:t>
            </w:r>
            <w:r w:rsidRPr="00DE41DF">
              <w:rPr>
                <w:spacing w:val="-2"/>
              </w:rPr>
              <w:t>pastu.</w:t>
            </w:r>
          </w:p>
        </w:tc>
        <w:tc>
          <w:tcPr>
            <w:tcW w:w="4679" w:type="dxa"/>
          </w:tcPr>
          <w:p w14:paraId="2837E120" w14:textId="791531E0" w:rsidR="00DE429A" w:rsidRPr="00DE41DF" w:rsidRDefault="00DE429A" w:rsidP="00DE429A">
            <w:pPr>
              <w:pStyle w:val="TableParagraph"/>
              <w:tabs>
                <w:tab w:val="left" w:pos="2097"/>
                <w:tab w:val="left" w:pos="2728"/>
                <w:tab w:val="left" w:pos="3759"/>
                <w:tab w:val="left" w:pos="4198"/>
              </w:tabs>
              <w:spacing w:before="60" w:after="60"/>
              <w:ind w:left="113" w:right="113"/>
              <w:jc w:val="both"/>
              <w:rPr>
                <w:b/>
                <w:lang w:val="en-US"/>
              </w:rPr>
            </w:pPr>
            <w:r w:rsidRPr="00DE41DF">
              <w:rPr>
                <w:lang w:val="en-US"/>
              </w:rPr>
              <w:t>11.1.</w:t>
            </w:r>
            <w:r w:rsidRPr="00DE41DF">
              <w:rPr>
                <w:spacing w:val="40"/>
                <w:lang w:val="en-US"/>
              </w:rPr>
              <w:t xml:space="preserve"> </w:t>
            </w:r>
            <w:r w:rsidRPr="00DE41DF">
              <w:rPr>
                <w:lang w:val="en-US"/>
              </w:rPr>
              <w:t>Questions must be addressed to the responsible person (Paragraph 1 of the Rules) by sending a notice by e-mail.</w:t>
            </w:r>
          </w:p>
        </w:tc>
      </w:tr>
      <w:tr w:rsidR="00DE429A" w:rsidRPr="00DE41DF" w14:paraId="42DBDEEF" w14:textId="77777777" w:rsidTr="00D069E2">
        <w:trPr>
          <w:trHeight w:val="650"/>
        </w:trPr>
        <w:tc>
          <w:tcPr>
            <w:tcW w:w="5104" w:type="dxa"/>
          </w:tcPr>
          <w:p w14:paraId="75050704" w14:textId="3D275BC5" w:rsidR="00DE429A" w:rsidRPr="00DE41DF" w:rsidRDefault="00DE429A" w:rsidP="00DE429A">
            <w:pPr>
              <w:pStyle w:val="TableParagraph"/>
              <w:spacing w:before="60" w:after="60"/>
              <w:ind w:left="113" w:right="113"/>
              <w:jc w:val="both"/>
              <w:rPr>
                <w:b/>
              </w:rPr>
            </w:pPr>
            <w:r w:rsidRPr="00DE41DF">
              <w:t>11.2. Iesniegtais Pretendenta piedāvājums šī iepirkuma ietvaros apliecina, ka Pretendents ir</w:t>
            </w:r>
            <w:r w:rsidRPr="00DE41DF">
              <w:rPr>
                <w:spacing w:val="-11"/>
              </w:rPr>
              <w:t xml:space="preserve"> </w:t>
            </w:r>
            <w:r w:rsidRPr="00DE41DF">
              <w:t>iepazinies</w:t>
            </w:r>
            <w:r w:rsidRPr="00DE41DF">
              <w:rPr>
                <w:spacing w:val="-10"/>
              </w:rPr>
              <w:t xml:space="preserve"> </w:t>
            </w:r>
            <w:r w:rsidRPr="00DE41DF">
              <w:t>ar</w:t>
            </w:r>
            <w:r w:rsidRPr="00DE41DF">
              <w:rPr>
                <w:spacing w:val="-11"/>
              </w:rPr>
              <w:t xml:space="preserve"> </w:t>
            </w:r>
            <w:r w:rsidRPr="00DE41DF">
              <w:t>iepirkuma</w:t>
            </w:r>
            <w:r w:rsidRPr="00DE41DF">
              <w:rPr>
                <w:spacing w:val="-10"/>
              </w:rPr>
              <w:t xml:space="preserve"> </w:t>
            </w:r>
            <w:r w:rsidRPr="00DE41DF">
              <w:t>nolikuma</w:t>
            </w:r>
            <w:r w:rsidRPr="00DE41DF">
              <w:rPr>
                <w:spacing w:val="-10"/>
              </w:rPr>
              <w:t xml:space="preserve"> </w:t>
            </w:r>
            <w:r w:rsidRPr="00DE41DF">
              <w:t>un</w:t>
            </w:r>
            <w:r w:rsidRPr="00DE41DF">
              <w:rPr>
                <w:spacing w:val="-10"/>
              </w:rPr>
              <w:t xml:space="preserve"> </w:t>
            </w:r>
            <w:r w:rsidRPr="00DE41DF">
              <w:t>tam pievienoto pielikumu saturu un pilnībā tiem piekritis.</w:t>
            </w:r>
          </w:p>
        </w:tc>
        <w:tc>
          <w:tcPr>
            <w:tcW w:w="4679" w:type="dxa"/>
          </w:tcPr>
          <w:p w14:paraId="5CEB1D9C" w14:textId="29F85A54" w:rsidR="00DE429A" w:rsidRPr="00DE41DF" w:rsidRDefault="00DE429A" w:rsidP="00DE429A">
            <w:pPr>
              <w:pStyle w:val="TableParagraph"/>
              <w:tabs>
                <w:tab w:val="left" w:pos="2097"/>
                <w:tab w:val="left" w:pos="2728"/>
                <w:tab w:val="left" w:pos="3759"/>
                <w:tab w:val="left" w:pos="4198"/>
              </w:tabs>
              <w:spacing w:before="60" w:after="60"/>
              <w:ind w:left="113" w:right="113"/>
              <w:jc w:val="both"/>
              <w:rPr>
                <w:b/>
                <w:lang w:val="en-US"/>
              </w:rPr>
            </w:pPr>
            <w:r w:rsidRPr="00DE41DF">
              <w:t>11.2</w:t>
            </w:r>
            <w:r w:rsidRPr="00DE41DF">
              <w:rPr>
                <w:lang w:val="en-US"/>
              </w:rPr>
              <w:t>.</w:t>
            </w:r>
            <w:r w:rsidRPr="00DE41DF">
              <w:rPr>
                <w:spacing w:val="40"/>
                <w:lang w:val="en-US"/>
              </w:rPr>
              <w:t xml:space="preserve"> </w:t>
            </w:r>
            <w:r w:rsidRPr="00DE41DF">
              <w:rPr>
                <w:lang w:val="en-US"/>
              </w:rPr>
              <w:t>The offer submitted by the Candidate for this procurement confirms that the Candidate has researched the content of the procurement Rules and the Annexes attached</w:t>
            </w:r>
            <w:r w:rsidRPr="00DE41DF">
              <w:rPr>
                <w:spacing w:val="-15"/>
                <w:lang w:val="en-US"/>
              </w:rPr>
              <w:t xml:space="preserve"> </w:t>
            </w:r>
            <w:r w:rsidRPr="00DE41DF">
              <w:rPr>
                <w:lang w:val="en-US"/>
              </w:rPr>
              <w:t>to</w:t>
            </w:r>
            <w:r w:rsidRPr="00DE41DF">
              <w:rPr>
                <w:spacing w:val="-15"/>
                <w:lang w:val="en-US"/>
              </w:rPr>
              <w:t xml:space="preserve"> </w:t>
            </w:r>
            <w:r w:rsidRPr="00DE41DF">
              <w:rPr>
                <w:lang w:val="en-US"/>
              </w:rPr>
              <w:t>it,</w:t>
            </w:r>
            <w:r w:rsidRPr="00DE41DF">
              <w:rPr>
                <w:spacing w:val="-16"/>
                <w:lang w:val="en-US"/>
              </w:rPr>
              <w:t xml:space="preserve"> </w:t>
            </w:r>
            <w:r w:rsidRPr="00DE41DF">
              <w:rPr>
                <w:lang w:val="en-US"/>
              </w:rPr>
              <w:t>and</w:t>
            </w:r>
            <w:r w:rsidRPr="00DE41DF">
              <w:rPr>
                <w:spacing w:val="-15"/>
                <w:lang w:val="en-US"/>
              </w:rPr>
              <w:t xml:space="preserve"> </w:t>
            </w:r>
            <w:r w:rsidRPr="00DE41DF">
              <w:rPr>
                <w:lang w:val="en-US"/>
              </w:rPr>
              <w:t>fully</w:t>
            </w:r>
            <w:r w:rsidRPr="00DE41DF">
              <w:rPr>
                <w:spacing w:val="-15"/>
                <w:lang w:val="en-US"/>
              </w:rPr>
              <w:t xml:space="preserve"> </w:t>
            </w:r>
            <w:r w:rsidRPr="00DE41DF">
              <w:rPr>
                <w:lang w:val="en-US"/>
              </w:rPr>
              <w:t>agrees</w:t>
            </w:r>
            <w:r w:rsidRPr="00DE41DF">
              <w:rPr>
                <w:spacing w:val="-15"/>
                <w:lang w:val="en-US"/>
              </w:rPr>
              <w:t xml:space="preserve"> </w:t>
            </w:r>
            <w:r w:rsidRPr="00DE41DF">
              <w:rPr>
                <w:lang w:val="en-US"/>
              </w:rPr>
              <w:t>with</w:t>
            </w:r>
            <w:r w:rsidRPr="00DE41DF">
              <w:rPr>
                <w:spacing w:val="-14"/>
                <w:lang w:val="en-US"/>
              </w:rPr>
              <w:t xml:space="preserve"> </w:t>
            </w:r>
            <w:r w:rsidRPr="00DE41DF">
              <w:rPr>
                <w:spacing w:val="-4"/>
                <w:lang w:val="en-US"/>
              </w:rPr>
              <w:t>them.</w:t>
            </w:r>
          </w:p>
        </w:tc>
      </w:tr>
      <w:tr w:rsidR="00DE429A" w:rsidRPr="00DE41DF" w14:paraId="4EA1D10A" w14:textId="77777777" w:rsidTr="00D069E2">
        <w:trPr>
          <w:trHeight w:val="650"/>
        </w:trPr>
        <w:tc>
          <w:tcPr>
            <w:tcW w:w="5104" w:type="dxa"/>
          </w:tcPr>
          <w:p w14:paraId="554A0F5F" w14:textId="37AE001D" w:rsidR="00DE429A" w:rsidRPr="00DE41DF" w:rsidRDefault="00DE429A" w:rsidP="00DE429A">
            <w:pPr>
              <w:pStyle w:val="TableParagraph"/>
              <w:spacing w:before="60" w:after="60"/>
              <w:ind w:left="113" w:right="113"/>
              <w:jc w:val="both"/>
              <w:rPr>
                <w:b/>
              </w:rPr>
            </w:pPr>
            <w:r w:rsidRPr="00DE41DF">
              <w:rPr>
                <w:b/>
              </w:rPr>
              <w:t>12.Nolikuma</w:t>
            </w:r>
            <w:r w:rsidRPr="00DE41DF">
              <w:rPr>
                <w:b/>
                <w:spacing w:val="-9"/>
              </w:rPr>
              <w:t xml:space="preserve"> </w:t>
            </w:r>
            <w:r w:rsidRPr="00DE41DF">
              <w:rPr>
                <w:b/>
                <w:spacing w:val="-2"/>
              </w:rPr>
              <w:t>pielikumi:</w:t>
            </w:r>
          </w:p>
        </w:tc>
        <w:tc>
          <w:tcPr>
            <w:tcW w:w="4679" w:type="dxa"/>
          </w:tcPr>
          <w:p w14:paraId="153C8AB4" w14:textId="294729D6" w:rsidR="00DE429A" w:rsidRPr="00DE41DF" w:rsidRDefault="00DE429A" w:rsidP="00DE429A">
            <w:pPr>
              <w:pStyle w:val="TableParagraph"/>
              <w:tabs>
                <w:tab w:val="left" w:pos="2097"/>
                <w:tab w:val="left" w:pos="2728"/>
                <w:tab w:val="left" w:pos="3759"/>
                <w:tab w:val="left" w:pos="4198"/>
              </w:tabs>
              <w:spacing w:before="60" w:after="60"/>
              <w:ind w:left="113" w:right="113"/>
              <w:jc w:val="both"/>
              <w:rPr>
                <w:b/>
                <w:lang w:val="en-US"/>
              </w:rPr>
            </w:pPr>
            <w:r w:rsidRPr="00DE41DF">
              <w:rPr>
                <w:b/>
                <w:lang w:val="en-US"/>
              </w:rPr>
              <w:t>12.Annexes</w:t>
            </w:r>
            <w:r w:rsidRPr="00DE41DF">
              <w:rPr>
                <w:b/>
                <w:spacing w:val="-5"/>
                <w:lang w:val="en-US"/>
              </w:rPr>
              <w:t xml:space="preserve"> </w:t>
            </w:r>
            <w:r w:rsidRPr="00DE41DF">
              <w:rPr>
                <w:b/>
                <w:lang w:val="en-US"/>
              </w:rPr>
              <w:t>to</w:t>
            </w:r>
            <w:r w:rsidRPr="00DE41DF">
              <w:rPr>
                <w:b/>
                <w:spacing w:val="-4"/>
                <w:lang w:val="en-US"/>
              </w:rPr>
              <w:t xml:space="preserve"> </w:t>
            </w:r>
            <w:r w:rsidRPr="00DE41DF">
              <w:rPr>
                <w:b/>
                <w:lang w:val="en-US"/>
              </w:rPr>
              <w:t>the</w:t>
            </w:r>
            <w:r w:rsidRPr="00DE41DF">
              <w:rPr>
                <w:b/>
                <w:spacing w:val="-4"/>
                <w:lang w:val="en-US"/>
              </w:rPr>
              <w:t xml:space="preserve"> </w:t>
            </w:r>
            <w:r w:rsidRPr="00DE41DF">
              <w:rPr>
                <w:b/>
                <w:spacing w:val="-2"/>
                <w:lang w:val="en-US"/>
              </w:rPr>
              <w:t>Rules:</w:t>
            </w:r>
          </w:p>
        </w:tc>
      </w:tr>
      <w:tr w:rsidR="00DE429A" w:rsidRPr="00DE41DF" w14:paraId="59ACEC99" w14:textId="77777777" w:rsidTr="00D069E2">
        <w:trPr>
          <w:trHeight w:val="650"/>
        </w:trPr>
        <w:tc>
          <w:tcPr>
            <w:tcW w:w="5104" w:type="dxa"/>
          </w:tcPr>
          <w:p w14:paraId="733F8597" w14:textId="2A1CAD4B" w:rsidR="00DE429A" w:rsidRPr="00DE41DF" w:rsidRDefault="00DE429A" w:rsidP="00DE429A">
            <w:pPr>
              <w:pStyle w:val="TableParagraph"/>
              <w:spacing w:before="60" w:after="60"/>
              <w:ind w:left="113" w:right="113"/>
              <w:jc w:val="both"/>
              <w:rPr>
                <w:b/>
              </w:rPr>
            </w:pPr>
            <w:r w:rsidRPr="00DE41DF">
              <w:t>Pielikums Nr.1 – Tehniskā specifikācija latviešu</w:t>
            </w:r>
            <w:r w:rsidRPr="00DE41DF">
              <w:rPr>
                <w:spacing w:val="-8"/>
              </w:rPr>
              <w:t xml:space="preserve"> </w:t>
            </w:r>
            <w:r w:rsidRPr="00DE41DF">
              <w:t>valodā</w:t>
            </w:r>
            <w:r w:rsidRPr="00DE41DF">
              <w:rPr>
                <w:spacing w:val="-8"/>
              </w:rPr>
              <w:t xml:space="preserve"> </w:t>
            </w:r>
            <w:r w:rsidRPr="00DE41DF">
              <w:t>uz</w:t>
            </w:r>
            <w:r w:rsidRPr="00DE41DF">
              <w:rPr>
                <w:spacing w:val="-9"/>
              </w:rPr>
              <w:t xml:space="preserve"> </w:t>
            </w:r>
            <w:r w:rsidRPr="00DE41DF">
              <w:t>2</w:t>
            </w:r>
            <w:r w:rsidRPr="00DE41DF">
              <w:rPr>
                <w:spacing w:val="-9"/>
              </w:rPr>
              <w:t xml:space="preserve"> </w:t>
            </w:r>
            <w:r w:rsidRPr="00DE41DF">
              <w:t>(divām)</w:t>
            </w:r>
            <w:r w:rsidRPr="00DE41DF">
              <w:rPr>
                <w:spacing w:val="-8"/>
              </w:rPr>
              <w:t xml:space="preserve"> </w:t>
            </w:r>
            <w:r w:rsidRPr="00DE41DF">
              <w:t>lapām;</w:t>
            </w:r>
          </w:p>
        </w:tc>
        <w:tc>
          <w:tcPr>
            <w:tcW w:w="4679" w:type="dxa"/>
          </w:tcPr>
          <w:p w14:paraId="66F4D56F" w14:textId="23198497" w:rsidR="00DE429A" w:rsidRPr="00DE41DF" w:rsidRDefault="00DE429A" w:rsidP="00DE429A">
            <w:pPr>
              <w:pStyle w:val="TableParagraph"/>
              <w:tabs>
                <w:tab w:val="left" w:pos="2097"/>
                <w:tab w:val="left" w:pos="2728"/>
                <w:tab w:val="left" w:pos="3759"/>
                <w:tab w:val="left" w:pos="4198"/>
              </w:tabs>
              <w:spacing w:before="60" w:after="60"/>
              <w:ind w:left="113" w:right="113"/>
              <w:jc w:val="both"/>
              <w:rPr>
                <w:b/>
                <w:lang w:val="en-US"/>
              </w:rPr>
            </w:pPr>
            <w:r w:rsidRPr="00DE41DF">
              <w:rPr>
                <w:spacing w:val="-2"/>
                <w:lang w:val="en-US"/>
              </w:rPr>
              <w:t>12.1.</w:t>
            </w:r>
            <w:r>
              <w:rPr>
                <w:lang w:val="en-US"/>
              </w:rPr>
              <w:t xml:space="preserve"> </w:t>
            </w:r>
            <w:r w:rsidRPr="00DE41DF">
              <w:rPr>
                <w:lang w:val="en-US"/>
              </w:rPr>
              <w:t>Annex</w:t>
            </w:r>
            <w:r w:rsidRPr="00DE41DF">
              <w:rPr>
                <w:spacing w:val="40"/>
                <w:lang w:val="en-US"/>
              </w:rPr>
              <w:t xml:space="preserve"> </w:t>
            </w:r>
            <w:r w:rsidRPr="00DE41DF">
              <w:rPr>
                <w:lang w:val="en-US"/>
              </w:rPr>
              <w:t>1,</w:t>
            </w:r>
            <w:r w:rsidRPr="00DE41DF">
              <w:rPr>
                <w:spacing w:val="40"/>
                <w:lang w:val="en-US"/>
              </w:rPr>
              <w:t xml:space="preserve"> </w:t>
            </w:r>
            <w:r w:rsidRPr="00DE41DF">
              <w:rPr>
                <w:lang w:val="en-US"/>
              </w:rPr>
              <w:t>Technical</w:t>
            </w:r>
            <w:r w:rsidRPr="00DE41DF">
              <w:rPr>
                <w:spacing w:val="40"/>
                <w:lang w:val="en-US"/>
              </w:rPr>
              <w:t xml:space="preserve"> </w:t>
            </w:r>
            <w:r w:rsidRPr="00DE41DF">
              <w:rPr>
                <w:lang w:val="en-US"/>
              </w:rPr>
              <w:t>Specifications</w:t>
            </w:r>
            <w:r w:rsidRPr="00DE41DF">
              <w:rPr>
                <w:spacing w:val="40"/>
                <w:lang w:val="en-US"/>
              </w:rPr>
              <w:t xml:space="preserve"> </w:t>
            </w:r>
            <w:r w:rsidRPr="00DE41DF">
              <w:rPr>
                <w:lang w:val="en-US"/>
              </w:rPr>
              <w:t>in Latvian on 3 (three) pages;</w:t>
            </w:r>
          </w:p>
        </w:tc>
      </w:tr>
      <w:tr w:rsidR="00DE429A" w:rsidRPr="00DE41DF" w14:paraId="6B54CCD4" w14:textId="77777777" w:rsidTr="00D069E2">
        <w:trPr>
          <w:trHeight w:val="650"/>
        </w:trPr>
        <w:tc>
          <w:tcPr>
            <w:tcW w:w="5104" w:type="dxa"/>
          </w:tcPr>
          <w:p w14:paraId="0269AB74" w14:textId="5110805C" w:rsidR="00DE429A" w:rsidRPr="00DE41DF" w:rsidRDefault="00DE429A" w:rsidP="00DE429A">
            <w:pPr>
              <w:pStyle w:val="TableParagraph"/>
              <w:spacing w:before="60" w:after="60"/>
              <w:ind w:left="113" w:right="113"/>
              <w:jc w:val="both"/>
              <w:rPr>
                <w:b/>
              </w:rPr>
            </w:pPr>
            <w:r w:rsidRPr="00DE41DF">
              <w:t>Pielikums</w:t>
            </w:r>
            <w:r w:rsidRPr="00DE41DF">
              <w:rPr>
                <w:spacing w:val="-8"/>
              </w:rPr>
              <w:t xml:space="preserve"> </w:t>
            </w:r>
            <w:r w:rsidRPr="00DE41DF">
              <w:t>Nr.2</w:t>
            </w:r>
            <w:r w:rsidRPr="00DE41DF">
              <w:rPr>
                <w:spacing w:val="-9"/>
              </w:rPr>
              <w:t xml:space="preserve"> </w:t>
            </w:r>
            <w:r w:rsidRPr="00DE41DF">
              <w:t>–</w:t>
            </w:r>
            <w:r w:rsidRPr="00DE41DF">
              <w:rPr>
                <w:spacing w:val="-9"/>
              </w:rPr>
              <w:t xml:space="preserve"> </w:t>
            </w:r>
            <w:r w:rsidRPr="00DE41DF">
              <w:t>Tehniskā</w:t>
            </w:r>
            <w:r w:rsidRPr="00DE41DF">
              <w:rPr>
                <w:spacing w:val="-9"/>
              </w:rPr>
              <w:t xml:space="preserve"> </w:t>
            </w:r>
            <w:r w:rsidRPr="00DE41DF">
              <w:t>specifikācija</w:t>
            </w:r>
            <w:r w:rsidRPr="00DE41DF">
              <w:rPr>
                <w:spacing w:val="-8"/>
              </w:rPr>
              <w:t xml:space="preserve"> </w:t>
            </w:r>
            <w:r w:rsidRPr="00DE41DF">
              <w:t>angļu valodā uz 2 (divām) lapām;</w:t>
            </w:r>
          </w:p>
        </w:tc>
        <w:tc>
          <w:tcPr>
            <w:tcW w:w="4679" w:type="dxa"/>
          </w:tcPr>
          <w:p w14:paraId="2AE34181" w14:textId="172B9352" w:rsidR="00DE429A" w:rsidRPr="00DE41DF" w:rsidRDefault="00DE429A" w:rsidP="00DE429A">
            <w:pPr>
              <w:pStyle w:val="TableParagraph"/>
              <w:tabs>
                <w:tab w:val="left" w:pos="2097"/>
                <w:tab w:val="left" w:pos="2728"/>
                <w:tab w:val="left" w:pos="3759"/>
                <w:tab w:val="left" w:pos="4198"/>
              </w:tabs>
              <w:spacing w:before="60" w:after="60"/>
              <w:ind w:left="113" w:right="113"/>
              <w:jc w:val="both"/>
              <w:rPr>
                <w:b/>
                <w:lang w:val="en-US"/>
              </w:rPr>
            </w:pPr>
            <w:r w:rsidRPr="00DE41DF">
              <w:rPr>
                <w:spacing w:val="-2"/>
                <w:lang w:val="en-US"/>
              </w:rPr>
              <w:t>12.2.</w:t>
            </w:r>
            <w:r>
              <w:rPr>
                <w:spacing w:val="-2"/>
                <w:lang w:val="en-US"/>
              </w:rPr>
              <w:t xml:space="preserve"> </w:t>
            </w:r>
            <w:r w:rsidRPr="00DE41DF">
              <w:rPr>
                <w:lang w:val="en-US"/>
              </w:rPr>
              <w:t>Annex</w:t>
            </w:r>
            <w:r w:rsidRPr="00DE41DF">
              <w:rPr>
                <w:spacing w:val="40"/>
                <w:lang w:val="en-US"/>
              </w:rPr>
              <w:t xml:space="preserve"> </w:t>
            </w:r>
            <w:r w:rsidRPr="00DE41DF">
              <w:rPr>
                <w:lang w:val="en-US"/>
              </w:rPr>
              <w:t>2,</w:t>
            </w:r>
            <w:r w:rsidRPr="00DE41DF">
              <w:rPr>
                <w:spacing w:val="40"/>
                <w:lang w:val="en-US"/>
              </w:rPr>
              <w:t xml:space="preserve"> </w:t>
            </w:r>
            <w:r w:rsidRPr="00DE41DF">
              <w:rPr>
                <w:lang w:val="en-US"/>
              </w:rPr>
              <w:t>Technical</w:t>
            </w:r>
            <w:r w:rsidRPr="00DE41DF">
              <w:rPr>
                <w:spacing w:val="40"/>
                <w:lang w:val="en-US"/>
              </w:rPr>
              <w:t xml:space="preserve"> </w:t>
            </w:r>
            <w:r w:rsidRPr="00DE41DF">
              <w:rPr>
                <w:lang w:val="en-US"/>
              </w:rPr>
              <w:t>Specifications</w:t>
            </w:r>
            <w:r w:rsidRPr="00DE41DF">
              <w:rPr>
                <w:spacing w:val="40"/>
                <w:lang w:val="en-US"/>
              </w:rPr>
              <w:t xml:space="preserve"> </w:t>
            </w:r>
            <w:r w:rsidRPr="00DE41DF">
              <w:rPr>
                <w:lang w:val="en-US"/>
              </w:rPr>
              <w:t>in English on 3 (three) pages;</w:t>
            </w:r>
          </w:p>
        </w:tc>
      </w:tr>
      <w:tr w:rsidR="00DE429A" w:rsidRPr="00DE41DF" w14:paraId="2AFEF325" w14:textId="77777777" w:rsidTr="00D069E2">
        <w:trPr>
          <w:trHeight w:val="650"/>
        </w:trPr>
        <w:tc>
          <w:tcPr>
            <w:tcW w:w="5104" w:type="dxa"/>
          </w:tcPr>
          <w:p w14:paraId="780D362D" w14:textId="3CFA4C8C" w:rsidR="00DE429A" w:rsidRPr="00DE41DF" w:rsidRDefault="00DE429A" w:rsidP="00DE429A">
            <w:pPr>
              <w:pStyle w:val="TableParagraph"/>
              <w:spacing w:before="60" w:after="60"/>
              <w:ind w:left="113" w:right="113"/>
              <w:jc w:val="both"/>
              <w:rPr>
                <w:b/>
              </w:rPr>
            </w:pPr>
            <w:r w:rsidRPr="00DE41DF">
              <w:t>Pielikums</w:t>
            </w:r>
            <w:r w:rsidRPr="00DE41DF">
              <w:rPr>
                <w:spacing w:val="-6"/>
              </w:rPr>
              <w:t xml:space="preserve"> </w:t>
            </w:r>
            <w:r w:rsidRPr="00DE41DF">
              <w:t>Nr.3</w:t>
            </w:r>
            <w:r w:rsidRPr="00DE41DF">
              <w:rPr>
                <w:spacing w:val="-7"/>
              </w:rPr>
              <w:t xml:space="preserve"> </w:t>
            </w:r>
            <w:r w:rsidRPr="00DE41DF">
              <w:t>–</w:t>
            </w:r>
            <w:r w:rsidRPr="00DE41DF">
              <w:rPr>
                <w:spacing w:val="-7"/>
              </w:rPr>
              <w:t xml:space="preserve"> </w:t>
            </w:r>
            <w:r w:rsidRPr="00DE41DF">
              <w:t>Piedāvājuma</w:t>
            </w:r>
            <w:r w:rsidRPr="00DE41DF">
              <w:rPr>
                <w:spacing w:val="-7"/>
              </w:rPr>
              <w:t xml:space="preserve"> </w:t>
            </w:r>
            <w:r w:rsidRPr="00DE41DF">
              <w:t>forma</w:t>
            </w:r>
            <w:r w:rsidRPr="00DE41DF">
              <w:rPr>
                <w:spacing w:val="-6"/>
              </w:rPr>
              <w:t xml:space="preserve"> </w:t>
            </w:r>
            <w:r w:rsidRPr="00DE41DF">
              <w:t>uz</w:t>
            </w:r>
            <w:r w:rsidRPr="00DE41DF">
              <w:rPr>
                <w:spacing w:val="-7"/>
              </w:rPr>
              <w:t xml:space="preserve"> </w:t>
            </w:r>
            <w:r w:rsidRPr="00DE41DF">
              <w:t>3 (trīs) lapām.</w:t>
            </w:r>
          </w:p>
        </w:tc>
        <w:tc>
          <w:tcPr>
            <w:tcW w:w="4679" w:type="dxa"/>
          </w:tcPr>
          <w:p w14:paraId="2DE450DD" w14:textId="3433E255" w:rsidR="00DE429A" w:rsidRPr="00DE41DF" w:rsidRDefault="00DE429A" w:rsidP="00DE429A">
            <w:pPr>
              <w:pStyle w:val="TableParagraph"/>
              <w:tabs>
                <w:tab w:val="left" w:pos="2097"/>
                <w:tab w:val="left" w:pos="2728"/>
                <w:tab w:val="left" w:pos="3759"/>
                <w:tab w:val="left" w:pos="4198"/>
              </w:tabs>
              <w:spacing w:before="60" w:after="60"/>
              <w:ind w:left="113" w:right="113"/>
              <w:jc w:val="both"/>
              <w:rPr>
                <w:b/>
                <w:lang w:val="en-US"/>
              </w:rPr>
            </w:pPr>
            <w:r w:rsidRPr="00DE41DF">
              <w:rPr>
                <w:spacing w:val="-2"/>
                <w:lang w:val="en-US"/>
              </w:rPr>
              <w:t>12.3.</w:t>
            </w:r>
            <w:r>
              <w:rPr>
                <w:spacing w:val="-2"/>
                <w:lang w:val="en-US"/>
              </w:rPr>
              <w:t xml:space="preserve"> </w:t>
            </w:r>
            <w:r w:rsidRPr="00DE41DF">
              <w:rPr>
                <w:lang w:val="en-US"/>
              </w:rPr>
              <w:t>Annex</w:t>
            </w:r>
            <w:r w:rsidRPr="00DE41DF">
              <w:rPr>
                <w:spacing w:val="-18"/>
                <w:lang w:val="en-US"/>
              </w:rPr>
              <w:t xml:space="preserve"> </w:t>
            </w:r>
            <w:r w:rsidRPr="00DE41DF">
              <w:rPr>
                <w:lang w:val="en-US"/>
              </w:rPr>
              <w:t>3,</w:t>
            </w:r>
            <w:r w:rsidRPr="00DE41DF">
              <w:rPr>
                <w:spacing w:val="-17"/>
                <w:lang w:val="en-US"/>
              </w:rPr>
              <w:t xml:space="preserve"> </w:t>
            </w:r>
            <w:r w:rsidRPr="00DE41DF">
              <w:rPr>
                <w:lang w:val="en-US"/>
              </w:rPr>
              <w:t>Form</w:t>
            </w:r>
            <w:r w:rsidRPr="00DE41DF">
              <w:rPr>
                <w:spacing w:val="-17"/>
                <w:lang w:val="en-US"/>
              </w:rPr>
              <w:t xml:space="preserve"> </w:t>
            </w:r>
            <w:r w:rsidRPr="00DE41DF">
              <w:rPr>
                <w:lang w:val="en-US"/>
              </w:rPr>
              <w:t>of</w:t>
            </w:r>
            <w:r w:rsidRPr="00DE41DF">
              <w:rPr>
                <w:spacing w:val="-17"/>
                <w:lang w:val="en-US"/>
              </w:rPr>
              <w:t xml:space="preserve"> </w:t>
            </w:r>
            <w:r w:rsidRPr="00DE41DF">
              <w:rPr>
                <w:lang w:val="en-US"/>
              </w:rPr>
              <w:t>the</w:t>
            </w:r>
            <w:r w:rsidRPr="00DE41DF">
              <w:rPr>
                <w:spacing w:val="-17"/>
                <w:lang w:val="en-US"/>
              </w:rPr>
              <w:t xml:space="preserve"> </w:t>
            </w:r>
            <w:r w:rsidRPr="00DE41DF">
              <w:rPr>
                <w:lang w:val="en-US"/>
              </w:rPr>
              <w:t>Offer</w:t>
            </w:r>
            <w:r w:rsidRPr="00DE41DF">
              <w:rPr>
                <w:spacing w:val="-18"/>
                <w:lang w:val="en-US"/>
              </w:rPr>
              <w:t xml:space="preserve"> </w:t>
            </w:r>
            <w:r w:rsidRPr="00DE41DF">
              <w:rPr>
                <w:lang w:val="en-US"/>
              </w:rPr>
              <w:t>on</w:t>
            </w:r>
            <w:r w:rsidRPr="00DE41DF">
              <w:rPr>
                <w:spacing w:val="-17"/>
                <w:lang w:val="en-US"/>
              </w:rPr>
              <w:t xml:space="preserve"> </w:t>
            </w:r>
            <w:r w:rsidRPr="00DE41DF">
              <w:rPr>
                <w:lang w:val="en-US"/>
              </w:rPr>
              <w:t>3</w:t>
            </w:r>
            <w:r w:rsidRPr="00DE41DF">
              <w:rPr>
                <w:spacing w:val="-17"/>
                <w:lang w:val="en-US"/>
              </w:rPr>
              <w:t xml:space="preserve"> </w:t>
            </w:r>
            <w:r w:rsidRPr="00DE41DF">
              <w:rPr>
                <w:lang w:val="en-US"/>
              </w:rPr>
              <w:t xml:space="preserve">(three) </w:t>
            </w:r>
            <w:r w:rsidRPr="00DE41DF">
              <w:rPr>
                <w:spacing w:val="-2"/>
                <w:lang w:val="en-US"/>
              </w:rPr>
              <w:t>pages.</w:t>
            </w:r>
          </w:p>
        </w:tc>
      </w:tr>
      <w:tr w:rsidR="00DE429A" w:rsidRPr="00DE41DF" w14:paraId="298D14D1" w14:textId="77777777" w:rsidTr="00D069E2">
        <w:trPr>
          <w:trHeight w:val="650"/>
        </w:trPr>
        <w:tc>
          <w:tcPr>
            <w:tcW w:w="5104" w:type="dxa"/>
          </w:tcPr>
          <w:p w14:paraId="1192CBD2" w14:textId="5857F983" w:rsidR="00DE429A" w:rsidRPr="00DE41DF" w:rsidRDefault="00DE429A" w:rsidP="00DE429A">
            <w:pPr>
              <w:pStyle w:val="TableParagraph"/>
              <w:spacing w:before="60" w:after="60"/>
              <w:ind w:left="113" w:right="113"/>
              <w:jc w:val="both"/>
              <w:rPr>
                <w:b/>
              </w:rPr>
            </w:pPr>
            <w:r w:rsidRPr="00DE41DF">
              <w:t>Pielikums</w:t>
            </w:r>
            <w:r w:rsidRPr="00DE41DF">
              <w:rPr>
                <w:spacing w:val="-6"/>
              </w:rPr>
              <w:t xml:space="preserve"> </w:t>
            </w:r>
            <w:r w:rsidRPr="00DE41DF">
              <w:t>Nr.4</w:t>
            </w:r>
            <w:r w:rsidRPr="00DE41DF">
              <w:rPr>
                <w:spacing w:val="-7"/>
              </w:rPr>
              <w:t xml:space="preserve"> </w:t>
            </w:r>
            <w:r w:rsidRPr="00DE41DF">
              <w:t>–</w:t>
            </w:r>
            <w:r w:rsidRPr="00DE41DF">
              <w:rPr>
                <w:spacing w:val="-7"/>
              </w:rPr>
              <w:t xml:space="preserve"> </w:t>
            </w:r>
            <w:r w:rsidRPr="00DE41DF">
              <w:t>Apliecinājums</w:t>
            </w:r>
            <w:r w:rsidRPr="00DE41DF">
              <w:rPr>
                <w:spacing w:val="-6"/>
              </w:rPr>
              <w:t xml:space="preserve"> </w:t>
            </w:r>
            <w:r w:rsidRPr="00DE41DF">
              <w:t>uz</w:t>
            </w:r>
            <w:r w:rsidRPr="00DE41DF">
              <w:rPr>
                <w:spacing w:val="-7"/>
              </w:rPr>
              <w:t xml:space="preserve"> </w:t>
            </w:r>
            <w:r w:rsidRPr="00DE41DF">
              <w:t>2 (divām) lapām.</w:t>
            </w:r>
          </w:p>
        </w:tc>
        <w:tc>
          <w:tcPr>
            <w:tcW w:w="4679" w:type="dxa"/>
          </w:tcPr>
          <w:p w14:paraId="47A1E9A4" w14:textId="2482C03B" w:rsidR="00DE429A" w:rsidRPr="00DE41DF" w:rsidRDefault="00DE429A" w:rsidP="00DE429A">
            <w:pPr>
              <w:pStyle w:val="TableParagraph"/>
              <w:tabs>
                <w:tab w:val="left" w:pos="2097"/>
                <w:tab w:val="left" w:pos="2728"/>
                <w:tab w:val="left" w:pos="3759"/>
                <w:tab w:val="left" w:pos="4198"/>
              </w:tabs>
              <w:spacing w:before="60" w:after="60"/>
              <w:ind w:left="113" w:right="113"/>
              <w:jc w:val="both"/>
              <w:rPr>
                <w:b/>
                <w:lang w:val="en-US"/>
              </w:rPr>
            </w:pPr>
            <w:r w:rsidRPr="00DE41DF">
              <w:rPr>
                <w:spacing w:val="-2"/>
                <w:lang w:val="en-US"/>
              </w:rPr>
              <w:t>12.4.</w:t>
            </w:r>
            <w:r>
              <w:rPr>
                <w:spacing w:val="-2"/>
                <w:lang w:val="en-US"/>
              </w:rPr>
              <w:t xml:space="preserve"> </w:t>
            </w:r>
            <w:r w:rsidRPr="00DE41DF">
              <w:rPr>
                <w:lang w:val="en-US"/>
              </w:rPr>
              <w:t>Annex</w:t>
            </w:r>
            <w:r w:rsidRPr="00DE41DF">
              <w:rPr>
                <w:spacing w:val="-18"/>
                <w:lang w:val="en-US"/>
              </w:rPr>
              <w:t xml:space="preserve"> </w:t>
            </w:r>
            <w:r w:rsidRPr="00DE41DF">
              <w:rPr>
                <w:lang w:val="en-US"/>
              </w:rPr>
              <w:t>3,</w:t>
            </w:r>
            <w:r w:rsidRPr="00DE41DF">
              <w:rPr>
                <w:spacing w:val="-17"/>
                <w:lang w:val="en-US"/>
              </w:rPr>
              <w:t xml:space="preserve"> </w:t>
            </w:r>
            <w:r w:rsidRPr="00DE41DF">
              <w:rPr>
                <w:lang w:val="en-US"/>
              </w:rPr>
              <w:t>Form</w:t>
            </w:r>
            <w:r w:rsidRPr="00DE41DF">
              <w:rPr>
                <w:spacing w:val="-17"/>
                <w:lang w:val="en-US"/>
              </w:rPr>
              <w:t xml:space="preserve"> </w:t>
            </w:r>
            <w:r w:rsidRPr="00DE41DF">
              <w:rPr>
                <w:lang w:val="en-US"/>
              </w:rPr>
              <w:t>of</w:t>
            </w:r>
            <w:r w:rsidRPr="00DE41DF">
              <w:rPr>
                <w:spacing w:val="-17"/>
                <w:lang w:val="en-US"/>
              </w:rPr>
              <w:t xml:space="preserve"> </w:t>
            </w:r>
            <w:r w:rsidRPr="00DE41DF">
              <w:rPr>
                <w:lang w:val="en-US"/>
              </w:rPr>
              <w:t>the</w:t>
            </w:r>
            <w:r w:rsidRPr="00DE41DF">
              <w:rPr>
                <w:spacing w:val="-17"/>
                <w:lang w:val="en-US"/>
              </w:rPr>
              <w:t xml:space="preserve"> </w:t>
            </w:r>
            <w:r w:rsidRPr="00DE41DF">
              <w:rPr>
                <w:lang w:val="en-US"/>
              </w:rPr>
              <w:t>Certification</w:t>
            </w:r>
            <w:r w:rsidRPr="00DE41DF">
              <w:rPr>
                <w:spacing w:val="-18"/>
                <w:lang w:val="en-US"/>
              </w:rPr>
              <w:t xml:space="preserve"> </w:t>
            </w:r>
            <w:r w:rsidRPr="00DE41DF">
              <w:rPr>
                <w:lang w:val="en-US"/>
              </w:rPr>
              <w:t>on</w:t>
            </w:r>
            <w:r w:rsidRPr="00DE41DF">
              <w:rPr>
                <w:spacing w:val="-17"/>
                <w:lang w:val="en-US"/>
              </w:rPr>
              <w:t xml:space="preserve"> </w:t>
            </w:r>
            <w:r w:rsidRPr="00DE41DF">
              <w:rPr>
                <w:lang w:val="en-US"/>
              </w:rPr>
              <w:t>2</w:t>
            </w:r>
            <w:r w:rsidRPr="00DE41DF">
              <w:rPr>
                <w:spacing w:val="-17"/>
                <w:lang w:val="en-US"/>
              </w:rPr>
              <w:t xml:space="preserve"> </w:t>
            </w:r>
            <w:r w:rsidRPr="00DE41DF">
              <w:rPr>
                <w:lang w:val="en-US"/>
              </w:rPr>
              <w:t xml:space="preserve">(two) </w:t>
            </w:r>
            <w:r w:rsidRPr="00DE41DF">
              <w:rPr>
                <w:spacing w:val="-2"/>
                <w:lang w:val="en-US"/>
              </w:rPr>
              <w:t>pages.</w:t>
            </w:r>
          </w:p>
        </w:tc>
      </w:tr>
      <w:tr w:rsidR="00DE429A" w:rsidRPr="00DE41DF" w14:paraId="432DE044" w14:textId="77777777" w:rsidTr="00D069E2">
        <w:trPr>
          <w:trHeight w:val="650"/>
        </w:trPr>
        <w:tc>
          <w:tcPr>
            <w:tcW w:w="5104" w:type="dxa"/>
          </w:tcPr>
          <w:p w14:paraId="4E161AF0" w14:textId="77777777" w:rsidR="00DE429A" w:rsidRPr="00DE41DF" w:rsidRDefault="00DE429A" w:rsidP="00DE429A">
            <w:pPr>
              <w:pStyle w:val="TableParagraph"/>
              <w:spacing w:before="60" w:after="60"/>
              <w:ind w:left="113" w:right="113"/>
              <w:rPr>
                <w:b/>
              </w:rPr>
            </w:pPr>
          </w:p>
        </w:tc>
        <w:tc>
          <w:tcPr>
            <w:tcW w:w="4679" w:type="dxa"/>
          </w:tcPr>
          <w:p w14:paraId="41144F2A" w14:textId="77777777" w:rsidR="00DE429A" w:rsidRPr="00DE41DF" w:rsidRDefault="00DE429A" w:rsidP="00DE429A">
            <w:pPr>
              <w:pStyle w:val="TableParagraph"/>
              <w:tabs>
                <w:tab w:val="left" w:pos="2097"/>
                <w:tab w:val="left" w:pos="2728"/>
                <w:tab w:val="left" w:pos="3759"/>
                <w:tab w:val="left" w:pos="4198"/>
              </w:tabs>
              <w:spacing w:before="60" w:after="60"/>
              <w:ind w:left="113" w:right="113" w:hanging="360"/>
              <w:rPr>
                <w:b/>
                <w:lang w:val="en-US"/>
              </w:rPr>
            </w:pPr>
          </w:p>
        </w:tc>
      </w:tr>
    </w:tbl>
    <w:p w14:paraId="3B437A52" w14:textId="77777777" w:rsidR="000174BF" w:rsidRPr="00DE41DF" w:rsidRDefault="000174BF">
      <w:pPr>
        <w:spacing w:line="246" w:lineRule="exact"/>
        <w:jc w:val="both"/>
        <w:sectPr w:rsidR="000174BF" w:rsidRPr="00DE41DF" w:rsidSect="009E6AC5">
          <w:footerReference w:type="default" r:id="rId11"/>
          <w:type w:val="continuous"/>
          <w:pgSz w:w="11910" w:h="16840"/>
          <w:pgMar w:top="851" w:right="680" w:bottom="1134" w:left="1560" w:header="720" w:footer="720" w:gutter="0"/>
          <w:cols w:space="720"/>
        </w:sectPr>
      </w:pPr>
    </w:p>
    <w:p w14:paraId="26B87E3F" w14:textId="77777777" w:rsidR="000174BF" w:rsidRPr="00DE41DF" w:rsidRDefault="000174BF">
      <w:pPr>
        <w:pStyle w:val="BodyText"/>
        <w:spacing w:before="6"/>
      </w:pPr>
    </w:p>
    <w:p w14:paraId="0F94181F" w14:textId="77777777" w:rsidR="000174BF" w:rsidRPr="00DE41DF" w:rsidRDefault="000174BF">
      <w:pPr>
        <w:pStyle w:val="BodyText"/>
        <w:spacing w:before="6"/>
      </w:pPr>
    </w:p>
    <w:p w14:paraId="72ACCA5F" w14:textId="77777777" w:rsidR="000174BF" w:rsidRPr="00DE41DF" w:rsidRDefault="000174BF">
      <w:pPr>
        <w:pStyle w:val="BodyText"/>
        <w:spacing w:before="6"/>
      </w:pPr>
    </w:p>
    <w:p w14:paraId="0B2BE444" w14:textId="77777777" w:rsidR="000174BF" w:rsidRPr="00DE41DF" w:rsidRDefault="0083000B">
      <w:pPr>
        <w:pStyle w:val="BodyText"/>
        <w:spacing w:before="88" w:line="265" w:lineRule="exact"/>
        <w:ind w:right="169"/>
        <w:jc w:val="right"/>
      </w:pPr>
      <w:bookmarkStart w:id="4" w:name="Pielikums_Nr.1_/_Annex_1"/>
      <w:bookmarkEnd w:id="4"/>
      <w:r w:rsidRPr="00DE41DF">
        <w:t>Pielikums</w:t>
      </w:r>
      <w:r w:rsidRPr="00DE41DF">
        <w:rPr>
          <w:spacing w:val="-7"/>
        </w:rPr>
        <w:t xml:space="preserve"> </w:t>
      </w:r>
      <w:r w:rsidRPr="00DE41DF">
        <w:t>Nr.1</w:t>
      </w:r>
      <w:r w:rsidRPr="00DE41DF">
        <w:rPr>
          <w:spacing w:val="-7"/>
        </w:rPr>
        <w:t xml:space="preserve"> </w:t>
      </w:r>
      <w:r w:rsidRPr="00DE41DF">
        <w:t>/</w:t>
      </w:r>
      <w:r w:rsidRPr="00DE41DF">
        <w:rPr>
          <w:spacing w:val="-7"/>
        </w:rPr>
        <w:t xml:space="preserve"> </w:t>
      </w:r>
      <w:r w:rsidRPr="00DE41DF">
        <w:t>Annex</w:t>
      </w:r>
      <w:r w:rsidRPr="00DE41DF">
        <w:rPr>
          <w:spacing w:val="-7"/>
        </w:rPr>
        <w:t xml:space="preserve"> </w:t>
      </w:r>
      <w:r w:rsidRPr="00DE41DF">
        <w:rPr>
          <w:spacing w:val="-10"/>
        </w:rPr>
        <w:t>1</w:t>
      </w:r>
    </w:p>
    <w:p w14:paraId="5842CB53" w14:textId="77777777" w:rsidR="00D069E2" w:rsidRDefault="0083000B" w:rsidP="00986004">
      <w:pPr>
        <w:pStyle w:val="BodyText"/>
        <w:ind w:left="1120" w:right="111" w:firstLine="1257"/>
        <w:jc w:val="right"/>
      </w:pPr>
      <w:r w:rsidRPr="00DE41DF">
        <w:t xml:space="preserve">Tehniskā specifikācija latviešu valodā / Technical Specification in Latvian </w:t>
      </w:r>
      <w:r w:rsidR="00C71141" w:rsidRPr="00DE41DF">
        <w:t>iepirkumam</w:t>
      </w:r>
      <w:r w:rsidRPr="00DE41DF">
        <w:rPr>
          <w:spacing w:val="-9"/>
        </w:rPr>
        <w:t xml:space="preserve"> </w:t>
      </w:r>
      <w:r w:rsidR="00986004" w:rsidRPr="00DE41DF">
        <w:t>“</w:t>
      </w:r>
      <w:r w:rsidR="00D069E2" w:rsidRPr="00D069E2">
        <w:t>Inženiertehniskās izstrādes pakalpojumu iegāde divējāda lietojuma termokameras izstrādei FPV bezpilota gaisa kuģiem</w:t>
      </w:r>
      <w:r w:rsidRPr="00DE41DF">
        <w:t>”</w:t>
      </w:r>
      <w:r w:rsidRPr="00DE41DF">
        <w:rPr>
          <w:spacing w:val="-12"/>
        </w:rPr>
        <w:t xml:space="preserve"> </w:t>
      </w:r>
      <w:r w:rsidRPr="00DE41DF">
        <w:t xml:space="preserve">/ </w:t>
      </w:r>
    </w:p>
    <w:p w14:paraId="716BCF0F" w14:textId="7616803E" w:rsidR="000174BF" w:rsidRPr="00DE41DF" w:rsidRDefault="00C71141" w:rsidP="00986004">
      <w:pPr>
        <w:pStyle w:val="BodyText"/>
        <w:ind w:left="1120" w:right="111" w:firstLine="1257"/>
        <w:jc w:val="right"/>
      </w:pPr>
      <w:r w:rsidRPr="00DE41DF">
        <w:t>procurement</w:t>
      </w:r>
      <w:r w:rsidR="00986004" w:rsidRPr="00DE41DF">
        <w:t xml:space="preserve"> </w:t>
      </w:r>
      <w:r w:rsidR="0083000B" w:rsidRPr="00DE41DF">
        <w:t>“</w:t>
      </w:r>
      <w:r w:rsidR="00336F5E" w:rsidRPr="00336F5E">
        <w:t>Procurement of Engineering Services for Development of a Dual-Use Thermal Imaging Camera for FPV UAVs</w:t>
      </w:r>
      <w:r w:rsidR="00986004" w:rsidRPr="00DE41DF">
        <w:t>”</w:t>
      </w:r>
    </w:p>
    <w:p w14:paraId="38BF92B2" w14:textId="4E660100" w:rsidR="00986004" w:rsidRPr="00DE41DF" w:rsidRDefault="00986004">
      <w:pPr>
        <w:jc w:val="both"/>
      </w:pPr>
    </w:p>
    <w:p w14:paraId="67B2D792" w14:textId="77777777" w:rsidR="009136CB" w:rsidRPr="00DE41DF" w:rsidRDefault="009136CB" w:rsidP="00986004">
      <w:pPr>
        <w:jc w:val="center"/>
        <w:rPr>
          <w:b/>
          <w:bCs/>
        </w:rPr>
      </w:pPr>
    </w:p>
    <w:p w14:paraId="3A413305" w14:textId="2C983EED" w:rsidR="00986004" w:rsidRPr="00DE41DF" w:rsidRDefault="00986004" w:rsidP="00986004">
      <w:pPr>
        <w:jc w:val="center"/>
        <w:rPr>
          <w:b/>
          <w:bCs/>
        </w:rPr>
      </w:pPr>
      <w:r w:rsidRPr="00DE41DF">
        <w:rPr>
          <w:b/>
          <w:bCs/>
        </w:rPr>
        <w:t>Tehniskā specifikācija</w:t>
      </w:r>
    </w:p>
    <w:p w14:paraId="69D507C7" w14:textId="77777777" w:rsidR="009136CB" w:rsidRPr="00DE41DF" w:rsidRDefault="009136CB" w:rsidP="00B45666">
      <w:pPr>
        <w:spacing w:before="120" w:after="120"/>
        <w:jc w:val="both"/>
        <w:rPr>
          <w:rFonts w:eastAsia="Times New Roman"/>
          <w:lang w:eastAsia="en-GB"/>
        </w:rPr>
      </w:pPr>
    </w:p>
    <w:p w14:paraId="24FD8A27" w14:textId="61FA301A" w:rsidR="009136CB" w:rsidRPr="00DE41DF" w:rsidRDefault="009136CB" w:rsidP="00B45666">
      <w:pPr>
        <w:spacing w:before="120" w:after="120"/>
        <w:jc w:val="both"/>
        <w:rPr>
          <w:rFonts w:eastAsia="Times New Roman"/>
          <w:lang w:eastAsia="en-GB"/>
        </w:rPr>
      </w:pPr>
      <w:r w:rsidRPr="00DE41DF">
        <w:rPr>
          <w:rFonts w:eastAsia="Times New Roman"/>
          <w:lang w:eastAsia="en-GB"/>
        </w:rPr>
        <w:t>Pasūtītājs īsteno</w:t>
      </w:r>
      <w:r w:rsidRPr="00DE41DF">
        <w:t xml:space="preserve"> </w:t>
      </w:r>
      <w:r w:rsidRPr="00DE41DF">
        <w:rPr>
          <w:rFonts w:eastAsia="Times New Roman"/>
          <w:lang w:eastAsia="en-GB"/>
        </w:rPr>
        <w:t xml:space="preserve">projektu Nr. </w:t>
      </w:r>
      <w:r w:rsidR="0078781D" w:rsidRPr="0078781D">
        <w:rPr>
          <w:rFonts w:eastAsia="Times New Roman"/>
          <w:lang w:eastAsia="en-GB"/>
        </w:rPr>
        <w:t xml:space="preserve">1.2.1.1/3/26/A/099 “Duāla pielietojuma, augstas veiktspējas termālās kameras sistēmas izstrāde” </w:t>
      </w:r>
      <w:r w:rsidRPr="00DE41DF">
        <w:rPr>
          <w:rFonts w:eastAsia="Times New Roman"/>
          <w:lang w:eastAsia="en-GB"/>
        </w:rPr>
        <w:t>īstenošanas un Eiropas Savienības kohēzijas politikas programmas 2021.–2027. gadam 1.2.1.1. pasākuma “Atbalsts jaunu produktu attīstībai un internacionalizācijai” trešās kārtas ietvaros.</w:t>
      </w:r>
    </w:p>
    <w:p w14:paraId="21340CA2" w14:textId="49F87AB6" w:rsidR="003A7856" w:rsidRPr="00DE41DF" w:rsidRDefault="004D362E" w:rsidP="003A7856">
      <w:pPr>
        <w:spacing w:before="120" w:after="120"/>
        <w:jc w:val="both"/>
        <w:rPr>
          <w:rFonts w:eastAsia="Times New Roman"/>
          <w:lang w:eastAsia="en-GB"/>
        </w:rPr>
      </w:pPr>
      <w:r w:rsidRPr="00DE41DF">
        <w:rPr>
          <w:rFonts w:eastAsia="Times New Roman"/>
          <w:lang w:eastAsia="en-GB"/>
        </w:rPr>
        <w:t>Projekta vispārējā p</w:t>
      </w:r>
      <w:r w:rsidR="009136CB" w:rsidRPr="00DE41DF">
        <w:rPr>
          <w:rFonts w:eastAsia="Times New Roman"/>
          <w:lang w:eastAsia="en-GB"/>
        </w:rPr>
        <w:t xml:space="preserve">ētījuma mērķis </w:t>
      </w:r>
      <w:r w:rsidR="0078781D" w:rsidRPr="0078781D">
        <w:rPr>
          <w:rFonts w:eastAsia="Times New Roman"/>
          <w:lang w:eastAsia="en-GB"/>
        </w:rPr>
        <w:t>ir izstrādāt inovatīvu, kompaktu un ražošanas izmaksās efektīvu termālo attēl</w:t>
      </w:r>
      <w:r w:rsidR="0078781D">
        <w:rPr>
          <w:rFonts w:eastAsia="Times New Roman"/>
          <w:lang w:eastAsia="en-GB"/>
        </w:rPr>
        <w:t xml:space="preserve">u </w:t>
      </w:r>
      <w:r w:rsidR="0078781D" w:rsidRPr="0078781D">
        <w:rPr>
          <w:rFonts w:eastAsia="Times New Roman"/>
          <w:lang w:eastAsia="en-GB"/>
        </w:rPr>
        <w:t>veidošanas</w:t>
      </w:r>
      <w:r w:rsidR="0078781D">
        <w:rPr>
          <w:rFonts w:eastAsia="Times New Roman"/>
          <w:lang w:eastAsia="en-GB"/>
        </w:rPr>
        <w:t xml:space="preserve"> </w:t>
      </w:r>
      <w:r w:rsidR="0078781D" w:rsidRPr="0078781D">
        <w:rPr>
          <w:rFonts w:eastAsia="Times New Roman"/>
          <w:lang w:eastAsia="en-GB"/>
        </w:rPr>
        <w:t>kameru pirmās personas skatījuma (FPV) bezpilota lidaparātiem, kas tehnoloģiski pielāgota masveida</w:t>
      </w:r>
      <w:r w:rsidR="0078781D">
        <w:rPr>
          <w:rFonts w:eastAsia="Times New Roman"/>
          <w:lang w:eastAsia="en-GB"/>
        </w:rPr>
        <w:t xml:space="preserve"> </w:t>
      </w:r>
      <w:r w:rsidR="0078781D" w:rsidRPr="0078781D">
        <w:rPr>
          <w:rFonts w:eastAsia="Times New Roman"/>
          <w:lang w:eastAsia="en-GB"/>
        </w:rPr>
        <w:t>ražošanai un paredzēta duālai pielietošanai – militārajā un civilajā sektorā. Projekta galvenais uzdevums</w:t>
      </w:r>
      <w:r w:rsidR="0078781D">
        <w:rPr>
          <w:rFonts w:eastAsia="Times New Roman"/>
          <w:lang w:eastAsia="en-GB"/>
        </w:rPr>
        <w:t xml:space="preserve"> </w:t>
      </w:r>
      <w:r w:rsidR="0078781D" w:rsidRPr="0078781D">
        <w:rPr>
          <w:rFonts w:eastAsia="Times New Roman"/>
          <w:lang w:eastAsia="en-GB"/>
        </w:rPr>
        <w:t>ir radīt unikālu kameru, kas ļauj efektīvi uzraudzīt izvēlēto teritoriju un veikt kritiskas misijas diennakts</w:t>
      </w:r>
      <w:r w:rsidR="0078781D">
        <w:rPr>
          <w:rFonts w:eastAsia="Times New Roman"/>
          <w:lang w:eastAsia="en-GB"/>
        </w:rPr>
        <w:t xml:space="preserve"> </w:t>
      </w:r>
      <w:r w:rsidR="0078781D" w:rsidRPr="0078781D">
        <w:rPr>
          <w:rFonts w:eastAsia="Times New Roman"/>
          <w:lang w:eastAsia="en-GB"/>
        </w:rPr>
        <w:t>laikā dažādos vides apstākļos (saulains laiks, lietus, sniegs, dūmi, migla, tumsa), nodrošinot operatīvu un</w:t>
      </w:r>
      <w:r w:rsidR="0078781D">
        <w:rPr>
          <w:rFonts w:eastAsia="Times New Roman"/>
          <w:lang w:eastAsia="en-GB"/>
        </w:rPr>
        <w:t xml:space="preserve"> </w:t>
      </w:r>
      <w:r w:rsidR="0078781D" w:rsidRPr="0078781D">
        <w:rPr>
          <w:rFonts w:eastAsia="Times New Roman"/>
          <w:lang w:eastAsia="en-GB"/>
        </w:rPr>
        <w:t>drošu darbību bez papildus infrasarkanās apgaismošanas, vienlaikus izpildot militārā pielietojama</w:t>
      </w:r>
      <w:r w:rsidR="0078781D">
        <w:rPr>
          <w:rFonts w:eastAsia="Times New Roman"/>
          <w:lang w:eastAsia="en-GB"/>
        </w:rPr>
        <w:t xml:space="preserve"> </w:t>
      </w:r>
      <w:r w:rsidR="0078781D" w:rsidRPr="0078781D">
        <w:rPr>
          <w:rFonts w:eastAsia="Times New Roman"/>
          <w:lang w:eastAsia="en-GB"/>
        </w:rPr>
        <w:t>prasības.</w:t>
      </w:r>
      <w:r w:rsidR="0078781D">
        <w:rPr>
          <w:rFonts w:eastAsia="Times New Roman"/>
          <w:lang w:eastAsia="en-GB"/>
        </w:rPr>
        <w:t xml:space="preserve"> </w:t>
      </w:r>
      <w:r w:rsidRPr="00DE41DF">
        <w:rPr>
          <w:rFonts w:eastAsia="Times New Roman"/>
          <w:lang w:eastAsia="en-GB"/>
        </w:rPr>
        <w:t xml:space="preserve">Savukārt, šī iepirkuma </w:t>
      </w:r>
      <w:r w:rsidR="003A7856" w:rsidRPr="00DE41DF">
        <w:rPr>
          <w:rFonts w:eastAsia="Times New Roman"/>
          <w:lang w:eastAsia="en-GB"/>
        </w:rPr>
        <w:t>ietvaros paredzēts iegādāties pakalpojumu, k</w:t>
      </w:r>
      <w:r w:rsidRPr="00DE41DF">
        <w:rPr>
          <w:rFonts w:eastAsia="Times New Roman"/>
          <w:lang w:eastAsia="en-GB"/>
        </w:rPr>
        <w:t>as</w:t>
      </w:r>
      <w:r w:rsidR="003A7856" w:rsidRPr="00DE41DF">
        <w:rPr>
          <w:rFonts w:eastAsia="Times New Roman"/>
          <w:lang w:eastAsia="en-GB"/>
        </w:rPr>
        <w:t xml:space="preserve"> būs daļa no </w:t>
      </w:r>
      <w:r w:rsidRPr="00DE41DF">
        <w:rPr>
          <w:rFonts w:eastAsia="Times New Roman"/>
          <w:lang w:eastAsia="en-GB"/>
        </w:rPr>
        <w:t xml:space="preserve">atsevišķu darba uzdevumu īstenošanas </w:t>
      </w:r>
      <w:r w:rsidR="003A7856" w:rsidRPr="00DE41DF">
        <w:rPr>
          <w:rFonts w:eastAsia="Times New Roman"/>
          <w:lang w:eastAsia="en-GB"/>
        </w:rPr>
        <w:t>projektā definēto</w:t>
      </w:r>
      <w:r w:rsidRPr="00DE41DF">
        <w:rPr>
          <w:rFonts w:eastAsia="Times New Roman"/>
          <w:lang w:eastAsia="en-GB"/>
        </w:rPr>
        <w:t xml:space="preserve"> pētniecības aktivitāšu ietvaros</w:t>
      </w:r>
      <w:r w:rsidR="003A7856" w:rsidRPr="00DE41DF">
        <w:rPr>
          <w:rFonts w:eastAsia="Times New Roman"/>
          <w:lang w:eastAsia="en-GB"/>
        </w:rPr>
        <w:t>:</w:t>
      </w:r>
    </w:p>
    <w:p w14:paraId="3167DF6C" w14:textId="30AA528C" w:rsidR="003A7856" w:rsidRPr="00DE41DF" w:rsidRDefault="004D362E" w:rsidP="003A7856">
      <w:pPr>
        <w:pStyle w:val="ListParagraph"/>
        <w:numPr>
          <w:ilvl w:val="0"/>
          <w:numId w:val="29"/>
        </w:numPr>
        <w:spacing w:before="120" w:after="120"/>
        <w:jc w:val="both"/>
        <w:rPr>
          <w:rFonts w:eastAsia="Times New Roman"/>
          <w:lang w:eastAsia="en-GB"/>
        </w:rPr>
      </w:pPr>
      <w:r w:rsidRPr="00DE41DF">
        <w:rPr>
          <w:rFonts w:eastAsia="Times New Roman"/>
          <w:lang w:eastAsia="en-GB"/>
        </w:rPr>
        <w:t>a</w:t>
      </w:r>
      <w:r w:rsidR="003A7856" w:rsidRPr="00DE41DF">
        <w:rPr>
          <w:rFonts w:eastAsia="Times New Roman"/>
          <w:lang w:eastAsia="en-GB"/>
        </w:rPr>
        <w:t>ktivitāt</w:t>
      </w:r>
      <w:r w:rsidRPr="00DE41DF">
        <w:rPr>
          <w:rFonts w:eastAsia="Times New Roman"/>
          <w:lang w:eastAsia="en-GB"/>
        </w:rPr>
        <w:t>ē</w:t>
      </w:r>
      <w:r w:rsidR="003A7856" w:rsidRPr="00DE41DF">
        <w:rPr>
          <w:rFonts w:eastAsia="Times New Roman"/>
          <w:lang w:eastAsia="en-GB"/>
        </w:rPr>
        <w:t xml:space="preserve"> Nr.</w:t>
      </w:r>
      <w:r w:rsidR="0078781D">
        <w:rPr>
          <w:rFonts w:eastAsia="Times New Roman"/>
          <w:lang w:eastAsia="en-GB"/>
        </w:rPr>
        <w:t>1</w:t>
      </w:r>
      <w:r w:rsidR="003A7856" w:rsidRPr="00DE41DF">
        <w:rPr>
          <w:rFonts w:eastAsia="Times New Roman"/>
          <w:lang w:eastAsia="en-GB"/>
        </w:rPr>
        <w:t xml:space="preserve">: </w:t>
      </w:r>
      <w:r w:rsidR="0078781D" w:rsidRPr="0078781D">
        <w:rPr>
          <w:rFonts w:eastAsia="Times New Roman"/>
          <w:lang w:eastAsia="en-GB"/>
        </w:rPr>
        <w:t>Duāla pielietojuma, augstas veiktspējas termālās kameras sistēmas tehniski ekonomiskā priekšizpēte</w:t>
      </w:r>
      <w:r w:rsidR="0078781D">
        <w:rPr>
          <w:rFonts w:eastAsia="Times New Roman"/>
          <w:lang w:eastAsia="en-GB"/>
        </w:rPr>
        <w:t>;</w:t>
      </w:r>
    </w:p>
    <w:p w14:paraId="2A215BD5" w14:textId="7D74C233" w:rsidR="003A7856" w:rsidRDefault="004D362E" w:rsidP="003A7856">
      <w:pPr>
        <w:pStyle w:val="ListParagraph"/>
        <w:numPr>
          <w:ilvl w:val="0"/>
          <w:numId w:val="29"/>
        </w:numPr>
        <w:spacing w:before="120" w:after="120"/>
        <w:jc w:val="both"/>
        <w:rPr>
          <w:rFonts w:eastAsia="Times New Roman"/>
          <w:lang w:eastAsia="en-GB"/>
        </w:rPr>
      </w:pPr>
      <w:r w:rsidRPr="00DE41DF">
        <w:rPr>
          <w:rFonts w:eastAsia="Times New Roman"/>
          <w:lang w:eastAsia="en-GB"/>
        </w:rPr>
        <w:t>a</w:t>
      </w:r>
      <w:r w:rsidR="003A7856" w:rsidRPr="00DE41DF">
        <w:rPr>
          <w:rFonts w:eastAsia="Times New Roman"/>
          <w:lang w:eastAsia="en-GB"/>
        </w:rPr>
        <w:t>ktivitāt</w:t>
      </w:r>
      <w:r w:rsidRPr="00DE41DF">
        <w:rPr>
          <w:rFonts w:eastAsia="Times New Roman"/>
          <w:lang w:eastAsia="en-GB"/>
        </w:rPr>
        <w:t>ē</w:t>
      </w:r>
      <w:r w:rsidR="003A7856" w:rsidRPr="00DE41DF">
        <w:rPr>
          <w:rFonts w:eastAsia="Times New Roman"/>
          <w:lang w:eastAsia="en-GB"/>
        </w:rPr>
        <w:t xml:space="preserve"> Nr.</w:t>
      </w:r>
      <w:r w:rsidR="0078781D">
        <w:rPr>
          <w:rFonts w:eastAsia="Times New Roman"/>
          <w:lang w:eastAsia="en-GB"/>
        </w:rPr>
        <w:t>2</w:t>
      </w:r>
      <w:r w:rsidR="003A7856" w:rsidRPr="00DE41DF">
        <w:rPr>
          <w:rFonts w:eastAsia="Times New Roman"/>
          <w:lang w:eastAsia="en-GB"/>
        </w:rPr>
        <w:t>: Rūpnieciskais pētījums -</w:t>
      </w:r>
      <w:r w:rsidR="0078781D">
        <w:rPr>
          <w:rFonts w:eastAsia="Times New Roman"/>
          <w:lang w:eastAsia="en-GB"/>
        </w:rPr>
        <w:t xml:space="preserve"> </w:t>
      </w:r>
      <w:r w:rsidR="0078781D" w:rsidRPr="0078781D">
        <w:rPr>
          <w:rFonts w:eastAsia="Times New Roman"/>
          <w:lang w:eastAsia="en-GB"/>
        </w:rPr>
        <w:t>Integrēta termālās kameras prototipa izstrāde un laboratorijas līmeņa validācija (TRL4)</w:t>
      </w:r>
      <w:r w:rsidR="0078781D">
        <w:rPr>
          <w:rFonts w:eastAsia="Times New Roman"/>
          <w:lang w:eastAsia="en-GB"/>
        </w:rPr>
        <w:t>;</w:t>
      </w:r>
    </w:p>
    <w:p w14:paraId="483F8123" w14:textId="25296D42" w:rsidR="0078781D" w:rsidRPr="00DE41DF" w:rsidRDefault="0078781D" w:rsidP="0078781D">
      <w:pPr>
        <w:pStyle w:val="ListParagraph"/>
        <w:numPr>
          <w:ilvl w:val="0"/>
          <w:numId w:val="29"/>
        </w:numPr>
        <w:spacing w:before="120" w:after="120"/>
        <w:jc w:val="both"/>
        <w:rPr>
          <w:rFonts w:eastAsia="Times New Roman"/>
          <w:lang w:eastAsia="en-GB"/>
        </w:rPr>
      </w:pPr>
      <w:r w:rsidRPr="00DE41DF">
        <w:rPr>
          <w:rFonts w:eastAsia="Times New Roman"/>
          <w:lang w:eastAsia="en-GB"/>
        </w:rPr>
        <w:t>aktivitātē Nr.</w:t>
      </w:r>
      <w:r>
        <w:rPr>
          <w:rFonts w:eastAsia="Times New Roman"/>
          <w:lang w:eastAsia="en-GB"/>
        </w:rPr>
        <w:t>3</w:t>
      </w:r>
      <w:r w:rsidRPr="00DE41DF">
        <w:rPr>
          <w:rFonts w:eastAsia="Times New Roman"/>
          <w:lang w:eastAsia="en-GB"/>
        </w:rPr>
        <w:t>: Rūpnieciskais pētījums -</w:t>
      </w:r>
      <w:r>
        <w:rPr>
          <w:rFonts w:eastAsia="Times New Roman"/>
          <w:lang w:eastAsia="en-GB"/>
        </w:rPr>
        <w:t xml:space="preserve"> </w:t>
      </w:r>
      <w:r w:rsidRPr="0078781D">
        <w:rPr>
          <w:rFonts w:eastAsia="Times New Roman"/>
          <w:lang w:eastAsia="en-GB"/>
        </w:rPr>
        <w:t>Termālās kameras prototipa kalibrācija, rūpnieciskā un vides testēšana, validācija laboratorijas apstākļos (TRL5)</w:t>
      </w:r>
      <w:r>
        <w:rPr>
          <w:rFonts w:eastAsia="Times New Roman"/>
          <w:lang w:eastAsia="en-GB"/>
        </w:rPr>
        <w:t>;</w:t>
      </w:r>
    </w:p>
    <w:p w14:paraId="21569BDF" w14:textId="1C25F4B1" w:rsidR="003A7856" w:rsidRPr="00DE41DF" w:rsidRDefault="004D362E" w:rsidP="003A7856">
      <w:pPr>
        <w:pStyle w:val="ListParagraph"/>
        <w:numPr>
          <w:ilvl w:val="0"/>
          <w:numId w:val="29"/>
        </w:numPr>
        <w:spacing w:before="120" w:after="120"/>
        <w:jc w:val="both"/>
        <w:rPr>
          <w:rFonts w:eastAsia="Times New Roman"/>
          <w:lang w:eastAsia="en-GB"/>
        </w:rPr>
      </w:pPr>
      <w:r w:rsidRPr="00DE41DF">
        <w:rPr>
          <w:rFonts w:eastAsia="Times New Roman"/>
          <w:lang w:eastAsia="en-GB"/>
        </w:rPr>
        <w:t>a</w:t>
      </w:r>
      <w:r w:rsidR="003A7856" w:rsidRPr="00DE41DF">
        <w:rPr>
          <w:rFonts w:eastAsia="Times New Roman"/>
          <w:lang w:eastAsia="en-GB"/>
        </w:rPr>
        <w:t>ktivitāt</w:t>
      </w:r>
      <w:r w:rsidRPr="00DE41DF">
        <w:rPr>
          <w:rFonts w:eastAsia="Times New Roman"/>
          <w:lang w:eastAsia="en-GB"/>
        </w:rPr>
        <w:t>ē</w:t>
      </w:r>
      <w:r w:rsidR="003A7856" w:rsidRPr="00DE41DF">
        <w:rPr>
          <w:rFonts w:eastAsia="Times New Roman"/>
          <w:lang w:eastAsia="en-GB"/>
        </w:rPr>
        <w:t xml:space="preserve"> Nr.</w:t>
      </w:r>
      <w:r w:rsidR="0078781D">
        <w:rPr>
          <w:rFonts w:eastAsia="Times New Roman"/>
          <w:lang w:eastAsia="en-GB"/>
        </w:rPr>
        <w:t>4</w:t>
      </w:r>
      <w:r w:rsidR="003A7856" w:rsidRPr="00DE41DF">
        <w:rPr>
          <w:rFonts w:eastAsia="Times New Roman"/>
          <w:lang w:eastAsia="en-GB"/>
        </w:rPr>
        <w:t xml:space="preserve">: Eksperimentālā izstrāde - </w:t>
      </w:r>
      <w:r w:rsidR="0078781D" w:rsidRPr="0078781D">
        <w:rPr>
          <w:rFonts w:eastAsia="Times New Roman"/>
          <w:lang w:eastAsia="en-GB"/>
        </w:rPr>
        <w:t>Termālās kameras prototipa pilnveidošana un demonstrācija reprezentatīvos ekspluatācijas apstākļos (TRL 6)</w:t>
      </w:r>
    </w:p>
    <w:p w14:paraId="0E093C4C" w14:textId="07E105B7" w:rsidR="003A7856" w:rsidRPr="00DE41DF" w:rsidRDefault="004D362E" w:rsidP="003A7856">
      <w:pPr>
        <w:pStyle w:val="ListParagraph"/>
        <w:numPr>
          <w:ilvl w:val="0"/>
          <w:numId w:val="29"/>
        </w:numPr>
        <w:spacing w:before="120" w:after="120"/>
        <w:jc w:val="both"/>
        <w:rPr>
          <w:rFonts w:eastAsia="Times New Roman"/>
          <w:lang w:eastAsia="en-GB"/>
        </w:rPr>
      </w:pPr>
      <w:r w:rsidRPr="00DE41DF">
        <w:rPr>
          <w:rFonts w:eastAsia="Times New Roman"/>
          <w:lang w:eastAsia="en-GB"/>
        </w:rPr>
        <w:t>a</w:t>
      </w:r>
      <w:r w:rsidR="003A7856" w:rsidRPr="00DE41DF">
        <w:rPr>
          <w:rFonts w:eastAsia="Times New Roman"/>
          <w:lang w:eastAsia="en-GB"/>
        </w:rPr>
        <w:t>ktivitāt</w:t>
      </w:r>
      <w:r w:rsidRPr="00DE41DF">
        <w:rPr>
          <w:rFonts w:eastAsia="Times New Roman"/>
          <w:lang w:eastAsia="en-GB"/>
        </w:rPr>
        <w:t xml:space="preserve">ē </w:t>
      </w:r>
      <w:r w:rsidR="003A7856" w:rsidRPr="00DE41DF">
        <w:rPr>
          <w:rFonts w:eastAsia="Times New Roman"/>
          <w:lang w:eastAsia="en-GB"/>
        </w:rPr>
        <w:t>Nr.</w:t>
      </w:r>
      <w:r w:rsidR="0078781D">
        <w:rPr>
          <w:rFonts w:eastAsia="Times New Roman"/>
          <w:lang w:eastAsia="en-GB"/>
        </w:rPr>
        <w:t>5</w:t>
      </w:r>
      <w:r w:rsidR="003A7856" w:rsidRPr="00DE41DF">
        <w:rPr>
          <w:rFonts w:eastAsia="Times New Roman"/>
          <w:lang w:eastAsia="en-GB"/>
        </w:rPr>
        <w:t xml:space="preserve">: Eksperimentālā izstrāde - </w:t>
      </w:r>
      <w:r w:rsidR="0078781D" w:rsidRPr="0078781D">
        <w:rPr>
          <w:rFonts w:eastAsia="Times New Roman"/>
          <w:lang w:eastAsia="en-GB"/>
        </w:rPr>
        <w:t>Termālās kameras optimizācija, kvalifikācija un industrializācijas sagatavošana (TRL7 un TRL8)</w:t>
      </w:r>
      <w:r w:rsidR="003A7856" w:rsidRPr="00DE41DF">
        <w:rPr>
          <w:rFonts w:eastAsia="Times New Roman"/>
          <w:lang w:eastAsia="en-GB"/>
        </w:rPr>
        <w:t>.</w:t>
      </w:r>
    </w:p>
    <w:p w14:paraId="00D08FE8" w14:textId="0D7997A1" w:rsidR="003A7856" w:rsidRPr="00DE41DF" w:rsidRDefault="004D362E" w:rsidP="00B45666">
      <w:pPr>
        <w:spacing w:before="120" w:after="120"/>
        <w:jc w:val="both"/>
        <w:rPr>
          <w:rFonts w:eastAsia="Times New Roman"/>
          <w:lang w:eastAsia="en-GB"/>
        </w:rPr>
      </w:pPr>
      <w:r w:rsidRPr="00DE41DF">
        <w:rPr>
          <w:rFonts w:eastAsia="Times New Roman"/>
          <w:lang w:eastAsia="en-GB"/>
        </w:rPr>
        <w:t>Šī iepirkuma ietvaros noteiktā ā</w:t>
      </w:r>
      <w:r w:rsidR="003A7856" w:rsidRPr="00DE41DF">
        <w:rPr>
          <w:rFonts w:eastAsia="Times New Roman"/>
          <w:lang w:eastAsia="en-GB"/>
        </w:rPr>
        <w:t>rpakalpojuma mērķis ir</w:t>
      </w:r>
      <w:r w:rsidR="0078781D" w:rsidRPr="0078781D">
        <w:rPr>
          <w:rFonts w:eastAsia="Times New Roman"/>
          <w:lang w:eastAsia="en-GB"/>
        </w:rPr>
        <w:t xml:space="preserve"> </w:t>
      </w:r>
      <w:bookmarkStart w:id="5" w:name="_Hlk233904374"/>
      <w:r w:rsidR="0078781D" w:rsidRPr="0078781D">
        <w:rPr>
          <w:rFonts w:eastAsia="Times New Roman"/>
          <w:lang w:eastAsia="en-GB"/>
        </w:rPr>
        <w:t>inženiertehnisko pētniecības un izstrādes pakalpojumu sniegšana divējāda lietojuma termokameras prototipa projektēšanai, sistēmarhitektūras izstrādei, elektronikas, programmaparatūras (firmware) un iegultās programmatūras izstrādei, attēlu signālapstrādes risinājumu izveidei, sistēmas integrācijai, laboratorijas un ekspluatācijas vides validācijai, kā arī nepieciešamās tehniskās dokumentācijas sagatavošanai FPV bezpilota gaisa kuģu vajadzībām</w:t>
      </w:r>
      <w:bookmarkEnd w:id="5"/>
      <w:r w:rsidR="0078781D">
        <w:rPr>
          <w:rFonts w:eastAsia="Times New Roman"/>
          <w:lang w:eastAsia="en-GB"/>
        </w:rPr>
        <w:t xml:space="preserve"> iepriekšminētā projekta visu piecu aktivitāšu ietvaros. </w:t>
      </w:r>
      <w:r w:rsidR="003A7856" w:rsidRPr="00DE41DF">
        <w:rPr>
          <w:rFonts w:eastAsia="Times New Roman"/>
          <w:lang w:eastAsia="en-GB"/>
        </w:rPr>
        <w:t xml:space="preserve">Pakalpojumu sniegšana iedalāma </w:t>
      </w:r>
      <w:r w:rsidR="003A7856" w:rsidRPr="00DE41DF">
        <w:rPr>
          <w:rFonts w:eastAsia="Times New Roman"/>
          <w:b/>
          <w:bCs/>
          <w:lang w:eastAsia="en-GB"/>
        </w:rPr>
        <w:t>4 blokos</w:t>
      </w:r>
      <w:r w:rsidR="0078781D">
        <w:rPr>
          <w:rFonts w:eastAsia="Times New Roman"/>
          <w:lang w:eastAsia="en-GB"/>
        </w:rPr>
        <w:t>:</w:t>
      </w:r>
    </w:p>
    <w:p w14:paraId="10BC6B19" w14:textId="3411D154" w:rsidR="003A7856" w:rsidRPr="00DE41DF" w:rsidRDefault="0078781D" w:rsidP="003A7856">
      <w:pPr>
        <w:pStyle w:val="ListParagraph"/>
        <w:numPr>
          <w:ilvl w:val="0"/>
          <w:numId w:val="30"/>
        </w:numPr>
        <w:spacing w:before="120" w:after="120"/>
        <w:jc w:val="both"/>
        <w:rPr>
          <w:rFonts w:eastAsia="Times New Roman"/>
          <w:b/>
          <w:bCs/>
          <w:lang w:eastAsia="en-GB"/>
        </w:rPr>
      </w:pPr>
      <w:r w:rsidRPr="0078781D">
        <w:rPr>
          <w:rFonts w:eastAsia="Times New Roman"/>
          <w:b/>
          <w:bCs/>
          <w:lang w:eastAsia="en-GB"/>
        </w:rPr>
        <w:t>Tehniski ekonomiskā priekšizpēte</w:t>
      </w:r>
    </w:p>
    <w:p w14:paraId="6BBA23EF" w14:textId="3F00D130" w:rsidR="003A7856" w:rsidRPr="00DE41DF" w:rsidRDefault="003A7856" w:rsidP="003A7856">
      <w:pPr>
        <w:spacing w:before="120" w:after="120"/>
        <w:jc w:val="both"/>
        <w:rPr>
          <w:rFonts w:eastAsia="Times New Roman"/>
          <w:lang w:eastAsia="en-GB"/>
        </w:rPr>
      </w:pPr>
      <w:r w:rsidRPr="00DE41DF">
        <w:rPr>
          <w:rFonts w:eastAsia="Times New Roman"/>
          <w:u w:val="single"/>
          <w:lang w:eastAsia="en-GB"/>
        </w:rPr>
        <w:t>Mērķis</w:t>
      </w:r>
      <w:r w:rsidR="000A17FE" w:rsidRPr="00DE41DF">
        <w:rPr>
          <w:rFonts w:eastAsia="Times New Roman"/>
          <w:u w:val="single"/>
          <w:lang w:eastAsia="en-GB"/>
        </w:rPr>
        <w:t>:</w:t>
      </w:r>
      <w:r w:rsidR="000A17FE" w:rsidRPr="00DE41DF">
        <w:rPr>
          <w:rFonts w:eastAsia="Times New Roman"/>
          <w:lang w:eastAsia="en-GB"/>
        </w:rPr>
        <w:t xml:space="preserve"> </w:t>
      </w:r>
      <w:r w:rsidR="0078781D">
        <w:rPr>
          <w:rFonts w:eastAsia="Times New Roman"/>
          <w:lang w:eastAsia="en-GB"/>
        </w:rPr>
        <w:t>v</w:t>
      </w:r>
      <w:r w:rsidR="0078781D" w:rsidRPr="0078781D">
        <w:rPr>
          <w:rFonts w:eastAsia="Times New Roman"/>
          <w:lang w:eastAsia="en-GB"/>
        </w:rPr>
        <w:t>eikt priekšizpēti divējāda lietojuma augstas veiktspējas termokameras sistēmas projektam un sniegt objektīvu novērtējumu par tā īstenošanas potenciālu</w:t>
      </w:r>
      <w:r w:rsidR="0078781D">
        <w:rPr>
          <w:rFonts w:eastAsia="Times New Roman"/>
          <w:lang w:eastAsia="en-GB"/>
        </w:rPr>
        <w:t>.</w:t>
      </w:r>
    </w:p>
    <w:p w14:paraId="5F0174D8" w14:textId="358B69BB" w:rsidR="003A7856" w:rsidRPr="00DE41DF" w:rsidRDefault="003A7856" w:rsidP="003A7856">
      <w:pPr>
        <w:spacing w:before="120" w:after="120"/>
        <w:jc w:val="both"/>
        <w:rPr>
          <w:rFonts w:eastAsia="Times New Roman"/>
          <w:u w:val="single"/>
          <w:lang w:eastAsia="en-GB"/>
        </w:rPr>
      </w:pPr>
      <w:r w:rsidRPr="00DE41DF">
        <w:rPr>
          <w:rFonts w:eastAsia="Times New Roman"/>
          <w:u w:val="single"/>
          <w:lang w:eastAsia="en-GB"/>
        </w:rPr>
        <w:t>Darba uzdevumi</w:t>
      </w:r>
      <w:r w:rsidR="000A17FE" w:rsidRPr="00DE41DF">
        <w:rPr>
          <w:rFonts w:eastAsia="Times New Roman"/>
          <w:u w:val="single"/>
          <w:lang w:eastAsia="en-GB"/>
        </w:rPr>
        <w:t>:</w:t>
      </w:r>
    </w:p>
    <w:p w14:paraId="505AE68D" w14:textId="77777777" w:rsidR="0078781D" w:rsidRPr="0078781D" w:rsidRDefault="003A7856" w:rsidP="0078781D">
      <w:pPr>
        <w:spacing w:before="120" w:after="120"/>
        <w:jc w:val="both"/>
        <w:rPr>
          <w:rFonts w:eastAsia="Times New Roman"/>
          <w:lang w:eastAsia="en-GB"/>
        </w:rPr>
      </w:pPr>
      <w:r w:rsidRPr="00DE41DF">
        <w:rPr>
          <w:rFonts w:eastAsia="Times New Roman"/>
          <w:lang w:eastAsia="en-GB"/>
        </w:rPr>
        <w:t xml:space="preserve">- </w:t>
      </w:r>
      <w:r w:rsidR="0078781D" w:rsidRPr="0078781D">
        <w:rPr>
          <w:rFonts w:eastAsia="Times New Roman"/>
          <w:lang w:eastAsia="en-GB"/>
        </w:rPr>
        <w:t>augsta līmeņa strukturālo, savienojumu un signālapstrādes shēmu izstrāde;</w:t>
      </w:r>
    </w:p>
    <w:p w14:paraId="4A4B8CF5" w14:textId="56B74A35" w:rsidR="0078781D" w:rsidRPr="0078781D" w:rsidRDefault="00D00B97" w:rsidP="0078781D">
      <w:pPr>
        <w:spacing w:before="120" w:after="120"/>
        <w:jc w:val="both"/>
        <w:rPr>
          <w:rFonts w:eastAsia="Times New Roman"/>
          <w:lang w:eastAsia="en-GB"/>
        </w:rPr>
      </w:pPr>
      <w:r>
        <w:rPr>
          <w:rFonts w:eastAsia="Times New Roman"/>
          <w:lang w:eastAsia="en-GB"/>
        </w:rPr>
        <w:t xml:space="preserve">- </w:t>
      </w:r>
      <w:r w:rsidR="0078781D" w:rsidRPr="0078781D">
        <w:rPr>
          <w:rFonts w:eastAsia="Times New Roman"/>
          <w:lang w:eastAsia="en-GB"/>
        </w:rPr>
        <w:t>galveno komponentu, objektīvu veidu un diagnostikas/traucējumu novēršanas iekārtu izvēle;</w:t>
      </w:r>
    </w:p>
    <w:p w14:paraId="5D241F27" w14:textId="3B85C931" w:rsidR="003A7856" w:rsidRPr="00DE41DF" w:rsidRDefault="00D00B97" w:rsidP="0078781D">
      <w:pPr>
        <w:spacing w:before="120" w:after="120"/>
        <w:jc w:val="both"/>
        <w:rPr>
          <w:rFonts w:eastAsia="Times New Roman"/>
          <w:lang w:eastAsia="en-GB"/>
        </w:rPr>
      </w:pPr>
      <w:r>
        <w:rPr>
          <w:rFonts w:eastAsia="Times New Roman"/>
          <w:lang w:eastAsia="en-GB"/>
        </w:rPr>
        <w:t xml:space="preserve">- </w:t>
      </w:r>
      <w:r w:rsidR="0078781D" w:rsidRPr="0078781D">
        <w:rPr>
          <w:rFonts w:eastAsia="Times New Roman"/>
          <w:lang w:eastAsia="en-GB"/>
        </w:rPr>
        <w:t>nepieciešamo mērījumu, kalibrācijas un testēšanas iekārtu definēšana</w:t>
      </w:r>
      <w:r w:rsidR="003A7856" w:rsidRPr="00DE41DF">
        <w:rPr>
          <w:rFonts w:eastAsia="Times New Roman"/>
          <w:lang w:eastAsia="en-GB"/>
        </w:rPr>
        <w:t>.</w:t>
      </w:r>
    </w:p>
    <w:p w14:paraId="4DCBF6CE" w14:textId="3A2848E5" w:rsidR="003A7856" w:rsidRPr="00DE41DF" w:rsidRDefault="003A7856" w:rsidP="003A7856">
      <w:pPr>
        <w:spacing w:before="120" w:after="120"/>
        <w:jc w:val="both"/>
        <w:rPr>
          <w:rFonts w:eastAsia="Times New Roman"/>
          <w:u w:val="single"/>
          <w:lang w:eastAsia="en-GB"/>
        </w:rPr>
      </w:pPr>
      <w:r w:rsidRPr="00DE41DF">
        <w:rPr>
          <w:rFonts w:eastAsia="Times New Roman"/>
          <w:u w:val="single"/>
          <w:lang w:eastAsia="en-GB"/>
        </w:rPr>
        <w:lastRenderedPageBreak/>
        <w:t>Nodevumi</w:t>
      </w:r>
      <w:r w:rsidR="000A17FE" w:rsidRPr="00DE41DF">
        <w:rPr>
          <w:rFonts w:eastAsia="Times New Roman"/>
          <w:u w:val="single"/>
          <w:lang w:eastAsia="en-GB"/>
        </w:rPr>
        <w:t>:</w:t>
      </w:r>
    </w:p>
    <w:p w14:paraId="7164EF7A" w14:textId="4E05EDE2" w:rsidR="00D00B97" w:rsidRPr="00D00B97" w:rsidRDefault="00D00B97" w:rsidP="00D00B97">
      <w:pPr>
        <w:pStyle w:val="ListParagraph"/>
        <w:numPr>
          <w:ilvl w:val="0"/>
          <w:numId w:val="44"/>
        </w:numPr>
        <w:spacing w:before="120" w:after="120"/>
        <w:jc w:val="both"/>
        <w:rPr>
          <w:rFonts w:eastAsia="Times New Roman"/>
          <w:lang w:eastAsia="en-GB"/>
        </w:rPr>
      </w:pPr>
      <w:r w:rsidRPr="00D00B97">
        <w:rPr>
          <w:rFonts w:eastAsia="Times New Roman"/>
          <w:lang w:eastAsia="en-GB"/>
        </w:rPr>
        <w:t>Signālapstrādes (attēlu apstrādes) cauruļvada (pipeline) shēmas;</w:t>
      </w:r>
    </w:p>
    <w:p w14:paraId="48440319" w14:textId="5A69032E" w:rsidR="00D00B97" w:rsidRPr="00D00B97" w:rsidRDefault="00D00B97" w:rsidP="00D00B97">
      <w:pPr>
        <w:pStyle w:val="ListParagraph"/>
        <w:numPr>
          <w:ilvl w:val="0"/>
          <w:numId w:val="44"/>
        </w:numPr>
        <w:spacing w:before="120" w:after="120"/>
        <w:jc w:val="both"/>
        <w:rPr>
          <w:rFonts w:eastAsia="Times New Roman"/>
          <w:lang w:eastAsia="en-GB"/>
        </w:rPr>
      </w:pPr>
      <w:r w:rsidRPr="00D00B97">
        <w:rPr>
          <w:rFonts w:eastAsia="Times New Roman"/>
          <w:lang w:eastAsia="en-GB"/>
        </w:rPr>
        <w:t>Galveno komponentu saraksts ar tehniskajām specifikācijām un salīdzinājuma pārskatu;</w:t>
      </w:r>
    </w:p>
    <w:p w14:paraId="23BF5430" w14:textId="3C3CE816" w:rsidR="003A7856" w:rsidRPr="00D00B97" w:rsidRDefault="00D00B97" w:rsidP="00D00B97">
      <w:pPr>
        <w:pStyle w:val="ListParagraph"/>
        <w:numPr>
          <w:ilvl w:val="0"/>
          <w:numId w:val="44"/>
        </w:numPr>
        <w:spacing w:before="120" w:after="120"/>
        <w:jc w:val="both"/>
        <w:rPr>
          <w:rFonts w:eastAsia="Times New Roman"/>
          <w:lang w:eastAsia="en-GB"/>
        </w:rPr>
      </w:pPr>
      <w:r w:rsidRPr="00D00B97">
        <w:rPr>
          <w:rFonts w:eastAsia="Times New Roman"/>
          <w:lang w:eastAsia="en-GB"/>
        </w:rPr>
        <w:t>Mērījumu, kalibrācijas un testēšanas iekārtu saraksts ar pamatojumu.</w:t>
      </w:r>
    </w:p>
    <w:p w14:paraId="7E0D859B" w14:textId="04C3FC93" w:rsidR="003A7856" w:rsidRPr="00DE41DF" w:rsidRDefault="00D00B97" w:rsidP="000A17FE">
      <w:pPr>
        <w:pStyle w:val="ListParagraph"/>
        <w:numPr>
          <w:ilvl w:val="0"/>
          <w:numId w:val="30"/>
        </w:numPr>
        <w:spacing w:before="120" w:after="120"/>
        <w:jc w:val="both"/>
        <w:rPr>
          <w:rFonts w:eastAsia="Times New Roman"/>
          <w:b/>
          <w:bCs/>
          <w:lang w:eastAsia="en-GB"/>
        </w:rPr>
      </w:pPr>
      <w:r w:rsidRPr="00D00B97">
        <w:rPr>
          <w:rFonts w:eastAsia="Times New Roman"/>
          <w:b/>
          <w:bCs/>
          <w:lang w:eastAsia="en-GB"/>
        </w:rPr>
        <w:t>Sistēminženierija, arhitektūra, atbilstības un sertifikācijas stratēģija</w:t>
      </w:r>
    </w:p>
    <w:p w14:paraId="08BF1ACE" w14:textId="34279D2E" w:rsidR="003A7856" w:rsidRPr="00DE41DF" w:rsidRDefault="003A7856" w:rsidP="003A7856">
      <w:pPr>
        <w:spacing w:before="120" w:after="120"/>
        <w:jc w:val="both"/>
        <w:rPr>
          <w:rFonts w:eastAsia="Times New Roman"/>
          <w:lang w:eastAsia="en-GB"/>
        </w:rPr>
      </w:pPr>
      <w:r w:rsidRPr="00DE41DF">
        <w:rPr>
          <w:rFonts w:eastAsia="Times New Roman"/>
          <w:u w:val="single"/>
          <w:lang w:eastAsia="en-GB"/>
        </w:rPr>
        <w:t>Mērķis</w:t>
      </w:r>
      <w:r w:rsidR="000A17FE" w:rsidRPr="00DE41DF">
        <w:rPr>
          <w:rFonts w:eastAsia="Times New Roman"/>
          <w:u w:val="single"/>
          <w:lang w:eastAsia="en-GB"/>
        </w:rPr>
        <w:t>:</w:t>
      </w:r>
      <w:r w:rsidR="000A17FE" w:rsidRPr="00DE41DF">
        <w:rPr>
          <w:rFonts w:eastAsia="Times New Roman"/>
          <w:lang w:eastAsia="en-GB"/>
        </w:rPr>
        <w:t xml:space="preserve"> </w:t>
      </w:r>
      <w:r w:rsidR="00D00B97">
        <w:rPr>
          <w:rFonts w:eastAsia="Times New Roman"/>
          <w:lang w:eastAsia="en-GB"/>
        </w:rPr>
        <w:t>i</w:t>
      </w:r>
      <w:r w:rsidR="00D00B97" w:rsidRPr="00D00B97">
        <w:rPr>
          <w:rFonts w:eastAsia="Times New Roman"/>
          <w:lang w:eastAsia="en-GB"/>
        </w:rPr>
        <w:t>zstrādāt pilnībā funkcionējošas un drošas kameras sistēmas arhitektūru</w:t>
      </w:r>
      <w:r w:rsidRPr="00DE41DF">
        <w:rPr>
          <w:rFonts w:eastAsia="Times New Roman"/>
          <w:lang w:eastAsia="en-GB"/>
        </w:rPr>
        <w:t>.</w:t>
      </w:r>
    </w:p>
    <w:p w14:paraId="2673F5B4" w14:textId="4F814D07" w:rsidR="003A7856" w:rsidRPr="00DE41DF" w:rsidRDefault="003A7856" w:rsidP="003A7856">
      <w:pPr>
        <w:spacing w:before="120" w:after="120"/>
        <w:jc w:val="both"/>
        <w:rPr>
          <w:rFonts w:eastAsia="Times New Roman"/>
          <w:u w:val="single"/>
          <w:lang w:eastAsia="en-GB"/>
        </w:rPr>
      </w:pPr>
      <w:r w:rsidRPr="00DE41DF">
        <w:rPr>
          <w:rFonts w:eastAsia="Times New Roman"/>
          <w:u w:val="single"/>
          <w:lang w:eastAsia="en-GB"/>
        </w:rPr>
        <w:t>Darba uzdevumi</w:t>
      </w:r>
      <w:r w:rsidR="000A17FE" w:rsidRPr="00DE41DF">
        <w:rPr>
          <w:rFonts w:eastAsia="Times New Roman"/>
          <w:u w:val="single"/>
          <w:lang w:eastAsia="en-GB"/>
        </w:rPr>
        <w:t>:</w:t>
      </w:r>
    </w:p>
    <w:p w14:paraId="486D66B5" w14:textId="77777777" w:rsidR="00D00B97" w:rsidRPr="00D00B97" w:rsidRDefault="003A7856" w:rsidP="00D00B97">
      <w:pPr>
        <w:spacing w:before="120" w:after="120"/>
        <w:jc w:val="both"/>
        <w:rPr>
          <w:rFonts w:eastAsia="Times New Roman"/>
          <w:lang w:eastAsia="en-GB"/>
        </w:rPr>
      </w:pPr>
      <w:r w:rsidRPr="00DE41DF">
        <w:rPr>
          <w:rFonts w:eastAsia="Times New Roman"/>
          <w:lang w:eastAsia="en-GB"/>
        </w:rPr>
        <w:t xml:space="preserve">- </w:t>
      </w:r>
      <w:r w:rsidR="00D00B97" w:rsidRPr="00D00B97">
        <w:rPr>
          <w:rFonts w:eastAsia="Times New Roman"/>
          <w:lang w:eastAsia="en-GB"/>
        </w:rPr>
        <w:t>izstrādāt sistēminženierijas pieeju un kopējo tehnisko arhitektūru;</w:t>
      </w:r>
    </w:p>
    <w:p w14:paraId="78A15969" w14:textId="74D934DF" w:rsidR="00D00B97" w:rsidRDefault="00D00B97" w:rsidP="00D00B97">
      <w:pPr>
        <w:spacing w:before="120" w:after="120"/>
        <w:jc w:val="both"/>
        <w:rPr>
          <w:rFonts w:eastAsia="Times New Roman"/>
          <w:lang w:eastAsia="en-GB"/>
        </w:rPr>
      </w:pPr>
      <w:r>
        <w:rPr>
          <w:rFonts w:eastAsia="Times New Roman"/>
          <w:lang w:eastAsia="en-GB"/>
        </w:rPr>
        <w:t xml:space="preserve">- </w:t>
      </w:r>
      <w:r w:rsidRPr="00D00B97">
        <w:rPr>
          <w:rFonts w:eastAsia="Times New Roman"/>
          <w:lang w:eastAsia="en-GB"/>
        </w:rPr>
        <w:t>nodrošināt ekspertu atbalstu, balstoties uz iepriekšēju pieredzi līdzīgu termokameru produktu projektēšanā un izstrādē.</w:t>
      </w:r>
    </w:p>
    <w:p w14:paraId="426C9C2F" w14:textId="551A9F3B" w:rsidR="003A7856" w:rsidRPr="00DE41DF" w:rsidRDefault="003A7856" w:rsidP="003A7856">
      <w:pPr>
        <w:spacing w:before="120" w:after="120"/>
        <w:jc w:val="both"/>
        <w:rPr>
          <w:rFonts w:eastAsia="Times New Roman"/>
          <w:u w:val="single"/>
          <w:lang w:eastAsia="en-GB"/>
        </w:rPr>
      </w:pPr>
      <w:r w:rsidRPr="00DE41DF">
        <w:rPr>
          <w:rFonts w:eastAsia="Times New Roman"/>
          <w:u w:val="single"/>
          <w:lang w:eastAsia="en-GB"/>
        </w:rPr>
        <w:t>Nodevumi</w:t>
      </w:r>
      <w:r w:rsidR="000A17FE" w:rsidRPr="00DE41DF">
        <w:rPr>
          <w:rFonts w:eastAsia="Times New Roman"/>
          <w:u w:val="single"/>
          <w:lang w:eastAsia="en-GB"/>
        </w:rPr>
        <w:t>:</w:t>
      </w:r>
    </w:p>
    <w:p w14:paraId="28BC9645" w14:textId="5132144A" w:rsidR="00D00B97" w:rsidRPr="00D00B97" w:rsidRDefault="00D00B97" w:rsidP="00D00B97">
      <w:pPr>
        <w:pStyle w:val="ListParagraph"/>
        <w:numPr>
          <w:ilvl w:val="0"/>
          <w:numId w:val="45"/>
        </w:numPr>
        <w:spacing w:before="120" w:after="120"/>
        <w:jc w:val="both"/>
        <w:rPr>
          <w:rFonts w:eastAsia="Times New Roman"/>
          <w:lang w:eastAsia="en-GB"/>
        </w:rPr>
      </w:pPr>
      <w:r w:rsidRPr="00D00B97">
        <w:rPr>
          <w:rFonts w:eastAsia="Times New Roman"/>
          <w:lang w:eastAsia="en-GB"/>
        </w:rPr>
        <w:t>Sistēmas kopējās arhitektūras projektējuma dokuments;</w:t>
      </w:r>
    </w:p>
    <w:p w14:paraId="0E5F4D2A" w14:textId="32939C46" w:rsidR="00D00B97" w:rsidRPr="00D00B97" w:rsidRDefault="00D00B97" w:rsidP="00D00B97">
      <w:pPr>
        <w:pStyle w:val="ListParagraph"/>
        <w:numPr>
          <w:ilvl w:val="0"/>
          <w:numId w:val="45"/>
        </w:numPr>
        <w:spacing w:before="120" w:after="120"/>
        <w:jc w:val="both"/>
        <w:rPr>
          <w:rFonts w:eastAsia="Times New Roman"/>
          <w:lang w:eastAsia="en-GB"/>
        </w:rPr>
      </w:pPr>
      <w:r w:rsidRPr="00D00B97">
        <w:rPr>
          <w:rFonts w:eastAsia="Times New Roman"/>
          <w:lang w:eastAsia="en-GB"/>
        </w:rPr>
        <w:t>Gala produkta arhitektūras novērtējums.</w:t>
      </w:r>
    </w:p>
    <w:p w14:paraId="0ABD71F1" w14:textId="02801D29" w:rsidR="003A7856" w:rsidRPr="00DE41DF" w:rsidRDefault="00D00B97" w:rsidP="000A17FE">
      <w:pPr>
        <w:pStyle w:val="ListParagraph"/>
        <w:numPr>
          <w:ilvl w:val="0"/>
          <w:numId w:val="30"/>
        </w:numPr>
        <w:spacing w:before="120" w:after="120"/>
        <w:jc w:val="both"/>
        <w:rPr>
          <w:rFonts w:eastAsia="Times New Roman"/>
          <w:b/>
          <w:bCs/>
          <w:lang w:eastAsia="en-GB"/>
        </w:rPr>
      </w:pPr>
      <w:r w:rsidRPr="00D00B97">
        <w:rPr>
          <w:rFonts w:eastAsia="Times New Roman"/>
          <w:b/>
          <w:bCs/>
          <w:lang w:eastAsia="en-GB"/>
        </w:rPr>
        <w:t>Elektronikas, programmaparatūras (firmware) un programmatūras izstrāde</w:t>
      </w:r>
    </w:p>
    <w:p w14:paraId="58365EF8" w14:textId="3E7B8EBA" w:rsidR="003A7856" w:rsidRPr="00DE41DF" w:rsidRDefault="003A7856" w:rsidP="003A7856">
      <w:pPr>
        <w:spacing w:before="120" w:after="120"/>
        <w:jc w:val="both"/>
        <w:rPr>
          <w:rFonts w:eastAsia="Times New Roman"/>
          <w:lang w:eastAsia="en-GB"/>
        </w:rPr>
      </w:pPr>
      <w:r w:rsidRPr="00DE41DF">
        <w:rPr>
          <w:rFonts w:eastAsia="Times New Roman"/>
          <w:u w:val="single"/>
          <w:lang w:eastAsia="en-GB"/>
        </w:rPr>
        <w:t>Mērķis</w:t>
      </w:r>
      <w:r w:rsidR="000A17FE" w:rsidRPr="00DE41DF">
        <w:rPr>
          <w:rFonts w:eastAsia="Times New Roman"/>
          <w:u w:val="single"/>
          <w:lang w:eastAsia="en-GB"/>
        </w:rPr>
        <w:t>:</w:t>
      </w:r>
      <w:r w:rsidR="000A17FE" w:rsidRPr="00DE41DF">
        <w:rPr>
          <w:rFonts w:eastAsia="Times New Roman"/>
          <w:lang w:eastAsia="en-GB"/>
        </w:rPr>
        <w:t xml:space="preserve"> </w:t>
      </w:r>
      <w:r w:rsidR="00D00B97">
        <w:rPr>
          <w:rFonts w:eastAsia="Times New Roman"/>
          <w:lang w:eastAsia="en-GB"/>
        </w:rPr>
        <w:t>i</w:t>
      </w:r>
      <w:r w:rsidR="00D00B97" w:rsidRPr="00D00B97">
        <w:rPr>
          <w:rFonts w:eastAsia="Times New Roman"/>
          <w:lang w:eastAsia="en-GB"/>
        </w:rPr>
        <w:t>zstrādāt un laboratorijas apstākļos validēt kameras prototipu</w:t>
      </w:r>
      <w:r w:rsidR="00D00B97">
        <w:rPr>
          <w:rFonts w:eastAsia="Times New Roman"/>
          <w:lang w:eastAsia="en-GB"/>
        </w:rPr>
        <w:t>.</w:t>
      </w:r>
    </w:p>
    <w:p w14:paraId="38E62BE2" w14:textId="21295A59" w:rsidR="003A7856" w:rsidRPr="00DE41DF" w:rsidRDefault="003A7856" w:rsidP="003A7856">
      <w:pPr>
        <w:spacing w:before="120" w:after="120"/>
        <w:jc w:val="both"/>
        <w:rPr>
          <w:rFonts w:eastAsia="Times New Roman"/>
          <w:u w:val="single"/>
          <w:lang w:eastAsia="en-GB"/>
        </w:rPr>
      </w:pPr>
      <w:r w:rsidRPr="00DE41DF">
        <w:rPr>
          <w:rFonts w:eastAsia="Times New Roman"/>
          <w:u w:val="single"/>
          <w:lang w:eastAsia="en-GB"/>
        </w:rPr>
        <w:t>Darba uzdevumi</w:t>
      </w:r>
      <w:r w:rsidR="000A17FE" w:rsidRPr="00DE41DF">
        <w:rPr>
          <w:rFonts w:eastAsia="Times New Roman"/>
          <w:u w:val="single"/>
          <w:lang w:eastAsia="en-GB"/>
        </w:rPr>
        <w:t>:</w:t>
      </w:r>
    </w:p>
    <w:p w14:paraId="0F6DA838" w14:textId="77777777" w:rsidR="00D00B97" w:rsidRPr="00D00B97" w:rsidRDefault="003A7856" w:rsidP="00D00B97">
      <w:pPr>
        <w:spacing w:before="120" w:after="120"/>
        <w:jc w:val="both"/>
        <w:rPr>
          <w:rFonts w:eastAsia="Times New Roman"/>
          <w:lang w:eastAsia="en-GB"/>
        </w:rPr>
      </w:pPr>
      <w:r w:rsidRPr="00DE41DF">
        <w:rPr>
          <w:rFonts w:eastAsia="Times New Roman"/>
          <w:lang w:eastAsia="en-GB"/>
        </w:rPr>
        <w:t xml:space="preserve">- </w:t>
      </w:r>
      <w:r w:rsidR="00D00B97" w:rsidRPr="00D00B97">
        <w:rPr>
          <w:rFonts w:eastAsia="Times New Roman"/>
          <w:lang w:eastAsia="en-GB"/>
        </w:rPr>
        <w:t>atbalstīt elektronikas izstrādi un integrāciju ar programmaparatūru;</w:t>
      </w:r>
    </w:p>
    <w:p w14:paraId="7CDB2463" w14:textId="6652BC39" w:rsidR="00D00B97" w:rsidRPr="00D00B97" w:rsidRDefault="00D00B97" w:rsidP="00D00B97">
      <w:pPr>
        <w:spacing w:before="120" w:after="120"/>
        <w:jc w:val="both"/>
        <w:rPr>
          <w:rFonts w:eastAsia="Times New Roman"/>
          <w:lang w:eastAsia="en-GB"/>
        </w:rPr>
      </w:pPr>
      <w:r>
        <w:rPr>
          <w:rFonts w:eastAsia="Times New Roman"/>
          <w:lang w:eastAsia="en-GB"/>
        </w:rPr>
        <w:t xml:space="preserve">- </w:t>
      </w:r>
      <w:r w:rsidRPr="00D00B97">
        <w:rPr>
          <w:rFonts w:eastAsia="Times New Roman"/>
          <w:lang w:eastAsia="en-GB"/>
        </w:rPr>
        <w:t>izstrādāt LWIR sensora integrāciju, izmantojot programmējamas loģikas ierīces;</w:t>
      </w:r>
    </w:p>
    <w:p w14:paraId="7E0FE512" w14:textId="4F1635CE" w:rsidR="00D00B97" w:rsidRPr="00D00B97" w:rsidRDefault="00D00B97" w:rsidP="00D00B97">
      <w:pPr>
        <w:spacing w:before="120" w:after="120"/>
        <w:jc w:val="both"/>
        <w:rPr>
          <w:rFonts w:eastAsia="Times New Roman"/>
          <w:lang w:eastAsia="en-GB"/>
        </w:rPr>
      </w:pPr>
      <w:r>
        <w:rPr>
          <w:rFonts w:eastAsia="Times New Roman"/>
          <w:lang w:eastAsia="en-GB"/>
        </w:rPr>
        <w:t xml:space="preserve">- </w:t>
      </w:r>
      <w:r w:rsidRPr="00D00B97">
        <w:rPr>
          <w:rFonts w:eastAsia="Times New Roman"/>
          <w:lang w:eastAsia="en-GB"/>
        </w:rPr>
        <w:t>izstrādāt attēlu signālapstrādes (DSP) cauruļvadus;</w:t>
      </w:r>
    </w:p>
    <w:p w14:paraId="4EE3626A" w14:textId="6D13842E" w:rsidR="00D00B97" w:rsidRDefault="00D00B97" w:rsidP="00D00B97">
      <w:pPr>
        <w:spacing w:before="120" w:after="120"/>
        <w:jc w:val="both"/>
        <w:rPr>
          <w:rFonts w:eastAsia="Times New Roman"/>
          <w:lang w:eastAsia="en-GB"/>
        </w:rPr>
      </w:pPr>
      <w:r>
        <w:rPr>
          <w:rFonts w:eastAsia="Times New Roman"/>
          <w:lang w:eastAsia="en-GB"/>
        </w:rPr>
        <w:t xml:space="preserve">- </w:t>
      </w:r>
      <w:r w:rsidRPr="00D00B97">
        <w:rPr>
          <w:rFonts w:eastAsia="Times New Roman"/>
          <w:lang w:eastAsia="en-GB"/>
        </w:rPr>
        <w:t>atbalstīt sistēmas integrāciju un izstrādātā risinājuma funkcionālo verifikāciju</w:t>
      </w:r>
      <w:r>
        <w:rPr>
          <w:rFonts w:eastAsia="Times New Roman"/>
          <w:lang w:eastAsia="en-GB"/>
        </w:rPr>
        <w:t>.</w:t>
      </w:r>
    </w:p>
    <w:p w14:paraId="78D47348" w14:textId="04434DCF" w:rsidR="003A7856" w:rsidRPr="00DE41DF" w:rsidRDefault="003A7856" w:rsidP="00D00B97">
      <w:pPr>
        <w:spacing w:before="120" w:after="120"/>
        <w:jc w:val="both"/>
        <w:rPr>
          <w:rFonts w:eastAsia="Times New Roman"/>
          <w:u w:val="single"/>
          <w:lang w:eastAsia="en-GB"/>
        </w:rPr>
      </w:pPr>
      <w:r w:rsidRPr="00DE41DF">
        <w:rPr>
          <w:rFonts w:eastAsia="Times New Roman"/>
          <w:u w:val="single"/>
          <w:lang w:eastAsia="en-GB"/>
        </w:rPr>
        <w:t>Nodevumi</w:t>
      </w:r>
      <w:r w:rsidR="000A17FE" w:rsidRPr="00DE41DF">
        <w:rPr>
          <w:rFonts w:eastAsia="Times New Roman"/>
          <w:u w:val="single"/>
          <w:lang w:eastAsia="en-GB"/>
        </w:rPr>
        <w:t>:</w:t>
      </w:r>
    </w:p>
    <w:p w14:paraId="34F530D2" w14:textId="76B9219D" w:rsidR="00D00B97" w:rsidRPr="00D00B97" w:rsidRDefault="00D00B97" w:rsidP="00D00B97">
      <w:pPr>
        <w:pStyle w:val="ListParagraph"/>
        <w:numPr>
          <w:ilvl w:val="0"/>
          <w:numId w:val="46"/>
        </w:numPr>
        <w:spacing w:before="120" w:after="120"/>
        <w:jc w:val="both"/>
        <w:rPr>
          <w:rFonts w:eastAsia="Times New Roman"/>
          <w:lang w:eastAsia="en-GB"/>
        </w:rPr>
      </w:pPr>
      <w:r w:rsidRPr="00D00B97">
        <w:rPr>
          <w:rFonts w:eastAsia="Times New Roman"/>
          <w:lang w:eastAsia="en-GB"/>
        </w:rPr>
        <w:t>Attēla demonstrācija no sensora un ISP (attēlu signālapstrādes) cauruļvada pareizas darbības demonstrācija atbilstoši tehniskajām prasībām;</w:t>
      </w:r>
    </w:p>
    <w:p w14:paraId="3D5EBB89" w14:textId="460C7D90" w:rsidR="00D00B97" w:rsidRPr="00D00B97" w:rsidRDefault="00D00B97" w:rsidP="00D00B97">
      <w:pPr>
        <w:pStyle w:val="ListParagraph"/>
        <w:numPr>
          <w:ilvl w:val="0"/>
          <w:numId w:val="46"/>
        </w:numPr>
        <w:spacing w:before="120" w:after="120"/>
        <w:jc w:val="both"/>
        <w:rPr>
          <w:rFonts w:eastAsia="Times New Roman"/>
          <w:lang w:eastAsia="en-GB"/>
        </w:rPr>
      </w:pPr>
      <w:r w:rsidRPr="00D00B97">
        <w:rPr>
          <w:rFonts w:eastAsia="Times New Roman"/>
          <w:lang w:eastAsia="en-GB"/>
        </w:rPr>
        <w:t>Projektēšanas dokumentācija (avota kods, aparatūras projektējums, testēšanas un verifikācijas rīki, draiveri) un tehniskā dokumentācija;</w:t>
      </w:r>
    </w:p>
    <w:p w14:paraId="7BA83C79" w14:textId="41B9BF61" w:rsidR="00D00B97" w:rsidRPr="00D00B97" w:rsidRDefault="00D00B97" w:rsidP="00D00B97">
      <w:pPr>
        <w:pStyle w:val="ListParagraph"/>
        <w:numPr>
          <w:ilvl w:val="0"/>
          <w:numId w:val="46"/>
        </w:numPr>
        <w:spacing w:before="120" w:after="120"/>
        <w:jc w:val="both"/>
        <w:rPr>
          <w:rFonts w:eastAsia="Times New Roman"/>
          <w:lang w:eastAsia="en-GB"/>
        </w:rPr>
      </w:pPr>
      <w:r w:rsidRPr="00D00B97">
        <w:rPr>
          <w:rFonts w:eastAsia="Times New Roman"/>
          <w:lang w:eastAsia="en-GB"/>
        </w:rPr>
        <w:t>Ieteikumi turpmākai integrācijai.</w:t>
      </w:r>
    </w:p>
    <w:p w14:paraId="707DA640" w14:textId="1AB2C0CB" w:rsidR="003A7856" w:rsidRPr="00D00B97" w:rsidRDefault="00D00B97" w:rsidP="00D00B97">
      <w:pPr>
        <w:pStyle w:val="ListParagraph"/>
        <w:numPr>
          <w:ilvl w:val="0"/>
          <w:numId w:val="30"/>
        </w:numPr>
        <w:spacing w:before="120" w:after="120"/>
        <w:jc w:val="both"/>
        <w:rPr>
          <w:rFonts w:eastAsia="Times New Roman"/>
          <w:b/>
          <w:bCs/>
          <w:lang w:eastAsia="en-GB"/>
        </w:rPr>
      </w:pPr>
      <w:r w:rsidRPr="00D00B97">
        <w:rPr>
          <w:rFonts w:eastAsia="Times New Roman"/>
          <w:b/>
          <w:bCs/>
          <w:lang w:eastAsia="en-GB"/>
        </w:rPr>
        <w:t>Tehnoloģiskā ražošanas procesa ieviešana iegultajai programmatūrai, programmaparatūrai un SDK</w:t>
      </w:r>
    </w:p>
    <w:p w14:paraId="399F8B2B" w14:textId="56FD5BE7" w:rsidR="003A7856" w:rsidRPr="00DE41DF" w:rsidRDefault="003A7856" w:rsidP="003A7856">
      <w:pPr>
        <w:spacing w:before="120" w:after="120"/>
        <w:jc w:val="both"/>
        <w:rPr>
          <w:rFonts w:eastAsia="Times New Roman"/>
          <w:lang w:eastAsia="en-GB"/>
        </w:rPr>
      </w:pPr>
      <w:r w:rsidRPr="00DE41DF">
        <w:rPr>
          <w:rFonts w:eastAsia="Times New Roman"/>
          <w:u w:val="single"/>
          <w:lang w:eastAsia="en-GB"/>
        </w:rPr>
        <w:t>Mērķis</w:t>
      </w:r>
      <w:r w:rsidR="000A17FE" w:rsidRPr="00DE41DF">
        <w:rPr>
          <w:rFonts w:eastAsia="Times New Roman"/>
          <w:u w:val="single"/>
          <w:lang w:eastAsia="en-GB"/>
        </w:rPr>
        <w:t>:</w:t>
      </w:r>
      <w:r w:rsidR="000A17FE" w:rsidRPr="00DE41DF">
        <w:rPr>
          <w:rFonts w:eastAsia="Times New Roman"/>
          <w:lang w:eastAsia="en-GB"/>
        </w:rPr>
        <w:t xml:space="preserve"> </w:t>
      </w:r>
      <w:r w:rsidR="00D00B97">
        <w:rPr>
          <w:rFonts w:eastAsia="Times New Roman"/>
          <w:lang w:eastAsia="en-GB"/>
        </w:rPr>
        <w:t>i</w:t>
      </w:r>
      <w:r w:rsidR="00D00B97" w:rsidRPr="00D00B97">
        <w:rPr>
          <w:rFonts w:eastAsia="Times New Roman"/>
          <w:lang w:eastAsia="en-GB"/>
        </w:rPr>
        <w:t>zstrādāt, validēt un testēt kameras prototipu reālās ekspluatācijas vidē.</w:t>
      </w:r>
    </w:p>
    <w:p w14:paraId="38AAC930" w14:textId="25496937" w:rsidR="003A7856" w:rsidRPr="00DE41DF" w:rsidRDefault="003A7856" w:rsidP="003A7856">
      <w:pPr>
        <w:spacing w:before="120" w:after="120"/>
        <w:jc w:val="both"/>
        <w:rPr>
          <w:rFonts w:eastAsia="Times New Roman"/>
          <w:u w:val="single"/>
          <w:lang w:eastAsia="en-GB"/>
        </w:rPr>
      </w:pPr>
      <w:r w:rsidRPr="00DE41DF">
        <w:rPr>
          <w:rFonts w:eastAsia="Times New Roman"/>
          <w:u w:val="single"/>
          <w:lang w:eastAsia="en-GB"/>
        </w:rPr>
        <w:t>Darba uzdevumi</w:t>
      </w:r>
      <w:r w:rsidR="000A17FE" w:rsidRPr="00DE41DF">
        <w:rPr>
          <w:rFonts w:eastAsia="Times New Roman"/>
          <w:u w:val="single"/>
          <w:lang w:eastAsia="en-GB"/>
        </w:rPr>
        <w:t>:</w:t>
      </w:r>
    </w:p>
    <w:p w14:paraId="3759C091" w14:textId="1ACD363F" w:rsidR="00D00B97" w:rsidRPr="00D00B97" w:rsidRDefault="00D00B97" w:rsidP="00D00B97">
      <w:pPr>
        <w:spacing w:before="120" w:after="120"/>
        <w:jc w:val="both"/>
        <w:rPr>
          <w:rFonts w:eastAsia="Times New Roman"/>
          <w:lang w:eastAsia="en-GB"/>
        </w:rPr>
      </w:pPr>
      <w:r>
        <w:rPr>
          <w:rFonts w:eastAsia="Times New Roman"/>
          <w:lang w:eastAsia="en-GB"/>
        </w:rPr>
        <w:t xml:space="preserve">- </w:t>
      </w:r>
      <w:r w:rsidRPr="00D00B97">
        <w:rPr>
          <w:rFonts w:eastAsia="Times New Roman"/>
          <w:lang w:eastAsia="en-GB"/>
        </w:rPr>
        <w:t>atbalstīt sensora veiktspējas raksturošanu un nepieciešamības gadījumā veikt pielāgojumus;</w:t>
      </w:r>
    </w:p>
    <w:p w14:paraId="2E305460" w14:textId="107B8684" w:rsidR="00D00B97" w:rsidRDefault="00D00B97" w:rsidP="00D00B97">
      <w:pPr>
        <w:spacing w:before="120" w:after="120"/>
        <w:jc w:val="both"/>
        <w:rPr>
          <w:rFonts w:eastAsia="Times New Roman"/>
          <w:lang w:eastAsia="en-GB"/>
        </w:rPr>
      </w:pPr>
      <w:r>
        <w:rPr>
          <w:rFonts w:eastAsia="Times New Roman"/>
          <w:lang w:eastAsia="en-GB"/>
        </w:rPr>
        <w:t xml:space="preserve">- </w:t>
      </w:r>
      <w:r w:rsidRPr="00D00B97">
        <w:rPr>
          <w:rFonts w:eastAsia="Times New Roman"/>
          <w:lang w:eastAsia="en-GB"/>
        </w:rPr>
        <w:t>atbalstīt gala produkta testēšanu saskaņā ar mehāniskajām un optiskajām komponentēm.</w:t>
      </w:r>
    </w:p>
    <w:p w14:paraId="03947AB6" w14:textId="512D30AB" w:rsidR="003A7856" w:rsidRPr="00DE41DF" w:rsidRDefault="003A7856" w:rsidP="003A7856">
      <w:pPr>
        <w:spacing w:before="120" w:after="120"/>
        <w:jc w:val="both"/>
        <w:rPr>
          <w:rFonts w:eastAsia="Times New Roman"/>
          <w:u w:val="single"/>
          <w:lang w:eastAsia="en-GB"/>
        </w:rPr>
      </w:pPr>
      <w:r w:rsidRPr="00DE41DF">
        <w:rPr>
          <w:rFonts w:eastAsia="Times New Roman"/>
          <w:u w:val="single"/>
          <w:lang w:eastAsia="en-GB"/>
        </w:rPr>
        <w:t>Nodevumi</w:t>
      </w:r>
      <w:r w:rsidR="000A17FE" w:rsidRPr="00DE41DF">
        <w:rPr>
          <w:rFonts w:eastAsia="Times New Roman"/>
          <w:u w:val="single"/>
          <w:lang w:eastAsia="en-GB"/>
        </w:rPr>
        <w:t>:</w:t>
      </w:r>
    </w:p>
    <w:p w14:paraId="72345508" w14:textId="17797DFB" w:rsidR="003A7856" w:rsidRPr="00DE41DF" w:rsidRDefault="003A7856" w:rsidP="003A7856">
      <w:pPr>
        <w:spacing w:before="120" w:after="120"/>
        <w:jc w:val="both"/>
        <w:rPr>
          <w:rFonts w:eastAsia="Times New Roman"/>
          <w:lang w:eastAsia="en-GB"/>
        </w:rPr>
      </w:pPr>
      <w:r w:rsidRPr="00DE41DF">
        <w:rPr>
          <w:rFonts w:eastAsia="Times New Roman"/>
          <w:lang w:eastAsia="en-GB"/>
        </w:rPr>
        <w:t xml:space="preserve">1. </w:t>
      </w:r>
      <w:r w:rsidR="00D00B97" w:rsidRPr="00D00B97">
        <w:rPr>
          <w:rFonts w:eastAsia="Times New Roman"/>
          <w:lang w:eastAsia="en-GB"/>
        </w:rPr>
        <w:t>Pilns programmatūras un programmaparatūras pirmkods un dokumentācija.</w:t>
      </w:r>
    </w:p>
    <w:p w14:paraId="5CAF0798" w14:textId="77777777" w:rsidR="003A7856" w:rsidRPr="00DE41DF" w:rsidRDefault="003A7856" w:rsidP="003A7856">
      <w:pPr>
        <w:spacing w:before="120" w:after="120"/>
        <w:jc w:val="both"/>
        <w:rPr>
          <w:rFonts w:eastAsia="Times New Roman"/>
          <w:lang w:eastAsia="en-GB"/>
        </w:rPr>
      </w:pPr>
    </w:p>
    <w:p w14:paraId="41C33D71" w14:textId="25130D3C" w:rsidR="003A7856" w:rsidRPr="00DE41DF" w:rsidRDefault="003A7856" w:rsidP="003A7856">
      <w:pPr>
        <w:spacing w:before="120" w:after="120"/>
        <w:jc w:val="both"/>
        <w:rPr>
          <w:rFonts w:eastAsia="Times New Roman"/>
          <w:u w:val="single"/>
          <w:lang w:eastAsia="en-GB"/>
        </w:rPr>
      </w:pPr>
      <w:r w:rsidRPr="00DE41DF">
        <w:rPr>
          <w:rFonts w:eastAsia="Times New Roman"/>
          <w:u w:val="single"/>
          <w:lang w:eastAsia="en-GB"/>
        </w:rPr>
        <w:t>Pieņemšanas un kvalitātes kritēriji</w:t>
      </w:r>
      <w:r w:rsidR="000A17FE" w:rsidRPr="00DE41DF">
        <w:rPr>
          <w:rFonts w:eastAsia="Times New Roman"/>
          <w:u w:val="single"/>
          <w:lang w:eastAsia="en-GB"/>
        </w:rPr>
        <w:t xml:space="preserve"> attiecībā uz nodevumiem:</w:t>
      </w:r>
    </w:p>
    <w:p w14:paraId="7A18EF1D" w14:textId="77777777" w:rsidR="003A7856" w:rsidRPr="00DE41DF" w:rsidRDefault="003A7856" w:rsidP="003A7856">
      <w:pPr>
        <w:spacing w:before="120" w:after="120"/>
        <w:jc w:val="both"/>
        <w:rPr>
          <w:rFonts w:eastAsia="Times New Roman"/>
          <w:lang w:eastAsia="en-GB"/>
        </w:rPr>
      </w:pPr>
      <w:r w:rsidRPr="00DE41DF">
        <w:rPr>
          <w:rFonts w:eastAsia="Times New Roman"/>
          <w:lang w:eastAsia="en-GB"/>
        </w:rPr>
        <w:t>- Visi nodevumi jāiesniedz strukturētā tehniskā ziņojuma formā;</w:t>
      </w:r>
    </w:p>
    <w:p w14:paraId="299A2E49" w14:textId="77777777" w:rsidR="003A7856" w:rsidRPr="00DE41DF" w:rsidRDefault="003A7856" w:rsidP="003A7856">
      <w:pPr>
        <w:spacing w:before="120" w:after="120"/>
        <w:jc w:val="both"/>
        <w:rPr>
          <w:rFonts w:eastAsia="Times New Roman"/>
          <w:lang w:eastAsia="en-GB"/>
        </w:rPr>
      </w:pPr>
      <w:r w:rsidRPr="00DE41DF">
        <w:rPr>
          <w:rFonts w:eastAsia="Times New Roman"/>
          <w:lang w:eastAsia="en-GB"/>
        </w:rPr>
        <w:t>- Jānodrošina mērījumu reproducējamība;</w:t>
      </w:r>
    </w:p>
    <w:p w14:paraId="7D3AE28F" w14:textId="257ED155" w:rsidR="00D00B97" w:rsidRPr="00DE41DF" w:rsidRDefault="003A7856" w:rsidP="0074293A">
      <w:pPr>
        <w:spacing w:before="120" w:after="120"/>
        <w:jc w:val="both"/>
        <w:rPr>
          <w:rFonts w:eastAsia="Times New Roman"/>
          <w:lang w:eastAsia="en-GB"/>
        </w:rPr>
        <w:sectPr w:rsidR="00D00B97" w:rsidRPr="00DE41DF">
          <w:footerReference w:type="default" r:id="rId12"/>
          <w:pgSz w:w="11910" w:h="16840"/>
          <w:pgMar w:top="800" w:right="680" w:bottom="800" w:left="1560" w:header="0" w:footer="617" w:gutter="0"/>
          <w:cols w:space="720"/>
        </w:sectPr>
      </w:pPr>
      <w:r w:rsidRPr="00DE41DF">
        <w:rPr>
          <w:rFonts w:eastAsia="Times New Roman"/>
          <w:lang w:eastAsia="en-GB"/>
        </w:rPr>
        <w:t>- Jāiesniedz visi neapstrādātie dati</w:t>
      </w:r>
      <w:r w:rsidR="00EC1353">
        <w:rPr>
          <w:rFonts w:eastAsia="Times New Roman"/>
          <w:lang w:eastAsia="en-GB"/>
        </w:rPr>
        <w:t>.</w:t>
      </w:r>
    </w:p>
    <w:p w14:paraId="5712908B" w14:textId="77777777" w:rsidR="000174BF" w:rsidRPr="00DE41DF" w:rsidRDefault="0083000B">
      <w:pPr>
        <w:pStyle w:val="BodyText"/>
        <w:spacing w:before="88" w:line="265" w:lineRule="exact"/>
        <w:ind w:right="168"/>
        <w:jc w:val="right"/>
      </w:pPr>
      <w:r w:rsidRPr="00DE41DF">
        <w:lastRenderedPageBreak/>
        <w:t>Pielikums</w:t>
      </w:r>
      <w:r w:rsidRPr="00DE41DF">
        <w:rPr>
          <w:spacing w:val="-7"/>
        </w:rPr>
        <w:t xml:space="preserve"> </w:t>
      </w:r>
      <w:r w:rsidRPr="00DE41DF">
        <w:t>Nr.2</w:t>
      </w:r>
      <w:r w:rsidRPr="00DE41DF">
        <w:rPr>
          <w:spacing w:val="-7"/>
        </w:rPr>
        <w:t xml:space="preserve"> </w:t>
      </w:r>
      <w:r w:rsidRPr="00DE41DF">
        <w:t>/</w:t>
      </w:r>
      <w:r w:rsidRPr="00DE41DF">
        <w:rPr>
          <w:spacing w:val="-7"/>
        </w:rPr>
        <w:t xml:space="preserve"> </w:t>
      </w:r>
      <w:r w:rsidRPr="00DE41DF">
        <w:t>Annex</w:t>
      </w:r>
      <w:r w:rsidRPr="00DE41DF">
        <w:rPr>
          <w:spacing w:val="-7"/>
        </w:rPr>
        <w:t xml:space="preserve"> </w:t>
      </w:r>
      <w:r w:rsidRPr="00DE41DF">
        <w:rPr>
          <w:spacing w:val="-10"/>
        </w:rPr>
        <w:t>2</w:t>
      </w:r>
    </w:p>
    <w:p w14:paraId="007726C2" w14:textId="77777777" w:rsidR="00D069E2" w:rsidRDefault="0083000B" w:rsidP="00820B36">
      <w:pPr>
        <w:pStyle w:val="BodyText"/>
        <w:ind w:left="1120" w:right="111" w:firstLine="1257"/>
        <w:jc w:val="right"/>
      </w:pPr>
      <w:r w:rsidRPr="00DE41DF">
        <w:t xml:space="preserve">Tehniskā specifikācija angļu valodā / Technical Specifications in English </w:t>
      </w:r>
      <w:r w:rsidR="00820B36" w:rsidRPr="00DE41DF">
        <w:t>iepirkumam</w:t>
      </w:r>
      <w:r w:rsidR="00820B36" w:rsidRPr="00DE41DF">
        <w:rPr>
          <w:spacing w:val="-9"/>
        </w:rPr>
        <w:t xml:space="preserve"> </w:t>
      </w:r>
      <w:r w:rsidR="00820B36" w:rsidRPr="00DE41DF">
        <w:t>“</w:t>
      </w:r>
      <w:r w:rsidR="00D069E2" w:rsidRPr="00D069E2">
        <w:t>Inženiertehniskās izstrādes pakalpojumu iegāde divējāda lietojuma termokameras izstrādei FPV bezpilota gaisa kuģiem</w:t>
      </w:r>
      <w:r w:rsidR="00820B36" w:rsidRPr="00DE41DF">
        <w:t>”</w:t>
      </w:r>
      <w:r w:rsidR="00820B36" w:rsidRPr="00DE41DF">
        <w:rPr>
          <w:spacing w:val="-12"/>
        </w:rPr>
        <w:t xml:space="preserve"> </w:t>
      </w:r>
      <w:r w:rsidR="00820B36" w:rsidRPr="00DE41DF">
        <w:t xml:space="preserve">/ </w:t>
      </w:r>
    </w:p>
    <w:p w14:paraId="554D70E2" w14:textId="2390AE30" w:rsidR="000174BF" w:rsidRPr="00DE41DF" w:rsidRDefault="00820B36" w:rsidP="00820B36">
      <w:pPr>
        <w:pStyle w:val="BodyText"/>
        <w:ind w:left="1120" w:right="111" w:firstLine="1257"/>
        <w:jc w:val="right"/>
      </w:pPr>
      <w:r w:rsidRPr="00DE41DF">
        <w:t>procurement “</w:t>
      </w:r>
      <w:r w:rsidR="00336F5E" w:rsidRPr="00336F5E">
        <w:t>Procurement of Engineering Services for Development of a Dual-Use Thermal Imaging Camera for FPV UAVs</w:t>
      </w:r>
      <w:r w:rsidRPr="00DE41DF">
        <w:t>”</w:t>
      </w:r>
    </w:p>
    <w:p w14:paraId="2459E743" w14:textId="77777777" w:rsidR="00C71141" w:rsidRPr="00DE41DF" w:rsidRDefault="00C71141" w:rsidP="00986004">
      <w:pPr>
        <w:pStyle w:val="BodyText"/>
        <w:ind w:left="1120" w:right="109" w:firstLine="1466"/>
        <w:jc w:val="right"/>
      </w:pPr>
    </w:p>
    <w:p w14:paraId="16F075BB" w14:textId="77777777" w:rsidR="000174BF" w:rsidRPr="00DE41DF" w:rsidRDefault="0083000B" w:rsidP="00062ED5">
      <w:pPr>
        <w:pStyle w:val="Heading2"/>
        <w:spacing w:before="120" w:after="120" w:line="265" w:lineRule="exact"/>
        <w:ind w:left="445" w:right="475" w:firstLine="0"/>
        <w:jc w:val="center"/>
        <w:rPr>
          <w:lang w:val="en-US"/>
        </w:rPr>
      </w:pPr>
      <w:r w:rsidRPr="00DE41DF">
        <w:rPr>
          <w:lang w:val="en-US"/>
        </w:rPr>
        <w:t>WORK</w:t>
      </w:r>
      <w:r w:rsidRPr="00DE41DF">
        <w:rPr>
          <w:spacing w:val="-9"/>
          <w:lang w:val="en-US"/>
        </w:rPr>
        <w:t xml:space="preserve"> </w:t>
      </w:r>
      <w:r w:rsidRPr="00DE41DF">
        <w:rPr>
          <w:spacing w:val="-2"/>
          <w:lang w:val="en-US"/>
        </w:rPr>
        <w:t>ASSIGNMENT</w:t>
      </w:r>
    </w:p>
    <w:p w14:paraId="24CCD132" w14:textId="3EDAD734" w:rsidR="004D362E" w:rsidRPr="00DE41DF" w:rsidRDefault="004D362E" w:rsidP="008E287F">
      <w:pPr>
        <w:pStyle w:val="NormalWeb"/>
        <w:jc w:val="both"/>
        <w:rPr>
          <w:rFonts w:ascii="Tahoma" w:hAnsi="Tahoma" w:cs="Tahoma"/>
          <w:sz w:val="22"/>
          <w:szCs w:val="22"/>
          <w:lang w:val="en-US"/>
        </w:rPr>
      </w:pPr>
      <w:r w:rsidRPr="00DE41DF">
        <w:rPr>
          <w:rFonts w:ascii="Tahoma" w:hAnsi="Tahoma" w:cs="Tahoma"/>
          <w:sz w:val="22"/>
          <w:szCs w:val="22"/>
          <w:lang w:val="en-US"/>
        </w:rPr>
        <w:t xml:space="preserve">The Contracting Authority is implementing Project No. </w:t>
      </w:r>
      <w:r w:rsidR="00D00B97" w:rsidRPr="00D00B97">
        <w:rPr>
          <w:rFonts w:ascii="Tahoma" w:hAnsi="Tahoma" w:cs="Tahoma"/>
          <w:sz w:val="22"/>
          <w:szCs w:val="22"/>
          <w:lang w:val="en-US"/>
        </w:rPr>
        <w:t>1.2.1.1/3/26/A/099 “Development of a Dual-Use, High-Performance Thermal Camera System</w:t>
      </w:r>
      <w:r w:rsidRPr="00DE41DF">
        <w:rPr>
          <w:rFonts w:ascii="Tahoma" w:hAnsi="Tahoma" w:cs="Tahoma"/>
          <w:sz w:val="22"/>
          <w:szCs w:val="22"/>
          <w:lang w:val="en-US"/>
        </w:rPr>
        <w:t>” within the framework of Measure 1.2.1.1 “Support for the Development of New Products and Internationalisation”, Third Call, under the European Union Cohesion Policy Programme for 2021–2027.</w:t>
      </w:r>
    </w:p>
    <w:p w14:paraId="7B9C02B6" w14:textId="07EE7C9A" w:rsidR="004D362E" w:rsidRPr="00DE41DF" w:rsidRDefault="004D362E" w:rsidP="008E287F">
      <w:pPr>
        <w:pStyle w:val="NormalWeb"/>
        <w:jc w:val="both"/>
        <w:rPr>
          <w:rFonts w:ascii="Tahoma" w:hAnsi="Tahoma" w:cs="Tahoma"/>
          <w:sz w:val="22"/>
          <w:szCs w:val="22"/>
          <w:lang w:val="en-US"/>
        </w:rPr>
      </w:pPr>
      <w:r w:rsidRPr="00DE41DF">
        <w:rPr>
          <w:rFonts w:ascii="Tahoma" w:hAnsi="Tahoma" w:cs="Tahoma"/>
          <w:sz w:val="22"/>
          <w:szCs w:val="22"/>
          <w:lang w:val="en-US"/>
        </w:rPr>
        <w:t xml:space="preserve">The overall objective of the research project is </w:t>
      </w:r>
      <w:r w:rsidR="00EC1353" w:rsidRPr="00EC1353">
        <w:rPr>
          <w:rFonts w:ascii="Tahoma" w:hAnsi="Tahoma" w:cs="Tahoma"/>
          <w:sz w:val="22"/>
          <w:szCs w:val="22"/>
          <w:lang w:val="en-US"/>
        </w:rPr>
        <w:t>to develop an innovative, compact, and cost-effective (in manufacturing costs) thermal imaging camera for First Person View (FPV) unmanned aerial vehicles (UAVs), technologically adapted for mass production and intended for dual use—both in the military and civilian sectors. The project’s main objective is to create a unique camera that enables effective monitoring of a selected area and the execution of critical missions around the clock in various environmental conditions (sunny weather, rain, snow, smoke, fog, darkness), ensuring fast and safe operation without additional infrared illumination, while simultaneously meeting military-use requirements.</w:t>
      </w:r>
      <w:r w:rsidR="00EC1353">
        <w:rPr>
          <w:rFonts w:ascii="Tahoma" w:hAnsi="Tahoma" w:cs="Tahoma"/>
          <w:sz w:val="22"/>
          <w:szCs w:val="22"/>
          <w:lang w:val="en-US"/>
        </w:rPr>
        <w:t xml:space="preserve"> </w:t>
      </w:r>
      <w:r w:rsidRPr="00DE41DF">
        <w:rPr>
          <w:rFonts w:ascii="Tahoma" w:hAnsi="Tahoma" w:cs="Tahoma"/>
          <w:sz w:val="22"/>
          <w:szCs w:val="22"/>
          <w:lang w:val="en-US"/>
        </w:rPr>
        <w:t>Within the framework of this procurement procedure, it is planned to acquire services forming part of the implementation of specific work tasks under the research activities defined in the Project, including:</w:t>
      </w:r>
    </w:p>
    <w:p w14:paraId="2B20FC6D" w14:textId="07989213" w:rsidR="004D362E" w:rsidRPr="00DE41DF" w:rsidRDefault="004D362E" w:rsidP="008E287F">
      <w:pPr>
        <w:pStyle w:val="NormalWeb"/>
        <w:numPr>
          <w:ilvl w:val="0"/>
          <w:numId w:val="31"/>
        </w:numPr>
        <w:jc w:val="both"/>
        <w:rPr>
          <w:rFonts w:ascii="Tahoma" w:hAnsi="Tahoma" w:cs="Tahoma"/>
          <w:sz w:val="22"/>
          <w:szCs w:val="22"/>
          <w:lang w:val="en-US"/>
        </w:rPr>
      </w:pPr>
      <w:r w:rsidRPr="00DE41DF">
        <w:rPr>
          <w:rFonts w:ascii="Tahoma" w:hAnsi="Tahoma" w:cs="Tahoma"/>
          <w:sz w:val="22"/>
          <w:szCs w:val="22"/>
          <w:lang w:val="en-US"/>
        </w:rPr>
        <w:t xml:space="preserve">Activity No. </w:t>
      </w:r>
      <w:r w:rsidR="00EC1353">
        <w:rPr>
          <w:rFonts w:ascii="Tahoma" w:hAnsi="Tahoma" w:cs="Tahoma"/>
          <w:sz w:val="22"/>
          <w:szCs w:val="22"/>
          <w:lang w:val="en-US"/>
        </w:rPr>
        <w:t>1</w:t>
      </w:r>
      <w:r w:rsidRPr="00DE41DF">
        <w:rPr>
          <w:rFonts w:ascii="Tahoma" w:hAnsi="Tahoma" w:cs="Tahoma"/>
          <w:sz w:val="22"/>
          <w:szCs w:val="22"/>
          <w:lang w:val="en-US"/>
        </w:rPr>
        <w:t xml:space="preserve">: Industrial Research – </w:t>
      </w:r>
      <w:r w:rsidR="00EC1353" w:rsidRPr="00EC1353">
        <w:rPr>
          <w:rFonts w:ascii="Tahoma" w:hAnsi="Tahoma" w:cs="Tahoma"/>
          <w:sz w:val="22"/>
          <w:szCs w:val="22"/>
          <w:lang w:val="en-US"/>
        </w:rPr>
        <w:t>Technical and Economic Pre-Feasibility Study of a Dual-Use, High-Performance Thermal Camera System</w:t>
      </w:r>
      <w:r w:rsidR="00EC1353">
        <w:rPr>
          <w:rFonts w:ascii="Tahoma" w:hAnsi="Tahoma" w:cs="Tahoma"/>
          <w:sz w:val="22"/>
          <w:szCs w:val="22"/>
          <w:lang w:val="en-US"/>
        </w:rPr>
        <w:t>;</w:t>
      </w:r>
    </w:p>
    <w:p w14:paraId="6C66AFCE" w14:textId="76EBB662" w:rsidR="00EC1353" w:rsidRPr="00DE41DF" w:rsidRDefault="00EC1353" w:rsidP="00EC1353">
      <w:pPr>
        <w:pStyle w:val="NormalWeb"/>
        <w:numPr>
          <w:ilvl w:val="0"/>
          <w:numId w:val="31"/>
        </w:numPr>
        <w:jc w:val="both"/>
        <w:rPr>
          <w:rFonts w:ascii="Tahoma" w:hAnsi="Tahoma" w:cs="Tahoma"/>
          <w:sz w:val="22"/>
          <w:szCs w:val="22"/>
          <w:lang w:val="en-US"/>
        </w:rPr>
      </w:pPr>
      <w:r w:rsidRPr="00DE41DF">
        <w:rPr>
          <w:rFonts w:ascii="Tahoma" w:hAnsi="Tahoma" w:cs="Tahoma"/>
          <w:sz w:val="22"/>
          <w:szCs w:val="22"/>
          <w:lang w:val="en-US"/>
        </w:rPr>
        <w:t xml:space="preserve">Activity No. </w:t>
      </w:r>
      <w:r>
        <w:rPr>
          <w:rFonts w:ascii="Tahoma" w:hAnsi="Tahoma" w:cs="Tahoma"/>
          <w:sz w:val="22"/>
          <w:szCs w:val="22"/>
          <w:lang w:val="en-US"/>
        </w:rPr>
        <w:t>2</w:t>
      </w:r>
      <w:r w:rsidRPr="00DE41DF">
        <w:rPr>
          <w:rFonts w:ascii="Tahoma" w:hAnsi="Tahoma" w:cs="Tahoma"/>
          <w:sz w:val="22"/>
          <w:szCs w:val="22"/>
          <w:lang w:val="en-US"/>
        </w:rPr>
        <w:t xml:space="preserve">: Industrial Research – </w:t>
      </w:r>
      <w:r w:rsidRPr="00EC1353">
        <w:rPr>
          <w:rFonts w:ascii="Tahoma" w:hAnsi="Tahoma" w:cs="Tahoma"/>
          <w:sz w:val="22"/>
          <w:szCs w:val="22"/>
          <w:lang w:val="en-US"/>
        </w:rPr>
        <w:t>Development of an Integrated Thermal Camera Prototype and Laboratory-Level Validation (TRL 4)</w:t>
      </w:r>
      <w:r>
        <w:rPr>
          <w:rFonts w:ascii="Tahoma" w:hAnsi="Tahoma" w:cs="Tahoma"/>
          <w:sz w:val="22"/>
          <w:szCs w:val="22"/>
          <w:lang w:val="en-US"/>
        </w:rPr>
        <w:t>;</w:t>
      </w:r>
    </w:p>
    <w:p w14:paraId="2B80A243" w14:textId="07BEFE5F" w:rsidR="004D362E" w:rsidRPr="00DE41DF" w:rsidRDefault="004D362E" w:rsidP="008E287F">
      <w:pPr>
        <w:pStyle w:val="NormalWeb"/>
        <w:numPr>
          <w:ilvl w:val="0"/>
          <w:numId w:val="31"/>
        </w:numPr>
        <w:jc w:val="both"/>
        <w:rPr>
          <w:rFonts w:ascii="Tahoma" w:hAnsi="Tahoma" w:cs="Tahoma"/>
          <w:sz w:val="22"/>
          <w:szCs w:val="22"/>
          <w:lang w:val="en-US"/>
        </w:rPr>
      </w:pPr>
      <w:r w:rsidRPr="00DE41DF">
        <w:rPr>
          <w:rFonts w:ascii="Tahoma" w:hAnsi="Tahoma" w:cs="Tahoma"/>
          <w:sz w:val="22"/>
          <w:szCs w:val="22"/>
          <w:lang w:val="en-US"/>
        </w:rPr>
        <w:t xml:space="preserve">Activity No. </w:t>
      </w:r>
      <w:r w:rsidR="00EC1353">
        <w:rPr>
          <w:rFonts w:ascii="Tahoma" w:hAnsi="Tahoma" w:cs="Tahoma"/>
          <w:sz w:val="22"/>
          <w:szCs w:val="22"/>
          <w:lang w:val="en-US"/>
        </w:rPr>
        <w:t>3</w:t>
      </w:r>
      <w:r w:rsidRPr="00DE41DF">
        <w:rPr>
          <w:rFonts w:ascii="Tahoma" w:hAnsi="Tahoma" w:cs="Tahoma"/>
          <w:sz w:val="22"/>
          <w:szCs w:val="22"/>
          <w:lang w:val="en-US"/>
        </w:rPr>
        <w:t xml:space="preserve">: Industrial Research – </w:t>
      </w:r>
      <w:r w:rsidR="00EC1353" w:rsidRPr="00EC1353">
        <w:rPr>
          <w:rFonts w:ascii="Tahoma" w:hAnsi="Tahoma" w:cs="Tahoma"/>
          <w:sz w:val="22"/>
          <w:szCs w:val="22"/>
          <w:lang w:val="en-US"/>
        </w:rPr>
        <w:t>Calibration of the Thermal Camera Prototype, Industrial and Environmental Testing, Laboratory Validation (TRL 5)</w:t>
      </w:r>
      <w:r w:rsidR="00EC1353">
        <w:rPr>
          <w:rFonts w:ascii="Tahoma" w:hAnsi="Tahoma" w:cs="Tahoma"/>
          <w:sz w:val="22"/>
          <w:szCs w:val="22"/>
          <w:lang w:val="en-US"/>
        </w:rPr>
        <w:t>;</w:t>
      </w:r>
    </w:p>
    <w:p w14:paraId="00DDB4D1" w14:textId="3337E3EF" w:rsidR="004D362E" w:rsidRPr="00DE41DF" w:rsidRDefault="004D362E" w:rsidP="008E287F">
      <w:pPr>
        <w:pStyle w:val="NormalWeb"/>
        <w:numPr>
          <w:ilvl w:val="0"/>
          <w:numId w:val="31"/>
        </w:numPr>
        <w:jc w:val="both"/>
        <w:rPr>
          <w:rFonts w:ascii="Tahoma" w:hAnsi="Tahoma" w:cs="Tahoma"/>
          <w:sz w:val="22"/>
          <w:szCs w:val="22"/>
          <w:lang w:val="en-US"/>
        </w:rPr>
      </w:pPr>
      <w:r w:rsidRPr="00DE41DF">
        <w:rPr>
          <w:rFonts w:ascii="Tahoma" w:hAnsi="Tahoma" w:cs="Tahoma"/>
          <w:sz w:val="22"/>
          <w:szCs w:val="22"/>
          <w:lang w:val="en-US"/>
        </w:rPr>
        <w:t xml:space="preserve">Activity No. </w:t>
      </w:r>
      <w:r w:rsidR="00EC1353">
        <w:rPr>
          <w:rFonts w:ascii="Tahoma" w:hAnsi="Tahoma" w:cs="Tahoma"/>
          <w:sz w:val="22"/>
          <w:szCs w:val="22"/>
          <w:lang w:val="en-US"/>
        </w:rPr>
        <w:t>4</w:t>
      </w:r>
      <w:r w:rsidRPr="00DE41DF">
        <w:rPr>
          <w:rFonts w:ascii="Tahoma" w:hAnsi="Tahoma" w:cs="Tahoma"/>
          <w:sz w:val="22"/>
          <w:szCs w:val="22"/>
          <w:lang w:val="en-US"/>
        </w:rPr>
        <w:t xml:space="preserve">: Experimental Development – </w:t>
      </w:r>
      <w:r w:rsidR="00EC1353" w:rsidRPr="00EC1353">
        <w:rPr>
          <w:rFonts w:ascii="Tahoma" w:hAnsi="Tahoma" w:cs="Tahoma"/>
          <w:sz w:val="22"/>
          <w:szCs w:val="22"/>
          <w:lang w:val="en-US"/>
        </w:rPr>
        <w:t>Improvement of the Thermal Camera Prototype and Demonstration in Representative Operating Conditions (TRL 6)</w:t>
      </w:r>
      <w:r w:rsidR="00EC1353">
        <w:rPr>
          <w:rFonts w:ascii="Tahoma" w:hAnsi="Tahoma" w:cs="Tahoma"/>
          <w:sz w:val="22"/>
          <w:szCs w:val="22"/>
          <w:lang w:val="en-US"/>
        </w:rPr>
        <w:t>;</w:t>
      </w:r>
    </w:p>
    <w:p w14:paraId="546E6C8C" w14:textId="20B9BD54" w:rsidR="004D362E" w:rsidRPr="00DE41DF" w:rsidRDefault="004D362E" w:rsidP="008E287F">
      <w:pPr>
        <w:pStyle w:val="NormalWeb"/>
        <w:numPr>
          <w:ilvl w:val="0"/>
          <w:numId w:val="31"/>
        </w:numPr>
        <w:jc w:val="both"/>
        <w:rPr>
          <w:rFonts w:ascii="Tahoma" w:hAnsi="Tahoma" w:cs="Tahoma"/>
          <w:sz w:val="22"/>
          <w:szCs w:val="22"/>
          <w:lang w:val="en-US"/>
        </w:rPr>
      </w:pPr>
      <w:r w:rsidRPr="00DE41DF">
        <w:rPr>
          <w:rFonts w:ascii="Tahoma" w:hAnsi="Tahoma" w:cs="Tahoma"/>
          <w:sz w:val="22"/>
          <w:szCs w:val="22"/>
          <w:lang w:val="en-US"/>
        </w:rPr>
        <w:t xml:space="preserve">Activity No. </w:t>
      </w:r>
      <w:r w:rsidR="00EC1353">
        <w:rPr>
          <w:rFonts w:ascii="Tahoma" w:hAnsi="Tahoma" w:cs="Tahoma"/>
          <w:sz w:val="22"/>
          <w:szCs w:val="22"/>
          <w:lang w:val="en-US"/>
        </w:rPr>
        <w:t>5</w:t>
      </w:r>
      <w:r w:rsidRPr="00DE41DF">
        <w:rPr>
          <w:rFonts w:ascii="Tahoma" w:hAnsi="Tahoma" w:cs="Tahoma"/>
          <w:sz w:val="22"/>
          <w:szCs w:val="22"/>
          <w:lang w:val="en-US"/>
        </w:rPr>
        <w:t xml:space="preserve">: Experimental Development – </w:t>
      </w:r>
      <w:r w:rsidR="00EC1353" w:rsidRPr="00EC1353">
        <w:rPr>
          <w:rFonts w:ascii="Tahoma" w:hAnsi="Tahoma" w:cs="Tahoma"/>
          <w:sz w:val="22"/>
          <w:szCs w:val="22"/>
          <w:lang w:val="en-US"/>
        </w:rPr>
        <w:t>Thermal Camera Optimization, Qualification, and Preparation for Industrialization (TRL 7 and TRL 8)</w:t>
      </w:r>
      <w:r w:rsidR="00EC1353">
        <w:rPr>
          <w:rFonts w:ascii="Tahoma" w:hAnsi="Tahoma" w:cs="Tahoma"/>
          <w:sz w:val="22"/>
          <w:szCs w:val="22"/>
          <w:lang w:val="en-US"/>
        </w:rPr>
        <w:t>.</w:t>
      </w:r>
    </w:p>
    <w:p w14:paraId="560182B1" w14:textId="137ADA22" w:rsidR="004D362E" w:rsidRPr="00DE41DF" w:rsidRDefault="004D362E" w:rsidP="008E287F">
      <w:pPr>
        <w:pStyle w:val="NormalWeb"/>
        <w:jc w:val="both"/>
        <w:rPr>
          <w:rFonts w:ascii="Tahoma" w:hAnsi="Tahoma" w:cs="Tahoma"/>
          <w:sz w:val="22"/>
          <w:szCs w:val="22"/>
          <w:lang w:val="en-US"/>
        </w:rPr>
      </w:pPr>
      <w:r w:rsidRPr="00DE41DF">
        <w:rPr>
          <w:rFonts w:ascii="Tahoma" w:hAnsi="Tahoma" w:cs="Tahoma"/>
          <w:sz w:val="22"/>
          <w:szCs w:val="22"/>
          <w:lang w:val="en-US"/>
        </w:rPr>
        <w:t xml:space="preserve">The objective of the outsourced service defined within this procurement </w:t>
      </w:r>
      <w:r w:rsidR="00EC1353" w:rsidRPr="00EC1353">
        <w:rPr>
          <w:rFonts w:ascii="Tahoma" w:hAnsi="Tahoma" w:cs="Tahoma"/>
          <w:sz w:val="22"/>
          <w:szCs w:val="22"/>
          <w:lang w:val="en-US"/>
        </w:rPr>
        <w:t>is to provide research and development engineering services for the technical and economic feasibility assessment, system architecture design, electronics, firmware and embedded software development, image signal processing implementation, integration, and laboratory and field validation of a dual-use thermal imaging camera prototype intended for First Person View (FPV) unmanned aerial vehicles (UAVs)</w:t>
      </w:r>
      <w:r w:rsidRPr="00DE41DF">
        <w:rPr>
          <w:rFonts w:ascii="Tahoma" w:hAnsi="Tahoma" w:cs="Tahoma"/>
          <w:sz w:val="22"/>
          <w:szCs w:val="22"/>
          <w:lang w:val="en-US"/>
        </w:rPr>
        <w:t xml:space="preserve">. The provision of services shall be structured </w:t>
      </w:r>
      <w:r w:rsidRPr="00DE41DF">
        <w:rPr>
          <w:rFonts w:ascii="Tahoma" w:hAnsi="Tahoma" w:cs="Tahoma"/>
          <w:b/>
          <w:bCs/>
          <w:sz w:val="22"/>
          <w:szCs w:val="22"/>
          <w:lang w:val="en-US"/>
        </w:rPr>
        <w:t>into four blocks</w:t>
      </w:r>
      <w:r w:rsidR="00EC1353">
        <w:rPr>
          <w:rFonts w:ascii="Tahoma" w:hAnsi="Tahoma" w:cs="Tahoma"/>
          <w:sz w:val="22"/>
          <w:szCs w:val="22"/>
          <w:lang w:val="en-US"/>
        </w:rPr>
        <w:t>:</w:t>
      </w:r>
    </w:p>
    <w:p w14:paraId="7E8DF1B9" w14:textId="28A8D19E" w:rsidR="004D362E" w:rsidRPr="00DE41DF" w:rsidRDefault="00EC1353" w:rsidP="008E287F">
      <w:pPr>
        <w:pStyle w:val="ListParagraph"/>
        <w:numPr>
          <w:ilvl w:val="0"/>
          <w:numId w:val="34"/>
        </w:numPr>
        <w:spacing w:before="120" w:after="120"/>
        <w:jc w:val="both"/>
        <w:rPr>
          <w:rFonts w:eastAsia="Times New Roman"/>
          <w:b/>
          <w:bCs/>
          <w:lang w:val="en-US" w:eastAsia="en-GB"/>
        </w:rPr>
      </w:pPr>
      <w:r w:rsidRPr="00EC1353">
        <w:rPr>
          <w:rFonts w:eastAsia="Times New Roman"/>
          <w:b/>
          <w:bCs/>
          <w:lang w:val="en-US" w:eastAsia="en-GB"/>
        </w:rPr>
        <w:t>Technical and Economic Pre-Feasibility Study</w:t>
      </w:r>
    </w:p>
    <w:p w14:paraId="267F4284" w14:textId="59C99353" w:rsidR="004D362E" w:rsidRPr="00DE41DF" w:rsidRDefault="004D362E" w:rsidP="008E287F">
      <w:pPr>
        <w:pStyle w:val="NormalWeb"/>
        <w:spacing w:before="120" w:beforeAutospacing="0" w:after="120" w:afterAutospacing="0"/>
        <w:jc w:val="both"/>
        <w:rPr>
          <w:rFonts w:ascii="Tahoma" w:hAnsi="Tahoma" w:cs="Tahoma"/>
          <w:sz w:val="22"/>
          <w:szCs w:val="22"/>
          <w:lang w:val="en-US"/>
        </w:rPr>
      </w:pPr>
      <w:r w:rsidRPr="00DE41DF">
        <w:rPr>
          <w:rStyle w:val="Strong"/>
          <w:rFonts w:ascii="Tahoma" w:hAnsi="Tahoma" w:cs="Tahoma"/>
          <w:b w:val="0"/>
          <w:bCs w:val="0"/>
          <w:sz w:val="22"/>
          <w:szCs w:val="22"/>
          <w:u w:val="single"/>
          <w:lang w:val="en-US"/>
        </w:rPr>
        <w:t>Objective:</w:t>
      </w:r>
      <w:r w:rsidRPr="00DE41DF">
        <w:rPr>
          <w:rStyle w:val="Strong"/>
          <w:rFonts w:ascii="Tahoma" w:hAnsi="Tahoma" w:cs="Tahoma"/>
          <w:sz w:val="22"/>
          <w:szCs w:val="22"/>
          <w:lang w:val="en-US"/>
        </w:rPr>
        <w:t xml:space="preserve"> </w:t>
      </w:r>
      <w:r w:rsidR="00EC1353">
        <w:rPr>
          <w:rStyle w:val="Strong"/>
          <w:rFonts w:ascii="Tahoma" w:hAnsi="Tahoma" w:cs="Tahoma"/>
          <w:sz w:val="22"/>
          <w:szCs w:val="22"/>
          <w:lang w:val="en-US"/>
        </w:rPr>
        <w:t>c</w:t>
      </w:r>
      <w:r w:rsidR="00EC1353" w:rsidRPr="00EC1353">
        <w:rPr>
          <w:rStyle w:val="Strong"/>
          <w:rFonts w:ascii="Tahoma" w:hAnsi="Tahoma" w:cs="Tahoma"/>
          <w:b w:val="0"/>
          <w:bCs w:val="0"/>
          <w:sz w:val="22"/>
          <w:szCs w:val="22"/>
          <w:lang w:val="en-US"/>
        </w:rPr>
        <w:t>onduct a pre-feasibility study for a dual-use, high-performance thermal camera system project and provide an objective assessment of its implementation potential</w:t>
      </w:r>
      <w:r w:rsidR="00EC1353">
        <w:rPr>
          <w:rStyle w:val="Strong"/>
          <w:rFonts w:ascii="Tahoma" w:hAnsi="Tahoma" w:cs="Tahoma"/>
          <w:b w:val="0"/>
          <w:bCs w:val="0"/>
          <w:sz w:val="22"/>
          <w:szCs w:val="22"/>
          <w:lang w:val="en-US"/>
        </w:rPr>
        <w:t>.</w:t>
      </w:r>
    </w:p>
    <w:p w14:paraId="7B27829D" w14:textId="77777777" w:rsidR="004D362E" w:rsidRPr="00DE41DF" w:rsidRDefault="004D362E" w:rsidP="008E287F">
      <w:pPr>
        <w:pStyle w:val="NormalWeb"/>
        <w:spacing w:before="120" w:beforeAutospacing="0" w:after="120" w:afterAutospacing="0"/>
        <w:jc w:val="both"/>
        <w:rPr>
          <w:rFonts w:ascii="Tahoma" w:hAnsi="Tahoma" w:cs="Tahoma"/>
          <w:b/>
          <w:bCs/>
          <w:sz w:val="22"/>
          <w:szCs w:val="22"/>
          <w:u w:val="single"/>
          <w:lang w:val="en-US"/>
        </w:rPr>
      </w:pPr>
      <w:r w:rsidRPr="00DE41DF">
        <w:rPr>
          <w:rStyle w:val="Strong"/>
          <w:rFonts w:ascii="Tahoma" w:hAnsi="Tahoma" w:cs="Tahoma"/>
          <w:b w:val="0"/>
          <w:bCs w:val="0"/>
          <w:sz w:val="22"/>
          <w:szCs w:val="22"/>
          <w:u w:val="single"/>
          <w:lang w:val="en-US"/>
        </w:rPr>
        <w:t>Tasks:</w:t>
      </w:r>
    </w:p>
    <w:p w14:paraId="2187CA91" w14:textId="77777777" w:rsidR="00EC1353" w:rsidRPr="00EC1353" w:rsidRDefault="00EC1353" w:rsidP="00EC1353">
      <w:pPr>
        <w:pStyle w:val="ListParagraph"/>
        <w:numPr>
          <w:ilvl w:val="0"/>
          <w:numId w:val="36"/>
        </w:numPr>
        <w:spacing w:before="120" w:after="120"/>
        <w:jc w:val="both"/>
        <w:rPr>
          <w:rFonts w:eastAsia="Times New Roman"/>
          <w:lang w:val="en-US" w:eastAsia="en-GB"/>
        </w:rPr>
      </w:pPr>
      <w:r w:rsidRPr="00EC1353">
        <w:rPr>
          <w:rFonts w:eastAsia="Times New Roman"/>
          <w:lang w:val="en-US" w:eastAsia="en-GB"/>
        </w:rPr>
        <w:t xml:space="preserve">development of high-level structural, interconnection, and signal-processing schemes; </w:t>
      </w:r>
    </w:p>
    <w:p w14:paraId="7172DBFD" w14:textId="77777777" w:rsidR="00EC1353" w:rsidRPr="00EC1353" w:rsidRDefault="00EC1353" w:rsidP="00EC1353">
      <w:pPr>
        <w:pStyle w:val="ListParagraph"/>
        <w:numPr>
          <w:ilvl w:val="0"/>
          <w:numId w:val="36"/>
        </w:numPr>
        <w:spacing w:before="120" w:after="120"/>
        <w:jc w:val="both"/>
        <w:rPr>
          <w:rFonts w:eastAsia="Times New Roman"/>
          <w:lang w:val="en-US" w:eastAsia="en-GB"/>
        </w:rPr>
      </w:pPr>
      <w:r w:rsidRPr="00EC1353">
        <w:rPr>
          <w:rFonts w:eastAsia="Times New Roman"/>
          <w:lang w:val="en-US" w:eastAsia="en-GB"/>
        </w:rPr>
        <w:t xml:space="preserve">selection of key components, lens types, and diagnostic/troubleshooting devices; </w:t>
      </w:r>
    </w:p>
    <w:p w14:paraId="5E6E6568" w14:textId="77777777" w:rsidR="00EC1353" w:rsidRPr="00EC1353" w:rsidRDefault="00EC1353" w:rsidP="00EC1353">
      <w:pPr>
        <w:pStyle w:val="ListParagraph"/>
        <w:numPr>
          <w:ilvl w:val="0"/>
          <w:numId w:val="36"/>
        </w:numPr>
        <w:spacing w:before="120" w:after="120"/>
        <w:jc w:val="both"/>
        <w:rPr>
          <w:rFonts w:eastAsia="Times New Roman"/>
          <w:lang w:val="en-US" w:eastAsia="en-GB"/>
        </w:rPr>
      </w:pPr>
      <w:r w:rsidRPr="00EC1353">
        <w:rPr>
          <w:rFonts w:eastAsia="Times New Roman"/>
          <w:lang w:val="en-US" w:eastAsia="en-GB"/>
        </w:rPr>
        <w:t xml:space="preserve">definition of required measurement, calibration, and test equipment; </w:t>
      </w:r>
    </w:p>
    <w:p w14:paraId="66CB13C7" w14:textId="77777777" w:rsidR="004D362E" w:rsidRPr="00DE41DF" w:rsidRDefault="004D362E" w:rsidP="008E287F">
      <w:pPr>
        <w:pStyle w:val="NormalWeb"/>
        <w:spacing w:before="120" w:beforeAutospacing="0" w:after="120" w:afterAutospacing="0"/>
        <w:jc w:val="both"/>
        <w:rPr>
          <w:rFonts w:ascii="Tahoma" w:hAnsi="Tahoma" w:cs="Tahoma"/>
          <w:b/>
          <w:bCs/>
          <w:sz w:val="22"/>
          <w:szCs w:val="22"/>
          <w:u w:val="single"/>
          <w:lang w:val="en-US"/>
        </w:rPr>
      </w:pPr>
      <w:r w:rsidRPr="00DE41DF">
        <w:rPr>
          <w:rStyle w:val="Strong"/>
          <w:rFonts w:ascii="Tahoma" w:hAnsi="Tahoma" w:cs="Tahoma"/>
          <w:b w:val="0"/>
          <w:bCs w:val="0"/>
          <w:sz w:val="22"/>
          <w:szCs w:val="22"/>
          <w:u w:val="single"/>
          <w:lang w:val="en-US"/>
        </w:rPr>
        <w:t>Deliverables:</w:t>
      </w:r>
    </w:p>
    <w:p w14:paraId="46229854" w14:textId="55458FE7" w:rsidR="00EC1353" w:rsidRPr="00184AF9" w:rsidRDefault="00EC1353" w:rsidP="00EC1353">
      <w:pPr>
        <w:pStyle w:val="NormalWeb"/>
        <w:numPr>
          <w:ilvl w:val="0"/>
          <w:numId w:val="33"/>
        </w:numPr>
        <w:spacing w:before="120" w:beforeAutospacing="0" w:after="120" w:afterAutospacing="0"/>
        <w:jc w:val="both"/>
        <w:rPr>
          <w:rFonts w:ascii="Tahoma" w:hAnsi="Tahoma" w:cs="Tahoma"/>
          <w:color w:val="000000" w:themeColor="text1"/>
          <w:sz w:val="22"/>
          <w:szCs w:val="22"/>
          <w:lang w:val="en-US"/>
        </w:rPr>
      </w:pPr>
      <w:r w:rsidRPr="00184AF9">
        <w:rPr>
          <w:rFonts w:ascii="Tahoma" w:hAnsi="Tahoma" w:cs="Tahoma"/>
          <w:color w:val="000000" w:themeColor="text1"/>
          <w:sz w:val="22"/>
          <w:szCs w:val="22"/>
          <w:lang w:val="en-US"/>
        </w:rPr>
        <w:t>Signal-processing pipeline schemes</w:t>
      </w:r>
      <w:r>
        <w:rPr>
          <w:rFonts w:ascii="Tahoma" w:hAnsi="Tahoma" w:cs="Tahoma"/>
          <w:color w:val="000000" w:themeColor="text1"/>
          <w:sz w:val="22"/>
          <w:szCs w:val="22"/>
          <w:lang w:val="en-US"/>
        </w:rPr>
        <w:t>;</w:t>
      </w:r>
    </w:p>
    <w:p w14:paraId="383AA476" w14:textId="68AE79E4" w:rsidR="00EC1353" w:rsidRPr="00184AF9" w:rsidRDefault="00EC1353" w:rsidP="00EC1353">
      <w:pPr>
        <w:pStyle w:val="NormalWeb"/>
        <w:numPr>
          <w:ilvl w:val="0"/>
          <w:numId w:val="33"/>
        </w:numPr>
        <w:spacing w:before="120" w:beforeAutospacing="0" w:after="120" w:afterAutospacing="0"/>
        <w:jc w:val="both"/>
        <w:rPr>
          <w:rFonts w:ascii="Tahoma" w:hAnsi="Tahoma" w:cs="Tahoma"/>
          <w:color w:val="000000" w:themeColor="text1"/>
          <w:sz w:val="22"/>
          <w:szCs w:val="22"/>
          <w:lang w:val="en-US"/>
        </w:rPr>
      </w:pPr>
      <w:r w:rsidRPr="00184AF9">
        <w:rPr>
          <w:rFonts w:ascii="Tahoma" w:hAnsi="Tahoma" w:cs="Tahoma"/>
          <w:color w:val="000000" w:themeColor="text1"/>
          <w:sz w:val="22"/>
          <w:szCs w:val="22"/>
          <w:lang w:val="en-US"/>
        </w:rPr>
        <w:t>Key components with technical specifications and comparison report</w:t>
      </w:r>
      <w:r>
        <w:rPr>
          <w:rFonts w:ascii="Tahoma" w:hAnsi="Tahoma" w:cs="Tahoma"/>
          <w:color w:val="000000" w:themeColor="text1"/>
          <w:sz w:val="22"/>
          <w:szCs w:val="22"/>
          <w:lang w:val="en-US"/>
        </w:rPr>
        <w:t>;</w:t>
      </w:r>
    </w:p>
    <w:p w14:paraId="3CC40375" w14:textId="08870C07" w:rsidR="00EC1353" w:rsidRPr="00184AF9" w:rsidRDefault="00EC1353" w:rsidP="00EC1353">
      <w:pPr>
        <w:pStyle w:val="NormalWeb"/>
        <w:numPr>
          <w:ilvl w:val="0"/>
          <w:numId w:val="33"/>
        </w:numPr>
        <w:spacing w:before="120" w:beforeAutospacing="0" w:after="120" w:afterAutospacing="0"/>
        <w:jc w:val="both"/>
        <w:rPr>
          <w:rFonts w:ascii="Tahoma" w:hAnsi="Tahoma" w:cs="Tahoma"/>
          <w:color w:val="000000" w:themeColor="text1"/>
          <w:sz w:val="22"/>
          <w:szCs w:val="22"/>
          <w:lang w:val="en-US"/>
        </w:rPr>
      </w:pPr>
      <w:r w:rsidRPr="00184AF9">
        <w:rPr>
          <w:rFonts w:ascii="Tahoma" w:hAnsi="Tahoma" w:cs="Tahoma"/>
          <w:color w:val="000000" w:themeColor="text1"/>
          <w:sz w:val="22"/>
          <w:szCs w:val="22"/>
          <w:lang w:val="en-US"/>
        </w:rPr>
        <w:lastRenderedPageBreak/>
        <w:t>Equipment list for measurement, calibration and testing should be provided with justification</w:t>
      </w:r>
      <w:r>
        <w:rPr>
          <w:rFonts w:ascii="Tahoma" w:hAnsi="Tahoma" w:cs="Tahoma"/>
          <w:color w:val="000000" w:themeColor="text1"/>
          <w:sz w:val="22"/>
          <w:szCs w:val="22"/>
          <w:lang w:val="en-US"/>
        </w:rPr>
        <w:t>.</w:t>
      </w:r>
    </w:p>
    <w:p w14:paraId="23AC5138" w14:textId="6BD3D7B6" w:rsidR="009008C2" w:rsidRPr="00DE41DF" w:rsidRDefault="00EC1353" w:rsidP="008E287F">
      <w:pPr>
        <w:pStyle w:val="ListParagraph"/>
        <w:numPr>
          <w:ilvl w:val="0"/>
          <w:numId w:val="34"/>
        </w:numPr>
        <w:spacing w:before="120" w:after="120"/>
        <w:jc w:val="both"/>
        <w:rPr>
          <w:rFonts w:eastAsia="Times New Roman"/>
          <w:b/>
          <w:bCs/>
          <w:lang w:val="en-US" w:eastAsia="en-GB"/>
        </w:rPr>
      </w:pPr>
      <w:r w:rsidRPr="00EC1353">
        <w:rPr>
          <w:rFonts w:eastAsia="Times New Roman"/>
          <w:b/>
          <w:bCs/>
          <w:lang w:val="en-US" w:eastAsia="en-GB"/>
        </w:rPr>
        <w:t>System engineering, architecture, compliance and certification strategy</w:t>
      </w:r>
    </w:p>
    <w:p w14:paraId="3D5AF252" w14:textId="158D5BE3" w:rsidR="009008C2" w:rsidRPr="00DE41DF" w:rsidRDefault="009008C2" w:rsidP="008E287F">
      <w:pPr>
        <w:pStyle w:val="Heading2"/>
        <w:spacing w:before="120" w:after="120"/>
        <w:ind w:left="0" w:firstLine="0"/>
        <w:jc w:val="both"/>
        <w:rPr>
          <w:b w:val="0"/>
          <w:bCs w:val="0"/>
          <w:lang w:val="en-US"/>
        </w:rPr>
      </w:pPr>
      <w:r w:rsidRPr="00DE41DF">
        <w:rPr>
          <w:b w:val="0"/>
          <w:bCs w:val="0"/>
          <w:u w:val="single"/>
          <w:lang w:val="en-US"/>
        </w:rPr>
        <w:t>Objective</w:t>
      </w:r>
      <w:r w:rsidRPr="00DE41DF">
        <w:rPr>
          <w:b w:val="0"/>
          <w:bCs w:val="0"/>
          <w:lang w:val="en-US"/>
        </w:rPr>
        <w:t>:</w:t>
      </w:r>
      <w:r w:rsidR="008E287F" w:rsidRPr="00DE41DF">
        <w:rPr>
          <w:b w:val="0"/>
          <w:bCs w:val="0"/>
          <w:lang w:val="en-US"/>
        </w:rPr>
        <w:t xml:space="preserve"> </w:t>
      </w:r>
      <w:r w:rsidR="00EC1353" w:rsidRPr="00EC1353">
        <w:rPr>
          <w:b w:val="0"/>
          <w:bCs w:val="0"/>
          <w:lang w:val="en-US"/>
        </w:rPr>
        <w:t>to design architecture of a fully functional and secure camera</w:t>
      </w:r>
      <w:r w:rsidR="00EC1353">
        <w:rPr>
          <w:b w:val="0"/>
          <w:bCs w:val="0"/>
          <w:lang w:val="en-US"/>
        </w:rPr>
        <w:t>.</w:t>
      </w:r>
    </w:p>
    <w:p w14:paraId="0F6215F4" w14:textId="7DF1B589" w:rsidR="009008C2" w:rsidRPr="00DE41DF" w:rsidRDefault="008E287F" w:rsidP="008E287F">
      <w:pPr>
        <w:pStyle w:val="NormalWeb"/>
        <w:spacing w:before="120" w:beforeAutospacing="0" w:after="120" w:afterAutospacing="0"/>
        <w:jc w:val="both"/>
        <w:rPr>
          <w:rFonts w:ascii="Tahoma" w:hAnsi="Tahoma" w:cs="Tahoma"/>
          <w:sz w:val="22"/>
          <w:szCs w:val="22"/>
          <w:u w:val="single"/>
          <w:lang w:val="en-US"/>
        </w:rPr>
      </w:pPr>
      <w:r w:rsidRPr="00DE41DF">
        <w:rPr>
          <w:rFonts w:ascii="Tahoma" w:hAnsi="Tahoma" w:cs="Tahoma"/>
          <w:sz w:val="22"/>
          <w:szCs w:val="22"/>
          <w:u w:val="single"/>
          <w:lang w:val="en-US"/>
        </w:rPr>
        <w:t>Tasks:</w:t>
      </w:r>
    </w:p>
    <w:p w14:paraId="1E157E17" w14:textId="77777777" w:rsidR="00EC1353" w:rsidRPr="00184AF9" w:rsidRDefault="00EC1353" w:rsidP="00EC1353">
      <w:pPr>
        <w:pStyle w:val="ListParagraph"/>
        <w:numPr>
          <w:ilvl w:val="0"/>
          <w:numId w:val="36"/>
        </w:numPr>
        <w:spacing w:before="120" w:after="120"/>
        <w:jc w:val="both"/>
        <w:rPr>
          <w:rFonts w:eastAsia="Times New Roman"/>
          <w:color w:val="000000" w:themeColor="text1"/>
          <w:lang w:val="en-US" w:eastAsia="en-GB"/>
        </w:rPr>
      </w:pPr>
      <w:r w:rsidRPr="00184AF9">
        <w:rPr>
          <w:rFonts w:eastAsia="Times New Roman"/>
          <w:color w:val="000000" w:themeColor="text1"/>
          <w:lang w:val="en-US" w:eastAsia="en-GB"/>
        </w:rPr>
        <w:t xml:space="preserve">develop the system engineering approach and overall technical architecture; </w:t>
      </w:r>
    </w:p>
    <w:p w14:paraId="3992E9BC" w14:textId="77777777" w:rsidR="00EC1353" w:rsidRPr="00184AF9" w:rsidRDefault="00EC1353" w:rsidP="00EC1353">
      <w:pPr>
        <w:pStyle w:val="ListParagraph"/>
        <w:numPr>
          <w:ilvl w:val="0"/>
          <w:numId w:val="36"/>
        </w:numPr>
        <w:spacing w:before="120" w:after="120"/>
        <w:jc w:val="both"/>
        <w:rPr>
          <w:rFonts w:eastAsia="Times New Roman"/>
          <w:color w:val="000000" w:themeColor="text1"/>
          <w:lang w:val="en-US" w:eastAsia="en-GB"/>
        </w:rPr>
      </w:pPr>
      <w:r w:rsidRPr="00184AF9">
        <w:rPr>
          <w:rFonts w:eastAsia="Times New Roman"/>
          <w:color w:val="000000" w:themeColor="text1"/>
          <w:lang w:val="en-US" w:eastAsia="en-GB"/>
        </w:rPr>
        <w:t xml:space="preserve">provide expert support based on prior experience in the design and development of similar thermal camera products.  </w:t>
      </w:r>
    </w:p>
    <w:p w14:paraId="67322BE4" w14:textId="1A24683A" w:rsidR="009008C2" w:rsidRPr="00DE41DF" w:rsidRDefault="009008C2" w:rsidP="008E287F">
      <w:pPr>
        <w:pStyle w:val="Heading2"/>
        <w:spacing w:before="120" w:after="120"/>
        <w:ind w:left="0" w:firstLine="0"/>
        <w:jc w:val="both"/>
        <w:rPr>
          <w:b w:val="0"/>
          <w:bCs w:val="0"/>
          <w:u w:val="single"/>
          <w:lang w:val="en-US"/>
        </w:rPr>
      </w:pPr>
      <w:r w:rsidRPr="00DE41DF">
        <w:rPr>
          <w:b w:val="0"/>
          <w:bCs w:val="0"/>
          <w:u w:val="single"/>
          <w:lang w:val="en-US"/>
        </w:rPr>
        <w:t>Deliverables</w:t>
      </w:r>
      <w:r w:rsidR="008E287F" w:rsidRPr="00DE41DF">
        <w:rPr>
          <w:b w:val="0"/>
          <w:bCs w:val="0"/>
          <w:u w:val="single"/>
          <w:lang w:val="en-US"/>
        </w:rPr>
        <w:t>:</w:t>
      </w:r>
    </w:p>
    <w:p w14:paraId="051615A4" w14:textId="7316A2CB" w:rsidR="00EC1353" w:rsidRPr="00184AF9" w:rsidRDefault="00EC1353" w:rsidP="00EC1353">
      <w:pPr>
        <w:pStyle w:val="NormalWeb"/>
        <w:numPr>
          <w:ilvl w:val="0"/>
          <w:numId w:val="38"/>
        </w:numPr>
        <w:spacing w:before="120" w:beforeAutospacing="0" w:after="120" w:afterAutospacing="0"/>
        <w:jc w:val="both"/>
        <w:rPr>
          <w:rFonts w:ascii="Tahoma" w:hAnsi="Tahoma" w:cs="Tahoma"/>
          <w:color w:val="000000" w:themeColor="text1"/>
          <w:sz w:val="22"/>
          <w:szCs w:val="22"/>
          <w:lang w:val="en-US"/>
        </w:rPr>
      </w:pPr>
      <w:r w:rsidRPr="00184AF9">
        <w:rPr>
          <w:rStyle w:val="Strong"/>
          <w:rFonts w:ascii="Tahoma" w:hAnsi="Tahoma" w:cs="Tahoma"/>
          <w:b w:val="0"/>
          <w:bCs w:val="0"/>
          <w:color w:val="000000" w:themeColor="text1"/>
          <w:sz w:val="22"/>
          <w:szCs w:val="22"/>
          <w:lang w:val="en-US"/>
        </w:rPr>
        <w:t>Overall system architecture design document</w:t>
      </w:r>
      <w:r>
        <w:rPr>
          <w:rStyle w:val="Strong"/>
          <w:rFonts w:ascii="Tahoma" w:hAnsi="Tahoma" w:cs="Tahoma"/>
          <w:b w:val="0"/>
          <w:bCs w:val="0"/>
          <w:color w:val="000000" w:themeColor="text1"/>
          <w:sz w:val="22"/>
          <w:szCs w:val="22"/>
          <w:lang w:val="en-US"/>
        </w:rPr>
        <w:t>;</w:t>
      </w:r>
    </w:p>
    <w:p w14:paraId="5D50FDF0" w14:textId="66B2C403" w:rsidR="009008C2" w:rsidRPr="00EC1353" w:rsidRDefault="00EC1353" w:rsidP="00EC1353">
      <w:pPr>
        <w:pStyle w:val="NormalWeb"/>
        <w:numPr>
          <w:ilvl w:val="0"/>
          <w:numId w:val="38"/>
        </w:numPr>
        <w:spacing w:before="120" w:beforeAutospacing="0" w:after="120" w:afterAutospacing="0"/>
        <w:jc w:val="both"/>
        <w:rPr>
          <w:rFonts w:ascii="Tahoma" w:hAnsi="Tahoma" w:cs="Tahoma"/>
          <w:color w:val="000000" w:themeColor="text1"/>
          <w:sz w:val="22"/>
          <w:szCs w:val="22"/>
          <w:lang w:val="en-US"/>
        </w:rPr>
      </w:pPr>
      <w:r w:rsidRPr="00184AF9">
        <w:rPr>
          <w:rStyle w:val="Strong"/>
          <w:rFonts w:ascii="Tahoma" w:hAnsi="Tahoma" w:cs="Tahoma"/>
          <w:b w:val="0"/>
          <w:bCs w:val="0"/>
          <w:color w:val="000000" w:themeColor="text1"/>
          <w:sz w:val="22"/>
          <w:szCs w:val="22"/>
          <w:lang w:val="en-US"/>
        </w:rPr>
        <w:t>Assessment of final product architecture</w:t>
      </w:r>
      <w:r w:rsidR="008E287F" w:rsidRPr="00EC1353">
        <w:rPr>
          <w:rFonts w:ascii="Tahoma" w:hAnsi="Tahoma" w:cs="Tahoma"/>
          <w:sz w:val="22"/>
          <w:szCs w:val="22"/>
          <w:lang w:val="en-US"/>
        </w:rPr>
        <w:t>.</w:t>
      </w:r>
    </w:p>
    <w:p w14:paraId="072AD874" w14:textId="68CE5426" w:rsidR="009008C2" w:rsidRPr="00DE41DF" w:rsidRDefault="00EC1353" w:rsidP="008E287F">
      <w:pPr>
        <w:pStyle w:val="ListParagraph"/>
        <w:numPr>
          <w:ilvl w:val="0"/>
          <w:numId w:val="34"/>
        </w:numPr>
        <w:spacing w:before="120" w:after="120"/>
        <w:jc w:val="both"/>
        <w:rPr>
          <w:rFonts w:eastAsia="Times New Roman"/>
          <w:b/>
          <w:bCs/>
          <w:lang w:val="en-US" w:eastAsia="en-GB"/>
        </w:rPr>
      </w:pPr>
      <w:r w:rsidRPr="00EC1353">
        <w:rPr>
          <w:rFonts w:eastAsia="Times New Roman"/>
          <w:b/>
          <w:bCs/>
          <w:lang w:val="en-US" w:eastAsia="en-GB"/>
        </w:rPr>
        <w:t>Electronics, firmware and software development</w:t>
      </w:r>
    </w:p>
    <w:p w14:paraId="539CB6FA" w14:textId="55DB3540" w:rsidR="009008C2" w:rsidRPr="00DE41DF" w:rsidRDefault="009008C2" w:rsidP="008E287F">
      <w:pPr>
        <w:pStyle w:val="Heading2"/>
        <w:spacing w:before="120" w:after="120"/>
        <w:ind w:left="0" w:firstLine="0"/>
        <w:jc w:val="both"/>
        <w:rPr>
          <w:b w:val="0"/>
          <w:bCs w:val="0"/>
          <w:lang w:val="en-US"/>
        </w:rPr>
      </w:pPr>
      <w:r w:rsidRPr="00DE41DF">
        <w:rPr>
          <w:b w:val="0"/>
          <w:bCs w:val="0"/>
          <w:u w:val="single"/>
          <w:lang w:val="en-US"/>
        </w:rPr>
        <w:t>Objective</w:t>
      </w:r>
      <w:r w:rsidR="008E287F" w:rsidRPr="00DE41DF">
        <w:rPr>
          <w:b w:val="0"/>
          <w:bCs w:val="0"/>
          <w:u w:val="single"/>
          <w:lang w:val="en-US"/>
        </w:rPr>
        <w:t>:</w:t>
      </w:r>
      <w:r w:rsidR="008E287F" w:rsidRPr="00DE41DF">
        <w:rPr>
          <w:b w:val="0"/>
          <w:bCs w:val="0"/>
          <w:lang w:val="en-US"/>
        </w:rPr>
        <w:t xml:space="preserve"> </w:t>
      </w:r>
      <w:r w:rsidR="00EC1353" w:rsidRPr="00EC1353">
        <w:rPr>
          <w:b w:val="0"/>
          <w:bCs w:val="0"/>
          <w:lang w:val="en-US"/>
        </w:rPr>
        <w:t>to develop and validate a camera prototype in a laboratory environment</w:t>
      </w:r>
      <w:r w:rsidRPr="00DE41DF">
        <w:rPr>
          <w:b w:val="0"/>
          <w:bCs w:val="0"/>
          <w:lang w:val="en-US"/>
        </w:rPr>
        <w:t>.</w:t>
      </w:r>
    </w:p>
    <w:p w14:paraId="7C95319C" w14:textId="6AA8BB53" w:rsidR="008E287F" w:rsidRPr="00DE41DF" w:rsidRDefault="008E287F" w:rsidP="008E287F">
      <w:pPr>
        <w:pStyle w:val="Heading2"/>
        <w:spacing w:before="120" w:after="120"/>
        <w:ind w:left="0" w:firstLine="0"/>
        <w:jc w:val="both"/>
        <w:rPr>
          <w:u w:val="single"/>
          <w:lang w:val="en-US"/>
        </w:rPr>
      </w:pPr>
      <w:r w:rsidRPr="00DE41DF">
        <w:rPr>
          <w:b w:val="0"/>
          <w:bCs w:val="0"/>
          <w:u w:val="single"/>
          <w:lang w:val="en-US"/>
        </w:rPr>
        <w:t>Tasks:</w:t>
      </w:r>
    </w:p>
    <w:p w14:paraId="3CB9E918" w14:textId="77777777" w:rsidR="00EC1353" w:rsidRPr="00EC1353" w:rsidRDefault="00EC1353" w:rsidP="00EC1353">
      <w:pPr>
        <w:pStyle w:val="ListParagraph"/>
        <w:numPr>
          <w:ilvl w:val="0"/>
          <w:numId w:val="36"/>
        </w:numPr>
        <w:spacing w:before="120" w:after="120"/>
        <w:jc w:val="both"/>
        <w:rPr>
          <w:rFonts w:eastAsia="Times New Roman"/>
          <w:color w:val="000000" w:themeColor="text1"/>
          <w:lang w:val="en-US" w:eastAsia="en-GB"/>
        </w:rPr>
      </w:pPr>
      <w:r w:rsidRPr="00EC1353">
        <w:rPr>
          <w:rFonts w:eastAsia="Times New Roman"/>
          <w:color w:val="000000" w:themeColor="text1"/>
          <w:lang w:val="en-US" w:eastAsia="en-GB"/>
        </w:rPr>
        <w:t xml:space="preserve">support the development of electronics and integration with firmware; </w:t>
      </w:r>
    </w:p>
    <w:p w14:paraId="43302340" w14:textId="77777777" w:rsidR="00EC1353" w:rsidRPr="00EC1353" w:rsidRDefault="00EC1353" w:rsidP="00EC1353">
      <w:pPr>
        <w:pStyle w:val="ListParagraph"/>
        <w:numPr>
          <w:ilvl w:val="0"/>
          <w:numId w:val="36"/>
        </w:numPr>
        <w:spacing w:before="120" w:after="120"/>
        <w:jc w:val="both"/>
        <w:rPr>
          <w:rFonts w:eastAsia="Times New Roman"/>
          <w:color w:val="000000" w:themeColor="text1"/>
          <w:lang w:val="en-US" w:eastAsia="en-GB"/>
        </w:rPr>
      </w:pPr>
      <w:r w:rsidRPr="00EC1353">
        <w:rPr>
          <w:rFonts w:eastAsia="Times New Roman"/>
          <w:color w:val="000000" w:themeColor="text1"/>
          <w:lang w:val="en-US" w:eastAsia="en-GB"/>
        </w:rPr>
        <w:t>develop LWIR sensor integration based on programmable logic devices;</w:t>
      </w:r>
    </w:p>
    <w:p w14:paraId="28C51D73" w14:textId="77777777" w:rsidR="00EC1353" w:rsidRPr="00EC1353" w:rsidRDefault="00EC1353" w:rsidP="00EC1353">
      <w:pPr>
        <w:pStyle w:val="ListParagraph"/>
        <w:numPr>
          <w:ilvl w:val="0"/>
          <w:numId w:val="36"/>
        </w:numPr>
        <w:spacing w:before="120" w:after="120"/>
        <w:jc w:val="both"/>
        <w:rPr>
          <w:rFonts w:eastAsia="Times New Roman"/>
          <w:color w:val="000000" w:themeColor="text1"/>
          <w:lang w:val="en-US" w:eastAsia="en-GB"/>
        </w:rPr>
      </w:pPr>
      <w:r w:rsidRPr="00EC1353">
        <w:rPr>
          <w:rFonts w:eastAsia="Times New Roman"/>
          <w:color w:val="000000" w:themeColor="text1"/>
          <w:lang w:val="en-US" w:eastAsia="en-GB"/>
        </w:rPr>
        <w:t>develop image signal processing DSP pipelines;</w:t>
      </w:r>
    </w:p>
    <w:p w14:paraId="73F97F41" w14:textId="25DAA8FE" w:rsidR="00EC1353" w:rsidRPr="00EC1353" w:rsidRDefault="00EC1353" w:rsidP="00EC1353">
      <w:pPr>
        <w:pStyle w:val="ListParagraph"/>
        <w:numPr>
          <w:ilvl w:val="0"/>
          <w:numId w:val="36"/>
        </w:numPr>
        <w:spacing w:before="120" w:after="120"/>
        <w:jc w:val="both"/>
        <w:rPr>
          <w:rFonts w:eastAsia="Times New Roman"/>
          <w:color w:val="000000" w:themeColor="text1"/>
          <w:lang w:val="en-US" w:eastAsia="en-GB"/>
        </w:rPr>
      </w:pPr>
      <w:r w:rsidRPr="00EC1353">
        <w:rPr>
          <w:rFonts w:eastAsia="Times New Roman"/>
          <w:color w:val="000000" w:themeColor="text1"/>
          <w:lang w:val="en-US" w:eastAsia="en-GB"/>
        </w:rPr>
        <w:t>support system integration and functional verification of the developed solution</w:t>
      </w:r>
      <w:r>
        <w:rPr>
          <w:rFonts w:eastAsia="Times New Roman"/>
          <w:color w:val="000000" w:themeColor="text1"/>
          <w:lang w:val="en-US" w:eastAsia="en-GB"/>
        </w:rPr>
        <w:t>.</w:t>
      </w:r>
    </w:p>
    <w:p w14:paraId="25A31CC0" w14:textId="18544576" w:rsidR="009008C2" w:rsidRPr="00DE41DF" w:rsidRDefault="009008C2" w:rsidP="00EC1353">
      <w:pPr>
        <w:pStyle w:val="Heading2"/>
        <w:spacing w:before="120" w:after="120"/>
        <w:ind w:left="0" w:firstLine="0"/>
        <w:jc w:val="both"/>
        <w:rPr>
          <w:b w:val="0"/>
          <w:bCs w:val="0"/>
          <w:u w:val="single"/>
          <w:lang w:val="en-US"/>
        </w:rPr>
      </w:pPr>
      <w:r w:rsidRPr="00DE41DF">
        <w:rPr>
          <w:b w:val="0"/>
          <w:bCs w:val="0"/>
          <w:u w:val="single"/>
          <w:lang w:val="en-US"/>
        </w:rPr>
        <w:t>Deliverables</w:t>
      </w:r>
      <w:r w:rsidR="008E287F" w:rsidRPr="00DE41DF">
        <w:rPr>
          <w:b w:val="0"/>
          <w:bCs w:val="0"/>
          <w:u w:val="single"/>
          <w:lang w:val="en-US"/>
        </w:rPr>
        <w:t>:</w:t>
      </w:r>
    </w:p>
    <w:p w14:paraId="2053A3EA" w14:textId="77777777" w:rsidR="00EC1353" w:rsidRDefault="00EC1353" w:rsidP="00EC1353">
      <w:pPr>
        <w:pStyle w:val="ListParagraph"/>
        <w:numPr>
          <w:ilvl w:val="0"/>
          <w:numId w:val="48"/>
        </w:numPr>
        <w:spacing w:before="120" w:after="120"/>
        <w:jc w:val="both"/>
        <w:rPr>
          <w:rFonts w:eastAsia="Times New Roman"/>
          <w:lang w:val="en-US" w:eastAsia="lv-LV"/>
        </w:rPr>
      </w:pPr>
      <w:r w:rsidRPr="00EC1353">
        <w:rPr>
          <w:rFonts w:eastAsia="Times New Roman"/>
          <w:lang w:val="en-US" w:eastAsia="lv-LV"/>
        </w:rPr>
        <w:t>Demonstration of image from sensor and proper operation of ISP pipeline in accordabnce with tech.specs;</w:t>
      </w:r>
    </w:p>
    <w:p w14:paraId="6E5B6AF8" w14:textId="77777777" w:rsidR="00EC1353" w:rsidRDefault="00EC1353" w:rsidP="00EC1353">
      <w:pPr>
        <w:pStyle w:val="ListParagraph"/>
        <w:numPr>
          <w:ilvl w:val="0"/>
          <w:numId w:val="48"/>
        </w:numPr>
        <w:spacing w:before="120" w:after="120"/>
        <w:jc w:val="both"/>
        <w:rPr>
          <w:rFonts w:eastAsia="Times New Roman"/>
          <w:lang w:val="en-US" w:eastAsia="lv-LV"/>
        </w:rPr>
      </w:pPr>
      <w:r w:rsidRPr="00EC1353">
        <w:rPr>
          <w:rFonts w:eastAsia="Times New Roman"/>
          <w:lang w:val="en-US" w:eastAsia="lv-LV"/>
        </w:rPr>
        <w:t>Design details (source code, hardware design, test verification tolls, drivers) and documentation;</w:t>
      </w:r>
    </w:p>
    <w:p w14:paraId="75FAA807" w14:textId="23B83F26" w:rsidR="00EC1353" w:rsidRPr="00EC1353" w:rsidRDefault="00EC1353" w:rsidP="00EC1353">
      <w:pPr>
        <w:pStyle w:val="ListParagraph"/>
        <w:numPr>
          <w:ilvl w:val="0"/>
          <w:numId w:val="48"/>
        </w:numPr>
        <w:spacing w:before="120" w:after="120"/>
        <w:jc w:val="both"/>
        <w:rPr>
          <w:rFonts w:eastAsia="Times New Roman"/>
          <w:lang w:val="en-US" w:eastAsia="lv-LV"/>
        </w:rPr>
      </w:pPr>
      <w:r w:rsidRPr="00EC1353">
        <w:rPr>
          <w:rFonts w:eastAsia="Times New Roman"/>
          <w:lang w:val="en-US" w:eastAsia="lv-LV"/>
        </w:rPr>
        <w:t>Recommendations for further integration.</w:t>
      </w:r>
    </w:p>
    <w:p w14:paraId="31893EC2" w14:textId="396A15AF" w:rsidR="009008C2" w:rsidRPr="00DE41DF" w:rsidRDefault="00EC1353" w:rsidP="00EC1353">
      <w:pPr>
        <w:pStyle w:val="ListParagraph"/>
        <w:numPr>
          <w:ilvl w:val="0"/>
          <w:numId w:val="34"/>
        </w:numPr>
        <w:spacing w:before="120" w:after="120"/>
        <w:jc w:val="both"/>
        <w:rPr>
          <w:rFonts w:eastAsia="Times New Roman"/>
          <w:b/>
          <w:bCs/>
          <w:lang w:val="en-US" w:eastAsia="en-GB"/>
        </w:rPr>
      </w:pPr>
      <w:r w:rsidRPr="00EC1353">
        <w:rPr>
          <w:rFonts w:eastAsia="Times New Roman"/>
          <w:b/>
          <w:bCs/>
          <w:lang w:val="en-US" w:eastAsia="en-GB"/>
        </w:rPr>
        <w:t>Implementation of the technological production process for Embedded Software, Firmware and SDK</w:t>
      </w:r>
    </w:p>
    <w:p w14:paraId="2A67F02C" w14:textId="4B88A8AE" w:rsidR="009008C2" w:rsidRPr="00DE41DF" w:rsidRDefault="009008C2" w:rsidP="008E287F">
      <w:pPr>
        <w:pStyle w:val="Heading2"/>
        <w:spacing w:before="120" w:after="120"/>
        <w:ind w:left="0" w:firstLine="0"/>
        <w:jc w:val="both"/>
        <w:rPr>
          <w:lang w:val="en-US"/>
        </w:rPr>
      </w:pPr>
      <w:r w:rsidRPr="00DE41DF">
        <w:rPr>
          <w:b w:val="0"/>
          <w:bCs w:val="0"/>
          <w:lang w:val="en-US"/>
        </w:rPr>
        <w:t>Objective</w:t>
      </w:r>
      <w:r w:rsidR="008E287F" w:rsidRPr="00DE41DF">
        <w:rPr>
          <w:b w:val="0"/>
          <w:bCs w:val="0"/>
          <w:lang w:val="en-US"/>
        </w:rPr>
        <w:t>:</w:t>
      </w:r>
      <w:r w:rsidR="008E287F" w:rsidRPr="00DE41DF">
        <w:rPr>
          <w:lang w:val="en-US"/>
        </w:rPr>
        <w:t xml:space="preserve"> </w:t>
      </w:r>
      <w:r w:rsidR="00EC1353" w:rsidRPr="00EC1353">
        <w:rPr>
          <w:b w:val="0"/>
          <w:bCs w:val="0"/>
          <w:lang w:val="en-US"/>
        </w:rPr>
        <w:t>to develop, validate and test a camera prototype in a real field environment</w:t>
      </w:r>
      <w:r w:rsidR="00EC1353">
        <w:rPr>
          <w:b w:val="0"/>
          <w:bCs w:val="0"/>
          <w:lang w:val="en-US"/>
        </w:rPr>
        <w:t>.</w:t>
      </w:r>
    </w:p>
    <w:p w14:paraId="6869C102" w14:textId="77777777" w:rsidR="008E287F" w:rsidRPr="00DE41DF" w:rsidRDefault="008E287F" w:rsidP="008E287F">
      <w:pPr>
        <w:pStyle w:val="Heading2"/>
        <w:spacing w:before="120" w:after="120"/>
        <w:ind w:left="0" w:firstLine="0"/>
        <w:jc w:val="both"/>
        <w:rPr>
          <w:u w:val="single"/>
          <w:lang w:val="en-US"/>
        </w:rPr>
      </w:pPr>
      <w:r w:rsidRPr="00DE41DF">
        <w:rPr>
          <w:b w:val="0"/>
          <w:bCs w:val="0"/>
          <w:u w:val="single"/>
          <w:lang w:val="en-US"/>
        </w:rPr>
        <w:t>Tasks:</w:t>
      </w:r>
    </w:p>
    <w:p w14:paraId="24E955E7" w14:textId="37AC05B2" w:rsidR="00EC1353" w:rsidRPr="00EC1353" w:rsidRDefault="00EC1353" w:rsidP="00EC1353">
      <w:pPr>
        <w:pStyle w:val="ListParagraph"/>
        <w:numPr>
          <w:ilvl w:val="0"/>
          <w:numId w:val="36"/>
        </w:numPr>
        <w:spacing w:before="120" w:after="120"/>
        <w:jc w:val="both"/>
        <w:rPr>
          <w:rFonts w:eastAsia="Times New Roman"/>
          <w:lang w:val="en-US" w:eastAsia="en-GB"/>
        </w:rPr>
      </w:pPr>
      <w:r w:rsidRPr="00EC1353">
        <w:rPr>
          <w:rFonts w:eastAsia="Times New Roman"/>
          <w:lang w:val="en-US" w:eastAsia="en-GB"/>
        </w:rPr>
        <w:t>Support sensor performance characterization and adjust if needed</w:t>
      </w:r>
      <w:r>
        <w:rPr>
          <w:rFonts w:eastAsia="Times New Roman"/>
          <w:lang w:val="en-US" w:eastAsia="en-GB"/>
        </w:rPr>
        <w:t>;</w:t>
      </w:r>
    </w:p>
    <w:p w14:paraId="2691407B" w14:textId="77777777" w:rsidR="00EC1353" w:rsidRPr="00EC1353" w:rsidRDefault="00EC1353" w:rsidP="00EC1353">
      <w:pPr>
        <w:pStyle w:val="ListParagraph"/>
        <w:numPr>
          <w:ilvl w:val="0"/>
          <w:numId w:val="36"/>
        </w:numPr>
        <w:spacing w:before="120" w:after="120"/>
        <w:jc w:val="both"/>
        <w:rPr>
          <w:rFonts w:eastAsia="Times New Roman"/>
          <w:lang w:val="en-US" w:eastAsia="en-GB"/>
        </w:rPr>
      </w:pPr>
      <w:r w:rsidRPr="00EC1353">
        <w:rPr>
          <w:rFonts w:eastAsia="Times New Roman"/>
          <w:lang w:val="en-US" w:eastAsia="en-GB"/>
        </w:rPr>
        <w:t>Support final test of the product aligned with mechanical parts, optical parts.</w:t>
      </w:r>
    </w:p>
    <w:p w14:paraId="0ABD896C" w14:textId="62B7C591" w:rsidR="009008C2" w:rsidRPr="00DE41DF" w:rsidRDefault="009008C2" w:rsidP="008E287F">
      <w:pPr>
        <w:pStyle w:val="Heading2"/>
        <w:spacing w:before="120" w:after="120"/>
        <w:ind w:left="0" w:firstLine="0"/>
        <w:jc w:val="both"/>
        <w:rPr>
          <w:b w:val="0"/>
          <w:bCs w:val="0"/>
          <w:u w:val="single"/>
          <w:lang w:val="en-US"/>
        </w:rPr>
      </w:pPr>
      <w:r w:rsidRPr="00DE41DF">
        <w:rPr>
          <w:b w:val="0"/>
          <w:bCs w:val="0"/>
          <w:u w:val="single"/>
          <w:lang w:val="en-US"/>
        </w:rPr>
        <w:t>Deliverables</w:t>
      </w:r>
      <w:r w:rsidR="008E287F" w:rsidRPr="00DE41DF">
        <w:rPr>
          <w:b w:val="0"/>
          <w:bCs w:val="0"/>
          <w:u w:val="single"/>
          <w:lang w:val="en-US"/>
        </w:rPr>
        <w:t>:</w:t>
      </w:r>
    </w:p>
    <w:p w14:paraId="4A35457E" w14:textId="79D55D48" w:rsidR="00EC1353" w:rsidRPr="00EC1353" w:rsidRDefault="00EC1353" w:rsidP="00EC1353">
      <w:pPr>
        <w:pStyle w:val="ListParagraph"/>
        <w:numPr>
          <w:ilvl w:val="0"/>
          <w:numId w:val="49"/>
        </w:numPr>
        <w:rPr>
          <w:rFonts w:eastAsia="Times New Roman"/>
          <w:lang w:val="en-US" w:eastAsia="lv-LV"/>
        </w:rPr>
      </w:pPr>
      <w:r w:rsidRPr="00EC1353">
        <w:rPr>
          <w:rFonts w:eastAsia="Times New Roman"/>
          <w:lang w:val="en-US" w:eastAsia="lv-LV"/>
        </w:rPr>
        <w:t>Complete Software and Firmware source codes and documentation</w:t>
      </w:r>
    </w:p>
    <w:p w14:paraId="53DCAF21" w14:textId="739B743C" w:rsidR="009008C2" w:rsidRPr="00DE41DF" w:rsidRDefault="009008C2" w:rsidP="008E287F">
      <w:pPr>
        <w:pStyle w:val="Heading2"/>
        <w:spacing w:before="120" w:after="120"/>
        <w:ind w:left="0" w:firstLine="0"/>
        <w:jc w:val="both"/>
        <w:rPr>
          <w:b w:val="0"/>
          <w:bCs w:val="0"/>
          <w:u w:val="single"/>
          <w:lang w:val="en-US"/>
        </w:rPr>
      </w:pPr>
      <w:r w:rsidRPr="00DE41DF">
        <w:rPr>
          <w:b w:val="0"/>
          <w:bCs w:val="0"/>
          <w:u w:val="single"/>
          <w:lang w:val="en-US"/>
        </w:rPr>
        <w:t>Acceptance and Quality Criteria</w:t>
      </w:r>
    </w:p>
    <w:p w14:paraId="54377827" w14:textId="77777777" w:rsidR="009008C2" w:rsidRPr="00DE41DF" w:rsidRDefault="009008C2" w:rsidP="008E287F">
      <w:pPr>
        <w:pStyle w:val="ListParagraph"/>
        <w:numPr>
          <w:ilvl w:val="0"/>
          <w:numId w:val="36"/>
        </w:numPr>
        <w:spacing w:before="120" w:after="120"/>
        <w:jc w:val="both"/>
        <w:rPr>
          <w:rFonts w:eastAsia="Times New Roman"/>
          <w:lang w:val="en-US" w:eastAsia="en-GB"/>
        </w:rPr>
      </w:pPr>
      <w:r w:rsidRPr="00DE41DF">
        <w:rPr>
          <w:rFonts w:eastAsia="Times New Roman"/>
          <w:lang w:val="en-US" w:eastAsia="en-GB"/>
        </w:rPr>
        <w:t>All deliverables must be submitted in structured technical report format;</w:t>
      </w:r>
    </w:p>
    <w:p w14:paraId="6F0950F9" w14:textId="77777777" w:rsidR="009008C2" w:rsidRPr="00DE41DF" w:rsidRDefault="009008C2" w:rsidP="008E287F">
      <w:pPr>
        <w:pStyle w:val="ListParagraph"/>
        <w:numPr>
          <w:ilvl w:val="0"/>
          <w:numId w:val="36"/>
        </w:numPr>
        <w:spacing w:before="120" w:after="120"/>
        <w:jc w:val="both"/>
        <w:rPr>
          <w:rFonts w:eastAsia="Times New Roman"/>
          <w:lang w:val="en-US" w:eastAsia="en-GB"/>
        </w:rPr>
      </w:pPr>
      <w:r w:rsidRPr="00DE41DF">
        <w:rPr>
          <w:rFonts w:eastAsia="Times New Roman"/>
          <w:lang w:val="en-US" w:eastAsia="en-GB"/>
        </w:rPr>
        <w:t>Measurement reproducibility must be ensured;</w:t>
      </w:r>
    </w:p>
    <w:p w14:paraId="75971BEC" w14:textId="404DC316" w:rsidR="004D362E" w:rsidRPr="00EC1353" w:rsidRDefault="009008C2" w:rsidP="004D362E">
      <w:pPr>
        <w:pStyle w:val="ListParagraph"/>
        <w:numPr>
          <w:ilvl w:val="0"/>
          <w:numId w:val="36"/>
        </w:numPr>
        <w:spacing w:before="120" w:after="120"/>
        <w:jc w:val="both"/>
        <w:rPr>
          <w:rFonts w:eastAsia="Times New Roman"/>
          <w:lang w:val="en-US" w:eastAsia="en-GB"/>
        </w:rPr>
        <w:sectPr w:rsidR="004D362E" w:rsidRPr="00EC1353">
          <w:pgSz w:w="11910" w:h="16840"/>
          <w:pgMar w:top="800" w:right="680" w:bottom="800" w:left="1560" w:header="0" w:footer="617" w:gutter="0"/>
          <w:cols w:space="720"/>
        </w:sectPr>
      </w:pPr>
      <w:r w:rsidRPr="00DE41DF">
        <w:rPr>
          <w:rFonts w:eastAsia="Times New Roman"/>
          <w:lang w:val="en-US" w:eastAsia="en-GB"/>
        </w:rPr>
        <w:t>All raw measurement data must be submitted</w:t>
      </w:r>
      <w:r w:rsidR="00EC1353">
        <w:rPr>
          <w:rFonts w:eastAsia="Times New Roman"/>
          <w:lang w:val="en-US" w:eastAsia="en-GB"/>
        </w:rPr>
        <w:t>.</w:t>
      </w:r>
    </w:p>
    <w:p w14:paraId="51E5DE2D" w14:textId="59AE07F5" w:rsidR="00986004" w:rsidRPr="00DE41DF" w:rsidRDefault="0083000B" w:rsidP="00986004">
      <w:pPr>
        <w:pStyle w:val="BodyText"/>
        <w:spacing w:before="87"/>
        <w:ind w:left="1120" w:right="110" w:firstLine="5979"/>
        <w:jc w:val="right"/>
      </w:pPr>
      <w:bookmarkStart w:id="6" w:name="Pielikums_Nr.3_/_Annex_3"/>
      <w:bookmarkEnd w:id="6"/>
      <w:r w:rsidRPr="00DE41DF">
        <w:lastRenderedPageBreak/>
        <w:t xml:space="preserve">Pielikums Nr.3 / Annex 3 </w:t>
      </w:r>
      <w:bookmarkStart w:id="7" w:name="Piedāvājuma_forma_iepirkumam_/_Form_of_t"/>
      <w:bookmarkEnd w:id="7"/>
      <w:r w:rsidRPr="00DE41DF">
        <w:rPr>
          <w:b/>
        </w:rPr>
        <w:t xml:space="preserve">Piedāvājuma forma </w:t>
      </w:r>
      <w:r w:rsidRPr="00DE41DF">
        <w:t xml:space="preserve"> / Form of the offer</w:t>
      </w:r>
    </w:p>
    <w:p w14:paraId="04743553" w14:textId="792E532B" w:rsidR="00235657" w:rsidRPr="00DE41DF" w:rsidRDefault="00235657" w:rsidP="00986004">
      <w:pPr>
        <w:pStyle w:val="BodyText"/>
        <w:spacing w:before="87"/>
        <w:ind w:left="1120" w:right="110" w:firstLine="5979"/>
        <w:jc w:val="right"/>
      </w:pPr>
    </w:p>
    <w:p w14:paraId="39928B35" w14:textId="77777777" w:rsidR="00D069E2" w:rsidRDefault="00235657" w:rsidP="00235657">
      <w:pPr>
        <w:pStyle w:val="BodyText"/>
        <w:ind w:left="1120" w:right="111" w:firstLine="1257"/>
        <w:jc w:val="right"/>
      </w:pPr>
      <w:r w:rsidRPr="00DE41DF">
        <w:t>iepirkumam</w:t>
      </w:r>
      <w:r w:rsidRPr="00DE41DF">
        <w:rPr>
          <w:spacing w:val="-9"/>
        </w:rPr>
        <w:t xml:space="preserve"> </w:t>
      </w:r>
      <w:r w:rsidRPr="00DE41DF">
        <w:t>“</w:t>
      </w:r>
      <w:r w:rsidR="00D069E2" w:rsidRPr="00D069E2">
        <w:t>Inženiertehniskās izstrādes pakalpojumu iegāde divējāda lietojuma termokameras izstrādei FPV bezpilota gaisa kuģiem</w:t>
      </w:r>
      <w:r w:rsidRPr="00DE41DF">
        <w:t>”</w:t>
      </w:r>
      <w:r w:rsidRPr="00DE41DF">
        <w:rPr>
          <w:spacing w:val="-12"/>
        </w:rPr>
        <w:t xml:space="preserve"> </w:t>
      </w:r>
      <w:r w:rsidRPr="00DE41DF">
        <w:t xml:space="preserve">/ </w:t>
      </w:r>
    </w:p>
    <w:p w14:paraId="16950BD6" w14:textId="524B9B52" w:rsidR="00235657" w:rsidRPr="00DE41DF" w:rsidRDefault="00235657" w:rsidP="00235657">
      <w:pPr>
        <w:pStyle w:val="BodyText"/>
        <w:ind w:left="1120" w:right="111" w:firstLine="1257"/>
        <w:jc w:val="right"/>
      </w:pPr>
      <w:r w:rsidRPr="00DE41DF">
        <w:t>procurement “</w:t>
      </w:r>
      <w:r w:rsidR="00336F5E" w:rsidRPr="00336F5E">
        <w:t>Procurement of Engineering Services for Development of a Dual-Use Thermal Imaging Camera for FPV UAVs</w:t>
      </w:r>
      <w:r w:rsidRPr="00DE41DF">
        <w:t>”</w:t>
      </w:r>
    </w:p>
    <w:p w14:paraId="0139844C" w14:textId="77777777" w:rsidR="00235657" w:rsidRPr="00DE41DF" w:rsidRDefault="00235657" w:rsidP="00986004">
      <w:pPr>
        <w:pStyle w:val="BodyText"/>
        <w:spacing w:before="87"/>
        <w:ind w:left="1120" w:right="110" w:firstLine="5979"/>
        <w:jc w:val="right"/>
      </w:pPr>
    </w:p>
    <w:p w14:paraId="4C9F7FE2" w14:textId="77777777" w:rsidR="000174BF" w:rsidRPr="00DE41DF" w:rsidRDefault="0083000B">
      <w:pPr>
        <w:spacing w:before="218" w:line="260" w:lineRule="exact"/>
        <w:ind w:left="2800" w:right="2829"/>
        <w:jc w:val="center"/>
        <w:rPr>
          <w:b/>
        </w:rPr>
      </w:pPr>
      <w:r w:rsidRPr="00DE41DF">
        <w:rPr>
          <w:b/>
        </w:rPr>
        <w:t>PIEDĀVĀJUMS</w:t>
      </w:r>
      <w:r w:rsidRPr="00DE41DF">
        <w:rPr>
          <w:b/>
          <w:spacing w:val="-12"/>
        </w:rPr>
        <w:t xml:space="preserve"> </w:t>
      </w:r>
      <w:r w:rsidRPr="00DE41DF">
        <w:rPr>
          <w:b/>
        </w:rPr>
        <w:t>/</w:t>
      </w:r>
      <w:r w:rsidRPr="00DE41DF">
        <w:rPr>
          <w:b/>
          <w:spacing w:val="-11"/>
        </w:rPr>
        <w:t xml:space="preserve"> </w:t>
      </w:r>
      <w:r w:rsidRPr="00DE41DF">
        <w:rPr>
          <w:b/>
          <w:spacing w:val="-2"/>
        </w:rPr>
        <w:t>OFFER</w:t>
      </w:r>
    </w:p>
    <w:p w14:paraId="67A165C5" w14:textId="6C13EA8E" w:rsidR="00986004" w:rsidRPr="00DE41DF" w:rsidRDefault="00CE5B8F" w:rsidP="00986004">
      <w:pPr>
        <w:pStyle w:val="Heading1"/>
        <w:spacing w:before="4" w:line="230" w:lineRule="auto"/>
        <w:ind w:right="31"/>
        <w:jc w:val="center"/>
        <w:rPr>
          <w:sz w:val="22"/>
          <w:szCs w:val="22"/>
        </w:rPr>
      </w:pPr>
      <w:r w:rsidRPr="00DE41DF">
        <w:rPr>
          <w:sz w:val="22"/>
          <w:szCs w:val="22"/>
        </w:rPr>
        <w:t>Iepirkumam</w:t>
      </w:r>
      <w:r w:rsidR="0083000B" w:rsidRPr="00DE41DF">
        <w:rPr>
          <w:sz w:val="22"/>
          <w:szCs w:val="22"/>
        </w:rPr>
        <w:t xml:space="preserve"> / for</w:t>
      </w:r>
      <w:r w:rsidR="00986004" w:rsidRPr="00DE41DF">
        <w:rPr>
          <w:sz w:val="22"/>
          <w:szCs w:val="22"/>
        </w:rPr>
        <w:t xml:space="preserve"> the </w:t>
      </w:r>
      <w:r w:rsidRPr="00DE41DF">
        <w:rPr>
          <w:sz w:val="22"/>
          <w:szCs w:val="22"/>
        </w:rPr>
        <w:t>procurement</w:t>
      </w:r>
    </w:p>
    <w:p w14:paraId="1DF9D04E" w14:textId="400C0BAB" w:rsidR="000174BF" w:rsidRPr="00DE41DF" w:rsidRDefault="0083000B" w:rsidP="00986004">
      <w:pPr>
        <w:pStyle w:val="Heading1"/>
        <w:spacing w:before="4" w:line="230" w:lineRule="auto"/>
        <w:ind w:right="31"/>
        <w:jc w:val="center"/>
        <w:rPr>
          <w:sz w:val="22"/>
          <w:szCs w:val="22"/>
        </w:rPr>
      </w:pPr>
      <w:r w:rsidRPr="00DE41DF">
        <w:rPr>
          <w:spacing w:val="-4"/>
          <w:sz w:val="22"/>
          <w:szCs w:val="22"/>
        </w:rPr>
        <w:t>(id.nr.</w:t>
      </w:r>
      <w:r w:rsidRPr="00DE41DF">
        <w:rPr>
          <w:spacing w:val="-14"/>
          <w:sz w:val="22"/>
          <w:szCs w:val="22"/>
        </w:rPr>
        <w:t xml:space="preserve"> </w:t>
      </w:r>
      <w:r w:rsidRPr="00DE41DF">
        <w:rPr>
          <w:spacing w:val="-4"/>
          <w:sz w:val="22"/>
          <w:szCs w:val="22"/>
        </w:rPr>
        <w:t>/</w:t>
      </w:r>
      <w:r w:rsidRPr="00DE41DF">
        <w:rPr>
          <w:spacing w:val="-14"/>
          <w:sz w:val="22"/>
          <w:szCs w:val="22"/>
        </w:rPr>
        <w:t xml:space="preserve"> </w:t>
      </w:r>
      <w:r w:rsidRPr="00DE41DF">
        <w:rPr>
          <w:spacing w:val="-4"/>
          <w:sz w:val="22"/>
          <w:szCs w:val="22"/>
        </w:rPr>
        <w:t>Id.No.</w:t>
      </w:r>
      <w:r w:rsidRPr="00DE41DF">
        <w:rPr>
          <w:spacing w:val="-14"/>
          <w:sz w:val="22"/>
          <w:szCs w:val="22"/>
        </w:rPr>
        <w:t xml:space="preserve"> </w:t>
      </w:r>
      <w:r w:rsidR="00C71141" w:rsidRPr="00DE41DF">
        <w:rPr>
          <w:spacing w:val="-4"/>
          <w:sz w:val="22"/>
          <w:szCs w:val="22"/>
        </w:rPr>
        <w:t>PI</w:t>
      </w:r>
      <w:r w:rsidR="00986004" w:rsidRPr="00DE41DF">
        <w:rPr>
          <w:spacing w:val="-4"/>
          <w:sz w:val="22"/>
          <w:szCs w:val="22"/>
        </w:rPr>
        <w:t>_202</w:t>
      </w:r>
      <w:r w:rsidR="00235657" w:rsidRPr="00DE41DF">
        <w:rPr>
          <w:spacing w:val="-4"/>
          <w:sz w:val="22"/>
          <w:szCs w:val="22"/>
        </w:rPr>
        <w:t>6</w:t>
      </w:r>
      <w:r w:rsidR="00986004" w:rsidRPr="00DE41DF">
        <w:rPr>
          <w:spacing w:val="-4"/>
          <w:sz w:val="22"/>
          <w:szCs w:val="22"/>
        </w:rPr>
        <w:t>/0</w:t>
      </w:r>
      <w:r w:rsidR="00336F5E">
        <w:rPr>
          <w:spacing w:val="-4"/>
          <w:sz w:val="22"/>
          <w:szCs w:val="22"/>
        </w:rPr>
        <w:t>3</w:t>
      </w:r>
      <w:r w:rsidRPr="00DE41DF">
        <w:rPr>
          <w:spacing w:val="-4"/>
          <w:sz w:val="22"/>
          <w:szCs w:val="22"/>
        </w:rPr>
        <w:t>)</w:t>
      </w:r>
    </w:p>
    <w:p w14:paraId="13B90A98" w14:textId="77777777" w:rsidR="000174BF" w:rsidRPr="00DE41DF" w:rsidRDefault="000174BF">
      <w:pPr>
        <w:pStyle w:val="BodyText"/>
        <w:spacing w:before="9"/>
        <w:rPr>
          <w:i/>
        </w:rPr>
      </w:pPr>
    </w:p>
    <w:p w14:paraId="3CD81CEB" w14:textId="77777777" w:rsidR="000174BF" w:rsidRPr="00DE41DF" w:rsidRDefault="0083000B" w:rsidP="00657033">
      <w:pPr>
        <w:pStyle w:val="Heading2"/>
        <w:numPr>
          <w:ilvl w:val="0"/>
          <w:numId w:val="1"/>
        </w:numPr>
        <w:tabs>
          <w:tab w:val="left" w:pos="500"/>
        </w:tabs>
        <w:spacing w:before="1"/>
      </w:pPr>
      <w:r w:rsidRPr="00DE41DF">
        <w:t>Pasūtītājs</w:t>
      </w:r>
      <w:r w:rsidRPr="00DE41DF">
        <w:rPr>
          <w:spacing w:val="-9"/>
        </w:rPr>
        <w:t xml:space="preserve"> </w:t>
      </w:r>
      <w:r w:rsidRPr="00DE41DF">
        <w:t>/</w:t>
      </w:r>
      <w:r w:rsidRPr="00DE41DF">
        <w:rPr>
          <w:spacing w:val="-9"/>
        </w:rPr>
        <w:t xml:space="preserve"> </w:t>
      </w:r>
      <w:r w:rsidRPr="00DE41DF">
        <w:rPr>
          <w:spacing w:val="-2"/>
        </w:rPr>
        <w:t>Customer:</w:t>
      </w:r>
    </w:p>
    <w:p w14:paraId="49DA49F3" w14:textId="04493F40" w:rsidR="000174BF" w:rsidRPr="00DE41DF" w:rsidRDefault="00270DD8">
      <w:pPr>
        <w:pStyle w:val="BodyText"/>
        <w:spacing w:before="119"/>
        <w:ind w:left="499"/>
      </w:pPr>
      <w:r w:rsidRPr="00DE41DF">
        <w:t>DK UNITY SIA</w:t>
      </w:r>
      <w:r w:rsidR="0083000B" w:rsidRPr="00DE41DF">
        <w:rPr>
          <w:spacing w:val="-6"/>
        </w:rPr>
        <w:t xml:space="preserve"> </w:t>
      </w:r>
    </w:p>
    <w:p w14:paraId="55F18356" w14:textId="77777777" w:rsidR="00270DD8" w:rsidRPr="00DE41DF" w:rsidRDefault="0083000B" w:rsidP="00270DD8">
      <w:pPr>
        <w:pStyle w:val="BodyText"/>
        <w:spacing w:before="1" w:line="265" w:lineRule="exact"/>
        <w:ind w:left="499"/>
        <w:rPr>
          <w:spacing w:val="-2"/>
        </w:rPr>
      </w:pPr>
      <w:r w:rsidRPr="00DE41DF">
        <w:t>Reģ.nr.</w:t>
      </w:r>
      <w:r w:rsidRPr="00DE41DF">
        <w:rPr>
          <w:spacing w:val="-8"/>
        </w:rPr>
        <w:t xml:space="preserve"> </w:t>
      </w:r>
      <w:r w:rsidRPr="00DE41DF">
        <w:t>/</w:t>
      </w:r>
      <w:r w:rsidRPr="00DE41DF">
        <w:rPr>
          <w:spacing w:val="-7"/>
        </w:rPr>
        <w:t xml:space="preserve"> </w:t>
      </w:r>
      <w:r w:rsidRPr="00DE41DF">
        <w:t>Reg.No.</w:t>
      </w:r>
      <w:r w:rsidRPr="00DE41DF">
        <w:rPr>
          <w:spacing w:val="-7"/>
        </w:rPr>
        <w:t xml:space="preserve"> </w:t>
      </w:r>
      <w:r w:rsidR="00270DD8" w:rsidRPr="00DE41DF">
        <w:rPr>
          <w:spacing w:val="-2"/>
        </w:rPr>
        <w:t>40203182303</w:t>
      </w:r>
    </w:p>
    <w:p w14:paraId="7371E01F" w14:textId="4E358280" w:rsidR="000174BF" w:rsidRPr="00DE41DF" w:rsidRDefault="00270DD8" w:rsidP="00270DD8">
      <w:pPr>
        <w:pStyle w:val="BodyText"/>
        <w:spacing w:before="1" w:line="265" w:lineRule="exact"/>
        <w:ind w:left="499"/>
      </w:pPr>
      <w:r w:rsidRPr="00DE41DF">
        <w:rPr>
          <w:spacing w:val="-2"/>
        </w:rPr>
        <w:t>Riga, Ulbrokas street 23, LV-1021</w:t>
      </w:r>
    </w:p>
    <w:p w14:paraId="72B00683" w14:textId="77777777" w:rsidR="000174BF" w:rsidRPr="00DE41DF" w:rsidRDefault="0083000B" w:rsidP="00657033">
      <w:pPr>
        <w:pStyle w:val="Heading2"/>
        <w:numPr>
          <w:ilvl w:val="0"/>
          <w:numId w:val="1"/>
        </w:numPr>
        <w:tabs>
          <w:tab w:val="left" w:pos="500"/>
        </w:tabs>
        <w:spacing w:before="217"/>
      </w:pPr>
      <w:r w:rsidRPr="00DE41DF">
        <w:t>Pretendents</w:t>
      </w:r>
      <w:r w:rsidRPr="00DE41DF">
        <w:rPr>
          <w:spacing w:val="-9"/>
        </w:rPr>
        <w:t xml:space="preserve"> </w:t>
      </w:r>
      <w:r w:rsidRPr="00DE41DF">
        <w:t>/</w:t>
      </w:r>
      <w:r w:rsidRPr="00DE41DF">
        <w:rPr>
          <w:spacing w:val="-9"/>
        </w:rPr>
        <w:t xml:space="preserve"> </w:t>
      </w:r>
      <w:r w:rsidRPr="00DE41DF">
        <w:rPr>
          <w:spacing w:val="-2"/>
        </w:rPr>
        <w:t>Candidate:</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777"/>
      </w:tblGrid>
      <w:tr w:rsidR="000174BF" w:rsidRPr="00DE41DF" w14:paraId="496CFB86" w14:textId="77777777">
        <w:trPr>
          <w:trHeight w:val="651"/>
        </w:trPr>
        <w:tc>
          <w:tcPr>
            <w:tcW w:w="3544" w:type="dxa"/>
          </w:tcPr>
          <w:p w14:paraId="65F6B62A" w14:textId="77777777" w:rsidR="000174BF" w:rsidRPr="00DE41DF" w:rsidRDefault="0083000B">
            <w:pPr>
              <w:pStyle w:val="TableParagraph"/>
              <w:spacing w:before="59"/>
              <w:ind w:left="107" w:right="172"/>
            </w:pPr>
            <w:r w:rsidRPr="00DE41DF">
              <w:t>Pretendenta</w:t>
            </w:r>
            <w:r w:rsidRPr="00DE41DF">
              <w:rPr>
                <w:spacing w:val="-13"/>
              </w:rPr>
              <w:t xml:space="preserve"> </w:t>
            </w:r>
            <w:r w:rsidRPr="00DE41DF">
              <w:t>nosaukums</w:t>
            </w:r>
            <w:r w:rsidRPr="00DE41DF">
              <w:rPr>
                <w:spacing w:val="-12"/>
              </w:rPr>
              <w:t xml:space="preserve"> </w:t>
            </w:r>
            <w:r w:rsidRPr="00DE41DF">
              <w:t>/</w:t>
            </w:r>
            <w:r w:rsidRPr="00DE41DF">
              <w:rPr>
                <w:spacing w:val="-14"/>
              </w:rPr>
              <w:t xml:space="preserve"> </w:t>
            </w:r>
            <w:r w:rsidRPr="00DE41DF">
              <w:t>Name of the Candidate:</w:t>
            </w:r>
          </w:p>
        </w:tc>
        <w:tc>
          <w:tcPr>
            <w:tcW w:w="5777" w:type="dxa"/>
          </w:tcPr>
          <w:p w14:paraId="44B75CB9" w14:textId="77777777" w:rsidR="000174BF" w:rsidRPr="00DE41DF" w:rsidRDefault="000174BF">
            <w:pPr>
              <w:pStyle w:val="TableParagraph"/>
            </w:pPr>
          </w:p>
        </w:tc>
      </w:tr>
      <w:tr w:rsidR="000174BF" w:rsidRPr="00DE41DF" w14:paraId="1870DD75" w14:textId="77777777">
        <w:trPr>
          <w:trHeight w:val="386"/>
        </w:trPr>
        <w:tc>
          <w:tcPr>
            <w:tcW w:w="3544" w:type="dxa"/>
          </w:tcPr>
          <w:p w14:paraId="74FA271B" w14:textId="77777777" w:rsidR="000174BF" w:rsidRPr="00DE41DF" w:rsidRDefault="0083000B">
            <w:pPr>
              <w:pStyle w:val="TableParagraph"/>
              <w:spacing w:before="59"/>
              <w:ind w:left="107"/>
            </w:pPr>
            <w:r w:rsidRPr="00DE41DF">
              <w:t>Adrese</w:t>
            </w:r>
            <w:r w:rsidRPr="00DE41DF">
              <w:rPr>
                <w:spacing w:val="-5"/>
              </w:rPr>
              <w:t xml:space="preserve"> </w:t>
            </w:r>
            <w:r w:rsidRPr="00DE41DF">
              <w:t>/</w:t>
            </w:r>
            <w:r w:rsidRPr="00DE41DF">
              <w:rPr>
                <w:spacing w:val="-6"/>
              </w:rPr>
              <w:t xml:space="preserve"> </w:t>
            </w:r>
            <w:r w:rsidRPr="00DE41DF">
              <w:rPr>
                <w:spacing w:val="-2"/>
              </w:rPr>
              <w:t>Address:</w:t>
            </w:r>
          </w:p>
        </w:tc>
        <w:tc>
          <w:tcPr>
            <w:tcW w:w="5777" w:type="dxa"/>
          </w:tcPr>
          <w:p w14:paraId="3BBB386F" w14:textId="77777777" w:rsidR="000174BF" w:rsidRPr="00DE41DF" w:rsidRDefault="000174BF">
            <w:pPr>
              <w:pStyle w:val="TableParagraph"/>
            </w:pPr>
          </w:p>
        </w:tc>
      </w:tr>
      <w:tr w:rsidR="000174BF" w:rsidRPr="00DE41DF" w14:paraId="65B70990" w14:textId="77777777">
        <w:trPr>
          <w:trHeight w:val="384"/>
        </w:trPr>
        <w:tc>
          <w:tcPr>
            <w:tcW w:w="3544" w:type="dxa"/>
          </w:tcPr>
          <w:p w14:paraId="3CEC90E5" w14:textId="77777777" w:rsidR="000174BF" w:rsidRPr="00DE41DF" w:rsidRDefault="0083000B">
            <w:pPr>
              <w:pStyle w:val="TableParagraph"/>
              <w:spacing w:before="59"/>
              <w:ind w:left="107"/>
            </w:pPr>
            <w:r w:rsidRPr="00DE41DF">
              <w:t>Reģ.</w:t>
            </w:r>
            <w:r w:rsidRPr="00DE41DF">
              <w:rPr>
                <w:spacing w:val="-4"/>
              </w:rPr>
              <w:t xml:space="preserve"> </w:t>
            </w:r>
            <w:r w:rsidRPr="00DE41DF">
              <w:t>Nr.</w:t>
            </w:r>
            <w:r w:rsidRPr="00DE41DF">
              <w:rPr>
                <w:spacing w:val="-4"/>
              </w:rPr>
              <w:t xml:space="preserve"> </w:t>
            </w:r>
            <w:r w:rsidRPr="00DE41DF">
              <w:t>/</w:t>
            </w:r>
            <w:r w:rsidRPr="00DE41DF">
              <w:rPr>
                <w:spacing w:val="-5"/>
              </w:rPr>
              <w:t xml:space="preserve"> </w:t>
            </w:r>
            <w:r w:rsidRPr="00DE41DF">
              <w:rPr>
                <w:spacing w:val="-2"/>
              </w:rPr>
              <w:t>Reg.No.:</w:t>
            </w:r>
          </w:p>
        </w:tc>
        <w:tc>
          <w:tcPr>
            <w:tcW w:w="5777" w:type="dxa"/>
          </w:tcPr>
          <w:p w14:paraId="5A7F6E4B" w14:textId="77777777" w:rsidR="000174BF" w:rsidRPr="00DE41DF" w:rsidRDefault="000174BF">
            <w:pPr>
              <w:pStyle w:val="TableParagraph"/>
            </w:pPr>
          </w:p>
        </w:tc>
      </w:tr>
      <w:tr w:rsidR="000174BF" w:rsidRPr="00DE41DF" w14:paraId="0B18F381" w14:textId="77777777">
        <w:trPr>
          <w:trHeight w:val="385"/>
        </w:trPr>
        <w:tc>
          <w:tcPr>
            <w:tcW w:w="3544" w:type="dxa"/>
          </w:tcPr>
          <w:p w14:paraId="39F6BCBE" w14:textId="77777777" w:rsidR="000174BF" w:rsidRPr="00DE41DF" w:rsidRDefault="0083000B">
            <w:pPr>
              <w:pStyle w:val="TableParagraph"/>
              <w:spacing w:before="60"/>
              <w:ind w:left="107"/>
            </w:pPr>
            <w:r w:rsidRPr="00DE41DF">
              <w:t>Kontaktpersona</w:t>
            </w:r>
            <w:r w:rsidRPr="00DE41DF">
              <w:rPr>
                <w:spacing w:val="-12"/>
              </w:rPr>
              <w:t xml:space="preserve"> </w:t>
            </w:r>
            <w:r w:rsidRPr="00DE41DF">
              <w:t>/</w:t>
            </w:r>
            <w:r w:rsidRPr="00DE41DF">
              <w:rPr>
                <w:spacing w:val="-10"/>
              </w:rPr>
              <w:t xml:space="preserve"> </w:t>
            </w:r>
            <w:r w:rsidRPr="00DE41DF">
              <w:t>Contact</w:t>
            </w:r>
            <w:r w:rsidRPr="00DE41DF">
              <w:rPr>
                <w:spacing w:val="-10"/>
              </w:rPr>
              <w:t xml:space="preserve"> </w:t>
            </w:r>
            <w:r w:rsidRPr="00DE41DF">
              <w:rPr>
                <w:spacing w:val="-2"/>
              </w:rPr>
              <w:t>person:</w:t>
            </w:r>
          </w:p>
        </w:tc>
        <w:tc>
          <w:tcPr>
            <w:tcW w:w="5777" w:type="dxa"/>
          </w:tcPr>
          <w:p w14:paraId="49B3A049" w14:textId="77777777" w:rsidR="000174BF" w:rsidRPr="00DE41DF" w:rsidRDefault="000174BF">
            <w:pPr>
              <w:pStyle w:val="TableParagraph"/>
            </w:pPr>
          </w:p>
        </w:tc>
      </w:tr>
      <w:tr w:rsidR="000174BF" w:rsidRPr="00DE41DF" w14:paraId="10F3E823" w14:textId="77777777">
        <w:trPr>
          <w:trHeight w:val="386"/>
        </w:trPr>
        <w:tc>
          <w:tcPr>
            <w:tcW w:w="3544" w:type="dxa"/>
          </w:tcPr>
          <w:p w14:paraId="57424D51" w14:textId="77777777" w:rsidR="000174BF" w:rsidRPr="00DE41DF" w:rsidRDefault="0083000B">
            <w:pPr>
              <w:pStyle w:val="TableParagraph"/>
              <w:spacing w:before="59"/>
              <w:ind w:left="107"/>
            </w:pPr>
            <w:r w:rsidRPr="00DE41DF">
              <w:t>Tālrunis</w:t>
            </w:r>
            <w:r w:rsidRPr="00DE41DF">
              <w:rPr>
                <w:spacing w:val="-6"/>
              </w:rPr>
              <w:t xml:space="preserve"> </w:t>
            </w:r>
            <w:r w:rsidRPr="00DE41DF">
              <w:t>/</w:t>
            </w:r>
            <w:r w:rsidRPr="00DE41DF">
              <w:rPr>
                <w:spacing w:val="-6"/>
              </w:rPr>
              <w:t xml:space="preserve"> </w:t>
            </w:r>
            <w:r w:rsidRPr="00DE41DF">
              <w:rPr>
                <w:spacing w:val="-2"/>
              </w:rPr>
              <w:t>Phone:</w:t>
            </w:r>
          </w:p>
        </w:tc>
        <w:tc>
          <w:tcPr>
            <w:tcW w:w="5777" w:type="dxa"/>
          </w:tcPr>
          <w:p w14:paraId="259CF1C5" w14:textId="77777777" w:rsidR="000174BF" w:rsidRPr="00DE41DF" w:rsidRDefault="000174BF">
            <w:pPr>
              <w:pStyle w:val="TableParagraph"/>
            </w:pPr>
          </w:p>
        </w:tc>
      </w:tr>
      <w:tr w:rsidR="000174BF" w:rsidRPr="00DE41DF" w14:paraId="395C3E13" w14:textId="77777777">
        <w:trPr>
          <w:trHeight w:val="384"/>
        </w:trPr>
        <w:tc>
          <w:tcPr>
            <w:tcW w:w="3544" w:type="dxa"/>
          </w:tcPr>
          <w:p w14:paraId="781D4AD2" w14:textId="77777777" w:rsidR="000174BF" w:rsidRPr="00DE41DF" w:rsidRDefault="0083000B">
            <w:pPr>
              <w:pStyle w:val="TableParagraph"/>
              <w:spacing w:before="59"/>
              <w:ind w:left="107"/>
            </w:pPr>
            <w:r w:rsidRPr="00DE41DF">
              <w:t>Fakss</w:t>
            </w:r>
            <w:r w:rsidRPr="00DE41DF">
              <w:rPr>
                <w:spacing w:val="-5"/>
              </w:rPr>
              <w:t xml:space="preserve"> </w:t>
            </w:r>
            <w:r w:rsidRPr="00DE41DF">
              <w:t>/</w:t>
            </w:r>
            <w:r w:rsidRPr="00DE41DF">
              <w:rPr>
                <w:spacing w:val="-4"/>
              </w:rPr>
              <w:t xml:space="preserve"> Fax:</w:t>
            </w:r>
          </w:p>
        </w:tc>
        <w:tc>
          <w:tcPr>
            <w:tcW w:w="5777" w:type="dxa"/>
          </w:tcPr>
          <w:p w14:paraId="16CC5EC4" w14:textId="77777777" w:rsidR="000174BF" w:rsidRPr="00DE41DF" w:rsidRDefault="000174BF">
            <w:pPr>
              <w:pStyle w:val="TableParagraph"/>
            </w:pPr>
          </w:p>
        </w:tc>
      </w:tr>
      <w:tr w:rsidR="000174BF" w:rsidRPr="00DE41DF" w14:paraId="4E22D599" w14:textId="77777777">
        <w:trPr>
          <w:trHeight w:val="386"/>
        </w:trPr>
        <w:tc>
          <w:tcPr>
            <w:tcW w:w="3544" w:type="dxa"/>
          </w:tcPr>
          <w:p w14:paraId="22C63393" w14:textId="2796BCAD" w:rsidR="000174BF" w:rsidRPr="00DE41DF" w:rsidRDefault="0083000B">
            <w:pPr>
              <w:pStyle w:val="TableParagraph"/>
              <w:spacing w:before="60"/>
              <w:ind w:left="107"/>
            </w:pPr>
            <w:r w:rsidRPr="00DE41DF">
              <w:t>E-pasta</w:t>
            </w:r>
            <w:r w:rsidRPr="00DE41DF">
              <w:rPr>
                <w:spacing w:val="-8"/>
              </w:rPr>
              <w:t xml:space="preserve"> </w:t>
            </w:r>
            <w:r w:rsidRPr="00DE41DF">
              <w:t>adrese</w:t>
            </w:r>
            <w:r w:rsidRPr="00DE41DF">
              <w:rPr>
                <w:spacing w:val="-8"/>
              </w:rPr>
              <w:t xml:space="preserve"> </w:t>
            </w:r>
            <w:r w:rsidRPr="00DE41DF">
              <w:t>/</w:t>
            </w:r>
            <w:r w:rsidRPr="00DE41DF">
              <w:rPr>
                <w:spacing w:val="-6"/>
              </w:rPr>
              <w:t xml:space="preserve"> </w:t>
            </w:r>
            <w:r w:rsidRPr="00DE41DF">
              <w:rPr>
                <w:lang w:val="en-US"/>
              </w:rPr>
              <w:t>e-mail</w:t>
            </w:r>
            <w:r w:rsidRPr="00DE41DF">
              <w:rPr>
                <w:spacing w:val="-7"/>
                <w:lang w:val="en-US"/>
              </w:rPr>
              <w:t xml:space="preserve"> </w:t>
            </w:r>
            <w:r w:rsidRPr="00DE41DF">
              <w:rPr>
                <w:spacing w:val="-2"/>
                <w:lang w:val="en-US"/>
              </w:rPr>
              <w:t>ad</w:t>
            </w:r>
            <w:r w:rsidR="00DB2F0B" w:rsidRPr="00DE41DF">
              <w:rPr>
                <w:spacing w:val="-2"/>
                <w:lang w:val="en-US"/>
              </w:rPr>
              <w:t>d</w:t>
            </w:r>
            <w:r w:rsidRPr="00DE41DF">
              <w:rPr>
                <w:spacing w:val="-2"/>
                <w:lang w:val="en-US"/>
              </w:rPr>
              <w:t>ress:</w:t>
            </w:r>
          </w:p>
        </w:tc>
        <w:tc>
          <w:tcPr>
            <w:tcW w:w="5777" w:type="dxa"/>
          </w:tcPr>
          <w:p w14:paraId="28B54B9F" w14:textId="77777777" w:rsidR="000174BF" w:rsidRPr="00DE41DF" w:rsidRDefault="000174BF">
            <w:pPr>
              <w:pStyle w:val="TableParagraph"/>
            </w:pPr>
          </w:p>
        </w:tc>
      </w:tr>
    </w:tbl>
    <w:p w14:paraId="29692952" w14:textId="77777777" w:rsidR="000174BF" w:rsidRPr="00DE41DF" w:rsidRDefault="0083000B" w:rsidP="00657033">
      <w:pPr>
        <w:pStyle w:val="ListParagraph"/>
        <w:numPr>
          <w:ilvl w:val="0"/>
          <w:numId w:val="1"/>
        </w:numPr>
        <w:tabs>
          <w:tab w:val="left" w:pos="497"/>
        </w:tabs>
        <w:spacing w:before="122"/>
        <w:ind w:left="496" w:hanging="358"/>
        <w:jc w:val="both"/>
        <w:rPr>
          <w:b/>
        </w:rPr>
      </w:pPr>
      <w:r w:rsidRPr="00DE41DF">
        <w:rPr>
          <w:b/>
        </w:rPr>
        <w:t>Finanšu</w:t>
      </w:r>
      <w:r w:rsidRPr="00DE41DF">
        <w:rPr>
          <w:b/>
          <w:spacing w:val="-12"/>
        </w:rPr>
        <w:t xml:space="preserve"> </w:t>
      </w:r>
      <w:r w:rsidRPr="00DE41DF">
        <w:rPr>
          <w:b/>
        </w:rPr>
        <w:t>piedāvājums</w:t>
      </w:r>
      <w:r w:rsidRPr="00DE41DF">
        <w:rPr>
          <w:b/>
          <w:spacing w:val="-11"/>
        </w:rPr>
        <w:t xml:space="preserve"> </w:t>
      </w:r>
      <w:r w:rsidRPr="00DE41DF">
        <w:rPr>
          <w:b/>
        </w:rPr>
        <w:t>/</w:t>
      </w:r>
      <w:r w:rsidRPr="00DE41DF">
        <w:rPr>
          <w:b/>
          <w:spacing w:val="-11"/>
        </w:rPr>
        <w:t xml:space="preserve"> </w:t>
      </w:r>
      <w:r w:rsidRPr="00DE41DF">
        <w:rPr>
          <w:b/>
        </w:rPr>
        <w:t>Financial</w:t>
      </w:r>
      <w:r w:rsidRPr="00DE41DF">
        <w:rPr>
          <w:b/>
          <w:spacing w:val="-11"/>
        </w:rPr>
        <w:t xml:space="preserve"> </w:t>
      </w:r>
      <w:r w:rsidRPr="00DE41DF">
        <w:rPr>
          <w:b/>
          <w:spacing w:val="-2"/>
        </w:rPr>
        <w:t>offer:</w:t>
      </w:r>
    </w:p>
    <w:p w14:paraId="4263075B" w14:textId="4CC3E785" w:rsidR="000174BF" w:rsidRPr="00DE41DF" w:rsidRDefault="0083000B" w:rsidP="00235657">
      <w:pPr>
        <w:pStyle w:val="BodyText"/>
        <w:spacing w:before="119"/>
        <w:ind w:left="496" w:right="167"/>
        <w:jc w:val="both"/>
      </w:pPr>
      <w:r w:rsidRPr="00DE41DF">
        <w:t xml:space="preserve">Piedāvājam </w:t>
      </w:r>
      <w:r w:rsidR="00EC1353" w:rsidRPr="00EC1353">
        <w:t>inženiertehnisko pētniecības un izstrādes pakalpojumu</w:t>
      </w:r>
      <w:r w:rsidR="00EC1353">
        <w:t xml:space="preserve">s </w:t>
      </w:r>
      <w:r w:rsidR="00EC1353" w:rsidRPr="00EC1353">
        <w:t>divējāda lietojuma termokameras prototipa projektēšanai, sistēmarhitektūras izstrādei, elektronikas, programmaparatūras (firmware) un iegultās programmatūras izstrādei, attēlu signālapstrādes risinājumu izveidei, sistēmas integrācijai, laboratorijas un ekspluatācijas vides validācijai, kā arī nepieciešamās tehniskās dokumentācijas sagatavošanai FPV bezpilota gaisa kuģu vajadzībām</w:t>
      </w:r>
      <w:r w:rsidR="00EC1353">
        <w:t xml:space="preserve"> </w:t>
      </w:r>
      <w:r w:rsidRPr="00DE41DF">
        <w:t>saskaņā ar šo nolikumu un pielikumā Nr.1 pievienoto tehnisko specifikāciju</w:t>
      </w:r>
      <w:r w:rsidR="00DB2F0B" w:rsidRPr="00DE41DF">
        <w:t>:</w:t>
      </w:r>
    </w:p>
    <w:p w14:paraId="6C1DFC5B" w14:textId="098F40A6" w:rsidR="000174BF" w:rsidRPr="00DE41DF" w:rsidRDefault="0083000B">
      <w:pPr>
        <w:pStyle w:val="BodyText"/>
        <w:spacing w:before="120"/>
        <w:ind w:left="496" w:right="167" w:hanging="1"/>
        <w:jc w:val="both"/>
        <w:rPr>
          <w:lang w:val="en-US"/>
        </w:rPr>
      </w:pPr>
      <w:r w:rsidRPr="00DE41DF">
        <w:rPr>
          <w:lang w:val="en-US"/>
        </w:rPr>
        <w:t xml:space="preserve">We offer </w:t>
      </w:r>
      <w:r w:rsidR="00246049">
        <w:rPr>
          <w:lang w:val="en-US"/>
        </w:rPr>
        <w:t xml:space="preserve">to </w:t>
      </w:r>
      <w:r w:rsidR="00246049" w:rsidRPr="00246049">
        <w:rPr>
          <w:lang w:val="en-US"/>
        </w:rPr>
        <w:t>provide research and development engineering services for the technical and economic feasibility assessment, system architecture design, electronics, firmware and embedded software development, image signal processing implementation, integration, and laboratory and field validation of a dual-use thermal imaging camera prototype intended for First Person View (FPV) unmanned aerial vehicles (UAVs</w:t>
      </w:r>
      <w:r w:rsidR="00246049">
        <w:rPr>
          <w:lang w:val="en-US"/>
        </w:rPr>
        <w:t xml:space="preserve">) </w:t>
      </w:r>
      <w:r w:rsidRPr="00DE41DF">
        <w:rPr>
          <w:lang w:val="en-US"/>
        </w:rPr>
        <w:t>in accordance with these regulations and the technical specification attached in Annex No. 2:</w:t>
      </w:r>
    </w:p>
    <w:p w14:paraId="55672824" w14:textId="77777777" w:rsidR="000174BF" w:rsidRPr="00DE41DF" w:rsidRDefault="000174BF">
      <w:pPr>
        <w:pStyle w:val="BodyText"/>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5"/>
        <w:gridCol w:w="1843"/>
      </w:tblGrid>
      <w:tr w:rsidR="000174BF" w:rsidRPr="00DE41DF" w14:paraId="55BBE9DA" w14:textId="77777777" w:rsidTr="00DE41DF">
        <w:trPr>
          <w:trHeight w:val="1062"/>
        </w:trPr>
        <w:tc>
          <w:tcPr>
            <w:tcW w:w="7655" w:type="dxa"/>
            <w:tcBorders>
              <w:bottom w:val="single" w:sz="4" w:space="0" w:color="000000"/>
            </w:tcBorders>
            <w:shd w:val="clear" w:color="auto" w:fill="DFDFDF"/>
          </w:tcPr>
          <w:p w14:paraId="717BDB4C" w14:textId="77777777" w:rsidR="000174BF" w:rsidRPr="00DE41DF" w:rsidRDefault="000174BF">
            <w:pPr>
              <w:pStyle w:val="TableParagraph"/>
            </w:pPr>
          </w:p>
          <w:p w14:paraId="3798D3DE" w14:textId="77777777" w:rsidR="000174BF" w:rsidRPr="00DE41DF" w:rsidRDefault="0083000B">
            <w:pPr>
              <w:pStyle w:val="TableParagraph"/>
              <w:ind w:left="107"/>
            </w:pPr>
            <w:r w:rsidRPr="00DE41DF">
              <w:t>Pakalpojums</w:t>
            </w:r>
            <w:r w:rsidRPr="00DE41DF">
              <w:rPr>
                <w:spacing w:val="-9"/>
              </w:rPr>
              <w:t xml:space="preserve"> </w:t>
            </w:r>
            <w:r w:rsidRPr="00DE41DF">
              <w:t>/</w:t>
            </w:r>
            <w:r w:rsidRPr="00DE41DF">
              <w:rPr>
                <w:spacing w:val="-9"/>
              </w:rPr>
              <w:t xml:space="preserve"> </w:t>
            </w:r>
            <w:r w:rsidRPr="00DE41DF">
              <w:rPr>
                <w:spacing w:val="-2"/>
              </w:rPr>
              <w:t>Service</w:t>
            </w:r>
          </w:p>
        </w:tc>
        <w:tc>
          <w:tcPr>
            <w:tcW w:w="1843" w:type="dxa"/>
            <w:tcBorders>
              <w:bottom w:val="single" w:sz="4" w:space="0" w:color="000000"/>
            </w:tcBorders>
            <w:shd w:val="clear" w:color="auto" w:fill="DFDFDF"/>
          </w:tcPr>
          <w:p w14:paraId="1F80C5DB" w14:textId="704370B8" w:rsidR="006E42BD" w:rsidRPr="00DE41DF" w:rsidRDefault="00246049" w:rsidP="006E42BD">
            <w:pPr>
              <w:pStyle w:val="TableParagraph"/>
              <w:spacing w:line="266" w:lineRule="exact"/>
              <w:ind w:left="156" w:right="146"/>
              <w:jc w:val="center"/>
            </w:pPr>
            <w:r>
              <w:t>Piedāvājuma s</w:t>
            </w:r>
            <w:r w:rsidR="006E42BD" w:rsidRPr="00DE41DF">
              <w:t xml:space="preserve">umma EUR bez PVN / </w:t>
            </w:r>
          </w:p>
          <w:p w14:paraId="39CBAD16" w14:textId="4413F049" w:rsidR="006E42BD" w:rsidRPr="00DE41DF" w:rsidRDefault="00246049" w:rsidP="006E42BD">
            <w:pPr>
              <w:pStyle w:val="TableParagraph"/>
              <w:spacing w:line="266" w:lineRule="exact"/>
              <w:ind w:left="156" w:right="146"/>
              <w:jc w:val="center"/>
            </w:pPr>
            <w:r>
              <w:t>Offer a</w:t>
            </w:r>
            <w:r w:rsidR="006E42BD" w:rsidRPr="00DE41DF">
              <w:t>mount in EUR w/o VAT</w:t>
            </w:r>
          </w:p>
        </w:tc>
      </w:tr>
      <w:tr w:rsidR="008E287F" w:rsidRPr="00DE41DF" w14:paraId="03AA4BA7" w14:textId="77777777" w:rsidTr="00DE41DF">
        <w:trPr>
          <w:trHeight w:val="369"/>
        </w:trPr>
        <w:tc>
          <w:tcPr>
            <w:tcW w:w="7655" w:type="dxa"/>
            <w:tcBorders>
              <w:bottom w:val="single" w:sz="4" w:space="0" w:color="auto"/>
            </w:tcBorders>
          </w:tcPr>
          <w:p w14:paraId="6FD77E37" w14:textId="3643ACD7" w:rsidR="006E42BD" w:rsidRPr="00DE41DF" w:rsidRDefault="00246049" w:rsidP="00DE41DF">
            <w:pPr>
              <w:pStyle w:val="TableParagraph"/>
              <w:spacing w:before="60" w:after="60"/>
              <w:ind w:left="284" w:right="284"/>
              <w:jc w:val="both"/>
            </w:pPr>
            <w:r>
              <w:t xml:space="preserve">Pakalpojumu izmaksas saskaņā ar definēto tehnisko specifikāciju / </w:t>
            </w:r>
            <w:r w:rsidRPr="00246049">
              <w:t>Cost of services in accordance with the defined technical specification</w:t>
            </w:r>
          </w:p>
        </w:tc>
        <w:tc>
          <w:tcPr>
            <w:tcW w:w="1843" w:type="dxa"/>
            <w:tcBorders>
              <w:bottom w:val="single" w:sz="4" w:space="0" w:color="auto"/>
            </w:tcBorders>
          </w:tcPr>
          <w:p w14:paraId="3912072E" w14:textId="77777777" w:rsidR="008E287F" w:rsidRPr="00DE41DF" w:rsidRDefault="008E287F">
            <w:pPr>
              <w:pStyle w:val="TableParagraph"/>
            </w:pPr>
          </w:p>
        </w:tc>
      </w:tr>
    </w:tbl>
    <w:p w14:paraId="22BCB08E" w14:textId="77777777" w:rsidR="00DB2F0B" w:rsidRPr="00DE41DF" w:rsidRDefault="00DB2F0B">
      <w:pPr>
        <w:pStyle w:val="BodyText"/>
        <w:spacing w:before="1"/>
      </w:pPr>
    </w:p>
    <w:p w14:paraId="4C32CFCC" w14:textId="77777777" w:rsidR="000174BF" w:rsidRPr="00DE41DF" w:rsidRDefault="0083000B" w:rsidP="00657033">
      <w:pPr>
        <w:pStyle w:val="Heading2"/>
        <w:numPr>
          <w:ilvl w:val="0"/>
          <w:numId w:val="1"/>
        </w:numPr>
        <w:tabs>
          <w:tab w:val="left" w:pos="500"/>
        </w:tabs>
        <w:spacing w:line="265" w:lineRule="exact"/>
        <w:jc w:val="both"/>
      </w:pPr>
      <w:r w:rsidRPr="00DE41DF">
        <w:t>Tehniskais</w:t>
      </w:r>
      <w:r w:rsidRPr="00DE41DF">
        <w:rPr>
          <w:spacing w:val="-12"/>
        </w:rPr>
        <w:t xml:space="preserve"> </w:t>
      </w:r>
      <w:r w:rsidRPr="00DE41DF">
        <w:t>piedāvājums</w:t>
      </w:r>
      <w:r w:rsidRPr="00DE41DF">
        <w:rPr>
          <w:spacing w:val="-13"/>
        </w:rPr>
        <w:t xml:space="preserve"> </w:t>
      </w:r>
      <w:r w:rsidRPr="00DE41DF">
        <w:t>/</w:t>
      </w:r>
      <w:r w:rsidRPr="00DE41DF">
        <w:rPr>
          <w:spacing w:val="-12"/>
        </w:rPr>
        <w:t xml:space="preserve"> </w:t>
      </w:r>
      <w:r w:rsidRPr="00DE41DF">
        <w:t>Technical</w:t>
      </w:r>
      <w:r w:rsidRPr="00DE41DF">
        <w:rPr>
          <w:spacing w:val="-13"/>
        </w:rPr>
        <w:t xml:space="preserve"> </w:t>
      </w:r>
      <w:r w:rsidRPr="00DE41DF">
        <w:rPr>
          <w:spacing w:val="-2"/>
        </w:rPr>
        <w:t>offer:</w:t>
      </w:r>
    </w:p>
    <w:p w14:paraId="545AAD69" w14:textId="292A6CD4" w:rsidR="000174BF" w:rsidRPr="00DE41DF" w:rsidRDefault="0083000B">
      <w:pPr>
        <w:pStyle w:val="BodyText"/>
        <w:ind w:left="499" w:right="168"/>
        <w:jc w:val="both"/>
      </w:pPr>
      <w:r w:rsidRPr="00DE41DF">
        <w:lastRenderedPageBreak/>
        <w:t xml:space="preserve">Apliecinām, ka piedāvājums un veicamais darba uzdevums atbilst </w:t>
      </w:r>
      <w:r w:rsidR="00062ED5" w:rsidRPr="00DE41DF">
        <w:t>iepirkuma</w:t>
      </w:r>
      <w:r w:rsidRPr="00DE41DF">
        <w:t xml:space="preserve"> pielikumam Nr.1 (tehniskā specifikācija latviešu valodā) / </w:t>
      </w:r>
      <w:r w:rsidRPr="00DE41DF">
        <w:rPr>
          <w:lang w:val="en-US"/>
        </w:rPr>
        <w:t>We certify that our offer and task carried out by us complies with the Annex No. 2 (technical specification in English)</w:t>
      </w:r>
    </w:p>
    <w:p w14:paraId="35BB68FE" w14:textId="77777777" w:rsidR="000174BF" w:rsidRPr="00DE41DF" w:rsidRDefault="000174BF">
      <w:pPr>
        <w:pStyle w:val="BodyText"/>
        <w:spacing w:before="11"/>
      </w:pPr>
    </w:p>
    <w:p w14:paraId="71B79590" w14:textId="77777777" w:rsidR="000174BF" w:rsidRPr="00DE41DF" w:rsidRDefault="0083000B" w:rsidP="00657033">
      <w:pPr>
        <w:pStyle w:val="Heading2"/>
        <w:numPr>
          <w:ilvl w:val="0"/>
          <w:numId w:val="1"/>
        </w:numPr>
        <w:tabs>
          <w:tab w:val="left" w:pos="500"/>
        </w:tabs>
        <w:jc w:val="both"/>
      </w:pPr>
      <w:r w:rsidRPr="00DE41DF">
        <w:t>Līguma</w:t>
      </w:r>
      <w:r w:rsidRPr="00DE41DF">
        <w:rPr>
          <w:spacing w:val="-9"/>
        </w:rPr>
        <w:t xml:space="preserve"> </w:t>
      </w:r>
      <w:r w:rsidRPr="00DE41DF">
        <w:t>izpildes</w:t>
      </w:r>
      <w:r w:rsidRPr="00DE41DF">
        <w:rPr>
          <w:spacing w:val="-8"/>
        </w:rPr>
        <w:t xml:space="preserve"> </w:t>
      </w:r>
      <w:r w:rsidRPr="00DE41DF">
        <w:t>vieta</w:t>
      </w:r>
      <w:r w:rsidRPr="00DE41DF">
        <w:rPr>
          <w:spacing w:val="-7"/>
        </w:rPr>
        <w:t xml:space="preserve"> </w:t>
      </w:r>
      <w:r w:rsidRPr="00DE41DF">
        <w:t>/</w:t>
      </w:r>
      <w:r w:rsidRPr="00DE41DF">
        <w:rPr>
          <w:spacing w:val="-13"/>
        </w:rPr>
        <w:t xml:space="preserve"> </w:t>
      </w:r>
      <w:r w:rsidRPr="00DE41DF">
        <w:t>Place</w:t>
      </w:r>
      <w:r w:rsidRPr="00DE41DF">
        <w:rPr>
          <w:spacing w:val="-9"/>
        </w:rPr>
        <w:t xml:space="preserve"> </w:t>
      </w:r>
      <w:r w:rsidRPr="00DE41DF">
        <w:t>of</w:t>
      </w:r>
      <w:r w:rsidRPr="00DE41DF">
        <w:rPr>
          <w:spacing w:val="-8"/>
        </w:rPr>
        <w:t xml:space="preserve"> </w:t>
      </w:r>
      <w:r w:rsidRPr="00DE41DF">
        <w:t>performance</w:t>
      </w:r>
      <w:r w:rsidRPr="00DE41DF">
        <w:rPr>
          <w:spacing w:val="-9"/>
        </w:rPr>
        <w:t xml:space="preserve"> </w:t>
      </w:r>
      <w:r w:rsidRPr="00DE41DF">
        <w:t>of</w:t>
      </w:r>
      <w:r w:rsidRPr="00DE41DF">
        <w:rPr>
          <w:spacing w:val="-8"/>
        </w:rPr>
        <w:t xml:space="preserve"> </w:t>
      </w:r>
      <w:r w:rsidRPr="00DE41DF">
        <w:t>the</w:t>
      </w:r>
      <w:r w:rsidRPr="00DE41DF">
        <w:rPr>
          <w:spacing w:val="-9"/>
        </w:rPr>
        <w:t xml:space="preserve"> </w:t>
      </w:r>
      <w:r w:rsidRPr="00DE41DF">
        <w:t>Contract</w:t>
      </w:r>
      <w:r w:rsidRPr="00DE41DF">
        <w:rPr>
          <w:spacing w:val="-7"/>
        </w:rPr>
        <w:t xml:space="preserve"> </w:t>
      </w:r>
      <w:r w:rsidRPr="00DE41DF">
        <w:rPr>
          <w:spacing w:val="-10"/>
        </w:rPr>
        <w:t>:</w:t>
      </w:r>
    </w:p>
    <w:p w14:paraId="13663661" w14:textId="77777777" w:rsidR="000174BF" w:rsidRPr="00DE41DF" w:rsidRDefault="0083000B">
      <w:pPr>
        <w:pStyle w:val="BodyText"/>
        <w:spacing w:before="88"/>
        <w:ind w:left="499" w:right="168"/>
        <w:jc w:val="both"/>
      </w:pPr>
      <w:r w:rsidRPr="00DE41DF">
        <w:t xml:space="preserve">Nav noteikta, izstrādātā tehniskā dokumentācija Pasūtītājam jāiesniedz elektroniskā veidā / Not specified, the developed technical documentation must be submitted to the Customer </w:t>
      </w:r>
      <w:r w:rsidRPr="00DE41DF">
        <w:rPr>
          <w:spacing w:val="-2"/>
        </w:rPr>
        <w:t>electronically.</w:t>
      </w:r>
    </w:p>
    <w:p w14:paraId="5340E0C8" w14:textId="77777777" w:rsidR="000174BF" w:rsidRPr="00DE41DF" w:rsidRDefault="000174BF">
      <w:pPr>
        <w:pStyle w:val="BodyText"/>
        <w:spacing w:before="10"/>
      </w:pPr>
    </w:p>
    <w:p w14:paraId="3E25A184" w14:textId="77777777" w:rsidR="00062ED5" w:rsidRPr="00DE41DF" w:rsidRDefault="0083000B" w:rsidP="00657033">
      <w:pPr>
        <w:pStyle w:val="ListParagraph"/>
        <w:numPr>
          <w:ilvl w:val="0"/>
          <w:numId w:val="1"/>
        </w:numPr>
        <w:tabs>
          <w:tab w:val="left" w:pos="500"/>
          <w:tab w:val="left" w:pos="2911"/>
        </w:tabs>
        <w:ind w:left="498" w:right="421" w:hanging="360"/>
      </w:pPr>
      <w:r w:rsidRPr="00DE41DF">
        <w:rPr>
          <w:b/>
        </w:rPr>
        <w:t>Līguma izpildes laiks / Period of performance of the agreement</w:t>
      </w:r>
      <w:r w:rsidR="00062ED5" w:rsidRPr="00DE41DF">
        <w:rPr>
          <w:b/>
        </w:rPr>
        <w:t>:</w:t>
      </w:r>
    </w:p>
    <w:p w14:paraId="7AFC45AC" w14:textId="3BFC512F" w:rsidR="000174BF" w:rsidRPr="00DE41DF" w:rsidRDefault="00062ED5" w:rsidP="00246049">
      <w:pPr>
        <w:pStyle w:val="ListParagraph"/>
        <w:tabs>
          <w:tab w:val="left" w:pos="500"/>
          <w:tab w:val="left" w:pos="2911"/>
        </w:tabs>
        <w:ind w:left="498" w:right="421" w:firstLine="0"/>
        <w:jc w:val="both"/>
      </w:pPr>
      <w:r w:rsidRPr="00DE41DF">
        <w:t>N</w:t>
      </w:r>
      <w:r w:rsidR="0083000B" w:rsidRPr="00DE41DF">
        <w:t xml:space="preserve">e ilgāk kā </w:t>
      </w:r>
      <w:r w:rsidR="00DE41DF" w:rsidRPr="00DE41DF">
        <w:t>2</w:t>
      </w:r>
      <w:r w:rsidR="00246049">
        <w:t>4</w:t>
      </w:r>
      <w:r w:rsidR="0083000B" w:rsidRPr="00DE41DF">
        <w:t xml:space="preserve"> mēnešu</w:t>
      </w:r>
      <w:r w:rsidR="0083000B" w:rsidRPr="00DE41DF">
        <w:rPr>
          <w:spacing w:val="-3"/>
        </w:rPr>
        <w:t xml:space="preserve"> </w:t>
      </w:r>
      <w:r w:rsidR="0083000B" w:rsidRPr="00DE41DF">
        <w:t>laikā</w:t>
      </w:r>
      <w:r w:rsidR="0083000B" w:rsidRPr="00DE41DF">
        <w:rPr>
          <w:spacing w:val="-4"/>
        </w:rPr>
        <w:t xml:space="preserve"> </w:t>
      </w:r>
      <w:r w:rsidR="0083000B" w:rsidRPr="00DE41DF">
        <w:t>no</w:t>
      </w:r>
      <w:r w:rsidR="0083000B" w:rsidRPr="00DE41DF">
        <w:rPr>
          <w:spacing w:val="-3"/>
        </w:rPr>
        <w:t xml:space="preserve"> </w:t>
      </w:r>
      <w:r w:rsidR="0083000B" w:rsidRPr="00DE41DF">
        <w:t>līguma</w:t>
      </w:r>
      <w:r w:rsidR="0083000B" w:rsidRPr="00DE41DF">
        <w:rPr>
          <w:spacing w:val="-3"/>
        </w:rPr>
        <w:t xml:space="preserve"> </w:t>
      </w:r>
      <w:r w:rsidR="0083000B" w:rsidRPr="00DE41DF">
        <w:t>noslēgšanas</w:t>
      </w:r>
      <w:r w:rsidR="0083000B" w:rsidRPr="00DE41DF">
        <w:rPr>
          <w:spacing w:val="-3"/>
        </w:rPr>
        <w:t xml:space="preserve"> </w:t>
      </w:r>
      <w:r w:rsidR="0083000B" w:rsidRPr="00DE41DF">
        <w:t>/</w:t>
      </w:r>
      <w:r w:rsidR="0083000B" w:rsidRPr="00DE41DF">
        <w:rPr>
          <w:spacing w:val="-4"/>
        </w:rPr>
        <w:t xml:space="preserve"> </w:t>
      </w:r>
      <w:r w:rsidR="0083000B" w:rsidRPr="00DE41DF">
        <w:t>not</w:t>
      </w:r>
      <w:r w:rsidR="0083000B" w:rsidRPr="00DE41DF">
        <w:rPr>
          <w:spacing w:val="-4"/>
        </w:rPr>
        <w:t xml:space="preserve"> </w:t>
      </w:r>
      <w:r w:rsidR="0083000B" w:rsidRPr="00DE41DF">
        <w:t>more</w:t>
      </w:r>
      <w:r w:rsidR="0083000B" w:rsidRPr="00DE41DF">
        <w:rPr>
          <w:spacing w:val="-2"/>
        </w:rPr>
        <w:t xml:space="preserve"> </w:t>
      </w:r>
      <w:r w:rsidR="0083000B" w:rsidRPr="00DE41DF">
        <w:t>than</w:t>
      </w:r>
      <w:r w:rsidR="0083000B" w:rsidRPr="00DE41DF">
        <w:rPr>
          <w:spacing w:val="-4"/>
        </w:rPr>
        <w:t xml:space="preserve"> </w:t>
      </w:r>
      <w:r w:rsidR="00DE41DF" w:rsidRPr="00DE41DF">
        <w:t>2</w:t>
      </w:r>
      <w:r w:rsidR="00246049">
        <w:t>4</w:t>
      </w:r>
      <w:r w:rsidR="0083000B" w:rsidRPr="00DE41DF">
        <w:rPr>
          <w:spacing w:val="-3"/>
        </w:rPr>
        <w:t xml:space="preserve"> </w:t>
      </w:r>
      <w:r w:rsidR="0083000B" w:rsidRPr="00DE41DF">
        <w:t>months</w:t>
      </w:r>
      <w:r w:rsidR="0083000B" w:rsidRPr="00DE41DF">
        <w:rPr>
          <w:spacing w:val="-3"/>
        </w:rPr>
        <w:t xml:space="preserve"> </w:t>
      </w:r>
      <w:r w:rsidR="0083000B" w:rsidRPr="00DE41DF">
        <w:t>from</w:t>
      </w:r>
      <w:r w:rsidR="0083000B" w:rsidRPr="00DE41DF">
        <w:rPr>
          <w:spacing w:val="-3"/>
        </w:rPr>
        <w:t xml:space="preserve"> </w:t>
      </w:r>
      <w:r w:rsidR="0083000B" w:rsidRPr="00DE41DF">
        <w:t>the</w:t>
      </w:r>
      <w:r w:rsidR="0083000B" w:rsidRPr="00DE41DF">
        <w:rPr>
          <w:spacing w:val="-3"/>
        </w:rPr>
        <w:t xml:space="preserve"> </w:t>
      </w:r>
      <w:r w:rsidR="0083000B" w:rsidRPr="00DE41DF">
        <w:t>conclusion</w:t>
      </w:r>
      <w:r w:rsidR="0083000B" w:rsidRPr="00DE41DF">
        <w:rPr>
          <w:spacing w:val="-4"/>
        </w:rPr>
        <w:t xml:space="preserve"> </w:t>
      </w:r>
      <w:r w:rsidR="0083000B" w:rsidRPr="00DE41DF">
        <w:t>of</w:t>
      </w:r>
      <w:r w:rsidR="0083000B" w:rsidRPr="00DE41DF">
        <w:rPr>
          <w:spacing w:val="-4"/>
        </w:rPr>
        <w:t xml:space="preserve"> </w:t>
      </w:r>
      <w:r w:rsidR="0083000B" w:rsidRPr="00DE41DF">
        <w:t>the contract)</w:t>
      </w:r>
      <w:r w:rsidR="0083000B" w:rsidRPr="00DE41DF">
        <w:rPr>
          <w:b/>
        </w:rPr>
        <w:t xml:space="preserve">: </w:t>
      </w:r>
      <w:r w:rsidR="0083000B" w:rsidRPr="00DE41DF">
        <w:rPr>
          <w:u w:val="thick"/>
        </w:rPr>
        <w:tab/>
      </w:r>
    </w:p>
    <w:p w14:paraId="3B09E2B4" w14:textId="77777777" w:rsidR="000174BF" w:rsidRPr="00DE41DF" w:rsidRDefault="000174BF">
      <w:pPr>
        <w:pStyle w:val="BodyText"/>
        <w:spacing w:before="10"/>
      </w:pPr>
    </w:p>
    <w:p w14:paraId="054AD9C1" w14:textId="77777777" w:rsidR="000174BF" w:rsidRPr="00DE41DF" w:rsidRDefault="0083000B" w:rsidP="00657033">
      <w:pPr>
        <w:pStyle w:val="ListParagraph"/>
        <w:numPr>
          <w:ilvl w:val="0"/>
          <w:numId w:val="1"/>
        </w:numPr>
        <w:tabs>
          <w:tab w:val="left" w:pos="500"/>
        </w:tabs>
        <w:spacing w:before="1"/>
      </w:pPr>
      <w:r w:rsidRPr="00DE41DF">
        <w:rPr>
          <w:b/>
        </w:rPr>
        <w:t>Piedāvājuma</w:t>
      </w:r>
      <w:r w:rsidRPr="00DE41DF">
        <w:rPr>
          <w:b/>
          <w:spacing w:val="-9"/>
        </w:rPr>
        <w:t xml:space="preserve"> </w:t>
      </w:r>
      <w:r w:rsidRPr="00DE41DF">
        <w:rPr>
          <w:b/>
        </w:rPr>
        <w:t>derīguma</w:t>
      </w:r>
      <w:r w:rsidRPr="00DE41DF">
        <w:rPr>
          <w:b/>
          <w:spacing w:val="-9"/>
        </w:rPr>
        <w:t xml:space="preserve"> </w:t>
      </w:r>
      <w:r w:rsidRPr="00DE41DF">
        <w:rPr>
          <w:b/>
        </w:rPr>
        <w:t>termiņš</w:t>
      </w:r>
      <w:r w:rsidRPr="00DE41DF">
        <w:rPr>
          <w:b/>
          <w:spacing w:val="-8"/>
        </w:rPr>
        <w:t xml:space="preserve"> </w:t>
      </w:r>
      <w:r w:rsidRPr="00DE41DF">
        <w:rPr>
          <w:b/>
        </w:rPr>
        <w:t>/</w:t>
      </w:r>
      <w:r w:rsidRPr="00DE41DF">
        <w:rPr>
          <w:b/>
          <w:spacing w:val="-9"/>
        </w:rPr>
        <w:t xml:space="preserve"> </w:t>
      </w:r>
      <w:r w:rsidRPr="00DE41DF">
        <w:rPr>
          <w:b/>
        </w:rPr>
        <w:t>Validity</w:t>
      </w:r>
      <w:r w:rsidRPr="00DE41DF">
        <w:rPr>
          <w:b/>
          <w:spacing w:val="-8"/>
        </w:rPr>
        <w:t xml:space="preserve"> </w:t>
      </w:r>
      <w:r w:rsidRPr="00DE41DF">
        <w:rPr>
          <w:b/>
        </w:rPr>
        <w:t>period</w:t>
      </w:r>
      <w:r w:rsidRPr="00DE41DF">
        <w:rPr>
          <w:b/>
          <w:spacing w:val="-9"/>
        </w:rPr>
        <w:t xml:space="preserve"> </w:t>
      </w:r>
      <w:r w:rsidRPr="00DE41DF">
        <w:rPr>
          <w:b/>
        </w:rPr>
        <w:t>of</w:t>
      </w:r>
      <w:r w:rsidRPr="00DE41DF">
        <w:rPr>
          <w:b/>
          <w:spacing w:val="-9"/>
        </w:rPr>
        <w:t xml:space="preserve"> </w:t>
      </w:r>
      <w:r w:rsidRPr="00DE41DF">
        <w:rPr>
          <w:b/>
        </w:rPr>
        <w:t>the</w:t>
      </w:r>
      <w:r w:rsidRPr="00DE41DF">
        <w:rPr>
          <w:b/>
          <w:spacing w:val="-8"/>
        </w:rPr>
        <w:t xml:space="preserve"> </w:t>
      </w:r>
      <w:r w:rsidRPr="00DE41DF">
        <w:rPr>
          <w:b/>
        </w:rPr>
        <w:t>offer</w:t>
      </w:r>
      <w:r w:rsidRPr="00DE41DF">
        <w:rPr>
          <w:b/>
          <w:spacing w:val="-9"/>
        </w:rPr>
        <w:t xml:space="preserve"> </w:t>
      </w:r>
      <w:r w:rsidRPr="00DE41DF">
        <w:t>(minimālais</w:t>
      </w:r>
      <w:r w:rsidRPr="00DE41DF">
        <w:rPr>
          <w:spacing w:val="-9"/>
        </w:rPr>
        <w:t xml:space="preserve"> </w:t>
      </w:r>
      <w:r w:rsidRPr="00DE41DF">
        <w:t>termiņš</w:t>
      </w:r>
      <w:r w:rsidRPr="00DE41DF">
        <w:rPr>
          <w:spacing w:val="-9"/>
        </w:rPr>
        <w:t xml:space="preserve"> </w:t>
      </w:r>
      <w:r w:rsidRPr="00DE41DF">
        <w:t>–</w:t>
      </w:r>
      <w:r w:rsidRPr="00DE41DF">
        <w:rPr>
          <w:spacing w:val="-10"/>
        </w:rPr>
        <w:t xml:space="preserve"> 1</w:t>
      </w:r>
    </w:p>
    <w:p w14:paraId="239063BB" w14:textId="77777777" w:rsidR="000174BF" w:rsidRPr="00DE41DF" w:rsidRDefault="0083000B">
      <w:pPr>
        <w:pStyle w:val="BodyText"/>
        <w:tabs>
          <w:tab w:val="left" w:pos="5585"/>
        </w:tabs>
        <w:ind w:left="499"/>
        <w:jc w:val="both"/>
      </w:pPr>
      <w:r w:rsidRPr="00DE41DF">
        <w:t>mēneši</w:t>
      </w:r>
      <w:r w:rsidRPr="00DE41DF">
        <w:rPr>
          <w:spacing w:val="-2"/>
        </w:rPr>
        <w:t xml:space="preserve"> </w:t>
      </w:r>
      <w:r w:rsidRPr="00DE41DF">
        <w:t>/</w:t>
      </w:r>
      <w:r w:rsidRPr="00DE41DF">
        <w:rPr>
          <w:spacing w:val="-1"/>
        </w:rPr>
        <w:t xml:space="preserve"> </w:t>
      </w:r>
      <w:r w:rsidRPr="00DE41DF">
        <w:t>minimum</w:t>
      </w:r>
      <w:r w:rsidRPr="00DE41DF">
        <w:rPr>
          <w:spacing w:val="-1"/>
        </w:rPr>
        <w:t xml:space="preserve"> </w:t>
      </w:r>
      <w:r w:rsidRPr="00DE41DF">
        <w:t>term -</w:t>
      </w:r>
      <w:r w:rsidRPr="00DE41DF">
        <w:rPr>
          <w:spacing w:val="-1"/>
        </w:rPr>
        <w:t xml:space="preserve"> </w:t>
      </w:r>
      <w:r w:rsidRPr="00DE41DF">
        <w:t>1</w:t>
      </w:r>
      <w:r w:rsidRPr="00DE41DF">
        <w:rPr>
          <w:spacing w:val="-2"/>
        </w:rPr>
        <w:t xml:space="preserve"> </w:t>
      </w:r>
      <w:r w:rsidRPr="00DE41DF">
        <w:t>months):</w:t>
      </w:r>
      <w:r w:rsidRPr="00DE41DF">
        <w:rPr>
          <w:spacing w:val="-5"/>
        </w:rPr>
        <w:t xml:space="preserve"> </w:t>
      </w:r>
      <w:r w:rsidRPr="00DE41DF">
        <w:rPr>
          <w:u w:val="thick"/>
        </w:rPr>
        <w:tab/>
      </w:r>
    </w:p>
    <w:p w14:paraId="754ED39F" w14:textId="77777777" w:rsidR="000174BF" w:rsidRPr="00DE41DF" w:rsidRDefault="000174BF">
      <w:pPr>
        <w:pStyle w:val="BodyText"/>
        <w:spacing w:before="11"/>
      </w:pPr>
    </w:p>
    <w:p w14:paraId="6C198108" w14:textId="77777777" w:rsidR="000174BF" w:rsidRPr="00DE41DF" w:rsidRDefault="0083000B" w:rsidP="00657033">
      <w:pPr>
        <w:pStyle w:val="ListParagraph"/>
        <w:numPr>
          <w:ilvl w:val="0"/>
          <w:numId w:val="1"/>
        </w:numPr>
        <w:tabs>
          <w:tab w:val="left" w:pos="500"/>
        </w:tabs>
        <w:ind w:right="662"/>
        <w:rPr>
          <w:b/>
        </w:rPr>
      </w:pPr>
      <w:r w:rsidRPr="00DE41DF">
        <w:rPr>
          <w:b/>
        </w:rPr>
        <w:t>Pretendents</w:t>
      </w:r>
      <w:r w:rsidRPr="00DE41DF">
        <w:rPr>
          <w:b/>
          <w:spacing w:val="-5"/>
        </w:rPr>
        <w:t xml:space="preserve"> </w:t>
      </w:r>
      <w:r w:rsidRPr="00DE41DF">
        <w:rPr>
          <w:b/>
        </w:rPr>
        <w:t>apliecina,</w:t>
      </w:r>
      <w:r w:rsidRPr="00DE41DF">
        <w:rPr>
          <w:b/>
          <w:spacing w:val="-5"/>
        </w:rPr>
        <w:t xml:space="preserve"> </w:t>
      </w:r>
      <w:r w:rsidRPr="00DE41DF">
        <w:rPr>
          <w:b/>
        </w:rPr>
        <w:t>ka</w:t>
      </w:r>
      <w:r w:rsidRPr="00DE41DF">
        <w:rPr>
          <w:b/>
          <w:spacing w:val="-4"/>
        </w:rPr>
        <w:t xml:space="preserve"> </w:t>
      </w:r>
      <w:r w:rsidRPr="00DE41DF">
        <w:rPr>
          <w:b/>
        </w:rPr>
        <w:t>uz</w:t>
      </w:r>
      <w:r w:rsidRPr="00DE41DF">
        <w:rPr>
          <w:b/>
          <w:spacing w:val="-5"/>
        </w:rPr>
        <w:t xml:space="preserve"> </w:t>
      </w:r>
      <w:r w:rsidRPr="00DE41DF">
        <w:rPr>
          <w:b/>
        </w:rPr>
        <w:t>piedāvājuma</w:t>
      </w:r>
      <w:r w:rsidRPr="00DE41DF">
        <w:rPr>
          <w:b/>
          <w:spacing w:val="-5"/>
        </w:rPr>
        <w:t xml:space="preserve"> </w:t>
      </w:r>
      <w:r w:rsidRPr="00DE41DF">
        <w:rPr>
          <w:b/>
        </w:rPr>
        <w:t>iesniegšanas</w:t>
      </w:r>
      <w:r w:rsidRPr="00DE41DF">
        <w:rPr>
          <w:b/>
          <w:spacing w:val="-5"/>
        </w:rPr>
        <w:t xml:space="preserve"> </w:t>
      </w:r>
      <w:r w:rsidRPr="00DE41DF">
        <w:rPr>
          <w:b/>
        </w:rPr>
        <w:t>brīdi</w:t>
      </w:r>
      <w:r w:rsidRPr="00DE41DF">
        <w:rPr>
          <w:b/>
          <w:spacing w:val="-5"/>
        </w:rPr>
        <w:t xml:space="preserve"> </w:t>
      </w:r>
      <w:r w:rsidRPr="00DE41DF">
        <w:rPr>
          <w:b/>
        </w:rPr>
        <w:t>/</w:t>
      </w:r>
      <w:r w:rsidRPr="00DE41DF">
        <w:rPr>
          <w:b/>
          <w:spacing w:val="-5"/>
        </w:rPr>
        <w:t xml:space="preserve"> </w:t>
      </w:r>
      <w:r w:rsidRPr="00DE41DF">
        <w:rPr>
          <w:b/>
        </w:rPr>
        <w:t>The</w:t>
      </w:r>
      <w:r w:rsidRPr="00DE41DF">
        <w:rPr>
          <w:b/>
          <w:spacing w:val="-5"/>
        </w:rPr>
        <w:t xml:space="preserve"> </w:t>
      </w:r>
      <w:r w:rsidRPr="00DE41DF">
        <w:rPr>
          <w:b/>
        </w:rPr>
        <w:t>Candidate certifies that at the time of submission of the offer:</w:t>
      </w:r>
    </w:p>
    <w:p w14:paraId="2977FCEE" w14:textId="77777777" w:rsidR="000174BF" w:rsidRPr="00DE41DF" w:rsidRDefault="000174BF">
      <w:pPr>
        <w:pStyle w:val="BodyText"/>
        <w:spacing w:before="10" w:after="1"/>
        <w:rPr>
          <w:b/>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672"/>
      </w:tblGrid>
      <w:tr w:rsidR="000174BF" w:rsidRPr="00DE41DF" w14:paraId="2B25A248" w14:textId="77777777">
        <w:trPr>
          <w:trHeight w:val="1447"/>
        </w:trPr>
        <w:tc>
          <w:tcPr>
            <w:tcW w:w="4673" w:type="dxa"/>
          </w:tcPr>
          <w:p w14:paraId="7B2EF506" w14:textId="394286DC" w:rsidR="000174BF" w:rsidRPr="00DE41DF" w:rsidRDefault="00DB2F0B">
            <w:pPr>
              <w:pStyle w:val="TableParagraph"/>
              <w:spacing w:before="61"/>
              <w:ind w:left="107" w:right="98"/>
              <w:jc w:val="both"/>
            </w:pPr>
            <w:r w:rsidRPr="00DE41DF">
              <w:t>Pretendents nav reģistrēts valstī, kas minēta Ministru kabineta 2023. gada 27. jūnija noteikumos Nr. 333 "Zemu nodokļu vai beznodokļu valstu un teritoriju saraksts"</w:t>
            </w:r>
          </w:p>
        </w:tc>
        <w:tc>
          <w:tcPr>
            <w:tcW w:w="4672" w:type="dxa"/>
          </w:tcPr>
          <w:p w14:paraId="537ADAB8" w14:textId="3C00DDBC" w:rsidR="000174BF" w:rsidRPr="00DE41DF" w:rsidRDefault="00DB2F0B">
            <w:pPr>
              <w:pStyle w:val="TableParagraph"/>
              <w:spacing w:before="61"/>
              <w:ind w:left="106" w:right="98"/>
              <w:jc w:val="both"/>
              <w:rPr>
                <w:lang w:val="en-US"/>
              </w:rPr>
            </w:pPr>
            <w:r w:rsidRPr="00DE41DF">
              <w:rPr>
                <w:lang w:val="en-US"/>
              </w:rPr>
              <w:t>The Candidate is not registered in the country specified in the 27 June 2023 Regulation of the Cabinet of Ministers of the Republic of Latvia No. 333 "Regulations regarding low-tax or tax-free countries and territories"</w:t>
            </w:r>
          </w:p>
        </w:tc>
      </w:tr>
      <w:tr w:rsidR="000174BF" w:rsidRPr="00DE41DF" w14:paraId="2E6E16C1" w14:textId="77777777">
        <w:trPr>
          <w:trHeight w:val="2244"/>
        </w:trPr>
        <w:tc>
          <w:tcPr>
            <w:tcW w:w="4673" w:type="dxa"/>
          </w:tcPr>
          <w:p w14:paraId="5DCF6B09" w14:textId="77777777" w:rsidR="000174BF" w:rsidRPr="00DE41DF" w:rsidRDefault="0083000B">
            <w:pPr>
              <w:pStyle w:val="TableParagraph"/>
              <w:spacing w:before="60"/>
              <w:ind w:left="107" w:right="97"/>
              <w:jc w:val="both"/>
            </w:pPr>
            <w:r w:rsidRPr="00DE41DF">
              <w:t>Pretendents nav pasludināts par maksātnespējīgu, neatrodas likvidācijas procesā, tā saimnieciskā darbība nav apgrūtināta vai pārtraukta, kā arī nav konstatēti</w:t>
            </w:r>
            <w:r w:rsidRPr="00DE41DF">
              <w:rPr>
                <w:spacing w:val="-7"/>
              </w:rPr>
              <w:t xml:space="preserve"> </w:t>
            </w:r>
            <w:r w:rsidRPr="00DE41DF">
              <w:t>Pretendenta</w:t>
            </w:r>
            <w:r w:rsidRPr="00DE41DF">
              <w:rPr>
                <w:spacing w:val="-5"/>
              </w:rPr>
              <w:t xml:space="preserve"> </w:t>
            </w:r>
            <w:r w:rsidRPr="00DE41DF">
              <w:t>profesionālās</w:t>
            </w:r>
            <w:r w:rsidRPr="00DE41DF">
              <w:rPr>
                <w:spacing w:val="-6"/>
              </w:rPr>
              <w:t xml:space="preserve"> </w:t>
            </w:r>
            <w:r w:rsidRPr="00DE41DF">
              <w:t>darbības pārkāpumi</w:t>
            </w:r>
            <w:r w:rsidRPr="00DE41DF">
              <w:rPr>
                <w:spacing w:val="-14"/>
              </w:rPr>
              <w:t xml:space="preserve"> </w:t>
            </w:r>
            <w:r w:rsidRPr="00DE41DF">
              <w:t>pēdējo</w:t>
            </w:r>
            <w:r w:rsidRPr="00DE41DF">
              <w:rPr>
                <w:spacing w:val="-16"/>
              </w:rPr>
              <w:t xml:space="preserve"> </w:t>
            </w:r>
            <w:r w:rsidRPr="00DE41DF">
              <w:t>3</w:t>
            </w:r>
            <w:r w:rsidRPr="00DE41DF">
              <w:rPr>
                <w:spacing w:val="-14"/>
              </w:rPr>
              <w:t xml:space="preserve"> </w:t>
            </w:r>
            <w:r w:rsidRPr="00DE41DF">
              <w:t>(trīs)</w:t>
            </w:r>
            <w:r w:rsidRPr="00DE41DF">
              <w:rPr>
                <w:spacing w:val="-15"/>
              </w:rPr>
              <w:t xml:space="preserve"> </w:t>
            </w:r>
            <w:r w:rsidRPr="00DE41DF">
              <w:t>gadu</w:t>
            </w:r>
            <w:r w:rsidRPr="00DE41DF">
              <w:rPr>
                <w:spacing w:val="-14"/>
              </w:rPr>
              <w:t xml:space="preserve"> </w:t>
            </w:r>
            <w:r w:rsidRPr="00DE41DF">
              <w:t>laikā</w:t>
            </w:r>
            <w:r w:rsidRPr="00DE41DF">
              <w:rPr>
                <w:spacing w:val="-13"/>
              </w:rPr>
              <w:t xml:space="preserve"> </w:t>
            </w:r>
            <w:r w:rsidRPr="00DE41DF">
              <w:t>(vai</w:t>
            </w:r>
            <w:r w:rsidRPr="00DE41DF">
              <w:rPr>
                <w:spacing w:val="-15"/>
              </w:rPr>
              <w:t xml:space="preserve"> </w:t>
            </w:r>
            <w:r w:rsidRPr="00DE41DF">
              <w:t xml:space="preserve">īsākā </w:t>
            </w:r>
            <w:r w:rsidRPr="00DE41DF">
              <w:rPr>
                <w:spacing w:val="-2"/>
              </w:rPr>
              <w:t>laika</w:t>
            </w:r>
            <w:r w:rsidRPr="00DE41DF">
              <w:rPr>
                <w:spacing w:val="-8"/>
              </w:rPr>
              <w:t xml:space="preserve"> </w:t>
            </w:r>
            <w:r w:rsidRPr="00DE41DF">
              <w:rPr>
                <w:spacing w:val="-2"/>
              </w:rPr>
              <w:t>periodā,</w:t>
            </w:r>
            <w:r w:rsidRPr="00DE41DF">
              <w:rPr>
                <w:spacing w:val="-8"/>
              </w:rPr>
              <w:t xml:space="preserve"> </w:t>
            </w:r>
            <w:r w:rsidRPr="00DE41DF">
              <w:rPr>
                <w:spacing w:val="-2"/>
              </w:rPr>
              <w:t>ja</w:t>
            </w:r>
            <w:r w:rsidRPr="00DE41DF">
              <w:rPr>
                <w:spacing w:val="-7"/>
              </w:rPr>
              <w:t xml:space="preserve"> </w:t>
            </w:r>
            <w:r w:rsidRPr="00DE41DF">
              <w:rPr>
                <w:spacing w:val="-2"/>
              </w:rPr>
              <w:t>Pretendents</w:t>
            </w:r>
            <w:r w:rsidRPr="00DE41DF">
              <w:rPr>
                <w:spacing w:val="-7"/>
              </w:rPr>
              <w:t xml:space="preserve"> </w:t>
            </w:r>
            <w:r w:rsidRPr="00DE41DF">
              <w:rPr>
                <w:spacing w:val="-2"/>
              </w:rPr>
              <w:t>ir</w:t>
            </w:r>
            <w:r w:rsidRPr="00DE41DF">
              <w:rPr>
                <w:spacing w:val="-7"/>
              </w:rPr>
              <w:t xml:space="preserve"> </w:t>
            </w:r>
            <w:r w:rsidRPr="00DE41DF">
              <w:rPr>
                <w:spacing w:val="-2"/>
              </w:rPr>
              <w:t>dibināts</w:t>
            </w:r>
            <w:r w:rsidRPr="00DE41DF">
              <w:rPr>
                <w:spacing w:val="-7"/>
              </w:rPr>
              <w:t xml:space="preserve"> </w:t>
            </w:r>
            <w:r w:rsidRPr="00DE41DF">
              <w:rPr>
                <w:spacing w:val="-2"/>
              </w:rPr>
              <w:t>vēlāk);</w:t>
            </w:r>
          </w:p>
        </w:tc>
        <w:tc>
          <w:tcPr>
            <w:tcW w:w="4672" w:type="dxa"/>
          </w:tcPr>
          <w:p w14:paraId="794A3206" w14:textId="77777777" w:rsidR="000174BF" w:rsidRPr="00DE41DF" w:rsidRDefault="0083000B">
            <w:pPr>
              <w:pStyle w:val="TableParagraph"/>
              <w:spacing w:before="60"/>
              <w:ind w:left="106" w:right="97"/>
              <w:jc w:val="both"/>
              <w:rPr>
                <w:lang w:val="en-US"/>
              </w:rPr>
            </w:pPr>
            <w:r w:rsidRPr="00DE41DF">
              <w:rPr>
                <w:lang w:val="en-US"/>
              </w:rPr>
              <w:t>The Candidate has not been declared insolvent, is not in the process of liquidation, its economic activity has not been encumbered or terminated, as well as violations in the professional activity of the Candidate have not been established during the last 3 (three) years (or a shorter period if the Candidate has been established later);</w:t>
            </w:r>
          </w:p>
        </w:tc>
      </w:tr>
      <w:tr w:rsidR="000174BF" w:rsidRPr="00DE41DF" w14:paraId="6C3CBEBF" w14:textId="77777777">
        <w:trPr>
          <w:trHeight w:val="2244"/>
        </w:trPr>
        <w:tc>
          <w:tcPr>
            <w:tcW w:w="4673" w:type="dxa"/>
          </w:tcPr>
          <w:p w14:paraId="506BA648" w14:textId="77777777" w:rsidR="000174BF" w:rsidRPr="00DE41DF" w:rsidRDefault="0083000B">
            <w:pPr>
              <w:pStyle w:val="TableParagraph"/>
              <w:spacing w:before="59"/>
              <w:ind w:left="107" w:right="97"/>
              <w:jc w:val="both"/>
            </w:pPr>
            <w:r w:rsidRPr="00DE41DF">
              <w:t>Pretendents nav saistīts ar Pasūtītāju likuma “Par nodokļiem un nodevām” izpratnē un neatrodas</w:t>
            </w:r>
            <w:r w:rsidRPr="00DE41DF">
              <w:rPr>
                <w:spacing w:val="-1"/>
              </w:rPr>
              <w:t xml:space="preserve"> </w:t>
            </w:r>
            <w:r w:rsidRPr="00DE41DF">
              <w:t>interešu konfliktā</w:t>
            </w:r>
            <w:r w:rsidRPr="00DE41DF">
              <w:rPr>
                <w:spacing w:val="-2"/>
              </w:rPr>
              <w:t xml:space="preserve"> </w:t>
            </w:r>
            <w:r w:rsidRPr="00DE41DF">
              <w:t>saskaņā ar</w:t>
            </w:r>
            <w:r w:rsidRPr="00DE41DF">
              <w:rPr>
                <w:spacing w:val="-1"/>
              </w:rPr>
              <w:t xml:space="preserve"> </w:t>
            </w:r>
            <w:r w:rsidRPr="00DE41DF">
              <w:t>2017. gada 28. februāra Ministru kabineta noteikumiem</w:t>
            </w:r>
            <w:r w:rsidRPr="00DE41DF">
              <w:rPr>
                <w:spacing w:val="-18"/>
              </w:rPr>
              <w:t xml:space="preserve"> </w:t>
            </w:r>
            <w:r w:rsidRPr="00DE41DF">
              <w:t>Nr.104</w:t>
            </w:r>
            <w:r w:rsidRPr="00DE41DF">
              <w:rPr>
                <w:spacing w:val="-17"/>
              </w:rPr>
              <w:t xml:space="preserve"> </w:t>
            </w:r>
            <w:r w:rsidRPr="00DE41DF">
              <w:t>„Noteikumi</w:t>
            </w:r>
            <w:r w:rsidRPr="00DE41DF">
              <w:rPr>
                <w:spacing w:val="-17"/>
              </w:rPr>
              <w:t xml:space="preserve"> </w:t>
            </w:r>
            <w:r w:rsidRPr="00DE41DF">
              <w:t>par</w:t>
            </w:r>
            <w:r w:rsidRPr="00DE41DF">
              <w:rPr>
                <w:spacing w:val="-17"/>
              </w:rPr>
              <w:t xml:space="preserve"> </w:t>
            </w:r>
            <w:r w:rsidRPr="00DE41DF">
              <w:t>iepirkuma procedūru un tās piemērošanas kārtību pasūtītāja finansētajiem projektiem”;</w:t>
            </w:r>
          </w:p>
        </w:tc>
        <w:tc>
          <w:tcPr>
            <w:tcW w:w="4672" w:type="dxa"/>
          </w:tcPr>
          <w:p w14:paraId="4CD6EC86" w14:textId="77777777" w:rsidR="000174BF" w:rsidRPr="00DE41DF" w:rsidRDefault="0083000B">
            <w:pPr>
              <w:pStyle w:val="TableParagraph"/>
              <w:spacing w:before="59"/>
              <w:ind w:left="106" w:right="98"/>
              <w:jc w:val="both"/>
              <w:rPr>
                <w:lang w:val="en-US"/>
              </w:rPr>
            </w:pPr>
            <w:r w:rsidRPr="00DE41DF">
              <w:rPr>
                <w:lang w:val="en-US"/>
              </w:rPr>
              <w:t>he Candidate is not related to the Customer for the purposes of the Law on Taxes and Duties and is not in a conflict of interest according</w:t>
            </w:r>
            <w:r w:rsidRPr="00DE41DF">
              <w:rPr>
                <w:spacing w:val="-8"/>
                <w:lang w:val="en-US"/>
              </w:rPr>
              <w:t xml:space="preserve"> </w:t>
            </w:r>
            <w:r w:rsidRPr="00DE41DF">
              <w:rPr>
                <w:lang w:val="en-US"/>
              </w:rPr>
              <w:t>to</w:t>
            </w:r>
            <w:r w:rsidRPr="00DE41DF">
              <w:rPr>
                <w:spacing w:val="-7"/>
                <w:lang w:val="en-US"/>
              </w:rPr>
              <w:t xml:space="preserve"> </w:t>
            </w:r>
            <w:r w:rsidRPr="00DE41DF">
              <w:rPr>
                <w:lang w:val="en-US"/>
              </w:rPr>
              <w:t>the</w:t>
            </w:r>
            <w:r w:rsidRPr="00DE41DF">
              <w:rPr>
                <w:spacing w:val="-8"/>
                <w:lang w:val="en-US"/>
              </w:rPr>
              <w:t xml:space="preserve"> </w:t>
            </w:r>
            <w:r w:rsidRPr="00DE41DF">
              <w:rPr>
                <w:lang w:val="en-US"/>
              </w:rPr>
              <w:t>28</w:t>
            </w:r>
            <w:r w:rsidRPr="00DE41DF">
              <w:rPr>
                <w:spacing w:val="-7"/>
                <w:lang w:val="en-US"/>
              </w:rPr>
              <w:t xml:space="preserve"> </w:t>
            </w:r>
            <w:r w:rsidRPr="00DE41DF">
              <w:rPr>
                <w:lang w:val="en-US"/>
              </w:rPr>
              <w:t>February</w:t>
            </w:r>
            <w:r w:rsidRPr="00DE41DF">
              <w:rPr>
                <w:spacing w:val="-8"/>
                <w:lang w:val="en-US"/>
              </w:rPr>
              <w:t xml:space="preserve"> </w:t>
            </w:r>
            <w:r w:rsidRPr="00DE41DF">
              <w:rPr>
                <w:lang w:val="en-US"/>
              </w:rPr>
              <w:t>2017</w:t>
            </w:r>
            <w:r w:rsidRPr="00DE41DF">
              <w:rPr>
                <w:spacing w:val="-8"/>
                <w:lang w:val="en-US"/>
              </w:rPr>
              <w:t xml:space="preserve"> </w:t>
            </w:r>
            <w:r w:rsidRPr="00DE41DF">
              <w:rPr>
                <w:lang w:val="en-US"/>
              </w:rPr>
              <w:t>Regulation of the Cabinet of Ministers No. 104 "Regulations on the procurement procedure and</w:t>
            </w:r>
            <w:r w:rsidRPr="00DE41DF">
              <w:rPr>
                <w:spacing w:val="-16"/>
                <w:lang w:val="en-US"/>
              </w:rPr>
              <w:t xml:space="preserve"> </w:t>
            </w:r>
            <w:r w:rsidRPr="00DE41DF">
              <w:rPr>
                <w:lang w:val="en-US"/>
              </w:rPr>
              <w:t>the</w:t>
            </w:r>
            <w:r w:rsidRPr="00DE41DF">
              <w:rPr>
                <w:spacing w:val="-17"/>
                <w:lang w:val="en-US"/>
              </w:rPr>
              <w:t xml:space="preserve"> </w:t>
            </w:r>
            <w:r w:rsidRPr="00DE41DF">
              <w:rPr>
                <w:lang w:val="en-US"/>
              </w:rPr>
              <w:t>procedure</w:t>
            </w:r>
            <w:r w:rsidRPr="00DE41DF">
              <w:rPr>
                <w:spacing w:val="-17"/>
                <w:lang w:val="en-US"/>
              </w:rPr>
              <w:t xml:space="preserve"> </w:t>
            </w:r>
            <w:r w:rsidRPr="00DE41DF">
              <w:rPr>
                <w:lang w:val="en-US"/>
              </w:rPr>
              <w:t>of</w:t>
            </w:r>
            <w:r w:rsidRPr="00DE41DF">
              <w:rPr>
                <w:spacing w:val="-17"/>
                <w:lang w:val="en-US"/>
              </w:rPr>
              <w:t xml:space="preserve"> </w:t>
            </w:r>
            <w:r w:rsidRPr="00DE41DF">
              <w:rPr>
                <w:lang w:val="en-US"/>
              </w:rPr>
              <w:t>its</w:t>
            </w:r>
            <w:r w:rsidRPr="00DE41DF">
              <w:rPr>
                <w:spacing w:val="-15"/>
                <w:lang w:val="en-US"/>
              </w:rPr>
              <w:t xml:space="preserve"> </w:t>
            </w:r>
            <w:r w:rsidRPr="00DE41DF">
              <w:rPr>
                <w:lang w:val="en-US"/>
              </w:rPr>
              <w:t>application</w:t>
            </w:r>
            <w:r w:rsidRPr="00DE41DF">
              <w:rPr>
                <w:spacing w:val="-16"/>
                <w:lang w:val="en-US"/>
              </w:rPr>
              <w:t xml:space="preserve"> </w:t>
            </w:r>
            <w:r w:rsidRPr="00DE41DF">
              <w:rPr>
                <w:lang w:val="en-US"/>
              </w:rPr>
              <w:t>in</w:t>
            </w:r>
            <w:r w:rsidRPr="00DE41DF">
              <w:rPr>
                <w:spacing w:val="-18"/>
                <w:lang w:val="en-US"/>
              </w:rPr>
              <w:t xml:space="preserve"> </w:t>
            </w:r>
            <w:r w:rsidRPr="00DE41DF">
              <w:rPr>
                <w:lang w:val="en-US"/>
              </w:rPr>
              <w:t>projects funded by the customer";</w:t>
            </w:r>
          </w:p>
        </w:tc>
      </w:tr>
      <w:tr w:rsidR="000174BF" w:rsidRPr="00DE41DF" w14:paraId="1AB00F06" w14:textId="77777777">
        <w:trPr>
          <w:trHeight w:val="2508"/>
        </w:trPr>
        <w:tc>
          <w:tcPr>
            <w:tcW w:w="4673" w:type="dxa"/>
          </w:tcPr>
          <w:p w14:paraId="716E9F11" w14:textId="77777777" w:rsidR="000174BF" w:rsidRPr="00DE41DF" w:rsidRDefault="0083000B">
            <w:pPr>
              <w:pStyle w:val="TableParagraph"/>
              <w:spacing w:before="59"/>
              <w:ind w:left="107" w:right="97"/>
              <w:jc w:val="both"/>
            </w:pPr>
            <w:r w:rsidRPr="00DE41DF">
              <w:t>Pretendentam nav noteiktas nacionālās vai starptautiskās sankcijas vai būtiskas finanšu un kapitāla tirgus intereses ietekmējošas ES vai Ziemeļatlantijas līguma organizācijas dalībvalsts noteiktās sankcijas (atbilstoši Starptautisko</w:t>
            </w:r>
            <w:r w:rsidRPr="00DE41DF">
              <w:rPr>
                <w:spacing w:val="-18"/>
              </w:rPr>
              <w:t xml:space="preserve"> </w:t>
            </w:r>
            <w:r w:rsidRPr="00DE41DF">
              <w:t>un</w:t>
            </w:r>
            <w:r w:rsidRPr="00DE41DF">
              <w:rPr>
                <w:spacing w:val="-17"/>
              </w:rPr>
              <w:t xml:space="preserve"> </w:t>
            </w:r>
            <w:r w:rsidRPr="00DE41DF">
              <w:t>Latvijas</w:t>
            </w:r>
            <w:r w:rsidRPr="00DE41DF">
              <w:rPr>
                <w:spacing w:val="-17"/>
              </w:rPr>
              <w:t xml:space="preserve"> </w:t>
            </w:r>
            <w:r w:rsidRPr="00DE41DF">
              <w:t>Republikas</w:t>
            </w:r>
            <w:r w:rsidRPr="00DE41DF">
              <w:rPr>
                <w:spacing w:val="-17"/>
              </w:rPr>
              <w:t xml:space="preserve"> </w:t>
            </w:r>
            <w:r w:rsidRPr="00DE41DF">
              <w:t>nacionālo sankciju likumā minētajiem nosacījumiem);</w:t>
            </w:r>
          </w:p>
        </w:tc>
        <w:tc>
          <w:tcPr>
            <w:tcW w:w="4672" w:type="dxa"/>
          </w:tcPr>
          <w:p w14:paraId="3BD94EC7" w14:textId="77777777" w:rsidR="000174BF" w:rsidRPr="00DE41DF" w:rsidRDefault="0083000B">
            <w:pPr>
              <w:pStyle w:val="TableParagraph"/>
              <w:spacing w:before="59"/>
              <w:ind w:left="106" w:right="98"/>
              <w:jc w:val="both"/>
              <w:rPr>
                <w:lang w:val="en-US"/>
              </w:rPr>
            </w:pPr>
            <w:r w:rsidRPr="00DE41DF">
              <w:rPr>
                <w:lang w:val="en-US"/>
              </w:rPr>
              <w:t>The Candidate is not subject to national or international</w:t>
            </w:r>
            <w:r w:rsidRPr="00DE41DF">
              <w:rPr>
                <w:spacing w:val="-12"/>
                <w:lang w:val="en-US"/>
              </w:rPr>
              <w:t xml:space="preserve"> </w:t>
            </w:r>
            <w:r w:rsidRPr="00DE41DF">
              <w:rPr>
                <w:lang w:val="en-US"/>
              </w:rPr>
              <w:t>sanctions</w:t>
            </w:r>
            <w:r w:rsidRPr="00DE41DF">
              <w:rPr>
                <w:spacing w:val="-12"/>
                <w:lang w:val="en-US"/>
              </w:rPr>
              <w:t xml:space="preserve"> </w:t>
            </w:r>
            <w:r w:rsidRPr="00DE41DF">
              <w:rPr>
                <w:lang w:val="en-US"/>
              </w:rPr>
              <w:t>or</w:t>
            </w:r>
            <w:r w:rsidRPr="00DE41DF">
              <w:rPr>
                <w:spacing w:val="-13"/>
                <w:lang w:val="en-US"/>
              </w:rPr>
              <w:t xml:space="preserve"> </w:t>
            </w:r>
            <w:r w:rsidRPr="00DE41DF">
              <w:rPr>
                <w:lang w:val="en-US"/>
              </w:rPr>
              <w:t>significant</w:t>
            </w:r>
            <w:r w:rsidRPr="00DE41DF">
              <w:rPr>
                <w:spacing w:val="-12"/>
                <w:lang w:val="en-US"/>
              </w:rPr>
              <w:t xml:space="preserve"> </w:t>
            </w:r>
            <w:r w:rsidRPr="00DE41DF">
              <w:rPr>
                <w:lang w:val="en-US"/>
              </w:rPr>
              <w:t>sanctions determined by a Member State of the EU or the North Atlantic Treaty Organization affecting the interests of the financial and capital market (according to the conditions specified</w:t>
            </w:r>
            <w:r w:rsidRPr="00DE41DF">
              <w:rPr>
                <w:spacing w:val="-18"/>
                <w:lang w:val="en-US"/>
              </w:rPr>
              <w:t xml:space="preserve"> </w:t>
            </w:r>
            <w:r w:rsidRPr="00DE41DF">
              <w:rPr>
                <w:lang w:val="en-US"/>
              </w:rPr>
              <w:t>in</w:t>
            </w:r>
            <w:r w:rsidRPr="00DE41DF">
              <w:rPr>
                <w:spacing w:val="-17"/>
                <w:lang w:val="en-US"/>
              </w:rPr>
              <w:t xml:space="preserve"> </w:t>
            </w:r>
            <w:r w:rsidRPr="00DE41DF">
              <w:rPr>
                <w:lang w:val="en-US"/>
              </w:rPr>
              <w:t>the</w:t>
            </w:r>
            <w:r w:rsidRPr="00DE41DF">
              <w:rPr>
                <w:spacing w:val="-17"/>
                <w:lang w:val="en-US"/>
              </w:rPr>
              <w:t xml:space="preserve"> </w:t>
            </w:r>
            <w:r w:rsidRPr="00DE41DF">
              <w:rPr>
                <w:lang w:val="en-US"/>
              </w:rPr>
              <w:t>Law</w:t>
            </w:r>
            <w:r w:rsidRPr="00DE41DF">
              <w:rPr>
                <w:spacing w:val="-17"/>
                <w:lang w:val="en-US"/>
              </w:rPr>
              <w:t xml:space="preserve"> </w:t>
            </w:r>
            <w:r w:rsidRPr="00DE41DF">
              <w:rPr>
                <w:lang w:val="en-US"/>
              </w:rPr>
              <w:t>on</w:t>
            </w:r>
            <w:r w:rsidRPr="00DE41DF">
              <w:rPr>
                <w:spacing w:val="-17"/>
                <w:lang w:val="en-US"/>
              </w:rPr>
              <w:t xml:space="preserve"> </w:t>
            </w:r>
            <w:r w:rsidRPr="00DE41DF">
              <w:rPr>
                <w:lang w:val="en-US"/>
              </w:rPr>
              <w:t>International</w:t>
            </w:r>
            <w:r w:rsidRPr="00DE41DF">
              <w:rPr>
                <w:spacing w:val="-18"/>
                <w:lang w:val="en-US"/>
              </w:rPr>
              <w:t xml:space="preserve"> </w:t>
            </w:r>
            <w:r w:rsidRPr="00DE41DF">
              <w:rPr>
                <w:lang w:val="en-US"/>
              </w:rPr>
              <w:t xml:space="preserve">Sanctions and National Sanctions of the Republic of </w:t>
            </w:r>
            <w:r w:rsidRPr="00DE41DF">
              <w:rPr>
                <w:spacing w:val="-2"/>
                <w:lang w:val="en-US"/>
              </w:rPr>
              <w:t>Latvia);</w:t>
            </w:r>
          </w:p>
        </w:tc>
      </w:tr>
      <w:tr w:rsidR="000174BF" w:rsidRPr="00DE41DF" w14:paraId="6E93B936" w14:textId="77777777">
        <w:trPr>
          <w:trHeight w:val="1447"/>
        </w:trPr>
        <w:tc>
          <w:tcPr>
            <w:tcW w:w="4673" w:type="dxa"/>
          </w:tcPr>
          <w:p w14:paraId="6F3D0DC7" w14:textId="748CEFD0" w:rsidR="000174BF" w:rsidRPr="00DE41DF" w:rsidRDefault="0083000B">
            <w:pPr>
              <w:pStyle w:val="TableParagraph"/>
              <w:spacing w:before="60"/>
              <w:ind w:left="107" w:right="97"/>
              <w:jc w:val="both"/>
            </w:pPr>
            <w:r w:rsidRPr="00DE41DF">
              <w:t>Pasūtītājs</w:t>
            </w:r>
            <w:r w:rsidRPr="00DE41DF">
              <w:rPr>
                <w:spacing w:val="-18"/>
              </w:rPr>
              <w:t xml:space="preserve"> </w:t>
            </w:r>
            <w:r w:rsidRPr="00DE41DF">
              <w:t>izpilda</w:t>
            </w:r>
            <w:r w:rsidRPr="00DE41DF">
              <w:rPr>
                <w:spacing w:val="-17"/>
              </w:rPr>
              <w:t xml:space="preserve"> </w:t>
            </w:r>
            <w:r w:rsidRPr="00DE41DF">
              <w:t>Nolikuma</w:t>
            </w:r>
            <w:r w:rsidRPr="00DE41DF">
              <w:rPr>
                <w:spacing w:val="-17"/>
              </w:rPr>
              <w:t xml:space="preserve"> </w:t>
            </w:r>
            <w:r w:rsidRPr="00DE41DF">
              <w:t>8.5.punktā</w:t>
            </w:r>
            <w:r w:rsidRPr="00DE41DF">
              <w:rPr>
                <w:spacing w:val="-17"/>
              </w:rPr>
              <w:t xml:space="preserve"> </w:t>
            </w:r>
            <w:r w:rsidRPr="00DE41DF">
              <w:t>minētās prasības attiecībā uz tehniskajām un profesionālajām spējām.</w:t>
            </w:r>
          </w:p>
        </w:tc>
        <w:tc>
          <w:tcPr>
            <w:tcW w:w="4672" w:type="dxa"/>
          </w:tcPr>
          <w:p w14:paraId="144678C4" w14:textId="29DEF4D0" w:rsidR="000174BF" w:rsidRPr="00DE41DF" w:rsidRDefault="0083000B">
            <w:pPr>
              <w:pStyle w:val="TableParagraph"/>
              <w:spacing w:before="60"/>
              <w:ind w:left="106" w:right="97"/>
              <w:jc w:val="both"/>
              <w:rPr>
                <w:lang w:val="en-US"/>
              </w:rPr>
            </w:pPr>
            <w:r w:rsidRPr="00DE41DF">
              <w:rPr>
                <w:lang w:val="en-US"/>
              </w:rPr>
              <w:t>The Customer fulfills the qualification requirements for the Candidates stated in Point</w:t>
            </w:r>
            <w:r w:rsidRPr="00DE41DF">
              <w:rPr>
                <w:spacing w:val="-7"/>
                <w:lang w:val="en-US"/>
              </w:rPr>
              <w:t xml:space="preserve"> </w:t>
            </w:r>
            <w:r w:rsidRPr="00DE41DF">
              <w:rPr>
                <w:lang w:val="en-US"/>
              </w:rPr>
              <w:t>8.5</w:t>
            </w:r>
            <w:r w:rsidRPr="00DE41DF">
              <w:rPr>
                <w:spacing w:val="-6"/>
                <w:lang w:val="en-US"/>
              </w:rPr>
              <w:t xml:space="preserve"> </w:t>
            </w:r>
            <w:r w:rsidRPr="00DE41DF">
              <w:rPr>
                <w:lang w:val="en-US"/>
              </w:rPr>
              <w:t>of</w:t>
            </w:r>
            <w:r w:rsidRPr="00DE41DF">
              <w:rPr>
                <w:spacing w:val="-5"/>
                <w:lang w:val="en-US"/>
              </w:rPr>
              <w:t xml:space="preserve"> </w:t>
            </w:r>
            <w:r w:rsidRPr="00DE41DF">
              <w:rPr>
                <w:lang w:val="en-US"/>
              </w:rPr>
              <w:t>the</w:t>
            </w:r>
            <w:r w:rsidRPr="00DE41DF">
              <w:rPr>
                <w:spacing w:val="-7"/>
                <w:lang w:val="en-US"/>
              </w:rPr>
              <w:t xml:space="preserve"> </w:t>
            </w:r>
            <w:r w:rsidRPr="00DE41DF">
              <w:rPr>
                <w:lang w:val="en-US"/>
              </w:rPr>
              <w:t>Rules</w:t>
            </w:r>
            <w:r w:rsidRPr="00DE41DF">
              <w:rPr>
                <w:spacing w:val="-6"/>
                <w:lang w:val="en-US"/>
              </w:rPr>
              <w:t xml:space="preserve"> </w:t>
            </w:r>
            <w:r w:rsidRPr="00DE41DF">
              <w:rPr>
                <w:lang w:val="en-US"/>
              </w:rPr>
              <w:t>regarding</w:t>
            </w:r>
            <w:r w:rsidRPr="00DE41DF">
              <w:rPr>
                <w:spacing w:val="-6"/>
                <w:lang w:val="en-US"/>
              </w:rPr>
              <w:t xml:space="preserve"> </w:t>
            </w:r>
            <w:r w:rsidR="00BD401F" w:rsidRPr="00DE41DF">
              <w:rPr>
                <w:lang w:val="en-US"/>
              </w:rPr>
              <w:t>the</w:t>
            </w:r>
            <w:r w:rsidRPr="00DE41DF">
              <w:rPr>
                <w:spacing w:val="-18"/>
                <w:lang w:val="en-US"/>
              </w:rPr>
              <w:t xml:space="preserve"> </w:t>
            </w:r>
            <w:r w:rsidRPr="00DE41DF">
              <w:rPr>
                <w:lang w:val="en-US"/>
              </w:rPr>
              <w:t>technical</w:t>
            </w:r>
            <w:r w:rsidRPr="00DE41DF">
              <w:rPr>
                <w:spacing w:val="-17"/>
                <w:lang w:val="en-US"/>
              </w:rPr>
              <w:t xml:space="preserve"> </w:t>
            </w:r>
            <w:r w:rsidRPr="00DE41DF">
              <w:rPr>
                <w:lang w:val="en-US"/>
              </w:rPr>
              <w:t>and professional abilities.</w:t>
            </w:r>
          </w:p>
        </w:tc>
      </w:tr>
      <w:tr w:rsidR="000174BF" w:rsidRPr="00DE41DF" w14:paraId="31A64856" w14:textId="77777777">
        <w:trPr>
          <w:trHeight w:val="1448"/>
        </w:trPr>
        <w:tc>
          <w:tcPr>
            <w:tcW w:w="4673" w:type="dxa"/>
          </w:tcPr>
          <w:p w14:paraId="34354DCB" w14:textId="4F02449B" w:rsidR="000174BF" w:rsidRPr="00DE41DF" w:rsidRDefault="0083000B">
            <w:pPr>
              <w:pStyle w:val="TableParagraph"/>
              <w:spacing w:before="60"/>
              <w:ind w:left="107" w:right="96"/>
              <w:jc w:val="both"/>
            </w:pPr>
            <w:r w:rsidRPr="00DE41DF">
              <w:lastRenderedPageBreak/>
              <w:t>Pretendenta iesniegtajā finanšu piedāvājumā iekļautas visas izmaksas, kas nepieciešam</w:t>
            </w:r>
            <w:r w:rsidR="00CE5B8F" w:rsidRPr="00DE41DF">
              <w:t>a</w:t>
            </w:r>
            <w:r w:rsidRPr="00DE41DF">
              <w:t>s pakalpojuma pilnīgai sniegšanai saskaņā ar iepirkuma</w:t>
            </w:r>
            <w:r w:rsidRPr="00DE41DF">
              <w:rPr>
                <w:spacing w:val="-3"/>
              </w:rPr>
              <w:t xml:space="preserve"> </w:t>
            </w:r>
            <w:r w:rsidRPr="00DE41DF">
              <w:t>nolikuma</w:t>
            </w:r>
            <w:r w:rsidRPr="00DE41DF">
              <w:rPr>
                <w:spacing w:val="-3"/>
              </w:rPr>
              <w:t xml:space="preserve"> </w:t>
            </w:r>
            <w:r w:rsidRPr="00DE41DF">
              <w:t>pielikumā</w:t>
            </w:r>
            <w:r w:rsidRPr="00DE41DF">
              <w:rPr>
                <w:spacing w:val="-4"/>
              </w:rPr>
              <w:t xml:space="preserve"> </w:t>
            </w:r>
            <w:r w:rsidRPr="00DE41DF">
              <w:t>Nr.1</w:t>
            </w:r>
            <w:r w:rsidRPr="00DE41DF">
              <w:rPr>
                <w:spacing w:val="-3"/>
              </w:rPr>
              <w:t xml:space="preserve"> </w:t>
            </w:r>
            <w:r w:rsidRPr="00DE41DF">
              <w:t>pievienoto tehnisko specifikāciju;</w:t>
            </w:r>
          </w:p>
        </w:tc>
        <w:tc>
          <w:tcPr>
            <w:tcW w:w="4672" w:type="dxa"/>
          </w:tcPr>
          <w:p w14:paraId="7BF64447" w14:textId="77777777" w:rsidR="000174BF" w:rsidRPr="00DE41DF" w:rsidRDefault="0083000B">
            <w:pPr>
              <w:pStyle w:val="TableParagraph"/>
              <w:spacing w:before="60"/>
              <w:ind w:left="106" w:right="98"/>
              <w:jc w:val="both"/>
              <w:rPr>
                <w:lang w:val="en-US"/>
              </w:rPr>
            </w:pPr>
            <w:r w:rsidRPr="00DE41DF">
              <w:rPr>
                <w:lang w:val="en-US"/>
              </w:rPr>
              <w:t>The</w:t>
            </w:r>
            <w:r w:rsidRPr="00DE41DF">
              <w:rPr>
                <w:spacing w:val="-17"/>
                <w:lang w:val="en-US"/>
              </w:rPr>
              <w:t xml:space="preserve"> </w:t>
            </w:r>
            <w:r w:rsidRPr="00DE41DF">
              <w:rPr>
                <w:lang w:val="en-US"/>
              </w:rPr>
              <w:t>financial</w:t>
            </w:r>
            <w:r w:rsidRPr="00DE41DF">
              <w:rPr>
                <w:spacing w:val="-15"/>
                <w:lang w:val="en-US"/>
              </w:rPr>
              <w:t xml:space="preserve"> </w:t>
            </w:r>
            <w:r w:rsidRPr="00DE41DF">
              <w:rPr>
                <w:lang w:val="en-US"/>
              </w:rPr>
              <w:t>offer</w:t>
            </w:r>
            <w:r w:rsidRPr="00DE41DF">
              <w:rPr>
                <w:spacing w:val="-16"/>
                <w:lang w:val="en-US"/>
              </w:rPr>
              <w:t xml:space="preserve"> </w:t>
            </w:r>
            <w:r w:rsidRPr="00DE41DF">
              <w:rPr>
                <w:lang w:val="en-US"/>
              </w:rPr>
              <w:t>submitted</w:t>
            </w:r>
            <w:r w:rsidRPr="00DE41DF">
              <w:rPr>
                <w:spacing w:val="-15"/>
                <w:lang w:val="en-US"/>
              </w:rPr>
              <w:t xml:space="preserve"> </w:t>
            </w:r>
            <w:r w:rsidRPr="00DE41DF">
              <w:rPr>
                <w:lang w:val="en-US"/>
              </w:rPr>
              <w:t>by</w:t>
            </w:r>
            <w:r w:rsidRPr="00DE41DF">
              <w:rPr>
                <w:spacing w:val="-15"/>
                <w:lang w:val="en-US"/>
              </w:rPr>
              <w:t xml:space="preserve"> </w:t>
            </w:r>
            <w:r w:rsidRPr="00DE41DF">
              <w:rPr>
                <w:lang w:val="en-US"/>
              </w:rPr>
              <w:t>the</w:t>
            </w:r>
            <w:r w:rsidRPr="00DE41DF">
              <w:rPr>
                <w:spacing w:val="-15"/>
                <w:lang w:val="en-US"/>
              </w:rPr>
              <w:t xml:space="preserve"> </w:t>
            </w:r>
            <w:r w:rsidRPr="00DE41DF">
              <w:rPr>
                <w:lang w:val="en-US"/>
              </w:rPr>
              <w:t>Candidate includes all costs necessary for the complete performance of works in accordance with the technical</w:t>
            </w:r>
            <w:r w:rsidRPr="00DE41DF">
              <w:rPr>
                <w:spacing w:val="-12"/>
                <w:lang w:val="en-US"/>
              </w:rPr>
              <w:t xml:space="preserve"> </w:t>
            </w:r>
            <w:r w:rsidRPr="00DE41DF">
              <w:rPr>
                <w:lang w:val="en-US"/>
              </w:rPr>
              <w:t>specifications</w:t>
            </w:r>
            <w:r w:rsidRPr="00DE41DF">
              <w:rPr>
                <w:spacing w:val="-11"/>
                <w:lang w:val="en-US"/>
              </w:rPr>
              <w:t xml:space="preserve"> </w:t>
            </w:r>
            <w:r w:rsidRPr="00DE41DF">
              <w:rPr>
                <w:lang w:val="en-US"/>
              </w:rPr>
              <w:t>attached</w:t>
            </w:r>
            <w:r w:rsidRPr="00DE41DF">
              <w:rPr>
                <w:spacing w:val="-13"/>
                <w:lang w:val="en-US"/>
              </w:rPr>
              <w:t xml:space="preserve"> </w:t>
            </w:r>
            <w:r w:rsidRPr="00DE41DF">
              <w:rPr>
                <w:lang w:val="en-US"/>
              </w:rPr>
              <w:t>in</w:t>
            </w:r>
            <w:r w:rsidRPr="00DE41DF">
              <w:rPr>
                <w:spacing w:val="-10"/>
                <w:lang w:val="en-US"/>
              </w:rPr>
              <w:t xml:space="preserve"> </w:t>
            </w:r>
            <w:r w:rsidRPr="00DE41DF">
              <w:rPr>
                <w:lang w:val="en-US"/>
              </w:rPr>
              <w:t>Annex</w:t>
            </w:r>
            <w:r w:rsidRPr="00DE41DF">
              <w:rPr>
                <w:spacing w:val="-12"/>
                <w:lang w:val="en-US"/>
              </w:rPr>
              <w:t xml:space="preserve"> </w:t>
            </w:r>
            <w:r w:rsidRPr="00DE41DF">
              <w:rPr>
                <w:lang w:val="en-US"/>
              </w:rPr>
              <w:t>2</w:t>
            </w:r>
            <w:r w:rsidRPr="00DE41DF">
              <w:rPr>
                <w:spacing w:val="-12"/>
                <w:lang w:val="en-US"/>
              </w:rPr>
              <w:t xml:space="preserve"> </w:t>
            </w:r>
            <w:r w:rsidRPr="00DE41DF">
              <w:rPr>
                <w:lang w:val="en-US"/>
              </w:rPr>
              <w:t>to the Rules of Procurement;</w:t>
            </w:r>
          </w:p>
        </w:tc>
      </w:tr>
      <w:tr w:rsidR="00BD401F" w:rsidRPr="00DE41DF" w14:paraId="3E2374DB" w14:textId="77777777" w:rsidTr="00BD401F">
        <w:trPr>
          <w:trHeight w:val="658"/>
        </w:trPr>
        <w:tc>
          <w:tcPr>
            <w:tcW w:w="4673" w:type="dxa"/>
          </w:tcPr>
          <w:p w14:paraId="50B301E5" w14:textId="7CBD43D2" w:rsidR="00BD401F" w:rsidRPr="00DE41DF" w:rsidRDefault="00BD401F" w:rsidP="00BD401F">
            <w:pPr>
              <w:pStyle w:val="TableParagraph"/>
              <w:spacing w:before="60"/>
              <w:ind w:left="107" w:right="96"/>
              <w:jc w:val="both"/>
            </w:pPr>
            <w:r w:rsidRPr="00DE41DF">
              <w:rPr>
                <w:spacing w:val="-2"/>
              </w:rPr>
              <w:t>Visas</w:t>
            </w:r>
            <w:r w:rsidRPr="00DE41DF">
              <w:tab/>
            </w:r>
            <w:r w:rsidRPr="00DE41DF">
              <w:rPr>
                <w:spacing w:val="-2"/>
              </w:rPr>
              <w:t>piedāvājumā</w:t>
            </w:r>
            <w:r w:rsidRPr="00DE41DF">
              <w:tab/>
            </w:r>
            <w:r w:rsidRPr="00DE41DF">
              <w:rPr>
                <w:spacing w:val="-2"/>
              </w:rPr>
              <w:t>sniegtās</w:t>
            </w:r>
            <w:r w:rsidR="00062ED5" w:rsidRPr="00DE41DF">
              <w:t xml:space="preserve"> </w:t>
            </w:r>
            <w:r w:rsidRPr="00DE41DF">
              <w:rPr>
                <w:spacing w:val="-4"/>
              </w:rPr>
              <w:t>ziņas</w:t>
            </w:r>
            <w:r w:rsidRPr="00DE41DF">
              <w:t xml:space="preserve"> </w:t>
            </w:r>
            <w:r w:rsidRPr="00DE41DF">
              <w:rPr>
                <w:spacing w:val="-4"/>
              </w:rPr>
              <w:t xml:space="preserve">par </w:t>
            </w:r>
            <w:r w:rsidRPr="00DE41DF">
              <w:t>Pretendentu ir patiesas.</w:t>
            </w:r>
          </w:p>
        </w:tc>
        <w:tc>
          <w:tcPr>
            <w:tcW w:w="4672" w:type="dxa"/>
          </w:tcPr>
          <w:p w14:paraId="7E5C833B" w14:textId="46341140" w:rsidR="00BD401F" w:rsidRPr="00DE41DF" w:rsidRDefault="00BD401F" w:rsidP="00BD401F">
            <w:pPr>
              <w:pStyle w:val="TableParagraph"/>
              <w:spacing w:before="60"/>
              <w:ind w:left="106" w:right="98"/>
              <w:jc w:val="both"/>
              <w:rPr>
                <w:lang w:val="en-US"/>
              </w:rPr>
            </w:pPr>
            <w:r w:rsidRPr="00DE41DF">
              <w:rPr>
                <w:lang w:val="en-US"/>
              </w:rPr>
              <w:t>All</w:t>
            </w:r>
            <w:r w:rsidRPr="00DE41DF">
              <w:rPr>
                <w:spacing w:val="-13"/>
                <w:lang w:val="en-US"/>
              </w:rPr>
              <w:t xml:space="preserve"> </w:t>
            </w:r>
            <w:r w:rsidRPr="00DE41DF">
              <w:rPr>
                <w:lang w:val="en-US"/>
              </w:rPr>
              <w:t>details</w:t>
            </w:r>
            <w:r w:rsidRPr="00DE41DF">
              <w:rPr>
                <w:spacing w:val="-12"/>
                <w:lang w:val="en-US"/>
              </w:rPr>
              <w:t xml:space="preserve"> </w:t>
            </w:r>
            <w:r w:rsidRPr="00DE41DF">
              <w:rPr>
                <w:lang w:val="en-US"/>
              </w:rPr>
              <w:t>regarding</w:t>
            </w:r>
            <w:r w:rsidRPr="00DE41DF">
              <w:rPr>
                <w:spacing w:val="-12"/>
                <w:lang w:val="en-US"/>
              </w:rPr>
              <w:t xml:space="preserve"> </w:t>
            </w:r>
            <w:r w:rsidRPr="00DE41DF">
              <w:rPr>
                <w:lang w:val="en-US"/>
              </w:rPr>
              <w:t>the</w:t>
            </w:r>
            <w:r w:rsidRPr="00DE41DF">
              <w:rPr>
                <w:spacing w:val="-12"/>
                <w:lang w:val="en-US"/>
              </w:rPr>
              <w:t xml:space="preserve"> </w:t>
            </w:r>
            <w:r w:rsidRPr="00DE41DF">
              <w:rPr>
                <w:lang w:val="en-US"/>
              </w:rPr>
              <w:t>Candidate</w:t>
            </w:r>
            <w:r w:rsidRPr="00DE41DF">
              <w:rPr>
                <w:spacing w:val="-12"/>
                <w:lang w:val="en-US"/>
              </w:rPr>
              <w:t xml:space="preserve"> </w:t>
            </w:r>
            <w:r w:rsidRPr="00DE41DF">
              <w:rPr>
                <w:lang w:val="en-US"/>
              </w:rPr>
              <w:t>provided</w:t>
            </w:r>
            <w:r w:rsidRPr="00DE41DF">
              <w:rPr>
                <w:spacing w:val="-13"/>
                <w:lang w:val="en-US"/>
              </w:rPr>
              <w:t xml:space="preserve"> </w:t>
            </w:r>
            <w:r w:rsidRPr="00DE41DF">
              <w:rPr>
                <w:lang w:val="en-US"/>
              </w:rPr>
              <w:t>in the offer are true.</w:t>
            </w:r>
          </w:p>
        </w:tc>
      </w:tr>
      <w:tr w:rsidR="00BD401F" w:rsidRPr="00DE41DF" w14:paraId="622949CF" w14:textId="77777777" w:rsidTr="00BD401F">
        <w:trPr>
          <w:trHeight w:val="479"/>
        </w:trPr>
        <w:tc>
          <w:tcPr>
            <w:tcW w:w="4673" w:type="dxa"/>
          </w:tcPr>
          <w:p w14:paraId="7DF1918B" w14:textId="5C4EAB5F" w:rsidR="00BD401F" w:rsidRPr="00DE41DF" w:rsidRDefault="00BD401F" w:rsidP="00BD401F">
            <w:pPr>
              <w:pStyle w:val="TableParagraph"/>
              <w:spacing w:before="60"/>
              <w:ind w:left="107" w:right="96"/>
              <w:jc w:val="both"/>
            </w:pPr>
            <w:r w:rsidRPr="00DE41DF">
              <w:rPr>
                <w:b/>
                <w:spacing w:val="-2"/>
              </w:rPr>
              <w:t>Piedāvājuma</w:t>
            </w:r>
            <w:r w:rsidRPr="00DE41DF">
              <w:rPr>
                <w:b/>
                <w:spacing w:val="4"/>
              </w:rPr>
              <w:t xml:space="preserve"> </w:t>
            </w:r>
            <w:r w:rsidRPr="00DE41DF">
              <w:rPr>
                <w:b/>
                <w:spacing w:val="-2"/>
              </w:rPr>
              <w:t>pielikumi:</w:t>
            </w:r>
          </w:p>
        </w:tc>
        <w:tc>
          <w:tcPr>
            <w:tcW w:w="4672" w:type="dxa"/>
          </w:tcPr>
          <w:p w14:paraId="37696A8C" w14:textId="41CC20B4" w:rsidR="00BD401F" w:rsidRPr="00DE41DF" w:rsidRDefault="00BD401F" w:rsidP="00BD401F">
            <w:pPr>
              <w:pStyle w:val="TableParagraph"/>
              <w:spacing w:before="60"/>
              <w:ind w:left="106" w:right="98"/>
              <w:jc w:val="both"/>
              <w:rPr>
                <w:lang w:val="en-US"/>
              </w:rPr>
            </w:pPr>
            <w:r w:rsidRPr="00DE41DF">
              <w:rPr>
                <w:b/>
                <w:lang w:val="en-US"/>
              </w:rPr>
              <w:t>Annexes</w:t>
            </w:r>
            <w:r w:rsidRPr="00DE41DF">
              <w:rPr>
                <w:b/>
                <w:spacing w:val="-7"/>
                <w:lang w:val="en-US"/>
              </w:rPr>
              <w:t xml:space="preserve"> </w:t>
            </w:r>
            <w:r w:rsidRPr="00DE41DF">
              <w:rPr>
                <w:b/>
                <w:lang w:val="en-US"/>
              </w:rPr>
              <w:t>to</w:t>
            </w:r>
            <w:r w:rsidRPr="00DE41DF">
              <w:rPr>
                <w:b/>
                <w:spacing w:val="-6"/>
                <w:lang w:val="en-US"/>
              </w:rPr>
              <w:t xml:space="preserve"> </w:t>
            </w:r>
            <w:r w:rsidRPr="00DE41DF">
              <w:rPr>
                <w:b/>
                <w:lang w:val="en-US"/>
              </w:rPr>
              <w:t>the</w:t>
            </w:r>
            <w:r w:rsidRPr="00DE41DF">
              <w:rPr>
                <w:b/>
                <w:spacing w:val="-7"/>
                <w:lang w:val="en-US"/>
              </w:rPr>
              <w:t xml:space="preserve"> </w:t>
            </w:r>
            <w:r w:rsidRPr="00DE41DF">
              <w:rPr>
                <w:b/>
                <w:spacing w:val="-2"/>
                <w:lang w:val="en-US"/>
              </w:rPr>
              <w:t>offer:</w:t>
            </w:r>
          </w:p>
        </w:tc>
      </w:tr>
      <w:tr w:rsidR="00BD401F" w:rsidRPr="00DE41DF" w14:paraId="32806500" w14:textId="77777777">
        <w:trPr>
          <w:trHeight w:val="1448"/>
        </w:trPr>
        <w:tc>
          <w:tcPr>
            <w:tcW w:w="4673" w:type="dxa"/>
          </w:tcPr>
          <w:p w14:paraId="67E10B13" w14:textId="2DC1628F" w:rsidR="00BD401F" w:rsidRPr="00DE41DF" w:rsidRDefault="00BD401F" w:rsidP="00BD401F">
            <w:pPr>
              <w:pStyle w:val="TableParagraph"/>
              <w:spacing w:before="60"/>
              <w:ind w:left="107" w:right="96"/>
              <w:jc w:val="both"/>
              <w:rPr>
                <w:b/>
                <w:spacing w:val="-2"/>
              </w:rPr>
            </w:pPr>
            <w:r w:rsidRPr="00DE41DF">
              <w:t>-</w:t>
            </w:r>
            <w:r w:rsidRPr="00DE41DF">
              <w:rPr>
                <w:spacing w:val="40"/>
              </w:rPr>
              <w:t xml:space="preserve"> S</w:t>
            </w:r>
            <w:r w:rsidRPr="00DE41DF">
              <w:t>aistošie pielikumi, kas ilustrē vai apliecina iepirkuma nolikumā izvirzīto prasību, t.sk. tehnisko</w:t>
            </w:r>
            <w:r w:rsidR="00CE5B8F" w:rsidRPr="00DE41DF">
              <w:t xml:space="preserve"> un profesionālo spēju</w:t>
            </w:r>
            <w:r w:rsidRPr="00DE41DF">
              <w:t xml:space="preserve">, ievērošanu vai izpildi uz </w:t>
            </w:r>
            <w:r w:rsidRPr="00DE41DF">
              <w:rPr>
                <w:u w:val="single"/>
              </w:rPr>
              <w:tab/>
            </w:r>
            <w:r w:rsidRPr="00DE41DF">
              <w:t xml:space="preserve"> (</w:t>
            </w:r>
            <w:r w:rsidRPr="00DE41DF">
              <w:rPr>
                <w:u w:val="single"/>
              </w:rPr>
              <w:tab/>
            </w:r>
            <w:r w:rsidRPr="00DE41DF">
              <w:rPr>
                <w:spacing w:val="-10"/>
              </w:rPr>
              <w:t xml:space="preserve">) </w:t>
            </w:r>
            <w:r w:rsidRPr="00DE41DF">
              <w:rPr>
                <w:spacing w:val="-2"/>
              </w:rPr>
              <w:t>lapām (ja nepieciešams);</w:t>
            </w:r>
          </w:p>
        </w:tc>
        <w:tc>
          <w:tcPr>
            <w:tcW w:w="4672" w:type="dxa"/>
          </w:tcPr>
          <w:p w14:paraId="3F72CF1D" w14:textId="295AE939" w:rsidR="00BD401F" w:rsidRPr="00DE41DF" w:rsidRDefault="00BD401F" w:rsidP="00CE5B8F">
            <w:pPr>
              <w:pStyle w:val="TableParagraph"/>
              <w:spacing w:before="59"/>
              <w:ind w:left="448" w:right="97" w:hanging="360"/>
              <w:jc w:val="both"/>
              <w:rPr>
                <w:b/>
                <w:lang w:val="en-US"/>
              </w:rPr>
            </w:pPr>
            <w:r w:rsidRPr="00DE41DF">
              <w:rPr>
                <w:lang w:val="en-US"/>
              </w:rPr>
              <w:t>-</w:t>
            </w:r>
            <w:r w:rsidRPr="00DE41DF">
              <w:rPr>
                <w:spacing w:val="40"/>
                <w:lang w:val="en-US"/>
              </w:rPr>
              <w:t xml:space="preserve"> B</w:t>
            </w:r>
            <w:r w:rsidRPr="00DE41DF">
              <w:rPr>
                <w:lang w:val="en-US"/>
              </w:rPr>
              <w:t>inding annexes that illustrate or confirm</w:t>
            </w:r>
            <w:r w:rsidRPr="00DE41DF">
              <w:rPr>
                <w:spacing w:val="-18"/>
                <w:lang w:val="en-US"/>
              </w:rPr>
              <w:t xml:space="preserve"> </w:t>
            </w:r>
            <w:r w:rsidRPr="00DE41DF">
              <w:rPr>
                <w:lang w:val="en-US"/>
              </w:rPr>
              <w:t>compliance</w:t>
            </w:r>
            <w:r w:rsidRPr="00DE41DF">
              <w:rPr>
                <w:spacing w:val="-17"/>
                <w:lang w:val="en-US"/>
              </w:rPr>
              <w:t xml:space="preserve"> </w:t>
            </w:r>
            <w:r w:rsidRPr="00DE41DF">
              <w:rPr>
                <w:lang w:val="en-US"/>
              </w:rPr>
              <w:t>with</w:t>
            </w:r>
            <w:r w:rsidRPr="00DE41DF">
              <w:rPr>
                <w:spacing w:val="-17"/>
                <w:lang w:val="en-US"/>
              </w:rPr>
              <w:t xml:space="preserve"> </w:t>
            </w:r>
            <w:r w:rsidRPr="00DE41DF">
              <w:rPr>
                <w:lang w:val="en-US"/>
              </w:rPr>
              <w:t>or</w:t>
            </w:r>
            <w:r w:rsidRPr="00DE41DF">
              <w:rPr>
                <w:spacing w:val="-17"/>
                <w:lang w:val="en-US"/>
              </w:rPr>
              <w:t xml:space="preserve"> </w:t>
            </w:r>
            <w:r w:rsidRPr="00DE41DF">
              <w:rPr>
                <w:lang w:val="en-US"/>
              </w:rPr>
              <w:t>performance</w:t>
            </w:r>
            <w:r w:rsidRPr="00DE41DF">
              <w:rPr>
                <w:spacing w:val="-17"/>
                <w:lang w:val="en-US"/>
              </w:rPr>
              <w:t xml:space="preserve"> </w:t>
            </w:r>
            <w:r w:rsidRPr="00DE41DF">
              <w:rPr>
                <w:lang w:val="en-US"/>
              </w:rPr>
              <w:t>of the requirements set forth in the Rules of Procurement,</w:t>
            </w:r>
            <w:r w:rsidRPr="00DE41DF">
              <w:rPr>
                <w:spacing w:val="17"/>
                <w:lang w:val="en-US"/>
              </w:rPr>
              <w:t xml:space="preserve"> </w:t>
            </w:r>
            <w:r w:rsidRPr="00DE41DF">
              <w:rPr>
                <w:lang w:val="en-US"/>
              </w:rPr>
              <w:t>including</w:t>
            </w:r>
            <w:r w:rsidRPr="00DE41DF">
              <w:rPr>
                <w:spacing w:val="18"/>
                <w:lang w:val="en-US"/>
              </w:rPr>
              <w:t xml:space="preserve"> </w:t>
            </w:r>
            <w:r w:rsidRPr="00DE41DF">
              <w:rPr>
                <w:lang w:val="en-US"/>
              </w:rPr>
              <w:t>technical</w:t>
            </w:r>
            <w:r w:rsidRPr="00DE41DF">
              <w:rPr>
                <w:spacing w:val="18"/>
                <w:lang w:val="en-US"/>
              </w:rPr>
              <w:t xml:space="preserve"> </w:t>
            </w:r>
            <w:r w:rsidR="00CE5B8F" w:rsidRPr="00DE41DF">
              <w:rPr>
                <w:spacing w:val="18"/>
                <w:lang w:val="en-US"/>
              </w:rPr>
              <w:t xml:space="preserve">and professional abilities </w:t>
            </w:r>
            <w:r w:rsidRPr="00DE41DF">
              <w:rPr>
                <w:spacing w:val="64"/>
                <w:u w:val="single"/>
                <w:lang w:val="en-US"/>
              </w:rPr>
              <w:t xml:space="preserve">   </w:t>
            </w:r>
            <w:r w:rsidRPr="00DE41DF">
              <w:rPr>
                <w:spacing w:val="12"/>
                <w:lang w:val="en-US"/>
              </w:rPr>
              <w:t xml:space="preserve"> </w:t>
            </w:r>
            <w:r w:rsidRPr="00DE41DF">
              <w:rPr>
                <w:lang w:val="en-US"/>
              </w:rPr>
              <w:t>(</w:t>
            </w:r>
            <w:r w:rsidRPr="00DE41DF">
              <w:rPr>
                <w:spacing w:val="76"/>
                <w:w w:val="150"/>
                <w:u w:val="single"/>
                <w:lang w:val="en-US"/>
              </w:rPr>
              <w:t xml:space="preserve">   </w:t>
            </w:r>
            <w:r w:rsidRPr="00DE41DF">
              <w:rPr>
                <w:lang w:val="en-US"/>
              </w:rPr>
              <w:t>)</w:t>
            </w:r>
            <w:r w:rsidRPr="00DE41DF">
              <w:rPr>
                <w:spacing w:val="1"/>
                <w:lang w:val="en-US"/>
              </w:rPr>
              <w:t xml:space="preserve"> </w:t>
            </w:r>
            <w:r w:rsidRPr="00DE41DF">
              <w:rPr>
                <w:spacing w:val="-2"/>
                <w:lang w:val="en-US"/>
              </w:rPr>
              <w:t>pages (if necessary).</w:t>
            </w:r>
          </w:p>
        </w:tc>
      </w:tr>
    </w:tbl>
    <w:p w14:paraId="40AC566F" w14:textId="77777777" w:rsidR="000174BF" w:rsidRPr="00DE41DF" w:rsidRDefault="000174BF">
      <w:pPr>
        <w:jc w:val="both"/>
        <w:rPr>
          <w:spacing w:val="-2"/>
        </w:rPr>
      </w:pPr>
    </w:p>
    <w:p w14:paraId="00FBFA93" w14:textId="77777777" w:rsidR="00BD401F" w:rsidRPr="00DE41DF" w:rsidRDefault="00BD401F" w:rsidP="00BD401F"/>
    <w:p w14:paraId="45016045" w14:textId="77777777" w:rsidR="00BD401F" w:rsidRPr="00DE41DF" w:rsidRDefault="00BD401F" w:rsidP="00BD401F">
      <w:pPr>
        <w:tabs>
          <w:tab w:val="left" w:pos="7185"/>
        </w:tabs>
        <w:rPr>
          <w:spacing w:val="-2"/>
        </w:rPr>
      </w:pPr>
      <w:r w:rsidRPr="00DE41DF">
        <w:rPr>
          <w:spacing w:val="-2"/>
        </w:rPr>
        <w:tab/>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4"/>
        <w:gridCol w:w="4973"/>
      </w:tblGrid>
      <w:tr w:rsidR="00BD401F" w:rsidRPr="00DE41DF" w14:paraId="0888E20B" w14:textId="77777777" w:rsidTr="00123188">
        <w:trPr>
          <w:trHeight w:val="651"/>
        </w:trPr>
        <w:tc>
          <w:tcPr>
            <w:tcW w:w="3924" w:type="dxa"/>
          </w:tcPr>
          <w:p w14:paraId="60D707FD" w14:textId="77777777" w:rsidR="00BD401F" w:rsidRPr="00DE41DF" w:rsidRDefault="00BD401F" w:rsidP="00123188">
            <w:pPr>
              <w:pStyle w:val="TableParagraph"/>
              <w:spacing w:before="60"/>
              <w:ind w:left="107"/>
            </w:pPr>
            <w:r w:rsidRPr="00DE41DF">
              <w:t>Pretendenta</w:t>
            </w:r>
            <w:r w:rsidRPr="00DE41DF">
              <w:rPr>
                <w:spacing w:val="-9"/>
              </w:rPr>
              <w:t xml:space="preserve"> </w:t>
            </w:r>
            <w:r w:rsidRPr="00DE41DF">
              <w:t>amatpersona</w:t>
            </w:r>
            <w:r w:rsidRPr="00DE41DF">
              <w:rPr>
                <w:spacing w:val="-10"/>
              </w:rPr>
              <w:t xml:space="preserve"> </w:t>
            </w:r>
            <w:r w:rsidRPr="00DE41DF">
              <w:t>/</w:t>
            </w:r>
            <w:r w:rsidRPr="00DE41DF">
              <w:rPr>
                <w:spacing w:val="-10"/>
              </w:rPr>
              <w:t xml:space="preserve"> </w:t>
            </w:r>
            <w:r w:rsidRPr="00DE41DF">
              <w:t>Official</w:t>
            </w:r>
            <w:r w:rsidRPr="00DE41DF">
              <w:rPr>
                <w:spacing w:val="-9"/>
              </w:rPr>
              <w:t xml:space="preserve"> </w:t>
            </w:r>
            <w:r w:rsidRPr="00DE41DF">
              <w:t>of the Candidate:</w:t>
            </w:r>
          </w:p>
        </w:tc>
        <w:tc>
          <w:tcPr>
            <w:tcW w:w="4973" w:type="dxa"/>
          </w:tcPr>
          <w:p w14:paraId="345A5558" w14:textId="77777777" w:rsidR="00BD401F" w:rsidRPr="00DE41DF" w:rsidRDefault="00BD401F" w:rsidP="00123188">
            <w:pPr>
              <w:pStyle w:val="TableParagraph"/>
            </w:pPr>
          </w:p>
        </w:tc>
      </w:tr>
      <w:tr w:rsidR="00BD401F" w:rsidRPr="00DE41DF" w14:paraId="3307E1EC" w14:textId="77777777" w:rsidTr="00123188">
        <w:trPr>
          <w:trHeight w:val="386"/>
        </w:trPr>
        <w:tc>
          <w:tcPr>
            <w:tcW w:w="3924" w:type="dxa"/>
          </w:tcPr>
          <w:p w14:paraId="06548802" w14:textId="77777777" w:rsidR="00BD401F" w:rsidRPr="00DE41DF" w:rsidRDefault="00BD401F" w:rsidP="00123188">
            <w:pPr>
              <w:pStyle w:val="TableParagraph"/>
              <w:spacing w:before="59"/>
              <w:ind w:left="107"/>
            </w:pPr>
            <w:r w:rsidRPr="00DE41DF">
              <w:t>Vārds</w:t>
            </w:r>
            <w:r w:rsidRPr="00DE41DF">
              <w:rPr>
                <w:spacing w:val="-7"/>
              </w:rPr>
              <w:t xml:space="preserve"> </w:t>
            </w:r>
            <w:r w:rsidRPr="00DE41DF">
              <w:t>Uzvārds</w:t>
            </w:r>
            <w:r w:rsidRPr="00DE41DF">
              <w:rPr>
                <w:spacing w:val="-7"/>
              </w:rPr>
              <w:t xml:space="preserve"> </w:t>
            </w:r>
            <w:r w:rsidRPr="00DE41DF">
              <w:t>/</w:t>
            </w:r>
            <w:r w:rsidRPr="00DE41DF">
              <w:rPr>
                <w:spacing w:val="-8"/>
              </w:rPr>
              <w:t xml:space="preserve"> </w:t>
            </w:r>
            <w:r w:rsidRPr="00DE41DF">
              <w:t>Name,</w:t>
            </w:r>
            <w:r w:rsidRPr="00DE41DF">
              <w:rPr>
                <w:spacing w:val="-6"/>
              </w:rPr>
              <w:t xml:space="preserve"> </w:t>
            </w:r>
            <w:r w:rsidRPr="00DE41DF">
              <w:rPr>
                <w:spacing w:val="-2"/>
              </w:rPr>
              <w:t>surname:</w:t>
            </w:r>
          </w:p>
        </w:tc>
        <w:tc>
          <w:tcPr>
            <w:tcW w:w="4973" w:type="dxa"/>
          </w:tcPr>
          <w:p w14:paraId="73F25731" w14:textId="77777777" w:rsidR="00BD401F" w:rsidRPr="00DE41DF" w:rsidRDefault="00BD401F" w:rsidP="00123188">
            <w:pPr>
              <w:pStyle w:val="TableParagraph"/>
            </w:pPr>
          </w:p>
        </w:tc>
      </w:tr>
      <w:tr w:rsidR="00BD401F" w:rsidRPr="00DE41DF" w14:paraId="5F4FBE47" w14:textId="77777777" w:rsidTr="00123188">
        <w:trPr>
          <w:trHeight w:val="384"/>
        </w:trPr>
        <w:tc>
          <w:tcPr>
            <w:tcW w:w="3924" w:type="dxa"/>
          </w:tcPr>
          <w:p w14:paraId="5072DC98" w14:textId="77777777" w:rsidR="00BD401F" w:rsidRPr="00DE41DF" w:rsidRDefault="00BD401F" w:rsidP="00123188">
            <w:pPr>
              <w:pStyle w:val="TableParagraph"/>
              <w:spacing w:before="59"/>
              <w:ind w:left="107"/>
            </w:pPr>
            <w:r w:rsidRPr="00DE41DF">
              <w:t>Paraksts</w:t>
            </w:r>
            <w:r w:rsidRPr="00DE41DF">
              <w:rPr>
                <w:spacing w:val="-6"/>
              </w:rPr>
              <w:t xml:space="preserve"> </w:t>
            </w:r>
            <w:r w:rsidRPr="00DE41DF">
              <w:t>/</w:t>
            </w:r>
            <w:r w:rsidRPr="00DE41DF">
              <w:rPr>
                <w:spacing w:val="-15"/>
              </w:rPr>
              <w:t xml:space="preserve"> </w:t>
            </w:r>
            <w:r w:rsidRPr="00DE41DF">
              <w:rPr>
                <w:spacing w:val="-2"/>
              </w:rPr>
              <w:t>Signature:</w:t>
            </w:r>
          </w:p>
        </w:tc>
        <w:tc>
          <w:tcPr>
            <w:tcW w:w="4973" w:type="dxa"/>
          </w:tcPr>
          <w:p w14:paraId="6185A675" w14:textId="77777777" w:rsidR="00BD401F" w:rsidRPr="00DE41DF" w:rsidRDefault="00BD401F" w:rsidP="00123188">
            <w:pPr>
              <w:pStyle w:val="TableParagraph"/>
            </w:pPr>
          </w:p>
        </w:tc>
      </w:tr>
      <w:tr w:rsidR="00BD401F" w:rsidRPr="00DE41DF" w14:paraId="527AB308" w14:textId="77777777" w:rsidTr="00123188">
        <w:trPr>
          <w:trHeight w:val="440"/>
        </w:trPr>
        <w:tc>
          <w:tcPr>
            <w:tcW w:w="3924" w:type="dxa"/>
          </w:tcPr>
          <w:p w14:paraId="11439997" w14:textId="77777777" w:rsidR="00BD401F" w:rsidRPr="00DE41DF" w:rsidRDefault="00BD401F" w:rsidP="00123188">
            <w:pPr>
              <w:pStyle w:val="TableParagraph"/>
              <w:spacing w:before="60"/>
              <w:ind w:left="107"/>
            </w:pPr>
            <w:r w:rsidRPr="00DE41DF">
              <w:t>Datums,</w:t>
            </w:r>
            <w:r w:rsidRPr="00DE41DF">
              <w:rPr>
                <w:spacing w:val="-9"/>
              </w:rPr>
              <w:t xml:space="preserve"> </w:t>
            </w:r>
            <w:r w:rsidRPr="00DE41DF">
              <w:t>vieta</w:t>
            </w:r>
            <w:r w:rsidRPr="00DE41DF">
              <w:rPr>
                <w:spacing w:val="-8"/>
              </w:rPr>
              <w:t xml:space="preserve"> </w:t>
            </w:r>
            <w:r w:rsidRPr="00DE41DF">
              <w:t>Date,</w:t>
            </w:r>
            <w:r w:rsidRPr="00DE41DF">
              <w:rPr>
                <w:spacing w:val="-9"/>
              </w:rPr>
              <w:t xml:space="preserve"> </w:t>
            </w:r>
            <w:r w:rsidRPr="00DE41DF">
              <w:rPr>
                <w:spacing w:val="-2"/>
              </w:rPr>
              <w:t>place:</w:t>
            </w:r>
          </w:p>
        </w:tc>
        <w:tc>
          <w:tcPr>
            <w:tcW w:w="4973" w:type="dxa"/>
          </w:tcPr>
          <w:p w14:paraId="6967E9A1" w14:textId="77777777" w:rsidR="00BD401F" w:rsidRPr="00DE41DF" w:rsidRDefault="00BD401F" w:rsidP="00123188">
            <w:pPr>
              <w:pStyle w:val="TableParagraph"/>
            </w:pPr>
          </w:p>
        </w:tc>
      </w:tr>
    </w:tbl>
    <w:p w14:paraId="6AD017B3" w14:textId="176155C3" w:rsidR="000174BF" w:rsidRPr="00DE41DF" w:rsidRDefault="000174BF" w:rsidP="00BD401F">
      <w:pPr>
        <w:tabs>
          <w:tab w:val="left" w:pos="7185"/>
        </w:tabs>
        <w:rPr>
          <w:spacing w:val="-2"/>
        </w:rPr>
      </w:pPr>
    </w:p>
    <w:p w14:paraId="0C23DB68" w14:textId="56A4D5C9" w:rsidR="00CE5B8F" w:rsidRPr="00DE41DF" w:rsidRDefault="00CE5B8F">
      <w:pPr>
        <w:rPr>
          <w:spacing w:val="-2"/>
        </w:rPr>
      </w:pPr>
      <w:r w:rsidRPr="00DE41DF">
        <w:rPr>
          <w:spacing w:val="-2"/>
        </w:rPr>
        <w:br w:type="page"/>
      </w:r>
    </w:p>
    <w:p w14:paraId="0CAA51EB" w14:textId="77777777" w:rsidR="00CE5B8F" w:rsidRPr="00DE41DF" w:rsidRDefault="00CE5B8F" w:rsidP="00BD401F">
      <w:pPr>
        <w:tabs>
          <w:tab w:val="left" w:pos="7185"/>
        </w:tabs>
        <w:rPr>
          <w:b/>
        </w:rPr>
      </w:pPr>
    </w:p>
    <w:p w14:paraId="11C7ADFA" w14:textId="23A2CBF8" w:rsidR="00CE5B8F" w:rsidRPr="00DE41DF" w:rsidRDefault="00CE5B8F" w:rsidP="00CE5B8F">
      <w:pPr>
        <w:pStyle w:val="BodyText"/>
        <w:spacing w:before="87"/>
        <w:ind w:left="1120" w:right="110" w:firstLine="5979"/>
        <w:jc w:val="right"/>
      </w:pPr>
      <w:r w:rsidRPr="00DE41DF">
        <w:t xml:space="preserve">Pielikums Nr.4 / Annex 4 </w:t>
      </w:r>
      <w:r w:rsidRPr="00DE41DF">
        <w:rPr>
          <w:b/>
        </w:rPr>
        <w:t xml:space="preserve">Apliecinājums </w:t>
      </w:r>
      <w:r w:rsidRPr="00DE41DF">
        <w:t xml:space="preserve"> / Form of the certification</w:t>
      </w:r>
    </w:p>
    <w:p w14:paraId="4A907977" w14:textId="77777777" w:rsidR="00D069E2" w:rsidRDefault="00235657" w:rsidP="00235657">
      <w:pPr>
        <w:pStyle w:val="BodyText"/>
        <w:ind w:left="1120" w:right="111" w:firstLine="1257"/>
        <w:jc w:val="right"/>
      </w:pPr>
      <w:r w:rsidRPr="00DE41DF">
        <w:t>iepirkumam</w:t>
      </w:r>
      <w:r w:rsidRPr="00DE41DF">
        <w:rPr>
          <w:spacing w:val="-9"/>
        </w:rPr>
        <w:t xml:space="preserve"> </w:t>
      </w:r>
      <w:r w:rsidRPr="00DE41DF">
        <w:t>“</w:t>
      </w:r>
      <w:r w:rsidR="00D069E2" w:rsidRPr="00D069E2">
        <w:t>Inženiertehniskās izstrādes pakalpojumu iegāde divējāda lietojuma termokameras izstrādei FPV bezpilota gaisa kuģiem</w:t>
      </w:r>
      <w:r w:rsidRPr="00DE41DF">
        <w:t>”</w:t>
      </w:r>
      <w:r w:rsidRPr="00DE41DF">
        <w:rPr>
          <w:spacing w:val="-12"/>
        </w:rPr>
        <w:t xml:space="preserve"> </w:t>
      </w:r>
      <w:r w:rsidRPr="00DE41DF">
        <w:t>/</w:t>
      </w:r>
    </w:p>
    <w:p w14:paraId="65EBB604" w14:textId="495E87E7" w:rsidR="00235657" w:rsidRPr="00DE41DF" w:rsidRDefault="00235657" w:rsidP="00235657">
      <w:pPr>
        <w:pStyle w:val="BodyText"/>
        <w:ind w:left="1120" w:right="111" w:firstLine="1257"/>
        <w:jc w:val="right"/>
      </w:pPr>
      <w:r w:rsidRPr="00DE41DF">
        <w:t xml:space="preserve"> procurement “</w:t>
      </w:r>
      <w:r w:rsidR="00336F5E" w:rsidRPr="00336F5E">
        <w:t>Procurement of Engineering Services for Development of a Dual-Use Thermal Imaging Camera for FPV UAVs</w:t>
      </w:r>
      <w:r w:rsidRPr="00DE41DF">
        <w:t>”</w:t>
      </w:r>
    </w:p>
    <w:p w14:paraId="10C8420E" w14:textId="77777777" w:rsidR="00CE5B8F" w:rsidRPr="00DE41DF" w:rsidRDefault="00CE5B8F" w:rsidP="00CE5B8F">
      <w:pPr>
        <w:pStyle w:val="BodyText"/>
        <w:spacing w:before="87"/>
        <w:ind w:left="1120" w:right="110"/>
        <w:jc w:val="right"/>
      </w:pPr>
    </w:p>
    <w:p w14:paraId="03B59398" w14:textId="77777777" w:rsidR="00CE5B8F" w:rsidRPr="00DE41DF" w:rsidRDefault="00CE5B8F" w:rsidP="00CE5B8F">
      <w:pPr>
        <w:pStyle w:val="BodyText"/>
        <w:spacing w:before="87"/>
        <w:ind w:right="110"/>
        <w:jc w:val="center"/>
        <w:rPr>
          <w:b/>
          <w:spacing w:val="-11"/>
        </w:rPr>
      </w:pPr>
      <w:r w:rsidRPr="00DE41DF">
        <w:rPr>
          <w:b/>
        </w:rPr>
        <w:t xml:space="preserve">Apliecinājums par neatkarīgi izstrādātu piedāvājumu </w:t>
      </w:r>
      <w:r w:rsidRPr="00DE41DF">
        <w:rPr>
          <w:b/>
          <w:spacing w:val="-12"/>
        </w:rPr>
        <w:t xml:space="preserve"> </w:t>
      </w:r>
      <w:r w:rsidRPr="00DE41DF">
        <w:rPr>
          <w:b/>
        </w:rPr>
        <w:t>/</w:t>
      </w:r>
      <w:r w:rsidRPr="00DE41DF">
        <w:rPr>
          <w:b/>
          <w:spacing w:val="-11"/>
        </w:rPr>
        <w:t xml:space="preserve"> </w:t>
      </w:r>
    </w:p>
    <w:p w14:paraId="4500165A" w14:textId="77777777" w:rsidR="00CE5B8F" w:rsidRPr="00DE41DF" w:rsidRDefault="00CE5B8F" w:rsidP="00CE5B8F">
      <w:pPr>
        <w:pStyle w:val="Heading1"/>
        <w:spacing w:before="4" w:line="230" w:lineRule="auto"/>
        <w:ind w:right="31"/>
        <w:jc w:val="center"/>
        <w:rPr>
          <w:b/>
          <w:i w:val="0"/>
          <w:iCs w:val="0"/>
          <w:spacing w:val="-2"/>
          <w:sz w:val="22"/>
          <w:szCs w:val="22"/>
        </w:rPr>
      </w:pPr>
      <w:r w:rsidRPr="00DE41DF">
        <w:rPr>
          <w:b/>
          <w:i w:val="0"/>
          <w:iCs w:val="0"/>
          <w:spacing w:val="-2"/>
          <w:sz w:val="22"/>
          <w:szCs w:val="22"/>
        </w:rPr>
        <w:t xml:space="preserve">Proof of an independently developed offer </w:t>
      </w:r>
    </w:p>
    <w:p w14:paraId="703ACC57" w14:textId="2179495C" w:rsidR="00CE5B8F" w:rsidRPr="00DE41DF" w:rsidRDefault="00CE5B8F" w:rsidP="00CE5B8F">
      <w:pPr>
        <w:pStyle w:val="Heading1"/>
        <w:spacing w:before="4" w:line="230" w:lineRule="auto"/>
        <w:ind w:right="31"/>
        <w:jc w:val="center"/>
        <w:rPr>
          <w:sz w:val="22"/>
          <w:szCs w:val="22"/>
        </w:rPr>
      </w:pPr>
      <w:r w:rsidRPr="00DE41DF">
        <w:rPr>
          <w:sz w:val="22"/>
          <w:szCs w:val="22"/>
        </w:rPr>
        <w:t>Iepirkumam / for the procurement</w:t>
      </w:r>
    </w:p>
    <w:p w14:paraId="1ABE1E51" w14:textId="379ECB45" w:rsidR="00CE5B8F" w:rsidRPr="00DE41DF" w:rsidRDefault="00CE5B8F" w:rsidP="00CE5B8F">
      <w:pPr>
        <w:pStyle w:val="Heading1"/>
        <w:spacing w:before="4" w:line="230" w:lineRule="auto"/>
        <w:ind w:right="31"/>
        <w:jc w:val="center"/>
        <w:rPr>
          <w:sz w:val="22"/>
          <w:szCs w:val="22"/>
        </w:rPr>
      </w:pPr>
      <w:r w:rsidRPr="00DE41DF">
        <w:rPr>
          <w:spacing w:val="-4"/>
          <w:sz w:val="22"/>
          <w:szCs w:val="22"/>
        </w:rPr>
        <w:t>(id.nr.</w:t>
      </w:r>
      <w:r w:rsidRPr="00DE41DF">
        <w:rPr>
          <w:spacing w:val="-14"/>
          <w:sz w:val="22"/>
          <w:szCs w:val="22"/>
        </w:rPr>
        <w:t xml:space="preserve"> </w:t>
      </w:r>
      <w:r w:rsidRPr="00DE41DF">
        <w:rPr>
          <w:spacing w:val="-4"/>
          <w:sz w:val="22"/>
          <w:szCs w:val="22"/>
        </w:rPr>
        <w:t>/</w:t>
      </w:r>
      <w:r w:rsidRPr="00DE41DF">
        <w:rPr>
          <w:spacing w:val="-14"/>
          <w:sz w:val="22"/>
          <w:szCs w:val="22"/>
        </w:rPr>
        <w:t xml:space="preserve"> </w:t>
      </w:r>
      <w:r w:rsidRPr="00DE41DF">
        <w:rPr>
          <w:spacing w:val="-4"/>
          <w:sz w:val="22"/>
          <w:szCs w:val="22"/>
        </w:rPr>
        <w:t>Id.No.</w:t>
      </w:r>
      <w:r w:rsidRPr="00DE41DF">
        <w:rPr>
          <w:spacing w:val="-14"/>
          <w:sz w:val="22"/>
          <w:szCs w:val="22"/>
        </w:rPr>
        <w:t xml:space="preserve"> </w:t>
      </w:r>
      <w:r w:rsidRPr="00DE41DF">
        <w:rPr>
          <w:spacing w:val="-4"/>
          <w:sz w:val="22"/>
          <w:szCs w:val="22"/>
        </w:rPr>
        <w:t>PI_202</w:t>
      </w:r>
      <w:r w:rsidR="00235657" w:rsidRPr="00DE41DF">
        <w:rPr>
          <w:spacing w:val="-4"/>
          <w:sz w:val="22"/>
          <w:szCs w:val="22"/>
        </w:rPr>
        <w:t>6</w:t>
      </w:r>
      <w:r w:rsidRPr="00DE41DF">
        <w:rPr>
          <w:spacing w:val="-4"/>
          <w:sz w:val="22"/>
          <w:szCs w:val="22"/>
        </w:rPr>
        <w:t>/0</w:t>
      </w:r>
      <w:r w:rsidR="00336F5E">
        <w:rPr>
          <w:spacing w:val="-4"/>
          <w:sz w:val="22"/>
          <w:szCs w:val="22"/>
        </w:rPr>
        <w:t>3</w:t>
      </w:r>
      <w:r w:rsidRPr="00DE41DF">
        <w:rPr>
          <w:spacing w:val="-4"/>
          <w:sz w:val="22"/>
          <w:szCs w:val="22"/>
        </w:rPr>
        <w:t>)</w:t>
      </w:r>
    </w:p>
    <w:p w14:paraId="4C2A30B4" w14:textId="77777777" w:rsidR="000174BF" w:rsidRPr="00DE41DF" w:rsidRDefault="000174BF">
      <w:pPr>
        <w:pStyle w:val="BodyText"/>
        <w:spacing w:before="3"/>
        <w:rPr>
          <w:b/>
        </w:rPr>
      </w:pPr>
    </w:p>
    <w:p w14:paraId="240613E8" w14:textId="2F6662EC" w:rsidR="0083000B" w:rsidRPr="00DE41DF" w:rsidRDefault="0083000B"/>
    <w:p w14:paraId="3B3FBA9D" w14:textId="692A507C" w:rsidR="00B2612E" w:rsidRPr="00DE41DF" w:rsidRDefault="00CE5B8F" w:rsidP="00CE5B8F">
      <w:pPr>
        <w:spacing w:line="264" w:lineRule="auto"/>
        <w:jc w:val="both"/>
      </w:pPr>
      <w:r w:rsidRPr="00DE41DF">
        <w:t>Ar šo, sniedzot izsmeļošu un patiesu informāciju, ________________________ (Pretendenta nosaukums, reģ. Nr.) (turpmāk – Pretendents) attiecībā uz konkrēto iepirkuma procedūru apliecina, ka</w:t>
      </w:r>
      <w:r w:rsidR="00B2612E" w:rsidRPr="00DE41DF">
        <w:t xml:space="preserve"> / </w:t>
      </w:r>
      <w:r w:rsidR="00B2612E" w:rsidRPr="00DE41DF">
        <w:rPr>
          <w:i/>
          <w:iCs/>
          <w:lang w:val="en-US"/>
        </w:rPr>
        <w:t>Hereby, by providing complete and truthful information, ________________________ (Name of the Bidder, Reg. No.) (hereinafter referred to as the Bidder) certifies that, in relation to the specific procurement procedure:</w:t>
      </w:r>
    </w:p>
    <w:p w14:paraId="37B2CC6E" w14:textId="2C379A2E" w:rsidR="00CE5B8F" w:rsidRPr="00DE41DF" w:rsidRDefault="00CE5B8F" w:rsidP="00CE5B8F">
      <w:pPr>
        <w:spacing w:line="264" w:lineRule="auto"/>
        <w:jc w:val="both"/>
      </w:pPr>
      <w:r w:rsidRPr="00DE41DF">
        <w:t>1. Pretendents ir iepazinies un piekrīt šī apliecinājuma saturam</w:t>
      </w:r>
      <w:r w:rsidR="00B2612E" w:rsidRPr="00DE41DF">
        <w:t xml:space="preserve"> / </w:t>
      </w:r>
      <w:r w:rsidR="00B2612E" w:rsidRPr="00DE41DF">
        <w:rPr>
          <w:i/>
          <w:iCs/>
          <w:lang w:val="en-US"/>
        </w:rPr>
        <w:t>The applicant has read and agrees with the contents of this certificate.</w:t>
      </w:r>
    </w:p>
    <w:p w14:paraId="61597BEA" w14:textId="4933AC55" w:rsidR="00CE5B8F" w:rsidRPr="00DE41DF" w:rsidRDefault="00CE5B8F" w:rsidP="00CE5B8F">
      <w:pPr>
        <w:spacing w:line="264" w:lineRule="auto"/>
        <w:jc w:val="both"/>
      </w:pPr>
      <w:r w:rsidRPr="00DE41DF">
        <w:t>2. Pretendents apzinās savu pienākumu šajā apliecinājumā norādīt pilnīgu, izsmeļošu un patiesu informāciju</w:t>
      </w:r>
      <w:r w:rsidR="00B2612E" w:rsidRPr="00DE41DF">
        <w:t xml:space="preserve"> / </w:t>
      </w:r>
      <w:r w:rsidR="00B2612E" w:rsidRPr="00DE41DF">
        <w:rPr>
          <w:i/>
          <w:iCs/>
          <w:lang w:val="en-US"/>
        </w:rPr>
        <w:t>The applicant is aware of his/her obligation to provide complete, accurate and truthful information in this declaration</w:t>
      </w:r>
      <w:r w:rsidR="00B2612E" w:rsidRPr="00DE41DF">
        <w:t>.</w:t>
      </w:r>
    </w:p>
    <w:p w14:paraId="40F3A5B0" w14:textId="7537CA2E" w:rsidR="00CE5B8F" w:rsidRPr="00DE41DF" w:rsidRDefault="00CE5B8F" w:rsidP="00CE5B8F">
      <w:pPr>
        <w:spacing w:line="264" w:lineRule="auto"/>
        <w:jc w:val="both"/>
      </w:pPr>
      <w:r w:rsidRPr="00DE41DF">
        <w:t>3. Pretendenta iepirkuma piedāvājumu ir parakstījusi/šas pretendenta pilnvarotā/ās persona/s</w:t>
      </w:r>
      <w:r w:rsidR="00B2612E" w:rsidRPr="00DE41DF">
        <w:t xml:space="preserve"> / </w:t>
      </w:r>
      <w:r w:rsidR="00B2612E" w:rsidRPr="00DE41DF">
        <w:rPr>
          <w:i/>
          <w:iCs/>
          <w:lang w:val="en-US"/>
        </w:rPr>
        <w:t>The tenderer's procurement offer has been signed by the tenderer's authorized person(s).</w:t>
      </w:r>
    </w:p>
    <w:p w14:paraId="5E281712" w14:textId="13A73F2B" w:rsidR="00CE5B8F" w:rsidRPr="00DE41DF" w:rsidRDefault="00CE5B8F" w:rsidP="00CE5B8F">
      <w:pPr>
        <w:spacing w:line="264" w:lineRule="auto"/>
        <w:jc w:val="both"/>
      </w:pPr>
      <w:r w:rsidRPr="00DE41DF">
        <w:t>4. Pretendents informē, ka ir iesniedzis piedāvājumu neatkarīgi no konkurentiem</w:t>
      </w:r>
      <w:r w:rsidRPr="00DE41DF">
        <w:rPr>
          <w:rStyle w:val="FootnoteReference"/>
        </w:rPr>
        <w:footnoteReference w:id="1"/>
      </w:r>
      <w:r w:rsidRPr="00DE41DF">
        <w:t xml:space="preserve"> un bez konsultācijām, līgumiem vai vienošanām. Pretendentam ne ar vienu konkurentu nav bijusi saziņa attiecībā uz</w:t>
      </w:r>
      <w:r w:rsidR="00B2612E" w:rsidRPr="00DE41DF">
        <w:t xml:space="preserve"> / </w:t>
      </w:r>
      <w:r w:rsidR="00B2612E" w:rsidRPr="00DE41DF">
        <w:rPr>
          <w:i/>
          <w:iCs/>
          <w:lang w:val="en-US"/>
        </w:rPr>
        <w:t>The Tenderer informs that it has submitted its offer independently of its competitors and without any consultations, contracts or agreements. The Tenderer has not had any communication with any competitor regarding:</w:t>
      </w:r>
    </w:p>
    <w:p w14:paraId="4309E7FA" w14:textId="4AF3BDB9" w:rsidR="00CE5B8F" w:rsidRPr="00DE41DF" w:rsidRDefault="00CE5B8F" w:rsidP="00CE5B8F">
      <w:pPr>
        <w:spacing w:line="264" w:lineRule="auto"/>
        <w:jc w:val="both"/>
      </w:pPr>
      <w:r w:rsidRPr="00DE41DF">
        <w:t>4.1. cenām</w:t>
      </w:r>
      <w:r w:rsidR="00B2612E" w:rsidRPr="00DE41DF">
        <w:t xml:space="preserve"> / prices;</w:t>
      </w:r>
    </w:p>
    <w:p w14:paraId="6E1544DF" w14:textId="51C354F8" w:rsidR="00CE5B8F" w:rsidRPr="00DE41DF" w:rsidRDefault="00CE5B8F" w:rsidP="00CE5B8F">
      <w:pPr>
        <w:spacing w:line="264" w:lineRule="auto"/>
        <w:jc w:val="both"/>
      </w:pPr>
      <w:r w:rsidRPr="00DE41DF">
        <w:t>4.2. cenas aprēķināšanas metodēm, faktoriem (apstākļiem) vai formulām</w:t>
      </w:r>
      <w:r w:rsidR="00B2612E" w:rsidRPr="00DE41DF">
        <w:t xml:space="preserve"> / </w:t>
      </w:r>
      <w:r w:rsidR="00B2612E" w:rsidRPr="00DE41DF">
        <w:rPr>
          <w:i/>
          <w:iCs/>
          <w:lang w:val="en-US"/>
        </w:rPr>
        <w:t>price calculation methods, factors (circumstances) or formulas;</w:t>
      </w:r>
    </w:p>
    <w:p w14:paraId="41002429" w14:textId="49E6D4F7" w:rsidR="00CE5B8F" w:rsidRPr="00DE41DF" w:rsidRDefault="00CE5B8F" w:rsidP="00CE5B8F">
      <w:pPr>
        <w:spacing w:line="264" w:lineRule="auto"/>
        <w:jc w:val="both"/>
      </w:pPr>
      <w:r w:rsidRPr="00DE41DF">
        <w:t>4.3. nodomu vai lēmumu piedalīties vai nepiedalīties iepirkumā (iesniegt vai neiesniegt piedāvājumu)</w:t>
      </w:r>
      <w:r w:rsidR="00B2612E" w:rsidRPr="00DE41DF">
        <w:t xml:space="preserve"> / </w:t>
      </w:r>
      <w:r w:rsidR="00B2612E" w:rsidRPr="00DE41DF">
        <w:rPr>
          <w:i/>
          <w:iCs/>
          <w:lang w:val="en-US"/>
        </w:rPr>
        <w:t>intention or decision to participate or not to participate in the procurement (to submit or not to submit a tender);</w:t>
      </w:r>
    </w:p>
    <w:p w14:paraId="3D780A31" w14:textId="7F39EC42" w:rsidR="00CE5B8F" w:rsidRPr="00DE41DF" w:rsidRDefault="00B2612E" w:rsidP="00CE5B8F">
      <w:pPr>
        <w:spacing w:line="264" w:lineRule="auto"/>
        <w:jc w:val="both"/>
      </w:pPr>
      <w:r w:rsidRPr="00DE41DF">
        <w:t>V</w:t>
      </w:r>
      <w:r w:rsidR="00CE5B8F" w:rsidRPr="00DE41DF">
        <w:t>ai</w:t>
      </w:r>
      <w:r w:rsidRPr="00DE41DF">
        <w:t xml:space="preserve"> / or</w:t>
      </w:r>
    </w:p>
    <w:p w14:paraId="412BD6B6" w14:textId="23C1F223" w:rsidR="00CE5B8F" w:rsidRPr="00DE41DF" w:rsidRDefault="00CE5B8F" w:rsidP="00CE5B8F">
      <w:pPr>
        <w:spacing w:line="264" w:lineRule="auto"/>
        <w:jc w:val="both"/>
      </w:pPr>
      <w:r w:rsidRPr="00DE41DF">
        <w:t>4.4. tādu piedāvājuma iesniegšanu, kas neatbilst iepirkuma prasībām</w:t>
      </w:r>
      <w:r w:rsidR="00B2612E" w:rsidRPr="00DE41DF">
        <w:t xml:space="preserve"> / </w:t>
      </w:r>
      <w:r w:rsidR="00B2612E" w:rsidRPr="00DE41DF">
        <w:rPr>
          <w:i/>
          <w:iCs/>
          <w:lang w:val="en-US"/>
        </w:rPr>
        <w:t>submission of a bid that does not meet the procurement requirements</w:t>
      </w:r>
      <w:r w:rsidR="00B2612E" w:rsidRPr="00DE41DF">
        <w:t>;</w:t>
      </w:r>
    </w:p>
    <w:p w14:paraId="49D8E6F3" w14:textId="77FE36B8" w:rsidR="00CE5B8F" w:rsidRPr="00DE41DF" w:rsidRDefault="00CE5B8F" w:rsidP="00CE5B8F">
      <w:pPr>
        <w:spacing w:line="264" w:lineRule="auto"/>
        <w:jc w:val="both"/>
      </w:pPr>
      <w:r w:rsidRPr="00DE41DF">
        <w:t>4.5. kvalitāti, apjomu, specifikāciju, izpildes, piegādes vai citiem nosacījumiem, kas risināmi neatkarīgi no konkurentiem, tiem produktiem vai pakalpojumiem, uz ko attiecas šis iepirkums</w:t>
      </w:r>
      <w:r w:rsidR="00B2612E" w:rsidRPr="00DE41DF">
        <w:t xml:space="preserve"> / </w:t>
      </w:r>
      <w:r w:rsidR="00B2612E" w:rsidRPr="00DE41DF">
        <w:rPr>
          <w:i/>
          <w:iCs/>
          <w:lang w:val="en-US"/>
        </w:rPr>
        <w:t>quality, quantity, specification, performance, delivery or other conditions to be resolved independently of competitors, for the products or services covered by this procurement;</w:t>
      </w:r>
    </w:p>
    <w:p w14:paraId="2120C229" w14:textId="3A6E8169" w:rsidR="00CE5B8F" w:rsidRPr="00DE41DF" w:rsidRDefault="00CE5B8F" w:rsidP="00CE5B8F">
      <w:pPr>
        <w:spacing w:line="264" w:lineRule="auto"/>
        <w:jc w:val="both"/>
      </w:pPr>
      <w:r w:rsidRPr="00DE41DF">
        <w:t>5. Pretendents nav apzināti, tieši vai netieši atklājis un neatklās piedāvājuma noteikumus nevienam konkurentam pirms oficiālā piedāvājumu atvēršanas datuma un laika vai līguma slēgšanas tiesību piešķiršanas</w:t>
      </w:r>
      <w:r w:rsidR="00B2612E" w:rsidRPr="00DE41DF">
        <w:t xml:space="preserve"> / </w:t>
      </w:r>
      <w:r w:rsidR="00B2612E" w:rsidRPr="00DE41DF">
        <w:rPr>
          <w:i/>
          <w:iCs/>
          <w:lang w:val="en-US"/>
        </w:rPr>
        <w:t>The Applicant has not knowingly, directly or indirectly, disclosed and will not disclose the terms of the Bid to any competitor prior to the official date and time of bid opening or award of the contract</w:t>
      </w:r>
      <w:r w:rsidR="00B2612E" w:rsidRPr="00DE41DF">
        <w:t>.</w:t>
      </w:r>
    </w:p>
    <w:p w14:paraId="00C5561F" w14:textId="14244FFD" w:rsidR="00CE5B8F" w:rsidRPr="00DE41DF" w:rsidRDefault="00CE5B8F" w:rsidP="00CE5B8F">
      <w:pPr>
        <w:spacing w:line="264" w:lineRule="auto"/>
        <w:jc w:val="both"/>
      </w:pPr>
      <w:r w:rsidRPr="00DE41DF">
        <w:lastRenderedPageBreak/>
        <w:t>6. Pretendents apzinās, ka Konkurences likumā noteikta atbildība par aizliegtām vienošanām, paredzot naudas sodu līdz 10% apmēram no pārkāpēja pēdējā finanšu gada neto apgrozījuma un pretendentam var tikt piemērota izslēgšana no dalības iepirkuma procedūrā</w:t>
      </w:r>
      <w:r w:rsidR="00B2612E" w:rsidRPr="00DE41DF">
        <w:t xml:space="preserve"> / </w:t>
      </w:r>
      <w:r w:rsidR="00B2612E" w:rsidRPr="00DE41DF">
        <w:rPr>
          <w:i/>
          <w:iCs/>
          <w:lang w:val="en-US"/>
        </w:rPr>
        <w:t>The Applicant is aware that the Competition Law establishes liability for prohibited agreements, providing for a fine of up to 10% of the net turnover of the violator in the last financial year, and the Applicant may be excluded from participation in the procurement procedure</w:t>
      </w:r>
      <w:r w:rsidR="00B2612E" w:rsidRPr="00DE41DF">
        <w:t>.</w:t>
      </w:r>
    </w:p>
    <w:p w14:paraId="501D6717" w14:textId="77777777" w:rsidR="00B2612E" w:rsidRPr="00DE41DF" w:rsidRDefault="00B2612E" w:rsidP="00CE5B8F">
      <w:pPr>
        <w:spacing w:line="264" w:lineRule="auto"/>
        <w:jc w:val="both"/>
      </w:pPr>
    </w:p>
    <w:p w14:paraId="05EDC49D" w14:textId="615351FC" w:rsidR="00CE5B8F" w:rsidRPr="00DE41DF" w:rsidRDefault="00CE5B8F"/>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4"/>
        <w:gridCol w:w="4973"/>
      </w:tblGrid>
      <w:tr w:rsidR="00B2612E" w:rsidRPr="00DE41DF" w14:paraId="2F5113BD" w14:textId="77777777" w:rsidTr="00B33108">
        <w:trPr>
          <w:trHeight w:val="651"/>
        </w:trPr>
        <w:tc>
          <w:tcPr>
            <w:tcW w:w="3924" w:type="dxa"/>
          </w:tcPr>
          <w:p w14:paraId="5E76ED71" w14:textId="77777777" w:rsidR="00B2612E" w:rsidRPr="00DE41DF" w:rsidRDefault="00B2612E" w:rsidP="00B33108">
            <w:pPr>
              <w:pStyle w:val="TableParagraph"/>
              <w:spacing w:before="60"/>
              <w:ind w:left="107"/>
            </w:pPr>
            <w:r w:rsidRPr="00DE41DF">
              <w:t>Pretendenta</w:t>
            </w:r>
            <w:r w:rsidRPr="00DE41DF">
              <w:rPr>
                <w:spacing w:val="-9"/>
              </w:rPr>
              <w:t xml:space="preserve"> </w:t>
            </w:r>
            <w:r w:rsidRPr="00DE41DF">
              <w:t>amatpersona</w:t>
            </w:r>
            <w:r w:rsidRPr="00DE41DF">
              <w:rPr>
                <w:spacing w:val="-10"/>
              </w:rPr>
              <w:t xml:space="preserve"> </w:t>
            </w:r>
            <w:r w:rsidRPr="00DE41DF">
              <w:t>/</w:t>
            </w:r>
            <w:r w:rsidRPr="00DE41DF">
              <w:rPr>
                <w:spacing w:val="-10"/>
              </w:rPr>
              <w:t xml:space="preserve"> </w:t>
            </w:r>
            <w:r w:rsidRPr="00DE41DF">
              <w:t>Official</w:t>
            </w:r>
            <w:r w:rsidRPr="00DE41DF">
              <w:rPr>
                <w:spacing w:val="-9"/>
              </w:rPr>
              <w:t xml:space="preserve"> </w:t>
            </w:r>
            <w:r w:rsidRPr="00DE41DF">
              <w:t>of the Candidate:</w:t>
            </w:r>
          </w:p>
        </w:tc>
        <w:tc>
          <w:tcPr>
            <w:tcW w:w="4973" w:type="dxa"/>
          </w:tcPr>
          <w:p w14:paraId="137FF7C6" w14:textId="77777777" w:rsidR="00B2612E" w:rsidRPr="00DE41DF" w:rsidRDefault="00B2612E" w:rsidP="00B33108">
            <w:pPr>
              <w:pStyle w:val="TableParagraph"/>
            </w:pPr>
          </w:p>
        </w:tc>
      </w:tr>
      <w:tr w:rsidR="00B2612E" w:rsidRPr="00DE41DF" w14:paraId="1D941D96" w14:textId="77777777" w:rsidTr="00B33108">
        <w:trPr>
          <w:trHeight w:val="386"/>
        </w:trPr>
        <w:tc>
          <w:tcPr>
            <w:tcW w:w="3924" w:type="dxa"/>
          </w:tcPr>
          <w:p w14:paraId="546F04F6" w14:textId="77777777" w:rsidR="00B2612E" w:rsidRPr="00DE41DF" w:rsidRDefault="00B2612E" w:rsidP="00B33108">
            <w:pPr>
              <w:pStyle w:val="TableParagraph"/>
              <w:spacing w:before="59"/>
              <w:ind w:left="107"/>
            </w:pPr>
            <w:r w:rsidRPr="00DE41DF">
              <w:t>Vārds</w:t>
            </w:r>
            <w:r w:rsidRPr="00DE41DF">
              <w:rPr>
                <w:spacing w:val="-7"/>
              </w:rPr>
              <w:t xml:space="preserve"> </w:t>
            </w:r>
            <w:r w:rsidRPr="00DE41DF">
              <w:t>Uzvārds</w:t>
            </w:r>
            <w:r w:rsidRPr="00DE41DF">
              <w:rPr>
                <w:spacing w:val="-7"/>
              </w:rPr>
              <w:t xml:space="preserve"> </w:t>
            </w:r>
            <w:r w:rsidRPr="00DE41DF">
              <w:t>/</w:t>
            </w:r>
            <w:r w:rsidRPr="00DE41DF">
              <w:rPr>
                <w:spacing w:val="-8"/>
              </w:rPr>
              <w:t xml:space="preserve"> </w:t>
            </w:r>
            <w:r w:rsidRPr="00DE41DF">
              <w:t>Name,</w:t>
            </w:r>
            <w:r w:rsidRPr="00DE41DF">
              <w:rPr>
                <w:spacing w:val="-6"/>
              </w:rPr>
              <w:t xml:space="preserve"> </w:t>
            </w:r>
            <w:r w:rsidRPr="00DE41DF">
              <w:rPr>
                <w:spacing w:val="-2"/>
              </w:rPr>
              <w:t>surname:</w:t>
            </w:r>
          </w:p>
        </w:tc>
        <w:tc>
          <w:tcPr>
            <w:tcW w:w="4973" w:type="dxa"/>
          </w:tcPr>
          <w:p w14:paraId="421E4043" w14:textId="77777777" w:rsidR="00B2612E" w:rsidRPr="00DE41DF" w:rsidRDefault="00B2612E" w:rsidP="00B33108">
            <w:pPr>
              <w:pStyle w:val="TableParagraph"/>
            </w:pPr>
          </w:p>
        </w:tc>
      </w:tr>
      <w:tr w:rsidR="00B2612E" w:rsidRPr="00DE41DF" w14:paraId="7E044EA7" w14:textId="77777777" w:rsidTr="00B33108">
        <w:trPr>
          <w:trHeight w:val="384"/>
        </w:trPr>
        <w:tc>
          <w:tcPr>
            <w:tcW w:w="3924" w:type="dxa"/>
          </w:tcPr>
          <w:p w14:paraId="563FD5C3" w14:textId="77777777" w:rsidR="00B2612E" w:rsidRPr="00DE41DF" w:rsidRDefault="00B2612E" w:rsidP="00B33108">
            <w:pPr>
              <w:pStyle w:val="TableParagraph"/>
              <w:spacing w:before="59"/>
              <w:ind w:left="107"/>
            </w:pPr>
            <w:r w:rsidRPr="00DE41DF">
              <w:t>Paraksts</w:t>
            </w:r>
            <w:r w:rsidRPr="00DE41DF">
              <w:rPr>
                <w:spacing w:val="-6"/>
              </w:rPr>
              <w:t xml:space="preserve"> </w:t>
            </w:r>
            <w:r w:rsidRPr="00DE41DF">
              <w:t>/</w:t>
            </w:r>
            <w:r w:rsidRPr="00DE41DF">
              <w:rPr>
                <w:spacing w:val="-15"/>
              </w:rPr>
              <w:t xml:space="preserve"> </w:t>
            </w:r>
            <w:r w:rsidRPr="00DE41DF">
              <w:rPr>
                <w:spacing w:val="-2"/>
              </w:rPr>
              <w:t>Signature:</w:t>
            </w:r>
          </w:p>
        </w:tc>
        <w:tc>
          <w:tcPr>
            <w:tcW w:w="4973" w:type="dxa"/>
          </w:tcPr>
          <w:p w14:paraId="69F8849C" w14:textId="77777777" w:rsidR="00B2612E" w:rsidRPr="00DE41DF" w:rsidRDefault="00B2612E" w:rsidP="00B33108">
            <w:pPr>
              <w:pStyle w:val="TableParagraph"/>
            </w:pPr>
          </w:p>
        </w:tc>
      </w:tr>
      <w:tr w:rsidR="00B2612E" w:rsidRPr="00DE41DF" w14:paraId="1176C305" w14:textId="77777777" w:rsidTr="00B33108">
        <w:trPr>
          <w:trHeight w:val="440"/>
        </w:trPr>
        <w:tc>
          <w:tcPr>
            <w:tcW w:w="3924" w:type="dxa"/>
          </w:tcPr>
          <w:p w14:paraId="064A51C9" w14:textId="77777777" w:rsidR="00B2612E" w:rsidRPr="00DE41DF" w:rsidRDefault="00B2612E" w:rsidP="00B33108">
            <w:pPr>
              <w:pStyle w:val="TableParagraph"/>
              <w:spacing w:before="60"/>
              <w:ind w:left="107"/>
            </w:pPr>
            <w:r w:rsidRPr="00DE41DF">
              <w:t>Datums,</w:t>
            </w:r>
            <w:r w:rsidRPr="00DE41DF">
              <w:rPr>
                <w:spacing w:val="-9"/>
              </w:rPr>
              <w:t xml:space="preserve"> </w:t>
            </w:r>
            <w:r w:rsidRPr="00DE41DF">
              <w:t>vieta</w:t>
            </w:r>
            <w:r w:rsidRPr="00DE41DF">
              <w:rPr>
                <w:spacing w:val="-8"/>
              </w:rPr>
              <w:t xml:space="preserve"> </w:t>
            </w:r>
            <w:r w:rsidRPr="00DE41DF">
              <w:t>Date,</w:t>
            </w:r>
            <w:r w:rsidRPr="00DE41DF">
              <w:rPr>
                <w:spacing w:val="-9"/>
              </w:rPr>
              <w:t xml:space="preserve"> </w:t>
            </w:r>
            <w:r w:rsidRPr="00DE41DF">
              <w:rPr>
                <w:spacing w:val="-2"/>
              </w:rPr>
              <w:t>place:</w:t>
            </w:r>
          </w:p>
        </w:tc>
        <w:tc>
          <w:tcPr>
            <w:tcW w:w="4973" w:type="dxa"/>
          </w:tcPr>
          <w:p w14:paraId="6C303BE5" w14:textId="77777777" w:rsidR="00B2612E" w:rsidRPr="00DE41DF" w:rsidRDefault="00B2612E" w:rsidP="00B33108">
            <w:pPr>
              <w:pStyle w:val="TableParagraph"/>
            </w:pPr>
          </w:p>
        </w:tc>
      </w:tr>
    </w:tbl>
    <w:p w14:paraId="547D1AB8" w14:textId="77777777" w:rsidR="00B2612E" w:rsidRPr="00DE41DF" w:rsidRDefault="00B2612E"/>
    <w:sectPr w:rsidR="00B2612E" w:rsidRPr="00DE41DF">
      <w:footerReference w:type="default" r:id="rId13"/>
      <w:pgSz w:w="11910" w:h="16840"/>
      <w:pgMar w:top="760" w:right="680" w:bottom="800" w:left="1560" w:header="0"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B2F67" w14:textId="77777777" w:rsidR="00711C99" w:rsidRDefault="00711C99">
      <w:r>
        <w:separator/>
      </w:r>
    </w:p>
  </w:endnote>
  <w:endnote w:type="continuationSeparator" w:id="0">
    <w:p w14:paraId="61178A41" w14:textId="77777777" w:rsidR="00711C99" w:rsidRDefault="0071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236762"/>
      <w:docPartObj>
        <w:docPartGallery w:val="Page Numbers (Bottom of Page)"/>
        <w:docPartUnique/>
      </w:docPartObj>
    </w:sdtPr>
    <w:sdtContent>
      <w:sdt>
        <w:sdtPr>
          <w:id w:val="1728636285"/>
          <w:docPartObj>
            <w:docPartGallery w:val="Page Numbers (Top of Page)"/>
            <w:docPartUnique/>
          </w:docPartObj>
        </w:sdtPr>
        <w:sdtContent>
          <w:p w14:paraId="093146A7" w14:textId="19B339B6" w:rsidR="00D069E2" w:rsidRDefault="00D069E2">
            <w:pPr>
              <w:pStyle w:val="Footer"/>
              <w:jc w:val="center"/>
            </w:pPr>
            <w:r>
              <w:t xml:space="preserve">Lapa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no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215D2A" w14:textId="77777777" w:rsidR="00D069E2" w:rsidRDefault="00D06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5191" w14:textId="60A26002" w:rsidR="000174BF" w:rsidRDefault="000174B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B6A0" w14:textId="3D7EF086" w:rsidR="000174BF" w:rsidRDefault="0065458A">
    <w:pPr>
      <w:pStyle w:val="BodyText"/>
      <w:spacing w:line="14" w:lineRule="auto"/>
      <w:rPr>
        <w:sz w:val="20"/>
      </w:rPr>
    </w:pPr>
    <w:r>
      <w:rPr>
        <w:noProof/>
      </w:rPr>
      <mc:AlternateContent>
        <mc:Choice Requires="wps">
          <w:drawing>
            <wp:anchor distT="0" distB="0" distL="114300" distR="114300" simplePos="0" relativeHeight="486574080" behindDoc="1" locked="0" layoutInCell="1" allowOverlap="1" wp14:anchorId="1CFE73F4" wp14:editId="09708A86">
              <wp:simplePos x="0" y="0"/>
              <wp:positionH relativeFrom="page">
                <wp:posOffset>3599180</wp:posOffset>
              </wp:positionH>
              <wp:positionV relativeFrom="page">
                <wp:posOffset>10160635</wp:posOffset>
              </wp:positionV>
              <wp:extent cx="901700" cy="194310"/>
              <wp:effectExtent l="0" t="0" r="0" b="0"/>
              <wp:wrapNone/>
              <wp:docPr id="1"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02A40" w14:textId="77777777" w:rsidR="000174BF" w:rsidRDefault="0083000B">
                          <w:pPr>
                            <w:spacing w:before="10"/>
                            <w:ind w:left="20"/>
                            <w:rPr>
                              <w:rFonts w:ascii="Times New Roman"/>
                              <w:b/>
                              <w:sz w:val="24"/>
                            </w:rPr>
                          </w:pPr>
                          <w:r>
                            <w:rPr>
                              <w:rFonts w:ascii="Times New Roman"/>
                              <w:sz w:val="24"/>
                            </w:rPr>
                            <w:t>Lapa</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33</w:t>
                          </w:r>
                          <w:r>
                            <w:rPr>
                              <w:rFonts w:ascii="Times New Roman"/>
                              <w:b/>
                              <w:sz w:val="24"/>
                            </w:rPr>
                            <w:fldChar w:fldCharType="end"/>
                          </w:r>
                          <w:r>
                            <w:rPr>
                              <w:rFonts w:ascii="Times New Roman"/>
                              <w:b/>
                              <w:sz w:val="24"/>
                            </w:rPr>
                            <w:t xml:space="preserve"> </w:t>
                          </w:r>
                          <w:r>
                            <w:rPr>
                              <w:rFonts w:ascii="Times New Roman"/>
                              <w:sz w:val="24"/>
                            </w:rPr>
                            <w:t xml:space="preserve">no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34</w:t>
                          </w:r>
                          <w:r>
                            <w:rPr>
                              <w:rFonts w:ascii="Times New Roman"/>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E73F4" id="_x0000_t202" coordsize="21600,21600" o:spt="202" path="m,l,21600r21600,l21600,xe">
              <v:stroke joinstyle="miter"/>
              <v:path gradientshapeok="t" o:connecttype="rect"/>
            </v:shapetype>
            <v:shape id="docshape72" o:spid="_x0000_s1026" type="#_x0000_t202" style="position:absolute;margin-left:283.4pt;margin-top:800.05pt;width:71pt;height:15.3pt;z-index:-1674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" filled="f" stroked="f">
              <v:textbox inset="0,0,0,0">
                <w:txbxContent>
                  <w:p w14:paraId="71202A40" w14:textId="77777777" w:rsidR="000174BF" w:rsidRDefault="0083000B">
                    <w:pPr>
                      <w:spacing w:before="10"/>
                      <w:ind w:left="20"/>
                      <w:rPr>
                        <w:rFonts w:ascii="Times New Roman"/>
                        <w:b/>
                        <w:sz w:val="24"/>
                      </w:rPr>
                    </w:pPr>
                    <w:r>
                      <w:rPr>
                        <w:rFonts w:ascii="Times New Roman"/>
                        <w:sz w:val="24"/>
                      </w:rPr>
                      <w:t>Lapa</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33</w:t>
                    </w:r>
                    <w:r>
                      <w:rPr>
                        <w:rFonts w:ascii="Times New Roman"/>
                        <w:b/>
                        <w:sz w:val="24"/>
                      </w:rPr>
                      <w:fldChar w:fldCharType="end"/>
                    </w:r>
                    <w:r>
                      <w:rPr>
                        <w:rFonts w:ascii="Times New Roman"/>
                        <w:b/>
                        <w:sz w:val="24"/>
                      </w:rPr>
                      <w:t xml:space="preserve"> </w:t>
                    </w:r>
                    <w:r>
                      <w:rPr>
                        <w:rFonts w:ascii="Times New Roman"/>
                        <w:sz w:val="24"/>
                      </w:rPr>
                      <w:t xml:space="preserve">no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34</w:t>
                    </w:r>
                    <w:r>
                      <w:rPr>
                        <w:rFonts w:ascii="Times New Roman"/>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A07F" w14:textId="77777777" w:rsidR="00711C99" w:rsidRDefault="00711C99">
      <w:r>
        <w:separator/>
      </w:r>
    </w:p>
  </w:footnote>
  <w:footnote w:type="continuationSeparator" w:id="0">
    <w:p w14:paraId="4D78695F" w14:textId="77777777" w:rsidR="00711C99" w:rsidRDefault="00711C99">
      <w:r>
        <w:continuationSeparator/>
      </w:r>
    </w:p>
  </w:footnote>
  <w:footnote w:id="1">
    <w:p w14:paraId="2D8591B8" w14:textId="77777777" w:rsidR="00CE5B8F" w:rsidRPr="00E57162" w:rsidRDefault="00CE5B8F" w:rsidP="00CE5B8F">
      <w:pPr>
        <w:rPr>
          <w:sz w:val="16"/>
          <w:szCs w:val="16"/>
        </w:rPr>
      </w:pPr>
      <w:r w:rsidRPr="001D1817">
        <w:rPr>
          <w:rStyle w:val="FootnoteReference"/>
          <w:sz w:val="16"/>
          <w:szCs w:val="16"/>
        </w:rPr>
        <w:footnoteRef/>
      </w:r>
      <w:r w:rsidRPr="001D1817">
        <w:rPr>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FD1129"/>
    <w:multiLevelType w:val="hybridMultilevel"/>
    <w:tmpl w:val="D676D6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A92517"/>
    <w:multiLevelType w:val="hybridMultilevel"/>
    <w:tmpl w:val="54A9EB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B41CF3"/>
    <w:multiLevelType w:val="hybridMultilevel"/>
    <w:tmpl w:val="27EC19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A1DB532"/>
    <w:multiLevelType w:val="hybridMultilevel"/>
    <w:tmpl w:val="4570E0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2500F61"/>
    <w:multiLevelType w:val="hybridMultilevel"/>
    <w:tmpl w:val="929F05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B7922BF"/>
    <w:multiLevelType w:val="hybridMultilevel"/>
    <w:tmpl w:val="593AC7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61794D"/>
    <w:multiLevelType w:val="hybridMultilevel"/>
    <w:tmpl w:val="B6BCF53C"/>
    <w:lvl w:ilvl="0" w:tplc="85082084">
      <w:start w:val="8"/>
      <w:numFmt w:val="bullet"/>
      <w:lvlText w:val="-"/>
      <w:lvlJc w:val="left"/>
      <w:pPr>
        <w:ind w:left="720" w:hanging="360"/>
      </w:pPr>
      <w:rPr>
        <w:rFonts w:ascii="Tahoma" w:eastAsia="Times New Roman"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77B222B"/>
    <w:multiLevelType w:val="multilevel"/>
    <w:tmpl w:val="0D4C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412825"/>
    <w:multiLevelType w:val="hybridMultilevel"/>
    <w:tmpl w:val="55CE58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6D2737"/>
    <w:multiLevelType w:val="multilevel"/>
    <w:tmpl w:val="219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166C9"/>
    <w:multiLevelType w:val="multilevel"/>
    <w:tmpl w:val="D0B8D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6811503"/>
    <w:multiLevelType w:val="multilevel"/>
    <w:tmpl w:val="794E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C91505"/>
    <w:multiLevelType w:val="hybridMultilevel"/>
    <w:tmpl w:val="3C143A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D437DE"/>
    <w:multiLevelType w:val="hybridMultilevel"/>
    <w:tmpl w:val="2EA4BA7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6905D2"/>
    <w:multiLevelType w:val="multilevel"/>
    <w:tmpl w:val="0FAC8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AF3E03"/>
    <w:multiLevelType w:val="multilevel"/>
    <w:tmpl w:val="8242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02191C"/>
    <w:multiLevelType w:val="hybridMultilevel"/>
    <w:tmpl w:val="0A1E80F0"/>
    <w:lvl w:ilvl="0" w:tplc="0426001B">
      <w:start w:val="1"/>
      <w:numFmt w:val="lowerRoman"/>
      <w:lvlText w:val="%1."/>
      <w:lvlJc w:val="righ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27603EBC"/>
    <w:multiLevelType w:val="hybridMultilevel"/>
    <w:tmpl w:val="C2302D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9A44129"/>
    <w:multiLevelType w:val="multilevel"/>
    <w:tmpl w:val="FD52C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4E32C7"/>
    <w:multiLevelType w:val="multilevel"/>
    <w:tmpl w:val="7A86C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8420AE"/>
    <w:multiLevelType w:val="multilevel"/>
    <w:tmpl w:val="CBD64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AA6677"/>
    <w:multiLevelType w:val="multilevel"/>
    <w:tmpl w:val="4D40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044AF2"/>
    <w:multiLevelType w:val="multilevel"/>
    <w:tmpl w:val="C48A9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A72FED"/>
    <w:multiLevelType w:val="multilevel"/>
    <w:tmpl w:val="D0B8D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EB7355"/>
    <w:multiLevelType w:val="multilevel"/>
    <w:tmpl w:val="C7EE9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4A638F"/>
    <w:multiLevelType w:val="hybridMultilevel"/>
    <w:tmpl w:val="303CD056"/>
    <w:lvl w:ilvl="0" w:tplc="B422147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A42252"/>
    <w:multiLevelType w:val="hybridMultilevel"/>
    <w:tmpl w:val="FDDEB900"/>
    <w:lvl w:ilvl="0" w:tplc="29564C5C">
      <w:start w:val="4"/>
      <w:numFmt w:val="bullet"/>
      <w:lvlText w:val="-"/>
      <w:lvlJc w:val="left"/>
      <w:pPr>
        <w:ind w:left="720" w:hanging="360"/>
      </w:pPr>
      <w:rPr>
        <w:rFonts w:ascii="Tahoma" w:eastAsia="Times New Roman"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EFA4956"/>
    <w:multiLevelType w:val="multilevel"/>
    <w:tmpl w:val="3410D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9671D1"/>
    <w:multiLevelType w:val="multilevel"/>
    <w:tmpl w:val="FDC4CE7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5EF1F46"/>
    <w:multiLevelType w:val="hybridMultilevel"/>
    <w:tmpl w:val="2EA4BA7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AEE3ED1"/>
    <w:multiLevelType w:val="hybridMultilevel"/>
    <w:tmpl w:val="493ABFE8"/>
    <w:lvl w:ilvl="0" w:tplc="85082084">
      <w:start w:val="8"/>
      <w:numFmt w:val="bullet"/>
      <w:lvlText w:val="-"/>
      <w:lvlJc w:val="left"/>
      <w:pPr>
        <w:ind w:left="720" w:hanging="360"/>
      </w:pPr>
      <w:rPr>
        <w:rFonts w:ascii="Tahoma" w:eastAsia="Times New Roman"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C924509"/>
    <w:multiLevelType w:val="multilevel"/>
    <w:tmpl w:val="52026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DED4D1C"/>
    <w:multiLevelType w:val="hybridMultilevel"/>
    <w:tmpl w:val="FB9AD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E3055D2"/>
    <w:multiLevelType w:val="hybridMultilevel"/>
    <w:tmpl w:val="42E6BD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FA1149B"/>
    <w:multiLevelType w:val="hybridMultilevel"/>
    <w:tmpl w:val="4B6CDC8C"/>
    <w:lvl w:ilvl="0" w:tplc="0426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0825D68"/>
    <w:multiLevelType w:val="hybridMultilevel"/>
    <w:tmpl w:val="46B611AE"/>
    <w:lvl w:ilvl="0" w:tplc="5CCEDB78">
      <w:start w:val="10"/>
      <w:numFmt w:val="bullet"/>
      <w:lvlText w:val="-"/>
      <w:lvlJc w:val="left"/>
      <w:pPr>
        <w:ind w:left="720" w:hanging="360"/>
      </w:pPr>
      <w:rPr>
        <w:rFonts w:ascii="Tahoma" w:eastAsia="Times New Roman"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2DB59F0"/>
    <w:multiLevelType w:val="multilevel"/>
    <w:tmpl w:val="16EC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83606E"/>
    <w:multiLevelType w:val="hybridMultilevel"/>
    <w:tmpl w:val="E94C8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6B93758"/>
    <w:multiLevelType w:val="multilevel"/>
    <w:tmpl w:val="D4E05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675619"/>
    <w:multiLevelType w:val="multilevel"/>
    <w:tmpl w:val="A600C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F47CF3"/>
    <w:multiLevelType w:val="multilevel"/>
    <w:tmpl w:val="D0B8D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90AE302"/>
    <w:multiLevelType w:val="hybridMultilevel"/>
    <w:tmpl w:val="CA22EB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09A351C"/>
    <w:multiLevelType w:val="hybridMultilevel"/>
    <w:tmpl w:val="5F84E624"/>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3" w15:restartNumberingAfterBreak="0">
    <w:nsid w:val="64D46B87"/>
    <w:multiLevelType w:val="hybridMultilevel"/>
    <w:tmpl w:val="BD90B1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5DC0602"/>
    <w:multiLevelType w:val="hybridMultilevel"/>
    <w:tmpl w:val="5100F526"/>
    <w:lvl w:ilvl="0" w:tplc="7E3C3B2A">
      <w:start w:val="1"/>
      <w:numFmt w:val="decimal"/>
      <w:lvlText w:val="%1."/>
      <w:lvlJc w:val="left"/>
      <w:pPr>
        <w:ind w:left="499" w:hanging="361"/>
      </w:pPr>
      <w:rPr>
        <w:rFonts w:ascii="Tahoma" w:eastAsia="Tahoma" w:hAnsi="Tahoma" w:cs="Tahoma" w:hint="default"/>
        <w:b/>
        <w:bCs/>
        <w:i w:val="0"/>
        <w:iCs w:val="0"/>
        <w:w w:val="99"/>
        <w:sz w:val="22"/>
        <w:szCs w:val="22"/>
        <w:lang w:val="lv-LV" w:eastAsia="en-US" w:bidi="ar-SA"/>
      </w:rPr>
    </w:lvl>
    <w:lvl w:ilvl="1" w:tplc="446A2D0C">
      <w:numFmt w:val="bullet"/>
      <w:lvlText w:val="•"/>
      <w:lvlJc w:val="left"/>
      <w:pPr>
        <w:ind w:left="1416" w:hanging="361"/>
      </w:pPr>
      <w:rPr>
        <w:rFonts w:hint="default"/>
        <w:lang w:val="lv-LV" w:eastAsia="en-US" w:bidi="ar-SA"/>
      </w:rPr>
    </w:lvl>
    <w:lvl w:ilvl="2" w:tplc="88524174">
      <w:numFmt w:val="bullet"/>
      <w:lvlText w:val="•"/>
      <w:lvlJc w:val="left"/>
      <w:pPr>
        <w:ind w:left="2333" w:hanging="361"/>
      </w:pPr>
      <w:rPr>
        <w:rFonts w:hint="default"/>
        <w:lang w:val="lv-LV" w:eastAsia="en-US" w:bidi="ar-SA"/>
      </w:rPr>
    </w:lvl>
    <w:lvl w:ilvl="3" w:tplc="7338CD7A">
      <w:numFmt w:val="bullet"/>
      <w:lvlText w:val="•"/>
      <w:lvlJc w:val="left"/>
      <w:pPr>
        <w:ind w:left="3249" w:hanging="361"/>
      </w:pPr>
      <w:rPr>
        <w:rFonts w:hint="default"/>
        <w:lang w:val="lv-LV" w:eastAsia="en-US" w:bidi="ar-SA"/>
      </w:rPr>
    </w:lvl>
    <w:lvl w:ilvl="4" w:tplc="697ADBB8">
      <w:numFmt w:val="bullet"/>
      <w:lvlText w:val="•"/>
      <w:lvlJc w:val="left"/>
      <w:pPr>
        <w:ind w:left="4166" w:hanging="361"/>
      </w:pPr>
      <w:rPr>
        <w:rFonts w:hint="default"/>
        <w:lang w:val="lv-LV" w:eastAsia="en-US" w:bidi="ar-SA"/>
      </w:rPr>
    </w:lvl>
    <w:lvl w:ilvl="5" w:tplc="9E3267C4">
      <w:numFmt w:val="bullet"/>
      <w:lvlText w:val="•"/>
      <w:lvlJc w:val="left"/>
      <w:pPr>
        <w:ind w:left="5083" w:hanging="361"/>
      </w:pPr>
      <w:rPr>
        <w:rFonts w:hint="default"/>
        <w:lang w:val="lv-LV" w:eastAsia="en-US" w:bidi="ar-SA"/>
      </w:rPr>
    </w:lvl>
    <w:lvl w:ilvl="6" w:tplc="41244DB8">
      <w:numFmt w:val="bullet"/>
      <w:lvlText w:val="•"/>
      <w:lvlJc w:val="left"/>
      <w:pPr>
        <w:ind w:left="5999" w:hanging="361"/>
      </w:pPr>
      <w:rPr>
        <w:rFonts w:hint="default"/>
        <w:lang w:val="lv-LV" w:eastAsia="en-US" w:bidi="ar-SA"/>
      </w:rPr>
    </w:lvl>
    <w:lvl w:ilvl="7" w:tplc="F9085542">
      <w:numFmt w:val="bullet"/>
      <w:lvlText w:val="•"/>
      <w:lvlJc w:val="left"/>
      <w:pPr>
        <w:ind w:left="6916" w:hanging="361"/>
      </w:pPr>
      <w:rPr>
        <w:rFonts w:hint="default"/>
        <w:lang w:val="lv-LV" w:eastAsia="en-US" w:bidi="ar-SA"/>
      </w:rPr>
    </w:lvl>
    <w:lvl w:ilvl="8" w:tplc="5FBE927C">
      <w:numFmt w:val="bullet"/>
      <w:lvlText w:val="•"/>
      <w:lvlJc w:val="left"/>
      <w:pPr>
        <w:ind w:left="7833" w:hanging="361"/>
      </w:pPr>
      <w:rPr>
        <w:rFonts w:hint="default"/>
        <w:lang w:val="lv-LV" w:eastAsia="en-US" w:bidi="ar-SA"/>
      </w:rPr>
    </w:lvl>
  </w:abstractNum>
  <w:abstractNum w:abstractNumId="45" w15:restartNumberingAfterBreak="0">
    <w:nsid w:val="668010A9"/>
    <w:multiLevelType w:val="multilevel"/>
    <w:tmpl w:val="A85AF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5C6D73"/>
    <w:multiLevelType w:val="hybridMultilevel"/>
    <w:tmpl w:val="5ED0E5C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15:restartNumberingAfterBreak="0">
    <w:nsid w:val="79603197"/>
    <w:multiLevelType w:val="multilevel"/>
    <w:tmpl w:val="74C6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C4657D"/>
    <w:multiLevelType w:val="hybridMultilevel"/>
    <w:tmpl w:val="813A1628"/>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4"/>
  </w:num>
  <w:num w:numId="2">
    <w:abstractNumId w:val="35"/>
  </w:num>
  <w:num w:numId="3">
    <w:abstractNumId w:val="20"/>
  </w:num>
  <w:num w:numId="4">
    <w:abstractNumId w:val="19"/>
  </w:num>
  <w:num w:numId="5">
    <w:abstractNumId w:val="24"/>
  </w:num>
  <w:num w:numId="6">
    <w:abstractNumId w:val="18"/>
  </w:num>
  <w:num w:numId="7">
    <w:abstractNumId w:val="27"/>
  </w:num>
  <w:num w:numId="8">
    <w:abstractNumId w:val="9"/>
  </w:num>
  <w:num w:numId="9">
    <w:abstractNumId w:val="11"/>
  </w:num>
  <w:num w:numId="10">
    <w:abstractNumId w:val="36"/>
  </w:num>
  <w:num w:numId="11">
    <w:abstractNumId w:val="47"/>
  </w:num>
  <w:num w:numId="12">
    <w:abstractNumId w:val="15"/>
  </w:num>
  <w:num w:numId="13">
    <w:abstractNumId w:val="12"/>
  </w:num>
  <w:num w:numId="14">
    <w:abstractNumId w:val="5"/>
  </w:num>
  <w:num w:numId="15">
    <w:abstractNumId w:val="3"/>
  </w:num>
  <w:num w:numId="16">
    <w:abstractNumId w:val="32"/>
  </w:num>
  <w:num w:numId="17">
    <w:abstractNumId w:val="1"/>
  </w:num>
  <w:num w:numId="18">
    <w:abstractNumId w:val="33"/>
  </w:num>
  <w:num w:numId="19">
    <w:abstractNumId w:val="46"/>
  </w:num>
  <w:num w:numId="20">
    <w:abstractNumId w:val="42"/>
  </w:num>
  <w:num w:numId="21">
    <w:abstractNumId w:val="16"/>
  </w:num>
  <w:num w:numId="22">
    <w:abstractNumId w:val="48"/>
  </w:num>
  <w:num w:numId="23">
    <w:abstractNumId w:val="4"/>
  </w:num>
  <w:num w:numId="24">
    <w:abstractNumId w:val="34"/>
  </w:num>
  <w:num w:numId="25">
    <w:abstractNumId w:val="41"/>
  </w:num>
  <w:num w:numId="26">
    <w:abstractNumId w:val="2"/>
  </w:num>
  <w:num w:numId="27">
    <w:abstractNumId w:val="0"/>
  </w:num>
  <w:num w:numId="28">
    <w:abstractNumId w:val="6"/>
  </w:num>
  <w:num w:numId="29">
    <w:abstractNumId w:val="43"/>
  </w:num>
  <w:num w:numId="30">
    <w:abstractNumId w:val="29"/>
  </w:num>
  <w:num w:numId="31">
    <w:abstractNumId w:val="7"/>
  </w:num>
  <w:num w:numId="32">
    <w:abstractNumId w:val="21"/>
  </w:num>
  <w:num w:numId="33">
    <w:abstractNumId w:val="45"/>
  </w:num>
  <w:num w:numId="34">
    <w:abstractNumId w:val="13"/>
  </w:num>
  <w:num w:numId="35">
    <w:abstractNumId w:val="17"/>
  </w:num>
  <w:num w:numId="36">
    <w:abstractNumId w:val="30"/>
  </w:num>
  <w:num w:numId="37">
    <w:abstractNumId w:val="39"/>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37"/>
  </w:num>
  <w:num w:numId="45">
    <w:abstractNumId w:val="8"/>
  </w:num>
  <w:num w:numId="46">
    <w:abstractNumId w:val="25"/>
  </w:num>
  <w:num w:numId="47">
    <w:abstractNumId w:val="26"/>
  </w:num>
  <w:num w:numId="48">
    <w:abstractNumId w:val="40"/>
  </w:num>
  <w:num w:numId="4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BF"/>
    <w:rsid w:val="000174BF"/>
    <w:rsid w:val="00062ED5"/>
    <w:rsid w:val="00070D65"/>
    <w:rsid w:val="000A17FE"/>
    <w:rsid w:val="00235657"/>
    <w:rsid w:val="00246049"/>
    <w:rsid w:val="00265416"/>
    <w:rsid w:val="0026643A"/>
    <w:rsid w:val="00270DD8"/>
    <w:rsid w:val="002B4655"/>
    <w:rsid w:val="002E12D0"/>
    <w:rsid w:val="0031306B"/>
    <w:rsid w:val="00336F5E"/>
    <w:rsid w:val="00355A10"/>
    <w:rsid w:val="003A7856"/>
    <w:rsid w:val="003D5AF4"/>
    <w:rsid w:val="003D6895"/>
    <w:rsid w:val="00401726"/>
    <w:rsid w:val="004420C2"/>
    <w:rsid w:val="00444289"/>
    <w:rsid w:val="0046716B"/>
    <w:rsid w:val="00485F21"/>
    <w:rsid w:val="004860DC"/>
    <w:rsid w:val="004C3E33"/>
    <w:rsid w:val="004D362E"/>
    <w:rsid w:val="005A22C4"/>
    <w:rsid w:val="005B7091"/>
    <w:rsid w:val="0062674F"/>
    <w:rsid w:val="00642A45"/>
    <w:rsid w:val="00653C7E"/>
    <w:rsid w:val="0065458A"/>
    <w:rsid w:val="00657033"/>
    <w:rsid w:val="00657D8C"/>
    <w:rsid w:val="00660480"/>
    <w:rsid w:val="00663EF8"/>
    <w:rsid w:val="006C75A0"/>
    <w:rsid w:val="006E42BD"/>
    <w:rsid w:val="00711C99"/>
    <w:rsid w:val="0074293A"/>
    <w:rsid w:val="007471E9"/>
    <w:rsid w:val="00750943"/>
    <w:rsid w:val="00751E85"/>
    <w:rsid w:val="00765F75"/>
    <w:rsid w:val="0078781D"/>
    <w:rsid w:val="00800E8F"/>
    <w:rsid w:val="00820B36"/>
    <w:rsid w:val="0083000B"/>
    <w:rsid w:val="00847567"/>
    <w:rsid w:val="0088652C"/>
    <w:rsid w:val="008E287F"/>
    <w:rsid w:val="008F136B"/>
    <w:rsid w:val="008F2C62"/>
    <w:rsid w:val="009008C2"/>
    <w:rsid w:val="009136CB"/>
    <w:rsid w:val="00971987"/>
    <w:rsid w:val="00986004"/>
    <w:rsid w:val="009E6AC5"/>
    <w:rsid w:val="009F321C"/>
    <w:rsid w:val="00A23CF5"/>
    <w:rsid w:val="00A26323"/>
    <w:rsid w:val="00A546B6"/>
    <w:rsid w:val="00A66261"/>
    <w:rsid w:val="00B2612E"/>
    <w:rsid w:val="00B45666"/>
    <w:rsid w:val="00BB0A3D"/>
    <w:rsid w:val="00BD401F"/>
    <w:rsid w:val="00BD6956"/>
    <w:rsid w:val="00C71141"/>
    <w:rsid w:val="00C75E4D"/>
    <w:rsid w:val="00CD1B2B"/>
    <w:rsid w:val="00CE5B8F"/>
    <w:rsid w:val="00D00B97"/>
    <w:rsid w:val="00D069E2"/>
    <w:rsid w:val="00D17D4B"/>
    <w:rsid w:val="00D22B6A"/>
    <w:rsid w:val="00D53982"/>
    <w:rsid w:val="00D578F0"/>
    <w:rsid w:val="00DB16AD"/>
    <w:rsid w:val="00DB2F0B"/>
    <w:rsid w:val="00DE41DF"/>
    <w:rsid w:val="00DE429A"/>
    <w:rsid w:val="00DE6CB5"/>
    <w:rsid w:val="00E90964"/>
    <w:rsid w:val="00EB4C9E"/>
    <w:rsid w:val="00EC1353"/>
    <w:rsid w:val="00F420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FEFFB"/>
  <w15:docId w15:val="{3EC78463-5C53-4AE0-9344-1FD848BC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lv-LV"/>
    </w:rPr>
  </w:style>
  <w:style w:type="paragraph" w:styleId="Heading1">
    <w:name w:val="heading 1"/>
    <w:basedOn w:val="Normal"/>
    <w:uiPriority w:val="9"/>
    <w:qFormat/>
    <w:pPr>
      <w:ind w:left="139"/>
      <w:outlineLvl w:val="0"/>
    </w:pPr>
    <w:rPr>
      <w:i/>
      <w:iCs/>
      <w:sz w:val="23"/>
      <w:szCs w:val="23"/>
    </w:rPr>
  </w:style>
  <w:style w:type="paragraph" w:styleId="Heading2">
    <w:name w:val="heading 2"/>
    <w:basedOn w:val="Normal"/>
    <w:uiPriority w:val="9"/>
    <w:unhideWhenUsed/>
    <w:qFormat/>
    <w:pPr>
      <w:ind w:left="859" w:hanging="361"/>
      <w:outlineLvl w:val="1"/>
    </w:pPr>
    <w:rPr>
      <w:b/>
      <w:bCs/>
    </w:rPr>
  </w:style>
  <w:style w:type="paragraph" w:styleId="Heading3">
    <w:name w:val="heading 3"/>
    <w:basedOn w:val="Normal"/>
    <w:next w:val="Normal"/>
    <w:link w:val="Heading3Char"/>
    <w:uiPriority w:val="9"/>
    <w:semiHidden/>
    <w:unhideWhenUsed/>
    <w:qFormat/>
    <w:rsid w:val="003A78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C3E33"/>
    <w:rPr>
      <w:color w:val="0000FF" w:themeColor="hyperlink"/>
      <w:u w:val="single"/>
    </w:rPr>
  </w:style>
  <w:style w:type="character" w:styleId="UnresolvedMention">
    <w:name w:val="Unresolved Mention"/>
    <w:basedOn w:val="DefaultParagraphFont"/>
    <w:uiPriority w:val="99"/>
    <w:semiHidden/>
    <w:unhideWhenUsed/>
    <w:rsid w:val="004C3E33"/>
    <w:rPr>
      <w:color w:val="605E5C"/>
      <w:shd w:val="clear" w:color="auto" w:fill="E1DFDD"/>
    </w:rPr>
  </w:style>
  <w:style w:type="paragraph" w:styleId="Header">
    <w:name w:val="header"/>
    <w:basedOn w:val="Normal"/>
    <w:link w:val="HeaderChar"/>
    <w:uiPriority w:val="99"/>
    <w:unhideWhenUsed/>
    <w:rsid w:val="008F136B"/>
    <w:pPr>
      <w:tabs>
        <w:tab w:val="center" w:pos="4513"/>
        <w:tab w:val="right" w:pos="9026"/>
      </w:tabs>
    </w:pPr>
  </w:style>
  <w:style w:type="character" w:customStyle="1" w:styleId="HeaderChar">
    <w:name w:val="Header Char"/>
    <w:basedOn w:val="DefaultParagraphFont"/>
    <w:link w:val="Header"/>
    <w:uiPriority w:val="99"/>
    <w:rsid w:val="008F136B"/>
    <w:rPr>
      <w:rFonts w:ascii="Tahoma" w:eastAsia="Tahoma" w:hAnsi="Tahoma" w:cs="Tahoma"/>
      <w:lang w:val="lv-LV"/>
    </w:rPr>
  </w:style>
  <w:style w:type="paragraph" w:styleId="Footer">
    <w:name w:val="footer"/>
    <w:basedOn w:val="Normal"/>
    <w:link w:val="FooterChar"/>
    <w:uiPriority w:val="99"/>
    <w:unhideWhenUsed/>
    <w:rsid w:val="008F136B"/>
    <w:pPr>
      <w:tabs>
        <w:tab w:val="center" w:pos="4513"/>
        <w:tab w:val="right" w:pos="9026"/>
      </w:tabs>
    </w:pPr>
  </w:style>
  <w:style w:type="character" w:customStyle="1" w:styleId="FooterChar">
    <w:name w:val="Footer Char"/>
    <w:basedOn w:val="DefaultParagraphFont"/>
    <w:link w:val="Footer"/>
    <w:uiPriority w:val="99"/>
    <w:rsid w:val="008F136B"/>
    <w:rPr>
      <w:rFonts w:ascii="Tahoma" w:eastAsia="Tahoma" w:hAnsi="Tahoma" w:cs="Tahoma"/>
      <w:lang w:val="lv-LV"/>
    </w:rPr>
  </w:style>
  <w:style w:type="character" w:styleId="FootnoteReference">
    <w:name w:val="footnote reference"/>
    <w:basedOn w:val="DefaultParagraphFont"/>
    <w:uiPriority w:val="99"/>
    <w:semiHidden/>
    <w:unhideWhenUsed/>
    <w:rsid w:val="00CE5B8F"/>
    <w:rPr>
      <w:vertAlign w:val="superscript"/>
    </w:rPr>
  </w:style>
  <w:style w:type="paragraph" w:customStyle="1" w:styleId="Default">
    <w:name w:val="Default"/>
    <w:rsid w:val="00820B36"/>
    <w:pPr>
      <w:widowControl/>
      <w:adjustRightInd w:val="0"/>
    </w:pPr>
    <w:rPr>
      <w:rFonts w:ascii="Arial" w:hAnsi="Arial" w:cs="Arial"/>
      <w:color w:val="000000"/>
      <w:sz w:val="24"/>
      <w:szCs w:val="24"/>
      <w:lang w:val="lv-LV"/>
    </w:rPr>
  </w:style>
  <w:style w:type="paragraph" w:styleId="NormalWeb">
    <w:name w:val="Normal (Web)"/>
    <w:basedOn w:val="Normal"/>
    <w:uiPriority w:val="99"/>
    <w:unhideWhenUsed/>
    <w:rsid w:val="00070D65"/>
    <w:pPr>
      <w:widowControl/>
      <w:autoSpaceDE/>
      <w:autoSpaceDN/>
      <w:spacing w:before="100" w:beforeAutospacing="1" w:after="100" w:afterAutospacing="1"/>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70D65"/>
    <w:rPr>
      <w:b/>
      <w:bCs/>
    </w:rPr>
  </w:style>
  <w:style w:type="character" w:customStyle="1" w:styleId="Heading3Char">
    <w:name w:val="Heading 3 Char"/>
    <w:basedOn w:val="DefaultParagraphFont"/>
    <w:link w:val="Heading3"/>
    <w:uiPriority w:val="9"/>
    <w:semiHidden/>
    <w:rsid w:val="003A7856"/>
    <w:rPr>
      <w:rFonts w:asciiTheme="majorHAnsi" w:eastAsiaTheme="majorEastAsia" w:hAnsiTheme="majorHAnsi" w:cstheme="majorBidi"/>
      <w:color w:val="243F60"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724">
      <w:bodyDiv w:val="1"/>
      <w:marLeft w:val="0"/>
      <w:marRight w:val="0"/>
      <w:marTop w:val="0"/>
      <w:marBottom w:val="0"/>
      <w:divBdr>
        <w:top w:val="none" w:sz="0" w:space="0" w:color="auto"/>
        <w:left w:val="none" w:sz="0" w:space="0" w:color="auto"/>
        <w:bottom w:val="none" w:sz="0" w:space="0" w:color="auto"/>
        <w:right w:val="none" w:sz="0" w:space="0" w:color="auto"/>
      </w:divBdr>
    </w:div>
    <w:div w:id="39134549">
      <w:bodyDiv w:val="1"/>
      <w:marLeft w:val="0"/>
      <w:marRight w:val="0"/>
      <w:marTop w:val="0"/>
      <w:marBottom w:val="0"/>
      <w:divBdr>
        <w:top w:val="none" w:sz="0" w:space="0" w:color="auto"/>
        <w:left w:val="none" w:sz="0" w:space="0" w:color="auto"/>
        <w:bottom w:val="none" w:sz="0" w:space="0" w:color="auto"/>
        <w:right w:val="none" w:sz="0" w:space="0" w:color="auto"/>
      </w:divBdr>
    </w:div>
    <w:div w:id="122503326">
      <w:bodyDiv w:val="1"/>
      <w:marLeft w:val="0"/>
      <w:marRight w:val="0"/>
      <w:marTop w:val="0"/>
      <w:marBottom w:val="0"/>
      <w:divBdr>
        <w:top w:val="none" w:sz="0" w:space="0" w:color="auto"/>
        <w:left w:val="none" w:sz="0" w:space="0" w:color="auto"/>
        <w:bottom w:val="none" w:sz="0" w:space="0" w:color="auto"/>
        <w:right w:val="none" w:sz="0" w:space="0" w:color="auto"/>
      </w:divBdr>
    </w:div>
    <w:div w:id="648902477">
      <w:bodyDiv w:val="1"/>
      <w:marLeft w:val="0"/>
      <w:marRight w:val="0"/>
      <w:marTop w:val="0"/>
      <w:marBottom w:val="0"/>
      <w:divBdr>
        <w:top w:val="none" w:sz="0" w:space="0" w:color="auto"/>
        <w:left w:val="none" w:sz="0" w:space="0" w:color="auto"/>
        <w:bottom w:val="none" w:sz="0" w:space="0" w:color="auto"/>
        <w:right w:val="none" w:sz="0" w:space="0" w:color="auto"/>
      </w:divBdr>
    </w:div>
    <w:div w:id="679281635">
      <w:bodyDiv w:val="1"/>
      <w:marLeft w:val="0"/>
      <w:marRight w:val="0"/>
      <w:marTop w:val="0"/>
      <w:marBottom w:val="0"/>
      <w:divBdr>
        <w:top w:val="none" w:sz="0" w:space="0" w:color="auto"/>
        <w:left w:val="none" w:sz="0" w:space="0" w:color="auto"/>
        <w:bottom w:val="none" w:sz="0" w:space="0" w:color="auto"/>
        <w:right w:val="none" w:sz="0" w:space="0" w:color="auto"/>
      </w:divBdr>
    </w:div>
    <w:div w:id="925067880">
      <w:bodyDiv w:val="1"/>
      <w:marLeft w:val="0"/>
      <w:marRight w:val="0"/>
      <w:marTop w:val="0"/>
      <w:marBottom w:val="0"/>
      <w:divBdr>
        <w:top w:val="none" w:sz="0" w:space="0" w:color="auto"/>
        <w:left w:val="none" w:sz="0" w:space="0" w:color="auto"/>
        <w:bottom w:val="none" w:sz="0" w:space="0" w:color="auto"/>
        <w:right w:val="none" w:sz="0" w:space="0" w:color="auto"/>
      </w:divBdr>
    </w:div>
    <w:div w:id="1058625087">
      <w:bodyDiv w:val="1"/>
      <w:marLeft w:val="0"/>
      <w:marRight w:val="0"/>
      <w:marTop w:val="0"/>
      <w:marBottom w:val="0"/>
      <w:divBdr>
        <w:top w:val="none" w:sz="0" w:space="0" w:color="auto"/>
        <w:left w:val="none" w:sz="0" w:space="0" w:color="auto"/>
        <w:bottom w:val="none" w:sz="0" w:space="0" w:color="auto"/>
        <w:right w:val="none" w:sz="0" w:space="0" w:color="auto"/>
      </w:divBdr>
    </w:div>
    <w:div w:id="1293172071">
      <w:bodyDiv w:val="1"/>
      <w:marLeft w:val="0"/>
      <w:marRight w:val="0"/>
      <w:marTop w:val="0"/>
      <w:marBottom w:val="0"/>
      <w:divBdr>
        <w:top w:val="none" w:sz="0" w:space="0" w:color="auto"/>
        <w:left w:val="none" w:sz="0" w:space="0" w:color="auto"/>
        <w:bottom w:val="none" w:sz="0" w:space="0" w:color="auto"/>
        <w:right w:val="none" w:sz="0" w:space="0" w:color="auto"/>
      </w:divBdr>
    </w:div>
    <w:div w:id="1343970649">
      <w:bodyDiv w:val="1"/>
      <w:marLeft w:val="0"/>
      <w:marRight w:val="0"/>
      <w:marTop w:val="0"/>
      <w:marBottom w:val="0"/>
      <w:divBdr>
        <w:top w:val="none" w:sz="0" w:space="0" w:color="auto"/>
        <w:left w:val="none" w:sz="0" w:space="0" w:color="auto"/>
        <w:bottom w:val="none" w:sz="0" w:space="0" w:color="auto"/>
        <w:right w:val="none" w:sz="0" w:space="0" w:color="auto"/>
      </w:divBdr>
    </w:div>
    <w:div w:id="1420565261">
      <w:bodyDiv w:val="1"/>
      <w:marLeft w:val="0"/>
      <w:marRight w:val="0"/>
      <w:marTop w:val="0"/>
      <w:marBottom w:val="0"/>
      <w:divBdr>
        <w:top w:val="none" w:sz="0" w:space="0" w:color="auto"/>
        <w:left w:val="none" w:sz="0" w:space="0" w:color="auto"/>
        <w:bottom w:val="none" w:sz="0" w:space="0" w:color="auto"/>
        <w:right w:val="none" w:sz="0" w:space="0" w:color="auto"/>
      </w:divBdr>
    </w:div>
    <w:div w:id="1711295916">
      <w:bodyDiv w:val="1"/>
      <w:marLeft w:val="0"/>
      <w:marRight w:val="0"/>
      <w:marTop w:val="0"/>
      <w:marBottom w:val="0"/>
      <w:divBdr>
        <w:top w:val="none" w:sz="0" w:space="0" w:color="auto"/>
        <w:left w:val="none" w:sz="0" w:space="0" w:color="auto"/>
        <w:bottom w:val="none" w:sz="0" w:space="0" w:color="auto"/>
        <w:right w:val="none" w:sz="0" w:space="0" w:color="auto"/>
      </w:divBdr>
    </w:div>
    <w:div w:id="1931233830">
      <w:bodyDiv w:val="1"/>
      <w:marLeft w:val="0"/>
      <w:marRight w:val="0"/>
      <w:marTop w:val="0"/>
      <w:marBottom w:val="0"/>
      <w:divBdr>
        <w:top w:val="none" w:sz="0" w:space="0" w:color="auto"/>
        <w:left w:val="none" w:sz="0" w:space="0" w:color="auto"/>
        <w:bottom w:val="none" w:sz="0" w:space="0" w:color="auto"/>
        <w:right w:val="none" w:sz="0" w:space="0" w:color="auto"/>
      </w:divBdr>
    </w:div>
    <w:div w:id="1943798172">
      <w:bodyDiv w:val="1"/>
      <w:marLeft w:val="0"/>
      <w:marRight w:val="0"/>
      <w:marTop w:val="0"/>
      <w:marBottom w:val="0"/>
      <w:divBdr>
        <w:top w:val="none" w:sz="0" w:space="0" w:color="auto"/>
        <w:left w:val="none" w:sz="0" w:space="0" w:color="auto"/>
        <w:bottom w:val="none" w:sz="0" w:space="0" w:color="auto"/>
        <w:right w:val="none" w:sz="0" w:space="0" w:color="auto"/>
      </w:divBdr>
    </w:div>
    <w:div w:id="1980069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s@dk-unity.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lberts@dk-unity.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dk-unity.com" TargetMode="External"/><Relationship Id="rId4" Type="http://schemas.openxmlformats.org/officeDocument/2006/relationships/webSettings" Target="webSettings.xml"/><Relationship Id="rId9" Type="http://schemas.openxmlformats.org/officeDocument/2006/relationships/hyperlink" Target="mailto:info@dk-unit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16</Pages>
  <Words>28957</Words>
  <Characters>16507</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Nolikums</vt:lpstr>
    </vt:vector>
  </TitlesOfParts>
  <Company>Global Consulting</Company>
  <LinksUpToDate>false</LinksUpToDate>
  <CharactersWithSpaces>45374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Lauris Bronuss</dc:creator>
  <dc:description/>
  <cp:lastModifiedBy>Edmunds Pieķis</cp:lastModifiedBy>
  <cp:revision>19</cp:revision>
  <cp:lastPrinted>2026-07-02T14:09:00Z</cp:lastPrinted>
  <dcterms:created xsi:type="dcterms:W3CDTF">2025-07-20T20:22:00Z</dcterms:created>
  <dcterms:modified xsi:type="dcterms:W3CDTF">2026-07-02T14:09:00Z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2022-02-17T00:00:00Z</vt:filetime>
  </property>
  <property fmtid="{D5CDD505-2E9C-101B-9397-08002B2CF9AE}" pid="4" name="Creator">
    <vt:lpwstr>Acrobat PDFMaker 21 for Word</vt:lpwstr>
  </property>
  <property fmtid="{D5CDD505-2E9C-101B-9397-08002B2CF9AE}" pid="5" name="DocSecurity">
    <vt:lpwstr>0</vt:lpwstr>
  </property>
  <property fmtid="{D5CDD505-2E9C-101B-9397-08002B2CF9AE}" pid="6" name="HyperlinksChanged">
    <vt:lpwstr>0</vt:lpwstr>
  </property>
  <property fmtid="{D5CDD505-2E9C-101B-9397-08002B2CF9AE}" pid="7" name="LastSaved">
    <vt:filetime>2025-07-14T00:00:00Z</vt:filetime>
  </property>
  <property fmtid="{D5CDD505-2E9C-101B-9397-08002B2CF9AE}" pid="8" name="LinksUpToDate">
    <vt:lpwstr>0</vt:lpwstr>
  </property>
  <property fmtid="{D5CDD505-2E9C-101B-9397-08002B2CF9AE}" pid="9" name="Producer">
    <vt:lpwstr>Adobe PDF Library 21.7.134</vt:lpwstr>
  </property>
  <property fmtid="{D5CDD505-2E9C-101B-9397-08002B2CF9AE}" pid="10" name="ScaleCrop">
    <vt:lpwstr>0</vt:lpwstr>
  </property>
  <property fmtid="{D5CDD505-2E9C-101B-9397-08002B2CF9AE}" pid="11" name="ShareDoc">
    <vt:lpwstr>0</vt:lpwstr>
  </property>
  <property fmtid="{D5CDD505-2E9C-101B-9397-08002B2CF9AE}" pid="12" name="SourceModified">
    <vt:lpwstr>D:20220216202009</vt:lpwstr>
  </property>
</Properties>
</file>