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EC3B" w14:textId="77777777" w:rsidR="00ED2B77" w:rsidRPr="00EF4CF8" w:rsidRDefault="00ED2B77" w:rsidP="00ED2B77">
      <w:pPr>
        <w:autoSpaceDE w:val="0"/>
        <w:autoSpaceDN w:val="0"/>
        <w:adjustRightInd w:val="0"/>
        <w:spacing w:after="120" w:line="240" w:lineRule="auto"/>
        <w:ind w:left="900" w:hanging="900"/>
        <w:jc w:val="right"/>
        <w:rPr>
          <w:b/>
          <w:caps/>
          <w:sz w:val="24"/>
          <w:szCs w:val="24"/>
        </w:rPr>
      </w:pPr>
      <w:bookmarkStart w:id="0" w:name="_Toc245179500"/>
      <w:bookmarkStart w:id="1" w:name="_Toc249004669"/>
    </w:p>
    <w:bookmarkEnd w:id="0"/>
    <w:bookmarkEnd w:id="1"/>
    <w:p w14:paraId="66157B5B" w14:textId="2A45D5F3" w:rsidR="002B6F22" w:rsidRDefault="002B6F22" w:rsidP="002B6F22">
      <w:pPr>
        <w:pStyle w:val="Kjene"/>
        <w:tabs>
          <w:tab w:val="clear" w:pos="4153"/>
          <w:tab w:val="clear" w:pos="8306"/>
        </w:tabs>
        <w:spacing w:after="120"/>
        <w:jc w:val="center"/>
        <w:rPr>
          <w:rFonts w:ascii="Times New Roman" w:hAnsi="Times New Roman"/>
          <w:b/>
          <w:color w:val="000000"/>
          <w:sz w:val="28"/>
          <w:szCs w:val="28"/>
        </w:rPr>
      </w:pPr>
      <w:r w:rsidRPr="00EF4CF8">
        <w:rPr>
          <w:rFonts w:ascii="Times New Roman" w:hAnsi="Times New Roman"/>
          <w:b/>
          <w:color w:val="000000"/>
          <w:sz w:val="28"/>
          <w:szCs w:val="28"/>
        </w:rPr>
        <w:t>BŪVDARBU LĪGUMS</w:t>
      </w:r>
      <w:r w:rsidR="00BB34AF" w:rsidRPr="000F4F36">
        <w:rPr>
          <w:rFonts w:ascii="Times New Roman" w:hAnsi="Times New Roman"/>
          <w:b/>
          <w:color w:val="000000"/>
          <w:sz w:val="28"/>
          <w:szCs w:val="28"/>
        </w:rPr>
        <w:t xml:space="preserve"> Nr.__</w:t>
      </w:r>
    </w:p>
    <w:p w14:paraId="497554A1" w14:textId="77777777" w:rsidR="005548BB" w:rsidRDefault="005548BB" w:rsidP="002B6F22">
      <w:pPr>
        <w:pStyle w:val="Kjene"/>
        <w:tabs>
          <w:tab w:val="clear" w:pos="4153"/>
          <w:tab w:val="clear" w:pos="8306"/>
        </w:tabs>
        <w:spacing w:after="120"/>
        <w:jc w:val="center"/>
        <w:rPr>
          <w:rFonts w:ascii="Times New Roman" w:hAnsi="Times New Roman"/>
          <w:b/>
          <w:color w:val="000000"/>
          <w:sz w:val="28"/>
          <w:szCs w:val="28"/>
        </w:rPr>
      </w:pPr>
    </w:p>
    <w:p w14:paraId="6A714916" w14:textId="71243C3A" w:rsidR="005548BB" w:rsidRPr="005548BB" w:rsidRDefault="005548BB" w:rsidP="005548BB">
      <w:pPr>
        <w:pStyle w:val="Kjene"/>
        <w:tabs>
          <w:tab w:val="clear" w:pos="4153"/>
          <w:tab w:val="clear" w:pos="8306"/>
        </w:tabs>
        <w:spacing w:after="120"/>
        <w:rPr>
          <w:rFonts w:ascii="Times New Roman" w:hAnsi="Times New Roman"/>
          <w:b/>
          <w:color w:val="000000"/>
          <w:sz w:val="22"/>
          <w:szCs w:val="22"/>
        </w:rPr>
      </w:pPr>
      <w:r w:rsidRPr="005548BB">
        <w:rPr>
          <w:rFonts w:ascii="Times New Roman" w:hAnsi="Times New Roman"/>
          <w:b/>
          <w:color w:val="000000"/>
          <w:sz w:val="22"/>
          <w:szCs w:val="22"/>
        </w:rPr>
        <w:t>Rīgā</w:t>
      </w:r>
    </w:p>
    <w:p w14:paraId="13A6B86D" w14:textId="419A59FB" w:rsidR="00497165" w:rsidRDefault="00497165" w:rsidP="00497165">
      <w:pPr>
        <w:spacing w:after="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Līguma datums ir pēdējā pievienotā elektroniskā </w:t>
      </w:r>
    </w:p>
    <w:p w14:paraId="7DFDE5CA" w14:textId="77777777" w:rsidR="00497165" w:rsidRDefault="00497165" w:rsidP="00497165">
      <w:pPr>
        <w:spacing w:after="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paraksta un laika zīmoga datums</w:t>
      </w:r>
    </w:p>
    <w:p w14:paraId="78F45A43" w14:textId="77777777" w:rsidR="00497165" w:rsidRDefault="00497165" w:rsidP="002B6F22">
      <w:pPr>
        <w:spacing w:after="120"/>
        <w:jc w:val="both"/>
        <w:rPr>
          <w:rFonts w:ascii="Times New Roman" w:hAnsi="Times New Roman" w:cs="Times New Roman"/>
          <w:b/>
          <w:bCs/>
        </w:rPr>
      </w:pPr>
    </w:p>
    <w:p w14:paraId="2F43CA48" w14:textId="46AB5183" w:rsidR="002B6F22" w:rsidRPr="00F244B0" w:rsidRDefault="004F1849" w:rsidP="002B6F22">
      <w:pPr>
        <w:spacing w:after="120"/>
        <w:jc w:val="both"/>
        <w:rPr>
          <w:rFonts w:ascii="Times New Roman" w:hAnsi="Times New Roman" w:cs="Times New Roman"/>
          <w:bCs/>
        </w:rPr>
      </w:pPr>
      <w:r w:rsidRPr="00F244B0">
        <w:rPr>
          <w:rFonts w:ascii="Times New Roman" w:hAnsi="Times New Roman" w:cs="Times New Roman"/>
          <w:b/>
          <w:bCs/>
        </w:rPr>
        <w:t>_______________________________________</w:t>
      </w:r>
      <w:r w:rsidR="002B6F22" w:rsidRPr="00F244B0">
        <w:rPr>
          <w:rFonts w:ascii="Times New Roman" w:hAnsi="Times New Roman" w:cs="Times New Roman"/>
          <w:bCs/>
        </w:rPr>
        <w:t>, reģistrācijas Nr. </w:t>
      </w:r>
      <w:r w:rsidRPr="00F244B0">
        <w:rPr>
          <w:rFonts w:ascii="Times New Roman" w:hAnsi="Times New Roman" w:cs="Times New Roman"/>
          <w:bCs/>
        </w:rPr>
        <w:t>____________________________,</w:t>
      </w:r>
      <w:r w:rsidR="002B6F22" w:rsidRPr="00F244B0">
        <w:rPr>
          <w:rFonts w:ascii="Times New Roman" w:hAnsi="Times New Roman" w:cs="Times New Roman"/>
        </w:rPr>
        <w:t xml:space="preserve"> juridiskā adrese</w:t>
      </w:r>
      <w:r w:rsidRPr="00F244B0">
        <w:rPr>
          <w:rFonts w:ascii="Times New Roman" w:hAnsi="Times New Roman" w:cs="Times New Roman"/>
        </w:rPr>
        <w:t>_____________________________</w:t>
      </w:r>
      <w:r w:rsidR="0068052B" w:rsidRPr="00F244B0">
        <w:rPr>
          <w:rFonts w:ascii="Times New Roman" w:hAnsi="Times New Roman" w:cs="Times New Roman"/>
        </w:rPr>
        <w:t xml:space="preserve">, </w:t>
      </w:r>
      <w:r w:rsidR="002B6F22" w:rsidRPr="00F244B0">
        <w:rPr>
          <w:rFonts w:ascii="Times New Roman" w:hAnsi="Times New Roman" w:cs="Times New Roman"/>
        </w:rPr>
        <w:t>turpmāk tekstā –</w:t>
      </w:r>
      <w:r w:rsidR="00962062" w:rsidRPr="00F244B0">
        <w:rPr>
          <w:rFonts w:ascii="Times New Roman" w:hAnsi="Times New Roman" w:cs="Times New Roman"/>
        </w:rPr>
        <w:t xml:space="preserve"> </w:t>
      </w:r>
      <w:r w:rsidR="002B6F22" w:rsidRPr="00F244B0">
        <w:rPr>
          <w:rFonts w:ascii="Times New Roman" w:hAnsi="Times New Roman" w:cs="Times New Roman"/>
          <w:b/>
        </w:rPr>
        <w:t>Pasūtītājs</w:t>
      </w:r>
      <w:r w:rsidR="002B6F22" w:rsidRPr="00F244B0">
        <w:rPr>
          <w:rFonts w:ascii="Times New Roman" w:hAnsi="Times New Roman" w:cs="Times New Roman"/>
        </w:rPr>
        <w:t xml:space="preserve">, kura vārdā saskaņā ar </w:t>
      </w:r>
      <w:r w:rsidRPr="00F244B0">
        <w:rPr>
          <w:rFonts w:ascii="Times New Roman" w:hAnsi="Times New Roman" w:cs="Times New Roman"/>
        </w:rPr>
        <w:t>___________________</w:t>
      </w:r>
      <w:r w:rsidR="002B6F22" w:rsidRPr="00F244B0">
        <w:rPr>
          <w:rFonts w:ascii="Times New Roman" w:hAnsi="Times New Roman" w:cs="Times New Roman"/>
        </w:rPr>
        <w:t xml:space="preserve"> rīkojas </w:t>
      </w:r>
      <w:r w:rsidRPr="00F244B0">
        <w:rPr>
          <w:rFonts w:ascii="Times New Roman" w:hAnsi="Times New Roman" w:cs="Times New Roman"/>
        </w:rPr>
        <w:t>______________________________________</w:t>
      </w:r>
      <w:r w:rsidR="002B6F22" w:rsidRPr="00F244B0">
        <w:rPr>
          <w:rFonts w:ascii="Times New Roman" w:hAnsi="Times New Roman" w:cs="Times New Roman"/>
        </w:rPr>
        <w:t xml:space="preserve">, no vienas puses, </w:t>
      </w:r>
      <w:r w:rsidR="002B6F22" w:rsidRPr="00F244B0">
        <w:rPr>
          <w:rFonts w:ascii="Times New Roman" w:hAnsi="Times New Roman" w:cs="Times New Roman"/>
          <w:bCs/>
        </w:rPr>
        <w:t>un</w:t>
      </w:r>
    </w:p>
    <w:p w14:paraId="56B3F416" w14:textId="1894CF92" w:rsidR="002B6F22" w:rsidRPr="005E2073" w:rsidRDefault="004F1849" w:rsidP="005E2073">
      <w:pPr>
        <w:spacing w:after="120"/>
        <w:jc w:val="both"/>
        <w:rPr>
          <w:rFonts w:ascii="Times New Roman" w:hAnsi="Times New Roman" w:cs="Times New Roman"/>
          <w:bCs/>
        </w:rPr>
      </w:pPr>
      <w:r w:rsidRPr="00F244B0">
        <w:rPr>
          <w:rFonts w:ascii="Times New Roman" w:hAnsi="Times New Roman" w:cs="Times New Roman"/>
          <w:b/>
          <w:bCs/>
        </w:rPr>
        <w:t>______________________________</w:t>
      </w:r>
      <w:r w:rsidR="002B6F22" w:rsidRPr="00F244B0">
        <w:rPr>
          <w:rFonts w:ascii="Times New Roman" w:hAnsi="Times New Roman" w:cs="Times New Roman"/>
          <w:bCs/>
        </w:rPr>
        <w:t>, reģistrācijas Nr. </w:t>
      </w:r>
      <w:r w:rsidRPr="00F244B0">
        <w:rPr>
          <w:rFonts w:ascii="Times New Roman" w:hAnsi="Times New Roman" w:cs="Times New Roman"/>
          <w:bCs/>
        </w:rPr>
        <w:t>__________________</w:t>
      </w:r>
      <w:r w:rsidR="002B6F22" w:rsidRPr="00F244B0">
        <w:rPr>
          <w:rFonts w:ascii="Times New Roman" w:hAnsi="Times New Roman" w:cs="Times New Roman"/>
        </w:rPr>
        <w:t xml:space="preserve">, būvkomersanta </w:t>
      </w:r>
      <w:r w:rsidR="002B6F22" w:rsidRPr="00F244B0">
        <w:rPr>
          <w:rFonts w:ascii="Times New Roman" w:hAnsi="Times New Roman" w:cs="Times New Roman"/>
          <w:bCs/>
        </w:rPr>
        <w:t>reģistrācijas Nr</w:t>
      </w:r>
      <w:r w:rsidR="005E2073" w:rsidRPr="00F244B0">
        <w:rPr>
          <w:rFonts w:ascii="Times New Roman" w:hAnsi="Times New Roman" w:cs="Times New Roman"/>
          <w:bCs/>
        </w:rPr>
        <w:t xml:space="preserve">. </w:t>
      </w:r>
      <w:r w:rsidRPr="00F244B0">
        <w:rPr>
          <w:rFonts w:ascii="Times New Roman" w:hAnsi="Times New Roman" w:cs="Times New Roman"/>
          <w:bCs/>
        </w:rPr>
        <w:t>____________</w:t>
      </w:r>
      <w:r w:rsidR="002B6F22" w:rsidRPr="00F244B0">
        <w:rPr>
          <w:rFonts w:ascii="Times New Roman" w:hAnsi="Times New Roman" w:cs="Times New Roman"/>
        </w:rPr>
        <w:t xml:space="preserve">, juridiskā adrese </w:t>
      </w:r>
      <w:r w:rsidRPr="00F244B0">
        <w:rPr>
          <w:rFonts w:ascii="Times New Roman" w:hAnsi="Times New Roman" w:cs="Times New Roman"/>
        </w:rPr>
        <w:t>_______________________________________</w:t>
      </w:r>
      <w:r w:rsidR="002B6F22" w:rsidRPr="00F244B0">
        <w:rPr>
          <w:rFonts w:ascii="Times New Roman" w:hAnsi="Times New Roman" w:cs="Times New Roman"/>
        </w:rPr>
        <w:t xml:space="preserve">, turpmāk tekstā – </w:t>
      </w:r>
      <w:r w:rsidR="00133DBA" w:rsidRPr="00F244B0">
        <w:rPr>
          <w:rFonts w:ascii="Times New Roman" w:hAnsi="Times New Roman" w:cs="Times New Roman"/>
          <w:b/>
          <w:bCs/>
        </w:rPr>
        <w:t>Izpildītājs</w:t>
      </w:r>
      <w:r w:rsidR="002B6F22" w:rsidRPr="00F244B0">
        <w:rPr>
          <w:rFonts w:ascii="Times New Roman" w:hAnsi="Times New Roman" w:cs="Times New Roman"/>
          <w:bCs/>
        </w:rPr>
        <w:t xml:space="preserve">, </w:t>
      </w:r>
      <w:r w:rsidR="002B6F22" w:rsidRPr="00F244B0">
        <w:rPr>
          <w:rFonts w:ascii="Times New Roman" w:hAnsi="Times New Roman" w:cs="Times New Roman"/>
        </w:rPr>
        <w:t xml:space="preserve">kura vārdā saskaņā ar </w:t>
      </w:r>
      <w:r w:rsidRPr="00F244B0">
        <w:rPr>
          <w:rFonts w:ascii="Times New Roman" w:hAnsi="Times New Roman" w:cs="Times New Roman"/>
        </w:rPr>
        <w:t>________________________rīkojas ________________________</w:t>
      </w:r>
      <w:r w:rsidR="002B6F22" w:rsidRPr="00F244B0">
        <w:rPr>
          <w:rFonts w:ascii="Times New Roman" w:hAnsi="Times New Roman" w:cs="Times New Roman"/>
        </w:rPr>
        <w:t>, no otras puses,</w:t>
      </w:r>
      <w:r w:rsidR="002B6F22" w:rsidRPr="00B74DBB">
        <w:rPr>
          <w:rFonts w:ascii="Times New Roman" w:hAnsi="Times New Roman" w:cs="Times New Roman"/>
        </w:rPr>
        <w:t xml:space="preserve"> </w:t>
      </w:r>
    </w:p>
    <w:p w14:paraId="50A7D837" w14:textId="1440DEE4" w:rsidR="002B6F22" w:rsidRPr="004818F9" w:rsidRDefault="002B6F22" w:rsidP="002B6F22">
      <w:pPr>
        <w:pStyle w:val="Kjene"/>
        <w:tabs>
          <w:tab w:val="clear" w:pos="4153"/>
          <w:tab w:val="clear" w:pos="8306"/>
        </w:tabs>
        <w:spacing w:after="120"/>
        <w:jc w:val="both"/>
        <w:rPr>
          <w:rFonts w:ascii="Times New Roman" w:hAnsi="Times New Roman"/>
          <w:sz w:val="22"/>
          <w:szCs w:val="22"/>
        </w:rPr>
      </w:pPr>
      <w:r w:rsidRPr="00B74DBB">
        <w:rPr>
          <w:rFonts w:ascii="Times New Roman" w:hAnsi="Times New Roman"/>
          <w:iCs/>
          <w:sz w:val="22"/>
          <w:szCs w:val="22"/>
        </w:rPr>
        <w:t xml:space="preserve">turpmāk šī līguma tekstā Pasūtītājs un </w:t>
      </w:r>
      <w:r w:rsidR="00133DBA" w:rsidRPr="00B74DBB">
        <w:rPr>
          <w:rFonts w:ascii="Times New Roman" w:hAnsi="Times New Roman"/>
          <w:iCs/>
          <w:sz w:val="22"/>
          <w:szCs w:val="22"/>
        </w:rPr>
        <w:t>Izpildītājs</w:t>
      </w:r>
      <w:r w:rsidRPr="00B74DBB">
        <w:rPr>
          <w:rFonts w:ascii="Times New Roman" w:hAnsi="Times New Roman"/>
          <w:iCs/>
          <w:sz w:val="22"/>
          <w:szCs w:val="22"/>
        </w:rPr>
        <w:t xml:space="preserve"> abi kopā saukti </w:t>
      </w:r>
      <w:r w:rsidR="004F1849">
        <w:rPr>
          <w:rFonts w:ascii="Times New Roman" w:hAnsi="Times New Roman"/>
          <w:iCs/>
          <w:sz w:val="22"/>
          <w:szCs w:val="22"/>
        </w:rPr>
        <w:t>a</w:t>
      </w:r>
      <w:r w:rsidRPr="00B74DBB">
        <w:rPr>
          <w:rFonts w:ascii="Times New Roman" w:hAnsi="Times New Roman"/>
          <w:iCs/>
          <w:sz w:val="22"/>
          <w:szCs w:val="22"/>
        </w:rPr>
        <w:t xml:space="preserve">rī </w:t>
      </w:r>
      <w:r w:rsidRPr="00B74DBB">
        <w:rPr>
          <w:rFonts w:ascii="Times New Roman" w:hAnsi="Times New Roman"/>
          <w:b/>
          <w:bCs/>
          <w:iCs/>
          <w:sz w:val="22"/>
          <w:szCs w:val="22"/>
        </w:rPr>
        <w:t>Puses</w:t>
      </w:r>
      <w:r w:rsidRPr="00B74DBB">
        <w:rPr>
          <w:rFonts w:ascii="Times New Roman" w:hAnsi="Times New Roman"/>
          <w:bCs/>
          <w:iCs/>
          <w:sz w:val="22"/>
          <w:szCs w:val="22"/>
        </w:rPr>
        <w:t xml:space="preserve">, bet katrs atsevišķi arī </w:t>
      </w:r>
      <w:r w:rsidRPr="00B74DBB">
        <w:rPr>
          <w:rFonts w:ascii="Times New Roman" w:hAnsi="Times New Roman"/>
          <w:b/>
          <w:bCs/>
          <w:iCs/>
          <w:sz w:val="22"/>
          <w:szCs w:val="22"/>
        </w:rPr>
        <w:t>Puse</w:t>
      </w:r>
      <w:r w:rsidRPr="004818F9">
        <w:rPr>
          <w:rFonts w:ascii="Times New Roman" w:hAnsi="Times New Roman"/>
          <w:iCs/>
          <w:sz w:val="22"/>
          <w:szCs w:val="22"/>
        </w:rPr>
        <w:t xml:space="preserve">, </w:t>
      </w:r>
      <w:r w:rsidRPr="004818F9">
        <w:rPr>
          <w:rFonts w:ascii="Times New Roman" w:hAnsi="Times New Roman"/>
          <w:sz w:val="22"/>
          <w:szCs w:val="22"/>
        </w:rPr>
        <w:t xml:space="preserve">ievērojot daudzdzīvokļu dzīvojamās mājas </w:t>
      </w:r>
      <w:r w:rsidR="004F1849">
        <w:rPr>
          <w:rFonts w:ascii="Times New Roman" w:hAnsi="Times New Roman"/>
          <w:sz w:val="22"/>
          <w:szCs w:val="22"/>
        </w:rPr>
        <w:t>_________________________</w:t>
      </w:r>
      <w:r w:rsidR="008C4C08">
        <w:rPr>
          <w:rFonts w:ascii="Times New Roman" w:hAnsi="Times New Roman"/>
          <w:sz w:val="22"/>
          <w:szCs w:val="22"/>
        </w:rPr>
        <w:t>, Rīgā</w:t>
      </w:r>
      <w:r w:rsidRPr="004818F9">
        <w:rPr>
          <w:rFonts w:ascii="Times New Roman" w:hAnsi="Times New Roman"/>
          <w:sz w:val="22"/>
          <w:szCs w:val="22"/>
        </w:rPr>
        <w:t xml:space="preserve"> dzīvokļu īpašnieku </w:t>
      </w:r>
      <w:r w:rsidR="008C4C08" w:rsidRPr="008C4C08">
        <w:rPr>
          <w:rFonts w:ascii="Times New Roman" w:hAnsi="Times New Roman"/>
          <w:sz w:val="22"/>
          <w:szCs w:val="22"/>
        </w:rPr>
        <w:t>202</w:t>
      </w:r>
      <w:r w:rsidR="004F1849">
        <w:rPr>
          <w:rFonts w:ascii="Times New Roman" w:hAnsi="Times New Roman"/>
          <w:sz w:val="22"/>
          <w:szCs w:val="22"/>
        </w:rPr>
        <w:t>__</w:t>
      </w:r>
      <w:r w:rsidR="008C4C08" w:rsidRPr="008C4C08">
        <w:rPr>
          <w:rFonts w:ascii="Times New Roman" w:hAnsi="Times New Roman"/>
          <w:sz w:val="22"/>
          <w:szCs w:val="22"/>
        </w:rPr>
        <w:t>.</w:t>
      </w:r>
      <w:r w:rsidR="004F1849">
        <w:rPr>
          <w:rFonts w:ascii="Times New Roman" w:hAnsi="Times New Roman"/>
          <w:sz w:val="22"/>
          <w:szCs w:val="22"/>
        </w:rPr>
        <w:t> </w:t>
      </w:r>
      <w:r w:rsidR="008C4C08" w:rsidRPr="008C4C08">
        <w:rPr>
          <w:rFonts w:ascii="Times New Roman" w:hAnsi="Times New Roman"/>
          <w:sz w:val="22"/>
          <w:szCs w:val="22"/>
        </w:rPr>
        <w:t xml:space="preserve">gada </w:t>
      </w:r>
      <w:r w:rsidR="004F1849">
        <w:rPr>
          <w:rFonts w:ascii="Times New Roman" w:hAnsi="Times New Roman"/>
          <w:sz w:val="22"/>
          <w:szCs w:val="22"/>
        </w:rPr>
        <w:t>___</w:t>
      </w:r>
      <w:r w:rsidR="001B3FAC">
        <w:rPr>
          <w:rFonts w:ascii="Times New Roman" w:hAnsi="Times New Roman"/>
          <w:sz w:val="22"/>
          <w:szCs w:val="22"/>
        </w:rPr>
        <w:t>.</w:t>
      </w:r>
      <w:r w:rsidR="00945A5B">
        <w:rPr>
          <w:rFonts w:ascii="Times New Roman" w:hAnsi="Times New Roman"/>
          <w:sz w:val="22"/>
          <w:szCs w:val="22"/>
        </w:rPr>
        <w:t xml:space="preserve"> ___________________</w:t>
      </w:r>
      <w:r w:rsidR="008C4C08" w:rsidRPr="008C4C08">
        <w:rPr>
          <w:rFonts w:ascii="Times New Roman" w:hAnsi="Times New Roman"/>
          <w:sz w:val="22"/>
          <w:szCs w:val="22"/>
        </w:rPr>
        <w:t xml:space="preserve"> </w:t>
      </w:r>
      <w:r w:rsidRPr="004818F9">
        <w:rPr>
          <w:rFonts w:ascii="Times New Roman" w:hAnsi="Times New Roman"/>
          <w:sz w:val="22"/>
          <w:szCs w:val="22"/>
        </w:rPr>
        <w:t>kopsapulcē</w:t>
      </w:r>
      <w:r w:rsidR="00B76B87" w:rsidRPr="004818F9">
        <w:rPr>
          <w:rFonts w:ascii="Times New Roman" w:hAnsi="Times New Roman"/>
          <w:sz w:val="22"/>
          <w:szCs w:val="22"/>
        </w:rPr>
        <w:t xml:space="preserve"> </w:t>
      </w:r>
      <w:r w:rsidRPr="004818F9">
        <w:rPr>
          <w:rFonts w:ascii="Times New Roman" w:hAnsi="Times New Roman"/>
          <w:sz w:val="22"/>
          <w:szCs w:val="22"/>
        </w:rPr>
        <w:t>nolemto</w:t>
      </w:r>
      <w:r w:rsidR="00B43D7A" w:rsidRPr="004818F9">
        <w:rPr>
          <w:rFonts w:ascii="Times New Roman" w:hAnsi="Times New Roman"/>
          <w:sz w:val="22"/>
          <w:szCs w:val="22"/>
        </w:rPr>
        <w:t xml:space="preserve"> par pilnvarojumu Pasūtītājam slēgt šo līgumu dzīvokļu īpašnieku vārdā</w:t>
      </w:r>
      <w:r w:rsidRPr="004818F9">
        <w:rPr>
          <w:rFonts w:ascii="Times New Roman" w:hAnsi="Times New Roman"/>
          <w:sz w:val="22"/>
          <w:szCs w:val="22"/>
        </w:rPr>
        <w:t xml:space="preserve">, </w:t>
      </w:r>
      <w:r w:rsidRPr="004818F9">
        <w:rPr>
          <w:rFonts w:ascii="Times New Roman" w:hAnsi="Times New Roman"/>
          <w:iCs/>
          <w:sz w:val="22"/>
          <w:szCs w:val="22"/>
        </w:rPr>
        <w:t xml:space="preserve">noslēdz sekojoša satura līgumu, turpmāk </w:t>
      </w:r>
      <w:r w:rsidR="0087294F" w:rsidRPr="004818F9">
        <w:rPr>
          <w:rFonts w:ascii="Times New Roman" w:hAnsi="Times New Roman"/>
          <w:iCs/>
          <w:sz w:val="22"/>
          <w:szCs w:val="22"/>
        </w:rPr>
        <w:t xml:space="preserve">tekstā </w:t>
      </w:r>
      <w:r w:rsidRPr="004818F9">
        <w:rPr>
          <w:rFonts w:ascii="Times New Roman" w:hAnsi="Times New Roman"/>
          <w:iCs/>
          <w:sz w:val="22"/>
          <w:szCs w:val="22"/>
        </w:rPr>
        <w:t xml:space="preserve">– </w:t>
      </w:r>
      <w:r w:rsidRPr="004818F9">
        <w:rPr>
          <w:rFonts w:ascii="Times New Roman" w:hAnsi="Times New Roman"/>
          <w:b/>
          <w:iCs/>
          <w:sz w:val="22"/>
          <w:szCs w:val="22"/>
        </w:rPr>
        <w:t>Līgum</w:t>
      </w:r>
      <w:r w:rsidRPr="00962062">
        <w:rPr>
          <w:rFonts w:ascii="Times New Roman" w:hAnsi="Times New Roman"/>
          <w:b/>
          <w:iCs/>
          <w:sz w:val="22"/>
          <w:szCs w:val="22"/>
        </w:rPr>
        <w:t>s</w:t>
      </w:r>
      <w:r w:rsidRPr="004818F9">
        <w:rPr>
          <w:rFonts w:ascii="Times New Roman" w:hAnsi="Times New Roman"/>
          <w:iCs/>
          <w:sz w:val="22"/>
          <w:szCs w:val="22"/>
        </w:rPr>
        <w:t>, kas ir saistošs kā Pusēm, tā arī viņu saistību un tiesību pārņēmējiem</w:t>
      </w:r>
      <w:r w:rsidRPr="004818F9">
        <w:rPr>
          <w:rFonts w:ascii="Times New Roman" w:hAnsi="Times New Roman"/>
          <w:sz w:val="22"/>
          <w:szCs w:val="22"/>
        </w:rPr>
        <w:t>:</w:t>
      </w:r>
    </w:p>
    <w:p w14:paraId="521EA938" w14:textId="77777777" w:rsidR="002B6F22" w:rsidRPr="00EF4CF8" w:rsidRDefault="002B6F22" w:rsidP="002B6F22">
      <w:pPr>
        <w:numPr>
          <w:ilvl w:val="0"/>
          <w:numId w:val="32"/>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EF4CF8">
        <w:rPr>
          <w:rFonts w:ascii="Times New Roman" w:hAnsi="Times New Roman" w:cs="Times New Roman"/>
          <w:b/>
        </w:rPr>
        <w:t>Līguma priekšmets</w:t>
      </w:r>
    </w:p>
    <w:p w14:paraId="7D4EB11E" w14:textId="4442493C" w:rsidR="002B6F22" w:rsidRPr="00EF4CF8" w:rsidRDefault="002B6F22" w:rsidP="002B6F22">
      <w:pPr>
        <w:numPr>
          <w:ilvl w:val="1"/>
          <w:numId w:val="33"/>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EF4CF8">
        <w:rPr>
          <w:rFonts w:ascii="Times New Roman" w:hAnsi="Times New Roman" w:cs="Times New Roman"/>
        </w:rPr>
        <w:t>Pasūtītājs uzdod</w:t>
      </w:r>
      <w:r w:rsidR="00B76B87">
        <w:rPr>
          <w:rFonts w:ascii="Times New Roman" w:hAnsi="Times New Roman" w:cs="Times New Roman"/>
        </w:rPr>
        <w:t xml:space="preserve"> </w:t>
      </w:r>
      <w:r w:rsidRPr="00EF4CF8">
        <w:rPr>
          <w:rFonts w:ascii="Times New Roman" w:hAnsi="Times New Roman" w:cs="Times New Roman"/>
        </w:rPr>
        <w:t xml:space="preserve">un </w:t>
      </w:r>
      <w:r w:rsidR="00133DBA">
        <w:rPr>
          <w:rFonts w:ascii="Times New Roman" w:hAnsi="Times New Roman" w:cs="Times New Roman"/>
        </w:rPr>
        <w:t>Izpildītājs</w:t>
      </w:r>
      <w:r w:rsidRPr="00EF4CF8">
        <w:rPr>
          <w:rFonts w:ascii="Times New Roman" w:hAnsi="Times New Roman" w:cs="Times New Roman"/>
        </w:rPr>
        <w:t xml:space="preserve"> apņemas veikt daudzdzīvokļu mājas, kas atrodas </w:t>
      </w:r>
      <w:r w:rsidR="00106466">
        <w:rPr>
          <w:rFonts w:ascii="Times New Roman" w:hAnsi="Times New Roman" w:cs="Times New Roman"/>
        </w:rPr>
        <w:t>________________________________</w:t>
      </w:r>
      <w:r w:rsidR="00AF2B2A">
        <w:rPr>
          <w:rFonts w:ascii="Times New Roman" w:hAnsi="Times New Roman" w:cs="Times New Roman"/>
        </w:rPr>
        <w:t>, Rīgā</w:t>
      </w:r>
      <w:r w:rsidRPr="00EF4CF8">
        <w:rPr>
          <w:rFonts w:ascii="Times New Roman" w:hAnsi="Times New Roman" w:cs="Times New Roman"/>
        </w:rPr>
        <w:t xml:space="preserve"> (daudzdzīvokļu mājas kadastra apzīmējums </w:t>
      </w:r>
      <w:r w:rsidR="00106466">
        <w:rPr>
          <w:rFonts w:ascii="Times New Roman" w:hAnsi="Times New Roman" w:cs="Times New Roman"/>
        </w:rPr>
        <w:t>____________________________</w:t>
      </w:r>
      <w:r w:rsidRPr="00EF4CF8">
        <w:rPr>
          <w:rFonts w:ascii="Times New Roman" w:hAnsi="Times New Roman" w:cs="Times New Roman"/>
        </w:rPr>
        <w:t>), turpmāk tekstā</w:t>
      </w:r>
      <w:r w:rsidR="00106466">
        <w:rPr>
          <w:rFonts w:ascii="Times New Roman" w:hAnsi="Times New Roman" w:cs="Times New Roman"/>
        </w:rPr>
        <w:t> </w:t>
      </w:r>
      <w:r w:rsidRPr="00EF4CF8">
        <w:rPr>
          <w:rFonts w:ascii="Times New Roman" w:hAnsi="Times New Roman" w:cs="Times New Roman"/>
        </w:rPr>
        <w:t>–</w:t>
      </w:r>
      <w:r w:rsidR="00106466">
        <w:rPr>
          <w:rFonts w:ascii="Times New Roman" w:hAnsi="Times New Roman" w:cs="Times New Roman"/>
        </w:rPr>
        <w:t> </w:t>
      </w:r>
      <w:r w:rsidRPr="00EF4CF8">
        <w:rPr>
          <w:rFonts w:ascii="Times New Roman" w:hAnsi="Times New Roman" w:cs="Times New Roman"/>
          <w:b/>
        </w:rPr>
        <w:t>Objekts</w:t>
      </w:r>
      <w:r w:rsidRPr="00EF4CF8">
        <w:rPr>
          <w:rFonts w:ascii="Times New Roman" w:hAnsi="Times New Roman" w:cs="Times New Roman"/>
        </w:rPr>
        <w:t>, energoefektivitātes paaugstināšanas pasākumu īstenošanai nepieciešamo būvdarbu</w:t>
      </w:r>
      <w:r w:rsidR="0035796B" w:rsidRPr="00EF4CF8">
        <w:rPr>
          <w:rFonts w:ascii="Times New Roman" w:hAnsi="Times New Roman" w:cs="Times New Roman"/>
        </w:rPr>
        <w:t xml:space="preserve"> kopumu</w:t>
      </w:r>
      <w:r w:rsidR="0043741E" w:rsidRPr="00EF4CF8">
        <w:rPr>
          <w:rFonts w:ascii="Times New Roman" w:hAnsi="Times New Roman" w:cs="Times New Roman"/>
        </w:rPr>
        <w:t>, tai skaitā veikto būvdarbu garantijas saistību izpildi</w:t>
      </w:r>
      <w:r w:rsidRPr="00EF4CF8">
        <w:rPr>
          <w:rFonts w:ascii="Times New Roman" w:hAnsi="Times New Roman" w:cs="Times New Roman"/>
        </w:rPr>
        <w:t xml:space="preserve">, turpmāk tekstā – </w:t>
      </w:r>
      <w:r w:rsidRPr="00EF4CF8">
        <w:rPr>
          <w:rFonts w:ascii="Times New Roman" w:hAnsi="Times New Roman" w:cs="Times New Roman"/>
          <w:b/>
        </w:rPr>
        <w:t>Darbi</w:t>
      </w:r>
      <w:r w:rsidRPr="00EF4CF8">
        <w:rPr>
          <w:rFonts w:ascii="Times New Roman" w:hAnsi="Times New Roman" w:cs="Times New Roman"/>
        </w:rPr>
        <w:t>.</w:t>
      </w:r>
    </w:p>
    <w:p w14:paraId="1CBA13F9" w14:textId="76EA3B00" w:rsidR="00EB6727" w:rsidRDefault="002B6F22" w:rsidP="002B6F22">
      <w:pPr>
        <w:numPr>
          <w:ilvl w:val="1"/>
          <w:numId w:val="33"/>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EF4CF8">
        <w:rPr>
          <w:rFonts w:ascii="Times New Roman" w:hAnsi="Times New Roman" w:cs="Times New Roman"/>
        </w:rPr>
        <w:t xml:space="preserve">Darbus </w:t>
      </w:r>
      <w:r w:rsidR="00133DBA">
        <w:rPr>
          <w:rFonts w:ascii="Times New Roman" w:hAnsi="Times New Roman" w:cs="Times New Roman"/>
        </w:rPr>
        <w:t>Izpildītājs</w:t>
      </w:r>
      <w:r w:rsidRPr="00EF4CF8">
        <w:rPr>
          <w:rFonts w:ascii="Times New Roman" w:hAnsi="Times New Roman" w:cs="Times New Roman"/>
        </w:rPr>
        <w:t xml:space="preserve"> veic</w:t>
      </w:r>
      <w:r w:rsidR="00EB6727">
        <w:rPr>
          <w:rFonts w:ascii="Times New Roman" w:hAnsi="Times New Roman" w:cs="Times New Roman"/>
        </w:rPr>
        <w:t>,</w:t>
      </w:r>
      <w:r w:rsidRPr="00EF4CF8">
        <w:rPr>
          <w:rFonts w:ascii="Times New Roman" w:hAnsi="Times New Roman" w:cs="Times New Roman"/>
        </w:rPr>
        <w:t xml:space="preserve"> ievērojot Latvijas Republikā spēkā esošo normatīvo aktu prasības, Līguma noteikumus</w:t>
      </w:r>
      <w:r w:rsidR="00EB6727">
        <w:rPr>
          <w:rFonts w:ascii="Times New Roman" w:hAnsi="Times New Roman" w:cs="Times New Roman"/>
        </w:rPr>
        <w:t xml:space="preserve">, </w:t>
      </w:r>
      <w:r w:rsidR="007100CA">
        <w:rPr>
          <w:rFonts w:ascii="Times New Roman" w:hAnsi="Times New Roman" w:cs="Times New Roman"/>
        </w:rPr>
        <w:t>O</w:t>
      </w:r>
      <w:r w:rsidR="00EB6727" w:rsidRPr="00EB6727">
        <w:rPr>
          <w:rFonts w:ascii="Times New Roman" w:hAnsi="Times New Roman" w:cs="Times New Roman"/>
        </w:rPr>
        <w:t xml:space="preserve">bjekta </w:t>
      </w:r>
      <w:r w:rsidR="00F244B0" w:rsidRPr="00F244B0">
        <w:rPr>
          <w:rFonts w:ascii="Times New Roman" w:hAnsi="Times New Roman" w:cs="Times New Roman"/>
        </w:rPr>
        <w:t>būvprojektu</w:t>
      </w:r>
      <w:r w:rsidR="006B117A">
        <w:rPr>
          <w:rFonts w:ascii="Times New Roman" w:hAnsi="Times New Roman" w:cs="Times New Roman"/>
        </w:rPr>
        <w:t xml:space="preserve"> </w:t>
      </w:r>
      <w:r w:rsidR="00F244B0" w:rsidRPr="00F244B0">
        <w:rPr>
          <w:rFonts w:ascii="Times New Roman" w:hAnsi="Times New Roman" w:cs="Times New Roman"/>
        </w:rPr>
        <w:t>ar pielikumiem</w:t>
      </w:r>
      <w:r w:rsidR="00E93CE8">
        <w:rPr>
          <w:rFonts w:ascii="TimesNewRomanPSMT" w:hAnsi="TimesNewRomanPSMT" w:cs="TimesNewRomanPSMT"/>
        </w:rPr>
        <w:t xml:space="preserve">, </w:t>
      </w:r>
      <w:r w:rsidR="00EB6727" w:rsidRPr="00EB6727">
        <w:rPr>
          <w:rFonts w:ascii="Times New Roman" w:hAnsi="Times New Roman" w:cs="Times New Roman"/>
        </w:rPr>
        <w:t xml:space="preserve">turpmāk tekstā – </w:t>
      </w:r>
      <w:r w:rsidR="001B3FAC">
        <w:rPr>
          <w:rFonts w:ascii="Times New Roman" w:hAnsi="Times New Roman" w:cs="Times New Roman"/>
        </w:rPr>
        <w:t>“</w:t>
      </w:r>
      <w:r w:rsidR="00EB6727" w:rsidRPr="00EB6727">
        <w:rPr>
          <w:rFonts w:ascii="Times New Roman" w:hAnsi="Times New Roman" w:cs="Times New Roman"/>
        </w:rPr>
        <w:t xml:space="preserve">Projekta dokumentācija”, kas akceptēta </w:t>
      </w:r>
      <w:r w:rsidR="008F735A">
        <w:rPr>
          <w:rFonts w:ascii="Times New Roman" w:hAnsi="Times New Roman" w:cs="Times New Roman"/>
        </w:rPr>
        <w:t xml:space="preserve">Rīgas </w:t>
      </w:r>
      <w:r w:rsidR="00672190" w:rsidRPr="00A611C2">
        <w:rPr>
          <w:rFonts w:ascii="Times New Roman" w:hAnsi="Times New Roman" w:cs="Times New Roman"/>
          <w:shd w:val="clear" w:color="auto" w:fill="FFFFFF"/>
        </w:rPr>
        <w:t>valstspilsētas pašvaldības</w:t>
      </w:r>
      <w:r w:rsidR="008F735A" w:rsidRPr="00A611C2">
        <w:rPr>
          <w:rFonts w:ascii="Times New Roman" w:hAnsi="Times New Roman" w:cs="Times New Roman"/>
        </w:rPr>
        <w:t xml:space="preserve"> Pilsētas </w:t>
      </w:r>
      <w:r w:rsidR="008F735A">
        <w:rPr>
          <w:rFonts w:ascii="Times New Roman" w:hAnsi="Times New Roman" w:cs="Times New Roman"/>
        </w:rPr>
        <w:t>attīstības departamentā</w:t>
      </w:r>
      <w:r w:rsidR="00A63CFB">
        <w:rPr>
          <w:rFonts w:ascii="Times New Roman" w:hAnsi="Times New Roman" w:cs="Times New Roman"/>
        </w:rPr>
        <w:t>,</w:t>
      </w:r>
      <w:r w:rsidR="00EB6727" w:rsidRPr="00EB6727">
        <w:rPr>
          <w:rFonts w:ascii="Times New Roman" w:hAnsi="Times New Roman" w:cs="Times New Roman"/>
        </w:rPr>
        <w:t xml:space="preserve"> </w:t>
      </w:r>
      <w:r w:rsidR="00BD0435">
        <w:rPr>
          <w:rFonts w:ascii="Times New Roman" w:hAnsi="Times New Roman" w:cs="Times New Roman"/>
        </w:rPr>
        <w:t xml:space="preserve">turpmāk </w:t>
      </w:r>
      <w:r w:rsidR="00EB6727" w:rsidRPr="00EB6727">
        <w:rPr>
          <w:rFonts w:ascii="Times New Roman" w:hAnsi="Times New Roman" w:cs="Times New Roman"/>
        </w:rPr>
        <w:t xml:space="preserve">tekstā – </w:t>
      </w:r>
      <w:r w:rsidR="00EB6727" w:rsidRPr="00F57856">
        <w:rPr>
          <w:rFonts w:ascii="Times New Roman" w:hAnsi="Times New Roman" w:cs="Times New Roman"/>
          <w:b/>
          <w:bCs/>
        </w:rPr>
        <w:t>Būvvalde</w:t>
      </w:r>
      <w:r w:rsidR="00C73151">
        <w:rPr>
          <w:rFonts w:ascii="Times New Roman" w:hAnsi="Times New Roman" w:cs="Times New Roman"/>
          <w:b/>
          <w:bCs/>
        </w:rPr>
        <w:t>,</w:t>
      </w:r>
      <w:r w:rsidR="00EB6727" w:rsidRPr="00EB6727">
        <w:rPr>
          <w:rFonts w:ascii="Times New Roman" w:hAnsi="Times New Roman" w:cs="Times New Roman"/>
        </w:rPr>
        <w:t xml:space="preserve"> </w:t>
      </w:r>
      <w:r w:rsidR="00EB6727">
        <w:rPr>
          <w:rFonts w:ascii="Times New Roman" w:hAnsi="Times New Roman" w:cs="Times New Roman"/>
        </w:rPr>
        <w:t xml:space="preserve">kā arī </w:t>
      </w:r>
      <w:r w:rsidR="00EB6727" w:rsidRPr="00EF4CF8">
        <w:rPr>
          <w:rFonts w:ascii="Times New Roman" w:hAnsi="Times New Roman" w:cs="Times New Roman"/>
        </w:rPr>
        <w:t>Līguma pielikumā esošos dokumentus</w:t>
      </w:r>
      <w:r w:rsidR="002819C4">
        <w:rPr>
          <w:rFonts w:ascii="Times New Roman" w:hAnsi="Times New Roman" w:cs="Times New Roman"/>
        </w:rPr>
        <w:t>:</w:t>
      </w:r>
    </w:p>
    <w:p w14:paraId="5162693B" w14:textId="6027E30D" w:rsidR="002B6F22" w:rsidRPr="00EF4CF8" w:rsidRDefault="002B6F22" w:rsidP="002B6F22">
      <w:pPr>
        <w:numPr>
          <w:ilvl w:val="2"/>
          <w:numId w:val="33"/>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EF4CF8">
        <w:rPr>
          <w:rFonts w:ascii="Times New Roman" w:hAnsi="Times New Roman" w:cs="Times New Roman"/>
        </w:rPr>
        <w:t>Darbu izpildes grafik</w:t>
      </w:r>
      <w:r w:rsidR="00836723" w:rsidRPr="00EF4CF8">
        <w:rPr>
          <w:rFonts w:ascii="Times New Roman" w:hAnsi="Times New Roman" w:cs="Times New Roman"/>
        </w:rPr>
        <w:t>u</w:t>
      </w:r>
      <w:r w:rsidRPr="00EF4CF8">
        <w:rPr>
          <w:rFonts w:ascii="Times New Roman" w:hAnsi="Times New Roman" w:cs="Times New Roman"/>
        </w:rPr>
        <w:t xml:space="preserve"> (</w:t>
      </w:r>
      <w:r w:rsidR="00A63CFB">
        <w:rPr>
          <w:rFonts w:ascii="Times New Roman" w:hAnsi="Times New Roman" w:cs="Times New Roman"/>
        </w:rPr>
        <w:t xml:space="preserve">Līguma </w:t>
      </w:r>
      <w:r w:rsidR="00260705" w:rsidRPr="00EF4CF8">
        <w:rPr>
          <w:rFonts w:ascii="Times New Roman" w:hAnsi="Times New Roman" w:cs="Times New Roman"/>
        </w:rPr>
        <w:t>2.</w:t>
      </w:r>
      <w:r w:rsidR="00936C5B">
        <w:rPr>
          <w:rFonts w:ascii="Times New Roman" w:hAnsi="Times New Roman" w:cs="Times New Roman"/>
        </w:rPr>
        <w:t> </w:t>
      </w:r>
      <w:r w:rsidR="00260705" w:rsidRPr="00EF4CF8">
        <w:rPr>
          <w:rFonts w:ascii="Times New Roman" w:hAnsi="Times New Roman" w:cs="Times New Roman"/>
        </w:rPr>
        <w:t>p</w:t>
      </w:r>
      <w:r w:rsidRPr="00EF4CF8">
        <w:rPr>
          <w:rFonts w:ascii="Times New Roman" w:hAnsi="Times New Roman" w:cs="Times New Roman"/>
        </w:rPr>
        <w:t>ielikums)</w:t>
      </w:r>
      <w:r w:rsidR="00260705" w:rsidRPr="00EF4CF8">
        <w:rPr>
          <w:rFonts w:ascii="Times New Roman" w:hAnsi="Times New Roman" w:cs="Times New Roman"/>
        </w:rPr>
        <w:t xml:space="preserve">, turpmāk tekstā – </w:t>
      </w:r>
      <w:r w:rsidR="00260705" w:rsidRPr="00EF4CF8">
        <w:rPr>
          <w:rFonts w:ascii="Times New Roman" w:hAnsi="Times New Roman" w:cs="Times New Roman"/>
          <w:b/>
        </w:rPr>
        <w:t>Darbu izpildes grafiks</w:t>
      </w:r>
      <w:r w:rsidRPr="00EF4CF8">
        <w:rPr>
          <w:rFonts w:ascii="Times New Roman" w:hAnsi="Times New Roman" w:cs="Times New Roman"/>
        </w:rPr>
        <w:t>;</w:t>
      </w:r>
    </w:p>
    <w:p w14:paraId="476BEBB4" w14:textId="740596B3" w:rsidR="002B6F22" w:rsidRPr="0033313F" w:rsidRDefault="002B6F22" w:rsidP="003B524F">
      <w:pPr>
        <w:numPr>
          <w:ilvl w:val="2"/>
          <w:numId w:val="33"/>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hAnsi="Times New Roman" w:cs="Times New Roman"/>
        </w:rPr>
      </w:pPr>
      <w:r w:rsidRPr="0033313F">
        <w:rPr>
          <w:rFonts w:ascii="Times New Roman" w:hAnsi="Times New Roman" w:cs="Times New Roman"/>
        </w:rPr>
        <w:t>Darbu</w:t>
      </w:r>
      <w:r w:rsidR="0035796B" w:rsidRPr="0033313F">
        <w:rPr>
          <w:rFonts w:ascii="Times New Roman" w:hAnsi="Times New Roman" w:cs="Times New Roman"/>
        </w:rPr>
        <w:t xml:space="preserve"> </w:t>
      </w:r>
      <w:r w:rsidRPr="0033313F">
        <w:rPr>
          <w:rFonts w:ascii="Times New Roman" w:hAnsi="Times New Roman" w:cs="Times New Roman"/>
        </w:rPr>
        <w:t xml:space="preserve">izmaksu </w:t>
      </w:r>
      <w:r w:rsidR="0035796B" w:rsidRPr="0033313F">
        <w:rPr>
          <w:rFonts w:ascii="Times New Roman" w:hAnsi="Times New Roman" w:cs="Times New Roman"/>
        </w:rPr>
        <w:t>aprēķin</w:t>
      </w:r>
      <w:r w:rsidR="00836723" w:rsidRPr="0033313F">
        <w:rPr>
          <w:rFonts w:ascii="Times New Roman" w:hAnsi="Times New Roman" w:cs="Times New Roman"/>
        </w:rPr>
        <w:t>u</w:t>
      </w:r>
      <w:r w:rsidR="0035796B" w:rsidRPr="0033313F">
        <w:rPr>
          <w:rFonts w:ascii="Times New Roman" w:hAnsi="Times New Roman" w:cs="Times New Roman"/>
        </w:rPr>
        <w:t xml:space="preserve"> – </w:t>
      </w:r>
      <w:r w:rsidRPr="0033313F">
        <w:rPr>
          <w:rFonts w:ascii="Times New Roman" w:hAnsi="Times New Roman" w:cs="Times New Roman"/>
        </w:rPr>
        <w:t>tām</w:t>
      </w:r>
      <w:r w:rsidR="00836723" w:rsidRPr="0033313F">
        <w:rPr>
          <w:rFonts w:ascii="Times New Roman" w:hAnsi="Times New Roman" w:cs="Times New Roman"/>
        </w:rPr>
        <w:t>i</w:t>
      </w:r>
      <w:r w:rsidRPr="0033313F">
        <w:rPr>
          <w:rFonts w:ascii="Times New Roman" w:hAnsi="Times New Roman" w:cs="Times New Roman"/>
        </w:rPr>
        <w:t xml:space="preserve"> (</w:t>
      </w:r>
      <w:r w:rsidR="00A63CFB" w:rsidRPr="0033313F">
        <w:rPr>
          <w:rFonts w:ascii="Times New Roman" w:hAnsi="Times New Roman" w:cs="Times New Roman"/>
        </w:rPr>
        <w:t xml:space="preserve">Līguma </w:t>
      </w:r>
      <w:r w:rsidR="00260705" w:rsidRPr="0033313F">
        <w:rPr>
          <w:rFonts w:ascii="Times New Roman" w:hAnsi="Times New Roman" w:cs="Times New Roman"/>
        </w:rPr>
        <w:t>3.</w:t>
      </w:r>
      <w:r w:rsidR="00936C5B" w:rsidRPr="0033313F">
        <w:rPr>
          <w:rFonts w:ascii="Times New Roman" w:hAnsi="Times New Roman" w:cs="Times New Roman"/>
        </w:rPr>
        <w:t> p</w:t>
      </w:r>
      <w:r w:rsidRPr="0033313F">
        <w:rPr>
          <w:rFonts w:ascii="Times New Roman" w:hAnsi="Times New Roman" w:cs="Times New Roman"/>
        </w:rPr>
        <w:t>ielikums)</w:t>
      </w:r>
      <w:r w:rsidR="00260705" w:rsidRPr="0033313F">
        <w:rPr>
          <w:rFonts w:ascii="Times New Roman" w:hAnsi="Times New Roman" w:cs="Times New Roman"/>
        </w:rPr>
        <w:t xml:space="preserve">, turpmāk tekstā – </w:t>
      </w:r>
      <w:r w:rsidR="00260705" w:rsidRPr="0033313F">
        <w:rPr>
          <w:rFonts w:ascii="Times New Roman" w:hAnsi="Times New Roman" w:cs="Times New Roman"/>
          <w:b/>
        </w:rPr>
        <w:t>Tāme</w:t>
      </w:r>
      <w:r w:rsidRPr="0033313F">
        <w:rPr>
          <w:rFonts w:ascii="Times New Roman" w:hAnsi="Times New Roman" w:cs="Times New Roman"/>
        </w:rPr>
        <w:t>.</w:t>
      </w:r>
    </w:p>
    <w:p w14:paraId="2FE22708" w14:textId="1C3C0CF1" w:rsidR="00777CE7" w:rsidRPr="00F244B0" w:rsidRDefault="00B43D7A" w:rsidP="002B6F22">
      <w:pPr>
        <w:pStyle w:val="Sarakstarindkopa"/>
        <w:numPr>
          <w:ilvl w:val="1"/>
          <w:numId w:val="33"/>
        </w:numPr>
        <w:autoSpaceDE w:val="0"/>
        <w:autoSpaceDN w:val="0"/>
        <w:adjustRightInd w:val="0"/>
        <w:spacing w:after="0" w:line="240" w:lineRule="auto"/>
        <w:ind w:left="993" w:hanging="567"/>
        <w:jc w:val="both"/>
        <w:rPr>
          <w:rFonts w:ascii="Times New Roman" w:hAnsi="Times New Roman" w:cs="Times New Roman"/>
        </w:rPr>
      </w:pPr>
      <w:r w:rsidRPr="00F244B0">
        <w:rPr>
          <w:rFonts w:ascii="TimesNewRomanPSMT" w:hAnsi="TimesNewRomanPSMT" w:cs="TimesNewRomanPSMT"/>
        </w:rPr>
        <w:t>D</w:t>
      </w:r>
      <w:r w:rsidR="002B6F22" w:rsidRPr="00F244B0">
        <w:rPr>
          <w:rFonts w:ascii="TimesNewRomanPSMT" w:hAnsi="TimesNewRomanPSMT" w:cs="TimesNewRomanPSMT"/>
        </w:rPr>
        <w:t xml:space="preserve">audzdzīvokļu dzīvojamās mājas </w:t>
      </w:r>
      <w:r w:rsidRPr="00F244B0">
        <w:rPr>
          <w:rFonts w:ascii="Times New Roman" w:hAnsi="Times New Roman" w:cs="Times New Roman"/>
        </w:rPr>
        <w:t>energoefektivitātes paaugstināšanas pasākumu īstenošana tiek veikta</w:t>
      </w:r>
      <w:r w:rsidR="002B6F22" w:rsidRPr="00F244B0">
        <w:rPr>
          <w:rFonts w:ascii="TimesNewRomanPSMT" w:hAnsi="TimesNewRomanPSMT" w:cs="TimesNewRomanPSMT"/>
        </w:rPr>
        <w:t xml:space="preserve"> saskaņā ar </w:t>
      </w:r>
      <w:r w:rsidR="00777CE7" w:rsidRPr="00F244B0">
        <w:rPr>
          <w:rFonts w:ascii="TimesNewRomanPSMT" w:hAnsi="TimesNewRomanPSMT" w:cs="TimesNewRomanPSMT"/>
        </w:rPr>
        <w:t>Ministru kabineta 17.12.2024. noteikumi Nr. 880 "Atbalsta programmas nosacījumi energoefektivitātes paaugstināšanas pasākumu īstenošanai daudzdzīvokļu dzīvojamās mājās" (saskaņā ar Eiropas Savienības fondu 2021.–2027. gada plānošanas perioda vadības likuma 19. panta 13. un 14. punktu)</w:t>
      </w:r>
      <w:r w:rsidR="00777CE7" w:rsidRPr="00F244B0">
        <w:rPr>
          <w:rFonts w:ascii="Times New Roman" w:hAnsi="Times New Roman" w:cs="Times New Roman"/>
        </w:rPr>
        <w:t>.</w:t>
      </w:r>
    </w:p>
    <w:p w14:paraId="033E93B5" w14:textId="77777777" w:rsidR="0041480D" w:rsidRPr="00F244B0" w:rsidRDefault="0041480D" w:rsidP="00F244B0">
      <w:pPr>
        <w:pStyle w:val="Sarakstarindkopa"/>
        <w:autoSpaceDE w:val="0"/>
        <w:autoSpaceDN w:val="0"/>
        <w:adjustRightInd w:val="0"/>
        <w:spacing w:after="0" w:line="240" w:lineRule="auto"/>
        <w:ind w:left="993"/>
        <w:jc w:val="both"/>
        <w:rPr>
          <w:rFonts w:ascii="Times New Roman" w:hAnsi="Times New Roman" w:cs="Times New Roman"/>
          <w:highlight w:val="green"/>
        </w:rPr>
      </w:pPr>
    </w:p>
    <w:p w14:paraId="0DA2B4F6" w14:textId="7D95D963" w:rsidR="002B6F22" w:rsidRPr="00EF4CF8" w:rsidRDefault="002B6F22" w:rsidP="002B6F22">
      <w:pPr>
        <w:numPr>
          <w:ilvl w:val="0"/>
          <w:numId w:val="32"/>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EF4CF8">
        <w:rPr>
          <w:rFonts w:ascii="Times New Roman" w:hAnsi="Times New Roman" w:cs="Times New Roman"/>
          <w:b/>
        </w:rPr>
        <w:t>Līguma izpildei nepieciešamie dokumenti</w:t>
      </w:r>
      <w:r w:rsidR="00260705" w:rsidRPr="00EF4CF8">
        <w:rPr>
          <w:rFonts w:ascii="Times New Roman" w:hAnsi="Times New Roman" w:cs="Times New Roman"/>
          <w:b/>
        </w:rPr>
        <w:t xml:space="preserve"> un atļaujas</w:t>
      </w:r>
    </w:p>
    <w:p w14:paraId="36050388" w14:textId="2F82317B" w:rsidR="002B6F22" w:rsidRPr="00EF4CF8" w:rsidRDefault="00133DBA" w:rsidP="002B6F22">
      <w:pPr>
        <w:pStyle w:val="Sarakstarindkopa"/>
        <w:numPr>
          <w:ilvl w:val="1"/>
          <w:numId w:val="32"/>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E545F9">
        <w:rPr>
          <w:rFonts w:ascii="Times New Roman" w:hAnsi="Times New Roman" w:cs="Times New Roman"/>
          <w:color w:val="000000"/>
        </w:rPr>
        <w:t>Izpildītājs</w:t>
      </w:r>
      <w:r w:rsidR="002B6F22" w:rsidRPr="00E545F9">
        <w:rPr>
          <w:rFonts w:ascii="Times New Roman" w:hAnsi="Times New Roman" w:cs="Times New Roman"/>
          <w:color w:val="000000"/>
        </w:rPr>
        <w:t xml:space="preserve"> </w:t>
      </w:r>
      <w:r w:rsidR="00706F9B" w:rsidRPr="00E545F9">
        <w:rPr>
          <w:rFonts w:ascii="Times New Roman" w:hAnsi="Times New Roman" w:cs="Times New Roman"/>
          <w:color w:val="000000"/>
        </w:rPr>
        <w:t>15 (piecpadsmit)</w:t>
      </w:r>
      <w:r w:rsidR="002B6F22" w:rsidRPr="00E545F9">
        <w:rPr>
          <w:rFonts w:ascii="Times New Roman" w:hAnsi="Times New Roman" w:cs="Times New Roman"/>
          <w:color w:val="000000"/>
        </w:rPr>
        <w:t xml:space="preserve"> darba dienu</w:t>
      </w:r>
      <w:r w:rsidR="002B6F22" w:rsidRPr="00EF4CF8">
        <w:rPr>
          <w:rFonts w:ascii="Times New Roman" w:hAnsi="Times New Roman" w:cs="Times New Roman"/>
          <w:color w:val="000000"/>
        </w:rPr>
        <w:t xml:space="preserve"> laikā pēc Līguma parakstīšanas Pasūtītājam iesniedz</w:t>
      </w:r>
      <w:r w:rsidR="002B6F22" w:rsidRPr="00EF4CF8">
        <w:rPr>
          <w:rFonts w:ascii="Times New Roman" w:hAnsi="Times New Roman" w:cs="Times New Roman"/>
          <w:bCs/>
          <w:color w:val="000000"/>
        </w:rPr>
        <w:t>:</w:t>
      </w:r>
    </w:p>
    <w:p w14:paraId="3B8D550A" w14:textId="3268A8B3" w:rsidR="002B6F22" w:rsidRPr="00EF4CF8" w:rsidRDefault="00133DBA" w:rsidP="00260705">
      <w:pPr>
        <w:numPr>
          <w:ilvl w:val="2"/>
          <w:numId w:val="32"/>
        </w:numPr>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Pr>
          <w:rFonts w:ascii="Times New Roman" w:hAnsi="Times New Roman" w:cs="Times New Roman"/>
          <w:color w:val="000000"/>
        </w:rPr>
        <w:t>Izpildītāja</w:t>
      </w:r>
      <w:r w:rsidR="00803664" w:rsidRPr="00EF4CF8">
        <w:rPr>
          <w:rFonts w:ascii="Times New Roman" w:hAnsi="Times New Roman" w:cs="Times New Roman"/>
          <w:color w:val="000000"/>
        </w:rPr>
        <w:t xml:space="preserve"> </w:t>
      </w:r>
      <w:r w:rsidR="00BB34AF" w:rsidRPr="00EF4CF8">
        <w:rPr>
          <w:rFonts w:ascii="Times New Roman" w:hAnsi="Times New Roman" w:cs="Times New Roman"/>
          <w:color w:val="000000"/>
        </w:rPr>
        <w:t xml:space="preserve">rīkojumu par atbildīgā </w:t>
      </w:r>
      <w:r w:rsidR="002B6F22" w:rsidRPr="00EF4CF8">
        <w:rPr>
          <w:rFonts w:ascii="Times New Roman" w:hAnsi="Times New Roman" w:cs="Times New Roman"/>
          <w:bCs/>
          <w:color w:val="000000"/>
        </w:rPr>
        <w:t>būvdarbu vadītāja</w:t>
      </w:r>
      <w:r w:rsidR="006058B5">
        <w:rPr>
          <w:rFonts w:ascii="Times New Roman" w:hAnsi="Times New Roman" w:cs="Times New Roman"/>
          <w:bCs/>
          <w:color w:val="000000"/>
        </w:rPr>
        <w:t xml:space="preserve"> (kas atbilst dokumentos, kas </w:t>
      </w:r>
      <w:r w:rsidR="006058B5">
        <w:rPr>
          <w:rFonts w:ascii="Times New Roman" w:hAnsi="Times New Roman" w:cs="Times New Roman"/>
        </w:rPr>
        <w:t xml:space="preserve">iesniegti </w:t>
      </w:r>
      <w:r w:rsidR="006058B5" w:rsidRPr="00EF4CF8">
        <w:rPr>
          <w:rFonts w:ascii="Times New Roman" w:hAnsi="Times New Roman" w:cs="Times New Roman"/>
        </w:rPr>
        <w:t>Pasūtītājam</w:t>
      </w:r>
      <w:r w:rsidR="006058B5">
        <w:rPr>
          <w:rFonts w:ascii="Times New Roman" w:hAnsi="Times New Roman" w:cs="Times New Roman"/>
        </w:rPr>
        <w:t xml:space="preserve"> iepirkuma procedūras ietvaros, minētajam</w:t>
      </w:r>
      <w:r w:rsidR="006058B5">
        <w:rPr>
          <w:rFonts w:ascii="Times New Roman" w:hAnsi="Times New Roman" w:cs="Times New Roman"/>
          <w:bCs/>
          <w:color w:val="000000"/>
        </w:rPr>
        <w:t>)</w:t>
      </w:r>
      <w:r w:rsidR="002B6F22" w:rsidRPr="00EF4CF8">
        <w:rPr>
          <w:rFonts w:ascii="Times New Roman" w:hAnsi="Times New Roman" w:cs="Times New Roman"/>
          <w:bCs/>
          <w:color w:val="000000"/>
        </w:rPr>
        <w:t xml:space="preserve"> </w:t>
      </w:r>
      <w:r w:rsidR="00BB34AF" w:rsidRPr="00EF4CF8">
        <w:rPr>
          <w:rFonts w:ascii="Times New Roman" w:hAnsi="Times New Roman" w:cs="Times New Roman"/>
          <w:bCs/>
          <w:color w:val="000000"/>
        </w:rPr>
        <w:t xml:space="preserve">iecelšanu, kurā ir norādīts </w:t>
      </w:r>
      <w:r>
        <w:rPr>
          <w:rFonts w:ascii="Times New Roman" w:hAnsi="Times New Roman" w:cs="Times New Roman"/>
          <w:bCs/>
          <w:color w:val="000000"/>
        </w:rPr>
        <w:t>Izpildītāja</w:t>
      </w:r>
      <w:r w:rsidR="00BB34AF" w:rsidRPr="00EF4CF8">
        <w:rPr>
          <w:rFonts w:ascii="Times New Roman" w:hAnsi="Times New Roman" w:cs="Times New Roman"/>
          <w:bCs/>
          <w:color w:val="000000"/>
        </w:rPr>
        <w:t xml:space="preserve"> nosaukums un būvkomersanta reģistrācijas numurs, </w:t>
      </w:r>
      <w:r w:rsidR="001B6495" w:rsidRPr="00EF4CF8">
        <w:rPr>
          <w:rFonts w:ascii="Times New Roman" w:hAnsi="Times New Roman" w:cs="Times New Roman"/>
          <w:bCs/>
          <w:color w:val="000000"/>
        </w:rPr>
        <w:t xml:space="preserve">šī Līguma numurs un datums, </w:t>
      </w:r>
      <w:r w:rsidR="00BB34AF" w:rsidRPr="00EF4CF8">
        <w:rPr>
          <w:rFonts w:ascii="Times New Roman" w:hAnsi="Times New Roman" w:cs="Times New Roman"/>
          <w:bCs/>
          <w:color w:val="000000"/>
        </w:rPr>
        <w:t xml:space="preserve">atbildīgā </w:t>
      </w:r>
      <w:proofErr w:type="spellStart"/>
      <w:r w:rsidR="00BB34AF" w:rsidRPr="00EF4CF8">
        <w:rPr>
          <w:rFonts w:ascii="Times New Roman" w:hAnsi="Times New Roman" w:cs="Times New Roman"/>
          <w:bCs/>
          <w:color w:val="000000"/>
        </w:rPr>
        <w:t>būvspeciālista</w:t>
      </w:r>
      <w:proofErr w:type="spellEnd"/>
      <w:r w:rsidR="00BB34AF" w:rsidRPr="00EF4CF8">
        <w:rPr>
          <w:rFonts w:ascii="Times New Roman" w:hAnsi="Times New Roman" w:cs="Times New Roman"/>
          <w:bCs/>
          <w:color w:val="000000"/>
        </w:rPr>
        <w:t xml:space="preserve"> vārds, uzvārds, sertifikāta numurs</w:t>
      </w:r>
      <w:r w:rsidR="001B6495" w:rsidRPr="00EF4CF8">
        <w:rPr>
          <w:rFonts w:ascii="Times New Roman" w:hAnsi="Times New Roman" w:cs="Times New Roman"/>
          <w:bCs/>
          <w:color w:val="000000"/>
        </w:rPr>
        <w:t xml:space="preserve">, kā arī būvdarbu veikšanas termiņš un </w:t>
      </w:r>
      <w:r w:rsidR="004818F9">
        <w:rPr>
          <w:rFonts w:ascii="Times New Roman" w:hAnsi="Times New Roman" w:cs="Times New Roman"/>
          <w:bCs/>
          <w:color w:val="000000"/>
        </w:rPr>
        <w:t>Līguma cena</w:t>
      </w:r>
      <w:r w:rsidR="002B6F22" w:rsidRPr="00EF4CF8">
        <w:rPr>
          <w:rFonts w:ascii="Times New Roman" w:hAnsi="Times New Roman" w:cs="Times New Roman"/>
          <w:bCs/>
          <w:color w:val="000000"/>
        </w:rPr>
        <w:t>;</w:t>
      </w:r>
    </w:p>
    <w:p w14:paraId="38042BA3" w14:textId="3B9BC319" w:rsidR="002B6F22" w:rsidRPr="00EF4CF8" w:rsidRDefault="00133DBA" w:rsidP="00260705">
      <w:pPr>
        <w:numPr>
          <w:ilvl w:val="2"/>
          <w:numId w:val="32"/>
        </w:numPr>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Pr>
          <w:rFonts w:ascii="Times New Roman" w:hAnsi="Times New Roman" w:cs="Times New Roman"/>
          <w:bCs/>
          <w:color w:val="000000"/>
        </w:rPr>
        <w:t>Izpildītāja</w:t>
      </w:r>
      <w:r w:rsidR="00803664" w:rsidRPr="00EF4CF8">
        <w:rPr>
          <w:rFonts w:ascii="Times New Roman" w:hAnsi="Times New Roman" w:cs="Times New Roman"/>
          <w:bCs/>
          <w:color w:val="000000"/>
        </w:rPr>
        <w:t xml:space="preserve"> </w:t>
      </w:r>
      <w:r w:rsidR="002B6F22" w:rsidRPr="00EF4CF8">
        <w:rPr>
          <w:rFonts w:ascii="Times New Roman" w:hAnsi="Times New Roman" w:cs="Times New Roman"/>
          <w:bCs/>
          <w:color w:val="000000"/>
        </w:rPr>
        <w:t>rīkojum</w:t>
      </w:r>
      <w:r w:rsidR="00803664" w:rsidRPr="00EF4CF8">
        <w:rPr>
          <w:rFonts w:ascii="Times New Roman" w:hAnsi="Times New Roman" w:cs="Times New Roman"/>
          <w:bCs/>
          <w:color w:val="000000"/>
        </w:rPr>
        <w:t>u</w:t>
      </w:r>
      <w:r w:rsidR="002B6F22" w:rsidRPr="00EF4CF8">
        <w:rPr>
          <w:rFonts w:ascii="Times New Roman" w:hAnsi="Times New Roman" w:cs="Times New Roman"/>
          <w:bCs/>
          <w:color w:val="000000"/>
        </w:rPr>
        <w:t xml:space="preserve"> par </w:t>
      </w:r>
      <w:r w:rsidR="00BA6A8A" w:rsidRPr="00EF4CF8">
        <w:rPr>
          <w:rFonts w:ascii="Times New Roman" w:hAnsi="Times New Roman" w:cs="Times New Roman"/>
          <w:bCs/>
          <w:color w:val="000000"/>
        </w:rPr>
        <w:t>projekta vadītāja, darba drošības</w:t>
      </w:r>
      <w:r w:rsidR="002B6F22" w:rsidRPr="00EF4CF8">
        <w:rPr>
          <w:rFonts w:ascii="Times New Roman" w:hAnsi="Times New Roman" w:cs="Times New Roman"/>
          <w:bCs/>
          <w:color w:val="000000"/>
        </w:rPr>
        <w:t xml:space="preserve"> </w:t>
      </w:r>
      <w:r w:rsidR="00BA6A8A" w:rsidRPr="00EF4CF8">
        <w:rPr>
          <w:rFonts w:ascii="Times New Roman" w:hAnsi="Times New Roman" w:cs="Times New Roman"/>
          <w:bCs/>
          <w:color w:val="000000"/>
        </w:rPr>
        <w:t xml:space="preserve">koordinatora </w:t>
      </w:r>
      <w:r w:rsidR="002B6F22" w:rsidRPr="00EF4CF8">
        <w:rPr>
          <w:rFonts w:ascii="Times New Roman" w:hAnsi="Times New Roman" w:cs="Times New Roman"/>
          <w:bCs/>
          <w:color w:val="000000"/>
        </w:rPr>
        <w:t>un ugunsdrošību atbildīgās personas iecelšanu Objektā;</w:t>
      </w:r>
    </w:p>
    <w:p w14:paraId="4EE8D742" w14:textId="41F47B81" w:rsidR="00332FBB" w:rsidRPr="00EF4CF8" w:rsidRDefault="00332FBB" w:rsidP="00260705">
      <w:pPr>
        <w:numPr>
          <w:ilvl w:val="2"/>
          <w:numId w:val="32"/>
        </w:numPr>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EF4CF8">
        <w:rPr>
          <w:rFonts w:ascii="Times New Roman" w:hAnsi="Times New Roman" w:cs="Times New Roman"/>
        </w:rPr>
        <w:t>Darb</w:t>
      </w:r>
      <w:r w:rsidR="00260705" w:rsidRPr="00EF4CF8">
        <w:rPr>
          <w:rFonts w:ascii="Times New Roman" w:hAnsi="Times New Roman" w:cs="Times New Roman"/>
        </w:rPr>
        <w:t>u</w:t>
      </w:r>
      <w:r w:rsidRPr="00EF4CF8">
        <w:rPr>
          <w:rFonts w:ascii="Times New Roman" w:hAnsi="Times New Roman" w:cs="Times New Roman"/>
        </w:rPr>
        <w:t xml:space="preserve"> aizsardzības plānu;</w:t>
      </w:r>
    </w:p>
    <w:p w14:paraId="1841ED81" w14:textId="1540EEB2" w:rsidR="00332FBB" w:rsidRPr="00EF4CF8" w:rsidRDefault="00332FBB" w:rsidP="00260705">
      <w:pPr>
        <w:numPr>
          <w:ilvl w:val="2"/>
          <w:numId w:val="32"/>
        </w:numPr>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EF4CF8">
        <w:rPr>
          <w:rFonts w:ascii="Times New Roman" w:hAnsi="Times New Roman" w:cs="Times New Roman"/>
        </w:rPr>
        <w:lastRenderedPageBreak/>
        <w:t>Paziņojuma Valsts darba inspekcijai par būvdarbu veikšanu un apstiprinājuma par tā nosūtīšanu vai iesniegšanu Valsts darba inspekcijā apliecinātu kopiju;</w:t>
      </w:r>
    </w:p>
    <w:p w14:paraId="2322E487" w14:textId="05CEFD26" w:rsidR="0035796B" w:rsidRPr="00EC007E" w:rsidRDefault="002B6F22" w:rsidP="00D13704">
      <w:pPr>
        <w:numPr>
          <w:ilvl w:val="2"/>
          <w:numId w:val="32"/>
        </w:numPr>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EF4CF8">
        <w:rPr>
          <w:rFonts w:ascii="Times New Roman" w:hAnsi="Times New Roman" w:cs="Times New Roman"/>
        </w:rPr>
        <w:t xml:space="preserve">Līguma </w:t>
      </w:r>
      <w:r w:rsidRPr="00CD2813">
        <w:rPr>
          <w:rFonts w:ascii="Times New Roman" w:hAnsi="Times New Roman" w:cs="Times New Roman"/>
        </w:rPr>
        <w:t>8.</w:t>
      </w:r>
      <w:r w:rsidR="00B22694" w:rsidRPr="00CD2813">
        <w:rPr>
          <w:rFonts w:ascii="Times New Roman" w:hAnsi="Times New Roman" w:cs="Times New Roman"/>
        </w:rPr>
        <w:t>7</w:t>
      </w:r>
      <w:r w:rsidR="00016B76" w:rsidRPr="00CD2813">
        <w:rPr>
          <w:rFonts w:ascii="Times New Roman" w:hAnsi="Times New Roman" w:cs="Times New Roman"/>
        </w:rPr>
        <w:t>. un 8.</w:t>
      </w:r>
      <w:r w:rsidR="00B22694" w:rsidRPr="00CD2813">
        <w:rPr>
          <w:rFonts w:ascii="Times New Roman" w:hAnsi="Times New Roman" w:cs="Times New Roman"/>
        </w:rPr>
        <w:t>8</w:t>
      </w:r>
      <w:r w:rsidR="00016B76" w:rsidRPr="00CD2813">
        <w:rPr>
          <w:rFonts w:ascii="Times New Roman" w:hAnsi="Times New Roman" w:cs="Times New Roman"/>
        </w:rPr>
        <w:t>.</w:t>
      </w:r>
      <w:r w:rsidR="002F7D71" w:rsidRPr="00CD2813">
        <w:rPr>
          <w:rFonts w:ascii="Times New Roman" w:hAnsi="Times New Roman" w:cs="Times New Roman"/>
        </w:rPr>
        <w:t> </w:t>
      </w:r>
      <w:r w:rsidRPr="00CD2813">
        <w:rPr>
          <w:rFonts w:ascii="Times New Roman" w:hAnsi="Times New Roman" w:cs="Times New Roman"/>
        </w:rPr>
        <w:t>punkta</w:t>
      </w:r>
      <w:r w:rsidRPr="00EF4CF8">
        <w:rPr>
          <w:rFonts w:ascii="Times New Roman" w:hAnsi="Times New Roman" w:cs="Times New Roman"/>
        </w:rPr>
        <w:t xml:space="preserve"> noteikumiem atbilstoš</w:t>
      </w:r>
      <w:r w:rsidR="001B2EE0">
        <w:rPr>
          <w:rFonts w:ascii="Times New Roman" w:hAnsi="Times New Roman" w:cs="Times New Roman"/>
        </w:rPr>
        <w:t>as attiecībā uz Objektu</w:t>
      </w:r>
      <w:r w:rsidR="001B2EE0" w:rsidRPr="005D5F43">
        <w:rPr>
          <w:rFonts w:ascii="Times New Roman" w:hAnsi="Times New Roman" w:cs="Times New Roman"/>
        </w:rPr>
        <w:t xml:space="preserve"> noformēta</w:t>
      </w:r>
      <w:r w:rsidR="001B2EE0">
        <w:rPr>
          <w:rFonts w:ascii="Times New Roman" w:hAnsi="Times New Roman" w:cs="Times New Roman"/>
        </w:rPr>
        <w:t>s</w:t>
      </w:r>
      <w:r w:rsidRPr="00EF4CF8">
        <w:rPr>
          <w:rFonts w:ascii="Times New Roman" w:hAnsi="Times New Roman" w:cs="Times New Roman"/>
        </w:rPr>
        <w:t xml:space="preserve"> </w:t>
      </w:r>
      <w:r w:rsidR="00133DBA">
        <w:rPr>
          <w:rFonts w:ascii="Times New Roman" w:hAnsi="Times New Roman" w:cs="Times New Roman"/>
        </w:rPr>
        <w:t>Izpildītāja</w:t>
      </w:r>
      <w:r w:rsidR="00704AFF" w:rsidRPr="00EF4CF8">
        <w:rPr>
          <w:rFonts w:ascii="Times New Roman" w:hAnsi="Times New Roman" w:cs="Times New Roman"/>
        </w:rPr>
        <w:t xml:space="preserve"> un </w:t>
      </w:r>
      <w:r w:rsidR="00133DBA">
        <w:rPr>
          <w:rFonts w:ascii="Times New Roman" w:hAnsi="Times New Roman" w:cs="Times New Roman"/>
        </w:rPr>
        <w:t xml:space="preserve">Izpildītāja </w:t>
      </w:r>
      <w:proofErr w:type="spellStart"/>
      <w:r w:rsidR="00704AFF" w:rsidRPr="00EF4CF8">
        <w:rPr>
          <w:rFonts w:ascii="Times New Roman" w:hAnsi="Times New Roman" w:cs="Times New Roman"/>
        </w:rPr>
        <w:t>būvspeciālistu</w:t>
      </w:r>
      <w:proofErr w:type="spellEnd"/>
      <w:r w:rsidRPr="00EF4CF8">
        <w:rPr>
          <w:rFonts w:ascii="Times New Roman" w:hAnsi="Times New Roman" w:cs="Times New Roman"/>
        </w:rPr>
        <w:t xml:space="preserve"> civiltiesiskās </w:t>
      </w:r>
      <w:r w:rsidRPr="00EC007E">
        <w:rPr>
          <w:rFonts w:ascii="Times New Roman" w:hAnsi="Times New Roman" w:cs="Times New Roman"/>
        </w:rPr>
        <w:t>atbildības obligātās apdrošināšanas polis</w:t>
      </w:r>
      <w:r w:rsidR="001B2EE0" w:rsidRPr="00EC007E">
        <w:rPr>
          <w:rFonts w:ascii="Times New Roman" w:hAnsi="Times New Roman" w:cs="Times New Roman"/>
        </w:rPr>
        <w:t xml:space="preserve">es saskaņā ar </w:t>
      </w:r>
      <w:r w:rsidR="00071F4D" w:rsidRPr="00EC007E">
        <w:rPr>
          <w:rFonts w:ascii="Times New Roman" w:hAnsi="Times New Roman" w:cs="Times New Roman"/>
        </w:rPr>
        <w:t xml:space="preserve">Ministru kabineta </w:t>
      </w:r>
      <w:r w:rsidR="002D77AA" w:rsidRPr="00EC007E">
        <w:rPr>
          <w:rFonts w:ascii="Times New Roman" w:hAnsi="Times New Roman" w:cs="Times New Roman"/>
        </w:rPr>
        <w:t>2014.</w:t>
      </w:r>
      <w:r w:rsidR="00071F4D" w:rsidRPr="00EC007E">
        <w:rPr>
          <w:rFonts w:ascii="Times New Roman" w:hAnsi="Times New Roman" w:cs="Times New Roman"/>
        </w:rPr>
        <w:t> </w:t>
      </w:r>
      <w:r w:rsidR="002D77AA" w:rsidRPr="00EC007E">
        <w:rPr>
          <w:rFonts w:ascii="Times New Roman" w:hAnsi="Times New Roman" w:cs="Times New Roman"/>
        </w:rPr>
        <w:t>gada 19.</w:t>
      </w:r>
      <w:r w:rsidR="00071F4D" w:rsidRPr="00EC007E">
        <w:rPr>
          <w:rFonts w:ascii="Times New Roman" w:hAnsi="Times New Roman" w:cs="Times New Roman"/>
        </w:rPr>
        <w:t> </w:t>
      </w:r>
      <w:r w:rsidR="002D77AA" w:rsidRPr="00EC007E">
        <w:rPr>
          <w:rFonts w:ascii="Times New Roman" w:hAnsi="Times New Roman" w:cs="Times New Roman"/>
        </w:rPr>
        <w:t>augusta</w:t>
      </w:r>
      <w:r w:rsidR="001B2EE0" w:rsidRPr="00EC007E">
        <w:rPr>
          <w:rFonts w:ascii="Times New Roman" w:hAnsi="Times New Roman" w:cs="Times New Roman"/>
        </w:rPr>
        <w:t xml:space="preserve"> noteikumiem Nr.</w:t>
      </w:r>
      <w:r w:rsidR="00F30A08" w:rsidRPr="00EC007E">
        <w:rPr>
          <w:rFonts w:ascii="Times New Roman" w:hAnsi="Times New Roman" w:cs="Times New Roman"/>
        </w:rPr>
        <w:t> </w:t>
      </w:r>
      <w:r w:rsidR="001B2EE0" w:rsidRPr="00EC007E">
        <w:rPr>
          <w:rFonts w:ascii="Times New Roman" w:hAnsi="Times New Roman" w:cs="Times New Roman"/>
        </w:rPr>
        <w:t xml:space="preserve">502 “Noteikumi par </w:t>
      </w:r>
      <w:proofErr w:type="spellStart"/>
      <w:r w:rsidR="001B2EE0" w:rsidRPr="00EC007E">
        <w:rPr>
          <w:rFonts w:ascii="Times New Roman" w:hAnsi="Times New Roman" w:cs="Times New Roman"/>
        </w:rPr>
        <w:t>būvspeciālistu</w:t>
      </w:r>
      <w:proofErr w:type="spellEnd"/>
      <w:r w:rsidR="001B2EE0" w:rsidRPr="00EC007E">
        <w:rPr>
          <w:rFonts w:ascii="Times New Roman" w:hAnsi="Times New Roman" w:cs="Times New Roman"/>
        </w:rPr>
        <w:t xml:space="preserve"> un būvdarbu veicēju civiltiesiskās atbildības obligāto apdrošināšanu”</w:t>
      </w:r>
      <w:r w:rsidR="00016B76" w:rsidRPr="00EC007E">
        <w:rPr>
          <w:rFonts w:ascii="Times New Roman" w:hAnsi="Times New Roman" w:cs="Times New Roman"/>
        </w:rPr>
        <w:t xml:space="preserve"> un</w:t>
      </w:r>
      <w:r w:rsidR="00704AFF" w:rsidRPr="00EC007E">
        <w:rPr>
          <w:rFonts w:ascii="Times New Roman" w:hAnsi="Times New Roman" w:cs="Times New Roman"/>
        </w:rPr>
        <w:t xml:space="preserve"> </w:t>
      </w:r>
      <w:bookmarkStart w:id="2" w:name="_Hlk12991011"/>
      <w:r w:rsidR="00704AFF" w:rsidRPr="00EC007E">
        <w:rPr>
          <w:rFonts w:ascii="Times New Roman" w:hAnsi="Times New Roman" w:cs="Times New Roman"/>
        </w:rPr>
        <w:t xml:space="preserve">visu </w:t>
      </w:r>
      <w:r w:rsidR="00533730" w:rsidRPr="00EC007E">
        <w:rPr>
          <w:rFonts w:ascii="Times New Roman" w:hAnsi="Times New Roman" w:cs="Times New Roman"/>
        </w:rPr>
        <w:t xml:space="preserve">būvniecības </w:t>
      </w:r>
      <w:r w:rsidR="00704AFF" w:rsidRPr="00EC007E">
        <w:rPr>
          <w:rFonts w:ascii="Times New Roman" w:hAnsi="Times New Roman" w:cs="Times New Roman"/>
        </w:rPr>
        <w:t>risku apdrošināšanas polisi</w:t>
      </w:r>
      <w:bookmarkEnd w:id="2"/>
      <w:r w:rsidR="00016B76" w:rsidRPr="00EC007E">
        <w:rPr>
          <w:rFonts w:ascii="Times New Roman" w:hAnsi="Times New Roman" w:cs="Times New Roman"/>
        </w:rPr>
        <w:t>, kā arī</w:t>
      </w:r>
      <w:r w:rsidRPr="00EC007E">
        <w:rPr>
          <w:rFonts w:ascii="Times New Roman" w:hAnsi="Times New Roman" w:cs="Times New Roman"/>
        </w:rPr>
        <w:t xml:space="preserve"> apdrošināšanas prēmij</w:t>
      </w:r>
      <w:r w:rsidR="00704AFF" w:rsidRPr="00EC007E">
        <w:rPr>
          <w:rFonts w:ascii="Times New Roman" w:hAnsi="Times New Roman" w:cs="Times New Roman"/>
        </w:rPr>
        <w:t>u</w:t>
      </w:r>
      <w:r w:rsidRPr="00EC007E">
        <w:rPr>
          <w:rFonts w:ascii="Times New Roman" w:hAnsi="Times New Roman" w:cs="Times New Roman"/>
        </w:rPr>
        <w:t xml:space="preserve"> apmaksu pilnā apmērā apliecinošu</w:t>
      </w:r>
      <w:r w:rsidR="00704AFF" w:rsidRPr="00EC007E">
        <w:rPr>
          <w:rFonts w:ascii="Times New Roman" w:hAnsi="Times New Roman" w:cs="Times New Roman"/>
        </w:rPr>
        <w:t>s</w:t>
      </w:r>
      <w:r w:rsidRPr="00EC007E">
        <w:rPr>
          <w:rFonts w:ascii="Times New Roman" w:hAnsi="Times New Roman" w:cs="Times New Roman"/>
        </w:rPr>
        <w:t xml:space="preserve"> dokumentu</w:t>
      </w:r>
      <w:r w:rsidR="00704AFF" w:rsidRPr="00EC007E">
        <w:rPr>
          <w:rFonts w:ascii="Times New Roman" w:hAnsi="Times New Roman" w:cs="Times New Roman"/>
        </w:rPr>
        <w:t>s</w:t>
      </w:r>
      <w:r w:rsidR="00B22694" w:rsidRPr="00EC007E">
        <w:rPr>
          <w:rFonts w:ascii="Times New Roman" w:hAnsi="Times New Roman" w:cs="Times New Roman"/>
        </w:rPr>
        <w:t xml:space="preserve"> un apdrošinātāju apliecinājumu par polišu spēkā esamību</w:t>
      </w:r>
      <w:r w:rsidR="00E3714D" w:rsidRPr="00EC007E">
        <w:rPr>
          <w:rFonts w:ascii="Times New Roman" w:hAnsi="Times New Roman" w:cs="Times New Roman"/>
        </w:rPr>
        <w:t>;</w:t>
      </w:r>
    </w:p>
    <w:p w14:paraId="3E458FB0" w14:textId="47A1BF4D" w:rsidR="00E3714D" w:rsidRDefault="00E3714D" w:rsidP="00D13704">
      <w:pPr>
        <w:numPr>
          <w:ilvl w:val="2"/>
          <w:numId w:val="32"/>
        </w:numPr>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EC007E">
        <w:rPr>
          <w:rFonts w:ascii="Times New Roman" w:hAnsi="Times New Roman" w:cs="Times New Roman"/>
        </w:rPr>
        <w:t xml:space="preserve">Ja nepieciešams - precizētu darbu izpildes grafiku, ņemot vērā </w:t>
      </w:r>
      <w:r w:rsidR="00BD7D9E" w:rsidRPr="00EC007E">
        <w:rPr>
          <w:rFonts w:ascii="Times New Roman" w:hAnsi="Times New Roman" w:cs="Times New Roman"/>
        </w:rPr>
        <w:t xml:space="preserve">Līguma </w:t>
      </w:r>
      <w:r w:rsidRPr="00EC007E">
        <w:rPr>
          <w:rFonts w:ascii="Times New Roman" w:hAnsi="Times New Roman" w:cs="Times New Roman"/>
        </w:rPr>
        <w:t>noslēgšanas faktisko datumu un plānoto starptermiņu izpildi, nepagarinot kopējo darbu izpildes termiņu. Darbu izpildes grafika precizēšanas gadījumā, kas precizēts šī punkta kārtībā, Izpildītājam nav tiesības prasīt Līguma summas palielinājumu. Precizētais</w:t>
      </w:r>
      <w:r w:rsidRPr="00E3714D">
        <w:rPr>
          <w:rFonts w:ascii="Times New Roman" w:hAnsi="Times New Roman" w:cs="Times New Roman"/>
        </w:rPr>
        <w:t xml:space="preserve"> Darbu izpildes grafiks ir neatņemama Līguma sastāvdaļa ar brīdi, kad to parakstījušas abas Puses.</w:t>
      </w:r>
    </w:p>
    <w:p w14:paraId="2E8F6F7B" w14:textId="6923B607" w:rsidR="002B6F22" w:rsidRPr="00B74DBB" w:rsidRDefault="00133DBA" w:rsidP="00EF4CF8">
      <w:pPr>
        <w:numPr>
          <w:ilvl w:val="1"/>
          <w:numId w:val="3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Pr>
          <w:rFonts w:ascii="Times New Roman" w:hAnsi="Times New Roman" w:cs="Times New Roman"/>
          <w:color w:val="000000"/>
        </w:rPr>
        <w:t>Izpildītājam</w:t>
      </w:r>
      <w:r w:rsidR="002B6F22" w:rsidRPr="00EF4CF8">
        <w:rPr>
          <w:rFonts w:ascii="Times New Roman" w:hAnsi="Times New Roman" w:cs="Times New Roman"/>
          <w:color w:val="000000"/>
        </w:rPr>
        <w:t xml:space="preserve"> ir pienākums uzturēt spēkā visas Līgum</w:t>
      </w:r>
      <w:r w:rsidR="0035796B" w:rsidRPr="00EF4CF8">
        <w:rPr>
          <w:rFonts w:ascii="Times New Roman" w:hAnsi="Times New Roman" w:cs="Times New Roman"/>
          <w:color w:val="000000"/>
        </w:rPr>
        <w:t xml:space="preserve">a </w:t>
      </w:r>
      <w:r w:rsidR="002B6F22" w:rsidRPr="00EF4CF8">
        <w:rPr>
          <w:rFonts w:ascii="Times New Roman" w:hAnsi="Times New Roman" w:cs="Times New Roman"/>
          <w:color w:val="000000"/>
        </w:rPr>
        <w:t xml:space="preserve">izpildei nepieciešamās </w:t>
      </w:r>
      <w:r w:rsidR="0035796B" w:rsidRPr="00EF4CF8">
        <w:rPr>
          <w:rFonts w:ascii="Times New Roman" w:hAnsi="Times New Roman" w:cs="Times New Roman"/>
          <w:color w:val="000000"/>
        </w:rPr>
        <w:t xml:space="preserve">garantijas, </w:t>
      </w:r>
      <w:r w:rsidR="002F7D71" w:rsidRPr="00B74DBB">
        <w:rPr>
          <w:rFonts w:ascii="Times New Roman" w:hAnsi="Times New Roman" w:cs="Times New Roman"/>
        </w:rPr>
        <w:t xml:space="preserve">polises, </w:t>
      </w:r>
      <w:r w:rsidR="002B6F22" w:rsidRPr="00B74DBB">
        <w:rPr>
          <w:rFonts w:ascii="Times New Roman" w:hAnsi="Times New Roman" w:cs="Times New Roman"/>
        </w:rPr>
        <w:t>atļaujas, licences un sertifikātus visā Līguma darbības laikā.</w:t>
      </w:r>
    </w:p>
    <w:p w14:paraId="2F98FADF" w14:textId="0680A028" w:rsidR="00260705" w:rsidRPr="00B74DBB" w:rsidRDefault="00B76B87" w:rsidP="002C4D37">
      <w:pPr>
        <w:numPr>
          <w:ilvl w:val="1"/>
          <w:numId w:val="3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B74DBB">
        <w:rPr>
          <w:rFonts w:ascii="Times New Roman" w:hAnsi="Times New Roman" w:cs="Times New Roman"/>
        </w:rPr>
        <w:t>Izpildītājs</w:t>
      </w:r>
      <w:r w:rsidR="00260705" w:rsidRPr="00B74DBB">
        <w:rPr>
          <w:rFonts w:ascii="Times New Roman" w:hAnsi="Times New Roman" w:cs="Times New Roman"/>
        </w:rPr>
        <w:t xml:space="preserve"> </w:t>
      </w:r>
      <w:r w:rsidR="00734B88" w:rsidRPr="00734B88">
        <w:rPr>
          <w:rFonts w:ascii="Times New Roman" w:hAnsi="Times New Roman" w:cs="Times New Roman"/>
          <w:b/>
          <w:bCs/>
        </w:rPr>
        <w:t>trīs</w:t>
      </w:r>
      <w:r w:rsidR="00260705" w:rsidRPr="00B74DBB">
        <w:rPr>
          <w:rFonts w:ascii="Times New Roman" w:hAnsi="Times New Roman" w:cs="Times New Roman"/>
        </w:rPr>
        <w:t xml:space="preserve"> darba dienu laikā no Līguma 2.1.</w:t>
      </w:r>
      <w:r w:rsidR="003B4F17">
        <w:rPr>
          <w:rFonts w:ascii="Times New Roman" w:hAnsi="Times New Roman" w:cs="Times New Roman"/>
        </w:rPr>
        <w:t> </w:t>
      </w:r>
      <w:r w:rsidR="00260705" w:rsidRPr="00B74DBB">
        <w:rPr>
          <w:rFonts w:ascii="Times New Roman" w:hAnsi="Times New Roman" w:cs="Times New Roman"/>
        </w:rPr>
        <w:t>punkt</w:t>
      </w:r>
      <w:r w:rsidR="00EF4CF8" w:rsidRPr="00B74DBB">
        <w:rPr>
          <w:rFonts w:ascii="Times New Roman" w:hAnsi="Times New Roman" w:cs="Times New Roman"/>
        </w:rPr>
        <w:t>ā</w:t>
      </w:r>
      <w:r w:rsidR="00260705" w:rsidRPr="00B74DBB">
        <w:rPr>
          <w:rFonts w:ascii="Times New Roman" w:hAnsi="Times New Roman" w:cs="Times New Roman"/>
        </w:rPr>
        <w:t xml:space="preserve"> noteikto dokumentu saņemšanas </w:t>
      </w:r>
      <w:r w:rsidR="00946BB6">
        <w:rPr>
          <w:rFonts w:ascii="Times New Roman" w:hAnsi="Times New Roman" w:cs="Times New Roman"/>
        </w:rPr>
        <w:t>B</w:t>
      </w:r>
      <w:r w:rsidR="00260705" w:rsidRPr="00B74DBB">
        <w:rPr>
          <w:rFonts w:ascii="Times New Roman" w:hAnsi="Times New Roman" w:cs="Times New Roman"/>
        </w:rPr>
        <w:t>ūvvaldē iesniedz dokumentus, kas ir nepieciešami, lai būvatļaujā, apliecinājuma kartē vai paskaidrojuma rakstā ierakstītu atzīmi par būvdarbu uzsākšanas nosacījumu izpildi.</w:t>
      </w:r>
    </w:p>
    <w:p w14:paraId="6973AFE0" w14:textId="43155220" w:rsidR="00260705" w:rsidRPr="00B74DBB" w:rsidRDefault="00260705" w:rsidP="002C4D37">
      <w:pPr>
        <w:numPr>
          <w:ilvl w:val="1"/>
          <w:numId w:val="3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B74DBB">
        <w:rPr>
          <w:rFonts w:ascii="Times New Roman" w:hAnsi="Times New Roman" w:cs="Times New Roman"/>
        </w:rPr>
        <w:t xml:space="preserve">Ne vēlāk kā divu darba dienu laikā </w:t>
      </w:r>
      <w:r w:rsidR="00B76B87" w:rsidRPr="00B74DBB">
        <w:rPr>
          <w:rFonts w:ascii="Times New Roman" w:hAnsi="Times New Roman" w:cs="Times New Roman"/>
        </w:rPr>
        <w:t xml:space="preserve">no </w:t>
      </w:r>
      <w:r w:rsidRPr="00B74DBB">
        <w:rPr>
          <w:rFonts w:ascii="Times New Roman" w:hAnsi="Times New Roman" w:cs="Times New Roman"/>
        </w:rPr>
        <w:t xml:space="preserve">būvatļaujas, apliecinājuma kartes vai paskaidrojuma raksta ar atzīmi par būvdarbu uzsākšanas nosacījumu izpildi saņemšanas, </w:t>
      </w:r>
      <w:r w:rsidR="00B76B87" w:rsidRPr="00B74DBB">
        <w:rPr>
          <w:rFonts w:ascii="Times New Roman" w:hAnsi="Times New Roman" w:cs="Times New Roman"/>
        </w:rPr>
        <w:t>Izpildītājs iesniedz Pasūtītājam</w:t>
      </w:r>
      <w:r w:rsidRPr="00B74DBB">
        <w:rPr>
          <w:rFonts w:ascii="Times New Roman" w:hAnsi="Times New Roman" w:cs="Times New Roman"/>
        </w:rPr>
        <w:t xml:space="preserve"> attiecīgā dokumenta </w:t>
      </w:r>
      <w:r w:rsidR="00462E15">
        <w:rPr>
          <w:rFonts w:ascii="Times New Roman" w:hAnsi="Times New Roman" w:cs="Times New Roman"/>
        </w:rPr>
        <w:t>atvasinājumu</w:t>
      </w:r>
      <w:r w:rsidR="00133DBA" w:rsidRPr="00B74DBB">
        <w:rPr>
          <w:rFonts w:ascii="Times New Roman" w:hAnsi="Times New Roman" w:cs="Times New Roman"/>
        </w:rPr>
        <w:t>.</w:t>
      </w:r>
    </w:p>
    <w:p w14:paraId="1BDC8E2E" w14:textId="244A710E" w:rsidR="00EF4CF8" w:rsidRPr="00B74DBB" w:rsidRDefault="00133DBA" w:rsidP="00AD6798">
      <w:pPr>
        <w:numPr>
          <w:ilvl w:val="1"/>
          <w:numId w:val="32"/>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hAnsi="Times New Roman" w:cs="Times New Roman"/>
        </w:rPr>
      </w:pPr>
      <w:r w:rsidRPr="00B74DBB">
        <w:rPr>
          <w:rFonts w:ascii="Times New Roman" w:hAnsi="Times New Roman" w:cs="Times New Roman"/>
        </w:rPr>
        <w:t>Izpildītājam</w:t>
      </w:r>
      <w:r w:rsidR="00EF4CF8" w:rsidRPr="00B74DBB">
        <w:rPr>
          <w:rFonts w:ascii="Times New Roman" w:hAnsi="Times New Roman" w:cs="Times New Roman"/>
        </w:rPr>
        <w:t xml:space="preserve"> ne vēlāk kā piecu darba dienu laikā no Līguma 2.4.</w:t>
      </w:r>
      <w:r w:rsidRPr="00B74DBB">
        <w:rPr>
          <w:rFonts w:ascii="Times New Roman" w:hAnsi="Times New Roman" w:cs="Times New Roman"/>
        </w:rPr>
        <w:t> </w:t>
      </w:r>
      <w:r w:rsidR="00EF4CF8" w:rsidRPr="00B74DBB">
        <w:rPr>
          <w:rFonts w:ascii="Times New Roman" w:hAnsi="Times New Roman" w:cs="Times New Roman"/>
        </w:rPr>
        <w:t xml:space="preserve">punktā noteikto dokumentu saņemšanas </w:t>
      </w:r>
      <w:r w:rsidR="00FB5D99">
        <w:rPr>
          <w:rFonts w:ascii="Times New Roman" w:hAnsi="Times New Roman" w:cs="Times New Roman"/>
        </w:rPr>
        <w:t xml:space="preserve">dienas </w:t>
      </w:r>
      <w:r w:rsidR="00EF4CF8" w:rsidRPr="00B74DBB">
        <w:rPr>
          <w:rFonts w:ascii="Times New Roman" w:hAnsi="Times New Roman" w:cs="Times New Roman"/>
        </w:rPr>
        <w:t>ir pienākums</w:t>
      </w:r>
      <w:r w:rsidR="00FB5D99">
        <w:rPr>
          <w:rFonts w:ascii="Times New Roman" w:hAnsi="Times New Roman" w:cs="Times New Roman"/>
        </w:rPr>
        <w:t xml:space="preserve"> iesniegt Pasūtītājam</w:t>
      </w:r>
      <w:r w:rsidR="00EF4CF8" w:rsidRPr="00B74DBB">
        <w:rPr>
          <w:rFonts w:ascii="Times New Roman" w:hAnsi="Times New Roman" w:cs="Times New Roman"/>
        </w:rPr>
        <w:t>:</w:t>
      </w:r>
    </w:p>
    <w:p w14:paraId="5D4090A9" w14:textId="56DFE1E1" w:rsidR="00EF4CF8" w:rsidRPr="00814E4C" w:rsidRDefault="00FB5D99" w:rsidP="00AD6798">
      <w:pPr>
        <w:numPr>
          <w:ilvl w:val="2"/>
          <w:numId w:val="32"/>
        </w:numPr>
        <w:tabs>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iCs/>
        </w:rPr>
      </w:pPr>
      <w:r w:rsidRPr="00814E4C">
        <w:rPr>
          <w:rFonts w:ascii="Times New Roman" w:hAnsi="Times New Roman" w:cs="Times New Roman"/>
        </w:rPr>
        <w:t>Darbu izpildes garantiju, kas atbilst Līguma 8.10.1</w:t>
      </w:r>
      <w:r w:rsidR="00071F4D" w:rsidRPr="00814E4C">
        <w:rPr>
          <w:rFonts w:ascii="Times New Roman" w:hAnsi="Times New Roman" w:cs="Times New Roman"/>
        </w:rPr>
        <w:t>. </w:t>
      </w:r>
      <w:r w:rsidRPr="00814E4C">
        <w:rPr>
          <w:rFonts w:ascii="Times New Roman" w:hAnsi="Times New Roman" w:cs="Times New Roman"/>
        </w:rPr>
        <w:t xml:space="preserve">punkta noteikumiem, </w:t>
      </w:r>
      <w:r w:rsidRPr="00814E4C">
        <w:rPr>
          <w:rFonts w:ascii="Times New Roman" w:hAnsi="Times New Roman" w:cs="Times New Roman"/>
          <w:iCs/>
        </w:rPr>
        <w:t>j</w:t>
      </w:r>
      <w:r w:rsidR="00EF4CF8" w:rsidRPr="00814E4C">
        <w:rPr>
          <w:rFonts w:ascii="Times New Roman" w:hAnsi="Times New Roman" w:cs="Times New Roman"/>
          <w:iCs/>
        </w:rPr>
        <w:t xml:space="preserve">a </w:t>
      </w:r>
      <w:r w:rsidR="00133DBA" w:rsidRPr="00814E4C">
        <w:rPr>
          <w:rFonts w:ascii="Times New Roman" w:hAnsi="Times New Roman" w:cs="Times New Roman"/>
          <w:iCs/>
        </w:rPr>
        <w:t xml:space="preserve">Izpildītājs savā finanšu piedāvājumā kā Līguma izpildes nodrošinājumu ir norādījis </w:t>
      </w:r>
      <w:r w:rsidR="00EF4CF8" w:rsidRPr="00814E4C">
        <w:rPr>
          <w:rFonts w:ascii="Times New Roman" w:hAnsi="Times New Roman" w:cs="Times New Roman"/>
          <w:iCs/>
        </w:rPr>
        <w:t>Darbu izpildes garantiju</w:t>
      </w:r>
      <w:r w:rsidRPr="00814E4C">
        <w:rPr>
          <w:rFonts w:ascii="Times New Roman" w:hAnsi="Times New Roman" w:cs="Times New Roman"/>
          <w:iCs/>
        </w:rPr>
        <w:t>;</w:t>
      </w:r>
    </w:p>
    <w:p w14:paraId="1DEE163D" w14:textId="24B3ED8A" w:rsidR="00260705" w:rsidRPr="006C1BD3" w:rsidRDefault="00FB5D99" w:rsidP="00D13704">
      <w:pPr>
        <w:numPr>
          <w:ilvl w:val="2"/>
          <w:numId w:val="32"/>
        </w:numPr>
        <w:tabs>
          <w:tab w:val="left" w:pos="993"/>
        </w:tabs>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EF4CF8">
        <w:rPr>
          <w:rFonts w:ascii="Times New Roman" w:hAnsi="Times New Roman" w:cs="Times New Roman"/>
        </w:rPr>
        <w:t>ar Pasūtītāja pārstāvi - būvuzraugu saskaņotu darbu veikšanas projektu visam Objektam kopumā</w:t>
      </w:r>
      <w:r>
        <w:rPr>
          <w:rFonts w:ascii="Times New Roman" w:hAnsi="Times New Roman" w:cs="Times New Roman"/>
        </w:rPr>
        <w:t>.</w:t>
      </w:r>
    </w:p>
    <w:p w14:paraId="020A1299" w14:textId="029521F0" w:rsidR="00316E16" w:rsidRDefault="00316E16" w:rsidP="006C1BD3">
      <w:pPr>
        <w:numPr>
          <w:ilvl w:val="1"/>
          <w:numId w:val="3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Pr>
          <w:rFonts w:ascii="Times New Roman" w:hAnsi="Times New Roman" w:cs="Times New Roman"/>
        </w:rPr>
        <w:t xml:space="preserve">Pasūtītājs ne vēlāk kā piecu darba dienu laikā pēc Līguma noslēgšanas </w:t>
      </w:r>
      <w:r w:rsidR="00025748">
        <w:rPr>
          <w:rFonts w:ascii="Times New Roman" w:hAnsi="Times New Roman" w:cs="Times New Roman"/>
        </w:rPr>
        <w:t xml:space="preserve">piešķir un/ vai </w:t>
      </w:r>
      <w:r>
        <w:rPr>
          <w:rFonts w:ascii="Times New Roman" w:hAnsi="Times New Roman" w:cs="Times New Roman"/>
        </w:rPr>
        <w:t xml:space="preserve">izsniedz Izpildītājam </w:t>
      </w:r>
      <w:r w:rsidR="00025748">
        <w:rPr>
          <w:rFonts w:ascii="Times New Roman" w:hAnsi="Times New Roman" w:cs="Times New Roman"/>
        </w:rPr>
        <w:t>nepieciešamos pilnvarojumus Līguma saistību izpildei</w:t>
      </w:r>
      <w:r w:rsidR="008F735A">
        <w:rPr>
          <w:rFonts w:ascii="Times New Roman" w:hAnsi="Times New Roman" w:cs="Times New Roman"/>
        </w:rPr>
        <w:t>, tai skaitā piekļuvei</w:t>
      </w:r>
      <w:r w:rsidR="00957D27">
        <w:rPr>
          <w:rFonts w:ascii="Times New Roman" w:hAnsi="Times New Roman" w:cs="Times New Roman"/>
        </w:rPr>
        <w:t xml:space="preserve"> Būvniecības informācijas sistēmai</w:t>
      </w:r>
      <w:r>
        <w:rPr>
          <w:rFonts w:ascii="Times New Roman" w:hAnsi="Times New Roman" w:cs="Times New Roman"/>
        </w:rPr>
        <w:t>.</w:t>
      </w:r>
      <w:r w:rsidR="007163A8">
        <w:rPr>
          <w:rFonts w:ascii="Times New Roman" w:hAnsi="Times New Roman" w:cs="Times New Roman"/>
        </w:rPr>
        <w:t xml:space="preserve"> </w:t>
      </w:r>
    </w:p>
    <w:p w14:paraId="1D965936" w14:textId="38230A59" w:rsidR="00AE59A1" w:rsidRDefault="00AE59A1" w:rsidP="006C1BD3">
      <w:pPr>
        <w:numPr>
          <w:ilvl w:val="1"/>
          <w:numId w:val="3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Pr>
          <w:rFonts w:ascii="Times New Roman" w:hAnsi="Times New Roman" w:cs="Times New Roman"/>
        </w:rPr>
        <w:t xml:space="preserve">Izpildītājs pēc </w:t>
      </w:r>
      <w:r w:rsidRPr="00B74DBB">
        <w:rPr>
          <w:rFonts w:ascii="Times New Roman" w:hAnsi="Times New Roman" w:cs="Times New Roman"/>
        </w:rPr>
        <w:t>būvatļaujas, apliecinājuma kartes vai paskaidrojuma raksta ar atzīmi par būvdarbu uzsākšanas nosacījumu izpildi saņemšanas</w:t>
      </w:r>
      <w:r>
        <w:rPr>
          <w:rFonts w:ascii="Times New Roman" w:hAnsi="Times New Roman" w:cs="Times New Roman"/>
        </w:rPr>
        <w:t xml:space="preserve"> </w:t>
      </w:r>
      <w:r w:rsidR="00D51C65" w:rsidRPr="00D51C65">
        <w:rPr>
          <w:rFonts w:ascii="Times New Roman" w:hAnsi="Times New Roman" w:cs="Times New Roman"/>
        </w:rPr>
        <w:t xml:space="preserve">noslēdz līgumu ar AS </w:t>
      </w:r>
      <w:r w:rsidR="00D51C65">
        <w:rPr>
          <w:rFonts w:ascii="Times New Roman" w:hAnsi="Times New Roman" w:cs="Times New Roman"/>
        </w:rPr>
        <w:t>“</w:t>
      </w:r>
      <w:r w:rsidR="00D51C65" w:rsidRPr="00D51C65">
        <w:rPr>
          <w:rFonts w:ascii="Times New Roman" w:hAnsi="Times New Roman" w:cs="Times New Roman"/>
        </w:rPr>
        <w:t>Sadales tīkl</w:t>
      </w:r>
      <w:r w:rsidR="00D51C65">
        <w:rPr>
          <w:rFonts w:ascii="Times New Roman" w:hAnsi="Times New Roman" w:cs="Times New Roman"/>
        </w:rPr>
        <w:t>s”,</w:t>
      </w:r>
      <w:r w:rsidR="00D51C65" w:rsidRPr="00D51C65">
        <w:rPr>
          <w:rFonts w:ascii="Times New Roman" w:hAnsi="Times New Roman" w:cs="Times New Roman"/>
        </w:rPr>
        <w:t xml:space="preserve">  reģistrācijas Nr. 40003857687</w:t>
      </w:r>
      <w:r w:rsidR="002638E4">
        <w:rPr>
          <w:rFonts w:ascii="Times New Roman" w:hAnsi="Times New Roman" w:cs="Times New Roman"/>
        </w:rPr>
        <w:t>,</w:t>
      </w:r>
      <w:r w:rsidR="00D51C65">
        <w:rPr>
          <w:rFonts w:ascii="Times New Roman" w:hAnsi="Times New Roman" w:cs="Times New Roman"/>
        </w:rPr>
        <w:t xml:space="preserve"> </w:t>
      </w:r>
      <w:r w:rsidR="00D51C65" w:rsidRPr="00D51C65">
        <w:rPr>
          <w:rFonts w:ascii="Times New Roman" w:hAnsi="Times New Roman" w:cs="Times New Roman"/>
        </w:rPr>
        <w:t xml:space="preserve">par </w:t>
      </w:r>
      <w:r w:rsidR="00D51C65">
        <w:rPr>
          <w:rFonts w:ascii="Times New Roman" w:hAnsi="Times New Roman" w:cs="Times New Roman"/>
        </w:rPr>
        <w:t xml:space="preserve">elektrības </w:t>
      </w:r>
      <w:r w:rsidR="00D51C65" w:rsidRPr="00D51C65">
        <w:rPr>
          <w:rFonts w:ascii="Times New Roman" w:hAnsi="Times New Roman" w:cs="Times New Roman"/>
        </w:rPr>
        <w:t xml:space="preserve">pagaidu </w:t>
      </w:r>
      <w:proofErr w:type="spellStart"/>
      <w:r w:rsidR="00D51C65" w:rsidRPr="00D51C65">
        <w:rPr>
          <w:rFonts w:ascii="Times New Roman" w:hAnsi="Times New Roman" w:cs="Times New Roman"/>
        </w:rPr>
        <w:t>pieslēguma</w:t>
      </w:r>
      <w:proofErr w:type="spellEnd"/>
      <w:r w:rsidR="00D51C65" w:rsidRPr="00D51C65">
        <w:rPr>
          <w:rFonts w:ascii="Times New Roman" w:hAnsi="Times New Roman" w:cs="Times New Roman"/>
        </w:rPr>
        <w:t xml:space="preserve"> izveidi.</w:t>
      </w:r>
    </w:p>
    <w:p w14:paraId="3E0BFEB1" w14:textId="7C18BD77" w:rsidR="00ED509F" w:rsidRDefault="00ED509F" w:rsidP="006C1BD3">
      <w:pPr>
        <w:numPr>
          <w:ilvl w:val="1"/>
          <w:numId w:val="3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Pr>
          <w:rFonts w:ascii="Times New Roman" w:hAnsi="Times New Roman" w:cs="Times New Roman"/>
        </w:rPr>
        <w:t>Izpildītājam ir pienākums savlaicīgi aizpildīt, veidot un sakārtot visus ar Līguma izpildi</w:t>
      </w:r>
      <w:r w:rsidR="00025748">
        <w:rPr>
          <w:rFonts w:ascii="Times New Roman" w:hAnsi="Times New Roman" w:cs="Times New Roman"/>
        </w:rPr>
        <w:t xml:space="preserve"> un Darbu veikšanu</w:t>
      </w:r>
      <w:r>
        <w:rPr>
          <w:rFonts w:ascii="Times New Roman" w:hAnsi="Times New Roman" w:cs="Times New Roman"/>
        </w:rPr>
        <w:t xml:space="preserve"> saistītos dokumentus atbilstoši spēkā esošo normatīvo aktu prasībām</w:t>
      </w:r>
      <w:r w:rsidR="00025748">
        <w:rPr>
          <w:rFonts w:ascii="Times New Roman" w:hAnsi="Times New Roman" w:cs="Times New Roman"/>
        </w:rPr>
        <w:t xml:space="preserve"> un pēc Pasūtītāja pieprasījuma ne vēlāk kā trīs darba dienu laikā iesniegt attiecīgos dokumentus Pasūtītājam.</w:t>
      </w:r>
    </w:p>
    <w:p w14:paraId="5D40E68D" w14:textId="2E439887" w:rsidR="002B6F22" w:rsidRPr="00EF4CF8" w:rsidRDefault="002F7D71" w:rsidP="0002736B">
      <w:pPr>
        <w:numPr>
          <w:ilvl w:val="0"/>
          <w:numId w:val="32"/>
        </w:numPr>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EF4CF8">
        <w:rPr>
          <w:rFonts w:ascii="Times New Roman" w:hAnsi="Times New Roman" w:cs="Times New Roman"/>
          <w:b/>
        </w:rPr>
        <w:t>Objekta</w:t>
      </w:r>
      <w:r w:rsidR="00260705" w:rsidRPr="00EF4CF8">
        <w:rPr>
          <w:rFonts w:ascii="Times New Roman" w:hAnsi="Times New Roman" w:cs="Times New Roman"/>
          <w:b/>
        </w:rPr>
        <w:t xml:space="preserve"> būvlaukuma</w:t>
      </w:r>
      <w:r w:rsidRPr="00EF4CF8">
        <w:rPr>
          <w:rFonts w:ascii="Times New Roman" w:hAnsi="Times New Roman" w:cs="Times New Roman"/>
          <w:b/>
        </w:rPr>
        <w:t xml:space="preserve"> nodošana, </w:t>
      </w:r>
      <w:r w:rsidR="002B6F22" w:rsidRPr="00EF4CF8">
        <w:rPr>
          <w:rFonts w:ascii="Times New Roman" w:hAnsi="Times New Roman" w:cs="Times New Roman"/>
          <w:b/>
        </w:rPr>
        <w:t>Darbu uzsākšana un izpildes termiņš</w:t>
      </w:r>
    </w:p>
    <w:p w14:paraId="3884DF9F" w14:textId="310B5352" w:rsidR="002F7D71" w:rsidRPr="00EF4CF8" w:rsidRDefault="002F7D71" w:rsidP="002B6F22">
      <w:pPr>
        <w:numPr>
          <w:ilvl w:val="1"/>
          <w:numId w:val="32"/>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EF4CF8">
        <w:rPr>
          <w:rFonts w:ascii="Times New Roman" w:hAnsi="Times New Roman" w:cs="Times New Roman"/>
        </w:rPr>
        <w:t xml:space="preserve">Pasūtītājs nodod </w:t>
      </w:r>
      <w:r w:rsidR="00133DBA">
        <w:rPr>
          <w:rFonts w:ascii="Times New Roman" w:hAnsi="Times New Roman" w:cs="Times New Roman"/>
        </w:rPr>
        <w:t>Izpildītājam</w:t>
      </w:r>
      <w:r w:rsidRPr="00EF4CF8">
        <w:rPr>
          <w:rFonts w:ascii="Times New Roman" w:hAnsi="Times New Roman" w:cs="Times New Roman"/>
        </w:rPr>
        <w:t xml:space="preserve"> Objekta būvlaukumu piecu darba dienu laikā, Pusēm parakstot pieņemšanas un nodošanas aktu (</w:t>
      </w:r>
      <w:r w:rsidR="00867B48">
        <w:rPr>
          <w:rFonts w:ascii="Times New Roman" w:hAnsi="Times New Roman" w:cs="Times New Roman"/>
        </w:rPr>
        <w:t xml:space="preserve">Līguma </w:t>
      </w:r>
      <w:r w:rsidRPr="00EF4CF8">
        <w:rPr>
          <w:rFonts w:ascii="Times New Roman" w:hAnsi="Times New Roman" w:cs="Times New Roman"/>
        </w:rPr>
        <w:t>4.</w:t>
      </w:r>
      <w:r w:rsidR="00FB5D99">
        <w:rPr>
          <w:rFonts w:ascii="Times New Roman" w:hAnsi="Times New Roman" w:cs="Times New Roman"/>
        </w:rPr>
        <w:t> </w:t>
      </w:r>
      <w:r w:rsidRPr="00EF4CF8">
        <w:rPr>
          <w:rFonts w:ascii="Times New Roman" w:hAnsi="Times New Roman" w:cs="Times New Roman"/>
        </w:rPr>
        <w:t xml:space="preserve">pielikums), pēc tam, kad </w:t>
      </w:r>
      <w:r w:rsidR="00260705" w:rsidRPr="00EF4CF8">
        <w:rPr>
          <w:rFonts w:ascii="Times New Roman" w:hAnsi="Times New Roman" w:cs="Times New Roman"/>
        </w:rPr>
        <w:t xml:space="preserve">ir </w:t>
      </w:r>
      <w:r w:rsidR="00BD7D9E">
        <w:rPr>
          <w:rFonts w:ascii="Times New Roman" w:hAnsi="Times New Roman" w:cs="Times New Roman"/>
        </w:rPr>
        <w:t>saņemta Būvvaldes atzīme par būvdarbu uzsākšanas nosacījumu izpildi.</w:t>
      </w:r>
      <w:r w:rsidR="00867B48">
        <w:rPr>
          <w:rFonts w:ascii="Times New Roman" w:hAnsi="Times New Roman" w:cs="Times New Roman"/>
        </w:rPr>
        <w:t xml:space="preserve"> Izpildītājam ir pienākums uzsākt Darbu</w:t>
      </w:r>
      <w:r w:rsidR="00957D27">
        <w:rPr>
          <w:rFonts w:ascii="Times New Roman" w:hAnsi="Times New Roman" w:cs="Times New Roman"/>
        </w:rPr>
        <w:t>s</w:t>
      </w:r>
      <w:r w:rsidR="00867B48">
        <w:rPr>
          <w:rFonts w:ascii="Times New Roman" w:hAnsi="Times New Roman" w:cs="Times New Roman"/>
        </w:rPr>
        <w:t xml:space="preserve"> </w:t>
      </w:r>
      <w:r w:rsidR="00867B48" w:rsidRPr="00245A59">
        <w:rPr>
          <w:rFonts w:ascii="Times New Roman" w:hAnsi="Times New Roman" w:cs="Times New Roman"/>
          <w:b/>
          <w:bCs/>
        </w:rPr>
        <w:t>ne vēlāk kā trīs mēnešu laikā pēc Līguma noslēgšanas</w:t>
      </w:r>
      <w:r w:rsidR="00867B48">
        <w:rPr>
          <w:rFonts w:ascii="Times New Roman" w:hAnsi="Times New Roman" w:cs="Times New Roman"/>
        </w:rPr>
        <w:t>.</w:t>
      </w:r>
    </w:p>
    <w:p w14:paraId="3686ECA6" w14:textId="6716797E" w:rsidR="00260705" w:rsidRPr="00D3188A" w:rsidRDefault="00260705" w:rsidP="0002736B">
      <w:pPr>
        <w:numPr>
          <w:ilvl w:val="1"/>
          <w:numId w:val="3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EF4CF8">
        <w:rPr>
          <w:rFonts w:ascii="Times New Roman" w:hAnsi="Times New Roman" w:cs="Times New Roman"/>
        </w:rPr>
        <w:t xml:space="preserve">Visus Līgumā paredzētos Darbus </w:t>
      </w:r>
      <w:r w:rsidR="00133DBA">
        <w:rPr>
          <w:rFonts w:ascii="Times New Roman" w:hAnsi="Times New Roman" w:cs="Times New Roman"/>
        </w:rPr>
        <w:t>Izpildītājs</w:t>
      </w:r>
      <w:r w:rsidRPr="00EF4CF8">
        <w:rPr>
          <w:rFonts w:ascii="Times New Roman" w:hAnsi="Times New Roman" w:cs="Times New Roman"/>
        </w:rPr>
        <w:t xml:space="preserve"> izpilda un Objektu nodod </w:t>
      </w:r>
      <w:r w:rsidR="00035396">
        <w:rPr>
          <w:rFonts w:ascii="Times New Roman" w:hAnsi="Times New Roman" w:cs="Times New Roman"/>
        </w:rPr>
        <w:t xml:space="preserve">Būvvaldē un </w:t>
      </w:r>
      <w:r w:rsidRPr="00EF4CF8">
        <w:rPr>
          <w:rFonts w:ascii="Times New Roman" w:hAnsi="Times New Roman" w:cs="Times New Roman"/>
        </w:rPr>
        <w:t xml:space="preserve">Pasūtītājam, parakstot </w:t>
      </w:r>
      <w:r w:rsidR="0038636B">
        <w:rPr>
          <w:rFonts w:ascii="Times New Roman" w:hAnsi="Times New Roman" w:cs="Times New Roman"/>
        </w:rPr>
        <w:t>g</w:t>
      </w:r>
      <w:r w:rsidRPr="00EF4CF8">
        <w:rPr>
          <w:rFonts w:ascii="Times New Roman" w:hAnsi="Times New Roman" w:cs="Times New Roman"/>
        </w:rPr>
        <w:t>ala pieņemšanas un nodošanas aktu Darbu izpildes grafikā noteiktajā termiņā</w:t>
      </w:r>
      <w:r w:rsidR="00C75E16">
        <w:rPr>
          <w:rFonts w:ascii="Times New Roman" w:hAnsi="Times New Roman" w:cs="Times New Roman"/>
        </w:rPr>
        <w:t>,</w:t>
      </w:r>
      <w:r w:rsidRPr="00EF4CF8">
        <w:rPr>
          <w:rFonts w:ascii="Times New Roman" w:hAnsi="Times New Roman" w:cs="Times New Roman"/>
        </w:rPr>
        <w:t xml:space="preserve"> turpmāk </w:t>
      </w:r>
      <w:r w:rsidR="00071F4D" w:rsidRPr="00EF4CF8">
        <w:rPr>
          <w:rFonts w:ascii="Times New Roman" w:hAnsi="Times New Roman" w:cs="Times New Roman"/>
        </w:rPr>
        <w:t>tekstā</w:t>
      </w:r>
      <w:r w:rsidR="00071F4D">
        <w:rPr>
          <w:rFonts w:ascii="Times New Roman" w:hAnsi="Times New Roman" w:cs="Times New Roman"/>
        </w:rPr>
        <w:t> </w:t>
      </w:r>
      <w:r w:rsidRPr="00EF4CF8">
        <w:rPr>
          <w:rFonts w:ascii="Times New Roman" w:hAnsi="Times New Roman" w:cs="Times New Roman"/>
        </w:rPr>
        <w:t xml:space="preserve">– </w:t>
      </w:r>
      <w:r w:rsidR="00C73F3D">
        <w:rPr>
          <w:rFonts w:ascii="Times New Roman" w:hAnsi="Times New Roman" w:cs="Times New Roman"/>
          <w:b/>
        </w:rPr>
        <w:t>Darbu izpildes</w:t>
      </w:r>
      <w:r w:rsidRPr="00EF4CF8">
        <w:rPr>
          <w:rFonts w:ascii="Times New Roman" w:hAnsi="Times New Roman" w:cs="Times New Roman"/>
          <w:b/>
        </w:rPr>
        <w:t xml:space="preserve"> termiņš</w:t>
      </w:r>
      <w:r w:rsidRPr="00EF4CF8">
        <w:rPr>
          <w:rFonts w:ascii="Times New Roman" w:hAnsi="Times New Roman" w:cs="Times New Roman"/>
        </w:rPr>
        <w:t xml:space="preserve">, kuru skaita nedēļās no Līguma 3.1. punktā </w:t>
      </w:r>
      <w:r w:rsidR="00B86590">
        <w:rPr>
          <w:rFonts w:ascii="Times New Roman" w:hAnsi="Times New Roman" w:cs="Times New Roman"/>
        </w:rPr>
        <w:t>minē</w:t>
      </w:r>
      <w:r w:rsidR="00B86590" w:rsidRPr="00EF4CF8">
        <w:rPr>
          <w:rFonts w:ascii="Times New Roman" w:hAnsi="Times New Roman" w:cs="Times New Roman"/>
        </w:rPr>
        <w:t xml:space="preserve">tā </w:t>
      </w:r>
      <w:r w:rsidRPr="00EF4CF8">
        <w:rPr>
          <w:rFonts w:ascii="Times New Roman" w:hAnsi="Times New Roman" w:cs="Times New Roman"/>
        </w:rPr>
        <w:t>Objekta būvlaukuma pieņemšanas un nodošanas akta parakstīšanas dienas.</w:t>
      </w:r>
      <w:r w:rsidRPr="00EF4CF8">
        <w:rPr>
          <w:rFonts w:ascii="Times New Roman" w:hAnsi="Times New Roman" w:cs="Times New Roman"/>
          <w:bCs/>
          <w:color w:val="000000"/>
        </w:rPr>
        <w:t xml:space="preserve"> </w:t>
      </w:r>
    </w:p>
    <w:p w14:paraId="5E9B63A2" w14:textId="77777777" w:rsidR="005B3185" w:rsidRDefault="005B3185" w:rsidP="00D3188A">
      <w:pPr>
        <w:tabs>
          <w:tab w:val="left" w:pos="993"/>
        </w:tabs>
        <w:suppressAutoHyphens/>
        <w:overflowPunct w:val="0"/>
        <w:autoSpaceDE w:val="0"/>
        <w:autoSpaceDN w:val="0"/>
        <w:adjustRightInd w:val="0"/>
        <w:spacing w:after="120" w:line="240" w:lineRule="auto"/>
        <w:ind w:left="992"/>
        <w:jc w:val="both"/>
        <w:textAlignment w:val="baseline"/>
        <w:rPr>
          <w:rFonts w:ascii="Times New Roman" w:hAnsi="Times New Roman" w:cs="Times New Roman"/>
          <w:bCs/>
          <w:color w:val="000000"/>
        </w:rPr>
      </w:pPr>
    </w:p>
    <w:p w14:paraId="39627982" w14:textId="77777777" w:rsidR="005B3185" w:rsidRPr="00EF4CF8" w:rsidRDefault="005B3185" w:rsidP="00D3188A">
      <w:pPr>
        <w:tabs>
          <w:tab w:val="left" w:pos="993"/>
        </w:tabs>
        <w:suppressAutoHyphens/>
        <w:overflowPunct w:val="0"/>
        <w:autoSpaceDE w:val="0"/>
        <w:autoSpaceDN w:val="0"/>
        <w:adjustRightInd w:val="0"/>
        <w:spacing w:after="120" w:line="240" w:lineRule="auto"/>
        <w:ind w:left="992"/>
        <w:jc w:val="both"/>
        <w:textAlignment w:val="baseline"/>
        <w:rPr>
          <w:rFonts w:ascii="Times New Roman" w:hAnsi="Times New Roman" w:cs="Times New Roman"/>
        </w:rPr>
      </w:pPr>
    </w:p>
    <w:p w14:paraId="67B99580" w14:textId="6E636571" w:rsidR="002B6F22" w:rsidRPr="00EF4CF8" w:rsidRDefault="00133DBA" w:rsidP="002B6F22">
      <w:pPr>
        <w:numPr>
          <w:ilvl w:val="1"/>
          <w:numId w:val="3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Pr>
          <w:rFonts w:ascii="Times New Roman" w:hAnsi="Times New Roman" w:cs="Times New Roman"/>
        </w:rPr>
        <w:lastRenderedPageBreak/>
        <w:t>Izpildītājs</w:t>
      </w:r>
      <w:r w:rsidR="002C534C" w:rsidRPr="00EF4CF8">
        <w:rPr>
          <w:rFonts w:ascii="Times New Roman" w:hAnsi="Times New Roman" w:cs="Times New Roman"/>
        </w:rPr>
        <w:t xml:space="preserve"> savlaicīgi plāno un saņem no kompetentām valsts un pašvaldību iestādēm un trešajām personām visus Līguma pienācīgai izpildei </w:t>
      </w:r>
      <w:r w:rsidR="002B6F22" w:rsidRPr="00EF4CF8">
        <w:rPr>
          <w:rFonts w:ascii="Times New Roman" w:hAnsi="Times New Roman" w:cs="Times New Roman"/>
        </w:rPr>
        <w:t>nepieciešamās atļaujas un saskaņojumus (stalažu izvietošana, rakšanas darbi u.tml.)</w:t>
      </w:r>
      <w:r w:rsidR="00244623" w:rsidRPr="00EF4CF8">
        <w:rPr>
          <w:rFonts w:ascii="Times New Roman" w:hAnsi="Times New Roman" w:cs="Times New Roman"/>
        </w:rPr>
        <w:t>.</w:t>
      </w:r>
      <w:r w:rsidR="002B6F22" w:rsidRPr="00EF4CF8">
        <w:rPr>
          <w:rFonts w:ascii="Times New Roman" w:hAnsi="Times New Roman" w:cs="Times New Roman"/>
        </w:rPr>
        <w:t xml:space="preserve"> </w:t>
      </w:r>
      <w:r w:rsidR="004D436B" w:rsidRPr="00EF4CF8">
        <w:rPr>
          <w:rFonts w:ascii="Times New Roman" w:hAnsi="Times New Roman" w:cs="Times New Roman"/>
        </w:rPr>
        <w:t xml:space="preserve">Ja atļaujas </w:t>
      </w:r>
      <w:r w:rsidR="00244623" w:rsidRPr="00EF4CF8">
        <w:rPr>
          <w:rFonts w:ascii="Times New Roman" w:hAnsi="Times New Roman" w:cs="Times New Roman"/>
        </w:rPr>
        <w:t xml:space="preserve">vai saskaņojuma </w:t>
      </w:r>
      <w:r w:rsidR="004D436B" w:rsidRPr="00EF4CF8">
        <w:rPr>
          <w:rFonts w:ascii="Times New Roman" w:hAnsi="Times New Roman" w:cs="Times New Roman"/>
        </w:rPr>
        <w:t xml:space="preserve">izsniegšanai valsts vai pašvaldības iestāde pieprasa Pasūtītāja iesniegumu, </w:t>
      </w:r>
      <w:r w:rsidR="002B6F22" w:rsidRPr="00EF4CF8">
        <w:rPr>
          <w:rFonts w:ascii="Times New Roman" w:hAnsi="Times New Roman" w:cs="Times New Roman"/>
        </w:rPr>
        <w:t xml:space="preserve">Pasūtītājs apņemas </w:t>
      </w:r>
      <w:r w:rsidR="00803664" w:rsidRPr="00EF4CF8">
        <w:rPr>
          <w:rFonts w:ascii="Times New Roman" w:hAnsi="Times New Roman" w:cs="Times New Roman"/>
        </w:rPr>
        <w:t>divu</w:t>
      </w:r>
      <w:r w:rsidR="002B6F22" w:rsidRPr="00EF4CF8">
        <w:rPr>
          <w:rFonts w:ascii="Times New Roman" w:hAnsi="Times New Roman" w:cs="Times New Roman"/>
        </w:rPr>
        <w:t xml:space="preserve"> darba dien</w:t>
      </w:r>
      <w:r w:rsidR="00803664" w:rsidRPr="00EF4CF8">
        <w:rPr>
          <w:rFonts w:ascii="Times New Roman" w:hAnsi="Times New Roman" w:cs="Times New Roman"/>
        </w:rPr>
        <w:t>u</w:t>
      </w:r>
      <w:r w:rsidR="002B6F22" w:rsidRPr="00EF4CF8">
        <w:rPr>
          <w:rFonts w:ascii="Times New Roman" w:hAnsi="Times New Roman" w:cs="Times New Roman"/>
        </w:rPr>
        <w:t xml:space="preserve"> laikā pēc </w:t>
      </w:r>
      <w:r>
        <w:rPr>
          <w:rFonts w:ascii="Times New Roman" w:hAnsi="Times New Roman" w:cs="Times New Roman"/>
        </w:rPr>
        <w:t>Izpildītāja</w:t>
      </w:r>
      <w:r w:rsidR="002B6F22" w:rsidRPr="00EF4CF8">
        <w:rPr>
          <w:rFonts w:ascii="Times New Roman" w:hAnsi="Times New Roman" w:cs="Times New Roman"/>
        </w:rPr>
        <w:t xml:space="preserve"> pieprasījuma saņemšanas izsniegt </w:t>
      </w:r>
      <w:r>
        <w:rPr>
          <w:rFonts w:ascii="Times New Roman" w:hAnsi="Times New Roman" w:cs="Times New Roman"/>
        </w:rPr>
        <w:t>Izpildītājam</w:t>
      </w:r>
      <w:r w:rsidR="002B6F22" w:rsidRPr="00EF4CF8">
        <w:rPr>
          <w:rFonts w:ascii="Times New Roman" w:hAnsi="Times New Roman" w:cs="Times New Roman"/>
        </w:rPr>
        <w:t xml:space="preserve"> nepieciešamās pilnvaras </w:t>
      </w:r>
      <w:r w:rsidR="00B6007F">
        <w:rPr>
          <w:rFonts w:ascii="Times New Roman" w:hAnsi="Times New Roman" w:cs="Times New Roman"/>
        </w:rPr>
        <w:t>attiecīga</w:t>
      </w:r>
      <w:r w:rsidR="00B6007F" w:rsidRPr="00EF4CF8">
        <w:rPr>
          <w:rFonts w:ascii="Times New Roman" w:hAnsi="Times New Roman" w:cs="Times New Roman"/>
        </w:rPr>
        <w:t xml:space="preserve"> </w:t>
      </w:r>
      <w:r w:rsidR="004D436B" w:rsidRPr="00EF4CF8">
        <w:rPr>
          <w:rFonts w:ascii="Times New Roman" w:hAnsi="Times New Roman" w:cs="Times New Roman"/>
        </w:rPr>
        <w:t>iesnieguma iesniegšanai</w:t>
      </w:r>
      <w:r w:rsidR="00B6007F">
        <w:rPr>
          <w:rFonts w:ascii="Times New Roman" w:hAnsi="Times New Roman" w:cs="Times New Roman"/>
        </w:rPr>
        <w:t xml:space="preserve"> un dokumenta /  saskaņojuma saņemšanai</w:t>
      </w:r>
      <w:r w:rsidR="002B6F22" w:rsidRPr="00EF4CF8">
        <w:rPr>
          <w:rFonts w:ascii="Times New Roman" w:hAnsi="Times New Roman" w:cs="Times New Roman"/>
        </w:rPr>
        <w:t>.</w:t>
      </w:r>
    </w:p>
    <w:p w14:paraId="599A72A0" w14:textId="66A5F80E" w:rsidR="002B6F22" w:rsidRPr="00B74DBB" w:rsidRDefault="002B6F22" w:rsidP="002B6F22">
      <w:pPr>
        <w:numPr>
          <w:ilvl w:val="1"/>
          <w:numId w:val="3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B74DBB">
        <w:rPr>
          <w:rFonts w:ascii="Times New Roman" w:hAnsi="Times New Roman" w:cs="Times New Roman"/>
          <w:bCs/>
        </w:rPr>
        <w:t xml:space="preserve">Parakstot Līgumu, </w:t>
      </w:r>
      <w:r w:rsidR="00133DBA" w:rsidRPr="00B74DBB">
        <w:rPr>
          <w:rFonts w:ascii="Times New Roman" w:hAnsi="Times New Roman" w:cs="Times New Roman"/>
          <w:bCs/>
        </w:rPr>
        <w:t>Izpildītājs</w:t>
      </w:r>
      <w:r w:rsidRPr="00B74DBB">
        <w:rPr>
          <w:rFonts w:ascii="Times New Roman" w:hAnsi="Times New Roman" w:cs="Times New Roman"/>
          <w:bCs/>
        </w:rPr>
        <w:t xml:space="preserve"> apliecina, ka Darbu izpildes grafikā noteiktie </w:t>
      </w:r>
      <w:r w:rsidR="00260705" w:rsidRPr="00B74DBB">
        <w:rPr>
          <w:rFonts w:ascii="Times New Roman" w:hAnsi="Times New Roman" w:cs="Times New Roman"/>
          <w:bCs/>
        </w:rPr>
        <w:t xml:space="preserve">Darbu izpildes </w:t>
      </w:r>
      <w:r w:rsidRPr="00B74DBB">
        <w:rPr>
          <w:rFonts w:ascii="Times New Roman" w:hAnsi="Times New Roman" w:cs="Times New Roman"/>
          <w:bCs/>
        </w:rPr>
        <w:t xml:space="preserve">termiņi ir noteikti pieņemot, ka Darbus </w:t>
      </w:r>
      <w:r w:rsidR="00133DBA" w:rsidRPr="00B74DBB">
        <w:rPr>
          <w:rFonts w:ascii="Times New Roman" w:hAnsi="Times New Roman" w:cs="Times New Roman"/>
          <w:bCs/>
        </w:rPr>
        <w:t>Izpildītājs</w:t>
      </w:r>
      <w:r w:rsidRPr="00B74DBB">
        <w:rPr>
          <w:rFonts w:ascii="Times New Roman" w:hAnsi="Times New Roman" w:cs="Times New Roman"/>
          <w:bCs/>
        </w:rPr>
        <w:t xml:space="preserve"> veic </w:t>
      </w:r>
      <w:r w:rsidR="00E976C2">
        <w:rPr>
          <w:rFonts w:ascii="Times New Roman" w:hAnsi="Times New Roman" w:cs="Times New Roman"/>
          <w:bCs/>
        </w:rPr>
        <w:t xml:space="preserve">dienas laikā </w:t>
      </w:r>
      <w:r w:rsidRPr="00B74DBB">
        <w:rPr>
          <w:rFonts w:ascii="Times New Roman" w:hAnsi="Times New Roman" w:cs="Times New Roman"/>
          <w:bCs/>
        </w:rPr>
        <w:t>no plkst. </w:t>
      </w:r>
      <w:r w:rsidR="00B76B87" w:rsidRPr="00B74DBB">
        <w:rPr>
          <w:rFonts w:ascii="Times New Roman" w:hAnsi="Times New Roman" w:cs="Times New Roman"/>
          <w:bCs/>
        </w:rPr>
        <w:t>8:00</w:t>
      </w:r>
      <w:r w:rsidRPr="00B74DBB">
        <w:rPr>
          <w:rFonts w:ascii="Times New Roman" w:hAnsi="Times New Roman" w:cs="Times New Roman"/>
          <w:bCs/>
        </w:rPr>
        <w:t xml:space="preserve"> līdz plkst. </w:t>
      </w:r>
      <w:r w:rsidR="00497DE1">
        <w:rPr>
          <w:rFonts w:ascii="Times New Roman" w:hAnsi="Times New Roman" w:cs="Times New Roman"/>
          <w:bCs/>
        </w:rPr>
        <w:t>20</w:t>
      </w:r>
      <w:r w:rsidR="00B76B87" w:rsidRPr="00B74DBB">
        <w:rPr>
          <w:rFonts w:ascii="Times New Roman" w:hAnsi="Times New Roman" w:cs="Times New Roman"/>
          <w:bCs/>
        </w:rPr>
        <w:t>:00</w:t>
      </w:r>
      <w:r w:rsidRPr="00B74DBB">
        <w:rPr>
          <w:rFonts w:ascii="Times New Roman" w:hAnsi="Times New Roman" w:cs="Times New Roman"/>
          <w:bCs/>
        </w:rPr>
        <w:t>. Atkāpes no šajā Līguma punktā noteiktā Darbu veikšanas laika ir pieļaujamas tikai ar Pasūtītāja rakstveida piekrišanu.</w:t>
      </w:r>
    </w:p>
    <w:p w14:paraId="1EC55B28" w14:textId="5FB69C32" w:rsidR="00F82D3A" w:rsidRPr="00EF4CF8" w:rsidRDefault="002B6F22" w:rsidP="002B6F22">
      <w:pPr>
        <w:numPr>
          <w:ilvl w:val="1"/>
          <w:numId w:val="3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EF4CF8">
        <w:rPr>
          <w:rFonts w:ascii="Times New Roman" w:hAnsi="Times New Roman" w:cs="Times New Roman"/>
          <w:color w:val="000000"/>
        </w:rPr>
        <w:t xml:space="preserve">Darbu organizatoriskie jautājumi tiek izskatīti un risināti </w:t>
      </w:r>
      <w:proofErr w:type="spellStart"/>
      <w:r w:rsidRPr="00EF4CF8">
        <w:rPr>
          <w:rFonts w:ascii="Times New Roman" w:hAnsi="Times New Roman" w:cs="Times New Roman"/>
          <w:color w:val="000000"/>
        </w:rPr>
        <w:t>būvsapulcēs</w:t>
      </w:r>
      <w:proofErr w:type="spellEnd"/>
      <w:r w:rsidRPr="00EF4CF8">
        <w:rPr>
          <w:rFonts w:ascii="Times New Roman" w:hAnsi="Times New Roman" w:cs="Times New Roman"/>
          <w:color w:val="000000"/>
        </w:rPr>
        <w:t xml:space="preserve">, kuru norisi nodrošina </w:t>
      </w:r>
      <w:r w:rsidR="004653DD">
        <w:rPr>
          <w:rFonts w:ascii="Times New Roman" w:hAnsi="Times New Roman" w:cs="Times New Roman"/>
          <w:color w:val="000000"/>
        </w:rPr>
        <w:t>Izpildītājs</w:t>
      </w:r>
      <w:r w:rsidR="00B70074" w:rsidRPr="00B74DBB">
        <w:rPr>
          <w:rFonts w:ascii="Times New Roman" w:hAnsi="Times New Roman" w:cs="Times New Roman"/>
        </w:rPr>
        <w:t>, sapulču protokolēšanu nodrošina Būvuzraugs.</w:t>
      </w:r>
      <w:r w:rsidRPr="00B74DBB">
        <w:rPr>
          <w:rFonts w:ascii="Times New Roman" w:hAnsi="Times New Roman" w:cs="Times New Roman"/>
        </w:rPr>
        <w:t xml:space="preserve"> </w:t>
      </w:r>
      <w:proofErr w:type="spellStart"/>
      <w:r w:rsidRPr="00B74DBB">
        <w:rPr>
          <w:rFonts w:ascii="Times New Roman" w:hAnsi="Times New Roman" w:cs="Times New Roman"/>
        </w:rPr>
        <w:t>Būvsapulces</w:t>
      </w:r>
      <w:proofErr w:type="spellEnd"/>
      <w:r w:rsidRPr="00B74DBB">
        <w:rPr>
          <w:rFonts w:ascii="Times New Roman" w:hAnsi="Times New Roman" w:cs="Times New Roman"/>
        </w:rPr>
        <w:t xml:space="preserve"> notiek </w:t>
      </w:r>
      <w:r w:rsidR="00133DBA" w:rsidRPr="00B74DBB">
        <w:rPr>
          <w:rFonts w:ascii="Times New Roman" w:hAnsi="Times New Roman" w:cs="Times New Roman"/>
        </w:rPr>
        <w:t xml:space="preserve">ne </w:t>
      </w:r>
      <w:r w:rsidR="00133DBA">
        <w:rPr>
          <w:rFonts w:ascii="Times New Roman" w:hAnsi="Times New Roman" w:cs="Times New Roman"/>
          <w:color w:val="000000"/>
        </w:rPr>
        <w:t>retāk</w:t>
      </w:r>
      <w:r w:rsidR="00133DBA" w:rsidRPr="00EF4CF8">
        <w:rPr>
          <w:rFonts w:ascii="Times New Roman" w:hAnsi="Times New Roman" w:cs="Times New Roman"/>
          <w:color w:val="000000"/>
        </w:rPr>
        <w:t xml:space="preserve"> </w:t>
      </w:r>
      <w:r w:rsidR="00CA5A7D">
        <w:rPr>
          <w:rFonts w:ascii="Times New Roman" w:hAnsi="Times New Roman" w:cs="Times New Roman"/>
          <w:color w:val="000000"/>
        </w:rPr>
        <w:t xml:space="preserve">par </w:t>
      </w:r>
      <w:r w:rsidRPr="00EF4CF8">
        <w:rPr>
          <w:rFonts w:ascii="Times New Roman" w:hAnsi="Times New Roman" w:cs="Times New Roman"/>
          <w:color w:val="000000"/>
        </w:rPr>
        <w:t xml:space="preserve">vienu reizi </w:t>
      </w:r>
      <w:r w:rsidR="00C700FA">
        <w:rPr>
          <w:rFonts w:ascii="Times New Roman" w:hAnsi="Times New Roman" w:cs="Times New Roman"/>
          <w:color w:val="000000"/>
        </w:rPr>
        <w:t>nedēļā</w:t>
      </w:r>
      <w:r w:rsidR="00803664" w:rsidRPr="00EF4CF8">
        <w:rPr>
          <w:rFonts w:ascii="Times New Roman" w:hAnsi="Times New Roman" w:cs="Times New Roman"/>
          <w:color w:val="000000"/>
        </w:rPr>
        <w:t>.</w:t>
      </w:r>
      <w:r w:rsidRPr="00EF4CF8">
        <w:rPr>
          <w:rFonts w:ascii="Times New Roman" w:hAnsi="Times New Roman" w:cs="Times New Roman"/>
          <w:color w:val="000000"/>
        </w:rPr>
        <w:t xml:space="preserve"> </w:t>
      </w:r>
      <w:proofErr w:type="spellStart"/>
      <w:r w:rsidR="001E2840" w:rsidRPr="00EF4CF8">
        <w:rPr>
          <w:rFonts w:ascii="Times New Roman" w:hAnsi="Times New Roman" w:cs="Times New Roman"/>
          <w:color w:val="000000"/>
        </w:rPr>
        <w:t>Būvsapulces</w:t>
      </w:r>
      <w:proofErr w:type="spellEnd"/>
      <w:r w:rsidRPr="00EF4CF8">
        <w:rPr>
          <w:rFonts w:ascii="Times New Roman" w:hAnsi="Times New Roman" w:cs="Times New Roman"/>
          <w:color w:val="000000"/>
        </w:rPr>
        <w:t xml:space="preserve"> dienas kārtība, klātesošie dalībnieki un pieņemtie lēmumi tiek fiksēti protokolā un tie </w:t>
      </w:r>
      <w:r w:rsidRPr="0005656D">
        <w:rPr>
          <w:rFonts w:ascii="Times New Roman" w:hAnsi="Times New Roman" w:cs="Times New Roman"/>
        </w:rPr>
        <w:t xml:space="preserve">ir obligāti izpildāmi </w:t>
      </w:r>
      <w:r w:rsidR="00133DBA">
        <w:rPr>
          <w:rFonts w:ascii="Times New Roman" w:hAnsi="Times New Roman" w:cs="Times New Roman"/>
          <w:bCs/>
          <w:color w:val="000000"/>
        </w:rPr>
        <w:t>Izpildītājam</w:t>
      </w:r>
      <w:r w:rsidRPr="00EF4CF8">
        <w:rPr>
          <w:rFonts w:ascii="Times New Roman" w:hAnsi="Times New Roman" w:cs="Times New Roman"/>
          <w:color w:val="000000"/>
        </w:rPr>
        <w:t>, ja vien tie nav pretrunā ar Līgumu</w:t>
      </w:r>
      <w:r w:rsidR="00AC64A6">
        <w:rPr>
          <w:rFonts w:ascii="Times New Roman" w:hAnsi="Times New Roman" w:cs="Times New Roman"/>
          <w:color w:val="000000"/>
        </w:rPr>
        <w:t xml:space="preserve"> un normatīvajiem aktiem</w:t>
      </w:r>
      <w:r w:rsidRPr="00EF4CF8">
        <w:rPr>
          <w:rFonts w:ascii="Times New Roman" w:hAnsi="Times New Roman" w:cs="Times New Roman"/>
          <w:color w:val="000000"/>
        </w:rPr>
        <w:t>. Pusēm ir pienākums nodrošināt</w:t>
      </w:r>
      <w:r w:rsidR="00C65E05">
        <w:rPr>
          <w:rFonts w:ascii="Times New Roman" w:hAnsi="Times New Roman" w:cs="Times New Roman"/>
          <w:color w:val="000000"/>
        </w:rPr>
        <w:t>,</w:t>
      </w:r>
      <w:r w:rsidR="007140C6">
        <w:rPr>
          <w:rFonts w:ascii="Times New Roman" w:hAnsi="Times New Roman" w:cs="Times New Roman"/>
          <w:color w:val="000000"/>
        </w:rPr>
        <w:t xml:space="preserve"> </w:t>
      </w:r>
      <w:r w:rsidR="00C65E05">
        <w:rPr>
          <w:rFonts w:ascii="Times New Roman" w:hAnsi="Times New Roman" w:cs="Times New Roman"/>
          <w:color w:val="000000"/>
        </w:rPr>
        <w:t xml:space="preserve">ka </w:t>
      </w:r>
      <w:proofErr w:type="spellStart"/>
      <w:r w:rsidR="007140C6">
        <w:rPr>
          <w:rFonts w:ascii="Times New Roman" w:hAnsi="Times New Roman" w:cs="Times New Roman"/>
          <w:color w:val="000000"/>
        </w:rPr>
        <w:t>b</w:t>
      </w:r>
      <w:r w:rsidR="00444C8D">
        <w:rPr>
          <w:rFonts w:ascii="Times New Roman" w:hAnsi="Times New Roman" w:cs="Times New Roman"/>
          <w:color w:val="000000"/>
        </w:rPr>
        <w:t>ūvsapulcēs</w:t>
      </w:r>
      <w:proofErr w:type="spellEnd"/>
      <w:r w:rsidR="00444C8D">
        <w:rPr>
          <w:rFonts w:ascii="Times New Roman" w:hAnsi="Times New Roman" w:cs="Times New Roman"/>
          <w:color w:val="000000"/>
        </w:rPr>
        <w:t xml:space="preserve"> piedal</w:t>
      </w:r>
      <w:r w:rsidR="00C65E05">
        <w:rPr>
          <w:rFonts w:ascii="Times New Roman" w:hAnsi="Times New Roman" w:cs="Times New Roman"/>
          <w:color w:val="000000"/>
        </w:rPr>
        <w:t>ās</w:t>
      </w:r>
      <w:r w:rsidR="00444C8D">
        <w:rPr>
          <w:rFonts w:ascii="Times New Roman" w:hAnsi="Times New Roman" w:cs="Times New Roman"/>
          <w:color w:val="000000"/>
        </w:rPr>
        <w:t xml:space="preserve"> Pušu pārstāvji</w:t>
      </w:r>
      <w:r w:rsidR="00C65E05">
        <w:rPr>
          <w:rFonts w:ascii="Times New Roman" w:hAnsi="Times New Roman" w:cs="Times New Roman"/>
          <w:color w:val="000000"/>
        </w:rPr>
        <w:t xml:space="preserve"> </w:t>
      </w:r>
      <w:r w:rsidR="00444C8D">
        <w:rPr>
          <w:rFonts w:ascii="Times New Roman" w:hAnsi="Times New Roman" w:cs="Times New Roman"/>
          <w:color w:val="000000"/>
        </w:rPr>
        <w:t>/ pilnvarotās personas, kam ir</w:t>
      </w:r>
      <w:r w:rsidR="00C65E05">
        <w:rPr>
          <w:rFonts w:ascii="Times New Roman" w:hAnsi="Times New Roman" w:cs="Times New Roman"/>
          <w:color w:val="000000"/>
        </w:rPr>
        <w:t xml:space="preserve"> pietiekams pilnvarojums, lai rīkotos un pieņemtu lēmumus</w:t>
      </w:r>
      <w:r w:rsidR="00444C8D">
        <w:rPr>
          <w:rFonts w:ascii="Times New Roman" w:hAnsi="Times New Roman" w:cs="Times New Roman"/>
          <w:color w:val="000000"/>
        </w:rPr>
        <w:t xml:space="preserve"> Puses vārdā</w:t>
      </w:r>
      <w:r w:rsidR="00C65E05">
        <w:rPr>
          <w:rFonts w:ascii="Times New Roman" w:hAnsi="Times New Roman" w:cs="Times New Roman"/>
          <w:color w:val="000000"/>
        </w:rPr>
        <w:t xml:space="preserve"> saistībā ar Līgumu</w:t>
      </w:r>
    </w:p>
    <w:p w14:paraId="72AA5D77" w14:textId="280A2D12" w:rsidR="00892082" w:rsidRPr="00EF4CF8" w:rsidRDefault="00F82D3A" w:rsidP="004E0AA5">
      <w:pPr>
        <w:numPr>
          <w:ilvl w:val="1"/>
          <w:numId w:val="32"/>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EF4CF8">
        <w:rPr>
          <w:rFonts w:ascii="Times New Roman" w:hAnsi="Times New Roman" w:cs="Times New Roman"/>
          <w:color w:val="000000"/>
        </w:rPr>
        <w:t xml:space="preserve">Par jebkādu iespējamo Darbu izpildes grafikā norādīto termiņu kavējumu, neatkarīgi no šāda iespējamā kavējuma iemesla, </w:t>
      </w:r>
      <w:r w:rsidR="00133DBA">
        <w:rPr>
          <w:rFonts w:ascii="Times New Roman" w:hAnsi="Times New Roman" w:cs="Times New Roman"/>
          <w:color w:val="000000"/>
        </w:rPr>
        <w:t>Izpildītāja</w:t>
      </w:r>
      <w:r w:rsidRPr="00EF4CF8">
        <w:rPr>
          <w:rFonts w:ascii="Times New Roman" w:hAnsi="Times New Roman" w:cs="Times New Roman"/>
          <w:color w:val="000000"/>
        </w:rPr>
        <w:t xml:space="preserve"> pienākums ir rakstveidā </w:t>
      </w:r>
      <w:r w:rsidRPr="00E545F9">
        <w:rPr>
          <w:rFonts w:ascii="Times New Roman" w:hAnsi="Times New Roman" w:cs="Times New Roman"/>
          <w:color w:val="000000"/>
        </w:rPr>
        <w:t xml:space="preserve">informēt Pasūtītāju nekavējoties pēc to apstākļu iestāšanās, kas var radīt termiņu kavējuma risku (tomēr šāda Pasūtītāja informēšana neatbrīvo </w:t>
      </w:r>
      <w:r w:rsidR="00133DBA" w:rsidRPr="00E545F9">
        <w:rPr>
          <w:rFonts w:ascii="Times New Roman" w:hAnsi="Times New Roman" w:cs="Times New Roman"/>
          <w:color w:val="000000"/>
        </w:rPr>
        <w:t>Izpildītāju</w:t>
      </w:r>
      <w:r w:rsidRPr="00E545F9">
        <w:rPr>
          <w:rFonts w:ascii="Times New Roman" w:hAnsi="Times New Roman" w:cs="Times New Roman"/>
          <w:color w:val="000000"/>
        </w:rPr>
        <w:t xml:space="preserve"> no pienākuma izpildīt Darbus Darbu izpildes termiņ</w:t>
      </w:r>
      <w:r w:rsidR="00260705" w:rsidRPr="00E545F9">
        <w:rPr>
          <w:rFonts w:ascii="Times New Roman" w:hAnsi="Times New Roman" w:cs="Times New Roman"/>
          <w:color w:val="000000"/>
        </w:rPr>
        <w:t>ā</w:t>
      </w:r>
      <w:r w:rsidRPr="00E545F9">
        <w:rPr>
          <w:rFonts w:ascii="Times New Roman" w:hAnsi="Times New Roman" w:cs="Times New Roman"/>
          <w:color w:val="000000"/>
        </w:rPr>
        <w:t xml:space="preserve"> un nerada pamatu </w:t>
      </w:r>
      <w:r w:rsidR="00260705" w:rsidRPr="00E545F9">
        <w:rPr>
          <w:rFonts w:ascii="Times New Roman" w:hAnsi="Times New Roman" w:cs="Times New Roman"/>
          <w:color w:val="000000"/>
        </w:rPr>
        <w:t xml:space="preserve">Darba izpildes </w:t>
      </w:r>
      <w:r w:rsidRPr="00E545F9">
        <w:rPr>
          <w:rFonts w:ascii="Times New Roman" w:hAnsi="Times New Roman" w:cs="Times New Roman"/>
          <w:color w:val="000000"/>
        </w:rPr>
        <w:t>termiņ</w:t>
      </w:r>
      <w:r w:rsidR="00260705" w:rsidRPr="00E545F9">
        <w:rPr>
          <w:rFonts w:ascii="Times New Roman" w:hAnsi="Times New Roman" w:cs="Times New Roman"/>
          <w:color w:val="000000"/>
        </w:rPr>
        <w:t>a</w:t>
      </w:r>
      <w:r w:rsidRPr="00E545F9">
        <w:rPr>
          <w:rFonts w:ascii="Times New Roman" w:hAnsi="Times New Roman" w:cs="Times New Roman"/>
          <w:color w:val="000000"/>
        </w:rPr>
        <w:t xml:space="preserve"> pagarinājumam, izņemot Līgumā tieši paredzētos gadījumus). </w:t>
      </w:r>
      <w:r w:rsidR="00133DBA" w:rsidRPr="00E545F9">
        <w:rPr>
          <w:rFonts w:ascii="Times New Roman" w:hAnsi="Times New Roman" w:cs="Times New Roman"/>
          <w:color w:val="000000"/>
        </w:rPr>
        <w:t>Izpildītāja</w:t>
      </w:r>
      <w:r w:rsidRPr="00E545F9">
        <w:rPr>
          <w:rFonts w:ascii="Times New Roman" w:hAnsi="Times New Roman" w:cs="Times New Roman"/>
          <w:color w:val="000000"/>
        </w:rPr>
        <w:t xml:space="preserve"> pienākums ir vienmēr pielikt vislielākās pūles un veikt</w:t>
      </w:r>
      <w:r w:rsidRPr="00EF4CF8">
        <w:rPr>
          <w:rFonts w:ascii="Times New Roman" w:hAnsi="Times New Roman" w:cs="Times New Roman"/>
          <w:color w:val="000000"/>
        </w:rPr>
        <w:t xml:space="preserve"> visas nepieciešamās darbības, lai minimizētu jebkādu Darbu izpildes un citu </w:t>
      </w:r>
      <w:r w:rsidR="00E976C2">
        <w:rPr>
          <w:rFonts w:ascii="Times New Roman" w:hAnsi="Times New Roman" w:cs="Times New Roman"/>
          <w:color w:val="000000"/>
        </w:rPr>
        <w:t xml:space="preserve">Līguma </w:t>
      </w:r>
      <w:r w:rsidRPr="00EF4CF8">
        <w:rPr>
          <w:rFonts w:ascii="Times New Roman" w:hAnsi="Times New Roman" w:cs="Times New Roman"/>
          <w:color w:val="000000"/>
        </w:rPr>
        <w:t xml:space="preserve">saistību izpildes kavējumu, neatkarīgi no šāda kavējuma iemesliem. </w:t>
      </w:r>
    </w:p>
    <w:p w14:paraId="226BBCE2" w14:textId="42FC4037" w:rsidR="00260705" w:rsidRPr="00EF4CF8" w:rsidRDefault="00F82D3A" w:rsidP="004E0AA5">
      <w:pPr>
        <w:numPr>
          <w:ilvl w:val="1"/>
          <w:numId w:val="32"/>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EF4CF8">
        <w:rPr>
          <w:rFonts w:ascii="Times New Roman" w:hAnsi="Times New Roman" w:cs="Times New Roman"/>
          <w:color w:val="000000"/>
        </w:rPr>
        <w:t xml:space="preserve">Ja Pasūtītājs pamatoti uzskata, ka </w:t>
      </w:r>
      <w:r w:rsidR="00133DBA">
        <w:rPr>
          <w:rFonts w:ascii="Times New Roman" w:hAnsi="Times New Roman" w:cs="Times New Roman"/>
          <w:color w:val="000000"/>
        </w:rPr>
        <w:t>Izpildītājs</w:t>
      </w:r>
      <w:r w:rsidRPr="00EF4CF8">
        <w:rPr>
          <w:rFonts w:ascii="Times New Roman" w:hAnsi="Times New Roman" w:cs="Times New Roman"/>
          <w:color w:val="000000"/>
        </w:rPr>
        <w:t xml:space="preserve"> neizpildīs Darbus vai to daļu Darbu izpildes grafikā noteikto termiņu ietvaros, Pasūtītājs, papildus citām Līgumā paredzētajām tiesībām, ir tiesīgs dot </w:t>
      </w:r>
      <w:r w:rsidR="00133DBA">
        <w:rPr>
          <w:rFonts w:ascii="Times New Roman" w:hAnsi="Times New Roman" w:cs="Times New Roman"/>
          <w:color w:val="000000"/>
        </w:rPr>
        <w:t>Izpildītājam</w:t>
      </w:r>
      <w:r w:rsidRPr="00EF4CF8">
        <w:rPr>
          <w:rFonts w:ascii="Times New Roman" w:hAnsi="Times New Roman" w:cs="Times New Roman"/>
          <w:color w:val="000000"/>
        </w:rPr>
        <w:t xml:space="preserve"> saistošu rīkojumu paātrināt Darbu izpildi, tostarp nodrošināt papildus resursus un darbaspēku, un </w:t>
      </w:r>
      <w:r w:rsidR="00133DBA">
        <w:rPr>
          <w:rFonts w:ascii="Times New Roman" w:hAnsi="Times New Roman" w:cs="Times New Roman"/>
          <w:color w:val="000000"/>
        </w:rPr>
        <w:t>Izpildītāja</w:t>
      </w:r>
      <w:r w:rsidRPr="00EF4CF8">
        <w:rPr>
          <w:rFonts w:ascii="Times New Roman" w:hAnsi="Times New Roman" w:cs="Times New Roman"/>
          <w:color w:val="000000"/>
        </w:rPr>
        <w:t xml:space="preserve"> pienākums ir izpildīt šādu Pasūtītāja rīkojumu. Lai izvairītos no domstarpībām, Puses ar šo apstiprina, ka </w:t>
      </w:r>
      <w:r w:rsidR="00133DBA">
        <w:rPr>
          <w:rFonts w:ascii="Times New Roman" w:hAnsi="Times New Roman" w:cs="Times New Roman"/>
          <w:color w:val="000000"/>
        </w:rPr>
        <w:t>Izpildītājam</w:t>
      </w:r>
      <w:r w:rsidRPr="00EF4CF8">
        <w:rPr>
          <w:rFonts w:ascii="Times New Roman" w:hAnsi="Times New Roman" w:cs="Times New Roman"/>
          <w:color w:val="000000"/>
        </w:rPr>
        <w:t xml:space="preserve"> nav tiesību prasīt jebkādu papildus atlīdzību vai kompensāciju par jebkādiem </w:t>
      </w:r>
      <w:r w:rsidR="00133DBA">
        <w:rPr>
          <w:rFonts w:ascii="Times New Roman" w:hAnsi="Times New Roman" w:cs="Times New Roman"/>
          <w:color w:val="000000"/>
        </w:rPr>
        <w:t>Izpildītāja</w:t>
      </w:r>
      <w:r w:rsidRPr="00EF4CF8">
        <w:rPr>
          <w:rFonts w:ascii="Times New Roman" w:hAnsi="Times New Roman" w:cs="Times New Roman"/>
          <w:color w:val="000000"/>
        </w:rPr>
        <w:t xml:space="preserve"> veiktiem īpašiem vai papildus pasākumiem un darbībām, kas vērstas uz kavējuma novēršanu un atgriešanos pie sākotnēji</w:t>
      </w:r>
      <w:r w:rsidR="00260705" w:rsidRPr="00EF4CF8">
        <w:rPr>
          <w:rFonts w:ascii="Times New Roman" w:hAnsi="Times New Roman" w:cs="Times New Roman"/>
          <w:color w:val="000000"/>
        </w:rPr>
        <w:t xml:space="preserve"> Darbu izpildes grafikā</w:t>
      </w:r>
      <w:r w:rsidRPr="00EF4CF8">
        <w:rPr>
          <w:rFonts w:ascii="Times New Roman" w:hAnsi="Times New Roman" w:cs="Times New Roman"/>
          <w:color w:val="000000"/>
        </w:rPr>
        <w:t xml:space="preserve"> noteiktajiem Darbu izpildes termiņiem (tai skaitā, bet ne tikai, darbiniekiem izmaksātās piemaksas par virsstundu darbu, nakts darbu u.tml.</w:t>
      </w:r>
      <w:r w:rsidR="00892082" w:rsidRPr="00EF4CF8">
        <w:rPr>
          <w:rFonts w:ascii="Times New Roman" w:hAnsi="Times New Roman" w:cs="Times New Roman"/>
          <w:color w:val="000000"/>
        </w:rPr>
        <w:t>)</w:t>
      </w:r>
      <w:r w:rsidRPr="00EF4CF8">
        <w:rPr>
          <w:rFonts w:ascii="Times New Roman" w:hAnsi="Times New Roman" w:cs="Times New Roman"/>
          <w:color w:val="000000"/>
        </w:rPr>
        <w:t xml:space="preserve">, izņemot gadījumus, </w:t>
      </w:r>
      <w:r w:rsidR="00892082" w:rsidRPr="00EF4CF8">
        <w:rPr>
          <w:rFonts w:ascii="Times New Roman" w:hAnsi="Times New Roman" w:cs="Times New Roman"/>
          <w:color w:val="000000"/>
        </w:rPr>
        <w:t xml:space="preserve">kad saskaņā ar Līguma noteikumiem </w:t>
      </w:r>
      <w:r w:rsidR="00133DBA">
        <w:rPr>
          <w:rFonts w:ascii="Times New Roman" w:hAnsi="Times New Roman" w:cs="Times New Roman"/>
          <w:color w:val="000000"/>
        </w:rPr>
        <w:t>Izpildītājs</w:t>
      </w:r>
      <w:r w:rsidR="00892082" w:rsidRPr="00EF4CF8">
        <w:rPr>
          <w:rFonts w:ascii="Times New Roman" w:hAnsi="Times New Roman" w:cs="Times New Roman"/>
          <w:color w:val="000000"/>
        </w:rPr>
        <w:t xml:space="preserve"> ir tiesīgs prasīt Darbu izpildes termiņa pagarinājumu</w:t>
      </w:r>
      <w:r w:rsidR="00E31764" w:rsidRPr="00EF4CF8">
        <w:rPr>
          <w:rFonts w:ascii="Times New Roman" w:hAnsi="Times New Roman" w:cs="Times New Roman"/>
          <w:color w:val="000000"/>
        </w:rPr>
        <w:t>.</w:t>
      </w:r>
    </w:p>
    <w:p w14:paraId="35B25394" w14:textId="01CD8094" w:rsidR="00942CE0" w:rsidRPr="00F5002D" w:rsidRDefault="00854C88" w:rsidP="0002736B">
      <w:pPr>
        <w:numPr>
          <w:ilvl w:val="1"/>
          <w:numId w:val="3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rPr>
        <w:t>Puses</w:t>
      </w:r>
      <w:r w:rsidR="00803664" w:rsidRPr="00EF4CF8">
        <w:rPr>
          <w:rFonts w:ascii="Times New Roman" w:hAnsi="Times New Roman"/>
        </w:rPr>
        <w:t xml:space="preserve">, </w:t>
      </w:r>
      <w:r w:rsidR="00942CE0" w:rsidRPr="00EF4CF8">
        <w:rPr>
          <w:rFonts w:ascii="Times New Roman" w:hAnsi="Times New Roman"/>
        </w:rPr>
        <w:t xml:space="preserve">rakstveidā </w:t>
      </w:r>
      <w:r w:rsidR="00803664" w:rsidRPr="00EF4CF8">
        <w:rPr>
          <w:rFonts w:ascii="Times New Roman" w:hAnsi="Times New Roman"/>
        </w:rPr>
        <w:t>sastādot attiecīgu aktu,</w:t>
      </w:r>
      <w:r w:rsidRPr="00EF4CF8">
        <w:rPr>
          <w:rFonts w:ascii="Times New Roman" w:hAnsi="Times New Roman"/>
        </w:rPr>
        <w:t xml:space="preserve"> ir tiesīgas </w:t>
      </w:r>
      <w:r w:rsidR="00803664" w:rsidRPr="00EF4CF8">
        <w:rPr>
          <w:rFonts w:ascii="Times New Roman" w:hAnsi="Times New Roman"/>
        </w:rPr>
        <w:t>apstiprināt</w:t>
      </w:r>
      <w:r w:rsidRPr="00EF4CF8">
        <w:rPr>
          <w:rFonts w:ascii="Times New Roman" w:hAnsi="Times New Roman"/>
        </w:rPr>
        <w:t xml:space="preserve"> tehnoloģisko pārtraukumu </w:t>
      </w:r>
      <w:r w:rsidR="0034560D">
        <w:rPr>
          <w:rFonts w:ascii="Times New Roman" w:hAnsi="Times New Roman"/>
        </w:rPr>
        <w:t xml:space="preserve">visu vai noteiktas </w:t>
      </w:r>
      <w:r w:rsidRPr="00EF4CF8">
        <w:rPr>
          <w:rFonts w:ascii="Times New Roman" w:hAnsi="Times New Roman"/>
        </w:rPr>
        <w:t xml:space="preserve">Darbu </w:t>
      </w:r>
      <w:r w:rsidR="0034560D">
        <w:rPr>
          <w:rFonts w:ascii="Times New Roman" w:hAnsi="Times New Roman"/>
        </w:rPr>
        <w:t xml:space="preserve">daļas </w:t>
      </w:r>
      <w:r w:rsidRPr="00EF4CF8">
        <w:rPr>
          <w:rFonts w:ascii="Times New Roman" w:hAnsi="Times New Roman"/>
        </w:rPr>
        <w:t>izpildē, ja objektīvi pastāv un ir konstatējami neatbilstoši laikapstākļi (neatbilstoša āra gaisa temperatūra u.c.</w:t>
      </w:r>
      <w:r w:rsidR="00133DBA">
        <w:rPr>
          <w:rFonts w:ascii="Times New Roman" w:hAnsi="Times New Roman"/>
        </w:rPr>
        <w:t xml:space="preserve"> pierādāmi apstākļi</w:t>
      </w:r>
      <w:r w:rsidRPr="00EF4CF8">
        <w:rPr>
          <w:rFonts w:ascii="Times New Roman" w:hAnsi="Times New Roman"/>
        </w:rPr>
        <w:t xml:space="preserve">), kuru dēļ nav iespējams kvalitatīvi, atbilstoši </w:t>
      </w:r>
      <w:r w:rsidR="002F2583" w:rsidRPr="00EF4CF8">
        <w:rPr>
          <w:rFonts w:ascii="Times New Roman" w:hAnsi="Times New Roman" w:cs="Times New Roman"/>
        </w:rPr>
        <w:t>Darbu veikšanai izmantoto būvizstrādājumu, palīgmateriālu, tehnoloģiju, aprīkojuma un iekārtu</w:t>
      </w:r>
      <w:r w:rsidR="007679CC">
        <w:rPr>
          <w:rFonts w:ascii="Times New Roman" w:hAnsi="Times New Roman" w:cs="Times New Roman"/>
        </w:rPr>
        <w:t>,</w:t>
      </w:r>
      <w:r w:rsidR="002F2583" w:rsidRPr="00EF4CF8">
        <w:rPr>
          <w:rFonts w:ascii="Times New Roman" w:hAnsi="Times New Roman" w:cs="Times New Roman"/>
        </w:rPr>
        <w:t xml:space="preserve"> </w:t>
      </w:r>
      <w:r w:rsidR="002F2583">
        <w:rPr>
          <w:rFonts w:ascii="Times New Roman" w:hAnsi="Times New Roman" w:cs="Times New Roman"/>
        </w:rPr>
        <w:t>turpmāk</w:t>
      </w:r>
      <w:r w:rsidR="002F2583" w:rsidRPr="00EF4CF8">
        <w:rPr>
          <w:rFonts w:ascii="Times New Roman" w:hAnsi="Times New Roman" w:cs="Times New Roman"/>
        </w:rPr>
        <w:t xml:space="preserve"> tekstā – </w:t>
      </w:r>
      <w:r w:rsidR="002F2583" w:rsidRPr="00EF4CF8">
        <w:rPr>
          <w:rFonts w:ascii="Times New Roman" w:hAnsi="Times New Roman" w:cs="Times New Roman"/>
          <w:b/>
        </w:rPr>
        <w:t>Materiāli</w:t>
      </w:r>
      <w:r w:rsidR="007679CC">
        <w:rPr>
          <w:rFonts w:ascii="Times New Roman" w:hAnsi="Times New Roman" w:cs="Times New Roman"/>
        </w:rPr>
        <w:t>,</w:t>
      </w:r>
      <w:r w:rsidR="002F2583" w:rsidRPr="00EF4CF8">
        <w:rPr>
          <w:rFonts w:ascii="Times New Roman" w:hAnsi="Times New Roman" w:cs="Times New Roman"/>
        </w:rPr>
        <w:t xml:space="preserve"> </w:t>
      </w:r>
      <w:r w:rsidRPr="00EF4CF8">
        <w:rPr>
          <w:rFonts w:ascii="Times New Roman" w:hAnsi="Times New Roman"/>
        </w:rPr>
        <w:t xml:space="preserve">tehnoloģiskajiem nosacījumiem vai saskaņā ar normatīvo aktu prasībām veikt </w:t>
      </w:r>
      <w:r w:rsidR="0034560D">
        <w:rPr>
          <w:rFonts w:ascii="Times New Roman" w:hAnsi="Times New Roman"/>
        </w:rPr>
        <w:t>visus</w:t>
      </w:r>
      <w:r w:rsidR="00E976C2">
        <w:rPr>
          <w:rFonts w:ascii="Times New Roman" w:hAnsi="Times New Roman"/>
        </w:rPr>
        <w:t xml:space="preserve"> Darbus</w:t>
      </w:r>
      <w:r w:rsidR="0034560D">
        <w:rPr>
          <w:rFonts w:ascii="Times New Roman" w:hAnsi="Times New Roman"/>
        </w:rPr>
        <w:t xml:space="preserve"> vai noteiktu </w:t>
      </w:r>
      <w:r w:rsidRPr="00EF4CF8">
        <w:rPr>
          <w:rFonts w:ascii="Times New Roman" w:hAnsi="Times New Roman"/>
        </w:rPr>
        <w:t>Darbu</w:t>
      </w:r>
      <w:r w:rsidR="0034560D">
        <w:rPr>
          <w:rFonts w:ascii="Times New Roman" w:hAnsi="Times New Roman"/>
        </w:rPr>
        <w:t xml:space="preserve"> daļu</w:t>
      </w:r>
      <w:r w:rsidRPr="00EF4CF8">
        <w:rPr>
          <w:rFonts w:ascii="Times New Roman" w:hAnsi="Times New Roman"/>
        </w:rPr>
        <w:t xml:space="preserve">. </w:t>
      </w:r>
      <w:r w:rsidR="0034560D">
        <w:rPr>
          <w:rFonts w:ascii="Times New Roman" w:hAnsi="Times New Roman"/>
        </w:rPr>
        <w:t>Akts ir sastādāms, izmantojot Līguma 1.</w:t>
      </w:r>
      <w:r w:rsidR="003E29B7">
        <w:rPr>
          <w:rFonts w:ascii="Times New Roman" w:hAnsi="Times New Roman"/>
        </w:rPr>
        <w:t> </w:t>
      </w:r>
      <w:r w:rsidR="0034560D">
        <w:rPr>
          <w:rFonts w:ascii="Times New Roman" w:hAnsi="Times New Roman"/>
        </w:rPr>
        <w:t>pielikumā pievienoto veidni.</w:t>
      </w:r>
      <w:r w:rsidR="0034560D" w:rsidRPr="00EF4CF8">
        <w:rPr>
          <w:rFonts w:ascii="Times New Roman" w:hAnsi="Times New Roman"/>
        </w:rPr>
        <w:t xml:space="preserve"> </w:t>
      </w:r>
      <w:r w:rsidR="00803664" w:rsidRPr="00EF4CF8">
        <w:rPr>
          <w:rFonts w:ascii="Times New Roman" w:hAnsi="Times New Roman"/>
        </w:rPr>
        <w:t>Šād</w:t>
      </w:r>
      <w:r w:rsidR="00105BE8">
        <w:rPr>
          <w:rFonts w:ascii="Times New Roman" w:hAnsi="Times New Roman"/>
        </w:rPr>
        <w:t>a</w:t>
      </w:r>
      <w:r w:rsidR="00803664" w:rsidRPr="00EF4CF8">
        <w:rPr>
          <w:rFonts w:ascii="Times New Roman" w:hAnsi="Times New Roman"/>
        </w:rPr>
        <w:t xml:space="preserve"> akt</w:t>
      </w:r>
      <w:r w:rsidR="00105BE8">
        <w:rPr>
          <w:rFonts w:ascii="Times New Roman" w:hAnsi="Times New Roman"/>
        </w:rPr>
        <w:t>a I</w:t>
      </w:r>
      <w:r w:rsidR="00640021">
        <w:rPr>
          <w:rFonts w:ascii="Times New Roman" w:hAnsi="Times New Roman"/>
        </w:rPr>
        <w:t> </w:t>
      </w:r>
      <w:r w:rsidR="00105BE8">
        <w:rPr>
          <w:rFonts w:ascii="Times New Roman" w:hAnsi="Times New Roman"/>
        </w:rPr>
        <w:t>daļu</w:t>
      </w:r>
      <w:r w:rsidR="00803664" w:rsidRPr="00EF4CF8">
        <w:rPr>
          <w:rFonts w:ascii="Times New Roman" w:hAnsi="Times New Roman"/>
        </w:rPr>
        <w:t xml:space="preserve"> paraksta </w:t>
      </w:r>
      <w:r w:rsidR="00133DBA">
        <w:rPr>
          <w:rFonts w:ascii="Times New Roman" w:hAnsi="Times New Roman"/>
        </w:rPr>
        <w:t>Izpildītājs</w:t>
      </w:r>
      <w:r w:rsidR="00803664" w:rsidRPr="00EF4CF8">
        <w:rPr>
          <w:rFonts w:ascii="Times New Roman" w:hAnsi="Times New Roman"/>
        </w:rPr>
        <w:t xml:space="preserve">, </w:t>
      </w:r>
      <w:r w:rsidR="00133DBA">
        <w:rPr>
          <w:rFonts w:ascii="Times New Roman" w:hAnsi="Times New Roman"/>
        </w:rPr>
        <w:t>Izpildītāja</w:t>
      </w:r>
      <w:r w:rsidR="00803664" w:rsidRPr="00EF4CF8">
        <w:rPr>
          <w:rFonts w:ascii="Times New Roman" w:hAnsi="Times New Roman"/>
        </w:rPr>
        <w:t xml:space="preserve"> atbildīgais būvdarbu vadītājs, būvuzraugs un </w:t>
      </w:r>
      <w:proofErr w:type="spellStart"/>
      <w:r w:rsidR="00803664" w:rsidRPr="00EF4CF8">
        <w:rPr>
          <w:rFonts w:ascii="Times New Roman" w:hAnsi="Times New Roman"/>
        </w:rPr>
        <w:t>autoruzraugs</w:t>
      </w:r>
      <w:proofErr w:type="spellEnd"/>
      <w:r w:rsidR="001B6495" w:rsidRPr="00EF4CF8">
        <w:rPr>
          <w:rFonts w:ascii="Times New Roman" w:hAnsi="Times New Roman"/>
        </w:rPr>
        <w:t xml:space="preserve"> (ja </w:t>
      </w:r>
      <w:r w:rsidR="00803664" w:rsidRPr="00EF4CF8">
        <w:rPr>
          <w:rFonts w:ascii="Times New Roman" w:hAnsi="Times New Roman"/>
        </w:rPr>
        <w:t>ir</w:t>
      </w:r>
      <w:r w:rsidR="001B6495" w:rsidRPr="00EF4CF8">
        <w:rPr>
          <w:rFonts w:ascii="Times New Roman" w:hAnsi="Times New Roman"/>
        </w:rPr>
        <w:t>)</w:t>
      </w:r>
      <w:r w:rsidR="00105BE8">
        <w:rPr>
          <w:rFonts w:ascii="Times New Roman" w:hAnsi="Times New Roman"/>
        </w:rPr>
        <w:t xml:space="preserve"> un Pasūtītājs</w:t>
      </w:r>
      <w:r w:rsidR="00942CE0" w:rsidRPr="00EF4CF8">
        <w:rPr>
          <w:rFonts w:ascii="Times New Roman" w:hAnsi="Times New Roman"/>
        </w:rPr>
        <w:t>, norādot</w:t>
      </w:r>
      <w:r w:rsidR="0034560D">
        <w:rPr>
          <w:rFonts w:ascii="Times New Roman" w:hAnsi="Times New Roman"/>
        </w:rPr>
        <w:t>, kuri Darbi ir apturēti,</w:t>
      </w:r>
      <w:r w:rsidR="00942CE0" w:rsidRPr="00EF4CF8">
        <w:rPr>
          <w:rFonts w:ascii="Times New Roman" w:hAnsi="Times New Roman"/>
        </w:rPr>
        <w:t xml:space="preserve"> </w:t>
      </w:r>
      <w:r w:rsidR="0034560D">
        <w:rPr>
          <w:rFonts w:ascii="Times New Roman" w:hAnsi="Times New Roman"/>
        </w:rPr>
        <w:t>apturēto un neizpildīto</w:t>
      </w:r>
      <w:r w:rsidR="00E1276A">
        <w:rPr>
          <w:rFonts w:ascii="Times New Roman" w:hAnsi="Times New Roman"/>
        </w:rPr>
        <w:t xml:space="preserve"> Darbu atlikušo</w:t>
      </w:r>
      <w:r w:rsidR="0034560D" w:rsidRPr="00EF4CF8">
        <w:rPr>
          <w:rFonts w:ascii="Times New Roman" w:hAnsi="Times New Roman"/>
        </w:rPr>
        <w:t xml:space="preserve"> </w:t>
      </w:r>
      <w:r w:rsidR="00942CE0" w:rsidRPr="00EF4CF8">
        <w:rPr>
          <w:rFonts w:ascii="Times New Roman" w:hAnsi="Times New Roman"/>
        </w:rPr>
        <w:t xml:space="preserve">Darbu izpildes termiņu nedēļās, kā arī nosacījumus, kuriem iestājoties, </w:t>
      </w:r>
      <w:r w:rsidR="0034560D">
        <w:rPr>
          <w:rFonts w:ascii="Times New Roman" w:hAnsi="Times New Roman"/>
        </w:rPr>
        <w:t xml:space="preserve">apturētie </w:t>
      </w:r>
      <w:r w:rsidR="00942CE0" w:rsidRPr="00EF4CF8">
        <w:rPr>
          <w:rFonts w:ascii="Times New Roman" w:hAnsi="Times New Roman"/>
        </w:rPr>
        <w:t>Darbi ir atsākami</w:t>
      </w:r>
      <w:r w:rsidR="00803664" w:rsidRPr="00EF4CF8">
        <w:rPr>
          <w:rFonts w:ascii="Times New Roman" w:hAnsi="Times New Roman"/>
        </w:rPr>
        <w:t xml:space="preserve">. </w:t>
      </w:r>
      <w:r w:rsidRPr="00EF4CF8">
        <w:rPr>
          <w:rFonts w:ascii="Times New Roman" w:hAnsi="Times New Roman"/>
        </w:rPr>
        <w:t xml:space="preserve">Līguma izpildes laikā netiek ieskaitīts tehnoloģiskais pārtraukums, ja Puses </w:t>
      </w:r>
      <w:r w:rsidR="00E1276A">
        <w:rPr>
          <w:rFonts w:ascii="Times New Roman" w:hAnsi="Times New Roman"/>
        </w:rPr>
        <w:t xml:space="preserve">saskaņā ar šo punktu </w:t>
      </w:r>
      <w:r w:rsidRPr="00EF4CF8">
        <w:rPr>
          <w:rFonts w:ascii="Times New Roman" w:hAnsi="Times New Roman"/>
        </w:rPr>
        <w:t>par tādu rakstveidā vienojušās</w:t>
      </w:r>
      <w:r w:rsidR="00067B9A">
        <w:rPr>
          <w:rFonts w:ascii="Times New Roman" w:hAnsi="Times New Roman"/>
        </w:rPr>
        <w:t>,</w:t>
      </w:r>
      <w:r w:rsidRPr="00EF4CF8">
        <w:rPr>
          <w:rFonts w:ascii="Times New Roman" w:hAnsi="Times New Roman"/>
        </w:rPr>
        <w:t xml:space="preserve"> šādā gadījumā Darbu izpildes termiņš </w:t>
      </w:r>
      <w:r w:rsidR="0034560D">
        <w:rPr>
          <w:rFonts w:ascii="Times New Roman" w:hAnsi="Times New Roman"/>
        </w:rPr>
        <w:t xml:space="preserve">apturētajiem Darbiem </w:t>
      </w:r>
      <w:r w:rsidRPr="00EF4CF8">
        <w:rPr>
          <w:rFonts w:ascii="Times New Roman" w:hAnsi="Times New Roman"/>
        </w:rPr>
        <w:t>tiek pagarināts par tik dienām, cik dienas ilgs bijis tehnoloģiskais pārtraukums</w:t>
      </w:r>
      <w:r w:rsidR="00942CE0" w:rsidRPr="00EF4CF8">
        <w:rPr>
          <w:rFonts w:ascii="Times New Roman" w:hAnsi="Times New Roman"/>
        </w:rPr>
        <w:t xml:space="preserve">. </w:t>
      </w:r>
      <w:r w:rsidR="00133DBA">
        <w:rPr>
          <w:rFonts w:ascii="Times New Roman" w:hAnsi="Times New Roman"/>
        </w:rPr>
        <w:t>Izpildītājs</w:t>
      </w:r>
      <w:r w:rsidR="00942CE0" w:rsidRPr="00EF4CF8">
        <w:rPr>
          <w:rFonts w:ascii="Times New Roman" w:hAnsi="Times New Roman"/>
        </w:rPr>
        <w:t xml:space="preserve"> nav tiesīgs prasīt </w:t>
      </w:r>
      <w:r w:rsidR="004818F9">
        <w:rPr>
          <w:rFonts w:ascii="Times New Roman" w:hAnsi="Times New Roman"/>
        </w:rPr>
        <w:t>Līguma cena</w:t>
      </w:r>
      <w:r w:rsidR="00942CE0" w:rsidRPr="00EF4CF8">
        <w:rPr>
          <w:rFonts w:ascii="Times New Roman" w:hAnsi="Times New Roman"/>
        </w:rPr>
        <w:t>s palielināšanu saistībā ar šādu Darbu apturēšanu un Darbu izpildes termiņu pagarināšanu</w:t>
      </w:r>
      <w:r w:rsidR="00616B04">
        <w:rPr>
          <w:rFonts w:ascii="Times New Roman" w:hAnsi="Times New Roman"/>
        </w:rPr>
        <w:t xml:space="preserve"> Darbiem, kuru izpildi nav kavējusi tehnoloģiskā </w:t>
      </w:r>
      <w:r w:rsidR="00616B04" w:rsidRPr="00F5002D">
        <w:rPr>
          <w:rFonts w:ascii="Times New Roman" w:hAnsi="Times New Roman"/>
        </w:rPr>
        <w:t>pārtraukuma iestāšanās.</w:t>
      </w:r>
    </w:p>
    <w:p w14:paraId="1F6F257B" w14:textId="252C1963" w:rsidR="00854C88" w:rsidRPr="00F5002D" w:rsidRDefault="00942CE0" w:rsidP="0002736B">
      <w:pPr>
        <w:numPr>
          <w:ilvl w:val="1"/>
          <w:numId w:val="3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F5002D">
        <w:rPr>
          <w:rFonts w:ascii="Times New Roman" w:hAnsi="Times New Roman" w:cs="Times New Roman"/>
        </w:rPr>
        <w:t xml:space="preserve">Ja Puses ir apstiprinājušas tehnoloģisko pārtraukumu, vienlaikus ar aktu par Darbu apturēšanu ir sastādāms un parakstāms Būvniecības ikmēneša izpildes akts, kurā ir norādīti līdz tehnoloģiskajam pārtraukumam izpildītie Darbi un atlikušie Darbi. </w:t>
      </w:r>
      <w:r w:rsidR="00133DBA" w:rsidRPr="00F5002D">
        <w:rPr>
          <w:rFonts w:ascii="Times New Roman" w:hAnsi="Times New Roman" w:cs="Times New Roman"/>
        </w:rPr>
        <w:t>Izpildītājs</w:t>
      </w:r>
      <w:r w:rsidRPr="00F5002D">
        <w:rPr>
          <w:rFonts w:ascii="Times New Roman" w:hAnsi="Times New Roman" w:cs="Times New Roman"/>
        </w:rPr>
        <w:t xml:space="preserve"> ir pilnībā </w:t>
      </w:r>
      <w:r w:rsidRPr="00F5002D">
        <w:rPr>
          <w:rFonts w:ascii="Times New Roman" w:hAnsi="Times New Roman" w:cs="Times New Roman"/>
        </w:rPr>
        <w:lastRenderedPageBreak/>
        <w:t>atbildīgs, lai līdz tehnoloģiskajam pārtraukumam izpildīt</w:t>
      </w:r>
      <w:r w:rsidR="0034560D" w:rsidRPr="00F5002D">
        <w:rPr>
          <w:rFonts w:ascii="Times New Roman" w:hAnsi="Times New Roman" w:cs="Times New Roman"/>
        </w:rPr>
        <w:t>ajiem</w:t>
      </w:r>
      <w:r w:rsidRPr="00F5002D">
        <w:rPr>
          <w:rFonts w:ascii="Times New Roman" w:hAnsi="Times New Roman" w:cs="Times New Roman"/>
        </w:rPr>
        <w:t xml:space="preserve"> Darb</w:t>
      </w:r>
      <w:r w:rsidR="0034560D" w:rsidRPr="00F5002D">
        <w:rPr>
          <w:rFonts w:ascii="Times New Roman" w:hAnsi="Times New Roman" w:cs="Times New Roman"/>
        </w:rPr>
        <w:t>iem</w:t>
      </w:r>
      <w:r w:rsidRPr="00F5002D">
        <w:rPr>
          <w:rFonts w:ascii="Times New Roman" w:hAnsi="Times New Roman" w:cs="Times New Roman"/>
        </w:rPr>
        <w:t xml:space="preserve"> neveidotos </w:t>
      </w:r>
      <w:r w:rsidR="001B6495" w:rsidRPr="00F5002D">
        <w:rPr>
          <w:rFonts w:ascii="Times New Roman" w:hAnsi="Times New Roman" w:cs="Times New Roman"/>
        </w:rPr>
        <w:t>D</w:t>
      </w:r>
      <w:r w:rsidRPr="00F5002D">
        <w:rPr>
          <w:rFonts w:ascii="Times New Roman" w:hAnsi="Times New Roman" w:cs="Times New Roman"/>
        </w:rPr>
        <w:t xml:space="preserve">efekti. Atsākot </w:t>
      </w:r>
      <w:r w:rsidR="00105BE8" w:rsidRPr="00F5002D">
        <w:rPr>
          <w:rFonts w:ascii="Times New Roman" w:hAnsi="Times New Roman" w:cs="Times New Roman"/>
        </w:rPr>
        <w:t xml:space="preserve">apturētos </w:t>
      </w:r>
      <w:r w:rsidRPr="00F5002D">
        <w:rPr>
          <w:rFonts w:ascii="Times New Roman" w:hAnsi="Times New Roman" w:cs="Times New Roman"/>
        </w:rPr>
        <w:t xml:space="preserve">Darbus, </w:t>
      </w:r>
      <w:r w:rsidR="00133DBA" w:rsidRPr="00F5002D">
        <w:rPr>
          <w:rFonts w:ascii="Times New Roman" w:hAnsi="Times New Roman"/>
        </w:rPr>
        <w:t>Izpildītājs</w:t>
      </w:r>
      <w:r w:rsidRPr="00F5002D">
        <w:rPr>
          <w:rFonts w:ascii="Times New Roman" w:hAnsi="Times New Roman"/>
        </w:rPr>
        <w:t xml:space="preserve">, </w:t>
      </w:r>
      <w:r w:rsidR="00133DBA" w:rsidRPr="00F5002D">
        <w:rPr>
          <w:rFonts w:ascii="Times New Roman" w:hAnsi="Times New Roman"/>
        </w:rPr>
        <w:t>Izpildītāja</w:t>
      </w:r>
      <w:r w:rsidRPr="00F5002D">
        <w:rPr>
          <w:rFonts w:ascii="Times New Roman" w:hAnsi="Times New Roman"/>
        </w:rPr>
        <w:t xml:space="preserve"> atbildīgais būvdarbu vadītājs, būvuzraugs</w:t>
      </w:r>
      <w:r w:rsidR="00105BE8" w:rsidRPr="00F5002D">
        <w:rPr>
          <w:rFonts w:ascii="Times New Roman" w:hAnsi="Times New Roman"/>
        </w:rPr>
        <w:t>,</w:t>
      </w:r>
      <w:r w:rsidRPr="00F5002D">
        <w:rPr>
          <w:rFonts w:ascii="Times New Roman" w:hAnsi="Times New Roman"/>
        </w:rPr>
        <w:t xml:space="preserve"> </w:t>
      </w:r>
      <w:proofErr w:type="spellStart"/>
      <w:r w:rsidRPr="00F5002D">
        <w:rPr>
          <w:rFonts w:ascii="Times New Roman" w:hAnsi="Times New Roman"/>
        </w:rPr>
        <w:t>autoruzraugs</w:t>
      </w:r>
      <w:proofErr w:type="spellEnd"/>
      <w:r w:rsidRPr="00F5002D">
        <w:rPr>
          <w:rFonts w:ascii="Times New Roman" w:hAnsi="Times New Roman"/>
        </w:rPr>
        <w:t xml:space="preserve"> (ja ir)</w:t>
      </w:r>
      <w:r w:rsidR="00105BE8" w:rsidRPr="00F5002D">
        <w:rPr>
          <w:rFonts w:ascii="Times New Roman" w:hAnsi="Times New Roman"/>
        </w:rPr>
        <w:t xml:space="preserve"> un Pasūtītājs</w:t>
      </w:r>
      <w:r w:rsidR="0034560D" w:rsidRPr="00F5002D">
        <w:rPr>
          <w:rFonts w:ascii="Times New Roman" w:hAnsi="Times New Roman"/>
        </w:rPr>
        <w:t xml:space="preserve"> iepriekš sastādīt</w:t>
      </w:r>
      <w:r w:rsidR="00105BE8" w:rsidRPr="00F5002D">
        <w:rPr>
          <w:rFonts w:ascii="Times New Roman" w:hAnsi="Times New Roman"/>
        </w:rPr>
        <w:t>ā</w:t>
      </w:r>
      <w:r w:rsidR="0034560D" w:rsidRPr="00F5002D">
        <w:rPr>
          <w:rFonts w:ascii="Times New Roman" w:hAnsi="Times New Roman"/>
        </w:rPr>
        <w:t xml:space="preserve"> akt</w:t>
      </w:r>
      <w:r w:rsidR="00105BE8" w:rsidRPr="00F5002D">
        <w:rPr>
          <w:rFonts w:ascii="Times New Roman" w:hAnsi="Times New Roman"/>
        </w:rPr>
        <w:t>a II</w:t>
      </w:r>
      <w:r w:rsidR="00640021" w:rsidRPr="00F5002D">
        <w:rPr>
          <w:rFonts w:ascii="Times New Roman" w:hAnsi="Times New Roman"/>
        </w:rPr>
        <w:t> </w:t>
      </w:r>
      <w:r w:rsidR="00105BE8" w:rsidRPr="00F5002D">
        <w:rPr>
          <w:rFonts w:ascii="Times New Roman" w:hAnsi="Times New Roman"/>
        </w:rPr>
        <w:t>daļā</w:t>
      </w:r>
      <w:r w:rsidR="0034560D" w:rsidRPr="00F5002D">
        <w:rPr>
          <w:rFonts w:ascii="Times New Roman" w:hAnsi="Times New Roman"/>
        </w:rPr>
        <w:t xml:space="preserve"> apstiprina Darbu atsākšanu, un </w:t>
      </w:r>
      <w:r w:rsidR="00133DBA" w:rsidRPr="00F5002D">
        <w:rPr>
          <w:rFonts w:ascii="Times New Roman" w:hAnsi="Times New Roman"/>
        </w:rPr>
        <w:t>Izpildītājs</w:t>
      </w:r>
      <w:r w:rsidR="00105BE8" w:rsidRPr="00F5002D">
        <w:rPr>
          <w:rFonts w:ascii="Times New Roman" w:hAnsi="Times New Roman"/>
        </w:rPr>
        <w:t>,</w:t>
      </w:r>
      <w:r w:rsidR="0034560D" w:rsidRPr="00F5002D">
        <w:rPr>
          <w:rFonts w:ascii="Times New Roman" w:hAnsi="Times New Roman"/>
        </w:rPr>
        <w:t xml:space="preserve"> būvuzraugs </w:t>
      </w:r>
      <w:r w:rsidR="00105BE8" w:rsidRPr="00F5002D">
        <w:rPr>
          <w:rFonts w:ascii="Times New Roman" w:hAnsi="Times New Roman"/>
        </w:rPr>
        <w:t xml:space="preserve">un Pasūtītājs </w:t>
      </w:r>
      <w:r w:rsidR="0034560D" w:rsidRPr="00F5002D">
        <w:rPr>
          <w:rFonts w:ascii="Times New Roman" w:hAnsi="Times New Roman"/>
        </w:rPr>
        <w:t>paraksta Darbu izpildes grafiku, kurā ir atspoguļots tehnoloģiskais pārtraukums un jaunie Darbu izpildes termiņi</w:t>
      </w:r>
      <w:r w:rsidRPr="00F5002D">
        <w:rPr>
          <w:rFonts w:ascii="Times New Roman" w:hAnsi="Times New Roman"/>
        </w:rPr>
        <w:t>.</w:t>
      </w:r>
      <w:r w:rsidRPr="00F5002D">
        <w:rPr>
          <w:rFonts w:ascii="Times New Roman" w:hAnsi="Times New Roman" w:cs="Times New Roman"/>
        </w:rPr>
        <w:t xml:space="preserve"> Ja pārtraukuma laikā iespējami ar aktu pieņemto segto </w:t>
      </w:r>
      <w:r w:rsidR="00AB46EF" w:rsidRPr="00F5002D">
        <w:rPr>
          <w:rFonts w:ascii="Times New Roman" w:hAnsi="Times New Roman" w:cs="Times New Roman"/>
        </w:rPr>
        <w:t>D</w:t>
      </w:r>
      <w:r w:rsidRPr="00F5002D">
        <w:rPr>
          <w:rFonts w:ascii="Times New Roman" w:hAnsi="Times New Roman" w:cs="Times New Roman"/>
        </w:rPr>
        <w:t>arbu bojājumi, pirms darbu atsākšanas</w:t>
      </w:r>
      <w:r w:rsidR="00133DBA" w:rsidRPr="00F5002D">
        <w:rPr>
          <w:rFonts w:ascii="Times New Roman" w:hAnsi="Times New Roman" w:cs="Times New Roman"/>
        </w:rPr>
        <w:t>,</w:t>
      </w:r>
      <w:r w:rsidRPr="00F5002D">
        <w:rPr>
          <w:rFonts w:ascii="Times New Roman" w:hAnsi="Times New Roman" w:cs="Times New Roman"/>
        </w:rPr>
        <w:t xml:space="preserve"> veic atkārtotu iepriekš veikto segto </w:t>
      </w:r>
      <w:r w:rsidR="00AB46EF" w:rsidRPr="00F5002D">
        <w:rPr>
          <w:rFonts w:ascii="Times New Roman" w:hAnsi="Times New Roman" w:cs="Times New Roman"/>
        </w:rPr>
        <w:t>D</w:t>
      </w:r>
      <w:r w:rsidRPr="00F5002D">
        <w:rPr>
          <w:rFonts w:ascii="Times New Roman" w:hAnsi="Times New Roman" w:cs="Times New Roman"/>
        </w:rPr>
        <w:t xml:space="preserve">arbu kvalitātes pārbaudi un sastāda attiecīgu </w:t>
      </w:r>
      <w:r w:rsidR="0034560D" w:rsidRPr="00F5002D">
        <w:rPr>
          <w:rFonts w:ascii="Times New Roman" w:hAnsi="Times New Roman" w:cs="Times New Roman"/>
        </w:rPr>
        <w:t xml:space="preserve">segto </w:t>
      </w:r>
      <w:r w:rsidR="00201F0F" w:rsidRPr="00F5002D">
        <w:rPr>
          <w:rFonts w:ascii="Times New Roman" w:hAnsi="Times New Roman" w:cs="Times New Roman"/>
        </w:rPr>
        <w:t xml:space="preserve">Darbu </w:t>
      </w:r>
      <w:r w:rsidRPr="00F5002D">
        <w:rPr>
          <w:rFonts w:ascii="Times New Roman" w:hAnsi="Times New Roman" w:cs="Times New Roman"/>
        </w:rPr>
        <w:t xml:space="preserve">aktu. </w:t>
      </w:r>
    </w:p>
    <w:p w14:paraId="1B907173" w14:textId="0E1D92B5" w:rsidR="00260705" w:rsidRPr="00F5002D" w:rsidRDefault="00260705" w:rsidP="00AD6798">
      <w:pPr>
        <w:numPr>
          <w:ilvl w:val="1"/>
          <w:numId w:val="32"/>
        </w:numPr>
        <w:tabs>
          <w:tab w:val="num" w:pos="709"/>
          <w:tab w:val="left" w:pos="993"/>
        </w:tabs>
        <w:suppressAutoHyphens/>
        <w:overflowPunct w:val="0"/>
        <w:autoSpaceDE w:val="0"/>
        <w:autoSpaceDN w:val="0"/>
        <w:adjustRightInd w:val="0"/>
        <w:spacing w:after="0" w:line="240" w:lineRule="auto"/>
        <w:ind w:left="992" w:hanging="567"/>
        <w:jc w:val="both"/>
        <w:textAlignment w:val="baseline"/>
        <w:rPr>
          <w:rFonts w:ascii="Times New Roman" w:hAnsi="Times New Roman" w:cs="Times New Roman"/>
          <w:color w:val="000000"/>
        </w:rPr>
      </w:pPr>
      <w:r w:rsidRPr="00F5002D">
        <w:rPr>
          <w:rFonts w:ascii="Times New Roman" w:hAnsi="Times New Roman" w:cs="Times New Roman"/>
          <w:color w:val="000000"/>
          <w:lang w:eastAsia="lv-LV"/>
        </w:rPr>
        <w:t>Pusēm par to rakstiski vienojoties, Līgumā noteiktais Darbu izpildes termiņš var tikt pagarināts, šādos gadījumos:</w:t>
      </w:r>
    </w:p>
    <w:p w14:paraId="0F5D11FC" w14:textId="5B2B5669" w:rsidR="00260705" w:rsidRPr="00F5002D" w:rsidRDefault="00260705" w:rsidP="00AD6798">
      <w:pPr>
        <w:numPr>
          <w:ilvl w:val="2"/>
          <w:numId w:val="32"/>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F5002D">
        <w:rPr>
          <w:rFonts w:ascii="Times New Roman" w:hAnsi="Times New Roman" w:cs="Times New Roman"/>
          <w:color w:val="000000"/>
          <w:lang w:eastAsia="lv-LV"/>
        </w:rPr>
        <w:t>ja Puses ir vienojušās par nepieciešamību veikt Pasūtītājam nepieciešamos papildu Darbus</w:t>
      </w:r>
      <w:r w:rsidR="008B35CE" w:rsidRPr="00F5002D">
        <w:rPr>
          <w:rFonts w:ascii="Times New Roman" w:hAnsi="Times New Roman" w:cs="Times New Roman"/>
          <w:color w:val="000000"/>
          <w:lang w:eastAsia="lv-LV"/>
        </w:rPr>
        <w:t xml:space="preserve">, kurus nevarēja paredzēt un </w:t>
      </w:r>
      <w:r w:rsidRPr="00F5002D">
        <w:rPr>
          <w:rFonts w:ascii="Times New Roman" w:hAnsi="Times New Roman" w:cs="Times New Roman"/>
          <w:color w:val="000000"/>
          <w:lang w:eastAsia="lv-LV"/>
        </w:rPr>
        <w:t>kuri ir būtiski un nepieciešami Līguma izpildei, paredzot Darbu izpildes termiņa pagarinājumu</w:t>
      </w:r>
      <w:r w:rsidR="00AC64A6" w:rsidRPr="00F5002D">
        <w:rPr>
          <w:rFonts w:ascii="Times New Roman" w:hAnsi="Times New Roman" w:cs="Times New Roman"/>
          <w:color w:val="000000"/>
          <w:lang w:eastAsia="lv-LV"/>
        </w:rPr>
        <w:t>, atbilstoši objektīvi šādu Darbu veikšanas nepieciešamajam laikam</w:t>
      </w:r>
      <w:r w:rsidRPr="00F5002D">
        <w:rPr>
          <w:rFonts w:ascii="Times New Roman" w:hAnsi="Times New Roman" w:cs="Times New Roman"/>
          <w:color w:val="000000"/>
          <w:lang w:eastAsia="lv-LV"/>
        </w:rPr>
        <w:t>;</w:t>
      </w:r>
    </w:p>
    <w:p w14:paraId="0087B5C9" w14:textId="3B845E41" w:rsidR="00260705" w:rsidRPr="00F5002D" w:rsidRDefault="00260705" w:rsidP="00063E98">
      <w:pPr>
        <w:numPr>
          <w:ilvl w:val="2"/>
          <w:numId w:val="32"/>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F5002D">
        <w:rPr>
          <w:rFonts w:ascii="Times New Roman" w:hAnsi="Times New Roman" w:cs="Times New Roman"/>
          <w:color w:val="000000"/>
          <w:lang w:eastAsia="lv-LV"/>
        </w:rPr>
        <w:t>ja Pasūtītājam nepieciešams veikt būtiskas izmaiņas Projekta dokumentācijā un šādu izmaiņu rezultātā tiek aizkavēta Darbu izpilde;</w:t>
      </w:r>
    </w:p>
    <w:p w14:paraId="4E188CFC" w14:textId="4B38ACC3" w:rsidR="00874C8C" w:rsidRPr="00F5002D" w:rsidRDefault="00874C8C" w:rsidP="00063E98">
      <w:pPr>
        <w:numPr>
          <w:ilvl w:val="2"/>
          <w:numId w:val="32"/>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F5002D">
        <w:rPr>
          <w:rFonts w:ascii="Times New Roman" w:hAnsi="Times New Roman" w:cs="Times New Roman"/>
          <w:color w:val="000000"/>
          <w:lang w:eastAsia="lv-LV"/>
        </w:rPr>
        <w:t>tiek kavēta materiālu piegāde, par ko Izpildītājs iesniedz Pasūtītājam pierādījumus;</w:t>
      </w:r>
    </w:p>
    <w:p w14:paraId="73D58C86" w14:textId="0D826B06" w:rsidR="00874C8C" w:rsidRPr="00F5002D" w:rsidRDefault="00874C8C" w:rsidP="00063E98">
      <w:pPr>
        <w:numPr>
          <w:ilvl w:val="2"/>
          <w:numId w:val="32"/>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F5002D">
        <w:rPr>
          <w:rFonts w:ascii="Times New Roman" w:hAnsi="Times New Roman" w:cs="Times New Roman"/>
          <w:color w:val="000000"/>
          <w:lang w:eastAsia="lv-LV"/>
        </w:rPr>
        <w:t>ja Darbu izpilde tiek kavēta trešo personu (piemēram, dzīvokļu īpašnieku) rīcības dēļ</w:t>
      </w:r>
      <w:r w:rsidR="003C78DB" w:rsidRPr="00F5002D">
        <w:rPr>
          <w:rFonts w:ascii="Times New Roman" w:hAnsi="Times New Roman" w:cs="Times New Roman"/>
          <w:color w:val="000000"/>
          <w:lang w:eastAsia="lv-LV"/>
        </w:rPr>
        <w:t>, sastādot aktu par katru šādu gadījumu;</w:t>
      </w:r>
    </w:p>
    <w:p w14:paraId="71558D33" w14:textId="7C4AE51B" w:rsidR="00260705" w:rsidRPr="00F5002D" w:rsidRDefault="00260705" w:rsidP="00063E98">
      <w:pPr>
        <w:numPr>
          <w:ilvl w:val="2"/>
          <w:numId w:val="32"/>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F5002D">
        <w:rPr>
          <w:rFonts w:ascii="Times New Roman" w:hAnsi="Times New Roman" w:cs="Times New Roman"/>
          <w:color w:val="000000"/>
          <w:lang w:eastAsia="lv-LV"/>
        </w:rPr>
        <w:t xml:space="preserve">tehnoloģisko pārtraukumu gadījumā atbilstoši Līguma </w:t>
      </w:r>
      <w:r w:rsidR="00854C88" w:rsidRPr="00F5002D">
        <w:rPr>
          <w:rFonts w:ascii="Times New Roman" w:hAnsi="Times New Roman" w:cs="Times New Roman"/>
          <w:color w:val="000000"/>
          <w:lang w:eastAsia="lv-LV"/>
        </w:rPr>
        <w:t>3</w:t>
      </w:r>
      <w:r w:rsidRPr="00F5002D">
        <w:rPr>
          <w:rFonts w:ascii="Times New Roman" w:hAnsi="Times New Roman" w:cs="Times New Roman"/>
          <w:color w:val="000000"/>
          <w:lang w:eastAsia="lv-LV"/>
        </w:rPr>
        <w:t>.</w:t>
      </w:r>
      <w:r w:rsidR="00854C88" w:rsidRPr="00F5002D">
        <w:rPr>
          <w:rFonts w:ascii="Times New Roman" w:hAnsi="Times New Roman" w:cs="Times New Roman"/>
          <w:color w:val="000000"/>
          <w:lang w:eastAsia="lv-LV"/>
        </w:rPr>
        <w:t>8</w:t>
      </w:r>
      <w:r w:rsidRPr="00F5002D">
        <w:rPr>
          <w:rFonts w:ascii="Times New Roman" w:hAnsi="Times New Roman" w:cs="Times New Roman"/>
          <w:color w:val="000000"/>
          <w:lang w:eastAsia="lv-LV"/>
        </w:rPr>
        <w:t>.</w:t>
      </w:r>
      <w:r w:rsidR="00942CE0" w:rsidRPr="00F5002D">
        <w:rPr>
          <w:rFonts w:ascii="Times New Roman" w:hAnsi="Times New Roman" w:cs="Times New Roman"/>
          <w:color w:val="000000"/>
          <w:lang w:eastAsia="lv-LV"/>
        </w:rPr>
        <w:t xml:space="preserve"> un 3.9.</w:t>
      </w:r>
      <w:r w:rsidR="00AC64A6" w:rsidRPr="00F5002D">
        <w:rPr>
          <w:rFonts w:ascii="Times New Roman" w:hAnsi="Times New Roman" w:cs="Times New Roman"/>
          <w:color w:val="000000"/>
          <w:lang w:eastAsia="lv-LV"/>
        </w:rPr>
        <w:t> </w:t>
      </w:r>
      <w:r w:rsidRPr="00F5002D">
        <w:rPr>
          <w:rFonts w:ascii="Times New Roman" w:hAnsi="Times New Roman" w:cs="Times New Roman"/>
          <w:color w:val="000000"/>
          <w:lang w:eastAsia="lv-LV"/>
        </w:rPr>
        <w:t>punktam;</w:t>
      </w:r>
    </w:p>
    <w:p w14:paraId="7A16CBAB" w14:textId="60442961" w:rsidR="00260705" w:rsidRPr="00F5002D" w:rsidRDefault="00260705" w:rsidP="00063E98">
      <w:pPr>
        <w:numPr>
          <w:ilvl w:val="2"/>
          <w:numId w:val="32"/>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F5002D">
        <w:rPr>
          <w:rFonts w:ascii="Times New Roman" w:hAnsi="Times New Roman" w:cs="Times New Roman"/>
          <w:color w:val="000000"/>
          <w:lang w:eastAsia="lv-LV"/>
        </w:rPr>
        <w:t xml:space="preserve">ja izdotais tiesību (administratīvais) akts vai normatīvajos aktos noteiktajos termiņos neizdotais administratīvais akts kavē Darbu izpildi un Darbu izpildes termiņa ievērošanu, ar nosacījumu, ka šāda akta izdošanas vai neizdošanas pamatā nav </w:t>
      </w:r>
      <w:r w:rsidR="00133DBA" w:rsidRPr="00F5002D">
        <w:rPr>
          <w:rFonts w:ascii="Times New Roman" w:hAnsi="Times New Roman" w:cs="Times New Roman"/>
          <w:color w:val="000000"/>
          <w:lang w:eastAsia="lv-LV"/>
        </w:rPr>
        <w:t>Izpildītāja</w:t>
      </w:r>
      <w:r w:rsidRPr="00F5002D">
        <w:rPr>
          <w:rFonts w:ascii="Times New Roman" w:hAnsi="Times New Roman" w:cs="Times New Roman"/>
          <w:color w:val="000000"/>
          <w:lang w:eastAsia="lv-LV"/>
        </w:rPr>
        <w:t xml:space="preserve"> darbība vai bezdarbība;</w:t>
      </w:r>
    </w:p>
    <w:p w14:paraId="57906B50" w14:textId="6FF51F31" w:rsidR="00260705" w:rsidRPr="00F5002D" w:rsidRDefault="00260705" w:rsidP="00D13704">
      <w:pPr>
        <w:numPr>
          <w:ilvl w:val="2"/>
          <w:numId w:val="32"/>
        </w:numPr>
        <w:tabs>
          <w:tab w:val="left" w:pos="993"/>
        </w:tabs>
        <w:suppressAutoHyphens/>
        <w:overflowPunct w:val="0"/>
        <w:autoSpaceDE w:val="0"/>
        <w:autoSpaceDN w:val="0"/>
        <w:adjustRightInd w:val="0"/>
        <w:spacing w:after="120" w:line="240" w:lineRule="auto"/>
        <w:ind w:left="1843" w:hanging="142"/>
        <w:jc w:val="both"/>
        <w:textAlignment w:val="baseline"/>
        <w:rPr>
          <w:rFonts w:ascii="Times New Roman" w:hAnsi="Times New Roman" w:cs="Times New Roman"/>
          <w:color w:val="000000"/>
        </w:rPr>
      </w:pPr>
      <w:r w:rsidRPr="00F5002D">
        <w:rPr>
          <w:rFonts w:ascii="Times New Roman" w:hAnsi="Times New Roman" w:cs="Times New Roman"/>
          <w:color w:val="000000"/>
          <w:lang w:eastAsia="lv-LV"/>
        </w:rPr>
        <w:t>nepārvaramas varas gadījumā atbilstoši Līguma 1</w:t>
      </w:r>
      <w:r w:rsidR="00D23133" w:rsidRPr="00F5002D">
        <w:rPr>
          <w:rFonts w:ascii="Times New Roman" w:hAnsi="Times New Roman" w:cs="Times New Roman"/>
          <w:color w:val="000000"/>
          <w:lang w:eastAsia="lv-LV"/>
        </w:rPr>
        <w:t>2</w:t>
      </w:r>
      <w:r w:rsidRPr="00F5002D">
        <w:rPr>
          <w:rFonts w:ascii="Times New Roman" w:hAnsi="Times New Roman" w:cs="Times New Roman"/>
          <w:color w:val="000000"/>
          <w:lang w:eastAsia="lv-LV"/>
        </w:rPr>
        <w:t>.1.-1</w:t>
      </w:r>
      <w:r w:rsidR="00D23133" w:rsidRPr="00F5002D">
        <w:rPr>
          <w:rFonts w:ascii="Times New Roman" w:hAnsi="Times New Roman" w:cs="Times New Roman"/>
          <w:color w:val="000000"/>
          <w:lang w:eastAsia="lv-LV"/>
        </w:rPr>
        <w:t>2</w:t>
      </w:r>
      <w:r w:rsidRPr="00F5002D">
        <w:rPr>
          <w:rFonts w:ascii="Times New Roman" w:hAnsi="Times New Roman" w:cs="Times New Roman"/>
          <w:color w:val="000000"/>
          <w:lang w:eastAsia="lv-LV"/>
        </w:rPr>
        <w:t>.3.</w:t>
      </w:r>
      <w:r w:rsidR="00AB46EF" w:rsidRPr="00F5002D">
        <w:t> </w:t>
      </w:r>
      <w:r w:rsidRPr="00F5002D">
        <w:rPr>
          <w:rFonts w:ascii="Times New Roman" w:hAnsi="Times New Roman" w:cs="Times New Roman"/>
          <w:color w:val="000000"/>
          <w:lang w:eastAsia="lv-LV"/>
        </w:rPr>
        <w:t>punktiem</w:t>
      </w:r>
      <w:r w:rsidR="00854C88" w:rsidRPr="00F5002D">
        <w:rPr>
          <w:rFonts w:ascii="Times New Roman" w:hAnsi="Times New Roman" w:cs="Times New Roman"/>
          <w:color w:val="000000"/>
          <w:lang w:eastAsia="lv-LV"/>
        </w:rPr>
        <w:t>.</w:t>
      </w:r>
    </w:p>
    <w:p w14:paraId="413A08FB" w14:textId="29BA8640" w:rsidR="002B6F22" w:rsidRPr="00EF4CF8" w:rsidRDefault="004818F9" w:rsidP="002B6F22">
      <w:pPr>
        <w:numPr>
          <w:ilvl w:val="0"/>
          <w:numId w:val="32"/>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Pr>
          <w:rFonts w:ascii="Times New Roman" w:hAnsi="Times New Roman" w:cs="Times New Roman"/>
          <w:b/>
        </w:rPr>
        <w:t>Līguma cena</w:t>
      </w:r>
      <w:r w:rsidR="002B6F22" w:rsidRPr="00EF4CF8">
        <w:rPr>
          <w:rFonts w:ascii="Times New Roman" w:hAnsi="Times New Roman" w:cs="Times New Roman"/>
          <w:b/>
        </w:rPr>
        <w:t xml:space="preserve"> un norēķinu kārtība</w:t>
      </w:r>
    </w:p>
    <w:p w14:paraId="34529FC9" w14:textId="73BE7ACF" w:rsidR="002732FC" w:rsidRPr="000353CA" w:rsidRDefault="002732FC" w:rsidP="002732FC">
      <w:pPr>
        <w:numPr>
          <w:ilvl w:val="1"/>
          <w:numId w:val="3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3" w:name="_Hlk2267511"/>
      <w:bookmarkStart w:id="4" w:name="_Hlk121320502"/>
      <w:bookmarkStart w:id="5" w:name="_Hlk2332656"/>
      <w:r w:rsidRPr="000353CA">
        <w:rPr>
          <w:rFonts w:ascii="Times New Roman" w:hAnsi="Times New Roman" w:cs="Times New Roman"/>
          <w:color w:val="000000"/>
        </w:rPr>
        <w:t>Par Darbu izpildi Pasūtītājs apņemas samaksāt Izpildītājam</w:t>
      </w:r>
      <w:r w:rsidRPr="000353CA">
        <w:rPr>
          <w:rFonts w:ascii="Times New Roman" w:hAnsi="Times New Roman" w:cs="Times New Roman"/>
          <w:b/>
          <w:color w:val="000000"/>
        </w:rPr>
        <w:t> </w:t>
      </w:r>
      <w:r w:rsidRPr="000353CA">
        <w:rPr>
          <w:rFonts w:ascii="Times New Roman" w:hAnsi="Times New Roman" w:cs="Times New Roman"/>
          <w:color w:val="000000"/>
        </w:rPr>
        <w:t>maksu</w:t>
      </w:r>
      <w:r w:rsidRPr="000353CA">
        <w:rPr>
          <w:rFonts w:ascii="Times New Roman" w:hAnsi="Times New Roman" w:cs="Times New Roman"/>
          <w:b/>
          <w:color w:val="000000"/>
        </w:rPr>
        <w:t xml:space="preserve"> EUR </w:t>
      </w:r>
      <w:r w:rsidR="00F5002D">
        <w:rPr>
          <w:rFonts w:ascii="Times New Roman" w:hAnsi="Times New Roman" w:cs="Times New Roman"/>
          <w:b/>
          <w:color w:val="000000"/>
        </w:rPr>
        <w:t>[summa cipariem]</w:t>
      </w:r>
      <w:r w:rsidRPr="000353CA">
        <w:rPr>
          <w:rFonts w:ascii="Times New Roman" w:hAnsi="Times New Roman" w:cs="Times New Roman"/>
          <w:color w:val="000000"/>
        </w:rPr>
        <w:t xml:space="preserve"> (</w:t>
      </w:r>
      <w:r w:rsidR="00F5002D">
        <w:rPr>
          <w:rFonts w:ascii="Times New Roman" w:hAnsi="Times New Roman" w:cs="Times New Roman"/>
          <w:color w:val="000000"/>
        </w:rPr>
        <w:t>[summa vārdiem]</w:t>
      </w:r>
      <w:r w:rsidRPr="000353CA">
        <w:rPr>
          <w:rFonts w:ascii="Times New Roman" w:hAnsi="Times New Roman" w:cs="Times New Roman"/>
          <w:color w:val="000000"/>
        </w:rPr>
        <w:t xml:space="preserve"> </w:t>
      </w:r>
      <w:r w:rsidRPr="000353CA">
        <w:rPr>
          <w:rFonts w:ascii="Times New Roman" w:hAnsi="Times New Roman" w:cs="Times New Roman"/>
          <w:i/>
          <w:color w:val="000000"/>
        </w:rPr>
        <w:t xml:space="preserve">euro </w:t>
      </w:r>
      <w:r w:rsidR="00F5002D">
        <w:rPr>
          <w:rFonts w:ascii="Times New Roman" w:hAnsi="Times New Roman" w:cs="Times New Roman"/>
          <w:iCs/>
          <w:color w:val="000000"/>
        </w:rPr>
        <w:t>00</w:t>
      </w:r>
      <w:r w:rsidR="00F5002D" w:rsidRPr="000353CA">
        <w:rPr>
          <w:rFonts w:ascii="Times New Roman" w:hAnsi="Times New Roman" w:cs="Times New Roman"/>
          <w:i/>
          <w:color w:val="000000"/>
        </w:rPr>
        <w:t xml:space="preserve"> </w:t>
      </w:r>
      <w:r w:rsidRPr="000353CA">
        <w:rPr>
          <w:rFonts w:ascii="Times New Roman" w:hAnsi="Times New Roman" w:cs="Times New Roman"/>
          <w:i/>
          <w:color w:val="000000"/>
        </w:rPr>
        <w:t>centi</w:t>
      </w:r>
      <w:r w:rsidRPr="000353CA">
        <w:rPr>
          <w:rFonts w:ascii="Times New Roman" w:hAnsi="Times New Roman" w:cs="Times New Roman"/>
          <w:color w:val="000000"/>
        </w:rPr>
        <w:t>) turpmāk tekstā – “</w:t>
      </w:r>
      <w:r w:rsidRPr="000353CA">
        <w:rPr>
          <w:rFonts w:ascii="Times New Roman" w:hAnsi="Times New Roman" w:cs="Times New Roman"/>
          <w:b/>
          <w:color w:val="000000"/>
        </w:rPr>
        <w:t>Līguma cena</w:t>
      </w:r>
      <w:r w:rsidRPr="000353CA">
        <w:rPr>
          <w:rFonts w:ascii="Times New Roman" w:hAnsi="Times New Roman" w:cs="Times New Roman"/>
          <w:color w:val="000000"/>
        </w:rPr>
        <w:t xml:space="preserve">”, ko veido atlīdzība Izpildītājam </w:t>
      </w:r>
      <w:r w:rsidRPr="000353CA">
        <w:rPr>
          <w:rFonts w:ascii="Times New Roman" w:hAnsi="Times New Roman" w:cs="Times New Roman"/>
          <w:b/>
          <w:bCs/>
          <w:color w:val="000000"/>
        </w:rPr>
        <w:t xml:space="preserve">EUR </w:t>
      </w:r>
      <w:r w:rsidR="00F5002D">
        <w:rPr>
          <w:rFonts w:ascii="Times New Roman" w:hAnsi="Times New Roman" w:cs="Times New Roman"/>
          <w:b/>
          <w:bCs/>
          <w:color w:val="000000"/>
        </w:rPr>
        <w:t>[summa cipariem]</w:t>
      </w:r>
      <w:r w:rsidRPr="000353CA">
        <w:rPr>
          <w:rFonts w:ascii="Times New Roman" w:hAnsi="Times New Roman" w:cs="Times New Roman"/>
          <w:color w:val="000000"/>
        </w:rPr>
        <w:t xml:space="preserve"> (</w:t>
      </w:r>
      <w:r w:rsidR="00F5002D">
        <w:rPr>
          <w:rFonts w:ascii="Times New Roman" w:hAnsi="Times New Roman" w:cs="Times New Roman"/>
          <w:color w:val="000000"/>
        </w:rPr>
        <w:t>[summa vārdiem]</w:t>
      </w:r>
      <w:r w:rsidRPr="000353CA">
        <w:rPr>
          <w:rFonts w:ascii="Times New Roman" w:hAnsi="Times New Roman" w:cs="Times New Roman"/>
          <w:color w:val="000000"/>
        </w:rPr>
        <w:t xml:space="preserve"> </w:t>
      </w:r>
      <w:r w:rsidRPr="000353CA">
        <w:rPr>
          <w:rFonts w:ascii="Times New Roman" w:hAnsi="Times New Roman" w:cs="Times New Roman"/>
          <w:i/>
          <w:color w:val="000000"/>
        </w:rPr>
        <w:t xml:space="preserve">euro </w:t>
      </w:r>
      <w:r w:rsidR="00F5002D">
        <w:rPr>
          <w:rFonts w:ascii="Times New Roman" w:hAnsi="Times New Roman" w:cs="Times New Roman"/>
          <w:iCs/>
          <w:color w:val="000000"/>
        </w:rPr>
        <w:t>00</w:t>
      </w:r>
      <w:r w:rsidR="00F5002D" w:rsidRPr="000353CA">
        <w:rPr>
          <w:rFonts w:ascii="Times New Roman" w:hAnsi="Times New Roman" w:cs="Times New Roman"/>
          <w:i/>
          <w:color w:val="000000"/>
        </w:rPr>
        <w:t xml:space="preserve"> </w:t>
      </w:r>
      <w:r w:rsidRPr="000353CA">
        <w:rPr>
          <w:rFonts w:ascii="Times New Roman" w:hAnsi="Times New Roman" w:cs="Times New Roman"/>
          <w:i/>
          <w:color w:val="000000"/>
        </w:rPr>
        <w:t>centi</w:t>
      </w:r>
      <w:r w:rsidRPr="000353CA">
        <w:rPr>
          <w:rFonts w:ascii="Times New Roman" w:hAnsi="Times New Roman" w:cs="Times New Roman"/>
          <w:color w:val="000000"/>
        </w:rPr>
        <w:t xml:space="preserve">) un pievienotās vērtības nodoklis (turpmāk tekstā - PVN) </w:t>
      </w:r>
      <w:r w:rsidRPr="000353CA">
        <w:rPr>
          <w:rFonts w:ascii="Times New Roman" w:hAnsi="Times New Roman" w:cs="Times New Roman"/>
          <w:b/>
          <w:bCs/>
          <w:color w:val="000000"/>
        </w:rPr>
        <w:t xml:space="preserve">EUR </w:t>
      </w:r>
      <w:r w:rsidR="00F5002D">
        <w:rPr>
          <w:rFonts w:ascii="Times New Roman" w:hAnsi="Times New Roman" w:cs="Times New Roman"/>
          <w:b/>
          <w:bCs/>
          <w:color w:val="000000"/>
        </w:rPr>
        <w:t>[summa cipariem]</w:t>
      </w:r>
      <w:r w:rsidRPr="000353CA">
        <w:rPr>
          <w:rFonts w:ascii="Times New Roman" w:hAnsi="Times New Roman" w:cs="Times New Roman"/>
          <w:color w:val="000000"/>
        </w:rPr>
        <w:t xml:space="preserve"> (</w:t>
      </w:r>
      <w:r w:rsidR="00F5002D">
        <w:rPr>
          <w:rFonts w:ascii="Times New Roman" w:hAnsi="Times New Roman" w:cs="Times New Roman"/>
          <w:color w:val="000000"/>
        </w:rPr>
        <w:t>[summa vārdiem]</w:t>
      </w:r>
      <w:r w:rsidRPr="000353CA">
        <w:rPr>
          <w:rFonts w:ascii="Times New Roman" w:hAnsi="Times New Roman" w:cs="Times New Roman"/>
          <w:color w:val="000000"/>
        </w:rPr>
        <w:t xml:space="preserve"> </w:t>
      </w:r>
      <w:r w:rsidRPr="000353CA">
        <w:rPr>
          <w:rFonts w:ascii="Times New Roman" w:hAnsi="Times New Roman" w:cs="Times New Roman"/>
          <w:i/>
          <w:iCs/>
          <w:color w:val="000000"/>
        </w:rPr>
        <w:t xml:space="preserve">euro </w:t>
      </w:r>
      <w:r w:rsidRPr="000353CA">
        <w:rPr>
          <w:rFonts w:ascii="Times New Roman" w:hAnsi="Times New Roman" w:cs="Times New Roman"/>
          <w:color w:val="000000"/>
        </w:rPr>
        <w:t xml:space="preserve">un </w:t>
      </w:r>
      <w:r w:rsidR="00F5002D">
        <w:rPr>
          <w:rFonts w:ascii="Times New Roman" w:hAnsi="Times New Roman" w:cs="Times New Roman"/>
          <w:color w:val="000000"/>
        </w:rPr>
        <w:t>00</w:t>
      </w:r>
      <w:r w:rsidR="00F5002D" w:rsidRPr="000353CA">
        <w:rPr>
          <w:rFonts w:ascii="Times New Roman" w:hAnsi="Times New Roman" w:cs="Times New Roman"/>
          <w:color w:val="000000"/>
        </w:rPr>
        <w:t xml:space="preserve"> </w:t>
      </w:r>
      <w:r w:rsidRPr="000353CA">
        <w:rPr>
          <w:rFonts w:ascii="Times New Roman" w:hAnsi="Times New Roman" w:cs="Times New Roman"/>
          <w:color w:val="000000"/>
        </w:rPr>
        <w:t>cents). Šajā punktā noteiktā Līguma cena DME projekta ietvaros paredz attiecināmās izmaksas un neattiecināmās izmaksas šādā apmērā:</w:t>
      </w:r>
    </w:p>
    <w:p w14:paraId="60C8B603" w14:textId="7036EFA7" w:rsidR="002732FC" w:rsidRPr="00F5002D" w:rsidRDefault="002732FC" w:rsidP="002732FC">
      <w:pPr>
        <w:numPr>
          <w:ilvl w:val="2"/>
          <w:numId w:val="32"/>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F5002D">
        <w:rPr>
          <w:rFonts w:ascii="Times New Roman" w:hAnsi="Times New Roman" w:cs="Times New Roman"/>
        </w:rPr>
        <w:t xml:space="preserve">attiecināmās izmaksas </w:t>
      </w:r>
      <w:r w:rsidRPr="00F5002D">
        <w:rPr>
          <w:rFonts w:ascii="Times New Roman" w:hAnsi="Times New Roman" w:cs="Times New Roman"/>
          <w:b/>
        </w:rPr>
        <w:t xml:space="preserve">EUR </w:t>
      </w:r>
      <w:bookmarkEnd w:id="3"/>
      <w:r w:rsidR="00F5002D">
        <w:rPr>
          <w:rFonts w:ascii="Times New Roman" w:hAnsi="Times New Roman" w:cs="Times New Roman"/>
          <w:b/>
        </w:rPr>
        <w:t>[summa cipariem]</w:t>
      </w:r>
      <w:r w:rsidRPr="00F5002D">
        <w:rPr>
          <w:rFonts w:ascii="Times New Roman" w:hAnsi="Times New Roman" w:cs="Times New Roman"/>
        </w:rPr>
        <w:t xml:space="preserve"> (</w:t>
      </w:r>
      <w:r w:rsidR="00F5002D">
        <w:rPr>
          <w:rFonts w:ascii="Times New Roman" w:hAnsi="Times New Roman" w:cs="Times New Roman"/>
        </w:rPr>
        <w:t>[summa vārdiem]</w:t>
      </w:r>
      <w:r w:rsidRPr="00F5002D">
        <w:rPr>
          <w:rFonts w:ascii="Times New Roman" w:hAnsi="Times New Roman" w:cs="Times New Roman"/>
        </w:rPr>
        <w:t xml:space="preserve"> </w:t>
      </w:r>
      <w:r w:rsidRPr="00F5002D">
        <w:rPr>
          <w:rFonts w:ascii="Times New Roman" w:hAnsi="Times New Roman" w:cs="Times New Roman"/>
          <w:i/>
        </w:rPr>
        <w:t xml:space="preserve">euro </w:t>
      </w:r>
      <w:r w:rsidR="00F5002D">
        <w:rPr>
          <w:rFonts w:ascii="Times New Roman" w:hAnsi="Times New Roman" w:cs="Times New Roman"/>
          <w:iCs/>
        </w:rPr>
        <w:t>00</w:t>
      </w:r>
      <w:r w:rsidR="00F5002D" w:rsidRPr="00F5002D">
        <w:rPr>
          <w:rFonts w:ascii="Times New Roman" w:hAnsi="Times New Roman" w:cs="Times New Roman"/>
          <w:i/>
        </w:rPr>
        <w:t xml:space="preserve"> </w:t>
      </w:r>
      <w:r w:rsidRPr="00F5002D">
        <w:rPr>
          <w:rFonts w:ascii="Times New Roman" w:hAnsi="Times New Roman" w:cs="Times New Roman"/>
          <w:i/>
        </w:rPr>
        <w:t>centi</w:t>
      </w:r>
      <w:r w:rsidRPr="00F5002D">
        <w:rPr>
          <w:rFonts w:ascii="Times New Roman" w:hAnsi="Times New Roman" w:cs="Times New Roman"/>
        </w:rPr>
        <w:t>), ko veido atlīdzība Izpildītājam</w:t>
      </w:r>
      <w:r w:rsidRPr="00F5002D">
        <w:rPr>
          <w:rFonts w:ascii="Times New Roman" w:hAnsi="Times New Roman" w:cs="Times New Roman"/>
          <w:b/>
          <w:bCs/>
        </w:rPr>
        <w:t xml:space="preserve"> EUR </w:t>
      </w:r>
      <w:r w:rsidR="00F5002D">
        <w:rPr>
          <w:rFonts w:ascii="Times New Roman" w:hAnsi="Times New Roman" w:cs="Times New Roman"/>
          <w:b/>
          <w:bCs/>
        </w:rPr>
        <w:t>[summa cipariem]</w:t>
      </w:r>
      <w:r w:rsidRPr="00F5002D">
        <w:rPr>
          <w:rFonts w:ascii="Times New Roman" w:hAnsi="Times New Roman" w:cs="Times New Roman"/>
        </w:rPr>
        <w:t xml:space="preserve"> (</w:t>
      </w:r>
      <w:r w:rsidR="00F5002D">
        <w:rPr>
          <w:rFonts w:ascii="Times New Roman" w:hAnsi="Times New Roman" w:cs="Times New Roman"/>
        </w:rPr>
        <w:t>[summa vārdiem]</w:t>
      </w:r>
      <w:r w:rsidRPr="00F5002D">
        <w:rPr>
          <w:rFonts w:ascii="Times New Roman" w:hAnsi="Times New Roman" w:cs="Times New Roman"/>
        </w:rPr>
        <w:t xml:space="preserve"> </w:t>
      </w:r>
      <w:r w:rsidRPr="00F5002D">
        <w:rPr>
          <w:rFonts w:ascii="Times New Roman" w:hAnsi="Times New Roman" w:cs="Times New Roman"/>
          <w:i/>
        </w:rPr>
        <w:t xml:space="preserve">euro </w:t>
      </w:r>
      <w:r w:rsidR="00F5002D">
        <w:rPr>
          <w:rFonts w:ascii="Times New Roman" w:hAnsi="Times New Roman" w:cs="Times New Roman"/>
          <w:iCs/>
        </w:rPr>
        <w:t>00</w:t>
      </w:r>
      <w:r w:rsidR="00F5002D" w:rsidRPr="00F5002D">
        <w:rPr>
          <w:rFonts w:ascii="Times New Roman" w:hAnsi="Times New Roman" w:cs="Times New Roman"/>
          <w:i/>
        </w:rPr>
        <w:t xml:space="preserve"> </w:t>
      </w:r>
      <w:r w:rsidRPr="00F5002D">
        <w:rPr>
          <w:rFonts w:ascii="Times New Roman" w:hAnsi="Times New Roman" w:cs="Times New Roman"/>
          <w:i/>
        </w:rPr>
        <w:t>centi</w:t>
      </w:r>
      <w:r w:rsidRPr="00F5002D">
        <w:rPr>
          <w:rFonts w:ascii="Times New Roman" w:hAnsi="Times New Roman" w:cs="Times New Roman"/>
        </w:rPr>
        <w:t xml:space="preserve">) un PVN </w:t>
      </w:r>
      <w:r w:rsidRPr="00F5002D">
        <w:rPr>
          <w:rFonts w:ascii="Times New Roman" w:hAnsi="Times New Roman" w:cs="Times New Roman"/>
          <w:b/>
          <w:bCs/>
        </w:rPr>
        <w:t xml:space="preserve">EUR </w:t>
      </w:r>
      <w:r w:rsidR="00F5002D">
        <w:rPr>
          <w:rFonts w:ascii="Times New Roman" w:hAnsi="Times New Roman" w:cs="Times New Roman"/>
          <w:b/>
          <w:bCs/>
        </w:rPr>
        <w:t>[summa cipariem]</w:t>
      </w:r>
      <w:r w:rsidRPr="00F5002D">
        <w:rPr>
          <w:rFonts w:ascii="Times New Roman" w:hAnsi="Times New Roman" w:cs="Times New Roman"/>
        </w:rPr>
        <w:t xml:space="preserve"> (</w:t>
      </w:r>
      <w:r w:rsidR="00F5002D">
        <w:rPr>
          <w:rFonts w:ascii="Times New Roman" w:hAnsi="Times New Roman" w:cs="Times New Roman"/>
        </w:rPr>
        <w:t>[summa vārdiem]</w:t>
      </w:r>
      <w:r w:rsidRPr="00F5002D">
        <w:rPr>
          <w:rFonts w:ascii="Times New Roman" w:hAnsi="Times New Roman" w:cs="Times New Roman"/>
        </w:rPr>
        <w:t xml:space="preserve"> </w:t>
      </w:r>
      <w:r w:rsidRPr="00F5002D">
        <w:rPr>
          <w:rFonts w:ascii="Times New Roman" w:hAnsi="Times New Roman" w:cs="Times New Roman"/>
          <w:i/>
          <w:iCs/>
        </w:rPr>
        <w:t xml:space="preserve">euro </w:t>
      </w:r>
      <w:r w:rsidRPr="00F5002D">
        <w:rPr>
          <w:rFonts w:ascii="Times New Roman" w:hAnsi="Times New Roman" w:cs="Times New Roman"/>
        </w:rPr>
        <w:t xml:space="preserve">un </w:t>
      </w:r>
      <w:r w:rsidR="00F5002D">
        <w:rPr>
          <w:rFonts w:ascii="Times New Roman" w:hAnsi="Times New Roman" w:cs="Times New Roman"/>
        </w:rPr>
        <w:t>00</w:t>
      </w:r>
      <w:r w:rsidR="00F5002D" w:rsidRPr="00F5002D">
        <w:rPr>
          <w:rFonts w:ascii="Times New Roman" w:hAnsi="Times New Roman" w:cs="Times New Roman"/>
        </w:rPr>
        <w:t xml:space="preserve"> </w:t>
      </w:r>
      <w:r w:rsidRPr="00F5002D">
        <w:rPr>
          <w:rFonts w:ascii="Times New Roman" w:hAnsi="Times New Roman" w:cs="Times New Roman"/>
        </w:rPr>
        <w:t>cents).</w:t>
      </w:r>
    </w:p>
    <w:p w14:paraId="0EFB82AF" w14:textId="77777777" w:rsidR="002732FC" w:rsidRPr="000353CA" w:rsidRDefault="002732FC" w:rsidP="002732FC">
      <w:pPr>
        <w:numPr>
          <w:ilvl w:val="2"/>
          <w:numId w:val="32"/>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bookmarkStart w:id="6" w:name="_Hlk121318340"/>
      <w:r w:rsidRPr="000353CA">
        <w:rPr>
          <w:rFonts w:ascii="Times New Roman" w:hAnsi="Times New Roman" w:cs="Times New Roman"/>
          <w:color w:val="000000"/>
        </w:rPr>
        <w:t xml:space="preserve">neattiecināmās izmaksas </w:t>
      </w:r>
      <w:r w:rsidRPr="000353CA">
        <w:rPr>
          <w:rFonts w:ascii="Times New Roman" w:hAnsi="Times New Roman" w:cs="Times New Roman"/>
          <w:b/>
          <w:color w:val="000000"/>
        </w:rPr>
        <w:t>EUR 0,00</w:t>
      </w:r>
      <w:r w:rsidRPr="000353CA">
        <w:rPr>
          <w:rFonts w:ascii="Times New Roman" w:hAnsi="Times New Roman" w:cs="Times New Roman"/>
          <w:color w:val="000000"/>
        </w:rPr>
        <w:t xml:space="preserve"> (nulle </w:t>
      </w:r>
      <w:r w:rsidRPr="000353CA">
        <w:rPr>
          <w:rFonts w:ascii="Times New Roman" w:hAnsi="Times New Roman" w:cs="Times New Roman"/>
          <w:i/>
          <w:color w:val="000000"/>
        </w:rPr>
        <w:t>euro</w:t>
      </w:r>
      <w:r w:rsidRPr="000353CA">
        <w:rPr>
          <w:rFonts w:ascii="Times New Roman" w:hAnsi="Times New Roman" w:cs="Times New Roman"/>
          <w:color w:val="000000"/>
        </w:rPr>
        <w:t>).</w:t>
      </w:r>
    </w:p>
    <w:bookmarkEnd w:id="4"/>
    <w:bookmarkEnd w:id="5"/>
    <w:bookmarkEnd w:id="6"/>
    <w:p w14:paraId="00BEB845" w14:textId="14C79C1C" w:rsidR="002B6F22" w:rsidRPr="00921234" w:rsidRDefault="003C0472" w:rsidP="00AD6798">
      <w:pPr>
        <w:pStyle w:val="Sarakstarindkopa"/>
        <w:numPr>
          <w:ilvl w:val="1"/>
          <w:numId w:val="32"/>
        </w:numPr>
        <w:spacing w:after="0"/>
        <w:ind w:left="993" w:hanging="567"/>
        <w:rPr>
          <w:rFonts w:ascii="Times New Roman" w:hAnsi="Times New Roman" w:cs="Times New Roman"/>
        </w:rPr>
      </w:pPr>
      <w:r>
        <w:rPr>
          <w:rFonts w:ascii="Times New Roman" w:hAnsi="Times New Roman" w:cs="Times New Roman"/>
          <w:color w:val="000000"/>
        </w:rPr>
        <w:t>Līguma cenā</w:t>
      </w:r>
      <w:r w:rsidR="002B6F22" w:rsidRPr="00921234">
        <w:rPr>
          <w:rFonts w:ascii="Times New Roman" w:hAnsi="Times New Roman" w:cs="Times New Roman"/>
          <w:color w:val="000000"/>
        </w:rPr>
        <w:t xml:space="preserve"> ir iekļautas:</w:t>
      </w:r>
    </w:p>
    <w:p w14:paraId="13600E3D" w14:textId="39B8710D" w:rsidR="006F4C63" w:rsidRDefault="002B6F22" w:rsidP="00AD6798">
      <w:pPr>
        <w:numPr>
          <w:ilvl w:val="2"/>
          <w:numId w:val="32"/>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921234">
        <w:rPr>
          <w:rFonts w:ascii="Times New Roman" w:hAnsi="Times New Roman" w:cs="Times New Roman"/>
        </w:rPr>
        <w:t xml:space="preserve">visas izmaksas, kas attiecas uz Darbu veikšanu, tai skaitā, bet ne tikai, </w:t>
      </w:r>
      <w:r w:rsidR="009204EF" w:rsidRPr="00192E34">
        <w:rPr>
          <w:rFonts w:ascii="Times New Roman" w:hAnsi="Times New Roman" w:cs="Times New Roman"/>
        </w:rPr>
        <w:t xml:space="preserve">visi nodokļi </w:t>
      </w:r>
      <w:r w:rsidR="009204EF" w:rsidRPr="002732FC">
        <w:rPr>
          <w:rFonts w:ascii="Times New Roman" w:hAnsi="Times New Roman" w:cs="Times New Roman"/>
        </w:rPr>
        <w:t xml:space="preserve">(izņemot </w:t>
      </w:r>
      <w:r w:rsidR="00114597" w:rsidRPr="002732FC">
        <w:rPr>
          <w:rFonts w:ascii="Times New Roman" w:hAnsi="Times New Roman" w:cs="Times New Roman"/>
        </w:rPr>
        <w:t>pievienotās vērtības nodoklis</w:t>
      </w:r>
      <w:r w:rsidR="009204EF" w:rsidRPr="002732FC">
        <w:rPr>
          <w:rFonts w:ascii="Times New Roman" w:hAnsi="Times New Roman" w:cs="Times New Roman"/>
        </w:rPr>
        <w:t>)</w:t>
      </w:r>
      <w:r w:rsidR="006F4C63">
        <w:rPr>
          <w:rFonts w:ascii="Times New Roman" w:hAnsi="Times New Roman" w:cs="Times New Roman"/>
        </w:rPr>
        <w:t xml:space="preserve">, </w:t>
      </w:r>
      <w:r w:rsidR="009204EF" w:rsidRPr="00921234">
        <w:rPr>
          <w:rFonts w:ascii="Times New Roman" w:hAnsi="Times New Roman" w:cs="Times New Roman"/>
        </w:rPr>
        <w:t>nodevas</w:t>
      </w:r>
      <w:r w:rsidR="006F4C63">
        <w:rPr>
          <w:rFonts w:ascii="Times New Roman" w:hAnsi="Times New Roman" w:cs="Times New Roman"/>
        </w:rPr>
        <w:t xml:space="preserve"> un visi</w:t>
      </w:r>
      <w:r w:rsidR="000C5F14">
        <w:rPr>
          <w:rFonts w:ascii="Times New Roman" w:hAnsi="Times New Roman" w:cs="Times New Roman"/>
        </w:rPr>
        <w:t xml:space="preserve"> </w:t>
      </w:r>
      <w:r w:rsidR="006F4C63">
        <w:rPr>
          <w:rFonts w:ascii="Times New Roman" w:hAnsi="Times New Roman" w:cs="Times New Roman"/>
        </w:rPr>
        <w:t>izdevumi, kas nepieciešami Izpildītāja saistību pienācīgai izpildei Līguma ietvaros, kā arī</w:t>
      </w:r>
      <w:r w:rsidR="006B117A">
        <w:rPr>
          <w:rFonts w:ascii="Times New Roman" w:hAnsi="Times New Roman" w:cs="Times New Roman"/>
        </w:rPr>
        <w:t xml:space="preserve"> </w:t>
      </w:r>
      <w:r w:rsidR="0089458F">
        <w:rPr>
          <w:rFonts w:ascii="Times New Roman" w:hAnsi="Times New Roman" w:cs="Times New Roman"/>
        </w:rPr>
        <w:t>2</w:t>
      </w:r>
      <w:r w:rsidR="006F4C63">
        <w:rPr>
          <w:rFonts w:ascii="Times New Roman" w:hAnsi="Times New Roman" w:cs="Times New Roman"/>
        </w:rPr>
        <w:t xml:space="preserve"> % (</w:t>
      </w:r>
      <w:r w:rsidR="0089458F">
        <w:rPr>
          <w:rFonts w:ascii="Times New Roman" w:hAnsi="Times New Roman" w:cs="Times New Roman"/>
        </w:rPr>
        <w:t>divi</w:t>
      </w:r>
      <w:r w:rsidR="006F4C63">
        <w:rPr>
          <w:rFonts w:ascii="Times New Roman" w:hAnsi="Times New Roman" w:cs="Times New Roman"/>
        </w:rPr>
        <w:t xml:space="preserve"> procenti) Pasūtītāja finanšu rezerve neparedzētiem darbiem; </w:t>
      </w:r>
    </w:p>
    <w:p w14:paraId="2FAFDC66" w14:textId="3FD596E9" w:rsidR="002B6F22" w:rsidRPr="00EF4CF8" w:rsidRDefault="002B6F22" w:rsidP="00AD6798">
      <w:pPr>
        <w:numPr>
          <w:ilvl w:val="2"/>
          <w:numId w:val="32"/>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921234">
        <w:rPr>
          <w:rFonts w:ascii="Times New Roman" w:hAnsi="Times New Roman" w:cs="Times New Roman"/>
        </w:rPr>
        <w:t xml:space="preserve">Tāmē atspoguļotās izmaksas, izmaksas, kas saistītas ar nepieciešamo atļauju un saskaņojumu saņemšanu valsts un pašvaldību institūcijās, ceļa un sakaru izdevumi, </w:t>
      </w:r>
      <w:r w:rsidR="0054632E" w:rsidRPr="00921234">
        <w:rPr>
          <w:rFonts w:ascii="Times New Roman" w:hAnsi="Times New Roman" w:cs="Times New Roman"/>
        </w:rPr>
        <w:t>samaksa un nodokļi Darbu veikšan</w:t>
      </w:r>
      <w:r w:rsidR="007F151C">
        <w:rPr>
          <w:rFonts w:ascii="Times New Roman" w:hAnsi="Times New Roman" w:cs="Times New Roman"/>
        </w:rPr>
        <w:t>ā</w:t>
      </w:r>
      <w:r w:rsidR="0054632E" w:rsidRPr="00921234">
        <w:rPr>
          <w:rFonts w:ascii="Times New Roman" w:hAnsi="Times New Roman" w:cs="Times New Roman"/>
        </w:rPr>
        <w:t xml:space="preserve"> </w:t>
      </w:r>
      <w:r w:rsidR="007F151C" w:rsidRPr="00921234">
        <w:rPr>
          <w:rFonts w:ascii="Times New Roman" w:hAnsi="Times New Roman" w:cs="Times New Roman"/>
        </w:rPr>
        <w:t>iesaistīt</w:t>
      </w:r>
      <w:r w:rsidR="007F151C">
        <w:rPr>
          <w:rFonts w:ascii="Times New Roman" w:hAnsi="Times New Roman" w:cs="Times New Roman"/>
        </w:rPr>
        <w:t>a</w:t>
      </w:r>
      <w:r w:rsidR="007F151C" w:rsidRPr="00921234">
        <w:rPr>
          <w:rFonts w:ascii="Times New Roman" w:hAnsi="Times New Roman" w:cs="Times New Roman"/>
        </w:rPr>
        <w:t xml:space="preserve">jam </w:t>
      </w:r>
      <w:r w:rsidR="0054632E" w:rsidRPr="00921234">
        <w:rPr>
          <w:rFonts w:ascii="Times New Roman" w:hAnsi="Times New Roman" w:cs="Times New Roman"/>
        </w:rPr>
        <w:t xml:space="preserve">personālam, izmaksas </w:t>
      </w:r>
      <w:r w:rsidRPr="00921234">
        <w:rPr>
          <w:rFonts w:ascii="Times New Roman" w:hAnsi="Times New Roman" w:cs="Times New Roman"/>
        </w:rPr>
        <w:t xml:space="preserve">par </w:t>
      </w:r>
      <w:r w:rsidR="0054632E" w:rsidRPr="00921234">
        <w:rPr>
          <w:rFonts w:ascii="Times New Roman" w:hAnsi="Times New Roman" w:cs="Times New Roman"/>
        </w:rPr>
        <w:t>Materiāl</w:t>
      </w:r>
      <w:r w:rsidR="00C7683A" w:rsidRPr="00921234">
        <w:rPr>
          <w:rFonts w:ascii="Times New Roman" w:hAnsi="Times New Roman" w:cs="Times New Roman"/>
        </w:rPr>
        <w:t>u</w:t>
      </w:r>
      <w:r w:rsidR="0054632E" w:rsidRPr="00921234">
        <w:rPr>
          <w:rFonts w:ascii="Times New Roman" w:hAnsi="Times New Roman" w:cs="Times New Roman"/>
        </w:rPr>
        <w:t xml:space="preserve"> iegādi un piegādi</w:t>
      </w:r>
      <w:r w:rsidR="00D0483E" w:rsidRPr="00921234">
        <w:rPr>
          <w:rFonts w:ascii="Times New Roman" w:hAnsi="Times New Roman" w:cs="Times New Roman"/>
        </w:rPr>
        <w:t xml:space="preserve">, </w:t>
      </w:r>
      <w:r w:rsidR="0054632E" w:rsidRPr="00921234">
        <w:rPr>
          <w:rFonts w:ascii="Times New Roman" w:hAnsi="Times New Roman" w:cs="Times New Roman"/>
        </w:rPr>
        <w:t xml:space="preserve">izmaksas par Darbu veikšanai nepieciešamās </w:t>
      </w:r>
      <w:r w:rsidRPr="00921234">
        <w:rPr>
          <w:rFonts w:ascii="Times New Roman" w:hAnsi="Times New Roman" w:cs="Times New Roman"/>
        </w:rPr>
        <w:t xml:space="preserve">tehnikas un aprīkojuma iegādi, piegādi un nomu, </w:t>
      </w:r>
      <w:proofErr w:type="spellStart"/>
      <w:r w:rsidRPr="00921234">
        <w:rPr>
          <w:rFonts w:ascii="Times New Roman" w:hAnsi="Times New Roman" w:cs="Times New Roman"/>
        </w:rPr>
        <w:t>energo</w:t>
      </w:r>
      <w:proofErr w:type="spellEnd"/>
      <w:r w:rsidRPr="00921234">
        <w:rPr>
          <w:rFonts w:ascii="Times New Roman" w:hAnsi="Times New Roman" w:cs="Times New Roman"/>
        </w:rPr>
        <w:t xml:space="preserve"> un citiem resursiem</w:t>
      </w:r>
      <w:r w:rsidRPr="00B74DBB">
        <w:rPr>
          <w:rFonts w:ascii="Times New Roman" w:hAnsi="Times New Roman" w:cs="Times New Roman"/>
        </w:rPr>
        <w:t xml:space="preserve">, </w:t>
      </w:r>
      <w:r w:rsidR="00D23133" w:rsidRPr="00EF4CF8">
        <w:rPr>
          <w:rFonts w:ascii="Times New Roman" w:hAnsi="Times New Roman" w:cs="Times New Roman"/>
        </w:rPr>
        <w:t xml:space="preserve">Projekta </w:t>
      </w:r>
      <w:r w:rsidR="00942CE0" w:rsidRPr="00EF4CF8">
        <w:rPr>
          <w:rFonts w:ascii="Times New Roman" w:hAnsi="Times New Roman" w:cs="Times New Roman"/>
        </w:rPr>
        <w:t xml:space="preserve">dokumentācijas </w:t>
      </w:r>
      <w:r w:rsidR="00D23133" w:rsidRPr="00EF4CF8">
        <w:rPr>
          <w:rFonts w:ascii="Times New Roman" w:hAnsi="Times New Roman" w:cs="Times New Roman"/>
        </w:rPr>
        <w:t xml:space="preserve">detalizācijas un darbu rasējumu izstrādes izmaksas, </w:t>
      </w:r>
      <w:r w:rsidRPr="00EF4CF8">
        <w:rPr>
          <w:rFonts w:ascii="Times New Roman" w:hAnsi="Times New Roman" w:cs="Times New Roman"/>
        </w:rPr>
        <w:t xml:space="preserve">atlīdzības un obligātie maksājumi, kurus piemēro vai kuri tiks piemēroti </w:t>
      </w:r>
      <w:r w:rsidR="00133DBA">
        <w:rPr>
          <w:rFonts w:ascii="Times New Roman" w:hAnsi="Times New Roman" w:cs="Times New Roman"/>
        </w:rPr>
        <w:t>Izpildītāja</w:t>
      </w:r>
      <w:r w:rsidRPr="00EF4CF8">
        <w:rPr>
          <w:rFonts w:ascii="Times New Roman" w:hAnsi="Times New Roman" w:cs="Times New Roman"/>
        </w:rPr>
        <w:t xml:space="preserve"> pienākumu pienācīgai izpildei saskaņā ar Līgumu un tamlīdzīgas izmaksas;</w:t>
      </w:r>
    </w:p>
    <w:p w14:paraId="08A70AC7" w14:textId="0D7D89F2" w:rsidR="002B6F22" w:rsidRPr="00EF4CF8" w:rsidRDefault="002B6F22" w:rsidP="002B6F22">
      <w:pPr>
        <w:numPr>
          <w:ilvl w:val="2"/>
          <w:numId w:val="32"/>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EF4CF8">
        <w:rPr>
          <w:rFonts w:ascii="Times New Roman" w:hAnsi="Times New Roman" w:cs="Times New Roman"/>
        </w:rPr>
        <w:t xml:space="preserve">vispārīgās izmaksas, tai skaitā, bet ne tikai, būvlaukuma sagatavošanas, norobežošanas un apsardzes </w:t>
      </w:r>
      <w:r w:rsidR="0054632E" w:rsidRPr="00EF4CF8">
        <w:rPr>
          <w:rFonts w:ascii="Times New Roman" w:hAnsi="Times New Roman" w:cs="Times New Roman"/>
        </w:rPr>
        <w:t>izmaksas</w:t>
      </w:r>
      <w:r w:rsidRPr="00EF4CF8">
        <w:rPr>
          <w:rFonts w:ascii="Times New Roman" w:hAnsi="Times New Roman" w:cs="Times New Roman"/>
        </w:rPr>
        <w:t xml:space="preserve">, </w:t>
      </w:r>
      <w:r w:rsidR="0054632E" w:rsidRPr="00EF4CF8">
        <w:rPr>
          <w:rFonts w:ascii="Times New Roman" w:hAnsi="Times New Roman" w:cs="Times New Roman"/>
        </w:rPr>
        <w:t xml:space="preserve">Materiālu, </w:t>
      </w:r>
      <w:r w:rsidR="00942CE0" w:rsidRPr="00EF4CF8">
        <w:rPr>
          <w:rFonts w:ascii="Times New Roman" w:hAnsi="Times New Roman" w:cs="Times New Roman"/>
        </w:rPr>
        <w:t xml:space="preserve">mehānismu, </w:t>
      </w:r>
      <w:r w:rsidR="0054632E" w:rsidRPr="00EF4CF8">
        <w:rPr>
          <w:rFonts w:ascii="Times New Roman" w:hAnsi="Times New Roman" w:cs="Times New Roman"/>
        </w:rPr>
        <w:t xml:space="preserve">tehnikas un aprīkojuma </w:t>
      </w:r>
      <w:r w:rsidRPr="00EF4CF8">
        <w:rPr>
          <w:rFonts w:ascii="Times New Roman" w:hAnsi="Times New Roman" w:cs="Times New Roman"/>
        </w:rPr>
        <w:t xml:space="preserve">uzglabāšanas, būvgružu izvešanas, Objekta teritorijas sakārtošanas, apdrošināšanas, </w:t>
      </w:r>
      <w:r w:rsidR="00FD3C66" w:rsidRPr="00EF4CF8">
        <w:rPr>
          <w:rFonts w:ascii="Times New Roman" w:hAnsi="Times New Roman" w:cs="Times New Roman"/>
        </w:rPr>
        <w:t>kredītiestādes</w:t>
      </w:r>
      <w:r w:rsidR="00462E15">
        <w:rPr>
          <w:rFonts w:ascii="Times New Roman" w:hAnsi="Times New Roman" w:cs="Times New Roman"/>
        </w:rPr>
        <w:t>,</w:t>
      </w:r>
      <w:r w:rsidR="00FD3C66" w:rsidRPr="00EF4CF8">
        <w:rPr>
          <w:rFonts w:ascii="Times New Roman" w:hAnsi="Times New Roman" w:cs="Times New Roman"/>
        </w:rPr>
        <w:t xml:space="preserve"> turpmāk</w:t>
      </w:r>
      <w:r w:rsidR="00462E15">
        <w:rPr>
          <w:rFonts w:ascii="Times New Roman" w:hAnsi="Times New Roman" w:cs="Times New Roman"/>
        </w:rPr>
        <w:t xml:space="preserve"> tekstā</w:t>
      </w:r>
      <w:r w:rsidR="00FD3C66" w:rsidRPr="00EF4CF8">
        <w:rPr>
          <w:rFonts w:ascii="Times New Roman" w:hAnsi="Times New Roman" w:cs="Times New Roman"/>
        </w:rPr>
        <w:t xml:space="preserve"> –</w:t>
      </w:r>
      <w:r w:rsidR="007140C6">
        <w:rPr>
          <w:rFonts w:ascii="Times New Roman" w:hAnsi="Times New Roman" w:cs="Times New Roman"/>
        </w:rPr>
        <w:t xml:space="preserve"> </w:t>
      </w:r>
      <w:r w:rsidRPr="007140C6">
        <w:rPr>
          <w:rFonts w:ascii="Times New Roman" w:hAnsi="Times New Roman" w:cs="Times New Roman"/>
          <w:b/>
          <w:bCs/>
        </w:rPr>
        <w:t>bankas</w:t>
      </w:r>
      <w:r w:rsidR="007140C6">
        <w:rPr>
          <w:rFonts w:ascii="Times New Roman" w:hAnsi="Times New Roman" w:cs="Times New Roman"/>
          <w:b/>
          <w:bCs/>
        </w:rPr>
        <w:t>,</w:t>
      </w:r>
      <w:r w:rsidRPr="00EF4CF8">
        <w:rPr>
          <w:rFonts w:ascii="Times New Roman" w:hAnsi="Times New Roman" w:cs="Times New Roman"/>
        </w:rPr>
        <w:t xml:space="preserve"> garantiju un tamlīdzīgas izmaksas, kā arī mērījumu, </w:t>
      </w:r>
      <w:r w:rsidR="00D0483E" w:rsidRPr="00EF4CF8">
        <w:rPr>
          <w:rFonts w:ascii="Times New Roman" w:hAnsi="Times New Roman" w:cs="Times New Roman"/>
        </w:rPr>
        <w:t xml:space="preserve">pārbaudes, </w:t>
      </w:r>
      <w:r w:rsidRPr="00EF4CF8">
        <w:rPr>
          <w:rFonts w:ascii="Times New Roman" w:hAnsi="Times New Roman" w:cs="Times New Roman"/>
        </w:rPr>
        <w:t>iezīmēšanas, Darbu sadārdzinājuma</w:t>
      </w:r>
      <w:r w:rsidR="00892082" w:rsidRPr="00EF4CF8">
        <w:rPr>
          <w:rFonts w:ascii="Times New Roman" w:hAnsi="Times New Roman" w:cs="Times New Roman"/>
        </w:rPr>
        <w:t xml:space="preserve"> </w:t>
      </w:r>
      <w:r w:rsidRPr="00EF4CF8">
        <w:rPr>
          <w:rFonts w:ascii="Times New Roman" w:hAnsi="Times New Roman" w:cs="Times New Roman"/>
        </w:rPr>
        <w:t>un vis</w:t>
      </w:r>
      <w:r w:rsidR="0054632E" w:rsidRPr="00EF4CF8">
        <w:rPr>
          <w:rFonts w:ascii="Times New Roman" w:hAnsi="Times New Roman" w:cs="Times New Roman"/>
        </w:rPr>
        <w:t>as</w:t>
      </w:r>
      <w:r w:rsidRPr="00EF4CF8">
        <w:rPr>
          <w:rFonts w:ascii="Times New Roman" w:hAnsi="Times New Roman" w:cs="Times New Roman"/>
        </w:rPr>
        <w:t xml:space="preserve"> cit</w:t>
      </w:r>
      <w:r w:rsidR="0054632E" w:rsidRPr="00EF4CF8">
        <w:rPr>
          <w:rFonts w:ascii="Times New Roman" w:hAnsi="Times New Roman" w:cs="Times New Roman"/>
        </w:rPr>
        <w:t>as</w:t>
      </w:r>
      <w:r w:rsidRPr="00EF4CF8">
        <w:rPr>
          <w:rFonts w:ascii="Times New Roman" w:hAnsi="Times New Roman" w:cs="Times New Roman"/>
        </w:rPr>
        <w:t xml:space="preserve"> </w:t>
      </w:r>
      <w:r w:rsidR="0054632E" w:rsidRPr="00EF4CF8">
        <w:rPr>
          <w:rFonts w:ascii="Times New Roman" w:hAnsi="Times New Roman" w:cs="Times New Roman"/>
        </w:rPr>
        <w:t>izmaksas</w:t>
      </w:r>
      <w:r w:rsidRPr="00EF4CF8">
        <w:rPr>
          <w:rFonts w:ascii="Times New Roman" w:hAnsi="Times New Roman" w:cs="Times New Roman"/>
        </w:rPr>
        <w:t>, kas saistīt</w:t>
      </w:r>
      <w:r w:rsidR="0054632E" w:rsidRPr="00EF4CF8">
        <w:rPr>
          <w:rFonts w:ascii="Times New Roman" w:hAnsi="Times New Roman" w:cs="Times New Roman"/>
        </w:rPr>
        <w:t>as</w:t>
      </w:r>
      <w:r w:rsidRPr="00EF4CF8">
        <w:rPr>
          <w:rFonts w:ascii="Times New Roman" w:hAnsi="Times New Roman" w:cs="Times New Roman"/>
        </w:rPr>
        <w:t xml:space="preserve"> ar Līguma izpildi;</w:t>
      </w:r>
    </w:p>
    <w:p w14:paraId="0B552B7B" w14:textId="6D3F2B8A" w:rsidR="002B6F22" w:rsidRPr="00EF4CF8" w:rsidRDefault="002B6F22" w:rsidP="002B6F22">
      <w:pPr>
        <w:numPr>
          <w:ilvl w:val="2"/>
          <w:numId w:val="32"/>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EF4CF8">
        <w:rPr>
          <w:rFonts w:ascii="Times New Roman" w:hAnsi="Times New Roman" w:cs="Times New Roman"/>
        </w:rPr>
        <w:t xml:space="preserve">izmaksas, kas saistītas ar iespējamo </w:t>
      </w:r>
      <w:r w:rsidR="00942CE0" w:rsidRPr="00EF4CF8">
        <w:rPr>
          <w:rFonts w:ascii="Times New Roman" w:hAnsi="Times New Roman" w:cs="Times New Roman"/>
        </w:rPr>
        <w:t>D</w:t>
      </w:r>
      <w:r w:rsidRPr="00EF4CF8">
        <w:rPr>
          <w:rFonts w:ascii="Times New Roman" w:hAnsi="Times New Roman" w:cs="Times New Roman"/>
        </w:rPr>
        <w:t>efektu novēršanu;</w:t>
      </w:r>
    </w:p>
    <w:p w14:paraId="5D71CBD6" w14:textId="5212D8DE" w:rsidR="002B6F22" w:rsidRDefault="00133DBA" w:rsidP="002B6F22">
      <w:pPr>
        <w:numPr>
          <w:ilvl w:val="2"/>
          <w:numId w:val="32"/>
        </w:numPr>
        <w:tabs>
          <w:tab w:val="left" w:pos="426"/>
          <w:tab w:val="left" w:pos="993"/>
        </w:tabs>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Pr>
          <w:rFonts w:ascii="Times New Roman" w:hAnsi="Times New Roman" w:cs="Times New Roman"/>
        </w:rPr>
        <w:lastRenderedPageBreak/>
        <w:t>Izpildītāja</w:t>
      </w:r>
      <w:r w:rsidR="002B6F22" w:rsidRPr="00EF4CF8">
        <w:rPr>
          <w:rFonts w:ascii="Times New Roman" w:hAnsi="Times New Roman" w:cs="Times New Roman"/>
        </w:rPr>
        <w:t xml:space="preserve"> </w:t>
      </w:r>
      <w:proofErr w:type="spellStart"/>
      <w:r w:rsidR="002B6F22" w:rsidRPr="00EF4CF8">
        <w:rPr>
          <w:rFonts w:ascii="Times New Roman" w:hAnsi="Times New Roman" w:cs="Times New Roman"/>
        </w:rPr>
        <w:t>virsizdevumi</w:t>
      </w:r>
      <w:proofErr w:type="spellEnd"/>
      <w:r w:rsidR="002B6F22" w:rsidRPr="00EF4CF8">
        <w:rPr>
          <w:rFonts w:ascii="Times New Roman" w:hAnsi="Times New Roman" w:cs="Times New Roman"/>
        </w:rPr>
        <w:t xml:space="preserve"> un peļņa.</w:t>
      </w:r>
    </w:p>
    <w:p w14:paraId="71A5B122" w14:textId="2960DEDB" w:rsidR="004D436B" w:rsidRPr="003C0472" w:rsidRDefault="004D436B" w:rsidP="00AD6798">
      <w:pPr>
        <w:pStyle w:val="Sarakstarindkopa"/>
        <w:numPr>
          <w:ilvl w:val="1"/>
          <w:numId w:val="32"/>
        </w:numPr>
        <w:spacing w:after="120" w:line="240" w:lineRule="auto"/>
        <w:ind w:left="992" w:hanging="567"/>
        <w:jc w:val="both"/>
        <w:rPr>
          <w:rFonts w:ascii="Times New Roman" w:hAnsi="Times New Roman" w:cs="Times New Roman"/>
        </w:rPr>
      </w:pPr>
      <w:r w:rsidRPr="00921234">
        <w:rPr>
          <w:rFonts w:ascii="Times New Roman" w:hAnsi="Times New Roman" w:cs="Times New Roman"/>
        </w:rPr>
        <w:t xml:space="preserve">Parakstot šo Līgumu, </w:t>
      </w:r>
      <w:r w:rsidR="00133DBA" w:rsidRPr="00921234">
        <w:rPr>
          <w:rFonts w:ascii="Times New Roman" w:hAnsi="Times New Roman" w:cs="Times New Roman"/>
        </w:rPr>
        <w:t>Izpildītājs</w:t>
      </w:r>
      <w:r w:rsidRPr="00921234">
        <w:rPr>
          <w:rFonts w:ascii="Times New Roman" w:hAnsi="Times New Roman" w:cs="Times New Roman"/>
        </w:rPr>
        <w:t xml:space="preserve"> apliecina, ka ir izpētījis</w:t>
      </w:r>
      <w:r w:rsidR="007F151C">
        <w:rPr>
          <w:rFonts w:ascii="Times New Roman" w:hAnsi="Times New Roman" w:cs="Times New Roman"/>
        </w:rPr>
        <w:t xml:space="preserve"> Objektu un</w:t>
      </w:r>
      <w:r w:rsidRPr="00921234">
        <w:rPr>
          <w:rFonts w:ascii="Times New Roman" w:hAnsi="Times New Roman" w:cs="Times New Roman"/>
        </w:rPr>
        <w:t xml:space="preserve"> </w:t>
      </w:r>
      <w:r w:rsidR="00F9126A">
        <w:rPr>
          <w:rFonts w:ascii="Times New Roman" w:hAnsi="Times New Roman" w:cs="Times New Roman"/>
        </w:rPr>
        <w:t xml:space="preserve">faktiskos apstākļus </w:t>
      </w:r>
      <w:r w:rsidR="004653DD">
        <w:rPr>
          <w:rFonts w:ascii="Times New Roman" w:hAnsi="Times New Roman" w:cs="Times New Roman"/>
        </w:rPr>
        <w:t xml:space="preserve">saistībā ar </w:t>
      </w:r>
      <w:r w:rsidR="00F9126A" w:rsidRPr="00921234">
        <w:rPr>
          <w:rFonts w:ascii="Times New Roman" w:hAnsi="Times New Roman" w:cs="Times New Roman"/>
        </w:rPr>
        <w:t>Objekt</w:t>
      </w:r>
      <w:r w:rsidR="004653DD">
        <w:rPr>
          <w:rFonts w:ascii="Times New Roman" w:hAnsi="Times New Roman" w:cs="Times New Roman"/>
        </w:rPr>
        <w:t>u</w:t>
      </w:r>
      <w:r w:rsidRPr="00921234">
        <w:rPr>
          <w:rFonts w:ascii="Times New Roman" w:hAnsi="Times New Roman" w:cs="Times New Roman"/>
        </w:rPr>
        <w:t>, kurā tiks veikti Darbi, Projekt</w:t>
      </w:r>
      <w:r w:rsidR="003C63FC" w:rsidRPr="00921234">
        <w:rPr>
          <w:rFonts w:ascii="Times New Roman" w:hAnsi="Times New Roman" w:cs="Times New Roman"/>
        </w:rPr>
        <w:t>a dokumentāciju</w:t>
      </w:r>
      <w:r w:rsidRPr="00921234">
        <w:rPr>
          <w:rFonts w:ascii="Times New Roman" w:hAnsi="Times New Roman" w:cs="Times New Roman"/>
        </w:rPr>
        <w:t xml:space="preserve"> un citus ar to saistītos dokumentus un informāciju, un iepazinies ar visiem </w:t>
      </w:r>
      <w:r w:rsidR="0054632E" w:rsidRPr="00921234">
        <w:rPr>
          <w:rFonts w:ascii="Times New Roman" w:hAnsi="Times New Roman" w:cs="Times New Roman"/>
        </w:rPr>
        <w:t>D</w:t>
      </w:r>
      <w:r w:rsidRPr="00921234">
        <w:rPr>
          <w:rFonts w:ascii="Times New Roman" w:hAnsi="Times New Roman" w:cs="Times New Roman"/>
        </w:rPr>
        <w:t>arbu veikšanas apstākļiem</w:t>
      </w:r>
      <w:r w:rsidR="00F217C5">
        <w:rPr>
          <w:rFonts w:ascii="Times New Roman" w:hAnsi="Times New Roman" w:cs="Times New Roman"/>
        </w:rPr>
        <w:t xml:space="preserve">, </w:t>
      </w:r>
      <w:r w:rsidR="00F217C5" w:rsidRPr="00123654">
        <w:rPr>
          <w:rFonts w:ascii="Times New Roman" w:hAnsi="Times New Roman" w:cs="Times New Roman"/>
        </w:rPr>
        <w:t xml:space="preserve">ciktāl tas ir </w:t>
      </w:r>
      <w:r w:rsidR="008A5C2A" w:rsidRPr="00123654">
        <w:rPr>
          <w:rFonts w:ascii="Times New Roman" w:hAnsi="Times New Roman" w:cs="Times New Roman"/>
        </w:rPr>
        <w:t>iespējams</w:t>
      </w:r>
      <w:r w:rsidR="00F217C5" w:rsidRPr="00123654">
        <w:rPr>
          <w:rFonts w:ascii="Times New Roman" w:hAnsi="Times New Roman" w:cs="Times New Roman"/>
        </w:rPr>
        <w:t xml:space="preserve"> apsekojot Objektu vizuāli un nepadziļināti</w:t>
      </w:r>
      <w:r w:rsidRPr="00921234">
        <w:rPr>
          <w:rFonts w:ascii="Times New Roman" w:hAnsi="Times New Roman" w:cs="Times New Roman"/>
        </w:rPr>
        <w:t xml:space="preserve">. </w:t>
      </w:r>
      <w:r w:rsidR="00133DBA" w:rsidRPr="00921234">
        <w:rPr>
          <w:rFonts w:ascii="Times New Roman" w:hAnsi="Times New Roman" w:cs="Times New Roman"/>
        </w:rPr>
        <w:t>Izpildītāja</w:t>
      </w:r>
      <w:r w:rsidRPr="00921234">
        <w:rPr>
          <w:rFonts w:ascii="Times New Roman" w:hAnsi="Times New Roman" w:cs="Times New Roman"/>
        </w:rPr>
        <w:t xml:space="preserve"> piedāvājums ietver visus pastāvīgos būvdarbus, pagaidu darbus, palīgdarbus, un visas citas izmaksas, kas visi kopā ir pietiekamas, lai</w:t>
      </w:r>
      <w:r w:rsidR="006C4F4F">
        <w:rPr>
          <w:rFonts w:ascii="Times New Roman" w:hAnsi="Times New Roman" w:cs="Times New Roman"/>
        </w:rPr>
        <w:t>,</w:t>
      </w:r>
      <w:r w:rsidRPr="00921234">
        <w:rPr>
          <w:rFonts w:ascii="Times New Roman" w:hAnsi="Times New Roman" w:cs="Times New Roman"/>
        </w:rPr>
        <w:t xml:space="preserve"> pamatojoties uz Līguma dokumentiem konkrētajos apstākļos</w:t>
      </w:r>
      <w:r w:rsidR="006C4F4F">
        <w:rPr>
          <w:rFonts w:ascii="Times New Roman" w:hAnsi="Times New Roman" w:cs="Times New Roman"/>
        </w:rPr>
        <w:t>,</w:t>
      </w:r>
      <w:r w:rsidRPr="00921234">
        <w:rPr>
          <w:rFonts w:ascii="Times New Roman" w:hAnsi="Times New Roman" w:cs="Times New Roman"/>
        </w:rPr>
        <w:t xml:space="preserve"> Objektā izpildītu un pabeigtu Līgumā paredzēto Darbu kopumu. Ja kād</w:t>
      </w:r>
      <w:r w:rsidR="003C63FC" w:rsidRPr="00921234">
        <w:rPr>
          <w:rFonts w:ascii="Times New Roman" w:hAnsi="Times New Roman" w:cs="Times New Roman"/>
        </w:rPr>
        <w:t>i</w:t>
      </w:r>
      <w:r w:rsidRPr="00921234">
        <w:rPr>
          <w:rFonts w:ascii="Times New Roman" w:hAnsi="Times New Roman" w:cs="Times New Roman"/>
        </w:rPr>
        <w:t xml:space="preserve"> konkrēt</w:t>
      </w:r>
      <w:r w:rsidR="003C63FC" w:rsidRPr="00921234">
        <w:rPr>
          <w:rFonts w:ascii="Times New Roman" w:hAnsi="Times New Roman" w:cs="Times New Roman"/>
        </w:rPr>
        <w:t>i</w:t>
      </w:r>
      <w:r w:rsidRPr="00921234">
        <w:rPr>
          <w:rFonts w:ascii="Times New Roman" w:hAnsi="Times New Roman" w:cs="Times New Roman"/>
        </w:rPr>
        <w:t xml:space="preserve"> </w:t>
      </w:r>
      <w:r w:rsidR="0054632E" w:rsidRPr="00921234">
        <w:rPr>
          <w:rFonts w:ascii="Times New Roman" w:hAnsi="Times New Roman" w:cs="Times New Roman"/>
        </w:rPr>
        <w:t>Materiāli</w:t>
      </w:r>
      <w:r w:rsidRPr="00921234">
        <w:rPr>
          <w:rFonts w:ascii="Times New Roman" w:hAnsi="Times New Roman" w:cs="Times New Roman"/>
        </w:rPr>
        <w:t xml:space="preserve"> vai </w:t>
      </w:r>
      <w:r w:rsidR="00793F15" w:rsidRPr="00921234">
        <w:rPr>
          <w:rFonts w:ascii="Times New Roman" w:hAnsi="Times New Roman" w:cs="Times New Roman"/>
        </w:rPr>
        <w:t>D</w:t>
      </w:r>
      <w:r w:rsidRPr="00921234">
        <w:rPr>
          <w:rFonts w:ascii="Times New Roman" w:hAnsi="Times New Roman" w:cs="Times New Roman"/>
        </w:rPr>
        <w:t>arbu veid</w:t>
      </w:r>
      <w:r w:rsidR="003C63FC" w:rsidRPr="00921234">
        <w:rPr>
          <w:rFonts w:ascii="Times New Roman" w:hAnsi="Times New Roman" w:cs="Times New Roman"/>
        </w:rPr>
        <w:t>i</w:t>
      </w:r>
      <w:r w:rsidRPr="00921234">
        <w:rPr>
          <w:rFonts w:ascii="Times New Roman" w:hAnsi="Times New Roman" w:cs="Times New Roman"/>
        </w:rPr>
        <w:t xml:space="preserve"> nav </w:t>
      </w:r>
      <w:r w:rsidRPr="00192E34">
        <w:rPr>
          <w:rFonts w:ascii="Times New Roman" w:hAnsi="Times New Roman" w:cs="Times New Roman"/>
        </w:rPr>
        <w:t>skaidri aprakstīt</w:t>
      </w:r>
      <w:r w:rsidR="003C63FC" w:rsidRPr="00192E34">
        <w:rPr>
          <w:rFonts w:ascii="Times New Roman" w:hAnsi="Times New Roman" w:cs="Times New Roman"/>
        </w:rPr>
        <w:t>i</w:t>
      </w:r>
      <w:r w:rsidRPr="00192E34">
        <w:rPr>
          <w:rFonts w:ascii="Times New Roman" w:hAnsi="Times New Roman" w:cs="Times New Roman"/>
        </w:rPr>
        <w:t xml:space="preserve"> vai ietvert</w:t>
      </w:r>
      <w:r w:rsidR="003C63FC" w:rsidRPr="00192E34">
        <w:rPr>
          <w:rFonts w:ascii="Times New Roman" w:hAnsi="Times New Roman" w:cs="Times New Roman"/>
        </w:rPr>
        <w:t>i</w:t>
      </w:r>
      <w:r w:rsidRPr="00192E34">
        <w:rPr>
          <w:rFonts w:ascii="Times New Roman" w:hAnsi="Times New Roman" w:cs="Times New Roman"/>
        </w:rPr>
        <w:t xml:space="preserve"> </w:t>
      </w:r>
      <w:r w:rsidR="003C63FC" w:rsidRPr="00192E34">
        <w:rPr>
          <w:rFonts w:ascii="Times New Roman" w:hAnsi="Times New Roman" w:cs="Times New Roman"/>
        </w:rPr>
        <w:t>Tāmē</w:t>
      </w:r>
      <w:r w:rsidRPr="00192E34">
        <w:rPr>
          <w:rFonts w:ascii="Times New Roman" w:hAnsi="Times New Roman" w:cs="Times New Roman"/>
        </w:rPr>
        <w:t xml:space="preserve">, bet </w:t>
      </w:r>
      <w:r w:rsidR="0054632E" w:rsidRPr="00192E34">
        <w:rPr>
          <w:rFonts w:ascii="Times New Roman" w:hAnsi="Times New Roman" w:cs="Times New Roman"/>
        </w:rPr>
        <w:t xml:space="preserve">ir loģiski izsecināmi vai saskaņā ar </w:t>
      </w:r>
      <w:r w:rsidRPr="00192E34">
        <w:rPr>
          <w:rFonts w:ascii="Times New Roman" w:hAnsi="Times New Roman" w:cs="Times New Roman"/>
        </w:rPr>
        <w:t xml:space="preserve">Līguma </w:t>
      </w:r>
      <w:r w:rsidR="0054632E" w:rsidRPr="00192E34">
        <w:rPr>
          <w:rFonts w:ascii="Times New Roman" w:hAnsi="Times New Roman" w:cs="Times New Roman"/>
        </w:rPr>
        <w:t xml:space="preserve">noteikumiem </w:t>
      </w:r>
      <w:r w:rsidRPr="00192E34">
        <w:rPr>
          <w:rFonts w:ascii="Times New Roman" w:hAnsi="Times New Roman" w:cs="Times New Roman"/>
        </w:rPr>
        <w:t>tie ir nepieciešami</w:t>
      </w:r>
      <w:r w:rsidR="003C63FC" w:rsidRPr="00192E34">
        <w:rPr>
          <w:rFonts w:ascii="Times New Roman" w:hAnsi="Times New Roman" w:cs="Times New Roman"/>
        </w:rPr>
        <w:t>,</w:t>
      </w:r>
      <w:r w:rsidRPr="00192E34">
        <w:rPr>
          <w:rFonts w:ascii="Times New Roman" w:hAnsi="Times New Roman" w:cs="Times New Roman"/>
        </w:rPr>
        <w:t xml:space="preserve"> lai pabeigtu un nodotu Pasūtītājam </w:t>
      </w:r>
      <w:r w:rsidRPr="00921234">
        <w:rPr>
          <w:rFonts w:ascii="Times New Roman" w:hAnsi="Times New Roman" w:cs="Times New Roman"/>
        </w:rPr>
        <w:t xml:space="preserve">Darbus, tad </w:t>
      </w:r>
      <w:r w:rsidR="0054632E" w:rsidRPr="00921234">
        <w:rPr>
          <w:rFonts w:ascii="Times New Roman" w:hAnsi="Times New Roman" w:cs="Times New Roman"/>
        </w:rPr>
        <w:t xml:space="preserve">ir uzskatāms, ka šādi Darbi ietverti </w:t>
      </w:r>
      <w:r w:rsidR="003C0472">
        <w:rPr>
          <w:rFonts w:ascii="Times New Roman" w:hAnsi="Times New Roman" w:cs="Times New Roman"/>
        </w:rPr>
        <w:t>Līguma cenā</w:t>
      </w:r>
      <w:r w:rsidR="0054632E" w:rsidRPr="00921234">
        <w:rPr>
          <w:rFonts w:ascii="Times New Roman" w:hAnsi="Times New Roman" w:cs="Times New Roman"/>
        </w:rPr>
        <w:t xml:space="preserve"> </w:t>
      </w:r>
      <w:r w:rsidR="003C63FC" w:rsidRPr="00921234">
        <w:rPr>
          <w:rFonts w:ascii="Times New Roman" w:hAnsi="Times New Roman" w:cs="Times New Roman"/>
        </w:rPr>
        <w:t xml:space="preserve">un </w:t>
      </w:r>
      <w:r w:rsidR="00133DBA" w:rsidRPr="00921234">
        <w:rPr>
          <w:rFonts w:ascii="Times New Roman" w:hAnsi="Times New Roman" w:cs="Times New Roman"/>
        </w:rPr>
        <w:t>Izpildītājam</w:t>
      </w:r>
      <w:r w:rsidR="0054632E" w:rsidRPr="00921234">
        <w:rPr>
          <w:rFonts w:ascii="Times New Roman" w:hAnsi="Times New Roman" w:cs="Times New Roman"/>
        </w:rPr>
        <w:t xml:space="preserve"> ir pienākums tos izpildīt</w:t>
      </w:r>
      <w:r w:rsidR="000B5316" w:rsidRPr="00921234">
        <w:rPr>
          <w:rFonts w:ascii="Times New Roman" w:hAnsi="Times New Roman" w:cs="Times New Roman"/>
        </w:rPr>
        <w:t>.</w:t>
      </w:r>
    </w:p>
    <w:p w14:paraId="7C896C85" w14:textId="72E57040" w:rsidR="002B6F22" w:rsidRPr="00EF4CF8" w:rsidRDefault="002B6F22" w:rsidP="00AD6798">
      <w:pPr>
        <w:numPr>
          <w:ilvl w:val="1"/>
          <w:numId w:val="32"/>
        </w:numPr>
        <w:tabs>
          <w:tab w:val="left" w:pos="426"/>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EF4CF8">
        <w:rPr>
          <w:rFonts w:ascii="Times New Roman" w:hAnsi="Times New Roman" w:cs="Times New Roman"/>
          <w:color w:val="000000"/>
        </w:rPr>
        <w:t xml:space="preserve">Puses vienojas, ka </w:t>
      </w:r>
      <w:r w:rsidR="004818F9">
        <w:rPr>
          <w:rFonts w:ascii="Times New Roman" w:hAnsi="Times New Roman" w:cs="Times New Roman"/>
          <w:color w:val="000000"/>
        </w:rPr>
        <w:t>Līguma cena</w:t>
      </w:r>
      <w:r w:rsidRPr="00EF4CF8">
        <w:rPr>
          <w:rFonts w:ascii="Times New Roman" w:hAnsi="Times New Roman" w:cs="Times New Roman"/>
          <w:color w:val="000000"/>
        </w:rPr>
        <w:t xml:space="preserve"> tika aprēķināta</w:t>
      </w:r>
      <w:r w:rsidR="00921234">
        <w:rPr>
          <w:rFonts w:ascii="Times New Roman" w:hAnsi="Times New Roman" w:cs="Times New Roman"/>
          <w:color w:val="000000"/>
        </w:rPr>
        <w:t>,</w:t>
      </w:r>
      <w:r w:rsidRPr="00EF4CF8">
        <w:rPr>
          <w:rFonts w:ascii="Times New Roman" w:hAnsi="Times New Roman" w:cs="Times New Roman"/>
          <w:color w:val="000000"/>
        </w:rPr>
        <w:t xml:space="preserve"> pieņemot, ka </w:t>
      </w:r>
      <w:r w:rsidR="00133DBA">
        <w:rPr>
          <w:rFonts w:ascii="Times New Roman" w:hAnsi="Times New Roman" w:cs="Times New Roman"/>
          <w:color w:val="000000"/>
        </w:rPr>
        <w:t>Izpildītāja</w:t>
      </w:r>
      <w:r w:rsidRPr="00EF4CF8">
        <w:rPr>
          <w:rFonts w:ascii="Times New Roman" w:hAnsi="Times New Roman" w:cs="Times New Roman"/>
          <w:color w:val="000000"/>
        </w:rPr>
        <w:t xml:space="preserve"> veiktie Darbi </w:t>
      </w:r>
      <w:r w:rsidR="006C4F4F" w:rsidRPr="00EF4CF8">
        <w:rPr>
          <w:rFonts w:ascii="Times New Roman" w:hAnsi="Times New Roman" w:cs="Times New Roman"/>
          <w:color w:val="000000"/>
        </w:rPr>
        <w:t xml:space="preserve">tiks veikti ar vislielāko rūpību </w:t>
      </w:r>
      <w:r w:rsidR="006C4F4F">
        <w:rPr>
          <w:rFonts w:ascii="Times New Roman" w:hAnsi="Times New Roman" w:cs="Times New Roman"/>
          <w:color w:val="000000"/>
        </w:rPr>
        <w:t xml:space="preserve">un </w:t>
      </w:r>
      <w:r w:rsidRPr="00EF4CF8">
        <w:rPr>
          <w:rFonts w:ascii="Times New Roman" w:hAnsi="Times New Roman" w:cs="Times New Roman"/>
          <w:color w:val="000000"/>
        </w:rPr>
        <w:t xml:space="preserve">būs augstākajā profesionālajā kvalitātē, t.i., Darbi tiks veikti atbilstoši </w:t>
      </w:r>
      <w:r w:rsidR="00E52619" w:rsidRPr="00EF4CF8">
        <w:rPr>
          <w:rFonts w:ascii="Times New Roman" w:hAnsi="Times New Roman" w:cs="Times New Roman"/>
          <w:color w:val="000000"/>
        </w:rPr>
        <w:t xml:space="preserve">Līgumam, </w:t>
      </w:r>
      <w:r w:rsidRPr="00EF4CF8">
        <w:rPr>
          <w:rFonts w:ascii="Times New Roman" w:hAnsi="Times New Roman" w:cs="Times New Roman"/>
          <w:color w:val="000000"/>
        </w:rPr>
        <w:t>Projekta dokumentācijai</w:t>
      </w:r>
      <w:r w:rsidR="0054632E" w:rsidRPr="00EF4CF8">
        <w:rPr>
          <w:rFonts w:ascii="Times New Roman" w:hAnsi="Times New Roman" w:cs="Times New Roman"/>
          <w:color w:val="000000"/>
        </w:rPr>
        <w:t>,</w:t>
      </w:r>
      <w:r w:rsidRPr="00EF4CF8">
        <w:rPr>
          <w:rFonts w:ascii="Times New Roman" w:hAnsi="Times New Roman" w:cs="Times New Roman"/>
          <w:color w:val="000000"/>
        </w:rPr>
        <w:t xml:space="preserve"> būvniecīb</w:t>
      </w:r>
      <w:r w:rsidR="00E52619" w:rsidRPr="00EF4CF8">
        <w:rPr>
          <w:rFonts w:ascii="Times New Roman" w:hAnsi="Times New Roman" w:cs="Times New Roman"/>
          <w:color w:val="000000"/>
        </w:rPr>
        <w:t>as</w:t>
      </w:r>
      <w:r w:rsidRPr="00EF4CF8">
        <w:rPr>
          <w:rFonts w:ascii="Times New Roman" w:hAnsi="Times New Roman" w:cs="Times New Roman"/>
          <w:color w:val="000000"/>
        </w:rPr>
        <w:t xml:space="preserve"> </w:t>
      </w:r>
      <w:r w:rsidR="00E52619" w:rsidRPr="00EF4CF8">
        <w:rPr>
          <w:rFonts w:ascii="Times New Roman" w:hAnsi="Times New Roman" w:cs="Times New Roman"/>
          <w:color w:val="000000"/>
        </w:rPr>
        <w:t xml:space="preserve">un tajā izmantojamo Materiālu </w:t>
      </w:r>
      <w:r w:rsidRPr="00EF4CF8">
        <w:rPr>
          <w:rFonts w:ascii="Times New Roman" w:hAnsi="Times New Roman" w:cs="Times New Roman"/>
          <w:color w:val="000000"/>
        </w:rPr>
        <w:t>reglamentējošo normatīvo aktu un piemērojamo standartu prasībām</w:t>
      </w:r>
      <w:r w:rsidR="00AC64A6">
        <w:rPr>
          <w:rFonts w:ascii="Times New Roman" w:hAnsi="Times New Roman" w:cs="Times New Roman"/>
          <w:color w:val="000000"/>
        </w:rPr>
        <w:t>, kā arī tie saglabās savas īpašības visu Līguma 8.1.</w:t>
      </w:r>
      <w:r w:rsidR="00793F15">
        <w:rPr>
          <w:rFonts w:ascii="Times New Roman" w:hAnsi="Times New Roman" w:cs="Times New Roman"/>
          <w:color w:val="000000"/>
        </w:rPr>
        <w:t> p</w:t>
      </w:r>
      <w:r w:rsidR="00AC64A6">
        <w:rPr>
          <w:rFonts w:ascii="Times New Roman" w:hAnsi="Times New Roman" w:cs="Times New Roman"/>
          <w:color w:val="000000"/>
        </w:rPr>
        <w:t>unktā noteikto garantijas laiku</w:t>
      </w:r>
      <w:r w:rsidRPr="00EF4CF8">
        <w:rPr>
          <w:rFonts w:ascii="Times New Roman" w:hAnsi="Times New Roman" w:cs="Times New Roman"/>
          <w:color w:val="000000"/>
        </w:rPr>
        <w:t xml:space="preserve">. </w:t>
      </w:r>
      <w:r w:rsidR="0054632E" w:rsidRPr="00EF4CF8">
        <w:rPr>
          <w:rFonts w:ascii="Times New Roman" w:hAnsi="Times New Roman" w:cs="Times New Roman"/>
          <w:color w:val="000000"/>
        </w:rPr>
        <w:t>Darbu izpildē izmantotajiem Materiāliem ir jābūt nelietotiem.</w:t>
      </w:r>
      <w:r w:rsidRPr="00EF4CF8">
        <w:rPr>
          <w:rFonts w:ascii="Times New Roman" w:hAnsi="Times New Roman" w:cs="Times New Roman"/>
          <w:color w:val="000000"/>
        </w:rPr>
        <w:t xml:space="preserve"> </w:t>
      </w:r>
      <w:r w:rsidR="00E52619" w:rsidRPr="00EF4CF8">
        <w:rPr>
          <w:rFonts w:ascii="Times New Roman" w:hAnsi="Times New Roman" w:cs="Times New Roman"/>
          <w:color w:val="000000"/>
        </w:rPr>
        <w:t>Darb</w:t>
      </w:r>
      <w:r w:rsidR="00942CE0" w:rsidRPr="00EF4CF8">
        <w:rPr>
          <w:rFonts w:ascii="Times New Roman" w:hAnsi="Times New Roman" w:cs="Times New Roman"/>
          <w:color w:val="000000"/>
        </w:rPr>
        <w:t>u</w:t>
      </w:r>
      <w:r w:rsidR="00E52619" w:rsidRPr="00EF4CF8">
        <w:rPr>
          <w:rFonts w:ascii="Times New Roman" w:hAnsi="Times New Roman" w:cs="Times New Roman"/>
          <w:color w:val="000000"/>
        </w:rPr>
        <w:t xml:space="preserve"> neatbilst</w:t>
      </w:r>
      <w:r w:rsidR="00942CE0" w:rsidRPr="00EF4CF8">
        <w:rPr>
          <w:rFonts w:ascii="Times New Roman" w:hAnsi="Times New Roman" w:cs="Times New Roman"/>
          <w:color w:val="000000"/>
        </w:rPr>
        <w:t>ība</w:t>
      </w:r>
      <w:r w:rsidR="00E52619" w:rsidRPr="00EF4CF8">
        <w:rPr>
          <w:rFonts w:ascii="Times New Roman" w:hAnsi="Times New Roman" w:cs="Times New Roman"/>
          <w:color w:val="000000"/>
        </w:rPr>
        <w:t xml:space="preserve"> Līgumam, Projekta dokumentācijai, būvniecības un tajā izmantojamo Materiālu reglamentējošo normatīvo aktu un piemērojamo standartu prasībām</w:t>
      </w:r>
      <w:r w:rsidR="00942CE0" w:rsidRPr="00EF4CF8">
        <w:rPr>
          <w:rFonts w:ascii="Times New Roman" w:hAnsi="Times New Roman" w:cs="Times New Roman"/>
          <w:color w:val="000000"/>
        </w:rPr>
        <w:t>, ražotāja instrukcijām un rekomendācijām</w:t>
      </w:r>
      <w:r w:rsidR="00E52619" w:rsidRPr="00EF4CF8">
        <w:rPr>
          <w:rFonts w:ascii="Times New Roman" w:hAnsi="Times New Roman" w:cs="Times New Roman"/>
          <w:color w:val="000000"/>
        </w:rPr>
        <w:t xml:space="preserve">, </w:t>
      </w:r>
      <w:r w:rsidR="00AC64A6">
        <w:rPr>
          <w:rFonts w:ascii="Times New Roman" w:hAnsi="Times New Roman" w:cs="Times New Roman"/>
          <w:color w:val="000000"/>
        </w:rPr>
        <w:t>tai skaitā Līguma 8.1.</w:t>
      </w:r>
      <w:r w:rsidR="00793F15">
        <w:rPr>
          <w:rFonts w:ascii="Times New Roman" w:hAnsi="Times New Roman" w:cs="Times New Roman"/>
          <w:color w:val="000000"/>
        </w:rPr>
        <w:t> </w:t>
      </w:r>
      <w:r w:rsidR="00AC64A6">
        <w:rPr>
          <w:rFonts w:ascii="Times New Roman" w:hAnsi="Times New Roman" w:cs="Times New Roman"/>
          <w:color w:val="000000"/>
        </w:rPr>
        <w:t xml:space="preserve">punktā noteiktajā garantijas laikā, </w:t>
      </w:r>
      <w:r w:rsidR="00E52619" w:rsidRPr="00EF4CF8">
        <w:rPr>
          <w:rFonts w:ascii="Times New Roman" w:hAnsi="Times New Roman" w:cs="Times New Roman"/>
          <w:color w:val="000000"/>
        </w:rPr>
        <w:t>Līgumā tiek saukt</w:t>
      </w:r>
      <w:r w:rsidR="001B6495" w:rsidRPr="00EF4CF8">
        <w:rPr>
          <w:rFonts w:ascii="Times New Roman" w:hAnsi="Times New Roman" w:cs="Times New Roman"/>
          <w:color w:val="000000"/>
        </w:rPr>
        <w:t>a</w:t>
      </w:r>
      <w:r w:rsidR="00E52619" w:rsidRPr="00EF4CF8">
        <w:rPr>
          <w:rFonts w:ascii="Times New Roman" w:hAnsi="Times New Roman" w:cs="Times New Roman"/>
          <w:color w:val="000000"/>
        </w:rPr>
        <w:t xml:space="preserve"> kā </w:t>
      </w:r>
      <w:r w:rsidR="00E52619" w:rsidRPr="00EF4CF8">
        <w:rPr>
          <w:rFonts w:ascii="Times New Roman" w:hAnsi="Times New Roman" w:cs="Times New Roman"/>
          <w:b/>
          <w:color w:val="000000"/>
        </w:rPr>
        <w:t>Defekts</w:t>
      </w:r>
      <w:r w:rsidR="00E52619" w:rsidRPr="00EF4CF8">
        <w:rPr>
          <w:rFonts w:ascii="Times New Roman" w:hAnsi="Times New Roman" w:cs="Times New Roman"/>
          <w:color w:val="000000"/>
        </w:rPr>
        <w:t>.</w:t>
      </w:r>
    </w:p>
    <w:p w14:paraId="3F151E3B" w14:textId="1D952E38" w:rsidR="002B6F22" w:rsidRPr="0040062D" w:rsidRDefault="002B6F22" w:rsidP="000343ED">
      <w:pPr>
        <w:numPr>
          <w:ilvl w:val="1"/>
          <w:numId w:val="3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40062D">
        <w:rPr>
          <w:rFonts w:ascii="Times New Roman" w:hAnsi="Times New Roman" w:cs="Times New Roman"/>
        </w:rPr>
        <w:t xml:space="preserve">Ja </w:t>
      </w:r>
      <w:r w:rsidR="00133DBA" w:rsidRPr="0040062D">
        <w:rPr>
          <w:rFonts w:ascii="Times New Roman" w:hAnsi="Times New Roman" w:cs="Times New Roman"/>
        </w:rPr>
        <w:t>Izpildītājam</w:t>
      </w:r>
      <w:r w:rsidRPr="0040062D">
        <w:rPr>
          <w:rFonts w:ascii="Times New Roman" w:hAnsi="Times New Roman" w:cs="Times New Roman"/>
        </w:rPr>
        <w:t xml:space="preserve"> Darbu veikšanai ir nepieciešam</w:t>
      </w:r>
      <w:r w:rsidR="0054632E" w:rsidRPr="0040062D">
        <w:rPr>
          <w:rFonts w:ascii="Times New Roman" w:hAnsi="Times New Roman" w:cs="Times New Roman"/>
        </w:rPr>
        <w:t>s saņemt daļēju</w:t>
      </w:r>
      <w:r w:rsidRPr="0040062D">
        <w:rPr>
          <w:rFonts w:ascii="Times New Roman" w:hAnsi="Times New Roman" w:cs="Times New Roman"/>
        </w:rPr>
        <w:t xml:space="preserve"> </w:t>
      </w:r>
      <w:r w:rsidR="0054632E" w:rsidRPr="0040062D">
        <w:rPr>
          <w:rFonts w:ascii="Times New Roman" w:hAnsi="Times New Roman" w:cs="Times New Roman"/>
        </w:rPr>
        <w:t>priekšapmaksu (</w:t>
      </w:r>
      <w:r w:rsidRPr="0040062D">
        <w:rPr>
          <w:rFonts w:ascii="Times New Roman" w:hAnsi="Times New Roman" w:cs="Times New Roman"/>
        </w:rPr>
        <w:t>avans</w:t>
      </w:r>
      <w:r w:rsidR="0054632E" w:rsidRPr="0040062D">
        <w:rPr>
          <w:rFonts w:ascii="Times New Roman" w:hAnsi="Times New Roman" w:cs="Times New Roman"/>
        </w:rPr>
        <w:t>u)</w:t>
      </w:r>
      <w:r w:rsidRPr="0040062D">
        <w:rPr>
          <w:rFonts w:ascii="Times New Roman" w:hAnsi="Times New Roman" w:cs="Times New Roman"/>
        </w:rPr>
        <w:t xml:space="preserve">, Pasūtītājs </w:t>
      </w:r>
      <w:r w:rsidR="00CF7366" w:rsidRPr="0040062D">
        <w:rPr>
          <w:rFonts w:ascii="Times New Roman" w:hAnsi="Times New Roman" w:cs="Times New Roman"/>
        </w:rPr>
        <w:t>div</w:t>
      </w:r>
      <w:r w:rsidRPr="0040062D">
        <w:rPr>
          <w:rFonts w:ascii="Times New Roman" w:hAnsi="Times New Roman" w:cs="Times New Roman"/>
        </w:rPr>
        <w:t xml:space="preserve">desmit darba dienu laikā </w:t>
      </w:r>
      <w:r w:rsidR="0054632E" w:rsidRPr="0040062D">
        <w:rPr>
          <w:rFonts w:ascii="Times New Roman" w:hAnsi="Times New Roman" w:cs="Times New Roman"/>
        </w:rPr>
        <w:t xml:space="preserve">no </w:t>
      </w:r>
      <w:r w:rsidRPr="0040062D">
        <w:rPr>
          <w:rFonts w:ascii="Times New Roman" w:hAnsi="Times New Roman" w:cs="Times New Roman"/>
        </w:rPr>
        <w:t xml:space="preserve">atbilstoša </w:t>
      </w:r>
      <w:r w:rsidR="00133DBA" w:rsidRPr="0040062D">
        <w:rPr>
          <w:rFonts w:ascii="Times New Roman" w:hAnsi="Times New Roman" w:cs="Times New Roman"/>
        </w:rPr>
        <w:t>Izpildītāja</w:t>
      </w:r>
      <w:r w:rsidR="0054632E" w:rsidRPr="0040062D">
        <w:rPr>
          <w:rFonts w:ascii="Times New Roman" w:hAnsi="Times New Roman" w:cs="Times New Roman"/>
        </w:rPr>
        <w:t xml:space="preserve"> </w:t>
      </w:r>
      <w:r w:rsidRPr="0040062D">
        <w:rPr>
          <w:rFonts w:ascii="Times New Roman" w:hAnsi="Times New Roman" w:cs="Times New Roman"/>
        </w:rPr>
        <w:t xml:space="preserve">rēķina </w:t>
      </w:r>
      <w:r w:rsidR="0054632E" w:rsidRPr="0040062D">
        <w:rPr>
          <w:rFonts w:ascii="Times New Roman" w:hAnsi="Times New Roman" w:cs="Times New Roman"/>
        </w:rPr>
        <w:t>un Līguma 8. nodaļai atbilstoša</w:t>
      </w:r>
      <w:r w:rsidR="00942CE0" w:rsidRPr="0040062D">
        <w:rPr>
          <w:rFonts w:ascii="Times New Roman" w:hAnsi="Times New Roman" w:cs="Times New Roman"/>
        </w:rPr>
        <w:t>s</w:t>
      </w:r>
      <w:r w:rsidR="0054632E" w:rsidRPr="0040062D">
        <w:rPr>
          <w:rFonts w:ascii="Times New Roman" w:hAnsi="Times New Roman" w:cs="Times New Roman"/>
        </w:rPr>
        <w:t xml:space="preserve"> </w:t>
      </w:r>
      <w:r w:rsidR="00942CE0" w:rsidRPr="0040062D">
        <w:rPr>
          <w:rFonts w:ascii="Times New Roman" w:hAnsi="Times New Roman" w:cs="Times New Roman"/>
        </w:rPr>
        <w:t xml:space="preserve">Avansa garantijas </w:t>
      </w:r>
      <w:r w:rsidRPr="0040062D">
        <w:rPr>
          <w:rFonts w:ascii="Times New Roman" w:hAnsi="Times New Roman" w:cs="Times New Roman"/>
        </w:rPr>
        <w:t xml:space="preserve">saņemšanas </w:t>
      </w:r>
      <w:r w:rsidR="0054632E" w:rsidRPr="0040062D">
        <w:rPr>
          <w:rFonts w:ascii="Times New Roman" w:hAnsi="Times New Roman" w:cs="Times New Roman"/>
        </w:rPr>
        <w:t xml:space="preserve">samaksā </w:t>
      </w:r>
      <w:r w:rsidR="00133DBA" w:rsidRPr="0040062D">
        <w:rPr>
          <w:rFonts w:ascii="Times New Roman" w:hAnsi="Times New Roman" w:cs="Times New Roman"/>
          <w:b/>
          <w:bCs/>
        </w:rPr>
        <w:t>Izpildītājam</w:t>
      </w:r>
      <w:r w:rsidR="0054632E" w:rsidRPr="0040062D">
        <w:rPr>
          <w:rFonts w:ascii="Times New Roman" w:hAnsi="Times New Roman" w:cs="Times New Roman"/>
          <w:b/>
          <w:bCs/>
        </w:rPr>
        <w:t xml:space="preserve"> avansu, kas nevar būt lielāks </w:t>
      </w:r>
      <w:r w:rsidR="00071964" w:rsidRPr="0040062D">
        <w:rPr>
          <w:rFonts w:ascii="Times New Roman" w:hAnsi="Times New Roman" w:cs="Times New Roman"/>
          <w:b/>
          <w:bCs/>
        </w:rPr>
        <w:t>kā 35</w:t>
      </w:r>
      <w:r w:rsidR="00861B92" w:rsidRPr="0040062D">
        <w:rPr>
          <w:rFonts w:ascii="Times New Roman" w:hAnsi="Times New Roman" w:cs="Times New Roman"/>
          <w:b/>
          <w:bCs/>
        </w:rPr>
        <w:t> </w:t>
      </w:r>
      <w:r w:rsidR="0054632E" w:rsidRPr="0040062D">
        <w:rPr>
          <w:rFonts w:ascii="Times New Roman" w:hAnsi="Times New Roman" w:cs="Times New Roman"/>
          <w:b/>
          <w:bCs/>
        </w:rPr>
        <w:t>procenti</w:t>
      </w:r>
      <w:r w:rsidR="00071964" w:rsidRPr="0040062D">
        <w:rPr>
          <w:rFonts w:ascii="Times New Roman" w:hAnsi="Times New Roman" w:cs="Times New Roman"/>
          <w:b/>
          <w:bCs/>
        </w:rPr>
        <w:t xml:space="preserve"> </w:t>
      </w:r>
      <w:r w:rsidR="00071964" w:rsidRPr="0040062D">
        <w:rPr>
          <w:rFonts w:ascii="Times New Roman" w:hAnsi="Times New Roman" w:cs="Times New Roman"/>
        </w:rPr>
        <w:t>no Līguma 4.1</w:t>
      </w:r>
      <w:r w:rsidR="00805B62" w:rsidRPr="0040062D">
        <w:rPr>
          <w:rFonts w:ascii="Times New Roman" w:hAnsi="Times New Roman" w:cs="Times New Roman"/>
        </w:rPr>
        <w:t>.</w:t>
      </w:r>
      <w:r w:rsidR="0054632E" w:rsidRPr="0040062D">
        <w:rPr>
          <w:rFonts w:ascii="Times New Roman" w:hAnsi="Times New Roman" w:cs="Times New Roman"/>
        </w:rPr>
        <w:t> </w:t>
      </w:r>
      <w:r w:rsidR="00071964" w:rsidRPr="0040062D">
        <w:rPr>
          <w:rFonts w:ascii="Times New Roman" w:hAnsi="Times New Roman" w:cs="Times New Roman"/>
        </w:rPr>
        <w:t xml:space="preserve">punktā norādītās </w:t>
      </w:r>
      <w:r w:rsidR="00133DBA" w:rsidRPr="0040062D">
        <w:rPr>
          <w:rFonts w:ascii="Times New Roman" w:hAnsi="Times New Roman" w:cs="Times New Roman"/>
        </w:rPr>
        <w:t xml:space="preserve">attiecināmo izmaksu </w:t>
      </w:r>
      <w:r w:rsidR="004818F9" w:rsidRPr="0040062D">
        <w:rPr>
          <w:rFonts w:ascii="Times New Roman" w:hAnsi="Times New Roman" w:cs="Times New Roman"/>
        </w:rPr>
        <w:t>Līguma cena</w:t>
      </w:r>
      <w:r w:rsidR="00071964" w:rsidRPr="0040062D">
        <w:rPr>
          <w:rFonts w:ascii="Times New Roman" w:hAnsi="Times New Roman" w:cs="Times New Roman"/>
        </w:rPr>
        <w:t>s</w:t>
      </w:r>
      <w:r w:rsidR="0054632E" w:rsidRPr="0040062D">
        <w:rPr>
          <w:rFonts w:ascii="Times New Roman" w:hAnsi="Times New Roman" w:cs="Times New Roman"/>
        </w:rPr>
        <w:t xml:space="preserve"> un par ar </w:t>
      </w:r>
      <w:r w:rsidR="00942CE0" w:rsidRPr="0040062D">
        <w:rPr>
          <w:rFonts w:ascii="Times New Roman" w:hAnsi="Times New Roman" w:cs="Times New Roman"/>
        </w:rPr>
        <w:t>Avansa garantiju</w:t>
      </w:r>
      <w:r w:rsidR="0054632E" w:rsidRPr="0040062D">
        <w:rPr>
          <w:rFonts w:ascii="Times New Roman" w:hAnsi="Times New Roman" w:cs="Times New Roman"/>
        </w:rPr>
        <w:t xml:space="preserve"> nodrošināto summu</w:t>
      </w:r>
      <w:r w:rsidRPr="0040062D">
        <w:rPr>
          <w:rFonts w:ascii="Times New Roman" w:hAnsi="Times New Roman" w:cs="Times New Roman"/>
        </w:rPr>
        <w:t xml:space="preserve">. </w:t>
      </w:r>
      <w:r w:rsidR="00133DBA" w:rsidRPr="0040062D">
        <w:rPr>
          <w:rFonts w:ascii="Times New Roman" w:hAnsi="Times New Roman" w:cs="Times New Roman"/>
        </w:rPr>
        <w:t xml:space="preserve">Ja priekšapmaksas apmērs ir vērtēts, nosakot saimnieciski izdevīgāko piedāvājumu, priekšapmaksa nevar pārsniegt Izpildītāja </w:t>
      </w:r>
      <w:r w:rsidR="003D7F2F" w:rsidRPr="0040062D">
        <w:rPr>
          <w:rFonts w:ascii="Times New Roman" w:hAnsi="Times New Roman" w:cs="Times New Roman"/>
        </w:rPr>
        <w:t xml:space="preserve">piedāvājumā </w:t>
      </w:r>
      <w:r w:rsidR="00133DBA" w:rsidRPr="0040062D">
        <w:rPr>
          <w:rFonts w:ascii="Times New Roman" w:hAnsi="Times New Roman" w:cs="Times New Roman"/>
        </w:rPr>
        <w:t>norādīto priekšapmaksas apmēru.</w:t>
      </w:r>
    </w:p>
    <w:p w14:paraId="28359746" w14:textId="6271FD6F" w:rsidR="002B6F22" w:rsidRPr="0040062D" w:rsidRDefault="004818F9" w:rsidP="00EE0605">
      <w:pPr>
        <w:numPr>
          <w:ilvl w:val="1"/>
          <w:numId w:val="3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7" w:name="_Hlk170810292"/>
      <w:r w:rsidRPr="0040062D">
        <w:rPr>
          <w:rFonts w:ascii="Times New Roman" w:hAnsi="Times New Roman" w:cs="Times New Roman"/>
          <w:bCs/>
        </w:rPr>
        <w:t>Līguma cena</w:t>
      </w:r>
      <w:r w:rsidR="002B6F22" w:rsidRPr="0040062D">
        <w:rPr>
          <w:rFonts w:ascii="Times New Roman" w:hAnsi="Times New Roman" w:cs="Times New Roman"/>
          <w:bCs/>
        </w:rPr>
        <w:t xml:space="preserve"> tiek samaksāta </w:t>
      </w:r>
      <w:r w:rsidR="00133DBA" w:rsidRPr="0040062D">
        <w:rPr>
          <w:rFonts w:ascii="Times New Roman" w:hAnsi="Times New Roman" w:cs="Times New Roman"/>
          <w:bCs/>
        </w:rPr>
        <w:t>Izpildītājam</w:t>
      </w:r>
      <w:r w:rsidR="002B6F22" w:rsidRPr="0040062D">
        <w:rPr>
          <w:rFonts w:ascii="Times New Roman" w:hAnsi="Times New Roman" w:cs="Times New Roman"/>
          <w:bCs/>
        </w:rPr>
        <w:t xml:space="preserve"> pa daļām</w:t>
      </w:r>
      <w:r w:rsidR="0054632E" w:rsidRPr="0040062D">
        <w:rPr>
          <w:rFonts w:ascii="Times New Roman" w:hAnsi="Times New Roman" w:cs="Times New Roman"/>
          <w:bCs/>
        </w:rPr>
        <w:t>,</w:t>
      </w:r>
      <w:r w:rsidR="002B6F22" w:rsidRPr="0040062D">
        <w:rPr>
          <w:rFonts w:ascii="Times New Roman" w:hAnsi="Times New Roman" w:cs="Times New Roman"/>
          <w:bCs/>
        </w:rPr>
        <w:t xml:space="preserve"> vairākos maksājumos</w:t>
      </w:r>
      <w:r w:rsidR="00A1150C" w:rsidRPr="0040062D">
        <w:rPr>
          <w:rFonts w:ascii="Times New Roman" w:hAnsi="Times New Roman" w:cs="Times New Roman"/>
          <w:bCs/>
        </w:rPr>
        <w:t>, ievērojot Līguma 4.</w:t>
      </w:r>
      <w:r w:rsidR="009F6F66" w:rsidRPr="0040062D">
        <w:rPr>
          <w:rFonts w:ascii="Times New Roman" w:hAnsi="Times New Roman" w:cs="Times New Roman"/>
          <w:bCs/>
        </w:rPr>
        <w:t>8</w:t>
      </w:r>
      <w:r w:rsidR="00A1150C" w:rsidRPr="0040062D">
        <w:rPr>
          <w:rFonts w:ascii="Times New Roman" w:hAnsi="Times New Roman" w:cs="Times New Roman"/>
          <w:bCs/>
        </w:rPr>
        <w:t>.</w:t>
      </w:r>
      <w:r w:rsidR="00184915" w:rsidRPr="0040062D">
        <w:rPr>
          <w:rFonts w:ascii="Times New Roman" w:hAnsi="Times New Roman" w:cs="Times New Roman"/>
          <w:bCs/>
        </w:rPr>
        <w:t> </w:t>
      </w:r>
      <w:r w:rsidR="00A1150C" w:rsidRPr="0040062D">
        <w:rPr>
          <w:rFonts w:ascii="Times New Roman" w:hAnsi="Times New Roman" w:cs="Times New Roman"/>
          <w:bCs/>
        </w:rPr>
        <w:t>punktā noteikto nosacījumu</w:t>
      </w:r>
      <w:r w:rsidR="002B6F22" w:rsidRPr="0040062D">
        <w:rPr>
          <w:rFonts w:ascii="Times New Roman" w:hAnsi="Times New Roman" w:cs="Times New Roman"/>
          <w:bCs/>
        </w:rPr>
        <w:t xml:space="preserve">. Kārtējais maksājums tiek veikts </w:t>
      </w:r>
      <w:r w:rsidR="004D436B" w:rsidRPr="0040062D">
        <w:rPr>
          <w:rFonts w:ascii="Times New Roman" w:hAnsi="Times New Roman" w:cs="Times New Roman"/>
          <w:bCs/>
        </w:rPr>
        <w:t xml:space="preserve">vienu reizi kalendārajā mēnesī </w:t>
      </w:r>
      <w:r w:rsidR="002B6F22" w:rsidRPr="0040062D">
        <w:rPr>
          <w:rFonts w:ascii="Times New Roman" w:hAnsi="Times New Roman" w:cs="Times New Roman"/>
        </w:rPr>
        <w:t xml:space="preserve">desmit darba dienu laikā pēc ikmēneša </w:t>
      </w:r>
      <w:r w:rsidR="000343ED" w:rsidRPr="0040062D">
        <w:rPr>
          <w:rFonts w:ascii="Times New Roman" w:hAnsi="Times New Roman" w:cs="Times New Roman"/>
        </w:rPr>
        <w:t xml:space="preserve">izpildes akta par </w:t>
      </w:r>
      <w:r w:rsidR="0054632E" w:rsidRPr="0040062D">
        <w:rPr>
          <w:rFonts w:ascii="Times New Roman" w:hAnsi="Times New Roman" w:cs="Times New Roman"/>
        </w:rPr>
        <w:t xml:space="preserve">iepriekšējā kalendārajā mēnesī </w:t>
      </w:r>
      <w:r w:rsidR="000343ED" w:rsidRPr="0040062D">
        <w:rPr>
          <w:rFonts w:ascii="Times New Roman" w:hAnsi="Times New Roman" w:cs="Times New Roman"/>
        </w:rPr>
        <w:t xml:space="preserve">padarītajiem </w:t>
      </w:r>
      <w:r w:rsidR="0054632E" w:rsidRPr="0040062D">
        <w:rPr>
          <w:rFonts w:ascii="Times New Roman" w:hAnsi="Times New Roman" w:cs="Times New Roman"/>
        </w:rPr>
        <w:t>D</w:t>
      </w:r>
      <w:r w:rsidR="000343ED" w:rsidRPr="0040062D">
        <w:rPr>
          <w:rFonts w:ascii="Times New Roman" w:hAnsi="Times New Roman" w:cs="Times New Roman"/>
        </w:rPr>
        <w:t>arbiem</w:t>
      </w:r>
      <w:r w:rsidR="003450A5" w:rsidRPr="0040062D">
        <w:rPr>
          <w:rFonts w:ascii="Times New Roman" w:hAnsi="Times New Roman" w:cs="Times New Roman"/>
        </w:rPr>
        <w:t>,</w:t>
      </w:r>
      <w:r w:rsidR="002B6F22" w:rsidRPr="0040062D">
        <w:rPr>
          <w:rFonts w:ascii="Times New Roman" w:hAnsi="Times New Roman" w:cs="Times New Roman"/>
        </w:rPr>
        <w:t xml:space="preserve"> </w:t>
      </w:r>
      <w:r w:rsidR="004A68DA" w:rsidRPr="0040062D">
        <w:rPr>
          <w:rFonts w:ascii="Times New Roman" w:hAnsi="Times New Roman" w:cs="Times New Roman"/>
        </w:rPr>
        <w:t>turpmāk</w:t>
      </w:r>
      <w:r w:rsidR="00942CE0" w:rsidRPr="0040062D">
        <w:rPr>
          <w:rFonts w:ascii="Times New Roman" w:hAnsi="Times New Roman" w:cs="Times New Roman"/>
        </w:rPr>
        <w:t xml:space="preserve"> </w:t>
      </w:r>
      <w:r w:rsidR="002B6F22" w:rsidRPr="0040062D">
        <w:rPr>
          <w:rFonts w:ascii="Times New Roman" w:hAnsi="Times New Roman" w:cs="Times New Roman"/>
        </w:rPr>
        <w:t xml:space="preserve">tekstā – </w:t>
      </w:r>
      <w:r w:rsidR="002B6F22" w:rsidRPr="0040062D">
        <w:rPr>
          <w:rFonts w:ascii="Times New Roman" w:hAnsi="Times New Roman" w:cs="Times New Roman"/>
          <w:b/>
          <w:bCs/>
        </w:rPr>
        <w:t>Būvniecības ikmēneša izpildes akts</w:t>
      </w:r>
      <w:r w:rsidR="0054632E" w:rsidRPr="0040062D">
        <w:rPr>
          <w:rFonts w:ascii="Times New Roman" w:hAnsi="Times New Roman" w:cs="Times New Roman"/>
        </w:rPr>
        <w:t>,</w:t>
      </w:r>
      <w:r w:rsidR="002B6F22" w:rsidRPr="0040062D">
        <w:rPr>
          <w:rFonts w:ascii="Times New Roman" w:hAnsi="Times New Roman" w:cs="Times New Roman"/>
        </w:rPr>
        <w:t xml:space="preserve"> parakstīšanas un </w:t>
      </w:r>
      <w:r w:rsidR="00133DBA" w:rsidRPr="0040062D">
        <w:rPr>
          <w:rFonts w:ascii="Times New Roman" w:hAnsi="Times New Roman" w:cs="Times New Roman"/>
        </w:rPr>
        <w:t>Izpildītāja</w:t>
      </w:r>
      <w:r w:rsidR="002B6F22" w:rsidRPr="0040062D">
        <w:rPr>
          <w:rFonts w:ascii="Times New Roman" w:hAnsi="Times New Roman" w:cs="Times New Roman"/>
        </w:rPr>
        <w:t xml:space="preserve"> rēķina saņemšanas.</w:t>
      </w:r>
      <w:r w:rsidR="0054632E" w:rsidRPr="0040062D">
        <w:rPr>
          <w:rFonts w:ascii="Times New Roman" w:hAnsi="Times New Roman" w:cs="Times New Roman"/>
        </w:rPr>
        <w:t xml:space="preserve"> Būvniecības ikmēneša izpildes akts ir noformējams,</w:t>
      </w:r>
      <w:r w:rsidR="00E03C95" w:rsidRPr="0040062D">
        <w:rPr>
          <w:rFonts w:ascii="Times New Roman" w:hAnsi="Times New Roman" w:cs="Times New Roman"/>
        </w:rPr>
        <w:t xml:space="preserve"> </w:t>
      </w:r>
      <w:r w:rsidR="00E03C95" w:rsidRPr="0040062D">
        <w:rPr>
          <w:rStyle w:val="cf01"/>
          <w:rFonts w:ascii="Times New Roman" w:hAnsi="Times New Roman" w:cs="Times New Roman"/>
          <w:sz w:val="22"/>
          <w:szCs w:val="22"/>
        </w:rPr>
        <w:t>aizpildot Tāmē sadaļu ar nosaukumu “IZPILDE”.</w:t>
      </w:r>
    </w:p>
    <w:bookmarkEnd w:id="7"/>
    <w:p w14:paraId="2AF92A1A" w14:textId="1AD4CBED" w:rsidR="002B6F22" w:rsidRPr="00EF4CF8" w:rsidRDefault="000B5316" w:rsidP="002B6F22">
      <w:pPr>
        <w:numPr>
          <w:ilvl w:val="1"/>
          <w:numId w:val="3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40062D">
        <w:rPr>
          <w:rFonts w:ascii="Times New Roman" w:hAnsi="Times New Roman" w:cs="Times New Roman"/>
        </w:rPr>
        <w:t xml:space="preserve">Ja </w:t>
      </w:r>
      <w:r w:rsidR="00133DBA" w:rsidRPr="0040062D">
        <w:rPr>
          <w:rFonts w:ascii="Times New Roman" w:hAnsi="Times New Roman" w:cs="Times New Roman"/>
        </w:rPr>
        <w:t>Izpildītājs</w:t>
      </w:r>
      <w:r w:rsidRPr="0040062D">
        <w:rPr>
          <w:rFonts w:ascii="Times New Roman" w:hAnsi="Times New Roman" w:cs="Times New Roman"/>
        </w:rPr>
        <w:t xml:space="preserve"> ir saņēmis avansa maksājumu</w:t>
      </w:r>
      <w:r w:rsidR="002B6F22" w:rsidRPr="0040062D">
        <w:rPr>
          <w:rFonts w:ascii="Times New Roman" w:hAnsi="Times New Roman" w:cs="Times New Roman"/>
        </w:rPr>
        <w:t xml:space="preserve">, no katras </w:t>
      </w:r>
      <w:r w:rsidR="002B6F22" w:rsidRPr="0040062D">
        <w:rPr>
          <w:rFonts w:ascii="Times New Roman" w:hAnsi="Times New Roman" w:cs="Times New Roman"/>
          <w:bCs/>
        </w:rPr>
        <w:t>Būvniecības ikmēneša izpildes aktā</w:t>
      </w:r>
      <w:r w:rsidR="002B6F22" w:rsidRPr="0040062D">
        <w:rPr>
          <w:rFonts w:ascii="Times New Roman" w:hAnsi="Times New Roman" w:cs="Times New Roman"/>
        </w:rPr>
        <w:t xml:space="preserve"> apstiprinātās Darbu summas </w:t>
      </w:r>
      <w:r w:rsidR="004D436B" w:rsidRPr="0040062D">
        <w:rPr>
          <w:rFonts w:ascii="Times New Roman" w:hAnsi="Times New Roman" w:cs="Times New Roman"/>
        </w:rPr>
        <w:t xml:space="preserve">tiek dzēsta </w:t>
      </w:r>
      <w:r w:rsidR="002B6F22" w:rsidRPr="0040062D">
        <w:rPr>
          <w:rFonts w:ascii="Times New Roman" w:hAnsi="Times New Roman" w:cs="Times New Roman"/>
        </w:rPr>
        <w:t>avans</w:t>
      </w:r>
      <w:r w:rsidR="004D436B" w:rsidRPr="0040062D">
        <w:rPr>
          <w:rFonts w:ascii="Times New Roman" w:hAnsi="Times New Roman" w:cs="Times New Roman"/>
        </w:rPr>
        <w:t xml:space="preserve">a summas </w:t>
      </w:r>
      <w:r w:rsidR="00A1150C" w:rsidRPr="0040062D">
        <w:rPr>
          <w:rFonts w:ascii="Times New Roman" w:hAnsi="Times New Roman" w:cs="Times New Roman"/>
        </w:rPr>
        <w:t xml:space="preserve">proporcionāla </w:t>
      </w:r>
      <w:r w:rsidR="004D436B" w:rsidRPr="0040062D">
        <w:rPr>
          <w:rFonts w:ascii="Times New Roman" w:hAnsi="Times New Roman" w:cs="Times New Roman"/>
        </w:rPr>
        <w:t>daļa</w:t>
      </w:r>
      <w:r w:rsidR="00A1150C" w:rsidRPr="0040062D">
        <w:rPr>
          <w:rFonts w:ascii="Times New Roman" w:hAnsi="Times New Roman" w:cs="Times New Roman"/>
        </w:rPr>
        <w:t xml:space="preserve"> (samaksāt</w:t>
      </w:r>
      <w:r w:rsidR="005F75CE" w:rsidRPr="0040062D">
        <w:rPr>
          <w:rFonts w:ascii="Times New Roman" w:hAnsi="Times New Roman" w:cs="Times New Roman"/>
        </w:rPr>
        <w:t>ā</w:t>
      </w:r>
      <w:r w:rsidR="00A1150C" w:rsidRPr="0040062D">
        <w:rPr>
          <w:rFonts w:ascii="Times New Roman" w:hAnsi="Times New Roman" w:cs="Times New Roman"/>
        </w:rPr>
        <w:t xml:space="preserve"> </w:t>
      </w:r>
      <w:r w:rsidR="00A1150C" w:rsidRPr="00EF4CF8">
        <w:rPr>
          <w:rFonts w:ascii="Times New Roman" w:hAnsi="Times New Roman" w:cs="Times New Roman"/>
          <w:color w:val="000000"/>
        </w:rPr>
        <w:t>avans</w:t>
      </w:r>
      <w:r w:rsidR="005F75CE" w:rsidRPr="00EF4CF8">
        <w:rPr>
          <w:rFonts w:ascii="Times New Roman" w:hAnsi="Times New Roman" w:cs="Times New Roman"/>
          <w:color w:val="000000"/>
        </w:rPr>
        <w:t>a summa</w:t>
      </w:r>
      <w:r w:rsidR="00A1150C" w:rsidRPr="00EF4CF8">
        <w:rPr>
          <w:rFonts w:ascii="Times New Roman" w:hAnsi="Times New Roman" w:cs="Times New Roman"/>
          <w:color w:val="000000"/>
        </w:rPr>
        <w:t xml:space="preserve"> attiecībā pret sākotnējo </w:t>
      </w:r>
      <w:r w:rsidR="004818F9">
        <w:rPr>
          <w:rFonts w:ascii="Times New Roman" w:hAnsi="Times New Roman" w:cs="Times New Roman"/>
          <w:color w:val="000000"/>
        </w:rPr>
        <w:t>Līguma cenu</w:t>
      </w:r>
      <w:r w:rsidR="00A1150C" w:rsidRPr="00EF4CF8">
        <w:rPr>
          <w:rFonts w:ascii="Times New Roman" w:hAnsi="Times New Roman" w:cs="Times New Roman"/>
          <w:color w:val="000000"/>
        </w:rPr>
        <w:t>)</w:t>
      </w:r>
      <w:r w:rsidR="004D436B" w:rsidRPr="00EF4CF8">
        <w:rPr>
          <w:rFonts w:ascii="Times New Roman" w:hAnsi="Times New Roman" w:cs="Times New Roman"/>
          <w:color w:val="000000"/>
        </w:rPr>
        <w:t xml:space="preserve">. </w:t>
      </w:r>
      <w:r w:rsidR="00133DBA">
        <w:rPr>
          <w:rFonts w:ascii="Times New Roman" w:hAnsi="Times New Roman" w:cs="Times New Roman"/>
          <w:bCs/>
          <w:color w:val="000000"/>
        </w:rPr>
        <w:t>Izpildītāja</w:t>
      </w:r>
      <w:r w:rsidR="002B6F22" w:rsidRPr="00EF4CF8">
        <w:rPr>
          <w:rFonts w:ascii="Times New Roman" w:hAnsi="Times New Roman" w:cs="Times New Roman"/>
          <w:bCs/>
          <w:color w:val="000000"/>
        </w:rPr>
        <w:t xml:space="preserve"> pienākums ir </w:t>
      </w:r>
      <w:r w:rsidR="0043741E" w:rsidRPr="00EF4CF8">
        <w:rPr>
          <w:rFonts w:ascii="Times New Roman" w:hAnsi="Times New Roman" w:cs="Times New Roman"/>
          <w:bCs/>
          <w:color w:val="000000"/>
        </w:rPr>
        <w:t xml:space="preserve">rēķinā </w:t>
      </w:r>
      <w:r w:rsidR="002B6F22" w:rsidRPr="00EF4CF8">
        <w:rPr>
          <w:rFonts w:ascii="Times New Roman" w:hAnsi="Times New Roman" w:cs="Times New Roman"/>
          <w:bCs/>
          <w:color w:val="000000"/>
        </w:rPr>
        <w:t>atspoguļot avansa maksājuma dzēšanu.</w:t>
      </w:r>
    </w:p>
    <w:p w14:paraId="13A1BAC9" w14:textId="7DAD35AD" w:rsidR="0054632E" w:rsidRPr="00EF4CF8" w:rsidRDefault="00BE2926" w:rsidP="0054632E">
      <w:pPr>
        <w:numPr>
          <w:ilvl w:val="1"/>
          <w:numId w:val="3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color w:val="000000"/>
        </w:rPr>
        <w:t>Maksājumi saskaņā ar Līguma 4.</w:t>
      </w:r>
      <w:r w:rsidR="009F6F66">
        <w:rPr>
          <w:rFonts w:ascii="Times New Roman" w:hAnsi="Times New Roman" w:cs="Times New Roman"/>
          <w:color w:val="000000"/>
        </w:rPr>
        <w:t>6</w:t>
      </w:r>
      <w:r>
        <w:rPr>
          <w:rFonts w:ascii="Times New Roman" w:hAnsi="Times New Roman" w:cs="Times New Roman"/>
          <w:color w:val="000000"/>
        </w:rPr>
        <w:t>.</w:t>
      </w:r>
      <w:r w:rsidR="00184915">
        <w:rPr>
          <w:rFonts w:ascii="Times New Roman" w:hAnsi="Times New Roman" w:cs="Times New Roman"/>
          <w:color w:val="000000"/>
        </w:rPr>
        <w:t> </w:t>
      </w:r>
      <w:r>
        <w:rPr>
          <w:rFonts w:ascii="Times New Roman" w:hAnsi="Times New Roman" w:cs="Times New Roman"/>
          <w:color w:val="000000"/>
        </w:rPr>
        <w:t>punkta noteikumiem tiek veikti līdz brīdim, kad apmaksāto Darbu summa sasniedz 90</w:t>
      </w:r>
      <w:r w:rsidR="00861B92">
        <w:rPr>
          <w:rFonts w:ascii="Times New Roman" w:hAnsi="Times New Roman" w:cs="Times New Roman"/>
          <w:color w:val="000000"/>
        </w:rPr>
        <w:t> </w:t>
      </w:r>
      <w:r>
        <w:rPr>
          <w:rFonts w:ascii="Times New Roman" w:hAnsi="Times New Roman" w:cs="Times New Roman"/>
          <w:color w:val="000000"/>
        </w:rPr>
        <w:t>procentus no Līguma 4.1.1. </w:t>
      </w:r>
      <w:r w:rsidR="00184915">
        <w:rPr>
          <w:rFonts w:ascii="Times New Roman" w:hAnsi="Times New Roman" w:cs="Times New Roman"/>
          <w:color w:val="000000"/>
        </w:rPr>
        <w:t>apakš</w:t>
      </w:r>
      <w:r>
        <w:rPr>
          <w:rFonts w:ascii="Times New Roman" w:hAnsi="Times New Roman" w:cs="Times New Roman"/>
          <w:color w:val="000000"/>
        </w:rPr>
        <w:t>punktā norādītās attiecināmo izmaksu summas, savukārt atlikušie 10</w:t>
      </w:r>
      <w:r w:rsidR="00861B92">
        <w:rPr>
          <w:rFonts w:ascii="Times New Roman" w:hAnsi="Times New Roman" w:cs="Times New Roman"/>
          <w:color w:val="000000"/>
        </w:rPr>
        <w:t> </w:t>
      </w:r>
      <w:r>
        <w:rPr>
          <w:rFonts w:ascii="Times New Roman" w:hAnsi="Times New Roman" w:cs="Times New Roman"/>
          <w:color w:val="000000"/>
        </w:rPr>
        <w:t>procenti no Līguma 4.1.</w:t>
      </w:r>
      <w:r w:rsidR="00184915">
        <w:rPr>
          <w:rFonts w:ascii="Times New Roman" w:hAnsi="Times New Roman" w:cs="Times New Roman"/>
          <w:color w:val="000000"/>
        </w:rPr>
        <w:t> </w:t>
      </w:r>
      <w:r>
        <w:rPr>
          <w:rFonts w:ascii="Times New Roman" w:hAnsi="Times New Roman" w:cs="Times New Roman"/>
          <w:color w:val="000000"/>
        </w:rPr>
        <w:t xml:space="preserve">punktā noteiktās summas tiek samaksāti </w:t>
      </w:r>
      <w:r w:rsidR="00133DBA">
        <w:rPr>
          <w:rFonts w:ascii="Times New Roman" w:hAnsi="Times New Roman" w:cs="Times New Roman"/>
          <w:color w:val="000000"/>
        </w:rPr>
        <w:t>Izpildītājam</w:t>
      </w:r>
      <w:r>
        <w:rPr>
          <w:rFonts w:ascii="Times New Roman" w:hAnsi="Times New Roman" w:cs="Times New Roman"/>
          <w:color w:val="000000"/>
        </w:rPr>
        <w:t xml:space="preserve"> pēc tam, kad ir izpildīti Līguma 4.</w:t>
      </w:r>
      <w:r w:rsidR="009F6F66">
        <w:rPr>
          <w:rFonts w:ascii="Times New Roman" w:hAnsi="Times New Roman" w:cs="Times New Roman"/>
          <w:color w:val="000000"/>
        </w:rPr>
        <w:t>9</w:t>
      </w:r>
      <w:r>
        <w:rPr>
          <w:rFonts w:ascii="Times New Roman" w:hAnsi="Times New Roman" w:cs="Times New Roman"/>
          <w:color w:val="000000"/>
        </w:rPr>
        <w:t xml:space="preserve">. punktā noteiktie nosacījumi. </w:t>
      </w:r>
      <w:r w:rsidR="00133DBA">
        <w:rPr>
          <w:rFonts w:ascii="Times New Roman" w:hAnsi="Times New Roman" w:cs="Times New Roman"/>
          <w:color w:val="000000"/>
        </w:rPr>
        <w:t>Izpildītājs</w:t>
      </w:r>
      <w:r w:rsidR="0054632E" w:rsidRPr="00EF4CF8">
        <w:rPr>
          <w:rFonts w:ascii="Times New Roman" w:hAnsi="Times New Roman" w:cs="Times New Roman"/>
          <w:color w:val="000000"/>
        </w:rPr>
        <w:t xml:space="preserve"> nav tiesīgs šajā gadījumā piemērot </w:t>
      </w:r>
      <w:r>
        <w:rPr>
          <w:rFonts w:ascii="Times New Roman" w:hAnsi="Times New Roman" w:cs="Times New Roman"/>
          <w:color w:val="000000"/>
        </w:rPr>
        <w:t xml:space="preserve">likumiskos procentus, </w:t>
      </w:r>
      <w:r w:rsidR="0054632E" w:rsidRPr="00EF4CF8">
        <w:rPr>
          <w:rFonts w:ascii="Times New Roman" w:hAnsi="Times New Roman" w:cs="Times New Roman"/>
          <w:color w:val="000000"/>
        </w:rPr>
        <w:t xml:space="preserve">Līguma </w:t>
      </w:r>
      <w:r w:rsidR="0054632E" w:rsidRPr="00EF4CF8">
        <w:rPr>
          <w:rFonts w:ascii="Times New Roman" w:hAnsi="Times New Roman" w:cs="Times New Roman"/>
        </w:rPr>
        <w:t>9.2. punktā</w:t>
      </w:r>
      <w:r w:rsidR="0054632E" w:rsidRPr="00EF4CF8">
        <w:rPr>
          <w:rFonts w:ascii="Times New Roman" w:hAnsi="Times New Roman" w:cs="Times New Roman"/>
          <w:color w:val="000000"/>
        </w:rPr>
        <w:t xml:space="preserve"> minētos nokavējuma procentus, līgumsodus vai celt jebkādas citas pretenzijas.</w:t>
      </w:r>
    </w:p>
    <w:p w14:paraId="3285CBEE" w14:textId="6F998F53" w:rsidR="0054632E" w:rsidRPr="00EF4CF8" w:rsidRDefault="002B6F22" w:rsidP="00AD6798">
      <w:pPr>
        <w:numPr>
          <w:ilvl w:val="1"/>
          <w:numId w:val="32"/>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EF4CF8">
        <w:rPr>
          <w:rFonts w:ascii="Times New Roman" w:hAnsi="Times New Roman" w:cs="Times New Roman"/>
        </w:rPr>
        <w:t xml:space="preserve">Pēdējo maksājumu Pasūtītājs saskaņā ar Līguma noteikumiem </w:t>
      </w:r>
      <w:r w:rsidR="002B639E">
        <w:rPr>
          <w:rFonts w:ascii="Times New Roman" w:hAnsi="Times New Roman" w:cs="Times New Roman"/>
        </w:rPr>
        <w:t>sa</w:t>
      </w:r>
      <w:r w:rsidRPr="00EF4CF8">
        <w:rPr>
          <w:rFonts w:ascii="Times New Roman" w:hAnsi="Times New Roman" w:cs="Times New Roman"/>
        </w:rPr>
        <w:t xml:space="preserve">maksā </w:t>
      </w:r>
      <w:r w:rsidR="00133DBA">
        <w:rPr>
          <w:rFonts w:ascii="Times New Roman" w:hAnsi="Times New Roman" w:cs="Times New Roman"/>
        </w:rPr>
        <w:t>Izpildītājam</w:t>
      </w:r>
      <w:r w:rsidRPr="00EF4CF8">
        <w:rPr>
          <w:rFonts w:ascii="Times New Roman" w:hAnsi="Times New Roman" w:cs="Times New Roman"/>
        </w:rPr>
        <w:t xml:space="preserve"> </w:t>
      </w:r>
      <w:r w:rsidR="00907C4F" w:rsidRPr="00EF4CF8">
        <w:rPr>
          <w:rFonts w:ascii="Times New Roman" w:hAnsi="Times New Roman" w:cs="Times New Roman"/>
        </w:rPr>
        <w:t>10</w:t>
      </w:r>
      <w:r w:rsidR="00907C4F">
        <w:rPr>
          <w:rFonts w:ascii="Times New Roman" w:hAnsi="Times New Roman" w:cs="Times New Roman"/>
        </w:rPr>
        <w:t> </w:t>
      </w:r>
      <w:r w:rsidRPr="00EF4CF8">
        <w:rPr>
          <w:rFonts w:ascii="Times New Roman" w:hAnsi="Times New Roman" w:cs="Times New Roman"/>
        </w:rPr>
        <w:t>(</w:t>
      </w:r>
      <w:r w:rsidR="00B43D7A" w:rsidRPr="00EF4CF8">
        <w:rPr>
          <w:rFonts w:ascii="Times New Roman" w:hAnsi="Times New Roman" w:cs="Times New Roman"/>
        </w:rPr>
        <w:t>desmit</w:t>
      </w:r>
      <w:r w:rsidRPr="00EF4CF8">
        <w:rPr>
          <w:rFonts w:ascii="Times New Roman" w:hAnsi="Times New Roman" w:cs="Times New Roman"/>
        </w:rPr>
        <w:t>) darba dienu laikā no dienas, kad ir izpildī</w:t>
      </w:r>
      <w:r w:rsidR="0054632E" w:rsidRPr="00EF4CF8">
        <w:rPr>
          <w:rFonts w:ascii="Times New Roman" w:hAnsi="Times New Roman" w:cs="Times New Roman"/>
        </w:rPr>
        <w:t>ti</w:t>
      </w:r>
      <w:r w:rsidRPr="00EF4CF8">
        <w:rPr>
          <w:rFonts w:ascii="Times New Roman" w:hAnsi="Times New Roman" w:cs="Times New Roman"/>
        </w:rPr>
        <w:t xml:space="preserve"> </w:t>
      </w:r>
      <w:r w:rsidR="002B639E">
        <w:rPr>
          <w:rFonts w:ascii="Times New Roman" w:hAnsi="Times New Roman" w:cs="Times New Roman"/>
        </w:rPr>
        <w:t>visi tālāk minētie</w:t>
      </w:r>
      <w:r w:rsidR="0054632E" w:rsidRPr="00EF4CF8">
        <w:rPr>
          <w:rFonts w:ascii="Times New Roman" w:hAnsi="Times New Roman" w:cs="Times New Roman"/>
        </w:rPr>
        <w:t xml:space="preserve"> nosacījumi:</w:t>
      </w:r>
    </w:p>
    <w:p w14:paraId="499DA866" w14:textId="7FDEEC2F" w:rsidR="0054632E" w:rsidRDefault="0054632E" w:rsidP="00AD6798">
      <w:pPr>
        <w:numPr>
          <w:ilvl w:val="2"/>
          <w:numId w:val="32"/>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EF4CF8">
        <w:rPr>
          <w:rFonts w:ascii="Times New Roman" w:hAnsi="Times New Roman" w:cs="Times New Roman"/>
        </w:rPr>
        <w:t>Darbi ir pilnībā pabeigti un Puses ir parakstījušās Galīgo darbu pieņemšanas</w:t>
      </w:r>
      <w:r w:rsidR="00FA298D">
        <w:rPr>
          <w:rFonts w:ascii="Times New Roman" w:hAnsi="Times New Roman" w:cs="Times New Roman"/>
        </w:rPr>
        <w:t> </w:t>
      </w:r>
      <w:r w:rsidRPr="00EF4CF8">
        <w:rPr>
          <w:rFonts w:ascii="Times New Roman" w:hAnsi="Times New Roman" w:cs="Times New Roman"/>
        </w:rPr>
        <w:t>–</w:t>
      </w:r>
      <w:r w:rsidR="00FA298D">
        <w:rPr>
          <w:rFonts w:ascii="Times New Roman" w:hAnsi="Times New Roman" w:cs="Times New Roman"/>
        </w:rPr>
        <w:t> </w:t>
      </w:r>
      <w:r w:rsidRPr="00EF4CF8">
        <w:rPr>
          <w:rFonts w:ascii="Times New Roman" w:hAnsi="Times New Roman" w:cs="Times New Roman"/>
        </w:rPr>
        <w:t>nodošanas aktu;</w:t>
      </w:r>
    </w:p>
    <w:p w14:paraId="3792883E" w14:textId="3951D130" w:rsidR="00862C2B" w:rsidRPr="00EF4CF8" w:rsidRDefault="00862C2B" w:rsidP="00AD6798">
      <w:pPr>
        <w:numPr>
          <w:ilvl w:val="2"/>
          <w:numId w:val="32"/>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Pr>
          <w:rFonts w:ascii="Times New Roman" w:hAnsi="Times New Roman" w:cs="Times New Roman"/>
        </w:rPr>
        <w:t xml:space="preserve">Ir saņemta </w:t>
      </w:r>
      <w:r w:rsidRPr="00862C2B">
        <w:rPr>
          <w:rFonts w:ascii="Times New Roman" w:hAnsi="Times New Roman" w:cs="Times New Roman"/>
        </w:rPr>
        <w:t>Būvvaldes atzīme apliecinājuma kartē vai paskaidrojumu rakstā par būvdarbu pabeigšanu, vai Būvvaldes apstiprināta akta par būvobjekta vai tā daļas pieņemšanu ekspluatācijā</w:t>
      </w:r>
      <w:r>
        <w:rPr>
          <w:rFonts w:ascii="Times New Roman" w:hAnsi="Times New Roman" w:cs="Times New Roman"/>
        </w:rPr>
        <w:t>;</w:t>
      </w:r>
    </w:p>
    <w:p w14:paraId="0F4EDEEA" w14:textId="011F129B" w:rsidR="00C829A6" w:rsidRDefault="00133DBA" w:rsidP="00AD6798">
      <w:pPr>
        <w:numPr>
          <w:ilvl w:val="2"/>
          <w:numId w:val="32"/>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C829A6">
        <w:rPr>
          <w:rFonts w:ascii="Times New Roman" w:hAnsi="Times New Roman" w:cs="Times New Roman"/>
        </w:rPr>
        <w:t>Izpildītājs</w:t>
      </w:r>
      <w:r w:rsidR="0054632E" w:rsidRPr="00C829A6">
        <w:rPr>
          <w:rFonts w:ascii="Times New Roman" w:hAnsi="Times New Roman" w:cs="Times New Roman"/>
        </w:rPr>
        <w:t xml:space="preserve"> ir iesniedzis Pasūtītājam </w:t>
      </w:r>
      <w:r w:rsidR="00942CE0" w:rsidRPr="00C829A6">
        <w:rPr>
          <w:rFonts w:ascii="Times New Roman" w:hAnsi="Times New Roman" w:cs="Times New Roman"/>
        </w:rPr>
        <w:t>G</w:t>
      </w:r>
      <w:r w:rsidR="0054632E" w:rsidRPr="00C829A6">
        <w:rPr>
          <w:rFonts w:ascii="Times New Roman" w:hAnsi="Times New Roman" w:cs="Times New Roman"/>
        </w:rPr>
        <w:t xml:space="preserve">arantijas laika </w:t>
      </w:r>
      <w:r w:rsidR="00942CE0" w:rsidRPr="00C829A6">
        <w:rPr>
          <w:rFonts w:ascii="Times New Roman" w:hAnsi="Times New Roman" w:cs="Times New Roman"/>
        </w:rPr>
        <w:t xml:space="preserve">garantijas </w:t>
      </w:r>
      <w:r w:rsidR="0054632E" w:rsidRPr="00C829A6">
        <w:rPr>
          <w:rFonts w:ascii="Times New Roman" w:hAnsi="Times New Roman" w:cs="Times New Roman"/>
        </w:rPr>
        <w:t>oriģinālu un, ja šāds dokuments ir apdrošināšanas polise</w:t>
      </w:r>
      <w:r w:rsidR="00C829A6" w:rsidRPr="00C829A6">
        <w:rPr>
          <w:rFonts w:ascii="Times New Roman" w:hAnsi="Times New Roman" w:cs="Times New Roman"/>
        </w:rPr>
        <w:t xml:space="preserve"> -</w:t>
      </w:r>
      <w:r w:rsidR="0054632E" w:rsidRPr="00C829A6">
        <w:rPr>
          <w:rFonts w:ascii="Times New Roman" w:hAnsi="Times New Roman" w:cs="Times New Roman"/>
        </w:rPr>
        <w:t xml:space="preserve"> maksājuma uzdevumu par apdrošināšanas prēmijas samaksu un apdrošinātāja apliecinājumu par polises spēkā esamību</w:t>
      </w:r>
      <w:r w:rsidR="00C829A6">
        <w:rPr>
          <w:rFonts w:ascii="Times New Roman" w:hAnsi="Times New Roman" w:cs="Times New Roman"/>
        </w:rPr>
        <w:t>;</w:t>
      </w:r>
      <w:r w:rsidR="00EF4CF8" w:rsidRPr="00C829A6">
        <w:rPr>
          <w:rFonts w:ascii="Times New Roman" w:hAnsi="Times New Roman" w:cs="Times New Roman"/>
        </w:rPr>
        <w:t xml:space="preserve"> vai </w:t>
      </w:r>
      <w:r w:rsidR="00EF4CF8" w:rsidRPr="00C829A6">
        <w:rPr>
          <w:rFonts w:ascii="Times New Roman" w:hAnsi="Times New Roman" w:cs="Times New Roman"/>
        </w:rPr>
        <w:lastRenderedPageBreak/>
        <w:t xml:space="preserve">Puses ir rakstveidā vienojušās, ka Garantijas laika garantijas vietā kā nodrošinājums kalpo </w:t>
      </w:r>
      <w:r w:rsidRPr="00C829A6">
        <w:rPr>
          <w:rFonts w:ascii="Times New Roman" w:hAnsi="Times New Roman" w:cs="Times New Roman"/>
        </w:rPr>
        <w:t>Izpildītāja</w:t>
      </w:r>
      <w:r w:rsidR="00EF4CF8" w:rsidRPr="00C829A6">
        <w:rPr>
          <w:rFonts w:ascii="Times New Roman" w:hAnsi="Times New Roman" w:cs="Times New Roman"/>
        </w:rPr>
        <w:t xml:space="preserve"> naudas līdzekļi</w:t>
      </w:r>
      <w:r w:rsidR="0054632E" w:rsidRPr="00C829A6">
        <w:rPr>
          <w:rFonts w:ascii="Times New Roman" w:hAnsi="Times New Roman" w:cs="Times New Roman"/>
        </w:rPr>
        <w:t>;</w:t>
      </w:r>
    </w:p>
    <w:p w14:paraId="33D100D6" w14:textId="33C33CA3" w:rsidR="002B6F22" w:rsidRPr="00C829A6" w:rsidRDefault="00133DBA" w:rsidP="00D13704">
      <w:pPr>
        <w:numPr>
          <w:ilvl w:val="2"/>
          <w:numId w:val="32"/>
        </w:numPr>
        <w:tabs>
          <w:tab w:val="left" w:pos="426"/>
          <w:tab w:val="left" w:pos="993"/>
        </w:tabs>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C829A6">
        <w:rPr>
          <w:rFonts w:ascii="Times New Roman" w:hAnsi="Times New Roman" w:cs="Times New Roman"/>
        </w:rPr>
        <w:t>Izpildītājs</w:t>
      </w:r>
      <w:r w:rsidR="002B6F22" w:rsidRPr="00C829A6">
        <w:rPr>
          <w:rFonts w:ascii="Times New Roman" w:hAnsi="Times New Roman" w:cs="Times New Roman"/>
        </w:rPr>
        <w:t xml:space="preserve"> ir </w:t>
      </w:r>
      <w:r w:rsidR="0054632E" w:rsidRPr="00C829A6">
        <w:rPr>
          <w:rFonts w:ascii="Times New Roman" w:hAnsi="Times New Roman" w:cs="Times New Roman"/>
        </w:rPr>
        <w:t xml:space="preserve">iesniedzis Pasūtītājam </w:t>
      </w:r>
      <w:r w:rsidR="002B6F22" w:rsidRPr="00C829A6">
        <w:rPr>
          <w:rFonts w:ascii="Times New Roman" w:hAnsi="Times New Roman" w:cs="Times New Roman"/>
        </w:rPr>
        <w:t>galīgo rēķinu.</w:t>
      </w:r>
    </w:p>
    <w:p w14:paraId="1FB1F8D9" w14:textId="5963342B" w:rsidR="002B6F22" w:rsidRPr="00EF4CF8" w:rsidRDefault="002B6F22" w:rsidP="002B6F22">
      <w:pPr>
        <w:numPr>
          <w:ilvl w:val="1"/>
          <w:numId w:val="3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color w:val="000000"/>
        </w:rPr>
        <w:t xml:space="preserve">Maksājumi tiek veikti ar pārskaitījumu uz </w:t>
      </w:r>
      <w:r w:rsidR="00133DBA">
        <w:rPr>
          <w:rFonts w:ascii="Times New Roman" w:hAnsi="Times New Roman" w:cs="Times New Roman"/>
          <w:color w:val="000000"/>
        </w:rPr>
        <w:t>Izpildītāja</w:t>
      </w:r>
      <w:r w:rsidRPr="00EF4CF8">
        <w:rPr>
          <w:rFonts w:ascii="Times New Roman" w:hAnsi="Times New Roman" w:cs="Times New Roman"/>
          <w:color w:val="000000"/>
        </w:rPr>
        <w:t xml:space="preserve"> rēķinā norādīto bankas kontu. Maksājums tiek uzskatīts par veiktu dienā, </w:t>
      </w:r>
      <w:r w:rsidRPr="00EF4CF8">
        <w:rPr>
          <w:rFonts w:ascii="Times New Roman" w:hAnsi="Times New Roman" w:cs="Times New Roman"/>
        </w:rPr>
        <w:t xml:space="preserve">kad Pasūtītājs </w:t>
      </w:r>
      <w:r w:rsidRPr="00EF4CF8">
        <w:rPr>
          <w:rFonts w:ascii="Times New Roman" w:hAnsi="Times New Roman" w:cs="Times New Roman"/>
          <w:color w:val="000000"/>
        </w:rPr>
        <w:t>šo maksājumu ir veicis</w:t>
      </w:r>
      <w:r w:rsidR="00785A3C">
        <w:rPr>
          <w:rFonts w:ascii="Times New Roman" w:hAnsi="Times New Roman" w:cs="Times New Roman"/>
          <w:color w:val="000000"/>
        </w:rPr>
        <w:t xml:space="preserve"> no sava konta kredītiestādē</w:t>
      </w:r>
      <w:r w:rsidRPr="00EF4CF8">
        <w:rPr>
          <w:rFonts w:ascii="Times New Roman" w:hAnsi="Times New Roman" w:cs="Times New Roman"/>
          <w:color w:val="000000"/>
        </w:rPr>
        <w:t>.</w:t>
      </w:r>
    </w:p>
    <w:p w14:paraId="09A468E3" w14:textId="4DCAA712" w:rsidR="002B6F22" w:rsidRPr="00FF650F" w:rsidRDefault="002B6F22" w:rsidP="00AD6798">
      <w:pPr>
        <w:numPr>
          <w:ilvl w:val="1"/>
          <w:numId w:val="32"/>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EF4CF8">
        <w:rPr>
          <w:rFonts w:ascii="Times New Roman" w:hAnsi="Times New Roman" w:cs="Times New Roman"/>
          <w:color w:val="000000"/>
        </w:rPr>
        <w:t xml:space="preserve">Puses vienojas, ka Līgums ir </w:t>
      </w:r>
      <w:r w:rsidR="002C0E0E" w:rsidRPr="00EF4CF8">
        <w:rPr>
          <w:rFonts w:ascii="Times New Roman" w:hAnsi="Times New Roman" w:cs="Times New Roman"/>
          <w:color w:val="000000"/>
        </w:rPr>
        <w:t xml:space="preserve">gala cenas </w:t>
      </w:r>
      <w:r w:rsidRPr="00EF4CF8">
        <w:rPr>
          <w:rFonts w:ascii="Times New Roman" w:hAnsi="Times New Roman" w:cs="Times New Roman"/>
          <w:color w:val="000000"/>
        </w:rPr>
        <w:t>līgums</w:t>
      </w:r>
      <w:r w:rsidR="00E52619" w:rsidRPr="00EF4CF8">
        <w:rPr>
          <w:rFonts w:ascii="Times New Roman" w:hAnsi="Times New Roman" w:cs="Times New Roman"/>
          <w:color w:val="000000"/>
        </w:rPr>
        <w:t xml:space="preserve"> (“</w:t>
      </w:r>
      <w:proofErr w:type="spellStart"/>
      <w:r w:rsidR="00E52619" w:rsidRPr="00EF4CF8">
        <w:rPr>
          <w:rFonts w:ascii="Times New Roman" w:hAnsi="Times New Roman" w:cs="Times New Roman"/>
          <w:i/>
          <w:color w:val="000000"/>
        </w:rPr>
        <w:t>lump</w:t>
      </w:r>
      <w:proofErr w:type="spellEnd"/>
      <w:r w:rsidR="00E52619" w:rsidRPr="00EF4CF8">
        <w:rPr>
          <w:rFonts w:ascii="Times New Roman" w:hAnsi="Times New Roman" w:cs="Times New Roman"/>
          <w:i/>
          <w:color w:val="000000"/>
        </w:rPr>
        <w:t xml:space="preserve"> sum</w:t>
      </w:r>
      <w:r w:rsidR="00E52619" w:rsidRPr="00EF4CF8">
        <w:rPr>
          <w:rFonts w:ascii="Times New Roman" w:hAnsi="Times New Roman" w:cs="Times New Roman"/>
          <w:color w:val="000000"/>
        </w:rPr>
        <w:t>”), tādējādi Būvniecības ikmēneša izpildes aktos Darbu pieņemšana atbilstoši Tāmē ietvertajiem Darbu apjomiem notiek procentuālā izteiksmē</w:t>
      </w:r>
      <w:r w:rsidRPr="00EF4CF8">
        <w:rPr>
          <w:rFonts w:ascii="Times New Roman" w:hAnsi="Times New Roman" w:cs="Times New Roman"/>
          <w:color w:val="000000"/>
        </w:rPr>
        <w:t xml:space="preserve">. </w:t>
      </w:r>
      <w:r w:rsidR="00E52619" w:rsidRPr="00EF4CF8">
        <w:rPr>
          <w:rFonts w:ascii="Times New Roman" w:hAnsi="Times New Roman" w:cs="Times New Roman"/>
          <w:color w:val="000000"/>
        </w:rPr>
        <w:t xml:space="preserve">Ja Projekta dokumentācijā un Tāmē veidojas pretrunas saistībā ar Darbu apjomu vai kvalitāti, tad Puses pieņem, ka </w:t>
      </w:r>
      <w:r w:rsidR="004818F9">
        <w:rPr>
          <w:rFonts w:ascii="Times New Roman" w:hAnsi="Times New Roman" w:cs="Times New Roman"/>
          <w:color w:val="000000"/>
        </w:rPr>
        <w:t>Līguma cenu</w:t>
      </w:r>
      <w:r w:rsidR="00E52619" w:rsidRPr="00EF4CF8">
        <w:rPr>
          <w:rFonts w:ascii="Times New Roman" w:hAnsi="Times New Roman" w:cs="Times New Roman"/>
          <w:color w:val="000000"/>
        </w:rPr>
        <w:t xml:space="preserve"> un Darbu izpildes termiņu </w:t>
      </w:r>
      <w:r w:rsidR="00133DBA" w:rsidRPr="00FF650F">
        <w:rPr>
          <w:rFonts w:ascii="Times New Roman" w:hAnsi="Times New Roman" w:cs="Times New Roman"/>
          <w:color w:val="000000"/>
        </w:rPr>
        <w:t>Izpildītājs</w:t>
      </w:r>
      <w:r w:rsidR="00942CE0" w:rsidRPr="00FF650F">
        <w:rPr>
          <w:rFonts w:ascii="Times New Roman" w:hAnsi="Times New Roman" w:cs="Times New Roman"/>
          <w:color w:val="000000"/>
        </w:rPr>
        <w:t xml:space="preserve"> </w:t>
      </w:r>
      <w:r w:rsidR="00E52619" w:rsidRPr="00FF650F">
        <w:rPr>
          <w:rFonts w:ascii="Times New Roman" w:hAnsi="Times New Roman" w:cs="Times New Roman"/>
          <w:color w:val="000000"/>
        </w:rPr>
        <w:t>ir aprēķinājis ievērojot šādus principus:</w:t>
      </w:r>
    </w:p>
    <w:p w14:paraId="202B0C9C" w14:textId="46FF4CBC" w:rsidR="00E52619" w:rsidRPr="00FF650F" w:rsidRDefault="00E52619" w:rsidP="00AD6798">
      <w:pPr>
        <w:numPr>
          <w:ilvl w:val="2"/>
          <w:numId w:val="32"/>
        </w:num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FF650F">
        <w:rPr>
          <w:rFonts w:ascii="Times New Roman" w:hAnsi="Times New Roman" w:cs="Times New Roman"/>
        </w:rPr>
        <w:t>Darbi tiek veikti, lai sasniegtu Objekta Projekta dokumentācijā noteiktos energoefektivitātes rādītājus;</w:t>
      </w:r>
    </w:p>
    <w:p w14:paraId="4B2FA79B" w14:textId="7278361A" w:rsidR="00E52619" w:rsidRPr="00FF650F" w:rsidRDefault="008209CC" w:rsidP="00AD6798">
      <w:pPr>
        <w:numPr>
          <w:ilvl w:val="2"/>
          <w:numId w:val="32"/>
        </w:num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FF650F">
        <w:rPr>
          <w:rFonts w:ascii="Times New Roman" w:hAnsi="Times New Roman" w:cs="Times New Roman"/>
        </w:rPr>
        <w:t>j</w:t>
      </w:r>
      <w:r w:rsidR="00F5108B" w:rsidRPr="00FF650F">
        <w:rPr>
          <w:rFonts w:ascii="Times New Roman" w:hAnsi="Times New Roman" w:cs="Times New Roman"/>
        </w:rPr>
        <w:t xml:space="preserve">a </w:t>
      </w:r>
      <w:r w:rsidR="00E52619" w:rsidRPr="00FF650F">
        <w:rPr>
          <w:rFonts w:ascii="Times New Roman" w:hAnsi="Times New Roman" w:cs="Times New Roman"/>
        </w:rPr>
        <w:t xml:space="preserve">Projekta dokumentācijā vai Projekta dokumentācijas dažādās sadaļās un Tāmē ir </w:t>
      </w:r>
      <w:r w:rsidR="00AC64A6" w:rsidRPr="00FF650F">
        <w:rPr>
          <w:rFonts w:ascii="Times New Roman" w:hAnsi="Times New Roman" w:cs="Times New Roman"/>
        </w:rPr>
        <w:t>norādīti atšķirīgi</w:t>
      </w:r>
      <w:r w:rsidR="00E52619" w:rsidRPr="00FF650F">
        <w:rPr>
          <w:rFonts w:ascii="Times New Roman" w:hAnsi="Times New Roman" w:cs="Times New Roman"/>
        </w:rPr>
        <w:t xml:space="preserve"> Darba apjom</w:t>
      </w:r>
      <w:r w:rsidR="00AC64A6" w:rsidRPr="00FF650F">
        <w:rPr>
          <w:rFonts w:ascii="Times New Roman" w:hAnsi="Times New Roman" w:cs="Times New Roman"/>
        </w:rPr>
        <w:t>i</w:t>
      </w:r>
      <w:r w:rsidR="00E52619" w:rsidRPr="00FF650F">
        <w:rPr>
          <w:rFonts w:ascii="Times New Roman" w:hAnsi="Times New Roman" w:cs="Times New Roman"/>
        </w:rPr>
        <w:t xml:space="preserve">, pieņemams, ka </w:t>
      </w:r>
      <w:r w:rsidR="003C0472" w:rsidRPr="00FF650F">
        <w:rPr>
          <w:rFonts w:ascii="Times New Roman" w:hAnsi="Times New Roman" w:cs="Times New Roman"/>
        </w:rPr>
        <w:t>Līguma cenā</w:t>
      </w:r>
      <w:r w:rsidR="00E52619" w:rsidRPr="00FF650F">
        <w:rPr>
          <w:rFonts w:ascii="Times New Roman" w:hAnsi="Times New Roman" w:cs="Times New Roman"/>
        </w:rPr>
        <w:t xml:space="preserve"> ir iekļauts lielākais Darbu apjoms;</w:t>
      </w:r>
    </w:p>
    <w:p w14:paraId="6D5E2E72" w14:textId="1D097362" w:rsidR="00E52619" w:rsidRPr="00FF650F" w:rsidRDefault="00E52619" w:rsidP="00AD6798">
      <w:pPr>
        <w:numPr>
          <w:ilvl w:val="2"/>
          <w:numId w:val="32"/>
        </w:num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FF650F">
        <w:rPr>
          <w:rFonts w:ascii="Times New Roman" w:hAnsi="Times New Roman" w:cs="Times New Roman"/>
        </w:rPr>
        <w:t>ja Projekta dokumentācijā vai Projekta dokumentācijas dažādās sadaļās un Tāmē veidojas pretrunas saistībā ar izpildāmam Darbam nepieciešamo kvalitāti, tai skaitā izmantojamiem Materiāliem, tad pieņemams, ka ir paredzēta augstākā kvalitāte;</w:t>
      </w:r>
    </w:p>
    <w:p w14:paraId="0BAF830E" w14:textId="77777777" w:rsidR="003C54AA" w:rsidRDefault="00E52619" w:rsidP="003C54AA">
      <w:pPr>
        <w:numPr>
          <w:ilvl w:val="2"/>
          <w:numId w:val="32"/>
        </w:numPr>
        <w:tabs>
          <w:tab w:val="left" w:pos="426"/>
          <w:tab w:val="left" w:pos="993"/>
        </w:tabs>
        <w:suppressAutoHyphens/>
        <w:overflowPunct w:val="0"/>
        <w:autoSpaceDE w:val="0"/>
        <w:autoSpaceDN w:val="0"/>
        <w:adjustRightInd w:val="0"/>
        <w:spacing w:after="120" w:line="240" w:lineRule="auto"/>
        <w:ind w:left="1842" w:hanging="181"/>
        <w:jc w:val="both"/>
        <w:textAlignment w:val="baseline"/>
        <w:rPr>
          <w:rFonts w:ascii="Times New Roman" w:hAnsi="Times New Roman" w:cs="Times New Roman"/>
        </w:rPr>
      </w:pPr>
      <w:r w:rsidRPr="00FF650F">
        <w:rPr>
          <w:rFonts w:ascii="Times New Roman" w:hAnsi="Times New Roman" w:cs="Times New Roman"/>
        </w:rPr>
        <w:t xml:space="preserve">ja Projekta dokumentācijā vai Tāmē nav norādīts kāds darba apjoms, bet tas ir loģiski izsecināms vai ir nepieciešams, lai Objektu vai kādu tā daļu būtu iespējams izmantot atbilstoši paredzētajam mērķim, vai nepieciešams atbilstoši normatīvo aktu prasībām, uzskatāms, ka šis darbs ir iekļauts </w:t>
      </w:r>
      <w:r w:rsidR="003C0472" w:rsidRPr="00FF650F">
        <w:rPr>
          <w:rFonts w:ascii="Times New Roman" w:hAnsi="Times New Roman" w:cs="Times New Roman"/>
        </w:rPr>
        <w:t>Līguma cenā</w:t>
      </w:r>
      <w:r w:rsidRPr="00FF650F">
        <w:rPr>
          <w:rFonts w:ascii="Times New Roman" w:hAnsi="Times New Roman" w:cs="Times New Roman"/>
        </w:rPr>
        <w:t>.</w:t>
      </w:r>
    </w:p>
    <w:p w14:paraId="4A996687" w14:textId="73D5C6AD" w:rsidR="003C54AA" w:rsidRPr="003C54AA" w:rsidRDefault="00C56848" w:rsidP="003C54AA">
      <w:pPr>
        <w:numPr>
          <w:ilvl w:val="1"/>
          <w:numId w:val="32"/>
        </w:numPr>
        <w:tabs>
          <w:tab w:val="left" w:pos="426"/>
          <w:tab w:val="left" w:pos="993"/>
        </w:tabs>
        <w:suppressAutoHyphens/>
        <w:overflowPunct w:val="0"/>
        <w:autoSpaceDE w:val="0"/>
        <w:autoSpaceDN w:val="0"/>
        <w:adjustRightInd w:val="0"/>
        <w:spacing w:after="120" w:line="240" w:lineRule="auto"/>
        <w:ind w:left="993" w:hanging="502"/>
        <w:jc w:val="both"/>
        <w:textAlignment w:val="baseline"/>
        <w:rPr>
          <w:rFonts w:ascii="Times New Roman" w:hAnsi="Times New Roman" w:cs="Times New Roman"/>
        </w:rPr>
      </w:pPr>
      <w:r w:rsidRPr="003C54AA">
        <w:rPr>
          <w:rFonts w:ascii="Times New Roman" w:hAnsi="Times New Roman" w:cs="Times New Roman"/>
        </w:rPr>
        <w:t xml:space="preserve">Tāmes pozīciju </w:t>
      </w:r>
      <w:r w:rsidR="005E6485" w:rsidRPr="003C54AA">
        <w:rPr>
          <w:rFonts w:ascii="Times New Roman" w:hAnsi="Times New Roman" w:cs="Times New Roman"/>
        </w:rPr>
        <w:t>“</w:t>
      </w:r>
      <w:r w:rsidRPr="003C54AA">
        <w:rPr>
          <w:rFonts w:ascii="Times New Roman" w:hAnsi="Times New Roman" w:cs="Times New Roman"/>
        </w:rPr>
        <w:t xml:space="preserve">Finanšu rezerve neparedzētiem darbiem, </w:t>
      </w:r>
      <w:r w:rsidR="0089458F">
        <w:rPr>
          <w:rFonts w:ascii="Times New Roman" w:hAnsi="Times New Roman" w:cs="Times New Roman"/>
        </w:rPr>
        <w:t>2</w:t>
      </w:r>
      <w:r w:rsidRPr="003C54AA">
        <w:rPr>
          <w:rFonts w:ascii="Times New Roman" w:hAnsi="Times New Roman" w:cs="Times New Roman"/>
        </w:rPr>
        <w:t xml:space="preserve">%” Izpildītājs drīkst izmantot tikai, ja </w:t>
      </w:r>
      <w:r w:rsidR="008D1871" w:rsidRPr="003C54AA">
        <w:rPr>
          <w:rFonts w:ascii="Times New Roman" w:hAnsi="Times New Roman" w:cs="Times New Roman"/>
        </w:rPr>
        <w:t>Puses</w:t>
      </w:r>
      <w:r w:rsidRPr="003C54AA">
        <w:rPr>
          <w:rFonts w:ascii="Times New Roman" w:hAnsi="Times New Roman" w:cs="Times New Roman"/>
        </w:rPr>
        <w:t xml:space="preserve"> sastāda izmaiņu aktu par Būvdarbu apjomu izmaiņām, ko paraksta Pasūtītājs, Izpildītājs un saskaņo Pasūtītāja pārstāvis, </w:t>
      </w:r>
      <w:r w:rsidR="00DF4FDB" w:rsidRPr="003C54AA">
        <w:rPr>
          <w:rFonts w:ascii="Times New Roman" w:hAnsi="Times New Roman" w:cs="Times New Roman"/>
        </w:rPr>
        <w:t>b</w:t>
      </w:r>
      <w:r w:rsidRPr="003C54AA">
        <w:rPr>
          <w:rFonts w:ascii="Times New Roman" w:hAnsi="Times New Roman" w:cs="Times New Roman"/>
        </w:rPr>
        <w:t xml:space="preserve">ūvuzraugs un </w:t>
      </w:r>
      <w:proofErr w:type="spellStart"/>
      <w:r w:rsidR="00DF4FDB" w:rsidRPr="003C54AA">
        <w:rPr>
          <w:rFonts w:ascii="Times New Roman" w:hAnsi="Times New Roman" w:cs="Times New Roman"/>
        </w:rPr>
        <w:t>a</w:t>
      </w:r>
      <w:r w:rsidRPr="003C54AA">
        <w:rPr>
          <w:rFonts w:ascii="Times New Roman" w:hAnsi="Times New Roman" w:cs="Times New Roman"/>
        </w:rPr>
        <w:t>utoruzraugs</w:t>
      </w:r>
      <w:proofErr w:type="spellEnd"/>
      <w:r w:rsidRPr="003C54AA">
        <w:rPr>
          <w:rFonts w:ascii="Times New Roman" w:hAnsi="Times New Roman" w:cs="Times New Roman"/>
        </w:rPr>
        <w:t xml:space="preserve">, un kas kļūst par Līguma neatņemamu sastāvdaļu šādos gadījumos: </w:t>
      </w:r>
    </w:p>
    <w:p w14:paraId="7674B273" w14:textId="77777777" w:rsidR="003C54AA" w:rsidRPr="003C54AA" w:rsidRDefault="00C56848" w:rsidP="003C54AA">
      <w:pPr>
        <w:numPr>
          <w:ilvl w:val="2"/>
          <w:numId w:val="32"/>
        </w:numPr>
        <w:tabs>
          <w:tab w:val="left" w:pos="426"/>
          <w:tab w:val="left" w:pos="993"/>
        </w:tabs>
        <w:suppressAutoHyphens/>
        <w:overflowPunct w:val="0"/>
        <w:autoSpaceDE w:val="0"/>
        <w:autoSpaceDN w:val="0"/>
        <w:adjustRightInd w:val="0"/>
        <w:spacing w:after="120" w:line="240" w:lineRule="auto"/>
        <w:ind w:left="1843"/>
        <w:jc w:val="both"/>
        <w:textAlignment w:val="baseline"/>
        <w:rPr>
          <w:rFonts w:ascii="Times New Roman" w:hAnsi="Times New Roman" w:cs="Times New Roman"/>
        </w:rPr>
      </w:pPr>
      <w:r w:rsidRPr="003C54AA">
        <w:rPr>
          <w:rFonts w:ascii="Times New Roman" w:hAnsi="Times New Roman" w:cs="Times New Roman"/>
        </w:rPr>
        <w:t xml:space="preserve">tādu papildu darbu izmaksu segšanai, kas jau sākotnēji tika iekļauti Tehniskajās specifikācijās un par tiem tika rīkota iepirkuma procedūra, bet tos objektīvu iemeslu dēļ nebija iespējams precīzi noteikt vai uzmērīt un tādēļ ir nepieciešams palielināt to apjomus; </w:t>
      </w:r>
    </w:p>
    <w:p w14:paraId="1B2D5350" w14:textId="77777777" w:rsidR="003C54AA" w:rsidRPr="003C54AA" w:rsidRDefault="00C56848" w:rsidP="003C54AA">
      <w:pPr>
        <w:numPr>
          <w:ilvl w:val="2"/>
          <w:numId w:val="32"/>
        </w:numPr>
        <w:tabs>
          <w:tab w:val="left" w:pos="426"/>
          <w:tab w:val="left" w:pos="993"/>
        </w:tabs>
        <w:suppressAutoHyphens/>
        <w:overflowPunct w:val="0"/>
        <w:autoSpaceDE w:val="0"/>
        <w:autoSpaceDN w:val="0"/>
        <w:adjustRightInd w:val="0"/>
        <w:spacing w:after="120" w:line="240" w:lineRule="auto"/>
        <w:ind w:left="1843"/>
        <w:jc w:val="both"/>
        <w:textAlignment w:val="baseline"/>
        <w:rPr>
          <w:rFonts w:ascii="Times New Roman" w:hAnsi="Times New Roman" w:cs="Times New Roman"/>
        </w:rPr>
      </w:pPr>
      <w:r w:rsidRPr="003C54AA">
        <w:rPr>
          <w:rFonts w:ascii="Times New Roman" w:hAnsi="Times New Roman" w:cs="Times New Roman"/>
        </w:rPr>
        <w:t xml:space="preserve">ja rodas nepieciešamība mainīt Būvdarbu apjomus vai veikt papildu un neparedzētos Būvdarbus Būvprojekta nepilnību dēļ; </w:t>
      </w:r>
    </w:p>
    <w:p w14:paraId="467D3386" w14:textId="77777777" w:rsidR="002B177E" w:rsidRDefault="00C56848" w:rsidP="002B177E">
      <w:pPr>
        <w:numPr>
          <w:ilvl w:val="2"/>
          <w:numId w:val="32"/>
        </w:numPr>
        <w:tabs>
          <w:tab w:val="left" w:pos="426"/>
          <w:tab w:val="left" w:pos="993"/>
        </w:tabs>
        <w:suppressAutoHyphens/>
        <w:overflowPunct w:val="0"/>
        <w:autoSpaceDE w:val="0"/>
        <w:autoSpaceDN w:val="0"/>
        <w:adjustRightInd w:val="0"/>
        <w:spacing w:after="120" w:line="240" w:lineRule="auto"/>
        <w:ind w:left="1843"/>
        <w:jc w:val="both"/>
        <w:textAlignment w:val="baseline"/>
        <w:rPr>
          <w:rFonts w:ascii="Times New Roman" w:hAnsi="Times New Roman" w:cs="Times New Roman"/>
        </w:rPr>
      </w:pPr>
      <w:r w:rsidRPr="003C54AA">
        <w:rPr>
          <w:rFonts w:ascii="Times New Roman" w:hAnsi="Times New Roman" w:cs="Times New Roman"/>
        </w:rPr>
        <w:t xml:space="preserve">tādu Būvdarbu izmaksu segšanai, kas netika iekļauti Tehniskajās specifikācijās un tos nebija iespējams konstatēt vai nebija iespējams paredzēt šo Būvdarbu nepieciešamību; šādā gadījumā Būvdarbu un materiālu vienību cenas tiek noteiktas, </w:t>
      </w:r>
      <w:r w:rsidR="008D1871" w:rsidRPr="003C54AA">
        <w:rPr>
          <w:rFonts w:ascii="Times New Roman" w:hAnsi="Times New Roman" w:cs="Times New Roman"/>
        </w:rPr>
        <w:t>Pusēm</w:t>
      </w:r>
      <w:r w:rsidRPr="003C54AA">
        <w:rPr>
          <w:rFonts w:ascii="Times New Roman" w:hAnsi="Times New Roman" w:cs="Times New Roman"/>
        </w:rPr>
        <w:t xml:space="preserve"> vienojoties, bet tās nedrīkst pārsniegt vidējās tirgus cenas Būvdarbu veikšanas periodā. </w:t>
      </w:r>
    </w:p>
    <w:p w14:paraId="1322CDE8" w14:textId="4A82B0E2" w:rsidR="008D1871" w:rsidRPr="002B177E" w:rsidRDefault="008D1871" w:rsidP="002B177E">
      <w:pPr>
        <w:pStyle w:val="Sarakstarindkopa"/>
        <w:numPr>
          <w:ilvl w:val="1"/>
          <w:numId w:val="71"/>
        </w:numPr>
        <w:tabs>
          <w:tab w:val="left" w:pos="426"/>
          <w:tab w:val="left" w:pos="993"/>
        </w:tabs>
        <w:suppressAutoHyphens/>
        <w:overflowPunct w:val="0"/>
        <w:autoSpaceDE w:val="0"/>
        <w:autoSpaceDN w:val="0"/>
        <w:adjustRightInd w:val="0"/>
        <w:spacing w:after="120" w:line="240" w:lineRule="auto"/>
        <w:ind w:left="993" w:hanging="502"/>
        <w:jc w:val="both"/>
        <w:textAlignment w:val="baseline"/>
        <w:rPr>
          <w:rFonts w:ascii="Times New Roman" w:hAnsi="Times New Roman" w:cs="Times New Roman"/>
        </w:rPr>
      </w:pPr>
      <w:r w:rsidRPr="002B177E">
        <w:rPr>
          <w:rFonts w:ascii="Times New Roman" w:hAnsi="Times New Roman" w:cs="Times New Roman"/>
        </w:rPr>
        <w:t>Puses vienojas, ka papildu un neparedzēto Būvdarbu izmaksu aprēķināšanai par pamatu tiks ņemtas Tāmē iekļautās analogo vienību cenas darbiem, materiāliem, mehānismiem, kā arī piedāvātās laika normas un pieskaitāmās izmaksas vai, uz doto brīdi atbilstošās tirgus cenas darbiem, materiāliem, mehānismiem, kā arī laika norma, ja Tāmē analogo darbu vienību nav.</w:t>
      </w:r>
    </w:p>
    <w:p w14:paraId="2BD0C159" w14:textId="366070A2" w:rsidR="008D1871" w:rsidRDefault="008D1871" w:rsidP="00AC1D13">
      <w:pPr>
        <w:numPr>
          <w:ilvl w:val="1"/>
          <w:numId w:val="71"/>
        </w:numPr>
        <w:tabs>
          <w:tab w:val="left" w:pos="426"/>
          <w:tab w:val="left" w:pos="709"/>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8D1871">
        <w:rPr>
          <w:rFonts w:ascii="Times New Roman" w:hAnsi="Times New Roman" w:cs="Times New Roman"/>
        </w:rPr>
        <w:t>Izpildītājs, pamatojoties uz Būvdarbu izmaiņu aktu, izstrādā Tāmi par Būvdarbu apjomu izmaiņām vai papildu un neparedzēto Būvdarbu izmaksām un iesniedz to izskatīšanai Pasūtītājam.</w:t>
      </w:r>
    </w:p>
    <w:p w14:paraId="64F9769D" w14:textId="0F83A322" w:rsidR="008D1871" w:rsidRDefault="008D1871" w:rsidP="00DF4FDB">
      <w:pPr>
        <w:numPr>
          <w:ilvl w:val="1"/>
          <w:numId w:val="71"/>
        </w:numPr>
        <w:tabs>
          <w:tab w:val="left" w:pos="426"/>
          <w:tab w:val="left" w:pos="709"/>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8D1871">
        <w:rPr>
          <w:rFonts w:ascii="Times New Roman" w:hAnsi="Times New Roman" w:cs="Times New Roman"/>
        </w:rPr>
        <w:t>Pasūtītājs 10 (desmit) darba dienu laikā no Tāmes saņemšanas brīža saskaņo to vai arī sniedz pamatotu atteikumu Tāmes vai kādas tajā norādītās pozīcijas saskaņošanai.</w:t>
      </w:r>
      <w:r>
        <w:rPr>
          <w:rFonts w:ascii="Times New Roman" w:hAnsi="Times New Roman" w:cs="Times New Roman"/>
        </w:rPr>
        <w:t xml:space="preserve"> </w:t>
      </w:r>
    </w:p>
    <w:p w14:paraId="4EA70268" w14:textId="2CA0AD1B" w:rsidR="008D1871" w:rsidRDefault="008D1871" w:rsidP="00DF4FDB">
      <w:pPr>
        <w:numPr>
          <w:ilvl w:val="1"/>
          <w:numId w:val="71"/>
        </w:numPr>
        <w:tabs>
          <w:tab w:val="left" w:pos="426"/>
          <w:tab w:val="left" w:pos="709"/>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8D1871">
        <w:rPr>
          <w:rFonts w:ascii="Times New Roman" w:hAnsi="Times New Roman" w:cs="Times New Roman"/>
        </w:rPr>
        <w:t>Papildus Būvdarbu rašanās objektivitātes izvērtēšanai Pasūtītājam ir tiesības pieaicināt neatkarīgu ekspertu.</w:t>
      </w:r>
    </w:p>
    <w:p w14:paraId="03588DF5" w14:textId="2776C9A7" w:rsidR="002B6F22" w:rsidRDefault="002B6F22" w:rsidP="00DF4FDB">
      <w:pPr>
        <w:numPr>
          <w:ilvl w:val="1"/>
          <w:numId w:val="71"/>
        </w:numPr>
        <w:tabs>
          <w:tab w:val="left" w:pos="426"/>
          <w:tab w:val="left" w:pos="709"/>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FF650F">
        <w:rPr>
          <w:rFonts w:ascii="Times New Roman" w:hAnsi="Times New Roman" w:cs="Times New Roman"/>
        </w:rPr>
        <w:t>Puses vienojas, ka Pasūtītājam saskaņā ar Civillikuma 1425.pantu ir tiesības un Pasūtītājs ir ieinteresēts saņemt pilnīgu Līguma priekšmeta izpildījumu, nevis</w:t>
      </w:r>
      <w:r w:rsidRPr="00EF4CF8">
        <w:rPr>
          <w:rFonts w:ascii="Times New Roman" w:hAnsi="Times New Roman" w:cs="Times New Roman"/>
        </w:rPr>
        <w:t xml:space="preserve"> tikai kādu tā daļu. Līdz ar </w:t>
      </w:r>
      <w:r w:rsidRPr="00EF4CF8">
        <w:rPr>
          <w:rFonts w:ascii="Times New Roman" w:hAnsi="Times New Roman" w:cs="Times New Roman"/>
        </w:rPr>
        <w:lastRenderedPageBreak/>
        <w:t xml:space="preserve">to arī </w:t>
      </w:r>
      <w:r w:rsidR="004818F9">
        <w:rPr>
          <w:rFonts w:ascii="Times New Roman" w:hAnsi="Times New Roman" w:cs="Times New Roman"/>
        </w:rPr>
        <w:t>Līguma cena</w:t>
      </w:r>
      <w:r w:rsidRPr="00EF4CF8">
        <w:rPr>
          <w:rFonts w:ascii="Times New Roman" w:hAnsi="Times New Roman" w:cs="Times New Roman"/>
        </w:rPr>
        <w:t xml:space="preserve">, kas noteikta Līguma </w:t>
      </w:r>
      <w:r w:rsidRPr="00E923B8">
        <w:rPr>
          <w:rFonts w:ascii="Times New Roman" w:hAnsi="Times New Roman" w:cs="Times New Roman"/>
        </w:rPr>
        <w:t>4.1. punktā,</w:t>
      </w:r>
      <w:r w:rsidRPr="00EF4CF8">
        <w:rPr>
          <w:rFonts w:ascii="Times New Roman" w:hAnsi="Times New Roman" w:cs="Times New Roman"/>
        </w:rPr>
        <w:t xml:space="preserve"> </w:t>
      </w:r>
      <w:r w:rsidR="00133DBA">
        <w:rPr>
          <w:rFonts w:ascii="Times New Roman" w:hAnsi="Times New Roman" w:cs="Times New Roman"/>
        </w:rPr>
        <w:t>Izpildītājam</w:t>
      </w:r>
      <w:r w:rsidRPr="00EF4CF8">
        <w:rPr>
          <w:rFonts w:ascii="Times New Roman" w:hAnsi="Times New Roman" w:cs="Times New Roman"/>
        </w:rPr>
        <w:t xml:space="preserve"> pienākas par pilnībā atbilstoši Līguma noteikumiem pabeigtiem Darbiem</w:t>
      </w:r>
      <w:r w:rsidR="00555DDF">
        <w:rPr>
          <w:rFonts w:ascii="Times New Roman" w:hAnsi="Times New Roman" w:cs="Times New Roman"/>
        </w:rPr>
        <w:t>, saskaņā ar doto uzdevumu (Projektu)</w:t>
      </w:r>
      <w:r w:rsidRPr="00EF4CF8">
        <w:rPr>
          <w:rFonts w:ascii="Times New Roman" w:hAnsi="Times New Roman" w:cs="Times New Roman"/>
        </w:rPr>
        <w:t>.</w:t>
      </w:r>
    </w:p>
    <w:p w14:paraId="4E6BD0B8" w14:textId="502D7D58" w:rsidR="00CB20B1" w:rsidRDefault="00CB20B1" w:rsidP="00DF4FDB">
      <w:pPr>
        <w:numPr>
          <w:ilvl w:val="1"/>
          <w:numId w:val="71"/>
        </w:numPr>
        <w:tabs>
          <w:tab w:val="left" w:pos="426"/>
          <w:tab w:val="left" w:pos="709"/>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B20B1">
        <w:rPr>
          <w:rFonts w:ascii="Times New Roman" w:hAnsi="Times New Roman" w:cs="Times New Roman"/>
        </w:rPr>
        <w:t>Līgumcena var mainīties, ja netiek izmantota vai tiek izmantota daļēji konkrētā būvprojekta tāmes pozīcija „Finanšu rezerve neparedzētiem darbiem”.</w:t>
      </w:r>
    </w:p>
    <w:p w14:paraId="543B11AB" w14:textId="740D8103" w:rsidR="008D1871" w:rsidRDefault="008D1871" w:rsidP="00DF4FDB">
      <w:pPr>
        <w:numPr>
          <w:ilvl w:val="1"/>
          <w:numId w:val="71"/>
        </w:numPr>
        <w:tabs>
          <w:tab w:val="left" w:pos="426"/>
          <w:tab w:val="left" w:pos="709"/>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8D1871">
        <w:rPr>
          <w:rFonts w:ascii="Times New Roman" w:hAnsi="Times New Roman" w:cs="Times New Roman"/>
        </w:rPr>
        <w:t xml:space="preserve">Gadījumā, ja netiek atklāti papildus neparedzētie būvniecības darbi vai katra būvprojekta ietvaros papildus neparedzētie būvniecības darbi tiek atklāti mazākā apmērā nekā konkrētā būvprojekta tāmes pozīcijā “Finanšu rezerve neparedzētajiem darbiem” paredzēts, attiecīgi tāmes pozīcija “Finanšu rezerve neparedzētajiem darbiem” tiek izslēgta vai samazināta, finansējot faktiski veiktos papildus neparedzētos būvniecības darbus, par kuriem sastādīts </w:t>
      </w:r>
      <w:r w:rsidR="00AC1D13" w:rsidRPr="008D1871">
        <w:rPr>
          <w:rFonts w:ascii="Times New Roman" w:hAnsi="Times New Roman" w:cs="Times New Roman"/>
        </w:rPr>
        <w:t>izmaiņu akts</w:t>
      </w:r>
      <w:r w:rsidR="00AC1D13">
        <w:rPr>
          <w:rFonts w:ascii="Times New Roman" w:hAnsi="Times New Roman" w:cs="Times New Roman"/>
        </w:rPr>
        <w:t xml:space="preserve"> saskaņā ar</w:t>
      </w:r>
      <w:r w:rsidR="00AC1D13" w:rsidRPr="008D1871">
        <w:rPr>
          <w:rFonts w:ascii="Times New Roman" w:hAnsi="Times New Roman" w:cs="Times New Roman"/>
        </w:rPr>
        <w:t xml:space="preserve"> </w:t>
      </w:r>
      <w:r w:rsidRPr="008D1871">
        <w:rPr>
          <w:rFonts w:ascii="Times New Roman" w:hAnsi="Times New Roman" w:cs="Times New Roman"/>
        </w:rPr>
        <w:t xml:space="preserve">Līguma </w:t>
      </w:r>
      <w:r w:rsidR="00AE59A1">
        <w:rPr>
          <w:rFonts w:ascii="Times New Roman" w:hAnsi="Times New Roman" w:cs="Times New Roman"/>
        </w:rPr>
        <w:t>4.12</w:t>
      </w:r>
      <w:r w:rsidRPr="008D1871">
        <w:rPr>
          <w:rFonts w:ascii="Times New Roman" w:hAnsi="Times New Roman" w:cs="Times New Roman"/>
        </w:rPr>
        <w:t>. punkt</w:t>
      </w:r>
      <w:r w:rsidR="00AC1D13">
        <w:rPr>
          <w:rFonts w:ascii="Times New Roman" w:hAnsi="Times New Roman" w:cs="Times New Roman"/>
        </w:rPr>
        <w:t>u</w:t>
      </w:r>
      <w:r w:rsidRPr="008D1871">
        <w:rPr>
          <w:rFonts w:ascii="Times New Roman" w:hAnsi="Times New Roman" w:cs="Times New Roman"/>
        </w:rPr>
        <w:t>.</w:t>
      </w:r>
    </w:p>
    <w:p w14:paraId="074AAA30" w14:textId="1A29E48D" w:rsidR="00AE59A1" w:rsidRPr="00EF4CF8" w:rsidRDefault="00AE59A1" w:rsidP="00DF4FDB">
      <w:pPr>
        <w:numPr>
          <w:ilvl w:val="1"/>
          <w:numId w:val="71"/>
        </w:numPr>
        <w:tabs>
          <w:tab w:val="left" w:pos="426"/>
          <w:tab w:val="left" w:pos="709"/>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AE59A1">
        <w:rPr>
          <w:rFonts w:ascii="Times New Roman" w:hAnsi="Times New Roman" w:cs="Times New Roman"/>
        </w:rPr>
        <w:t xml:space="preserve">Gadījumā, ja atklātie papildus neparedzētie būvniecības darbi, kuru kopsumma pārsniedz Līgumā paredzēto tāmes pozīciju “Finanšu rezerve neparedzētajiem darbiem”, tad Būvdarbu veicējs pārskata Būvprojekta risinājumus un piedāvā izmaiņas Būvprojekta risinājumos izmaksu optimizācijai, lai veicamo darbu izmaksas nepārsniegtu Līguma </w:t>
      </w:r>
      <w:r>
        <w:rPr>
          <w:rFonts w:ascii="Times New Roman" w:hAnsi="Times New Roman" w:cs="Times New Roman"/>
        </w:rPr>
        <w:t>4</w:t>
      </w:r>
      <w:r w:rsidRPr="00AE59A1">
        <w:rPr>
          <w:rFonts w:ascii="Times New Roman" w:hAnsi="Times New Roman" w:cs="Times New Roman"/>
        </w:rPr>
        <w:t>.1. punktā noteikto kopējo Līguma summu.</w:t>
      </w:r>
    </w:p>
    <w:p w14:paraId="774A9A09" w14:textId="5E3503EE" w:rsidR="002B6F22" w:rsidRPr="007274C1" w:rsidRDefault="002B6F22" w:rsidP="00DF4FDB">
      <w:pPr>
        <w:numPr>
          <w:ilvl w:val="1"/>
          <w:numId w:val="7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FA298D">
        <w:rPr>
          <w:rFonts w:ascii="Times New Roman" w:hAnsi="Times New Roman" w:cs="Times New Roman"/>
        </w:rPr>
        <w:t>Pasūtītājam, par to rakst</w:t>
      </w:r>
      <w:r w:rsidR="002C0E0E" w:rsidRPr="00FA298D">
        <w:rPr>
          <w:rFonts w:ascii="Times New Roman" w:hAnsi="Times New Roman" w:cs="Times New Roman"/>
        </w:rPr>
        <w:t xml:space="preserve">iski </w:t>
      </w:r>
      <w:r w:rsidRPr="00FA298D">
        <w:rPr>
          <w:rFonts w:ascii="Times New Roman" w:hAnsi="Times New Roman" w:cs="Times New Roman"/>
        </w:rPr>
        <w:t xml:space="preserve">informējot </w:t>
      </w:r>
      <w:r w:rsidR="00133DBA" w:rsidRPr="00FA298D">
        <w:rPr>
          <w:rFonts w:ascii="Times New Roman" w:hAnsi="Times New Roman" w:cs="Times New Roman"/>
        </w:rPr>
        <w:t>Izpildītāju</w:t>
      </w:r>
      <w:r w:rsidRPr="00FA298D">
        <w:rPr>
          <w:rFonts w:ascii="Times New Roman" w:hAnsi="Times New Roman" w:cs="Times New Roman"/>
        </w:rPr>
        <w:t xml:space="preserve">, ir tiesības no </w:t>
      </w:r>
      <w:r w:rsidR="00133DBA" w:rsidRPr="00FA298D">
        <w:rPr>
          <w:rFonts w:ascii="Times New Roman" w:hAnsi="Times New Roman" w:cs="Times New Roman"/>
        </w:rPr>
        <w:t>Izpildītājam</w:t>
      </w:r>
      <w:r w:rsidRPr="00FA298D">
        <w:rPr>
          <w:rFonts w:ascii="Times New Roman" w:hAnsi="Times New Roman" w:cs="Times New Roman"/>
        </w:rPr>
        <w:t xml:space="preserve"> maksājamām summām ieturēt izmaksas, kuras </w:t>
      </w:r>
      <w:r w:rsidR="00133DBA" w:rsidRPr="00FA298D">
        <w:rPr>
          <w:rFonts w:ascii="Times New Roman" w:hAnsi="Times New Roman" w:cs="Times New Roman"/>
        </w:rPr>
        <w:t>Izpildītājam</w:t>
      </w:r>
      <w:r w:rsidRPr="00FA298D">
        <w:rPr>
          <w:rFonts w:ascii="Times New Roman" w:hAnsi="Times New Roman" w:cs="Times New Roman"/>
        </w:rPr>
        <w:t xml:space="preserve"> ir pienākums maksāt kā </w:t>
      </w:r>
      <w:r w:rsidR="006B54F5" w:rsidRPr="00FA298D">
        <w:rPr>
          <w:rFonts w:ascii="Times New Roman" w:hAnsi="Times New Roman" w:cs="Times New Roman"/>
        </w:rPr>
        <w:t>kaitējuma atlīdzību, nokavējuma procentus</w:t>
      </w:r>
      <w:r w:rsidRPr="00FA298D">
        <w:rPr>
          <w:rFonts w:ascii="Times New Roman" w:hAnsi="Times New Roman" w:cs="Times New Roman"/>
        </w:rPr>
        <w:t xml:space="preserve"> vai līgumsodus</w:t>
      </w:r>
      <w:r w:rsidR="00F301C6">
        <w:rPr>
          <w:rFonts w:ascii="Times New Roman" w:hAnsi="Times New Roman" w:cs="Times New Roman"/>
        </w:rPr>
        <w:t>.</w:t>
      </w:r>
      <w:r w:rsidRPr="00FA298D">
        <w:rPr>
          <w:rFonts w:ascii="Times New Roman" w:hAnsi="Times New Roman" w:cs="Times New Roman"/>
        </w:rPr>
        <w:t xml:space="preserve"> </w:t>
      </w:r>
      <w:r w:rsidR="006B5E1F" w:rsidRPr="00FA298D">
        <w:rPr>
          <w:rFonts w:ascii="Times New Roman" w:hAnsi="Times New Roman" w:cs="Times New Roman"/>
        </w:rPr>
        <w:t xml:space="preserve">Pasūtītājam ir tiesības aizturēt </w:t>
      </w:r>
      <w:r w:rsidR="00133DBA" w:rsidRPr="00FA298D">
        <w:rPr>
          <w:rFonts w:ascii="Times New Roman" w:hAnsi="Times New Roman" w:cs="Times New Roman"/>
        </w:rPr>
        <w:t>Izpildītājam</w:t>
      </w:r>
      <w:r w:rsidR="006B5E1F" w:rsidRPr="00FA298D">
        <w:rPr>
          <w:rFonts w:ascii="Times New Roman" w:hAnsi="Times New Roman" w:cs="Times New Roman"/>
        </w:rPr>
        <w:t xml:space="preserve"> piekrītošos maksājumus, nemaksājot līgumsodu un nokavējuma procentus, ja </w:t>
      </w:r>
      <w:r w:rsidR="00133DBA" w:rsidRPr="00FA298D">
        <w:rPr>
          <w:rFonts w:ascii="Times New Roman" w:hAnsi="Times New Roman" w:cs="Times New Roman"/>
        </w:rPr>
        <w:t>Izpildītājs</w:t>
      </w:r>
      <w:r w:rsidR="006B5E1F" w:rsidRPr="00FA298D">
        <w:rPr>
          <w:rFonts w:ascii="Times New Roman" w:hAnsi="Times New Roman" w:cs="Times New Roman"/>
        </w:rPr>
        <w:t xml:space="preserve"> nav nodrošinājis kādu no Līguma 8.</w:t>
      </w:r>
      <w:r w:rsidR="008209CC" w:rsidRPr="00FA298D">
        <w:rPr>
          <w:rFonts w:ascii="Times New Roman" w:hAnsi="Times New Roman" w:cs="Times New Roman"/>
        </w:rPr>
        <w:t> </w:t>
      </w:r>
      <w:r w:rsidR="006B5E1F" w:rsidRPr="00FA298D">
        <w:rPr>
          <w:rFonts w:ascii="Times New Roman" w:hAnsi="Times New Roman" w:cs="Times New Roman"/>
        </w:rPr>
        <w:t>nodaļā paredzētajiem nodrošinājumiem vai ir iestājies kāds no Līgumā noteiktajiem nosacījumiem, kas dod tiesības Pasūtītājam vienpusēji atkāpties no Līguma.</w:t>
      </w:r>
      <w:r w:rsidR="007274C1">
        <w:rPr>
          <w:rFonts w:ascii="Times New Roman" w:hAnsi="Times New Roman" w:cs="Times New Roman"/>
        </w:rPr>
        <w:t xml:space="preserve"> </w:t>
      </w:r>
    </w:p>
    <w:p w14:paraId="5D2C0B74" w14:textId="77777777" w:rsidR="0041202B" w:rsidRPr="00EF4CF8" w:rsidRDefault="0041202B" w:rsidP="00DF4FDB">
      <w:pPr>
        <w:numPr>
          <w:ilvl w:val="1"/>
          <w:numId w:val="71"/>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EF4CF8">
        <w:rPr>
          <w:rFonts w:ascii="Times New Roman" w:hAnsi="Times New Roman" w:cs="Times New Roman"/>
        </w:rPr>
        <w:t>Rēķinos jānorāda:</w:t>
      </w:r>
    </w:p>
    <w:p w14:paraId="7C599DBD" w14:textId="60E2091C" w:rsidR="0081525C" w:rsidRDefault="00FC7593" w:rsidP="00DF4FDB">
      <w:pPr>
        <w:pStyle w:val="Sarakstarindkopa"/>
        <w:numPr>
          <w:ilvl w:val="2"/>
          <w:numId w:val="71"/>
        </w:num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Pr>
          <w:rFonts w:ascii="Times New Roman" w:hAnsi="Times New Roman" w:cs="Times New Roman"/>
        </w:rPr>
        <w:t>m</w:t>
      </w:r>
      <w:r w:rsidRPr="00EF4CF8">
        <w:rPr>
          <w:rFonts w:ascii="Times New Roman" w:hAnsi="Times New Roman" w:cs="Times New Roman"/>
        </w:rPr>
        <w:t xml:space="preserve">aksātāja </w:t>
      </w:r>
      <w:r w:rsidR="0041202B" w:rsidRPr="00EF4CF8">
        <w:rPr>
          <w:rFonts w:ascii="Times New Roman" w:hAnsi="Times New Roman" w:cs="Times New Roman"/>
        </w:rPr>
        <w:t>nosaukums</w:t>
      </w:r>
      <w:r w:rsidR="0081525C">
        <w:rPr>
          <w:rFonts w:ascii="Times New Roman" w:hAnsi="Times New Roman" w:cs="Times New Roman"/>
        </w:rPr>
        <w:t>;</w:t>
      </w:r>
    </w:p>
    <w:p w14:paraId="7DC0429E" w14:textId="4DDF3EC8" w:rsidR="0041202B" w:rsidRPr="00EF4CF8" w:rsidRDefault="0041202B" w:rsidP="00DF4FDB">
      <w:pPr>
        <w:pStyle w:val="Sarakstarindkopa"/>
        <w:numPr>
          <w:ilvl w:val="2"/>
          <w:numId w:val="71"/>
        </w:num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EF4CF8">
        <w:rPr>
          <w:rFonts w:ascii="Times New Roman" w:hAnsi="Times New Roman" w:cs="Times New Roman"/>
        </w:rPr>
        <w:t>Pasūtītājs;</w:t>
      </w:r>
    </w:p>
    <w:p w14:paraId="53C8B3AA" w14:textId="456BCEF5" w:rsidR="0041202B" w:rsidRPr="00EF4CF8" w:rsidRDefault="0041202B" w:rsidP="00DF4FDB">
      <w:pPr>
        <w:pStyle w:val="Sarakstarindkopa"/>
        <w:numPr>
          <w:ilvl w:val="2"/>
          <w:numId w:val="71"/>
        </w:num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EF4CF8">
        <w:rPr>
          <w:rFonts w:ascii="Times New Roman" w:hAnsi="Times New Roman" w:cs="Times New Roman"/>
        </w:rPr>
        <w:t xml:space="preserve">Pakalpojuma saņēmējs: Dzīvokļa īpašnieks vai dzīvokļu īpašnieku kopības daļa atbilstoši pakalpojuma saņēmēju sarakstam (pakalpojuma saņēmēju sarakstu </w:t>
      </w:r>
      <w:r w:rsidR="00133DBA">
        <w:rPr>
          <w:rFonts w:ascii="Times New Roman" w:hAnsi="Times New Roman" w:cs="Times New Roman"/>
        </w:rPr>
        <w:t>Izpildītājam</w:t>
      </w:r>
      <w:r w:rsidRPr="00EF4CF8">
        <w:rPr>
          <w:rFonts w:ascii="Times New Roman" w:hAnsi="Times New Roman" w:cs="Times New Roman"/>
        </w:rPr>
        <w:t xml:space="preserve"> iesniedz Pasūtītājs</w:t>
      </w:r>
      <w:r w:rsidR="00FF650F">
        <w:rPr>
          <w:rFonts w:ascii="Times New Roman" w:hAnsi="Times New Roman" w:cs="Times New Roman"/>
        </w:rPr>
        <w:t>);</w:t>
      </w:r>
    </w:p>
    <w:p w14:paraId="55A15BCB" w14:textId="3591E246" w:rsidR="0041202B" w:rsidRPr="00EF4CF8" w:rsidRDefault="0041202B" w:rsidP="00DF4FDB">
      <w:pPr>
        <w:pStyle w:val="Sarakstarindkopa"/>
        <w:numPr>
          <w:ilvl w:val="2"/>
          <w:numId w:val="71"/>
        </w:num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EF4CF8">
        <w:rPr>
          <w:rFonts w:ascii="Times New Roman" w:hAnsi="Times New Roman" w:cs="Times New Roman"/>
        </w:rPr>
        <w:t>šī Līguma numurs;</w:t>
      </w:r>
    </w:p>
    <w:p w14:paraId="2A4B6F30" w14:textId="2C7AE7D0" w:rsidR="0041202B" w:rsidRPr="00EF4CF8" w:rsidRDefault="0041202B" w:rsidP="00DF4FDB">
      <w:pPr>
        <w:pStyle w:val="Sarakstarindkopa"/>
        <w:numPr>
          <w:ilvl w:val="2"/>
          <w:numId w:val="71"/>
        </w:num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CB20B1">
        <w:rPr>
          <w:rFonts w:ascii="Times New Roman" w:hAnsi="Times New Roman" w:cs="Times New Roman"/>
        </w:rPr>
        <w:t xml:space="preserve">DME projekta </w:t>
      </w:r>
      <w:r w:rsidRPr="00A062CE">
        <w:rPr>
          <w:rFonts w:ascii="Times New Roman" w:hAnsi="Times New Roman" w:cs="Times New Roman"/>
        </w:rPr>
        <w:t>numurs</w:t>
      </w:r>
      <w:r w:rsidR="0064671C" w:rsidRPr="00A062CE">
        <w:rPr>
          <w:rFonts w:ascii="Times New Roman" w:hAnsi="Times New Roman" w:cs="Times New Roman"/>
        </w:rPr>
        <w:t xml:space="preserve"> (DME</w:t>
      </w:r>
      <w:r w:rsidR="005B3185" w:rsidRPr="00A062CE">
        <w:rPr>
          <w:rFonts w:ascii="Times New Roman" w:hAnsi="Times New Roman" w:cs="Times New Roman"/>
        </w:rPr>
        <w:t>3</w:t>
      </w:r>
      <w:r w:rsidR="0064671C" w:rsidRPr="00A062CE">
        <w:rPr>
          <w:rFonts w:ascii="Times New Roman" w:hAnsi="Times New Roman" w:cs="Times New Roman"/>
        </w:rPr>
        <w:t>-</w:t>
      </w:r>
      <w:r w:rsidR="006B117A">
        <w:rPr>
          <w:rFonts w:ascii="Times New Roman" w:hAnsi="Times New Roman" w:cs="Times New Roman"/>
        </w:rPr>
        <w:t>146</w:t>
      </w:r>
      <w:r w:rsidR="0064671C">
        <w:rPr>
          <w:rFonts w:ascii="Times New Roman" w:hAnsi="Times New Roman" w:cs="Times New Roman"/>
        </w:rPr>
        <w:t>)</w:t>
      </w:r>
      <w:r w:rsidRPr="00EF4CF8">
        <w:rPr>
          <w:rFonts w:ascii="Times New Roman" w:hAnsi="Times New Roman" w:cs="Times New Roman"/>
        </w:rPr>
        <w:t>;</w:t>
      </w:r>
    </w:p>
    <w:p w14:paraId="2AF54241" w14:textId="36CE31C9" w:rsidR="0041202B" w:rsidRPr="00EF4CF8" w:rsidRDefault="0041202B" w:rsidP="00DF4FDB">
      <w:pPr>
        <w:pStyle w:val="Sarakstarindkopa"/>
        <w:numPr>
          <w:ilvl w:val="2"/>
          <w:numId w:val="71"/>
        </w:num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EF4CF8">
        <w:rPr>
          <w:rFonts w:ascii="Times New Roman" w:hAnsi="Times New Roman" w:cs="Times New Roman"/>
        </w:rPr>
        <w:t>rekvizīti atbilstoši Pievienotās vērtības nodokļa likuma</w:t>
      </w:r>
      <w:r w:rsidR="00071964" w:rsidRPr="00EF4CF8">
        <w:rPr>
          <w:rFonts w:ascii="Times New Roman" w:hAnsi="Times New Roman" w:cs="Times New Roman"/>
        </w:rPr>
        <w:t xml:space="preserve"> un </w:t>
      </w:r>
      <w:r w:rsidR="003D71D4">
        <w:rPr>
          <w:rFonts w:ascii="Times New Roman" w:hAnsi="Times New Roman" w:cs="Times New Roman"/>
        </w:rPr>
        <w:t xml:space="preserve">Grāmatvedības </w:t>
      </w:r>
      <w:r w:rsidR="00071964" w:rsidRPr="00EF4CF8">
        <w:rPr>
          <w:rFonts w:ascii="Times New Roman" w:hAnsi="Times New Roman" w:cs="Times New Roman"/>
        </w:rPr>
        <w:t xml:space="preserve">likuma </w:t>
      </w:r>
      <w:r w:rsidRPr="00EF4CF8">
        <w:rPr>
          <w:rFonts w:ascii="Times New Roman" w:hAnsi="Times New Roman" w:cs="Times New Roman"/>
        </w:rPr>
        <w:t>prasībām;</w:t>
      </w:r>
    </w:p>
    <w:p w14:paraId="0E647746" w14:textId="77777777" w:rsidR="002B177E" w:rsidRDefault="0041202B" w:rsidP="002B177E">
      <w:pPr>
        <w:pStyle w:val="Sarakstarindkopa"/>
        <w:numPr>
          <w:ilvl w:val="2"/>
          <w:numId w:val="71"/>
        </w:numPr>
        <w:tabs>
          <w:tab w:val="left" w:pos="426"/>
          <w:tab w:val="left" w:pos="993"/>
        </w:tabs>
        <w:suppressAutoHyphens/>
        <w:overflowPunct w:val="0"/>
        <w:autoSpaceDE w:val="0"/>
        <w:autoSpaceDN w:val="0"/>
        <w:adjustRightInd w:val="0"/>
        <w:spacing w:after="120" w:line="240" w:lineRule="auto"/>
        <w:ind w:left="1842" w:hanging="181"/>
        <w:contextualSpacing w:val="0"/>
        <w:jc w:val="both"/>
        <w:textAlignment w:val="baseline"/>
        <w:rPr>
          <w:rFonts w:ascii="Times New Roman" w:hAnsi="Times New Roman" w:cs="Times New Roman"/>
        </w:rPr>
      </w:pPr>
      <w:r w:rsidRPr="00EF4CF8">
        <w:rPr>
          <w:rFonts w:ascii="Times New Roman" w:hAnsi="Times New Roman" w:cs="Times New Roman"/>
        </w:rPr>
        <w:t>avansa rēķinā ir jānorāda, ka tas ir avansa rēķins, bet pārējos rēķinos - Izpildīto darbu nodošanas - pieņemšanas akta numurs un periods, par kuru tiek izrakstīts rēķins.</w:t>
      </w:r>
      <w:r w:rsidR="002B177E">
        <w:rPr>
          <w:rFonts w:ascii="Times New Roman" w:hAnsi="Times New Roman" w:cs="Times New Roman"/>
        </w:rPr>
        <w:t xml:space="preserve"> </w:t>
      </w:r>
    </w:p>
    <w:p w14:paraId="66AA74E0" w14:textId="77777777" w:rsidR="002B177E" w:rsidRPr="002B177E" w:rsidRDefault="00FA5358" w:rsidP="002B177E">
      <w:pPr>
        <w:pStyle w:val="Sarakstarindkopa"/>
        <w:numPr>
          <w:ilvl w:val="1"/>
          <w:numId w:val="71"/>
        </w:numPr>
        <w:tabs>
          <w:tab w:val="left" w:pos="426"/>
          <w:tab w:val="left" w:pos="993"/>
        </w:tabs>
        <w:suppressAutoHyphens/>
        <w:overflowPunct w:val="0"/>
        <w:autoSpaceDE w:val="0"/>
        <w:autoSpaceDN w:val="0"/>
        <w:adjustRightInd w:val="0"/>
        <w:spacing w:after="120" w:line="240" w:lineRule="auto"/>
        <w:ind w:left="998" w:hanging="646"/>
        <w:contextualSpacing w:val="0"/>
        <w:jc w:val="both"/>
        <w:textAlignment w:val="baseline"/>
        <w:rPr>
          <w:rFonts w:ascii="Times New Roman" w:hAnsi="Times New Roman" w:cs="Times New Roman"/>
        </w:rPr>
      </w:pPr>
      <w:r w:rsidRPr="002B177E">
        <w:rPr>
          <w:rFonts w:ascii="Times New Roman" w:hAnsi="Times New Roman" w:cs="Times New Roman"/>
          <w:color w:val="000000"/>
        </w:rPr>
        <w:t xml:space="preserve">Ja Izpildītājs ir iesniedzis Būvniecības ikmēneša izpildes aktu, kurā kādā no Tāmē noteiktajiem Darbiem veikta 100 procentu izpilde, Izpildītājs aktam pievieno un iesniedz Pasūtītājam izpildu dokumentāciju </w:t>
      </w:r>
      <w:r w:rsidRPr="002B177E">
        <w:rPr>
          <w:rFonts w:ascii="Times New Roman" w:hAnsi="Times New Roman" w:cs="Times New Roman"/>
          <w:bCs/>
          <w:color w:val="000000"/>
        </w:rPr>
        <w:t>(segto darbu pieņemšanas akti, nozīmīgo konstrukciju pieņemšanas akti, sertifikāti, tehniskās pases, ekspluatācijas īpašību deklarācijas, ražotāju tehniskās pases, garantijas, izgatavoto būvkonstrukciju pārbaudes protokoli, pārskati, ģeodēzijas uzmērījumi, u.c.).</w:t>
      </w:r>
      <w:r w:rsidRPr="002B177E">
        <w:rPr>
          <w:rFonts w:ascii="Times New Roman" w:hAnsi="Times New Roman" w:cs="Times New Roman"/>
          <w:color w:val="000000"/>
        </w:rPr>
        <w:t xml:space="preserve"> Ja izpildu dokumentācija par šiem Darbiem nav iesniegta, tad Pasūtītājam </w:t>
      </w:r>
      <w:r w:rsidR="002C6175" w:rsidRPr="002B177E">
        <w:rPr>
          <w:rFonts w:ascii="Times New Roman" w:hAnsi="Times New Roman" w:cs="Times New Roman"/>
          <w:color w:val="000000"/>
        </w:rPr>
        <w:t>sa</w:t>
      </w:r>
      <w:r w:rsidRPr="002B177E">
        <w:rPr>
          <w:rFonts w:ascii="Times New Roman" w:hAnsi="Times New Roman" w:cs="Times New Roman"/>
          <w:color w:val="000000"/>
        </w:rPr>
        <w:t xml:space="preserve">maksa par šiem Darbiem jāveic </w:t>
      </w:r>
      <w:r w:rsidR="00B23827" w:rsidRPr="002B177E">
        <w:rPr>
          <w:rFonts w:ascii="Times New Roman" w:hAnsi="Times New Roman" w:cs="Times New Roman"/>
          <w:color w:val="000000"/>
        </w:rPr>
        <w:t xml:space="preserve">desmit darba dienu laikā </w:t>
      </w:r>
      <w:r w:rsidRPr="002B177E">
        <w:rPr>
          <w:rFonts w:ascii="Times New Roman" w:hAnsi="Times New Roman" w:cs="Times New Roman"/>
          <w:color w:val="000000"/>
        </w:rPr>
        <w:t>pēc šajā punktā minētās izpildu dokumentācijas saņemšanas.</w:t>
      </w:r>
      <w:r w:rsidR="002B177E">
        <w:rPr>
          <w:rFonts w:ascii="Times New Roman" w:hAnsi="Times New Roman" w:cs="Times New Roman"/>
          <w:color w:val="000000"/>
        </w:rPr>
        <w:t xml:space="preserve"> </w:t>
      </w:r>
    </w:p>
    <w:p w14:paraId="625A93C1" w14:textId="77777777" w:rsidR="002B177E" w:rsidRDefault="009A01FB" w:rsidP="002B177E">
      <w:pPr>
        <w:pStyle w:val="Sarakstarindkopa"/>
        <w:numPr>
          <w:ilvl w:val="1"/>
          <w:numId w:val="71"/>
        </w:numPr>
        <w:tabs>
          <w:tab w:val="left" w:pos="426"/>
          <w:tab w:val="left" w:pos="993"/>
        </w:tabs>
        <w:suppressAutoHyphens/>
        <w:overflowPunct w:val="0"/>
        <w:autoSpaceDE w:val="0"/>
        <w:autoSpaceDN w:val="0"/>
        <w:adjustRightInd w:val="0"/>
        <w:spacing w:after="120" w:line="240" w:lineRule="auto"/>
        <w:ind w:left="998" w:hanging="646"/>
        <w:contextualSpacing w:val="0"/>
        <w:jc w:val="both"/>
        <w:textAlignment w:val="baseline"/>
        <w:rPr>
          <w:rFonts w:ascii="Times New Roman" w:hAnsi="Times New Roman" w:cs="Times New Roman"/>
        </w:rPr>
      </w:pPr>
      <w:r w:rsidRPr="002B177E">
        <w:rPr>
          <w:rFonts w:ascii="Times New Roman" w:hAnsi="Times New Roman" w:cs="Times New Roman"/>
        </w:rPr>
        <w:t xml:space="preserve">Izpildītājam ir pienākums pašam no saviem līdzekļiem segt visas ar būvuzrauga, </w:t>
      </w:r>
      <w:proofErr w:type="spellStart"/>
      <w:r w:rsidRPr="002B177E">
        <w:rPr>
          <w:rFonts w:ascii="Times New Roman" w:hAnsi="Times New Roman" w:cs="Times New Roman"/>
        </w:rPr>
        <w:t>autoruzrauga</w:t>
      </w:r>
      <w:proofErr w:type="spellEnd"/>
      <w:r w:rsidRPr="002B177E">
        <w:rPr>
          <w:rFonts w:ascii="Times New Roman" w:hAnsi="Times New Roman" w:cs="Times New Roman"/>
        </w:rPr>
        <w:t xml:space="preserve"> (ja ir) un būvdarbu vadītāja darbu saistītās izmaksas, kuras radušās Darbu izpildes procesā, kas Izpildītāja vainas dēļ veikti pēc Līgumā noteiktā Darbu izpildes termiņa vai pēc sākotnēji noteiktā Darbu izpildes termiņa pagarināšanas.</w:t>
      </w:r>
      <w:r w:rsidR="002B177E">
        <w:rPr>
          <w:rFonts w:ascii="Times New Roman" w:hAnsi="Times New Roman" w:cs="Times New Roman"/>
        </w:rPr>
        <w:t xml:space="preserve"> </w:t>
      </w:r>
    </w:p>
    <w:p w14:paraId="3C49DF8F" w14:textId="20BE2333" w:rsidR="009A01FB" w:rsidRPr="002B177E" w:rsidRDefault="009A01FB" w:rsidP="002B177E">
      <w:pPr>
        <w:pStyle w:val="Sarakstarindkopa"/>
        <w:numPr>
          <w:ilvl w:val="1"/>
          <w:numId w:val="71"/>
        </w:numPr>
        <w:tabs>
          <w:tab w:val="left" w:pos="426"/>
          <w:tab w:val="left" w:pos="993"/>
        </w:tabs>
        <w:suppressAutoHyphens/>
        <w:overflowPunct w:val="0"/>
        <w:autoSpaceDE w:val="0"/>
        <w:autoSpaceDN w:val="0"/>
        <w:adjustRightInd w:val="0"/>
        <w:spacing w:after="0" w:line="240" w:lineRule="auto"/>
        <w:ind w:left="993" w:hanging="644"/>
        <w:jc w:val="both"/>
        <w:textAlignment w:val="baseline"/>
        <w:rPr>
          <w:rFonts w:ascii="Times New Roman" w:hAnsi="Times New Roman" w:cs="Times New Roman"/>
        </w:rPr>
      </w:pPr>
      <w:r w:rsidRPr="002B177E">
        <w:rPr>
          <w:rFonts w:ascii="Times New Roman" w:hAnsi="Times New Roman" w:cs="Times New Roman"/>
        </w:rPr>
        <w:t>Ja Līguma 4.</w:t>
      </w:r>
      <w:r w:rsidR="002F686A">
        <w:rPr>
          <w:rFonts w:ascii="Times New Roman" w:hAnsi="Times New Roman" w:cs="Times New Roman"/>
        </w:rPr>
        <w:t>24</w:t>
      </w:r>
      <w:r w:rsidRPr="002B177E">
        <w:rPr>
          <w:rFonts w:ascii="Times New Roman" w:hAnsi="Times New Roman" w:cs="Times New Roman"/>
        </w:rPr>
        <w:t xml:space="preserve">.punktā minētajā gadījumā Izpildītājs nav samaksājis visas ar būvuzrauga, </w:t>
      </w:r>
      <w:proofErr w:type="spellStart"/>
      <w:r w:rsidRPr="002B177E">
        <w:rPr>
          <w:rFonts w:ascii="Times New Roman" w:hAnsi="Times New Roman" w:cs="Times New Roman"/>
        </w:rPr>
        <w:t>autoruzrauga</w:t>
      </w:r>
      <w:proofErr w:type="spellEnd"/>
      <w:r w:rsidRPr="002B177E">
        <w:rPr>
          <w:rFonts w:ascii="Times New Roman" w:hAnsi="Times New Roman" w:cs="Times New Roman"/>
        </w:rPr>
        <w:t xml:space="preserve"> (ja ir) un būvdarbu vadītāja darbu saistītās izmaksas, kurām ir iestājies samaksas termiņš, tad Pasūtītājs ne ātrāk kā divu darba dienu laikā no minētā samaksas termiņa iestāšanās dienas ir tiesīgs veikt samaksu minētajām personām un attiecīgo izdevumu summu atgūt no Izpildītāja, vienpusēja ieskaita veidā ieturot to no Izpildītājam maksājamām summām par Darbiem un rakstiski informējot Izpildītāju par samaksāto un šajā punktā noteiktajā kārtībā kompensēto jeb vienpusēji ieskaitīto naudas summu.</w:t>
      </w:r>
    </w:p>
    <w:p w14:paraId="35C94014" w14:textId="77777777" w:rsidR="00654B71" w:rsidRPr="00FA298D" w:rsidRDefault="00654B71" w:rsidP="00654B71">
      <w:pPr>
        <w:pStyle w:val="Sarakstarindkopa"/>
        <w:suppressAutoHyphens/>
        <w:overflowPunct w:val="0"/>
        <w:autoSpaceDE w:val="0"/>
        <w:autoSpaceDN w:val="0"/>
        <w:adjustRightInd w:val="0"/>
        <w:spacing w:after="120" w:line="240" w:lineRule="auto"/>
        <w:ind w:left="964"/>
        <w:jc w:val="both"/>
        <w:textAlignment w:val="baseline"/>
        <w:rPr>
          <w:rFonts w:ascii="Times New Roman" w:hAnsi="Times New Roman" w:cs="Times New Roman"/>
        </w:rPr>
      </w:pPr>
    </w:p>
    <w:p w14:paraId="15A75F28" w14:textId="77F4E193" w:rsidR="002B6F22" w:rsidRPr="00EF4CF8" w:rsidRDefault="00133DBA" w:rsidP="003C54AA">
      <w:pPr>
        <w:pStyle w:val="Sarakstarindkopa"/>
        <w:numPr>
          <w:ilvl w:val="0"/>
          <w:numId w:val="71"/>
        </w:numPr>
        <w:tabs>
          <w:tab w:val="left" w:pos="426"/>
        </w:tabs>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Pr>
          <w:rFonts w:ascii="Times New Roman" w:hAnsi="Times New Roman" w:cs="Times New Roman"/>
          <w:b/>
        </w:rPr>
        <w:t>Izpildītāja</w:t>
      </w:r>
      <w:r w:rsidR="002B6F22" w:rsidRPr="00EF4CF8">
        <w:rPr>
          <w:rFonts w:ascii="Times New Roman" w:hAnsi="Times New Roman" w:cs="Times New Roman"/>
          <w:b/>
        </w:rPr>
        <w:t xml:space="preserve"> tiesības un pienākumi</w:t>
      </w:r>
    </w:p>
    <w:p w14:paraId="50FA33A8" w14:textId="5C4368B1" w:rsidR="002B6F22" w:rsidRPr="00EF4CF8" w:rsidRDefault="00133DBA" w:rsidP="0088320C">
      <w:pPr>
        <w:numPr>
          <w:ilvl w:val="1"/>
          <w:numId w:val="72"/>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bCs/>
          <w:color w:val="000000"/>
        </w:rPr>
        <w:t>Izpildītājs</w:t>
      </w:r>
      <w:r w:rsidR="002B6F22" w:rsidRPr="00EF4CF8">
        <w:rPr>
          <w:rFonts w:ascii="Times New Roman" w:hAnsi="Times New Roman" w:cs="Times New Roman"/>
          <w:bCs/>
          <w:color w:val="000000"/>
        </w:rPr>
        <w:t xml:space="preserve"> apliecina, ka pirms </w:t>
      </w:r>
      <w:r w:rsidR="002C0E0E" w:rsidRPr="00EF4CF8">
        <w:rPr>
          <w:rFonts w:ascii="Times New Roman" w:hAnsi="Times New Roman" w:cs="Times New Roman"/>
          <w:bCs/>
          <w:color w:val="000000"/>
        </w:rPr>
        <w:t xml:space="preserve">Līguma parakstīšanas </w:t>
      </w:r>
      <w:r w:rsidR="002B6F22" w:rsidRPr="00EF4CF8">
        <w:rPr>
          <w:rFonts w:ascii="Times New Roman" w:hAnsi="Times New Roman" w:cs="Times New Roman"/>
          <w:bCs/>
          <w:color w:val="000000"/>
        </w:rPr>
        <w:t xml:space="preserve">ir saņēmis un izpētījis </w:t>
      </w:r>
      <w:r w:rsidR="002B6F22" w:rsidRPr="00EF4CF8">
        <w:rPr>
          <w:rFonts w:ascii="Times New Roman" w:hAnsi="Times New Roman" w:cs="Times New Roman"/>
        </w:rPr>
        <w:t>Projekta dokumentāciju un</w:t>
      </w:r>
      <w:r w:rsidR="002B6F22" w:rsidRPr="00EF4CF8">
        <w:rPr>
          <w:rFonts w:ascii="Times New Roman" w:hAnsi="Times New Roman" w:cs="Times New Roman"/>
          <w:bCs/>
          <w:color w:val="000000"/>
        </w:rPr>
        <w:t xml:space="preserve"> visus apstākļus, kas varētu ietekmēt Darbu izpildi, tajā skaitā, bet ne tikai, Darbu veikšanas klimatiskai joslai atbilstošus laika apstākļus, kā arī pilnībā iepazinies ar Objekt</w:t>
      </w:r>
      <w:r w:rsidR="006B54F5" w:rsidRPr="00EF4CF8">
        <w:rPr>
          <w:rFonts w:ascii="Times New Roman" w:hAnsi="Times New Roman" w:cs="Times New Roman"/>
          <w:bCs/>
          <w:color w:val="000000"/>
        </w:rPr>
        <w:t>u un tā</w:t>
      </w:r>
      <w:r w:rsidR="002B6F22" w:rsidRPr="00EF4CF8">
        <w:rPr>
          <w:rFonts w:ascii="Times New Roman" w:hAnsi="Times New Roman" w:cs="Times New Roman"/>
          <w:bCs/>
          <w:color w:val="000000"/>
        </w:rPr>
        <w:t xml:space="preserve"> būvlaukuma apstākļiem un pievedceļu izvietojumu, ar Objektā jau esošajām būvēm un konstrukcijām, to pašreizējo stāvokli, kā arī ar esošo inženierkomunikāciju izvietojumu</w:t>
      </w:r>
      <w:r w:rsidR="006B54F5" w:rsidRPr="00EF4CF8">
        <w:rPr>
          <w:rFonts w:ascii="Times New Roman" w:hAnsi="Times New Roman" w:cs="Times New Roman"/>
          <w:bCs/>
          <w:color w:val="000000"/>
        </w:rPr>
        <w:t>,</w:t>
      </w:r>
      <w:r w:rsidR="002B6F22" w:rsidRPr="00EF4CF8">
        <w:rPr>
          <w:rFonts w:ascii="Times New Roman" w:hAnsi="Times New Roman" w:cs="Times New Roman"/>
          <w:bCs/>
          <w:color w:val="000000"/>
        </w:rPr>
        <w:t xml:space="preserve"> un atzī</w:t>
      </w:r>
      <w:r w:rsidR="00C73671">
        <w:rPr>
          <w:rFonts w:ascii="Times New Roman" w:hAnsi="Times New Roman" w:cs="Times New Roman"/>
          <w:bCs/>
          <w:color w:val="000000"/>
        </w:rPr>
        <w:t>s</w:t>
      </w:r>
      <w:r w:rsidR="002B6F22" w:rsidRPr="00EF4CF8">
        <w:rPr>
          <w:rFonts w:ascii="Times New Roman" w:hAnsi="Times New Roman" w:cs="Times New Roman"/>
          <w:bCs/>
          <w:color w:val="000000"/>
        </w:rPr>
        <w:t>t tos par atbilstošiem Līguma saistību izpildei atbilstoši Līguma noteikumiem</w:t>
      </w:r>
      <w:r w:rsidR="00766235">
        <w:rPr>
          <w:rFonts w:ascii="Times New Roman" w:hAnsi="Times New Roman" w:cs="Times New Roman"/>
          <w:bCs/>
          <w:color w:val="000000"/>
        </w:rPr>
        <w:t xml:space="preserve">, ciktāl tas ir iespējams veicot vizuālu izpēti. </w:t>
      </w:r>
    </w:p>
    <w:p w14:paraId="299CA1BA" w14:textId="5C1175BC" w:rsidR="002B6F22" w:rsidRPr="00EF4CF8" w:rsidRDefault="002B6F22"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EF4CF8">
        <w:rPr>
          <w:rFonts w:ascii="Times New Roman" w:hAnsi="Times New Roman" w:cs="Times New Roman"/>
          <w:color w:val="000000"/>
        </w:rPr>
        <w:t xml:space="preserve">Darbu veikšanas procesā </w:t>
      </w:r>
      <w:r w:rsidR="00133DBA">
        <w:rPr>
          <w:rFonts w:ascii="Times New Roman" w:hAnsi="Times New Roman" w:cs="Times New Roman"/>
          <w:color w:val="000000"/>
        </w:rPr>
        <w:t>Izpildītājam</w:t>
      </w:r>
      <w:r w:rsidRPr="00EF4CF8">
        <w:rPr>
          <w:rFonts w:ascii="Times New Roman" w:hAnsi="Times New Roman" w:cs="Times New Roman"/>
          <w:color w:val="000000"/>
        </w:rPr>
        <w:t xml:space="preserve"> ir tiesības izmantot tikai tādus </w:t>
      </w:r>
      <w:r w:rsidR="006B54F5" w:rsidRPr="00EF4CF8">
        <w:rPr>
          <w:rFonts w:ascii="Times New Roman" w:hAnsi="Times New Roman" w:cs="Times New Roman"/>
          <w:color w:val="000000"/>
        </w:rPr>
        <w:t>Materiālus</w:t>
      </w:r>
      <w:r w:rsidRPr="00EF4CF8">
        <w:rPr>
          <w:rFonts w:ascii="Times New Roman" w:hAnsi="Times New Roman" w:cs="Times New Roman"/>
          <w:color w:val="000000"/>
        </w:rPr>
        <w:t xml:space="preserve">, kuru pielietošana noteikta Projekta dokumentācijā un kuru atbilstība ir apliecināta Latvijas Republikā spēkā esošajos normatīvajos aktos noteiktajā kārtībā. </w:t>
      </w:r>
      <w:r w:rsidR="00133DBA">
        <w:rPr>
          <w:rFonts w:ascii="Times New Roman" w:hAnsi="Times New Roman" w:cs="Times New Roman"/>
          <w:color w:val="000000"/>
        </w:rPr>
        <w:t>Izpildītājam</w:t>
      </w:r>
      <w:r w:rsidRPr="00EF4CF8">
        <w:rPr>
          <w:rFonts w:ascii="Times New Roman" w:hAnsi="Times New Roman" w:cs="Times New Roman"/>
          <w:color w:val="000000"/>
        </w:rPr>
        <w:t xml:space="preserve"> pēc Pasūtītāja vai būvuzrauga pieprasījuma ir pienākums nekavējoties uzrādīt visu būvlaukumā esošo </w:t>
      </w:r>
      <w:r w:rsidR="006B54F5" w:rsidRPr="00EF4CF8">
        <w:rPr>
          <w:rFonts w:ascii="Times New Roman" w:hAnsi="Times New Roman" w:cs="Times New Roman"/>
          <w:color w:val="000000"/>
        </w:rPr>
        <w:t xml:space="preserve">Materiālu </w:t>
      </w:r>
      <w:r w:rsidRPr="00EF4CF8">
        <w:rPr>
          <w:rFonts w:ascii="Times New Roman" w:hAnsi="Times New Roman" w:cs="Times New Roman"/>
          <w:color w:val="000000"/>
        </w:rPr>
        <w:t xml:space="preserve">atbilstību apliecinošos dokumentus. </w:t>
      </w:r>
      <w:r w:rsidR="00133DBA">
        <w:rPr>
          <w:rFonts w:ascii="Times New Roman" w:hAnsi="Times New Roman" w:cs="Times New Roman"/>
          <w:color w:val="000000"/>
        </w:rPr>
        <w:t>Izpildītājs</w:t>
      </w:r>
      <w:r w:rsidRPr="00EF4CF8">
        <w:rPr>
          <w:rFonts w:ascii="Times New Roman" w:hAnsi="Times New Roman" w:cs="Times New Roman"/>
          <w:color w:val="000000"/>
        </w:rPr>
        <w:t xml:space="preserve"> nav tiesīgs Projekta dokumentācijā paredzētos </w:t>
      </w:r>
      <w:r w:rsidR="006B54F5" w:rsidRPr="00EF4CF8">
        <w:rPr>
          <w:rFonts w:ascii="Times New Roman" w:hAnsi="Times New Roman" w:cs="Times New Roman"/>
          <w:color w:val="000000"/>
        </w:rPr>
        <w:t>Materiālus</w:t>
      </w:r>
      <w:r w:rsidRPr="00EF4CF8">
        <w:rPr>
          <w:rFonts w:ascii="Times New Roman" w:hAnsi="Times New Roman" w:cs="Times New Roman"/>
          <w:color w:val="000000"/>
        </w:rPr>
        <w:t xml:space="preserve"> aizstāt ar citiem </w:t>
      </w:r>
      <w:r w:rsidR="006B54F5" w:rsidRPr="00EF4CF8">
        <w:rPr>
          <w:rFonts w:ascii="Times New Roman" w:hAnsi="Times New Roman" w:cs="Times New Roman"/>
          <w:color w:val="000000"/>
        </w:rPr>
        <w:t>Materiāliem</w:t>
      </w:r>
      <w:r w:rsidR="002C534C" w:rsidRPr="00EF4CF8">
        <w:rPr>
          <w:rFonts w:ascii="Times New Roman" w:hAnsi="Times New Roman" w:cs="Times New Roman"/>
          <w:color w:val="000000"/>
        </w:rPr>
        <w:t xml:space="preserve">, ja vien </w:t>
      </w:r>
      <w:r w:rsidR="00E52619" w:rsidRPr="00EF4CF8">
        <w:rPr>
          <w:rFonts w:ascii="Times New Roman" w:hAnsi="Times New Roman" w:cs="Times New Roman"/>
          <w:color w:val="000000"/>
        </w:rPr>
        <w:t>Puses atbilstoši Līguma noteikumiem par to nav vienojušās rakstveidā.</w:t>
      </w:r>
    </w:p>
    <w:p w14:paraId="71C230FD" w14:textId="24DEA1AA" w:rsidR="002B6F22" w:rsidRPr="00EF4CF8" w:rsidRDefault="00133DBA"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Pr>
          <w:rFonts w:ascii="Times New Roman" w:hAnsi="Times New Roman" w:cs="Times New Roman"/>
          <w:color w:val="000000"/>
        </w:rPr>
        <w:t>Izpildītājs</w:t>
      </w:r>
      <w:r w:rsidR="002B6F22" w:rsidRPr="00EF4CF8">
        <w:rPr>
          <w:rFonts w:ascii="Times New Roman" w:hAnsi="Times New Roman" w:cs="Times New Roman"/>
          <w:color w:val="000000"/>
        </w:rPr>
        <w:t xml:space="preserve"> patstāvīgi nodrošina un veic visu nepieciešamo </w:t>
      </w:r>
      <w:r w:rsidR="00E52619" w:rsidRPr="00EF4CF8">
        <w:rPr>
          <w:rFonts w:ascii="Times New Roman" w:hAnsi="Times New Roman" w:cs="Times New Roman"/>
          <w:color w:val="000000"/>
        </w:rPr>
        <w:t>Materiālu</w:t>
      </w:r>
      <w:r w:rsidR="002B6F22" w:rsidRPr="00EF4CF8">
        <w:rPr>
          <w:rFonts w:ascii="Times New Roman" w:hAnsi="Times New Roman" w:cs="Times New Roman"/>
          <w:color w:val="000000"/>
        </w:rPr>
        <w:t xml:space="preserve"> piegādi, uzstādīšanu, komplektēšanu</w:t>
      </w:r>
      <w:r w:rsidR="0043741E" w:rsidRPr="00EF4CF8">
        <w:rPr>
          <w:rFonts w:ascii="Times New Roman" w:hAnsi="Times New Roman" w:cs="Times New Roman"/>
          <w:color w:val="000000"/>
        </w:rPr>
        <w:t>,</w:t>
      </w:r>
      <w:r w:rsidR="002B6F22" w:rsidRPr="00EF4CF8">
        <w:rPr>
          <w:rFonts w:ascii="Times New Roman" w:hAnsi="Times New Roman" w:cs="Times New Roman"/>
          <w:color w:val="000000"/>
        </w:rPr>
        <w:t xml:space="preserve"> un organizē nepieciešamās pārbaudes un testus, kā arī nodrošina pareizu un kvalitatīvu </w:t>
      </w:r>
      <w:r w:rsidR="00E52619" w:rsidRPr="00EF4CF8">
        <w:rPr>
          <w:rFonts w:ascii="Times New Roman" w:hAnsi="Times New Roman" w:cs="Times New Roman"/>
          <w:color w:val="000000"/>
        </w:rPr>
        <w:t>Materiālu</w:t>
      </w:r>
      <w:r w:rsidR="002B6F22" w:rsidRPr="00EF4CF8">
        <w:rPr>
          <w:rFonts w:ascii="Times New Roman" w:hAnsi="Times New Roman" w:cs="Times New Roman"/>
          <w:color w:val="000000"/>
        </w:rPr>
        <w:t xml:space="preserve"> izmantošanu </w:t>
      </w:r>
      <w:r w:rsidR="0043741E" w:rsidRPr="00EF4CF8">
        <w:rPr>
          <w:rFonts w:ascii="Times New Roman" w:hAnsi="Times New Roman" w:cs="Times New Roman"/>
          <w:color w:val="000000"/>
        </w:rPr>
        <w:t>Darbu izpildes</w:t>
      </w:r>
      <w:r w:rsidR="002B6F22" w:rsidRPr="00EF4CF8">
        <w:rPr>
          <w:rFonts w:ascii="Times New Roman" w:hAnsi="Times New Roman" w:cs="Times New Roman"/>
          <w:color w:val="000000"/>
        </w:rPr>
        <w:t xml:space="preserve"> </w:t>
      </w:r>
      <w:r w:rsidR="0043741E" w:rsidRPr="00EF4CF8">
        <w:rPr>
          <w:rFonts w:ascii="Times New Roman" w:hAnsi="Times New Roman" w:cs="Times New Roman"/>
          <w:color w:val="000000"/>
        </w:rPr>
        <w:t>laikā</w:t>
      </w:r>
      <w:r w:rsidR="002B6F22" w:rsidRPr="00EF4CF8">
        <w:rPr>
          <w:rFonts w:ascii="Times New Roman" w:hAnsi="Times New Roman" w:cs="Times New Roman"/>
          <w:color w:val="000000"/>
        </w:rPr>
        <w:t>.</w:t>
      </w:r>
    </w:p>
    <w:p w14:paraId="61C162C6" w14:textId="64ED701C" w:rsidR="00E52619" w:rsidRPr="00EF4CF8" w:rsidRDefault="002B6F22"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EF4CF8">
        <w:rPr>
          <w:rFonts w:ascii="Times New Roman" w:hAnsi="Times New Roman" w:cs="Times New Roman"/>
          <w:color w:val="000000"/>
        </w:rPr>
        <w:t xml:space="preserve">Ja </w:t>
      </w:r>
      <w:r w:rsidR="00133DBA">
        <w:rPr>
          <w:rFonts w:ascii="Times New Roman" w:hAnsi="Times New Roman" w:cs="Times New Roman"/>
          <w:bCs/>
          <w:color w:val="000000"/>
        </w:rPr>
        <w:t>Izpildītājs</w:t>
      </w:r>
      <w:r w:rsidRPr="00EF4CF8">
        <w:rPr>
          <w:rFonts w:ascii="Times New Roman" w:hAnsi="Times New Roman" w:cs="Times New Roman"/>
          <w:color w:val="000000"/>
        </w:rPr>
        <w:t xml:space="preserve"> neievēro Līguma </w:t>
      </w:r>
      <w:r w:rsidR="003A4FB7">
        <w:rPr>
          <w:rFonts w:ascii="Times New Roman" w:hAnsi="Times New Roman" w:cs="Times New Roman"/>
          <w:color w:val="000000"/>
        </w:rPr>
        <w:t xml:space="preserve">5.1., </w:t>
      </w:r>
      <w:r w:rsidRPr="00EF4CF8">
        <w:rPr>
          <w:rFonts w:ascii="Times New Roman" w:hAnsi="Times New Roman" w:cs="Times New Roman"/>
          <w:color w:val="000000"/>
        </w:rPr>
        <w:t>5.2.</w:t>
      </w:r>
      <w:r w:rsidR="003A4FB7">
        <w:rPr>
          <w:rFonts w:ascii="Times New Roman" w:hAnsi="Times New Roman" w:cs="Times New Roman"/>
          <w:color w:val="000000"/>
        </w:rPr>
        <w:t xml:space="preserve"> vai</w:t>
      </w:r>
      <w:r w:rsidR="001F760C">
        <w:rPr>
          <w:rFonts w:ascii="Times New Roman" w:hAnsi="Times New Roman" w:cs="Times New Roman"/>
          <w:color w:val="000000"/>
        </w:rPr>
        <w:t> </w:t>
      </w:r>
      <w:r w:rsidRPr="00EF4CF8">
        <w:rPr>
          <w:rFonts w:ascii="Times New Roman" w:hAnsi="Times New Roman" w:cs="Times New Roman"/>
          <w:color w:val="000000"/>
        </w:rPr>
        <w:t>5.3. punkta noteikumus</w:t>
      </w:r>
      <w:r w:rsidR="00E52619" w:rsidRPr="00EF4CF8">
        <w:rPr>
          <w:rFonts w:ascii="Times New Roman" w:hAnsi="Times New Roman" w:cs="Times New Roman"/>
          <w:color w:val="000000"/>
        </w:rPr>
        <w:t>,</w:t>
      </w:r>
      <w:r w:rsidR="00B53C65" w:rsidRPr="00EF4CF8">
        <w:rPr>
          <w:rFonts w:ascii="Times New Roman" w:hAnsi="Times New Roman" w:cs="Times New Roman"/>
          <w:color w:val="000000"/>
        </w:rPr>
        <w:t xml:space="preserve"> </w:t>
      </w:r>
      <w:r w:rsidRPr="00EF4CF8">
        <w:rPr>
          <w:rFonts w:ascii="Times New Roman" w:hAnsi="Times New Roman" w:cs="Times New Roman"/>
          <w:color w:val="000000"/>
        </w:rPr>
        <w:t xml:space="preserve">vai Pasūtītājam ir radušās pamatotas šaubas </w:t>
      </w:r>
      <w:r w:rsidR="00E52619" w:rsidRPr="00EF4CF8">
        <w:rPr>
          <w:rFonts w:ascii="Times New Roman" w:hAnsi="Times New Roman" w:cs="Times New Roman"/>
          <w:color w:val="000000"/>
        </w:rPr>
        <w:t xml:space="preserve">par </w:t>
      </w:r>
      <w:r w:rsidRPr="00EF4CF8">
        <w:rPr>
          <w:rFonts w:ascii="Times New Roman" w:hAnsi="Times New Roman" w:cs="Times New Roman"/>
          <w:color w:val="000000"/>
        </w:rPr>
        <w:t>izpildīto Darbu</w:t>
      </w:r>
      <w:r w:rsidR="00E52619" w:rsidRPr="00EF4CF8">
        <w:rPr>
          <w:rFonts w:ascii="Times New Roman" w:hAnsi="Times New Roman" w:cs="Times New Roman"/>
          <w:color w:val="000000"/>
        </w:rPr>
        <w:t>, tai skaitā Materiālu,</w:t>
      </w:r>
      <w:r w:rsidRPr="00EF4CF8">
        <w:rPr>
          <w:rFonts w:ascii="Times New Roman" w:hAnsi="Times New Roman" w:cs="Times New Roman"/>
          <w:color w:val="000000"/>
        </w:rPr>
        <w:t xml:space="preserve"> atbilstību Līguma</w:t>
      </w:r>
      <w:r w:rsidR="002C0E0E" w:rsidRPr="00EF4CF8">
        <w:rPr>
          <w:rFonts w:ascii="Times New Roman" w:hAnsi="Times New Roman" w:cs="Times New Roman"/>
          <w:color w:val="000000"/>
        </w:rPr>
        <w:t>m</w:t>
      </w:r>
      <w:r w:rsidR="00B53C65" w:rsidRPr="00EF4CF8">
        <w:rPr>
          <w:rFonts w:ascii="Times New Roman" w:hAnsi="Times New Roman" w:cs="Times New Roman"/>
          <w:color w:val="000000"/>
        </w:rPr>
        <w:t>,</w:t>
      </w:r>
      <w:r w:rsidR="002C0E0E" w:rsidRPr="00EF4CF8">
        <w:rPr>
          <w:rFonts w:ascii="Times New Roman" w:hAnsi="Times New Roman" w:cs="Times New Roman"/>
          <w:color w:val="000000"/>
        </w:rPr>
        <w:t xml:space="preserve"> un </w:t>
      </w:r>
      <w:r w:rsidR="00133DBA">
        <w:rPr>
          <w:rFonts w:ascii="Times New Roman" w:hAnsi="Times New Roman" w:cs="Times New Roman"/>
          <w:color w:val="000000"/>
        </w:rPr>
        <w:t>Izpildītājs</w:t>
      </w:r>
      <w:r w:rsidR="002C0E0E" w:rsidRPr="00EF4CF8">
        <w:rPr>
          <w:rFonts w:ascii="Times New Roman" w:hAnsi="Times New Roman" w:cs="Times New Roman"/>
          <w:color w:val="000000"/>
        </w:rPr>
        <w:t xml:space="preserve"> </w:t>
      </w:r>
      <w:r w:rsidR="00E52619" w:rsidRPr="00EF4CF8">
        <w:rPr>
          <w:rFonts w:ascii="Times New Roman" w:hAnsi="Times New Roman" w:cs="Times New Roman"/>
          <w:color w:val="000000"/>
        </w:rPr>
        <w:t xml:space="preserve">tos </w:t>
      </w:r>
      <w:r w:rsidR="002C0E0E" w:rsidRPr="00EF4CF8">
        <w:rPr>
          <w:rFonts w:ascii="Times New Roman" w:hAnsi="Times New Roman" w:cs="Times New Roman"/>
          <w:color w:val="000000"/>
        </w:rPr>
        <w:t xml:space="preserve">ir nosedzis ar citiem </w:t>
      </w:r>
      <w:r w:rsidR="00D23133" w:rsidRPr="00EF4CF8">
        <w:rPr>
          <w:rFonts w:ascii="Times New Roman" w:hAnsi="Times New Roman" w:cs="Times New Roman"/>
          <w:color w:val="000000"/>
        </w:rPr>
        <w:t>Darbiem</w:t>
      </w:r>
      <w:r w:rsidR="002C0E0E" w:rsidRPr="00EF4CF8">
        <w:rPr>
          <w:rFonts w:ascii="Times New Roman" w:hAnsi="Times New Roman" w:cs="Times New Roman"/>
          <w:color w:val="000000"/>
        </w:rPr>
        <w:t xml:space="preserve">, </w:t>
      </w:r>
      <w:r w:rsidR="00E52619" w:rsidRPr="001F760C">
        <w:rPr>
          <w:rFonts w:ascii="Times New Roman" w:hAnsi="Times New Roman" w:cs="Times New Roman"/>
          <w:color w:val="000000"/>
        </w:rPr>
        <w:t xml:space="preserve">pirms tam šādus </w:t>
      </w:r>
      <w:r w:rsidR="00D23133" w:rsidRPr="001F760C">
        <w:rPr>
          <w:rFonts w:ascii="Times New Roman" w:hAnsi="Times New Roman" w:cs="Times New Roman"/>
          <w:color w:val="000000"/>
        </w:rPr>
        <w:t>Darbus</w:t>
      </w:r>
      <w:r w:rsidR="00E52619" w:rsidRPr="001F760C">
        <w:rPr>
          <w:rFonts w:ascii="Times New Roman" w:hAnsi="Times New Roman" w:cs="Times New Roman"/>
          <w:color w:val="000000"/>
        </w:rPr>
        <w:t xml:space="preserve"> nododot </w:t>
      </w:r>
      <w:r w:rsidR="002C0E0E" w:rsidRPr="001F760C">
        <w:rPr>
          <w:rFonts w:ascii="Times New Roman" w:hAnsi="Times New Roman" w:cs="Times New Roman"/>
          <w:color w:val="000000"/>
        </w:rPr>
        <w:t>būvuzraugam</w:t>
      </w:r>
      <w:r w:rsidR="00E52619" w:rsidRPr="001F760C">
        <w:rPr>
          <w:rFonts w:ascii="Times New Roman" w:hAnsi="Times New Roman" w:cs="Times New Roman"/>
          <w:color w:val="000000"/>
        </w:rPr>
        <w:t>, parakstot segto darbu vai nozīmīgo konstrukciju pieņemšanas aktu</w:t>
      </w:r>
      <w:r w:rsidRPr="00EF4CF8">
        <w:rPr>
          <w:rFonts w:ascii="Times New Roman" w:hAnsi="Times New Roman" w:cs="Times New Roman"/>
          <w:color w:val="000000"/>
        </w:rPr>
        <w:t xml:space="preserve">, Pasūtītājs ir tiesīgs pieprasīt </w:t>
      </w:r>
      <w:r w:rsidR="00133DBA">
        <w:rPr>
          <w:rFonts w:ascii="Times New Roman" w:hAnsi="Times New Roman" w:cs="Times New Roman"/>
          <w:bCs/>
          <w:color w:val="000000"/>
        </w:rPr>
        <w:t>Izpildītājam</w:t>
      </w:r>
      <w:r w:rsidR="002C0E0E" w:rsidRPr="00EF4CF8">
        <w:rPr>
          <w:rFonts w:ascii="Times New Roman" w:hAnsi="Times New Roman" w:cs="Times New Roman"/>
          <w:color w:val="000000"/>
        </w:rPr>
        <w:t xml:space="preserve"> un </w:t>
      </w:r>
      <w:r w:rsidR="00133DBA">
        <w:rPr>
          <w:rFonts w:ascii="Times New Roman" w:hAnsi="Times New Roman" w:cs="Times New Roman"/>
          <w:color w:val="000000"/>
        </w:rPr>
        <w:t>Izpildītājam</w:t>
      </w:r>
      <w:r w:rsidR="002C0E0E" w:rsidRPr="00EF4CF8">
        <w:rPr>
          <w:rFonts w:ascii="Times New Roman" w:hAnsi="Times New Roman" w:cs="Times New Roman"/>
          <w:color w:val="000000"/>
        </w:rPr>
        <w:t xml:space="preserve"> ir pienākums veikt </w:t>
      </w:r>
      <w:r w:rsidR="00E52619" w:rsidRPr="00EF4CF8">
        <w:rPr>
          <w:rFonts w:ascii="Times New Roman" w:hAnsi="Times New Roman" w:cs="Times New Roman"/>
          <w:color w:val="000000"/>
        </w:rPr>
        <w:t>šādu</w:t>
      </w:r>
      <w:r w:rsidR="002C0E0E" w:rsidRPr="00EF4CF8">
        <w:rPr>
          <w:rFonts w:ascii="Times New Roman" w:hAnsi="Times New Roman" w:cs="Times New Roman"/>
          <w:color w:val="000000"/>
        </w:rPr>
        <w:t xml:space="preserve"> </w:t>
      </w:r>
      <w:r w:rsidRPr="00EF4CF8">
        <w:rPr>
          <w:rFonts w:ascii="Times New Roman" w:hAnsi="Times New Roman" w:cs="Times New Roman"/>
          <w:color w:val="000000"/>
        </w:rPr>
        <w:t>Darbu</w:t>
      </w:r>
      <w:r w:rsidR="002C0E0E" w:rsidRPr="00EF4CF8">
        <w:rPr>
          <w:rFonts w:ascii="Times New Roman" w:hAnsi="Times New Roman" w:cs="Times New Roman"/>
          <w:color w:val="000000"/>
        </w:rPr>
        <w:t xml:space="preserve"> </w:t>
      </w:r>
      <w:r w:rsidRPr="00EF4CF8">
        <w:rPr>
          <w:rFonts w:ascii="Times New Roman" w:hAnsi="Times New Roman" w:cs="Times New Roman"/>
          <w:color w:val="000000"/>
        </w:rPr>
        <w:t xml:space="preserve">atsegšanu. Gadījumā, ja pēc šādas atsegšanas atklājas Līguma noteikumu pārkāpumi no </w:t>
      </w:r>
      <w:r w:rsidR="00133DBA">
        <w:rPr>
          <w:rFonts w:ascii="Times New Roman" w:hAnsi="Times New Roman" w:cs="Times New Roman"/>
          <w:bCs/>
          <w:color w:val="000000"/>
        </w:rPr>
        <w:t>Izpildītāja</w:t>
      </w:r>
      <w:r w:rsidRPr="00EF4CF8">
        <w:rPr>
          <w:rFonts w:ascii="Times New Roman" w:hAnsi="Times New Roman" w:cs="Times New Roman"/>
          <w:color w:val="000000"/>
        </w:rPr>
        <w:t xml:space="preserve"> puses, tad </w:t>
      </w:r>
      <w:r w:rsidR="00133DBA">
        <w:rPr>
          <w:rFonts w:ascii="Times New Roman" w:hAnsi="Times New Roman" w:cs="Times New Roman"/>
          <w:bCs/>
          <w:color w:val="000000"/>
        </w:rPr>
        <w:t>Izpildītājs</w:t>
      </w:r>
      <w:r w:rsidRPr="00EF4CF8">
        <w:rPr>
          <w:rFonts w:ascii="Times New Roman" w:hAnsi="Times New Roman" w:cs="Times New Roman"/>
          <w:color w:val="000000"/>
        </w:rPr>
        <w:t xml:space="preserve"> sedz visas šādas atsegšanas un konstatēto </w:t>
      </w:r>
      <w:r w:rsidR="00E52619" w:rsidRPr="00EF4CF8">
        <w:rPr>
          <w:rFonts w:ascii="Times New Roman" w:hAnsi="Times New Roman" w:cs="Times New Roman"/>
          <w:color w:val="000000"/>
        </w:rPr>
        <w:t xml:space="preserve">Defektu </w:t>
      </w:r>
      <w:r w:rsidRPr="00EF4CF8">
        <w:rPr>
          <w:rFonts w:ascii="Times New Roman" w:hAnsi="Times New Roman" w:cs="Times New Roman"/>
          <w:color w:val="000000"/>
        </w:rPr>
        <w:t xml:space="preserve">novēršanas izmaksas. </w:t>
      </w:r>
      <w:r w:rsidRPr="00EF4CF8" w:rsidDel="00410160">
        <w:rPr>
          <w:rFonts w:ascii="Times New Roman" w:hAnsi="Times New Roman" w:cs="Times New Roman"/>
          <w:color w:val="000000"/>
        </w:rPr>
        <w:t xml:space="preserve">Gadījumā, ja pēc šādas atsegšanas </w:t>
      </w:r>
      <w:r w:rsidRPr="00EF4CF8">
        <w:rPr>
          <w:rFonts w:ascii="Times New Roman" w:hAnsi="Times New Roman" w:cs="Times New Roman"/>
          <w:color w:val="000000"/>
        </w:rPr>
        <w:t>ne</w:t>
      </w:r>
      <w:r w:rsidRPr="00EF4CF8" w:rsidDel="00410160">
        <w:rPr>
          <w:rFonts w:ascii="Times New Roman" w:hAnsi="Times New Roman" w:cs="Times New Roman"/>
          <w:color w:val="000000"/>
        </w:rPr>
        <w:t xml:space="preserve">atklājas </w:t>
      </w:r>
      <w:r w:rsidRPr="00EF4CF8">
        <w:rPr>
          <w:rFonts w:ascii="Times New Roman" w:hAnsi="Times New Roman" w:cs="Times New Roman"/>
          <w:color w:val="000000"/>
        </w:rPr>
        <w:t>L</w:t>
      </w:r>
      <w:r w:rsidRPr="00EF4CF8" w:rsidDel="00410160">
        <w:rPr>
          <w:rFonts w:ascii="Times New Roman" w:hAnsi="Times New Roman" w:cs="Times New Roman"/>
          <w:color w:val="000000"/>
        </w:rPr>
        <w:t xml:space="preserve">īguma noteikumu pārkāpumi, tad </w:t>
      </w:r>
      <w:r w:rsidRPr="00EF4CF8">
        <w:rPr>
          <w:rFonts w:ascii="Times New Roman" w:hAnsi="Times New Roman" w:cs="Times New Roman"/>
          <w:bCs/>
          <w:color w:val="000000"/>
        </w:rPr>
        <w:t xml:space="preserve">Pasūtītājs </w:t>
      </w:r>
      <w:r w:rsidRPr="00EF4CF8" w:rsidDel="00410160">
        <w:rPr>
          <w:rFonts w:ascii="Times New Roman" w:hAnsi="Times New Roman" w:cs="Times New Roman"/>
          <w:color w:val="000000"/>
        </w:rPr>
        <w:t>sedz vis</w:t>
      </w:r>
      <w:r w:rsidRPr="00EF4CF8">
        <w:rPr>
          <w:rFonts w:ascii="Times New Roman" w:hAnsi="Times New Roman" w:cs="Times New Roman"/>
          <w:color w:val="000000"/>
        </w:rPr>
        <w:t>a</w:t>
      </w:r>
      <w:r w:rsidRPr="00EF4CF8" w:rsidDel="00410160">
        <w:rPr>
          <w:rFonts w:ascii="Times New Roman" w:hAnsi="Times New Roman" w:cs="Times New Roman"/>
          <w:color w:val="000000"/>
        </w:rPr>
        <w:t>s šādas atsegšanas novēršanas izmaksas</w:t>
      </w:r>
      <w:r w:rsidRPr="00EF4CF8">
        <w:rPr>
          <w:rFonts w:ascii="Times New Roman" w:hAnsi="Times New Roman" w:cs="Times New Roman"/>
          <w:color w:val="000000"/>
        </w:rPr>
        <w:t xml:space="preserve">, </w:t>
      </w:r>
      <w:r w:rsidRPr="00EF4CF8" w:rsidDel="00410160">
        <w:rPr>
          <w:rFonts w:ascii="Times New Roman" w:hAnsi="Times New Roman" w:cs="Times New Roman"/>
          <w:color w:val="000000"/>
        </w:rPr>
        <w:t>un</w:t>
      </w:r>
      <w:r w:rsidR="00E52619" w:rsidRPr="00EF4CF8">
        <w:rPr>
          <w:rFonts w:ascii="Times New Roman" w:hAnsi="Times New Roman" w:cs="Times New Roman"/>
          <w:color w:val="000000"/>
        </w:rPr>
        <w:t>, ja tas ir kavējis</w:t>
      </w:r>
      <w:r w:rsidRPr="00EF4CF8" w:rsidDel="00410160">
        <w:rPr>
          <w:rFonts w:ascii="Times New Roman" w:hAnsi="Times New Roman" w:cs="Times New Roman"/>
          <w:color w:val="000000"/>
        </w:rPr>
        <w:t xml:space="preserve"> </w:t>
      </w:r>
      <w:r w:rsidR="00E52619" w:rsidRPr="00EF4CF8">
        <w:rPr>
          <w:rFonts w:ascii="Times New Roman" w:hAnsi="Times New Roman" w:cs="Times New Roman"/>
          <w:color w:val="000000"/>
        </w:rPr>
        <w:t xml:space="preserve">Darbus, </w:t>
      </w:r>
      <w:r w:rsidRPr="00EF4CF8">
        <w:rPr>
          <w:rFonts w:ascii="Times New Roman" w:hAnsi="Times New Roman" w:cs="Times New Roman"/>
          <w:color w:val="000000"/>
        </w:rPr>
        <w:t xml:space="preserve">Darbu izpildes termiņi tiek attiecīgi pagarināti par to laika periodu, kāds bija nepieciešams, lai veiktu atsegšanu un </w:t>
      </w:r>
      <w:r w:rsidR="002C0E0E" w:rsidRPr="00EF4CF8">
        <w:rPr>
          <w:rFonts w:ascii="Times New Roman" w:hAnsi="Times New Roman" w:cs="Times New Roman"/>
          <w:color w:val="000000"/>
        </w:rPr>
        <w:t>nosegtu atsegtos būvdarbus</w:t>
      </w:r>
      <w:r w:rsidRPr="00EF4CF8">
        <w:rPr>
          <w:rFonts w:ascii="Times New Roman" w:hAnsi="Times New Roman" w:cs="Times New Roman"/>
          <w:color w:val="000000"/>
        </w:rPr>
        <w:t>.</w:t>
      </w:r>
    </w:p>
    <w:p w14:paraId="41DE3ED7" w14:textId="1F58CB8E" w:rsidR="002B6F22" w:rsidRPr="004310EF" w:rsidRDefault="00E52619"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EF4CF8">
        <w:rPr>
          <w:rFonts w:ascii="Times New Roman" w:hAnsi="Times New Roman" w:cs="Times New Roman"/>
          <w:color w:val="000000"/>
        </w:rPr>
        <w:t xml:space="preserve">Gadījumā, ja </w:t>
      </w:r>
      <w:r w:rsidR="00133DBA">
        <w:rPr>
          <w:rFonts w:ascii="Times New Roman" w:hAnsi="Times New Roman" w:cs="Times New Roman"/>
          <w:color w:val="000000"/>
        </w:rPr>
        <w:t>Izpildītājs</w:t>
      </w:r>
      <w:r w:rsidRPr="00EF4CF8">
        <w:rPr>
          <w:rFonts w:ascii="Times New Roman" w:hAnsi="Times New Roman" w:cs="Times New Roman"/>
          <w:color w:val="000000"/>
        </w:rPr>
        <w:t xml:space="preserve"> kādu no veiktajiem Darbiem ir nosedzis ar citiem Darbiem un par to nav parakstīts segto darbu akts vai nozīmīgo konstrukciju pieņemšanas akts, </w:t>
      </w:r>
      <w:r w:rsidR="00133DBA">
        <w:rPr>
          <w:rFonts w:ascii="Times New Roman" w:hAnsi="Times New Roman" w:cs="Times New Roman"/>
          <w:color w:val="000000"/>
        </w:rPr>
        <w:t>Izpildītājam</w:t>
      </w:r>
      <w:r w:rsidRPr="00EF4CF8">
        <w:rPr>
          <w:rFonts w:ascii="Times New Roman" w:hAnsi="Times New Roman" w:cs="Times New Roman"/>
          <w:color w:val="000000"/>
        </w:rPr>
        <w:t xml:space="preserve"> šādu nosegto Darbu atsegšana ir jāveic par saviem līdzekļiem, neatkarīgi no tā vai tiek vai netiek konstatēts nosegtajos Darbos Defekts, kā arī </w:t>
      </w:r>
      <w:r w:rsidR="00133DBA">
        <w:rPr>
          <w:rFonts w:ascii="Times New Roman" w:hAnsi="Times New Roman" w:cs="Times New Roman"/>
          <w:color w:val="000000"/>
        </w:rPr>
        <w:t>Izpildītājam</w:t>
      </w:r>
      <w:r w:rsidRPr="00EF4CF8">
        <w:rPr>
          <w:rFonts w:ascii="Times New Roman" w:hAnsi="Times New Roman" w:cs="Times New Roman"/>
          <w:color w:val="000000"/>
        </w:rPr>
        <w:t xml:space="preserve"> šādā gadījumā nav </w:t>
      </w:r>
      <w:r w:rsidR="00665D2E" w:rsidRPr="00EF4CF8">
        <w:rPr>
          <w:rFonts w:ascii="Times New Roman" w:hAnsi="Times New Roman" w:cs="Times New Roman"/>
          <w:color w:val="000000"/>
        </w:rPr>
        <w:t>tiesīb</w:t>
      </w:r>
      <w:r w:rsidR="00665D2E">
        <w:rPr>
          <w:rFonts w:ascii="Times New Roman" w:hAnsi="Times New Roman" w:cs="Times New Roman"/>
          <w:color w:val="000000"/>
        </w:rPr>
        <w:t>u</w:t>
      </w:r>
      <w:r w:rsidR="00665D2E" w:rsidRPr="00EF4CF8">
        <w:rPr>
          <w:rFonts w:ascii="Times New Roman" w:hAnsi="Times New Roman" w:cs="Times New Roman"/>
          <w:color w:val="000000"/>
        </w:rPr>
        <w:t xml:space="preserve"> </w:t>
      </w:r>
      <w:r w:rsidRPr="00EF4CF8">
        <w:rPr>
          <w:rFonts w:ascii="Times New Roman" w:hAnsi="Times New Roman" w:cs="Times New Roman"/>
          <w:color w:val="000000"/>
        </w:rPr>
        <w:t xml:space="preserve">prasīt Darbu izpildes </w:t>
      </w:r>
      <w:r w:rsidRPr="004310EF">
        <w:rPr>
          <w:rFonts w:ascii="Times New Roman" w:hAnsi="Times New Roman" w:cs="Times New Roman"/>
          <w:color w:val="000000"/>
        </w:rPr>
        <w:t>termiņu pagarinājumu.</w:t>
      </w:r>
    </w:p>
    <w:p w14:paraId="061D8B5C" w14:textId="07578873" w:rsidR="002B6F22" w:rsidRPr="00E545F9" w:rsidRDefault="00133DBA"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4310EF">
        <w:rPr>
          <w:rFonts w:ascii="Times New Roman" w:hAnsi="Times New Roman" w:cs="Times New Roman"/>
          <w:color w:val="000000"/>
        </w:rPr>
        <w:t>Izpildītājam</w:t>
      </w:r>
      <w:r w:rsidR="002B6F22" w:rsidRPr="004310EF">
        <w:rPr>
          <w:rFonts w:ascii="Times New Roman" w:hAnsi="Times New Roman" w:cs="Times New Roman"/>
          <w:color w:val="000000"/>
        </w:rPr>
        <w:t xml:space="preserve"> ir pienākums izstrādāt, saskaņot un apstiprināt visu nepieciešamo </w:t>
      </w:r>
      <w:r w:rsidR="00E52619" w:rsidRPr="004310EF">
        <w:rPr>
          <w:rFonts w:ascii="Times New Roman" w:hAnsi="Times New Roman" w:cs="Times New Roman"/>
          <w:color w:val="000000"/>
        </w:rPr>
        <w:t xml:space="preserve">būvdarbu </w:t>
      </w:r>
      <w:r w:rsidR="002B6F22" w:rsidRPr="004310EF">
        <w:rPr>
          <w:rFonts w:ascii="Times New Roman" w:hAnsi="Times New Roman" w:cs="Times New Roman"/>
          <w:color w:val="000000"/>
        </w:rPr>
        <w:t>izpild</w:t>
      </w:r>
      <w:r w:rsidR="00E52619" w:rsidRPr="004310EF">
        <w:rPr>
          <w:rFonts w:ascii="Times New Roman" w:hAnsi="Times New Roman" w:cs="Times New Roman"/>
          <w:color w:val="000000"/>
        </w:rPr>
        <w:t xml:space="preserve">u </w:t>
      </w:r>
      <w:r w:rsidR="002B6F22" w:rsidRPr="004310EF">
        <w:rPr>
          <w:rFonts w:ascii="Times New Roman" w:hAnsi="Times New Roman" w:cs="Times New Roman"/>
          <w:color w:val="000000"/>
        </w:rPr>
        <w:t>dokumentāciju atbilstoši Latvijas Republikā spēkā esošo normatīvo aktu prasībām un nodot to Pasūtītājam</w:t>
      </w:r>
      <w:r w:rsidR="00DF11E0" w:rsidRPr="004310EF">
        <w:rPr>
          <w:rFonts w:ascii="Times New Roman" w:hAnsi="Times New Roman" w:cs="Times New Roman"/>
          <w:color w:val="000000"/>
        </w:rPr>
        <w:t xml:space="preserve">, </w:t>
      </w:r>
      <w:r w:rsidR="000E7212" w:rsidRPr="004310EF">
        <w:rPr>
          <w:rFonts w:ascii="Times New Roman" w:hAnsi="Times New Roman" w:cs="Times New Roman"/>
          <w:color w:val="000000"/>
        </w:rPr>
        <w:t xml:space="preserve">Būvniecības </w:t>
      </w:r>
      <w:r w:rsidR="00DF11E0" w:rsidRPr="004310EF">
        <w:rPr>
          <w:rFonts w:ascii="Times New Roman" w:hAnsi="Times New Roman" w:cs="Times New Roman"/>
          <w:color w:val="000000"/>
        </w:rPr>
        <w:t>informācijas sistēmā</w:t>
      </w:r>
      <w:r w:rsidR="002B6F22" w:rsidRPr="004310EF">
        <w:rPr>
          <w:rFonts w:ascii="Times New Roman" w:hAnsi="Times New Roman" w:cs="Times New Roman"/>
          <w:color w:val="000000"/>
        </w:rPr>
        <w:t>. Izpild</w:t>
      </w:r>
      <w:r w:rsidR="00E52619" w:rsidRPr="004310EF">
        <w:rPr>
          <w:rFonts w:ascii="Times New Roman" w:hAnsi="Times New Roman" w:cs="Times New Roman"/>
          <w:color w:val="000000"/>
        </w:rPr>
        <w:t xml:space="preserve">u </w:t>
      </w:r>
      <w:r w:rsidR="002B6F22" w:rsidRPr="004310EF">
        <w:rPr>
          <w:rFonts w:ascii="Times New Roman" w:hAnsi="Times New Roman" w:cs="Times New Roman"/>
          <w:color w:val="000000"/>
        </w:rPr>
        <w:t>dokumentāciju</w:t>
      </w:r>
      <w:r w:rsidR="002774B4" w:rsidRPr="004310EF">
        <w:rPr>
          <w:rFonts w:ascii="Times New Roman" w:hAnsi="Times New Roman" w:cs="Times New Roman"/>
          <w:color w:val="000000"/>
        </w:rPr>
        <w:t xml:space="preserve"> </w:t>
      </w:r>
      <w:r w:rsidR="00E52619" w:rsidRPr="004310EF">
        <w:rPr>
          <w:rFonts w:ascii="Times New Roman" w:hAnsi="Times New Roman" w:cs="Times New Roman"/>
          <w:bCs/>
          <w:color w:val="000000"/>
        </w:rPr>
        <w:t>(</w:t>
      </w:r>
      <w:r w:rsidR="002B6F22" w:rsidRPr="004310EF">
        <w:rPr>
          <w:rFonts w:ascii="Times New Roman" w:hAnsi="Times New Roman" w:cs="Times New Roman"/>
          <w:bCs/>
          <w:color w:val="000000"/>
        </w:rPr>
        <w:t>segto darbu pieņemšanas akti, nozīmīgo konstrukciju pieņemšanas akti, sertifikāti, tehniskās pases,</w:t>
      </w:r>
      <w:r w:rsidR="00E52619" w:rsidRPr="004310EF">
        <w:rPr>
          <w:rFonts w:ascii="Times New Roman" w:hAnsi="Times New Roman" w:cs="Times New Roman"/>
          <w:bCs/>
          <w:color w:val="000000"/>
        </w:rPr>
        <w:t xml:space="preserve"> ekspluatācijas īpašību deklarācijas, </w:t>
      </w:r>
      <w:r w:rsidR="002B6F22" w:rsidRPr="004310EF">
        <w:rPr>
          <w:rFonts w:ascii="Times New Roman" w:hAnsi="Times New Roman" w:cs="Times New Roman"/>
          <w:bCs/>
          <w:color w:val="000000"/>
        </w:rPr>
        <w:t>ražotāj</w:t>
      </w:r>
      <w:r w:rsidR="00E52619" w:rsidRPr="004310EF">
        <w:rPr>
          <w:rFonts w:ascii="Times New Roman" w:hAnsi="Times New Roman" w:cs="Times New Roman"/>
          <w:bCs/>
          <w:color w:val="000000"/>
        </w:rPr>
        <w:t>u</w:t>
      </w:r>
      <w:r w:rsidR="002B6F22" w:rsidRPr="004310EF">
        <w:rPr>
          <w:rFonts w:ascii="Times New Roman" w:hAnsi="Times New Roman" w:cs="Times New Roman"/>
          <w:bCs/>
          <w:color w:val="000000"/>
        </w:rPr>
        <w:t xml:space="preserve"> tehniskās pases, garantijas, izgatavoto būvkonstrukciju pārbaudes protokoli, pārskati</w:t>
      </w:r>
      <w:r w:rsidR="00E52619" w:rsidRPr="004310EF">
        <w:rPr>
          <w:rFonts w:ascii="Times New Roman" w:hAnsi="Times New Roman" w:cs="Times New Roman"/>
          <w:bCs/>
          <w:color w:val="000000"/>
        </w:rPr>
        <w:t>, ģeodēzijas uzmērījumi,</w:t>
      </w:r>
      <w:r w:rsidR="002B6F22" w:rsidRPr="004310EF">
        <w:rPr>
          <w:rFonts w:ascii="Times New Roman" w:hAnsi="Times New Roman" w:cs="Times New Roman"/>
          <w:bCs/>
          <w:color w:val="000000"/>
        </w:rPr>
        <w:t xml:space="preserve"> u.c.)</w:t>
      </w:r>
      <w:r w:rsidR="002B6F22" w:rsidRPr="004310EF">
        <w:rPr>
          <w:rFonts w:ascii="Times New Roman" w:hAnsi="Times New Roman" w:cs="Times New Roman"/>
          <w:color w:val="000000"/>
        </w:rPr>
        <w:t xml:space="preserve"> </w:t>
      </w:r>
      <w:r w:rsidRPr="004310EF">
        <w:rPr>
          <w:rFonts w:ascii="Times New Roman" w:hAnsi="Times New Roman" w:cs="Times New Roman"/>
          <w:color w:val="000000"/>
        </w:rPr>
        <w:t>Izpildītājs</w:t>
      </w:r>
      <w:r w:rsidR="002B6F22" w:rsidRPr="004310EF">
        <w:rPr>
          <w:rFonts w:ascii="Times New Roman" w:hAnsi="Times New Roman" w:cs="Times New Roman"/>
          <w:color w:val="000000"/>
        </w:rPr>
        <w:t xml:space="preserve"> izsniedz Pasūtītājam vienlaikus ar </w:t>
      </w:r>
      <w:r w:rsidR="00E23573" w:rsidRPr="004310EF">
        <w:rPr>
          <w:rFonts w:ascii="Times New Roman" w:hAnsi="Times New Roman" w:cs="Times New Roman"/>
          <w:bCs/>
          <w:color w:val="000000"/>
        </w:rPr>
        <w:t>Būvniecības ikmēneša izpildes aktu</w:t>
      </w:r>
      <w:r w:rsidR="002B6F22" w:rsidRPr="004310EF">
        <w:rPr>
          <w:rFonts w:ascii="Times New Roman" w:hAnsi="Times New Roman" w:cs="Times New Roman"/>
          <w:color w:val="000000"/>
        </w:rPr>
        <w:t xml:space="preserve"> par </w:t>
      </w:r>
      <w:r w:rsidR="00E52619" w:rsidRPr="004310EF">
        <w:rPr>
          <w:rFonts w:ascii="Times New Roman" w:hAnsi="Times New Roman" w:cs="Times New Roman"/>
          <w:color w:val="000000"/>
        </w:rPr>
        <w:t xml:space="preserve">iepriekšējā atskaites periodā </w:t>
      </w:r>
      <w:r w:rsidR="002B6F22" w:rsidRPr="004310EF">
        <w:rPr>
          <w:rFonts w:ascii="Times New Roman" w:hAnsi="Times New Roman" w:cs="Times New Roman"/>
          <w:color w:val="000000"/>
        </w:rPr>
        <w:t>izpildīto Darbu apjomu.</w:t>
      </w:r>
      <w:r w:rsidR="004E7AE1" w:rsidRPr="004310EF">
        <w:rPr>
          <w:rFonts w:ascii="Times New Roman" w:hAnsi="Times New Roman" w:cs="Times New Roman"/>
          <w:color w:val="000000"/>
        </w:rPr>
        <w:t xml:space="preserve"> </w:t>
      </w:r>
      <w:bookmarkStart w:id="8" w:name="OLE_LINK2"/>
      <w:r w:rsidR="00FA5783" w:rsidRPr="004310EF">
        <w:rPr>
          <w:rFonts w:ascii="Times New Roman" w:hAnsi="Times New Roman" w:cs="Times New Roman"/>
          <w:color w:val="000000"/>
        </w:rPr>
        <w:t>Gadījumā, ja i</w:t>
      </w:r>
      <w:r w:rsidR="004E7AE1" w:rsidRPr="004310EF">
        <w:rPr>
          <w:rFonts w:ascii="Times New Roman" w:hAnsi="Times New Roman" w:cs="Times New Roman"/>
          <w:color w:val="000000"/>
        </w:rPr>
        <w:t xml:space="preserve">zpildu dokumentācija </w:t>
      </w:r>
      <w:r w:rsidR="00FA5783" w:rsidRPr="004310EF">
        <w:rPr>
          <w:rFonts w:ascii="Times New Roman" w:hAnsi="Times New Roman" w:cs="Times New Roman"/>
          <w:color w:val="000000"/>
        </w:rPr>
        <w:t xml:space="preserve">nav pieejama </w:t>
      </w:r>
      <w:r w:rsidR="000E7212" w:rsidRPr="004310EF">
        <w:rPr>
          <w:rFonts w:ascii="Times New Roman" w:hAnsi="Times New Roman" w:cs="Times New Roman"/>
          <w:color w:val="000000"/>
        </w:rPr>
        <w:t>B</w:t>
      </w:r>
      <w:r w:rsidR="00FA5783" w:rsidRPr="004310EF">
        <w:rPr>
          <w:rFonts w:ascii="Times New Roman" w:hAnsi="Times New Roman" w:cs="Times New Roman"/>
          <w:color w:val="000000"/>
        </w:rPr>
        <w:t xml:space="preserve">ūvniecības informācijas sistēmā, Izpildītājs </w:t>
      </w:r>
      <w:r w:rsidR="004E7AE1" w:rsidRPr="004310EF">
        <w:rPr>
          <w:rFonts w:ascii="Times New Roman" w:hAnsi="Times New Roman" w:cs="Times New Roman"/>
          <w:color w:val="000000"/>
        </w:rPr>
        <w:t xml:space="preserve">Pasūtītājam </w:t>
      </w:r>
      <w:r w:rsidR="00FA5783" w:rsidRPr="004310EF">
        <w:rPr>
          <w:rFonts w:ascii="Times New Roman" w:hAnsi="Times New Roman" w:cs="Times New Roman"/>
          <w:color w:val="000000"/>
        </w:rPr>
        <w:t>to iesniedz</w:t>
      </w:r>
      <w:r w:rsidR="004E7AE1" w:rsidRPr="00E545F9">
        <w:rPr>
          <w:rFonts w:ascii="Times New Roman" w:hAnsi="Times New Roman" w:cs="Times New Roman"/>
          <w:color w:val="000000"/>
        </w:rPr>
        <w:t xml:space="preserve"> </w:t>
      </w:r>
      <w:r w:rsidR="00EF4CF8" w:rsidRPr="00E545F9">
        <w:rPr>
          <w:rFonts w:ascii="Times New Roman" w:hAnsi="Times New Roman" w:cs="Times New Roman"/>
          <w:color w:val="000000"/>
        </w:rPr>
        <w:t xml:space="preserve">latviešu valodā, </w:t>
      </w:r>
      <w:r w:rsidR="004E7AE1" w:rsidRPr="00E545F9">
        <w:rPr>
          <w:rFonts w:ascii="Times New Roman" w:hAnsi="Times New Roman" w:cs="Times New Roman"/>
          <w:color w:val="000000"/>
        </w:rPr>
        <w:t>divos oriģināleksemplāros papīra formātā</w:t>
      </w:r>
      <w:bookmarkEnd w:id="8"/>
      <w:r w:rsidR="004E7AE1" w:rsidRPr="00E545F9">
        <w:rPr>
          <w:rFonts w:ascii="Times New Roman" w:hAnsi="Times New Roman" w:cs="Times New Roman"/>
          <w:color w:val="000000"/>
        </w:rPr>
        <w:t xml:space="preserve"> un digitālā datu nesējā gan *.PDF, gan rediģējamā formātā atbilstoši faila tipam, kur fails attiecīgi savietojams ar *.DWG vektorgrafiku, *.DOCX, *.XLSX u.tml.</w:t>
      </w:r>
    </w:p>
    <w:p w14:paraId="7DD7A142" w14:textId="659EA5E7" w:rsidR="002B6F22" w:rsidRPr="001A4FF3" w:rsidRDefault="00133DBA"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Pr>
          <w:rFonts w:ascii="Times New Roman" w:hAnsi="Times New Roman" w:cs="Times New Roman"/>
          <w:color w:val="000000"/>
        </w:rPr>
        <w:t>Izpildītājam</w:t>
      </w:r>
      <w:r w:rsidR="002B6F22" w:rsidRPr="00EF4CF8">
        <w:rPr>
          <w:rFonts w:ascii="Times New Roman" w:hAnsi="Times New Roman" w:cs="Times New Roman"/>
          <w:color w:val="000000"/>
        </w:rPr>
        <w:t xml:space="preserve"> ir pienākums ievērot darba drošības, darba aizsardzības, ugunsdrošības, apkārtējās vides aizsardzības noteikumus, kā arī citu spēkā esošo normatīvo aktu, kas reglamentē Darbu veikšanu, prasības, pretējā gadījumā uzņemoties pilnu atbildību par šo prasību neievērošanas gadījumā radītajām sekām.</w:t>
      </w:r>
    </w:p>
    <w:p w14:paraId="54526347" w14:textId="548FEB4C" w:rsidR="002B6F22" w:rsidRPr="00EF4CF8" w:rsidRDefault="00133DBA"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bookmarkStart w:id="9" w:name="OLE_LINK1"/>
      <w:r>
        <w:rPr>
          <w:rFonts w:ascii="Times New Roman" w:hAnsi="Times New Roman" w:cs="Times New Roman"/>
          <w:bCs/>
          <w:color w:val="000000"/>
        </w:rPr>
        <w:t>Izpildītājs</w:t>
      </w:r>
      <w:r w:rsidR="002B6F22" w:rsidRPr="00EF4CF8">
        <w:rPr>
          <w:rFonts w:ascii="Times New Roman" w:hAnsi="Times New Roman" w:cs="Times New Roman"/>
          <w:bCs/>
          <w:color w:val="000000"/>
        </w:rPr>
        <w:t xml:space="preserve"> apņemas nodrošināt </w:t>
      </w:r>
      <w:r w:rsidR="00C974B7" w:rsidRPr="00EF4CF8">
        <w:rPr>
          <w:rFonts w:ascii="Times New Roman" w:hAnsi="Times New Roman" w:cs="Times New Roman"/>
          <w:bCs/>
          <w:color w:val="000000"/>
        </w:rPr>
        <w:t xml:space="preserve">sertificēta un kvalificēta </w:t>
      </w:r>
      <w:r w:rsidR="00B53C65" w:rsidRPr="00FA298D">
        <w:rPr>
          <w:rFonts w:ascii="Times New Roman" w:hAnsi="Times New Roman" w:cs="Times New Roman"/>
          <w:bCs/>
        </w:rPr>
        <w:t>atbildīg</w:t>
      </w:r>
      <w:r w:rsidR="00480792" w:rsidRPr="00FA298D">
        <w:rPr>
          <w:rFonts w:ascii="Times New Roman" w:hAnsi="Times New Roman" w:cs="Times New Roman"/>
          <w:bCs/>
        </w:rPr>
        <w:t>ā</w:t>
      </w:r>
      <w:r w:rsidR="00B53C65" w:rsidRPr="00FA298D">
        <w:rPr>
          <w:rFonts w:ascii="Times New Roman" w:hAnsi="Times New Roman" w:cs="Times New Roman"/>
          <w:bCs/>
        </w:rPr>
        <w:t xml:space="preserve"> </w:t>
      </w:r>
      <w:r w:rsidR="00B53C65" w:rsidRPr="00EF4CF8">
        <w:rPr>
          <w:rFonts w:ascii="Times New Roman" w:hAnsi="Times New Roman" w:cs="Times New Roman"/>
          <w:bCs/>
          <w:color w:val="000000"/>
        </w:rPr>
        <w:t xml:space="preserve">būvdarbu </w:t>
      </w:r>
      <w:r w:rsidR="002B6F22" w:rsidRPr="00EF4CF8">
        <w:rPr>
          <w:rFonts w:ascii="Times New Roman" w:hAnsi="Times New Roman" w:cs="Times New Roman"/>
          <w:bCs/>
          <w:color w:val="000000"/>
        </w:rPr>
        <w:t xml:space="preserve">vadītāja, kurš </w:t>
      </w:r>
      <w:r w:rsidR="00E52619" w:rsidRPr="00EF4CF8">
        <w:rPr>
          <w:rFonts w:ascii="Times New Roman" w:hAnsi="Times New Roman" w:cs="Times New Roman"/>
          <w:bCs/>
          <w:color w:val="000000"/>
        </w:rPr>
        <w:t xml:space="preserve">norādīts saskaņā ar </w:t>
      </w:r>
      <w:r w:rsidR="002B6F22" w:rsidRPr="00EF4CF8">
        <w:rPr>
          <w:rFonts w:ascii="Times New Roman" w:hAnsi="Times New Roman" w:cs="Times New Roman"/>
          <w:bCs/>
          <w:color w:val="000000"/>
        </w:rPr>
        <w:t>Līguma 2.1.</w:t>
      </w:r>
      <w:r w:rsidR="00942CE0" w:rsidRPr="00EF4CF8">
        <w:rPr>
          <w:rFonts w:ascii="Times New Roman" w:hAnsi="Times New Roman" w:cs="Times New Roman"/>
          <w:bCs/>
          <w:color w:val="000000"/>
        </w:rPr>
        <w:t>1</w:t>
      </w:r>
      <w:r w:rsidR="002B6F22" w:rsidRPr="00EF4CF8">
        <w:rPr>
          <w:rFonts w:ascii="Times New Roman" w:hAnsi="Times New Roman" w:cs="Times New Roman"/>
          <w:bCs/>
          <w:color w:val="000000"/>
        </w:rPr>
        <w:t>. punkt</w:t>
      </w:r>
      <w:r w:rsidR="00EF4CF8">
        <w:rPr>
          <w:rFonts w:ascii="Times New Roman" w:hAnsi="Times New Roman" w:cs="Times New Roman"/>
          <w:bCs/>
          <w:color w:val="000000"/>
        </w:rPr>
        <w:t>a</w:t>
      </w:r>
      <w:r w:rsidR="00E52619" w:rsidRPr="00EF4CF8">
        <w:rPr>
          <w:rFonts w:ascii="Times New Roman" w:hAnsi="Times New Roman" w:cs="Times New Roman"/>
          <w:bCs/>
          <w:color w:val="000000"/>
        </w:rPr>
        <w:t xml:space="preserve"> noteikumiem iesniegtaj</w:t>
      </w:r>
      <w:r w:rsidR="00EF4CF8">
        <w:rPr>
          <w:rFonts w:ascii="Times New Roman" w:hAnsi="Times New Roman" w:cs="Times New Roman"/>
          <w:bCs/>
          <w:color w:val="000000"/>
        </w:rPr>
        <w:t>ā</w:t>
      </w:r>
      <w:r w:rsidR="00E52619" w:rsidRPr="00EF4CF8">
        <w:rPr>
          <w:rFonts w:ascii="Times New Roman" w:hAnsi="Times New Roman" w:cs="Times New Roman"/>
          <w:bCs/>
          <w:color w:val="000000"/>
        </w:rPr>
        <w:t xml:space="preserve"> dokument</w:t>
      </w:r>
      <w:r w:rsidR="00EF4CF8">
        <w:rPr>
          <w:rFonts w:ascii="Times New Roman" w:hAnsi="Times New Roman" w:cs="Times New Roman"/>
          <w:bCs/>
          <w:color w:val="000000"/>
        </w:rPr>
        <w:t>ā</w:t>
      </w:r>
      <w:r w:rsidR="002B6F22" w:rsidRPr="00EF4CF8">
        <w:rPr>
          <w:rFonts w:ascii="Times New Roman" w:hAnsi="Times New Roman" w:cs="Times New Roman"/>
          <w:bCs/>
          <w:color w:val="000000"/>
        </w:rPr>
        <w:t xml:space="preserve">, </w:t>
      </w:r>
      <w:r w:rsidR="000E7212" w:rsidRPr="00EF4CF8">
        <w:rPr>
          <w:rFonts w:ascii="Times New Roman" w:hAnsi="Times New Roman" w:cs="Times New Roman"/>
          <w:bCs/>
          <w:color w:val="000000"/>
        </w:rPr>
        <w:t xml:space="preserve">būvdarbu žurnāla </w:t>
      </w:r>
      <w:r w:rsidR="000E7212">
        <w:rPr>
          <w:rFonts w:ascii="Times New Roman" w:hAnsi="Times New Roman" w:cs="Times New Roman"/>
          <w:bCs/>
          <w:color w:val="000000"/>
        </w:rPr>
        <w:t xml:space="preserve">aizpildīšanu </w:t>
      </w:r>
      <w:r w:rsidR="003620EB">
        <w:rPr>
          <w:rFonts w:ascii="Times New Roman" w:hAnsi="Times New Roman" w:cs="Times New Roman"/>
          <w:bCs/>
          <w:color w:val="000000"/>
        </w:rPr>
        <w:t xml:space="preserve">Būvniecības informācijas sistēmā </w:t>
      </w:r>
      <w:r w:rsidR="002B6F22" w:rsidRPr="00EF4CF8">
        <w:rPr>
          <w:rFonts w:ascii="Times New Roman" w:hAnsi="Times New Roman" w:cs="Times New Roman"/>
          <w:bCs/>
          <w:color w:val="000000"/>
        </w:rPr>
        <w:t xml:space="preserve">un Līguma 5.6. punktā minēto </w:t>
      </w:r>
      <w:r w:rsidR="002B6F22" w:rsidRPr="00EF4CF8">
        <w:rPr>
          <w:rFonts w:ascii="Times New Roman" w:hAnsi="Times New Roman" w:cs="Times New Roman"/>
          <w:bCs/>
          <w:color w:val="000000"/>
        </w:rPr>
        <w:lastRenderedPageBreak/>
        <w:t>dokumentu</w:t>
      </w:r>
      <w:r w:rsidR="000E7212">
        <w:rPr>
          <w:rFonts w:ascii="Times New Roman" w:hAnsi="Times New Roman" w:cs="Times New Roman"/>
          <w:bCs/>
          <w:color w:val="000000"/>
        </w:rPr>
        <w:t>, ja tādi ir sagatavoti ārpus Būvniecības informācijas sistēmas,</w:t>
      </w:r>
      <w:r w:rsidR="002B6F22" w:rsidRPr="00EF4CF8">
        <w:rPr>
          <w:rFonts w:ascii="Times New Roman" w:hAnsi="Times New Roman" w:cs="Times New Roman"/>
          <w:bCs/>
          <w:color w:val="000000"/>
        </w:rPr>
        <w:t xml:space="preserve"> atrašanos </w:t>
      </w:r>
      <w:r w:rsidR="00515C0F">
        <w:rPr>
          <w:rFonts w:ascii="Times New Roman" w:hAnsi="Times New Roman" w:cs="Times New Roman"/>
          <w:bCs/>
          <w:color w:val="000000"/>
        </w:rPr>
        <w:t xml:space="preserve">vai pieejamību </w:t>
      </w:r>
      <w:r w:rsidR="002B6F22" w:rsidRPr="00EF4CF8">
        <w:rPr>
          <w:rFonts w:ascii="Times New Roman" w:hAnsi="Times New Roman" w:cs="Times New Roman"/>
          <w:bCs/>
          <w:color w:val="000000"/>
        </w:rPr>
        <w:t>Objektā visā Darbu veikšanas laikā.</w:t>
      </w:r>
    </w:p>
    <w:bookmarkEnd w:id="9"/>
    <w:p w14:paraId="77B76FD5" w14:textId="0DDF9038" w:rsidR="002B6F22" w:rsidRPr="00EF4CF8" w:rsidRDefault="00133DBA"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Pr>
          <w:rFonts w:ascii="Times New Roman" w:hAnsi="Times New Roman" w:cs="Times New Roman"/>
          <w:bCs/>
          <w:color w:val="000000"/>
        </w:rPr>
        <w:t>Izpildītāja</w:t>
      </w:r>
      <w:r w:rsidR="002B6F22" w:rsidRPr="00EF4CF8">
        <w:rPr>
          <w:rFonts w:ascii="Times New Roman" w:hAnsi="Times New Roman" w:cs="Times New Roman"/>
          <w:bCs/>
          <w:color w:val="000000"/>
        </w:rPr>
        <w:t xml:space="preserve"> pienākums ir atbilstoši Latvijas Republikā spēkā esošo ārējo normatīvo aktu prasībām katru dienu, kad Objektā tiek veikti Darbi, aizpildīt būvdarbu žurnālu.</w:t>
      </w:r>
    </w:p>
    <w:p w14:paraId="534A44CD" w14:textId="79854E6F" w:rsidR="002B6F22" w:rsidRPr="00EF4CF8" w:rsidRDefault="00133DBA"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Pr>
          <w:rFonts w:ascii="Times New Roman" w:hAnsi="Times New Roman" w:cs="Times New Roman"/>
          <w:bCs/>
          <w:color w:val="000000"/>
        </w:rPr>
        <w:t>Izpildītājs</w:t>
      </w:r>
      <w:r w:rsidR="002B6F22" w:rsidRPr="00EF4CF8">
        <w:rPr>
          <w:rFonts w:ascii="Times New Roman" w:hAnsi="Times New Roman" w:cs="Times New Roman"/>
          <w:bCs/>
          <w:color w:val="000000"/>
        </w:rPr>
        <w:t xml:space="preserve"> Darbu veikšanas laikā nodrošina Pasūtītājam un būvuzraugam brīvu piekļuvi Objekta būvlaukumam un Līguma 5.</w:t>
      </w:r>
      <w:r w:rsidR="000E7212">
        <w:rPr>
          <w:rFonts w:ascii="Times New Roman" w:hAnsi="Times New Roman" w:cs="Times New Roman"/>
          <w:bCs/>
          <w:color w:val="000000"/>
        </w:rPr>
        <w:t>8</w:t>
      </w:r>
      <w:r w:rsidR="002B6F22" w:rsidRPr="00EF4CF8">
        <w:rPr>
          <w:rFonts w:ascii="Times New Roman" w:hAnsi="Times New Roman" w:cs="Times New Roman"/>
          <w:bCs/>
          <w:color w:val="000000"/>
        </w:rPr>
        <w:t>. punktā minētajai dokumentācijai.</w:t>
      </w:r>
    </w:p>
    <w:p w14:paraId="633E4137" w14:textId="47449AC9" w:rsidR="002B6F22" w:rsidRPr="00EF4CF8" w:rsidRDefault="00133DBA"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Pr>
          <w:rFonts w:ascii="Times New Roman" w:hAnsi="Times New Roman" w:cs="Times New Roman"/>
          <w:color w:val="000000"/>
        </w:rPr>
        <w:t>Izpildītājs</w:t>
      </w:r>
      <w:r w:rsidR="002B6F22" w:rsidRPr="00EF4CF8">
        <w:rPr>
          <w:rFonts w:ascii="Times New Roman" w:hAnsi="Times New Roman" w:cs="Times New Roman"/>
          <w:color w:val="000000"/>
        </w:rPr>
        <w:t xml:space="preserve"> Darbu izpildes laikā nodrošina Objektā esošo </w:t>
      </w:r>
      <w:r w:rsidR="00E52619" w:rsidRPr="00EF4CF8">
        <w:rPr>
          <w:rFonts w:ascii="Times New Roman" w:hAnsi="Times New Roman" w:cs="Times New Roman"/>
          <w:color w:val="000000"/>
        </w:rPr>
        <w:t xml:space="preserve">Materiālu </w:t>
      </w:r>
      <w:r w:rsidR="002B6F22" w:rsidRPr="00EF4CF8">
        <w:rPr>
          <w:rFonts w:ascii="Times New Roman" w:hAnsi="Times New Roman" w:cs="Times New Roman"/>
          <w:color w:val="000000"/>
        </w:rPr>
        <w:t xml:space="preserve">un citu tā darbinieku, apakšuzņēmēju un personu, kas attiecināmas uz </w:t>
      </w:r>
      <w:r>
        <w:rPr>
          <w:rFonts w:ascii="Times New Roman" w:hAnsi="Times New Roman" w:cs="Times New Roman"/>
          <w:color w:val="000000"/>
        </w:rPr>
        <w:t>Izpildītāju</w:t>
      </w:r>
      <w:r w:rsidR="002B6F22" w:rsidRPr="00EF4CF8">
        <w:rPr>
          <w:rFonts w:ascii="Times New Roman" w:hAnsi="Times New Roman" w:cs="Times New Roman"/>
          <w:color w:val="000000"/>
        </w:rPr>
        <w:t>, Objektā nogādāto materiālo vērtību apsardzi uz sava rēķina, uzņemoties visu risku un atbildību (arī nejaušības risku) par lietu pazušanu, bojāšanu vai bojāeju.</w:t>
      </w:r>
    </w:p>
    <w:p w14:paraId="6658C587" w14:textId="43EEA29C" w:rsidR="002B6F22" w:rsidRPr="00EF4CF8" w:rsidRDefault="00133DBA"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Pr>
          <w:rFonts w:ascii="Times New Roman" w:hAnsi="Times New Roman" w:cs="Times New Roman"/>
          <w:color w:val="000000"/>
        </w:rPr>
        <w:t>Izpildītājs</w:t>
      </w:r>
      <w:r w:rsidR="002B6F22" w:rsidRPr="00EF4CF8">
        <w:rPr>
          <w:rFonts w:ascii="Times New Roman" w:hAnsi="Times New Roman" w:cs="Times New Roman"/>
          <w:color w:val="000000"/>
        </w:rPr>
        <w:t xml:space="preserve"> pats </w:t>
      </w:r>
      <w:r w:rsidR="00C974B7" w:rsidRPr="00EF4CF8">
        <w:rPr>
          <w:rFonts w:ascii="Times New Roman" w:hAnsi="Times New Roman" w:cs="Times New Roman"/>
          <w:color w:val="000000"/>
        </w:rPr>
        <w:t xml:space="preserve">materiāli </w:t>
      </w:r>
      <w:r w:rsidR="002B6F22" w:rsidRPr="00EF4CF8">
        <w:rPr>
          <w:rFonts w:ascii="Times New Roman" w:hAnsi="Times New Roman" w:cs="Times New Roman"/>
          <w:color w:val="000000"/>
        </w:rPr>
        <w:t>atbild par zaudējumiem vai citām sekām, ko tas</w:t>
      </w:r>
      <w:r w:rsidR="00E52619" w:rsidRPr="00EF4CF8">
        <w:rPr>
          <w:rFonts w:ascii="Times New Roman" w:hAnsi="Times New Roman" w:cs="Times New Roman"/>
          <w:color w:val="000000"/>
        </w:rPr>
        <w:t xml:space="preserve"> vai Darbu veikšanā iesaistītās personas</w:t>
      </w:r>
      <w:r w:rsidR="002B6F22" w:rsidRPr="00EF4CF8">
        <w:rPr>
          <w:rFonts w:ascii="Times New Roman" w:hAnsi="Times New Roman" w:cs="Times New Roman"/>
          <w:color w:val="000000"/>
        </w:rPr>
        <w:t xml:space="preserve"> ar savu darbību vai bezdarbību radījis trešajām personām, veicot Darbus Objektā, un apņemas š</w:t>
      </w:r>
      <w:r w:rsidR="00D25BF4">
        <w:rPr>
          <w:rFonts w:ascii="Times New Roman" w:hAnsi="Times New Roman" w:cs="Times New Roman"/>
          <w:color w:val="000000"/>
        </w:rPr>
        <w:t>ī</w:t>
      </w:r>
      <w:r w:rsidR="002B6F22" w:rsidRPr="00EF4CF8">
        <w:rPr>
          <w:rFonts w:ascii="Times New Roman" w:hAnsi="Times New Roman" w:cs="Times New Roman"/>
          <w:color w:val="000000"/>
        </w:rPr>
        <w:t>s sekas nekavējoties novērst</w:t>
      </w:r>
      <w:r w:rsidR="008B68D7" w:rsidRPr="00EF4CF8">
        <w:rPr>
          <w:rFonts w:ascii="Times New Roman" w:hAnsi="Times New Roman" w:cs="Times New Roman"/>
          <w:color w:val="000000"/>
        </w:rPr>
        <w:t>, tai skaitā atlīdzināt kaitējumu</w:t>
      </w:r>
      <w:r w:rsidR="002B6F22" w:rsidRPr="00EF4CF8">
        <w:rPr>
          <w:rFonts w:ascii="Times New Roman" w:hAnsi="Times New Roman" w:cs="Times New Roman"/>
          <w:color w:val="000000"/>
        </w:rPr>
        <w:t>.</w:t>
      </w:r>
    </w:p>
    <w:p w14:paraId="769EB11E" w14:textId="09A45645" w:rsidR="002B6F22" w:rsidRPr="00EF4CF8" w:rsidRDefault="00133DBA"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Pr>
          <w:rFonts w:ascii="Times New Roman" w:hAnsi="Times New Roman" w:cs="Times New Roman"/>
          <w:color w:val="000000"/>
        </w:rPr>
        <w:t>Izpildītājs</w:t>
      </w:r>
      <w:r w:rsidR="002B6F22" w:rsidRPr="00EF4CF8">
        <w:rPr>
          <w:rFonts w:ascii="Times New Roman" w:hAnsi="Times New Roman" w:cs="Times New Roman"/>
          <w:color w:val="000000"/>
        </w:rPr>
        <w:t xml:space="preserve"> apņemas </w:t>
      </w:r>
      <w:r w:rsidR="004818F9">
        <w:rPr>
          <w:rFonts w:ascii="Times New Roman" w:hAnsi="Times New Roman" w:cs="Times New Roman"/>
          <w:color w:val="000000"/>
        </w:rPr>
        <w:t>Līguma cena</w:t>
      </w:r>
      <w:r w:rsidR="00C974B7" w:rsidRPr="00EF4CF8">
        <w:rPr>
          <w:rFonts w:ascii="Times New Roman" w:hAnsi="Times New Roman" w:cs="Times New Roman"/>
          <w:color w:val="000000"/>
        </w:rPr>
        <w:t xml:space="preserve">s ietvaros, bez papildus summu prasījumiem no Pasūtītāja, </w:t>
      </w:r>
      <w:r w:rsidR="002B6F22" w:rsidRPr="00EF4CF8">
        <w:rPr>
          <w:rFonts w:ascii="Times New Roman" w:hAnsi="Times New Roman" w:cs="Times New Roman"/>
          <w:color w:val="000000"/>
        </w:rPr>
        <w:t>Darbu izpildes gaitā regulāri izvest no Objekta būvgružus</w:t>
      </w:r>
      <w:r w:rsidR="00E52619" w:rsidRPr="00EF4CF8">
        <w:rPr>
          <w:rFonts w:ascii="Times New Roman" w:hAnsi="Times New Roman" w:cs="Times New Roman"/>
          <w:color w:val="000000"/>
        </w:rPr>
        <w:t xml:space="preserve"> un nodrošināt </w:t>
      </w:r>
      <w:r w:rsidR="00D25BF4" w:rsidRPr="00EF4CF8">
        <w:rPr>
          <w:rFonts w:ascii="Times New Roman" w:hAnsi="Times New Roman" w:cs="Times New Roman"/>
          <w:color w:val="000000"/>
        </w:rPr>
        <w:t>t</w:t>
      </w:r>
      <w:r w:rsidR="00D25BF4">
        <w:rPr>
          <w:rFonts w:ascii="Times New Roman" w:hAnsi="Times New Roman" w:cs="Times New Roman"/>
          <w:color w:val="000000"/>
        </w:rPr>
        <w:t>o</w:t>
      </w:r>
      <w:r w:rsidR="00D25BF4" w:rsidRPr="00EF4CF8">
        <w:rPr>
          <w:rFonts w:ascii="Times New Roman" w:hAnsi="Times New Roman" w:cs="Times New Roman"/>
          <w:color w:val="000000"/>
        </w:rPr>
        <w:t xml:space="preserve"> </w:t>
      </w:r>
      <w:r w:rsidR="00E52619" w:rsidRPr="00EF4CF8">
        <w:rPr>
          <w:rFonts w:ascii="Times New Roman" w:hAnsi="Times New Roman" w:cs="Times New Roman"/>
          <w:color w:val="000000"/>
        </w:rPr>
        <w:t>utilizāciju normatīvajos aktos noteiktajā kārtībā</w:t>
      </w:r>
      <w:r w:rsidR="002B6F22" w:rsidRPr="00EF4CF8">
        <w:rPr>
          <w:rFonts w:ascii="Times New Roman" w:hAnsi="Times New Roman" w:cs="Times New Roman"/>
          <w:color w:val="000000"/>
        </w:rPr>
        <w:t xml:space="preserve">. </w:t>
      </w:r>
      <w:r w:rsidR="00B04B9A">
        <w:rPr>
          <w:rFonts w:ascii="Times New Roman" w:hAnsi="Times New Roman" w:cs="Times New Roman"/>
          <w:color w:val="000000"/>
        </w:rPr>
        <w:t xml:space="preserve">Izpildītājs apņemas nodrošināt, ka </w:t>
      </w:r>
      <w:r w:rsidR="00912545">
        <w:rPr>
          <w:rFonts w:ascii="Times New Roman" w:hAnsi="Times New Roman" w:cs="Times New Roman"/>
        </w:rPr>
        <w:t xml:space="preserve">radītie </w:t>
      </w:r>
      <w:r w:rsidR="00912545" w:rsidRPr="00844899">
        <w:rPr>
          <w:rFonts w:ascii="Times New Roman" w:hAnsi="Times New Roman" w:cs="Times New Roman"/>
        </w:rPr>
        <w:t xml:space="preserve">būvniecības </w:t>
      </w:r>
      <w:r w:rsidR="00912545">
        <w:rPr>
          <w:rFonts w:ascii="Times New Roman" w:hAnsi="Times New Roman" w:cs="Times New Roman"/>
        </w:rPr>
        <w:t xml:space="preserve">un </w:t>
      </w:r>
      <w:r w:rsidR="00912545" w:rsidRPr="00844899">
        <w:rPr>
          <w:rFonts w:ascii="Times New Roman" w:hAnsi="Times New Roman" w:cs="Times New Roman"/>
        </w:rPr>
        <w:t xml:space="preserve">demontāžas atkritumi ir nodoti </w:t>
      </w:r>
      <w:r w:rsidR="00912545">
        <w:rPr>
          <w:rFonts w:ascii="Times New Roman" w:hAnsi="Times New Roman" w:cs="Times New Roman"/>
        </w:rPr>
        <w:t>attiecīgā</w:t>
      </w:r>
      <w:r w:rsidR="00912545" w:rsidRPr="00844899">
        <w:rPr>
          <w:rFonts w:ascii="Times New Roman" w:hAnsi="Times New Roman" w:cs="Times New Roman"/>
        </w:rPr>
        <w:t xml:space="preserve"> atkritumu veida pārstrādātājiem</w:t>
      </w:r>
      <w:r w:rsidR="00B04B9A">
        <w:rPr>
          <w:rFonts w:ascii="Times New Roman" w:hAnsi="Times New Roman" w:cs="Times New Roman"/>
          <w:color w:val="000000"/>
        </w:rPr>
        <w:t xml:space="preserve">, </w:t>
      </w:r>
      <w:r w:rsidR="006B7EBD">
        <w:rPr>
          <w:rFonts w:ascii="Times New Roman" w:hAnsi="Times New Roman" w:cs="Times New Roman"/>
          <w:color w:val="000000"/>
        </w:rPr>
        <w:t xml:space="preserve">ka </w:t>
      </w:r>
      <w:r w:rsidR="007358B5">
        <w:rPr>
          <w:rFonts w:ascii="Times New Roman" w:hAnsi="Times New Roman" w:cs="Times New Roman"/>
          <w:color w:val="000000"/>
        </w:rPr>
        <w:t xml:space="preserve">azbesta un </w:t>
      </w:r>
      <w:r w:rsidR="00B04B9A">
        <w:rPr>
          <w:rFonts w:ascii="Times New Roman" w:hAnsi="Times New Roman" w:cs="Times New Roman"/>
          <w:color w:val="000000"/>
        </w:rPr>
        <w:t>azbestu saturoši izstrādājumi (ja ir) tiek apstrādāti un transportēti atbilstoši normatīvajiem aktiem par azbest</w:t>
      </w:r>
      <w:r w:rsidR="007358B5">
        <w:rPr>
          <w:rFonts w:ascii="Times New Roman" w:hAnsi="Times New Roman" w:cs="Times New Roman"/>
          <w:color w:val="000000"/>
        </w:rPr>
        <w:t>a un azbesta izstrādājumu radīto vides piesārņojumu un azbesta atkritumu apsaimniekošanu</w:t>
      </w:r>
      <w:r w:rsidR="006B7EBD">
        <w:rPr>
          <w:rFonts w:ascii="Times New Roman" w:hAnsi="Times New Roman" w:cs="Times New Roman"/>
          <w:color w:val="000000"/>
        </w:rPr>
        <w:t xml:space="preserve"> un</w:t>
      </w:r>
      <w:r w:rsidR="00B04B9A">
        <w:rPr>
          <w:rFonts w:ascii="Times New Roman" w:hAnsi="Times New Roman" w:cs="Times New Roman"/>
          <w:color w:val="000000"/>
        </w:rPr>
        <w:t xml:space="preserve"> Darbu laikā tiek veikti pasākumi trokšņa, putekļu un piesārņojošo vielu emisiju samazināšanai</w:t>
      </w:r>
      <w:r w:rsidR="007358B5">
        <w:rPr>
          <w:rFonts w:ascii="Times New Roman" w:hAnsi="Times New Roman" w:cs="Times New Roman"/>
          <w:color w:val="000000"/>
        </w:rPr>
        <w:t xml:space="preserve">. </w:t>
      </w:r>
      <w:r w:rsidR="002B6F22" w:rsidRPr="00EF4CF8">
        <w:rPr>
          <w:rFonts w:ascii="Times New Roman" w:hAnsi="Times New Roman" w:cs="Times New Roman"/>
          <w:color w:val="000000"/>
        </w:rPr>
        <w:t xml:space="preserve">Pēc Darbu pabeigšanas (līdz </w:t>
      </w:r>
      <w:r w:rsidR="00E52619" w:rsidRPr="00EF4CF8">
        <w:rPr>
          <w:rFonts w:ascii="Times New Roman" w:hAnsi="Times New Roman" w:cs="Times New Roman"/>
          <w:color w:val="000000"/>
        </w:rPr>
        <w:t xml:space="preserve">Galīgā </w:t>
      </w:r>
      <w:r w:rsidR="002B6F22" w:rsidRPr="00EF4CF8">
        <w:rPr>
          <w:rFonts w:ascii="Times New Roman" w:hAnsi="Times New Roman" w:cs="Times New Roman"/>
          <w:color w:val="000000"/>
        </w:rPr>
        <w:t xml:space="preserve">darbu nodošanas </w:t>
      </w:r>
      <w:r w:rsidR="00E52619" w:rsidRPr="00EF4CF8">
        <w:rPr>
          <w:rFonts w:ascii="Times New Roman" w:hAnsi="Times New Roman" w:cs="Times New Roman"/>
          <w:color w:val="000000"/>
        </w:rPr>
        <w:t>un</w:t>
      </w:r>
      <w:r w:rsidR="002B6F22" w:rsidRPr="00EF4CF8">
        <w:rPr>
          <w:rFonts w:ascii="Times New Roman" w:hAnsi="Times New Roman" w:cs="Times New Roman"/>
          <w:color w:val="000000"/>
        </w:rPr>
        <w:t xml:space="preserve"> pieņemšanas akta parakstīšanai) </w:t>
      </w:r>
      <w:r>
        <w:rPr>
          <w:rFonts w:ascii="Times New Roman" w:hAnsi="Times New Roman" w:cs="Times New Roman"/>
          <w:color w:val="000000"/>
        </w:rPr>
        <w:t>Izpildītājs</w:t>
      </w:r>
      <w:r w:rsidR="002B6F22" w:rsidRPr="00EF4CF8">
        <w:rPr>
          <w:rFonts w:ascii="Times New Roman" w:hAnsi="Times New Roman" w:cs="Times New Roman"/>
          <w:color w:val="000000"/>
        </w:rPr>
        <w:t xml:space="preserve"> apņemas</w:t>
      </w:r>
      <w:r w:rsidR="008B68D7" w:rsidRPr="00EF4CF8">
        <w:rPr>
          <w:rFonts w:ascii="Times New Roman" w:hAnsi="Times New Roman" w:cs="Times New Roman"/>
          <w:color w:val="000000"/>
        </w:rPr>
        <w:t xml:space="preserve"> pilnībā</w:t>
      </w:r>
      <w:r w:rsidR="002B6F22" w:rsidRPr="00EF4CF8">
        <w:rPr>
          <w:rFonts w:ascii="Times New Roman" w:hAnsi="Times New Roman" w:cs="Times New Roman"/>
          <w:color w:val="000000"/>
        </w:rPr>
        <w:t xml:space="preserve"> izvest no Objekta teritorijas Darbu izpildes gaitā radušos būvgružus, kā arī aizvest no Objekta </w:t>
      </w:r>
      <w:r>
        <w:rPr>
          <w:rFonts w:ascii="Times New Roman" w:hAnsi="Times New Roman" w:cs="Times New Roman"/>
          <w:color w:val="000000"/>
        </w:rPr>
        <w:t>Izpildītājam</w:t>
      </w:r>
      <w:r w:rsidR="002B6F22" w:rsidRPr="00EF4CF8">
        <w:rPr>
          <w:rFonts w:ascii="Times New Roman" w:hAnsi="Times New Roman" w:cs="Times New Roman"/>
          <w:color w:val="000000"/>
        </w:rPr>
        <w:t xml:space="preserve"> piederošo inventāru</w:t>
      </w:r>
      <w:r w:rsidR="008B68D7" w:rsidRPr="00EF4CF8">
        <w:rPr>
          <w:rFonts w:ascii="Times New Roman" w:hAnsi="Times New Roman" w:cs="Times New Roman"/>
          <w:color w:val="000000"/>
        </w:rPr>
        <w:t>,</w:t>
      </w:r>
      <w:r w:rsidR="002B6F22" w:rsidRPr="00EF4CF8">
        <w:rPr>
          <w:rFonts w:ascii="Times New Roman" w:hAnsi="Times New Roman" w:cs="Times New Roman"/>
          <w:color w:val="000000"/>
        </w:rPr>
        <w:t xml:space="preserve"> darba rīkus</w:t>
      </w:r>
      <w:r w:rsidR="008B68D7" w:rsidRPr="00EF4CF8">
        <w:rPr>
          <w:rFonts w:ascii="Times New Roman" w:hAnsi="Times New Roman" w:cs="Times New Roman"/>
          <w:color w:val="000000"/>
        </w:rPr>
        <w:t xml:space="preserve">, </w:t>
      </w:r>
      <w:r w:rsidR="00E52619" w:rsidRPr="00EF4CF8">
        <w:rPr>
          <w:rFonts w:ascii="Times New Roman" w:hAnsi="Times New Roman" w:cs="Times New Roman"/>
          <w:color w:val="000000"/>
        </w:rPr>
        <w:t xml:space="preserve">kā arī </w:t>
      </w:r>
      <w:r w:rsidR="002B6F22" w:rsidRPr="00EF4CF8">
        <w:rPr>
          <w:rFonts w:ascii="Times New Roman" w:hAnsi="Times New Roman" w:cs="Times New Roman"/>
          <w:color w:val="000000"/>
        </w:rPr>
        <w:t>sakopt Objekta teritoriju.</w:t>
      </w:r>
      <w:r w:rsidR="00E52619" w:rsidRPr="00EF4CF8">
        <w:rPr>
          <w:rFonts w:ascii="Times New Roman" w:hAnsi="Times New Roman" w:cs="Times New Roman"/>
          <w:color w:val="000000"/>
        </w:rPr>
        <w:t xml:space="preserve"> </w:t>
      </w:r>
      <w:r>
        <w:rPr>
          <w:rFonts w:ascii="Times New Roman" w:hAnsi="Times New Roman" w:cs="Times New Roman"/>
          <w:color w:val="000000"/>
        </w:rPr>
        <w:t>Izpildītājam</w:t>
      </w:r>
      <w:r w:rsidR="00E52619" w:rsidRPr="00EF4CF8">
        <w:rPr>
          <w:rFonts w:ascii="Times New Roman" w:hAnsi="Times New Roman" w:cs="Times New Roman"/>
          <w:color w:val="000000"/>
        </w:rPr>
        <w:t xml:space="preserve"> ne vēlāk kā piecu darba dienu laikā ir pienākums iesniegt Pasūtītājam dokumentus, kas apliecina būvgružu utilizāciju atbilstoši normatīvo aktu prasībām.</w:t>
      </w:r>
    </w:p>
    <w:p w14:paraId="5A4524A0" w14:textId="3DB59F85" w:rsidR="001F0A61" w:rsidRPr="001F0A61" w:rsidRDefault="001F0A61"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Pr>
          <w:rFonts w:ascii="Times New Roman" w:hAnsi="Times New Roman" w:cs="Times New Roman"/>
          <w:color w:val="000000"/>
        </w:rPr>
        <w:t>Izpildītājs</w:t>
      </w:r>
      <w:r w:rsidRPr="00EF4CF8">
        <w:rPr>
          <w:rFonts w:ascii="Times New Roman" w:hAnsi="Times New Roman" w:cs="Times New Roman"/>
          <w:color w:val="000000"/>
        </w:rPr>
        <w:t xml:space="preserve"> apņemas </w:t>
      </w:r>
      <w:r>
        <w:rPr>
          <w:rFonts w:ascii="Times New Roman" w:hAnsi="Times New Roman" w:cs="Times New Roman"/>
          <w:color w:val="000000"/>
        </w:rPr>
        <w:t>Līguma cena</w:t>
      </w:r>
      <w:r w:rsidRPr="00EF4CF8">
        <w:rPr>
          <w:rFonts w:ascii="Times New Roman" w:hAnsi="Times New Roman" w:cs="Times New Roman"/>
          <w:color w:val="000000"/>
        </w:rPr>
        <w:t>s ietvaros</w:t>
      </w:r>
      <w:r w:rsidRPr="001F0A61">
        <w:rPr>
          <w:rFonts w:ascii="Times New Roman" w:hAnsi="Times New Roman" w:cs="Times New Roman"/>
        </w:rPr>
        <w:t xml:space="preserve"> </w:t>
      </w:r>
      <w:r>
        <w:rPr>
          <w:rFonts w:ascii="Times New Roman" w:hAnsi="Times New Roman" w:cs="Times New Roman"/>
        </w:rPr>
        <w:t>nodrošināt</w:t>
      </w:r>
      <w:r w:rsidRPr="001F0A61">
        <w:rPr>
          <w:rFonts w:ascii="Times New Roman" w:hAnsi="Times New Roman" w:cs="Times New Roman"/>
        </w:rPr>
        <w:t xml:space="preserve"> vizuāl</w:t>
      </w:r>
      <w:r>
        <w:rPr>
          <w:rFonts w:ascii="Times New Roman" w:hAnsi="Times New Roman" w:cs="Times New Roman"/>
        </w:rPr>
        <w:t>ās</w:t>
      </w:r>
      <w:r w:rsidRPr="001F0A61">
        <w:rPr>
          <w:rFonts w:ascii="Times New Roman" w:hAnsi="Times New Roman" w:cs="Times New Roman"/>
        </w:rPr>
        <w:t xml:space="preserve"> identitāt</w:t>
      </w:r>
      <w:r>
        <w:rPr>
          <w:rFonts w:ascii="Times New Roman" w:hAnsi="Times New Roman" w:cs="Times New Roman"/>
        </w:rPr>
        <w:t>es</w:t>
      </w:r>
      <w:r w:rsidRPr="001F0A61">
        <w:rPr>
          <w:rFonts w:ascii="Times New Roman" w:hAnsi="Times New Roman" w:cs="Times New Roman"/>
        </w:rPr>
        <w:t xml:space="preserve"> prasību </w:t>
      </w:r>
      <w:r>
        <w:rPr>
          <w:rFonts w:ascii="Times New Roman" w:hAnsi="Times New Roman" w:cs="Times New Roman"/>
        </w:rPr>
        <w:t>ievērošanu, pēc būvdarbu pabeigšanas sagatavot un uzstādīt</w:t>
      </w:r>
      <w:r w:rsidRPr="001F0A61">
        <w:rPr>
          <w:rFonts w:ascii="Times New Roman" w:hAnsi="Times New Roman" w:cs="Times New Roman"/>
        </w:rPr>
        <w:t xml:space="preserve"> plāk</w:t>
      </w:r>
      <w:r>
        <w:rPr>
          <w:rFonts w:ascii="Times New Roman" w:hAnsi="Times New Roman" w:cs="Times New Roman"/>
        </w:rPr>
        <w:t xml:space="preserve">sni, </w:t>
      </w:r>
      <w:r w:rsidRPr="001F0A61">
        <w:rPr>
          <w:rFonts w:ascii="Times New Roman" w:hAnsi="Times New Roman" w:cs="Times New Roman"/>
        </w:rPr>
        <w:t xml:space="preserve">atbilstoši </w:t>
      </w:r>
      <w:hyperlink r:id="rId8" w:history="1">
        <w:r w:rsidR="007D76C5" w:rsidRPr="00E26636">
          <w:rPr>
            <w:rStyle w:val="Hipersaite"/>
          </w:rPr>
          <w:t>https://www.esfondi.lv/normativie-akti-un-dokumenti/atveselosanas-fonds-main/es-fondu-2021-2027-gada-un-atveselosanas-fonda-komunikacijas-un-dizaina-vadlinijas</w:t>
        </w:r>
      </w:hyperlink>
      <w:r w:rsidR="007D76C5">
        <w:rPr>
          <w:rFonts w:ascii="Times New Roman" w:hAnsi="Times New Roman" w:cs="Times New Roman"/>
        </w:rPr>
        <w:t xml:space="preserve"> </w:t>
      </w:r>
      <w:r w:rsidRPr="001F0A61">
        <w:rPr>
          <w:rFonts w:ascii="Times New Roman" w:hAnsi="Times New Roman" w:cs="Times New Roman"/>
        </w:rPr>
        <w:t>noteiktajam.</w:t>
      </w:r>
    </w:p>
    <w:p w14:paraId="40FDCD60" w14:textId="519EF5B6" w:rsidR="002B6F22" w:rsidRPr="00EF4CF8" w:rsidRDefault="00133DBA"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Pr>
          <w:rFonts w:ascii="Times New Roman" w:hAnsi="Times New Roman" w:cs="Times New Roman"/>
          <w:color w:val="000000"/>
        </w:rPr>
        <w:t>Izpildītājam</w:t>
      </w:r>
      <w:r w:rsidR="002B6F22" w:rsidRPr="00EF4CF8">
        <w:rPr>
          <w:rFonts w:ascii="Times New Roman" w:hAnsi="Times New Roman" w:cs="Times New Roman"/>
          <w:color w:val="000000"/>
        </w:rPr>
        <w:t xml:space="preserve"> Līgumā noteikto Darbu izpildei ir tiesības piesaistīt apakšuzņēmējus, </w:t>
      </w:r>
      <w:r w:rsidR="002B6F22" w:rsidRPr="00EF4CF8">
        <w:rPr>
          <w:rFonts w:ascii="Times New Roman" w:hAnsi="Times New Roman" w:cs="Times New Roman"/>
        </w:rPr>
        <w:t xml:space="preserve">kuriem plānots nodot </w:t>
      </w:r>
      <w:r w:rsidR="002B6F22" w:rsidRPr="00591AC3">
        <w:rPr>
          <w:rFonts w:ascii="Times New Roman" w:hAnsi="Times New Roman" w:cs="Times New Roman"/>
        </w:rPr>
        <w:t xml:space="preserve">izpildei </w:t>
      </w:r>
      <w:r w:rsidR="00591AC3" w:rsidRPr="00FA298D">
        <w:rPr>
          <w:rFonts w:ascii="Times New Roman" w:hAnsi="Times New Roman" w:cs="Times New Roman"/>
        </w:rPr>
        <w:t xml:space="preserve">vismaz </w:t>
      </w:r>
      <w:r w:rsidR="00071964" w:rsidRPr="00803A33">
        <w:rPr>
          <w:rFonts w:ascii="Times New Roman" w:hAnsi="Times New Roman" w:cs="Times New Roman"/>
          <w:b/>
          <w:bCs/>
        </w:rPr>
        <w:t>1</w:t>
      </w:r>
      <w:r w:rsidR="002B6F22" w:rsidRPr="00803A33">
        <w:rPr>
          <w:rFonts w:ascii="Times New Roman" w:hAnsi="Times New Roman" w:cs="Times New Roman"/>
          <w:b/>
          <w:bCs/>
        </w:rPr>
        <w:t>0</w:t>
      </w:r>
      <w:r w:rsidR="00907C4F" w:rsidRPr="00803A33">
        <w:rPr>
          <w:rFonts w:ascii="Times New Roman" w:hAnsi="Times New Roman" w:cs="Times New Roman"/>
          <w:b/>
          <w:bCs/>
        </w:rPr>
        <w:t> </w:t>
      </w:r>
      <w:r w:rsidR="00591AC3" w:rsidRPr="00803A33">
        <w:rPr>
          <w:rFonts w:ascii="Times New Roman" w:hAnsi="Times New Roman" w:cs="Times New Roman"/>
          <w:b/>
          <w:bCs/>
        </w:rPr>
        <w:t>procentu</w:t>
      </w:r>
      <w:r w:rsidR="00907C4F" w:rsidRPr="00803A33">
        <w:rPr>
          <w:rFonts w:ascii="Times New Roman" w:hAnsi="Times New Roman" w:cs="Times New Roman"/>
          <w:b/>
          <w:bCs/>
        </w:rPr>
        <w:t>s</w:t>
      </w:r>
      <w:r w:rsidR="00591AC3" w:rsidRPr="00FA298D">
        <w:rPr>
          <w:rFonts w:ascii="Times New Roman" w:hAnsi="Times New Roman" w:cs="Times New Roman"/>
        </w:rPr>
        <w:t xml:space="preserve"> </w:t>
      </w:r>
      <w:r w:rsidR="002B6F22" w:rsidRPr="00591AC3">
        <w:rPr>
          <w:rFonts w:ascii="Times New Roman" w:hAnsi="Times New Roman" w:cs="Times New Roman"/>
        </w:rPr>
        <w:t>no kopējā</w:t>
      </w:r>
      <w:r w:rsidR="00E52619" w:rsidRPr="00591AC3">
        <w:rPr>
          <w:rFonts w:ascii="Times New Roman" w:hAnsi="Times New Roman" w:cs="Times New Roman"/>
        </w:rPr>
        <w:t>s</w:t>
      </w:r>
      <w:r w:rsidR="002B6F22" w:rsidRPr="00591AC3">
        <w:rPr>
          <w:rFonts w:ascii="Times New Roman" w:hAnsi="Times New Roman" w:cs="Times New Roman"/>
        </w:rPr>
        <w:t xml:space="preserve"> </w:t>
      </w:r>
      <w:r w:rsidR="004818F9">
        <w:rPr>
          <w:rFonts w:ascii="Times New Roman" w:hAnsi="Times New Roman" w:cs="Times New Roman"/>
        </w:rPr>
        <w:t>Līguma cena</w:t>
      </w:r>
      <w:r w:rsidR="00E52619" w:rsidRPr="00591AC3">
        <w:rPr>
          <w:rFonts w:ascii="Times New Roman" w:hAnsi="Times New Roman" w:cs="Times New Roman"/>
        </w:rPr>
        <w:t>s</w:t>
      </w:r>
      <w:r w:rsidR="002B6F22" w:rsidRPr="00FA298D">
        <w:rPr>
          <w:rFonts w:ascii="Times New Roman" w:hAnsi="Times New Roman" w:cs="Times New Roman"/>
        </w:rPr>
        <w:t xml:space="preserve"> tikai gadījumā, ja ti</w:t>
      </w:r>
      <w:r w:rsidR="002B6F22" w:rsidRPr="00EF4CF8">
        <w:rPr>
          <w:rFonts w:ascii="Times New Roman" w:hAnsi="Times New Roman" w:cs="Times New Roman"/>
          <w:color w:val="000000"/>
        </w:rPr>
        <w:t xml:space="preserve">e ir minēti </w:t>
      </w:r>
      <w:r w:rsidR="001E2241">
        <w:rPr>
          <w:rFonts w:ascii="Times New Roman" w:eastAsia="Times New Roman" w:hAnsi="Times New Roman" w:cs="Times New Roman"/>
          <w:color w:val="000000"/>
          <w:lang w:eastAsia="lv-LV"/>
        </w:rPr>
        <w:t>pretendentu</w:t>
      </w:r>
      <w:r w:rsidR="001E2241" w:rsidRPr="00FA298D">
        <w:rPr>
          <w:rFonts w:ascii="Times New Roman" w:hAnsi="Times New Roman" w:cs="Times New Roman"/>
        </w:rPr>
        <w:t xml:space="preserve"> </w:t>
      </w:r>
      <w:r w:rsidR="002B6F22" w:rsidRPr="00EF4CF8">
        <w:rPr>
          <w:rFonts w:ascii="Times New Roman" w:hAnsi="Times New Roman" w:cs="Times New Roman"/>
        </w:rPr>
        <w:t xml:space="preserve">atlases procedūras ietvaros iesniegtajā </w:t>
      </w:r>
      <w:r>
        <w:rPr>
          <w:rFonts w:ascii="Times New Roman" w:hAnsi="Times New Roman" w:cs="Times New Roman"/>
        </w:rPr>
        <w:t>Izpildītāja</w:t>
      </w:r>
      <w:r w:rsidR="002B6F22" w:rsidRPr="00EF4CF8">
        <w:rPr>
          <w:rFonts w:ascii="Times New Roman" w:hAnsi="Times New Roman" w:cs="Times New Roman"/>
        </w:rPr>
        <w:t xml:space="preserve"> piedāvājumā, vai iepriekš rakstveidā saskaņoti ar Pasūtītāju. </w:t>
      </w:r>
      <w:r>
        <w:rPr>
          <w:rFonts w:ascii="Times New Roman" w:hAnsi="Times New Roman" w:cs="Times New Roman"/>
          <w:color w:val="000000"/>
        </w:rPr>
        <w:t>Izpildītājs</w:t>
      </w:r>
      <w:r w:rsidR="002B6F22" w:rsidRPr="00EF4CF8">
        <w:rPr>
          <w:rFonts w:ascii="Times New Roman" w:hAnsi="Times New Roman" w:cs="Times New Roman"/>
          <w:color w:val="000000"/>
        </w:rPr>
        <w:t xml:space="preserve"> </w:t>
      </w:r>
      <w:r w:rsidR="00E52619" w:rsidRPr="00EF4CF8">
        <w:rPr>
          <w:rFonts w:ascii="Times New Roman" w:hAnsi="Times New Roman" w:cs="Times New Roman"/>
          <w:color w:val="000000"/>
        </w:rPr>
        <w:t xml:space="preserve">ir pilnībā atbildīgs </w:t>
      </w:r>
      <w:r w:rsidR="002B6F22" w:rsidRPr="00EF4CF8">
        <w:rPr>
          <w:rFonts w:ascii="Times New Roman" w:hAnsi="Times New Roman" w:cs="Times New Roman"/>
          <w:color w:val="000000"/>
        </w:rPr>
        <w:t xml:space="preserve">par savu </w:t>
      </w:r>
      <w:r w:rsidR="008B68D7" w:rsidRPr="00EF4CF8">
        <w:rPr>
          <w:rFonts w:ascii="Times New Roman" w:hAnsi="Times New Roman" w:cs="Times New Roman"/>
          <w:color w:val="000000"/>
        </w:rPr>
        <w:t xml:space="preserve">un </w:t>
      </w:r>
      <w:r w:rsidR="00E52619" w:rsidRPr="00EF4CF8">
        <w:rPr>
          <w:rFonts w:ascii="Times New Roman" w:hAnsi="Times New Roman" w:cs="Times New Roman"/>
          <w:color w:val="000000"/>
        </w:rPr>
        <w:t xml:space="preserve">Darbu izpildei </w:t>
      </w:r>
      <w:r w:rsidR="002B6F22" w:rsidRPr="00EF4CF8">
        <w:rPr>
          <w:rFonts w:ascii="Times New Roman" w:hAnsi="Times New Roman" w:cs="Times New Roman"/>
          <w:color w:val="000000"/>
        </w:rPr>
        <w:t xml:space="preserve">piesaistīto </w:t>
      </w:r>
      <w:r w:rsidR="00E52619" w:rsidRPr="00EF4CF8">
        <w:rPr>
          <w:rFonts w:ascii="Times New Roman" w:hAnsi="Times New Roman" w:cs="Times New Roman"/>
          <w:color w:val="000000"/>
        </w:rPr>
        <w:t>būvdarbu veicēju un citu personu</w:t>
      </w:r>
      <w:r w:rsidR="00952A7F">
        <w:rPr>
          <w:rFonts w:ascii="Times New Roman" w:hAnsi="Times New Roman" w:cs="Times New Roman"/>
          <w:color w:val="000000"/>
        </w:rPr>
        <w:t>,</w:t>
      </w:r>
      <w:r w:rsidR="00E52619" w:rsidRPr="00EF4CF8">
        <w:rPr>
          <w:rFonts w:ascii="Times New Roman" w:hAnsi="Times New Roman" w:cs="Times New Roman"/>
          <w:color w:val="000000"/>
        </w:rPr>
        <w:t xml:space="preserve"> turpmāk tekstā – </w:t>
      </w:r>
      <w:r w:rsidR="00E52619" w:rsidRPr="0059342F">
        <w:rPr>
          <w:rFonts w:ascii="Times New Roman" w:hAnsi="Times New Roman" w:cs="Times New Roman"/>
          <w:b/>
          <w:bCs/>
          <w:color w:val="000000"/>
        </w:rPr>
        <w:t>apakšuzņēmēji</w:t>
      </w:r>
      <w:r w:rsidR="00952A7F">
        <w:rPr>
          <w:rFonts w:ascii="Times New Roman" w:hAnsi="Times New Roman" w:cs="Times New Roman"/>
          <w:color w:val="000000"/>
        </w:rPr>
        <w:t>,</w:t>
      </w:r>
      <w:r w:rsidR="00E52619" w:rsidRPr="00EF4CF8">
        <w:rPr>
          <w:rFonts w:ascii="Times New Roman" w:hAnsi="Times New Roman" w:cs="Times New Roman"/>
          <w:color w:val="000000"/>
        </w:rPr>
        <w:t xml:space="preserve"> </w:t>
      </w:r>
      <w:r w:rsidR="002B6F22" w:rsidRPr="00EF4CF8">
        <w:rPr>
          <w:rFonts w:ascii="Times New Roman" w:hAnsi="Times New Roman" w:cs="Times New Roman"/>
          <w:color w:val="000000"/>
        </w:rPr>
        <w:t>veikt</w:t>
      </w:r>
      <w:r w:rsidR="00C974B7" w:rsidRPr="00EF4CF8">
        <w:rPr>
          <w:rFonts w:ascii="Times New Roman" w:hAnsi="Times New Roman" w:cs="Times New Roman"/>
          <w:color w:val="000000"/>
        </w:rPr>
        <w:t>ajiem darbiem</w:t>
      </w:r>
      <w:r w:rsidR="002B6F22" w:rsidRPr="00EF4CF8">
        <w:rPr>
          <w:rFonts w:ascii="Times New Roman" w:hAnsi="Times New Roman" w:cs="Times New Roman"/>
          <w:color w:val="000000"/>
        </w:rPr>
        <w:t>, kā arī par pieļautām kļūdām</w:t>
      </w:r>
      <w:r w:rsidR="00C974B7" w:rsidRPr="00EF4CF8">
        <w:rPr>
          <w:rFonts w:ascii="Times New Roman" w:hAnsi="Times New Roman" w:cs="Times New Roman"/>
          <w:color w:val="000000"/>
        </w:rPr>
        <w:t>, trūkumiem, nepilnībām Darbos</w:t>
      </w:r>
      <w:r w:rsidR="002B6F22" w:rsidRPr="00EF4CF8">
        <w:rPr>
          <w:rFonts w:ascii="Times New Roman" w:hAnsi="Times New Roman" w:cs="Times New Roman"/>
          <w:color w:val="000000"/>
        </w:rPr>
        <w:t xml:space="preserve">. </w:t>
      </w:r>
      <w:r>
        <w:rPr>
          <w:rFonts w:ascii="Times New Roman" w:hAnsi="Times New Roman" w:cs="Times New Roman"/>
          <w:color w:val="000000"/>
        </w:rPr>
        <w:t>Izpildītājs</w:t>
      </w:r>
      <w:r w:rsidR="002B6F22" w:rsidRPr="00EF4CF8">
        <w:rPr>
          <w:rFonts w:ascii="Times New Roman" w:hAnsi="Times New Roman" w:cs="Times New Roman"/>
          <w:color w:val="000000"/>
        </w:rPr>
        <w:t xml:space="preserve"> ir atbildīgs pret Pasūtītāju un trešajām personām par visiem zaudējumiem, kuri radušies </w:t>
      </w:r>
      <w:r>
        <w:rPr>
          <w:rFonts w:ascii="Times New Roman" w:hAnsi="Times New Roman" w:cs="Times New Roman"/>
          <w:color w:val="000000"/>
        </w:rPr>
        <w:t>Izpildītāja</w:t>
      </w:r>
      <w:r w:rsidR="002B6F22" w:rsidRPr="00EF4CF8">
        <w:rPr>
          <w:rFonts w:ascii="Times New Roman" w:hAnsi="Times New Roman" w:cs="Times New Roman"/>
          <w:color w:val="000000"/>
        </w:rPr>
        <w:t xml:space="preserve"> </w:t>
      </w:r>
      <w:r w:rsidR="008B68D7" w:rsidRPr="00EF4CF8">
        <w:rPr>
          <w:rFonts w:ascii="Times New Roman" w:hAnsi="Times New Roman" w:cs="Times New Roman"/>
          <w:color w:val="000000"/>
        </w:rPr>
        <w:t xml:space="preserve">un tā </w:t>
      </w:r>
      <w:r w:rsidR="002B6F22" w:rsidRPr="00EF4CF8">
        <w:rPr>
          <w:rFonts w:ascii="Times New Roman" w:hAnsi="Times New Roman" w:cs="Times New Roman"/>
          <w:color w:val="000000"/>
        </w:rPr>
        <w:t>piesaistīto apakšuzņēmēju saistību izpildes vai neizpildes ietvaros.</w:t>
      </w:r>
    </w:p>
    <w:p w14:paraId="63BCB0EB" w14:textId="012C548A" w:rsidR="002B6F22" w:rsidRPr="00EF4CF8" w:rsidRDefault="002B6F22" w:rsidP="0088320C">
      <w:pPr>
        <w:numPr>
          <w:ilvl w:val="1"/>
          <w:numId w:val="72"/>
        </w:numPr>
        <w:tabs>
          <w:tab w:val="left" w:pos="993"/>
        </w:tabs>
        <w:suppressAutoHyphens/>
        <w:overflowPunct w:val="0"/>
        <w:autoSpaceDE w:val="0"/>
        <w:autoSpaceDN w:val="0"/>
        <w:adjustRightInd w:val="0"/>
        <w:spacing w:after="0" w:line="240" w:lineRule="auto"/>
        <w:ind w:left="992" w:hanging="567"/>
        <w:jc w:val="both"/>
        <w:textAlignment w:val="baseline"/>
        <w:rPr>
          <w:rFonts w:ascii="Times New Roman" w:hAnsi="Times New Roman" w:cs="Times New Roman"/>
        </w:rPr>
      </w:pPr>
      <w:r w:rsidRPr="00EF4CF8">
        <w:rPr>
          <w:rFonts w:ascii="Times New Roman" w:hAnsi="Times New Roman" w:cs="Times New Roman"/>
        </w:rPr>
        <w:t xml:space="preserve">Līguma darbības laikā </w:t>
      </w:r>
      <w:r w:rsidR="00133DBA">
        <w:rPr>
          <w:rFonts w:ascii="Times New Roman" w:hAnsi="Times New Roman" w:cs="Times New Roman"/>
        </w:rPr>
        <w:t>Izpildītājs</w:t>
      </w:r>
      <w:r w:rsidRPr="00EF4CF8">
        <w:rPr>
          <w:rFonts w:ascii="Times New Roman" w:hAnsi="Times New Roman" w:cs="Times New Roman"/>
        </w:rPr>
        <w:t xml:space="preserve"> tikai ar Pasūtītāja rakstveida piekrišanu </w:t>
      </w:r>
      <w:r w:rsidR="00591AC3">
        <w:rPr>
          <w:rFonts w:ascii="Times New Roman" w:hAnsi="Times New Roman" w:cs="Times New Roman"/>
        </w:rPr>
        <w:t xml:space="preserve">ir tiesīgs </w:t>
      </w:r>
      <w:r w:rsidRPr="00EF4CF8">
        <w:rPr>
          <w:rFonts w:ascii="Times New Roman" w:hAnsi="Times New Roman" w:cs="Times New Roman"/>
        </w:rPr>
        <w:t>nomainīt:</w:t>
      </w:r>
    </w:p>
    <w:p w14:paraId="58DC076E" w14:textId="1CB3EBD5" w:rsidR="002B6F22" w:rsidRPr="00EF4CF8" w:rsidRDefault="002B6F22" w:rsidP="0088320C">
      <w:pPr>
        <w:numPr>
          <w:ilvl w:val="2"/>
          <w:numId w:val="72"/>
        </w:numPr>
        <w:spacing w:after="0" w:line="240" w:lineRule="auto"/>
        <w:ind w:left="1843"/>
        <w:jc w:val="both"/>
        <w:rPr>
          <w:rFonts w:ascii="Times New Roman" w:hAnsi="Times New Roman" w:cs="Times New Roman"/>
        </w:rPr>
      </w:pPr>
      <w:r w:rsidRPr="00EF4CF8">
        <w:rPr>
          <w:rFonts w:ascii="Times New Roman" w:hAnsi="Times New Roman" w:cs="Times New Roman"/>
        </w:rPr>
        <w:t xml:space="preserve">personālu, kuru iesaistījis </w:t>
      </w:r>
      <w:r w:rsidR="00942CE0" w:rsidRPr="00EF4CF8">
        <w:rPr>
          <w:rFonts w:ascii="Times New Roman" w:hAnsi="Times New Roman" w:cs="Times New Roman"/>
        </w:rPr>
        <w:t>L</w:t>
      </w:r>
      <w:r w:rsidRPr="00EF4CF8">
        <w:rPr>
          <w:rFonts w:ascii="Times New Roman" w:hAnsi="Times New Roman" w:cs="Times New Roman"/>
        </w:rPr>
        <w:t>īguma izpildē un par kuru atlases procedūras piedāvājumā sniedzis informāciju Pasūtītājam, un kura kvalifikācijas atbilstība atlases procedūrā izvirzītajām prasībām ir vērtēta;</w:t>
      </w:r>
    </w:p>
    <w:p w14:paraId="0C15DB8F" w14:textId="303B4374" w:rsidR="002B6F22" w:rsidRPr="00EF4CF8" w:rsidRDefault="002B6F22" w:rsidP="0088320C">
      <w:pPr>
        <w:numPr>
          <w:ilvl w:val="2"/>
          <w:numId w:val="72"/>
        </w:numPr>
        <w:spacing w:after="0" w:line="240" w:lineRule="auto"/>
        <w:ind w:left="1843"/>
        <w:jc w:val="both"/>
        <w:rPr>
          <w:rFonts w:ascii="Times New Roman" w:hAnsi="Times New Roman" w:cs="Times New Roman"/>
        </w:rPr>
      </w:pPr>
      <w:r w:rsidRPr="00EF4CF8">
        <w:rPr>
          <w:rFonts w:ascii="Times New Roman" w:hAnsi="Times New Roman" w:cs="Times New Roman"/>
        </w:rPr>
        <w:t>apakšuzņēmēju, uz kura iespējām atlases procedūrā balstījies, lai apliecinātu savas kvalifikācijas atbilstību atlases procedūras dokumentos noteiktajām prasībām;</w:t>
      </w:r>
    </w:p>
    <w:p w14:paraId="3D94B333" w14:textId="137105FA" w:rsidR="002B6F22" w:rsidRPr="00EF4CF8" w:rsidRDefault="002B6F22" w:rsidP="0088320C">
      <w:pPr>
        <w:pStyle w:val="Sarakstarindkopa"/>
        <w:numPr>
          <w:ilvl w:val="2"/>
          <w:numId w:val="72"/>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hAnsi="Times New Roman" w:cs="Times New Roman"/>
        </w:rPr>
      </w:pPr>
      <w:r w:rsidRPr="00EF4CF8">
        <w:rPr>
          <w:rFonts w:ascii="Times New Roman" w:hAnsi="Times New Roman" w:cs="Times New Roman"/>
        </w:rPr>
        <w:t xml:space="preserve">apakšuzņēmēju, kura sniedzamo </w:t>
      </w:r>
      <w:r w:rsidR="008B68D7" w:rsidRPr="00EF4CF8">
        <w:rPr>
          <w:rFonts w:ascii="Times New Roman" w:hAnsi="Times New Roman" w:cs="Times New Roman"/>
        </w:rPr>
        <w:t>būvdarbu vērtība atbilstoši Tām</w:t>
      </w:r>
      <w:r w:rsidR="00E52619" w:rsidRPr="00EF4CF8">
        <w:rPr>
          <w:rFonts w:ascii="Times New Roman" w:hAnsi="Times New Roman" w:cs="Times New Roman"/>
        </w:rPr>
        <w:t>ē ietvertajā</w:t>
      </w:r>
      <w:r w:rsidR="00591AC3">
        <w:rPr>
          <w:rFonts w:ascii="Times New Roman" w:hAnsi="Times New Roman" w:cs="Times New Roman"/>
        </w:rPr>
        <w:t>m</w:t>
      </w:r>
      <w:r w:rsidR="00E52619" w:rsidRPr="00EF4CF8">
        <w:rPr>
          <w:rFonts w:ascii="Times New Roman" w:hAnsi="Times New Roman" w:cs="Times New Roman"/>
        </w:rPr>
        <w:t xml:space="preserve"> pozīcijām</w:t>
      </w:r>
      <w:r w:rsidR="008B68D7" w:rsidRPr="00EF4CF8">
        <w:rPr>
          <w:rFonts w:ascii="Times New Roman" w:hAnsi="Times New Roman" w:cs="Times New Roman"/>
        </w:rPr>
        <w:t xml:space="preserve"> </w:t>
      </w:r>
      <w:r w:rsidRPr="00EF4CF8">
        <w:rPr>
          <w:rFonts w:ascii="Times New Roman" w:hAnsi="Times New Roman" w:cs="Times New Roman"/>
        </w:rPr>
        <w:t xml:space="preserve">ir </w:t>
      </w:r>
      <w:r w:rsidR="00071964" w:rsidRPr="00803A33">
        <w:rPr>
          <w:rFonts w:ascii="Times New Roman" w:hAnsi="Times New Roman" w:cs="Times New Roman"/>
          <w:b/>
          <w:bCs/>
          <w:u w:val="single"/>
        </w:rPr>
        <w:t>1</w:t>
      </w:r>
      <w:r w:rsidRPr="00803A33">
        <w:rPr>
          <w:rFonts w:ascii="Times New Roman" w:hAnsi="Times New Roman" w:cs="Times New Roman"/>
          <w:b/>
          <w:bCs/>
          <w:u w:val="single"/>
        </w:rPr>
        <w:t>0</w:t>
      </w:r>
      <w:r w:rsidR="00746790" w:rsidRPr="00803A33">
        <w:rPr>
          <w:rFonts w:ascii="Times New Roman" w:hAnsi="Times New Roman" w:cs="Times New Roman"/>
          <w:b/>
          <w:bCs/>
          <w:u w:val="single"/>
        </w:rPr>
        <w:t xml:space="preserve"> procenti</w:t>
      </w:r>
      <w:r w:rsidRPr="00803A33">
        <w:rPr>
          <w:rFonts w:ascii="Times New Roman" w:hAnsi="Times New Roman" w:cs="Times New Roman"/>
          <w:u w:val="single"/>
        </w:rPr>
        <w:t xml:space="preserve"> no </w:t>
      </w:r>
      <w:r w:rsidR="004818F9" w:rsidRPr="00803A33">
        <w:rPr>
          <w:rFonts w:ascii="Times New Roman" w:hAnsi="Times New Roman" w:cs="Times New Roman"/>
          <w:u w:val="single"/>
        </w:rPr>
        <w:t>Līguma cena</w:t>
      </w:r>
      <w:r w:rsidR="008B68D7" w:rsidRPr="00803A33">
        <w:rPr>
          <w:rFonts w:ascii="Times New Roman" w:hAnsi="Times New Roman" w:cs="Times New Roman"/>
          <w:u w:val="single"/>
        </w:rPr>
        <w:t xml:space="preserve">s </w:t>
      </w:r>
      <w:r w:rsidRPr="00803A33">
        <w:rPr>
          <w:rFonts w:ascii="Times New Roman" w:hAnsi="Times New Roman" w:cs="Times New Roman"/>
          <w:u w:val="single"/>
        </w:rPr>
        <w:t>vai lielāka</w:t>
      </w:r>
      <w:r w:rsidRPr="00EF4CF8">
        <w:rPr>
          <w:rFonts w:ascii="Times New Roman" w:hAnsi="Times New Roman" w:cs="Times New Roman"/>
        </w:rPr>
        <w:t xml:space="preserve">, ja tas neatbilst </w:t>
      </w:r>
      <w:r w:rsidR="00591AC3">
        <w:rPr>
          <w:rFonts w:ascii="Times New Roman" w:hAnsi="Times New Roman" w:cs="Times New Roman"/>
        </w:rPr>
        <w:t>Līguma 5.</w:t>
      </w:r>
      <w:r w:rsidR="009E6678">
        <w:rPr>
          <w:rFonts w:ascii="Times New Roman" w:hAnsi="Times New Roman" w:cs="Times New Roman"/>
        </w:rPr>
        <w:t>1</w:t>
      </w:r>
      <w:r w:rsidR="00B077F7">
        <w:rPr>
          <w:rFonts w:ascii="Times New Roman" w:hAnsi="Times New Roman" w:cs="Times New Roman"/>
        </w:rPr>
        <w:t>5</w:t>
      </w:r>
      <w:r w:rsidR="00591AC3">
        <w:rPr>
          <w:rFonts w:ascii="Times New Roman" w:hAnsi="Times New Roman" w:cs="Times New Roman"/>
        </w:rPr>
        <w:t>. </w:t>
      </w:r>
      <w:r w:rsidRPr="00EF4CF8">
        <w:rPr>
          <w:rFonts w:ascii="Times New Roman" w:hAnsi="Times New Roman" w:cs="Times New Roman"/>
        </w:rPr>
        <w:t xml:space="preserve">punktā noteiktajam, kā arī iesaistīt vēlāk </w:t>
      </w:r>
      <w:r w:rsidR="008B68D7" w:rsidRPr="00EF4CF8">
        <w:rPr>
          <w:rFonts w:ascii="Times New Roman" w:hAnsi="Times New Roman" w:cs="Times New Roman"/>
        </w:rPr>
        <w:t>L</w:t>
      </w:r>
      <w:r w:rsidRPr="00EF4CF8">
        <w:rPr>
          <w:rFonts w:ascii="Times New Roman" w:hAnsi="Times New Roman" w:cs="Times New Roman"/>
        </w:rPr>
        <w:t>īguma izpildē minētajam kritērijam atbilstošu apakšuzņēmēju.</w:t>
      </w:r>
    </w:p>
    <w:p w14:paraId="0661C698" w14:textId="68DF0495" w:rsidR="00D23133" w:rsidRPr="00EF4CF8" w:rsidRDefault="00854C88"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EF4CF8">
        <w:rPr>
          <w:rFonts w:ascii="Times New Roman" w:hAnsi="Times New Roman" w:cs="Times New Roman"/>
        </w:rPr>
        <w:t>Gadījumā, ja pretēji Līguma noteikumiem spēku zaudē kāda no Līguma 8.</w:t>
      </w:r>
      <w:r w:rsidR="00591AC3">
        <w:rPr>
          <w:rFonts w:ascii="Times New Roman" w:hAnsi="Times New Roman" w:cs="Times New Roman"/>
        </w:rPr>
        <w:t> </w:t>
      </w:r>
      <w:r w:rsidRPr="00EF4CF8">
        <w:rPr>
          <w:rFonts w:ascii="Times New Roman" w:hAnsi="Times New Roman" w:cs="Times New Roman"/>
        </w:rPr>
        <w:t xml:space="preserve">nodaļā noteiktajām apdrošināšanas polisēm vai Objekta būvlaukumā savus pienākumus nepilda atbildīgais būvdarbu vadītājs, </w:t>
      </w:r>
      <w:r w:rsidR="00133DBA">
        <w:rPr>
          <w:rFonts w:ascii="Times New Roman" w:hAnsi="Times New Roman" w:cs="Times New Roman"/>
        </w:rPr>
        <w:t>Izpildītājam</w:t>
      </w:r>
      <w:r w:rsidRPr="00EF4CF8">
        <w:rPr>
          <w:rFonts w:ascii="Times New Roman" w:hAnsi="Times New Roman" w:cs="Times New Roman"/>
        </w:rPr>
        <w:t xml:space="preserve"> ir pienākums nekavējoties apturēt Darbu izpildi līdz šādu neatbilstību novēršanai. Šāda Darbu apturēšana nav pamats Darbu izpildes termiņa pagarināšanai.</w:t>
      </w:r>
    </w:p>
    <w:p w14:paraId="59B5C8B9" w14:textId="6D14533E" w:rsidR="00854C88" w:rsidRDefault="00D23133"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EF4CF8">
        <w:rPr>
          <w:rFonts w:ascii="Times New Roman" w:hAnsi="Times New Roman" w:cs="Times New Roman"/>
        </w:rPr>
        <w:lastRenderedPageBreak/>
        <w:t>Ja Līguma 2.5.</w:t>
      </w:r>
      <w:r w:rsidR="00E81FFC">
        <w:rPr>
          <w:rFonts w:ascii="Times New Roman" w:hAnsi="Times New Roman" w:cs="Times New Roman"/>
        </w:rPr>
        <w:t> </w:t>
      </w:r>
      <w:r w:rsidRPr="00EF4CF8">
        <w:rPr>
          <w:rFonts w:ascii="Times New Roman" w:hAnsi="Times New Roman" w:cs="Times New Roman"/>
        </w:rPr>
        <w:t>punktā noteiktajā kārtībā iesniegtā darbu veikšanas projektā neietilpst kāds no Darbu veidiem, tad šādu darbu veikšanas projektu normatīvajos aktos noteiktajā kārtībā izstrādā un apstiprina pirms attiecīgo Darbu veikšanas. Šādi darbu veikšanas projekti, pirms attiecīgo Darbu uzsākšanas, ir rakstveidā saskaņoj</w:t>
      </w:r>
      <w:r w:rsidR="000448F2">
        <w:rPr>
          <w:rFonts w:ascii="Times New Roman" w:hAnsi="Times New Roman" w:cs="Times New Roman"/>
        </w:rPr>
        <w:t>a</w:t>
      </w:r>
      <w:r w:rsidRPr="00EF4CF8">
        <w:rPr>
          <w:rFonts w:ascii="Times New Roman" w:hAnsi="Times New Roman" w:cs="Times New Roman"/>
        </w:rPr>
        <w:t>mi ar Pasūtītāju un būvuzraugu.</w:t>
      </w:r>
    </w:p>
    <w:p w14:paraId="6E5324D4" w14:textId="1F4B0FAC" w:rsidR="00C75796" w:rsidRDefault="00C75796"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C75796">
        <w:rPr>
          <w:rFonts w:ascii="Times New Roman" w:hAnsi="Times New Roman" w:cs="Times New Roman"/>
        </w:rPr>
        <w:t>Ja tehniski nav iespējams izveidot ūdens</w:t>
      </w:r>
      <w:r w:rsidR="009A4191">
        <w:rPr>
          <w:rFonts w:ascii="Times New Roman" w:hAnsi="Times New Roman" w:cs="Times New Roman"/>
        </w:rPr>
        <w:t>apgādes</w:t>
      </w:r>
      <w:r w:rsidRPr="00C75796">
        <w:rPr>
          <w:rFonts w:ascii="Times New Roman" w:hAnsi="Times New Roman" w:cs="Times New Roman"/>
        </w:rPr>
        <w:t xml:space="preserve"> </w:t>
      </w:r>
      <w:proofErr w:type="spellStart"/>
      <w:r w:rsidRPr="00C75796">
        <w:rPr>
          <w:rFonts w:ascii="Times New Roman" w:hAnsi="Times New Roman" w:cs="Times New Roman"/>
        </w:rPr>
        <w:t>pieslēgumu</w:t>
      </w:r>
      <w:proofErr w:type="spellEnd"/>
      <w:r w:rsidRPr="00C75796">
        <w:rPr>
          <w:rFonts w:ascii="Times New Roman" w:hAnsi="Times New Roman" w:cs="Times New Roman"/>
        </w:rPr>
        <w:t xml:space="preserve"> no </w:t>
      </w:r>
      <w:r>
        <w:rPr>
          <w:rFonts w:ascii="Times New Roman" w:hAnsi="Times New Roman" w:cs="Times New Roman"/>
        </w:rPr>
        <w:t>Objekta</w:t>
      </w:r>
      <w:r w:rsidRPr="00C75796">
        <w:rPr>
          <w:rFonts w:ascii="Times New Roman" w:hAnsi="Times New Roman" w:cs="Times New Roman"/>
        </w:rPr>
        <w:t xml:space="preserve">, tad </w:t>
      </w:r>
      <w:r>
        <w:rPr>
          <w:rFonts w:ascii="Times New Roman" w:hAnsi="Times New Roman" w:cs="Times New Roman"/>
        </w:rPr>
        <w:t xml:space="preserve">Izpildītājs </w:t>
      </w:r>
      <w:r w:rsidR="009A4191">
        <w:rPr>
          <w:rFonts w:ascii="Times New Roman" w:hAnsi="Times New Roman" w:cs="Times New Roman"/>
        </w:rPr>
        <w:t xml:space="preserve">nodrošina </w:t>
      </w:r>
      <w:r w:rsidR="009A4191" w:rsidRPr="00C75796">
        <w:rPr>
          <w:rFonts w:ascii="Times New Roman" w:hAnsi="Times New Roman" w:cs="Times New Roman"/>
        </w:rPr>
        <w:t xml:space="preserve">pagaidu </w:t>
      </w:r>
      <w:proofErr w:type="spellStart"/>
      <w:r w:rsidR="009A4191" w:rsidRPr="00C75796">
        <w:rPr>
          <w:rFonts w:ascii="Times New Roman" w:hAnsi="Times New Roman" w:cs="Times New Roman"/>
        </w:rPr>
        <w:t>pieslēgumu</w:t>
      </w:r>
      <w:proofErr w:type="spellEnd"/>
      <w:r w:rsidR="009A4191">
        <w:rPr>
          <w:rFonts w:ascii="Times New Roman" w:hAnsi="Times New Roman" w:cs="Times New Roman"/>
        </w:rPr>
        <w:t xml:space="preserve">, </w:t>
      </w:r>
      <w:r w:rsidRPr="00C75796">
        <w:rPr>
          <w:rFonts w:ascii="Times New Roman" w:hAnsi="Times New Roman" w:cs="Times New Roman"/>
        </w:rPr>
        <w:t>slēdz</w:t>
      </w:r>
      <w:r w:rsidR="009A4191">
        <w:rPr>
          <w:rFonts w:ascii="Times New Roman" w:hAnsi="Times New Roman" w:cs="Times New Roman"/>
        </w:rPr>
        <w:t>ot</w:t>
      </w:r>
      <w:r w:rsidRPr="00C75796">
        <w:rPr>
          <w:rFonts w:ascii="Times New Roman" w:hAnsi="Times New Roman" w:cs="Times New Roman"/>
        </w:rPr>
        <w:t xml:space="preserve"> līgumu ar </w:t>
      </w:r>
      <w:r w:rsidR="009A4191">
        <w:rPr>
          <w:rFonts w:ascii="Times New Roman" w:hAnsi="Times New Roman" w:cs="Times New Roman"/>
        </w:rPr>
        <w:t>SIA “</w:t>
      </w:r>
      <w:r w:rsidRPr="00C75796">
        <w:rPr>
          <w:rFonts w:ascii="Times New Roman" w:hAnsi="Times New Roman" w:cs="Times New Roman"/>
        </w:rPr>
        <w:t>Rīgas ūden</w:t>
      </w:r>
      <w:r w:rsidR="009A4191">
        <w:rPr>
          <w:rFonts w:ascii="Times New Roman" w:hAnsi="Times New Roman" w:cs="Times New Roman"/>
        </w:rPr>
        <w:t xml:space="preserve">s”, </w:t>
      </w:r>
      <w:r w:rsidRPr="00C75796">
        <w:rPr>
          <w:rFonts w:ascii="Times New Roman" w:hAnsi="Times New Roman" w:cs="Times New Roman"/>
        </w:rPr>
        <w:t xml:space="preserve"> </w:t>
      </w:r>
      <w:r w:rsidR="009A4191" w:rsidRPr="00D51C65">
        <w:rPr>
          <w:rFonts w:ascii="Times New Roman" w:hAnsi="Times New Roman" w:cs="Times New Roman"/>
        </w:rPr>
        <w:t xml:space="preserve">reģistrācijas Nr. </w:t>
      </w:r>
      <w:r w:rsidR="009A4191" w:rsidRPr="009A4191">
        <w:rPr>
          <w:rFonts w:ascii="Times New Roman" w:hAnsi="Times New Roman" w:cs="Times New Roman"/>
        </w:rPr>
        <w:t>40103023035</w:t>
      </w:r>
      <w:r w:rsidR="009A4191">
        <w:rPr>
          <w:rFonts w:ascii="Times New Roman" w:hAnsi="Times New Roman" w:cs="Times New Roman"/>
        </w:rPr>
        <w:t>.</w:t>
      </w:r>
    </w:p>
    <w:p w14:paraId="5F692185" w14:textId="48CD0C41" w:rsidR="0083059A" w:rsidRPr="00C75796" w:rsidRDefault="0083059A"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FF0000"/>
        </w:rPr>
      </w:pPr>
      <w:r w:rsidRPr="00EF4CF8">
        <w:rPr>
          <w:rFonts w:ascii="Times New Roman" w:hAnsi="Times New Roman" w:cs="Times New Roman"/>
          <w:color w:val="000000"/>
        </w:rPr>
        <w:t xml:space="preserve">Parakstot Līgumu, </w:t>
      </w:r>
      <w:r>
        <w:rPr>
          <w:rFonts w:ascii="Times New Roman" w:hAnsi="Times New Roman" w:cs="Times New Roman"/>
          <w:color w:val="000000"/>
        </w:rPr>
        <w:t>Izpildītājs</w:t>
      </w:r>
      <w:r w:rsidRPr="00EF4CF8">
        <w:rPr>
          <w:rFonts w:ascii="Times New Roman" w:hAnsi="Times New Roman" w:cs="Times New Roman"/>
          <w:color w:val="000000"/>
        </w:rPr>
        <w:t xml:space="preserve"> apliecina, ka Pasūtītājs ir nodrošinājis </w:t>
      </w:r>
      <w:r>
        <w:rPr>
          <w:rFonts w:ascii="Times New Roman" w:hAnsi="Times New Roman" w:cs="Times New Roman"/>
          <w:color w:val="000000"/>
        </w:rPr>
        <w:t>Izpildītāju</w:t>
      </w:r>
      <w:r w:rsidRPr="00EF4CF8">
        <w:rPr>
          <w:rFonts w:ascii="Times New Roman" w:hAnsi="Times New Roman" w:cs="Times New Roman"/>
          <w:color w:val="000000"/>
        </w:rPr>
        <w:t xml:space="preserve"> ar Darbu izpildei nepieciešamo informāciju un </w:t>
      </w:r>
      <w:r>
        <w:rPr>
          <w:rFonts w:ascii="Times New Roman" w:hAnsi="Times New Roman" w:cs="Times New Roman"/>
          <w:color w:val="000000"/>
        </w:rPr>
        <w:t xml:space="preserve">pieeju </w:t>
      </w:r>
      <w:r w:rsidRPr="00EF4CF8">
        <w:rPr>
          <w:rFonts w:ascii="Times New Roman" w:hAnsi="Times New Roman" w:cs="Times New Roman"/>
          <w:color w:val="000000"/>
        </w:rPr>
        <w:t>dokumentācij</w:t>
      </w:r>
      <w:r>
        <w:rPr>
          <w:rFonts w:ascii="Times New Roman" w:hAnsi="Times New Roman" w:cs="Times New Roman"/>
          <w:color w:val="000000"/>
        </w:rPr>
        <w:t>ai</w:t>
      </w:r>
      <w:r w:rsidR="00C75796">
        <w:rPr>
          <w:rFonts w:ascii="Times New Roman" w:hAnsi="Times New Roman" w:cs="Times New Roman"/>
          <w:color w:val="000000"/>
        </w:rPr>
        <w:t>.</w:t>
      </w:r>
    </w:p>
    <w:p w14:paraId="33C86D3C" w14:textId="1F098C34" w:rsidR="002B6F22" w:rsidRPr="00FC2EDC" w:rsidRDefault="002B6F22" w:rsidP="0088320C">
      <w:pPr>
        <w:pStyle w:val="Sarakstarindkopa"/>
        <w:numPr>
          <w:ilvl w:val="0"/>
          <w:numId w:val="72"/>
        </w:numPr>
        <w:ind w:left="360"/>
        <w:rPr>
          <w:rFonts w:ascii="Times New Roman" w:hAnsi="Times New Roman" w:cs="Times New Roman"/>
          <w:b/>
        </w:rPr>
      </w:pPr>
      <w:r w:rsidRPr="00FC2EDC">
        <w:rPr>
          <w:rFonts w:ascii="Times New Roman" w:hAnsi="Times New Roman" w:cs="Times New Roman"/>
          <w:b/>
        </w:rPr>
        <w:t>Pasūtītāja tiesības un pienākumi</w:t>
      </w:r>
    </w:p>
    <w:p w14:paraId="15FF358C" w14:textId="2A5D0F18" w:rsidR="001A4FF3" w:rsidRPr="00FC2EDC" w:rsidRDefault="002B6F22" w:rsidP="0088320C">
      <w:pPr>
        <w:numPr>
          <w:ilvl w:val="1"/>
          <w:numId w:val="7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10" w:name="_Hlk196814835"/>
      <w:r w:rsidRPr="00FC2EDC">
        <w:rPr>
          <w:rFonts w:ascii="Times New Roman" w:hAnsi="Times New Roman" w:cs="Times New Roman"/>
        </w:rPr>
        <w:t xml:space="preserve">Pasūtītājs nodrošina Darbu veikšanai nepieciešamās ūdensapgādes </w:t>
      </w:r>
      <w:proofErr w:type="spellStart"/>
      <w:r w:rsidRPr="00FC2EDC">
        <w:rPr>
          <w:rFonts w:ascii="Times New Roman" w:hAnsi="Times New Roman" w:cs="Times New Roman"/>
        </w:rPr>
        <w:t>pieslēgumu</w:t>
      </w:r>
      <w:proofErr w:type="spellEnd"/>
      <w:r w:rsidR="00371362" w:rsidRPr="00FC2EDC">
        <w:rPr>
          <w:rFonts w:ascii="Times New Roman" w:hAnsi="Times New Roman" w:cs="Times New Roman"/>
        </w:rPr>
        <w:t xml:space="preserve">. </w:t>
      </w:r>
      <w:r w:rsidR="00133DBA" w:rsidRPr="00FC2EDC">
        <w:rPr>
          <w:rFonts w:ascii="Times New Roman" w:hAnsi="Times New Roman" w:cs="Times New Roman"/>
        </w:rPr>
        <w:t>Izpildītājs</w:t>
      </w:r>
      <w:r w:rsidR="00E52619" w:rsidRPr="00FC2EDC">
        <w:rPr>
          <w:rFonts w:ascii="Times New Roman" w:hAnsi="Times New Roman" w:cs="Times New Roman"/>
        </w:rPr>
        <w:t xml:space="preserve"> </w:t>
      </w:r>
      <w:r w:rsidR="001A4FF3" w:rsidRPr="00FC2EDC">
        <w:rPr>
          <w:rFonts w:ascii="Times New Roman" w:hAnsi="Times New Roman" w:cs="Times New Roman"/>
        </w:rPr>
        <w:t>apņemas 1</w:t>
      </w:r>
      <w:r w:rsidR="00155559" w:rsidRPr="00FC2EDC">
        <w:rPr>
          <w:rFonts w:ascii="Times New Roman" w:hAnsi="Times New Roman" w:cs="Times New Roman"/>
        </w:rPr>
        <w:t xml:space="preserve"> (vienu)</w:t>
      </w:r>
      <w:r w:rsidR="001A4FF3" w:rsidRPr="00FC2EDC">
        <w:rPr>
          <w:rFonts w:ascii="Times New Roman" w:hAnsi="Times New Roman" w:cs="Times New Roman"/>
        </w:rPr>
        <w:t xml:space="preserve"> reizi mēnesī nolasīt un iesniegt ūdens skaitītāja rādījumus Pasūtītājam. Pasūtītājs nodrošina, ka apsaimniekotājs izraksta rēķinu</w:t>
      </w:r>
      <w:r w:rsidR="00C75796" w:rsidRPr="00FC2EDC">
        <w:rPr>
          <w:rFonts w:ascii="Times New Roman" w:hAnsi="Times New Roman" w:cs="Times New Roman"/>
        </w:rPr>
        <w:t xml:space="preserve"> par Izpildītāja patērēto ūdeni. Izpildītājs apmaksā izrakstīto rēķinu katru mēnesi rēķinā norādītaj</w:t>
      </w:r>
      <w:r w:rsidR="00155559" w:rsidRPr="00FC2EDC">
        <w:rPr>
          <w:rFonts w:ascii="Times New Roman" w:hAnsi="Times New Roman" w:cs="Times New Roman"/>
        </w:rPr>
        <w:t>ā</w:t>
      </w:r>
      <w:r w:rsidR="00C75796" w:rsidRPr="00FC2EDC">
        <w:rPr>
          <w:rFonts w:ascii="Times New Roman" w:hAnsi="Times New Roman" w:cs="Times New Roman"/>
        </w:rPr>
        <w:t xml:space="preserve"> </w:t>
      </w:r>
      <w:r w:rsidR="00155559" w:rsidRPr="00FC2EDC">
        <w:rPr>
          <w:rFonts w:ascii="Times New Roman" w:hAnsi="Times New Roman" w:cs="Times New Roman"/>
        </w:rPr>
        <w:t>samaksas termiņā</w:t>
      </w:r>
      <w:r w:rsidR="00C75796" w:rsidRPr="00FC2EDC">
        <w:rPr>
          <w:rFonts w:ascii="Times New Roman" w:hAnsi="Times New Roman" w:cs="Times New Roman"/>
        </w:rPr>
        <w:t xml:space="preserve">. </w:t>
      </w:r>
      <w:r w:rsidR="00E52619" w:rsidRPr="00FC2EDC">
        <w:rPr>
          <w:rFonts w:ascii="Times New Roman" w:hAnsi="Times New Roman" w:cs="Times New Roman"/>
        </w:rPr>
        <w:t xml:space="preserve"> </w:t>
      </w:r>
      <w:bookmarkEnd w:id="10"/>
    </w:p>
    <w:p w14:paraId="4D51989B" w14:textId="40E610BF" w:rsidR="002B6F22" w:rsidRPr="00EF4CF8" w:rsidRDefault="00942CE0" w:rsidP="0088320C">
      <w:pPr>
        <w:numPr>
          <w:ilvl w:val="1"/>
          <w:numId w:val="7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F4CF8">
        <w:rPr>
          <w:rFonts w:ascii="Times New Roman" w:hAnsi="Times New Roman" w:cs="Times New Roman"/>
          <w:color w:val="000000"/>
        </w:rPr>
        <w:t xml:space="preserve">Pasūtītājam ir tiesības rakstiski, ne vēlāk kā piecas darba dienas iepriekš brīdinot </w:t>
      </w:r>
      <w:r w:rsidR="00133DBA">
        <w:rPr>
          <w:rFonts w:ascii="Times New Roman" w:hAnsi="Times New Roman" w:cs="Times New Roman"/>
          <w:color w:val="000000"/>
        </w:rPr>
        <w:t>Izpildītāju</w:t>
      </w:r>
      <w:r w:rsidRPr="00EF4CF8">
        <w:rPr>
          <w:rFonts w:ascii="Times New Roman" w:hAnsi="Times New Roman" w:cs="Times New Roman"/>
          <w:color w:val="000000"/>
        </w:rPr>
        <w:t xml:space="preserve">, pārtraukt Darbu veikšanu Objektā uz laiku, </w:t>
      </w:r>
      <w:r w:rsidR="00B7720F">
        <w:rPr>
          <w:rFonts w:ascii="Times New Roman" w:hAnsi="Times New Roman" w:cs="Times New Roman"/>
          <w:color w:val="000000"/>
        </w:rPr>
        <w:t>kāds ir nepieciešams, lai novērstu Darbu pārtraukšanas iemeslu</w:t>
      </w:r>
      <w:r w:rsidRPr="00EF4CF8">
        <w:rPr>
          <w:rFonts w:ascii="Times New Roman" w:hAnsi="Times New Roman" w:cs="Times New Roman"/>
          <w:color w:val="000000"/>
        </w:rPr>
        <w:t xml:space="preserve">, par ko zaudējumu segšana nav paredzēta. Sagatavojot un iesniedzot </w:t>
      </w:r>
      <w:r w:rsidR="00133DBA">
        <w:rPr>
          <w:rFonts w:ascii="Times New Roman" w:hAnsi="Times New Roman" w:cs="Times New Roman"/>
          <w:color w:val="000000"/>
        </w:rPr>
        <w:t>Izpildītājam</w:t>
      </w:r>
      <w:r w:rsidRPr="00EF4CF8">
        <w:rPr>
          <w:rFonts w:ascii="Times New Roman" w:hAnsi="Times New Roman" w:cs="Times New Roman"/>
          <w:color w:val="000000"/>
        </w:rPr>
        <w:t xml:space="preserve"> šādu </w:t>
      </w:r>
      <w:r w:rsidR="00EA2B9E">
        <w:rPr>
          <w:rFonts w:ascii="Times New Roman" w:hAnsi="Times New Roman" w:cs="Times New Roman"/>
          <w:color w:val="000000"/>
        </w:rPr>
        <w:t>brīdinājumu</w:t>
      </w:r>
      <w:r w:rsidR="00B7720F">
        <w:rPr>
          <w:rFonts w:ascii="Times New Roman" w:hAnsi="Times New Roman" w:cs="Times New Roman"/>
          <w:color w:val="000000"/>
        </w:rPr>
        <w:t>, kuru paraksta Pasūtītājs un būvuzraugs,</w:t>
      </w:r>
      <w:r w:rsidRPr="00EF4CF8">
        <w:rPr>
          <w:rFonts w:ascii="Times New Roman" w:hAnsi="Times New Roman" w:cs="Times New Roman"/>
          <w:color w:val="000000"/>
        </w:rPr>
        <w:t xml:space="preserve"> tajā jābūt uzrādītam </w:t>
      </w:r>
      <w:r w:rsidR="001B6495" w:rsidRPr="00EF4CF8">
        <w:rPr>
          <w:rFonts w:ascii="Times New Roman" w:hAnsi="Times New Roman" w:cs="Times New Roman"/>
          <w:color w:val="000000"/>
        </w:rPr>
        <w:t xml:space="preserve">Darbu </w:t>
      </w:r>
      <w:r w:rsidRPr="00EF4CF8">
        <w:rPr>
          <w:rFonts w:ascii="Times New Roman" w:hAnsi="Times New Roman" w:cs="Times New Roman"/>
          <w:color w:val="000000"/>
        </w:rPr>
        <w:t xml:space="preserve">vai </w:t>
      </w:r>
      <w:r w:rsidR="001B6495" w:rsidRPr="00EF4CF8">
        <w:rPr>
          <w:rFonts w:ascii="Times New Roman" w:hAnsi="Times New Roman" w:cs="Times New Roman"/>
          <w:color w:val="000000"/>
        </w:rPr>
        <w:t>Darbu</w:t>
      </w:r>
      <w:r w:rsidRPr="00EF4CF8">
        <w:rPr>
          <w:rFonts w:ascii="Times New Roman" w:hAnsi="Times New Roman" w:cs="Times New Roman"/>
          <w:color w:val="000000"/>
        </w:rPr>
        <w:t xml:space="preserve"> daļas pārtraukšanas iemeslam. Ja </w:t>
      </w:r>
      <w:r w:rsidR="001B6495" w:rsidRPr="00EF4CF8">
        <w:rPr>
          <w:rFonts w:ascii="Times New Roman" w:hAnsi="Times New Roman" w:cs="Times New Roman"/>
          <w:color w:val="000000"/>
        </w:rPr>
        <w:t xml:space="preserve">Darbu </w:t>
      </w:r>
      <w:r w:rsidRPr="00EF4CF8">
        <w:rPr>
          <w:rFonts w:ascii="Times New Roman" w:hAnsi="Times New Roman" w:cs="Times New Roman"/>
          <w:color w:val="000000"/>
        </w:rPr>
        <w:t xml:space="preserve">vai </w:t>
      </w:r>
      <w:r w:rsidR="001B6495" w:rsidRPr="00EF4CF8">
        <w:rPr>
          <w:rFonts w:ascii="Times New Roman" w:hAnsi="Times New Roman" w:cs="Times New Roman"/>
          <w:color w:val="000000"/>
        </w:rPr>
        <w:t>Darbu</w:t>
      </w:r>
      <w:r w:rsidRPr="00EF4CF8">
        <w:rPr>
          <w:rFonts w:ascii="Times New Roman" w:hAnsi="Times New Roman" w:cs="Times New Roman"/>
          <w:color w:val="000000"/>
        </w:rPr>
        <w:t xml:space="preserve"> daļas pārtraukšanas iemesls nav saistīts ar būvdarbiem, bet trešo personu </w:t>
      </w:r>
      <w:r w:rsidR="000E3713">
        <w:rPr>
          <w:rFonts w:ascii="Times New Roman" w:hAnsi="Times New Roman" w:cs="Times New Roman"/>
          <w:color w:val="000000"/>
        </w:rPr>
        <w:t>(valsts/ pašvaldības/ citu institūciju) ietekmē</w:t>
      </w:r>
      <w:r w:rsidRPr="00EF4CF8">
        <w:rPr>
          <w:rFonts w:ascii="Times New Roman" w:hAnsi="Times New Roman" w:cs="Times New Roman"/>
          <w:color w:val="000000"/>
        </w:rPr>
        <w:t xml:space="preserve"> </w:t>
      </w:r>
      <w:r w:rsidR="00EA2B9E">
        <w:rPr>
          <w:rFonts w:ascii="Times New Roman" w:hAnsi="Times New Roman" w:cs="Times New Roman"/>
          <w:color w:val="000000"/>
        </w:rPr>
        <w:t xml:space="preserve">brīdinājumam </w:t>
      </w:r>
      <w:r w:rsidRPr="00EF4CF8">
        <w:rPr>
          <w:rFonts w:ascii="Times New Roman" w:hAnsi="Times New Roman" w:cs="Times New Roman"/>
          <w:color w:val="000000"/>
        </w:rPr>
        <w:t xml:space="preserve">papildus jāpievieno dokuments, </w:t>
      </w:r>
      <w:r w:rsidR="001B6495" w:rsidRPr="00EF4CF8">
        <w:rPr>
          <w:rFonts w:ascii="Times New Roman" w:hAnsi="Times New Roman" w:cs="Times New Roman"/>
          <w:color w:val="000000"/>
        </w:rPr>
        <w:t>kas to apstiprina</w:t>
      </w:r>
      <w:r w:rsidRPr="00EF4CF8">
        <w:rPr>
          <w:rFonts w:ascii="Times New Roman" w:hAnsi="Times New Roman" w:cs="Times New Roman"/>
          <w:color w:val="000000"/>
        </w:rPr>
        <w:t xml:space="preserve">. Šādā gadījumā attiecīgi tiek pagarināts Darbu izpildes termiņš par attiecīgo dienu skaitu. Ja Darbi Objektā tiek pārtraukti ilgāk par </w:t>
      </w:r>
      <w:r w:rsidR="00907C4F" w:rsidRPr="00EF4CF8">
        <w:rPr>
          <w:rFonts w:ascii="Times New Roman" w:hAnsi="Times New Roman" w:cs="Times New Roman"/>
          <w:color w:val="000000"/>
        </w:rPr>
        <w:t>10</w:t>
      </w:r>
      <w:r w:rsidR="00907C4F">
        <w:rPr>
          <w:rFonts w:ascii="Times New Roman" w:hAnsi="Times New Roman" w:cs="Times New Roman"/>
          <w:color w:val="000000"/>
        </w:rPr>
        <w:t> </w:t>
      </w:r>
      <w:r w:rsidRPr="00EF4CF8">
        <w:rPr>
          <w:rFonts w:ascii="Times New Roman" w:hAnsi="Times New Roman" w:cs="Times New Roman"/>
          <w:color w:val="000000"/>
        </w:rPr>
        <w:t xml:space="preserve">(desmit) darba dienām vienā reizē vai </w:t>
      </w:r>
      <w:r w:rsidR="00907C4F" w:rsidRPr="00EF4CF8">
        <w:rPr>
          <w:rFonts w:ascii="Times New Roman" w:hAnsi="Times New Roman" w:cs="Times New Roman"/>
          <w:color w:val="000000"/>
        </w:rPr>
        <w:t>30</w:t>
      </w:r>
      <w:r w:rsidR="00907C4F">
        <w:rPr>
          <w:rFonts w:ascii="Times New Roman" w:hAnsi="Times New Roman" w:cs="Times New Roman"/>
          <w:color w:val="000000"/>
        </w:rPr>
        <w:t> </w:t>
      </w:r>
      <w:r w:rsidRPr="00EF4CF8">
        <w:rPr>
          <w:rFonts w:ascii="Times New Roman" w:hAnsi="Times New Roman" w:cs="Times New Roman"/>
          <w:color w:val="000000"/>
        </w:rPr>
        <w:t xml:space="preserve">(trīsdesmit) darba dienām Līguma darbības laikā kopumā, Pasūtītājam ir pienākums samaksāt </w:t>
      </w:r>
      <w:r w:rsidR="00133DBA">
        <w:rPr>
          <w:rFonts w:ascii="Times New Roman" w:hAnsi="Times New Roman" w:cs="Times New Roman"/>
          <w:color w:val="000000"/>
        </w:rPr>
        <w:t>Izpildītājam</w:t>
      </w:r>
      <w:r w:rsidRPr="00EF4CF8">
        <w:rPr>
          <w:rFonts w:ascii="Times New Roman" w:hAnsi="Times New Roman" w:cs="Times New Roman"/>
          <w:color w:val="000000"/>
        </w:rPr>
        <w:t xml:space="preserve"> par faktiski paveiktajiem Darbiem. Šajā Līguma punktā noteiktā samaksa Pasūtītājam jāveic saskaņā ar Līguma noteikumiem pēc Darbu pieņemšanas Līgumā noteiktajā kārtībā.</w:t>
      </w:r>
    </w:p>
    <w:p w14:paraId="4E584780" w14:textId="4029C1D8" w:rsidR="002B6F22" w:rsidRPr="009F6F66" w:rsidRDefault="002B6F22" w:rsidP="0088320C">
      <w:pPr>
        <w:numPr>
          <w:ilvl w:val="1"/>
          <w:numId w:val="7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F4CF8">
        <w:rPr>
          <w:rFonts w:ascii="Times New Roman" w:hAnsi="Times New Roman" w:cs="Times New Roman"/>
          <w:color w:val="000000"/>
        </w:rPr>
        <w:t xml:space="preserve">Gadījumā, ja pēc </w:t>
      </w:r>
      <w:r w:rsidR="00E23573" w:rsidRPr="00EF4CF8">
        <w:rPr>
          <w:rFonts w:ascii="Times New Roman" w:hAnsi="Times New Roman" w:cs="Times New Roman"/>
          <w:bCs/>
          <w:color w:val="000000"/>
        </w:rPr>
        <w:t>Būvniecības ikmēneša izpildes akt</w:t>
      </w:r>
      <w:r w:rsidR="00E52619" w:rsidRPr="00EF4CF8">
        <w:rPr>
          <w:rFonts w:ascii="Times New Roman" w:hAnsi="Times New Roman" w:cs="Times New Roman"/>
          <w:bCs/>
          <w:color w:val="000000"/>
        </w:rPr>
        <w:t>a parakstīšanas tajā</w:t>
      </w:r>
      <w:r w:rsidRPr="00EF4CF8">
        <w:rPr>
          <w:rFonts w:ascii="Times New Roman" w:hAnsi="Times New Roman" w:cs="Times New Roman"/>
          <w:color w:val="000000"/>
        </w:rPr>
        <w:t xml:space="preserve"> atklāj </w:t>
      </w:r>
      <w:r w:rsidR="00E52619" w:rsidRPr="00EF4CF8">
        <w:rPr>
          <w:rFonts w:ascii="Times New Roman" w:hAnsi="Times New Roman" w:cs="Times New Roman"/>
          <w:color w:val="000000"/>
        </w:rPr>
        <w:t>D</w:t>
      </w:r>
      <w:r w:rsidRPr="00EF4CF8">
        <w:rPr>
          <w:rFonts w:ascii="Times New Roman" w:hAnsi="Times New Roman" w:cs="Times New Roman"/>
          <w:color w:val="000000"/>
        </w:rPr>
        <w:t xml:space="preserve">arbu, kurš Objektā nav izpildīts vai </w:t>
      </w:r>
      <w:r w:rsidR="00E23573" w:rsidRPr="00EF4CF8">
        <w:rPr>
          <w:rFonts w:ascii="Times New Roman" w:hAnsi="Times New Roman" w:cs="Times New Roman"/>
          <w:bCs/>
          <w:color w:val="000000"/>
        </w:rPr>
        <w:t>Būvniecības ikmēneša izpildes aktā</w:t>
      </w:r>
      <w:r w:rsidRPr="00EF4CF8">
        <w:rPr>
          <w:rFonts w:ascii="Times New Roman" w:hAnsi="Times New Roman" w:cs="Times New Roman"/>
          <w:color w:val="000000"/>
        </w:rPr>
        <w:t xml:space="preserve"> iekļauts Darbs, ka</w:t>
      </w:r>
      <w:r w:rsidR="00E52619" w:rsidRPr="00EF4CF8">
        <w:rPr>
          <w:rFonts w:ascii="Times New Roman" w:hAnsi="Times New Roman" w:cs="Times New Roman"/>
          <w:color w:val="000000"/>
        </w:rPr>
        <w:t>m ir konstatēts Defekts</w:t>
      </w:r>
      <w:r w:rsidRPr="00EF4CF8">
        <w:rPr>
          <w:rFonts w:ascii="Times New Roman" w:hAnsi="Times New Roman" w:cs="Times New Roman"/>
          <w:color w:val="000000"/>
        </w:rPr>
        <w:t xml:space="preserve">, tad Pasūtītājam, rakstiski brīdinot </w:t>
      </w:r>
      <w:r w:rsidR="00133DBA">
        <w:rPr>
          <w:rFonts w:ascii="Times New Roman" w:hAnsi="Times New Roman" w:cs="Times New Roman"/>
          <w:color w:val="000000"/>
        </w:rPr>
        <w:t>Izpildītāju</w:t>
      </w:r>
      <w:r w:rsidRPr="00EF4CF8">
        <w:rPr>
          <w:rFonts w:ascii="Times New Roman" w:hAnsi="Times New Roman" w:cs="Times New Roman"/>
          <w:color w:val="000000"/>
        </w:rPr>
        <w:t xml:space="preserve">, ir tiesības līdz saistību izpildei atbilstoši Līguma noteikumiem, no nākošā maksājuma, kas maksājams </w:t>
      </w:r>
      <w:r w:rsidR="00133DBA">
        <w:rPr>
          <w:rFonts w:ascii="Times New Roman" w:hAnsi="Times New Roman" w:cs="Times New Roman"/>
          <w:color w:val="000000"/>
        </w:rPr>
        <w:t>Izpildītājam</w:t>
      </w:r>
      <w:r w:rsidRPr="00EF4CF8">
        <w:rPr>
          <w:rFonts w:ascii="Times New Roman" w:hAnsi="Times New Roman" w:cs="Times New Roman"/>
          <w:color w:val="000000"/>
        </w:rPr>
        <w:t xml:space="preserve">, ieturēt summu, kas atbilst </w:t>
      </w:r>
      <w:r w:rsidR="00133DBA">
        <w:rPr>
          <w:rFonts w:ascii="Times New Roman" w:hAnsi="Times New Roman" w:cs="Times New Roman"/>
          <w:color w:val="000000"/>
        </w:rPr>
        <w:t>Izpildītāja</w:t>
      </w:r>
      <w:r w:rsidRPr="00EF4CF8">
        <w:rPr>
          <w:rFonts w:ascii="Times New Roman" w:hAnsi="Times New Roman" w:cs="Times New Roman"/>
          <w:color w:val="000000"/>
        </w:rPr>
        <w:t xml:space="preserve"> neveikto </w:t>
      </w:r>
      <w:r w:rsidR="00E52619" w:rsidRPr="00EF4CF8">
        <w:rPr>
          <w:rFonts w:ascii="Times New Roman" w:hAnsi="Times New Roman" w:cs="Times New Roman"/>
          <w:color w:val="000000"/>
        </w:rPr>
        <w:t xml:space="preserve">vai ar Defektiem </w:t>
      </w:r>
      <w:r w:rsidRPr="00EF4CF8">
        <w:rPr>
          <w:rFonts w:ascii="Times New Roman" w:hAnsi="Times New Roman" w:cs="Times New Roman"/>
          <w:color w:val="000000"/>
        </w:rPr>
        <w:t xml:space="preserve">izpildīto Darbu vērtībai. </w:t>
      </w:r>
      <w:r w:rsidRPr="00EF4CF8">
        <w:rPr>
          <w:rFonts w:ascii="Times New Roman" w:hAnsi="Times New Roman" w:cs="Times New Roman"/>
          <w:bCs/>
          <w:color w:val="000000"/>
        </w:rPr>
        <w:t>Būvniecības ikmēneša izpildes akta</w:t>
      </w:r>
      <w:r w:rsidRPr="00EF4CF8">
        <w:rPr>
          <w:rFonts w:ascii="Times New Roman" w:hAnsi="Times New Roman" w:cs="Times New Roman"/>
          <w:color w:val="000000"/>
        </w:rPr>
        <w:t xml:space="preserve"> un citu dokumentu parakstīšana no </w:t>
      </w:r>
      <w:r w:rsidRPr="00EF4CF8">
        <w:rPr>
          <w:rFonts w:ascii="Times New Roman" w:hAnsi="Times New Roman" w:cs="Times New Roman"/>
          <w:bCs/>
          <w:color w:val="000000"/>
        </w:rPr>
        <w:t>Pasūtītāja</w:t>
      </w:r>
      <w:r w:rsidRPr="00EF4CF8">
        <w:rPr>
          <w:rFonts w:ascii="Times New Roman" w:hAnsi="Times New Roman" w:cs="Times New Roman"/>
          <w:color w:val="000000"/>
        </w:rPr>
        <w:t xml:space="preserve"> puses neatbrīvo </w:t>
      </w:r>
      <w:r w:rsidR="00133DBA">
        <w:rPr>
          <w:rFonts w:ascii="Times New Roman" w:hAnsi="Times New Roman" w:cs="Times New Roman"/>
          <w:bCs/>
          <w:color w:val="000000"/>
        </w:rPr>
        <w:t>Izpildītāju</w:t>
      </w:r>
      <w:r w:rsidRPr="00EF4CF8">
        <w:rPr>
          <w:rFonts w:ascii="Times New Roman" w:hAnsi="Times New Roman" w:cs="Times New Roman"/>
          <w:color w:val="000000"/>
        </w:rPr>
        <w:t xml:space="preserve"> no Darbu atbilstības Līguma noteikumiem garantēšanas un </w:t>
      </w:r>
      <w:r w:rsidRPr="009F6F66">
        <w:rPr>
          <w:rFonts w:ascii="Times New Roman" w:hAnsi="Times New Roman" w:cs="Times New Roman"/>
          <w:color w:val="000000"/>
        </w:rPr>
        <w:t>nodrošināšanas.</w:t>
      </w:r>
    </w:p>
    <w:p w14:paraId="2BBBE77F" w14:textId="133BA026" w:rsidR="002B6F22" w:rsidRPr="009F6F66" w:rsidRDefault="002B6F22" w:rsidP="0088320C">
      <w:pPr>
        <w:numPr>
          <w:ilvl w:val="1"/>
          <w:numId w:val="7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9F6F66">
        <w:rPr>
          <w:rFonts w:ascii="Times New Roman" w:hAnsi="Times New Roman" w:cs="Times New Roman"/>
          <w:color w:val="000000"/>
        </w:rPr>
        <w:t>Pasūtītājs nodrošina Darbu būvuzraudzību, ko veic</w:t>
      </w:r>
      <w:r w:rsidR="00F35BC1" w:rsidRPr="009F6F66">
        <w:rPr>
          <w:rFonts w:ascii="Times New Roman" w:hAnsi="Times New Roman" w:cs="Times New Roman"/>
          <w:color w:val="000000"/>
        </w:rPr>
        <w:t>_</w:t>
      </w:r>
      <w:r w:rsidR="00F35BC1" w:rsidRPr="00A062CE">
        <w:rPr>
          <w:rFonts w:ascii="Times New Roman" w:hAnsi="Times New Roman" w:cs="Times New Roman"/>
          <w:color w:val="000000"/>
        </w:rPr>
        <w:t>_________________________</w:t>
      </w:r>
      <w:r w:rsidR="00803A33" w:rsidRPr="009F6F66">
        <w:rPr>
          <w:rFonts w:ascii="Times New Roman" w:hAnsi="Times New Roman" w:cs="Times New Roman"/>
          <w:bCs/>
        </w:rPr>
        <w:t>,</w:t>
      </w:r>
      <w:r w:rsidRPr="009F6F66">
        <w:rPr>
          <w:rFonts w:ascii="Times New Roman" w:hAnsi="Times New Roman" w:cs="Times New Roman"/>
          <w:bCs/>
        </w:rPr>
        <w:t xml:space="preserve"> reģistrācijas Nr. </w:t>
      </w:r>
      <w:r w:rsidR="00F35BC1" w:rsidRPr="009F6F66">
        <w:rPr>
          <w:rFonts w:ascii="Times New Roman" w:hAnsi="Times New Roman" w:cs="Times New Roman"/>
          <w:bCs/>
        </w:rPr>
        <w:t>________________</w:t>
      </w:r>
      <w:r w:rsidRPr="009F6F66">
        <w:rPr>
          <w:rFonts w:ascii="Times New Roman" w:hAnsi="Times New Roman" w:cs="Times New Roman"/>
        </w:rPr>
        <w:t xml:space="preserve">, būvkomersanta </w:t>
      </w:r>
      <w:r w:rsidRPr="009F6F66">
        <w:rPr>
          <w:rFonts w:ascii="Times New Roman" w:hAnsi="Times New Roman" w:cs="Times New Roman"/>
          <w:bCs/>
        </w:rPr>
        <w:t>reģistrācijas Nr.</w:t>
      </w:r>
      <w:r w:rsidR="00F35BC1" w:rsidRPr="009F6F66">
        <w:rPr>
          <w:rFonts w:ascii="Times New Roman" w:hAnsi="Times New Roman" w:cs="Times New Roman"/>
          <w:bCs/>
        </w:rPr>
        <w:t xml:space="preserve"> ____________</w:t>
      </w:r>
      <w:r w:rsidRPr="009F6F66">
        <w:rPr>
          <w:rFonts w:ascii="Times New Roman" w:hAnsi="Times New Roman" w:cs="Times New Roman"/>
        </w:rPr>
        <w:t>,</w:t>
      </w:r>
      <w:r w:rsidR="001D3B98" w:rsidRPr="009F6F66">
        <w:rPr>
          <w:rFonts w:ascii="Times New Roman" w:hAnsi="Times New Roman" w:cs="Times New Roman"/>
        </w:rPr>
        <w:t xml:space="preserve"> </w:t>
      </w:r>
      <w:r w:rsidRPr="009F6F66">
        <w:rPr>
          <w:rFonts w:ascii="Times New Roman" w:hAnsi="Times New Roman" w:cs="Times New Roman"/>
        </w:rPr>
        <w:t xml:space="preserve">darbinieks </w:t>
      </w:r>
      <w:r w:rsidR="00F35BC1" w:rsidRPr="009F6F66">
        <w:rPr>
          <w:rFonts w:ascii="Times New Roman" w:hAnsi="Times New Roman" w:cs="Times New Roman"/>
        </w:rPr>
        <w:t>________________________________________</w:t>
      </w:r>
      <w:r w:rsidRPr="009F6F66">
        <w:rPr>
          <w:rFonts w:ascii="Times New Roman" w:hAnsi="Times New Roman" w:cs="Times New Roman"/>
          <w:color w:val="000000"/>
        </w:rPr>
        <w:t>, tālr.</w:t>
      </w:r>
      <w:r w:rsidR="00F35BC1" w:rsidRPr="009F6F66">
        <w:rPr>
          <w:rFonts w:ascii="Times New Roman" w:hAnsi="Times New Roman" w:cs="Times New Roman"/>
          <w:color w:val="000000"/>
        </w:rPr>
        <w:t xml:space="preserve"> Nr. _________________</w:t>
      </w:r>
      <w:r w:rsidRPr="009F6F66">
        <w:rPr>
          <w:rFonts w:ascii="Times New Roman" w:hAnsi="Times New Roman" w:cs="Times New Roman"/>
          <w:color w:val="000000"/>
        </w:rPr>
        <w:t>, e-pasts:</w:t>
      </w:r>
      <w:r w:rsidR="00803A33" w:rsidRPr="009F6F66">
        <w:t xml:space="preserve"> </w:t>
      </w:r>
      <w:r w:rsidR="0083059A" w:rsidRPr="009F6F66">
        <w:t>_____________________________</w:t>
      </w:r>
      <w:r w:rsidRPr="009F6F66">
        <w:rPr>
          <w:rFonts w:ascii="Times New Roman" w:hAnsi="Times New Roman" w:cs="Times New Roman"/>
          <w:color w:val="000000"/>
        </w:rPr>
        <w:t>.</w:t>
      </w:r>
    </w:p>
    <w:p w14:paraId="62ACBF7D" w14:textId="123103CA" w:rsidR="002B6F22" w:rsidRPr="00EF4CF8" w:rsidRDefault="002B6F22" w:rsidP="0088320C">
      <w:pPr>
        <w:numPr>
          <w:ilvl w:val="1"/>
          <w:numId w:val="7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9F6F66">
        <w:rPr>
          <w:rFonts w:ascii="Times New Roman" w:hAnsi="Times New Roman" w:cs="Times New Roman"/>
          <w:bCs/>
        </w:rPr>
        <w:t>Pasūtītājam ir tiesības ne biežāk, kā reizi nedēļā</w:t>
      </w:r>
      <w:r w:rsidRPr="00EF4CF8">
        <w:rPr>
          <w:rFonts w:ascii="Times New Roman" w:hAnsi="Times New Roman" w:cs="Times New Roman"/>
          <w:bCs/>
        </w:rPr>
        <w:t xml:space="preserve"> pieprasīt no </w:t>
      </w:r>
      <w:r w:rsidR="00133DBA">
        <w:rPr>
          <w:rFonts w:ascii="Times New Roman" w:hAnsi="Times New Roman" w:cs="Times New Roman"/>
          <w:bCs/>
        </w:rPr>
        <w:t>Izpildītāja</w:t>
      </w:r>
      <w:r w:rsidRPr="00EF4CF8">
        <w:rPr>
          <w:rFonts w:ascii="Times New Roman" w:hAnsi="Times New Roman" w:cs="Times New Roman"/>
          <w:bCs/>
        </w:rPr>
        <w:t xml:space="preserve"> rakstiskas ziņas par </w:t>
      </w:r>
      <w:r w:rsidR="00EA2B9E">
        <w:rPr>
          <w:rFonts w:ascii="Times New Roman" w:hAnsi="Times New Roman" w:cs="Times New Roman"/>
          <w:bCs/>
        </w:rPr>
        <w:t>D</w:t>
      </w:r>
      <w:r w:rsidRPr="00EF4CF8">
        <w:rPr>
          <w:rFonts w:ascii="Times New Roman" w:hAnsi="Times New Roman" w:cs="Times New Roman"/>
          <w:bCs/>
        </w:rPr>
        <w:t xml:space="preserve">arbu izpildes gaitu un atbilstību termiņiem, kas norādīti </w:t>
      </w:r>
      <w:r w:rsidRPr="00EF4CF8">
        <w:rPr>
          <w:rFonts w:ascii="Times New Roman" w:hAnsi="Times New Roman" w:cs="Times New Roman"/>
        </w:rPr>
        <w:t>Darbu izpildes grafikā</w:t>
      </w:r>
      <w:r w:rsidRPr="00EF4CF8">
        <w:rPr>
          <w:rFonts w:ascii="Times New Roman" w:hAnsi="Times New Roman" w:cs="Times New Roman"/>
          <w:bCs/>
        </w:rPr>
        <w:t xml:space="preserve">. </w:t>
      </w:r>
      <w:r w:rsidR="00133DBA">
        <w:rPr>
          <w:rFonts w:ascii="Times New Roman" w:hAnsi="Times New Roman" w:cs="Times New Roman"/>
          <w:bCs/>
        </w:rPr>
        <w:t>Izpildītājs</w:t>
      </w:r>
      <w:r w:rsidRPr="00EF4CF8">
        <w:rPr>
          <w:rFonts w:ascii="Times New Roman" w:hAnsi="Times New Roman" w:cs="Times New Roman"/>
          <w:bCs/>
        </w:rPr>
        <w:t xml:space="preserve"> apņemas ne vēlāk kā trīs darba dienu laikā no attiecīgā pieprasījuma saņemšanas brīža rakstveidā sniegt Pasūtītājam šajā Līguma punktā minētās ziņas.</w:t>
      </w:r>
    </w:p>
    <w:p w14:paraId="183AFBC6" w14:textId="551D34D8" w:rsidR="002B6F22" w:rsidRPr="00EF4CF8" w:rsidRDefault="002B6F22" w:rsidP="0088320C">
      <w:pPr>
        <w:numPr>
          <w:ilvl w:val="1"/>
          <w:numId w:val="7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bCs/>
        </w:rPr>
        <w:t xml:space="preserve">Pasūtītājam ir tiesības pieprasīt </w:t>
      </w:r>
      <w:r w:rsidR="00133DBA">
        <w:rPr>
          <w:rFonts w:ascii="Times New Roman" w:hAnsi="Times New Roman" w:cs="Times New Roman"/>
          <w:bCs/>
        </w:rPr>
        <w:t>Izpildītāja</w:t>
      </w:r>
      <w:r w:rsidRPr="00EF4CF8">
        <w:rPr>
          <w:rFonts w:ascii="Times New Roman" w:hAnsi="Times New Roman" w:cs="Times New Roman"/>
          <w:bCs/>
        </w:rPr>
        <w:t xml:space="preserve"> </w:t>
      </w:r>
      <w:r w:rsidR="00DC566A">
        <w:rPr>
          <w:rFonts w:ascii="Times New Roman" w:hAnsi="Times New Roman" w:cs="Times New Roman"/>
          <w:bCs/>
        </w:rPr>
        <w:t xml:space="preserve">atbildīgā </w:t>
      </w:r>
      <w:r w:rsidRPr="00EF4CF8">
        <w:rPr>
          <w:rFonts w:ascii="Times New Roman" w:hAnsi="Times New Roman" w:cs="Times New Roman"/>
          <w:bCs/>
        </w:rPr>
        <w:t xml:space="preserve">būvdarbu vadītāja nomaiņu, ja </w:t>
      </w:r>
      <w:r w:rsidR="00133DBA">
        <w:rPr>
          <w:rFonts w:ascii="Times New Roman" w:hAnsi="Times New Roman" w:cs="Times New Roman"/>
          <w:bCs/>
        </w:rPr>
        <w:t>Izpildītāja</w:t>
      </w:r>
      <w:r w:rsidRPr="00EF4CF8">
        <w:rPr>
          <w:rFonts w:ascii="Times New Roman" w:hAnsi="Times New Roman" w:cs="Times New Roman"/>
          <w:bCs/>
        </w:rPr>
        <w:t xml:space="preserve"> izpildītie Darbi neatbilst Līguma noteikumiem.</w:t>
      </w:r>
      <w:r w:rsidRPr="00EF4CF8">
        <w:rPr>
          <w:rFonts w:ascii="Times New Roman" w:hAnsi="Times New Roman" w:cs="Times New Roman"/>
        </w:rPr>
        <w:t xml:space="preserve"> </w:t>
      </w:r>
      <w:r w:rsidR="00133DBA">
        <w:rPr>
          <w:rFonts w:ascii="Times New Roman" w:hAnsi="Times New Roman" w:cs="Times New Roman"/>
        </w:rPr>
        <w:t>Izpildītājam</w:t>
      </w:r>
      <w:r w:rsidRPr="00EF4CF8">
        <w:rPr>
          <w:rFonts w:ascii="Times New Roman" w:hAnsi="Times New Roman" w:cs="Times New Roman"/>
        </w:rPr>
        <w:t xml:space="preserve"> ir pienākums </w:t>
      </w:r>
      <w:r w:rsidRPr="00950DF5">
        <w:rPr>
          <w:rFonts w:ascii="Times New Roman" w:hAnsi="Times New Roman" w:cs="Times New Roman"/>
          <w:b/>
          <w:bCs/>
        </w:rPr>
        <w:t>piecu darba dienu laikā</w:t>
      </w:r>
      <w:r w:rsidRPr="00EF4CF8">
        <w:rPr>
          <w:rFonts w:ascii="Times New Roman" w:hAnsi="Times New Roman" w:cs="Times New Roman"/>
        </w:rPr>
        <w:t xml:space="preserve"> nozīmēt citu </w:t>
      </w:r>
      <w:r w:rsidR="00DC566A">
        <w:rPr>
          <w:rFonts w:ascii="Times New Roman" w:hAnsi="Times New Roman" w:cs="Times New Roman"/>
        </w:rPr>
        <w:t xml:space="preserve">atbildīgo </w:t>
      </w:r>
      <w:r w:rsidRPr="00EF4CF8">
        <w:rPr>
          <w:rFonts w:ascii="Times New Roman" w:hAnsi="Times New Roman" w:cs="Times New Roman"/>
        </w:rPr>
        <w:t>būvdarbu vadītāju</w:t>
      </w:r>
      <w:r w:rsidR="00660A36">
        <w:rPr>
          <w:rFonts w:ascii="Times New Roman" w:hAnsi="Times New Roman" w:cs="Times New Roman"/>
        </w:rPr>
        <w:t xml:space="preserve">, kura kvalifikācija un pieredze nav mazāka par sākotnēji piedāvātā </w:t>
      </w:r>
      <w:r w:rsidR="00DC566A">
        <w:rPr>
          <w:rFonts w:ascii="Times New Roman" w:hAnsi="Times New Roman" w:cs="Times New Roman"/>
        </w:rPr>
        <w:t xml:space="preserve">atbildīgā </w:t>
      </w:r>
      <w:r w:rsidR="00660A36">
        <w:rPr>
          <w:rFonts w:ascii="Times New Roman" w:hAnsi="Times New Roman" w:cs="Times New Roman"/>
        </w:rPr>
        <w:t>būvdarbu vadītāja kvalifikāciju un pieredzi</w:t>
      </w:r>
      <w:r w:rsidR="00EF4CF8">
        <w:rPr>
          <w:rFonts w:ascii="Times New Roman" w:hAnsi="Times New Roman" w:cs="Times New Roman"/>
        </w:rPr>
        <w:t>,</w:t>
      </w:r>
      <w:r w:rsidRPr="00EF4CF8">
        <w:rPr>
          <w:rFonts w:ascii="Times New Roman" w:hAnsi="Times New Roman" w:cs="Times New Roman"/>
        </w:rPr>
        <w:t xml:space="preserve"> </w:t>
      </w:r>
      <w:r w:rsidR="00EF4CF8">
        <w:rPr>
          <w:rFonts w:ascii="Times New Roman" w:hAnsi="Times New Roman" w:cs="Times New Roman"/>
        </w:rPr>
        <w:t>iesniedzot</w:t>
      </w:r>
      <w:r w:rsidR="0024368E">
        <w:rPr>
          <w:rFonts w:ascii="Times New Roman" w:hAnsi="Times New Roman" w:cs="Times New Roman"/>
        </w:rPr>
        <w:t xml:space="preserve"> </w:t>
      </w:r>
      <w:r w:rsidR="0024368E" w:rsidRPr="00EF4CF8">
        <w:rPr>
          <w:rFonts w:ascii="Times New Roman" w:hAnsi="Times New Roman" w:cs="Times New Roman"/>
        </w:rPr>
        <w:t>Pasūtītājam</w:t>
      </w:r>
      <w:r w:rsidR="0024368E">
        <w:rPr>
          <w:rFonts w:ascii="Times New Roman" w:hAnsi="Times New Roman" w:cs="Times New Roman"/>
        </w:rPr>
        <w:t xml:space="preserve"> iepirkuma procedūras ietvaros pieprasīto kvalifikāciju apliecinošo dokumentāciju un</w:t>
      </w:r>
      <w:r w:rsidR="00EF4CF8">
        <w:rPr>
          <w:rFonts w:ascii="Times New Roman" w:hAnsi="Times New Roman" w:cs="Times New Roman"/>
        </w:rPr>
        <w:t xml:space="preserve"> </w:t>
      </w:r>
      <w:r w:rsidRPr="00EF4CF8">
        <w:rPr>
          <w:rFonts w:ascii="Times New Roman" w:hAnsi="Times New Roman" w:cs="Times New Roman"/>
        </w:rPr>
        <w:t>Līguma 2.1.</w:t>
      </w:r>
      <w:r w:rsidR="001B6495" w:rsidRPr="00EF4CF8">
        <w:rPr>
          <w:rFonts w:ascii="Times New Roman" w:hAnsi="Times New Roman" w:cs="Times New Roman"/>
        </w:rPr>
        <w:t>1</w:t>
      </w:r>
      <w:r w:rsidRPr="00EF4CF8">
        <w:rPr>
          <w:rFonts w:ascii="Times New Roman" w:hAnsi="Times New Roman" w:cs="Times New Roman"/>
        </w:rPr>
        <w:t>.</w:t>
      </w:r>
      <w:r w:rsidR="00E52619" w:rsidRPr="00EF4CF8">
        <w:rPr>
          <w:rFonts w:ascii="Times New Roman" w:hAnsi="Times New Roman" w:cs="Times New Roman"/>
        </w:rPr>
        <w:t xml:space="preserve"> un 2.1.</w:t>
      </w:r>
      <w:r w:rsidR="00F301C6">
        <w:rPr>
          <w:rFonts w:ascii="Times New Roman" w:hAnsi="Times New Roman" w:cs="Times New Roman"/>
        </w:rPr>
        <w:t>5</w:t>
      </w:r>
      <w:r w:rsidR="00E52619" w:rsidRPr="00EF4CF8">
        <w:rPr>
          <w:rFonts w:ascii="Times New Roman" w:hAnsi="Times New Roman" w:cs="Times New Roman"/>
        </w:rPr>
        <w:t>.</w:t>
      </w:r>
      <w:r w:rsidRPr="00EF4CF8">
        <w:rPr>
          <w:rFonts w:ascii="Times New Roman" w:hAnsi="Times New Roman" w:cs="Times New Roman"/>
        </w:rPr>
        <w:t> </w:t>
      </w:r>
      <w:r w:rsidR="00EA2B9E">
        <w:rPr>
          <w:rFonts w:ascii="Times New Roman" w:hAnsi="Times New Roman" w:cs="Times New Roman"/>
        </w:rPr>
        <w:t>apakš</w:t>
      </w:r>
      <w:r w:rsidRPr="00EF4CF8">
        <w:rPr>
          <w:rFonts w:ascii="Times New Roman" w:hAnsi="Times New Roman" w:cs="Times New Roman"/>
        </w:rPr>
        <w:t>punktā minētos dokumentus.</w:t>
      </w:r>
    </w:p>
    <w:p w14:paraId="5115636A" w14:textId="7833451B" w:rsidR="00A53270" w:rsidRPr="00EF4CF8" w:rsidRDefault="00A53270" w:rsidP="0088320C">
      <w:pPr>
        <w:pStyle w:val="Default"/>
        <w:numPr>
          <w:ilvl w:val="1"/>
          <w:numId w:val="72"/>
        </w:numPr>
        <w:spacing w:after="120"/>
        <w:ind w:left="992" w:hanging="567"/>
        <w:jc w:val="both"/>
        <w:rPr>
          <w:sz w:val="22"/>
          <w:szCs w:val="22"/>
          <w:lang w:val="lv-LV"/>
        </w:rPr>
      </w:pPr>
      <w:r w:rsidRPr="00EF4CF8">
        <w:rPr>
          <w:sz w:val="22"/>
          <w:szCs w:val="22"/>
          <w:lang w:val="lv-LV"/>
        </w:rPr>
        <w:t xml:space="preserve">Pasūtītājs pieņem lēmumu atļaut vai atteikt </w:t>
      </w:r>
      <w:r w:rsidR="00133DBA">
        <w:rPr>
          <w:sz w:val="22"/>
          <w:szCs w:val="22"/>
          <w:lang w:val="lv-LV"/>
        </w:rPr>
        <w:t>Izpildītāja</w:t>
      </w:r>
      <w:r w:rsidRPr="00EF4CF8">
        <w:rPr>
          <w:sz w:val="22"/>
          <w:szCs w:val="22"/>
          <w:lang w:val="lv-LV"/>
        </w:rPr>
        <w:t xml:space="preserve"> personāla vai apakšuzņēmēju nomaiņu vai jaunu apakšuzņēmēju iesaistīšanu Līguma izpildē iespējami īsā laikā, bet ne vēlāk kā </w:t>
      </w:r>
      <w:r w:rsidR="00907C4F" w:rsidRPr="00EF4CF8">
        <w:rPr>
          <w:sz w:val="22"/>
          <w:szCs w:val="22"/>
          <w:lang w:val="lv-LV"/>
        </w:rPr>
        <w:t>10</w:t>
      </w:r>
      <w:r w:rsidR="00907C4F">
        <w:rPr>
          <w:sz w:val="22"/>
          <w:szCs w:val="22"/>
          <w:lang w:val="lv-LV"/>
        </w:rPr>
        <w:t> </w:t>
      </w:r>
      <w:r w:rsidRPr="00EF4CF8">
        <w:rPr>
          <w:sz w:val="22"/>
          <w:szCs w:val="22"/>
          <w:lang w:val="lv-LV"/>
        </w:rPr>
        <w:t xml:space="preserve">(desmit) darba dienu laikā pēc tam, kad saņēmis visu informāciju un dokumentus, kas nepieciešami lēmuma pieņemšanai saskaņā ar Līguma un normatīvo aktu noteikumiem. </w:t>
      </w:r>
    </w:p>
    <w:p w14:paraId="3C93C1A9" w14:textId="7CBF357A" w:rsidR="00A53270" w:rsidRPr="00505FE2" w:rsidRDefault="00A53270" w:rsidP="0088320C">
      <w:pPr>
        <w:pStyle w:val="Default"/>
        <w:numPr>
          <w:ilvl w:val="1"/>
          <w:numId w:val="72"/>
        </w:numPr>
        <w:ind w:left="993" w:hanging="567"/>
        <w:jc w:val="both"/>
        <w:rPr>
          <w:color w:val="000000" w:themeColor="text1"/>
          <w:sz w:val="22"/>
          <w:szCs w:val="22"/>
          <w:lang w:val="lv-LV"/>
        </w:rPr>
      </w:pPr>
      <w:r w:rsidRPr="00505FE2">
        <w:rPr>
          <w:rFonts w:eastAsia="Times New Roman"/>
          <w:color w:val="000000" w:themeColor="text1"/>
          <w:sz w:val="22"/>
          <w:szCs w:val="22"/>
          <w:lang w:val="lv-LV" w:eastAsia="lv-LV"/>
        </w:rPr>
        <w:lastRenderedPageBreak/>
        <w:t>Pasūtītājs nepiekrīt apakšuzņēmēju sarakstā norādīto apakšuzņēmēju nomaiņai, ja pastāv kāds no šādiem nosacījumiem:</w:t>
      </w:r>
    </w:p>
    <w:p w14:paraId="0B79364E" w14:textId="0A11A01E" w:rsidR="00A53270" w:rsidRPr="00EF4CF8" w:rsidRDefault="00A53270" w:rsidP="0088320C">
      <w:pPr>
        <w:numPr>
          <w:ilvl w:val="2"/>
          <w:numId w:val="72"/>
        </w:numPr>
        <w:spacing w:after="0" w:line="240" w:lineRule="auto"/>
        <w:ind w:left="1701" w:hanging="142"/>
        <w:jc w:val="both"/>
        <w:rPr>
          <w:rFonts w:ascii="Times New Roman" w:eastAsia="Times New Roman" w:hAnsi="Times New Roman" w:cs="Times New Roman"/>
          <w:b/>
          <w:bCs/>
          <w:lang w:eastAsia="lv-LV"/>
        </w:rPr>
      </w:pPr>
      <w:r w:rsidRPr="00EF4CF8">
        <w:rPr>
          <w:rFonts w:ascii="Times New Roman" w:eastAsia="Times New Roman" w:hAnsi="Times New Roman" w:cs="Times New Roman"/>
          <w:color w:val="000000"/>
          <w:lang w:eastAsia="lv-LV"/>
        </w:rPr>
        <w:t xml:space="preserve">piedāvātais apakšuzņēmējs neatbilst </w:t>
      </w:r>
      <w:r w:rsidR="00505FE2">
        <w:rPr>
          <w:rFonts w:ascii="Times New Roman" w:eastAsia="Times New Roman" w:hAnsi="Times New Roman" w:cs="Times New Roman"/>
          <w:color w:val="000000"/>
          <w:lang w:eastAsia="lv-LV"/>
        </w:rPr>
        <w:t>pretendentu atlases</w:t>
      </w:r>
      <w:r w:rsidR="00505FE2" w:rsidRPr="00EF4CF8">
        <w:rPr>
          <w:rFonts w:ascii="Times New Roman" w:eastAsia="Times New Roman" w:hAnsi="Times New Roman" w:cs="Times New Roman"/>
          <w:color w:val="000000"/>
          <w:lang w:eastAsia="lv-LV"/>
        </w:rPr>
        <w:t xml:space="preserve"> </w:t>
      </w:r>
      <w:r w:rsidRPr="00EF4CF8">
        <w:rPr>
          <w:rFonts w:ascii="Times New Roman" w:eastAsia="Times New Roman" w:hAnsi="Times New Roman" w:cs="Times New Roman"/>
          <w:color w:val="000000"/>
          <w:lang w:eastAsia="lv-LV"/>
        </w:rPr>
        <w:t>dokumentos apakšuzņēmējiem izvirzītajām prasībām;</w:t>
      </w:r>
    </w:p>
    <w:p w14:paraId="09A74653" w14:textId="7410EF33" w:rsidR="006B5E1F" w:rsidRPr="00BE2926" w:rsidRDefault="00A53270" w:rsidP="0088320C">
      <w:pPr>
        <w:numPr>
          <w:ilvl w:val="2"/>
          <w:numId w:val="72"/>
        </w:numPr>
        <w:spacing w:after="0" w:line="240" w:lineRule="auto"/>
        <w:ind w:left="1701" w:hanging="142"/>
        <w:jc w:val="both"/>
        <w:rPr>
          <w:rFonts w:ascii="Times New Roman" w:eastAsia="Times New Roman" w:hAnsi="Times New Roman" w:cs="Times New Roman"/>
          <w:b/>
          <w:bCs/>
          <w:lang w:eastAsia="lv-LV"/>
        </w:rPr>
      </w:pPr>
      <w:r w:rsidRPr="00EF4CF8">
        <w:rPr>
          <w:rFonts w:ascii="Times New Roman" w:eastAsia="Times New Roman" w:hAnsi="Times New Roman" w:cs="Times New Roman"/>
          <w:color w:val="000000"/>
          <w:lang w:eastAsia="lv-LV"/>
        </w:rPr>
        <w:t xml:space="preserve">tiek nomainīts apakšuzņēmējs, uz kura iespējām </w:t>
      </w:r>
      <w:r w:rsidR="00133DBA">
        <w:rPr>
          <w:rFonts w:ascii="Times New Roman" w:eastAsia="Times New Roman" w:hAnsi="Times New Roman" w:cs="Times New Roman"/>
          <w:color w:val="000000"/>
          <w:lang w:eastAsia="lv-LV"/>
        </w:rPr>
        <w:t>Izpildītājs</w:t>
      </w:r>
      <w:r w:rsidRPr="00EF4CF8">
        <w:rPr>
          <w:rFonts w:ascii="Times New Roman" w:eastAsia="Times New Roman" w:hAnsi="Times New Roman" w:cs="Times New Roman"/>
          <w:color w:val="000000"/>
          <w:lang w:eastAsia="lv-LV"/>
        </w:rPr>
        <w:t xml:space="preserve"> balstījies, lai apliecinātu savas kvalifikācijas atbilstību </w:t>
      </w:r>
      <w:r w:rsidR="00C00D8C" w:rsidRPr="00EF4CF8">
        <w:rPr>
          <w:rFonts w:ascii="Times New Roman" w:eastAsia="Times New Roman" w:hAnsi="Times New Roman" w:cs="Times New Roman"/>
          <w:color w:val="000000"/>
          <w:lang w:eastAsia="lv-LV"/>
        </w:rPr>
        <w:t>k</w:t>
      </w:r>
      <w:r w:rsidRPr="00EF4CF8">
        <w:rPr>
          <w:rFonts w:ascii="Times New Roman" w:eastAsia="Times New Roman" w:hAnsi="Times New Roman" w:cs="Times New Roman"/>
          <w:color w:val="000000"/>
          <w:lang w:eastAsia="lv-LV"/>
        </w:rPr>
        <w:t xml:space="preserve">onkursa dokumentos noteiktajām prasībām, un piedāvātajam apakšuzņēmējam nav vismaz tādas pašas kvalifikācijas, uz kādu </w:t>
      </w:r>
      <w:r w:rsidR="00133DBA">
        <w:rPr>
          <w:rFonts w:ascii="Times New Roman" w:eastAsia="Times New Roman" w:hAnsi="Times New Roman" w:cs="Times New Roman"/>
          <w:color w:val="000000"/>
          <w:lang w:eastAsia="lv-LV"/>
        </w:rPr>
        <w:t>Izpildītājs</w:t>
      </w:r>
      <w:r w:rsidRPr="00EF4CF8">
        <w:rPr>
          <w:rFonts w:ascii="Times New Roman" w:eastAsia="Times New Roman" w:hAnsi="Times New Roman" w:cs="Times New Roman"/>
          <w:color w:val="000000"/>
          <w:lang w:eastAsia="lv-LV"/>
        </w:rPr>
        <w:t xml:space="preserve"> atsaucies, apliecinot savu atbilstību </w:t>
      </w:r>
      <w:r w:rsidR="00C00D8C" w:rsidRPr="00EF4CF8">
        <w:rPr>
          <w:rFonts w:ascii="Times New Roman" w:eastAsia="Times New Roman" w:hAnsi="Times New Roman" w:cs="Times New Roman"/>
          <w:color w:val="000000"/>
          <w:lang w:eastAsia="lv-LV"/>
        </w:rPr>
        <w:t>k</w:t>
      </w:r>
      <w:r w:rsidRPr="00EF4CF8">
        <w:rPr>
          <w:rFonts w:ascii="Times New Roman" w:eastAsia="Times New Roman" w:hAnsi="Times New Roman" w:cs="Times New Roman"/>
          <w:color w:val="000000"/>
          <w:lang w:eastAsia="lv-LV"/>
        </w:rPr>
        <w:t>onkursā noteiktajām prasībām</w:t>
      </w:r>
      <w:r w:rsidR="00505FE2">
        <w:rPr>
          <w:rFonts w:ascii="Times New Roman" w:eastAsia="Times New Roman" w:hAnsi="Times New Roman" w:cs="Times New Roman"/>
          <w:color w:val="000000"/>
          <w:lang w:eastAsia="lv-LV"/>
        </w:rPr>
        <w:t>.</w:t>
      </w:r>
      <w:r w:rsidRPr="00EF4CF8">
        <w:rPr>
          <w:rFonts w:ascii="Times New Roman" w:eastAsia="Times New Roman" w:hAnsi="Times New Roman" w:cs="Times New Roman"/>
          <w:color w:val="000000"/>
          <w:lang w:eastAsia="lv-LV"/>
        </w:rPr>
        <w:t xml:space="preserve"> </w:t>
      </w:r>
    </w:p>
    <w:p w14:paraId="1C1627FD" w14:textId="77777777" w:rsidR="002B6F22" w:rsidRPr="00EF4CF8" w:rsidRDefault="002B6F22" w:rsidP="002B6F22">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b/>
        </w:rPr>
      </w:pPr>
    </w:p>
    <w:p w14:paraId="1908CE62" w14:textId="77777777" w:rsidR="002B6F22" w:rsidRPr="00EF4CF8" w:rsidRDefault="002B6F22" w:rsidP="0088320C">
      <w:pPr>
        <w:numPr>
          <w:ilvl w:val="0"/>
          <w:numId w:val="72"/>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EF4CF8">
        <w:rPr>
          <w:rFonts w:ascii="Times New Roman" w:hAnsi="Times New Roman" w:cs="Times New Roman"/>
          <w:b/>
        </w:rPr>
        <w:t>Darbu pieņemšanas kārtība</w:t>
      </w:r>
    </w:p>
    <w:p w14:paraId="01E2454B" w14:textId="35CE0DF6" w:rsidR="002B6F22" w:rsidRPr="00EF4CF8" w:rsidRDefault="002B6F22" w:rsidP="0088320C">
      <w:pPr>
        <w:numPr>
          <w:ilvl w:val="1"/>
          <w:numId w:val="7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bCs/>
          <w:color w:val="000000"/>
        </w:rPr>
        <w:t>Darbu izpildes termiņi ir norādīt</w:t>
      </w:r>
      <w:r w:rsidR="00E52619" w:rsidRPr="00EF4CF8">
        <w:rPr>
          <w:rFonts w:ascii="Times New Roman" w:hAnsi="Times New Roman" w:cs="Times New Roman"/>
          <w:bCs/>
          <w:color w:val="000000"/>
        </w:rPr>
        <w:t>i</w:t>
      </w:r>
      <w:r w:rsidRPr="00EF4CF8">
        <w:rPr>
          <w:rFonts w:ascii="Times New Roman" w:hAnsi="Times New Roman" w:cs="Times New Roman"/>
          <w:bCs/>
          <w:color w:val="000000"/>
        </w:rPr>
        <w:t xml:space="preserve"> Darbu izpildes grafikā un atkāpes no tā ir pieļaujamas tikai Līgumā noteiktajos gadījumos.</w:t>
      </w:r>
    </w:p>
    <w:p w14:paraId="608910DB" w14:textId="72ADC294" w:rsidR="002B6F22" w:rsidRPr="00EF4CF8" w:rsidRDefault="00133DBA" w:rsidP="0088320C">
      <w:pPr>
        <w:numPr>
          <w:ilvl w:val="1"/>
          <w:numId w:val="7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color w:val="000000"/>
        </w:rPr>
        <w:t>Izpildītājam</w:t>
      </w:r>
      <w:r w:rsidR="002B6F22" w:rsidRPr="00EF4CF8">
        <w:rPr>
          <w:rFonts w:ascii="Times New Roman" w:hAnsi="Times New Roman" w:cs="Times New Roman"/>
          <w:color w:val="000000"/>
        </w:rPr>
        <w:t xml:space="preserve"> ir pienākums līdz katra mēneša </w:t>
      </w:r>
      <w:r w:rsidR="00F301C6" w:rsidRPr="00E545F9">
        <w:rPr>
          <w:rFonts w:ascii="Times New Roman" w:hAnsi="Times New Roman" w:cs="Times New Roman"/>
          <w:b/>
          <w:bCs/>
          <w:color w:val="000000"/>
        </w:rPr>
        <w:t>10 (</w:t>
      </w:r>
      <w:r w:rsidR="00F301C6" w:rsidRPr="00F301C6">
        <w:rPr>
          <w:rFonts w:ascii="Times New Roman" w:hAnsi="Times New Roman" w:cs="Times New Roman"/>
          <w:b/>
          <w:bCs/>
          <w:color w:val="000000"/>
        </w:rPr>
        <w:t>desmitajam)</w:t>
      </w:r>
      <w:r w:rsidR="00F301C6" w:rsidRPr="00EF4CF8">
        <w:rPr>
          <w:rFonts w:ascii="Times New Roman" w:hAnsi="Times New Roman" w:cs="Times New Roman"/>
          <w:color w:val="000000"/>
        </w:rPr>
        <w:t xml:space="preserve"> </w:t>
      </w:r>
      <w:r w:rsidR="002B6F22" w:rsidRPr="00EF4CF8">
        <w:rPr>
          <w:rFonts w:ascii="Times New Roman" w:hAnsi="Times New Roman" w:cs="Times New Roman"/>
          <w:color w:val="000000"/>
        </w:rPr>
        <w:t xml:space="preserve">datumam iesniegt Pasūtītājam </w:t>
      </w:r>
      <w:r w:rsidR="00903D4E" w:rsidRPr="00EF4CF8">
        <w:rPr>
          <w:rFonts w:ascii="Times New Roman" w:hAnsi="Times New Roman" w:cs="Times New Roman"/>
          <w:bCs/>
          <w:color w:val="000000"/>
        </w:rPr>
        <w:t>Būvniecības ikmēneša izpildes aktu</w:t>
      </w:r>
      <w:r w:rsidR="002B6F22" w:rsidRPr="00EF4CF8">
        <w:rPr>
          <w:rFonts w:ascii="Times New Roman" w:hAnsi="Times New Roman" w:cs="Times New Roman"/>
          <w:color w:val="000000"/>
        </w:rPr>
        <w:t xml:space="preserve"> par </w:t>
      </w:r>
      <w:r w:rsidR="001E2241">
        <w:rPr>
          <w:rFonts w:ascii="Times New Roman" w:hAnsi="Times New Roman" w:cs="Times New Roman"/>
          <w:color w:val="000000"/>
        </w:rPr>
        <w:t>Iz</w:t>
      </w:r>
      <w:r w:rsidR="000443F1">
        <w:rPr>
          <w:rFonts w:ascii="Times New Roman" w:hAnsi="Times New Roman" w:cs="Times New Roman"/>
          <w:color w:val="000000"/>
        </w:rPr>
        <w:t xml:space="preserve">pildītāja </w:t>
      </w:r>
      <w:r w:rsidR="002B6F22" w:rsidRPr="00EF4CF8">
        <w:rPr>
          <w:rFonts w:ascii="Times New Roman" w:hAnsi="Times New Roman" w:cs="Times New Roman"/>
          <w:color w:val="000000"/>
        </w:rPr>
        <w:t>iepriekšējā kalendārajā mēnesī</w:t>
      </w:r>
      <w:r w:rsidR="000443F1">
        <w:rPr>
          <w:rFonts w:ascii="Times New Roman" w:hAnsi="Times New Roman" w:cs="Times New Roman"/>
          <w:color w:val="000000"/>
        </w:rPr>
        <w:t xml:space="preserve"> faktiski </w:t>
      </w:r>
      <w:r w:rsidR="000443F1" w:rsidRPr="00EF4CF8">
        <w:rPr>
          <w:rFonts w:ascii="Times New Roman" w:hAnsi="Times New Roman" w:cs="Times New Roman"/>
          <w:color w:val="000000"/>
        </w:rPr>
        <w:t>izpildītajiem Darbiem</w:t>
      </w:r>
      <w:r w:rsidR="002B6F22" w:rsidRPr="00EF4CF8">
        <w:rPr>
          <w:rFonts w:ascii="Times New Roman" w:hAnsi="Times New Roman" w:cs="Times New Roman"/>
          <w:color w:val="000000"/>
        </w:rPr>
        <w:t xml:space="preserve">. Gadījumā, ja </w:t>
      </w:r>
      <w:r>
        <w:rPr>
          <w:rFonts w:ascii="Times New Roman" w:hAnsi="Times New Roman" w:cs="Times New Roman"/>
          <w:bCs/>
          <w:color w:val="000000"/>
        </w:rPr>
        <w:t>Izpildītājs</w:t>
      </w:r>
      <w:r w:rsidR="002B6F22" w:rsidRPr="00EF4CF8">
        <w:rPr>
          <w:rFonts w:ascii="Times New Roman" w:hAnsi="Times New Roman" w:cs="Times New Roman"/>
          <w:color w:val="000000"/>
        </w:rPr>
        <w:t xml:space="preserve"> </w:t>
      </w:r>
      <w:r w:rsidR="00903D4E" w:rsidRPr="00EF4CF8">
        <w:rPr>
          <w:rFonts w:ascii="Times New Roman" w:hAnsi="Times New Roman" w:cs="Times New Roman"/>
          <w:bCs/>
          <w:color w:val="000000"/>
        </w:rPr>
        <w:t>Būvniecības ikmēneša izpildes aktu</w:t>
      </w:r>
      <w:r w:rsidR="002B6F22" w:rsidRPr="00EF4CF8">
        <w:rPr>
          <w:rFonts w:ascii="Times New Roman" w:hAnsi="Times New Roman" w:cs="Times New Roman"/>
          <w:color w:val="000000"/>
        </w:rPr>
        <w:t xml:space="preserve"> neiesniedz šajā Līguma punktā noteiktajā termiņā, tad Pasūtītājam ir tiesības to neizskatīt</w:t>
      </w:r>
      <w:r w:rsidR="007678A4" w:rsidRPr="00EF4CF8">
        <w:rPr>
          <w:rFonts w:ascii="Times New Roman" w:hAnsi="Times New Roman" w:cs="Times New Roman"/>
          <w:color w:val="000000"/>
        </w:rPr>
        <w:t xml:space="preserve"> – šādā gadījumā </w:t>
      </w:r>
      <w:r>
        <w:rPr>
          <w:rFonts w:ascii="Times New Roman" w:hAnsi="Times New Roman" w:cs="Times New Roman"/>
          <w:color w:val="000000"/>
        </w:rPr>
        <w:t>Izpildītājs</w:t>
      </w:r>
      <w:r w:rsidR="007678A4" w:rsidRPr="00EF4CF8">
        <w:rPr>
          <w:rFonts w:ascii="Times New Roman" w:hAnsi="Times New Roman" w:cs="Times New Roman"/>
          <w:color w:val="000000"/>
        </w:rPr>
        <w:t xml:space="preserve"> izpildītos Darbus iekļauj nākamajā Būvniecības ikmēneša izpildes aktā, kas iesniegts šajā Līguma punktā noteiktajā termiņā.</w:t>
      </w:r>
    </w:p>
    <w:p w14:paraId="05588DC3" w14:textId="2C52D82F" w:rsidR="002B6F22" w:rsidRPr="00EF4CF8" w:rsidRDefault="002B6F22" w:rsidP="0088320C">
      <w:pPr>
        <w:numPr>
          <w:ilvl w:val="1"/>
          <w:numId w:val="7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bCs/>
          <w:color w:val="000000"/>
        </w:rPr>
        <w:t xml:space="preserve">Puses vienojas, ka </w:t>
      </w:r>
      <w:r w:rsidR="00133DBA">
        <w:rPr>
          <w:rFonts w:ascii="Times New Roman" w:hAnsi="Times New Roman" w:cs="Times New Roman"/>
          <w:bCs/>
          <w:color w:val="000000"/>
        </w:rPr>
        <w:t>Izpildītājam</w:t>
      </w:r>
      <w:r w:rsidRPr="00EF4CF8">
        <w:rPr>
          <w:rFonts w:ascii="Times New Roman" w:hAnsi="Times New Roman" w:cs="Times New Roman"/>
          <w:bCs/>
          <w:color w:val="000000"/>
        </w:rPr>
        <w:t xml:space="preserve"> Būvniecības ikmēneša izpildes akts</w:t>
      </w:r>
      <w:r w:rsidRPr="00EF4CF8">
        <w:rPr>
          <w:rFonts w:ascii="Times New Roman" w:hAnsi="Times New Roman" w:cs="Times New Roman"/>
          <w:color w:val="000000"/>
        </w:rPr>
        <w:t xml:space="preserve"> </w:t>
      </w:r>
      <w:r w:rsidRPr="00EF4CF8">
        <w:rPr>
          <w:rFonts w:ascii="Times New Roman" w:hAnsi="Times New Roman" w:cs="Times New Roman"/>
          <w:bCs/>
          <w:color w:val="000000"/>
        </w:rPr>
        <w:t>pirms iesniegšanas Pasūtītājam ir jāsaskaņo ar būvuzraugu</w:t>
      </w:r>
      <w:r w:rsidR="00C974B7" w:rsidRPr="00EF4CF8">
        <w:rPr>
          <w:rFonts w:ascii="Times New Roman" w:hAnsi="Times New Roman" w:cs="Times New Roman"/>
          <w:bCs/>
          <w:color w:val="000000"/>
        </w:rPr>
        <w:t>, saņemot tā parakst</w:t>
      </w:r>
      <w:r w:rsidR="00C45075">
        <w:rPr>
          <w:rFonts w:ascii="Times New Roman" w:hAnsi="Times New Roman" w:cs="Times New Roman"/>
          <w:bCs/>
          <w:color w:val="000000"/>
        </w:rPr>
        <w:t>u</w:t>
      </w:r>
      <w:r w:rsidR="00C974B7" w:rsidRPr="00EF4CF8">
        <w:rPr>
          <w:rFonts w:ascii="Times New Roman" w:hAnsi="Times New Roman" w:cs="Times New Roman"/>
          <w:bCs/>
          <w:color w:val="000000"/>
        </w:rPr>
        <w:t xml:space="preserve">. </w:t>
      </w:r>
      <w:r w:rsidRPr="00EF4CF8">
        <w:rPr>
          <w:rFonts w:ascii="Times New Roman" w:hAnsi="Times New Roman" w:cs="Times New Roman"/>
          <w:bCs/>
          <w:color w:val="000000"/>
        </w:rPr>
        <w:t>Būvuzrauga rakstisks Būvniecības ikmēneša izpildes akta</w:t>
      </w:r>
      <w:r w:rsidRPr="00EF4CF8">
        <w:rPr>
          <w:rFonts w:ascii="Times New Roman" w:hAnsi="Times New Roman" w:cs="Times New Roman"/>
          <w:color w:val="000000"/>
        </w:rPr>
        <w:t xml:space="preserve"> </w:t>
      </w:r>
      <w:r w:rsidRPr="00EF4CF8">
        <w:rPr>
          <w:rFonts w:ascii="Times New Roman" w:hAnsi="Times New Roman" w:cs="Times New Roman"/>
          <w:bCs/>
          <w:color w:val="000000"/>
        </w:rPr>
        <w:t>saskaņojums nav uzskatāms par Darbu pieņemšanu no Pasūtītāja puses.</w:t>
      </w:r>
    </w:p>
    <w:p w14:paraId="3143210C" w14:textId="26BDB2ED" w:rsidR="002B6F22" w:rsidRPr="00EF4CF8" w:rsidRDefault="00133DBA" w:rsidP="0088320C">
      <w:pPr>
        <w:numPr>
          <w:ilvl w:val="1"/>
          <w:numId w:val="7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bCs/>
          <w:color w:val="000000"/>
        </w:rPr>
        <w:t>Izpildītājs</w:t>
      </w:r>
      <w:r w:rsidR="002B6F22" w:rsidRPr="00EF4CF8">
        <w:rPr>
          <w:rFonts w:ascii="Times New Roman" w:hAnsi="Times New Roman" w:cs="Times New Roman"/>
          <w:bCs/>
          <w:color w:val="000000"/>
        </w:rPr>
        <w:t xml:space="preserve"> nav tiesīgs iesniegt Pasūtītājam Būvniecības ikmēneša izpildes aktu</w:t>
      </w:r>
      <w:r w:rsidR="007678A4" w:rsidRPr="00EF4CF8">
        <w:rPr>
          <w:rFonts w:ascii="Times New Roman" w:hAnsi="Times New Roman" w:cs="Times New Roman"/>
          <w:bCs/>
          <w:color w:val="000000"/>
        </w:rPr>
        <w:t>, ja to rakstveidā nav apstiprinājis</w:t>
      </w:r>
      <w:r w:rsidR="002B6F22" w:rsidRPr="00EF4CF8">
        <w:rPr>
          <w:rFonts w:ascii="Times New Roman" w:hAnsi="Times New Roman" w:cs="Times New Roman"/>
          <w:color w:val="000000"/>
        </w:rPr>
        <w:t xml:space="preserve"> </w:t>
      </w:r>
      <w:r w:rsidR="002B6F22" w:rsidRPr="00EF4CF8">
        <w:rPr>
          <w:rFonts w:ascii="Times New Roman" w:hAnsi="Times New Roman" w:cs="Times New Roman"/>
          <w:bCs/>
          <w:color w:val="000000"/>
        </w:rPr>
        <w:t>būvuzraug</w:t>
      </w:r>
      <w:r w:rsidR="007678A4" w:rsidRPr="00EF4CF8">
        <w:rPr>
          <w:rFonts w:ascii="Times New Roman" w:hAnsi="Times New Roman" w:cs="Times New Roman"/>
          <w:bCs/>
          <w:color w:val="000000"/>
        </w:rPr>
        <w:t>s</w:t>
      </w:r>
      <w:r w:rsidR="002B6F22" w:rsidRPr="00EF4CF8">
        <w:rPr>
          <w:rFonts w:ascii="Times New Roman" w:hAnsi="Times New Roman" w:cs="Times New Roman"/>
          <w:bCs/>
          <w:color w:val="000000"/>
        </w:rPr>
        <w:t xml:space="preserve"> vai</w:t>
      </w:r>
      <w:r w:rsidR="00430F3C">
        <w:rPr>
          <w:rFonts w:ascii="Times New Roman" w:hAnsi="Times New Roman" w:cs="Times New Roman"/>
          <w:bCs/>
          <w:color w:val="000000"/>
        </w:rPr>
        <w:t>,</w:t>
      </w:r>
      <w:r w:rsidR="002B6F22" w:rsidRPr="00EF4CF8">
        <w:rPr>
          <w:rFonts w:ascii="Times New Roman" w:hAnsi="Times New Roman" w:cs="Times New Roman"/>
          <w:bCs/>
          <w:color w:val="000000"/>
        </w:rPr>
        <w:t xml:space="preserve"> </w:t>
      </w:r>
      <w:r w:rsidR="00F754B4" w:rsidRPr="00EF4CF8">
        <w:rPr>
          <w:rFonts w:ascii="Times New Roman" w:hAnsi="Times New Roman" w:cs="Times New Roman"/>
          <w:bCs/>
          <w:color w:val="000000"/>
        </w:rPr>
        <w:t xml:space="preserve">ja </w:t>
      </w:r>
      <w:r w:rsidR="007678A4" w:rsidRPr="00EF4CF8">
        <w:rPr>
          <w:rFonts w:ascii="Times New Roman" w:hAnsi="Times New Roman" w:cs="Times New Roman"/>
          <w:bCs/>
          <w:color w:val="000000"/>
        </w:rPr>
        <w:t xml:space="preserve">par Būvdarbu ikmēneša izpildes aktā iekļautajiem Darbiem </w:t>
      </w:r>
      <w:r w:rsidR="00C974B7" w:rsidRPr="00EF4CF8">
        <w:rPr>
          <w:rFonts w:ascii="Times New Roman" w:hAnsi="Times New Roman" w:cs="Times New Roman"/>
          <w:bCs/>
          <w:color w:val="000000"/>
        </w:rPr>
        <w:t>nav izstrādāta, parakstīta un novietota Objektā būvniecības izpild</w:t>
      </w:r>
      <w:r w:rsidR="00E52619" w:rsidRPr="00EF4CF8">
        <w:rPr>
          <w:rFonts w:ascii="Times New Roman" w:hAnsi="Times New Roman" w:cs="Times New Roman"/>
          <w:bCs/>
          <w:color w:val="000000"/>
        </w:rPr>
        <w:t xml:space="preserve">u </w:t>
      </w:r>
      <w:r w:rsidR="00C974B7" w:rsidRPr="00EF4CF8">
        <w:rPr>
          <w:rFonts w:ascii="Times New Roman" w:hAnsi="Times New Roman" w:cs="Times New Roman"/>
          <w:bCs/>
          <w:color w:val="000000"/>
        </w:rPr>
        <w:t xml:space="preserve">dokumentācija. </w:t>
      </w:r>
    </w:p>
    <w:p w14:paraId="77578D77" w14:textId="00DD4FDE" w:rsidR="002B6F22" w:rsidRPr="00EF4CF8" w:rsidRDefault="00A71428" w:rsidP="0088320C">
      <w:pPr>
        <w:numPr>
          <w:ilvl w:val="1"/>
          <w:numId w:val="7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EF4CF8">
        <w:rPr>
          <w:rFonts w:ascii="Times New Roman" w:hAnsi="Times New Roman" w:cs="Times New Roman"/>
          <w:color w:val="000000"/>
        </w:rPr>
        <w:t>Jebkuru Būvniecības ikmēneša izpildes aktu, kurš tiek noformēts un parakstīts atbilstoši šim Līgumam, Puses vienojas uzskatīt par tādu dokumentu, kas</w:t>
      </w:r>
      <w:r w:rsidR="007678A4" w:rsidRPr="00EF4CF8">
        <w:rPr>
          <w:rFonts w:ascii="Times New Roman" w:hAnsi="Times New Roman" w:cs="Times New Roman"/>
          <w:color w:val="000000"/>
        </w:rPr>
        <w:t>,</w:t>
      </w:r>
      <w:r w:rsidRPr="00EF4CF8">
        <w:rPr>
          <w:rFonts w:ascii="Times New Roman" w:hAnsi="Times New Roman" w:cs="Times New Roman"/>
          <w:color w:val="000000"/>
        </w:rPr>
        <w:t xml:space="preserve"> lai gan fiksē attiecīgās Darbu daļas faktisko izpildi</w:t>
      </w:r>
      <w:r w:rsidR="00C00D8C" w:rsidRPr="00EF4CF8">
        <w:rPr>
          <w:rFonts w:ascii="Times New Roman" w:hAnsi="Times New Roman" w:cs="Times New Roman"/>
          <w:color w:val="000000"/>
        </w:rPr>
        <w:t xml:space="preserve"> un noteiktu maksājuma apmēru</w:t>
      </w:r>
      <w:r w:rsidRPr="00EF4CF8">
        <w:rPr>
          <w:rFonts w:ascii="Times New Roman" w:hAnsi="Times New Roman" w:cs="Times New Roman"/>
          <w:color w:val="000000"/>
        </w:rPr>
        <w:t xml:space="preserve">, tomēr nav Pušu apliecinājums par pilnvērtīgu Līguma izpildi attiecībā uz šīm Darbu daļām, kā arī nesadala Līgumā noteikto Darbu kopumu atdalāmās daļās. Neskatoties uz to, ka Puses ir parakstījušas šos aktus, Pasūtītājam saglabājas tiesības celt iebildumus un prasījumus par jebkuru Darbu kvantitāti un kvalitāti līdz </w:t>
      </w:r>
      <w:r w:rsidR="00E52619" w:rsidRPr="00EF4CF8">
        <w:rPr>
          <w:rFonts w:ascii="Times New Roman" w:hAnsi="Times New Roman" w:cs="Times New Roman"/>
          <w:color w:val="000000"/>
        </w:rPr>
        <w:t>G</w:t>
      </w:r>
      <w:r w:rsidRPr="00EF4CF8">
        <w:rPr>
          <w:rFonts w:ascii="Times New Roman" w:hAnsi="Times New Roman" w:cs="Times New Roman"/>
          <w:color w:val="000000"/>
        </w:rPr>
        <w:t xml:space="preserve">alīgā </w:t>
      </w:r>
      <w:r w:rsidR="000443F1">
        <w:rPr>
          <w:rFonts w:ascii="Times New Roman" w:hAnsi="Times New Roman" w:cs="Times New Roman"/>
          <w:color w:val="000000"/>
        </w:rPr>
        <w:t>D</w:t>
      </w:r>
      <w:r w:rsidRPr="00EF4CF8">
        <w:rPr>
          <w:rFonts w:ascii="Times New Roman" w:hAnsi="Times New Roman" w:cs="Times New Roman"/>
          <w:color w:val="000000"/>
        </w:rPr>
        <w:t xml:space="preserve">arbu pieņemšanas </w:t>
      </w:r>
      <w:r w:rsidR="00E52619" w:rsidRPr="00EF4CF8">
        <w:rPr>
          <w:rFonts w:ascii="Times New Roman" w:hAnsi="Times New Roman" w:cs="Times New Roman"/>
          <w:color w:val="000000"/>
        </w:rPr>
        <w:t>un</w:t>
      </w:r>
      <w:r w:rsidRPr="00EF4CF8">
        <w:rPr>
          <w:rFonts w:ascii="Times New Roman" w:hAnsi="Times New Roman" w:cs="Times New Roman"/>
          <w:color w:val="000000"/>
        </w:rPr>
        <w:t xml:space="preserve"> nodošanas akta parakstīšanai. </w:t>
      </w:r>
    </w:p>
    <w:p w14:paraId="74DB12B3" w14:textId="242035D5" w:rsidR="002B6F22" w:rsidRPr="00EF4CF8" w:rsidRDefault="002B6F22" w:rsidP="0088320C">
      <w:pPr>
        <w:numPr>
          <w:ilvl w:val="1"/>
          <w:numId w:val="7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color w:val="000000"/>
        </w:rPr>
        <w:t>Pasūtītāja</w:t>
      </w:r>
      <w:r w:rsidR="007678A4" w:rsidRPr="00EF4CF8">
        <w:rPr>
          <w:rFonts w:ascii="Times New Roman" w:hAnsi="Times New Roman" w:cs="Times New Roman"/>
          <w:color w:val="000000"/>
        </w:rPr>
        <w:t>m ir</w:t>
      </w:r>
      <w:r w:rsidRPr="00EF4CF8">
        <w:rPr>
          <w:rFonts w:ascii="Times New Roman" w:hAnsi="Times New Roman" w:cs="Times New Roman"/>
          <w:color w:val="000000"/>
        </w:rPr>
        <w:t xml:space="preserve"> pienākums saskaņā ar Līguma noteikumiem iesniegto </w:t>
      </w:r>
      <w:r w:rsidRPr="00EF4CF8">
        <w:rPr>
          <w:rFonts w:ascii="Times New Roman" w:hAnsi="Times New Roman" w:cs="Times New Roman"/>
          <w:bCs/>
          <w:color w:val="000000"/>
        </w:rPr>
        <w:t>Būvniecības ikmēneša izpildes aktu</w:t>
      </w:r>
      <w:r w:rsidRPr="00EF4CF8">
        <w:rPr>
          <w:rFonts w:ascii="Times New Roman" w:hAnsi="Times New Roman" w:cs="Times New Roman"/>
          <w:color w:val="000000"/>
        </w:rPr>
        <w:t xml:space="preserve"> izskatīt </w:t>
      </w:r>
      <w:r w:rsidRPr="00430F3C">
        <w:rPr>
          <w:rFonts w:ascii="Times New Roman" w:hAnsi="Times New Roman" w:cs="Times New Roman"/>
          <w:b/>
          <w:bCs/>
          <w:color w:val="000000"/>
        </w:rPr>
        <w:t>piecu darba dienu laikā</w:t>
      </w:r>
      <w:r w:rsidRPr="00EF4CF8">
        <w:rPr>
          <w:rFonts w:ascii="Times New Roman" w:hAnsi="Times New Roman" w:cs="Times New Roman"/>
          <w:color w:val="000000"/>
        </w:rPr>
        <w:t xml:space="preserve"> pēc tās saņemšanas</w:t>
      </w:r>
      <w:r w:rsidR="007678A4" w:rsidRPr="00EF4CF8">
        <w:rPr>
          <w:rFonts w:ascii="Times New Roman" w:hAnsi="Times New Roman" w:cs="Times New Roman"/>
          <w:color w:val="000000"/>
        </w:rPr>
        <w:t>,</w:t>
      </w:r>
      <w:r w:rsidR="00A326CD" w:rsidRPr="00EF4CF8">
        <w:rPr>
          <w:rFonts w:ascii="Times New Roman" w:hAnsi="Times New Roman" w:cs="Times New Roman"/>
          <w:color w:val="000000"/>
        </w:rPr>
        <w:t xml:space="preserve"> ar nosacījumu, ka to iepriekš ir parakstījis būvuzraugs</w:t>
      </w:r>
      <w:r w:rsidR="00F15916">
        <w:rPr>
          <w:rFonts w:ascii="Times New Roman" w:hAnsi="Times New Roman" w:cs="Times New Roman"/>
          <w:color w:val="000000"/>
        </w:rPr>
        <w:t xml:space="preserve"> un </w:t>
      </w:r>
      <w:r w:rsidR="00F15916" w:rsidRPr="00EF4CF8">
        <w:rPr>
          <w:rFonts w:ascii="Times New Roman" w:hAnsi="Times New Roman" w:cs="Times New Roman"/>
          <w:bCs/>
          <w:color w:val="000000"/>
        </w:rPr>
        <w:t xml:space="preserve">par Būvdarbu ikmēneša izpildes aktā iekļautajiem Darbiem </w:t>
      </w:r>
      <w:r w:rsidR="00F15916">
        <w:rPr>
          <w:rFonts w:ascii="Times New Roman" w:hAnsi="Times New Roman" w:cs="Times New Roman"/>
          <w:bCs/>
          <w:color w:val="000000"/>
        </w:rPr>
        <w:t>ir</w:t>
      </w:r>
      <w:r w:rsidR="00F15916" w:rsidRPr="00EF4CF8">
        <w:rPr>
          <w:rFonts w:ascii="Times New Roman" w:hAnsi="Times New Roman" w:cs="Times New Roman"/>
          <w:bCs/>
          <w:color w:val="000000"/>
        </w:rPr>
        <w:t xml:space="preserve"> izstrādāta, parakstīta un novietota Objektā būvniecības izpildu dokumentācija</w:t>
      </w:r>
      <w:r w:rsidRPr="00EF4CF8">
        <w:rPr>
          <w:rFonts w:ascii="Times New Roman" w:hAnsi="Times New Roman" w:cs="Times New Roman"/>
          <w:color w:val="000000"/>
        </w:rPr>
        <w:t xml:space="preserve">. Pasūtītājs minētajā termiņā </w:t>
      </w:r>
      <w:r w:rsidR="007678A4" w:rsidRPr="00EF4CF8">
        <w:rPr>
          <w:rFonts w:ascii="Times New Roman" w:hAnsi="Times New Roman" w:cs="Times New Roman"/>
          <w:color w:val="000000"/>
        </w:rPr>
        <w:t xml:space="preserve">ir tiesīgs </w:t>
      </w:r>
      <w:r w:rsidRPr="00EF4CF8">
        <w:rPr>
          <w:rFonts w:ascii="Times New Roman" w:hAnsi="Times New Roman" w:cs="Times New Roman"/>
          <w:color w:val="000000"/>
        </w:rPr>
        <w:t xml:space="preserve">iesniegt </w:t>
      </w:r>
      <w:r w:rsidR="00133DBA">
        <w:rPr>
          <w:rFonts w:ascii="Times New Roman" w:hAnsi="Times New Roman" w:cs="Times New Roman"/>
          <w:color w:val="000000"/>
        </w:rPr>
        <w:t>Izpildītājam</w:t>
      </w:r>
      <w:r w:rsidRPr="00EF4CF8">
        <w:rPr>
          <w:rFonts w:ascii="Times New Roman" w:hAnsi="Times New Roman" w:cs="Times New Roman"/>
          <w:color w:val="000000"/>
        </w:rPr>
        <w:t xml:space="preserve"> rakstisku atteikumu parakstīt iesniegto </w:t>
      </w:r>
      <w:r w:rsidRPr="00EF4CF8">
        <w:rPr>
          <w:rFonts w:ascii="Times New Roman" w:hAnsi="Times New Roman" w:cs="Times New Roman"/>
          <w:bCs/>
          <w:color w:val="000000"/>
        </w:rPr>
        <w:t>Būvniecības ikmēneša izpildes aktu</w:t>
      </w:r>
      <w:r w:rsidR="007678A4" w:rsidRPr="00EF4CF8">
        <w:rPr>
          <w:rFonts w:ascii="Times New Roman" w:hAnsi="Times New Roman" w:cs="Times New Roman"/>
          <w:bCs/>
          <w:color w:val="000000"/>
        </w:rPr>
        <w:t>, norādot, kurus Darbus tas atsakās pieņemt un nepieņemšanas iemeslus</w:t>
      </w:r>
      <w:r w:rsidRPr="00EF4CF8">
        <w:rPr>
          <w:rFonts w:ascii="Times New Roman" w:hAnsi="Times New Roman" w:cs="Times New Roman"/>
          <w:color w:val="000000"/>
        </w:rPr>
        <w:t>.</w:t>
      </w:r>
    </w:p>
    <w:p w14:paraId="136962A1" w14:textId="4DF1A93C" w:rsidR="002B6F22" w:rsidRPr="00EF4CF8" w:rsidRDefault="002B6F22" w:rsidP="0088320C">
      <w:pPr>
        <w:numPr>
          <w:ilvl w:val="1"/>
          <w:numId w:val="7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color w:val="000000"/>
        </w:rPr>
        <w:t xml:space="preserve">Gadījumā, ja Pasūtītājs Līguma </w:t>
      </w:r>
      <w:r w:rsidRPr="00EF4CF8">
        <w:rPr>
          <w:rFonts w:ascii="Times New Roman" w:hAnsi="Times New Roman" w:cs="Times New Roman"/>
        </w:rPr>
        <w:t>7.6.</w:t>
      </w:r>
      <w:r w:rsidRPr="00EF4CF8">
        <w:rPr>
          <w:rFonts w:ascii="Times New Roman" w:hAnsi="Times New Roman" w:cs="Times New Roman"/>
          <w:color w:val="000000"/>
        </w:rPr>
        <w:t xml:space="preserve"> punktā noteiktajā termiņā iesniedz </w:t>
      </w:r>
      <w:r w:rsidR="00133DBA">
        <w:rPr>
          <w:rFonts w:ascii="Times New Roman" w:hAnsi="Times New Roman" w:cs="Times New Roman"/>
          <w:color w:val="000000"/>
        </w:rPr>
        <w:t>Izpildītājam</w:t>
      </w:r>
      <w:r w:rsidRPr="00EF4CF8">
        <w:rPr>
          <w:rFonts w:ascii="Times New Roman" w:hAnsi="Times New Roman" w:cs="Times New Roman"/>
          <w:color w:val="000000"/>
        </w:rPr>
        <w:t xml:space="preserve"> rakstisku atteikumu parakstīt </w:t>
      </w:r>
      <w:r w:rsidRPr="00EF4CF8">
        <w:rPr>
          <w:rFonts w:ascii="Times New Roman" w:hAnsi="Times New Roman" w:cs="Times New Roman"/>
          <w:bCs/>
          <w:color w:val="000000"/>
        </w:rPr>
        <w:t>Būvniecības ikmēneša izpildes aktu</w:t>
      </w:r>
      <w:r w:rsidRPr="00EF4CF8">
        <w:rPr>
          <w:rFonts w:ascii="Times New Roman" w:hAnsi="Times New Roman" w:cs="Times New Roman"/>
          <w:color w:val="000000"/>
        </w:rPr>
        <w:t xml:space="preserve">, tad </w:t>
      </w:r>
      <w:r w:rsidR="00133DBA">
        <w:rPr>
          <w:rFonts w:ascii="Times New Roman" w:hAnsi="Times New Roman" w:cs="Times New Roman"/>
          <w:color w:val="000000"/>
        </w:rPr>
        <w:t>Izpildītājs</w:t>
      </w:r>
      <w:r w:rsidR="007678A4" w:rsidRPr="00EF4CF8">
        <w:rPr>
          <w:rFonts w:ascii="Times New Roman" w:hAnsi="Times New Roman" w:cs="Times New Roman"/>
          <w:color w:val="000000"/>
        </w:rPr>
        <w:t xml:space="preserve"> ne vēlāk kā trīs darba dienu </w:t>
      </w:r>
      <w:r w:rsidR="00515080">
        <w:rPr>
          <w:rFonts w:ascii="Times New Roman" w:hAnsi="Times New Roman" w:cs="Times New Roman"/>
          <w:color w:val="000000"/>
        </w:rPr>
        <w:t xml:space="preserve">laikā </w:t>
      </w:r>
      <w:r w:rsidR="007678A4" w:rsidRPr="00EF4CF8">
        <w:rPr>
          <w:rFonts w:ascii="Times New Roman" w:hAnsi="Times New Roman" w:cs="Times New Roman"/>
          <w:color w:val="000000"/>
        </w:rPr>
        <w:t>novērš konstatētās neatbilstības Darbos, tai skaitā izpild</w:t>
      </w:r>
      <w:r w:rsidR="00E52619" w:rsidRPr="00EF4CF8">
        <w:rPr>
          <w:rFonts w:ascii="Times New Roman" w:hAnsi="Times New Roman" w:cs="Times New Roman"/>
          <w:color w:val="000000"/>
        </w:rPr>
        <w:t xml:space="preserve">u </w:t>
      </w:r>
      <w:r w:rsidR="007678A4" w:rsidRPr="00EF4CF8">
        <w:rPr>
          <w:rFonts w:ascii="Times New Roman" w:hAnsi="Times New Roman" w:cs="Times New Roman"/>
          <w:color w:val="000000"/>
        </w:rPr>
        <w:t>dokumentācijā, vai izlabo Būvdarbu ikmēneša izpildes aktu, un iesniedz to Pasūtītājam atkārtotai izskatīšanai</w:t>
      </w:r>
      <w:r w:rsidR="00A326CD" w:rsidRPr="00EF4CF8">
        <w:rPr>
          <w:rFonts w:ascii="Times New Roman" w:hAnsi="Times New Roman" w:cs="Times New Roman"/>
          <w:color w:val="000000"/>
        </w:rPr>
        <w:t>.</w:t>
      </w:r>
      <w:r w:rsidR="007678A4" w:rsidRPr="00EF4CF8">
        <w:rPr>
          <w:rFonts w:ascii="Times New Roman" w:hAnsi="Times New Roman" w:cs="Times New Roman"/>
          <w:color w:val="000000"/>
        </w:rPr>
        <w:t xml:space="preserve"> Šajā Līguma punktā noteiktajā kārtībā atkārtoti iesniegtu Būvdarbu ikmēneša izpildes aktu Pasūtītājs izskata Līguma </w:t>
      </w:r>
      <w:r w:rsidR="00E52619" w:rsidRPr="00EF4CF8">
        <w:rPr>
          <w:rFonts w:ascii="Times New Roman" w:hAnsi="Times New Roman" w:cs="Times New Roman"/>
          <w:color w:val="000000"/>
        </w:rPr>
        <w:t>7</w:t>
      </w:r>
      <w:r w:rsidR="007678A4" w:rsidRPr="00EF4CF8">
        <w:rPr>
          <w:rFonts w:ascii="Times New Roman" w:hAnsi="Times New Roman" w:cs="Times New Roman"/>
          <w:color w:val="000000"/>
        </w:rPr>
        <w:t>.6.</w:t>
      </w:r>
      <w:r w:rsidR="00515080">
        <w:rPr>
          <w:rFonts w:ascii="Times New Roman" w:hAnsi="Times New Roman" w:cs="Times New Roman"/>
          <w:color w:val="000000"/>
        </w:rPr>
        <w:t> </w:t>
      </w:r>
      <w:r w:rsidR="007678A4" w:rsidRPr="00EF4CF8">
        <w:rPr>
          <w:rFonts w:ascii="Times New Roman" w:hAnsi="Times New Roman" w:cs="Times New Roman"/>
          <w:color w:val="000000"/>
        </w:rPr>
        <w:t>punktā noteiktajā termiņā.</w:t>
      </w:r>
    </w:p>
    <w:p w14:paraId="4CF968DE" w14:textId="36AD0446" w:rsidR="002B6F22" w:rsidRPr="00EF4CF8" w:rsidRDefault="00133DBA" w:rsidP="0088320C">
      <w:pPr>
        <w:numPr>
          <w:ilvl w:val="1"/>
          <w:numId w:val="7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color w:val="000000"/>
        </w:rPr>
        <w:t>Izpildītājam</w:t>
      </w:r>
      <w:r w:rsidR="002B6F22" w:rsidRPr="00EF4CF8">
        <w:rPr>
          <w:rFonts w:ascii="Times New Roman" w:hAnsi="Times New Roman" w:cs="Times New Roman"/>
          <w:color w:val="000000"/>
        </w:rPr>
        <w:t xml:space="preserve"> </w:t>
      </w:r>
      <w:r w:rsidR="007678A4" w:rsidRPr="00EF4CF8">
        <w:rPr>
          <w:rFonts w:ascii="Times New Roman" w:hAnsi="Times New Roman" w:cs="Times New Roman"/>
          <w:color w:val="000000"/>
        </w:rPr>
        <w:t xml:space="preserve">par saviem līdzekļiem </w:t>
      </w:r>
      <w:r w:rsidR="002B6F22" w:rsidRPr="00EF4CF8">
        <w:rPr>
          <w:rFonts w:ascii="Times New Roman" w:hAnsi="Times New Roman" w:cs="Times New Roman"/>
          <w:color w:val="000000"/>
        </w:rPr>
        <w:t xml:space="preserve">ir pienākums novērst visus </w:t>
      </w:r>
      <w:r w:rsidR="007678A4" w:rsidRPr="00EF4CF8">
        <w:rPr>
          <w:rFonts w:ascii="Times New Roman" w:hAnsi="Times New Roman" w:cs="Times New Roman"/>
          <w:color w:val="000000"/>
        </w:rPr>
        <w:t xml:space="preserve">Pasūtītāja Darbos </w:t>
      </w:r>
      <w:r w:rsidR="002B6F22" w:rsidRPr="00EF4CF8">
        <w:rPr>
          <w:rFonts w:ascii="Times New Roman" w:hAnsi="Times New Roman" w:cs="Times New Roman"/>
          <w:color w:val="000000"/>
        </w:rPr>
        <w:t xml:space="preserve">konstatētos </w:t>
      </w:r>
      <w:r w:rsidR="00E52619" w:rsidRPr="00EF4CF8">
        <w:rPr>
          <w:rFonts w:ascii="Times New Roman" w:hAnsi="Times New Roman" w:cs="Times New Roman"/>
          <w:color w:val="000000"/>
        </w:rPr>
        <w:t>Defektus</w:t>
      </w:r>
      <w:r w:rsidR="007678A4" w:rsidRPr="00EF4CF8">
        <w:rPr>
          <w:rFonts w:ascii="Times New Roman" w:hAnsi="Times New Roman" w:cs="Times New Roman"/>
          <w:color w:val="000000"/>
        </w:rPr>
        <w:t xml:space="preserve"> </w:t>
      </w:r>
      <w:r w:rsidR="002B6F22" w:rsidRPr="00EF4CF8">
        <w:rPr>
          <w:rFonts w:ascii="Times New Roman" w:hAnsi="Times New Roman" w:cs="Times New Roman"/>
          <w:color w:val="000000"/>
        </w:rPr>
        <w:t xml:space="preserve">termiņā, kas nepieciešams šāda apjoma un rakstura </w:t>
      </w:r>
      <w:r w:rsidR="00E52619" w:rsidRPr="00EF4CF8">
        <w:rPr>
          <w:rFonts w:ascii="Times New Roman" w:hAnsi="Times New Roman" w:cs="Times New Roman"/>
          <w:color w:val="000000"/>
        </w:rPr>
        <w:t xml:space="preserve">Defektu </w:t>
      </w:r>
      <w:r w:rsidR="002B6F22" w:rsidRPr="00EF4CF8">
        <w:rPr>
          <w:rFonts w:ascii="Times New Roman" w:hAnsi="Times New Roman" w:cs="Times New Roman"/>
          <w:color w:val="000000"/>
        </w:rPr>
        <w:t>novēršanai</w:t>
      </w:r>
      <w:r w:rsidR="007678A4" w:rsidRPr="00EF4CF8">
        <w:rPr>
          <w:rFonts w:ascii="Times New Roman" w:hAnsi="Times New Roman" w:cs="Times New Roman"/>
          <w:color w:val="000000"/>
        </w:rPr>
        <w:t>, bet nepārsniedzot galējo Darbu izpildes termiņu</w:t>
      </w:r>
      <w:r w:rsidR="002B6F22" w:rsidRPr="00EF4CF8">
        <w:rPr>
          <w:rFonts w:ascii="Times New Roman" w:hAnsi="Times New Roman" w:cs="Times New Roman"/>
          <w:color w:val="000000"/>
        </w:rPr>
        <w:t>.</w:t>
      </w:r>
    </w:p>
    <w:p w14:paraId="1738F733" w14:textId="6C9BCDA7" w:rsidR="002B6F22" w:rsidRPr="00EF4CF8" w:rsidRDefault="002B6F22" w:rsidP="0088320C">
      <w:pPr>
        <w:numPr>
          <w:ilvl w:val="1"/>
          <w:numId w:val="7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color w:val="000000"/>
        </w:rPr>
        <w:t xml:space="preserve">Gadījumā, ja Pasūtītājs Līguma 7.6. punktā noteiktajā termiņā neparaksta </w:t>
      </w:r>
      <w:r w:rsidRPr="00EF4CF8">
        <w:rPr>
          <w:rFonts w:ascii="Times New Roman" w:hAnsi="Times New Roman" w:cs="Times New Roman"/>
          <w:bCs/>
          <w:color w:val="000000"/>
        </w:rPr>
        <w:t>Būvniecības ikmēneša izpildes aktu</w:t>
      </w:r>
      <w:r w:rsidRPr="00EF4CF8">
        <w:rPr>
          <w:rFonts w:ascii="Times New Roman" w:hAnsi="Times New Roman" w:cs="Times New Roman"/>
          <w:color w:val="000000"/>
        </w:rPr>
        <w:t xml:space="preserve"> vai neiesniedz rakstisku atteikumu, tiek uzskatīts, ka Pasūtītājs ir akceptējis iesniegto </w:t>
      </w:r>
      <w:r w:rsidRPr="00EF4CF8">
        <w:rPr>
          <w:rFonts w:ascii="Times New Roman" w:hAnsi="Times New Roman" w:cs="Times New Roman"/>
          <w:bCs/>
          <w:color w:val="000000"/>
        </w:rPr>
        <w:t>Būvniecības ikmēneša izpildes aktu</w:t>
      </w:r>
      <w:r w:rsidRPr="00EF4CF8">
        <w:rPr>
          <w:rFonts w:ascii="Times New Roman" w:hAnsi="Times New Roman" w:cs="Times New Roman"/>
          <w:color w:val="000000"/>
        </w:rPr>
        <w:t xml:space="preserve">, un tas būs par pamatu, lai </w:t>
      </w:r>
      <w:r w:rsidR="00133DBA">
        <w:rPr>
          <w:rFonts w:ascii="Times New Roman" w:hAnsi="Times New Roman" w:cs="Times New Roman"/>
          <w:color w:val="000000"/>
        </w:rPr>
        <w:t>Izpildītājs</w:t>
      </w:r>
      <w:r w:rsidRPr="00EF4CF8">
        <w:rPr>
          <w:rFonts w:ascii="Times New Roman" w:hAnsi="Times New Roman" w:cs="Times New Roman"/>
          <w:color w:val="000000"/>
        </w:rPr>
        <w:t xml:space="preserve"> </w:t>
      </w:r>
      <w:r w:rsidRPr="00EF4CF8">
        <w:rPr>
          <w:rFonts w:ascii="Times New Roman" w:hAnsi="Times New Roman" w:cs="Times New Roman"/>
          <w:color w:val="000000"/>
        </w:rPr>
        <w:lastRenderedPageBreak/>
        <w:t xml:space="preserve">varētu iesniegt Pasūtītājam rēķinu par </w:t>
      </w:r>
      <w:r w:rsidRPr="00EF4CF8">
        <w:rPr>
          <w:rFonts w:ascii="Times New Roman" w:hAnsi="Times New Roman" w:cs="Times New Roman"/>
          <w:bCs/>
          <w:color w:val="000000"/>
        </w:rPr>
        <w:t>Būvniecības ikmēneša izpildes aktā</w:t>
      </w:r>
      <w:r w:rsidRPr="00EF4CF8">
        <w:rPr>
          <w:rFonts w:ascii="Times New Roman" w:hAnsi="Times New Roman" w:cs="Times New Roman"/>
          <w:color w:val="000000"/>
        </w:rPr>
        <w:t xml:space="preserve"> norādīto darbu apmaksu, savukārt Pasūtītājam ir pienākums šādu rēķinu apmaksāt Līgumā noteiktā termiņā.</w:t>
      </w:r>
    </w:p>
    <w:p w14:paraId="7F701E3D" w14:textId="302D6DE4" w:rsidR="002B6F22" w:rsidRPr="00EF4CF8" w:rsidRDefault="002B6F22" w:rsidP="0088320C">
      <w:pPr>
        <w:numPr>
          <w:ilvl w:val="1"/>
          <w:numId w:val="7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color w:val="000000"/>
        </w:rPr>
        <w:t xml:space="preserve">Puses vienojas, ka </w:t>
      </w:r>
      <w:r w:rsidR="00133DBA">
        <w:rPr>
          <w:rFonts w:ascii="Times New Roman" w:hAnsi="Times New Roman" w:cs="Times New Roman"/>
          <w:color w:val="000000"/>
        </w:rPr>
        <w:t>Izpildītājs</w:t>
      </w:r>
      <w:r w:rsidRPr="00EF4CF8">
        <w:rPr>
          <w:rFonts w:ascii="Times New Roman" w:hAnsi="Times New Roman" w:cs="Times New Roman"/>
          <w:color w:val="000000"/>
        </w:rPr>
        <w:t xml:space="preserve"> ir tiesīgs iesniegt Pasūtītājam rēķinu par izpildītajiem Darbiem, pēc tam, kad ir parakstīts atbilstošs </w:t>
      </w:r>
      <w:r w:rsidRPr="00EF4CF8">
        <w:rPr>
          <w:rFonts w:ascii="Times New Roman" w:hAnsi="Times New Roman" w:cs="Times New Roman"/>
          <w:bCs/>
          <w:color w:val="000000"/>
        </w:rPr>
        <w:t>Būvniecības ikmēneša izpildes akts</w:t>
      </w:r>
      <w:r w:rsidRPr="00EF4CF8">
        <w:rPr>
          <w:rFonts w:ascii="Times New Roman" w:hAnsi="Times New Roman" w:cs="Times New Roman"/>
          <w:color w:val="000000"/>
        </w:rPr>
        <w:t xml:space="preserve"> vai ir iestājies Līguma 7.</w:t>
      </w:r>
      <w:r w:rsidR="00526DE5" w:rsidRPr="00EF4CF8">
        <w:rPr>
          <w:rFonts w:ascii="Times New Roman" w:hAnsi="Times New Roman" w:cs="Times New Roman"/>
          <w:color w:val="000000"/>
        </w:rPr>
        <w:t>9</w:t>
      </w:r>
      <w:r w:rsidRPr="00EF4CF8">
        <w:rPr>
          <w:rFonts w:ascii="Times New Roman" w:hAnsi="Times New Roman" w:cs="Times New Roman"/>
          <w:color w:val="000000"/>
        </w:rPr>
        <w:t>. punktā noteiktais gadījums par Pasūtītāja noklusējumu. Pasūtītājam nav pienākums apmaksāt rēķinu, kas iesniegts neievērojot šo Līguma punktu, kā arī nav pienākums celt ierunas pret to.</w:t>
      </w:r>
    </w:p>
    <w:p w14:paraId="15D99958" w14:textId="2689B398" w:rsidR="00A27910" w:rsidRPr="00EF4CF8" w:rsidRDefault="006A0E8A" w:rsidP="0088320C">
      <w:pPr>
        <w:numPr>
          <w:ilvl w:val="1"/>
          <w:numId w:val="72"/>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EF4CF8">
        <w:rPr>
          <w:rFonts w:ascii="Times New Roman" w:hAnsi="Times New Roman" w:cs="Times New Roman"/>
        </w:rPr>
        <w:t xml:space="preserve">Sākotnējā </w:t>
      </w:r>
      <w:r w:rsidR="001B727A" w:rsidRPr="00EF4CF8">
        <w:rPr>
          <w:rFonts w:ascii="Times New Roman" w:hAnsi="Times New Roman" w:cs="Times New Roman"/>
        </w:rPr>
        <w:t xml:space="preserve">visu </w:t>
      </w:r>
      <w:r w:rsidR="00D73869">
        <w:rPr>
          <w:rFonts w:ascii="Times New Roman" w:hAnsi="Times New Roman" w:cs="Times New Roman"/>
        </w:rPr>
        <w:t>D</w:t>
      </w:r>
      <w:r w:rsidRPr="00EF4CF8">
        <w:rPr>
          <w:rFonts w:ascii="Times New Roman" w:hAnsi="Times New Roman" w:cs="Times New Roman"/>
        </w:rPr>
        <w:t>arbu pieņemšana – nodošana</w:t>
      </w:r>
      <w:r w:rsidR="00E52619" w:rsidRPr="00EF4CF8">
        <w:rPr>
          <w:rFonts w:ascii="Times New Roman" w:hAnsi="Times New Roman" w:cs="Times New Roman"/>
        </w:rPr>
        <w:t>:</w:t>
      </w:r>
    </w:p>
    <w:p w14:paraId="24B0F3B3" w14:textId="2B57C964" w:rsidR="006A0E8A" w:rsidRPr="00EF4CF8" w:rsidRDefault="006A0E8A" w:rsidP="0088320C">
      <w:pPr>
        <w:numPr>
          <w:ilvl w:val="2"/>
          <w:numId w:val="72"/>
        </w:numPr>
        <w:tabs>
          <w:tab w:val="left" w:pos="426"/>
          <w:tab w:val="left" w:pos="993"/>
        </w:tabs>
        <w:suppressAutoHyphens/>
        <w:overflowPunct w:val="0"/>
        <w:autoSpaceDE w:val="0"/>
        <w:autoSpaceDN w:val="0"/>
        <w:adjustRightInd w:val="0"/>
        <w:spacing w:after="0" w:line="240" w:lineRule="auto"/>
        <w:ind w:left="1701" w:hanging="141"/>
        <w:jc w:val="both"/>
        <w:textAlignment w:val="baseline"/>
        <w:rPr>
          <w:rFonts w:ascii="Times New Roman" w:hAnsi="Times New Roman" w:cs="Times New Roman"/>
        </w:rPr>
      </w:pPr>
      <w:r w:rsidRPr="00EF4CF8">
        <w:rPr>
          <w:rFonts w:ascii="Times New Roman" w:hAnsi="Times New Roman" w:cs="Times New Roman"/>
        </w:rPr>
        <w:t xml:space="preserve">Pilnībā pabeidzot visus saskaņā ar Līgumu veicamos </w:t>
      </w:r>
      <w:r w:rsidR="007678A4" w:rsidRPr="00EF4CF8">
        <w:rPr>
          <w:rFonts w:ascii="Times New Roman" w:hAnsi="Times New Roman" w:cs="Times New Roman"/>
        </w:rPr>
        <w:t>D</w:t>
      </w:r>
      <w:r w:rsidRPr="00EF4CF8">
        <w:rPr>
          <w:rFonts w:ascii="Times New Roman" w:hAnsi="Times New Roman" w:cs="Times New Roman"/>
        </w:rPr>
        <w:t>arbus, izņemot Darbu izpildes rezultāta nodošanu ekspluatācijā</w:t>
      </w:r>
      <w:r w:rsidR="00E52619" w:rsidRPr="00EF4CF8">
        <w:rPr>
          <w:rFonts w:ascii="Times New Roman" w:hAnsi="Times New Roman" w:cs="Times New Roman"/>
        </w:rPr>
        <w:t xml:space="preserve"> un garantijas saistības</w:t>
      </w:r>
      <w:r w:rsidRPr="00EF4CF8">
        <w:rPr>
          <w:rFonts w:ascii="Times New Roman" w:hAnsi="Times New Roman" w:cs="Times New Roman"/>
        </w:rPr>
        <w:t xml:space="preserve">, </w:t>
      </w:r>
      <w:r w:rsidR="00133DBA">
        <w:rPr>
          <w:rFonts w:ascii="Times New Roman" w:hAnsi="Times New Roman" w:cs="Times New Roman"/>
        </w:rPr>
        <w:t>Izpildītājs</w:t>
      </w:r>
      <w:r w:rsidRPr="00EF4CF8">
        <w:rPr>
          <w:rFonts w:ascii="Times New Roman" w:hAnsi="Times New Roman" w:cs="Times New Roman"/>
        </w:rPr>
        <w:t xml:space="preserve"> iesniedz Pasūtītājam </w:t>
      </w:r>
      <w:r w:rsidR="00133DBA">
        <w:rPr>
          <w:rFonts w:ascii="Times New Roman" w:hAnsi="Times New Roman" w:cs="Times New Roman"/>
        </w:rPr>
        <w:t>Izpildītāja</w:t>
      </w:r>
      <w:r w:rsidRPr="00EF4CF8">
        <w:rPr>
          <w:rFonts w:ascii="Times New Roman" w:hAnsi="Times New Roman" w:cs="Times New Roman"/>
        </w:rPr>
        <w:t xml:space="preserve"> parakstīt</w:t>
      </w:r>
      <w:r w:rsidR="004C4A2C">
        <w:rPr>
          <w:rFonts w:ascii="Times New Roman" w:hAnsi="Times New Roman" w:cs="Times New Roman"/>
        </w:rPr>
        <w:t>u</w:t>
      </w:r>
      <w:r w:rsidRPr="00EF4CF8">
        <w:rPr>
          <w:rFonts w:ascii="Times New Roman" w:hAnsi="Times New Roman" w:cs="Times New Roman"/>
        </w:rPr>
        <w:t xml:space="preserve"> un </w:t>
      </w:r>
      <w:r w:rsidR="003A2D1C">
        <w:rPr>
          <w:rFonts w:ascii="Times New Roman" w:hAnsi="Times New Roman" w:cs="Times New Roman"/>
        </w:rPr>
        <w:t>b</w:t>
      </w:r>
      <w:r w:rsidRPr="00EF4CF8">
        <w:rPr>
          <w:rFonts w:ascii="Times New Roman" w:hAnsi="Times New Roman" w:cs="Times New Roman"/>
        </w:rPr>
        <w:t>ūvuzrauga apstiprināt</w:t>
      </w:r>
      <w:r w:rsidR="004C4A2C">
        <w:rPr>
          <w:rFonts w:ascii="Times New Roman" w:hAnsi="Times New Roman" w:cs="Times New Roman"/>
        </w:rPr>
        <w:t>u</w:t>
      </w:r>
      <w:r w:rsidRPr="00EF4CF8">
        <w:rPr>
          <w:rFonts w:ascii="Times New Roman" w:hAnsi="Times New Roman" w:cs="Times New Roman"/>
        </w:rPr>
        <w:t xml:space="preserve"> Sākotnējo </w:t>
      </w:r>
      <w:r w:rsidR="001B727A" w:rsidRPr="00EF4CF8">
        <w:rPr>
          <w:rFonts w:ascii="Times New Roman" w:hAnsi="Times New Roman" w:cs="Times New Roman"/>
        </w:rPr>
        <w:t xml:space="preserve">visu </w:t>
      </w:r>
      <w:r w:rsidRPr="00EF4CF8">
        <w:rPr>
          <w:rFonts w:ascii="Times New Roman" w:hAnsi="Times New Roman" w:cs="Times New Roman"/>
        </w:rPr>
        <w:t xml:space="preserve">Darbu </w:t>
      </w:r>
      <w:r w:rsidR="001B727A" w:rsidRPr="00EF4CF8">
        <w:rPr>
          <w:rFonts w:ascii="Times New Roman" w:hAnsi="Times New Roman" w:cs="Times New Roman"/>
        </w:rPr>
        <w:t>p</w:t>
      </w:r>
      <w:r w:rsidRPr="00EF4CF8">
        <w:rPr>
          <w:rFonts w:ascii="Times New Roman" w:hAnsi="Times New Roman" w:cs="Times New Roman"/>
        </w:rPr>
        <w:t>ieņemšanas</w:t>
      </w:r>
      <w:r w:rsidR="00E52619" w:rsidRPr="00EF4CF8">
        <w:rPr>
          <w:rFonts w:ascii="Times New Roman" w:hAnsi="Times New Roman" w:cs="Times New Roman"/>
        </w:rPr>
        <w:t xml:space="preserve"> un</w:t>
      </w:r>
      <w:r w:rsidRPr="00EF4CF8">
        <w:rPr>
          <w:rFonts w:ascii="Times New Roman" w:hAnsi="Times New Roman" w:cs="Times New Roman"/>
        </w:rPr>
        <w:t xml:space="preserve"> nodošanas aktu</w:t>
      </w:r>
      <w:r w:rsidR="009D1B6D">
        <w:rPr>
          <w:rFonts w:ascii="Times New Roman" w:hAnsi="Times New Roman" w:cs="Times New Roman"/>
        </w:rPr>
        <w:t>,</w:t>
      </w:r>
      <w:r w:rsidRPr="00EF4CF8">
        <w:rPr>
          <w:rFonts w:ascii="Times New Roman" w:hAnsi="Times New Roman" w:cs="Times New Roman"/>
        </w:rPr>
        <w:t xml:space="preserve"> </w:t>
      </w:r>
      <w:r w:rsidR="0085612D" w:rsidRPr="00EF4CF8">
        <w:rPr>
          <w:rFonts w:ascii="Times New Roman" w:hAnsi="Times New Roman" w:cs="Times New Roman"/>
        </w:rPr>
        <w:t>turpmāk</w:t>
      </w:r>
      <w:r w:rsidRPr="00EF4CF8">
        <w:rPr>
          <w:rFonts w:ascii="Times New Roman" w:hAnsi="Times New Roman" w:cs="Times New Roman"/>
        </w:rPr>
        <w:t xml:space="preserve"> tekstā</w:t>
      </w:r>
      <w:r w:rsidR="00FA298D">
        <w:rPr>
          <w:rFonts w:ascii="Times New Roman" w:hAnsi="Times New Roman" w:cs="Times New Roman"/>
        </w:rPr>
        <w:t> </w:t>
      </w:r>
      <w:r w:rsidR="002938B4" w:rsidRPr="00EF4CF8">
        <w:rPr>
          <w:rFonts w:ascii="Times New Roman" w:hAnsi="Times New Roman" w:cs="Times New Roman"/>
        </w:rPr>
        <w:t>-</w:t>
      </w:r>
      <w:r w:rsidR="002938B4">
        <w:rPr>
          <w:rFonts w:ascii="Times New Roman" w:hAnsi="Times New Roman" w:cs="Times New Roman"/>
        </w:rPr>
        <w:t xml:space="preserve"> </w:t>
      </w:r>
      <w:r w:rsidRPr="00EF4CF8">
        <w:rPr>
          <w:rFonts w:ascii="Times New Roman" w:hAnsi="Times New Roman" w:cs="Times New Roman"/>
          <w:b/>
          <w:bCs/>
        </w:rPr>
        <w:t>Sākotnējais</w:t>
      </w:r>
      <w:r w:rsidR="001B727A" w:rsidRPr="00EF4CF8">
        <w:rPr>
          <w:rFonts w:ascii="Times New Roman" w:hAnsi="Times New Roman" w:cs="Times New Roman"/>
          <w:b/>
          <w:bCs/>
        </w:rPr>
        <w:t xml:space="preserve"> visu</w:t>
      </w:r>
      <w:r w:rsidRPr="00EF4CF8">
        <w:rPr>
          <w:rFonts w:ascii="Times New Roman" w:hAnsi="Times New Roman" w:cs="Times New Roman"/>
          <w:b/>
          <w:bCs/>
        </w:rPr>
        <w:t xml:space="preserve"> Darbu </w:t>
      </w:r>
      <w:r w:rsidR="001B727A" w:rsidRPr="00EF4CF8">
        <w:rPr>
          <w:rFonts w:ascii="Times New Roman" w:hAnsi="Times New Roman" w:cs="Times New Roman"/>
          <w:b/>
          <w:bCs/>
        </w:rPr>
        <w:t>p</w:t>
      </w:r>
      <w:r w:rsidRPr="00EF4CF8">
        <w:rPr>
          <w:rFonts w:ascii="Times New Roman" w:hAnsi="Times New Roman" w:cs="Times New Roman"/>
          <w:b/>
          <w:bCs/>
        </w:rPr>
        <w:t>ieņemšanas</w:t>
      </w:r>
      <w:r w:rsidR="00E52619" w:rsidRPr="00EF4CF8">
        <w:rPr>
          <w:rFonts w:ascii="Times New Roman" w:hAnsi="Times New Roman" w:cs="Times New Roman"/>
          <w:b/>
          <w:bCs/>
        </w:rPr>
        <w:t xml:space="preserve"> un</w:t>
      </w:r>
      <w:r w:rsidRPr="00EF4CF8">
        <w:rPr>
          <w:rFonts w:ascii="Times New Roman" w:hAnsi="Times New Roman" w:cs="Times New Roman"/>
          <w:b/>
          <w:bCs/>
        </w:rPr>
        <w:t xml:space="preserve"> nodošanas akts</w:t>
      </w:r>
      <w:r w:rsidR="009D1B6D">
        <w:rPr>
          <w:rFonts w:ascii="Times New Roman" w:hAnsi="Times New Roman" w:cs="Times New Roman"/>
        </w:rPr>
        <w:t>,</w:t>
      </w:r>
      <w:r w:rsidR="00B9482B" w:rsidRPr="00EF4CF8">
        <w:rPr>
          <w:rFonts w:ascii="Times New Roman" w:hAnsi="Times New Roman" w:cs="Times New Roman"/>
        </w:rPr>
        <w:t xml:space="preserve"> atbilstoši formai, kas ietverta Līguma </w:t>
      </w:r>
      <w:r w:rsidR="007365E3">
        <w:rPr>
          <w:rFonts w:ascii="Times New Roman" w:hAnsi="Times New Roman" w:cs="Times New Roman"/>
        </w:rPr>
        <w:t>6</w:t>
      </w:r>
      <w:r w:rsidR="00D530EC">
        <w:rPr>
          <w:rFonts w:ascii="Times New Roman" w:hAnsi="Times New Roman" w:cs="Times New Roman"/>
        </w:rPr>
        <w:t>.</w:t>
      </w:r>
      <w:r w:rsidR="00E52619" w:rsidRPr="00EF4CF8">
        <w:rPr>
          <w:rFonts w:ascii="Times New Roman" w:hAnsi="Times New Roman" w:cs="Times New Roman"/>
        </w:rPr>
        <w:t> </w:t>
      </w:r>
      <w:r w:rsidR="00B9482B" w:rsidRPr="00EF4CF8">
        <w:rPr>
          <w:rFonts w:ascii="Times New Roman" w:hAnsi="Times New Roman" w:cs="Times New Roman"/>
        </w:rPr>
        <w:t>pielikum</w:t>
      </w:r>
      <w:r w:rsidR="00D530EC">
        <w:rPr>
          <w:rFonts w:ascii="Times New Roman" w:hAnsi="Times New Roman" w:cs="Times New Roman"/>
        </w:rPr>
        <w:t>ā</w:t>
      </w:r>
      <w:r w:rsidRPr="00EF4CF8">
        <w:rPr>
          <w:rFonts w:ascii="Times New Roman" w:hAnsi="Times New Roman" w:cs="Times New Roman"/>
        </w:rPr>
        <w:t>. Iesniedzamajam</w:t>
      </w:r>
      <w:r w:rsidR="001B727A" w:rsidRPr="00EF4CF8">
        <w:rPr>
          <w:rFonts w:ascii="Times New Roman" w:hAnsi="Times New Roman" w:cs="Times New Roman"/>
        </w:rPr>
        <w:t xml:space="preserve"> Sākotnējam visu Darbu</w:t>
      </w:r>
      <w:r w:rsidRPr="00EF4CF8">
        <w:rPr>
          <w:rFonts w:ascii="Times New Roman" w:hAnsi="Times New Roman" w:cs="Times New Roman"/>
        </w:rPr>
        <w:t xml:space="preserve"> </w:t>
      </w:r>
      <w:r w:rsidR="001B727A" w:rsidRPr="00EF4CF8">
        <w:rPr>
          <w:rFonts w:ascii="Times New Roman" w:hAnsi="Times New Roman" w:cs="Times New Roman"/>
        </w:rPr>
        <w:t>p</w:t>
      </w:r>
      <w:r w:rsidRPr="00EF4CF8">
        <w:rPr>
          <w:rFonts w:ascii="Times New Roman" w:hAnsi="Times New Roman" w:cs="Times New Roman"/>
        </w:rPr>
        <w:t>ieņemšanas</w:t>
      </w:r>
      <w:r w:rsidR="00E52619" w:rsidRPr="00EF4CF8">
        <w:rPr>
          <w:rFonts w:ascii="Times New Roman" w:hAnsi="Times New Roman" w:cs="Times New Roman"/>
        </w:rPr>
        <w:t xml:space="preserve"> un</w:t>
      </w:r>
      <w:r w:rsidRPr="00EF4CF8">
        <w:rPr>
          <w:rFonts w:ascii="Times New Roman" w:hAnsi="Times New Roman" w:cs="Times New Roman"/>
        </w:rPr>
        <w:t xml:space="preserve"> nodošanas aktam </w:t>
      </w:r>
      <w:r w:rsidR="00133DBA">
        <w:rPr>
          <w:rFonts w:ascii="Times New Roman" w:hAnsi="Times New Roman" w:cs="Times New Roman"/>
        </w:rPr>
        <w:t>Izpildītājs</w:t>
      </w:r>
      <w:r w:rsidRPr="00EF4CF8">
        <w:rPr>
          <w:rFonts w:ascii="Times New Roman" w:hAnsi="Times New Roman" w:cs="Times New Roman"/>
        </w:rPr>
        <w:t xml:space="preserve"> pievieno visus nepieciešamos dokumentus, izpild</w:t>
      </w:r>
      <w:r w:rsidR="00E52619" w:rsidRPr="00EF4CF8">
        <w:rPr>
          <w:rFonts w:ascii="Times New Roman" w:hAnsi="Times New Roman" w:cs="Times New Roman"/>
        </w:rPr>
        <w:t xml:space="preserve">u </w:t>
      </w:r>
      <w:r w:rsidRPr="00EF4CF8">
        <w:rPr>
          <w:rFonts w:ascii="Times New Roman" w:hAnsi="Times New Roman" w:cs="Times New Roman"/>
        </w:rPr>
        <w:t xml:space="preserve">rasējumus, </w:t>
      </w:r>
      <w:r w:rsidR="00E52619" w:rsidRPr="00EF4CF8">
        <w:rPr>
          <w:rFonts w:ascii="Times New Roman" w:hAnsi="Times New Roman" w:cs="Times New Roman"/>
        </w:rPr>
        <w:t>Materiālu</w:t>
      </w:r>
      <w:r w:rsidRPr="00EF4CF8">
        <w:rPr>
          <w:rFonts w:ascii="Times New Roman" w:hAnsi="Times New Roman" w:cs="Times New Roman"/>
        </w:rPr>
        <w:t xml:space="preserve"> ekspluatācijas rokasgrāmatas</w:t>
      </w:r>
      <w:r w:rsidR="00E52619" w:rsidRPr="00EF4CF8">
        <w:rPr>
          <w:rFonts w:ascii="Times New Roman" w:hAnsi="Times New Roman" w:cs="Times New Roman"/>
        </w:rPr>
        <w:t xml:space="preserve"> un instrukcijas</w:t>
      </w:r>
      <w:r w:rsidRPr="00EF4CF8">
        <w:rPr>
          <w:rFonts w:ascii="Times New Roman" w:hAnsi="Times New Roman" w:cs="Times New Roman"/>
        </w:rPr>
        <w:t>,</w:t>
      </w:r>
      <w:r w:rsidR="003E3BC3" w:rsidRPr="00EF4CF8">
        <w:rPr>
          <w:rFonts w:ascii="Times New Roman" w:hAnsi="Times New Roman" w:cs="Times New Roman"/>
        </w:rPr>
        <w:t xml:space="preserve"> </w:t>
      </w:r>
      <w:r w:rsidR="00E52619" w:rsidRPr="00EF4CF8">
        <w:rPr>
          <w:rFonts w:ascii="Times New Roman" w:hAnsi="Times New Roman" w:cs="Times New Roman"/>
        </w:rPr>
        <w:t xml:space="preserve">Materiālu </w:t>
      </w:r>
      <w:r w:rsidR="003E3BC3" w:rsidRPr="00EF4CF8">
        <w:rPr>
          <w:rFonts w:ascii="Times New Roman" w:hAnsi="Times New Roman" w:cs="Times New Roman"/>
        </w:rPr>
        <w:t>kvalitātes apliecinošos dokumentus,</w:t>
      </w:r>
      <w:r w:rsidRPr="00EF4CF8">
        <w:rPr>
          <w:rFonts w:ascii="Times New Roman" w:hAnsi="Times New Roman" w:cs="Times New Roman"/>
        </w:rPr>
        <w:t xml:space="preserve"> ekspertīžu atzinumus vai tamlīdzīgus dokumentus (ciktāl attiecināms) un materiālus, kas apliecina Darbu izpildi un nav iesniegti Pasūtītājam jau iepriekš</w:t>
      </w:r>
      <w:r w:rsidR="003E3BC3" w:rsidRPr="00EF4CF8">
        <w:rPr>
          <w:rFonts w:ascii="Times New Roman" w:hAnsi="Times New Roman" w:cs="Times New Roman"/>
        </w:rPr>
        <w:t>,</w:t>
      </w:r>
      <w:r w:rsidRPr="00EF4CF8">
        <w:rPr>
          <w:rFonts w:ascii="Times New Roman" w:hAnsi="Times New Roman" w:cs="Times New Roman"/>
        </w:rPr>
        <w:t xml:space="preserve"> un dod iespēju Pasūtītājam pilnībā pārliecināties par Darbu pienācīgu izpildi.</w:t>
      </w:r>
    </w:p>
    <w:p w14:paraId="5C18E343" w14:textId="792204A4" w:rsidR="006A0E8A" w:rsidRPr="00EF4CF8" w:rsidRDefault="006A0E8A" w:rsidP="0088320C">
      <w:pPr>
        <w:numPr>
          <w:ilvl w:val="2"/>
          <w:numId w:val="72"/>
        </w:numPr>
        <w:tabs>
          <w:tab w:val="left" w:pos="426"/>
          <w:tab w:val="left" w:pos="993"/>
        </w:tabs>
        <w:suppressAutoHyphens/>
        <w:overflowPunct w:val="0"/>
        <w:autoSpaceDE w:val="0"/>
        <w:autoSpaceDN w:val="0"/>
        <w:adjustRightInd w:val="0"/>
        <w:spacing w:after="0" w:line="240" w:lineRule="auto"/>
        <w:ind w:left="1701" w:hanging="141"/>
        <w:jc w:val="both"/>
        <w:textAlignment w:val="baseline"/>
        <w:rPr>
          <w:rFonts w:ascii="Times New Roman" w:hAnsi="Times New Roman" w:cs="Times New Roman"/>
        </w:rPr>
      </w:pPr>
      <w:r w:rsidRPr="00EF4CF8">
        <w:rPr>
          <w:rFonts w:ascii="Times New Roman" w:hAnsi="Times New Roman" w:cs="Times New Roman"/>
        </w:rPr>
        <w:t>Saņemto Sākotnējo</w:t>
      </w:r>
      <w:r w:rsidR="001B727A" w:rsidRPr="00EF4CF8">
        <w:rPr>
          <w:rFonts w:ascii="Times New Roman" w:hAnsi="Times New Roman" w:cs="Times New Roman"/>
        </w:rPr>
        <w:t xml:space="preserve"> visu</w:t>
      </w:r>
      <w:r w:rsidRPr="00EF4CF8">
        <w:rPr>
          <w:rFonts w:ascii="Times New Roman" w:hAnsi="Times New Roman" w:cs="Times New Roman"/>
        </w:rPr>
        <w:t xml:space="preserve"> Darbu Pieņemšanas</w:t>
      </w:r>
      <w:r w:rsidR="00E52619" w:rsidRPr="00EF4CF8">
        <w:rPr>
          <w:rFonts w:ascii="Times New Roman" w:hAnsi="Times New Roman" w:cs="Times New Roman"/>
        </w:rPr>
        <w:t xml:space="preserve"> un</w:t>
      </w:r>
      <w:r w:rsidRPr="00EF4CF8">
        <w:rPr>
          <w:rFonts w:ascii="Times New Roman" w:hAnsi="Times New Roman" w:cs="Times New Roman"/>
        </w:rPr>
        <w:t xml:space="preserve"> nodošanas aktu un tam pievienotos dokumentus un materiālus Pasūtītājs izskata </w:t>
      </w:r>
      <w:r w:rsidR="002938B4" w:rsidRPr="00EF4CF8">
        <w:rPr>
          <w:rFonts w:ascii="Times New Roman" w:hAnsi="Times New Roman" w:cs="Times New Roman"/>
        </w:rPr>
        <w:t>10</w:t>
      </w:r>
      <w:r w:rsidR="002938B4">
        <w:rPr>
          <w:rFonts w:ascii="Times New Roman" w:hAnsi="Times New Roman" w:cs="Times New Roman"/>
        </w:rPr>
        <w:t> </w:t>
      </w:r>
      <w:r w:rsidRPr="00EF4CF8">
        <w:rPr>
          <w:rFonts w:ascii="Times New Roman" w:hAnsi="Times New Roman" w:cs="Times New Roman"/>
        </w:rPr>
        <w:t>(desmit) darba dienu laikā no to saņemšanas</w:t>
      </w:r>
      <w:r w:rsidR="00D530EC">
        <w:rPr>
          <w:rFonts w:ascii="Times New Roman" w:hAnsi="Times New Roman" w:cs="Times New Roman"/>
        </w:rPr>
        <w:t xml:space="preserve"> dienas</w:t>
      </w:r>
      <w:r w:rsidRPr="00EF4CF8">
        <w:rPr>
          <w:rFonts w:ascii="Times New Roman" w:hAnsi="Times New Roman" w:cs="Times New Roman"/>
        </w:rPr>
        <w:t xml:space="preserve">. Ja Pasūtītājam nav pretenziju par Darbu izpildi, Pasūtītājs </w:t>
      </w:r>
      <w:r w:rsidR="00E52619" w:rsidRPr="00EF4CF8">
        <w:rPr>
          <w:rFonts w:ascii="Times New Roman" w:hAnsi="Times New Roman" w:cs="Times New Roman"/>
        </w:rPr>
        <w:t xml:space="preserve">šajā punktā </w:t>
      </w:r>
      <w:r w:rsidRPr="00EF4CF8">
        <w:rPr>
          <w:rFonts w:ascii="Times New Roman" w:hAnsi="Times New Roman" w:cs="Times New Roman"/>
        </w:rPr>
        <w:t>norādīt</w:t>
      </w:r>
      <w:r w:rsidR="00E52619" w:rsidRPr="00EF4CF8">
        <w:rPr>
          <w:rFonts w:ascii="Times New Roman" w:hAnsi="Times New Roman" w:cs="Times New Roman"/>
        </w:rPr>
        <w:t>ajā</w:t>
      </w:r>
      <w:r w:rsidRPr="00EF4CF8">
        <w:rPr>
          <w:rFonts w:ascii="Times New Roman" w:hAnsi="Times New Roman" w:cs="Times New Roman"/>
        </w:rPr>
        <w:t xml:space="preserve"> termiņ</w:t>
      </w:r>
      <w:r w:rsidR="00E52619" w:rsidRPr="00EF4CF8">
        <w:rPr>
          <w:rFonts w:ascii="Times New Roman" w:hAnsi="Times New Roman" w:cs="Times New Roman"/>
        </w:rPr>
        <w:t>ā</w:t>
      </w:r>
      <w:r w:rsidRPr="00EF4CF8">
        <w:rPr>
          <w:rFonts w:ascii="Times New Roman" w:hAnsi="Times New Roman" w:cs="Times New Roman"/>
        </w:rPr>
        <w:t xml:space="preserve"> paraksta saņemto Sākotnējo</w:t>
      </w:r>
      <w:r w:rsidR="001B727A" w:rsidRPr="00EF4CF8">
        <w:rPr>
          <w:rFonts w:ascii="Times New Roman" w:hAnsi="Times New Roman" w:cs="Times New Roman"/>
        </w:rPr>
        <w:t xml:space="preserve"> visu</w:t>
      </w:r>
      <w:r w:rsidRPr="00EF4CF8">
        <w:rPr>
          <w:rFonts w:ascii="Times New Roman" w:hAnsi="Times New Roman" w:cs="Times New Roman"/>
        </w:rPr>
        <w:t xml:space="preserve"> Darbu </w:t>
      </w:r>
      <w:r w:rsidR="001B727A" w:rsidRPr="00EF4CF8">
        <w:rPr>
          <w:rFonts w:ascii="Times New Roman" w:hAnsi="Times New Roman" w:cs="Times New Roman"/>
        </w:rPr>
        <w:t>p</w:t>
      </w:r>
      <w:r w:rsidRPr="00EF4CF8">
        <w:rPr>
          <w:rFonts w:ascii="Times New Roman" w:hAnsi="Times New Roman" w:cs="Times New Roman"/>
        </w:rPr>
        <w:t>ieņemšanas</w:t>
      </w:r>
      <w:r w:rsidR="00E52619" w:rsidRPr="00EF4CF8">
        <w:rPr>
          <w:rFonts w:ascii="Times New Roman" w:hAnsi="Times New Roman" w:cs="Times New Roman"/>
        </w:rPr>
        <w:t xml:space="preserve"> un</w:t>
      </w:r>
      <w:r w:rsidRPr="00EF4CF8">
        <w:rPr>
          <w:rFonts w:ascii="Times New Roman" w:hAnsi="Times New Roman" w:cs="Times New Roman"/>
        </w:rPr>
        <w:t xml:space="preserve"> nodošanas aktu </w:t>
      </w:r>
      <w:r w:rsidR="00D13F45">
        <w:rPr>
          <w:rFonts w:ascii="Times New Roman" w:hAnsi="Times New Roman" w:cs="Times New Roman"/>
        </w:rPr>
        <w:t xml:space="preserve"> </w:t>
      </w:r>
      <w:proofErr w:type="spellStart"/>
      <w:r w:rsidR="00D13F45">
        <w:rPr>
          <w:rFonts w:ascii="Times New Roman" w:hAnsi="Times New Roman" w:cs="Times New Roman"/>
        </w:rPr>
        <w:t>nosūta</w:t>
      </w:r>
      <w:proofErr w:type="spellEnd"/>
      <w:r w:rsidRPr="00EF4CF8">
        <w:rPr>
          <w:rFonts w:ascii="Times New Roman" w:hAnsi="Times New Roman" w:cs="Times New Roman"/>
        </w:rPr>
        <w:t xml:space="preserve"> </w:t>
      </w:r>
      <w:r w:rsidR="00133DBA">
        <w:rPr>
          <w:rFonts w:ascii="Times New Roman" w:hAnsi="Times New Roman" w:cs="Times New Roman"/>
        </w:rPr>
        <w:t>Izpildītājam</w:t>
      </w:r>
      <w:r w:rsidRPr="00EF4CF8">
        <w:rPr>
          <w:rFonts w:ascii="Times New Roman" w:hAnsi="Times New Roman" w:cs="Times New Roman"/>
        </w:rPr>
        <w:t>.</w:t>
      </w:r>
    </w:p>
    <w:p w14:paraId="64E4DF4D" w14:textId="29190DDA" w:rsidR="006A0E8A" w:rsidRPr="00EF4CF8" w:rsidRDefault="006A0E8A" w:rsidP="0088320C">
      <w:pPr>
        <w:numPr>
          <w:ilvl w:val="2"/>
          <w:numId w:val="72"/>
        </w:numPr>
        <w:tabs>
          <w:tab w:val="left" w:pos="426"/>
          <w:tab w:val="left" w:pos="993"/>
        </w:tabs>
        <w:suppressAutoHyphens/>
        <w:overflowPunct w:val="0"/>
        <w:autoSpaceDE w:val="0"/>
        <w:autoSpaceDN w:val="0"/>
        <w:adjustRightInd w:val="0"/>
        <w:spacing w:after="0" w:line="240" w:lineRule="auto"/>
        <w:ind w:left="1701" w:hanging="141"/>
        <w:jc w:val="both"/>
        <w:textAlignment w:val="baseline"/>
        <w:rPr>
          <w:rFonts w:ascii="Times New Roman" w:hAnsi="Times New Roman" w:cs="Times New Roman"/>
        </w:rPr>
      </w:pPr>
      <w:r w:rsidRPr="00EF4CF8">
        <w:rPr>
          <w:rFonts w:ascii="Times New Roman" w:hAnsi="Times New Roman" w:cs="Times New Roman"/>
        </w:rPr>
        <w:t xml:space="preserve">Pasūtītājs ir tiesīgs atteikties pieņemt Darbus un atteikties parakstīt Sākotnējo </w:t>
      </w:r>
      <w:r w:rsidR="001B727A" w:rsidRPr="00EF4CF8">
        <w:rPr>
          <w:rFonts w:ascii="Times New Roman" w:hAnsi="Times New Roman" w:cs="Times New Roman"/>
        </w:rPr>
        <w:t xml:space="preserve">visu </w:t>
      </w:r>
      <w:r w:rsidRPr="00EF4CF8">
        <w:rPr>
          <w:rFonts w:ascii="Times New Roman" w:hAnsi="Times New Roman" w:cs="Times New Roman"/>
        </w:rPr>
        <w:t xml:space="preserve">Darbu </w:t>
      </w:r>
      <w:r w:rsidR="001B727A" w:rsidRPr="00EF4CF8">
        <w:rPr>
          <w:rFonts w:ascii="Times New Roman" w:hAnsi="Times New Roman" w:cs="Times New Roman"/>
        </w:rPr>
        <w:t>p</w:t>
      </w:r>
      <w:r w:rsidRPr="00EF4CF8">
        <w:rPr>
          <w:rFonts w:ascii="Times New Roman" w:hAnsi="Times New Roman" w:cs="Times New Roman"/>
        </w:rPr>
        <w:t>ieņemšanas</w:t>
      </w:r>
      <w:r w:rsidR="003E3BC3" w:rsidRPr="00EF4CF8">
        <w:rPr>
          <w:rFonts w:ascii="Times New Roman" w:hAnsi="Times New Roman" w:cs="Times New Roman"/>
        </w:rPr>
        <w:t xml:space="preserve"> </w:t>
      </w:r>
      <w:r w:rsidR="00E52619" w:rsidRPr="00EF4CF8">
        <w:rPr>
          <w:rFonts w:ascii="Times New Roman" w:hAnsi="Times New Roman" w:cs="Times New Roman"/>
        </w:rPr>
        <w:t>un</w:t>
      </w:r>
      <w:r w:rsidRPr="00EF4CF8">
        <w:rPr>
          <w:rFonts w:ascii="Times New Roman" w:hAnsi="Times New Roman" w:cs="Times New Roman"/>
        </w:rPr>
        <w:t xml:space="preserve"> nodošanas aktu, ja Pasūtītājam ir iebildumi par veikto Darbu kvalitāt</w:t>
      </w:r>
      <w:r w:rsidR="003E3BC3" w:rsidRPr="00EF4CF8">
        <w:rPr>
          <w:rFonts w:ascii="Times New Roman" w:hAnsi="Times New Roman" w:cs="Times New Roman"/>
        </w:rPr>
        <w:t xml:space="preserve">es </w:t>
      </w:r>
      <w:r w:rsidRPr="00EF4CF8">
        <w:rPr>
          <w:rFonts w:ascii="Times New Roman" w:hAnsi="Times New Roman" w:cs="Times New Roman"/>
        </w:rPr>
        <w:t>atbilstību</w:t>
      </w:r>
      <w:r w:rsidR="003E3BC3" w:rsidRPr="00EF4CF8">
        <w:rPr>
          <w:rFonts w:ascii="Times New Roman" w:hAnsi="Times New Roman" w:cs="Times New Roman"/>
        </w:rPr>
        <w:t xml:space="preserve"> </w:t>
      </w:r>
      <w:r w:rsidRPr="00EF4CF8">
        <w:rPr>
          <w:rFonts w:ascii="Times New Roman" w:hAnsi="Times New Roman" w:cs="Times New Roman"/>
        </w:rPr>
        <w:t>Līgumam, tā pielikumiem</w:t>
      </w:r>
      <w:r w:rsidR="003E3BC3" w:rsidRPr="00EF4CF8">
        <w:rPr>
          <w:rFonts w:ascii="Times New Roman" w:hAnsi="Times New Roman" w:cs="Times New Roman"/>
        </w:rPr>
        <w:t>, tai skaitā</w:t>
      </w:r>
      <w:r w:rsidRPr="00EF4CF8">
        <w:rPr>
          <w:rFonts w:ascii="Times New Roman" w:hAnsi="Times New Roman" w:cs="Times New Roman"/>
        </w:rPr>
        <w:t xml:space="preserve"> Projekta dokumentācijai, normatīvo aktu prasībām</w:t>
      </w:r>
      <w:r w:rsidR="003E3BC3" w:rsidRPr="00EF4CF8">
        <w:rPr>
          <w:rFonts w:ascii="Times New Roman" w:hAnsi="Times New Roman" w:cs="Times New Roman"/>
        </w:rPr>
        <w:t xml:space="preserve"> vai</w:t>
      </w:r>
      <w:r w:rsidRPr="00EF4CF8">
        <w:rPr>
          <w:rFonts w:ascii="Times New Roman" w:hAnsi="Times New Roman" w:cs="Times New Roman"/>
        </w:rPr>
        <w:t xml:space="preserve"> </w:t>
      </w:r>
      <w:r w:rsidR="003E3BC3" w:rsidRPr="00EF4CF8">
        <w:rPr>
          <w:rFonts w:ascii="Times New Roman" w:hAnsi="Times New Roman" w:cs="Times New Roman"/>
        </w:rPr>
        <w:t>piemērojamajiem standartiem</w:t>
      </w:r>
      <w:r w:rsidRPr="00EF4CF8">
        <w:rPr>
          <w:rFonts w:ascii="Times New Roman" w:hAnsi="Times New Roman" w:cs="Times New Roman"/>
        </w:rPr>
        <w:t>, vai Sākotnējam</w:t>
      </w:r>
      <w:r w:rsidR="001B727A" w:rsidRPr="00EF4CF8">
        <w:rPr>
          <w:rFonts w:ascii="Times New Roman" w:hAnsi="Times New Roman" w:cs="Times New Roman"/>
        </w:rPr>
        <w:t xml:space="preserve"> visu</w:t>
      </w:r>
      <w:r w:rsidRPr="00EF4CF8">
        <w:rPr>
          <w:rFonts w:ascii="Times New Roman" w:hAnsi="Times New Roman" w:cs="Times New Roman"/>
        </w:rPr>
        <w:t xml:space="preserve"> Darbu </w:t>
      </w:r>
      <w:r w:rsidR="001B727A" w:rsidRPr="00EF4CF8">
        <w:rPr>
          <w:rFonts w:ascii="Times New Roman" w:hAnsi="Times New Roman" w:cs="Times New Roman"/>
        </w:rPr>
        <w:t>p</w:t>
      </w:r>
      <w:r w:rsidRPr="00EF4CF8">
        <w:rPr>
          <w:rFonts w:ascii="Times New Roman" w:hAnsi="Times New Roman" w:cs="Times New Roman"/>
        </w:rPr>
        <w:t>ieņemšanas</w:t>
      </w:r>
      <w:r w:rsidR="00E52619" w:rsidRPr="00EF4CF8">
        <w:rPr>
          <w:rFonts w:ascii="Times New Roman" w:hAnsi="Times New Roman" w:cs="Times New Roman"/>
        </w:rPr>
        <w:t xml:space="preserve"> un</w:t>
      </w:r>
      <w:r w:rsidRPr="00EF4CF8">
        <w:rPr>
          <w:rFonts w:ascii="Times New Roman" w:hAnsi="Times New Roman" w:cs="Times New Roman"/>
        </w:rPr>
        <w:t xml:space="preserve"> nodošanas aktam nav pievienoti visi pamatoti nepieciešamie dokumenti, kas apstiprina Darbu pabeigšanu, kvalitāti un dod iespēju Pasūtītājam pārbaudīt Darbus. Gadījumā, ja Pasūtītājam ir </w:t>
      </w:r>
      <w:r w:rsidR="00E52619" w:rsidRPr="00EF4CF8">
        <w:rPr>
          <w:rFonts w:ascii="Times New Roman" w:hAnsi="Times New Roman" w:cs="Times New Roman"/>
        </w:rPr>
        <w:t xml:space="preserve">šādi </w:t>
      </w:r>
      <w:r w:rsidRPr="00EF4CF8">
        <w:rPr>
          <w:rFonts w:ascii="Times New Roman" w:hAnsi="Times New Roman" w:cs="Times New Roman"/>
        </w:rPr>
        <w:t xml:space="preserve">iebildumi, Pasūtītājam jānoformē un jāiesniedz </w:t>
      </w:r>
      <w:r w:rsidR="00133DBA">
        <w:rPr>
          <w:rFonts w:ascii="Times New Roman" w:hAnsi="Times New Roman" w:cs="Times New Roman"/>
        </w:rPr>
        <w:t>Izpildītājam</w:t>
      </w:r>
      <w:r w:rsidRPr="00EF4CF8">
        <w:rPr>
          <w:rFonts w:ascii="Times New Roman" w:hAnsi="Times New Roman" w:cs="Times New Roman"/>
        </w:rPr>
        <w:t xml:space="preserve"> rakstisks motivēts atteikums pieņemt Darbus, norādot uz Darbu nepieņemšanas iemesliem. </w:t>
      </w:r>
    </w:p>
    <w:p w14:paraId="2876AD08" w14:textId="328C54C9" w:rsidR="006A0E8A" w:rsidRPr="00EF4CF8" w:rsidRDefault="006A0E8A" w:rsidP="0088320C">
      <w:pPr>
        <w:numPr>
          <w:ilvl w:val="2"/>
          <w:numId w:val="72"/>
        </w:numPr>
        <w:tabs>
          <w:tab w:val="left" w:pos="426"/>
          <w:tab w:val="left" w:pos="993"/>
        </w:tabs>
        <w:suppressAutoHyphens/>
        <w:overflowPunct w:val="0"/>
        <w:autoSpaceDE w:val="0"/>
        <w:autoSpaceDN w:val="0"/>
        <w:adjustRightInd w:val="0"/>
        <w:spacing w:after="0" w:line="240" w:lineRule="auto"/>
        <w:ind w:left="1701" w:hanging="141"/>
        <w:jc w:val="both"/>
        <w:textAlignment w:val="baseline"/>
        <w:rPr>
          <w:rFonts w:ascii="Times New Roman" w:hAnsi="Times New Roman" w:cs="Times New Roman"/>
        </w:rPr>
      </w:pPr>
      <w:r w:rsidRPr="00EF4CF8">
        <w:rPr>
          <w:rFonts w:ascii="Times New Roman" w:hAnsi="Times New Roman" w:cs="Times New Roman"/>
        </w:rPr>
        <w:t xml:space="preserve">Motivēta atteikuma pieņemt Darbus gadījumā </w:t>
      </w:r>
      <w:r w:rsidR="00133DBA">
        <w:rPr>
          <w:rFonts w:ascii="Times New Roman" w:hAnsi="Times New Roman" w:cs="Times New Roman"/>
        </w:rPr>
        <w:t>Izpildītājs</w:t>
      </w:r>
      <w:r w:rsidR="00E52619" w:rsidRPr="00EF4CF8">
        <w:rPr>
          <w:rFonts w:ascii="Times New Roman" w:hAnsi="Times New Roman" w:cs="Times New Roman"/>
        </w:rPr>
        <w:t xml:space="preserve"> par saviem līdzekļiem</w:t>
      </w:r>
      <w:r w:rsidRPr="00EF4CF8">
        <w:rPr>
          <w:rFonts w:ascii="Times New Roman" w:hAnsi="Times New Roman" w:cs="Times New Roman"/>
        </w:rPr>
        <w:t xml:space="preserve"> </w:t>
      </w:r>
      <w:r w:rsidR="00E52619" w:rsidRPr="00EF4CF8">
        <w:rPr>
          <w:rFonts w:ascii="Times New Roman" w:hAnsi="Times New Roman" w:cs="Times New Roman"/>
        </w:rPr>
        <w:t xml:space="preserve">nekavējoties novērš </w:t>
      </w:r>
      <w:r w:rsidRPr="00EF4CF8">
        <w:rPr>
          <w:rFonts w:ascii="Times New Roman" w:hAnsi="Times New Roman" w:cs="Times New Roman"/>
        </w:rPr>
        <w:t>Pasūtītāja norādīt</w:t>
      </w:r>
      <w:r w:rsidR="00C00D8C" w:rsidRPr="00EF4CF8">
        <w:rPr>
          <w:rFonts w:ascii="Times New Roman" w:hAnsi="Times New Roman" w:cs="Times New Roman"/>
        </w:rPr>
        <w:t>ās</w:t>
      </w:r>
      <w:r w:rsidRPr="00EF4CF8">
        <w:rPr>
          <w:rFonts w:ascii="Times New Roman" w:hAnsi="Times New Roman" w:cs="Times New Roman"/>
        </w:rPr>
        <w:t xml:space="preserve"> </w:t>
      </w:r>
      <w:r w:rsidR="00C00D8C" w:rsidRPr="00EF4CF8">
        <w:rPr>
          <w:rFonts w:ascii="Times New Roman" w:hAnsi="Times New Roman" w:cs="Times New Roman"/>
        </w:rPr>
        <w:t>neatbilstības, tai skaitā Defektus</w:t>
      </w:r>
      <w:r w:rsidRPr="00EF4CF8">
        <w:rPr>
          <w:rFonts w:ascii="Times New Roman" w:hAnsi="Times New Roman" w:cs="Times New Roman"/>
        </w:rPr>
        <w:t xml:space="preserve">. Pēc </w:t>
      </w:r>
      <w:r w:rsidR="00C00D8C" w:rsidRPr="00EF4CF8">
        <w:rPr>
          <w:rFonts w:ascii="Times New Roman" w:hAnsi="Times New Roman" w:cs="Times New Roman"/>
        </w:rPr>
        <w:t xml:space="preserve">neatbilstību, tai skaitā Defektu, </w:t>
      </w:r>
      <w:r w:rsidRPr="00EF4CF8">
        <w:rPr>
          <w:rFonts w:ascii="Times New Roman" w:hAnsi="Times New Roman" w:cs="Times New Roman"/>
        </w:rPr>
        <w:t xml:space="preserve">novēršanas tiek atkārtota attiecīgā Darbu nodošana Pasūtītājam atbilstoši šī Līguma </w:t>
      </w:r>
      <w:r w:rsidR="000B4743" w:rsidRPr="00EF4CF8">
        <w:rPr>
          <w:rFonts w:ascii="Times New Roman" w:hAnsi="Times New Roman" w:cs="Times New Roman"/>
        </w:rPr>
        <w:t>7.11</w:t>
      </w:r>
      <w:r w:rsidRPr="00EF4CF8">
        <w:rPr>
          <w:rFonts w:ascii="Times New Roman" w:hAnsi="Times New Roman" w:cs="Times New Roman"/>
        </w:rPr>
        <w:t>.</w:t>
      </w:r>
      <w:r w:rsidR="00E52619" w:rsidRPr="00EF4CF8">
        <w:rPr>
          <w:rFonts w:ascii="Times New Roman" w:hAnsi="Times New Roman" w:cs="Times New Roman"/>
        </w:rPr>
        <w:t> </w:t>
      </w:r>
      <w:r w:rsidR="000B4743" w:rsidRPr="00EF4CF8">
        <w:rPr>
          <w:rFonts w:ascii="Times New Roman" w:hAnsi="Times New Roman" w:cs="Times New Roman"/>
        </w:rPr>
        <w:t>punkta</w:t>
      </w:r>
      <w:r w:rsidRPr="00EF4CF8">
        <w:rPr>
          <w:rFonts w:ascii="Times New Roman" w:hAnsi="Times New Roman" w:cs="Times New Roman"/>
        </w:rPr>
        <w:t xml:space="preserve"> noteikumiem. Lai izvairītos no domstarpībām, Puses ar šo apstiprina, ka Pasūtītāja atteikum</w:t>
      </w:r>
      <w:r w:rsidR="00E52619" w:rsidRPr="00EF4CF8">
        <w:rPr>
          <w:rFonts w:ascii="Times New Roman" w:hAnsi="Times New Roman" w:cs="Times New Roman"/>
        </w:rPr>
        <w:t>s</w:t>
      </w:r>
      <w:r w:rsidRPr="00EF4CF8">
        <w:rPr>
          <w:rFonts w:ascii="Times New Roman" w:hAnsi="Times New Roman" w:cs="Times New Roman"/>
        </w:rPr>
        <w:t xml:space="preserve"> pieņemt Darbus</w:t>
      </w:r>
      <w:r w:rsidR="00E52619" w:rsidRPr="00EF4CF8">
        <w:rPr>
          <w:rFonts w:ascii="Times New Roman" w:hAnsi="Times New Roman" w:cs="Times New Roman"/>
        </w:rPr>
        <w:t xml:space="preserve"> nav pamats Darbu izpildes termiņa pagarināšanai</w:t>
      </w:r>
      <w:r w:rsidRPr="00EF4CF8">
        <w:rPr>
          <w:rFonts w:ascii="Times New Roman" w:hAnsi="Times New Roman" w:cs="Times New Roman"/>
        </w:rPr>
        <w:t>.</w:t>
      </w:r>
    </w:p>
    <w:p w14:paraId="7399AED4" w14:textId="41352ADA" w:rsidR="00026622" w:rsidRPr="00EF4CF8" w:rsidRDefault="006A0E8A" w:rsidP="0088320C">
      <w:pPr>
        <w:numPr>
          <w:ilvl w:val="2"/>
          <w:numId w:val="72"/>
        </w:numPr>
        <w:tabs>
          <w:tab w:val="left" w:pos="426"/>
          <w:tab w:val="left" w:pos="993"/>
        </w:tabs>
        <w:suppressAutoHyphens/>
        <w:overflowPunct w:val="0"/>
        <w:autoSpaceDE w:val="0"/>
        <w:autoSpaceDN w:val="0"/>
        <w:adjustRightInd w:val="0"/>
        <w:spacing w:after="120" w:line="240" w:lineRule="auto"/>
        <w:ind w:left="1701" w:hanging="142"/>
        <w:jc w:val="both"/>
        <w:textAlignment w:val="baseline"/>
        <w:rPr>
          <w:rFonts w:ascii="Times New Roman" w:hAnsi="Times New Roman" w:cs="Times New Roman"/>
        </w:rPr>
      </w:pPr>
      <w:r w:rsidRPr="00EF4CF8">
        <w:rPr>
          <w:rFonts w:ascii="Times New Roman" w:hAnsi="Times New Roman" w:cs="Times New Roman"/>
        </w:rPr>
        <w:t>Ja Pasūtītāja konstatēt</w:t>
      </w:r>
      <w:r w:rsidR="00C00D8C" w:rsidRPr="00EF4CF8">
        <w:rPr>
          <w:rFonts w:ascii="Times New Roman" w:hAnsi="Times New Roman" w:cs="Times New Roman"/>
        </w:rPr>
        <w:t>ās</w:t>
      </w:r>
      <w:r w:rsidRPr="00EF4CF8">
        <w:rPr>
          <w:rFonts w:ascii="Times New Roman" w:hAnsi="Times New Roman" w:cs="Times New Roman"/>
        </w:rPr>
        <w:t xml:space="preserve"> </w:t>
      </w:r>
      <w:r w:rsidR="00C00D8C" w:rsidRPr="00EF4CF8">
        <w:rPr>
          <w:rFonts w:ascii="Times New Roman" w:hAnsi="Times New Roman" w:cs="Times New Roman"/>
        </w:rPr>
        <w:t>neatbilstības</w:t>
      </w:r>
      <w:r w:rsidR="00F717DD" w:rsidRPr="00F717DD">
        <w:rPr>
          <w:rFonts w:ascii="Times New Roman" w:hAnsi="Times New Roman" w:cs="Times New Roman"/>
        </w:rPr>
        <w:t xml:space="preserve"> </w:t>
      </w:r>
      <w:r w:rsidR="00F717DD" w:rsidRPr="00EF4CF8">
        <w:rPr>
          <w:rFonts w:ascii="Times New Roman" w:hAnsi="Times New Roman" w:cs="Times New Roman"/>
        </w:rPr>
        <w:t>Darbos</w:t>
      </w:r>
      <w:r w:rsidR="00C00D8C" w:rsidRPr="00EF4CF8">
        <w:rPr>
          <w:rFonts w:ascii="Times New Roman" w:hAnsi="Times New Roman" w:cs="Times New Roman"/>
        </w:rPr>
        <w:t xml:space="preserve">, tai skaitā Defekti, </w:t>
      </w:r>
      <w:r w:rsidRPr="00EF4CF8">
        <w:rPr>
          <w:rFonts w:ascii="Times New Roman" w:hAnsi="Times New Roman" w:cs="Times New Roman"/>
        </w:rPr>
        <w:t>Pasūtītāja ieskatā ir nebūtiski, Pasūtītājam ir tiesības, bet n</w:t>
      </w:r>
      <w:r w:rsidR="00D73869">
        <w:rPr>
          <w:rFonts w:ascii="Times New Roman" w:hAnsi="Times New Roman" w:cs="Times New Roman"/>
        </w:rPr>
        <w:t>av</w:t>
      </w:r>
      <w:r w:rsidRPr="00EF4CF8">
        <w:rPr>
          <w:rFonts w:ascii="Times New Roman" w:hAnsi="Times New Roman" w:cs="Times New Roman"/>
        </w:rPr>
        <w:t xml:space="preserve"> pienākums, veikt Sākotnējo </w:t>
      </w:r>
      <w:r w:rsidR="00B9482B" w:rsidRPr="00EF4CF8">
        <w:rPr>
          <w:rFonts w:ascii="Times New Roman" w:hAnsi="Times New Roman" w:cs="Times New Roman"/>
        </w:rPr>
        <w:t xml:space="preserve">visu </w:t>
      </w:r>
      <w:r w:rsidRPr="00EF4CF8">
        <w:rPr>
          <w:rFonts w:ascii="Times New Roman" w:hAnsi="Times New Roman" w:cs="Times New Roman"/>
        </w:rPr>
        <w:t>Darbu pieņemšanu</w:t>
      </w:r>
      <w:r w:rsidR="00E52619" w:rsidRPr="00EF4CF8">
        <w:rPr>
          <w:rFonts w:ascii="Times New Roman" w:hAnsi="Times New Roman" w:cs="Times New Roman"/>
        </w:rPr>
        <w:t xml:space="preserve"> un</w:t>
      </w:r>
      <w:r w:rsidRPr="00EF4CF8">
        <w:rPr>
          <w:rFonts w:ascii="Times New Roman" w:hAnsi="Times New Roman" w:cs="Times New Roman"/>
        </w:rPr>
        <w:t xml:space="preserve"> nodošanu saskaņā ar šīs Līguma nodaļas noteikumiem un parakstīt Sākotnējo </w:t>
      </w:r>
      <w:r w:rsidR="00B9482B" w:rsidRPr="00EF4CF8">
        <w:rPr>
          <w:rFonts w:ascii="Times New Roman" w:hAnsi="Times New Roman" w:cs="Times New Roman"/>
        </w:rPr>
        <w:t xml:space="preserve">visu </w:t>
      </w:r>
      <w:r w:rsidRPr="00EF4CF8">
        <w:rPr>
          <w:rFonts w:ascii="Times New Roman" w:hAnsi="Times New Roman" w:cs="Times New Roman"/>
        </w:rPr>
        <w:t>Darbu pieņemšanas</w:t>
      </w:r>
      <w:r w:rsidR="00E52619" w:rsidRPr="00EF4CF8">
        <w:rPr>
          <w:rFonts w:ascii="Times New Roman" w:hAnsi="Times New Roman" w:cs="Times New Roman"/>
        </w:rPr>
        <w:t xml:space="preserve"> un</w:t>
      </w:r>
      <w:r w:rsidRPr="00EF4CF8">
        <w:rPr>
          <w:rFonts w:ascii="Times New Roman" w:hAnsi="Times New Roman" w:cs="Times New Roman"/>
        </w:rPr>
        <w:t xml:space="preserve"> nodošanas aktu, šādā Sākotnējā </w:t>
      </w:r>
      <w:r w:rsidR="00B9482B" w:rsidRPr="00EF4CF8">
        <w:rPr>
          <w:rFonts w:ascii="Times New Roman" w:hAnsi="Times New Roman" w:cs="Times New Roman"/>
        </w:rPr>
        <w:t xml:space="preserve">visu </w:t>
      </w:r>
      <w:r w:rsidRPr="00EF4CF8">
        <w:rPr>
          <w:rFonts w:ascii="Times New Roman" w:hAnsi="Times New Roman" w:cs="Times New Roman"/>
        </w:rPr>
        <w:t>Darbu pieņemšanas</w:t>
      </w:r>
      <w:r w:rsidR="00E52619" w:rsidRPr="00EF4CF8">
        <w:rPr>
          <w:rFonts w:ascii="Times New Roman" w:hAnsi="Times New Roman" w:cs="Times New Roman"/>
        </w:rPr>
        <w:t xml:space="preserve"> un</w:t>
      </w:r>
      <w:r w:rsidRPr="00EF4CF8">
        <w:rPr>
          <w:rFonts w:ascii="Times New Roman" w:hAnsi="Times New Roman" w:cs="Times New Roman"/>
        </w:rPr>
        <w:t xml:space="preserve"> nodošanas aktā norādot</w:t>
      </w:r>
      <w:r w:rsidR="00C00D8C" w:rsidRPr="00EF4CF8">
        <w:rPr>
          <w:rFonts w:ascii="Times New Roman" w:hAnsi="Times New Roman" w:cs="Times New Roman"/>
        </w:rPr>
        <w:t xml:space="preserve"> neatbilstības, tai skaitā</w:t>
      </w:r>
      <w:r w:rsidRPr="00EF4CF8">
        <w:rPr>
          <w:rFonts w:ascii="Times New Roman" w:hAnsi="Times New Roman" w:cs="Times New Roman"/>
        </w:rPr>
        <w:t xml:space="preserve"> </w:t>
      </w:r>
      <w:r w:rsidR="00E52619" w:rsidRPr="00EF4CF8">
        <w:rPr>
          <w:rFonts w:ascii="Times New Roman" w:hAnsi="Times New Roman" w:cs="Times New Roman"/>
        </w:rPr>
        <w:t>D</w:t>
      </w:r>
      <w:r w:rsidR="003E3BC3" w:rsidRPr="00EF4CF8">
        <w:rPr>
          <w:rFonts w:ascii="Times New Roman" w:hAnsi="Times New Roman" w:cs="Times New Roman"/>
        </w:rPr>
        <w:t>efektus</w:t>
      </w:r>
      <w:r w:rsidRPr="00EF4CF8">
        <w:rPr>
          <w:rFonts w:ascii="Times New Roman" w:hAnsi="Times New Roman" w:cs="Times New Roman"/>
        </w:rPr>
        <w:t xml:space="preserve">, kurus </w:t>
      </w:r>
      <w:r w:rsidR="00133DBA">
        <w:rPr>
          <w:rFonts w:ascii="Times New Roman" w:hAnsi="Times New Roman" w:cs="Times New Roman"/>
        </w:rPr>
        <w:t>Izpildītājam</w:t>
      </w:r>
      <w:r w:rsidRPr="00EF4CF8">
        <w:rPr>
          <w:rFonts w:ascii="Times New Roman" w:hAnsi="Times New Roman" w:cs="Times New Roman"/>
        </w:rPr>
        <w:t xml:space="preserve"> uz sava rēķina jānovērš līdz </w:t>
      </w:r>
      <w:r w:rsidR="00B9482B" w:rsidRPr="00EF4CF8">
        <w:rPr>
          <w:rFonts w:ascii="Times New Roman" w:hAnsi="Times New Roman" w:cs="Times New Roman"/>
        </w:rPr>
        <w:t>g</w:t>
      </w:r>
      <w:r w:rsidRPr="00EF4CF8">
        <w:rPr>
          <w:rFonts w:ascii="Times New Roman" w:hAnsi="Times New Roman" w:cs="Times New Roman"/>
        </w:rPr>
        <w:t xml:space="preserve">alīgajai Darbu nodošanai. </w:t>
      </w:r>
    </w:p>
    <w:p w14:paraId="23235D77" w14:textId="3604FBC0" w:rsidR="00026622" w:rsidRPr="00EF4CF8" w:rsidRDefault="00026622" w:rsidP="0088320C">
      <w:pPr>
        <w:numPr>
          <w:ilvl w:val="1"/>
          <w:numId w:val="72"/>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EF4CF8">
        <w:rPr>
          <w:rFonts w:ascii="Times New Roman" w:hAnsi="Times New Roman" w:cs="Times New Roman"/>
        </w:rPr>
        <w:t xml:space="preserve">Galīgā </w:t>
      </w:r>
      <w:r w:rsidR="00D73869">
        <w:rPr>
          <w:rFonts w:ascii="Times New Roman" w:hAnsi="Times New Roman" w:cs="Times New Roman"/>
        </w:rPr>
        <w:t>visu D</w:t>
      </w:r>
      <w:r w:rsidRPr="00EF4CF8">
        <w:rPr>
          <w:rFonts w:ascii="Times New Roman" w:hAnsi="Times New Roman" w:cs="Times New Roman"/>
        </w:rPr>
        <w:t>arbu pieņemšana un nodošana</w:t>
      </w:r>
      <w:r w:rsidR="00E52619" w:rsidRPr="00EF4CF8">
        <w:rPr>
          <w:rFonts w:ascii="Times New Roman" w:hAnsi="Times New Roman" w:cs="Times New Roman"/>
        </w:rPr>
        <w:t>:</w:t>
      </w:r>
    </w:p>
    <w:p w14:paraId="4898F49F" w14:textId="2FB9D20D" w:rsidR="00026622" w:rsidRPr="00EF4CF8" w:rsidRDefault="00026622" w:rsidP="0088320C">
      <w:pPr>
        <w:numPr>
          <w:ilvl w:val="2"/>
          <w:numId w:val="72"/>
        </w:numPr>
        <w:tabs>
          <w:tab w:val="left" w:pos="426"/>
          <w:tab w:val="left" w:pos="993"/>
        </w:tabs>
        <w:suppressAutoHyphens/>
        <w:overflowPunct w:val="0"/>
        <w:autoSpaceDE w:val="0"/>
        <w:autoSpaceDN w:val="0"/>
        <w:adjustRightInd w:val="0"/>
        <w:spacing w:after="0" w:line="240" w:lineRule="auto"/>
        <w:ind w:left="1701" w:hanging="141"/>
        <w:jc w:val="both"/>
        <w:textAlignment w:val="baseline"/>
        <w:rPr>
          <w:rFonts w:ascii="Times New Roman" w:hAnsi="Times New Roman" w:cs="Times New Roman"/>
        </w:rPr>
      </w:pPr>
      <w:r w:rsidRPr="00EF4CF8">
        <w:rPr>
          <w:rFonts w:ascii="Times New Roman" w:hAnsi="Times New Roman" w:cs="Times New Roman"/>
        </w:rPr>
        <w:t xml:space="preserve">Kad </w:t>
      </w:r>
      <w:r w:rsidR="00133DBA">
        <w:rPr>
          <w:rFonts w:ascii="Times New Roman" w:hAnsi="Times New Roman" w:cs="Times New Roman"/>
        </w:rPr>
        <w:t>Izpildītājs</w:t>
      </w:r>
      <w:r w:rsidRPr="00EF4CF8">
        <w:rPr>
          <w:rFonts w:ascii="Times New Roman" w:hAnsi="Times New Roman" w:cs="Times New Roman"/>
        </w:rPr>
        <w:t xml:space="preserve"> un Pasūtītājs parakstījuši Sākotnējo Darbu pieņemšanas</w:t>
      </w:r>
      <w:r w:rsidR="00E52619" w:rsidRPr="00EF4CF8">
        <w:rPr>
          <w:rFonts w:ascii="Times New Roman" w:hAnsi="Times New Roman" w:cs="Times New Roman"/>
        </w:rPr>
        <w:t xml:space="preserve"> un</w:t>
      </w:r>
      <w:r w:rsidRPr="00EF4CF8">
        <w:rPr>
          <w:rFonts w:ascii="Times New Roman" w:hAnsi="Times New Roman" w:cs="Times New Roman"/>
        </w:rPr>
        <w:t xml:space="preserve"> nodošanas aktu atbilstoši Līguma 7.11.</w:t>
      </w:r>
      <w:r w:rsidR="00E52619" w:rsidRPr="00EF4CF8">
        <w:rPr>
          <w:rFonts w:ascii="Times New Roman" w:hAnsi="Times New Roman" w:cs="Times New Roman"/>
        </w:rPr>
        <w:t> </w:t>
      </w:r>
      <w:r w:rsidRPr="00EF4CF8">
        <w:rPr>
          <w:rFonts w:ascii="Times New Roman" w:hAnsi="Times New Roman" w:cs="Times New Roman"/>
        </w:rPr>
        <w:t xml:space="preserve">punkta noteikumiem, </w:t>
      </w:r>
      <w:r w:rsidR="00133DBA">
        <w:rPr>
          <w:rFonts w:ascii="Times New Roman" w:hAnsi="Times New Roman" w:cs="Times New Roman"/>
        </w:rPr>
        <w:t>Izpildītājs</w:t>
      </w:r>
      <w:r w:rsidRPr="00EF4CF8">
        <w:rPr>
          <w:rFonts w:ascii="Times New Roman" w:hAnsi="Times New Roman" w:cs="Times New Roman"/>
        </w:rPr>
        <w:t xml:space="preserve"> veic visas nepieciešamās darbības</w:t>
      </w:r>
      <w:r w:rsidR="003E3BC3" w:rsidRPr="00EF4CF8">
        <w:rPr>
          <w:rFonts w:ascii="Times New Roman" w:hAnsi="Times New Roman" w:cs="Times New Roman"/>
        </w:rPr>
        <w:t xml:space="preserve">, lai </w:t>
      </w:r>
      <w:r w:rsidR="00D73869">
        <w:rPr>
          <w:rFonts w:ascii="Times New Roman" w:hAnsi="Times New Roman" w:cs="Times New Roman"/>
        </w:rPr>
        <w:t>B</w:t>
      </w:r>
      <w:r w:rsidR="003E3BC3" w:rsidRPr="00EF4CF8">
        <w:rPr>
          <w:rFonts w:ascii="Times New Roman" w:hAnsi="Times New Roman" w:cs="Times New Roman"/>
        </w:rPr>
        <w:t xml:space="preserve">ūvvalde apliecinājuma kartē </w:t>
      </w:r>
      <w:r w:rsidR="00E52619" w:rsidRPr="00EF4CF8">
        <w:rPr>
          <w:rFonts w:ascii="Times New Roman" w:hAnsi="Times New Roman" w:cs="Times New Roman"/>
        </w:rPr>
        <w:t xml:space="preserve">vai paskaidrojuma rakstā </w:t>
      </w:r>
      <w:r w:rsidR="003E3BC3" w:rsidRPr="00EF4CF8">
        <w:rPr>
          <w:rFonts w:ascii="Times New Roman" w:hAnsi="Times New Roman" w:cs="Times New Roman"/>
        </w:rPr>
        <w:t>veiktu ierakstu par būvdarbu pabeigšanu</w:t>
      </w:r>
      <w:r w:rsidR="00C00D8C" w:rsidRPr="00EF4CF8">
        <w:rPr>
          <w:rFonts w:ascii="Times New Roman" w:hAnsi="Times New Roman" w:cs="Times New Roman"/>
        </w:rPr>
        <w:t>,</w:t>
      </w:r>
      <w:r w:rsidR="003E3BC3" w:rsidRPr="00EF4CF8">
        <w:rPr>
          <w:rFonts w:ascii="Times New Roman" w:hAnsi="Times New Roman" w:cs="Times New Roman"/>
        </w:rPr>
        <w:t xml:space="preserve"> vai, ja ir saņemta būvatļauja, </w:t>
      </w:r>
      <w:r w:rsidR="00FD3C66" w:rsidRPr="00EF4CF8">
        <w:rPr>
          <w:rFonts w:ascii="Times New Roman" w:hAnsi="Times New Roman" w:cs="Times New Roman"/>
        </w:rPr>
        <w:t>ēku vai tās daļu</w:t>
      </w:r>
      <w:r w:rsidR="003E3BC3" w:rsidRPr="00EF4CF8">
        <w:rPr>
          <w:rFonts w:ascii="Times New Roman" w:hAnsi="Times New Roman" w:cs="Times New Roman"/>
        </w:rPr>
        <w:t xml:space="preserve"> pieņemtu ekspluatācijā, apstiprinot aktu par </w:t>
      </w:r>
      <w:r w:rsidR="00FD3C66" w:rsidRPr="00EF4CF8">
        <w:rPr>
          <w:rFonts w:ascii="Times New Roman" w:hAnsi="Times New Roman" w:cs="Times New Roman"/>
        </w:rPr>
        <w:t xml:space="preserve">ēkas </w:t>
      </w:r>
      <w:r w:rsidR="003E3BC3" w:rsidRPr="00EF4CF8">
        <w:rPr>
          <w:rFonts w:ascii="Times New Roman" w:hAnsi="Times New Roman" w:cs="Times New Roman"/>
        </w:rPr>
        <w:t>vai tās daļas pieņemšanu ekspluatācijā</w:t>
      </w:r>
      <w:r w:rsidRPr="00EF4CF8">
        <w:rPr>
          <w:rFonts w:ascii="Times New Roman" w:hAnsi="Times New Roman" w:cs="Times New Roman"/>
        </w:rPr>
        <w:t xml:space="preserve">, tai skaitā, bet ne tikai, ja nepieciešams, saņem no </w:t>
      </w:r>
      <w:r w:rsidR="003E3BC3" w:rsidRPr="00EF4CF8">
        <w:rPr>
          <w:rFonts w:ascii="Times New Roman" w:hAnsi="Times New Roman" w:cs="Times New Roman"/>
        </w:rPr>
        <w:t xml:space="preserve">Pasūtītāja un </w:t>
      </w:r>
      <w:r w:rsidRPr="00EF4CF8">
        <w:rPr>
          <w:rFonts w:ascii="Times New Roman" w:hAnsi="Times New Roman" w:cs="Times New Roman"/>
        </w:rPr>
        <w:t>kompetentām personām apliecinājumus par ēkas gatavību ekspluatācijai</w:t>
      </w:r>
      <w:r w:rsidR="00FD3C66" w:rsidRPr="00EF4CF8">
        <w:rPr>
          <w:rFonts w:ascii="Times New Roman" w:hAnsi="Times New Roman" w:cs="Times New Roman"/>
        </w:rPr>
        <w:t xml:space="preserve">, atzinumus ēkas vai tās daļas gatavību ekspluatācijā no personām, kas izsniegušas tehniskos vai </w:t>
      </w:r>
      <w:r w:rsidR="00FD3C66" w:rsidRPr="00EF4CF8">
        <w:rPr>
          <w:rFonts w:ascii="Times New Roman" w:hAnsi="Times New Roman" w:cs="Times New Roman"/>
        </w:rPr>
        <w:lastRenderedPageBreak/>
        <w:t>īpašos noteikumus,</w:t>
      </w:r>
      <w:r w:rsidRPr="00EF4CF8">
        <w:rPr>
          <w:rFonts w:ascii="Times New Roman" w:hAnsi="Times New Roman" w:cs="Times New Roman"/>
        </w:rPr>
        <w:t xml:space="preserve"> un citus nepieciešamos dokumentus. Objekta pieņemšana ekspluatācijā notiek saskaņā ar </w:t>
      </w:r>
      <w:r w:rsidR="003E3BC3" w:rsidRPr="00EF4CF8">
        <w:rPr>
          <w:rFonts w:ascii="Times New Roman" w:hAnsi="Times New Roman" w:cs="Times New Roman"/>
        </w:rPr>
        <w:t>normatīvo aktu prasībām</w:t>
      </w:r>
      <w:r w:rsidRPr="00EF4CF8">
        <w:rPr>
          <w:rFonts w:ascii="Times New Roman" w:hAnsi="Times New Roman" w:cs="Times New Roman"/>
        </w:rPr>
        <w:t>.</w:t>
      </w:r>
    </w:p>
    <w:p w14:paraId="04EE14C9" w14:textId="044B8415" w:rsidR="00026622" w:rsidRPr="00EF4CF8" w:rsidRDefault="00026622" w:rsidP="0088320C">
      <w:pPr>
        <w:numPr>
          <w:ilvl w:val="2"/>
          <w:numId w:val="72"/>
        </w:numPr>
        <w:tabs>
          <w:tab w:val="left" w:pos="426"/>
          <w:tab w:val="left" w:pos="993"/>
        </w:tabs>
        <w:suppressAutoHyphens/>
        <w:overflowPunct w:val="0"/>
        <w:autoSpaceDE w:val="0"/>
        <w:autoSpaceDN w:val="0"/>
        <w:adjustRightInd w:val="0"/>
        <w:spacing w:after="0" w:line="240" w:lineRule="auto"/>
        <w:ind w:left="1701" w:hanging="141"/>
        <w:jc w:val="both"/>
        <w:textAlignment w:val="baseline"/>
        <w:rPr>
          <w:rFonts w:ascii="Times New Roman" w:hAnsi="Times New Roman" w:cs="Times New Roman"/>
        </w:rPr>
      </w:pPr>
      <w:r w:rsidRPr="00EF4CF8">
        <w:rPr>
          <w:rFonts w:ascii="Times New Roman" w:hAnsi="Times New Roman" w:cs="Times New Roman"/>
        </w:rPr>
        <w:t xml:space="preserve">Pēc </w:t>
      </w:r>
      <w:r w:rsidR="009D1B6D">
        <w:rPr>
          <w:rFonts w:ascii="Times New Roman" w:hAnsi="Times New Roman" w:cs="Times New Roman"/>
        </w:rPr>
        <w:t>B</w:t>
      </w:r>
      <w:r w:rsidR="009D1B6D" w:rsidRPr="00EF4CF8">
        <w:rPr>
          <w:rFonts w:ascii="Times New Roman" w:hAnsi="Times New Roman" w:cs="Times New Roman"/>
        </w:rPr>
        <w:t xml:space="preserve">ūvvaldes </w:t>
      </w:r>
      <w:r w:rsidR="003E3BC3" w:rsidRPr="00EF4CF8">
        <w:rPr>
          <w:rFonts w:ascii="Times New Roman" w:hAnsi="Times New Roman" w:cs="Times New Roman"/>
        </w:rPr>
        <w:t xml:space="preserve">atzīmes apliecinājuma kartē </w:t>
      </w:r>
      <w:r w:rsidR="00E52619" w:rsidRPr="00EF4CF8">
        <w:rPr>
          <w:rFonts w:ascii="Times New Roman" w:hAnsi="Times New Roman" w:cs="Times New Roman"/>
        </w:rPr>
        <w:t xml:space="preserve">vai paskaidrojumu rakstā </w:t>
      </w:r>
      <w:r w:rsidR="003E3BC3" w:rsidRPr="00EF4CF8">
        <w:rPr>
          <w:rFonts w:ascii="Times New Roman" w:hAnsi="Times New Roman" w:cs="Times New Roman"/>
        </w:rPr>
        <w:t>par būvdarbu pabeigšanu</w:t>
      </w:r>
      <w:r w:rsidR="00C00D8C" w:rsidRPr="00EF4CF8">
        <w:rPr>
          <w:rFonts w:ascii="Times New Roman" w:hAnsi="Times New Roman" w:cs="Times New Roman"/>
        </w:rPr>
        <w:t>,</w:t>
      </w:r>
      <w:r w:rsidRPr="00EF4CF8">
        <w:rPr>
          <w:rFonts w:ascii="Times New Roman" w:hAnsi="Times New Roman" w:cs="Times New Roman"/>
        </w:rPr>
        <w:t xml:space="preserve"> </w:t>
      </w:r>
      <w:r w:rsidR="003E3BC3" w:rsidRPr="00EF4CF8">
        <w:rPr>
          <w:rFonts w:ascii="Times New Roman" w:hAnsi="Times New Roman" w:cs="Times New Roman"/>
        </w:rPr>
        <w:t xml:space="preserve">vai </w:t>
      </w:r>
      <w:r w:rsidR="003479F5">
        <w:rPr>
          <w:rFonts w:ascii="Times New Roman" w:hAnsi="Times New Roman" w:cs="Times New Roman"/>
        </w:rPr>
        <w:t>B</w:t>
      </w:r>
      <w:r w:rsidR="003479F5" w:rsidRPr="00EF4CF8">
        <w:rPr>
          <w:rFonts w:ascii="Times New Roman" w:hAnsi="Times New Roman" w:cs="Times New Roman"/>
        </w:rPr>
        <w:t xml:space="preserve">ūvvaldes </w:t>
      </w:r>
      <w:r w:rsidR="003E3BC3" w:rsidRPr="00EF4CF8">
        <w:rPr>
          <w:rFonts w:ascii="Times New Roman" w:hAnsi="Times New Roman" w:cs="Times New Roman"/>
        </w:rPr>
        <w:t xml:space="preserve">apstiprināta akta par būvobjekta vai tā daļas pieņemšanu ekspluatācijā, </w:t>
      </w:r>
      <w:r w:rsidR="00133DBA">
        <w:rPr>
          <w:rFonts w:ascii="Times New Roman" w:hAnsi="Times New Roman" w:cs="Times New Roman"/>
        </w:rPr>
        <w:t>Izpildītājs</w:t>
      </w:r>
      <w:r w:rsidRPr="00EF4CF8">
        <w:rPr>
          <w:rFonts w:ascii="Times New Roman" w:hAnsi="Times New Roman" w:cs="Times New Roman"/>
        </w:rPr>
        <w:t xml:space="preserve"> iesniedz Pasūtītājam </w:t>
      </w:r>
      <w:r w:rsidR="00133DBA">
        <w:rPr>
          <w:rFonts w:ascii="Times New Roman" w:hAnsi="Times New Roman" w:cs="Times New Roman"/>
        </w:rPr>
        <w:t>Izpildītāja</w:t>
      </w:r>
      <w:r w:rsidRPr="00EF4CF8">
        <w:rPr>
          <w:rFonts w:ascii="Times New Roman" w:hAnsi="Times New Roman" w:cs="Times New Roman"/>
        </w:rPr>
        <w:t xml:space="preserve"> parakstītu un </w:t>
      </w:r>
      <w:r w:rsidR="00E52619" w:rsidRPr="00EF4CF8">
        <w:rPr>
          <w:rFonts w:ascii="Times New Roman" w:hAnsi="Times New Roman" w:cs="Times New Roman"/>
        </w:rPr>
        <w:t>b</w:t>
      </w:r>
      <w:r w:rsidRPr="00EF4CF8">
        <w:rPr>
          <w:rFonts w:ascii="Times New Roman" w:hAnsi="Times New Roman" w:cs="Times New Roman"/>
        </w:rPr>
        <w:t xml:space="preserve">ūvuzrauga apstiprinātu Galīgo Darbu </w:t>
      </w:r>
      <w:r w:rsidR="00B9482B" w:rsidRPr="00EF4CF8">
        <w:rPr>
          <w:rFonts w:ascii="Times New Roman" w:hAnsi="Times New Roman" w:cs="Times New Roman"/>
        </w:rPr>
        <w:t>p</w:t>
      </w:r>
      <w:r w:rsidRPr="00EF4CF8">
        <w:rPr>
          <w:rFonts w:ascii="Times New Roman" w:hAnsi="Times New Roman" w:cs="Times New Roman"/>
        </w:rPr>
        <w:t>ieņemšanas</w:t>
      </w:r>
      <w:r w:rsidR="00E52619" w:rsidRPr="00EF4CF8">
        <w:rPr>
          <w:rFonts w:ascii="Times New Roman" w:hAnsi="Times New Roman" w:cs="Times New Roman"/>
        </w:rPr>
        <w:t xml:space="preserve"> un</w:t>
      </w:r>
      <w:r w:rsidRPr="00EF4CF8">
        <w:rPr>
          <w:rFonts w:ascii="Times New Roman" w:hAnsi="Times New Roman" w:cs="Times New Roman"/>
        </w:rPr>
        <w:t xml:space="preserve"> nodošanas aktu</w:t>
      </w:r>
      <w:r w:rsidR="009D1B6D">
        <w:rPr>
          <w:rFonts w:ascii="Times New Roman" w:hAnsi="Times New Roman" w:cs="Times New Roman"/>
        </w:rPr>
        <w:t>,</w:t>
      </w:r>
      <w:r w:rsidRPr="00EF4CF8">
        <w:rPr>
          <w:rFonts w:ascii="Times New Roman" w:hAnsi="Times New Roman" w:cs="Times New Roman"/>
        </w:rPr>
        <w:t xml:space="preserve"> </w:t>
      </w:r>
      <w:r w:rsidR="004C4A2C">
        <w:rPr>
          <w:rFonts w:ascii="Times New Roman" w:hAnsi="Times New Roman" w:cs="Times New Roman"/>
        </w:rPr>
        <w:t xml:space="preserve">turpmāk </w:t>
      </w:r>
      <w:r w:rsidRPr="00EF4CF8">
        <w:rPr>
          <w:rFonts w:ascii="Times New Roman" w:hAnsi="Times New Roman" w:cs="Times New Roman"/>
        </w:rPr>
        <w:t xml:space="preserve">tekstā </w:t>
      </w:r>
      <w:r w:rsidR="004C4A2C">
        <w:rPr>
          <w:rFonts w:ascii="Times New Roman" w:hAnsi="Times New Roman" w:cs="Times New Roman"/>
        </w:rPr>
        <w:t xml:space="preserve">- </w:t>
      </w:r>
      <w:r w:rsidRPr="00EF4CF8">
        <w:rPr>
          <w:rFonts w:ascii="Times New Roman" w:hAnsi="Times New Roman" w:cs="Times New Roman"/>
        </w:rPr>
        <w:t xml:space="preserve">„Galīgais Darbu </w:t>
      </w:r>
      <w:r w:rsidR="00B9482B" w:rsidRPr="00EF4CF8">
        <w:rPr>
          <w:rFonts w:ascii="Times New Roman" w:hAnsi="Times New Roman" w:cs="Times New Roman"/>
        </w:rPr>
        <w:t>p</w:t>
      </w:r>
      <w:r w:rsidRPr="00EF4CF8">
        <w:rPr>
          <w:rFonts w:ascii="Times New Roman" w:hAnsi="Times New Roman" w:cs="Times New Roman"/>
        </w:rPr>
        <w:t xml:space="preserve">ieņemšanas </w:t>
      </w:r>
      <w:r w:rsidR="00E52619" w:rsidRPr="00EF4CF8">
        <w:rPr>
          <w:rFonts w:ascii="Times New Roman" w:hAnsi="Times New Roman" w:cs="Times New Roman"/>
        </w:rPr>
        <w:t>un</w:t>
      </w:r>
      <w:r w:rsidRPr="00EF4CF8">
        <w:rPr>
          <w:rFonts w:ascii="Times New Roman" w:hAnsi="Times New Roman" w:cs="Times New Roman"/>
        </w:rPr>
        <w:t xml:space="preserve"> nodošanas akts”</w:t>
      </w:r>
      <w:r w:rsidR="009D1B6D">
        <w:rPr>
          <w:rFonts w:ascii="Times New Roman" w:hAnsi="Times New Roman" w:cs="Times New Roman"/>
        </w:rPr>
        <w:t>,</w:t>
      </w:r>
      <w:r w:rsidRPr="00EF4CF8">
        <w:rPr>
          <w:rFonts w:ascii="Times New Roman" w:hAnsi="Times New Roman" w:cs="Times New Roman"/>
        </w:rPr>
        <w:t xml:space="preserve"> atbilstoši formai, kas ietverta Līguma </w:t>
      </w:r>
      <w:r w:rsidR="00DB44DF">
        <w:rPr>
          <w:rFonts w:ascii="Times New Roman" w:hAnsi="Times New Roman" w:cs="Times New Roman"/>
        </w:rPr>
        <w:t>7</w:t>
      </w:r>
      <w:r w:rsidR="004C4A2C">
        <w:rPr>
          <w:rFonts w:ascii="Times New Roman" w:hAnsi="Times New Roman" w:cs="Times New Roman"/>
        </w:rPr>
        <w:t>. </w:t>
      </w:r>
      <w:r w:rsidRPr="00EF4CF8">
        <w:rPr>
          <w:rFonts w:ascii="Times New Roman" w:hAnsi="Times New Roman" w:cs="Times New Roman"/>
        </w:rPr>
        <w:t xml:space="preserve">pielikumā. Iesniedzamajam </w:t>
      </w:r>
      <w:r w:rsidR="000A1C3E" w:rsidRPr="00EF4CF8">
        <w:rPr>
          <w:rFonts w:ascii="Times New Roman" w:hAnsi="Times New Roman" w:cs="Times New Roman"/>
        </w:rPr>
        <w:t>Galīgajam Darbu p</w:t>
      </w:r>
      <w:r w:rsidRPr="00EF4CF8">
        <w:rPr>
          <w:rFonts w:ascii="Times New Roman" w:hAnsi="Times New Roman" w:cs="Times New Roman"/>
        </w:rPr>
        <w:t>ieņemšanas</w:t>
      </w:r>
      <w:r w:rsidR="00E52619" w:rsidRPr="00EF4CF8">
        <w:rPr>
          <w:rFonts w:ascii="Times New Roman" w:hAnsi="Times New Roman" w:cs="Times New Roman"/>
        </w:rPr>
        <w:t xml:space="preserve"> un</w:t>
      </w:r>
      <w:r w:rsidRPr="00EF4CF8">
        <w:rPr>
          <w:rFonts w:ascii="Times New Roman" w:hAnsi="Times New Roman" w:cs="Times New Roman"/>
        </w:rPr>
        <w:t xml:space="preserve"> nodošanas aktam </w:t>
      </w:r>
      <w:r w:rsidR="00133DBA">
        <w:rPr>
          <w:rFonts w:ascii="Times New Roman" w:hAnsi="Times New Roman" w:cs="Times New Roman"/>
        </w:rPr>
        <w:t>Izpildītājs</w:t>
      </w:r>
      <w:r w:rsidRPr="00EF4CF8">
        <w:rPr>
          <w:rFonts w:ascii="Times New Roman" w:hAnsi="Times New Roman" w:cs="Times New Roman"/>
        </w:rPr>
        <w:t xml:space="preserve"> pievieno Līguma 7.12.1.</w:t>
      </w:r>
      <w:r w:rsidR="00E52619" w:rsidRPr="00EF4CF8">
        <w:rPr>
          <w:rFonts w:ascii="Times New Roman" w:hAnsi="Times New Roman" w:cs="Times New Roman"/>
        </w:rPr>
        <w:t> </w:t>
      </w:r>
      <w:r w:rsidR="004C4A2C">
        <w:rPr>
          <w:rFonts w:ascii="Times New Roman" w:hAnsi="Times New Roman" w:cs="Times New Roman"/>
        </w:rPr>
        <w:t>apakš</w:t>
      </w:r>
      <w:r w:rsidRPr="00EF4CF8">
        <w:rPr>
          <w:rFonts w:ascii="Times New Roman" w:hAnsi="Times New Roman" w:cs="Times New Roman"/>
        </w:rPr>
        <w:t xml:space="preserve">punkta prasībām atbilstošu </w:t>
      </w:r>
      <w:bookmarkStart w:id="11" w:name="_Hlk72916042"/>
      <w:r w:rsidR="003E3BC3" w:rsidRPr="00EF4CF8">
        <w:rPr>
          <w:rFonts w:ascii="Times New Roman" w:hAnsi="Times New Roman" w:cs="Times New Roman"/>
        </w:rPr>
        <w:t>apliecinājumu karti</w:t>
      </w:r>
      <w:r w:rsidR="00E52619" w:rsidRPr="00EF4CF8">
        <w:rPr>
          <w:rFonts w:ascii="Times New Roman" w:hAnsi="Times New Roman" w:cs="Times New Roman"/>
        </w:rPr>
        <w:t>, paskaidrojuma rakstu</w:t>
      </w:r>
      <w:r w:rsidR="003E3BC3" w:rsidRPr="00EF4CF8">
        <w:rPr>
          <w:rFonts w:ascii="Times New Roman" w:hAnsi="Times New Roman" w:cs="Times New Roman"/>
        </w:rPr>
        <w:t xml:space="preserve"> vai a</w:t>
      </w:r>
      <w:r w:rsidRPr="00EF4CF8">
        <w:rPr>
          <w:rFonts w:ascii="Times New Roman" w:hAnsi="Times New Roman" w:cs="Times New Roman"/>
        </w:rPr>
        <w:t xml:space="preserve">ktu par ēkas </w:t>
      </w:r>
      <w:r w:rsidR="00FD3C66" w:rsidRPr="00EF4CF8">
        <w:rPr>
          <w:rFonts w:ascii="Times New Roman" w:hAnsi="Times New Roman" w:cs="Times New Roman"/>
        </w:rPr>
        <w:t xml:space="preserve">vai tās daļas </w:t>
      </w:r>
      <w:r w:rsidRPr="00EF4CF8">
        <w:rPr>
          <w:rFonts w:ascii="Times New Roman" w:hAnsi="Times New Roman" w:cs="Times New Roman"/>
        </w:rPr>
        <w:t>pieņemšanu ekspluatācijā</w:t>
      </w:r>
      <w:bookmarkEnd w:id="11"/>
      <w:r w:rsidRPr="00EF4CF8">
        <w:rPr>
          <w:rFonts w:ascii="Times New Roman" w:hAnsi="Times New Roman" w:cs="Times New Roman"/>
        </w:rPr>
        <w:t xml:space="preserve">, būvdarbu žurnālu, </w:t>
      </w:r>
      <w:proofErr w:type="spellStart"/>
      <w:r w:rsidRPr="00EF4CF8">
        <w:rPr>
          <w:rFonts w:ascii="Times New Roman" w:hAnsi="Times New Roman" w:cs="Times New Roman"/>
        </w:rPr>
        <w:t>būvsapulču</w:t>
      </w:r>
      <w:proofErr w:type="spellEnd"/>
      <w:r w:rsidRPr="00EF4CF8">
        <w:rPr>
          <w:rFonts w:ascii="Times New Roman" w:hAnsi="Times New Roman" w:cs="Times New Roman"/>
        </w:rPr>
        <w:t xml:space="preserve"> protokolus, kā arī visus nepieciešamos dokumentus, izpild</w:t>
      </w:r>
      <w:r w:rsidR="00E52619" w:rsidRPr="00EF4CF8">
        <w:rPr>
          <w:rFonts w:ascii="Times New Roman" w:hAnsi="Times New Roman" w:cs="Times New Roman"/>
        </w:rPr>
        <w:t xml:space="preserve">u </w:t>
      </w:r>
      <w:r w:rsidRPr="00EF4CF8">
        <w:rPr>
          <w:rFonts w:ascii="Times New Roman" w:hAnsi="Times New Roman" w:cs="Times New Roman"/>
        </w:rPr>
        <w:t>rasējumus un materiālus, kas apliecina Darbu izpildi un nav iesniegti Pasūtītājam jau iepriekš</w:t>
      </w:r>
      <w:r w:rsidR="009D1B6D">
        <w:rPr>
          <w:rFonts w:ascii="Times New Roman" w:hAnsi="Times New Roman" w:cs="Times New Roman"/>
        </w:rPr>
        <w:t>,</w:t>
      </w:r>
      <w:r w:rsidRPr="00EF4CF8">
        <w:rPr>
          <w:rFonts w:ascii="Times New Roman" w:hAnsi="Times New Roman" w:cs="Times New Roman"/>
        </w:rPr>
        <w:t xml:space="preserve"> un kas dod iespēju Pasūtītājam pilnībā pārliecināties par Darbu pienācīgu izpildi. </w:t>
      </w:r>
    </w:p>
    <w:p w14:paraId="6C8B07F7" w14:textId="2B3B9108" w:rsidR="00026622" w:rsidRPr="00EF4CF8" w:rsidRDefault="00DB4C0C" w:rsidP="0088320C">
      <w:pPr>
        <w:numPr>
          <w:ilvl w:val="2"/>
          <w:numId w:val="72"/>
        </w:numPr>
        <w:tabs>
          <w:tab w:val="left" w:pos="426"/>
          <w:tab w:val="left" w:pos="993"/>
        </w:tabs>
        <w:suppressAutoHyphens/>
        <w:overflowPunct w:val="0"/>
        <w:autoSpaceDE w:val="0"/>
        <w:autoSpaceDN w:val="0"/>
        <w:adjustRightInd w:val="0"/>
        <w:spacing w:after="0" w:line="240" w:lineRule="auto"/>
        <w:ind w:left="1701" w:hanging="141"/>
        <w:jc w:val="both"/>
        <w:textAlignment w:val="baseline"/>
        <w:rPr>
          <w:rFonts w:ascii="Times New Roman" w:hAnsi="Times New Roman" w:cs="Times New Roman"/>
        </w:rPr>
      </w:pPr>
      <w:r w:rsidRPr="00EF4CF8">
        <w:rPr>
          <w:rFonts w:ascii="Times New Roman" w:hAnsi="Times New Roman" w:cs="Times New Roman"/>
        </w:rPr>
        <w:t xml:space="preserve">Saņemto Galīgo Darbu </w:t>
      </w:r>
      <w:r w:rsidR="000A1C3E" w:rsidRPr="00EF4CF8">
        <w:rPr>
          <w:rFonts w:ascii="Times New Roman" w:hAnsi="Times New Roman" w:cs="Times New Roman"/>
        </w:rPr>
        <w:t>p</w:t>
      </w:r>
      <w:r w:rsidRPr="00EF4CF8">
        <w:rPr>
          <w:rFonts w:ascii="Times New Roman" w:hAnsi="Times New Roman" w:cs="Times New Roman"/>
        </w:rPr>
        <w:t>ieņemšanas</w:t>
      </w:r>
      <w:r w:rsidR="00E52619" w:rsidRPr="00EF4CF8">
        <w:rPr>
          <w:rFonts w:ascii="Times New Roman" w:hAnsi="Times New Roman" w:cs="Times New Roman"/>
        </w:rPr>
        <w:t xml:space="preserve"> un</w:t>
      </w:r>
      <w:r w:rsidRPr="00EF4CF8">
        <w:rPr>
          <w:rFonts w:ascii="Times New Roman" w:hAnsi="Times New Roman" w:cs="Times New Roman"/>
        </w:rPr>
        <w:t xml:space="preserve"> nodošanas aktu un tam pievienotos dokumentus un materiālus Pasūtītājs izskata, paraksta un </w:t>
      </w:r>
      <w:proofErr w:type="spellStart"/>
      <w:r w:rsidR="005A30F6">
        <w:rPr>
          <w:rFonts w:ascii="Times New Roman" w:hAnsi="Times New Roman" w:cs="Times New Roman"/>
        </w:rPr>
        <w:t>nosūta</w:t>
      </w:r>
      <w:proofErr w:type="spellEnd"/>
      <w:r w:rsidR="005A30F6">
        <w:rPr>
          <w:rFonts w:ascii="Times New Roman" w:hAnsi="Times New Roman" w:cs="Times New Roman"/>
        </w:rPr>
        <w:t>/izsniedz</w:t>
      </w:r>
      <w:r w:rsidRPr="00EF4CF8">
        <w:rPr>
          <w:rFonts w:ascii="Times New Roman" w:hAnsi="Times New Roman" w:cs="Times New Roman"/>
        </w:rPr>
        <w:t xml:space="preserve"> </w:t>
      </w:r>
      <w:r w:rsidR="00133DBA">
        <w:rPr>
          <w:rFonts w:ascii="Times New Roman" w:hAnsi="Times New Roman" w:cs="Times New Roman"/>
        </w:rPr>
        <w:t>Izpildītājam</w:t>
      </w:r>
      <w:r w:rsidRPr="00EF4CF8">
        <w:rPr>
          <w:rFonts w:ascii="Times New Roman" w:hAnsi="Times New Roman" w:cs="Times New Roman"/>
        </w:rPr>
        <w:t xml:space="preserve"> </w:t>
      </w:r>
      <w:r w:rsidR="002938B4" w:rsidRPr="00EF4CF8">
        <w:rPr>
          <w:rFonts w:ascii="Times New Roman" w:hAnsi="Times New Roman" w:cs="Times New Roman"/>
        </w:rPr>
        <w:t>10</w:t>
      </w:r>
      <w:r w:rsidR="002938B4">
        <w:rPr>
          <w:rFonts w:ascii="Times New Roman" w:hAnsi="Times New Roman" w:cs="Times New Roman"/>
        </w:rPr>
        <w:t> </w:t>
      </w:r>
      <w:r w:rsidRPr="00EF4CF8">
        <w:rPr>
          <w:rFonts w:ascii="Times New Roman" w:hAnsi="Times New Roman" w:cs="Times New Roman"/>
        </w:rPr>
        <w:t>(desmit) darba dienu laikā no brīža, kad pienācīgi izpildīt</w:t>
      </w:r>
      <w:r w:rsidR="004C4A2C">
        <w:rPr>
          <w:rFonts w:ascii="Times New Roman" w:hAnsi="Times New Roman" w:cs="Times New Roman"/>
        </w:rPr>
        <w:t xml:space="preserve">i visi </w:t>
      </w:r>
      <w:r w:rsidR="00E93E9F">
        <w:rPr>
          <w:rFonts w:ascii="Times New Roman" w:hAnsi="Times New Roman" w:cs="Times New Roman"/>
        </w:rPr>
        <w:t>tālāk minētie</w:t>
      </w:r>
      <w:r w:rsidR="00E93E9F" w:rsidRPr="00EF4CF8">
        <w:rPr>
          <w:rFonts w:ascii="Times New Roman" w:hAnsi="Times New Roman" w:cs="Times New Roman"/>
        </w:rPr>
        <w:t xml:space="preserve"> </w:t>
      </w:r>
      <w:r w:rsidRPr="00EF4CF8">
        <w:rPr>
          <w:rFonts w:ascii="Times New Roman" w:hAnsi="Times New Roman" w:cs="Times New Roman"/>
        </w:rPr>
        <w:t>nosacījumi:</w:t>
      </w:r>
    </w:p>
    <w:p w14:paraId="51A278D1" w14:textId="2737A67E" w:rsidR="00DB4C0C" w:rsidRPr="00EF4CF8" w:rsidRDefault="00DB4C0C" w:rsidP="00F722A1">
      <w:pPr>
        <w:pStyle w:val="Sarakstarindkopa"/>
        <w:numPr>
          <w:ilvl w:val="3"/>
          <w:numId w:val="40"/>
        </w:numPr>
        <w:spacing w:after="0" w:line="240" w:lineRule="auto"/>
        <w:ind w:left="2552" w:hanging="851"/>
        <w:contextualSpacing w:val="0"/>
        <w:jc w:val="both"/>
        <w:rPr>
          <w:rFonts w:ascii="Times New Roman" w:hAnsi="Times New Roman" w:cs="Times New Roman"/>
        </w:rPr>
      </w:pPr>
      <w:r w:rsidRPr="00EF4CF8">
        <w:rPr>
          <w:rFonts w:ascii="Times New Roman" w:hAnsi="Times New Roman" w:cs="Times New Roman"/>
        </w:rPr>
        <w:t>Darbi izpildīti atbilstoši Līgumam, Projekta dokumentācijai, normatīvo aktu prasībām</w:t>
      </w:r>
      <w:r w:rsidR="00FD3C66" w:rsidRPr="00EF4CF8">
        <w:rPr>
          <w:rFonts w:ascii="Times New Roman" w:hAnsi="Times New Roman" w:cs="Times New Roman"/>
        </w:rPr>
        <w:t xml:space="preserve"> un piemērojamajiem standartiem</w:t>
      </w:r>
      <w:r w:rsidRPr="00EF4CF8">
        <w:rPr>
          <w:rFonts w:ascii="Times New Roman" w:hAnsi="Times New Roman" w:cs="Times New Roman"/>
        </w:rPr>
        <w:t xml:space="preserve">, tai skaitā pienācīgi novērsti </w:t>
      </w:r>
      <w:r w:rsidR="00E52619" w:rsidRPr="00EF4CF8">
        <w:rPr>
          <w:rFonts w:ascii="Times New Roman" w:hAnsi="Times New Roman" w:cs="Times New Roman"/>
        </w:rPr>
        <w:t>D</w:t>
      </w:r>
      <w:r w:rsidR="00FD3C66" w:rsidRPr="00EF4CF8">
        <w:rPr>
          <w:rFonts w:ascii="Times New Roman" w:hAnsi="Times New Roman" w:cs="Times New Roman"/>
        </w:rPr>
        <w:t>efekti</w:t>
      </w:r>
      <w:r w:rsidRPr="00EF4CF8">
        <w:rPr>
          <w:rFonts w:ascii="Times New Roman" w:hAnsi="Times New Roman" w:cs="Times New Roman"/>
        </w:rPr>
        <w:t xml:space="preserve">, kas norādīti Sākotnējā Darbu pieņemšanas </w:t>
      </w:r>
      <w:r w:rsidR="00E52619" w:rsidRPr="00EF4CF8">
        <w:rPr>
          <w:rFonts w:ascii="Times New Roman" w:hAnsi="Times New Roman" w:cs="Times New Roman"/>
        </w:rPr>
        <w:t>un</w:t>
      </w:r>
      <w:r w:rsidRPr="00EF4CF8">
        <w:rPr>
          <w:rFonts w:ascii="Times New Roman" w:hAnsi="Times New Roman" w:cs="Times New Roman"/>
        </w:rPr>
        <w:t xml:space="preserve"> nodošanas aktā; pilnībā veikta būvdarbu demobilizācija, aizvākti visi būvgruži un palīgmateriāli, veikta Darbu izpildes vietas un Objekta </w:t>
      </w:r>
      <w:proofErr w:type="spellStart"/>
      <w:r w:rsidRPr="00EF4CF8">
        <w:rPr>
          <w:rFonts w:ascii="Times New Roman" w:hAnsi="Times New Roman" w:cs="Times New Roman"/>
        </w:rPr>
        <w:t>ģenerāltīrīšana</w:t>
      </w:r>
      <w:proofErr w:type="spellEnd"/>
      <w:r w:rsidRPr="00EF4CF8">
        <w:rPr>
          <w:rFonts w:ascii="Times New Roman" w:hAnsi="Times New Roman" w:cs="Times New Roman"/>
        </w:rPr>
        <w:t>;</w:t>
      </w:r>
    </w:p>
    <w:p w14:paraId="20325B9D" w14:textId="1CFAE74C" w:rsidR="00DB4C0C" w:rsidRPr="00EF4CF8" w:rsidRDefault="00DB4C0C" w:rsidP="00F722A1">
      <w:pPr>
        <w:pStyle w:val="Sarakstarindkopa"/>
        <w:numPr>
          <w:ilvl w:val="3"/>
          <w:numId w:val="40"/>
        </w:numPr>
        <w:spacing w:after="0" w:line="240" w:lineRule="auto"/>
        <w:ind w:left="2552" w:hanging="851"/>
        <w:contextualSpacing w:val="0"/>
        <w:jc w:val="both"/>
        <w:rPr>
          <w:rFonts w:ascii="Times New Roman" w:hAnsi="Times New Roman" w:cs="Times New Roman"/>
        </w:rPr>
      </w:pPr>
      <w:r w:rsidRPr="00EF4CF8">
        <w:rPr>
          <w:rFonts w:ascii="Times New Roman" w:hAnsi="Times New Roman" w:cs="Times New Roman"/>
        </w:rPr>
        <w:t>Pasūtītājam iesniegti visi pamatoti nepieciešamie dokumenti, ko paredz Līgums vai normatīvie akti, vai ko pamatoti pieprasījis Pasūtītājs, tādā formā, saturā un apjomā, ko Pasūtītājs atzinis par pietiekamu;</w:t>
      </w:r>
    </w:p>
    <w:p w14:paraId="1CFB36DC" w14:textId="608818F0" w:rsidR="00DB4C0C" w:rsidRPr="00EF4CF8" w:rsidRDefault="00133DBA" w:rsidP="00F722A1">
      <w:pPr>
        <w:pStyle w:val="Sarakstarindkopa"/>
        <w:numPr>
          <w:ilvl w:val="3"/>
          <w:numId w:val="40"/>
        </w:numPr>
        <w:spacing w:after="0" w:line="240" w:lineRule="auto"/>
        <w:ind w:left="2552" w:hanging="851"/>
        <w:contextualSpacing w:val="0"/>
        <w:jc w:val="both"/>
        <w:rPr>
          <w:rFonts w:ascii="Times New Roman" w:hAnsi="Times New Roman" w:cs="Times New Roman"/>
        </w:rPr>
      </w:pPr>
      <w:r>
        <w:rPr>
          <w:rFonts w:ascii="Times New Roman" w:hAnsi="Times New Roman" w:cs="Times New Roman"/>
        </w:rPr>
        <w:t>Izpildītājs</w:t>
      </w:r>
      <w:r w:rsidR="00DB4C0C" w:rsidRPr="00EF4CF8">
        <w:rPr>
          <w:rFonts w:ascii="Times New Roman" w:hAnsi="Times New Roman" w:cs="Times New Roman"/>
        </w:rPr>
        <w:t xml:space="preserve"> saņēmis un iesniedzis Pasūtītājam Līguma 7.12.1.</w:t>
      </w:r>
      <w:r w:rsidR="00E52619" w:rsidRPr="00EF4CF8">
        <w:rPr>
          <w:rFonts w:ascii="Times New Roman" w:hAnsi="Times New Roman" w:cs="Times New Roman"/>
        </w:rPr>
        <w:t> </w:t>
      </w:r>
      <w:r w:rsidR="004C4A2C">
        <w:rPr>
          <w:rFonts w:ascii="Times New Roman" w:hAnsi="Times New Roman" w:cs="Times New Roman"/>
        </w:rPr>
        <w:t>apakš</w:t>
      </w:r>
      <w:r w:rsidR="00DB4C0C" w:rsidRPr="00EF4CF8">
        <w:rPr>
          <w:rFonts w:ascii="Times New Roman" w:hAnsi="Times New Roman" w:cs="Times New Roman"/>
        </w:rPr>
        <w:t xml:space="preserve">punktā paredzētajām prasībām atbilstošu </w:t>
      </w:r>
      <w:r w:rsidR="00FD3C66" w:rsidRPr="00EF4CF8">
        <w:rPr>
          <w:rFonts w:ascii="Times New Roman" w:hAnsi="Times New Roman" w:cs="Times New Roman"/>
        </w:rPr>
        <w:t>apliecinājuma karti</w:t>
      </w:r>
      <w:r w:rsidR="00E52619" w:rsidRPr="00EF4CF8">
        <w:rPr>
          <w:rFonts w:ascii="Times New Roman" w:hAnsi="Times New Roman" w:cs="Times New Roman"/>
        </w:rPr>
        <w:t xml:space="preserve"> vai paskaidrojuma rakstu</w:t>
      </w:r>
      <w:r w:rsidR="00FD3C66" w:rsidRPr="00EF4CF8">
        <w:rPr>
          <w:rFonts w:ascii="Times New Roman" w:hAnsi="Times New Roman" w:cs="Times New Roman"/>
        </w:rPr>
        <w:t xml:space="preserve"> </w:t>
      </w:r>
      <w:r w:rsidR="00E52619" w:rsidRPr="00EF4CF8">
        <w:rPr>
          <w:rFonts w:ascii="Times New Roman" w:hAnsi="Times New Roman" w:cs="Times New Roman"/>
        </w:rPr>
        <w:t xml:space="preserve">ar atzīmi par būvdarbu pabeigšanu </w:t>
      </w:r>
      <w:r w:rsidR="00FD3C66" w:rsidRPr="00EF4CF8">
        <w:rPr>
          <w:rFonts w:ascii="Times New Roman" w:hAnsi="Times New Roman" w:cs="Times New Roman"/>
        </w:rPr>
        <w:t>vai a</w:t>
      </w:r>
      <w:r w:rsidR="00DB4C0C" w:rsidRPr="00EF4CF8">
        <w:rPr>
          <w:rFonts w:ascii="Times New Roman" w:hAnsi="Times New Roman" w:cs="Times New Roman"/>
        </w:rPr>
        <w:t xml:space="preserve">ktu par ēkas </w:t>
      </w:r>
      <w:r w:rsidR="00FD3C66" w:rsidRPr="00EF4CF8">
        <w:rPr>
          <w:rFonts w:ascii="Times New Roman" w:hAnsi="Times New Roman" w:cs="Times New Roman"/>
        </w:rPr>
        <w:t xml:space="preserve">vai tās daļas </w:t>
      </w:r>
      <w:r w:rsidR="00DB4C0C" w:rsidRPr="00EF4CF8">
        <w:rPr>
          <w:rFonts w:ascii="Times New Roman" w:hAnsi="Times New Roman" w:cs="Times New Roman"/>
        </w:rPr>
        <w:t>pieņemšanu ekspluatācijā</w:t>
      </w:r>
      <w:r w:rsidR="00FD3C66" w:rsidRPr="00EF4CF8">
        <w:rPr>
          <w:rFonts w:ascii="Times New Roman" w:hAnsi="Times New Roman" w:cs="Times New Roman"/>
        </w:rPr>
        <w:t>, kā arī</w:t>
      </w:r>
      <w:r w:rsidR="00DB4C0C" w:rsidRPr="00EF4CF8">
        <w:rPr>
          <w:rFonts w:ascii="Times New Roman" w:hAnsi="Times New Roman" w:cs="Times New Roman"/>
        </w:rPr>
        <w:t xml:space="preserve"> citus dokumentus, kas nepieciešami Darbu rezultāta pienācīgai ekspluatācijai</w:t>
      </w:r>
      <w:r w:rsidR="002139CF" w:rsidRPr="00EF4CF8">
        <w:rPr>
          <w:rFonts w:ascii="Times New Roman" w:hAnsi="Times New Roman" w:cs="Times New Roman"/>
        </w:rPr>
        <w:t>.</w:t>
      </w:r>
    </w:p>
    <w:p w14:paraId="72DC4141" w14:textId="0F8E2F1D" w:rsidR="002B6F22" w:rsidRPr="00EF4CF8" w:rsidRDefault="002B6F22" w:rsidP="00F722A1">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1701" w:hanging="708"/>
        <w:contextualSpacing w:val="0"/>
        <w:jc w:val="both"/>
        <w:textAlignment w:val="baseline"/>
        <w:rPr>
          <w:rFonts w:ascii="Times New Roman" w:hAnsi="Times New Roman" w:cs="Times New Roman"/>
        </w:rPr>
      </w:pPr>
      <w:r w:rsidRPr="00EF4CF8">
        <w:rPr>
          <w:rFonts w:ascii="Times New Roman" w:hAnsi="Times New Roman" w:cs="Times New Roman"/>
          <w:color w:val="000000"/>
        </w:rPr>
        <w:t xml:space="preserve">Pasūtītājs atsaka </w:t>
      </w:r>
      <w:r w:rsidR="004C4A2C">
        <w:rPr>
          <w:rFonts w:ascii="Times New Roman" w:hAnsi="Times New Roman" w:cs="Times New Roman"/>
          <w:color w:val="000000"/>
        </w:rPr>
        <w:t>g</w:t>
      </w:r>
      <w:r w:rsidRPr="00EF4CF8">
        <w:rPr>
          <w:rFonts w:ascii="Times New Roman" w:hAnsi="Times New Roman" w:cs="Times New Roman"/>
          <w:color w:val="000000"/>
        </w:rPr>
        <w:t>alīgo Darbu izpildes pieņemšanu, ja Darbi neatbilst Līguma</w:t>
      </w:r>
      <w:r w:rsidR="00A326CD" w:rsidRPr="00EF4CF8">
        <w:rPr>
          <w:rFonts w:ascii="Times New Roman" w:hAnsi="Times New Roman" w:cs="Times New Roman"/>
          <w:color w:val="000000"/>
        </w:rPr>
        <w:t>m</w:t>
      </w:r>
      <w:r w:rsidRPr="00EF4CF8">
        <w:rPr>
          <w:rFonts w:ascii="Times New Roman" w:hAnsi="Times New Roman" w:cs="Times New Roman"/>
          <w:color w:val="000000"/>
        </w:rPr>
        <w:t xml:space="preserve"> vai būvuzraugs atsakās parakstīt </w:t>
      </w:r>
      <w:r w:rsidR="004C4A2C">
        <w:rPr>
          <w:rFonts w:ascii="Times New Roman" w:hAnsi="Times New Roman" w:cs="Times New Roman"/>
          <w:color w:val="000000"/>
        </w:rPr>
        <w:t>G</w:t>
      </w:r>
      <w:r w:rsidRPr="00EF4CF8">
        <w:rPr>
          <w:rFonts w:ascii="Times New Roman" w:hAnsi="Times New Roman" w:cs="Times New Roman"/>
          <w:color w:val="000000"/>
        </w:rPr>
        <w:t xml:space="preserve">alīgo Darbu pieņemšanas </w:t>
      </w:r>
      <w:r w:rsidR="00E52619" w:rsidRPr="00EF4CF8">
        <w:rPr>
          <w:rFonts w:ascii="Times New Roman" w:hAnsi="Times New Roman" w:cs="Times New Roman"/>
          <w:color w:val="000000"/>
        </w:rPr>
        <w:t>un</w:t>
      </w:r>
      <w:r w:rsidRPr="00EF4CF8">
        <w:rPr>
          <w:rFonts w:ascii="Times New Roman" w:hAnsi="Times New Roman" w:cs="Times New Roman"/>
          <w:color w:val="000000"/>
        </w:rPr>
        <w:t xml:space="preserve"> nodošanas aktu. Pēc </w:t>
      </w:r>
      <w:r w:rsidR="00E52619" w:rsidRPr="00EF4CF8">
        <w:rPr>
          <w:rFonts w:ascii="Times New Roman" w:hAnsi="Times New Roman" w:cs="Times New Roman"/>
          <w:color w:val="000000"/>
        </w:rPr>
        <w:t>Defektu</w:t>
      </w:r>
      <w:r w:rsidR="00FD3C66" w:rsidRPr="00EF4CF8">
        <w:rPr>
          <w:rFonts w:ascii="Times New Roman" w:hAnsi="Times New Roman" w:cs="Times New Roman"/>
          <w:color w:val="000000"/>
        </w:rPr>
        <w:t xml:space="preserve"> </w:t>
      </w:r>
      <w:r w:rsidRPr="00EF4CF8">
        <w:rPr>
          <w:rFonts w:ascii="Times New Roman" w:hAnsi="Times New Roman" w:cs="Times New Roman"/>
          <w:color w:val="000000"/>
        </w:rPr>
        <w:t xml:space="preserve">novēršanas </w:t>
      </w:r>
      <w:r w:rsidR="00133DBA">
        <w:rPr>
          <w:rFonts w:ascii="Times New Roman" w:hAnsi="Times New Roman" w:cs="Times New Roman"/>
          <w:color w:val="000000"/>
        </w:rPr>
        <w:t>Izpildītājs</w:t>
      </w:r>
      <w:r w:rsidRPr="00EF4CF8">
        <w:rPr>
          <w:rFonts w:ascii="Times New Roman" w:hAnsi="Times New Roman" w:cs="Times New Roman"/>
          <w:color w:val="000000"/>
        </w:rPr>
        <w:t xml:space="preserve"> atkārtoti </w:t>
      </w:r>
      <w:r w:rsidR="00FD3C66" w:rsidRPr="00EF4CF8">
        <w:rPr>
          <w:rFonts w:ascii="Times New Roman" w:hAnsi="Times New Roman" w:cs="Times New Roman"/>
          <w:color w:val="000000"/>
        </w:rPr>
        <w:t xml:space="preserve">iesniedz </w:t>
      </w:r>
      <w:r w:rsidR="00FD3C66" w:rsidRPr="00EF4CF8">
        <w:rPr>
          <w:rFonts w:ascii="Times New Roman" w:hAnsi="Times New Roman" w:cs="Times New Roman"/>
        </w:rPr>
        <w:t>Galīgo Darbu pieņemšanas</w:t>
      </w:r>
      <w:r w:rsidR="00E52619" w:rsidRPr="00EF4CF8">
        <w:rPr>
          <w:rFonts w:ascii="Times New Roman" w:hAnsi="Times New Roman" w:cs="Times New Roman"/>
        </w:rPr>
        <w:t xml:space="preserve"> un</w:t>
      </w:r>
      <w:r w:rsidR="00FD3C66" w:rsidRPr="00EF4CF8">
        <w:rPr>
          <w:rFonts w:ascii="Times New Roman" w:hAnsi="Times New Roman" w:cs="Times New Roman"/>
        </w:rPr>
        <w:t xml:space="preserve"> nodošanas aktu</w:t>
      </w:r>
      <w:r w:rsidR="00FD3C66" w:rsidRPr="00EF4CF8">
        <w:rPr>
          <w:rFonts w:ascii="Times New Roman" w:hAnsi="Times New Roman" w:cs="Times New Roman"/>
          <w:color w:val="000000"/>
        </w:rPr>
        <w:t xml:space="preserve"> </w:t>
      </w:r>
      <w:r w:rsidRPr="00EF4CF8">
        <w:rPr>
          <w:rFonts w:ascii="Times New Roman" w:hAnsi="Times New Roman" w:cs="Times New Roman"/>
          <w:color w:val="000000"/>
        </w:rPr>
        <w:t>Darbu izpildes pieņemšan</w:t>
      </w:r>
      <w:r w:rsidR="004C4A2C">
        <w:rPr>
          <w:rFonts w:ascii="Times New Roman" w:hAnsi="Times New Roman" w:cs="Times New Roman"/>
          <w:color w:val="000000"/>
        </w:rPr>
        <w:t>ai</w:t>
      </w:r>
      <w:r w:rsidRPr="00EF4CF8">
        <w:rPr>
          <w:rFonts w:ascii="Times New Roman" w:hAnsi="Times New Roman" w:cs="Times New Roman"/>
          <w:color w:val="000000"/>
        </w:rPr>
        <w:t xml:space="preserve"> Līguma 7.1</w:t>
      </w:r>
      <w:r w:rsidR="002139CF" w:rsidRPr="00EF4CF8">
        <w:rPr>
          <w:rFonts w:ascii="Times New Roman" w:hAnsi="Times New Roman" w:cs="Times New Roman"/>
          <w:color w:val="000000"/>
        </w:rPr>
        <w:t>2</w:t>
      </w:r>
      <w:r w:rsidRPr="00EF4CF8">
        <w:rPr>
          <w:rFonts w:ascii="Times New Roman" w:hAnsi="Times New Roman" w:cs="Times New Roman"/>
          <w:color w:val="000000"/>
        </w:rPr>
        <w:t xml:space="preserve">. punktā noteiktajā kārtībā. Strīdi par </w:t>
      </w:r>
      <w:r w:rsidR="00E52619" w:rsidRPr="00EF4CF8">
        <w:rPr>
          <w:rFonts w:ascii="Times New Roman" w:hAnsi="Times New Roman" w:cs="Times New Roman"/>
          <w:color w:val="000000"/>
        </w:rPr>
        <w:t>Defektiem</w:t>
      </w:r>
      <w:r w:rsidR="00FD3C66" w:rsidRPr="00EF4CF8">
        <w:rPr>
          <w:rFonts w:ascii="Times New Roman" w:hAnsi="Times New Roman" w:cs="Times New Roman"/>
          <w:color w:val="000000"/>
        </w:rPr>
        <w:t xml:space="preserve"> </w:t>
      </w:r>
      <w:r w:rsidRPr="00EF4CF8">
        <w:rPr>
          <w:rFonts w:ascii="Times New Roman" w:hAnsi="Times New Roman" w:cs="Times New Roman"/>
          <w:color w:val="000000"/>
        </w:rPr>
        <w:t xml:space="preserve">tiek risināti Līguma </w:t>
      </w:r>
      <w:r w:rsidRPr="00EF4CF8">
        <w:rPr>
          <w:rFonts w:ascii="Times New Roman" w:hAnsi="Times New Roman" w:cs="Times New Roman"/>
        </w:rPr>
        <w:t>7.1</w:t>
      </w:r>
      <w:r w:rsidR="002638E4">
        <w:rPr>
          <w:rFonts w:ascii="Times New Roman" w:hAnsi="Times New Roman" w:cs="Times New Roman"/>
        </w:rPr>
        <w:t>3</w:t>
      </w:r>
      <w:r w:rsidRPr="00EF4CF8">
        <w:rPr>
          <w:rFonts w:ascii="Times New Roman" w:hAnsi="Times New Roman" w:cs="Times New Roman"/>
        </w:rPr>
        <w:t>. p</w:t>
      </w:r>
      <w:r w:rsidRPr="00EF4CF8">
        <w:rPr>
          <w:rFonts w:ascii="Times New Roman" w:hAnsi="Times New Roman" w:cs="Times New Roman"/>
          <w:color w:val="000000"/>
        </w:rPr>
        <w:t>unktā noteiktajā kārtībā.</w:t>
      </w:r>
      <w:r w:rsidR="00172324">
        <w:rPr>
          <w:rFonts w:ascii="Times New Roman" w:hAnsi="Times New Roman" w:cs="Times New Roman"/>
          <w:color w:val="000000"/>
        </w:rPr>
        <w:t xml:space="preserve"> Tomēr Pasūtītājam pastāv izvēles tiesības parakstīt Galīgo Darbu pieņemšanas un nodošanas aktu arī tad, ja veiktajiem Darbiem ir konstatēti Defekti – šādā gadījumā konstatētie Defekti un to novēršanas termiņi tiek norādīti Galīgajā Darbu pieņemšanas un nodošanas aktā, un </w:t>
      </w:r>
      <w:r w:rsidR="00133DBA">
        <w:rPr>
          <w:rFonts w:ascii="Times New Roman" w:hAnsi="Times New Roman" w:cs="Times New Roman"/>
          <w:color w:val="000000"/>
        </w:rPr>
        <w:t>Izpildītājs</w:t>
      </w:r>
      <w:r w:rsidR="00172324">
        <w:rPr>
          <w:rFonts w:ascii="Times New Roman" w:hAnsi="Times New Roman" w:cs="Times New Roman"/>
          <w:color w:val="000000"/>
        </w:rPr>
        <w:t xml:space="preserve"> šādus Defektus novērš kā Garantijas laika </w:t>
      </w:r>
      <w:r w:rsidR="001E5B8A">
        <w:rPr>
          <w:rFonts w:ascii="Times New Roman" w:hAnsi="Times New Roman" w:cs="Times New Roman"/>
          <w:color w:val="000000"/>
        </w:rPr>
        <w:t xml:space="preserve">garantijas </w:t>
      </w:r>
      <w:r w:rsidR="00172324">
        <w:rPr>
          <w:rFonts w:ascii="Times New Roman" w:hAnsi="Times New Roman" w:cs="Times New Roman"/>
          <w:color w:val="000000"/>
        </w:rPr>
        <w:t xml:space="preserve">Defektus, tai skaitā Defektu nenovēršanas gadījumā Pasūtītājs ir tiesīgs </w:t>
      </w:r>
      <w:r w:rsidR="00133DBA">
        <w:rPr>
          <w:rFonts w:ascii="Times New Roman" w:hAnsi="Times New Roman" w:cs="Times New Roman"/>
          <w:color w:val="000000"/>
        </w:rPr>
        <w:t>Izpildītājam</w:t>
      </w:r>
      <w:r w:rsidR="00172324">
        <w:rPr>
          <w:rFonts w:ascii="Times New Roman" w:hAnsi="Times New Roman" w:cs="Times New Roman"/>
          <w:color w:val="000000"/>
        </w:rPr>
        <w:t xml:space="preserve"> piemērot tādas pašas sankcijas, kā Garantijas periodā konstatētajiem, bet laikā nenovērstajiem Defektiem.</w:t>
      </w:r>
    </w:p>
    <w:p w14:paraId="06C0610A" w14:textId="2BBC5271" w:rsidR="002B6F22" w:rsidRPr="00EF4CF8" w:rsidRDefault="00E52619" w:rsidP="00F722A1">
      <w:pPr>
        <w:numPr>
          <w:ilvl w:val="2"/>
          <w:numId w:val="40"/>
        </w:numPr>
        <w:tabs>
          <w:tab w:val="left" w:pos="426"/>
          <w:tab w:val="left" w:pos="993"/>
        </w:tabs>
        <w:suppressAutoHyphens/>
        <w:overflowPunct w:val="0"/>
        <w:autoSpaceDE w:val="0"/>
        <w:autoSpaceDN w:val="0"/>
        <w:adjustRightInd w:val="0"/>
        <w:spacing w:after="120" w:line="240" w:lineRule="auto"/>
        <w:ind w:left="1701" w:hanging="811"/>
        <w:jc w:val="both"/>
        <w:textAlignment w:val="baseline"/>
        <w:rPr>
          <w:rFonts w:ascii="Times New Roman" w:hAnsi="Times New Roman" w:cs="Times New Roman"/>
        </w:rPr>
      </w:pPr>
      <w:r w:rsidRPr="00EF4CF8">
        <w:rPr>
          <w:rFonts w:ascii="Times New Roman" w:hAnsi="Times New Roman" w:cs="Times New Roman"/>
          <w:color w:val="000000"/>
        </w:rPr>
        <w:t xml:space="preserve">Lai novērstu domstarpības, </w:t>
      </w:r>
      <w:r w:rsidR="00133DBA">
        <w:rPr>
          <w:rFonts w:ascii="Times New Roman" w:hAnsi="Times New Roman" w:cs="Times New Roman"/>
          <w:color w:val="000000"/>
        </w:rPr>
        <w:t>Izpildītājs</w:t>
      </w:r>
      <w:r w:rsidRPr="00EF4CF8">
        <w:rPr>
          <w:rFonts w:ascii="Times New Roman" w:hAnsi="Times New Roman" w:cs="Times New Roman"/>
          <w:color w:val="000000"/>
        </w:rPr>
        <w:t xml:space="preserve"> piekrīt, ka Pasūtītāja apstiprināts Galīgais Darbu pieņemšanas un nodošanas akts dod </w:t>
      </w:r>
      <w:r w:rsidR="00133DBA">
        <w:rPr>
          <w:rFonts w:ascii="Times New Roman" w:hAnsi="Times New Roman" w:cs="Times New Roman"/>
          <w:color w:val="000000"/>
        </w:rPr>
        <w:t>Izpildītājam</w:t>
      </w:r>
      <w:r w:rsidRPr="00EF4CF8">
        <w:rPr>
          <w:rFonts w:ascii="Times New Roman" w:hAnsi="Times New Roman" w:cs="Times New Roman"/>
          <w:color w:val="000000"/>
        </w:rPr>
        <w:t xml:space="preserve"> tiesības prasīt vienīgi samaksu</w:t>
      </w:r>
      <w:r w:rsidR="00B314C1">
        <w:rPr>
          <w:rFonts w:ascii="Times New Roman" w:hAnsi="Times New Roman" w:cs="Times New Roman"/>
          <w:color w:val="000000"/>
        </w:rPr>
        <w:t xml:space="preserve"> (izņemot </w:t>
      </w:r>
      <w:r w:rsidR="005F0EF1">
        <w:rPr>
          <w:rFonts w:ascii="Times New Roman" w:hAnsi="Times New Roman" w:cs="Times New Roman"/>
          <w:color w:val="000000"/>
        </w:rPr>
        <w:t xml:space="preserve">samaksu </w:t>
      </w:r>
      <w:r w:rsidR="00B314C1">
        <w:rPr>
          <w:rFonts w:ascii="Times New Roman" w:hAnsi="Times New Roman" w:cs="Times New Roman"/>
          <w:color w:val="000000"/>
        </w:rPr>
        <w:t xml:space="preserve">par Darbiem, kuriem </w:t>
      </w:r>
      <w:r w:rsidR="0031111A">
        <w:rPr>
          <w:rFonts w:ascii="Times New Roman" w:hAnsi="Times New Roman" w:cs="Times New Roman"/>
          <w:color w:val="000000"/>
        </w:rPr>
        <w:t>saskaņā ar Līguma 7.12.4.</w:t>
      </w:r>
      <w:r w:rsidR="002938B4">
        <w:rPr>
          <w:rFonts w:ascii="Times New Roman" w:hAnsi="Times New Roman" w:cs="Times New Roman"/>
          <w:color w:val="000000"/>
        </w:rPr>
        <w:t> </w:t>
      </w:r>
      <w:r w:rsidR="0031111A">
        <w:rPr>
          <w:rFonts w:ascii="Times New Roman" w:hAnsi="Times New Roman" w:cs="Times New Roman"/>
          <w:color w:val="000000"/>
        </w:rPr>
        <w:t xml:space="preserve">punktu </w:t>
      </w:r>
      <w:r w:rsidR="00B314C1">
        <w:rPr>
          <w:rFonts w:ascii="Times New Roman" w:hAnsi="Times New Roman" w:cs="Times New Roman"/>
          <w:color w:val="000000"/>
        </w:rPr>
        <w:t>konstatēti un vēl nav novērsti Defekti)</w:t>
      </w:r>
      <w:r w:rsidRPr="00EF4CF8">
        <w:rPr>
          <w:rFonts w:ascii="Times New Roman" w:hAnsi="Times New Roman" w:cs="Times New Roman"/>
          <w:color w:val="000000"/>
        </w:rPr>
        <w:t xml:space="preserve">, bet neatņem Pasūtītājam tiesības celt iebildumus par Darbu neatbilstību Līguma noteikumiem, tajā skaitā neapliecina, ka </w:t>
      </w:r>
      <w:r w:rsidR="00133DBA">
        <w:rPr>
          <w:rFonts w:ascii="Times New Roman" w:hAnsi="Times New Roman" w:cs="Times New Roman"/>
          <w:color w:val="000000"/>
        </w:rPr>
        <w:t>Izpildītājs</w:t>
      </w:r>
      <w:r w:rsidRPr="00EF4CF8">
        <w:rPr>
          <w:rFonts w:ascii="Times New Roman" w:hAnsi="Times New Roman" w:cs="Times New Roman"/>
          <w:color w:val="000000"/>
        </w:rPr>
        <w:t xml:space="preserve"> ir iesniedzis visu un pienācīgā kārtā noformētu veikto Darbu izpildu dokumentāciju. Tāpat Pasūtītāja, </w:t>
      </w:r>
      <w:proofErr w:type="spellStart"/>
      <w:r w:rsidRPr="00EF4CF8">
        <w:rPr>
          <w:rFonts w:ascii="Times New Roman" w:hAnsi="Times New Roman" w:cs="Times New Roman"/>
          <w:color w:val="000000"/>
        </w:rPr>
        <w:t>autoruzrauga</w:t>
      </w:r>
      <w:proofErr w:type="spellEnd"/>
      <w:r w:rsidR="00B916F7">
        <w:rPr>
          <w:rFonts w:ascii="Times New Roman" w:hAnsi="Times New Roman" w:cs="Times New Roman"/>
          <w:color w:val="000000"/>
        </w:rPr>
        <w:t xml:space="preserve"> (ja ir)</w:t>
      </w:r>
      <w:r w:rsidRPr="00EF4CF8">
        <w:rPr>
          <w:rFonts w:ascii="Times New Roman" w:hAnsi="Times New Roman" w:cs="Times New Roman"/>
          <w:color w:val="000000"/>
        </w:rPr>
        <w:t xml:space="preserve"> vai būvuzrauga apliecinājums par būves vai tās daļas gatavību nodošanai kompetentām valsts un pašvaldību iestādēm vai valsts un pašvaldību iestāšu apstiprinājums par būvdarbu pabeigšanu (pieņemšanu ekspluatācijā) neaizstāj Galīgo Darbu pieņemšanas un nodošanas aktu un neapliecina, ka </w:t>
      </w:r>
      <w:r w:rsidR="00133DBA">
        <w:rPr>
          <w:rFonts w:ascii="Times New Roman" w:hAnsi="Times New Roman" w:cs="Times New Roman"/>
          <w:color w:val="000000"/>
        </w:rPr>
        <w:t>Izpildītājs</w:t>
      </w:r>
      <w:r w:rsidRPr="00EF4CF8">
        <w:rPr>
          <w:rFonts w:ascii="Times New Roman" w:hAnsi="Times New Roman" w:cs="Times New Roman"/>
          <w:color w:val="000000"/>
        </w:rPr>
        <w:t xml:space="preserve"> ir izpildījis visus Līgumā paredzētos Darbus un ir pamats parakstīt Galīgo Darbu pieņemšanas un nodošanas aktu – minētiem dokumentiem, pat ja Pasūtītājs, būvuzraugs vai </w:t>
      </w:r>
      <w:proofErr w:type="spellStart"/>
      <w:r w:rsidRPr="00EF4CF8">
        <w:rPr>
          <w:rFonts w:ascii="Times New Roman" w:hAnsi="Times New Roman" w:cs="Times New Roman"/>
          <w:color w:val="000000"/>
        </w:rPr>
        <w:t>autoruzraugs</w:t>
      </w:r>
      <w:proofErr w:type="spellEnd"/>
      <w:r w:rsidRPr="00EF4CF8">
        <w:rPr>
          <w:rFonts w:ascii="Times New Roman" w:hAnsi="Times New Roman" w:cs="Times New Roman"/>
          <w:color w:val="000000"/>
        </w:rPr>
        <w:t xml:space="preserve"> </w:t>
      </w:r>
      <w:r w:rsidR="00B916F7">
        <w:rPr>
          <w:rFonts w:ascii="Times New Roman" w:hAnsi="Times New Roman" w:cs="Times New Roman"/>
          <w:color w:val="000000"/>
        </w:rPr>
        <w:t xml:space="preserve">(ja ir) </w:t>
      </w:r>
      <w:r w:rsidRPr="00EF4CF8">
        <w:rPr>
          <w:rFonts w:ascii="Times New Roman" w:hAnsi="Times New Roman" w:cs="Times New Roman"/>
          <w:color w:val="000000"/>
        </w:rPr>
        <w:t>tos paraksta bez piebildēm, ir vienīgi administratīv</w:t>
      </w:r>
      <w:r w:rsidR="00B916F7">
        <w:rPr>
          <w:rFonts w:ascii="Times New Roman" w:hAnsi="Times New Roman" w:cs="Times New Roman"/>
          <w:color w:val="000000"/>
        </w:rPr>
        <w:t>ā</w:t>
      </w:r>
      <w:r w:rsidRPr="00EF4CF8">
        <w:rPr>
          <w:rFonts w:ascii="Times New Roman" w:hAnsi="Times New Roman" w:cs="Times New Roman"/>
          <w:color w:val="000000"/>
        </w:rPr>
        <w:t xml:space="preserve"> nozīme.</w:t>
      </w:r>
    </w:p>
    <w:p w14:paraId="3DB13CA3" w14:textId="60319038" w:rsidR="002B6F22" w:rsidRPr="00951224" w:rsidRDefault="002B6F22" w:rsidP="00FD3C66">
      <w:pPr>
        <w:numPr>
          <w:ilvl w:val="1"/>
          <w:numId w:val="4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color w:val="000000"/>
        </w:rPr>
        <w:lastRenderedPageBreak/>
        <w:t xml:space="preserve">Gadījumā, ja rodas strīds starp Pusēm par </w:t>
      </w:r>
      <w:r w:rsidR="00A326CD" w:rsidRPr="00EF4CF8">
        <w:rPr>
          <w:rFonts w:ascii="Times New Roman" w:hAnsi="Times New Roman" w:cs="Times New Roman"/>
          <w:color w:val="000000"/>
        </w:rPr>
        <w:t xml:space="preserve">Darbu atbilstību </w:t>
      </w:r>
      <w:r w:rsidR="00FD3C66" w:rsidRPr="00EF4CF8">
        <w:rPr>
          <w:rFonts w:ascii="Times New Roman" w:hAnsi="Times New Roman" w:cs="Times New Roman"/>
          <w:color w:val="000000"/>
        </w:rPr>
        <w:t>L</w:t>
      </w:r>
      <w:r w:rsidR="00A326CD" w:rsidRPr="00EF4CF8">
        <w:rPr>
          <w:rFonts w:ascii="Times New Roman" w:hAnsi="Times New Roman" w:cs="Times New Roman"/>
          <w:color w:val="000000"/>
        </w:rPr>
        <w:t>īgumam</w:t>
      </w:r>
      <w:r w:rsidRPr="00EF4CF8">
        <w:rPr>
          <w:rFonts w:ascii="Times New Roman" w:hAnsi="Times New Roman" w:cs="Times New Roman"/>
          <w:color w:val="000000"/>
        </w:rPr>
        <w:t>, to apjomiem</w:t>
      </w:r>
      <w:r w:rsidR="00FD3C66" w:rsidRPr="00EF4CF8">
        <w:rPr>
          <w:rFonts w:ascii="Times New Roman" w:hAnsi="Times New Roman" w:cs="Times New Roman"/>
          <w:color w:val="000000"/>
        </w:rPr>
        <w:t>,</w:t>
      </w:r>
      <w:r w:rsidRPr="00EF4CF8">
        <w:rPr>
          <w:rFonts w:ascii="Times New Roman" w:hAnsi="Times New Roman" w:cs="Times New Roman"/>
          <w:color w:val="000000"/>
        </w:rPr>
        <w:t xml:space="preserve"> konstatētajiem </w:t>
      </w:r>
      <w:r w:rsidR="00C00D8C" w:rsidRPr="00EF4CF8">
        <w:rPr>
          <w:rFonts w:ascii="Times New Roman" w:hAnsi="Times New Roman" w:cs="Times New Roman"/>
          <w:color w:val="000000"/>
        </w:rPr>
        <w:t>D</w:t>
      </w:r>
      <w:r w:rsidRPr="00EF4CF8">
        <w:rPr>
          <w:rFonts w:ascii="Times New Roman" w:hAnsi="Times New Roman" w:cs="Times New Roman"/>
          <w:color w:val="000000"/>
        </w:rPr>
        <w:t>efektiem</w:t>
      </w:r>
      <w:r w:rsidR="00FD3C66" w:rsidRPr="00EF4CF8">
        <w:rPr>
          <w:rFonts w:ascii="Times New Roman" w:hAnsi="Times New Roman" w:cs="Times New Roman"/>
          <w:color w:val="000000"/>
        </w:rPr>
        <w:t>,</w:t>
      </w:r>
      <w:r w:rsidRPr="00EF4CF8">
        <w:rPr>
          <w:rFonts w:ascii="Times New Roman" w:hAnsi="Times New Roman" w:cs="Times New Roman"/>
          <w:color w:val="000000"/>
        </w:rPr>
        <w:t xml:space="preserve"> </w:t>
      </w:r>
      <w:r w:rsidR="00FD3C66" w:rsidRPr="00EF4CF8">
        <w:rPr>
          <w:rFonts w:ascii="Times New Roman" w:hAnsi="Times New Roman" w:cs="Times New Roman"/>
          <w:color w:val="000000"/>
        </w:rPr>
        <w:t>jebkurai no Pusēm ir tiesības pieaicināt</w:t>
      </w:r>
      <w:r w:rsidR="00A326CD" w:rsidRPr="00EF4CF8">
        <w:rPr>
          <w:rFonts w:ascii="Times New Roman" w:hAnsi="Times New Roman" w:cs="Times New Roman"/>
          <w:color w:val="000000"/>
        </w:rPr>
        <w:t xml:space="preserve"> </w:t>
      </w:r>
      <w:r w:rsidRPr="00EF4CF8">
        <w:rPr>
          <w:rFonts w:ascii="Times New Roman" w:hAnsi="Times New Roman" w:cs="Times New Roman"/>
          <w:color w:val="000000"/>
        </w:rPr>
        <w:t xml:space="preserve">neatkarīgu ekspertu. Šādas ekspertīzes izmaksas apmaksā </w:t>
      </w:r>
      <w:r w:rsidR="00A326CD" w:rsidRPr="00EF4CF8">
        <w:rPr>
          <w:rFonts w:ascii="Times New Roman" w:hAnsi="Times New Roman" w:cs="Times New Roman"/>
          <w:color w:val="000000"/>
        </w:rPr>
        <w:t xml:space="preserve">tā Puse, kuras viedoklis par strīda jautājumu ir pretējs eksperta lēmumam par šo jautājumu. </w:t>
      </w:r>
      <w:r w:rsidR="00E52619" w:rsidRPr="00EF4CF8">
        <w:rPr>
          <w:rFonts w:ascii="Times New Roman" w:hAnsi="Times New Roman" w:cs="Times New Roman"/>
          <w:color w:val="000000"/>
        </w:rPr>
        <w:t>Ja Puses nepiekrīt eksperta secinājumiem un Pusēm neizdodas strīdu atrisināt pārrunu ceļā, tad jebkurai no Pusēm ir tiesības šādu strīdu nodot izskatīšanai Latvijas Republikas tiesā. Lai novērstu domstarpības, ne vienai no Pusēm, lai celtu prasību tiesā, nav pienākums sākotnēji saņemt ekspertīzes slēdzienu.</w:t>
      </w:r>
    </w:p>
    <w:p w14:paraId="751537EA" w14:textId="77777777" w:rsidR="00951224" w:rsidRPr="00EF4CF8" w:rsidRDefault="00951224" w:rsidP="00951224">
      <w:pPr>
        <w:tabs>
          <w:tab w:val="left" w:pos="426"/>
          <w:tab w:val="left" w:pos="993"/>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1E0547E0" w14:textId="77777777" w:rsidR="003E4972" w:rsidRPr="00EF4CF8" w:rsidRDefault="002B6F22" w:rsidP="002E7F8B">
      <w:pPr>
        <w:numPr>
          <w:ilvl w:val="0"/>
          <w:numId w:val="40"/>
        </w:numPr>
        <w:tabs>
          <w:tab w:val="left" w:pos="426"/>
          <w:tab w:val="left" w:pos="993"/>
        </w:tabs>
        <w:suppressAutoHyphens/>
        <w:overflowPunct w:val="0"/>
        <w:autoSpaceDE w:val="0"/>
        <w:autoSpaceDN w:val="0"/>
        <w:adjustRightInd w:val="0"/>
        <w:spacing w:after="120" w:line="240" w:lineRule="auto"/>
        <w:ind w:left="426" w:hanging="284"/>
        <w:jc w:val="both"/>
        <w:textAlignment w:val="baseline"/>
        <w:rPr>
          <w:rFonts w:ascii="Times New Roman" w:hAnsi="Times New Roman" w:cs="Times New Roman"/>
          <w:b/>
        </w:rPr>
      </w:pPr>
      <w:r w:rsidRPr="00EF4CF8">
        <w:rPr>
          <w:rFonts w:ascii="Times New Roman" w:hAnsi="Times New Roman" w:cs="Times New Roman"/>
          <w:b/>
          <w:color w:val="000000"/>
        </w:rPr>
        <w:t>Garantijas un apdrošināšana</w:t>
      </w:r>
    </w:p>
    <w:p w14:paraId="5181894A" w14:textId="288403E0" w:rsidR="002B6F22" w:rsidRPr="00063E98" w:rsidRDefault="002B6F22" w:rsidP="00533730">
      <w:pPr>
        <w:pStyle w:val="Sarakstarindkopa"/>
        <w:numPr>
          <w:ilvl w:val="1"/>
          <w:numId w:val="42"/>
        </w:numPr>
        <w:tabs>
          <w:tab w:val="left" w:pos="426"/>
          <w:tab w:val="left" w:pos="1134"/>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F4CF8">
        <w:rPr>
          <w:rFonts w:ascii="Times New Roman" w:hAnsi="Times New Roman" w:cs="Times New Roman"/>
          <w:color w:val="000000"/>
        </w:rPr>
        <w:t>Veikto Darbu</w:t>
      </w:r>
      <w:r w:rsidR="00FD3C66" w:rsidRPr="00EF4CF8">
        <w:rPr>
          <w:rFonts w:ascii="Times New Roman" w:hAnsi="Times New Roman" w:cs="Times New Roman"/>
          <w:color w:val="000000"/>
        </w:rPr>
        <w:t xml:space="preserve">, tajā skaitā </w:t>
      </w:r>
      <w:r w:rsidR="00E52619" w:rsidRPr="00EF4CF8">
        <w:rPr>
          <w:rFonts w:ascii="Times New Roman" w:hAnsi="Times New Roman" w:cs="Times New Roman"/>
          <w:color w:val="000000"/>
        </w:rPr>
        <w:t xml:space="preserve">visu </w:t>
      </w:r>
      <w:r w:rsidR="00FD3C66" w:rsidRPr="00BB3AEB">
        <w:rPr>
          <w:rFonts w:ascii="Times New Roman" w:hAnsi="Times New Roman" w:cs="Times New Roman"/>
          <w:color w:val="000000"/>
        </w:rPr>
        <w:t xml:space="preserve">izmantoto </w:t>
      </w:r>
      <w:r w:rsidR="00E52619" w:rsidRPr="00192E34">
        <w:rPr>
          <w:rFonts w:ascii="Times New Roman" w:hAnsi="Times New Roman" w:cs="Times New Roman"/>
          <w:color w:val="000000"/>
        </w:rPr>
        <w:t>Materiālu,</w:t>
      </w:r>
      <w:r w:rsidRPr="00192E34">
        <w:rPr>
          <w:rFonts w:ascii="Times New Roman" w:hAnsi="Times New Roman" w:cs="Times New Roman"/>
          <w:color w:val="000000"/>
        </w:rPr>
        <w:t xml:space="preserve"> garantija</w:t>
      </w:r>
      <w:r w:rsidR="003F5B7B" w:rsidRPr="00192E34">
        <w:rPr>
          <w:rFonts w:ascii="Times New Roman" w:hAnsi="Times New Roman" w:cs="Times New Roman"/>
          <w:color w:val="000000"/>
        </w:rPr>
        <w:t xml:space="preserve">s laiks </w:t>
      </w:r>
      <w:r w:rsidRPr="00192E34">
        <w:rPr>
          <w:rFonts w:ascii="Times New Roman" w:hAnsi="Times New Roman" w:cs="Times New Roman"/>
          <w:color w:val="000000"/>
        </w:rPr>
        <w:t xml:space="preserve">ir </w:t>
      </w:r>
      <w:r w:rsidR="002938B4" w:rsidRPr="00192E34">
        <w:rPr>
          <w:rFonts w:ascii="Times New Roman" w:hAnsi="Times New Roman" w:cs="Times New Roman"/>
          <w:color w:val="000000"/>
        </w:rPr>
        <w:t>60</w:t>
      </w:r>
      <w:r w:rsidR="002938B4">
        <w:rPr>
          <w:rFonts w:ascii="Times New Roman" w:hAnsi="Times New Roman" w:cs="Times New Roman"/>
          <w:color w:val="000000"/>
        </w:rPr>
        <w:t> </w:t>
      </w:r>
      <w:r w:rsidRPr="00BB3AEB">
        <w:rPr>
          <w:rFonts w:ascii="Times New Roman" w:hAnsi="Times New Roman" w:cs="Times New Roman"/>
          <w:color w:val="000000"/>
        </w:rPr>
        <w:t>(</w:t>
      </w:r>
      <w:r w:rsidR="00E33B5A">
        <w:rPr>
          <w:rFonts w:ascii="Times New Roman" w:hAnsi="Times New Roman" w:cs="Times New Roman"/>
          <w:color w:val="000000"/>
        </w:rPr>
        <w:t>sešdesmit</w:t>
      </w:r>
      <w:r w:rsidRPr="00EF4CF8">
        <w:rPr>
          <w:rFonts w:ascii="Times New Roman" w:hAnsi="Times New Roman" w:cs="Times New Roman"/>
          <w:color w:val="000000"/>
        </w:rPr>
        <w:t xml:space="preserve">) mēneši. Garantijas </w:t>
      </w:r>
      <w:r w:rsidR="003F5B7B" w:rsidRPr="00EF4CF8">
        <w:rPr>
          <w:rFonts w:ascii="Times New Roman" w:hAnsi="Times New Roman" w:cs="Times New Roman"/>
          <w:color w:val="000000"/>
        </w:rPr>
        <w:t xml:space="preserve">laiku </w:t>
      </w:r>
      <w:r w:rsidRPr="00EF4CF8">
        <w:rPr>
          <w:rFonts w:ascii="Times New Roman" w:hAnsi="Times New Roman" w:cs="Times New Roman"/>
          <w:color w:val="000000"/>
        </w:rPr>
        <w:t xml:space="preserve">sāk skaitīt </w:t>
      </w:r>
      <w:r w:rsidR="003F5B7B" w:rsidRPr="00EF4CF8">
        <w:rPr>
          <w:rFonts w:ascii="Times New Roman" w:hAnsi="Times New Roman" w:cs="Times New Roman"/>
          <w:color w:val="000000"/>
        </w:rPr>
        <w:t>no</w:t>
      </w:r>
      <w:r w:rsidRPr="00EF4CF8">
        <w:rPr>
          <w:rFonts w:ascii="Times New Roman" w:hAnsi="Times New Roman" w:cs="Times New Roman"/>
          <w:color w:val="000000"/>
        </w:rPr>
        <w:t xml:space="preserve"> dien</w:t>
      </w:r>
      <w:r w:rsidR="003F5B7B" w:rsidRPr="00EF4CF8">
        <w:rPr>
          <w:rFonts w:ascii="Times New Roman" w:hAnsi="Times New Roman" w:cs="Times New Roman"/>
          <w:color w:val="000000"/>
        </w:rPr>
        <w:t>as</w:t>
      </w:r>
      <w:r w:rsidRPr="00EF4CF8">
        <w:rPr>
          <w:rFonts w:ascii="Times New Roman" w:hAnsi="Times New Roman" w:cs="Times New Roman"/>
          <w:color w:val="000000"/>
        </w:rPr>
        <w:t xml:space="preserve">, kad Puses Līgumā noteiktajā kārtībā ir parakstījušas </w:t>
      </w:r>
      <w:r w:rsidR="00FD3C66" w:rsidRPr="00EF4CF8">
        <w:rPr>
          <w:rFonts w:ascii="Times New Roman" w:hAnsi="Times New Roman" w:cs="Times New Roman"/>
          <w:color w:val="000000"/>
        </w:rPr>
        <w:t>G</w:t>
      </w:r>
      <w:r w:rsidRPr="00EF4CF8">
        <w:rPr>
          <w:rFonts w:ascii="Times New Roman" w:hAnsi="Times New Roman" w:cs="Times New Roman"/>
          <w:color w:val="000000"/>
        </w:rPr>
        <w:t xml:space="preserve">alīgo Darbu pieņemšanas </w:t>
      </w:r>
      <w:r w:rsidR="00E52619" w:rsidRPr="00EF4CF8">
        <w:rPr>
          <w:rFonts w:ascii="Times New Roman" w:hAnsi="Times New Roman" w:cs="Times New Roman"/>
          <w:color w:val="000000"/>
        </w:rPr>
        <w:t>un</w:t>
      </w:r>
      <w:r w:rsidRPr="00EF4CF8">
        <w:rPr>
          <w:rFonts w:ascii="Times New Roman" w:hAnsi="Times New Roman" w:cs="Times New Roman"/>
          <w:color w:val="000000"/>
        </w:rPr>
        <w:t xml:space="preserve"> nodošanas aktu. </w:t>
      </w:r>
      <w:r w:rsidR="00133DBA">
        <w:rPr>
          <w:rFonts w:ascii="Times New Roman" w:hAnsi="Times New Roman" w:cs="Times New Roman"/>
          <w:color w:val="000000"/>
        </w:rPr>
        <w:t>Izpildītājs</w:t>
      </w:r>
      <w:r w:rsidRPr="00EF4CF8">
        <w:rPr>
          <w:rFonts w:ascii="Times New Roman" w:hAnsi="Times New Roman" w:cs="Times New Roman"/>
          <w:color w:val="000000"/>
        </w:rPr>
        <w:t xml:space="preserve"> garantē, ka Darbi </w:t>
      </w:r>
      <w:r w:rsidR="00E52619" w:rsidRPr="00EF4CF8">
        <w:rPr>
          <w:rFonts w:ascii="Times New Roman" w:hAnsi="Times New Roman" w:cs="Times New Roman"/>
          <w:color w:val="000000"/>
        </w:rPr>
        <w:t xml:space="preserve">ir </w:t>
      </w:r>
      <w:r w:rsidRPr="00EF4CF8">
        <w:rPr>
          <w:rFonts w:ascii="Times New Roman" w:hAnsi="Times New Roman" w:cs="Times New Roman"/>
          <w:color w:val="000000"/>
        </w:rPr>
        <w:t xml:space="preserve">izpildīti saskaņā ar Līguma un tā pielikumu noteikumiem Līgumā noteiktajā kārtībā </w:t>
      </w:r>
      <w:r w:rsidR="003F5B7B" w:rsidRPr="00EF4CF8">
        <w:rPr>
          <w:rFonts w:ascii="Times New Roman" w:hAnsi="Times New Roman" w:cs="Times New Roman"/>
          <w:color w:val="000000"/>
        </w:rPr>
        <w:t>un pilnībā saglabās savas tehniskās</w:t>
      </w:r>
      <w:r w:rsidR="0095281D">
        <w:rPr>
          <w:rFonts w:ascii="Times New Roman" w:hAnsi="Times New Roman" w:cs="Times New Roman"/>
          <w:color w:val="000000"/>
        </w:rPr>
        <w:t xml:space="preserve"> un</w:t>
      </w:r>
      <w:r w:rsidR="003F5B7B" w:rsidRPr="00EF4CF8">
        <w:rPr>
          <w:rFonts w:ascii="Times New Roman" w:hAnsi="Times New Roman" w:cs="Times New Roman"/>
          <w:color w:val="000000"/>
        </w:rPr>
        <w:t xml:space="preserve"> funkcionālās īpašības un vizuālo izskatu garantijas laikā, un ka </w:t>
      </w:r>
      <w:r w:rsidR="00133DBA">
        <w:rPr>
          <w:rFonts w:ascii="Times New Roman" w:hAnsi="Times New Roman" w:cs="Times New Roman"/>
          <w:color w:val="000000"/>
        </w:rPr>
        <w:t>Izpildītājs</w:t>
      </w:r>
      <w:r w:rsidR="003F5B7B" w:rsidRPr="00EF4CF8">
        <w:rPr>
          <w:rFonts w:ascii="Times New Roman" w:hAnsi="Times New Roman" w:cs="Times New Roman"/>
          <w:color w:val="000000"/>
        </w:rPr>
        <w:t xml:space="preserve"> par saviem līdzekļiem nekavējoties </w:t>
      </w:r>
      <w:r w:rsidRPr="00EF4CF8">
        <w:rPr>
          <w:rFonts w:ascii="Times New Roman" w:hAnsi="Times New Roman" w:cs="Times New Roman"/>
          <w:color w:val="000000"/>
        </w:rPr>
        <w:t xml:space="preserve">veiks jebkuru Darbos radušos </w:t>
      </w:r>
      <w:r w:rsidR="00E52619" w:rsidRPr="00EF4CF8">
        <w:rPr>
          <w:rFonts w:ascii="Times New Roman" w:hAnsi="Times New Roman" w:cs="Times New Roman"/>
          <w:color w:val="000000"/>
        </w:rPr>
        <w:t>D</w:t>
      </w:r>
      <w:r w:rsidRPr="00EF4CF8">
        <w:rPr>
          <w:rFonts w:ascii="Times New Roman" w:hAnsi="Times New Roman" w:cs="Times New Roman"/>
          <w:color w:val="000000"/>
        </w:rPr>
        <w:t>efektu</w:t>
      </w:r>
      <w:r w:rsidR="00FD3C66" w:rsidRPr="00EF4CF8">
        <w:rPr>
          <w:rFonts w:ascii="Times New Roman" w:hAnsi="Times New Roman" w:cs="Times New Roman"/>
          <w:color w:val="000000"/>
        </w:rPr>
        <w:t xml:space="preserve"> </w:t>
      </w:r>
      <w:r w:rsidRPr="00EF4CF8">
        <w:rPr>
          <w:rFonts w:ascii="Times New Roman" w:hAnsi="Times New Roman" w:cs="Times New Roman"/>
          <w:color w:val="000000"/>
        </w:rPr>
        <w:t>novēršanu</w:t>
      </w:r>
      <w:r w:rsidR="003F5B7B" w:rsidRPr="00EF4CF8">
        <w:rPr>
          <w:rFonts w:ascii="Times New Roman" w:hAnsi="Times New Roman" w:cs="Times New Roman"/>
          <w:color w:val="000000"/>
        </w:rPr>
        <w:t xml:space="preserve">, kurus Pasūtītājs ir rakstiski paziņojis </w:t>
      </w:r>
      <w:r w:rsidR="00133DBA">
        <w:rPr>
          <w:rFonts w:ascii="Times New Roman" w:hAnsi="Times New Roman" w:cs="Times New Roman"/>
          <w:color w:val="000000"/>
        </w:rPr>
        <w:t>Izpildītājam</w:t>
      </w:r>
      <w:r w:rsidR="003F5B7B" w:rsidRPr="00EF4CF8">
        <w:rPr>
          <w:rFonts w:ascii="Times New Roman" w:hAnsi="Times New Roman" w:cs="Times New Roman"/>
          <w:color w:val="000000"/>
        </w:rPr>
        <w:t xml:space="preserve"> </w:t>
      </w:r>
      <w:r w:rsidRPr="00EF4CF8">
        <w:rPr>
          <w:rFonts w:ascii="Times New Roman" w:hAnsi="Times New Roman" w:cs="Times New Roman"/>
          <w:color w:val="000000"/>
        </w:rPr>
        <w:t xml:space="preserve">gan Darbu izpildes laikā, gan </w:t>
      </w:r>
      <w:r w:rsidR="003F5B7B" w:rsidRPr="00EF4CF8">
        <w:rPr>
          <w:rFonts w:ascii="Times New Roman" w:hAnsi="Times New Roman" w:cs="Times New Roman"/>
          <w:color w:val="000000"/>
        </w:rPr>
        <w:t>garantijas laikā.</w:t>
      </w:r>
      <w:r w:rsidR="00533730">
        <w:rPr>
          <w:rFonts w:ascii="Times New Roman" w:hAnsi="Times New Roman" w:cs="Times New Roman"/>
          <w:color w:val="000000"/>
        </w:rPr>
        <w:t xml:space="preserve"> Izpildītājam nav pienākums novērst Defektu, ja tas radies saistībā ar to, ka:</w:t>
      </w:r>
    </w:p>
    <w:p w14:paraId="73EB3B5D" w14:textId="259D6845" w:rsidR="00533730" w:rsidRPr="00063E98" w:rsidRDefault="00533730" w:rsidP="00063E98">
      <w:pPr>
        <w:pStyle w:val="Sarakstarindkopa"/>
        <w:numPr>
          <w:ilvl w:val="2"/>
          <w:numId w:val="42"/>
        </w:numPr>
        <w:tabs>
          <w:tab w:val="left" w:pos="426"/>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bCs/>
        </w:rPr>
      </w:pPr>
      <w:r w:rsidRPr="00063E98">
        <w:rPr>
          <w:rFonts w:ascii="Times New Roman" w:hAnsi="Times New Roman" w:cs="Times New Roman"/>
          <w:bCs/>
        </w:rPr>
        <w:t xml:space="preserve">netiek ievēroti Pasūtītājam līdz Galīgā </w:t>
      </w:r>
      <w:r w:rsidR="0095281D">
        <w:rPr>
          <w:rFonts w:ascii="Times New Roman" w:hAnsi="Times New Roman" w:cs="Times New Roman"/>
          <w:bCs/>
        </w:rPr>
        <w:t xml:space="preserve">Darbu </w:t>
      </w:r>
      <w:r w:rsidRPr="00063E98">
        <w:rPr>
          <w:rFonts w:ascii="Times New Roman" w:hAnsi="Times New Roman" w:cs="Times New Roman"/>
          <w:bCs/>
        </w:rPr>
        <w:t>pieņemšanas un nodošanas akta parakstīšanai iesniegtie ekspluatācijas un/vai apkopes noteikumi un šo noteikumu neievērošana ir Defekta rašanās cēlonis;</w:t>
      </w:r>
    </w:p>
    <w:p w14:paraId="22514716" w14:textId="77777777" w:rsidR="00533730" w:rsidRPr="00063E98" w:rsidRDefault="00533730" w:rsidP="00063E98">
      <w:pPr>
        <w:pStyle w:val="Sarakstarindkopa"/>
        <w:numPr>
          <w:ilvl w:val="2"/>
          <w:numId w:val="42"/>
        </w:numPr>
        <w:tabs>
          <w:tab w:val="left" w:pos="426"/>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bCs/>
        </w:rPr>
      </w:pPr>
      <w:r w:rsidRPr="00063E98">
        <w:rPr>
          <w:rFonts w:ascii="Times New Roman" w:hAnsi="Times New Roman" w:cs="Times New Roman"/>
          <w:bCs/>
        </w:rPr>
        <w:t>tīši vai netīši tiek radīti mehāniski bojājumi, izņemot, ja attiecīgai lietai atbilstoši tās lietošanas mērķim šādas mehāniskas iedarbības ietekmē ir jāsaglabā savas sākotnējās īpašības;</w:t>
      </w:r>
    </w:p>
    <w:p w14:paraId="2320EAD7" w14:textId="1412CAF5" w:rsidR="00533730" w:rsidRPr="00063E98" w:rsidRDefault="00533730" w:rsidP="00063E98">
      <w:pPr>
        <w:pStyle w:val="Sarakstarindkopa"/>
        <w:numPr>
          <w:ilvl w:val="2"/>
          <w:numId w:val="42"/>
        </w:numPr>
        <w:tabs>
          <w:tab w:val="left" w:pos="426"/>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bCs/>
        </w:rPr>
      </w:pPr>
      <w:r w:rsidRPr="00063E98">
        <w:rPr>
          <w:rFonts w:ascii="Times New Roman" w:hAnsi="Times New Roman" w:cs="Times New Roman"/>
          <w:bCs/>
        </w:rPr>
        <w:t>t</w:t>
      </w:r>
      <w:r>
        <w:rPr>
          <w:rFonts w:ascii="Times New Roman" w:hAnsi="Times New Roman" w:cs="Times New Roman"/>
          <w:bCs/>
        </w:rPr>
        <w:t>as</w:t>
      </w:r>
      <w:r w:rsidRPr="00063E98">
        <w:rPr>
          <w:rFonts w:ascii="Times New Roman" w:hAnsi="Times New Roman" w:cs="Times New Roman"/>
          <w:bCs/>
        </w:rPr>
        <w:t xml:space="preserve"> </w:t>
      </w:r>
      <w:r>
        <w:rPr>
          <w:rFonts w:ascii="Times New Roman" w:hAnsi="Times New Roman" w:cs="Times New Roman"/>
          <w:bCs/>
        </w:rPr>
        <w:t xml:space="preserve">radies </w:t>
      </w:r>
      <w:r w:rsidRPr="00063E98">
        <w:rPr>
          <w:rFonts w:ascii="Times New Roman" w:hAnsi="Times New Roman" w:cs="Times New Roman"/>
          <w:bCs/>
        </w:rPr>
        <w:t>nepārvaramas varas apstākļu dēļ</w:t>
      </w:r>
      <w:r>
        <w:rPr>
          <w:rFonts w:ascii="Times New Roman" w:hAnsi="Times New Roman" w:cs="Times New Roman"/>
          <w:bCs/>
        </w:rPr>
        <w:t>;</w:t>
      </w:r>
    </w:p>
    <w:p w14:paraId="1F639188" w14:textId="1C566435" w:rsidR="00533730" w:rsidRPr="00063E98" w:rsidRDefault="00533730" w:rsidP="00063E98">
      <w:pPr>
        <w:pStyle w:val="Sarakstarindkopa"/>
        <w:numPr>
          <w:ilvl w:val="2"/>
          <w:numId w:val="42"/>
        </w:numPr>
        <w:tabs>
          <w:tab w:val="left" w:pos="426"/>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bCs/>
        </w:rPr>
      </w:pPr>
      <w:r w:rsidRPr="00063E98">
        <w:rPr>
          <w:rFonts w:ascii="Times New Roman" w:hAnsi="Times New Roman" w:cs="Times New Roman"/>
          <w:bCs/>
        </w:rPr>
        <w:t xml:space="preserve">Defekts radies parastā nolietojuma rezultātā, izņemot, ja attiecīgai </w:t>
      </w:r>
      <w:r>
        <w:rPr>
          <w:rFonts w:ascii="Times New Roman" w:hAnsi="Times New Roman" w:cs="Times New Roman"/>
          <w:bCs/>
        </w:rPr>
        <w:t>Objekta</w:t>
      </w:r>
      <w:r w:rsidRPr="00063E98">
        <w:rPr>
          <w:rFonts w:ascii="Times New Roman" w:hAnsi="Times New Roman" w:cs="Times New Roman"/>
          <w:bCs/>
        </w:rPr>
        <w:t xml:space="preserve"> daļai ir izmantots tāds </w:t>
      </w:r>
      <w:r>
        <w:rPr>
          <w:rFonts w:ascii="Times New Roman" w:hAnsi="Times New Roman" w:cs="Times New Roman"/>
          <w:bCs/>
        </w:rPr>
        <w:t>Materiāls</w:t>
      </w:r>
      <w:r w:rsidRPr="00063E98">
        <w:rPr>
          <w:rFonts w:ascii="Times New Roman" w:hAnsi="Times New Roman" w:cs="Times New Roman"/>
          <w:bCs/>
        </w:rPr>
        <w:t>, kas nav paredzēts sagaidāmajai ekspluatācijas intensitātei.</w:t>
      </w:r>
    </w:p>
    <w:p w14:paraId="717CB079" w14:textId="5F97C1D6" w:rsidR="002B6F22" w:rsidRPr="00EF4CF8" w:rsidRDefault="00133DBA" w:rsidP="003E4972">
      <w:pPr>
        <w:numPr>
          <w:ilvl w:val="1"/>
          <w:numId w:val="4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color w:val="000000"/>
        </w:rPr>
        <w:t>Izpildītājs</w:t>
      </w:r>
      <w:r w:rsidR="002B6F22" w:rsidRPr="00EF4CF8">
        <w:rPr>
          <w:rFonts w:ascii="Times New Roman" w:hAnsi="Times New Roman" w:cs="Times New Roman"/>
          <w:color w:val="000000"/>
        </w:rPr>
        <w:t xml:space="preserve"> apņemas ierasties Objektā un </w:t>
      </w:r>
      <w:r w:rsidR="00E52619" w:rsidRPr="00EF4CF8">
        <w:rPr>
          <w:rFonts w:ascii="Times New Roman" w:hAnsi="Times New Roman" w:cs="Times New Roman"/>
          <w:color w:val="000000"/>
        </w:rPr>
        <w:t>novērst Darbos konstatētos D</w:t>
      </w:r>
      <w:r w:rsidR="002B6F22" w:rsidRPr="00EF4CF8">
        <w:rPr>
          <w:rFonts w:ascii="Times New Roman" w:hAnsi="Times New Roman" w:cs="Times New Roman"/>
          <w:color w:val="000000"/>
        </w:rPr>
        <w:t xml:space="preserve">efektus, </w:t>
      </w:r>
      <w:r w:rsidR="007141E3" w:rsidRPr="00EF4CF8">
        <w:rPr>
          <w:rFonts w:ascii="Times New Roman" w:hAnsi="Times New Roman" w:cs="Times New Roman"/>
          <w:color w:val="000000"/>
        </w:rPr>
        <w:t xml:space="preserve">par kuriem Pasūtītājs ir paziņojis </w:t>
      </w:r>
      <w:r>
        <w:rPr>
          <w:rFonts w:ascii="Times New Roman" w:hAnsi="Times New Roman" w:cs="Times New Roman"/>
          <w:color w:val="000000"/>
        </w:rPr>
        <w:t>Izpildītājam</w:t>
      </w:r>
      <w:r w:rsidR="007141E3" w:rsidRPr="00EF4CF8">
        <w:rPr>
          <w:rFonts w:ascii="Times New Roman" w:hAnsi="Times New Roman" w:cs="Times New Roman"/>
          <w:color w:val="000000"/>
        </w:rPr>
        <w:t xml:space="preserve"> </w:t>
      </w:r>
      <w:r w:rsidR="002B6F22" w:rsidRPr="00EF4CF8">
        <w:rPr>
          <w:rFonts w:ascii="Times New Roman" w:hAnsi="Times New Roman" w:cs="Times New Roman"/>
          <w:color w:val="000000"/>
        </w:rPr>
        <w:t xml:space="preserve">garantijas </w:t>
      </w:r>
      <w:r w:rsidR="002B6F22" w:rsidRPr="00F633DB">
        <w:rPr>
          <w:rFonts w:ascii="Times New Roman" w:hAnsi="Times New Roman" w:cs="Times New Roman"/>
          <w:color w:val="000000"/>
        </w:rPr>
        <w:t xml:space="preserve">laikā, </w:t>
      </w:r>
      <w:r w:rsidR="00C00D8C" w:rsidRPr="00F633DB">
        <w:rPr>
          <w:rFonts w:ascii="Times New Roman" w:hAnsi="Times New Roman" w:cs="Times New Roman"/>
          <w:color w:val="000000"/>
        </w:rPr>
        <w:t xml:space="preserve">septiņu </w:t>
      </w:r>
      <w:r w:rsidR="002B6F22" w:rsidRPr="00F633DB">
        <w:rPr>
          <w:rFonts w:ascii="Times New Roman" w:hAnsi="Times New Roman" w:cs="Times New Roman"/>
          <w:color w:val="000000"/>
        </w:rPr>
        <w:t>darba</w:t>
      </w:r>
      <w:r w:rsidR="002B6F22" w:rsidRPr="00EF4CF8">
        <w:rPr>
          <w:rFonts w:ascii="Times New Roman" w:hAnsi="Times New Roman" w:cs="Times New Roman"/>
          <w:color w:val="000000"/>
        </w:rPr>
        <w:t xml:space="preserve"> dienu laikā pēc Pasūtītāja rakstiska uzaicinājuma saņemšanas.</w:t>
      </w:r>
      <w:r w:rsidR="00E52619" w:rsidRPr="00EF4CF8">
        <w:rPr>
          <w:rFonts w:ascii="Times New Roman" w:hAnsi="Times New Roman" w:cs="Times New Roman"/>
          <w:color w:val="000000"/>
        </w:rPr>
        <w:t xml:space="preserve"> Novēršot Defektus, </w:t>
      </w:r>
      <w:r>
        <w:rPr>
          <w:rFonts w:ascii="Times New Roman" w:hAnsi="Times New Roman" w:cs="Times New Roman"/>
          <w:color w:val="000000"/>
        </w:rPr>
        <w:t>Izpildītājam</w:t>
      </w:r>
      <w:r w:rsidR="00E52619" w:rsidRPr="00EF4CF8">
        <w:rPr>
          <w:rFonts w:ascii="Times New Roman" w:hAnsi="Times New Roman" w:cs="Times New Roman"/>
          <w:color w:val="000000"/>
        </w:rPr>
        <w:t xml:space="preserve"> ir pienākums novērst arī tādus Objekta bojājumus, kas radušies Defekta dēļ vai Defekta novēršanas laikā.</w:t>
      </w:r>
    </w:p>
    <w:p w14:paraId="578B14EE" w14:textId="568E2878" w:rsidR="002B6F22" w:rsidRPr="00EF4CF8" w:rsidRDefault="002B6F22" w:rsidP="003E4972">
      <w:pPr>
        <w:numPr>
          <w:ilvl w:val="1"/>
          <w:numId w:val="4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color w:val="000000"/>
        </w:rPr>
        <w:t xml:space="preserve">Strīdi par </w:t>
      </w:r>
      <w:r w:rsidR="00E52619" w:rsidRPr="00EF4CF8">
        <w:rPr>
          <w:rFonts w:ascii="Times New Roman" w:hAnsi="Times New Roman" w:cs="Times New Roman"/>
          <w:color w:val="000000"/>
        </w:rPr>
        <w:t>D</w:t>
      </w:r>
      <w:r w:rsidRPr="00EF4CF8">
        <w:rPr>
          <w:rFonts w:ascii="Times New Roman" w:hAnsi="Times New Roman" w:cs="Times New Roman"/>
          <w:color w:val="000000"/>
        </w:rPr>
        <w:t>efektiem</w:t>
      </w:r>
      <w:r w:rsidR="00FD3C66" w:rsidRPr="00EF4CF8">
        <w:rPr>
          <w:rFonts w:ascii="Times New Roman" w:hAnsi="Times New Roman" w:cs="Times New Roman"/>
          <w:color w:val="000000"/>
        </w:rPr>
        <w:t xml:space="preserve"> </w:t>
      </w:r>
      <w:r w:rsidRPr="00EF4CF8">
        <w:rPr>
          <w:rFonts w:ascii="Times New Roman" w:hAnsi="Times New Roman" w:cs="Times New Roman"/>
          <w:color w:val="000000"/>
        </w:rPr>
        <w:t xml:space="preserve">tiek risināti Līguma </w:t>
      </w:r>
      <w:r w:rsidRPr="00EF4CF8">
        <w:rPr>
          <w:rFonts w:ascii="Times New Roman" w:hAnsi="Times New Roman" w:cs="Times New Roman"/>
        </w:rPr>
        <w:t>7.</w:t>
      </w:r>
      <w:r w:rsidR="00E058A6" w:rsidRPr="00EF4CF8">
        <w:rPr>
          <w:rFonts w:ascii="Times New Roman" w:hAnsi="Times New Roman" w:cs="Times New Roman"/>
        </w:rPr>
        <w:t>1</w:t>
      </w:r>
      <w:r w:rsidR="00E058A6">
        <w:rPr>
          <w:rFonts w:ascii="Times New Roman" w:hAnsi="Times New Roman" w:cs="Times New Roman"/>
        </w:rPr>
        <w:t>3</w:t>
      </w:r>
      <w:r w:rsidRPr="00EF4CF8">
        <w:rPr>
          <w:rFonts w:ascii="Times New Roman" w:hAnsi="Times New Roman" w:cs="Times New Roman"/>
        </w:rPr>
        <w:t>. p</w:t>
      </w:r>
      <w:r w:rsidRPr="00EF4CF8">
        <w:rPr>
          <w:rFonts w:ascii="Times New Roman" w:hAnsi="Times New Roman" w:cs="Times New Roman"/>
          <w:color w:val="000000"/>
        </w:rPr>
        <w:t xml:space="preserve">unktā noteiktajā kārtībā. Šajā Līguma punktā minētais strīds neatbrīvo </w:t>
      </w:r>
      <w:r w:rsidR="00133DBA">
        <w:rPr>
          <w:rFonts w:ascii="Times New Roman" w:hAnsi="Times New Roman" w:cs="Times New Roman"/>
          <w:color w:val="000000"/>
        </w:rPr>
        <w:t>Izpildītāju</w:t>
      </w:r>
      <w:r w:rsidRPr="00EF4CF8">
        <w:rPr>
          <w:rFonts w:ascii="Times New Roman" w:hAnsi="Times New Roman" w:cs="Times New Roman"/>
          <w:color w:val="000000"/>
        </w:rPr>
        <w:t xml:space="preserve"> no pienākuma </w:t>
      </w:r>
      <w:r w:rsidR="00C86C2F">
        <w:rPr>
          <w:rFonts w:ascii="Times New Roman" w:hAnsi="Times New Roman" w:cs="Times New Roman"/>
          <w:color w:val="000000"/>
        </w:rPr>
        <w:t>novērst</w:t>
      </w:r>
      <w:r w:rsidRPr="00EF4CF8">
        <w:rPr>
          <w:rFonts w:ascii="Times New Roman" w:hAnsi="Times New Roman" w:cs="Times New Roman"/>
          <w:color w:val="000000"/>
        </w:rPr>
        <w:t xml:space="preserve"> </w:t>
      </w:r>
      <w:r w:rsidR="00E52619" w:rsidRPr="00EF4CF8">
        <w:rPr>
          <w:rFonts w:ascii="Times New Roman" w:hAnsi="Times New Roman" w:cs="Times New Roman"/>
          <w:color w:val="000000"/>
        </w:rPr>
        <w:t>D</w:t>
      </w:r>
      <w:r w:rsidRPr="00EF4CF8">
        <w:rPr>
          <w:rFonts w:ascii="Times New Roman" w:hAnsi="Times New Roman" w:cs="Times New Roman"/>
          <w:color w:val="000000"/>
        </w:rPr>
        <w:t>efektus</w:t>
      </w:r>
      <w:r w:rsidR="00FD3C66" w:rsidRPr="00EF4CF8">
        <w:rPr>
          <w:rFonts w:ascii="Times New Roman" w:hAnsi="Times New Roman" w:cs="Times New Roman"/>
          <w:color w:val="000000"/>
        </w:rPr>
        <w:t xml:space="preserve"> </w:t>
      </w:r>
      <w:r w:rsidRPr="00EF4CF8">
        <w:rPr>
          <w:rFonts w:ascii="Times New Roman" w:hAnsi="Times New Roman" w:cs="Times New Roman"/>
          <w:color w:val="000000"/>
        </w:rPr>
        <w:t>Līgumā noteiktajā kārtībā</w:t>
      </w:r>
      <w:r w:rsidR="00E52619" w:rsidRPr="00EF4CF8">
        <w:rPr>
          <w:rFonts w:ascii="Times New Roman" w:hAnsi="Times New Roman" w:cs="Times New Roman"/>
          <w:color w:val="000000"/>
        </w:rPr>
        <w:t xml:space="preserve"> un termiņā</w:t>
      </w:r>
      <w:r w:rsidRPr="00EF4CF8">
        <w:rPr>
          <w:rFonts w:ascii="Times New Roman" w:hAnsi="Times New Roman" w:cs="Times New Roman"/>
          <w:color w:val="000000"/>
        </w:rPr>
        <w:t>.</w:t>
      </w:r>
    </w:p>
    <w:p w14:paraId="08326206" w14:textId="18C700CC" w:rsidR="002B6F22" w:rsidRPr="00EF4CF8" w:rsidRDefault="002B6F22" w:rsidP="003E4972">
      <w:pPr>
        <w:numPr>
          <w:ilvl w:val="1"/>
          <w:numId w:val="4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color w:val="000000"/>
        </w:rPr>
        <w:t xml:space="preserve">Ja </w:t>
      </w:r>
      <w:r w:rsidR="00E52619" w:rsidRPr="00EF4CF8">
        <w:rPr>
          <w:rFonts w:ascii="Times New Roman" w:hAnsi="Times New Roman" w:cs="Times New Roman"/>
          <w:color w:val="000000"/>
        </w:rPr>
        <w:t>D</w:t>
      </w:r>
      <w:r w:rsidRPr="00EF4CF8">
        <w:rPr>
          <w:rFonts w:ascii="Times New Roman" w:hAnsi="Times New Roman" w:cs="Times New Roman"/>
          <w:color w:val="000000"/>
        </w:rPr>
        <w:t>efekt</w:t>
      </w:r>
      <w:r w:rsidR="00FD3C66" w:rsidRPr="00EF4CF8">
        <w:rPr>
          <w:rFonts w:ascii="Times New Roman" w:hAnsi="Times New Roman" w:cs="Times New Roman"/>
          <w:color w:val="000000"/>
        </w:rPr>
        <w:t xml:space="preserve">a </w:t>
      </w:r>
      <w:r w:rsidRPr="00EF4CF8">
        <w:rPr>
          <w:rFonts w:ascii="Times New Roman" w:hAnsi="Times New Roman" w:cs="Times New Roman"/>
          <w:color w:val="000000"/>
        </w:rPr>
        <w:t xml:space="preserve">novēršanai </w:t>
      </w:r>
      <w:r w:rsidR="00133DBA">
        <w:rPr>
          <w:rFonts w:ascii="Times New Roman" w:hAnsi="Times New Roman" w:cs="Times New Roman"/>
          <w:color w:val="000000"/>
        </w:rPr>
        <w:t>Izpildītājam</w:t>
      </w:r>
      <w:r w:rsidR="007141E3" w:rsidRPr="00EF4CF8">
        <w:rPr>
          <w:rFonts w:ascii="Times New Roman" w:hAnsi="Times New Roman" w:cs="Times New Roman"/>
          <w:color w:val="000000"/>
        </w:rPr>
        <w:t xml:space="preserve"> pamatotu tehnisku vai klimatisku apstākļu dēļ </w:t>
      </w:r>
      <w:r w:rsidRPr="00EF4CF8">
        <w:rPr>
          <w:rFonts w:ascii="Times New Roman" w:hAnsi="Times New Roman" w:cs="Times New Roman"/>
          <w:color w:val="000000"/>
        </w:rPr>
        <w:t xml:space="preserve">nepieciešams ilgāks laiks nekā norādīts Līguma 8.2. punktā, tad </w:t>
      </w:r>
      <w:r w:rsidR="00133DBA">
        <w:rPr>
          <w:rFonts w:ascii="Times New Roman" w:hAnsi="Times New Roman" w:cs="Times New Roman"/>
          <w:color w:val="000000"/>
        </w:rPr>
        <w:t>Izpildītājs</w:t>
      </w:r>
      <w:r w:rsidRPr="00EF4CF8">
        <w:rPr>
          <w:rFonts w:ascii="Times New Roman" w:hAnsi="Times New Roman" w:cs="Times New Roman"/>
          <w:color w:val="000000"/>
        </w:rPr>
        <w:t xml:space="preserve"> Līguma 8.2. punktā noteiktajā termiņā </w:t>
      </w:r>
      <w:r w:rsidR="007141E3" w:rsidRPr="00EF4CF8">
        <w:rPr>
          <w:rFonts w:ascii="Times New Roman" w:hAnsi="Times New Roman" w:cs="Times New Roman"/>
          <w:color w:val="000000"/>
        </w:rPr>
        <w:t xml:space="preserve">nekavējoties </w:t>
      </w:r>
      <w:r w:rsidRPr="00EF4CF8">
        <w:rPr>
          <w:rFonts w:ascii="Times New Roman" w:hAnsi="Times New Roman" w:cs="Times New Roman"/>
          <w:color w:val="000000"/>
        </w:rPr>
        <w:t xml:space="preserve">uzsāk </w:t>
      </w:r>
      <w:r w:rsidR="00E52619" w:rsidRPr="00EF4CF8">
        <w:rPr>
          <w:rFonts w:ascii="Times New Roman" w:hAnsi="Times New Roman" w:cs="Times New Roman"/>
          <w:color w:val="000000"/>
        </w:rPr>
        <w:t>D</w:t>
      </w:r>
      <w:r w:rsidRPr="00EF4CF8">
        <w:rPr>
          <w:rFonts w:ascii="Times New Roman" w:hAnsi="Times New Roman" w:cs="Times New Roman"/>
          <w:color w:val="000000"/>
        </w:rPr>
        <w:t>efekt</w:t>
      </w:r>
      <w:r w:rsidR="00FD3C66" w:rsidRPr="00EF4CF8">
        <w:rPr>
          <w:rFonts w:ascii="Times New Roman" w:hAnsi="Times New Roman" w:cs="Times New Roman"/>
          <w:color w:val="000000"/>
        </w:rPr>
        <w:t>a</w:t>
      </w:r>
      <w:r w:rsidRPr="00EF4CF8">
        <w:rPr>
          <w:rFonts w:ascii="Times New Roman" w:hAnsi="Times New Roman" w:cs="Times New Roman"/>
          <w:color w:val="000000"/>
        </w:rPr>
        <w:t xml:space="preserve"> novēršanu</w:t>
      </w:r>
      <w:r w:rsidR="00E52619" w:rsidRPr="00EF4CF8">
        <w:rPr>
          <w:rFonts w:ascii="Times New Roman" w:hAnsi="Times New Roman" w:cs="Times New Roman"/>
          <w:color w:val="000000"/>
        </w:rPr>
        <w:t>, tai skaitā veic objektīvi nepieciešamos pasākumus, lai Defektu rezultātā netiktu bojātas citas Objekta daļas</w:t>
      </w:r>
      <w:r w:rsidR="00FD3C66" w:rsidRPr="00EF4CF8">
        <w:rPr>
          <w:rFonts w:ascii="Times New Roman" w:hAnsi="Times New Roman" w:cs="Times New Roman"/>
          <w:color w:val="000000"/>
        </w:rPr>
        <w:t>,</w:t>
      </w:r>
      <w:r w:rsidRPr="00EF4CF8">
        <w:rPr>
          <w:rFonts w:ascii="Times New Roman" w:hAnsi="Times New Roman" w:cs="Times New Roman"/>
          <w:color w:val="000000"/>
        </w:rPr>
        <w:t xml:space="preserve"> un to pilnīgas novēršanas termiņu, kas objektīvi nepieciešams šāda apjoma un rakstura </w:t>
      </w:r>
      <w:r w:rsidR="00E52619" w:rsidRPr="00EF4CF8">
        <w:rPr>
          <w:rFonts w:ascii="Times New Roman" w:hAnsi="Times New Roman" w:cs="Times New Roman"/>
          <w:color w:val="000000"/>
        </w:rPr>
        <w:t>D</w:t>
      </w:r>
      <w:r w:rsidRPr="00EF4CF8">
        <w:rPr>
          <w:rFonts w:ascii="Times New Roman" w:hAnsi="Times New Roman" w:cs="Times New Roman"/>
          <w:color w:val="000000"/>
        </w:rPr>
        <w:t>efekt</w:t>
      </w:r>
      <w:r w:rsidR="00FD3C66" w:rsidRPr="00EF4CF8">
        <w:rPr>
          <w:rFonts w:ascii="Times New Roman" w:hAnsi="Times New Roman" w:cs="Times New Roman"/>
          <w:color w:val="000000"/>
        </w:rPr>
        <w:t xml:space="preserve">a </w:t>
      </w:r>
      <w:r w:rsidRPr="00EF4CF8">
        <w:rPr>
          <w:rFonts w:ascii="Times New Roman" w:hAnsi="Times New Roman" w:cs="Times New Roman"/>
          <w:color w:val="000000"/>
        </w:rPr>
        <w:t>novēršanai, rakstveidā saskaņo ar Pasūtītāju.</w:t>
      </w:r>
    </w:p>
    <w:p w14:paraId="29A0CC36" w14:textId="00BC8EF0" w:rsidR="00016B76" w:rsidRPr="00EF4CF8" w:rsidRDefault="002B6F22" w:rsidP="003E4972">
      <w:pPr>
        <w:numPr>
          <w:ilvl w:val="1"/>
          <w:numId w:val="4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color w:val="000000"/>
        </w:rPr>
        <w:t xml:space="preserve">Gadījumā, ja </w:t>
      </w:r>
      <w:r w:rsidR="00133DBA">
        <w:rPr>
          <w:rFonts w:ascii="Times New Roman" w:hAnsi="Times New Roman" w:cs="Times New Roman"/>
          <w:color w:val="000000"/>
        </w:rPr>
        <w:t>Izpildītājs</w:t>
      </w:r>
      <w:r w:rsidRPr="00EF4CF8">
        <w:rPr>
          <w:rFonts w:ascii="Times New Roman" w:hAnsi="Times New Roman" w:cs="Times New Roman"/>
          <w:color w:val="000000"/>
        </w:rPr>
        <w:t xml:space="preserve"> nepilda </w:t>
      </w:r>
      <w:r w:rsidR="007141E3" w:rsidRPr="00EF4CF8">
        <w:rPr>
          <w:rFonts w:ascii="Times New Roman" w:hAnsi="Times New Roman" w:cs="Times New Roman"/>
          <w:color w:val="000000"/>
        </w:rPr>
        <w:t xml:space="preserve">vai kavējas pildīt </w:t>
      </w:r>
      <w:r w:rsidRPr="00EF4CF8">
        <w:rPr>
          <w:rFonts w:ascii="Times New Roman" w:hAnsi="Times New Roman" w:cs="Times New Roman"/>
          <w:color w:val="000000"/>
        </w:rPr>
        <w:t>Līguma 8.2. vai 8.</w:t>
      </w:r>
      <w:r w:rsidR="00E52619" w:rsidRPr="00EF4CF8">
        <w:rPr>
          <w:rFonts w:ascii="Times New Roman" w:hAnsi="Times New Roman" w:cs="Times New Roman"/>
          <w:color w:val="000000"/>
        </w:rPr>
        <w:t>4</w:t>
      </w:r>
      <w:r w:rsidRPr="00EF4CF8">
        <w:rPr>
          <w:rFonts w:ascii="Times New Roman" w:hAnsi="Times New Roman" w:cs="Times New Roman"/>
          <w:color w:val="000000"/>
        </w:rPr>
        <w:t xml:space="preserve">. punktā noteiktās saistības, Pasūtītājs ir tiesīgs </w:t>
      </w:r>
      <w:r w:rsidR="00FB5A86" w:rsidRPr="00EF4CF8">
        <w:rPr>
          <w:rFonts w:ascii="Times New Roman" w:hAnsi="Times New Roman" w:cs="Times New Roman"/>
          <w:color w:val="000000"/>
        </w:rPr>
        <w:t xml:space="preserve">uz </w:t>
      </w:r>
      <w:r w:rsidR="00133DBA">
        <w:rPr>
          <w:rFonts w:ascii="Times New Roman" w:hAnsi="Times New Roman" w:cs="Times New Roman"/>
          <w:color w:val="000000"/>
        </w:rPr>
        <w:t>Izpildītāja</w:t>
      </w:r>
      <w:r w:rsidR="00FB5A86" w:rsidRPr="00EF4CF8">
        <w:rPr>
          <w:rFonts w:ascii="Times New Roman" w:hAnsi="Times New Roman" w:cs="Times New Roman"/>
          <w:color w:val="000000"/>
        </w:rPr>
        <w:t xml:space="preserve"> rēķina </w:t>
      </w:r>
      <w:r w:rsidRPr="00EF4CF8">
        <w:rPr>
          <w:rFonts w:ascii="Times New Roman" w:hAnsi="Times New Roman" w:cs="Times New Roman"/>
          <w:color w:val="000000"/>
        </w:rPr>
        <w:t xml:space="preserve">par tā brīža tirgus cenām, ņemot vērā piemaksu par steidzamību un citus apstākļus, novērst </w:t>
      </w:r>
      <w:r w:rsidR="00E52619" w:rsidRPr="00EF4CF8">
        <w:rPr>
          <w:rFonts w:ascii="Times New Roman" w:hAnsi="Times New Roman" w:cs="Times New Roman"/>
          <w:color w:val="000000"/>
        </w:rPr>
        <w:t>D</w:t>
      </w:r>
      <w:r w:rsidRPr="00EF4CF8">
        <w:rPr>
          <w:rFonts w:ascii="Times New Roman" w:hAnsi="Times New Roman" w:cs="Times New Roman"/>
          <w:color w:val="000000"/>
        </w:rPr>
        <w:t>efektus pats vai piesaistīt trešās personas</w:t>
      </w:r>
      <w:r w:rsidR="00FB5A86" w:rsidRPr="00EF4CF8">
        <w:rPr>
          <w:rFonts w:ascii="Times New Roman" w:hAnsi="Times New Roman" w:cs="Times New Roman"/>
          <w:color w:val="000000"/>
        </w:rPr>
        <w:t>,</w:t>
      </w:r>
      <w:r w:rsidRPr="00EF4CF8">
        <w:rPr>
          <w:rFonts w:ascii="Times New Roman" w:hAnsi="Times New Roman" w:cs="Times New Roman"/>
          <w:color w:val="000000"/>
        </w:rPr>
        <w:t xml:space="preserve"> </w:t>
      </w:r>
      <w:r w:rsidR="00FB5A86" w:rsidRPr="00EF4CF8">
        <w:rPr>
          <w:rFonts w:ascii="Times New Roman" w:hAnsi="Times New Roman" w:cs="Times New Roman"/>
          <w:color w:val="000000"/>
        </w:rPr>
        <w:t>par to paziņojot</w:t>
      </w:r>
      <w:r w:rsidRPr="00EF4CF8">
        <w:rPr>
          <w:rFonts w:ascii="Times New Roman" w:hAnsi="Times New Roman" w:cs="Times New Roman"/>
          <w:color w:val="000000"/>
        </w:rPr>
        <w:t xml:space="preserve"> </w:t>
      </w:r>
      <w:r w:rsidR="00133DBA">
        <w:rPr>
          <w:rFonts w:ascii="Times New Roman" w:hAnsi="Times New Roman" w:cs="Times New Roman"/>
          <w:color w:val="000000"/>
        </w:rPr>
        <w:t>Izpildītājam</w:t>
      </w:r>
      <w:r w:rsidRPr="00EF4CF8">
        <w:rPr>
          <w:rFonts w:ascii="Times New Roman" w:hAnsi="Times New Roman" w:cs="Times New Roman"/>
          <w:color w:val="000000"/>
        </w:rPr>
        <w:t xml:space="preserve">. </w:t>
      </w:r>
      <w:r w:rsidR="00133DBA">
        <w:rPr>
          <w:rFonts w:ascii="Times New Roman" w:hAnsi="Times New Roman" w:cs="Times New Roman"/>
          <w:color w:val="000000"/>
        </w:rPr>
        <w:t>Izpildītājam</w:t>
      </w:r>
      <w:r w:rsidR="00FB5A86" w:rsidRPr="00EF4CF8">
        <w:rPr>
          <w:rFonts w:ascii="Times New Roman" w:hAnsi="Times New Roman" w:cs="Times New Roman"/>
          <w:color w:val="000000"/>
        </w:rPr>
        <w:t xml:space="preserve"> visas ar</w:t>
      </w:r>
      <w:r w:rsidRPr="00EF4CF8">
        <w:rPr>
          <w:rFonts w:ascii="Times New Roman" w:hAnsi="Times New Roman" w:cs="Times New Roman"/>
          <w:color w:val="000000"/>
        </w:rPr>
        <w:t xml:space="preserve"> </w:t>
      </w:r>
      <w:r w:rsidR="00E52619" w:rsidRPr="00EF4CF8">
        <w:rPr>
          <w:rFonts w:ascii="Times New Roman" w:hAnsi="Times New Roman" w:cs="Times New Roman"/>
          <w:color w:val="000000"/>
        </w:rPr>
        <w:t>D</w:t>
      </w:r>
      <w:r w:rsidRPr="00EF4CF8">
        <w:rPr>
          <w:rFonts w:ascii="Times New Roman" w:hAnsi="Times New Roman" w:cs="Times New Roman"/>
          <w:color w:val="000000"/>
        </w:rPr>
        <w:t>efektu</w:t>
      </w:r>
      <w:r w:rsidR="00FD3C66" w:rsidRPr="00EF4CF8">
        <w:rPr>
          <w:rFonts w:ascii="Times New Roman" w:hAnsi="Times New Roman" w:cs="Times New Roman"/>
          <w:color w:val="000000"/>
        </w:rPr>
        <w:t xml:space="preserve"> </w:t>
      </w:r>
      <w:r w:rsidRPr="00EF4CF8">
        <w:rPr>
          <w:rFonts w:ascii="Times New Roman" w:hAnsi="Times New Roman" w:cs="Times New Roman"/>
          <w:color w:val="000000"/>
        </w:rPr>
        <w:t>novēršan</w:t>
      </w:r>
      <w:r w:rsidR="00FB5A86" w:rsidRPr="00EF4CF8">
        <w:rPr>
          <w:rFonts w:ascii="Times New Roman" w:hAnsi="Times New Roman" w:cs="Times New Roman"/>
          <w:color w:val="000000"/>
        </w:rPr>
        <w:t xml:space="preserve">u saistītās </w:t>
      </w:r>
      <w:proofErr w:type="spellStart"/>
      <w:r w:rsidR="00FB5A86" w:rsidRPr="00EF4CF8">
        <w:rPr>
          <w:rFonts w:ascii="Times New Roman" w:hAnsi="Times New Roman" w:cs="Times New Roman"/>
          <w:color w:val="000000"/>
        </w:rPr>
        <w:t>izmaksasun</w:t>
      </w:r>
      <w:proofErr w:type="spellEnd"/>
      <w:r w:rsidR="00FB5A86" w:rsidRPr="00EF4CF8">
        <w:rPr>
          <w:rFonts w:ascii="Times New Roman" w:hAnsi="Times New Roman" w:cs="Times New Roman"/>
          <w:color w:val="000000"/>
        </w:rPr>
        <w:t xml:space="preserve"> zaudējumus ir pienākums atlīdzināt Pasūtītājam ne vēlā</w:t>
      </w:r>
      <w:r w:rsidR="00C1384F">
        <w:rPr>
          <w:rFonts w:ascii="Times New Roman" w:hAnsi="Times New Roman" w:cs="Times New Roman"/>
          <w:color w:val="000000"/>
        </w:rPr>
        <w:t>k</w:t>
      </w:r>
      <w:r w:rsidR="00FB5A86" w:rsidRPr="00EF4CF8">
        <w:rPr>
          <w:rFonts w:ascii="Times New Roman" w:hAnsi="Times New Roman" w:cs="Times New Roman"/>
          <w:color w:val="000000"/>
        </w:rPr>
        <w:t xml:space="preserve"> kā </w:t>
      </w:r>
      <w:r w:rsidR="002938B4" w:rsidRPr="00EF4CF8">
        <w:rPr>
          <w:rFonts w:ascii="Times New Roman" w:hAnsi="Times New Roman" w:cs="Times New Roman"/>
          <w:color w:val="000000"/>
        </w:rPr>
        <w:t>10</w:t>
      </w:r>
      <w:r w:rsidR="002938B4">
        <w:rPr>
          <w:rFonts w:ascii="Times New Roman" w:hAnsi="Times New Roman" w:cs="Times New Roman"/>
          <w:color w:val="000000"/>
        </w:rPr>
        <w:t> </w:t>
      </w:r>
      <w:r w:rsidR="00FB5A86" w:rsidRPr="00EF4CF8">
        <w:rPr>
          <w:rFonts w:ascii="Times New Roman" w:hAnsi="Times New Roman" w:cs="Times New Roman"/>
          <w:color w:val="000000"/>
        </w:rPr>
        <w:t xml:space="preserve">(desmit) </w:t>
      </w:r>
      <w:r w:rsidR="006A141C">
        <w:rPr>
          <w:rFonts w:ascii="Times New Roman" w:hAnsi="Times New Roman" w:cs="Times New Roman"/>
          <w:color w:val="000000"/>
        </w:rPr>
        <w:t xml:space="preserve">darba </w:t>
      </w:r>
      <w:r w:rsidR="00FB5A86" w:rsidRPr="00EF4CF8">
        <w:rPr>
          <w:rFonts w:ascii="Times New Roman" w:hAnsi="Times New Roman" w:cs="Times New Roman"/>
          <w:color w:val="000000"/>
        </w:rPr>
        <w:t xml:space="preserve">dienu laikā no tā rakstveida pieprasījuma, kuram ir pievienota </w:t>
      </w:r>
      <w:r w:rsidR="00016B76" w:rsidRPr="00EF4CF8">
        <w:rPr>
          <w:rFonts w:ascii="Times New Roman" w:hAnsi="Times New Roman" w:cs="Times New Roman"/>
          <w:color w:val="000000"/>
        </w:rPr>
        <w:t xml:space="preserve">Defektu novēršanas </w:t>
      </w:r>
      <w:r w:rsidR="00FB5A86" w:rsidRPr="00EF4CF8">
        <w:rPr>
          <w:rFonts w:ascii="Times New Roman" w:hAnsi="Times New Roman" w:cs="Times New Roman"/>
          <w:color w:val="000000"/>
        </w:rPr>
        <w:t>izmaksu tāme,</w:t>
      </w:r>
      <w:r w:rsidRPr="00EF4CF8">
        <w:rPr>
          <w:rFonts w:ascii="Times New Roman" w:hAnsi="Times New Roman" w:cs="Times New Roman"/>
          <w:color w:val="000000"/>
        </w:rPr>
        <w:t xml:space="preserve"> </w:t>
      </w:r>
      <w:r w:rsidR="00FB5A86" w:rsidRPr="00EF4CF8">
        <w:rPr>
          <w:rFonts w:ascii="Times New Roman" w:hAnsi="Times New Roman" w:cs="Times New Roman"/>
          <w:color w:val="000000"/>
        </w:rPr>
        <w:t xml:space="preserve">nosūtīšanas </w:t>
      </w:r>
      <w:r w:rsidR="00133DBA">
        <w:rPr>
          <w:rFonts w:ascii="Times New Roman" w:hAnsi="Times New Roman" w:cs="Times New Roman"/>
          <w:color w:val="000000"/>
        </w:rPr>
        <w:t>Izpildītājam</w:t>
      </w:r>
      <w:r w:rsidR="00E058A6">
        <w:rPr>
          <w:rFonts w:ascii="Times New Roman" w:hAnsi="Times New Roman" w:cs="Times New Roman"/>
          <w:color w:val="000000"/>
        </w:rPr>
        <w:t>.</w:t>
      </w:r>
      <w:r w:rsidR="00FB5A86" w:rsidRPr="00EF4CF8">
        <w:rPr>
          <w:rFonts w:ascii="Times New Roman" w:hAnsi="Times New Roman" w:cs="Times New Roman"/>
          <w:color w:val="000000"/>
        </w:rPr>
        <w:t>.</w:t>
      </w:r>
    </w:p>
    <w:p w14:paraId="0FE735E8" w14:textId="1F6A0285" w:rsidR="002B6F22" w:rsidRPr="00DC0380" w:rsidRDefault="00FB5A86" w:rsidP="0065096A">
      <w:pPr>
        <w:numPr>
          <w:ilvl w:val="1"/>
          <w:numId w:val="42"/>
        </w:numPr>
        <w:tabs>
          <w:tab w:val="left" w:pos="426"/>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EF4CF8">
        <w:rPr>
          <w:rFonts w:ascii="Times New Roman" w:hAnsi="Times New Roman" w:cs="Times New Roman"/>
          <w:color w:val="000000"/>
        </w:rPr>
        <w:t xml:space="preserve">Ja </w:t>
      </w:r>
      <w:r w:rsidR="00133DBA">
        <w:rPr>
          <w:rFonts w:ascii="Times New Roman" w:hAnsi="Times New Roman" w:cs="Times New Roman"/>
          <w:color w:val="000000"/>
        </w:rPr>
        <w:t>Izpildītājs</w:t>
      </w:r>
      <w:r w:rsidR="00016B76" w:rsidRPr="00EF4CF8">
        <w:rPr>
          <w:rFonts w:ascii="Times New Roman" w:hAnsi="Times New Roman" w:cs="Times New Roman"/>
          <w:color w:val="000000"/>
        </w:rPr>
        <w:t xml:space="preserve"> Līguma 8.5.</w:t>
      </w:r>
      <w:r w:rsidR="00C1384F">
        <w:rPr>
          <w:rFonts w:ascii="Times New Roman" w:hAnsi="Times New Roman" w:cs="Times New Roman"/>
          <w:color w:val="000000"/>
        </w:rPr>
        <w:t> </w:t>
      </w:r>
      <w:r w:rsidRPr="00EF4CF8">
        <w:rPr>
          <w:rFonts w:ascii="Times New Roman" w:hAnsi="Times New Roman" w:cs="Times New Roman"/>
          <w:color w:val="000000"/>
        </w:rPr>
        <w:t xml:space="preserve">punktā noteiktajā termiņā neatlīdzina Pasūtītājam </w:t>
      </w:r>
      <w:r w:rsidR="00016B76" w:rsidRPr="00DC0380">
        <w:rPr>
          <w:rFonts w:ascii="Times New Roman" w:hAnsi="Times New Roman" w:cs="Times New Roman"/>
          <w:color w:val="000000"/>
        </w:rPr>
        <w:t xml:space="preserve">Defekta novēršanas </w:t>
      </w:r>
      <w:r w:rsidRPr="00DC0380">
        <w:rPr>
          <w:rFonts w:ascii="Times New Roman" w:hAnsi="Times New Roman" w:cs="Times New Roman"/>
          <w:color w:val="000000"/>
        </w:rPr>
        <w:t>izmaksas un</w:t>
      </w:r>
      <w:r w:rsidRPr="00B95168">
        <w:rPr>
          <w:rFonts w:ascii="Times New Roman" w:hAnsi="Times New Roman" w:cs="Times New Roman"/>
        </w:rPr>
        <w:t xml:space="preserve"> zaudējumus, par šo summu tiek samazināta </w:t>
      </w:r>
      <w:r w:rsidR="0045198C" w:rsidRPr="00B95168">
        <w:rPr>
          <w:rFonts w:ascii="Times New Roman" w:hAnsi="Times New Roman" w:cs="Times New Roman"/>
        </w:rPr>
        <w:t xml:space="preserve">Izpildītājam maksājamā </w:t>
      </w:r>
      <w:r w:rsidR="00AF6BE1" w:rsidRPr="00B95168">
        <w:rPr>
          <w:rFonts w:ascii="Times New Roman" w:hAnsi="Times New Roman" w:cs="Times New Roman"/>
        </w:rPr>
        <w:t>apmaksas summa par izpildītajiem Darbiem</w:t>
      </w:r>
      <w:r w:rsidR="00AF6BE1" w:rsidRPr="00DC0380">
        <w:rPr>
          <w:rFonts w:ascii="Times New Roman" w:hAnsi="Times New Roman" w:cs="Times New Roman"/>
          <w:color w:val="000000"/>
        </w:rPr>
        <w:t xml:space="preserve">, </w:t>
      </w:r>
      <w:r w:rsidRPr="00DC0380">
        <w:rPr>
          <w:rFonts w:ascii="Times New Roman" w:hAnsi="Times New Roman" w:cs="Times New Roman"/>
          <w:color w:val="000000"/>
        </w:rPr>
        <w:t xml:space="preserve">un Pasūtītājs šādu </w:t>
      </w:r>
      <w:r w:rsidR="002B6F22" w:rsidRPr="00DC0380">
        <w:rPr>
          <w:rFonts w:ascii="Times New Roman" w:hAnsi="Times New Roman" w:cs="Times New Roman"/>
          <w:color w:val="000000"/>
        </w:rPr>
        <w:t xml:space="preserve">izmaksu </w:t>
      </w:r>
      <w:r w:rsidRPr="00DC0380">
        <w:rPr>
          <w:rFonts w:ascii="Times New Roman" w:hAnsi="Times New Roman" w:cs="Times New Roman"/>
          <w:color w:val="000000"/>
        </w:rPr>
        <w:t xml:space="preserve">un zaudējumu </w:t>
      </w:r>
      <w:r w:rsidR="002B6F22" w:rsidRPr="00DC0380">
        <w:rPr>
          <w:rFonts w:ascii="Times New Roman" w:hAnsi="Times New Roman" w:cs="Times New Roman"/>
          <w:color w:val="000000"/>
        </w:rPr>
        <w:t>segšan</w:t>
      </w:r>
      <w:r w:rsidR="00FD3C66" w:rsidRPr="00DC0380">
        <w:rPr>
          <w:rFonts w:ascii="Times New Roman" w:hAnsi="Times New Roman" w:cs="Times New Roman"/>
          <w:color w:val="000000"/>
        </w:rPr>
        <w:t>ai</w:t>
      </w:r>
      <w:r w:rsidR="002B6F22" w:rsidRPr="00DC0380">
        <w:rPr>
          <w:rFonts w:ascii="Times New Roman" w:hAnsi="Times New Roman" w:cs="Times New Roman"/>
          <w:color w:val="000000"/>
        </w:rPr>
        <w:t xml:space="preserve"> </w:t>
      </w:r>
      <w:r w:rsidR="00FD3C66" w:rsidRPr="00DC0380">
        <w:rPr>
          <w:rFonts w:ascii="Times New Roman" w:hAnsi="Times New Roman" w:cs="Times New Roman"/>
          <w:color w:val="000000"/>
        </w:rPr>
        <w:t xml:space="preserve">ir tiesīgs </w:t>
      </w:r>
      <w:r w:rsidR="002B6F22" w:rsidRPr="00DC0380">
        <w:rPr>
          <w:rFonts w:ascii="Times New Roman" w:hAnsi="Times New Roman" w:cs="Times New Roman"/>
          <w:color w:val="000000"/>
        </w:rPr>
        <w:t>izmanto</w:t>
      </w:r>
      <w:r w:rsidR="00FD3C66" w:rsidRPr="00DC0380">
        <w:rPr>
          <w:rFonts w:ascii="Times New Roman" w:hAnsi="Times New Roman" w:cs="Times New Roman"/>
          <w:color w:val="000000"/>
        </w:rPr>
        <w:t>t</w:t>
      </w:r>
      <w:r w:rsidR="002B6F22" w:rsidRPr="00DC0380">
        <w:rPr>
          <w:rFonts w:ascii="Times New Roman" w:hAnsi="Times New Roman" w:cs="Times New Roman"/>
          <w:color w:val="000000"/>
        </w:rPr>
        <w:t xml:space="preserve"> Līguma </w:t>
      </w:r>
      <w:r w:rsidR="007141E3" w:rsidRPr="00DC0380">
        <w:rPr>
          <w:rFonts w:ascii="Times New Roman" w:hAnsi="Times New Roman" w:cs="Times New Roman"/>
          <w:color w:val="000000"/>
        </w:rPr>
        <w:t xml:space="preserve">ietvaros </w:t>
      </w:r>
      <w:r w:rsidR="00133DBA" w:rsidRPr="00DC0380">
        <w:rPr>
          <w:rFonts w:ascii="Times New Roman" w:hAnsi="Times New Roman" w:cs="Times New Roman"/>
          <w:color w:val="000000"/>
        </w:rPr>
        <w:t>Izpildītāja</w:t>
      </w:r>
      <w:r w:rsidR="007141E3" w:rsidRPr="00DC0380">
        <w:rPr>
          <w:rFonts w:ascii="Times New Roman" w:hAnsi="Times New Roman" w:cs="Times New Roman"/>
          <w:color w:val="000000"/>
        </w:rPr>
        <w:t xml:space="preserve"> iesniegtās garantijas</w:t>
      </w:r>
      <w:r w:rsidR="00590B2D">
        <w:rPr>
          <w:rFonts w:ascii="Times New Roman" w:hAnsi="Times New Roman" w:cs="Times New Roman"/>
          <w:color w:val="000000"/>
        </w:rPr>
        <w:t xml:space="preserve"> un apdrošināšanu</w:t>
      </w:r>
      <w:r w:rsidR="00FD3C66" w:rsidRPr="00DC0380">
        <w:rPr>
          <w:rFonts w:ascii="Times New Roman" w:hAnsi="Times New Roman" w:cs="Times New Roman"/>
          <w:color w:val="000000"/>
        </w:rPr>
        <w:t>.</w:t>
      </w:r>
      <w:r w:rsidR="00E2758A" w:rsidRPr="00DC0380">
        <w:rPr>
          <w:rFonts w:ascii="Times New Roman" w:hAnsi="Times New Roman" w:cs="Times New Roman"/>
          <w:color w:val="000000"/>
        </w:rPr>
        <w:t xml:space="preserve"> </w:t>
      </w:r>
      <w:r w:rsidRPr="00DC0380">
        <w:rPr>
          <w:rFonts w:ascii="Times New Roman" w:hAnsi="Times New Roman" w:cs="Times New Roman"/>
          <w:color w:val="000000"/>
        </w:rPr>
        <w:t>J</w:t>
      </w:r>
      <w:r w:rsidR="00E2758A" w:rsidRPr="00DC0380">
        <w:rPr>
          <w:rFonts w:ascii="Times New Roman" w:hAnsi="Times New Roman" w:cs="Times New Roman"/>
          <w:color w:val="000000"/>
        </w:rPr>
        <w:t xml:space="preserve">a faktisko izmaksu </w:t>
      </w:r>
      <w:r w:rsidR="00FD3C66" w:rsidRPr="00DC0380">
        <w:rPr>
          <w:rFonts w:ascii="Times New Roman" w:hAnsi="Times New Roman" w:cs="Times New Roman"/>
          <w:color w:val="000000"/>
        </w:rPr>
        <w:t xml:space="preserve">vai zaudējumu </w:t>
      </w:r>
      <w:r w:rsidR="00E2758A" w:rsidRPr="00DC0380">
        <w:rPr>
          <w:rFonts w:ascii="Times New Roman" w:hAnsi="Times New Roman" w:cs="Times New Roman"/>
          <w:color w:val="000000"/>
        </w:rPr>
        <w:t xml:space="preserve">apmērs ir </w:t>
      </w:r>
      <w:r w:rsidR="00FD3C66" w:rsidRPr="00DC0380">
        <w:rPr>
          <w:rFonts w:ascii="Times New Roman" w:hAnsi="Times New Roman" w:cs="Times New Roman"/>
          <w:color w:val="000000"/>
        </w:rPr>
        <w:t>lielāk</w:t>
      </w:r>
      <w:r w:rsidRPr="00DC0380">
        <w:rPr>
          <w:rFonts w:ascii="Times New Roman" w:hAnsi="Times New Roman" w:cs="Times New Roman"/>
          <w:color w:val="000000"/>
        </w:rPr>
        <w:t>s</w:t>
      </w:r>
      <w:r w:rsidR="00FD3C66" w:rsidRPr="00DC0380">
        <w:rPr>
          <w:rFonts w:ascii="Times New Roman" w:hAnsi="Times New Roman" w:cs="Times New Roman"/>
          <w:color w:val="000000"/>
        </w:rPr>
        <w:t xml:space="preserve"> nekā </w:t>
      </w:r>
      <w:r w:rsidRPr="00DC0380">
        <w:rPr>
          <w:rFonts w:ascii="Times New Roman" w:hAnsi="Times New Roman" w:cs="Times New Roman"/>
          <w:color w:val="000000"/>
        </w:rPr>
        <w:t>to sedz bankas garantija vai apdrošināšanas polise</w:t>
      </w:r>
      <w:r w:rsidR="00E2758A" w:rsidRPr="00DC0380">
        <w:rPr>
          <w:rFonts w:ascii="Times New Roman" w:hAnsi="Times New Roman" w:cs="Times New Roman"/>
          <w:color w:val="000000"/>
        </w:rPr>
        <w:t>, atlikušo</w:t>
      </w:r>
      <w:r w:rsidRPr="00DC0380">
        <w:rPr>
          <w:rFonts w:ascii="Times New Roman" w:hAnsi="Times New Roman" w:cs="Times New Roman"/>
          <w:color w:val="000000"/>
        </w:rPr>
        <w:t xml:space="preserve"> summu jebkurā gadījumā</w:t>
      </w:r>
      <w:r w:rsidR="00E2758A" w:rsidRPr="00DC0380">
        <w:rPr>
          <w:rFonts w:ascii="Times New Roman" w:hAnsi="Times New Roman" w:cs="Times New Roman"/>
          <w:color w:val="000000"/>
        </w:rPr>
        <w:t xml:space="preserve"> </w:t>
      </w:r>
      <w:r w:rsidRPr="00DC0380">
        <w:rPr>
          <w:rFonts w:ascii="Times New Roman" w:hAnsi="Times New Roman" w:cs="Times New Roman"/>
          <w:color w:val="000000"/>
        </w:rPr>
        <w:t xml:space="preserve">ir pienākums segt </w:t>
      </w:r>
      <w:r w:rsidR="00133DBA" w:rsidRPr="00DC0380">
        <w:rPr>
          <w:rFonts w:ascii="Times New Roman" w:hAnsi="Times New Roman" w:cs="Times New Roman"/>
          <w:color w:val="000000"/>
        </w:rPr>
        <w:t>Izpildītājam</w:t>
      </w:r>
      <w:r w:rsidR="007141E3" w:rsidRPr="00DC0380">
        <w:rPr>
          <w:rFonts w:ascii="Times New Roman" w:hAnsi="Times New Roman" w:cs="Times New Roman"/>
          <w:color w:val="000000"/>
        </w:rPr>
        <w:t>.</w:t>
      </w:r>
    </w:p>
    <w:p w14:paraId="1BA5C582" w14:textId="018E6C75" w:rsidR="00E800E2" w:rsidRPr="00EF4CF8" w:rsidRDefault="00133DBA" w:rsidP="003E4972">
      <w:pPr>
        <w:numPr>
          <w:ilvl w:val="1"/>
          <w:numId w:val="4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lastRenderedPageBreak/>
        <w:t>Izpildītājs</w:t>
      </w:r>
      <w:r w:rsidR="002B6F22" w:rsidRPr="00EF4CF8">
        <w:rPr>
          <w:rFonts w:ascii="Times New Roman" w:hAnsi="Times New Roman" w:cs="Times New Roman"/>
        </w:rPr>
        <w:t xml:space="preserve"> </w:t>
      </w:r>
      <w:r w:rsidR="002B6F22" w:rsidRPr="00EF4CF8">
        <w:rPr>
          <w:rFonts w:ascii="Times New Roman" w:hAnsi="Times New Roman" w:cs="Times New Roman"/>
          <w:color w:val="000000"/>
        </w:rPr>
        <w:t xml:space="preserve">apdrošina savu </w:t>
      </w:r>
      <w:r w:rsidR="0045198C">
        <w:rPr>
          <w:rFonts w:ascii="Times New Roman" w:hAnsi="Times New Roman" w:cs="Times New Roman"/>
        </w:rPr>
        <w:t>un</w:t>
      </w:r>
      <w:r w:rsidR="00071964" w:rsidRPr="00EF4CF8">
        <w:rPr>
          <w:rFonts w:ascii="Times New Roman" w:hAnsi="Times New Roman" w:cs="Times New Roman"/>
        </w:rPr>
        <w:t xml:space="preserve"> </w:t>
      </w:r>
      <w:proofErr w:type="spellStart"/>
      <w:r w:rsidR="00071964" w:rsidRPr="00EF4CF8">
        <w:rPr>
          <w:rFonts w:ascii="Times New Roman" w:hAnsi="Times New Roman" w:cs="Times New Roman"/>
        </w:rPr>
        <w:t>būvspeciālistu</w:t>
      </w:r>
      <w:proofErr w:type="spellEnd"/>
      <w:r w:rsidR="00071964" w:rsidRPr="00EF4CF8">
        <w:rPr>
          <w:rFonts w:ascii="Times New Roman" w:hAnsi="Times New Roman" w:cs="Times New Roman"/>
          <w:color w:val="000000"/>
        </w:rPr>
        <w:t xml:space="preserve"> </w:t>
      </w:r>
      <w:r w:rsidR="00E43B67" w:rsidRPr="00EF4CF8">
        <w:rPr>
          <w:rFonts w:ascii="Times New Roman" w:hAnsi="Times New Roman" w:cs="Times New Roman"/>
          <w:color w:val="000000"/>
        </w:rPr>
        <w:t xml:space="preserve">profesionālo </w:t>
      </w:r>
      <w:r w:rsidR="002B6F22" w:rsidRPr="00EF4CF8">
        <w:rPr>
          <w:rFonts w:ascii="Times New Roman" w:hAnsi="Times New Roman" w:cs="Times New Roman"/>
        </w:rPr>
        <w:t xml:space="preserve">civiltiesisko atbildību </w:t>
      </w:r>
      <w:r w:rsidR="00E43B67" w:rsidRPr="00EF4CF8">
        <w:rPr>
          <w:rFonts w:ascii="Times New Roman" w:hAnsi="Times New Roman" w:cs="Times New Roman"/>
        </w:rPr>
        <w:t xml:space="preserve">saistībā ar Darbu veikšanu Objektā </w:t>
      </w:r>
      <w:r w:rsidR="002B6F22" w:rsidRPr="00EF4CF8">
        <w:rPr>
          <w:rFonts w:ascii="Times New Roman" w:hAnsi="Times New Roman" w:cs="Times New Roman"/>
        </w:rPr>
        <w:t xml:space="preserve">par kopējo apdrošinājuma summu </w:t>
      </w:r>
      <w:r w:rsidR="002B6F22" w:rsidRPr="00EF4CF8">
        <w:rPr>
          <w:rFonts w:ascii="Times New Roman" w:hAnsi="Times New Roman" w:cs="Times New Roman"/>
          <w:color w:val="000000"/>
        </w:rPr>
        <w:t>atbilstoši Latvijas Republikā spēkā esošo ārējo normatīvo aktu prasībām.</w:t>
      </w:r>
      <w:r w:rsidR="002B6F22" w:rsidRPr="00EF4CF8">
        <w:rPr>
          <w:rFonts w:ascii="Times New Roman" w:hAnsi="Times New Roman" w:cs="Times New Roman"/>
        </w:rPr>
        <w:t xml:space="preserve"> </w:t>
      </w:r>
      <w:r>
        <w:rPr>
          <w:rFonts w:ascii="Times New Roman" w:hAnsi="Times New Roman" w:cs="Times New Roman"/>
        </w:rPr>
        <w:t>Izpildītājs</w:t>
      </w:r>
      <w:r w:rsidR="002B6F22" w:rsidRPr="00EF4CF8">
        <w:rPr>
          <w:rFonts w:ascii="Times New Roman" w:hAnsi="Times New Roman" w:cs="Times New Roman"/>
        </w:rPr>
        <w:t xml:space="preserve"> apņemas apdrošināšanas sabiedrību un apdrošināšanas polises noteikumus iepriekš rakstveidā saskaņot ar Pasū</w:t>
      </w:r>
      <w:r w:rsidR="00071964" w:rsidRPr="00EF4CF8">
        <w:rPr>
          <w:rFonts w:ascii="Times New Roman" w:hAnsi="Times New Roman" w:cs="Times New Roman"/>
        </w:rPr>
        <w:t>tītāju.</w:t>
      </w:r>
    </w:p>
    <w:p w14:paraId="667A79BA" w14:textId="4FE386AA" w:rsidR="00071964" w:rsidRPr="00EF4CF8" w:rsidRDefault="00133DBA" w:rsidP="003E4972">
      <w:pPr>
        <w:numPr>
          <w:ilvl w:val="1"/>
          <w:numId w:val="4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Izpildītājs</w:t>
      </w:r>
      <w:r w:rsidR="006A5738" w:rsidRPr="00EF4CF8">
        <w:rPr>
          <w:rFonts w:ascii="Times New Roman" w:hAnsi="Times New Roman" w:cs="Times New Roman"/>
        </w:rPr>
        <w:t xml:space="preserve"> </w:t>
      </w:r>
      <w:r w:rsidR="006A5738" w:rsidRPr="00EF4CF8">
        <w:rPr>
          <w:rFonts w:ascii="Times New Roman" w:hAnsi="Times New Roman" w:cs="Times New Roman"/>
          <w:color w:val="000000"/>
        </w:rPr>
        <w:t xml:space="preserve">apdrošina </w:t>
      </w:r>
      <w:r w:rsidR="006A5738" w:rsidRPr="00EF4CF8">
        <w:rPr>
          <w:rFonts w:ascii="Times New Roman" w:hAnsi="Times New Roman" w:cs="Times New Roman"/>
        </w:rPr>
        <w:t>visus būvniecības riskus par kopējo apdrošinājuma summu ne mazāku par </w:t>
      </w:r>
      <w:r w:rsidR="006A5738" w:rsidRPr="00EF4CF8">
        <w:rPr>
          <w:rFonts w:ascii="Times New Roman" w:hAnsi="Times New Roman" w:cs="Times New Roman"/>
          <w:color w:val="000000"/>
        </w:rPr>
        <w:t xml:space="preserve">Līguma 4.1. punktā noteikto </w:t>
      </w:r>
      <w:r w:rsidR="004818F9">
        <w:rPr>
          <w:rFonts w:ascii="Times New Roman" w:hAnsi="Times New Roman" w:cs="Times New Roman"/>
          <w:color w:val="000000"/>
        </w:rPr>
        <w:t>Līguma cenu</w:t>
      </w:r>
      <w:r w:rsidR="006A5738" w:rsidRPr="00EF4CF8">
        <w:rPr>
          <w:rFonts w:ascii="Times New Roman" w:hAnsi="Times New Roman" w:cs="Times New Roman"/>
          <w:color w:val="000000"/>
        </w:rPr>
        <w:t>.</w:t>
      </w:r>
      <w:r w:rsidR="006A5738" w:rsidRPr="00EF4CF8">
        <w:rPr>
          <w:rFonts w:ascii="Times New Roman" w:hAnsi="Times New Roman" w:cs="Times New Roman"/>
        </w:rPr>
        <w:t xml:space="preserve"> </w:t>
      </w:r>
      <w:r>
        <w:rPr>
          <w:rFonts w:ascii="Times New Roman" w:hAnsi="Times New Roman" w:cs="Times New Roman"/>
        </w:rPr>
        <w:t>Izpildītājs</w:t>
      </w:r>
      <w:r w:rsidR="006A5738" w:rsidRPr="00EF4CF8">
        <w:rPr>
          <w:rFonts w:ascii="Times New Roman" w:hAnsi="Times New Roman" w:cs="Times New Roman"/>
        </w:rPr>
        <w:t xml:space="preserve"> apņemas apdrošināšanas sabiedrību un apdrošināšanas polises noteikumus iepriekš rakstveidā saskaņot ar Pasūtītāju.</w:t>
      </w:r>
    </w:p>
    <w:p w14:paraId="1C75E3F8" w14:textId="5ECB53C5" w:rsidR="002B6F22" w:rsidRPr="00EF4CF8" w:rsidRDefault="00DF1DC3" w:rsidP="003E4972">
      <w:pPr>
        <w:numPr>
          <w:ilvl w:val="1"/>
          <w:numId w:val="4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B018A">
        <w:rPr>
          <w:rFonts w:ascii="Times New Roman" w:hAnsi="Times New Roman" w:cs="Times New Roman"/>
        </w:rPr>
        <w:t xml:space="preserve">Ja </w:t>
      </w:r>
      <w:r w:rsidR="00133DBA" w:rsidRPr="007B018A">
        <w:rPr>
          <w:rFonts w:ascii="Times New Roman" w:hAnsi="Times New Roman" w:cs="Times New Roman"/>
        </w:rPr>
        <w:t>Izpildītājs</w:t>
      </w:r>
      <w:r w:rsidR="00B22694" w:rsidRPr="007B018A">
        <w:rPr>
          <w:rFonts w:ascii="Times New Roman" w:hAnsi="Times New Roman" w:cs="Times New Roman"/>
        </w:rPr>
        <w:t xml:space="preserve"> </w:t>
      </w:r>
      <w:r w:rsidR="00621621" w:rsidRPr="009E7FE8">
        <w:rPr>
          <w:rFonts w:ascii="Times New Roman" w:hAnsi="Times New Roman" w:cs="Times New Roman"/>
        </w:rPr>
        <w:t xml:space="preserve">saskaņā ar Līguma noteikumiem </w:t>
      </w:r>
      <w:r w:rsidR="00B22694" w:rsidRPr="009E7FE8">
        <w:rPr>
          <w:rFonts w:ascii="Times New Roman" w:hAnsi="Times New Roman" w:cs="Times New Roman"/>
        </w:rPr>
        <w:t>vēlas saņemt</w:t>
      </w:r>
      <w:r w:rsidRPr="009E7FE8">
        <w:rPr>
          <w:rFonts w:ascii="Times New Roman" w:hAnsi="Times New Roman" w:cs="Times New Roman"/>
        </w:rPr>
        <w:t xml:space="preserve"> avansa maksājumu, </w:t>
      </w:r>
      <w:r w:rsidR="00133DBA" w:rsidRPr="009E7FE8">
        <w:rPr>
          <w:rFonts w:ascii="Times New Roman" w:hAnsi="Times New Roman" w:cs="Times New Roman"/>
        </w:rPr>
        <w:t>Izpildītājs</w:t>
      </w:r>
      <w:r w:rsidR="005D19DB" w:rsidRPr="009E7FE8">
        <w:rPr>
          <w:rFonts w:ascii="Times New Roman" w:hAnsi="Times New Roman" w:cs="Times New Roman"/>
        </w:rPr>
        <w:t xml:space="preserve"> i</w:t>
      </w:r>
      <w:r w:rsidR="00EE0605" w:rsidRPr="009E7FE8">
        <w:rPr>
          <w:rFonts w:ascii="Times New Roman" w:hAnsi="Times New Roman" w:cs="Times New Roman"/>
        </w:rPr>
        <w:t>e</w:t>
      </w:r>
      <w:r w:rsidR="005D19DB" w:rsidRPr="009E7FE8">
        <w:rPr>
          <w:rFonts w:ascii="Times New Roman" w:hAnsi="Times New Roman" w:cs="Times New Roman"/>
        </w:rPr>
        <w:t xml:space="preserve">sniedz par labu </w:t>
      </w:r>
      <w:r w:rsidR="00EE0605" w:rsidRPr="009E7FE8">
        <w:rPr>
          <w:rFonts w:ascii="Times New Roman" w:hAnsi="Times New Roman" w:cs="Times New Roman"/>
        </w:rPr>
        <w:t xml:space="preserve">Pasūtītajam </w:t>
      </w:r>
      <w:r w:rsidR="005D19DB" w:rsidRPr="009E7FE8">
        <w:rPr>
          <w:rFonts w:ascii="Times New Roman" w:hAnsi="Times New Roman" w:cs="Times New Roman"/>
        </w:rPr>
        <w:t>un Pasūtītāju kreditējošai bankai</w:t>
      </w:r>
      <w:r w:rsidR="00E52619" w:rsidRPr="009E7FE8">
        <w:rPr>
          <w:rFonts w:ascii="Times New Roman" w:hAnsi="Times New Roman" w:cs="Times New Roman"/>
        </w:rPr>
        <w:t xml:space="preserve"> vai </w:t>
      </w:r>
      <w:r w:rsidR="00D47242" w:rsidRPr="00D47242">
        <w:rPr>
          <w:rFonts w:ascii="Times New Roman" w:hAnsi="Times New Roman" w:cs="Times New Roman"/>
        </w:rPr>
        <w:t xml:space="preserve">AS </w:t>
      </w:r>
      <w:r w:rsidR="00D47242">
        <w:rPr>
          <w:rFonts w:ascii="Times New Roman" w:hAnsi="Times New Roman" w:cs="Times New Roman"/>
        </w:rPr>
        <w:t>“</w:t>
      </w:r>
      <w:r w:rsidR="00D47242" w:rsidRPr="00D47242">
        <w:rPr>
          <w:rFonts w:ascii="Times New Roman" w:hAnsi="Times New Roman" w:cs="Times New Roman"/>
        </w:rPr>
        <w:t xml:space="preserve">Attīstības finanšu institūcija </w:t>
      </w:r>
      <w:proofErr w:type="spellStart"/>
      <w:r w:rsidR="00D47242" w:rsidRPr="00D47242">
        <w:rPr>
          <w:rFonts w:ascii="Times New Roman" w:hAnsi="Times New Roman" w:cs="Times New Roman"/>
        </w:rPr>
        <w:t>Altum</w:t>
      </w:r>
      <w:proofErr w:type="spellEnd"/>
      <w:r w:rsidR="00D47242" w:rsidRPr="00D47242">
        <w:rPr>
          <w:rFonts w:ascii="Times New Roman" w:hAnsi="Times New Roman" w:cs="Times New Roman"/>
        </w:rPr>
        <w:t xml:space="preserve">”, </w:t>
      </w:r>
      <w:r w:rsidR="00D47242" w:rsidRPr="00EF4CF8">
        <w:rPr>
          <w:rFonts w:ascii="Times New Roman" w:hAnsi="Times New Roman" w:cs="Times New Roman"/>
          <w:bCs/>
        </w:rPr>
        <w:t xml:space="preserve">vienotais reģistrācijas </w:t>
      </w:r>
      <w:r w:rsidR="00D47242" w:rsidRPr="00D47242">
        <w:rPr>
          <w:rFonts w:ascii="Times New Roman" w:hAnsi="Times New Roman" w:cs="Times New Roman"/>
        </w:rPr>
        <w:t>Nr. 50103744891</w:t>
      </w:r>
      <w:r w:rsidR="00D47242">
        <w:rPr>
          <w:rFonts w:ascii="Times New Roman" w:hAnsi="Times New Roman" w:cs="Times New Roman"/>
        </w:rPr>
        <w:t xml:space="preserve">, turpmāk tekstā – </w:t>
      </w:r>
      <w:proofErr w:type="spellStart"/>
      <w:r w:rsidR="00EE0605" w:rsidRPr="00D47242">
        <w:rPr>
          <w:rFonts w:ascii="Times New Roman" w:hAnsi="Times New Roman" w:cs="Times New Roman"/>
          <w:b/>
          <w:bCs/>
        </w:rPr>
        <w:t>Altum</w:t>
      </w:r>
      <w:proofErr w:type="spellEnd"/>
      <w:r w:rsidR="00D47242">
        <w:rPr>
          <w:rFonts w:ascii="Times New Roman" w:hAnsi="Times New Roman" w:cs="Times New Roman"/>
        </w:rPr>
        <w:t>,</w:t>
      </w:r>
      <w:r w:rsidR="005D19DB" w:rsidRPr="009E7FE8">
        <w:rPr>
          <w:rFonts w:ascii="Times New Roman" w:hAnsi="Times New Roman" w:cs="Times New Roman"/>
        </w:rPr>
        <w:t xml:space="preserve"> noformētu neatsaucamu beznosacījuma pirmā pieprasījuma avansa atmaks</w:t>
      </w:r>
      <w:r w:rsidR="00E52619" w:rsidRPr="009E7FE8">
        <w:rPr>
          <w:rFonts w:ascii="Times New Roman" w:hAnsi="Times New Roman" w:cs="Times New Roman"/>
        </w:rPr>
        <w:t>as nodrošinājumu</w:t>
      </w:r>
      <w:r w:rsidR="005D19DB" w:rsidRPr="009E7FE8">
        <w:rPr>
          <w:rFonts w:ascii="Times New Roman" w:hAnsi="Times New Roman" w:cs="Times New Roman"/>
        </w:rPr>
        <w:t>, kuru izdevusi apdrošināšanas sabiedrība vai banka</w:t>
      </w:r>
      <w:r w:rsidR="009D1B6D">
        <w:rPr>
          <w:rFonts w:ascii="Times New Roman" w:hAnsi="Times New Roman" w:cs="Times New Roman"/>
        </w:rPr>
        <w:t>,</w:t>
      </w:r>
      <w:r w:rsidR="00E52619" w:rsidRPr="009E7FE8">
        <w:rPr>
          <w:rFonts w:ascii="Times New Roman" w:hAnsi="Times New Roman" w:cs="Times New Roman"/>
        </w:rPr>
        <w:t xml:space="preserve"> </w:t>
      </w:r>
      <w:r w:rsidR="009D1B6D">
        <w:rPr>
          <w:rFonts w:ascii="Times New Roman" w:hAnsi="Times New Roman" w:cs="Times New Roman"/>
          <w:color w:val="000000"/>
        </w:rPr>
        <w:t xml:space="preserve"> turpmāk</w:t>
      </w:r>
      <w:r w:rsidR="00942CE0" w:rsidRPr="009E7FE8">
        <w:rPr>
          <w:rFonts w:ascii="Times New Roman" w:hAnsi="Times New Roman" w:cs="Times New Roman"/>
          <w:color w:val="000000"/>
        </w:rPr>
        <w:t xml:space="preserve"> tekstā</w:t>
      </w:r>
      <w:r w:rsidR="00E52619" w:rsidRPr="009E7FE8">
        <w:rPr>
          <w:rFonts w:ascii="Times New Roman" w:hAnsi="Times New Roman" w:cs="Times New Roman"/>
        </w:rPr>
        <w:t xml:space="preserve"> – </w:t>
      </w:r>
      <w:r w:rsidR="00E52619" w:rsidRPr="009E7FE8">
        <w:rPr>
          <w:rFonts w:ascii="Times New Roman" w:hAnsi="Times New Roman" w:cs="Times New Roman"/>
          <w:b/>
        </w:rPr>
        <w:t>Avansa garantija</w:t>
      </w:r>
      <w:r w:rsidR="005D19DB" w:rsidRPr="009E7FE8">
        <w:rPr>
          <w:rFonts w:ascii="Times New Roman" w:hAnsi="Times New Roman" w:cs="Times New Roman"/>
        </w:rPr>
        <w:t xml:space="preserve">. </w:t>
      </w:r>
      <w:r w:rsidR="00016B76" w:rsidRPr="00EF4CF8">
        <w:rPr>
          <w:rFonts w:ascii="Times New Roman" w:hAnsi="Times New Roman" w:cs="Times New Roman"/>
        </w:rPr>
        <w:t xml:space="preserve">Ar Avansa </w:t>
      </w:r>
      <w:r w:rsidR="00016B76" w:rsidRPr="00EF4CF8">
        <w:rPr>
          <w:rFonts w:ascii="Times New Roman" w:hAnsi="Times New Roman" w:cs="Times New Roman"/>
          <w:color w:val="000000"/>
        </w:rPr>
        <w:t>g</w:t>
      </w:r>
      <w:r w:rsidR="002B6F22" w:rsidRPr="00EF4CF8">
        <w:rPr>
          <w:rFonts w:ascii="Times New Roman" w:hAnsi="Times New Roman" w:cs="Times New Roman"/>
          <w:color w:val="000000"/>
        </w:rPr>
        <w:t>arantij</w:t>
      </w:r>
      <w:r w:rsidR="00016B76" w:rsidRPr="00EF4CF8">
        <w:rPr>
          <w:rFonts w:ascii="Times New Roman" w:hAnsi="Times New Roman" w:cs="Times New Roman"/>
          <w:color w:val="000000"/>
        </w:rPr>
        <w:t xml:space="preserve">u nodrošinātai </w:t>
      </w:r>
      <w:r w:rsidR="002B6F22" w:rsidRPr="00EF4CF8">
        <w:rPr>
          <w:rFonts w:ascii="Times New Roman" w:hAnsi="Times New Roman" w:cs="Times New Roman"/>
          <w:color w:val="000000"/>
        </w:rPr>
        <w:t>summa</w:t>
      </w:r>
      <w:r w:rsidR="00016B76" w:rsidRPr="00EF4CF8">
        <w:rPr>
          <w:rFonts w:ascii="Times New Roman" w:hAnsi="Times New Roman" w:cs="Times New Roman"/>
          <w:color w:val="000000"/>
        </w:rPr>
        <w:t>i</w:t>
      </w:r>
      <w:r w:rsidR="002B6F22" w:rsidRPr="00EF4CF8">
        <w:rPr>
          <w:rFonts w:ascii="Times New Roman" w:hAnsi="Times New Roman" w:cs="Times New Roman"/>
          <w:color w:val="000000"/>
        </w:rPr>
        <w:t xml:space="preserve"> ir</w:t>
      </w:r>
      <w:r w:rsidR="00016B76" w:rsidRPr="00EF4CF8">
        <w:rPr>
          <w:rFonts w:ascii="Times New Roman" w:hAnsi="Times New Roman" w:cs="Times New Roman"/>
          <w:color w:val="000000"/>
        </w:rPr>
        <w:t xml:space="preserve"> jābūt</w:t>
      </w:r>
      <w:r w:rsidR="002B6F22" w:rsidRPr="00EF4CF8">
        <w:rPr>
          <w:rFonts w:ascii="Times New Roman" w:hAnsi="Times New Roman" w:cs="Times New Roman"/>
          <w:color w:val="000000"/>
        </w:rPr>
        <w:t xml:space="preserve"> ne mazāka</w:t>
      </w:r>
      <w:r w:rsidR="00016B76" w:rsidRPr="00EF4CF8">
        <w:rPr>
          <w:rFonts w:ascii="Times New Roman" w:hAnsi="Times New Roman" w:cs="Times New Roman"/>
          <w:color w:val="000000"/>
        </w:rPr>
        <w:t>i</w:t>
      </w:r>
      <w:r w:rsidR="002B6F22" w:rsidRPr="00EF4CF8">
        <w:rPr>
          <w:rFonts w:ascii="Times New Roman" w:hAnsi="Times New Roman" w:cs="Times New Roman"/>
          <w:color w:val="000000"/>
        </w:rPr>
        <w:t xml:space="preserve"> par avansa summu</w:t>
      </w:r>
      <w:r w:rsidR="00864AAC" w:rsidRPr="00EF4CF8">
        <w:rPr>
          <w:rFonts w:ascii="Times New Roman" w:hAnsi="Times New Roman" w:cs="Times New Roman"/>
          <w:color w:val="000000"/>
        </w:rPr>
        <w:t xml:space="preserve"> un </w:t>
      </w:r>
      <w:r w:rsidR="00016B76" w:rsidRPr="00EF4CF8">
        <w:rPr>
          <w:rFonts w:ascii="Times New Roman" w:hAnsi="Times New Roman" w:cs="Times New Roman"/>
          <w:color w:val="000000"/>
        </w:rPr>
        <w:t xml:space="preserve">termiņam, kādā Pasūtītājs ir tiesīgs iesniegt pieprasījumu izmaksāt naudas līdzekļus, </w:t>
      </w:r>
      <w:r w:rsidR="00864AAC" w:rsidRPr="00EF4CF8">
        <w:rPr>
          <w:rFonts w:ascii="Times New Roman" w:hAnsi="Times New Roman" w:cs="Times New Roman"/>
          <w:color w:val="000000"/>
        </w:rPr>
        <w:t xml:space="preserve">ir </w:t>
      </w:r>
      <w:r w:rsidR="00016B76" w:rsidRPr="00EF4CF8">
        <w:rPr>
          <w:rFonts w:ascii="Times New Roman" w:hAnsi="Times New Roman" w:cs="Times New Roman"/>
          <w:color w:val="000000"/>
        </w:rPr>
        <w:t xml:space="preserve">jābūt </w:t>
      </w:r>
      <w:r w:rsidR="00864AAC" w:rsidRPr="00EF4CF8">
        <w:rPr>
          <w:rFonts w:ascii="Times New Roman" w:hAnsi="Times New Roman" w:cs="Times New Roman"/>
          <w:color w:val="000000"/>
        </w:rPr>
        <w:t xml:space="preserve">ne </w:t>
      </w:r>
      <w:r w:rsidR="00016B76" w:rsidRPr="00EF4CF8">
        <w:rPr>
          <w:rFonts w:ascii="Times New Roman" w:hAnsi="Times New Roman" w:cs="Times New Roman"/>
          <w:color w:val="000000"/>
        </w:rPr>
        <w:t>īsākam</w:t>
      </w:r>
      <w:r w:rsidR="00864AAC" w:rsidRPr="00EF4CF8">
        <w:rPr>
          <w:rFonts w:ascii="Times New Roman" w:hAnsi="Times New Roman" w:cs="Times New Roman"/>
          <w:color w:val="000000"/>
        </w:rPr>
        <w:t xml:space="preserve"> kā Līgumā noteiktais Darbu izpildes termiņš</w:t>
      </w:r>
      <w:r w:rsidR="00FD3C66" w:rsidRPr="00EF4CF8">
        <w:rPr>
          <w:rFonts w:ascii="Times New Roman" w:hAnsi="Times New Roman" w:cs="Times New Roman"/>
          <w:color w:val="000000"/>
        </w:rPr>
        <w:t xml:space="preserve"> un vēl </w:t>
      </w:r>
      <w:r w:rsidR="002938B4" w:rsidRPr="00EF4CF8">
        <w:rPr>
          <w:rFonts w:ascii="Times New Roman" w:hAnsi="Times New Roman" w:cs="Times New Roman"/>
          <w:color w:val="000000"/>
        </w:rPr>
        <w:t>30</w:t>
      </w:r>
      <w:r w:rsidR="002938B4">
        <w:rPr>
          <w:rFonts w:ascii="Times New Roman" w:hAnsi="Times New Roman" w:cs="Times New Roman"/>
          <w:color w:val="000000"/>
        </w:rPr>
        <w:t> </w:t>
      </w:r>
      <w:r w:rsidR="00FD3C66" w:rsidRPr="00EF4CF8">
        <w:rPr>
          <w:rFonts w:ascii="Times New Roman" w:hAnsi="Times New Roman" w:cs="Times New Roman"/>
          <w:color w:val="000000"/>
        </w:rPr>
        <w:t>(trīsdesmit) kalendārās dienas</w:t>
      </w:r>
      <w:r w:rsidR="002B6F22" w:rsidRPr="00EF4CF8">
        <w:rPr>
          <w:rFonts w:ascii="Times New Roman" w:hAnsi="Times New Roman" w:cs="Times New Roman"/>
          <w:color w:val="000000"/>
        </w:rPr>
        <w:t xml:space="preserve">. </w:t>
      </w:r>
      <w:r w:rsidR="00133DBA">
        <w:rPr>
          <w:rFonts w:ascii="Times New Roman" w:hAnsi="Times New Roman" w:cs="Times New Roman"/>
        </w:rPr>
        <w:t>Izpildītājam</w:t>
      </w:r>
      <w:r w:rsidR="00016B76" w:rsidRPr="00EF4CF8">
        <w:rPr>
          <w:rFonts w:ascii="Times New Roman" w:hAnsi="Times New Roman" w:cs="Times New Roman"/>
        </w:rPr>
        <w:t xml:space="preserve">, pirms Avansa garantijas iesniegšanas, ir pienākums ar Pasūtītāju rakstveidā saskaņot </w:t>
      </w:r>
      <w:r w:rsidR="00C00D8C" w:rsidRPr="00EF4CF8">
        <w:rPr>
          <w:rFonts w:ascii="Times New Roman" w:hAnsi="Times New Roman" w:cs="Times New Roman"/>
        </w:rPr>
        <w:t>Avansa</w:t>
      </w:r>
      <w:r w:rsidR="00016B76" w:rsidRPr="00EF4CF8">
        <w:rPr>
          <w:rFonts w:ascii="Times New Roman" w:hAnsi="Times New Roman" w:cs="Times New Roman"/>
        </w:rPr>
        <w:t xml:space="preserve"> garantijas dokumenta projektu</w:t>
      </w:r>
      <w:r w:rsidR="00B22694" w:rsidRPr="00EF4CF8">
        <w:rPr>
          <w:rFonts w:ascii="Times New Roman" w:hAnsi="Times New Roman" w:cs="Times New Roman"/>
        </w:rPr>
        <w:t xml:space="preserve">. </w:t>
      </w:r>
      <w:r w:rsidR="00133DBA">
        <w:rPr>
          <w:rFonts w:ascii="Times New Roman" w:hAnsi="Times New Roman" w:cs="Times New Roman"/>
        </w:rPr>
        <w:t>Izpildītājam</w:t>
      </w:r>
      <w:r w:rsidR="00B22694" w:rsidRPr="00EF4CF8">
        <w:rPr>
          <w:rFonts w:ascii="Times New Roman" w:hAnsi="Times New Roman" w:cs="Times New Roman"/>
        </w:rPr>
        <w:t xml:space="preserve"> ir tiesības prasīt, lai reizi divos mēnešos </w:t>
      </w:r>
      <w:r w:rsidR="00B22694" w:rsidRPr="0022418C">
        <w:rPr>
          <w:rFonts w:ascii="Times New Roman" w:hAnsi="Times New Roman" w:cs="Times New Roman"/>
        </w:rPr>
        <w:t>Pasūtītājs sniedz piekrišanu</w:t>
      </w:r>
      <w:r w:rsidR="00B22694" w:rsidRPr="00EF4CF8">
        <w:rPr>
          <w:rFonts w:ascii="Times New Roman" w:hAnsi="Times New Roman" w:cs="Times New Roman"/>
        </w:rPr>
        <w:t xml:space="preserve"> ar Avansa garantiju nodrošinātās summas samazināšanai līdz summai, kas nav mazāka par Darbu izpildes apmaksai neieskaitīto avansa daļu (atlikušais avanss).</w:t>
      </w:r>
    </w:p>
    <w:p w14:paraId="1AA7EBDE" w14:textId="4648B3E7" w:rsidR="00B22694" w:rsidRPr="00EF4CF8" w:rsidRDefault="00133DBA" w:rsidP="00951224">
      <w:pPr>
        <w:numPr>
          <w:ilvl w:val="1"/>
          <w:numId w:val="42"/>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Pr>
          <w:rFonts w:ascii="Times New Roman" w:hAnsi="Times New Roman" w:cs="Times New Roman"/>
        </w:rPr>
        <w:t>Izpildītājam</w:t>
      </w:r>
      <w:r w:rsidR="002B6F22" w:rsidRPr="00EF4CF8">
        <w:rPr>
          <w:rFonts w:ascii="Times New Roman" w:hAnsi="Times New Roman" w:cs="Times New Roman"/>
        </w:rPr>
        <w:t xml:space="preserve"> </w:t>
      </w:r>
      <w:r w:rsidR="00B22694" w:rsidRPr="00EF4CF8">
        <w:rPr>
          <w:rFonts w:ascii="Times New Roman" w:hAnsi="Times New Roman" w:cs="Times New Roman"/>
        </w:rPr>
        <w:t xml:space="preserve">ir pienākums sniegt Pasūtītājam no Līguma izrietošo saistību </w:t>
      </w:r>
      <w:r w:rsidR="006F6845">
        <w:rPr>
          <w:rFonts w:ascii="Times New Roman" w:hAnsi="Times New Roman" w:cs="Times New Roman"/>
        </w:rPr>
        <w:t xml:space="preserve">izpildes </w:t>
      </w:r>
      <w:r w:rsidR="00B22694" w:rsidRPr="00EF4CF8">
        <w:rPr>
          <w:rFonts w:ascii="Times New Roman" w:hAnsi="Times New Roman" w:cs="Times New Roman"/>
        </w:rPr>
        <w:t>nodrošinājumu</w:t>
      </w:r>
      <w:r w:rsidR="009D1B6D">
        <w:rPr>
          <w:rFonts w:ascii="Times New Roman" w:hAnsi="Times New Roman" w:cs="Times New Roman"/>
        </w:rPr>
        <w:t>,</w:t>
      </w:r>
      <w:r w:rsidR="00B22694" w:rsidRPr="00EF4CF8">
        <w:rPr>
          <w:rFonts w:ascii="Times New Roman" w:hAnsi="Times New Roman" w:cs="Times New Roman"/>
        </w:rPr>
        <w:t xml:space="preserve"> </w:t>
      </w:r>
      <w:r w:rsidR="009D1B6D">
        <w:rPr>
          <w:rFonts w:ascii="Times New Roman" w:hAnsi="Times New Roman" w:cs="Times New Roman"/>
          <w:color w:val="000000"/>
        </w:rPr>
        <w:t xml:space="preserve"> turpmāk</w:t>
      </w:r>
      <w:r w:rsidR="0048344C">
        <w:rPr>
          <w:rFonts w:ascii="Times New Roman" w:hAnsi="Times New Roman" w:cs="Times New Roman"/>
          <w:color w:val="000000"/>
        </w:rPr>
        <w:t xml:space="preserve"> </w:t>
      </w:r>
      <w:r w:rsidR="00942CE0" w:rsidRPr="00EF4CF8">
        <w:rPr>
          <w:rFonts w:ascii="Times New Roman" w:hAnsi="Times New Roman" w:cs="Times New Roman"/>
          <w:color w:val="000000"/>
        </w:rPr>
        <w:t>tekstā</w:t>
      </w:r>
      <w:r w:rsidR="00B22694" w:rsidRPr="00EF4CF8">
        <w:rPr>
          <w:rFonts w:ascii="Times New Roman" w:hAnsi="Times New Roman" w:cs="Times New Roman"/>
        </w:rPr>
        <w:t xml:space="preserve"> – </w:t>
      </w:r>
      <w:r w:rsidR="00B22694" w:rsidRPr="00EF4CF8">
        <w:rPr>
          <w:rFonts w:ascii="Times New Roman" w:hAnsi="Times New Roman" w:cs="Times New Roman"/>
          <w:b/>
        </w:rPr>
        <w:t>Līguma izpildes nodrošinājums</w:t>
      </w:r>
      <w:r w:rsidR="009D1B6D">
        <w:rPr>
          <w:rFonts w:ascii="Times New Roman" w:hAnsi="Times New Roman" w:cs="Times New Roman"/>
        </w:rPr>
        <w:t>,</w:t>
      </w:r>
      <w:r w:rsidR="00B22694" w:rsidRPr="00EF4CF8">
        <w:rPr>
          <w:rFonts w:ascii="Times New Roman" w:hAnsi="Times New Roman" w:cs="Times New Roman"/>
          <w:color w:val="000000"/>
        </w:rPr>
        <w:t xml:space="preserve"> </w:t>
      </w:r>
      <w:r w:rsidR="00621621">
        <w:rPr>
          <w:rFonts w:ascii="Times New Roman" w:hAnsi="Times New Roman" w:cs="Times New Roman"/>
          <w:color w:val="000000"/>
        </w:rPr>
        <w:t>atbilstoši Izpildītāja finanšu piedāvājumā norādītājam</w:t>
      </w:r>
      <w:r w:rsidR="009E7FE8">
        <w:rPr>
          <w:rFonts w:ascii="Times New Roman" w:hAnsi="Times New Roman" w:cs="Times New Roman"/>
          <w:color w:val="000000"/>
        </w:rPr>
        <w:t>. Līguma izpildes nodrošinājumu veido</w:t>
      </w:r>
      <w:r w:rsidR="00B22694" w:rsidRPr="00EF4CF8">
        <w:rPr>
          <w:rFonts w:ascii="Times New Roman" w:hAnsi="Times New Roman" w:cs="Times New Roman"/>
          <w:color w:val="000000"/>
        </w:rPr>
        <w:t>:</w:t>
      </w:r>
    </w:p>
    <w:p w14:paraId="37548054" w14:textId="6F1CCC58" w:rsidR="00B22694" w:rsidRPr="00EF4CF8" w:rsidRDefault="00B43941" w:rsidP="00951224">
      <w:pPr>
        <w:numPr>
          <w:ilvl w:val="2"/>
          <w:numId w:val="42"/>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EF4CF8">
        <w:rPr>
          <w:rFonts w:ascii="Times New Roman" w:hAnsi="Times New Roman" w:cs="Times New Roman"/>
        </w:rPr>
        <w:t xml:space="preserve">par labu </w:t>
      </w:r>
      <w:r w:rsidR="00EE0605" w:rsidRPr="00EF4CF8">
        <w:rPr>
          <w:rFonts w:ascii="Times New Roman" w:hAnsi="Times New Roman" w:cs="Times New Roman"/>
        </w:rPr>
        <w:t xml:space="preserve">Pasūtītajam </w:t>
      </w:r>
      <w:r w:rsidRPr="00EF4CF8">
        <w:rPr>
          <w:rFonts w:ascii="Times New Roman" w:hAnsi="Times New Roman" w:cs="Times New Roman"/>
        </w:rPr>
        <w:t>un Pasūtītāj</w:t>
      </w:r>
      <w:r w:rsidR="00EE0605" w:rsidRPr="00EF4CF8">
        <w:rPr>
          <w:rFonts w:ascii="Times New Roman" w:hAnsi="Times New Roman" w:cs="Times New Roman"/>
        </w:rPr>
        <w:t>u</w:t>
      </w:r>
      <w:r w:rsidRPr="00EF4CF8">
        <w:rPr>
          <w:rFonts w:ascii="Times New Roman" w:hAnsi="Times New Roman" w:cs="Times New Roman"/>
        </w:rPr>
        <w:t xml:space="preserve"> kreditējošai </w:t>
      </w:r>
      <w:r w:rsidR="0097163C">
        <w:rPr>
          <w:rFonts w:ascii="Times New Roman" w:hAnsi="Times New Roman" w:cs="Times New Roman"/>
        </w:rPr>
        <w:t>kredītiestādei</w:t>
      </w:r>
      <w:r w:rsidR="00E52619" w:rsidRPr="00EF4CF8">
        <w:rPr>
          <w:rFonts w:ascii="Times New Roman" w:hAnsi="Times New Roman" w:cs="Times New Roman"/>
        </w:rPr>
        <w:t xml:space="preserve"> vai </w:t>
      </w:r>
      <w:proofErr w:type="spellStart"/>
      <w:r w:rsidR="00EE0605" w:rsidRPr="00EF4CF8">
        <w:rPr>
          <w:rFonts w:ascii="Times New Roman" w:hAnsi="Times New Roman" w:cs="Times New Roman"/>
        </w:rPr>
        <w:t>Altum</w:t>
      </w:r>
      <w:proofErr w:type="spellEnd"/>
      <w:r w:rsidRPr="00EF4CF8">
        <w:rPr>
          <w:rFonts w:ascii="Times New Roman" w:hAnsi="Times New Roman" w:cs="Times New Roman"/>
        </w:rPr>
        <w:t xml:space="preserve"> noformēt</w:t>
      </w:r>
      <w:r w:rsidR="00B22694" w:rsidRPr="00EF4CF8">
        <w:rPr>
          <w:rFonts w:ascii="Times New Roman" w:hAnsi="Times New Roman" w:cs="Times New Roman"/>
        </w:rPr>
        <w:t>s</w:t>
      </w:r>
      <w:r w:rsidRPr="00EF4CF8">
        <w:rPr>
          <w:rFonts w:ascii="Times New Roman" w:hAnsi="Times New Roman" w:cs="Times New Roman"/>
        </w:rPr>
        <w:t xml:space="preserve"> </w:t>
      </w:r>
      <w:r w:rsidR="00B22694" w:rsidRPr="00EF4CF8">
        <w:rPr>
          <w:rFonts w:ascii="Times New Roman" w:hAnsi="Times New Roman" w:cs="Times New Roman"/>
        </w:rPr>
        <w:t xml:space="preserve">nodrošinājuma dokuments </w:t>
      </w:r>
      <w:r w:rsidRPr="00EF4CF8">
        <w:rPr>
          <w:rFonts w:ascii="Times New Roman" w:hAnsi="Times New Roman" w:cs="Times New Roman"/>
          <w:color w:val="000000"/>
        </w:rPr>
        <w:t>par savu no Līguma izrietošo saistību izpildi</w:t>
      </w:r>
      <w:r w:rsidR="009D1B6D">
        <w:rPr>
          <w:rFonts w:ascii="Times New Roman" w:hAnsi="Times New Roman" w:cs="Times New Roman"/>
          <w:color w:val="000000"/>
        </w:rPr>
        <w:t>,</w:t>
      </w:r>
      <w:r w:rsidRPr="00EF4CF8">
        <w:rPr>
          <w:rFonts w:ascii="Times New Roman" w:hAnsi="Times New Roman" w:cs="Times New Roman"/>
          <w:color w:val="000000"/>
        </w:rPr>
        <w:t xml:space="preserve"> </w:t>
      </w:r>
      <w:r w:rsidR="00942CE0" w:rsidRPr="00EF4CF8">
        <w:rPr>
          <w:rFonts w:ascii="Times New Roman" w:hAnsi="Times New Roman" w:cs="Times New Roman"/>
          <w:color w:val="000000"/>
        </w:rPr>
        <w:t xml:space="preserve"> </w:t>
      </w:r>
      <w:r w:rsidR="009D1B6D">
        <w:rPr>
          <w:rFonts w:ascii="Times New Roman" w:hAnsi="Times New Roman" w:cs="Times New Roman"/>
          <w:color w:val="000000"/>
        </w:rPr>
        <w:t xml:space="preserve">turpmāk </w:t>
      </w:r>
      <w:r w:rsidR="00942CE0" w:rsidRPr="00EF4CF8">
        <w:rPr>
          <w:rFonts w:ascii="Times New Roman" w:hAnsi="Times New Roman" w:cs="Times New Roman"/>
          <w:color w:val="000000"/>
        </w:rPr>
        <w:t>tekstā</w:t>
      </w:r>
      <w:r w:rsidR="00B22694" w:rsidRPr="00EF4CF8">
        <w:rPr>
          <w:rFonts w:ascii="Times New Roman" w:hAnsi="Times New Roman" w:cs="Times New Roman"/>
          <w:color w:val="000000"/>
        </w:rPr>
        <w:t xml:space="preserve"> – </w:t>
      </w:r>
      <w:r w:rsidR="00B22694" w:rsidRPr="00EF4CF8">
        <w:rPr>
          <w:rFonts w:ascii="Times New Roman" w:hAnsi="Times New Roman" w:cs="Times New Roman"/>
          <w:b/>
          <w:color w:val="000000"/>
        </w:rPr>
        <w:t>Darbu izpildes garantija</w:t>
      </w:r>
      <w:r w:rsidRPr="00EF4CF8">
        <w:rPr>
          <w:rFonts w:ascii="Times New Roman" w:hAnsi="Times New Roman" w:cs="Times New Roman"/>
          <w:color w:val="000000"/>
        </w:rPr>
        <w:t xml:space="preserve">, kuru izdevusi apdrošināšanas sabiedrība vai </w:t>
      </w:r>
      <w:r w:rsidR="007A10E2">
        <w:rPr>
          <w:rFonts w:ascii="Times New Roman" w:hAnsi="Times New Roman" w:cs="Times New Roman"/>
          <w:color w:val="000000"/>
        </w:rPr>
        <w:t>banka</w:t>
      </w:r>
      <w:r w:rsidRPr="00EF4CF8">
        <w:rPr>
          <w:rFonts w:ascii="Times New Roman" w:hAnsi="Times New Roman" w:cs="Times New Roman"/>
          <w:color w:val="000000"/>
        </w:rPr>
        <w:t xml:space="preserve">. </w:t>
      </w:r>
      <w:r w:rsidR="00B22694" w:rsidRPr="00EF4CF8">
        <w:rPr>
          <w:rFonts w:ascii="Times New Roman" w:hAnsi="Times New Roman" w:cs="Times New Roman"/>
          <w:color w:val="000000"/>
        </w:rPr>
        <w:t xml:space="preserve">Ar Darbu izpildes garantiju nodrošināmai </w:t>
      </w:r>
      <w:r w:rsidR="002B6F22" w:rsidRPr="00EF4CF8">
        <w:rPr>
          <w:rFonts w:ascii="Times New Roman" w:hAnsi="Times New Roman" w:cs="Times New Roman"/>
          <w:color w:val="000000"/>
        </w:rPr>
        <w:t>summa</w:t>
      </w:r>
      <w:r w:rsidR="00B22694" w:rsidRPr="00EF4CF8">
        <w:rPr>
          <w:rFonts w:ascii="Times New Roman" w:hAnsi="Times New Roman" w:cs="Times New Roman"/>
          <w:color w:val="000000"/>
        </w:rPr>
        <w:t>i</w:t>
      </w:r>
      <w:r w:rsidR="002B6F22" w:rsidRPr="00EF4CF8">
        <w:rPr>
          <w:rFonts w:ascii="Times New Roman" w:hAnsi="Times New Roman" w:cs="Times New Roman"/>
          <w:color w:val="000000"/>
        </w:rPr>
        <w:t xml:space="preserve"> ir</w:t>
      </w:r>
      <w:r w:rsidR="00B22694" w:rsidRPr="00EF4CF8">
        <w:rPr>
          <w:rFonts w:ascii="Times New Roman" w:hAnsi="Times New Roman" w:cs="Times New Roman"/>
          <w:color w:val="000000"/>
        </w:rPr>
        <w:t xml:space="preserve"> jābūt</w:t>
      </w:r>
      <w:r w:rsidR="002B6F22" w:rsidRPr="00EF4CF8">
        <w:rPr>
          <w:rFonts w:ascii="Times New Roman" w:hAnsi="Times New Roman" w:cs="Times New Roman"/>
          <w:color w:val="000000"/>
        </w:rPr>
        <w:t xml:space="preserve"> ne mazāka</w:t>
      </w:r>
      <w:r w:rsidR="00B22694" w:rsidRPr="00EF4CF8">
        <w:rPr>
          <w:rFonts w:ascii="Times New Roman" w:hAnsi="Times New Roman" w:cs="Times New Roman"/>
          <w:color w:val="000000"/>
        </w:rPr>
        <w:t>i</w:t>
      </w:r>
      <w:r w:rsidR="002B6F22" w:rsidRPr="00EF4CF8">
        <w:rPr>
          <w:rFonts w:ascii="Times New Roman" w:hAnsi="Times New Roman" w:cs="Times New Roman"/>
          <w:color w:val="000000"/>
        </w:rPr>
        <w:t xml:space="preserve"> par 10  procentiem no Līguma 4.1. punktā noteiktās Līguma </w:t>
      </w:r>
      <w:r w:rsidR="00DE603C">
        <w:rPr>
          <w:rFonts w:ascii="Times New Roman" w:hAnsi="Times New Roman" w:cs="Times New Roman"/>
          <w:color w:val="000000"/>
        </w:rPr>
        <w:t>cenas</w:t>
      </w:r>
      <w:r w:rsidR="00FB5A86" w:rsidRPr="00EF4CF8">
        <w:rPr>
          <w:rFonts w:ascii="Times New Roman" w:hAnsi="Times New Roman" w:cs="Times New Roman"/>
          <w:color w:val="000000"/>
        </w:rPr>
        <w:t xml:space="preserve"> un termiņam, kādā Pasūtītājam ir tiesības pieprasīt naudas līdzekļu izmaksu, ir jābūt </w:t>
      </w:r>
      <w:r w:rsidR="00B22694" w:rsidRPr="00EF4CF8">
        <w:rPr>
          <w:rFonts w:ascii="Times New Roman" w:hAnsi="Times New Roman" w:cs="Times New Roman"/>
          <w:color w:val="000000"/>
        </w:rPr>
        <w:t xml:space="preserve">ne īsākam kā </w:t>
      </w:r>
      <w:r w:rsidR="00C73F3D">
        <w:rPr>
          <w:rFonts w:ascii="Times New Roman" w:hAnsi="Times New Roman" w:cs="Times New Roman"/>
          <w:color w:val="000000"/>
        </w:rPr>
        <w:t>Darbu izpildes</w:t>
      </w:r>
      <w:r w:rsidR="00B22694" w:rsidRPr="00EF4CF8">
        <w:rPr>
          <w:rFonts w:ascii="Times New Roman" w:hAnsi="Times New Roman" w:cs="Times New Roman"/>
          <w:color w:val="000000"/>
        </w:rPr>
        <w:t xml:space="preserve"> termiņš, kam pieskaitāmas </w:t>
      </w:r>
      <w:r w:rsidR="009D140E" w:rsidRPr="00B95168">
        <w:rPr>
          <w:rFonts w:ascii="Times New Roman" w:hAnsi="Times New Roman" w:cs="Times New Roman"/>
          <w:b/>
          <w:bCs/>
        </w:rPr>
        <w:t>astoņas</w:t>
      </w:r>
      <w:r w:rsidR="00FB5A86" w:rsidRPr="00BB3AEB">
        <w:rPr>
          <w:rFonts w:ascii="Times New Roman" w:hAnsi="Times New Roman" w:cs="Times New Roman"/>
        </w:rPr>
        <w:t xml:space="preserve"> </w:t>
      </w:r>
      <w:r w:rsidR="00FB5A86" w:rsidRPr="00EF4CF8">
        <w:rPr>
          <w:rFonts w:ascii="Times New Roman" w:hAnsi="Times New Roman" w:cs="Times New Roman"/>
          <w:color w:val="000000"/>
        </w:rPr>
        <w:t>dienas</w:t>
      </w:r>
      <w:r w:rsidR="00B22694" w:rsidRPr="00EF4CF8">
        <w:rPr>
          <w:rFonts w:ascii="Times New Roman" w:hAnsi="Times New Roman" w:cs="Times New Roman"/>
          <w:color w:val="000000"/>
        </w:rPr>
        <w:t>;</w:t>
      </w:r>
      <w:r w:rsidR="003E1242">
        <w:rPr>
          <w:rFonts w:ascii="Times New Roman" w:hAnsi="Times New Roman" w:cs="Times New Roman"/>
          <w:color w:val="000000"/>
        </w:rPr>
        <w:t xml:space="preserve"> vai</w:t>
      </w:r>
    </w:p>
    <w:p w14:paraId="3143B218" w14:textId="09E0D1E4" w:rsidR="00B22694" w:rsidRPr="00EF4CF8" w:rsidRDefault="00B22694" w:rsidP="0065096A">
      <w:pPr>
        <w:numPr>
          <w:ilvl w:val="2"/>
          <w:numId w:val="42"/>
        </w:numPr>
        <w:tabs>
          <w:tab w:val="left" w:pos="426"/>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rPr>
      </w:pPr>
      <w:r w:rsidRPr="00EF4CF8">
        <w:rPr>
          <w:rFonts w:ascii="Times New Roman" w:hAnsi="Times New Roman" w:cs="Times New Roman"/>
          <w:color w:val="000000"/>
        </w:rPr>
        <w:t>ieturējuma nauda 10</w:t>
      </w:r>
      <w:r w:rsidR="002938B4">
        <w:rPr>
          <w:rFonts w:ascii="Times New Roman" w:hAnsi="Times New Roman" w:cs="Times New Roman"/>
          <w:color w:val="000000"/>
        </w:rPr>
        <w:t> </w:t>
      </w:r>
      <w:r w:rsidRPr="00EF4CF8">
        <w:rPr>
          <w:rFonts w:ascii="Times New Roman" w:hAnsi="Times New Roman" w:cs="Times New Roman"/>
          <w:color w:val="000000"/>
        </w:rPr>
        <w:t xml:space="preserve">procentu apmērā no katrā Būvniecības ikmēneša izpildes aktā norādītās attiecīgajā periodā apstiprināto izpildīto Darbu summas, ko Pasūtītājs ietur no katra maksājuma, kas </w:t>
      </w:r>
      <w:r w:rsidR="00133DBA">
        <w:rPr>
          <w:rFonts w:ascii="Times New Roman" w:hAnsi="Times New Roman" w:cs="Times New Roman"/>
          <w:color w:val="000000"/>
        </w:rPr>
        <w:t>Izpildītājam</w:t>
      </w:r>
      <w:r w:rsidRPr="00EF4CF8">
        <w:rPr>
          <w:rFonts w:ascii="Times New Roman" w:hAnsi="Times New Roman" w:cs="Times New Roman"/>
          <w:color w:val="000000"/>
        </w:rPr>
        <w:t xml:space="preserve"> tiek veikts saskaņā ar Būvniecības ikmēneša izpildes aktu un attiecīgu rēķinu</w:t>
      </w:r>
      <w:r w:rsidR="009D1B6D">
        <w:rPr>
          <w:rFonts w:ascii="Times New Roman" w:hAnsi="Times New Roman" w:cs="Times New Roman"/>
          <w:color w:val="000000"/>
        </w:rPr>
        <w:t>,</w:t>
      </w:r>
      <w:r w:rsidRPr="00EF4CF8">
        <w:rPr>
          <w:rFonts w:ascii="Times New Roman" w:hAnsi="Times New Roman" w:cs="Times New Roman"/>
          <w:color w:val="000000"/>
        </w:rPr>
        <w:t xml:space="preserve"> </w:t>
      </w:r>
      <w:r w:rsidR="009D1B6D">
        <w:rPr>
          <w:rFonts w:ascii="Times New Roman" w:hAnsi="Times New Roman" w:cs="Times New Roman"/>
          <w:color w:val="000000"/>
        </w:rPr>
        <w:t>turpmāk</w:t>
      </w:r>
      <w:r w:rsidRPr="00EF4CF8">
        <w:rPr>
          <w:rFonts w:ascii="Times New Roman" w:hAnsi="Times New Roman" w:cs="Times New Roman"/>
          <w:color w:val="000000"/>
        </w:rPr>
        <w:t xml:space="preserve"> tekstā – </w:t>
      </w:r>
      <w:r w:rsidRPr="00EF4CF8">
        <w:rPr>
          <w:rFonts w:ascii="Times New Roman" w:hAnsi="Times New Roman" w:cs="Times New Roman"/>
          <w:b/>
          <w:color w:val="000000"/>
        </w:rPr>
        <w:t>Ieturējuma nauda</w:t>
      </w:r>
      <w:r w:rsidRPr="00EF4CF8">
        <w:rPr>
          <w:rFonts w:ascii="Times New Roman" w:hAnsi="Times New Roman" w:cs="Times New Roman"/>
          <w:color w:val="000000"/>
        </w:rPr>
        <w:t>.</w:t>
      </w:r>
    </w:p>
    <w:p w14:paraId="2081FEBB" w14:textId="53D10D8A" w:rsidR="00D75FD2" w:rsidRPr="00EF4CF8" w:rsidRDefault="00133DBA" w:rsidP="003E4972">
      <w:pPr>
        <w:numPr>
          <w:ilvl w:val="1"/>
          <w:numId w:val="4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Izpildītājs</w:t>
      </w:r>
      <w:r w:rsidR="006A0481">
        <w:rPr>
          <w:rFonts w:ascii="Times New Roman" w:hAnsi="Times New Roman" w:cs="Times New Roman"/>
        </w:rPr>
        <w:t xml:space="preserve"> </w:t>
      </w:r>
      <w:r w:rsidR="006A0481" w:rsidRPr="00B95168">
        <w:rPr>
          <w:rFonts w:ascii="Times New Roman" w:hAnsi="Times New Roman" w:cs="Times New Roman"/>
          <w:b/>
          <w:bCs/>
        </w:rPr>
        <w:t>astoņu</w:t>
      </w:r>
      <w:r w:rsidR="006A0481">
        <w:rPr>
          <w:rFonts w:ascii="Times New Roman" w:hAnsi="Times New Roman" w:cs="Times New Roman"/>
          <w:color w:val="000000"/>
        </w:rPr>
        <w:t xml:space="preserve"> darba dienu laikā pēc Galīgā Darbu pieņemšanas-nodošanas akta parakstīšanas</w:t>
      </w:r>
      <w:r w:rsidR="00D75FD2" w:rsidRPr="00EF4CF8">
        <w:rPr>
          <w:rFonts w:ascii="Times New Roman" w:hAnsi="Times New Roman" w:cs="Times New Roman"/>
        </w:rPr>
        <w:t xml:space="preserve"> iesniedz </w:t>
      </w:r>
      <w:r w:rsidR="00016B76" w:rsidRPr="00EF4CF8">
        <w:rPr>
          <w:rFonts w:ascii="Times New Roman" w:hAnsi="Times New Roman" w:cs="Times New Roman"/>
        </w:rPr>
        <w:t xml:space="preserve">Pasūtītājam </w:t>
      </w:r>
      <w:r w:rsidR="00D75FD2" w:rsidRPr="00EF4CF8">
        <w:rPr>
          <w:rFonts w:ascii="Times New Roman" w:hAnsi="Times New Roman" w:cs="Times New Roman"/>
        </w:rPr>
        <w:t xml:space="preserve">par labu un Pasūtītāju kreditējošai </w:t>
      </w:r>
      <w:r w:rsidR="0097163C">
        <w:rPr>
          <w:rFonts w:ascii="Times New Roman" w:hAnsi="Times New Roman" w:cs="Times New Roman"/>
        </w:rPr>
        <w:t>kredītiestādei</w:t>
      </w:r>
      <w:r w:rsidR="00016B76" w:rsidRPr="00EF4CF8">
        <w:rPr>
          <w:rFonts w:ascii="Times New Roman" w:hAnsi="Times New Roman" w:cs="Times New Roman"/>
        </w:rPr>
        <w:t xml:space="preserve"> vai </w:t>
      </w:r>
      <w:proofErr w:type="spellStart"/>
      <w:r w:rsidR="00D75FD2" w:rsidRPr="00EF4CF8">
        <w:rPr>
          <w:rFonts w:ascii="Times New Roman" w:hAnsi="Times New Roman" w:cs="Times New Roman"/>
        </w:rPr>
        <w:t>Altum</w:t>
      </w:r>
      <w:proofErr w:type="spellEnd"/>
      <w:r w:rsidR="00D75FD2" w:rsidRPr="00EF4CF8">
        <w:rPr>
          <w:rFonts w:ascii="Times New Roman" w:hAnsi="Times New Roman" w:cs="Times New Roman"/>
        </w:rPr>
        <w:t xml:space="preserve"> noformētu </w:t>
      </w:r>
      <w:r w:rsidR="00016B76" w:rsidRPr="00EF4CF8">
        <w:rPr>
          <w:rFonts w:ascii="Times New Roman" w:hAnsi="Times New Roman" w:cs="Times New Roman"/>
        </w:rPr>
        <w:t xml:space="preserve">nodrošinājuma dokumentu </w:t>
      </w:r>
      <w:r w:rsidR="00D75FD2" w:rsidRPr="00EF4CF8">
        <w:rPr>
          <w:rFonts w:ascii="Times New Roman" w:hAnsi="Times New Roman" w:cs="Times New Roman"/>
        </w:rPr>
        <w:t xml:space="preserve">par </w:t>
      </w:r>
      <w:r>
        <w:rPr>
          <w:rFonts w:ascii="Times New Roman" w:hAnsi="Times New Roman" w:cs="Times New Roman"/>
        </w:rPr>
        <w:t>Izpildītāja</w:t>
      </w:r>
      <w:r w:rsidR="00D75FD2" w:rsidRPr="00EF4CF8">
        <w:rPr>
          <w:rFonts w:ascii="Times New Roman" w:hAnsi="Times New Roman" w:cs="Times New Roman"/>
        </w:rPr>
        <w:t xml:space="preserve"> Līgumā noteikto garantijas laika saistību izpildi</w:t>
      </w:r>
      <w:r w:rsidR="009D1B6D">
        <w:rPr>
          <w:rFonts w:ascii="Times New Roman" w:hAnsi="Times New Roman" w:cs="Times New Roman"/>
        </w:rPr>
        <w:t>, turpmāk</w:t>
      </w:r>
      <w:r w:rsidR="00DF1DC3" w:rsidRPr="00EF4CF8">
        <w:rPr>
          <w:rFonts w:ascii="Times New Roman" w:hAnsi="Times New Roman" w:cs="Times New Roman"/>
        </w:rPr>
        <w:t xml:space="preserve"> </w:t>
      </w:r>
      <w:r w:rsidR="00E52619" w:rsidRPr="00EF4CF8">
        <w:rPr>
          <w:rFonts w:ascii="Times New Roman" w:hAnsi="Times New Roman" w:cs="Times New Roman"/>
        </w:rPr>
        <w:t>tekstā –</w:t>
      </w:r>
      <w:r w:rsidR="00FB5A86" w:rsidRPr="00EF4CF8">
        <w:rPr>
          <w:rFonts w:ascii="Times New Roman" w:hAnsi="Times New Roman" w:cs="Times New Roman"/>
        </w:rPr>
        <w:t xml:space="preserve"> </w:t>
      </w:r>
      <w:r w:rsidR="00DF1DC3" w:rsidRPr="00EF4CF8">
        <w:rPr>
          <w:rFonts w:ascii="Times New Roman" w:hAnsi="Times New Roman" w:cs="Times New Roman"/>
          <w:b/>
        </w:rPr>
        <w:t>Garantijas laika garantija</w:t>
      </w:r>
      <w:r w:rsidR="00D75FD2" w:rsidRPr="00EF4CF8">
        <w:rPr>
          <w:rFonts w:ascii="Times New Roman" w:hAnsi="Times New Roman" w:cs="Times New Roman"/>
        </w:rPr>
        <w:t xml:space="preserve">, kuru izdevusi apdrošināšanas sabiedrība vai </w:t>
      </w:r>
      <w:r w:rsidR="0097163C">
        <w:rPr>
          <w:rFonts w:ascii="Times New Roman" w:hAnsi="Times New Roman" w:cs="Times New Roman"/>
        </w:rPr>
        <w:t>kredītiestāde</w:t>
      </w:r>
      <w:r w:rsidR="00D75FD2" w:rsidRPr="00EF4CF8">
        <w:rPr>
          <w:rFonts w:ascii="Times New Roman" w:hAnsi="Times New Roman" w:cs="Times New Roman"/>
        </w:rPr>
        <w:t xml:space="preserve">. </w:t>
      </w:r>
      <w:r w:rsidR="00E52619" w:rsidRPr="00EF4CF8">
        <w:rPr>
          <w:rFonts w:ascii="Times New Roman" w:hAnsi="Times New Roman" w:cs="Times New Roman"/>
          <w:color w:val="000000"/>
        </w:rPr>
        <w:t xml:space="preserve">Garantijas laika garantijā </w:t>
      </w:r>
      <w:r w:rsidR="00D75FD2" w:rsidRPr="00EF4CF8">
        <w:rPr>
          <w:rFonts w:ascii="Times New Roman" w:hAnsi="Times New Roman" w:cs="Times New Roman"/>
          <w:color w:val="000000"/>
        </w:rPr>
        <w:t xml:space="preserve">iekļauj nosacījumu, ka garantijas sniedzējs apņemas izmaksāt apdrošināšanas atlīdzību, ja </w:t>
      </w:r>
      <w:r>
        <w:rPr>
          <w:rFonts w:ascii="Times New Roman" w:hAnsi="Times New Roman" w:cs="Times New Roman"/>
          <w:color w:val="000000"/>
        </w:rPr>
        <w:t>Izpildītājs</w:t>
      </w:r>
      <w:r w:rsidR="00D75FD2" w:rsidRPr="00EF4CF8">
        <w:rPr>
          <w:rFonts w:ascii="Times New Roman" w:hAnsi="Times New Roman" w:cs="Times New Roman"/>
          <w:color w:val="000000"/>
        </w:rPr>
        <w:t xml:space="preserve"> jebkādu iemeslu dēļ neveic </w:t>
      </w:r>
      <w:r w:rsidR="00E52619" w:rsidRPr="00EF4CF8">
        <w:rPr>
          <w:rFonts w:ascii="Times New Roman" w:hAnsi="Times New Roman" w:cs="Times New Roman"/>
          <w:color w:val="000000"/>
        </w:rPr>
        <w:t>Defektu</w:t>
      </w:r>
      <w:r w:rsidR="00D75FD2" w:rsidRPr="00EF4CF8">
        <w:rPr>
          <w:rFonts w:ascii="Times New Roman" w:hAnsi="Times New Roman" w:cs="Times New Roman"/>
          <w:color w:val="000000"/>
        </w:rPr>
        <w:t xml:space="preserve"> novēršanu. </w:t>
      </w:r>
      <w:r w:rsidR="00E52619" w:rsidRPr="00EF4CF8">
        <w:rPr>
          <w:rFonts w:ascii="Times New Roman" w:hAnsi="Times New Roman" w:cs="Times New Roman"/>
          <w:color w:val="000000"/>
        </w:rPr>
        <w:t xml:space="preserve">Ar </w:t>
      </w:r>
      <w:r w:rsidR="00D75FD2" w:rsidRPr="00EF4CF8">
        <w:rPr>
          <w:rFonts w:ascii="Times New Roman" w:hAnsi="Times New Roman" w:cs="Times New Roman"/>
        </w:rPr>
        <w:t xml:space="preserve">Garantijas </w:t>
      </w:r>
      <w:r w:rsidR="00E52619" w:rsidRPr="00EF4CF8">
        <w:rPr>
          <w:rFonts w:ascii="Times New Roman" w:hAnsi="Times New Roman" w:cs="Times New Roman"/>
        </w:rPr>
        <w:t>laika garantiju nodrošinā</w:t>
      </w:r>
      <w:r w:rsidR="00016B76" w:rsidRPr="00EF4CF8">
        <w:rPr>
          <w:rFonts w:ascii="Times New Roman" w:hAnsi="Times New Roman" w:cs="Times New Roman"/>
        </w:rPr>
        <w:t>tai</w:t>
      </w:r>
      <w:r w:rsidR="00E52619" w:rsidRPr="00EF4CF8">
        <w:rPr>
          <w:rFonts w:ascii="Times New Roman" w:hAnsi="Times New Roman" w:cs="Times New Roman"/>
        </w:rPr>
        <w:t xml:space="preserve"> </w:t>
      </w:r>
      <w:r w:rsidR="00D75FD2" w:rsidRPr="00EF4CF8">
        <w:rPr>
          <w:rFonts w:ascii="Times New Roman" w:hAnsi="Times New Roman" w:cs="Times New Roman"/>
        </w:rPr>
        <w:t>summa</w:t>
      </w:r>
      <w:r w:rsidR="00016B76" w:rsidRPr="00EF4CF8">
        <w:rPr>
          <w:rFonts w:ascii="Times New Roman" w:hAnsi="Times New Roman" w:cs="Times New Roman"/>
        </w:rPr>
        <w:t>i</w:t>
      </w:r>
      <w:r w:rsidR="00D75FD2" w:rsidRPr="00EF4CF8">
        <w:rPr>
          <w:rFonts w:ascii="Times New Roman" w:hAnsi="Times New Roman" w:cs="Times New Roman"/>
        </w:rPr>
        <w:t xml:space="preserve"> ir </w:t>
      </w:r>
      <w:r w:rsidR="00016B76" w:rsidRPr="00EF4CF8">
        <w:rPr>
          <w:rFonts w:ascii="Times New Roman" w:hAnsi="Times New Roman" w:cs="Times New Roman"/>
        </w:rPr>
        <w:t xml:space="preserve">jābūt </w:t>
      </w:r>
      <w:r w:rsidR="00D75FD2" w:rsidRPr="00EF4CF8">
        <w:rPr>
          <w:rFonts w:ascii="Times New Roman" w:hAnsi="Times New Roman" w:cs="Times New Roman"/>
        </w:rPr>
        <w:t>ne mazāka</w:t>
      </w:r>
      <w:r w:rsidR="00016B76" w:rsidRPr="00EF4CF8">
        <w:rPr>
          <w:rFonts w:ascii="Times New Roman" w:hAnsi="Times New Roman" w:cs="Times New Roman"/>
        </w:rPr>
        <w:t>i</w:t>
      </w:r>
      <w:r w:rsidR="00D75FD2" w:rsidRPr="00EF4CF8">
        <w:rPr>
          <w:rFonts w:ascii="Times New Roman" w:hAnsi="Times New Roman" w:cs="Times New Roman"/>
        </w:rPr>
        <w:t xml:space="preserve"> </w:t>
      </w:r>
      <w:r w:rsidR="003732BA" w:rsidRPr="00EF4CF8">
        <w:rPr>
          <w:rFonts w:ascii="Times New Roman" w:hAnsi="Times New Roman" w:cs="Times New Roman"/>
        </w:rPr>
        <w:t>kā pieci procenti</w:t>
      </w:r>
      <w:r w:rsidR="00D75FD2" w:rsidRPr="00EF4CF8">
        <w:rPr>
          <w:rFonts w:ascii="Times New Roman" w:hAnsi="Times New Roman" w:cs="Times New Roman"/>
        </w:rPr>
        <w:t xml:space="preserve"> no </w:t>
      </w:r>
      <w:r w:rsidR="00D75FD2" w:rsidRPr="00EF4CF8">
        <w:rPr>
          <w:rFonts w:ascii="Times New Roman" w:hAnsi="Times New Roman" w:cs="Times New Roman"/>
          <w:color w:val="000000"/>
        </w:rPr>
        <w:t xml:space="preserve">Līguma 4.1. punktā noteiktās </w:t>
      </w:r>
      <w:r w:rsidR="004818F9">
        <w:rPr>
          <w:rFonts w:ascii="Times New Roman" w:hAnsi="Times New Roman" w:cs="Times New Roman"/>
          <w:color w:val="000000"/>
        </w:rPr>
        <w:t>Līguma cena</w:t>
      </w:r>
      <w:r w:rsidR="00D75FD2" w:rsidRPr="00EF4CF8">
        <w:rPr>
          <w:rFonts w:ascii="Times New Roman" w:hAnsi="Times New Roman" w:cs="Times New Roman"/>
          <w:color w:val="000000"/>
        </w:rPr>
        <w:t>s</w:t>
      </w:r>
      <w:r w:rsidR="00382F54" w:rsidRPr="00EF4CF8">
        <w:rPr>
          <w:rFonts w:ascii="Times New Roman" w:hAnsi="Times New Roman" w:cs="Times New Roman"/>
          <w:color w:val="000000"/>
        </w:rPr>
        <w:t xml:space="preserve"> un </w:t>
      </w:r>
      <w:r w:rsidR="00E52619" w:rsidRPr="00EF4CF8">
        <w:rPr>
          <w:rFonts w:ascii="Times New Roman" w:hAnsi="Times New Roman" w:cs="Times New Roman"/>
          <w:color w:val="000000"/>
        </w:rPr>
        <w:t>termiņ</w:t>
      </w:r>
      <w:r w:rsidR="00016B76" w:rsidRPr="00EF4CF8">
        <w:rPr>
          <w:rFonts w:ascii="Times New Roman" w:hAnsi="Times New Roman" w:cs="Times New Roman"/>
          <w:color w:val="000000"/>
        </w:rPr>
        <w:t>am</w:t>
      </w:r>
      <w:r w:rsidR="00E52619" w:rsidRPr="00EF4CF8">
        <w:rPr>
          <w:rFonts w:ascii="Times New Roman" w:hAnsi="Times New Roman" w:cs="Times New Roman"/>
          <w:color w:val="000000"/>
        </w:rPr>
        <w:t xml:space="preserve">, kādā Pasūtītājs ir tiesīgs iesniegt pieprasījumu veikt naudas līdzekļu izmaksu, ir </w:t>
      </w:r>
      <w:r w:rsidR="00016B76" w:rsidRPr="00EF4CF8">
        <w:rPr>
          <w:rFonts w:ascii="Times New Roman" w:hAnsi="Times New Roman" w:cs="Times New Roman"/>
          <w:color w:val="000000"/>
        </w:rPr>
        <w:t xml:space="preserve">jābūt </w:t>
      </w:r>
      <w:r w:rsidR="00382F54" w:rsidRPr="00EF4CF8">
        <w:rPr>
          <w:rFonts w:ascii="Times New Roman" w:hAnsi="Times New Roman" w:cs="Times New Roman"/>
          <w:color w:val="000000"/>
        </w:rPr>
        <w:t>ne īsāk</w:t>
      </w:r>
      <w:r w:rsidR="00016B76" w:rsidRPr="00EF4CF8">
        <w:rPr>
          <w:rFonts w:ascii="Times New Roman" w:hAnsi="Times New Roman" w:cs="Times New Roman"/>
          <w:color w:val="000000"/>
        </w:rPr>
        <w:t>am</w:t>
      </w:r>
      <w:r w:rsidR="00382F54" w:rsidRPr="00EF4CF8">
        <w:rPr>
          <w:rFonts w:ascii="Times New Roman" w:hAnsi="Times New Roman" w:cs="Times New Roman"/>
          <w:color w:val="000000"/>
        </w:rPr>
        <w:t xml:space="preserve"> </w:t>
      </w:r>
      <w:r w:rsidR="003732BA" w:rsidRPr="00EF4CF8">
        <w:rPr>
          <w:rFonts w:ascii="Times New Roman" w:hAnsi="Times New Roman" w:cs="Times New Roman"/>
          <w:color w:val="000000"/>
        </w:rPr>
        <w:t xml:space="preserve">kā </w:t>
      </w:r>
      <w:r w:rsidR="00382F54" w:rsidRPr="00EF4CF8">
        <w:rPr>
          <w:rFonts w:ascii="Times New Roman" w:hAnsi="Times New Roman" w:cs="Times New Roman"/>
          <w:color w:val="000000"/>
        </w:rPr>
        <w:t>Līguma 8.1.</w:t>
      </w:r>
      <w:r w:rsidR="003732BA" w:rsidRPr="00EF4CF8">
        <w:rPr>
          <w:rFonts w:ascii="Times New Roman" w:hAnsi="Times New Roman" w:cs="Times New Roman"/>
          <w:color w:val="000000"/>
        </w:rPr>
        <w:t> </w:t>
      </w:r>
      <w:r w:rsidR="00382F54" w:rsidRPr="00EF4CF8">
        <w:rPr>
          <w:rFonts w:ascii="Times New Roman" w:hAnsi="Times New Roman" w:cs="Times New Roman"/>
          <w:color w:val="000000"/>
        </w:rPr>
        <w:t xml:space="preserve">punktā </w:t>
      </w:r>
      <w:r w:rsidR="003732BA" w:rsidRPr="00EF4CF8">
        <w:rPr>
          <w:rFonts w:ascii="Times New Roman" w:hAnsi="Times New Roman" w:cs="Times New Roman"/>
          <w:color w:val="000000"/>
        </w:rPr>
        <w:t>noteikta</w:t>
      </w:r>
      <w:r w:rsidR="00016B76" w:rsidRPr="00EF4CF8">
        <w:rPr>
          <w:rFonts w:ascii="Times New Roman" w:hAnsi="Times New Roman" w:cs="Times New Roman"/>
          <w:color w:val="000000"/>
        </w:rPr>
        <w:t>jam</w:t>
      </w:r>
      <w:r w:rsidR="003732BA" w:rsidRPr="00EF4CF8">
        <w:rPr>
          <w:rFonts w:ascii="Times New Roman" w:hAnsi="Times New Roman" w:cs="Times New Roman"/>
          <w:color w:val="000000"/>
        </w:rPr>
        <w:t xml:space="preserve"> </w:t>
      </w:r>
      <w:r w:rsidR="00382F54" w:rsidRPr="00EF4CF8">
        <w:rPr>
          <w:rFonts w:ascii="Times New Roman" w:hAnsi="Times New Roman" w:cs="Times New Roman"/>
          <w:color w:val="000000"/>
        </w:rPr>
        <w:t>garantijas laik</w:t>
      </w:r>
      <w:r w:rsidR="00016B76" w:rsidRPr="00EF4CF8">
        <w:rPr>
          <w:rFonts w:ascii="Times New Roman" w:hAnsi="Times New Roman" w:cs="Times New Roman"/>
          <w:color w:val="000000"/>
        </w:rPr>
        <w:t>am</w:t>
      </w:r>
      <w:r w:rsidR="003732BA" w:rsidRPr="00EF4CF8">
        <w:rPr>
          <w:rFonts w:ascii="Times New Roman" w:hAnsi="Times New Roman" w:cs="Times New Roman"/>
          <w:color w:val="000000"/>
        </w:rPr>
        <w:t xml:space="preserve">, kam jāpieskaita </w:t>
      </w:r>
      <w:r w:rsidR="002938B4" w:rsidRPr="00EF4CF8">
        <w:rPr>
          <w:rFonts w:ascii="Times New Roman" w:hAnsi="Times New Roman" w:cs="Times New Roman"/>
          <w:color w:val="000000"/>
        </w:rPr>
        <w:t>30</w:t>
      </w:r>
      <w:r w:rsidR="002938B4">
        <w:rPr>
          <w:rFonts w:ascii="Times New Roman" w:hAnsi="Times New Roman" w:cs="Times New Roman"/>
          <w:color w:val="000000"/>
        </w:rPr>
        <w:t> </w:t>
      </w:r>
      <w:r w:rsidR="003732BA" w:rsidRPr="00EF4CF8">
        <w:rPr>
          <w:rFonts w:ascii="Times New Roman" w:hAnsi="Times New Roman" w:cs="Times New Roman"/>
          <w:color w:val="000000"/>
        </w:rPr>
        <w:t>(trīsdesmit) kalendārās dienas</w:t>
      </w:r>
      <w:r w:rsidR="00D75FD2" w:rsidRPr="00EF4CF8">
        <w:rPr>
          <w:rFonts w:ascii="Times New Roman" w:hAnsi="Times New Roman" w:cs="Times New Roman"/>
        </w:rPr>
        <w:t xml:space="preserve">. </w:t>
      </w:r>
      <w:r>
        <w:rPr>
          <w:rFonts w:ascii="Times New Roman" w:hAnsi="Times New Roman" w:cs="Times New Roman"/>
        </w:rPr>
        <w:t>Izpildītājam</w:t>
      </w:r>
      <w:r w:rsidR="00016B76" w:rsidRPr="00EF4CF8">
        <w:rPr>
          <w:rFonts w:ascii="Times New Roman" w:hAnsi="Times New Roman" w:cs="Times New Roman"/>
        </w:rPr>
        <w:t>, pirms Garantijas laika garantijas iesniegšanas, ir pienākums ar Pasūtītāju rakstveidā saskaņot Garantijas laika garantijas dokumenta projektu</w:t>
      </w:r>
      <w:r w:rsidR="00B22694" w:rsidRPr="00EF4CF8">
        <w:rPr>
          <w:rFonts w:ascii="Times New Roman" w:hAnsi="Times New Roman" w:cs="Times New Roman"/>
        </w:rPr>
        <w:t>.</w:t>
      </w:r>
    </w:p>
    <w:p w14:paraId="3927B553" w14:textId="12AEC6A6" w:rsidR="00B22694" w:rsidRPr="00EF4CF8" w:rsidRDefault="002B6F22" w:rsidP="00E53391">
      <w:pPr>
        <w:pStyle w:val="Sarakstarindkopa"/>
        <w:numPr>
          <w:ilvl w:val="1"/>
          <w:numId w:val="42"/>
        </w:numPr>
        <w:spacing w:after="120" w:line="240" w:lineRule="auto"/>
        <w:ind w:left="925" w:hanging="641"/>
        <w:contextualSpacing w:val="0"/>
        <w:jc w:val="both"/>
        <w:rPr>
          <w:rFonts w:ascii="Times New Roman" w:hAnsi="Times New Roman" w:cs="Times New Roman"/>
        </w:rPr>
      </w:pPr>
      <w:r w:rsidRPr="00EF4CF8">
        <w:rPr>
          <w:rFonts w:ascii="Times New Roman" w:hAnsi="Times New Roman" w:cs="Times New Roman"/>
        </w:rPr>
        <w:t>Līguma 8. </w:t>
      </w:r>
      <w:r w:rsidR="009E7FE8">
        <w:rPr>
          <w:rFonts w:ascii="Times New Roman" w:hAnsi="Times New Roman" w:cs="Times New Roman"/>
        </w:rPr>
        <w:t xml:space="preserve">nodaļā </w:t>
      </w:r>
      <w:r w:rsidRPr="00EF4CF8">
        <w:rPr>
          <w:rFonts w:ascii="Times New Roman" w:hAnsi="Times New Roman" w:cs="Times New Roman"/>
        </w:rPr>
        <w:t>minētajām apdrošināšanas polisēm un garantijām</w:t>
      </w:r>
      <w:r w:rsidR="007E3C5B" w:rsidRPr="00EF4CF8">
        <w:rPr>
          <w:rFonts w:ascii="Times New Roman" w:hAnsi="Times New Roman" w:cs="Times New Roman"/>
        </w:rPr>
        <w:t xml:space="preserve"> (izņemot Līguma 8.1</w:t>
      </w:r>
      <w:r w:rsidR="006A5738" w:rsidRPr="00EF4CF8">
        <w:rPr>
          <w:rFonts w:ascii="Times New Roman" w:hAnsi="Times New Roman" w:cs="Times New Roman"/>
        </w:rPr>
        <w:t>1</w:t>
      </w:r>
      <w:r w:rsidR="007E3C5B" w:rsidRPr="00EF4CF8">
        <w:rPr>
          <w:rFonts w:ascii="Times New Roman" w:hAnsi="Times New Roman" w:cs="Times New Roman"/>
        </w:rPr>
        <w:t>.</w:t>
      </w:r>
      <w:r w:rsidR="009E7FE8">
        <w:rPr>
          <w:rFonts w:ascii="Times New Roman" w:hAnsi="Times New Roman" w:cs="Times New Roman"/>
        </w:rPr>
        <w:t> </w:t>
      </w:r>
      <w:r w:rsidR="007E3C5B" w:rsidRPr="00EF4CF8">
        <w:rPr>
          <w:rFonts w:ascii="Times New Roman" w:hAnsi="Times New Roman" w:cs="Times New Roman"/>
        </w:rPr>
        <w:t>punktā minēto garantiju)</w:t>
      </w:r>
      <w:r w:rsidRPr="00EF4CF8">
        <w:rPr>
          <w:rFonts w:ascii="Times New Roman" w:hAnsi="Times New Roman" w:cs="Times New Roman"/>
        </w:rPr>
        <w:t xml:space="preserve"> ir jābūt spēkā visā Līguma darbības laikā.</w:t>
      </w:r>
      <w:r w:rsidR="00F53FBE" w:rsidRPr="00EF4CF8">
        <w:rPr>
          <w:rFonts w:ascii="Times New Roman" w:hAnsi="Times New Roman" w:cs="Times New Roman"/>
        </w:rPr>
        <w:t xml:space="preserve"> Ja nav parakstīts Galīgais Darbu pieņemšanas un nodošanas akts</w:t>
      </w:r>
      <w:r w:rsidR="000E2CF4">
        <w:rPr>
          <w:rFonts w:ascii="Times New Roman" w:hAnsi="Times New Roman" w:cs="Times New Roman"/>
        </w:rPr>
        <w:t>,</w:t>
      </w:r>
      <w:r w:rsidR="00F53FBE" w:rsidRPr="00EF4CF8">
        <w:rPr>
          <w:rFonts w:ascii="Times New Roman" w:hAnsi="Times New Roman" w:cs="Times New Roman"/>
        </w:rPr>
        <w:t xml:space="preserve"> un </w:t>
      </w:r>
      <w:r w:rsidR="000E2CF4">
        <w:rPr>
          <w:rFonts w:ascii="Times New Roman" w:hAnsi="Times New Roman" w:cs="Times New Roman"/>
        </w:rPr>
        <w:t xml:space="preserve">līdz </w:t>
      </w:r>
      <w:r w:rsidR="00F53FBE" w:rsidRPr="00EF4CF8">
        <w:rPr>
          <w:rFonts w:ascii="Times New Roman" w:hAnsi="Times New Roman" w:cs="Times New Roman"/>
        </w:rPr>
        <w:t xml:space="preserve">Darbu izpildes garantijas </w:t>
      </w:r>
      <w:r w:rsidR="000E2CF4" w:rsidRPr="00EF4CF8">
        <w:rPr>
          <w:rFonts w:ascii="Times New Roman" w:hAnsi="Times New Roman" w:cs="Times New Roman"/>
        </w:rPr>
        <w:t>termiņ</w:t>
      </w:r>
      <w:r w:rsidR="000E2CF4">
        <w:rPr>
          <w:rFonts w:ascii="Times New Roman" w:hAnsi="Times New Roman" w:cs="Times New Roman"/>
        </w:rPr>
        <w:t>a</w:t>
      </w:r>
      <w:r w:rsidR="000E2CF4" w:rsidRPr="00EF4CF8" w:rsidDel="000E2CF4">
        <w:rPr>
          <w:rFonts w:ascii="Times New Roman" w:hAnsi="Times New Roman" w:cs="Times New Roman"/>
        </w:rPr>
        <w:t xml:space="preserve"> </w:t>
      </w:r>
      <w:r w:rsidR="00BC6B2E">
        <w:rPr>
          <w:rFonts w:ascii="Times New Roman" w:hAnsi="Times New Roman" w:cs="Times New Roman"/>
        </w:rPr>
        <w:t xml:space="preserve">beigām </w:t>
      </w:r>
      <w:r w:rsidR="00F53FBE" w:rsidRPr="00EF4CF8">
        <w:rPr>
          <w:rFonts w:ascii="Times New Roman" w:hAnsi="Times New Roman" w:cs="Times New Roman"/>
        </w:rPr>
        <w:t>vai kāda</w:t>
      </w:r>
      <w:r w:rsidR="000E2CF4">
        <w:rPr>
          <w:rFonts w:ascii="Times New Roman" w:hAnsi="Times New Roman" w:cs="Times New Roman"/>
        </w:rPr>
        <w:t>s</w:t>
      </w:r>
      <w:r w:rsidR="00F53FBE" w:rsidRPr="00EF4CF8">
        <w:rPr>
          <w:rFonts w:ascii="Times New Roman" w:hAnsi="Times New Roman" w:cs="Times New Roman"/>
        </w:rPr>
        <w:t xml:space="preserve"> no Līguma 8.7. vai 8.8.</w:t>
      </w:r>
      <w:r w:rsidR="009E7FE8">
        <w:rPr>
          <w:rFonts w:ascii="Times New Roman" w:hAnsi="Times New Roman" w:cs="Times New Roman"/>
        </w:rPr>
        <w:t> </w:t>
      </w:r>
      <w:r w:rsidR="00F53FBE" w:rsidRPr="00EF4CF8">
        <w:rPr>
          <w:rFonts w:ascii="Times New Roman" w:hAnsi="Times New Roman" w:cs="Times New Roman"/>
        </w:rPr>
        <w:t xml:space="preserve">punktā noteiktajām apdrošināšanas polisēm </w:t>
      </w:r>
      <w:r w:rsidR="000E2CF4">
        <w:rPr>
          <w:rFonts w:ascii="Times New Roman" w:hAnsi="Times New Roman" w:cs="Times New Roman"/>
        </w:rPr>
        <w:t xml:space="preserve">termiņa beigām paliek mazāk </w:t>
      </w:r>
      <w:r w:rsidR="00BC6B2E">
        <w:rPr>
          <w:rFonts w:ascii="Times New Roman" w:hAnsi="Times New Roman" w:cs="Times New Roman"/>
        </w:rPr>
        <w:t>kā</w:t>
      </w:r>
      <w:r w:rsidR="00F53FBE" w:rsidRPr="00EF4CF8">
        <w:rPr>
          <w:rFonts w:ascii="Times New Roman" w:hAnsi="Times New Roman" w:cs="Times New Roman"/>
        </w:rPr>
        <w:t xml:space="preserve"> 30 (trīsdesmit) kalendār</w:t>
      </w:r>
      <w:r w:rsidR="00BC6B2E">
        <w:rPr>
          <w:rFonts w:ascii="Times New Roman" w:hAnsi="Times New Roman" w:cs="Times New Roman"/>
        </w:rPr>
        <w:t>ās</w:t>
      </w:r>
      <w:r w:rsidR="00F53FBE" w:rsidRPr="00EF4CF8">
        <w:rPr>
          <w:rFonts w:ascii="Times New Roman" w:hAnsi="Times New Roman" w:cs="Times New Roman"/>
        </w:rPr>
        <w:t xml:space="preserve"> dien</w:t>
      </w:r>
      <w:r w:rsidR="00BC6B2E">
        <w:rPr>
          <w:rFonts w:ascii="Times New Roman" w:hAnsi="Times New Roman" w:cs="Times New Roman"/>
        </w:rPr>
        <w:t>as</w:t>
      </w:r>
      <w:r w:rsidR="00F53FBE" w:rsidRPr="00EF4CF8">
        <w:rPr>
          <w:rFonts w:ascii="Times New Roman" w:hAnsi="Times New Roman" w:cs="Times New Roman"/>
        </w:rPr>
        <w:t xml:space="preserve">, </w:t>
      </w:r>
      <w:r w:rsidR="00133DBA">
        <w:rPr>
          <w:rFonts w:ascii="Times New Roman" w:hAnsi="Times New Roman" w:cs="Times New Roman"/>
        </w:rPr>
        <w:t>Izpildītājam</w:t>
      </w:r>
      <w:r w:rsidR="00F53FBE" w:rsidRPr="00EF4CF8">
        <w:rPr>
          <w:rFonts w:ascii="Times New Roman" w:hAnsi="Times New Roman" w:cs="Times New Roman"/>
        </w:rPr>
        <w:t xml:space="preserve"> ir pienākums iesniegt dokumentu, kas pagarina Darbu izpildes garantijas vai </w:t>
      </w:r>
      <w:r w:rsidR="00BC6B2E">
        <w:rPr>
          <w:rFonts w:ascii="Times New Roman" w:hAnsi="Times New Roman" w:cs="Times New Roman"/>
        </w:rPr>
        <w:t xml:space="preserve">attiecīgās </w:t>
      </w:r>
      <w:r w:rsidR="00F53FBE" w:rsidRPr="00EF4CF8">
        <w:rPr>
          <w:rFonts w:ascii="Times New Roman" w:hAnsi="Times New Roman" w:cs="Times New Roman"/>
        </w:rPr>
        <w:t>apdrošināšanas polis</w:t>
      </w:r>
      <w:r w:rsidR="00BC6B2E">
        <w:rPr>
          <w:rFonts w:ascii="Times New Roman" w:hAnsi="Times New Roman" w:cs="Times New Roman"/>
        </w:rPr>
        <w:t>es termiņu</w:t>
      </w:r>
      <w:r w:rsidR="00F53FBE" w:rsidRPr="00EF4CF8">
        <w:rPr>
          <w:rFonts w:ascii="Times New Roman" w:hAnsi="Times New Roman" w:cs="Times New Roman"/>
        </w:rPr>
        <w:t xml:space="preserve"> par </w:t>
      </w:r>
      <w:r w:rsidR="002938B4" w:rsidRPr="00EF4CF8">
        <w:rPr>
          <w:rFonts w:ascii="Times New Roman" w:hAnsi="Times New Roman" w:cs="Times New Roman"/>
        </w:rPr>
        <w:t>60</w:t>
      </w:r>
      <w:r w:rsidR="002938B4">
        <w:rPr>
          <w:rFonts w:ascii="Times New Roman" w:hAnsi="Times New Roman" w:cs="Times New Roman"/>
        </w:rPr>
        <w:t> </w:t>
      </w:r>
      <w:r w:rsidR="00F53FBE" w:rsidRPr="00EF4CF8">
        <w:rPr>
          <w:rFonts w:ascii="Times New Roman" w:hAnsi="Times New Roman" w:cs="Times New Roman"/>
        </w:rPr>
        <w:t xml:space="preserve">(sešdesmit) kalendārajām dienām. Šādi </w:t>
      </w:r>
      <w:r w:rsidR="00133DBA">
        <w:rPr>
          <w:rFonts w:ascii="Times New Roman" w:hAnsi="Times New Roman" w:cs="Times New Roman"/>
        </w:rPr>
        <w:t>Izpildītājam</w:t>
      </w:r>
      <w:r w:rsidR="00F53FBE" w:rsidRPr="00EF4CF8">
        <w:rPr>
          <w:rFonts w:ascii="Times New Roman" w:hAnsi="Times New Roman" w:cs="Times New Roman"/>
        </w:rPr>
        <w:t xml:space="preserve"> ir jārīkojas katru reizi, </w:t>
      </w:r>
      <w:r w:rsidR="00C00D8C" w:rsidRPr="00EF4CF8">
        <w:rPr>
          <w:rFonts w:ascii="Times New Roman" w:hAnsi="Times New Roman" w:cs="Times New Roman"/>
        </w:rPr>
        <w:t xml:space="preserve">līdz </w:t>
      </w:r>
      <w:r w:rsidR="00F53FBE" w:rsidRPr="00EF4CF8">
        <w:rPr>
          <w:rFonts w:ascii="Times New Roman" w:hAnsi="Times New Roman" w:cs="Times New Roman"/>
        </w:rPr>
        <w:t xml:space="preserve">tiek parakstīts Galīgais Darbu pieņemšanas </w:t>
      </w:r>
      <w:r w:rsidR="00BC6B2E">
        <w:rPr>
          <w:rFonts w:ascii="Times New Roman" w:hAnsi="Times New Roman" w:cs="Times New Roman"/>
        </w:rPr>
        <w:t>un</w:t>
      </w:r>
      <w:r w:rsidR="00F53FBE" w:rsidRPr="00EF4CF8">
        <w:rPr>
          <w:rFonts w:ascii="Times New Roman" w:hAnsi="Times New Roman" w:cs="Times New Roman"/>
        </w:rPr>
        <w:t xml:space="preserve"> nodošanas akts.</w:t>
      </w:r>
    </w:p>
    <w:p w14:paraId="1BDFCF42" w14:textId="73162558" w:rsidR="00F53FBE" w:rsidRPr="00EF4CF8" w:rsidRDefault="00B22694" w:rsidP="00E53391">
      <w:pPr>
        <w:pStyle w:val="Sarakstarindkopa"/>
        <w:numPr>
          <w:ilvl w:val="1"/>
          <w:numId w:val="42"/>
        </w:numPr>
        <w:spacing w:after="120" w:line="240" w:lineRule="auto"/>
        <w:ind w:left="925" w:hanging="641"/>
        <w:contextualSpacing w:val="0"/>
        <w:jc w:val="both"/>
        <w:rPr>
          <w:rFonts w:ascii="Times New Roman" w:hAnsi="Times New Roman" w:cs="Times New Roman"/>
        </w:rPr>
      </w:pPr>
      <w:r w:rsidRPr="00EF4CF8">
        <w:rPr>
          <w:rFonts w:ascii="Times New Roman" w:hAnsi="Times New Roman" w:cs="Times New Roman"/>
        </w:rPr>
        <w:lastRenderedPageBreak/>
        <w:t xml:space="preserve">Avansa garantijā, </w:t>
      </w:r>
      <w:r w:rsidR="00AC64A6">
        <w:rPr>
          <w:rFonts w:ascii="Times New Roman" w:hAnsi="Times New Roman" w:cs="Times New Roman"/>
        </w:rPr>
        <w:t xml:space="preserve">Darbu </w:t>
      </w:r>
      <w:r w:rsidRPr="00EF4CF8">
        <w:rPr>
          <w:rFonts w:ascii="Times New Roman" w:hAnsi="Times New Roman" w:cs="Times New Roman"/>
        </w:rPr>
        <w:t xml:space="preserve">izpildes garantijā un Garantijas laika garantijā, kuras </w:t>
      </w:r>
      <w:r w:rsidR="00133DBA">
        <w:rPr>
          <w:rFonts w:ascii="Times New Roman" w:hAnsi="Times New Roman" w:cs="Times New Roman"/>
        </w:rPr>
        <w:t>Izpildītājs</w:t>
      </w:r>
      <w:r w:rsidRPr="00EF4CF8">
        <w:rPr>
          <w:rFonts w:ascii="Times New Roman" w:hAnsi="Times New Roman" w:cs="Times New Roman"/>
        </w:rPr>
        <w:t xml:space="preserve"> iesniedz Pasūtītājam, jebkurā gadījumā ir jābūt ietvertiem nosacījumiem, ka tās bez Pasūtītāja piekrišanas nav grozāmas, </w:t>
      </w:r>
      <w:r w:rsidR="00133DBA">
        <w:rPr>
          <w:rFonts w:ascii="Times New Roman" w:hAnsi="Times New Roman" w:cs="Times New Roman"/>
        </w:rPr>
        <w:t>Izpildītājam</w:t>
      </w:r>
      <w:r w:rsidRPr="00EF4CF8">
        <w:rPr>
          <w:rFonts w:ascii="Times New Roman" w:hAnsi="Times New Roman" w:cs="Times New Roman"/>
        </w:rPr>
        <w:t xml:space="preserve"> nav tiesības vienpusēji atkāpties no tām un tās nav izbeidzamas </w:t>
      </w:r>
      <w:r w:rsidR="00133DBA">
        <w:rPr>
          <w:rFonts w:ascii="Times New Roman" w:hAnsi="Times New Roman" w:cs="Times New Roman"/>
        </w:rPr>
        <w:t>Izpildītāja</w:t>
      </w:r>
      <w:r w:rsidRPr="00EF4CF8">
        <w:rPr>
          <w:rFonts w:ascii="Times New Roman" w:hAnsi="Times New Roman" w:cs="Times New Roman"/>
        </w:rPr>
        <w:t xml:space="preserve"> maksātnespējas procesa </w:t>
      </w:r>
      <w:r w:rsidR="00DE2D87">
        <w:rPr>
          <w:rFonts w:ascii="Times New Roman" w:hAnsi="Times New Roman" w:cs="Times New Roman"/>
        </w:rPr>
        <w:t xml:space="preserve">lietas ierosināšanas </w:t>
      </w:r>
      <w:r w:rsidRPr="00EF4CF8">
        <w:rPr>
          <w:rFonts w:ascii="Times New Roman" w:hAnsi="Times New Roman" w:cs="Times New Roman"/>
        </w:rPr>
        <w:t>dēļ.</w:t>
      </w:r>
    </w:p>
    <w:p w14:paraId="0E39DD2F" w14:textId="5DE7EB85" w:rsidR="00B22694" w:rsidRDefault="00B22694" w:rsidP="00E53391">
      <w:pPr>
        <w:pStyle w:val="Sarakstarindkopa"/>
        <w:numPr>
          <w:ilvl w:val="1"/>
          <w:numId w:val="42"/>
        </w:numPr>
        <w:spacing w:line="240" w:lineRule="auto"/>
        <w:ind w:left="925" w:hanging="641"/>
        <w:jc w:val="both"/>
        <w:rPr>
          <w:rFonts w:ascii="Times New Roman" w:hAnsi="Times New Roman" w:cs="Times New Roman"/>
        </w:rPr>
      </w:pPr>
      <w:r w:rsidRPr="00DE603C">
        <w:rPr>
          <w:rFonts w:ascii="Times New Roman" w:hAnsi="Times New Roman" w:cs="Times New Roman"/>
        </w:rPr>
        <w:t xml:space="preserve">No Ieturējuma naudas un naudas līdzekļiem, kas tiek saņemti, pieprasot to izmaksu saskaņā ar Avansa garantiju, </w:t>
      </w:r>
      <w:r w:rsidR="00C00D8C" w:rsidRPr="00DE603C">
        <w:rPr>
          <w:rFonts w:ascii="Times New Roman" w:hAnsi="Times New Roman" w:cs="Times New Roman"/>
        </w:rPr>
        <w:t xml:space="preserve">Darbu </w:t>
      </w:r>
      <w:r w:rsidRPr="00DE603C">
        <w:rPr>
          <w:rFonts w:ascii="Times New Roman" w:hAnsi="Times New Roman" w:cs="Times New Roman"/>
        </w:rPr>
        <w:t xml:space="preserve">izpildes garantiju un </w:t>
      </w:r>
      <w:r w:rsidR="00C00D8C" w:rsidRPr="00DE603C">
        <w:rPr>
          <w:rFonts w:ascii="Times New Roman" w:hAnsi="Times New Roman" w:cs="Times New Roman"/>
        </w:rPr>
        <w:t>G</w:t>
      </w:r>
      <w:r w:rsidRPr="00DE603C">
        <w:rPr>
          <w:rFonts w:ascii="Times New Roman" w:hAnsi="Times New Roman" w:cs="Times New Roman"/>
        </w:rPr>
        <w:t xml:space="preserve">arantijas laika garantiju, Pasūtītājs ir tiesīgs segt esošus Pasūtītāja prasījumus pret </w:t>
      </w:r>
      <w:r w:rsidR="00133DBA" w:rsidRPr="00DE603C">
        <w:rPr>
          <w:rFonts w:ascii="Times New Roman" w:hAnsi="Times New Roman" w:cs="Times New Roman"/>
        </w:rPr>
        <w:t>Izpildītāju</w:t>
      </w:r>
      <w:r w:rsidRPr="00DE603C">
        <w:rPr>
          <w:rFonts w:ascii="Times New Roman" w:hAnsi="Times New Roman" w:cs="Times New Roman"/>
        </w:rPr>
        <w:t xml:space="preserve">, tai skaitā kaitējumu, zaudējumus, procentus, līgumsodus. Par prasījuma segšanu izmantojot Ieturējuma naudu vai naudas līdzekļus, kas saņemti saskaņā ar Avansa garantiju, </w:t>
      </w:r>
      <w:r w:rsidR="00C00D8C" w:rsidRPr="00DE603C">
        <w:rPr>
          <w:rFonts w:ascii="Times New Roman" w:hAnsi="Times New Roman" w:cs="Times New Roman"/>
        </w:rPr>
        <w:t xml:space="preserve">Darbu </w:t>
      </w:r>
      <w:r w:rsidRPr="00DE603C">
        <w:rPr>
          <w:rFonts w:ascii="Times New Roman" w:hAnsi="Times New Roman" w:cs="Times New Roman"/>
        </w:rPr>
        <w:t xml:space="preserve">izpildes garantiju un </w:t>
      </w:r>
      <w:r w:rsidR="00C00D8C" w:rsidRPr="00DE603C">
        <w:rPr>
          <w:rFonts w:ascii="Times New Roman" w:hAnsi="Times New Roman" w:cs="Times New Roman"/>
        </w:rPr>
        <w:t>G</w:t>
      </w:r>
      <w:r w:rsidRPr="00DE603C">
        <w:rPr>
          <w:rFonts w:ascii="Times New Roman" w:hAnsi="Times New Roman" w:cs="Times New Roman"/>
        </w:rPr>
        <w:t xml:space="preserve">arantijas laika garantiju, Pasūtītājam ir jāpaziņo </w:t>
      </w:r>
      <w:r w:rsidR="00133DBA" w:rsidRPr="00DE603C">
        <w:rPr>
          <w:rFonts w:ascii="Times New Roman" w:hAnsi="Times New Roman" w:cs="Times New Roman"/>
        </w:rPr>
        <w:t>Izpildītājam</w:t>
      </w:r>
      <w:r w:rsidRPr="00DE603C">
        <w:rPr>
          <w:rFonts w:ascii="Times New Roman" w:hAnsi="Times New Roman" w:cs="Times New Roman"/>
        </w:rPr>
        <w:t xml:space="preserve"> </w:t>
      </w:r>
      <w:r w:rsidR="00590B2D">
        <w:rPr>
          <w:rFonts w:ascii="Times New Roman" w:hAnsi="Times New Roman" w:cs="Times New Roman"/>
        </w:rPr>
        <w:t xml:space="preserve">piecu </w:t>
      </w:r>
      <w:r w:rsidRPr="00DE603C">
        <w:rPr>
          <w:rFonts w:ascii="Times New Roman" w:hAnsi="Times New Roman" w:cs="Times New Roman"/>
        </w:rPr>
        <w:t xml:space="preserve"> </w:t>
      </w:r>
      <w:r w:rsidR="00590B2D">
        <w:rPr>
          <w:rFonts w:ascii="Times New Roman" w:hAnsi="Times New Roman" w:cs="Times New Roman"/>
        </w:rPr>
        <w:t>darba</w:t>
      </w:r>
      <w:r w:rsidR="00590B2D" w:rsidRPr="00BB3AEB">
        <w:rPr>
          <w:rFonts w:ascii="Times New Roman" w:hAnsi="Times New Roman" w:cs="Times New Roman"/>
        </w:rPr>
        <w:t xml:space="preserve"> </w:t>
      </w:r>
      <w:r w:rsidRPr="00DE603C">
        <w:rPr>
          <w:rFonts w:ascii="Times New Roman" w:hAnsi="Times New Roman" w:cs="Times New Roman"/>
        </w:rPr>
        <w:t>dienu laikā, skaitot no dienas, kad attiecīgais Pasūtītāja prasījums faktiski ir segts.</w:t>
      </w:r>
    </w:p>
    <w:p w14:paraId="082BE829" w14:textId="77777777" w:rsidR="00E53391" w:rsidRPr="00DE603C" w:rsidRDefault="00E53391" w:rsidP="00E53391">
      <w:pPr>
        <w:pStyle w:val="Sarakstarindkopa"/>
        <w:spacing w:line="240" w:lineRule="auto"/>
        <w:ind w:left="925"/>
        <w:jc w:val="both"/>
        <w:rPr>
          <w:rFonts w:ascii="Times New Roman" w:hAnsi="Times New Roman" w:cs="Times New Roman"/>
        </w:rPr>
      </w:pPr>
    </w:p>
    <w:p w14:paraId="7163CA7D" w14:textId="77777777" w:rsidR="002B6F22" w:rsidRPr="00EF4CF8" w:rsidRDefault="002B6F22" w:rsidP="002E7F8B">
      <w:pPr>
        <w:numPr>
          <w:ilvl w:val="0"/>
          <w:numId w:val="42"/>
        </w:numPr>
        <w:tabs>
          <w:tab w:val="left" w:pos="426"/>
          <w:tab w:val="left" w:pos="993"/>
        </w:tabs>
        <w:suppressAutoHyphens/>
        <w:overflowPunct w:val="0"/>
        <w:autoSpaceDE w:val="0"/>
        <w:autoSpaceDN w:val="0"/>
        <w:adjustRightInd w:val="0"/>
        <w:spacing w:after="120" w:line="240" w:lineRule="auto"/>
        <w:ind w:left="426" w:hanging="284"/>
        <w:jc w:val="both"/>
        <w:textAlignment w:val="baseline"/>
        <w:rPr>
          <w:rFonts w:ascii="Times New Roman" w:hAnsi="Times New Roman" w:cs="Times New Roman"/>
          <w:b/>
        </w:rPr>
      </w:pPr>
      <w:r w:rsidRPr="00EF4CF8">
        <w:rPr>
          <w:rFonts w:ascii="Times New Roman" w:hAnsi="Times New Roman" w:cs="Times New Roman"/>
          <w:b/>
        </w:rPr>
        <w:t>Strīdu risināšana un Pušu atbildība</w:t>
      </w:r>
    </w:p>
    <w:p w14:paraId="1C5C0257" w14:textId="7CEA5AB5" w:rsidR="002B6F22" w:rsidRPr="00EF4CF8" w:rsidRDefault="002B6F22" w:rsidP="003E4972">
      <w:pPr>
        <w:numPr>
          <w:ilvl w:val="1"/>
          <w:numId w:val="4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F4CF8">
        <w:rPr>
          <w:rFonts w:ascii="Times New Roman" w:hAnsi="Times New Roman" w:cs="Times New Roman"/>
        </w:rPr>
        <w:t xml:space="preserve">Puses vienojas, ka jebkurš strīds, nesaskaņa vai prasība, kas izriet no Līguma, kas skar to vai tā pārkāpšanu, izbeigšanu vai spēkā neesamību tiks izšķirts </w:t>
      </w:r>
      <w:r w:rsidRPr="00EF4CF8">
        <w:rPr>
          <w:rFonts w:ascii="Times New Roman" w:eastAsia="MS Mincho" w:hAnsi="Times New Roman" w:cs="Times New Roman"/>
        </w:rPr>
        <w:t>pēc piekritības Latvijas Republikas tiesā saskaņā ar normatīvajiem aktiem</w:t>
      </w:r>
      <w:r w:rsidRPr="00EF4CF8">
        <w:rPr>
          <w:rFonts w:ascii="Times New Roman" w:hAnsi="Times New Roman" w:cs="Times New Roman"/>
        </w:rPr>
        <w:t>.</w:t>
      </w:r>
    </w:p>
    <w:p w14:paraId="10D290DC" w14:textId="1ACA5946" w:rsidR="002B6F22" w:rsidRPr="009C1D87" w:rsidRDefault="002B6F22" w:rsidP="003E4972">
      <w:pPr>
        <w:numPr>
          <w:ilvl w:val="1"/>
          <w:numId w:val="4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F4CF8">
        <w:rPr>
          <w:rFonts w:ascii="Times New Roman" w:hAnsi="Times New Roman" w:cs="Times New Roman"/>
        </w:rPr>
        <w:t xml:space="preserve">Gadījumā, ja Pasūtītājs nepamatoti pieļāvis jebkuru Līgumā noteikto maksājuma termiņa nokavējumu, </w:t>
      </w:r>
      <w:r w:rsidR="00133DBA">
        <w:rPr>
          <w:rFonts w:ascii="Times New Roman" w:hAnsi="Times New Roman" w:cs="Times New Roman"/>
        </w:rPr>
        <w:t>Izpildītājs</w:t>
      </w:r>
      <w:r w:rsidRPr="00EF4CF8">
        <w:rPr>
          <w:rFonts w:ascii="Times New Roman" w:hAnsi="Times New Roman" w:cs="Times New Roman"/>
        </w:rPr>
        <w:t xml:space="preserve"> ir tiesīgs saņemt no Pasūtītāja </w:t>
      </w:r>
      <w:r w:rsidR="001B2EE0" w:rsidRPr="009C1D87">
        <w:rPr>
          <w:rFonts w:ascii="Times New Roman" w:hAnsi="Times New Roman" w:cs="Times New Roman"/>
        </w:rPr>
        <w:t>līgumsodu</w:t>
      </w:r>
      <w:r w:rsidRPr="009C1D87">
        <w:rPr>
          <w:rFonts w:ascii="Times New Roman" w:hAnsi="Times New Roman" w:cs="Times New Roman"/>
        </w:rPr>
        <w:t xml:space="preserve"> 0,</w:t>
      </w:r>
      <w:r w:rsidR="00BC6B2E" w:rsidRPr="009C1D87">
        <w:rPr>
          <w:rFonts w:ascii="Times New Roman" w:hAnsi="Times New Roman" w:cs="Times New Roman"/>
        </w:rPr>
        <w:t>1</w:t>
      </w:r>
      <w:r w:rsidRPr="009C1D87">
        <w:rPr>
          <w:rFonts w:ascii="Times New Roman" w:hAnsi="Times New Roman" w:cs="Times New Roman"/>
        </w:rPr>
        <w:t> procenta apmērā no nokavētā maksājuma summas par katru maksājuma kavējuma dienu, sākot ar pirmo maksājuma kavējuma dienu, līdz dienai (ieskaitot), kad Pasūtītājs veicis pilnīgu nokavēto maksājumu samaksu</w:t>
      </w:r>
      <w:r w:rsidR="00671913" w:rsidRPr="009C1D87">
        <w:rPr>
          <w:rFonts w:ascii="Times New Roman" w:hAnsi="Times New Roman" w:cs="Times New Roman"/>
        </w:rPr>
        <w:t>, bet ne vairāk kā 10</w:t>
      </w:r>
      <w:r w:rsidR="00B76553" w:rsidRPr="009C1D87">
        <w:rPr>
          <w:rFonts w:ascii="Times New Roman" w:hAnsi="Times New Roman" w:cs="Times New Roman"/>
        </w:rPr>
        <w:t> </w:t>
      </w:r>
      <w:r w:rsidR="00671913" w:rsidRPr="009C1D87">
        <w:rPr>
          <w:rFonts w:ascii="Times New Roman" w:hAnsi="Times New Roman" w:cs="Times New Roman"/>
        </w:rPr>
        <w:t>procenti no nokavētā maksājuma summas</w:t>
      </w:r>
      <w:r w:rsidRPr="009C1D87">
        <w:rPr>
          <w:rFonts w:ascii="Times New Roman" w:hAnsi="Times New Roman" w:cs="Times New Roman"/>
        </w:rPr>
        <w:t>.</w:t>
      </w:r>
    </w:p>
    <w:p w14:paraId="790C05CF" w14:textId="28FD1746" w:rsidR="002B6F22" w:rsidRPr="009C1D87" w:rsidRDefault="002B6F22" w:rsidP="003E4972">
      <w:pPr>
        <w:numPr>
          <w:ilvl w:val="1"/>
          <w:numId w:val="4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9C1D87">
        <w:rPr>
          <w:rFonts w:ascii="Times New Roman" w:hAnsi="Times New Roman" w:cs="Times New Roman"/>
        </w:rPr>
        <w:t xml:space="preserve">Ja </w:t>
      </w:r>
      <w:r w:rsidR="00133DBA" w:rsidRPr="009C1D87">
        <w:rPr>
          <w:rFonts w:ascii="Times New Roman" w:hAnsi="Times New Roman" w:cs="Times New Roman"/>
        </w:rPr>
        <w:t>Izpildītājs</w:t>
      </w:r>
      <w:r w:rsidRPr="009C1D87">
        <w:rPr>
          <w:rFonts w:ascii="Times New Roman" w:hAnsi="Times New Roman" w:cs="Times New Roman"/>
        </w:rPr>
        <w:t xml:space="preserve"> nokavē jebkuru Līgumā vai saskaņā ar Līgumu noteikto saistību izpildes termiņu, </w:t>
      </w:r>
      <w:r w:rsidR="00133DBA" w:rsidRPr="009C1D87">
        <w:rPr>
          <w:rFonts w:ascii="Times New Roman" w:hAnsi="Times New Roman" w:cs="Times New Roman"/>
        </w:rPr>
        <w:t>Izpildītājs</w:t>
      </w:r>
      <w:r w:rsidRPr="009C1D87">
        <w:rPr>
          <w:rFonts w:ascii="Times New Roman" w:hAnsi="Times New Roman" w:cs="Times New Roman"/>
        </w:rPr>
        <w:t xml:space="preserve"> maksā Pasūtītājam līgumsodu 0,</w:t>
      </w:r>
      <w:r w:rsidR="0037276F" w:rsidRPr="009C1D87">
        <w:rPr>
          <w:rFonts w:ascii="Times New Roman" w:hAnsi="Times New Roman" w:cs="Times New Roman"/>
        </w:rPr>
        <w:t>1</w:t>
      </w:r>
      <w:r w:rsidRPr="009C1D87">
        <w:rPr>
          <w:rFonts w:ascii="Times New Roman" w:hAnsi="Times New Roman" w:cs="Times New Roman"/>
        </w:rPr>
        <w:t xml:space="preserve">  procenta apmērā no </w:t>
      </w:r>
      <w:r w:rsidR="004818F9" w:rsidRPr="009C1D87">
        <w:rPr>
          <w:rFonts w:ascii="Times New Roman" w:hAnsi="Times New Roman" w:cs="Times New Roman"/>
        </w:rPr>
        <w:t>Līguma cena</w:t>
      </w:r>
      <w:r w:rsidRPr="009C1D87">
        <w:rPr>
          <w:rFonts w:ascii="Times New Roman" w:hAnsi="Times New Roman" w:cs="Times New Roman"/>
        </w:rPr>
        <w:t>s</w:t>
      </w:r>
      <w:r w:rsidRPr="009C1D87">
        <w:rPr>
          <w:rFonts w:ascii="Times New Roman" w:hAnsi="Times New Roman" w:cs="Times New Roman"/>
          <w:color w:val="000000"/>
        </w:rPr>
        <w:t xml:space="preserve">, kas norādīta Līguma 4.1. punktā, </w:t>
      </w:r>
      <w:r w:rsidRPr="009C1D87">
        <w:rPr>
          <w:rFonts w:ascii="Times New Roman" w:hAnsi="Times New Roman" w:cs="Times New Roman"/>
        </w:rPr>
        <w:t xml:space="preserve">par katru kavējuma dienu, sākot ar pirmo kavējuma dienu, līdz dienai (ieskaitot), kad </w:t>
      </w:r>
      <w:r w:rsidR="00133DBA" w:rsidRPr="009C1D87">
        <w:rPr>
          <w:rFonts w:ascii="Times New Roman" w:hAnsi="Times New Roman" w:cs="Times New Roman"/>
        </w:rPr>
        <w:t>Izpildītājs</w:t>
      </w:r>
      <w:r w:rsidRPr="009C1D87">
        <w:rPr>
          <w:rFonts w:ascii="Times New Roman" w:hAnsi="Times New Roman" w:cs="Times New Roman"/>
        </w:rPr>
        <w:t xml:space="preserve"> ir izpildījis Līgumā vai saskaņā ar Līgumu noteikto saistību</w:t>
      </w:r>
      <w:r w:rsidR="00671913" w:rsidRPr="009C1D87">
        <w:rPr>
          <w:rFonts w:ascii="Times New Roman" w:hAnsi="Times New Roman" w:cs="Times New Roman"/>
        </w:rPr>
        <w:t>, bet ne vairāk kā 10</w:t>
      </w:r>
      <w:r w:rsidR="00B76553" w:rsidRPr="009C1D87">
        <w:rPr>
          <w:rFonts w:ascii="Times New Roman" w:hAnsi="Times New Roman" w:cs="Times New Roman"/>
        </w:rPr>
        <w:t> </w:t>
      </w:r>
      <w:r w:rsidR="00671913" w:rsidRPr="009C1D87">
        <w:rPr>
          <w:rFonts w:ascii="Times New Roman" w:hAnsi="Times New Roman" w:cs="Times New Roman"/>
        </w:rPr>
        <w:t>procenti no Līguma cenas</w:t>
      </w:r>
      <w:r w:rsidRPr="009C1D87">
        <w:rPr>
          <w:rFonts w:ascii="Times New Roman" w:hAnsi="Times New Roman" w:cs="Times New Roman"/>
        </w:rPr>
        <w:t>.</w:t>
      </w:r>
    </w:p>
    <w:p w14:paraId="5D47D7C0" w14:textId="71FEF932" w:rsidR="002B6F22" w:rsidRPr="00621621" w:rsidRDefault="002B6F22" w:rsidP="003E4972">
      <w:pPr>
        <w:numPr>
          <w:ilvl w:val="1"/>
          <w:numId w:val="4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9C1D87">
        <w:rPr>
          <w:rFonts w:ascii="Times New Roman" w:hAnsi="Times New Roman" w:cs="Times New Roman"/>
        </w:rPr>
        <w:t xml:space="preserve">Ja Pasūtītājs, būvuzraugs vai </w:t>
      </w:r>
      <w:r w:rsidR="00F53FBE" w:rsidRPr="009C1D87">
        <w:rPr>
          <w:rFonts w:ascii="Times New Roman" w:hAnsi="Times New Roman" w:cs="Times New Roman"/>
        </w:rPr>
        <w:t xml:space="preserve">būvvaldes </w:t>
      </w:r>
      <w:r w:rsidRPr="009C1D87">
        <w:rPr>
          <w:rFonts w:ascii="Times New Roman" w:hAnsi="Times New Roman" w:cs="Times New Roman"/>
        </w:rPr>
        <w:t xml:space="preserve">būvinspektors konstatē, ka </w:t>
      </w:r>
      <w:r w:rsidR="00133DBA" w:rsidRPr="009C1D87">
        <w:rPr>
          <w:rFonts w:ascii="Times New Roman" w:hAnsi="Times New Roman" w:cs="Times New Roman"/>
        </w:rPr>
        <w:t>Izpildītājs</w:t>
      </w:r>
      <w:r w:rsidRPr="009C1D87">
        <w:rPr>
          <w:rFonts w:ascii="Times New Roman" w:hAnsi="Times New Roman" w:cs="Times New Roman"/>
        </w:rPr>
        <w:t xml:space="preserve"> nav izpildījis Līguma 5.</w:t>
      </w:r>
      <w:r w:rsidR="002E30E2">
        <w:rPr>
          <w:rFonts w:ascii="Times New Roman" w:hAnsi="Times New Roman" w:cs="Times New Roman"/>
        </w:rPr>
        <w:t>9</w:t>
      </w:r>
      <w:r w:rsidRPr="009C1D87">
        <w:rPr>
          <w:rFonts w:ascii="Times New Roman" w:hAnsi="Times New Roman" w:cs="Times New Roman"/>
        </w:rPr>
        <w:t>. vai 5.</w:t>
      </w:r>
      <w:r w:rsidR="002E30E2" w:rsidRPr="009C1D87">
        <w:rPr>
          <w:rFonts w:ascii="Times New Roman" w:hAnsi="Times New Roman" w:cs="Times New Roman"/>
        </w:rPr>
        <w:t>1</w:t>
      </w:r>
      <w:r w:rsidR="002E30E2">
        <w:rPr>
          <w:rFonts w:ascii="Times New Roman" w:hAnsi="Times New Roman" w:cs="Times New Roman"/>
        </w:rPr>
        <w:t>0</w:t>
      </w:r>
      <w:r w:rsidRPr="009C1D87">
        <w:rPr>
          <w:rFonts w:ascii="Times New Roman" w:hAnsi="Times New Roman" w:cs="Times New Roman"/>
        </w:rPr>
        <w:t xml:space="preserve">. punktā noteikto pienākumu, </w:t>
      </w:r>
      <w:r w:rsidR="00133DBA" w:rsidRPr="009C1D87">
        <w:rPr>
          <w:rFonts w:ascii="Times New Roman" w:hAnsi="Times New Roman" w:cs="Times New Roman"/>
        </w:rPr>
        <w:t>Izpildītājs</w:t>
      </w:r>
      <w:r w:rsidRPr="009C1D87">
        <w:rPr>
          <w:rFonts w:ascii="Times New Roman" w:hAnsi="Times New Roman" w:cs="Times New Roman"/>
        </w:rPr>
        <w:t xml:space="preserve"> maksā Pasūtītājam līgumsodu </w:t>
      </w:r>
      <w:r w:rsidR="00BF1946" w:rsidRPr="009C1D87">
        <w:rPr>
          <w:rFonts w:ascii="Times New Roman" w:hAnsi="Times New Roman" w:cs="Times New Roman"/>
        </w:rPr>
        <w:t>0,</w:t>
      </w:r>
      <w:r w:rsidRPr="009C1D87">
        <w:rPr>
          <w:rFonts w:ascii="Times New Roman" w:hAnsi="Times New Roman" w:cs="Times New Roman"/>
        </w:rPr>
        <w:t xml:space="preserve">1 procenta apmērā no </w:t>
      </w:r>
      <w:r w:rsidR="004818F9" w:rsidRPr="009C1D87">
        <w:rPr>
          <w:rFonts w:ascii="Times New Roman" w:hAnsi="Times New Roman" w:cs="Times New Roman"/>
        </w:rPr>
        <w:t>Līguma cena</w:t>
      </w:r>
      <w:r w:rsidRPr="009C1D87">
        <w:rPr>
          <w:rFonts w:ascii="Times New Roman" w:hAnsi="Times New Roman" w:cs="Times New Roman"/>
        </w:rPr>
        <w:t>s</w:t>
      </w:r>
      <w:r w:rsidRPr="009C1D87">
        <w:rPr>
          <w:rFonts w:ascii="Times New Roman" w:hAnsi="Times New Roman" w:cs="Times New Roman"/>
          <w:color w:val="000000"/>
        </w:rPr>
        <w:t>, kas norādīta Līguma</w:t>
      </w:r>
      <w:r w:rsidRPr="00EF4CF8">
        <w:rPr>
          <w:rFonts w:ascii="Times New Roman" w:hAnsi="Times New Roman" w:cs="Times New Roman"/>
          <w:color w:val="000000"/>
        </w:rPr>
        <w:t xml:space="preserve"> 4.1. punktā, par katru reizi, kad konstatēts Līguma 5.</w:t>
      </w:r>
      <w:r w:rsidR="002E30E2">
        <w:rPr>
          <w:rFonts w:ascii="Times New Roman" w:hAnsi="Times New Roman" w:cs="Times New Roman"/>
          <w:color w:val="000000"/>
        </w:rPr>
        <w:t>9</w:t>
      </w:r>
      <w:r w:rsidRPr="00EF4CF8">
        <w:rPr>
          <w:rFonts w:ascii="Times New Roman" w:hAnsi="Times New Roman" w:cs="Times New Roman"/>
          <w:color w:val="000000"/>
        </w:rPr>
        <w:t>. vai 5.</w:t>
      </w:r>
      <w:r w:rsidR="002E30E2" w:rsidRPr="00EF4CF8">
        <w:rPr>
          <w:rFonts w:ascii="Times New Roman" w:hAnsi="Times New Roman" w:cs="Times New Roman"/>
          <w:color w:val="000000"/>
        </w:rPr>
        <w:t>1</w:t>
      </w:r>
      <w:r w:rsidR="002E30E2">
        <w:rPr>
          <w:rFonts w:ascii="Times New Roman" w:hAnsi="Times New Roman" w:cs="Times New Roman"/>
          <w:color w:val="000000"/>
        </w:rPr>
        <w:t>0</w:t>
      </w:r>
      <w:r w:rsidRPr="00EF4CF8">
        <w:rPr>
          <w:rFonts w:ascii="Times New Roman" w:hAnsi="Times New Roman" w:cs="Times New Roman"/>
          <w:color w:val="000000"/>
        </w:rPr>
        <w:t>. punkta pārkāpums.</w:t>
      </w:r>
    </w:p>
    <w:p w14:paraId="16A345C7" w14:textId="14F8B1C0" w:rsidR="00621621" w:rsidRDefault="00621621" w:rsidP="003E4972">
      <w:pPr>
        <w:numPr>
          <w:ilvl w:val="1"/>
          <w:numId w:val="4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 xml:space="preserve">Ja Izpildītājs atbilstoši Līguma noteikumiem nav nodrošinājis Līgumā noteiktas apdrošināšanas polises spēkā esamību, Izpildītājs maksā Pasūtītājam līgumsodu </w:t>
      </w:r>
      <w:r w:rsidR="001E24FE">
        <w:rPr>
          <w:rFonts w:ascii="Times New Roman" w:hAnsi="Times New Roman" w:cs="Times New Roman"/>
        </w:rPr>
        <w:t>0,</w:t>
      </w:r>
      <w:r>
        <w:rPr>
          <w:rFonts w:ascii="Times New Roman" w:hAnsi="Times New Roman" w:cs="Times New Roman"/>
        </w:rPr>
        <w:t>1</w:t>
      </w:r>
      <w:r w:rsidR="00B76553">
        <w:rPr>
          <w:rFonts w:ascii="Times New Roman" w:hAnsi="Times New Roman" w:cs="Times New Roman"/>
        </w:rPr>
        <w:t> </w:t>
      </w:r>
      <w:r>
        <w:rPr>
          <w:rFonts w:ascii="Times New Roman" w:hAnsi="Times New Roman" w:cs="Times New Roman"/>
        </w:rPr>
        <w:t xml:space="preserve">procenta apmērā no </w:t>
      </w:r>
      <w:r w:rsidR="004818F9">
        <w:rPr>
          <w:rFonts w:ascii="Times New Roman" w:hAnsi="Times New Roman" w:cs="Times New Roman"/>
        </w:rPr>
        <w:t>Līguma cena</w:t>
      </w:r>
      <w:r>
        <w:rPr>
          <w:rFonts w:ascii="Times New Roman" w:hAnsi="Times New Roman" w:cs="Times New Roman"/>
        </w:rPr>
        <w:t xml:space="preserve">s, kas norādīta Līguma 4.1. punktā, par katru </w:t>
      </w:r>
      <w:r w:rsidR="006744DE">
        <w:rPr>
          <w:rFonts w:ascii="Times New Roman" w:hAnsi="Times New Roman" w:cs="Times New Roman"/>
        </w:rPr>
        <w:t>nokavēto dienu</w:t>
      </w:r>
      <w:r>
        <w:rPr>
          <w:rFonts w:ascii="Times New Roman" w:hAnsi="Times New Roman" w:cs="Times New Roman"/>
        </w:rPr>
        <w:t xml:space="preserve">. </w:t>
      </w:r>
    </w:p>
    <w:p w14:paraId="683652FD" w14:textId="41BBF45D" w:rsidR="00621621" w:rsidRDefault="00621621" w:rsidP="003E4972">
      <w:pPr>
        <w:numPr>
          <w:ilvl w:val="1"/>
          <w:numId w:val="4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Kopējais līgumsods, ko viena Puse var piemērot otrai Pusei par saistību neizpildi vai nepienācīgu izpildi, nevar pārsniegt 10</w:t>
      </w:r>
      <w:r w:rsidR="00B76553">
        <w:rPr>
          <w:rFonts w:ascii="Times New Roman" w:hAnsi="Times New Roman" w:cs="Times New Roman"/>
        </w:rPr>
        <w:t> </w:t>
      </w:r>
      <w:r>
        <w:rPr>
          <w:rFonts w:ascii="Times New Roman" w:hAnsi="Times New Roman" w:cs="Times New Roman"/>
        </w:rPr>
        <w:t xml:space="preserve">procentus no Līguma 4.1. punktā norādītās </w:t>
      </w:r>
      <w:r w:rsidR="004818F9">
        <w:rPr>
          <w:rFonts w:ascii="Times New Roman" w:hAnsi="Times New Roman" w:cs="Times New Roman"/>
        </w:rPr>
        <w:t>Līguma cena</w:t>
      </w:r>
      <w:r>
        <w:rPr>
          <w:rFonts w:ascii="Times New Roman" w:hAnsi="Times New Roman" w:cs="Times New Roman"/>
        </w:rPr>
        <w:t xml:space="preserve">s. </w:t>
      </w:r>
    </w:p>
    <w:p w14:paraId="0319EAD8" w14:textId="7A765A1C" w:rsidR="00621621" w:rsidRPr="00EF4CF8" w:rsidRDefault="00621621" w:rsidP="003E4972">
      <w:pPr>
        <w:numPr>
          <w:ilvl w:val="1"/>
          <w:numId w:val="4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Ja par kādas saistības savlaicīgu neizpildi Līgumā ir paredzēts līgumsods, tad nokavējuma procenti papildus nav aprēķināmi.</w:t>
      </w:r>
    </w:p>
    <w:p w14:paraId="179DF093" w14:textId="77777777" w:rsidR="009F14E9" w:rsidRPr="00BB3AEB" w:rsidRDefault="002B6F22" w:rsidP="003E4972">
      <w:pPr>
        <w:numPr>
          <w:ilvl w:val="1"/>
          <w:numId w:val="4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F4CF8">
        <w:rPr>
          <w:rFonts w:ascii="Times New Roman" w:hAnsi="Times New Roman" w:cs="Times New Roman"/>
        </w:rPr>
        <w:t xml:space="preserve">Līgumsoda samaksa neatbrīvo </w:t>
      </w:r>
      <w:r w:rsidR="00133DBA">
        <w:rPr>
          <w:rFonts w:ascii="Times New Roman" w:hAnsi="Times New Roman" w:cs="Times New Roman"/>
        </w:rPr>
        <w:t>Izpildītāju</w:t>
      </w:r>
      <w:r w:rsidRPr="00EF4CF8">
        <w:rPr>
          <w:rFonts w:ascii="Times New Roman" w:hAnsi="Times New Roman" w:cs="Times New Roman"/>
        </w:rPr>
        <w:t xml:space="preserve"> no savu līgumsaistību izpildes pienākuma un neatsvabina </w:t>
      </w:r>
      <w:r w:rsidR="00133DBA">
        <w:rPr>
          <w:rFonts w:ascii="Times New Roman" w:hAnsi="Times New Roman" w:cs="Times New Roman"/>
        </w:rPr>
        <w:t>Izpildītāju</w:t>
      </w:r>
      <w:r w:rsidRPr="00EF4CF8">
        <w:rPr>
          <w:rFonts w:ascii="Times New Roman" w:hAnsi="Times New Roman" w:cs="Times New Roman"/>
        </w:rPr>
        <w:t xml:space="preserve"> no zaudējumu atlīdzības Pasūtītājam, pat ja arī tie nepārsniedz līgumsodu apmēru.</w:t>
      </w:r>
    </w:p>
    <w:p w14:paraId="282CBCD7" w14:textId="5524C4DA" w:rsidR="002B6F22" w:rsidRPr="003C54AA" w:rsidRDefault="009F14E9" w:rsidP="003E4972">
      <w:pPr>
        <w:numPr>
          <w:ilvl w:val="1"/>
          <w:numId w:val="42"/>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Pr>
          <w:rFonts w:ascii="Times New Roman" w:hAnsi="Times New Roman" w:cs="Times New Roman"/>
        </w:rPr>
        <w:t>Pasūtītājam ir tiesības no Līguma izrietošo maksājumu piedziņu nodot trešajām personām.</w:t>
      </w:r>
    </w:p>
    <w:p w14:paraId="606348A7" w14:textId="77777777" w:rsidR="00945A5B" w:rsidRPr="003C54AA" w:rsidRDefault="00945A5B" w:rsidP="003C54AA">
      <w:pPr>
        <w:tabs>
          <w:tab w:val="left" w:pos="426"/>
          <w:tab w:val="left" w:pos="993"/>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b/>
        </w:rPr>
      </w:pPr>
    </w:p>
    <w:p w14:paraId="4B7845E5" w14:textId="2556851F" w:rsidR="00854C88" w:rsidRPr="00EF4CF8" w:rsidRDefault="006F2154" w:rsidP="003E4972">
      <w:pPr>
        <w:numPr>
          <w:ilvl w:val="0"/>
          <w:numId w:val="42"/>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EF4CF8">
        <w:rPr>
          <w:rFonts w:ascii="Times New Roman" w:hAnsi="Times New Roman" w:cs="Times New Roman"/>
          <w:b/>
        </w:rPr>
        <w:t xml:space="preserve">Materiālu apstiprināšana un </w:t>
      </w:r>
      <w:r w:rsidR="00854C88" w:rsidRPr="00EF4CF8">
        <w:rPr>
          <w:rFonts w:ascii="Times New Roman" w:hAnsi="Times New Roman" w:cs="Times New Roman"/>
          <w:b/>
        </w:rPr>
        <w:t>Līguma grozījumi</w:t>
      </w:r>
    </w:p>
    <w:p w14:paraId="2D85C492" w14:textId="67B2E05D" w:rsidR="00854C88" w:rsidRPr="00A62AF2" w:rsidRDefault="003F123B" w:rsidP="00854C88">
      <w:pPr>
        <w:numPr>
          <w:ilvl w:val="1"/>
          <w:numId w:val="42"/>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rPr>
        <w:t xml:space="preserve">Ja Projekta dokumentācijā nav norādīts konkrēts Materiāls vai nav specificēts kāds tā raksturlielums, vai arī atbilstoši Projekta dokumentācijai </w:t>
      </w:r>
      <w:r w:rsidR="00133DBA">
        <w:rPr>
          <w:rFonts w:ascii="Times New Roman" w:hAnsi="Times New Roman" w:cs="Times New Roman"/>
        </w:rPr>
        <w:t>Izpildītājs</w:t>
      </w:r>
      <w:r w:rsidRPr="00EF4CF8">
        <w:rPr>
          <w:rFonts w:ascii="Times New Roman" w:hAnsi="Times New Roman" w:cs="Times New Roman"/>
        </w:rPr>
        <w:t xml:space="preserve"> vēlas to aizstāt ar ekvivalentu, </w:t>
      </w:r>
      <w:bookmarkStart w:id="12" w:name="_Hlk12997935"/>
      <w:r w:rsidRPr="00EF4CF8">
        <w:rPr>
          <w:rFonts w:ascii="Times New Roman" w:hAnsi="Times New Roman" w:cs="Times New Roman"/>
        </w:rPr>
        <w:t xml:space="preserve">ir nepieciešams saņemt Pasūtītāja, </w:t>
      </w:r>
      <w:r w:rsidR="004A2586" w:rsidRPr="00EF4CF8">
        <w:rPr>
          <w:rFonts w:ascii="Times New Roman" w:hAnsi="Times New Roman" w:cs="Times New Roman"/>
        </w:rPr>
        <w:t xml:space="preserve">būvuzrauga un </w:t>
      </w:r>
      <w:r w:rsidR="004E7AE1" w:rsidRPr="00EF4CF8">
        <w:rPr>
          <w:rFonts w:ascii="Times New Roman" w:hAnsi="Times New Roman" w:cs="Times New Roman"/>
        </w:rPr>
        <w:t xml:space="preserve">Projekta dokumentācijas izstrādātāja vai </w:t>
      </w:r>
      <w:proofErr w:type="spellStart"/>
      <w:r w:rsidR="004E7AE1" w:rsidRPr="00EF4CF8">
        <w:rPr>
          <w:rFonts w:ascii="Times New Roman" w:hAnsi="Times New Roman" w:cs="Times New Roman"/>
        </w:rPr>
        <w:t>autoruzrauga</w:t>
      </w:r>
      <w:proofErr w:type="spellEnd"/>
      <w:r w:rsidR="004E7AE1" w:rsidRPr="00EF4CF8">
        <w:rPr>
          <w:rFonts w:ascii="Times New Roman" w:hAnsi="Times New Roman" w:cs="Times New Roman"/>
        </w:rPr>
        <w:t xml:space="preserve"> (ja ir)</w:t>
      </w:r>
      <w:r w:rsidRPr="00EF4CF8">
        <w:rPr>
          <w:rFonts w:ascii="Times New Roman" w:hAnsi="Times New Roman" w:cs="Times New Roman"/>
        </w:rPr>
        <w:t xml:space="preserve"> iepriekšēj</w:t>
      </w:r>
      <w:r w:rsidR="0037276F">
        <w:rPr>
          <w:rFonts w:ascii="Times New Roman" w:hAnsi="Times New Roman" w:cs="Times New Roman"/>
        </w:rPr>
        <w:t>o</w:t>
      </w:r>
      <w:r w:rsidRPr="00EF4CF8">
        <w:rPr>
          <w:rFonts w:ascii="Times New Roman" w:hAnsi="Times New Roman" w:cs="Times New Roman"/>
        </w:rPr>
        <w:t xml:space="preserve"> rakstveida piekrišanu, savlaicīgi iesniedzot attiecīgo Materiālu ekvivalentu saskaņošanas aktu, izmantojot Līgumā </w:t>
      </w:r>
      <w:r w:rsidR="00DB44DF">
        <w:rPr>
          <w:rFonts w:ascii="Times New Roman" w:hAnsi="Times New Roman" w:cs="Times New Roman"/>
        </w:rPr>
        <w:t>8</w:t>
      </w:r>
      <w:r w:rsidRPr="00EF4CF8">
        <w:rPr>
          <w:rFonts w:ascii="Times New Roman" w:hAnsi="Times New Roman" w:cs="Times New Roman"/>
        </w:rPr>
        <w:t>.</w:t>
      </w:r>
      <w:r w:rsidR="0037276F">
        <w:rPr>
          <w:rFonts w:ascii="Times New Roman" w:hAnsi="Times New Roman" w:cs="Times New Roman"/>
        </w:rPr>
        <w:t> </w:t>
      </w:r>
      <w:r w:rsidRPr="00EF4CF8">
        <w:rPr>
          <w:rFonts w:ascii="Times New Roman" w:hAnsi="Times New Roman" w:cs="Times New Roman"/>
        </w:rPr>
        <w:t>pielikumā pievienoto veidni (</w:t>
      </w:r>
      <w:r w:rsidR="004A2586" w:rsidRPr="00EF4CF8">
        <w:rPr>
          <w:rFonts w:ascii="Times New Roman" w:hAnsi="Times New Roman" w:cs="Times New Roman"/>
        </w:rPr>
        <w:t>F</w:t>
      </w:r>
      <w:r w:rsidRPr="00EF4CF8">
        <w:rPr>
          <w:rFonts w:ascii="Times New Roman" w:hAnsi="Times New Roman" w:cs="Times New Roman"/>
        </w:rPr>
        <w:t>orma Nr.</w:t>
      </w:r>
      <w:r w:rsidR="00F32604" w:rsidRPr="00EF4CF8">
        <w:rPr>
          <w:rFonts w:ascii="Times New Roman" w:hAnsi="Times New Roman" w:cs="Times New Roman"/>
        </w:rPr>
        <w:t>A</w:t>
      </w:r>
      <w:r w:rsidRPr="00EF4CF8">
        <w:rPr>
          <w:rFonts w:ascii="Times New Roman" w:hAnsi="Times New Roman" w:cs="Times New Roman"/>
        </w:rPr>
        <w:t>1)</w:t>
      </w:r>
      <w:r w:rsidR="00141C59" w:rsidRPr="00EF4CF8">
        <w:rPr>
          <w:rFonts w:ascii="Times New Roman" w:hAnsi="Times New Roman" w:cs="Times New Roman"/>
        </w:rPr>
        <w:t xml:space="preserve">. Materiālu ekvivalentu saskaņošanas aktā </w:t>
      </w:r>
      <w:r w:rsidR="00133DBA">
        <w:rPr>
          <w:rFonts w:ascii="Times New Roman" w:hAnsi="Times New Roman" w:cs="Times New Roman"/>
        </w:rPr>
        <w:t>Izpildītājs</w:t>
      </w:r>
      <w:r w:rsidR="00141C59" w:rsidRPr="00EF4CF8">
        <w:rPr>
          <w:rFonts w:ascii="Times New Roman" w:hAnsi="Times New Roman" w:cs="Times New Roman"/>
        </w:rPr>
        <w:t xml:space="preserve"> norāda objektīvo pamatojumu,</w:t>
      </w:r>
      <w:r w:rsidRPr="00EF4CF8">
        <w:rPr>
          <w:rFonts w:ascii="Times New Roman" w:hAnsi="Times New Roman" w:cs="Times New Roman"/>
        </w:rPr>
        <w:t xml:space="preserve"> </w:t>
      </w:r>
      <w:r w:rsidR="00133DBA">
        <w:rPr>
          <w:rFonts w:ascii="Times New Roman" w:hAnsi="Times New Roman" w:cs="Times New Roman"/>
        </w:rPr>
        <w:t>Izpildītājs</w:t>
      </w:r>
      <w:r w:rsidR="004A2586" w:rsidRPr="00EF4CF8">
        <w:rPr>
          <w:rFonts w:ascii="Times New Roman" w:hAnsi="Times New Roman" w:cs="Times New Roman"/>
        </w:rPr>
        <w:t xml:space="preserve"> un</w:t>
      </w:r>
      <w:r w:rsidRPr="00EF4CF8">
        <w:rPr>
          <w:rFonts w:ascii="Times New Roman" w:hAnsi="Times New Roman" w:cs="Times New Roman"/>
        </w:rPr>
        <w:t xml:space="preserve"> </w:t>
      </w:r>
      <w:r w:rsidR="004E7AE1" w:rsidRPr="00EF4CF8">
        <w:rPr>
          <w:rFonts w:ascii="Times New Roman" w:hAnsi="Times New Roman" w:cs="Times New Roman"/>
        </w:rPr>
        <w:t xml:space="preserve">Projekta izstrādātājs vai </w:t>
      </w:r>
      <w:proofErr w:type="spellStart"/>
      <w:r w:rsidR="004E7AE1" w:rsidRPr="00EF4CF8">
        <w:rPr>
          <w:rFonts w:ascii="Times New Roman" w:hAnsi="Times New Roman" w:cs="Times New Roman"/>
        </w:rPr>
        <w:t>autoruzraugs</w:t>
      </w:r>
      <w:proofErr w:type="spellEnd"/>
      <w:r w:rsidR="004E7AE1" w:rsidRPr="00EF4CF8">
        <w:rPr>
          <w:rFonts w:ascii="Times New Roman" w:hAnsi="Times New Roman" w:cs="Times New Roman"/>
        </w:rPr>
        <w:t xml:space="preserve"> (ja ir)</w:t>
      </w:r>
      <w:r w:rsidRPr="00EF4CF8">
        <w:rPr>
          <w:rFonts w:ascii="Times New Roman" w:hAnsi="Times New Roman" w:cs="Times New Roman"/>
        </w:rPr>
        <w:t xml:space="preserve"> </w:t>
      </w:r>
      <w:r w:rsidR="00141C59" w:rsidRPr="00EF4CF8">
        <w:rPr>
          <w:rFonts w:ascii="Times New Roman" w:hAnsi="Times New Roman" w:cs="Times New Roman"/>
        </w:rPr>
        <w:t xml:space="preserve">apliecina </w:t>
      </w:r>
      <w:r w:rsidR="00141C59" w:rsidRPr="00EF4CF8">
        <w:rPr>
          <w:rFonts w:ascii="Times New Roman" w:hAnsi="Times New Roman" w:cs="Times New Roman"/>
        </w:rPr>
        <w:lastRenderedPageBreak/>
        <w:t>ekvivalenci, pievienojot Materiālu parametru savstarpēju salīdzinājuma tabulu, kā arī citus nepieciešamos dokumentus un informāciju</w:t>
      </w:r>
      <w:r w:rsidRPr="00EF4CF8">
        <w:rPr>
          <w:rFonts w:ascii="Times New Roman" w:hAnsi="Times New Roman" w:cs="Times New Roman"/>
        </w:rPr>
        <w:t xml:space="preserve">. </w:t>
      </w:r>
      <w:r w:rsidRPr="00A62AF2">
        <w:rPr>
          <w:rFonts w:ascii="Times New Roman" w:hAnsi="Times New Roman" w:cs="Times New Roman"/>
        </w:rPr>
        <w:t>Šāda ekvivalentu sask</w:t>
      </w:r>
      <w:r w:rsidR="008D7F8B" w:rsidRPr="00A62AF2">
        <w:rPr>
          <w:rFonts w:ascii="Times New Roman" w:hAnsi="Times New Roman" w:cs="Times New Roman"/>
        </w:rPr>
        <w:t>a</w:t>
      </w:r>
      <w:r w:rsidRPr="00A62AF2">
        <w:rPr>
          <w:rFonts w:ascii="Times New Roman" w:hAnsi="Times New Roman" w:cs="Times New Roman"/>
        </w:rPr>
        <w:t>ņošana nav Līguma grozījumi.</w:t>
      </w:r>
      <w:bookmarkEnd w:id="12"/>
    </w:p>
    <w:p w14:paraId="210689D7" w14:textId="39417F96" w:rsidR="003F123B" w:rsidRPr="00EF4CF8" w:rsidRDefault="003F123B" w:rsidP="00854C88">
      <w:pPr>
        <w:numPr>
          <w:ilvl w:val="1"/>
          <w:numId w:val="42"/>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color w:val="000000"/>
        </w:rPr>
        <w:t xml:space="preserve">Ievērojot Līguma noteikumus, kā arī, ņemot </w:t>
      </w:r>
      <w:r w:rsidRPr="00192E34">
        <w:rPr>
          <w:rFonts w:ascii="Times New Roman" w:hAnsi="Times New Roman" w:cs="Times New Roman"/>
        </w:rPr>
        <w:t xml:space="preserve">vērā </w:t>
      </w:r>
      <w:r w:rsidR="00420D4C" w:rsidRPr="00192E34">
        <w:rPr>
          <w:rFonts w:ascii="Times New Roman" w:hAnsi="Times New Roman" w:cs="Times New Roman"/>
        </w:rPr>
        <w:t>Latvijas Republikas Ministru kabineta 2017.</w:t>
      </w:r>
      <w:r w:rsidR="00B76553">
        <w:rPr>
          <w:rFonts w:ascii="Times New Roman" w:hAnsi="Times New Roman" w:cs="Times New Roman"/>
        </w:rPr>
        <w:t> </w:t>
      </w:r>
      <w:r w:rsidR="00090050">
        <w:rPr>
          <w:rFonts w:ascii="Times New Roman" w:hAnsi="Times New Roman" w:cs="Times New Roman"/>
        </w:rPr>
        <w:t>gada 28.</w:t>
      </w:r>
      <w:r w:rsidR="00B76553">
        <w:rPr>
          <w:rFonts w:ascii="Times New Roman" w:hAnsi="Times New Roman" w:cs="Times New Roman"/>
        </w:rPr>
        <w:t> </w:t>
      </w:r>
      <w:r w:rsidR="00090050">
        <w:rPr>
          <w:rFonts w:ascii="Times New Roman" w:hAnsi="Times New Roman" w:cs="Times New Roman"/>
        </w:rPr>
        <w:t>februāra</w:t>
      </w:r>
      <w:r w:rsidR="00420D4C" w:rsidRPr="00192E34">
        <w:rPr>
          <w:rFonts w:ascii="Times New Roman" w:hAnsi="Times New Roman" w:cs="Times New Roman"/>
        </w:rPr>
        <w:t xml:space="preserve"> noteikumus Nr. 104 </w:t>
      </w:r>
      <w:r w:rsidR="006D0C2A">
        <w:rPr>
          <w:rFonts w:ascii="Times New Roman" w:hAnsi="Times New Roman" w:cs="Times New Roman"/>
        </w:rPr>
        <w:t>“</w:t>
      </w:r>
      <w:r w:rsidR="006D0C2A" w:rsidRPr="006D0C2A">
        <w:rPr>
          <w:rFonts w:ascii="Times New Roman" w:hAnsi="Times New Roman" w:cs="Times New Roman"/>
        </w:rPr>
        <w:t>Noteikumi par iepirkuma procedūru un tās piemērošanas kārtību pasūtītāja finansētiem projektiem</w:t>
      </w:r>
      <w:r w:rsidR="006D0C2A">
        <w:rPr>
          <w:rFonts w:ascii="Times New Roman" w:hAnsi="Times New Roman" w:cs="Times New Roman"/>
        </w:rPr>
        <w:t xml:space="preserve">” </w:t>
      </w:r>
      <w:r w:rsidR="00420D4C" w:rsidRPr="00192E34">
        <w:rPr>
          <w:rFonts w:ascii="Times New Roman" w:hAnsi="Times New Roman" w:cs="Times New Roman"/>
        </w:rPr>
        <w:t xml:space="preserve">un </w:t>
      </w:r>
      <w:r w:rsidRPr="00192E34">
        <w:rPr>
          <w:rFonts w:ascii="Times New Roman" w:hAnsi="Times New Roman" w:cs="Times New Roman"/>
        </w:rPr>
        <w:t>citus ar DME attiecīgo projektu saistītos līgumus un tiesību aktus, Pusēm ir tiesības vienoties par Līguma grozījumiem</w:t>
      </w:r>
      <w:r w:rsidRPr="00EF4CF8">
        <w:rPr>
          <w:rFonts w:ascii="Times New Roman" w:hAnsi="Times New Roman" w:cs="Times New Roman"/>
          <w:color w:val="000000"/>
        </w:rPr>
        <w:t xml:space="preserve">, ja tam ir nepieciešamība (objektīvs pamatojums) un tie negatīvi </w:t>
      </w:r>
      <w:r w:rsidRPr="00EF4CF8">
        <w:rPr>
          <w:rFonts w:ascii="Times New Roman" w:hAnsi="Times New Roman" w:cs="Times New Roman"/>
          <w:bCs/>
        </w:rPr>
        <w:t>neietekmē DME projektā paredzēto energoefektivitātes rādītāju sasniegšanu, kas jānodrošina pēc Objekta nodošanas ekspluatācijā.</w:t>
      </w:r>
    </w:p>
    <w:p w14:paraId="227E9C44" w14:textId="0C16E7CE" w:rsidR="003F123B" w:rsidRPr="00EF4CF8" w:rsidRDefault="003F123B" w:rsidP="00854C88">
      <w:pPr>
        <w:numPr>
          <w:ilvl w:val="1"/>
          <w:numId w:val="42"/>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rPr>
        <w:t xml:space="preserve">Pusēm rakstveidā vienojoties, Projekta dokumentācijā paredzētie Materiāli var tikt aizstāti ar jauniem vai citiem savstarpēji aizvietojamiem Materiāliem, gadījumā, ja sākotnēji paredzētie ir novecojuši, nav pieejami, to piegāde ir objektīvi apgrūtināta, to uzstādīšana vai būvniecība faktiski izrādās neiespējama, vai arī jaunie Materiāli ir kvalitatīvāki vai ekonomiskāki, vai arī citos objektīvi pamatotos gadījumos, ko akceptē Pasūtītājs. Šādā gadījumā </w:t>
      </w:r>
      <w:r w:rsidR="00133DBA">
        <w:rPr>
          <w:rFonts w:ascii="Times New Roman" w:hAnsi="Times New Roman" w:cs="Times New Roman"/>
        </w:rPr>
        <w:t>Izpildītājs</w:t>
      </w:r>
      <w:r w:rsidRPr="00EF4CF8">
        <w:rPr>
          <w:rFonts w:ascii="Times New Roman" w:hAnsi="Times New Roman" w:cs="Times New Roman"/>
        </w:rPr>
        <w:t xml:space="preserve">, Pasūtītājs, </w:t>
      </w:r>
      <w:r w:rsidR="004A2586" w:rsidRPr="00EF4CF8">
        <w:rPr>
          <w:rFonts w:ascii="Times New Roman" w:hAnsi="Times New Roman" w:cs="Times New Roman"/>
        </w:rPr>
        <w:t xml:space="preserve">būvuzraugs un </w:t>
      </w:r>
      <w:r w:rsidR="004E7AE1" w:rsidRPr="00EF4CF8">
        <w:rPr>
          <w:rFonts w:ascii="Times New Roman" w:hAnsi="Times New Roman" w:cs="Times New Roman"/>
        </w:rPr>
        <w:t xml:space="preserve">Projekta dokumentācijas izstrādātājs vai </w:t>
      </w:r>
      <w:proofErr w:type="spellStart"/>
      <w:r w:rsidRPr="00EF4CF8">
        <w:rPr>
          <w:rFonts w:ascii="Times New Roman" w:hAnsi="Times New Roman" w:cs="Times New Roman"/>
        </w:rPr>
        <w:t>autoruzraugs</w:t>
      </w:r>
      <w:proofErr w:type="spellEnd"/>
      <w:r w:rsidRPr="00EF4CF8">
        <w:rPr>
          <w:rFonts w:ascii="Times New Roman" w:hAnsi="Times New Roman" w:cs="Times New Roman"/>
        </w:rPr>
        <w:t xml:space="preserve"> (ja ir) paraksta </w:t>
      </w:r>
      <w:r w:rsidR="004A2586" w:rsidRPr="00EF4CF8">
        <w:rPr>
          <w:rFonts w:ascii="Times New Roman" w:hAnsi="Times New Roman" w:cs="Times New Roman"/>
        </w:rPr>
        <w:t xml:space="preserve">izmaiņu </w:t>
      </w:r>
      <w:r w:rsidRPr="00EF4CF8">
        <w:rPr>
          <w:rFonts w:ascii="Times New Roman" w:hAnsi="Times New Roman" w:cs="Times New Roman"/>
        </w:rPr>
        <w:t xml:space="preserve">aktu, izmantojot Līgumā </w:t>
      </w:r>
      <w:r w:rsidR="00DB44DF">
        <w:rPr>
          <w:rFonts w:ascii="Times New Roman" w:hAnsi="Times New Roman" w:cs="Times New Roman"/>
        </w:rPr>
        <w:t>9</w:t>
      </w:r>
      <w:r w:rsidRPr="00EF4CF8">
        <w:rPr>
          <w:rFonts w:ascii="Times New Roman" w:hAnsi="Times New Roman" w:cs="Times New Roman"/>
        </w:rPr>
        <w:t>.</w:t>
      </w:r>
      <w:r w:rsidR="002C0106">
        <w:rPr>
          <w:rFonts w:ascii="Times New Roman" w:hAnsi="Times New Roman" w:cs="Times New Roman"/>
        </w:rPr>
        <w:t> </w:t>
      </w:r>
      <w:r w:rsidRPr="00EF4CF8">
        <w:rPr>
          <w:rFonts w:ascii="Times New Roman" w:hAnsi="Times New Roman" w:cs="Times New Roman"/>
        </w:rPr>
        <w:t>pielikumā pievienoto veidni (</w:t>
      </w:r>
      <w:r w:rsidR="004A2586" w:rsidRPr="00EF4CF8">
        <w:rPr>
          <w:rFonts w:ascii="Times New Roman" w:hAnsi="Times New Roman" w:cs="Times New Roman"/>
        </w:rPr>
        <w:t>F</w:t>
      </w:r>
      <w:r w:rsidRPr="00EF4CF8">
        <w:rPr>
          <w:rFonts w:ascii="Times New Roman" w:hAnsi="Times New Roman" w:cs="Times New Roman"/>
        </w:rPr>
        <w:t>orma Nr.</w:t>
      </w:r>
      <w:r w:rsidR="00B76553">
        <w:rPr>
          <w:rFonts w:ascii="Times New Roman" w:hAnsi="Times New Roman" w:cs="Times New Roman"/>
        </w:rPr>
        <w:t> </w:t>
      </w:r>
      <w:r w:rsidR="00F32604" w:rsidRPr="00EF4CF8">
        <w:rPr>
          <w:rFonts w:ascii="Times New Roman" w:hAnsi="Times New Roman" w:cs="Times New Roman"/>
        </w:rPr>
        <w:t>A</w:t>
      </w:r>
      <w:r w:rsidRPr="00EF4CF8">
        <w:rPr>
          <w:rFonts w:ascii="Times New Roman" w:hAnsi="Times New Roman" w:cs="Times New Roman"/>
        </w:rPr>
        <w:t>2), kurā ir ietverts</w:t>
      </w:r>
      <w:r w:rsidR="00FA62E2" w:rsidRPr="00EF4CF8">
        <w:rPr>
          <w:rFonts w:ascii="Times New Roman" w:hAnsi="Times New Roman" w:cs="Times New Roman"/>
        </w:rPr>
        <w:t xml:space="preserve"> </w:t>
      </w:r>
      <w:r w:rsidR="00133DBA">
        <w:rPr>
          <w:rFonts w:ascii="Times New Roman" w:hAnsi="Times New Roman" w:cs="Times New Roman"/>
        </w:rPr>
        <w:t>Izpildītāja</w:t>
      </w:r>
      <w:r w:rsidR="00FA62E2" w:rsidRPr="00EF4CF8">
        <w:rPr>
          <w:rFonts w:ascii="Times New Roman" w:hAnsi="Times New Roman" w:cs="Times New Roman"/>
        </w:rPr>
        <w:t xml:space="preserve"> </w:t>
      </w:r>
      <w:r w:rsidR="004A2586" w:rsidRPr="00EF4CF8">
        <w:rPr>
          <w:rFonts w:ascii="Times New Roman" w:hAnsi="Times New Roman" w:cs="Times New Roman"/>
        </w:rPr>
        <w:t xml:space="preserve">un </w:t>
      </w:r>
      <w:r w:rsidR="004E7AE1" w:rsidRPr="00EF4CF8">
        <w:rPr>
          <w:rFonts w:ascii="Times New Roman" w:hAnsi="Times New Roman" w:cs="Times New Roman"/>
        </w:rPr>
        <w:t xml:space="preserve">Projekta dokumentācijas izstrādātāja vai </w:t>
      </w:r>
      <w:proofErr w:type="spellStart"/>
      <w:r w:rsidRPr="00EF4CF8">
        <w:rPr>
          <w:rFonts w:ascii="Times New Roman" w:hAnsi="Times New Roman" w:cs="Times New Roman"/>
        </w:rPr>
        <w:t>autoruzraug</w:t>
      </w:r>
      <w:r w:rsidR="004A2586" w:rsidRPr="00EF4CF8">
        <w:rPr>
          <w:rFonts w:ascii="Times New Roman" w:hAnsi="Times New Roman" w:cs="Times New Roman"/>
        </w:rPr>
        <w:t>a</w:t>
      </w:r>
      <w:proofErr w:type="spellEnd"/>
      <w:r w:rsidRPr="00EF4CF8">
        <w:rPr>
          <w:rFonts w:ascii="Times New Roman" w:hAnsi="Times New Roman" w:cs="Times New Roman"/>
        </w:rPr>
        <w:t xml:space="preserve"> (ja ir) apliecinājums. </w:t>
      </w:r>
      <w:r w:rsidR="004A2586" w:rsidRPr="00EF4CF8">
        <w:rPr>
          <w:rFonts w:ascii="Times New Roman" w:hAnsi="Times New Roman" w:cs="Times New Roman"/>
        </w:rPr>
        <w:t>Izmaiņu a</w:t>
      </w:r>
      <w:r w:rsidRPr="00EF4CF8">
        <w:rPr>
          <w:rFonts w:ascii="Times New Roman" w:hAnsi="Times New Roman" w:cs="Times New Roman"/>
        </w:rPr>
        <w:t xml:space="preserve">ktā </w:t>
      </w:r>
      <w:r w:rsidR="00133DBA">
        <w:rPr>
          <w:rFonts w:ascii="Times New Roman" w:hAnsi="Times New Roman" w:cs="Times New Roman"/>
        </w:rPr>
        <w:t>Izpildītājs</w:t>
      </w:r>
      <w:r w:rsidR="004A2586" w:rsidRPr="00EF4CF8">
        <w:rPr>
          <w:rFonts w:ascii="Times New Roman" w:hAnsi="Times New Roman" w:cs="Times New Roman"/>
        </w:rPr>
        <w:t xml:space="preserve"> </w:t>
      </w:r>
      <w:r w:rsidRPr="00EF4CF8">
        <w:rPr>
          <w:rFonts w:ascii="Times New Roman" w:hAnsi="Times New Roman" w:cs="Times New Roman"/>
        </w:rPr>
        <w:t xml:space="preserve">norāda nomaiņas objektīvo pamatojumu, apliecina </w:t>
      </w:r>
      <w:r w:rsidR="004A2586" w:rsidRPr="00EF4CF8">
        <w:rPr>
          <w:rFonts w:ascii="Times New Roman" w:hAnsi="Times New Roman" w:cs="Times New Roman"/>
        </w:rPr>
        <w:t xml:space="preserve">Darbu </w:t>
      </w:r>
      <w:r w:rsidRPr="00EF4CF8">
        <w:rPr>
          <w:rFonts w:ascii="Times New Roman" w:hAnsi="Times New Roman" w:cs="Times New Roman"/>
        </w:rPr>
        <w:t>savstarpējo aizvietojamību</w:t>
      </w:r>
      <w:r w:rsidR="00141C59" w:rsidRPr="00EF4CF8">
        <w:rPr>
          <w:rFonts w:ascii="Times New Roman" w:hAnsi="Times New Roman" w:cs="Times New Roman"/>
        </w:rPr>
        <w:t xml:space="preserve"> un</w:t>
      </w:r>
      <w:r w:rsidRPr="00EF4CF8">
        <w:rPr>
          <w:rFonts w:ascii="Times New Roman" w:hAnsi="Times New Roman" w:cs="Times New Roman"/>
        </w:rPr>
        <w:t xml:space="preserve"> </w:t>
      </w:r>
      <w:r w:rsidR="004818F9" w:rsidRPr="00A62AF2">
        <w:rPr>
          <w:rFonts w:ascii="Times New Roman" w:hAnsi="Times New Roman" w:cs="Times New Roman"/>
        </w:rPr>
        <w:t>Līguma cena</w:t>
      </w:r>
      <w:r w:rsidR="00141C59" w:rsidRPr="00A62AF2">
        <w:rPr>
          <w:rFonts w:ascii="Times New Roman" w:hAnsi="Times New Roman" w:cs="Times New Roman"/>
        </w:rPr>
        <w:t xml:space="preserve">s </w:t>
      </w:r>
      <w:r w:rsidRPr="00A62AF2">
        <w:rPr>
          <w:rFonts w:ascii="Times New Roman" w:hAnsi="Times New Roman" w:cs="Times New Roman"/>
        </w:rPr>
        <w:t>izmaiņas</w:t>
      </w:r>
      <w:r w:rsidRPr="00EF4CF8">
        <w:rPr>
          <w:rFonts w:ascii="Times New Roman" w:hAnsi="Times New Roman" w:cs="Times New Roman"/>
        </w:rPr>
        <w:t xml:space="preserve">, </w:t>
      </w:r>
      <w:r w:rsidR="004A2586" w:rsidRPr="00EF4CF8">
        <w:rPr>
          <w:rFonts w:ascii="Times New Roman" w:hAnsi="Times New Roman" w:cs="Times New Roman"/>
        </w:rPr>
        <w:t xml:space="preserve">pievienojot attiecīgu izmaiņu </w:t>
      </w:r>
      <w:r w:rsidR="00141C59" w:rsidRPr="00EF4CF8">
        <w:rPr>
          <w:rFonts w:ascii="Times New Roman" w:hAnsi="Times New Roman" w:cs="Times New Roman"/>
        </w:rPr>
        <w:t xml:space="preserve">koptāmi, </w:t>
      </w:r>
      <w:r w:rsidR="0085610E" w:rsidRPr="00EF4CF8">
        <w:rPr>
          <w:rFonts w:ascii="Times New Roman" w:hAnsi="Times New Roman" w:cs="Times New Roman"/>
        </w:rPr>
        <w:t xml:space="preserve">kopsavilkuma aprēķinu un </w:t>
      </w:r>
      <w:r w:rsidR="00141C59" w:rsidRPr="00EF4CF8">
        <w:rPr>
          <w:rFonts w:ascii="Times New Roman" w:hAnsi="Times New Roman" w:cs="Times New Roman"/>
        </w:rPr>
        <w:t>lokālo tāmi</w:t>
      </w:r>
      <w:r w:rsidRPr="00EF4CF8">
        <w:rPr>
          <w:rFonts w:ascii="Times New Roman" w:hAnsi="Times New Roman" w:cs="Times New Roman"/>
        </w:rPr>
        <w:t xml:space="preserve">, Materiālu </w:t>
      </w:r>
      <w:r w:rsidR="00141C59" w:rsidRPr="00EF4CF8">
        <w:rPr>
          <w:rFonts w:ascii="Times New Roman" w:hAnsi="Times New Roman" w:cs="Times New Roman"/>
        </w:rPr>
        <w:t xml:space="preserve">parametru </w:t>
      </w:r>
      <w:r w:rsidRPr="00EF4CF8">
        <w:rPr>
          <w:rFonts w:ascii="Times New Roman" w:hAnsi="Times New Roman" w:cs="Times New Roman"/>
        </w:rPr>
        <w:t xml:space="preserve">savstarpēju salīdzinājumu, </w:t>
      </w:r>
      <w:r w:rsidR="00141C59" w:rsidRPr="00EF4CF8">
        <w:rPr>
          <w:rFonts w:ascii="Times New Roman" w:hAnsi="Times New Roman" w:cs="Times New Roman"/>
        </w:rPr>
        <w:t xml:space="preserve">kā arī citus </w:t>
      </w:r>
      <w:r w:rsidRPr="00EF4CF8">
        <w:rPr>
          <w:rFonts w:ascii="Times New Roman" w:hAnsi="Times New Roman" w:cs="Times New Roman"/>
        </w:rPr>
        <w:t>nepieciešamos dokumentus</w:t>
      </w:r>
      <w:r w:rsidR="00141C59" w:rsidRPr="00EF4CF8">
        <w:rPr>
          <w:rFonts w:ascii="Times New Roman" w:hAnsi="Times New Roman" w:cs="Times New Roman"/>
        </w:rPr>
        <w:t xml:space="preserve"> un informāciju</w:t>
      </w:r>
      <w:r w:rsidRPr="00EF4CF8">
        <w:rPr>
          <w:rFonts w:ascii="Times New Roman" w:hAnsi="Times New Roman" w:cs="Times New Roman"/>
        </w:rPr>
        <w:t>.</w:t>
      </w:r>
      <w:r w:rsidR="004A2586" w:rsidRPr="00EF4CF8">
        <w:rPr>
          <w:rFonts w:ascii="Times New Roman" w:hAnsi="Times New Roman" w:cs="Times New Roman"/>
        </w:rPr>
        <w:t xml:space="preserve"> </w:t>
      </w:r>
    </w:p>
    <w:p w14:paraId="738D11C3" w14:textId="30C05C01" w:rsidR="003F123B" w:rsidRPr="00EF4CF8" w:rsidRDefault="003F123B" w:rsidP="00854C88">
      <w:pPr>
        <w:numPr>
          <w:ilvl w:val="1"/>
          <w:numId w:val="42"/>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13" w:name="_Hlk13000453"/>
      <w:r w:rsidRPr="00EF4CF8">
        <w:rPr>
          <w:rFonts w:ascii="Times New Roman" w:hAnsi="Times New Roman" w:cs="Times New Roman"/>
          <w:color w:val="000000"/>
        </w:rPr>
        <w:t>Puses var vienoties par Darbu, kas ir iekļauti Projekta dokumentācijā</w:t>
      </w:r>
      <w:r w:rsidRPr="00EF4CF8">
        <w:rPr>
          <w:rFonts w:ascii="Times New Roman" w:hAnsi="Times New Roman" w:cs="Times New Roman"/>
        </w:rPr>
        <w:t>, izslēgšanu, atbilstoši izslēgtajiem Darbiem</w:t>
      </w:r>
      <w:r w:rsidR="00B02BBA" w:rsidRPr="00EF4CF8">
        <w:rPr>
          <w:rFonts w:ascii="Times New Roman" w:hAnsi="Times New Roman" w:cs="Times New Roman"/>
        </w:rPr>
        <w:t>,</w:t>
      </w:r>
      <w:r w:rsidRPr="00EF4CF8">
        <w:rPr>
          <w:rFonts w:ascii="Times New Roman" w:hAnsi="Times New Roman" w:cs="Times New Roman"/>
        </w:rPr>
        <w:t xml:space="preserve"> samazinot </w:t>
      </w:r>
      <w:r w:rsidR="004818F9">
        <w:rPr>
          <w:rFonts w:ascii="Times New Roman" w:hAnsi="Times New Roman" w:cs="Times New Roman"/>
        </w:rPr>
        <w:t>Līguma cenu</w:t>
      </w:r>
      <w:r w:rsidR="00B02BBA" w:rsidRPr="00EF4CF8">
        <w:rPr>
          <w:rFonts w:ascii="Times New Roman" w:hAnsi="Times New Roman" w:cs="Times New Roman"/>
          <w:color w:val="000000"/>
        </w:rPr>
        <w:t xml:space="preserve">. </w:t>
      </w:r>
      <w:r w:rsidR="00B02BBA" w:rsidRPr="00EF4CF8">
        <w:rPr>
          <w:rFonts w:ascii="Times New Roman" w:hAnsi="Times New Roman" w:cs="Times New Roman"/>
        </w:rPr>
        <w:t xml:space="preserve">Šādā gadījumā </w:t>
      </w:r>
      <w:r w:rsidR="00133DBA">
        <w:rPr>
          <w:rFonts w:ascii="Times New Roman" w:hAnsi="Times New Roman" w:cs="Times New Roman"/>
        </w:rPr>
        <w:t>Izpildītājs</w:t>
      </w:r>
      <w:r w:rsidR="00B02BBA" w:rsidRPr="00EF4CF8">
        <w:rPr>
          <w:rFonts w:ascii="Times New Roman" w:hAnsi="Times New Roman" w:cs="Times New Roman"/>
        </w:rPr>
        <w:t xml:space="preserve">, Pasūtītājs, būvuzraugs </w:t>
      </w:r>
      <w:r w:rsidR="004A2586" w:rsidRPr="00EF4CF8">
        <w:rPr>
          <w:rFonts w:ascii="Times New Roman" w:hAnsi="Times New Roman" w:cs="Times New Roman"/>
        </w:rPr>
        <w:t xml:space="preserve">un </w:t>
      </w:r>
      <w:r w:rsidR="004E7AE1" w:rsidRPr="00EF4CF8">
        <w:rPr>
          <w:rFonts w:ascii="Times New Roman" w:hAnsi="Times New Roman" w:cs="Times New Roman"/>
        </w:rPr>
        <w:t xml:space="preserve">Projekta dokumentācijas izstrādātājs vai </w:t>
      </w:r>
      <w:proofErr w:type="spellStart"/>
      <w:r w:rsidR="004A2586" w:rsidRPr="00EF4CF8">
        <w:rPr>
          <w:rFonts w:ascii="Times New Roman" w:hAnsi="Times New Roman" w:cs="Times New Roman"/>
        </w:rPr>
        <w:t>autoruzraugs</w:t>
      </w:r>
      <w:proofErr w:type="spellEnd"/>
      <w:r w:rsidR="004A2586" w:rsidRPr="00EF4CF8">
        <w:rPr>
          <w:rFonts w:ascii="Times New Roman" w:hAnsi="Times New Roman" w:cs="Times New Roman"/>
        </w:rPr>
        <w:t xml:space="preserve"> (ja ir) </w:t>
      </w:r>
      <w:r w:rsidR="00B02BBA" w:rsidRPr="00EF4CF8">
        <w:rPr>
          <w:rFonts w:ascii="Times New Roman" w:hAnsi="Times New Roman" w:cs="Times New Roman"/>
        </w:rPr>
        <w:t xml:space="preserve">paraksta </w:t>
      </w:r>
      <w:r w:rsidR="004A2586" w:rsidRPr="00EF4CF8">
        <w:rPr>
          <w:rFonts w:ascii="Times New Roman" w:hAnsi="Times New Roman" w:cs="Times New Roman"/>
        </w:rPr>
        <w:t xml:space="preserve">izmaiņu </w:t>
      </w:r>
      <w:r w:rsidR="00B02BBA" w:rsidRPr="00EF4CF8">
        <w:rPr>
          <w:rFonts w:ascii="Times New Roman" w:hAnsi="Times New Roman" w:cs="Times New Roman"/>
        </w:rPr>
        <w:t>aktu, izmantojot Līgumā 1</w:t>
      </w:r>
      <w:r w:rsidR="00DB44DF">
        <w:rPr>
          <w:rFonts w:ascii="Times New Roman" w:hAnsi="Times New Roman" w:cs="Times New Roman"/>
        </w:rPr>
        <w:t>0</w:t>
      </w:r>
      <w:r w:rsidR="00B02BBA" w:rsidRPr="00EF4CF8">
        <w:rPr>
          <w:rFonts w:ascii="Times New Roman" w:hAnsi="Times New Roman" w:cs="Times New Roman"/>
        </w:rPr>
        <w:t>.</w:t>
      </w:r>
      <w:r w:rsidR="002C0106">
        <w:rPr>
          <w:rFonts w:ascii="Times New Roman" w:hAnsi="Times New Roman" w:cs="Times New Roman"/>
        </w:rPr>
        <w:t> </w:t>
      </w:r>
      <w:r w:rsidR="00B02BBA" w:rsidRPr="00EF4CF8">
        <w:rPr>
          <w:rFonts w:ascii="Times New Roman" w:hAnsi="Times New Roman" w:cs="Times New Roman"/>
        </w:rPr>
        <w:t>pielikumā pievienoto veidni (</w:t>
      </w:r>
      <w:r w:rsidR="004A2586" w:rsidRPr="00EF4CF8">
        <w:rPr>
          <w:rFonts w:ascii="Times New Roman" w:hAnsi="Times New Roman" w:cs="Times New Roman"/>
        </w:rPr>
        <w:t>F</w:t>
      </w:r>
      <w:r w:rsidR="00B02BBA" w:rsidRPr="00EF4CF8">
        <w:rPr>
          <w:rFonts w:ascii="Times New Roman" w:hAnsi="Times New Roman" w:cs="Times New Roman"/>
        </w:rPr>
        <w:t>orma Nr.</w:t>
      </w:r>
      <w:r w:rsidR="00B76553">
        <w:rPr>
          <w:rFonts w:ascii="Times New Roman" w:hAnsi="Times New Roman" w:cs="Times New Roman"/>
        </w:rPr>
        <w:t> </w:t>
      </w:r>
      <w:r w:rsidR="00F32604" w:rsidRPr="00EF4CF8">
        <w:rPr>
          <w:rFonts w:ascii="Times New Roman" w:hAnsi="Times New Roman" w:cs="Times New Roman"/>
        </w:rPr>
        <w:t>A</w:t>
      </w:r>
      <w:r w:rsidR="00B02BBA" w:rsidRPr="00EF4CF8">
        <w:rPr>
          <w:rFonts w:ascii="Times New Roman" w:hAnsi="Times New Roman" w:cs="Times New Roman"/>
        </w:rPr>
        <w:t xml:space="preserve">3). </w:t>
      </w:r>
      <w:r w:rsidR="004A2586" w:rsidRPr="00EF4CF8">
        <w:rPr>
          <w:rFonts w:ascii="Times New Roman" w:hAnsi="Times New Roman" w:cs="Times New Roman"/>
        </w:rPr>
        <w:t>Izmaiņu a</w:t>
      </w:r>
      <w:r w:rsidR="00B02BBA" w:rsidRPr="00EF4CF8">
        <w:rPr>
          <w:rFonts w:ascii="Times New Roman" w:hAnsi="Times New Roman" w:cs="Times New Roman"/>
        </w:rPr>
        <w:t xml:space="preserve">ktā ir jānorāda izslēdzamie Darbi, pamatojums Darbu izslēgšanai, </w:t>
      </w:r>
      <w:r w:rsidR="004818F9">
        <w:rPr>
          <w:rFonts w:ascii="Times New Roman" w:hAnsi="Times New Roman" w:cs="Times New Roman"/>
        </w:rPr>
        <w:t>Līguma cena</w:t>
      </w:r>
      <w:r w:rsidR="00B02BBA" w:rsidRPr="00EF4CF8">
        <w:rPr>
          <w:rFonts w:ascii="Times New Roman" w:hAnsi="Times New Roman" w:cs="Times New Roman"/>
        </w:rPr>
        <w:t xml:space="preserve">s samazinājums, pievienojot izmaiņu </w:t>
      </w:r>
      <w:r w:rsidR="00141C59" w:rsidRPr="00EF4CF8">
        <w:rPr>
          <w:rFonts w:ascii="Times New Roman" w:hAnsi="Times New Roman" w:cs="Times New Roman"/>
        </w:rPr>
        <w:t xml:space="preserve">koptāmi, kopsavilkuma aprēķinu un </w:t>
      </w:r>
      <w:r w:rsidR="0085610E" w:rsidRPr="00EF4CF8">
        <w:rPr>
          <w:rFonts w:ascii="Times New Roman" w:hAnsi="Times New Roman" w:cs="Times New Roman"/>
        </w:rPr>
        <w:t>lokālo tāmi</w:t>
      </w:r>
      <w:r w:rsidR="00B02BBA" w:rsidRPr="00EF4CF8">
        <w:rPr>
          <w:rFonts w:ascii="Times New Roman" w:hAnsi="Times New Roman" w:cs="Times New Roman"/>
        </w:rPr>
        <w:t xml:space="preserve">, un cita būtiska informācija, pievienojot nepieciešamos dokumentus. Ja Puses par </w:t>
      </w:r>
      <w:r w:rsidR="002C0106">
        <w:rPr>
          <w:rFonts w:ascii="Times New Roman" w:hAnsi="Times New Roman" w:cs="Times New Roman"/>
        </w:rPr>
        <w:t xml:space="preserve">to </w:t>
      </w:r>
      <w:r w:rsidR="00211F57" w:rsidRPr="00EF4CF8">
        <w:rPr>
          <w:rFonts w:ascii="Times New Roman" w:hAnsi="Times New Roman" w:cs="Times New Roman"/>
        </w:rPr>
        <w:t xml:space="preserve">rakstveidā vienojas, </w:t>
      </w:r>
      <w:r w:rsidR="00211F57" w:rsidRPr="00EF4CF8">
        <w:rPr>
          <w:rFonts w:ascii="Times New Roman" w:hAnsi="Times New Roman" w:cs="Times New Roman"/>
          <w:color w:val="000000"/>
        </w:rPr>
        <w:t>sagatavojot attiecīgus izmaiņu aktus (Forma Nr.</w:t>
      </w:r>
      <w:r w:rsidR="00B76553">
        <w:rPr>
          <w:rFonts w:ascii="Times New Roman" w:hAnsi="Times New Roman" w:cs="Times New Roman"/>
          <w:color w:val="000000"/>
        </w:rPr>
        <w:t> </w:t>
      </w:r>
      <w:r w:rsidR="00211F57" w:rsidRPr="00EF4CF8">
        <w:rPr>
          <w:rFonts w:ascii="Times New Roman" w:hAnsi="Times New Roman" w:cs="Times New Roman"/>
          <w:color w:val="000000"/>
        </w:rPr>
        <w:t>A2 vai Forma Nr.</w:t>
      </w:r>
      <w:r w:rsidR="00B76553">
        <w:rPr>
          <w:rFonts w:ascii="Times New Roman" w:hAnsi="Times New Roman" w:cs="Times New Roman"/>
          <w:color w:val="000000"/>
        </w:rPr>
        <w:t> </w:t>
      </w:r>
      <w:r w:rsidR="00211F57" w:rsidRPr="00EF4CF8">
        <w:rPr>
          <w:rFonts w:ascii="Times New Roman" w:hAnsi="Times New Roman" w:cs="Times New Roman"/>
          <w:color w:val="000000"/>
        </w:rPr>
        <w:t>A4)</w:t>
      </w:r>
      <w:r w:rsidR="00B02BBA" w:rsidRPr="00EF4CF8">
        <w:rPr>
          <w:rFonts w:ascii="Times New Roman" w:hAnsi="Times New Roman" w:cs="Times New Roman"/>
        </w:rPr>
        <w:t xml:space="preserve">, </w:t>
      </w:r>
      <w:r w:rsidR="004818F9">
        <w:rPr>
          <w:rFonts w:ascii="Times New Roman" w:hAnsi="Times New Roman" w:cs="Times New Roman"/>
        </w:rPr>
        <w:t>Līguma cena</w:t>
      </w:r>
      <w:r w:rsidR="00B02BBA" w:rsidRPr="00EF4CF8">
        <w:rPr>
          <w:rFonts w:ascii="Times New Roman" w:hAnsi="Times New Roman" w:cs="Times New Roman"/>
        </w:rPr>
        <w:t xml:space="preserve">s samazinājums var tikt izmantots </w:t>
      </w:r>
      <w:r w:rsidR="00B02BBA" w:rsidRPr="00EF4CF8">
        <w:rPr>
          <w:rFonts w:ascii="Times New Roman" w:hAnsi="Times New Roman" w:cs="Times New Roman"/>
          <w:color w:val="000000"/>
        </w:rPr>
        <w:t>savstarpēji aizvietojamo Darbu, tai skaitā Materiālu, sadārdzinājumam, papildus Darbiem vai neparedzētiem Darbiem</w:t>
      </w:r>
      <w:r w:rsidR="00211F57" w:rsidRPr="00EF4CF8">
        <w:rPr>
          <w:rFonts w:ascii="Times New Roman" w:hAnsi="Times New Roman" w:cs="Times New Roman"/>
          <w:color w:val="000000"/>
        </w:rPr>
        <w:t>.</w:t>
      </w:r>
      <w:r w:rsidR="004A2586" w:rsidRPr="00EF4CF8">
        <w:rPr>
          <w:rFonts w:ascii="Times New Roman" w:hAnsi="Times New Roman" w:cs="Times New Roman"/>
          <w:color w:val="000000"/>
        </w:rPr>
        <w:t xml:space="preserve"> </w:t>
      </w:r>
      <w:r w:rsidR="00660A36">
        <w:rPr>
          <w:rFonts w:ascii="Times New Roman" w:hAnsi="Times New Roman" w:cs="Times New Roman"/>
          <w:color w:val="000000"/>
        </w:rPr>
        <w:t xml:space="preserve">Ja izslēgto Darbu rezultātā netiek sasniegti Objekta energoefektivitātes rādītāji, </w:t>
      </w:r>
      <w:r w:rsidR="002C0106">
        <w:rPr>
          <w:rFonts w:ascii="Times New Roman" w:hAnsi="Times New Roman" w:cs="Times New Roman"/>
          <w:color w:val="000000"/>
        </w:rPr>
        <w:t>Puses par to sastāda attiecīgo ak</w:t>
      </w:r>
      <w:r w:rsidR="007968EC">
        <w:rPr>
          <w:rFonts w:ascii="Times New Roman" w:hAnsi="Times New Roman" w:cs="Times New Roman"/>
          <w:color w:val="000000"/>
        </w:rPr>
        <w:t>t</w:t>
      </w:r>
      <w:r w:rsidR="002C0106">
        <w:rPr>
          <w:rFonts w:ascii="Times New Roman" w:hAnsi="Times New Roman" w:cs="Times New Roman"/>
          <w:color w:val="000000"/>
        </w:rPr>
        <w:t>u. V</w:t>
      </w:r>
      <w:r w:rsidR="00660A36">
        <w:rPr>
          <w:rFonts w:ascii="Times New Roman" w:hAnsi="Times New Roman" w:cs="Times New Roman"/>
          <w:color w:val="000000"/>
        </w:rPr>
        <w:t>ienlai</w:t>
      </w:r>
      <w:r w:rsidR="002C0106">
        <w:rPr>
          <w:rFonts w:ascii="Times New Roman" w:hAnsi="Times New Roman" w:cs="Times New Roman"/>
          <w:color w:val="000000"/>
        </w:rPr>
        <w:t xml:space="preserve">cīgi ar </w:t>
      </w:r>
      <w:r w:rsidR="007968EC">
        <w:rPr>
          <w:rFonts w:ascii="Times New Roman" w:hAnsi="Times New Roman" w:cs="Times New Roman"/>
          <w:color w:val="000000"/>
        </w:rPr>
        <w:t xml:space="preserve">šāda akta </w:t>
      </w:r>
      <w:r w:rsidR="00660A36">
        <w:rPr>
          <w:rFonts w:ascii="Times New Roman" w:hAnsi="Times New Roman" w:cs="Times New Roman"/>
          <w:color w:val="000000"/>
        </w:rPr>
        <w:t>parakstīšanu Pusēm ir jāparaksta Izmaiņu akts (Forma Nr.</w:t>
      </w:r>
      <w:r w:rsidR="00B76553">
        <w:rPr>
          <w:rFonts w:ascii="Times New Roman" w:hAnsi="Times New Roman" w:cs="Times New Roman"/>
          <w:color w:val="000000"/>
        </w:rPr>
        <w:t> </w:t>
      </w:r>
      <w:r w:rsidR="00660A36">
        <w:rPr>
          <w:rFonts w:ascii="Times New Roman" w:hAnsi="Times New Roman" w:cs="Times New Roman"/>
          <w:color w:val="000000"/>
        </w:rPr>
        <w:t>A2 un/vai Forma Nr.</w:t>
      </w:r>
      <w:r w:rsidR="00B76553">
        <w:rPr>
          <w:rFonts w:ascii="Times New Roman" w:hAnsi="Times New Roman" w:cs="Times New Roman"/>
          <w:color w:val="000000"/>
        </w:rPr>
        <w:t> </w:t>
      </w:r>
      <w:r w:rsidR="00660A36">
        <w:rPr>
          <w:rFonts w:ascii="Times New Roman" w:hAnsi="Times New Roman" w:cs="Times New Roman"/>
          <w:color w:val="000000"/>
        </w:rPr>
        <w:t xml:space="preserve">4), kas paredz tādu Materiālu nomaiņu vai papildu vai neparedzēto Darbu veikšanu, </w:t>
      </w:r>
      <w:r w:rsidR="007968EC">
        <w:rPr>
          <w:rFonts w:ascii="Times New Roman" w:hAnsi="Times New Roman" w:cs="Times New Roman"/>
          <w:color w:val="000000"/>
        </w:rPr>
        <w:t>kas nepieciešamas</w:t>
      </w:r>
      <w:r w:rsidR="00CA60D7">
        <w:rPr>
          <w:rFonts w:ascii="Times New Roman" w:hAnsi="Times New Roman" w:cs="Times New Roman"/>
          <w:color w:val="000000"/>
        </w:rPr>
        <w:t>,</w:t>
      </w:r>
      <w:r w:rsidR="007968EC">
        <w:rPr>
          <w:rFonts w:ascii="Times New Roman" w:hAnsi="Times New Roman" w:cs="Times New Roman"/>
          <w:color w:val="000000"/>
        </w:rPr>
        <w:t xml:space="preserve"> </w:t>
      </w:r>
      <w:r w:rsidR="00660A36">
        <w:rPr>
          <w:rFonts w:ascii="Times New Roman" w:hAnsi="Times New Roman" w:cs="Times New Roman"/>
          <w:color w:val="000000"/>
        </w:rPr>
        <w:t>lai tiktu sasniegti Objekta energoefektivitātes rādītāji.</w:t>
      </w:r>
    </w:p>
    <w:p w14:paraId="4F93E5FD" w14:textId="4912D779" w:rsidR="003F123B" w:rsidRPr="00EF4CF8" w:rsidRDefault="003F123B" w:rsidP="007B5B91">
      <w:pPr>
        <w:numPr>
          <w:ilvl w:val="1"/>
          <w:numId w:val="42"/>
        </w:numPr>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EF4CF8">
        <w:rPr>
          <w:rFonts w:ascii="Times New Roman" w:hAnsi="Times New Roman" w:cs="Times New Roman"/>
          <w:color w:val="000000"/>
        </w:rPr>
        <w:t xml:space="preserve">Puses var vienoties par nepieciešamiem papildu Darbiem vai neparedzētiem Darbiem, kas nav iekļauti Projekta dokumentācijā </w:t>
      </w:r>
      <w:r w:rsidRPr="00EF4CF8">
        <w:rPr>
          <w:rFonts w:ascii="Times New Roman" w:hAnsi="Times New Roman" w:cs="Times New Roman"/>
        </w:rPr>
        <w:t xml:space="preserve">Līgumā noteiktā kārtībā. </w:t>
      </w:r>
      <w:r w:rsidR="004A2586" w:rsidRPr="00EF4CF8">
        <w:rPr>
          <w:rFonts w:ascii="Times New Roman" w:hAnsi="Times New Roman" w:cs="Times New Roman"/>
        </w:rPr>
        <w:t xml:space="preserve">Šādā gadījumā </w:t>
      </w:r>
      <w:r w:rsidR="00133DBA">
        <w:rPr>
          <w:rFonts w:ascii="Times New Roman" w:hAnsi="Times New Roman" w:cs="Times New Roman"/>
        </w:rPr>
        <w:t>Izpildītājs</w:t>
      </w:r>
      <w:r w:rsidR="004A2586" w:rsidRPr="00EF4CF8">
        <w:rPr>
          <w:rFonts w:ascii="Times New Roman" w:hAnsi="Times New Roman" w:cs="Times New Roman"/>
        </w:rPr>
        <w:t xml:space="preserve">, Pasūtītājs, būvuzraugs un </w:t>
      </w:r>
      <w:r w:rsidR="004E7AE1" w:rsidRPr="00EF4CF8">
        <w:rPr>
          <w:rFonts w:ascii="Times New Roman" w:hAnsi="Times New Roman" w:cs="Times New Roman"/>
        </w:rPr>
        <w:t xml:space="preserve">Projekta dokumentācijas izstrādātājs vai </w:t>
      </w:r>
      <w:proofErr w:type="spellStart"/>
      <w:r w:rsidR="004A2586" w:rsidRPr="00EF4CF8">
        <w:rPr>
          <w:rFonts w:ascii="Times New Roman" w:hAnsi="Times New Roman" w:cs="Times New Roman"/>
        </w:rPr>
        <w:t>autoruzraugs</w:t>
      </w:r>
      <w:proofErr w:type="spellEnd"/>
      <w:r w:rsidR="004E7AE1" w:rsidRPr="00EF4CF8">
        <w:rPr>
          <w:rFonts w:ascii="Times New Roman" w:hAnsi="Times New Roman" w:cs="Times New Roman"/>
        </w:rPr>
        <w:t xml:space="preserve"> (ja ir)</w:t>
      </w:r>
      <w:r w:rsidR="004A2586" w:rsidRPr="00EF4CF8">
        <w:rPr>
          <w:rFonts w:ascii="Times New Roman" w:hAnsi="Times New Roman" w:cs="Times New Roman"/>
        </w:rPr>
        <w:t xml:space="preserve"> paraksta izmaiņu aktu, izmantojot Līgumā 1</w:t>
      </w:r>
      <w:r w:rsidR="00DB44DF">
        <w:rPr>
          <w:rFonts w:ascii="Times New Roman" w:hAnsi="Times New Roman" w:cs="Times New Roman"/>
        </w:rPr>
        <w:t>1</w:t>
      </w:r>
      <w:r w:rsidR="004A2586" w:rsidRPr="00EF4CF8">
        <w:rPr>
          <w:rFonts w:ascii="Times New Roman" w:hAnsi="Times New Roman" w:cs="Times New Roman"/>
        </w:rPr>
        <w:t>.</w:t>
      </w:r>
      <w:r w:rsidR="004E7AE1" w:rsidRPr="00EF4CF8">
        <w:rPr>
          <w:rFonts w:ascii="Times New Roman" w:hAnsi="Times New Roman" w:cs="Times New Roman"/>
        </w:rPr>
        <w:t> </w:t>
      </w:r>
      <w:r w:rsidR="004A2586" w:rsidRPr="00EF4CF8">
        <w:rPr>
          <w:rFonts w:ascii="Times New Roman" w:hAnsi="Times New Roman" w:cs="Times New Roman"/>
        </w:rPr>
        <w:t>pielikumā pievienoto veidni (Forma Nr.</w:t>
      </w:r>
      <w:r w:rsidR="00B76553">
        <w:rPr>
          <w:rFonts w:ascii="Times New Roman" w:hAnsi="Times New Roman" w:cs="Times New Roman"/>
        </w:rPr>
        <w:t> </w:t>
      </w:r>
      <w:r w:rsidR="00F32604" w:rsidRPr="00EF4CF8">
        <w:rPr>
          <w:rFonts w:ascii="Times New Roman" w:hAnsi="Times New Roman" w:cs="Times New Roman"/>
        </w:rPr>
        <w:t>A</w:t>
      </w:r>
      <w:r w:rsidR="004A2586" w:rsidRPr="00EF4CF8">
        <w:rPr>
          <w:rFonts w:ascii="Times New Roman" w:hAnsi="Times New Roman" w:cs="Times New Roman"/>
        </w:rPr>
        <w:t xml:space="preserve">4). </w:t>
      </w:r>
      <w:bookmarkStart w:id="14" w:name="_Hlk13001543"/>
      <w:r w:rsidR="004A2586" w:rsidRPr="00EF4CF8">
        <w:rPr>
          <w:rFonts w:ascii="Times New Roman" w:hAnsi="Times New Roman" w:cs="Times New Roman"/>
        </w:rPr>
        <w:t xml:space="preserve">Izmaiņu aktā tiek ietverts pamatojums papildu Darbiem vai neparedzētiem Darbiem, </w:t>
      </w:r>
      <w:r w:rsidR="004818F9">
        <w:rPr>
          <w:rFonts w:ascii="Times New Roman" w:hAnsi="Times New Roman" w:cs="Times New Roman"/>
        </w:rPr>
        <w:t>Līguma cena</w:t>
      </w:r>
      <w:r w:rsidR="004A2586" w:rsidRPr="00EF4CF8">
        <w:rPr>
          <w:rFonts w:ascii="Times New Roman" w:hAnsi="Times New Roman" w:cs="Times New Roman"/>
        </w:rPr>
        <w:t xml:space="preserve">s palielinājums, </w:t>
      </w:r>
      <w:r w:rsidR="0085610E" w:rsidRPr="00EF4CF8">
        <w:rPr>
          <w:rFonts w:ascii="Times New Roman" w:hAnsi="Times New Roman" w:cs="Times New Roman"/>
        </w:rPr>
        <w:t xml:space="preserve">pievienojot attiecīgu izmaiņu </w:t>
      </w:r>
      <w:r w:rsidR="00141C59" w:rsidRPr="00EF4CF8">
        <w:rPr>
          <w:rFonts w:ascii="Times New Roman" w:hAnsi="Times New Roman" w:cs="Times New Roman"/>
        </w:rPr>
        <w:t xml:space="preserve">koptāmi, </w:t>
      </w:r>
      <w:r w:rsidR="0085610E" w:rsidRPr="00EF4CF8">
        <w:rPr>
          <w:rFonts w:ascii="Times New Roman" w:hAnsi="Times New Roman" w:cs="Times New Roman"/>
        </w:rPr>
        <w:t xml:space="preserve">kopsavilkuma aprēķinu un </w:t>
      </w:r>
      <w:r w:rsidR="00141C59" w:rsidRPr="00EF4CF8">
        <w:rPr>
          <w:rFonts w:ascii="Times New Roman" w:hAnsi="Times New Roman" w:cs="Times New Roman"/>
        </w:rPr>
        <w:t>lokālo tāmi</w:t>
      </w:r>
      <w:r w:rsidR="004A2586" w:rsidRPr="00EF4CF8">
        <w:rPr>
          <w:rFonts w:ascii="Times New Roman" w:hAnsi="Times New Roman" w:cs="Times New Roman"/>
        </w:rPr>
        <w:t>, un cita būtiska informācija, pievienojot nepieciešamos dokumentus</w:t>
      </w:r>
      <w:bookmarkEnd w:id="14"/>
      <w:r w:rsidR="004A2586" w:rsidRPr="00EF4CF8">
        <w:rPr>
          <w:rFonts w:ascii="Times New Roman" w:hAnsi="Times New Roman" w:cs="Times New Roman"/>
        </w:rPr>
        <w:t xml:space="preserve">. </w:t>
      </w:r>
      <w:r w:rsidRPr="00EF4CF8">
        <w:rPr>
          <w:rFonts w:ascii="Times New Roman" w:hAnsi="Times New Roman" w:cs="Times New Roman"/>
          <w:color w:val="000000"/>
          <w:lang w:eastAsia="lv-LV"/>
        </w:rPr>
        <w:t>Papildus un neparedzētie Darbi var tikt veikti</w:t>
      </w:r>
      <w:r w:rsidRPr="00EF4CF8">
        <w:rPr>
          <w:rFonts w:ascii="Times New Roman" w:hAnsi="Times New Roman" w:cs="Times New Roman"/>
          <w:color w:val="000000"/>
        </w:rPr>
        <w:t>,</w:t>
      </w:r>
      <w:r w:rsidRPr="00EF4CF8">
        <w:rPr>
          <w:rFonts w:ascii="Times New Roman" w:hAnsi="Times New Roman" w:cs="Times New Roman"/>
          <w:color w:val="000000"/>
          <w:lang w:eastAsia="lv-LV"/>
        </w:rPr>
        <w:t xml:space="preserve"> ja:</w:t>
      </w:r>
    </w:p>
    <w:p w14:paraId="4195B354" w14:textId="725031AF" w:rsidR="003F123B" w:rsidRPr="00EF4CF8" w:rsidRDefault="003F123B" w:rsidP="007B5B91">
      <w:pPr>
        <w:numPr>
          <w:ilvl w:val="2"/>
          <w:numId w:val="42"/>
        </w:numPr>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EF4CF8">
        <w:rPr>
          <w:rFonts w:ascii="Times New Roman" w:hAnsi="Times New Roman" w:cs="Times New Roman"/>
          <w:color w:val="000000"/>
          <w:lang w:eastAsia="lv-LV"/>
        </w:rPr>
        <w:t xml:space="preserve">Pasūtītājam ir nepieciešami papildu </w:t>
      </w:r>
      <w:r w:rsidR="00CA60D7">
        <w:rPr>
          <w:rFonts w:ascii="Times New Roman" w:hAnsi="Times New Roman" w:cs="Times New Roman"/>
          <w:color w:val="000000"/>
          <w:lang w:eastAsia="lv-LV"/>
        </w:rPr>
        <w:t>d</w:t>
      </w:r>
      <w:r w:rsidR="00CA60D7" w:rsidRPr="00EF4CF8">
        <w:rPr>
          <w:rFonts w:ascii="Times New Roman" w:hAnsi="Times New Roman" w:cs="Times New Roman"/>
          <w:color w:val="000000"/>
          <w:lang w:eastAsia="lv-LV"/>
        </w:rPr>
        <w:t>arbi</w:t>
      </w:r>
      <w:r w:rsidRPr="00EF4CF8">
        <w:rPr>
          <w:rFonts w:ascii="Times New Roman" w:hAnsi="Times New Roman" w:cs="Times New Roman"/>
          <w:color w:val="000000"/>
          <w:lang w:eastAsia="lv-LV"/>
        </w:rPr>
        <w:t xml:space="preserve">, kas nebija iekļauti sākotnējā </w:t>
      </w:r>
      <w:r w:rsidRPr="00EF4CF8">
        <w:rPr>
          <w:rFonts w:ascii="Times New Roman" w:hAnsi="Times New Roman" w:cs="Times New Roman"/>
          <w:color w:val="000000"/>
        </w:rPr>
        <w:t>Projekta dokumentācijā</w:t>
      </w:r>
      <w:r w:rsidRPr="00EF4CF8">
        <w:rPr>
          <w:rFonts w:ascii="Times New Roman" w:hAnsi="Times New Roman" w:cs="Times New Roman"/>
          <w:color w:val="000000"/>
          <w:lang w:eastAsia="lv-LV"/>
        </w:rPr>
        <w:t xml:space="preserve">, un </w:t>
      </w:r>
      <w:r w:rsidR="00133DBA">
        <w:rPr>
          <w:rFonts w:ascii="Times New Roman" w:hAnsi="Times New Roman" w:cs="Times New Roman"/>
          <w:color w:val="000000"/>
          <w:lang w:eastAsia="lv-LV"/>
        </w:rPr>
        <w:t>Izpildītāja</w:t>
      </w:r>
      <w:r w:rsidRPr="00EF4CF8">
        <w:rPr>
          <w:rFonts w:ascii="Times New Roman" w:hAnsi="Times New Roman" w:cs="Times New Roman"/>
          <w:color w:val="000000"/>
          <w:lang w:eastAsia="lv-LV"/>
        </w:rPr>
        <w:t xml:space="preserve"> maiņa radītu būtisku izmaksu pieaugumu, un to nevar veikt tādu ekonomisku vai tehnisku iemeslu dēļ kā aizvietojamība vai savietojamība ar Līguma ietvaros veiktiem Darbiem, tai skaitā Materiāliem, vai </w:t>
      </w:r>
      <w:r w:rsidR="00133DBA">
        <w:rPr>
          <w:rFonts w:ascii="Times New Roman" w:hAnsi="Times New Roman" w:cs="Times New Roman"/>
          <w:color w:val="000000"/>
          <w:lang w:eastAsia="lv-LV"/>
        </w:rPr>
        <w:t>Izpildītāja</w:t>
      </w:r>
      <w:r w:rsidRPr="00EF4CF8">
        <w:rPr>
          <w:rFonts w:ascii="Times New Roman" w:hAnsi="Times New Roman" w:cs="Times New Roman"/>
          <w:color w:val="000000"/>
          <w:lang w:eastAsia="lv-LV"/>
        </w:rPr>
        <w:t xml:space="preserve"> maiņa radītu ievērojamas grūtības;</w:t>
      </w:r>
    </w:p>
    <w:p w14:paraId="530EA9AF" w14:textId="4AC542ED" w:rsidR="003F123B" w:rsidRPr="00EF4CF8" w:rsidRDefault="003F123B" w:rsidP="00996124">
      <w:pPr>
        <w:numPr>
          <w:ilvl w:val="2"/>
          <w:numId w:val="42"/>
        </w:numPr>
        <w:suppressAutoHyphens/>
        <w:overflowPunct w:val="0"/>
        <w:autoSpaceDE w:val="0"/>
        <w:autoSpaceDN w:val="0"/>
        <w:adjustRightInd w:val="0"/>
        <w:spacing w:after="120" w:line="240" w:lineRule="auto"/>
        <w:ind w:left="1701"/>
        <w:jc w:val="both"/>
        <w:textAlignment w:val="baseline"/>
        <w:rPr>
          <w:rFonts w:ascii="Times New Roman" w:hAnsi="Times New Roman" w:cs="Times New Roman"/>
        </w:rPr>
      </w:pPr>
      <w:r w:rsidRPr="00EF4CF8">
        <w:rPr>
          <w:rFonts w:ascii="Times New Roman" w:hAnsi="Times New Roman" w:cs="Times New Roman"/>
        </w:rPr>
        <w:t xml:space="preserve">Pasūtītājam ir nepieciešamas veikt tādus </w:t>
      </w:r>
      <w:r w:rsidR="00CA60D7">
        <w:rPr>
          <w:rFonts w:ascii="Times New Roman" w:hAnsi="Times New Roman" w:cs="Times New Roman"/>
        </w:rPr>
        <w:t>d</w:t>
      </w:r>
      <w:r w:rsidR="00CA60D7" w:rsidRPr="00EF4CF8">
        <w:rPr>
          <w:rFonts w:ascii="Times New Roman" w:hAnsi="Times New Roman" w:cs="Times New Roman"/>
        </w:rPr>
        <w:t>arbus</w:t>
      </w:r>
      <w:r w:rsidRPr="00EF4CF8">
        <w:rPr>
          <w:rFonts w:ascii="Times New Roman" w:hAnsi="Times New Roman" w:cs="Times New Roman"/>
        </w:rPr>
        <w:t>, kas sākotnēji netika iekļauti Projekta dokumentācijā un tos iepriekš nevarēja paredzēt</w:t>
      </w:r>
      <w:r w:rsidR="00166BDE">
        <w:rPr>
          <w:rFonts w:ascii="Times New Roman" w:hAnsi="Times New Roman" w:cs="Times New Roman"/>
        </w:rPr>
        <w:t>, vai</w:t>
      </w:r>
      <w:r w:rsidR="00166BDE" w:rsidRPr="00166BDE">
        <w:rPr>
          <w:rFonts w:ascii="Times New Roman" w:hAnsi="Times New Roman" w:cs="Times New Roman"/>
          <w:lang w:eastAsia="lv-LV"/>
        </w:rPr>
        <w:t xml:space="preserve"> </w:t>
      </w:r>
      <w:r w:rsidR="00166BDE" w:rsidRPr="00EF4CF8">
        <w:rPr>
          <w:rFonts w:ascii="Times New Roman" w:hAnsi="Times New Roman" w:cs="Times New Roman"/>
          <w:lang w:eastAsia="lv-LV"/>
        </w:rPr>
        <w:t>ir nepieciešam</w:t>
      </w:r>
      <w:r w:rsidR="00166BDE">
        <w:rPr>
          <w:rFonts w:ascii="Times New Roman" w:hAnsi="Times New Roman" w:cs="Times New Roman"/>
          <w:lang w:eastAsia="lv-LV"/>
        </w:rPr>
        <w:t>s veikt</w:t>
      </w:r>
      <w:r w:rsidR="00166BDE" w:rsidRPr="00EF4CF8">
        <w:rPr>
          <w:rFonts w:ascii="Times New Roman" w:hAnsi="Times New Roman" w:cs="Times New Roman"/>
          <w:lang w:eastAsia="lv-LV"/>
        </w:rPr>
        <w:t xml:space="preserve"> papildu Darb</w:t>
      </w:r>
      <w:r w:rsidR="00166BDE">
        <w:rPr>
          <w:rFonts w:ascii="Times New Roman" w:hAnsi="Times New Roman" w:cs="Times New Roman"/>
          <w:lang w:eastAsia="lv-LV"/>
        </w:rPr>
        <w:t>us</w:t>
      </w:r>
      <w:r w:rsidR="00166BDE" w:rsidRPr="00EF4CF8">
        <w:rPr>
          <w:rFonts w:ascii="Times New Roman" w:hAnsi="Times New Roman" w:cs="Times New Roman"/>
          <w:lang w:eastAsia="lv-LV"/>
        </w:rPr>
        <w:t xml:space="preserve">, kas bija iekļauti sākotnējā </w:t>
      </w:r>
      <w:r w:rsidR="00166BDE" w:rsidRPr="00EF4CF8">
        <w:rPr>
          <w:rFonts w:ascii="Times New Roman" w:hAnsi="Times New Roman" w:cs="Times New Roman"/>
        </w:rPr>
        <w:t>Projekta dokumentācijā</w:t>
      </w:r>
      <w:r w:rsidR="00166BDE" w:rsidRPr="00EF4CF8">
        <w:rPr>
          <w:rFonts w:ascii="Times New Roman" w:hAnsi="Times New Roman" w:cs="Times New Roman"/>
          <w:lang w:eastAsia="lv-LV"/>
        </w:rPr>
        <w:t>, bet tos objektīvu iemeslu dēļ nebija iespējams precīzi noteikt vai uzmērīt un tādēļ ir nepieciešams mainīt to apjomus</w:t>
      </w:r>
      <w:r w:rsidR="00166BDE">
        <w:rPr>
          <w:rFonts w:ascii="Times New Roman" w:hAnsi="Times New Roman" w:cs="Times New Roman"/>
          <w:lang w:eastAsia="lv-LV"/>
        </w:rPr>
        <w:t>.</w:t>
      </w:r>
    </w:p>
    <w:bookmarkEnd w:id="13"/>
    <w:p w14:paraId="73EE1FB3" w14:textId="34B1D2BB" w:rsidR="003F123B" w:rsidRPr="009A3CC6" w:rsidRDefault="003F123B" w:rsidP="0002736B">
      <w:pPr>
        <w:numPr>
          <w:ilvl w:val="1"/>
          <w:numId w:val="42"/>
        </w:numPr>
        <w:tabs>
          <w:tab w:val="left" w:pos="993"/>
        </w:tabs>
        <w:suppressAutoHyphens/>
        <w:overflowPunct w:val="0"/>
        <w:autoSpaceDE w:val="0"/>
        <w:autoSpaceDN w:val="0"/>
        <w:adjustRightInd w:val="0"/>
        <w:spacing w:after="120" w:line="240" w:lineRule="auto"/>
        <w:ind w:left="993" w:hanging="644"/>
        <w:jc w:val="both"/>
        <w:textAlignment w:val="baseline"/>
        <w:rPr>
          <w:rFonts w:ascii="Times New Roman" w:hAnsi="Times New Roman" w:cs="Times New Roman"/>
        </w:rPr>
      </w:pPr>
      <w:r w:rsidRPr="009A3CC6">
        <w:rPr>
          <w:rFonts w:ascii="Times New Roman" w:hAnsi="Times New Roman" w:cs="Times New Roman"/>
        </w:rPr>
        <w:lastRenderedPageBreak/>
        <w:t>Līguma grozījumi nekādā gadījumā nevar palielināt DME projekta ietvaros paredzētās un Līguma 4.1.</w:t>
      </w:r>
      <w:r w:rsidR="0096305A">
        <w:rPr>
          <w:rFonts w:ascii="Times New Roman" w:hAnsi="Times New Roman" w:cs="Times New Roman"/>
        </w:rPr>
        <w:t>1.</w:t>
      </w:r>
      <w:r w:rsidR="00076A94" w:rsidRPr="009A3CC6">
        <w:rPr>
          <w:rFonts w:ascii="Times New Roman" w:hAnsi="Times New Roman" w:cs="Times New Roman"/>
        </w:rPr>
        <w:t> </w:t>
      </w:r>
      <w:r w:rsidRPr="009A3CC6">
        <w:rPr>
          <w:rFonts w:ascii="Times New Roman" w:hAnsi="Times New Roman" w:cs="Times New Roman"/>
        </w:rPr>
        <w:t xml:space="preserve">punktā noteiktās </w:t>
      </w:r>
      <w:r w:rsidR="004A2586" w:rsidRPr="009A3CC6">
        <w:rPr>
          <w:rFonts w:ascii="Times New Roman" w:hAnsi="Times New Roman" w:cs="Times New Roman"/>
        </w:rPr>
        <w:t>sākotnēj</w:t>
      </w:r>
      <w:r w:rsidR="00FA62E2" w:rsidRPr="009A3CC6">
        <w:rPr>
          <w:rFonts w:ascii="Times New Roman" w:hAnsi="Times New Roman" w:cs="Times New Roman"/>
        </w:rPr>
        <w:t>i apstiprinātās</w:t>
      </w:r>
      <w:r w:rsidR="004A2586" w:rsidRPr="009A3CC6">
        <w:rPr>
          <w:rFonts w:ascii="Times New Roman" w:hAnsi="Times New Roman" w:cs="Times New Roman"/>
        </w:rPr>
        <w:t xml:space="preserve"> </w:t>
      </w:r>
      <w:r w:rsidRPr="009A3CC6">
        <w:rPr>
          <w:rFonts w:ascii="Times New Roman" w:hAnsi="Times New Roman" w:cs="Times New Roman"/>
        </w:rPr>
        <w:t>attiecināmās izmaksas.</w:t>
      </w:r>
      <w:r w:rsidR="009044B5" w:rsidRPr="009A3CC6">
        <w:rPr>
          <w:rFonts w:ascii="Times New Roman" w:hAnsi="Times New Roman" w:cs="Times New Roman"/>
        </w:rPr>
        <w:t xml:space="preserve"> Visas izmaksas, kas pārsniedz Līguma 4.1.</w:t>
      </w:r>
      <w:r w:rsidR="0096305A">
        <w:rPr>
          <w:rFonts w:ascii="Times New Roman" w:hAnsi="Times New Roman" w:cs="Times New Roman"/>
        </w:rPr>
        <w:t>1.</w:t>
      </w:r>
      <w:r w:rsidR="00076A94" w:rsidRPr="009A3CC6">
        <w:rPr>
          <w:rFonts w:ascii="Times New Roman" w:hAnsi="Times New Roman" w:cs="Times New Roman"/>
        </w:rPr>
        <w:t> </w:t>
      </w:r>
      <w:r w:rsidR="009044B5" w:rsidRPr="009A3CC6">
        <w:rPr>
          <w:rFonts w:ascii="Times New Roman" w:hAnsi="Times New Roman" w:cs="Times New Roman"/>
        </w:rPr>
        <w:t>punktā noteiktās sākotnēji apstiprinātās attiecināmās izmaksas, ir neattiecināmās izmaksas.</w:t>
      </w:r>
    </w:p>
    <w:p w14:paraId="4C996C40" w14:textId="7571EA33" w:rsidR="00BB3AEB" w:rsidRPr="00192E34" w:rsidRDefault="00BB3AEB" w:rsidP="0002736B">
      <w:pPr>
        <w:numPr>
          <w:ilvl w:val="1"/>
          <w:numId w:val="42"/>
        </w:numPr>
        <w:tabs>
          <w:tab w:val="left" w:pos="993"/>
        </w:tabs>
        <w:suppressAutoHyphens/>
        <w:overflowPunct w:val="0"/>
        <w:autoSpaceDE w:val="0"/>
        <w:autoSpaceDN w:val="0"/>
        <w:adjustRightInd w:val="0"/>
        <w:spacing w:after="120" w:line="240" w:lineRule="auto"/>
        <w:ind w:left="993" w:hanging="644"/>
        <w:jc w:val="both"/>
        <w:textAlignment w:val="baseline"/>
        <w:rPr>
          <w:rFonts w:ascii="Times New Roman" w:hAnsi="Times New Roman" w:cs="Times New Roman"/>
        </w:rPr>
      </w:pPr>
      <w:r w:rsidRPr="00192E34">
        <w:rPr>
          <w:rFonts w:ascii="Times New Roman" w:hAnsi="Times New Roman" w:cs="Times New Roman"/>
          <w:lang w:eastAsia="lv-LV"/>
        </w:rPr>
        <w:t xml:space="preserve">Ja Puses ir vienojušās par attiecīgiem Līguma grozījumiem saskaņā Līguma 10.2., 10.3., 10.5. punkta noteikumiem, tad šādu Līguma grozījumu vērtība, ko noteic kā visu secīgi veikto grozījumu naudas vērtību summu, </w:t>
      </w:r>
      <w:r w:rsidRPr="0096305A">
        <w:rPr>
          <w:rFonts w:ascii="Times New Roman" w:hAnsi="Times New Roman" w:cs="Times New Roman"/>
          <w:b/>
          <w:bCs/>
          <w:lang w:eastAsia="lv-LV"/>
        </w:rPr>
        <w:t>nedrīkst pārsniegt 15</w:t>
      </w:r>
      <w:r w:rsidR="00B76553" w:rsidRPr="0096305A">
        <w:rPr>
          <w:rFonts w:ascii="Times New Roman" w:hAnsi="Times New Roman" w:cs="Times New Roman"/>
          <w:b/>
          <w:bCs/>
          <w:lang w:eastAsia="lv-LV"/>
        </w:rPr>
        <w:t> </w:t>
      </w:r>
      <w:r w:rsidRPr="0096305A">
        <w:rPr>
          <w:rFonts w:ascii="Times New Roman" w:hAnsi="Times New Roman" w:cs="Times New Roman"/>
          <w:b/>
          <w:bCs/>
          <w:lang w:eastAsia="lv-LV"/>
        </w:rPr>
        <w:t>procentus</w:t>
      </w:r>
      <w:r w:rsidRPr="00192E34">
        <w:rPr>
          <w:rFonts w:ascii="Times New Roman" w:hAnsi="Times New Roman" w:cs="Times New Roman"/>
          <w:lang w:eastAsia="lv-LV"/>
        </w:rPr>
        <w:t xml:space="preserve"> no sākotnējās Līguma cenas attiecībā uz katru Līgum</w:t>
      </w:r>
      <w:r w:rsidR="009A3CC6" w:rsidRPr="00192E34">
        <w:rPr>
          <w:rFonts w:ascii="Times New Roman" w:hAnsi="Times New Roman" w:cs="Times New Roman"/>
          <w:lang w:eastAsia="lv-LV"/>
        </w:rPr>
        <w:t>a</w:t>
      </w:r>
      <w:r w:rsidRPr="00192E34">
        <w:rPr>
          <w:rFonts w:ascii="Times New Roman" w:hAnsi="Times New Roman" w:cs="Times New Roman"/>
          <w:lang w:eastAsia="lv-LV"/>
        </w:rPr>
        <w:t xml:space="preserve"> 10.3. punktā, kā arī 10.5.1. un 10.5.2. apakšpunktā noteikto gadījumu. Attiecībā uz grozījumiem, kuros paredzēts nomainīt </w:t>
      </w:r>
      <w:r w:rsidRPr="00192E34">
        <w:rPr>
          <w:rFonts w:ascii="Times New Roman" w:hAnsi="Times New Roman" w:cs="Times New Roman"/>
        </w:rPr>
        <w:t xml:space="preserve">savstarpēji aizvietojamus Materiālus (Līguma 10.3. punkts), </w:t>
      </w:r>
      <w:r w:rsidRPr="00192E34">
        <w:rPr>
          <w:rFonts w:ascii="Times New Roman" w:hAnsi="Times New Roman" w:cs="Times New Roman"/>
          <w:lang w:eastAsia="lv-LV"/>
        </w:rPr>
        <w:t>jāņem vērā tikai Materiālu cenas atšķirība (cenas starpība).</w:t>
      </w:r>
    </w:p>
    <w:p w14:paraId="43AC9082" w14:textId="1B5651E5" w:rsidR="003F123B" w:rsidRPr="00EF4CF8" w:rsidRDefault="003F123B" w:rsidP="0002736B">
      <w:pPr>
        <w:numPr>
          <w:ilvl w:val="1"/>
          <w:numId w:val="42"/>
        </w:numPr>
        <w:tabs>
          <w:tab w:val="left" w:pos="993"/>
        </w:tabs>
        <w:suppressAutoHyphens/>
        <w:overflowPunct w:val="0"/>
        <w:autoSpaceDE w:val="0"/>
        <w:autoSpaceDN w:val="0"/>
        <w:adjustRightInd w:val="0"/>
        <w:spacing w:after="120" w:line="240" w:lineRule="auto"/>
        <w:ind w:left="993" w:hanging="644"/>
        <w:jc w:val="both"/>
        <w:textAlignment w:val="baseline"/>
        <w:rPr>
          <w:rFonts w:ascii="Times New Roman" w:hAnsi="Times New Roman" w:cs="Times New Roman"/>
        </w:rPr>
      </w:pPr>
      <w:r w:rsidRPr="00EF4CF8">
        <w:rPr>
          <w:rFonts w:ascii="Times New Roman" w:hAnsi="Times New Roman" w:cs="Times New Roman"/>
          <w:color w:val="000000"/>
          <w:lang w:eastAsia="lv-LV"/>
        </w:rPr>
        <w:t xml:space="preserve">Puses vienojas, ka izslēgto Darbu un papildu un neparedzēto </w:t>
      </w:r>
      <w:r w:rsidR="00CA60D7">
        <w:rPr>
          <w:rFonts w:ascii="Times New Roman" w:hAnsi="Times New Roman" w:cs="Times New Roman"/>
          <w:color w:val="000000"/>
          <w:lang w:eastAsia="lv-LV"/>
        </w:rPr>
        <w:t>d</w:t>
      </w:r>
      <w:r w:rsidR="00CA60D7" w:rsidRPr="00EF4CF8">
        <w:rPr>
          <w:rFonts w:ascii="Times New Roman" w:hAnsi="Times New Roman" w:cs="Times New Roman"/>
          <w:color w:val="000000"/>
          <w:lang w:eastAsia="lv-LV"/>
        </w:rPr>
        <w:t xml:space="preserve">arbu </w:t>
      </w:r>
      <w:r w:rsidRPr="00EF4CF8">
        <w:rPr>
          <w:rFonts w:ascii="Times New Roman" w:hAnsi="Times New Roman" w:cs="Times New Roman"/>
          <w:color w:val="000000"/>
          <w:lang w:eastAsia="lv-LV"/>
        </w:rPr>
        <w:t xml:space="preserve">cenas tiks noteiktas atbilstoši Tāmē iekļauto Darbu cenām, bet, ja Tāmē attiecīgu </w:t>
      </w:r>
      <w:r w:rsidR="006F2154" w:rsidRPr="00EF4CF8">
        <w:rPr>
          <w:rFonts w:ascii="Times New Roman" w:hAnsi="Times New Roman" w:cs="Times New Roman"/>
          <w:color w:val="000000"/>
          <w:lang w:eastAsia="lv-LV"/>
        </w:rPr>
        <w:t xml:space="preserve">papildus vai neparedzētu </w:t>
      </w:r>
      <w:r w:rsidR="00CA60D7">
        <w:rPr>
          <w:rFonts w:ascii="Times New Roman" w:hAnsi="Times New Roman" w:cs="Times New Roman"/>
          <w:color w:val="000000"/>
          <w:lang w:eastAsia="lv-LV"/>
        </w:rPr>
        <w:t>d</w:t>
      </w:r>
      <w:r w:rsidR="00CA60D7" w:rsidRPr="00EF4CF8">
        <w:rPr>
          <w:rFonts w:ascii="Times New Roman" w:hAnsi="Times New Roman" w:cs="Times New Roman"/>
          <w:color w:val="000000"/>
          <w:lang w:eastAsia="lv-LV"/>
        </w:rPr>
        <w:t xml:space="preserve">arbu </w:t>
      </w:r>
      <w:r w:rsidR="006F2154" w:rsidRPr="00EF4CF8">
        <w:rPr>
          <w:rFonts w:ascii="Times New Roman" w:hAnsi="Times New Roman" w:cs="Times New Roman"/>
          <w:color w:val="000000"/>
          <w:lang w:eastAsia="lv-LV"/>
        </w:rPr>
        <w:t xml:space="preserve">izmaksas </w:t>
      </w:r>
      <w:r w:rsidRPr="00EF4CF8">
        <w:rPr>
          <w:rFonts w:ascii="Times New Roman" w:hAnsi="Times New Roman" w:cs="Times New Roman"/>
          <w:color w:val="000000"/>
          <w:lang w:eastAsia="lv-LV"/>
        </w:rPr>
        <w:t xml:space="preserve">nav, atbilstoši </w:t>
      </w:r>
      <w:r w:rsidR="000B695A">
        <w:rPr>
          <w:rFonts w:ascii="Times New Roman" w:hAnsi="Times New Roman" w:cs="Times New Roman"/>
          <w:color w:val="000000"/>
          <w:lang w:eastAsia="lv-LV"/>
        </w:rPr>
        <w:t>attiecīgo</w:t>
      </w:r>
      <w:r w:rsidR="000B695A" w:rsidRPr="00EF4CF8">
        <w:rPr>
          <w:rFonts w:ascii="Times New Roman" w:hAnsi="Times New Roman" w:cs="Times New Roman"/>
          <w:color w:val="000000"/>
          <w:lang w:eastAsia="lv-LV"/>
        </w:rPr>
        <w:t xml:space="preserve"> </w:t>
      </w:r>
      <w:r w:rsidR="00CA60D7">
        <w:rPr>
          <w:rFonts w:ascii="Times New Roman" w:hAnsi="Times New Roman" w:cs="Times New Roman"/>
          <w:color w:val="000000"/>
          <w:lang w:eastAsia="lv-LV"/>
        </w:rPr>
        <w:t>d</w:t>
      </w:r>
      <w:r w:rsidR="00CA60D7" w:rsidRPr="00EF4CF8">
        <w:rPr>
          <w:rFonts w:ascii="Times New Roman" w:hAnsi="Times New Roman" w:cs="Times New Roman"/>
          <w:color w:val="000000"/>
          <w:lang w:eastAsia="lv-LV"/>
        </w:rPr>
        <w:t xml:space="preserve">arbu </w:t>
      </w:r>
      <w:r w:rsidRPr="00EF4CF8">
        <w:rPr>
          <w:rFonts w:ascii="Times New Roman" w:hAnsi="Times New Roman" w:cs="Times New Roman"/>
          <w:color w:val="000000"/>
          <w:lang w:eastAsia="lv-LV"/>
        </w:rPr>
        <w:t>vidējām cenām tirgū.</w:t>
      </w:r>
    </w:p>
    <w:p w14:paraId="721ACD4F" w14:textId="536BC355" w:rsidR="00FA62E2" w:rsidRPr="00996124" w:rsidRDefault="009361BF" w:rsidP="00211F57">
      <w:pPr>
        <w:numPr>
          <w:ilvl w:val="1"/>
          <w:numId w:val="42"/>
        </w:numPr>
        <w:tabs>
          <w:tab w:val="left" w:pos="993"/>
        </w:tabs>
        <w:suppressAutoHyphens/>
        <w:overflowPunct w:val="0"/>
        <w:autoSpaceDE w:val="0"/>
        <w:autoSpaceDN w:val="0"/>
        <w:adjustRightInd w:val="0"/>
        <w:spacing w:after="120" w:line="240" w:lineRule="auto"/>
        <w:ind w:left="993" w:hanging="644"/>
        <w:jc w:val="both"/>
        <w:textAlignment w:val="baseline"/>
        <w:rPr>
          <w:rFonts w:ascii="Times New Roman" w:hAnsi="Times New Roman" w:cs="Times New Roman"/>
        </w:rPr>
      </w:pPr>
      <w:r>
        <w:rPr>
          <w:rFonts w:ascii="Times New Roman" w:hAnsi="Times New Roman" w:cs="Times New Roman"/>
          <w:color w:val="000000"/>
          <w:lang w:eastAsia="lv-LV"/>
        </w:rPr>
        <w:t xml:space="preserve">Pušu parakstīti izmaiņu akti (Līguma </w:t>
      </w:r>
      <w:r w:rsidR="005407EA">
        <w:rPr>
          <w:rFonts w:ascii="Times New Roman" w:hAnsi="Times New Roman" w:cs="Times New Roman"/>
          <w:color w:val="000000"/>
          <w:lang w:eastAsia="lv-LV"/>
        </w:rPr>
        <w:t>9</w:t>
      </w:r>
      <w:r>
        <w:rPr>
          <w:rFonts w:ascii="Times New Roman" w:hAnsi="Times New Roman" w:cs="Times New Roman"/>
          <w:color w:val="000000"/>
          <w:lang w:eastAsia="lv-LV"/>
        </w:rPr>
        <w:t>.,</w:t>
      </w:r>
      <w:r w:rsidR="002E7F8B">
        <w:rPr>
          <w:rFonts w:ascii="Times New Roman" w:hAnsi="Times New Roman" w:cs="Times New Roman"/>
          <w:color w:val="000000"/>
          <w:lang w:eastAsia="lv-LV"/>
        </w:rPr>
        <w:t> </w:t>
      </w:r>
      <w:r>
        <w:rPr>
          <w:rFonts w:ascii="Times New Roman" w:hAnsi="Times New Roman" w:cs="Times New Roman"/>
          <w:color w:val="000000"/>
          <w:lang w:eastAsia="lv-LV"/>
        </w:rPr>
        <w:t>1</w:t>
      </w:r>
      <w:r w:rsidR="005407EA">
        <w:rPr>
          <w:rFonts w:ascii="Times New Roman" w:hAnsi="Times New Roman" w:cs="Times New Roman"/>
          <w:color w:val="000000"/>
          <w:lang w:eastAsia="lv-LV"/>
        </w:rPr>
        <w:t>0</w:t>
      </w:r>
      <w:r>
        <w:rPr>
          <w:rFonts w:ascii="Times New Roman" w:hAnsi="Times New Roman" w:cs="Times New Roman"/>
          <w:color w:val="000000"/>
          <w:lang w:eastAsia="lv-LV"/>
        </w:rPr>
        <w:t>.</w:t>
      </w:r>
      <w:r w:rsidR="002E7F8B">
        <w:rPr>
          <w:rFonts w:ascii="Times New Roman" w:hAnsi="Times New Roman" w:cs="Times New Roman"/>
          <w:color w:val="000000"/>
          <w:lang w:eastAsia="lv-LV"/>
        </w:rPr>
        <w:t> </w:t>
      </w:r>
      <w:r>
        <w:rPr>
          <w:rFonts w:ascii="Times New Roman" w:hAnsi="Times New Roman" w:cs="Times New Roman"/>
          <w:color w:val="000000"/>
          <w:lang w:eastAsia="lv-LV"/>
        </w:rPr>
        <w:t>un 1</w:t>
      </w:r>
      <w:r w:rsidR="005407EA">
        <w:rPr>
          <w:rFonts w:ascii="Times New Roman" w:hAnsi="Times New Roman" w:cs="Times New Roman"/>
          <w:color w:val="000000"/>
          <w:lang w:eastAsia="lv-LV"/>
        </w:rPr>
        <w:t>1</w:t>
      </w:r>
      <w:r>
        <w:rPr>
          <w:rFonts w:ascii="Times New Roman" w:hAnsi="Times New Roman" w:cs="Times New Roman"/>
          <w:color w:val="000000"/>
          <w:lang w:eastAsia="lv-LV"/>
        </w:rPr>
        <w:t>.</w:t>
      </w:r>
      <w:r w:rsidR="002E7F8B">
        <w:rPr>
          <w:rFonts w:ascii="Times New Roman" w:hAnsi="Times New Roman" w:cs="Times New Roman"/>
          <w:color w:val="000000"/>
          <w:lang w:eastAsia="lv-LV"/>
        </w:rPr>
        <w:t> </w:t>
      </w:r>
      <w:r>
        <w:rPr>
          <w:rFonts w:ascii="Times New Roman" w:hAnsi="Times New Roman" w:cs="Times New Roman"/>
          <w:color w:val="000000"/>
          <w:lang w:eastAsia="lv-LV"/>
        </w:rPr>
        <w:t>pielikums) ir Līguma grozījumi un atsevišķu vienošanos dokumentu parakstīšana šādos gadījumos nav nepieciešama.</w:t>
      </w:r>
      <w:r w:rsidR="00AB1911">
        <w:rPr>
          <w:rFonts w:ascii="Times New Roman" w:hAnsi="Times New Roman" w:cs="Times New Roman"/>
          <w:color w:val="000000"/>
          <w:lang w:eastAsia="lv-LV"/>
        </w:rPr>
        <w:t xml:space="preserve"> Izmaiņu akti, ar kuriem groza Darbu izpildes termiņu, stājas spēkā tikai pēc atbilstošas vienošanās par Līguma grozījumiem parakstīšanas</w:t>
      </w:r>
      <w:r w:rsidR="001A56EB">
        <w:rPr>
          <w:rFonts w:ascii="Times New Roman" w:hAnsi="Times New Roman" w:cs="Times New Roman"/>
          <w:color w:val="000000"/>
          <w:lang w:eastAsia="lv-LV"/>
        </w:rPr>
        <w:t>.</w:t>
      </w:r>
      <w:r>
        <w:rPr>
          <w:rFonts w:ascii="Times New Roman" w:hAnsi="Times New Roman" w:cs="Times New Roman"/>
          <w:color w:val="000000"/>
          <w:lang w:eastAsia="lv-LV"/>
        </w:rPr>
        <w:t xml:space="preserve"> </w:t>
      </w:r>
      <w:r w:rsidR="0076649D">
        <w:rPr>
          <w:rFonts w:ascii="Times New Roman" w:hAnsi="Times New Roman" w:cs="Times New Roman"/>
          <w:color w:val="000000"/>
          <w:lang w:eastAsia="lv-LV"/>
        </w:rPr>
        <w:t xml:space="preserve">Izmaiņu akti, ar kuriem groza </w:t>
      </w:r>
      <w:r w:rsidR="004818F9">
        <w:rPr>
          <w:rFonts w:ascii="Times New Roman" w:hAnsi="Times New Roman" w:cs="Times New Roman"/>
          <w:color w:val="000000"/>
          <w:lang w:eastAsia="lv-LV"/>
        </w:rPr>
        <w:t>Līguma cenu</w:t>
      </w:r>
      <w:r w:rsidR="00172324">
        <w:rPr>
          <w:rFonts w:ascii="Times New Roman" w:hAnsi="Times New Roman" w:cs="Times New Roman"/>
          <w:color w:val="000000"/>
          <w:lang w:eastAsia="lv-LV"/>
        </w:rPr>
        <w:t>,</w:t>
      </w:r>
      <w:r w:rsidR="0076649D">
        <w:rPr>
          <w:rFonts w:ascii="Times New Roman" w:hAnsi="Times New Roman" w:cs="Times New Roman"/>
          <w:color w:val="000000"/>
          <w:lang w:eastAsia="lv-LV"/>
        </w:rPr>
        <w:t xml:space="preserve"> stājas spēkā tikai pēc atbilstošas vienošanās par Līguma grozījumiem parakstīšanas un </w:t>
      </w:r>
      <w:r w:rsidR="0076649D" w:rsidRPr="00A748DE">
        <w:rPr>
          <w:rFonts w:ascii="Times New Roman" w:hAnsi="Times New Roman" w:cs="Times New Roman"/>
          <w:color w:val="000000"/>
          <w:lang w:eastAsia="lv-LV"/>
        </w:rPr>
        <w:t xml:space="preserve">saskaņošanas ar </w:t>
      </w:r>
      <w:proofErr w:type="spellStart"/>
      <w:r w:rsidR="0076649D" w:rsidRPr="00A748DE">
        <w:rPr>
          <w:rFonts w:ascii="Times New Roman" w:hAnsi="Times New Roman" w:cs="Times New Roman"/>
          <w:color w:val="000000"/>
          <w:lang w:eastAsia="lv-LV"/>
        </w:rPr>
        <w:t>Altum</w:t>
      </w:r>
      <w:proofErr w:type="spellEnd"/>
      <w:r w:rsidR="006E5C1D" w:rsidRPr="00A748DE">
        <w:rPr>
          <w:rFonts w:ascii="Times New Roman" w:hAnsi="Times New Roman" w:cs="Times New Roman"/>
          <w:color w:val="000000"/>
          <w:lang w:eastAsia="lv-LV"/>
        </w:rPr>
        <w:t xml:space="preserve"> vai citu kreditētāju</w:t>
      </w:r>
      <w:r w:rsidR="00A748DE" w:rsidRPr="00A748DE">
        <w:rPr>
          <w:rFonts w:ascii="Times New Roman" w:hAnsi="Times New Roman" w:cs="Times New Roman"/>
          <w:color w:val="000000"/>
          <w:lang w:eastAsia="lv-LV"/>
        </w:rPr>
        <w:t xml:space="preserve"> (ja ir)</w:t>
      </w:r>
      <w:r w:rsidR="0076649D" w:rsidRPr="00A748DE">
        <w:rPr>
          <w:rFonts w:ascii="Times New Roman" w:hAnsi="Times New Roman" w:cs="Times New Roman"/>
          <w:color w:val="000000"/>
          <w:lang w:eastAsia="lv-LV"/>
        </w:rPr>
        <w:t>.</w:t>
      </w:r>
    </w:p>
    <w:p w14:paraId="189A1097" w14:textId="77777777" w:rsidR="00996124" w:rsidRPr="00EF4CF8" w:rsidRDefault="00996124" w:rsidP="00996124">
      <w:pPr>
        <w:tabs>
          <w:tab w:val="left" w:pos="993"/>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7C9DF126" w14:textId="708222A7" w:rsidR="002B6F22" w:rsidRPr="00EF4CF8" w:rsidRDefault="002B6F22" w:rsidP="003E4972">
      <w:pPr>
        <w:numPr>
          <w:ilvl w:val="0"/>
          <w:numId w:val="42"/>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EF4CF8">
        <w:rPr>
          <w:rFonts w:ascii="Times New Roman" w:hAnsi="Times New Roman" w:cs="Times New Roman"/>
          <w:b/>
        </w:rPr>
        <w:t>Līguma izpildes apturēšana vai izbeigšana</w:t>
      </w:r>
    </w:p>
    <w:p w14:paraId="52393EA2" w14:textId="2CBE96C3" w:rsidR="002B6F22" w:rsidRPr="00F00201" w:rsidRDefault="002B6F22" w:rsidP="00AC3A2E">
      <w:pPr>
        <w:pStyle w:val="Sarakstarindkopa"/>
        <w:numPr>
          <w:ilvl w:val="1"/>
          <w:numId w:val="41"/>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b/>
        </w:rPr>
      </w:pPr>
      <w:r w:rsidRPr="00EF4CF8">
        <w:rPr>
          <w:rFonts w:ascii="Times New Roman" w:hAnsi="Times New Roman" w:cs="Times New Roman"/>
        </w:rPr>
        <w:t xml:space="preserve">Pasūtītājam ir tiesības vienpusējā kārtā </w:t>
      </w:r>
      <w:r w:rsidR="002E7F8B">
        <w:rPr>
          <w:rFonts w:ascii="Times New Roman" w:hAnsi="Times New Roman" w:cs="Times New Roman"/>
        </w:rPr>
        <w:t xml:space="preserve">izbeigt </w:t>
      </w:r>
      <w:r w:rsidRPr="00EF4CF8">
        <w:rPr>
          <w:rFonts w:ascii="Times New Roman" w:hAnsi="Times New Roman" w:cs="Times New Roman"/>
        </w:rPr>
        <w:t>Līgum</w:t>
      </w:r>
      <w:r w:rsidR="002E7F8B">
        <w:rPr>
          <w:rFonts w:ascii="Times New Roman" w:hAnsi="Times New Roman" w:cs="Times New Roman"/>
        </w:rPr>
        <w:t>u</w:t>
      </w:r>
      <w:r w:rsidRPr="00EF4CF8">
        <w:rPr>
          <w:rFonts w:ascii="Times New Roman" w:hAnsi="Times New Roman" w:cs="Times New Roman"/>
        </w:rPr>
        <w:t xml:space="preserve"> pirms termiņa</w:t>
      </w:r>
      <w:r w:rsidR="00F53FBE" w:rsidRPr="00EF4CF8">
        <w:rPr>
          <w:rFonts w:ascii="Times New Roman" w:hAnsi="Times New Roman" w:cs="Times New Roman"/>
        </w:rPr>
        <w:t xml:space="preserve"> vai </w:t>
      </w:r>
      <w:r w:rsidR="0078671E">
        <w:rPr>
          <w:rFonts w:ascii="Times New Roman" w:hAnsi="Times New Roman" w:cs="Times New Roman"/>
        </w:rPr>
        <w:t xml:space="preserve">uzdot Izpildītājam </w:t>
      </w:r>
      <w:r w:rsidR="00F53FBE" w:rsidRPr="00EF4CF8">
        <w:rPr>
          <w:rFonts w:ascii="Times New Roman" w:hAnsi="Times New Roman" w:cs="Times New Roman"/>
        </w:rPr>
        <w:t>pārtraukt Darbu izpildi</w:t>
      </w:r>
      <w:r w:rsidRPr="00EF4CF8">
        <w:rPr>
          <w:rFonts w:ascii="Times New Roman" w:hAnsi="Times New Roman" w:cs="Times New Roman"/>
        </w:rPr>
        <w:t xml:space="preserve">, </w:t>
      </w:r>
      <w:r w:rsidRPr="00F00201">
        <w:rPr>
          <w:rFonts w:ascii="Times New Roman" w:hAnsi="Times New Roman" w:cs="Times New Roman"/>
        </w:rPr>
        <w:t xml:space="preserve">par to piecas darba dienas iepriekš rakstiski paziņojot </w:t>
      </w:r>
      <w:r w:rsidR="00133DBA" w:rsidRPr="00F00201">
        <w:rPr>
          <w:rFonts w:ascii="Times New Roman" w:hAnsi="Times New Roman" w:cs="Times New Roman"/>
        </w:rPr>
        <w:t>Izpildītājam</w:t>
      </w:r>
      <w:r w:rsidR="00B366DF" w:rsidRPr="00F00201">
        <w:rPr>
          <w:rFonts w:ascii="Times New Roman" w:hAnsi="Times New Roman" w:cs="Times New Roman"/>
        </w:rPr>
        <w:t>, un attiecīgi Līgums uzskatāms par izbeigtu vai Darbi par pārtrauktiem Pasūtītāja paziņojumā minētajā datumā</w:t>
      </w:r>
      <w:r w:rsidRPr="00F00201">
        <w:rPr>
          <w:rFonts w:ascii="Times New Roman" w:hAnsi="Times New Roman" w:cs="Times New Roman"/>
        </w:rPr>
        <w:t>, ja:</w:t>
      </w:r>
    </w:p>
    <w:p w14:paraId="7924A231" w14:textId="145D8092" w:rsidR="002B6F22" w:rsidRPr="00F00201" w:rsidRDefault="00133DBA" w:rsidP="00AC3A2E">
      <w:pPr>
        <w:numPr>
          <w:ilvl w:val="2"/>
          <w:numId w:val="41"/>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F00201">
        <w:rPr>
          <w:rFonts w:ascii="Times New Roman" w:hAnsi="Times New Roman" w:cs="Times New Roman"/>
        </w:rPr>
        <w:t>Izpildītājs</w:t>
      </w:r>
      <w:r w:rsidR="002B6F22" w:rsidRPr="00F00201">
        <w:rPr>
          <w:rFonts w:ascii="Times New Roman" w:hAnsi="Times New Roman" w:cs="Times New Roman"/>
        </w:rPr>
        <w:t xml:space="preserve"> uzsāk likvidāciju;</w:t>
      </w:r>
    </w:p>
    <w:p w14:paraId="0D6F2DBC" w14:textId="621A2586" w:rsidR="002B6F22" w:rsidRPr="00F00201" w:rsidRDefault="00133DBA" w:rsidP="00AC3A2E">
      <w:pPr>
        <w:numPr>
          <w:ilvl w:val="2"/>
          <w:numId w:val="41"/>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F00201">
        <w:rPr>
          <w:rFonts w:ascii="Times New Roman" w:hAnsi="Times New Roman" w:cs="Times New Roman"/>
          <w:bCs/>
          <w:color w:val="000000"/>
        </w:rPr>
        <w:t>Izpildītājs</w:t>
      </w:r>
      <w:r w:rsidR="002B6F22" w:rsidRPr="00F00201">
        <w:rPr>
          <w:rFonts w:ascii="Times New Roman" w:hAnsi="Times New Roman" w:cs="Times New Roman"/>
          <w:bCs/>
          <w:color w:val="000000"/>
        </w:rPr>
        <w:t xml:space="preserve"> tiek izslēgts no Būvkomersantu reģistra;</w:t>
      </w:r>
    </w:p>
    <w:p w14:paraId="7D3A498E" w14:textId="75039C21" w:rsidR="002B6F22" w:rsidRPr="00F00201" w:rsidRDefault="002B6F22" w:rsidP="00AC3A2E">
      <w:pPr>
        <w:numPr>
          <w:ilvl w:val="2"/>
          <w:numId w:val="41"/>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F00201">
        <w:rPr>
          <w:rFonts w:ascii="Times New Roman" w:hAnsi="Times New Roman" w:cs="Times New Roman"/>
        </w:rPr>
        <w:t xml:space="preserve">ar spēkā stājušos tiesas nolēmumu </w:t>
      </w:r>
      <w:r w:rsidR="001F59E4" w:rsidRPr="00F00201">
        <w:rPr>
          <w:rFonts w:ascii="Times New Roman" w:hAnsi="Times New Roman" w:cs="Times New Roman"/>
        </w:rPr>
        <w:t xml:space="preserve">ir ierosināta </w:t>
      </w:r>
      <w:r w:rsidR="00133DBA" w:rsidRPr="00F00201">
        <w:rPr>
          <w:rFonts w:ascii="Times New Roman" w:hAnsi="Times New Roman" w:cs="Times New Roman"/>
        </w:rPr>
        <w:t>Izpildītāja</w:t>
      </w:r>
      <w:r w:rsidRPr="00F00201">
        <w:rPr>
          <w:rFonts w:ascii="Times New Roman" w:hAnsi="Times New Roman" w:cs="Times New Roman"/>
        </w:rPr>
        <w:t xml:space="preserve"> maksātnespējas</w:t>
      </w:r>
      <w:r w:rsidR="001F59E4" w:rsidRPr="00F00201">
        <w:rPr>
          <w:rFonts w:ascii="Times New Roman" w:hAnsi="Times New Roman" w:cs="Times New Roman"/>
        </w:rPr>
        <w:t xml:space="preserve"> vai </w:t>
      </w:r>
      <w:r w:rsidR="00F53FBE" w:rsidRPr="00F00201">
        <w:rPr>
          <w:rFonts w:ascii="Times New Roman" w:hAnsi="Times New Roman" w:cs="Times New Roman"/>
        </w:rPr>
        <w:t xml:space="preserve">tiesiskās aizsardzības </w:t>
      </w:r>
      <w:r w:rsidRPr="00F00201">
        <w:rPr>
          <w:rFonts w:ascii="Times New Roman" w:hAnsi="Times New Roman" w:cs="Times New Roman"/>
        </w:rPr>
        <w:t>proces</w:t>
      </w:r>
      <w:r w:rsidR="001F59E4" w:rsidRPr="00F00201">
        <w:rPr>
          <w:rFonts w:ascii="Times New Roman" w:hAnsi="Times New Roman" w:cs="Times New Roman"/>
        </w:rPr>
        <w:t>a lieta</w:t>
      </w:r>
      <w:r w:rsidR="00F53FBE" w:rsidRPr="00F00201">
        <w:rPr>
          <w:rFonts w:ascii="Times New Roman" w:hAnsi="Times New Roman" w:cs="Times New Roman"/>
        </w:rPr>
        <w:t xml:space="preserve"> vai </w:t>
      </w:r>
      <w:r w:rsidR="001F59E4" w:rsidRPr="00F00201">
        <w:rPr>
          <w:rFonts w:ascii="Times New Roman" w:hAnsi="Times New Roman" w:cs="Times New Roman"/>
        </w:rPr>
        <w:t>uzsākts ārpustiesas tiesiskās aizsardzības process</w:t>
      </w:r>
      <w:r w:rsidR="00F53FBE" w:rsidRPr="00F00201">
        <w:rPr>
          <w:rFonts w:ascii="Times New Roman" w:hAnsi="Times New Roman" w:cs="Times New Roman"/>
        </w:rPr>
        <w:t xml:space="preserve">, vai ar kompetentas iestādes lēmumu tiek izbeigta vai apturēta </w:t>
      </w:r>
      <w:r w:rsidR="00133DBA" w:rsidRPr="00F00201">
        <w:rPr>
          <w:rFonts w:ascii="Times New Roman" w:hAnsi="Times New Roman" w:cs="Times New Roman"/>
        </w:rPr>
        <w:t>Izpildītāja</w:t>
      </w:r>
      <w:r w:rsidR="00F53FBE" w:rsidRPr="00F00201">
        <w:rPr>
          <w:rFonts w:ascii="Times New Roman" w:hAnsi="Times New Roman" w:cs="Times New Roman"/>
        </w:rPr>
        <w:t xml:space="preserve"> saimnieciskā darbība</w:t>
      </w:r>
      <w:r w:rsidRPr="00F00201">
        <w:rPr>
          <w:rFonts w:ascii="Times New Roman" w:hAnsi="Times New Roman" w:cs="Times New Roman"/>
        </w:rPr>
        <w:t>;</w:t>
      </w:r>
    </w:p>
    <w:p w14:paraId="4024B8A2" w14:textId="69029304" w:rsidR="002B6F22" w:rsidRPr="00F00201" w:rsidRDefault="00133DBA" w:rsidP="00AC3A2E">
      <w:pPr>
        <w:numPr>
          <w:ilvl w:val="2"/>
          <w:numId w:val="41"/>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F00201">
        <w:rPr>
          <w:rFonts w:ascii="Times New Roman" w:hAnsi="Times New Roman" w:cs="Times New Roman"/>
        </w:rPr>
        <w:t>Izpildītājs</w:t>
      </w:r>
      <w:r w:rsidR="002B6F22" w:rsidRPr="00F00201">
        <w:rPr>
          <w:rFonts w:ascii="Times New Roman" w:hAnsi="Times New Roman" w:cs="Times New Roman"/>
        </w:rPr>
        <w:t xml:space="preserve"> nav</w:t>
      </w:r>
      <w:r w:rsidR="002314E3" w:rsidRPr="00F00201">
        <w:rPr>
          <w:rFonts w:ascii="Times New Roman" w:hAnsi="Times New Roman" w:cs="Times New Roman"/>
        </w:rPr>
        <w:t xml:space="preserve"> </w:t>
      </w:r>
      <w:r w:rsidR="002B6F22" w:rsidRPr="00F00201">
        <w:rPr>
          <w:rFonts w:ascii="Times New Roman" w:hAnsi="Times New Roman" w:cs="Times New Roman"/>
        </w:rPr>
        <w:t xml:space="preserve">izpildījis </w:t>
      </w:r>
      <w:r w:rsidR="001F59E4" w:rsidRPr="00F00201">
        <w:rPr>
          <w:rFonts w:ascii="Times New Roman" w:hAnsi="Times New Roman" w:cs="Times New Roman"/>
        </w:rPr>
        <w:t xml:space="preserve">jebkuru Līguma 2.1. punktā 2.1.1. -2.1.6. apakšpunktā </w:t>
      </w:r>
      <w:r w:rsidR="002B6F22" w:rsidRPr="00F00201">
        <w:rPr>
          <w:rFonts w:ascii="Times New Roman" w:hAnsi="Times New Roman" w:cs="Times New Roman"/>
        </w:rPr>
        <w:t xml:space="preserve">noteikto pienākumu </w:t>
      </w:r>
      <w:r w:rsidR="001F59E4" w:rsidRPr="00F00201">
        <w:rPr>
          <w:rFonts w:ascii="Times New Roman" w:hAnsi="Times New Roman" w:cs="Times New Roman"/>
        </w:rPr>
        <w:t xml:space="preserve">Līguma 2.1. punktā </w:t>
      </w:r>
      <w:r w:rsidR="002B6F22" w:rsidRPr="00F00201">
        <w:rPr>
          <w:rFonts w:ascii="Times New Roman" w:hAnsi="Times New Roman" w:cs="Times New Roman"/>
        </w:rPr>
        <w:t>noteiktajā termiņā</w:t>
      </w:r>
      <w:r w:rsidR="0076665B" w:rsidRPr="00F00201">
        <w:rPr>
          <w:rFonts w:ascii="Times New Roman" w:hAnsi="Times New Roman" w:cs="Times New Roman"/>
        </w:rPr>
        <w:t xml:space="preserve"> vai nav uzsācis Darbus Līguma 3.1.punktā noteiktajā termiņā</w:t>
      </w:r>
      <w:r w:rsidR="002B6F22" w:rsidRPr="00F00201">
        <w:rPr>
          <w:rFonts w:ascii="Times New Roman" w:hAnsi="Times New Roman" w:cs="Times New Roman"/>
        </w:rPr>
        <w:t>;</w:t>
      </w:r>
    </w:p>
    <w:p w14:paraId="5BCBF5FE" w14:textId="7EF736F7" w:rsidR="002B6F22" w:rsidRPr="00F00201" w:rsidRDefault="002B6F22" w:rsidP="00AC3A2E">
      <w:pPr>
        <w:numPr>
          <w:ilvl w:val="2"/>
          <w:numId w:val="41"/>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F00201">
        <w:rPr>
          <w:rFonts w:ascii="Times New Roman" w:hAnsi="Times New Roman" w:cs="Times New Roman"/>
        </w:rPr>
        <w:t xml:space="preserve">tādu iemeslu dēļ, kas nav saistīti ar Pasūtītāja saistību neizpildi, </w:t>
      </w:r>
      <w:r w:rsidR="00133DBA" w:rsidRPr="00F00201">
        <w:rPr>
          <w:rFonts w:ascii="Times New Roman" w:hAnsi="Times New Roman" w:cs="Times New Roman"/>
        </w:rPr>
        <w:t>Izpildītājs</w:t>
      </w:r>
      <w:r w:rsidRPr="00F00201">
        <w:rPr>
          <w:rFonts w:ascii="Times New Roman" w:hAnsi="Times New Roman" w:cs="Times New Roman"/>
        </w:rPr>
        <w:t xml:space="preserve"> nepilda vai kavē kādu no Līgumā noteiktajiem </w:t>
      </w:r>
      <w:r w:rsidR="00133DBA" w:rsidRPr="00F00201">
        <w:rPr>
          <w:rFonts w:ascii="Times New Roman" w:hAnsi="Times New Roman" w:cs="Times New Roman"/>
        </w:rPr>
        <w:t>Izpildītāja</w:t>
      </w:r>
      <w:r w:rsidRPr="00F00201">
        <w:rPr>
          <w:rFonts w:ascii="Times New Roman" w:hAnsi="Times New Roman" w:cs="Times New Roman"/>
        </w:rPr>
        <w:t xml:space="preserve"> saistību izpildes termiņiem vairāk kā 10 (desmit) darba dienas;</w:t>
      </w:r>
    </w:p>
    <w:p w14:paraId="3AA8F4A1" w14:textId="1B31B1C1" w:rsidR="002E3157" w:rsidRPr="00F00201" w:rsidRDefault="00133DBA" w:rsidP="00AC3A2E">
      <w:pPr>
        <w:numPr>
          <w:ilvl w:val="2"/>
          <w:numId w:val="41"/>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F00201">
        <w:rPr>
          <w:rFonts w:ascii="Times New Roman" w:hAnsi="Times New Roman" w:cs="Times New Roman"/>
        </w:rPr>
        <w:t>Izpildītājs</w:t>
      </w:r>
      <w:r w:rsidR="002B6F22" w:rsidRPr="00F00201">
        <w:rPr>
          <w:rFonts w:ascii="Times New Roman" w:hAnsi="Times New Roman" w:cs="Times New Roman"/>
        </w:rPr>
        <w:t xml:space="preserve"> atkārtoti pieļāvis Līguma 5.</w:t>
      </w:r>
      <w:r w:rsidR="002E30E2">
        <w:rPr>
          <w:rFonts w:ascii="Times New Roman" w:hAnsi="Times New Roman" w:cs="Times New Roman"/>
        </w:rPr>
        <w:t>9</w:t>
      </w:r>
      <w:r w:rsidR="002B6F22" w:rsidRPr="00F00201">
        <w:rPr>
          <w:rFonts w:ascii="Times New Roman" w:hAnsi="Times New Roman" w:cs="Times New Roman"/>
        </w:rPr>
        <w:t>. vai 5.</w:t>
      </w:r>
      <w:r w:rsidR="002E30E2" w:rsidRPr="00F00201">
        <w:rPr>
          <w:rFonts w:ascii="Times New Roman" w:hAnsi="Times New Roman" w:cs="Times New Roman"/>
        </w:rPr>
        <w:t>1</w:t>
      </w:r>
      <w:r w:rsidR="002E30E2">
        <w:rPr>
          <w:rFonts w:ascii="Times New Roman" w:hAnsi="Times New Roman" w:cs="Times New Roman"/>
        </w:rPr>
        <w:t>0</w:t>
      </w:r>
      <w:r w:rsidR="002B6F22" w:rsidRPr="00F00201">
        <w:rPr>
          <w:rFonts w:ascii="Times New Roman" w:hAnsi="Times New Roman" w:cs="Times New Roman"/>
        </w:rPr>
        <w:t xml:space="preserve">. punkta </w:t>
      </w:r>
      <w:r w:rsidR="009C4CEA" w:rsidRPr="00F00201">
        <w:rPr>
          <w:rFonts w:ascii="Times New Roman" w:hAnsi="Times New Roman" w:cs="Times New Roman"/>
        </w:rPr>
        <w:t xml:space="preserve">noteikumu </w:t>
      </w:r>
      <w:r w:rsidR="002B6F22" w:rsidRPr="00F00201">
        <w:rPr>
          <w:rFonts w:ascii="Times New Roman" w:hAnsi="Times New Roman" w:cs="Times New Roman"/>
        </w:rPr>
        <w:t>pārkāpumu</w:t>
      </w:r>
      <w:r w:rsidR="002E3157" w:rsidRPr="00F00201">
        <w:rPr>
          <w:rFonts w:ascii="Times New Roman" w:hAnsi="Times New Roman" w:cs="Times New Roman"/>
        </w:rPr>
        <w:t>;</w:t>
      </w:r>
    </w:p>
    <w:p w14:paraId="7EBD98C7" w14:textId="1D808BD8" w:rsidR="002B6F22" w:rsidRPr="00EF4CF8" w:rsidRDefault="006824DF" w:rsidP="00AC3A2E">
      <w:pPr>
        <w:numPr>
          <w:ilvl w:val="2"/>
          <w:numId w:val="41"/>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F00201">
        <w:rPr>
          <w:rFonts w:ascii="Times New Roman" w:hAnsi="Times New Roman" w:cs="Times New Roman"/>
        </w:rPr>
        <w:t>15</w:t>
      </w:r>
      <w:r w:rsidR="00F53FBE" w:rsidRPr="00F00201">
        <w:rPr>
          <w:rFonts w:ascii="Times New Roman" w:hAnsi="Times New Roman" w:cs="Times New Roman"/>
        </w:rPr>
        <w:t xml:space="preserve"> </w:t>
      </w:r>
      <w:r w:rsidR="002E3157" w:rsidRPr="00F00201">
        <w:rPr>
          <w:rFonts w:ascii="Times New Roman" w:hAnsi="Times New Roman" w:cs="Times New Roman"/>
        </w:rPr>
        <w:t>(</w:t>
      </w:r>
      <w:r w:rsidRPr="00F00201">
        <w:rPr>
          <w:rFonts w:ascii="Times New Roman" w:hAnsi="Times New Roman" w:cs="Times New Roman"/>
        </w:rPr>
        <w:t>piecpadsmit</w:t>
      </w:r>
      <w:r w:rsidR="002E3157" w:rsidRPr="00F00201">
        <w:rPr>
          <w:rFonts w:ascii="Times New Roman" w:hAnsi="Times New Roman" w:cs="Times New Roman"/>
        </w:rPr>
        <w:t xml:space="preserve">) darba dienu laikā pēc Līguma parakstīšanas </w:t>
      </w:r>
      <w:r w:rsidR="00133DBA" w:rsidRPr="00F00201">
        <w:rPr>
          <w:rFonts w:ascii="Times New Roman" w:hAnsi="Times New Roman" w:cs="Times New Roman"/>
        </w:rPr>
        <w:t>Izpildītājs</w:t>
      </w:r>
      <w:r w:rsidR="009C4CEA" w:rsidRPr="00F00201">
        <w:rPr>
          <w:rFonts w:ascii="Times New Roman" w:hAnsi="Times New Roman" w:cs="Times New Roman"/>
        </w:rPr>
        <w:t xml:space="preserve"> iemeslu dēļ, kas nav saistīti</w:t>
      </w:r>
      <w:r w:rsidR="009C4CEA" w:rsidRPr="00EF4CF8">
        <w:rPr>
          <w:rFonts w:ascii="Times New Roman" w:hAnsi="Times New Roman" w:cs="Times New Roman"/>
        </w:rPr>
        <w:t xml:space="preserve"> ar Pasūtītāja saistību neizpildi</w:t>
      </w:r>
      <w:r w:rsidR="009C4CEA">
        <w:rPr>
          <w:rFonts w:ascii="Times New Roman" w:hAnsi="Times New Roman" w:cs="Times New Roman"/>
        </w:rPr>
        <w:t>,</w:t>
      </w:r>
      <w:r w:rsidRPr="00EF4CF8">
        <w:rPr>
          <w:rFonts w:ascii="Times New Roman" w:hAnsi="Times New Roman" w:cs="Times New Roman"/>
        </w:rPr>
        <w:t xml:space="preserve"> nav pieņēmis </w:t>
      </w:r>
      <w:r w:rsidR="009C4CEA" w:rsidRPr="00EF4CF8">
        <w:rPr>
          <w:rFonts w:ascii="Times New Roman" w:hAnsi="Times New Roman" w:cs="Times New Roman"/>
        </w:rPr>
        <w:t>Objekta būvlaukumu</w:t>
      </w:r>
      <w:r w:rsidR="00854C88" w:rsidRPr="00EF4CF8">
        <w:rPr>
          <w:rFonts w:ascii="Times New Roman" w:hAnsi="Times New Roman" w:cs="Times New Roman"/>
        </w:rPr>
        <w:t>,</w:t>
      </w:r>
      <w:r w:rsidR="002E3157" w:rsidRPr="00EF4CF8">
        <w:rPr>
          <w:rFonts w:ascii="Times New Roman" w:hAnsi="Times New Roman" w:cs="Times New Roman"/>
        </w:rPr>
        <w:t xml:space="preserve"> </w:t>
      </w:r>
      <w:r w:rsidR="00854C88" w:rsidRPr="00EF4CF8">
        <w:rPr>
          <w:rFonts w:ascii="Times New Roman" w:hAnsi="Times New Roman" w:cs="Times New Roman"/>
        </w:rPr>
        <w:t xml:space="preserve">parakstot </w:t>
      </w:r>
      <w:r w:rsidR="009C4CEA" w:rsidRPr="00EF4CF8">
        <w:rPr>
          <w:rFonts w:ascii="Times New Roman" w:hAnsi="Times New Roman" w:cs="Times New Roman"/>
        </w:rPr>
        <w:t>Objekta būvlaukum</w:t>
      </w:r>
      <w:r w:rsidR="009C4CEA">
        <w:rPr>
          <w:rFonts w:ascii="Times New Roman" w:hAnsi="Times New Roman" w:cs="Times New Roman"/>
        </w:rPr>
        <w:t>a</w:t>
      </w:r>
      <w:r w:rsidR="009C4CEA" w:rsidRPr="00EF4CF8">
        <w:rPr>
          <w:rFonts w:ascii="Times New Roman" w:hAnsi="Times New Roman" w:cs="Times New Roman"/>
        </w:rPr>
        <w:t xml:space="preserve"> </w:t>
      </w:r>
      <w:r w:rsidR="002E3157" w:rsidRPr="00EF4CF8">
        <w:rPr>
          <w:rFonts w:ascii="Times New Roman" w:hAnsi="Times New Roman" w:cs="Times New Roman"/>
        </w:rPr>
        <w:t xml:space="preserve">pieņemšanas </w:t>
      </w:r>
      <w:r w:rsidR="00854C88" w:rsidRPr="00EF4CF8">
        <w:rPr>
          <w:rFonts w:ascii="Times New Roman" w:hAnsi="Times New Roman" w:cs="Times New Roman"/>
        </w:rPr>
        <w:t xml:space="preserve">un nodošanas </w:t>
      </w:r>
      <w:r w:rsidR="002E3157" w:rsidRPr="00EF4CF8">
        <w:rPr>
          <w:rFonts w:ascii="Times New Roman" w:hAnsi="Times New Roman" w:cs="Times New Roman"/>
        </w:rPr>
        <w:t>aktu (</w:t>
      </w:r>
      <w:r w:rsidR="00854C88" w:rsidRPr="00EF4CF8">
        <w:rPr>
          <w:rFonts w:ascii="Times New Roman" w:hAnsi="Times New Roman" w:cs="Times New Roman"/>
        </w:rPr>
        <w:t>4. p</w:t>
      </w:r>
      <w:r w:rsidR="002E3157" w:rsidRPr="00EF4CF8">
        <w:rPr>
          <w:rFonts w:ascii="Times New Roman" w:hAnsi="Times New Roman" w:cs="Times New Roman"/>
        </w:rPr>
        <w:t>ielikums)</w:t>
      </w:r>
      <w:r w:rsidR="00942CE0" w:rsidRPr="00EF4CF8">
        <w:rPr>
          <w:rFonts w:ascii="Times New Roman" w:hAnsi="Times New Roman" w:cs="Times New Roman"/>
        </w:rPr>
        <w:t>;</w:t>
      </w:r>
    </w:p>
    <w:p w14:paraId="5E3C6BAF" w14:textId="5D5A77F9" w:rsidR="00980CDB" w:rsidRPr="00EF4CF8" w:rsidRDefault="00942CE0" w:rsidP="00AC3A2E">
      <w:pPr>
        <w:numPr>
          <w:ilvl w:val="2"/>
          <w:numId w:val="41"/>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EF4CF8">
        <w:rPr>
          <w:rFonts w:ascii="Times New Roman" w:hAnsi="Times New Roman" w:cs="Times New Roman"/>
        </w:rPr>
        <w:t xml:space="preserve">ir iestājušies nosacījumi, lai atsāktu tehnoloģiskā pārtraukuma dēļ apturētos Darbus, bet 5 (piecu) darba dienu laikā no šādu nosacījumu iestāšanās </w:t>
      </w:r>
      <w:r w:rsidR="009C4CEA">
        <w:rPr>
          <w:rFonts w:ascii="Times New Roman" w:hAnsi="Times New Roman" w:cs="Times New Roman"/>
        </w:rPr>
        <w:t xml:space="preserve">dienas no Izpildītāja puses </w:t>
      </w:r>
      <w:r w:rsidRPr="00EF4CF8">
        <w:rPr>
          <w:rFonts w:ascii="Times New Roman" w:hAnsi="Times New Roman" w:cs="Times New Roman"/>
        </w:rPr>
        <w:t>nav parakstīts akts par Darbu atsākšanu (Līguma 3.9.</w:t>
      </w:r>
      <w:r w:rsidR="00B766BA">
        <w:rPr>
          <w:rFonts w:ascii="Times New Roman" w:hAnsi="Times New Roman" w:cs="Times New Roman"/>
        </w:rPr>
        <w:t> </w:t>
      </w:r>
      <w:r w:rsidRPr="00EF4CF8">
        <w:rPr>
          <w:rFonts w:ascii="Times New Roman" w:hAnsi="Times New Roman" w:cs="Times New Roman"/>
        </w:rPr>
        <w:t>punkts)</w:t>
      </w:r>
      <w:r w:rsidR="002C70D4">
        <w:rPr>
          <w:rFonts w:ascii="Times New Roman" w:hAnsi="Times New Roman" w:cs="Times New Roman"/>
        </w:rPr>
        <w:t xml:space="preserve"> </w:t>
      </w:r>
      <w:r w:rsidR="002C70D4" w:rsidRPr="00EF4CF8">
        <w:rPr>
          <w:rFonts w:ascii="Times New Roman" w:hAnsi="Times New Roman" w:cs="Times New Roman"/>
        </w:rPr>
        <w:t>iemeslu dēļ, kas nav saistīti ar Pasūtītāja saistību neizpildi</w:t>
      </w:r>
      <w:r w:rsidR="00980CDB" w:rsidRPr="00EF4CF8">
        <w:rPr>
          <w:rFonts w:ascii="Times New Roman" w:hAnsi="Times New Roman" w:cs="Times New Roman"/>
        </w:rPr>
        <w:t>;</w:t>
      </w:r>
    </w:p>
    <w:p w14:paraId="7314F568" w14:textId="44BC6881" w:rsidR="00621621" w:rsidRPr="00192E34" w:rsidRDefault="00980CDB" w:rsidP="00AC3A2E">
      <w:pPr>
        <w:numPr>
          <w:ilvl w:val="2"/>
          <w:numId w:val="41"/>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EF4CF8">
        <w:rPr>
          <w:rFonts w:ascii="Times New Roman" w:hAnsi="Times New Roman" w:cs="Times New Roman"/>
        </w:rPr>
        <w:t xml:space="preserve">ja Līgumu nav iespējams izpildīt tādēļ, ka Līguma izpildes laikā </w:t>
      </w:r>
      <w:r w:rsidR="00133DBA">
        <w:rPr>
          <w:rFonts w:ascii="Times New Roman" w:hAnsi="Times New Roman" w:cs="Times New Roman"/>
        </w:rPr>
        <w:t>Izpildītājam</w:t>
      </w:r>
      <w:r w:rsidR="00BA4DD8" w:rsidRPr="00BA4DD8">
        <w:rPr>
          <w:rFonts w:ascii="Times New Roman" w:hAnsi="Times New Roman" w:cs="Times New Roman"/>
        </w:rPr>
        <w:t xml:space="preserve"> </w:t>
      </w:r>
      <w:r w:rsidRPr="00EF4CF8">
        <w:rPr>
          <w:rFonts w:ascii="Times New Roman" w:hAnsi="Times New Roman" w:cs="Times New Roman"/>
        </w:rPr>
        <w:t xml:space="preserve">ir piemērotas starptautiskās vai nacionālās sankcijas vai būtiskas finanšu un kapitāla tirgus intereses ietekmējošas Eiropas Savienības vai Ziemeļatlantijas līguma </w:t>
      </w:r>
      <w:r w:rsidRPr="00192E34">
        <w:rPr>
          <w:rFonts w:ascii="Times New Roman" w:hAnsi="Times New Roman" w:cs="Times New Roman"/>
        </w:rPr>
        <w:t>organizācijas dalībvalstu sankcijas</w:t>
      </w:r>
      <w:r w:rsidR="00621621" w:rsidRPr="00192E34">
        <w:rPr>
          <w:rFonts w:ascii="Times New Roman" w:hAnsi="Times New Roman" w:cs="Times New Roman"/>
        </w:rPr>
        <w:t>;</w:t>
      </w:r>
    </w:p>
    <w:p w14:paraId="536C2A21" w14:textId="5E5553EE" w:rsidR="00A008F2" w:rsidRPr="000739D1" w:rsidRDefault="00621621" w:rsidP="000739D1">
      <w:pPr>
        <w:numPr>
          <w:ilvl w:val="2"/>
          <w:numId w:val="41"/>
        </w:numPr>
        <w:tabs>
          <w:tab w:val="left" w:pos="426"/>
          <w:tab w:val="left" w:pos="993"/>
        </w:tabs>
        <w:suppressAutoHyphens/>
        <w:overflowPunct w:val="0"/>
        <w:autoSpaceDE w:val="0"/>
        <w:autoSpaceDN w:val="0"/>
        <w:adjustRightInd w:val="0"/>
        <w:spacing w:after="120" w:line="240" w:lineRule="auto"/>
        <w:ind w:left="1843" w:hanging="851"/>
        <w:jc w:val="both"/>
        <w:textAlignment w:val="baseline"/>
        <w:rPr>
          <w:rFonts w:ascii="Times New Roman" w:hAnsi="Times New Roman" w:cs="Times New Roman"/>
          <w:b/>
        </w:rPr>
      </w:pPr>
      <w:r w:rsidRPr="00192E34">
        <w:rPr>
          <w:rFonts w:ascii="Times New Roman" w:hAnsi="Times New Roman" w:cs="Times New Roman"/>
        </w:rPr>
        <w:t xml:space="preserve">ja Līgumu nav </w:t>
      </w:r>
      <w:r w:rsidRPr="00D95462">
        <w:rPr>
          <w:rFonts w:ascii="Times New Roman" w:hAnsi="Times New Roman" w:cs="Times New Roman"/>
        </w:rPr>
        <w:t xml:space="preserve">iespējams izpildīt tādēļ, ka </w:t>
      </w:r>
      <w:r w:rsidR="002349E7" w:rsidRPr="00D95462">
        <w:rPr>
          <w:rFonts w:ascii="Times New Roman" w:hAnsi="Times New Roman" w:cs="Times New Roman"/>
        </w:rPr>
        <w:t xml:space="preserve">šādām </w:t>
      </w:r>
      <w:r w:rsidR="003B44DC" w:rsidRPr="00D95462">
        <w:rPr>
          <w:rFonts w:ascii="Times New Roman" w:hAnsi="Times New Roman" w:cs="Times New Roman"/>
        </w:rPr>
        <w:t>personām, kurām Pasūtītājs veic tiešus maksājumus</w:t>
      </w:r>
      <w:r w:rsidR="002349E7" w:rsidRPr="00D95462">
        <w:rPr>
          <w:rFonts w:ascii="Times New Roman" w:hAnsi="Times New Roman" w:cs="Times New Roman"/>
        </w:rPr>
        <w:t xml:space="preserve"> - </w:t>
      </w:r>
      <w:r w:rsidRPr="00D95462">
        <w:rPr>
          <w:rFonts w:ascii="Times New Roman" w:hAnsi="Times New Roman" w:cs="Times New Roman"/>
        </w:rPr>
        <w:t>apakšuzņēmējam, kura veicamo būvdarbu vērtība ir vismaz 10 procenti no kopējās līguma vērtības, vai person</w:t>
      </w:r>
      <w:r w:rsidR="00240D39" w:rsidRPr="00D95462">
        <w:rPr>
          <w:rFonts w:ascii="Times New Roman" w:hAnsi="Times New Roman" w:cs="Times New Roman"/>
        </w:rPr>
        <w:t>ai</w:t>
      </w:r>
      <w:r w:rsidRPr="00D95462">
        <w:rPr>
          <w:rFonts w:ascii="Times New Roman" w:hAnsi="Times New Roman" w:cs="Times New Roman"/>
        </w:rPr>
        <w:t>, uz kuras iespējām Izpildītājs balstās</w:t>
      </w:r>
      <w:r w:rsidR="0093663B" w:rsidRPr="00D95462">
        <w:rPr>
          <w:rFonts w:ascii="Times New Roman" w:hAnsi="Times New Roman" w:cs="Times New Roman"/>
        </w:rPr>
        <w:t xml:space="preserve"> -</w:t>
      </w:r>
      <w:r w:rsidRPr="00D95462">
        <w:rPr>
          <w:rFonts w:ascii="Times New Roman" w:hAnsi="Times New Roman" w:cs="Times New Roman"/>
        </w:rPr>
        <w:t>,</w:t>
      </w:r>
      <w:r w:rsidR="00942CE0" w:rsidRPr="00D95462">
        <w:rPr>
          <w:rFonts w:ascii="Times New Roman" w:hAnsi="Times New Roman" w:cs="Times New Roman"/>
        </w:rPr>
        <w:t xml:space="preserve"> </w:t>
      </w:r>
      <w:r w:rsidRPr="00D95462">
        <w:rPr>
          <w:rFonts w:ascii="Times New Roman" w:hAnsi="Times New Roman" w:cs="Times New Roman"/>
        </w:rPr>
        <w:t xml:space="preserve">ir piemērotas starptautiskās vai nacionālās sankcijas vai būtiskas finanšu </w:t>
      </w:r>
      <w:r w:rsidRPr="00D95462">
        <w:rPr>
          <w:rFonts w:ascii="Times New Roman" w:hAnsi="Times New Roman" w:cs="Times New Roman"/>
        </w:rPr>
        <w:lastRenderedPageBreak/>
        <w:t xml:space="preserve">un kapitāla tirgus intereses ietekmējošas Eiropas Savienības vai Ziemeļatlantijas līguma organizācijas dalībvalstu sankcijas, un Izpildītājs šādu neatbilstību nav novērsis 10 (desmit) dienu laikā no Pasūtītāja brīdinājuma </w:t>
      </w:r>
      <w:r w:rsidR="007B018A" w:rsidRPr="00D95462">
        <w:rPr>
          <w:rFonts w:ascii="Times New Roman" w:hAnsi="Times New Roman" w:cs="Times New Roman"/>
        </w:rPr>
        <w:t xml:space="preserve">iesniegšanas </w:t>
      </w:r>
      <w:r w:rsidRPr="00D95462">
        <w:rPr>
          <w:rFonts w:ascii="Times New Roman" w:hAnsi="Times New Roman" w:cs="Times New Roman"/>
        </w:rPr>
        <w:t>dienas</w:t>
      </w:r>
      <w:r w:rsidR="00A008F2">
        <w:rPr>
          <w:rFonts w:ascii="Times New Roman" w:hAnsi="Times New Roman" w:cs="Times New Roman"/>
        </w:rPr>
        <w:t>;</w:t>
      </w:r>
    </w:p>
    <w:p w14:paraId="3AEB44EB" w14:textId="77E8C331" w:rsidR="002B6F22" w:rsidRPr="00E1036E" w:rsidRDefault="00133DBA" w:rsidP="007B018A">
      <w:pPr>
        <w:numPr>
          <w:ilvl w:val="1"/>
          <w:numId w:val="41"/>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7B018A">
        <w:rPr>
          <w:rFonts w:ascii="Times New Roman" w:hAnsi="Times New Roman" w:cs="Times New Roman"/>
        </w:rPr>
        <w:t>Izpildītājam</w:t>
      </w:r>
      <w:r w:rsidR="002B6F22" w:rsidRPr="007B018A">
        <w:rPr>
          <w:rFonts w:ascii="Times New Roman" w:hAnsi="Times New Roman" w:cs="Times New Roman"/>
        </w:rPr>
        <w:t xml:space="preserve"> ir tiesības vienpusējā kārtībā </w:t>
      </w:r>
      <w:r w:rsidR="002E5E98">
        <w:rPr>
          <w:rFonts w:ascii="Times New Roman" w:hAnsi="Times New Roman" w:cs="Times New Roman"/>
        </w:rPr>
        <w:t xml:space="preserve">izbeigt </w:t>
      </w:r>
      <w:r w:rsidR="002B6F22" w:rsidRPr="007B018A">
        <w:rPr>
          <w:rFonts w:ascii="Times New Roman" w:hAnsi="Times New Roman" w:cs="Times New Roman"/>
        </w:rPr>
        <w:t>Līgum</w:t>
      </w:r>
      <w:r w:rsidR="002E5E98">
        <w:rPr>
          <w:rFonts w:ascii="Times New Roman" w:hAnsi="Times New Roman" w:cs="Times New Roman"/>
        </w:rPr>
        <w:t>u</w:t>
      </w:r>
      <w:r w:rsidR="002B6F22" w:rsidRPr="007B018A">
        <w:rPr>
          <w:rFonts w:ascii="Times New Roman" w:hAnsi="Times New Roman" w:cs="Times New Roman"/>
        </w:rPr>
        <w:t xml:space="preserve"> pirms termiņa, par to 10 (desmit) darba dienas iepriekš rakstiski paziņojot Pasūtītājam, ja:</w:t>
      </w:r>
    </w:p>
    <w:p w14:paraId="6EBFC43C" w14:textId="51D7A23A" w:rsidR="002B6F22" w:rsidRPr="00E1036E" w:rsidRDefault="002B6F22" w:rsidP="0076665B">
      <w:pPr>
        <w:numPr>
          <w:ilvl w:val="2"/>
          <w:numId w:val="41"/>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E1036E">
        <w:rPr>
          <w:rFonts w:ascii="Times New Roman" w:hAnsi="Times New Roman" w:cs="Times New Roman"/>
        </w:rPr>
        <w:t>Pasūtītājs uzsāk likvidāciju;</w:t>
      </w:r>
    </w:p>
    <w:p w14:paraId="12FC069D" w14:textId="58C33892" w:rsidR="002E5E98" w:rsidRPr="00E1036E" w:rsidRDefault="002E5E98" w:rsidP="00AC3A2E">
      <w:pPr>
        <w:numPr>
          <w:ilvl w:val="2"/>
          <w:numId w:val="41"/>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E1036E">
        <w:rPr>
          <w:rFonts w:ascii="Times New Roman" w:hAnsi="Times New Roman" w:cs="Times New Roman"/>
        </w:rPr>
        <w:t xml:space="preserve">ar spēkā stājušos tiesas nolēmumu ir ierosināta Pasūtītāja maksātnespējas vai tiesiskās aizsardzības procesa lieta vai uzsākts ārpustiesas tiesiskās aizsardzības process, vai ar kompetentas iestādes lēmumu tiek izbeigta vai apturēta </w:t>
      </w:r>
      <w:r w:rsidR="005D3561">
        <w:rPr>
          <w:rFonts w:ascii="Times New Roman" w:hAnsi="Times New Roman" w:cs="Times New Roman"/>
        </w:rPr>
        <w:t>Pasūtītāja</w:t>
      </w:r>
      <w:r w:rsidR="005D3561" w:rsidRPr="00E1036E">
        <w:rPr>
          <w:rFonts w:ascii="Times New Roman" w:hAnsi="Times New Roman" w:cs="Times New Roman"/>
        </w:rPr>
        <w:t xml:space="preserve"> </w:t>
      </w:r>
      <w:r w:rsidRPr="00E1036E">
        <w:rPr>
          <w:rFonts w:ascii="Times New Roman" w:hAnsi="Times New Roman" w:cs="Times New Roman"/>
        </w:rPr>
        <w:t>saimnieciskā darbība;</w:t>
      </w:r>
    </w:p>
    <w:p w14:paraId="44FFB3ED" w14:textId="38D60A19" w:rsidR="00E1036E" w:rsidRPr="00F00201" w:rsidRDefault="00E1036E" w:rsidP="00AC3A2E">
      <w:pPr>
        <w:numPr>
          <w:ilvl w:val="2"/>
          <w:numId w:val="41"/>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E1036E">
        <w:rPr>
          <w:rFonts w:ascii="Times New Roman" w:hAnsi="Times New Roman" w:cs="Times New Roman"/>
        </w:rPr>
        <w:t xml:space="preserve">Pasūtītājs pretēji </w:t>
      </w:r>
      <w:r w:rsidRPr="00F00201">
        <w:rPr>
          <w:rFonts w:ascii="Times New Roman" w:hAnsi="Times New Roman" w:cs="Times New Roman"/>
        </w:rPr>
        <w:t xml:space="preserve">Līguma noteikumiem kavē Līgumā paredzētos maksājumu veikšanas termiņus ilgāk kā </w:t>
      </w:r>
      <w:r w:rsidR="00B76553" w:rsidRPr="00F00201">
        <w:rPr>
          <w:rFonts w:ascii="Times New Roman" w:hAnsi="Times New Roman" w:cs="Times New Roman"/>
        </w:rPr>
        <w:t>10 </w:t>
      </w:r>
      <w:r w:rsidRPr="00F00201">
        <w:rPr>
          <w:rFonts w:ascii="Times New Roman" w:hAnsi="Times New Roman" w:cs="Times New Roman"/>
        </w:rPr>
        <w:t xml:space="preserve">(desmit) darba dienas un maksājums nav veikts </w:t>
      </w:r>
      <w:r w:rsidR="00B76553" w:rsidRPr="00F00201">
        <w:rPr>
          <w:rFonts w:ascii="Times New Roman" w:hAnsi="Times New Roman" w:cs="Times New Roman"/>
        </w:rPr>
        <w:t>10 </w:t>
      </w:r>
      <w:r w:rsidRPr="00F00201">
        <w:rPr>
          <w:rFonts w:ascii="Times New Roman" w:hAnsi="Times New Roman" w:cs="Times New Roman"/>
        </w:rPr>
        <w:t>(desmit) darba dienu laikā pēc attiecīga Izpildītāja brīdinājuma saņemšanas;</w:t>
      </w:r>
    </w:p>
    <w:p w14:paraId="5CDC8830" w14:textId="781FE821" w:rsidR="00E1036E" w:rsidRPr="00E1036E" w:rsidRDefault="00E1036E" w:rsidP="00996124">
      <w:pPr>
        <w:numPr>
          <w:ilvl w:val="2"/>
          <w:numId w:val="41"/>
        </w:numPr>
        <w:tabs>
          <w:tab w:val="left" w:pos="426"/>
          <w:tab w:val="left" w:pos="993"/>
        </w:tabs>
        <w:suppressAutoHyphens/>
        <w:overflowPunct w:val="0"/>
        <w:autoSpaceDE w:val="0"/>
        <w:autoSpaceDN w:val="0"/>
        <w:adjustRightInd w:val="0"/>
        <w:spacing w:after="120" w:line="240" w:lineRule="auto"/>
        <w:ind w:left="1843" w:hanging="851"/>
        <w:jc w:val="both"/>
        <w:textAlignment w:val="baseline"/>
        <w:rPr>
          <w:rFonts w:ascii="Times New Roman" w:hAnsi="Times New Roman" w:cs="Times New Roman"/>
        </w:rPr>
      </w:pPr>
      <w:r w:rsidRPr="00F00201">
        <w:rPr>
          <w:rFonts w:ascii="Times New Roman" w:hAnsi="Times New Roman" w:cs="Times New Roman"/>
        </w:rPr>
        <w:t>ja Līgumu nav iespējams izpildīt tādēļ, ka Līguma</w:t>
      </w:r>
      <w:r w:rsidRPr="00E1036E">
        <w:rPr>
          <w:rFonts w:ascii="Times New Roman" w:hAnsi="Times New Roman" w:cs="Times New Roman"/>
        </w:rPr>
        <w:t xml:space="preserve"> izpildes laikā Pasūtītājam ir piemērotas starptautiskās vai nacionālās sankcijas vai būtiskas finanšu un kapitāla tirgus intereses ietekmējošas Eiropas Savienības vai Ziemeļatlantijas līguma organizācijas dalībvalstu sankcijas.</w:t>
      </w:r>
    </w:p>
    <w:p w14:paraId="3AA312E4" w14:textId="7A098226" w:rsidR="002B6F22" w:rsidRPr="00EF4CF8" w:rsidRDefault="002B6F22" w:rsidP="00AC3A2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rPr>
        <w:t>Līguma 1</w:t>
      </w:r>
      <w:r w:rsidR="00854C88" w:rsidRPr="00EF4CF8">
        <w:rPr>
          <w:rFonts w:ascii="Times New Roman" w:hAnsi="Times New Roman" w:cs="Times New Roman"/>
        </w:rPr>
        <w:t>1</w:t>
      </w:r>
      <w:r w:rsidRPr="00EF4CF8">
        <w:rPr>
          <w:rFonts w:ascii="Times New Roman" w:hAnsi="Times New Roman" w:cs="Times New Roman"/>
        </w:rPr>
        <w:t xml:space="preserve">.2. punktā </w:t>
      </w:r>
      <w:r w:rsidR="001A31B9">
        <w:rPr>
          <w:rFonts w:ascii="Times New Roman" w:hAnsi="Times New Roman" w:cs="Times New Roman"/>
        </w:rPr>
        <w:t>11.2.1. – </w:t>
      </w:r>
      <w:r w:rsidR="00A62AF2">
        <w:rPr>
          <w:rFonts w:ascii="Times New Roman" w:hAnsi="Times New Roman" w:cs="Times New Roman"/>
        </w:rPr>
        <w:t>1</w:t>
      </w:r>
      <w:r w:rsidR="001A31B9">
        <w:rPr>
          <w:rFonts w:ascii="Times New Roman" w:hAnsi="Times New Roman" w:cs="Times New Roman"/>
        </w:rPr>
        <w:t xml:space="preserve">1.2.4. apakšpunktā </w:t>
      </w:r>
      <w:r w:rsidRPr="00EF4CF8">
        <w:rPr>
          <w:rFonts w:ascii="Times New Roman" w:hAnsi="Times New Roman" w:cs="Times New Roman"/>
        </w:rPr>
        <w:t xml:space="preserve">minētajos gadījumos Pasūtītāja pienākums ir apmaksāt </w:t>
      </w:r>
      <w:r w:rsidR="00133DBA">
        <w:rPr>
          <w:rFonts w:ascii="Times New Roman" w:hAnsi="Times New Roman" w:cs="Times New Roman"/>
        </w:rPr>
        <w:t>Izpildītāja</w:t>
      </w:r>
      <w:r w:rsidRPr="00EF4CF8">
        <w:rPr>
          <w:rFonts w:ascii="Times New Roman" w:hAnsi="Times New Roman" w:cs="Times New Roman"/>
        </w:rPr>
        <w:t xml:space="preserve"> faktiski</w:t>
      </w:r>
      <w:r w:rsidR="00FB7151">
        <w:rPr>
          <w:rFonts w:ascii="Times New Roman" w:hAnsi="Times New Roman" w:cs="Times New Roman"/>
        </w:rPr>
        <w:t>,</w:t>
      </w:r>
      <w:r w:rsidRPr="00EF4CF8">
        <w:rPr>
          <w:rFonts w:ascii="Times New Roman" w:hAnsi="Times New Roman" w:cs="Times New Roman"/>
        </w:rPr>
        <w:t xml:space="preserve"> atbilstoši Līgumam padarītos Darbus uz Līguma izbeigšanas brīdi.</w:t>
      </w:r>
      <w:r w:rsidR="00CF7366">
        <w:rPr>
          <w:rFonts w:ascii="Times New Roman" w:hAnsi="Times New Roman" w:cs="Times New Roman"/>
        </w:rPr>
        <w:t xml:space="preserve"> </w:t>
      </w:r>
      <w:r w:rsidR="00CF7366" w:rsidRPr="00EF4CF8">
        <w:rPr>
          <w:rFonts w:ascii="Times New Roman" w:hAnsi="Times New Roman" w:cs="Times New Roman"/>
          <w:color w:val="000000"/>
        </w:rPr>
        <w:t>Šajā Līguma punktā noteiktā samaksa Pasūtītājam jāveic saskaņā ar Līguma noteikumiem pēc Darbu pieņemšanas Līgumā noteiktajā kārtībā.</w:t>
      </w:r>
    </w:p>
    <w:p w14:paraId="1D1883E1" w14:textId="1C96D1F6" w:rsidR="002B6F22" w:rsidRPr="00243FBB" w:rsidRDefault="002B6F22" w:rsidP="00AC3A2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rPr>
        <w:t xml:space="preserve">Ja Līguma izbeigšanas brīdī </w:t>
      </w:r>
      <w:r w:rsidR="00133DBA">
        <w:rPr>
          <w:rFonts w:ascii="Times New Roman" w:hAnsi="Times New Roman" w:cs="Times New Roman"/>
        </w:rPr>
        <w:t>Izpildītāja</w:t>
      </w:r>
      <w:r w:rsidRPr="00EF4CF8">
        <w:rPr>
          <w:rFonts w:ascii="Times New Roman" w:hAnsi="Times New Roman" w:cs="Times New Roman"/>
        </w:rPr>
        <w:t xml:space="preserve"> faktiski</w:t>
      </w:r>
      <w:r w:rsidR="00FB7151">
        <w:rPr>
          <w:rFonts w:ascii="Times New Roman" w:hAnsi="Times New Roman" w:cs="Times New Roman"/>
        </w:rPr>
        <w:t>,</w:t>
      </w:r>
      <w:r w:rsidRPr="00EF4CF8">
        <w:rPr>
          <w:rFonts w:ascii="Times New Roman" w:hAnsi="Times New Roman" w:cs="Times New Roman"/>
        </w:rPr>
        <w:t xml:space="preserve"> atbilstoši Līguma noteikumiem izpildīto un apmaksāto Darbu apjoms ir mazāks nekā samaksātā </w:t>
      </w:r>
      <w:r w:rsidR="00D00F78" w:rsidRPr="00EF4CF8">
        <w:rPr>
          <w:rFonts w:ascii="Times New Roman" w:hAnsi="Times New Roman" w:cs="Times New Roman"/>
        </w:rPr>
        <w:t xml:space="preserve">un nedzēstā </w:t>
      </w:r>
      <w:r w:rsidRPr="00EF4CF8">
        <w:rPr>
          <w:rFonts w:ascii="Times New Roman" w:hAnsi="Times New Roman" w:cs="Times New Roman"/>
        </w:rPr>
        <w:t xml:space="preserve">avansa summa vai tās daļa, </w:t>
      </w:r>
      <w:r w:rsidR="00133DBA">
        <w:rPr>
          <w:rFonts w:ascii="Times New Roman" w:hAnsi="Times New Roman" w:cs="Times New Roman"/>
        </w:rPr>
        <w:t>Izpildītājs</w:t>
      </w:r>
      <w:r w:rsidRPr="00EF4CF8">
        <w:rPr>
          <w:rFonts w:ascii="Times New Roman" w:hAnsi="Times New Roman" w:cs="Times New Roman"/>
        </w:rPr>
        <w:t xml:space="preserve"> </w:t>
      </w:r>
      <w:r w:rsidR="00B57ACB" w:rsidRPr="00EF4CF8">
        <w:rPr>
          <w:rFonts w:ascii="Times New Roman" w:hAnsi="Times New Roman" w:cs="Times New Roman"/>
        </w:rPr>
        <w:t>at</w:t>
      </w:r>
      <w:r w:rsidR="00B57ACB">
        <w:rPr>
          <w:rFonts w:ascii="Times New Roman" w:hAnsi="Times New Roman" w:cs="Times New Roman"/>
        </w:rPr>
        <w:t>maksā</w:t>
      </w:r>
      <w:r w:rsidR="00B57ACB" w:rsidRPr="00EF4CF8">
        <w:rPr>
          <w:rFonts w:ascii="Times New Roman" w:hAnsi="Times New Roman" w:cs="Times New Roman"/>
        </w:rPr>
        <w:t xml:space="preserve"> </w:t>
      </w:r>
      <w:r w:rsidRPr="00EF4CF8">
        <w:rPr>
          <w:rFonts w:ascii="Times New Roman" w:hAnsi="Times New Roman" w:cs="Times New Roman"/>
        </w:rPr>
        <w:t xml:space="preserve">starpību </w:t>
      </w:r>
      <w:r w:rsidRPr="00243FBB">
        <w:rPr>
          <w:rFonts w:ascii="Times New Roman" w:hAnsi="Times New Roman" w:cs="Times New Roman"/>
        </w:rPr>
        <w:t>Pasūtītājam piecu darba dienu laikā no Līguma izbeigšanas</w:t>
      </w:r>
      <w:r w:rsidR="001A31B9" w:rsidRPr="00243FBB">
        <w:rPr>
          <w:rFonts w:ascii="Times New Roman" w:hAnsi="Times New Roman" w:cs="Times New Roman"/>
        </w:rPr>
        <w:t xml:space="preserve"> dienas</w:t>
      </w:r>
      <w:r w:rsidRPr="00243FBB">
        <w:rPr>
          <w:rFonts w:ascii="Times New Roman" w:hAnsi="Times New Roman" w:cs="Times New Roman"/>
        </w:rPr>
        <w:t>.</w:t>
      </w:r>
      <w:r w:rsidR="00E7144E" w:rsidRPr="00243FBB">
        <w:rPr>
          <w:rFonts w:ascii="Times New Roman" w:hAnsi="Times New Roman" w:cs="Times New Roman"/>
        </w:rPr>
        <w:t xml:space="preserve"> Šī pienākuma neizpildes vai nepienācīgas izpildes gadījumā Pasūtītājs ir tiesīgs prasīt </w:t>
      </w:r>
      <w:r w:rsidR="00C00D8C" w:rsidRPr="00243FBB">
        <w:rPr>
          <w:rFonts w:ascii="Times New Roman" w:hAnsi="Times New Roman" w:cs="Times New Roman"/>
        </w:rPr>
        <w:t>A</w:t>
      </w:r>
      <w:r w:rsidR="00E7144E" w:rsidRPr="00243FBB">
        <w:rPr>
          <w:rFonts w:ascii="Times New Roman" w:hAnsi="Times New Roman" w:cs="Times New Roman"/>
        </w:rPr>
        <w:t xml:space="preserve">vansa garantijas </w:t>
      </w:r>
      <w:r w:rsidR="00C00D8C" w:rsidRPr="00243FBB">
        <w:rPr>
          <w:rFonts w:ascii="Times New Roman" w:hAnsi="Times New Roman" w:cs="Times New Roman"/>
        </w:rPr>
        <w:t>izmaksu</w:t>
      </w:r>
      <w:r w:rsidR="00E7144E" w:rsidRPr="00243FBB">
        <w:rPr>
          <w:rFonts w:ascii="Times New Roman" w:hAnsi="Times New Roman" w:cs="Times New Roman"/>
        </w:rPr>
        <w:t>.</w:t>
      </w:r>
    </w:p>
    <w:p w14:paraId="50881A6A" w14:textId="1114BB58" w:rsidR="002B6F22" w:rsidRPr="00243FBB" w:rsidRDefault="002B6F22" w:rsidP="00AC3A2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243FBB">
        <w:rPr>
          <w:rFonts w:ascii="Times New Roman" w:hAnsi="Times New Roman" w:cs="Times New Roman"/>
        </w:rPr>
        <w:t xml:space="preserve">Pasūtītājs ir tiesīgs </w:t>
      </w:r>
      <w:r w:rsidR="001A31B9" w:rsidRPr="00243FBB">
        <w:rPr>
          <w:rFonts w:ascii="Times New Roman" w:hAnsi="Times New Roman" w:cs="Times New Roman"/>
        </w:rPr>
        <w:t xml:space="preserve">pārtraukt </w:t>
      </w:r>
      <w:r w:rsidRPr="00243FBB">
        <w:rPr>
          <w:rFonts w:ascii="Times New Roman" w:hAnsi="Times New Roman" w:cs="Times New Roman"/>
        </w:rPr>
        <w:t>Līguma darbību uz nenoteiktu laiku atbilstoši Līguma 6.</w:t>
      </w:r>
      <w:r w:rsidR="006B5E1F" w:rsidRPr="00243FBB">
        <w:rPr>
          <w:rFonts w:ascii="Times New Roman" w:hAnsi="Times New Roman" w:cs="Times New Roman"/>
        </w:rPr>
        <w:t>2</w:t>
      </w:r>
      <w:r w:rsidRPr="00243FBB">
        <w:rPr>
          <w:rFonts w:ascii="Times New Roman" w:hAnsi="Times New Roman" w:cs="Times New Roman"/>
        </w:rPr>
        <w:t>. punkta noteikumiem</w:t>
      </w:r>
      <w:r w:rsidR="00621621" w:rsidRPr="00243FBB">
        <w:rPr>
          <w:rFonts w:ascii="Times New Roman" w:hAnsi="Times New Roman" w:cs="Times New Roman"/>
        </w:rPr>
        <w:t>, bet kopumā ne vairāk kā uz sešiem mēnešiem</w:t>
      </w:r>
      <w:r w:rsidRPr="00243FBB">
        <w:rPr>
          <w:rFonts w:ascii="Times New Roman" w:hAnsi="Times New Roman" w:cs="Times New Roman"/>
        </w:rPr>
        <w:t>.</w:t>
      </w:r>
    </w:p>
    <w:p w14:paraId="106A3FE2" w14:textId="067C1D60" w:rsidR="002B6F22" w:rsidRPr="00EF4CF8" w:rsidRDefault="002B6F22" w:rsidP="00AC3A2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243FBB">
        <w:rPr>
          <w:rFonts w:ascii="Times New Roman" w:hAnsi="Times New Roman" w:cs="Times New Roman"/>
          <w:color w:val="000000"/>
        </w:rPr>
        <w:t>Puses vienojas, ka jebkurā Līguma izbeigšanas gadījumā</w:t>
      </w:r>
      <w:r w:rsidR="00854C88" w:rsidRPr="00243FBB">
        <w:rPr>
          <w:rFonts w:ascii="Times New Roman" w:hAnsi="Times New Roman" w:cs="Times New Roman"/>
          <w:color w:val="000000"/>
        </w:rPr>
        <w:t xml:space="preserve"> vai arī Pasūtītājam pārtraucot Darbu izpildi saskaņā ar Līguma 11.1.</w:t>
      </w:r>
      <w:r w:rsidR="001A31B9" w:rsidRPr="00243FBB">
        <w:rPr>
          <w:rFonts w:ascii="Times New Roman" w:hAnsi="Times New Roman" w:cs="Times New Roman"/>
          <w:color w:val="000000"/>
        </w:rPr>
        <w:t> </w:t>
      </w:r>
      <w:r w:rsidR="00854C88" w:rsidRPr="00243FBB">
        <w:rPr>
          <w:rFonts w:ascii="Times New Roman" w:hAnsi="Times New Roman" w:cs="Times New Roman"/>
          <w:color w:val="000000"/>
        </w:rPr>
        <w:t>punkta</w:t>
      </w:r>
      <w:r w:rsidR="00E1036E" w:rsidRPr="00243FBB">
        <w:rPr>
          <w:rFonts w:ascii="Times New Roman" w:hAnsi="Times New Roman" w:cs="Times New Roman"/>
          <w:color w:val="000000"/>
        </w:rPr>
        <w:t> </w:t>
      </w:r>
      <w:r w:rsidR="001A31B9" w:rsidRPr="00243FBB">
        <w:rPr>
          <w:rFonts w:ascii="Times New Roman" w:hAnsi="Times New Roman" w:cs="Times New Roman"/>
          <w:color w:val="000000"/>
        </w:rPr>
        <w:t xml:space="preserve">11.1.1. -11.1.10. apakšpunkta </w:t>
      </w:r>
      <w:r w:rsidR="00854C88" w:rsidRPr="00243FBB">
        <w:rPr>
          <w:rFonts w:ascii="Times New Roman" w:hAnsi="Times New Roman" w:cs="Times New Roman"/>
          <w:color w:val="000000"/>
        </w:rPr>
        <w:t>noteikumiem</w:t>
      </w:r>
      <w:r w:rsidRPr="00243FBB">
        <w:rPr>
          <w:rFonts w:ascii="Times New Roman" w:hAnsi="Times New Roman" w:cs="Times New Roman"/>
          <w:color w:val="000000"/>
        </w:rPr>
        <w:t xml:space="preserve">, </w:t>
      </w:r>
      <w:r w:rsidR="00133DBA" w:rsidRPr="00243FBB">
        <w:rPr>
          <w:rFonts w:ascii="Times New Roman" w:hAnsi="Times New Roman" w:cs="Times New Roman"/>
          <w:color w:val="000000"/>
        </w:rPr>
        <w:t>Izpildītāja</w:t>
      </w:r>
      <w:r w:rsidRPr="00243FBB">
        <w:rPr>
          <w:rFonts w:ascii="Times New Roman" w:hAnsi="Times New Roman" w:cs="Times New Roman"/>
          <w:color w:val="000000"/>
        </w:rPr>
        <w:t xml:space="preserve"> pienākums ir piecu darba dienu laikā no Līguma izbeigšanas pilnībā atbrīvot būvlaukumu no </w:t>
      </w:r>
      <w:r w:rsidR="00133DBA" w:rsidRPr="00243FBB">
        <w:rPr>
          <w:rFonts w:ascii="Times New Roman" w:hAnsi="Times New Roman" w:cs="Times New Roman"/>
          <w:color w:val="000000"/>
        </w:rPr>
        <w:t>Izpildītāja</w:t>
      </w:r>
      <w:r w:rsidRPr="00243FBB">
        <w:rPr>
          <w:rFonts w:ascii="Times New Roman" w:hAnsi="Times New Roman" w:cs="Times New Roman"/>
          <w:color w:val="000000"/>
        </w:rPr>
        <w:t xml:space="preserve"> inventāra, darba rīkiem, </w:t>
      </w:r>
      <w:r w:rsidR="00FD2DB5" w:rsidRPr="00243FBB">
        <w:rPr>
          <w:rFonts w:ascii="Times New Roman" w:hAnsi="Times New Roman" w:cs="Times New Roman"/>
          <w:color w:val="000000"/>
        </w:rPr>
        <w:t xml:space="preserve">personāla </w:t>
      </w:r>
      <w:r w:rsidRPr="00243FBB">
        <w:rPr>
          <w:rFonts w:ascii="Times New Roman" w:hAnsi="Times New Roman" w:cs="Times New Roman"/>
          <w:color w:val="000000"/>
        </w:rPr>
        <w:t>u.c. un nodot Objektu Pasūtītājam</w:t>
      </w:r>
      <w:r w:rsidR="00854C88" w:rsidRPr="00243FBB">
        <w:rPr>
          <w:rFonts w:ascii="Times New Roman" w:hAnsi="Times New Roman" w:cs="Times New Roman"/>
          <w:color w:val="000000"/>
        </w:rPr>
        <w:t xml:space="preserve"> analoģiski kārtībai, kāda ir noteikta Līguma 7.11.</w:t>
      </w:r>
      <w:r w:rsidR="001A31B9" w:rsidRPr="00243FBB">
        <w:rPr>
          <w:rFonts w:ascii="Times New Roman" w:hAnsi="Times New Roman" w:cs="Times New Roman"/>
          <w:color w:val="000000"/>
        </w:rPr>
        <w:t> </w:t>
      </w:r>
      <w:r w:rsidR="00854C88" w:rsidRPr="00243FBB">
        <w:rPr>
          <w:rFonts w:ascii="Times New Roman" w:hAnsi="Times New Roman" w:cs="Times New Roman"/>
          <w:color w:val="000000"/>
        </w:rPr>
        <w:t>punktā</w:t>
      </w:r>
      <w:r w:rsidRPr="00243FBB">
        <w:rPr>
          <w:rFonts w:ascii="Times New Roman" w:hAnsi="Times New Roman" w:cs="Times New Roman"/>
          <w:color w:val="000000"/>
        </w:rPr>
        <w:t xml:space="preserve">. </w:t>
      </w:r>
      <w:r w:rsidR="00F53FBE" w:rsidRPr="00243FBB">
        <w:rPr>
          <w:rFonts w:ascii="Times New Roman" w:hAnsi="Times New Roman" w:cs="Times New Roman"/>
          <w:color w:val="000000"/>
        </w:rPr>
        <w:t>Ja Līgums tiek izbeigts</w:t>
      </w:r>
      <w:r w:rsidR="00854C88" w:rsidRPr="00243FBB">
        <w:rPr>
          <w:rFonts w:ascii="Times New Roman" w:hAnsi="Times New Roman" w:cs="Times New Roman"/>
          <w:color w:val="000000"/>
        </w:rPr>
        <w:t xml:space="preserve"> </w:t>
      </w:r>
      <w:r w:rsidR="00F53FBE" w:rsidRPr="00243FBB">
        <w:rPr>
          <w:rFonts w:ascii="Times New Roman" w:hAnsi="Times New Roman" w:cs="Times New Roman"/>
          <w:color w:val="000000"/>
        </w:rPr>
        <w:t>un tas nav saistīts ar Pasūtītāja saistību</w:t>
      </w:r>
      <w:r w:rsidR="00F53FBE" w:rsidRPr="00EF4CF8">
        <w:rPr>
          <w:rFonts w:ascii="Times New Roman" w:hAnsi="Times New Roman" w:cs="Times New Roman"/>
          <w:color w:val="000000"/>
        </w:rPr>
        <w:t xml:space="preserve"> neizpildi (Līguma 1</w:t>
      </w:r>
      <w:r w:rsidR="00854C88" w:rsidRPr="00EF4CF8">
        <w:rPr>
          <w:rFonts w:ascii="Times New Roman" w:hAnsi="Times New Roman" w:cs="Times New Roman"/>
          <w:color w:val="000000"/>
        </w:rPr>
        <w:t>1</w:t>
      </w:r>
      <w:r w:rsidR="00F53FBE" w:rsidRPr="00EF4CF8">
        <w:rPr>
          <w:rFonts w:ascii="Times New Roman" w:hAnsi="Times New Roman" w:cs="Times New Roman"/>
          <w:color w:val="000000"/>
        </w:rPr>
        <w:t>.3.</w:t>
      </w:r>
      <w:r w:rsidR="00854C88" w:rsidRPr="00EF4CF8">
        <w:rPr>
          <w:rFonts w:ascii="Times New Roman" w:hAnsi="Times New Roman" w:cs="Times New Roman"/>
          <w:color w:val="000000"/>
        </w:rPr>
        <w:t> </w:t>
      </w:r>
      <w:r w:rsidR="00F53FBE" w:rsidRPr="00EF4CF8">
        <w:rPr>
          <w:rFonts w:ascii="Times New Roman" w:hAnsi="Times New Roman" w:cs="Times New Roman"/>
          <w:color w:val="000000"/>
        </w:rPr>
        <w:t>punkts)</w:t>
      </w:r>
      <w:r w:rsidR="00854C88" w:rsidRPr="00EF4CF8">
        <w:rPr>
          <w:rFonts w:ascii="Times New Roman" w:hAnsi="Times New Roman" w:cs="Times New Roman"/>
          <w:color w:val="000000"/>
        </w:rPr>
        <w:t xml:space="preserve"> vai Pasūtītājs pārtrauc Darbu izpildi saskaņā ar Līguma 11.1.</w:t>
      </w:r>
      <w:r w:rsidR="001A31B9">
        <w:rPr>
          <w:rFonts w:ascii="Times New Roman" w:hAnsi="Times New Roman" w:cs="Times New Roman"/>
          <w:color w:val="000000"/>
        </w:rPr>
        <w:t> </w:t>
      </w:r>
      <w:r w:rsidR="00854C88" w:rsidRPr="00EF4CF8">
        <w:rPr>
          <w:rFonts w:ascii="Times New Roman" w:hAnsi="Times New Roman" w:cs="Times New Roman"/>
          <w:color w:val="000000"/>
        </w:rPr>
        <w:t xml:space="preserve">punkta </w:t>
      </w:r>
      <w:r w:rsidR="00E1036E">
        <w:rPr>
          <w:rFonts w:ascii="Times New Roman" w:hAnsi="Times New Roman" w:cs="Times New Roman"/>
          <w:color w:val="000000"/>
        </w:rPr>
        <w:t xml:space="preserve">11.1.1. -11.1.10. apakšpunkta </w:t>
      </w:r>
      <w:r w:rsidR="00854C88" w:rsidRPr="00EF4CF8">
        <w:rPr>
          <w:rFonts w:ascii="Times New Roman" w:hAnsi="Times New Roman" w:cs="Times New Roman"/>
          <w:color w:val="000000"/>
        </w:rPr>
        <w:t>noteikumiem</w:t>
      </w:r>
      <w:r w:rsidRPr="00EF4CF8">
        <w:rPr>
          <w:rFonts w:ascii="Times New Roman" w:hAnsi="Times New Roman" w:cs="Times New Roman"/>
          <w:color w:val="000000"/>
        </w:rPr>
        <w:t>, no dienas, kad Līgums ir izbeigts</w:t>
      </w:r>
      <w:r w:rsidR="00854C88" w:rsidRPr="00EF4CF8">
        <w:rPr>
          <w:rFonts w:ascii="Times New Roman" w:hAnsi="Times New Roman" w:cs="Times New Roman"/>
          <w:color w:val="000000"/>
        </w:rPr>
        <w:t xml:space="preserve"> vai paziņots par Darbu pārtraukšanu</w:t>
      </w:r>
      <w:r w:rsidRPr="00EF4CF8">
        <w:rPr>
          <w:rFonts w:ascii="Times New Roman" w:hAnsi="Times New Roman" w:cs="Times New Roman"/>
          <w:color w:val="000000"/>
        </w:rPr>
        <w:t xml:space="preserve">, </w:t>
      </w:r>
      <w:r w:rsidR="00133DBA">
        <w:rPr>
          <w:rFonts w:ascii="Times New Roman" w:hAnsi="Times New Roman" w:cs="Times New Roman"/>
          <w:color w:val="000000"/>
        </w:rPr>
        <w:t>Izpildītājam</w:t>
      </w:r>
      <w:r w:rsidR="00F53FBE" w:rsidRPr="00EF4CF8">
        <w:rPr>
          <w:rFonts w:ascii="Times New Roman" w:hAnsi="Times New Roman" w:cs="Times New Roman"/>
          <w:color w:val="000000"/>
        </w:rPr>
        <w:t xml:space="preserve"> </w:t>
      </w:r>
      <w:r w:rsidRPr="00EF4CF8">
        <w:rPr>
          <w:rFonts w:ascii="Times New Roman" w:hAnsi="Times New Roman" w:cs="Times New Roman"/>
          <w:color w:val="000000"/>
        </w:rPr>
        <w:t>nav tiesību veikt nekādu Darbu izpildi</w:t>
      </w:r>
      <w:r w:rsidR="007A5DF4">
        <w:rPr>
          <w:rFonts w:ascii="Times New Roman" w:hAnsi="Times New Roman" w:cs="Times New Roman"/>
          <w:color w:val="000000"/>
        </w:rPr>
        <w:t xml:space="preserve"> un prasīt par tiem samaksu</w:t>
      </w:r>
      <w:r w:rsidR="00F53FBE" w:rsidRPr="00EF4CF8">
        <w:rPr>
          <w:rFonts w:ascii="Times New Roman" w:hAnsi="Times New Roman" w:cs="Times New Roman"/>
          <w:color w:val="000000"/>
        </w:rPr>
        <w:t>,</w:t>
      </w:r>
      <w:r w:rsidRPr="00EF4CF8">
        <w:rPr>
          <w:rFonts w:ascii="Times New Roman" w:hAnsi="Times New Roman" w:cs="Times New Roman"/>
          <w:color w:val="000000"/>
        </w:rPr>
        <w:t xml:space="preserve"> </w:t>
      </w:r>
      <w:r w:rsidR="00854C88" w:rsidRPr="00EF4CF8">
        <w:rPr>
          <w:rFonts w:ascii="Times New Roman" w:hAnsi="Times New Roman" w:cs="Times New Roman"/>
          <w:color w:val="000000"/>
        </w:rPr>
        <w:t>Defektu</w:t>
      </w:r>
      <w:r w:rsidR="00F53FBE" w:rsidRPr="00EF4CF8">
        <w:rPr>
          <w:rFonts w:ascii="Times New Roman" w:hAnsi="Times New Roman" w:cs="Times New Roman"/>
          <w:color w:val="000000"/>
        </w:rPr>
        <w:t xml:space="preserve"> </w:t>
      </w:r>
      <w:r w:rsidRPr="00EF4CF8">
        <w:rPr>
          <w:rFonts w:ascii="Times New Roman" w:hAnsi="Times New Roman" w:cs="Times New Roman"/>
          <w:color w:val="000000"/>
        </w:rPr>
        <w:t xml:space="preserve">novēršanu, pretējā gadījumā </w:t>
      </w:r>
      <w:r w:rsidR="00133DBA">
        <w:rPr>
          <w:rFonts w:ascii="Times New Roman" w:hAnsi="Times New Roman" w:cs="Times New Roman"/>
          <w:color w:val="000000"/>
        </w:rPr>
        <w:t>Izpildītājs</w:t>
      </w:r>
      <w:r w:rsidRPr="00EF4CF8">
        <w:rPr>
          <w:rFonts w:ascii="Times New Roman" w:hAnsi="Times New Roman" w:cs="Times New Roman"/>
          <w:color w:val="000000"/>
        </w:rPr>
        <w:t xml:space="preserve"> ir pilnā apmērā atbildīgs par visiem zaudējumiem.</w:t>
      </w:r>
    </w:p>
    <w:p w14:paraId="57217FBE" w14:textId="76563FF0" w:rsidR="002B6F22" w:rsidRPr="00411C95" w:rsidRDefault="002B6F22" w:rsidP="00AC3A2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color w:val="000000"/>
        </w:rPr>
      </w:pPr>
      <w:r w:rsidRPr="00EF4CF8">
        <w:rPr>
          <w:rFonts w:ascii="Times New Roman" w:hAnsi="Times New Roman" w:cs="Times New Roman"/>
          <w:color w:val="000000"/>
        </w:rPr>
        <w:t>Puses vienojas, ka jebkurā Līguma izbeigšanas gadījumā Pasūtītājam ir tiesības</w:t>
      </w:r>
      <w:r w:rsidR="00F53FBE" w:rsidRPr="00EF4CF8">
        <w:rPr>
          <w:rFonts w:ascii="Times New Roman" w:hAnsi="Times New Roman" w:cs="Times New Roman"/>
          <w:color w:val="000000"/>
        </w:rPr>
        <w:t>, bet n</w:t>
      </w:r>
      <w:r w:rsidR="00E1036E">
        <w:rPr>
          <w:rFonts w:ascii="Times New Roman" w:hAnsi="Times New Roman" w:cs="Times New Roman"/>
          <w:color w:val="000000"/>
        </w:rPr>
        <w:t>av</w:t>
      </w:r>
      <w:r w:rsidR="00F53FBE" w:rsidRPr="00EF4CF8">
        <w:rPr>
          <w:rFonts w:ascii="Times New Roman" w:hAnsi="Times New Roman" w:cs="Times New Roman"/>
          <w:color w:val="000000"/>
        </w:rPr>
        <w:t xml:space="preserve"> pienākums,</w:t>
      </w:r>
      <w:r w:rsidRPr="00EF4CF8">
        <w:rPr>
          <w:rFonts w:ascii="Times New Roman" w:hAnsi="Times New Roman" w:cs="Times New Roman"/>
          <w:color w:val="000000"/>
        </w:rPr>
        <w:t xml:space="preserve"> apmaksāt Objektā piegādāto, bet vēl neiebūvēto </w:t>
      </w:r>
      <w:r w:rsidR="00854C88" w:rsidRPr="00EF4CF8">
        <w:rPr>
          <w:rFonts w:ascii="Times New Roman" w:hAnsi="Times New Roman" w:cs="Times New Roman"/>
          <w:color w:val="000000"/>
        </w:rPr>
        <w:t>Materiālu</w:t>
      </w:r>
      <w:r w:rsidRPr="00EF4CF8">
        <w:rPr>
          <w:rFonts w:ascii="Times New Roman" w:hAnsi="Times New Roman" w:cs="Times New Roman"/>
          <w:color w:val="000000"/>
        </w:rPr>
        <w:t xml:space="preserve"> vērtību, tādējādi tās iegūstot savā īpašumā.</w:t>
      </w:r>
      <w:r w:rsidR="00854C88" w:rsidRPr="00EF4CF8">
        <w:rPr>
          <w:rFonts w:ascii="Times New Roman" w:hAnsi="Times New Roman" w:cs="Times New Roman"/>
          <w:color w:val="000000"/>
        </w:rPr>
        <w:t xml:space="preserve"> Ja jebkādu iemeslu dēļ Līgums tiek izbeigts vai Pasūtītājs pārtrauc Darbu izpildi saskaņā ar Līguma 11.1.</w:t>
      </w:r>
      <w:r w:rsidR="00E1036E">
        <w:rPr>
          <w:rFonts w:ascii="Times New Roman" w:hAnsi="Times New Roman" w:cs="Times New Roman"/>
          <w:color w:val="000000"/>
        </w:rPr>
        <w:t> </w:t>
      </w:r>
      <w:r w:rsidR="00854C88" w:rsidRPr="00EF4CF8">
        <w:rPr>
          <w:rFonts w:ascii="Times New Roman" w:hAnsi="Times New Roman" w:cs="Times New Roman"/>
          <w:color w:val="000000"/>
        </w:rPr>
        <w:t xml:space="preserve">punkta </w:t>
      </w:r>
      <w:r w:rsidR="00E1036E">
        <w:rPr>
          <w:rFonts w:ascii="Times New Roman" w:hAnsi="Times New Roman" w:cs="Times New Roman"/>
          <w:color w:val="000000"/>
        </w:rPr>
        <w:t xml:space="preserve">11.1.1. -11.1.10. apakšpunkta </w:t>
      </w:r>
      <w:r w:rsidR="00854C88" w:rsidRPr="00EF4CF8">
        <w:rPr>
          <w:rFonts w:ascii="Times New Roman" w:hAnsi="Times New Roman" w:cs="Times New Roman"/>
          <w:color w:val="000000"/>
        </w:rPr>
        <w:t>noteikumiem, Darbiem, kas ir izpildīti līdz Līguma izbeigšanai vai pārtraukšanai</w:t>
      </w:r>
      <w:r w:rsidR="00E1036E">
        <w:rPr>
          <w:rFonts w:ascii="Times New Roman" w:hAnsi="Times New Roman" w:cs="Times New Roman"/>
          <w:color w:val="000000"/>
        </w:rPr>
        <w:t>,</w:t>
      </w:r>
      <w:r w:rsidR="00854C88" w:rsidRPr="00EF4CF8">
        <w:rPr>
          <w:rFonts w:ascii="Times New Roman" w:hAnsi="Times New Roman" w:cs="Times New Roman"/>
          <w:color w:val="000000"/>
        </w:rPr>
        <w:t xml:space="preserve"> ir spēkā Līguma 8.</w:t>
      </w:r>
      <w:r w:rsidR="00E1036E">
        <w:rPr>
          <w:rFonts w:ascii="Times New Roman" w:hAnsi="Times New Roman" w:cs="Times New Roman"/>
          <w:color w:val="000000"/>
        </w:rPr>
        <w:t> </w:t>
      </w:r>
      <w:r w:rsidR="00854C88" w:rsidRPr="00EF4CF8">
        <w:rPr>
          <w:rFonts w:ascii="Times New Roman" w:hAnsi="Times New Roman" w:cs="Times New Roman"/>
          <w:color w:val="000000"/>
        </w:rPr>
        <w:t>punktā noteiktā</w:t>
      </w:r>
      <w:r w:rsidR="005E567E">
        <w:rPr>
          <w:rFonts w:ascii="Times New Roman" w:hAnsi="Times New Roman" w:cs="Times New Roman"/>
          <w:color w:val="000000"/>
        </w:rPr>
        <w:t>s</w:t>
      </w:r>
      <w:r w:rsidR="00854C88" w:rsidRPr="00EF4CF8">
        <w:rPr>
          <w:rFonts w:ascii="Times New Roman" w:hAnsi="Times New Roman" w:cs="Times New Roman"/>
          <w:color w:val="000000"/>
        </w:rPr>
        <w:t xml:space="preserve"> garantija</w:t>
      </w:r>
      <w:r w:rsidR="005E567E">
        <w:rPr>
          <w:rFonts w:ascii="Times New Roman" w:hAnsi="Times New Roman" w:cs="Times New Roman"/>
          <w:color w:val="000000"/>
        </w:rPr>
        <w:t>s un apdrošināšana.</w:t>
      </w:r>
      <w:r w:rsidR="00854C88" w:rsidRPr="00EF4CF8">
        <w:rPr>
          <w:rFonts w:ascii="Times New Roman" w:hAnsi="Times New Roman" w:cs="Times New Roman"/>
          <w:color w:val="000000"/>
        </w:rPr>
        <w:t>.</w:t>
      </w:r>
      <w:r w:rsidR="00B02BBA" w:rsidRPr="00EF4CF8">
        <w:rPr>
          <w:rFonts w:ascii="Times New Roman" w:hAnsi="Times New Roman" w:cs="Times New Roman"/>
          <w:color w:val="000000"/>
        </w:rPr>
        <w:t xml:space="preserve"> Līguma izbeigšanas gadījuma garantijas periods tiek skaitīts no dienas, kad </w:t>
      </w:r>
      <w:r w:rsidR="00133DBA">
        <w:rPr>
          <w:rFonts w:ascii="Times New Roman" w:hAnsi="Times New Roman" w:cs="Times New Roman"/>
          <w:color w:val="000000"/>
        </w:rPr>
        <w:t>Izpildītājs</w:t>
      </w:r>
      <w:r w:rsidR="00B02BBA" w:rsidRPr="00EF4CF8">
        <w:rPr>
          <w:rFonts w:ascii="Times New Roman" w:hAnsi="Times New Roman" w:cs="Times New Roman"/>
          <w:color w:val="000000"/>
        </w:rPr>
        <w:t xml:space="preserve"> saskaņā ar Līguma 11.</w:t>
      </w:r>
      <w:r w:rsidR="00E13F81">
        <w:rPr>
          <w:rFonts w:ascii="Times New Roman" w:hAnsi="Times New Roman" w:cs="Times New Roman"/>
          <w:color w:val="000000"/>
        </w:rPr>
        <w:t>6</w:t>
      </w:r>
      <w:r w:rsidR="00B02BBA" w:rsidRPr="00EF4CF8">
        <w:rPr>
          <w:rFonts w:ascii="Times New Roman" w:hAnsi="Times New Roman" w:cs="Times New Roman"/>
          <w:color w:val="000000"/>
        </w:rPr>
        <w:t>.</w:t>
      </w:r>
      <w:r w:rsidR="00E1036E">
        <w:rPr>
          <w:rFonts w:ascii="Times New Roman" w:hAnsi="Times New Roman" w:cs="Times New Roman"/>
          <w:color w:val="000000"/>
        </w:rPr>
        <w:t> </w:t>
      </w:r>
      <w:r w:rsidR="00B02BBA" w:rsidRPr="00EF4CF8">
        <w:rPr>
          <w:rFonts w:ascii="Times New Roman" w:hAnsi="Times New Roman" w:cs="Times New Roman"/>
          <w:color w:val="000000"/>
        </w:rPr>
        <w:t>punkta noteikumiem Objektu ir nodevis Pasūtītājam.</w:t>
      </w:r>
    </w:p>
    <w:p w14:paraId="63006BD0" w14:textId="77777777" w:rsidR="00817AA6" w:rsidRPr="00243FBB" w:rsidRDefault="00561A2D" w:rsidP="00AC3A2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243FBB">
        <w:rPr>
          <w:rFonts w:ascii="Times New Roman" w:hAnsi="Times New Roman" w:cs="Times New Roman"/>
          <w:color w:val="000000"/>
        </w:rPr>
        <w:t xml:space="preserve">Ja </w:t>
      </w:r>
      <w:r w:rsidR="00A93715" w:rsidRPr="00243FBB">
        <w:rPr>
          <w:rFonts w:ascii="Times New Roman" w:hAnsi="Times New Roman" w:cs="Times New Roman"/>
          <w:color w:val="000000"/>
        </w:rPr>
        <w:t>Līgum</w:t>
      </w:r>
      <w:r w:rsidRPr="00243FBB">
        <w:rPr>
          <w:rFonts w:ascii="Times New Roman" w:hAnsi="Times New Roman" w:cs="Times New Roman"/>
          <w:color w:val="000000"/>
        </w:rPr>
        <w:t>u izbeidz pirms termiņa un Darbu izpildes</w:t>
      </w:r>
      <w:r w:rsidR="00A93715" w:rsidRPr="00243FBB">
        <w:rPr>
          <w:rFonts w:ascii="Times New Roman" w:hAnsi="Times New Roman" w:cs="Times New Roman"/>
          <w:color w:val="000000"/>
        </w:rPr>
        <w:t xml:space="preserve"> Izpildītāja pienākums ir piecu darba dienu laikā no Līguma izbeigšanas</w:t>
      </w:r>
      <w:r w:rsidR="00411C95" w:rsidRPr="00243FBB">
        <w:rPr>
          <w:rFonts w:ascii="Times New Roman" w:hAnsi="Times New Roman" w:cs="Times New Roman"/>
          <w:color w:val="000000"/>
        </w:rPr>
        <w:t xml:space="preserve"> dienas </w:t>
      </w:r>
      <w:r w:rsidR="00A93715" w:rsidRPr="00243FBB">
        <w:rPr>
          <w:rFonts w:ascii="Times New Roman" w:hAnsi="Times New Roman" w:cs="Times New Roman"/>
          <w:color w:val="000000"/>
        </w:rPr>
        <w:t>pilnībā atbrīvot būvlaukumu no Izpildītāja (apakšuzņēmēju) inventāra, darba rīkiem, personāla u.c. un nodot Objektu Pasūtītājam Līguma 7.11. punktā minētajā kārtībā. Ja Izpildītājs</w:t>
      </w:r>
      <w:r w:rsidR="00817AA6" w:rsidRPr="00243FBB">
        <w:rPr>
          <w:rFonts w:ascii="Times New Roman" w:hAnsi="Times New Roman" w:cs="Times New Roman"/>
          <w:color w:val="000000"/>
        </w:rPr>
        <w:t>:</w:t>
      </w:r>
    </w:p>
    <w:p w14:paraId="1E0202BA" w14:textId="21D09C9A" w:rsidR="00817AA6" w:rsidRDefault="00A93715" w:rsidP="00817AA6">
      <w:pPr>
        <w:pStyle w:val="Sarakstarindkopa"/>
        <w:numPr>
          <w:ilvl w:val="2"/>
          <w:numId w:val="41"/>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color w:val="000000"/>
        </w:rPr>
      </w:pPr>
      <w:r w:rsidRPr="00243FBB">
        <w:rPr>
          <w:rFonts w:ascii="Times New Roman" w:hAnsi="Times New Roman" w:cs="Times New Roman"/>
          <w:color w:val="000000"/>
        </w:rPr>
        <w:t>neatbrīvo būvlaukumu šajā Līguma punktā noteiktajā termiņā, Pasūtītājam ir tiesības</w:t>
      </w:r>
      <w:r w:rsidR="00411C95" w:rsidRPr="00243FBB">
        <w:rPr>
          <w:rFonts w:ascii="Times New Roman" w:hAnsi="Times New Roman" w:cs="Times New Roman"/>
          <w:color w:val="000000"/>
        </w:rPr>
        <w:t xml:space="preserve"> pašam vai</w:t>
      </w:r>
      <w:r w:rsidR="00817AA6" w:rsidRPr="00243FBB">
        <w:rPr>
          <w:rFonts w:ascii="Times New Roman" w:hAnsi="Times New Roman" w:cs="Times New Roman"/>
          <w:color w:val="000000"/>
        </w:rPr>
        <w:t>,</w:t>
      </w:r>
      <w:r w:rsidR="00411C95" w:rsidRPr="00243FBB">
        <w:rPr>
          <w:rFonts w:ascii="Times New Roman" w:hAnsi="Times New Roman" w:cs="Times New Roman"/>
          <w:color w:val="000000"/>
        </w:rPr>
        <w:t xml:space="preserve"> uzdo</w:t>
      </w:r>
      <w:r w:rsidR="00817AA6" w:rsidRPr="00243FBB">
        <w:rPr>
          <w:rFonts w:ascii="Times New Roman" w:hAnsi="Times New Roman" w:cs="Times New Roman"/>
          <w:color w:val="000000"/>
        </w:rPr>
        <w:t>do</w:t>
      </w:r>
      <w:r w:rsidR="00411C95" w:rsidRPr="00243FBB">
        <w:rPr>
          <w:rFonts w:ascii="Times New Roman" w:hAnsi="Times New Roman" w:cs="Times New Roman"/>
          <w:color w:val="000000"/>
        </w:rPr>
        <w:t xml:space="preserve">t </w:t>
      </w:r>
      <w:r w:rsidR="00817AA6" w:rsidRPr="00243FBB">
        <w:rPr>
          <w:rFonts w:ascii="Times New Roman" w:hAnsi="Times New Roman" w:cs="Times New Roman"/>
          <w:color w:val="000000"/>
        </w:rPr>
        <w:t xml:space="preserve">to veikt </w:t>
      </w:r>
      <w:r w:rsidR="00411C95" w:rsidRPr="00243FBB">
        <w:rPr>
          <w:rFonts w:ascii="Times New Roman" w:hAnsi="Times New Roman" w:cs="Times New Roman"/>
          <w:color w:val="000000"/>
        </w:rPr>
        <w:t>treš</w:t>
      </w:r>
      <w:r w:rsidR="00EE46BF">
        <w:rPr>
          <w:rFonts w:ascii="Times New Roman" w:hAnsi="Times New Roman" w:cs="Times New Roman"/>
          <w:color w:val="000000"/>
        </w:rPr>
        <w:t>aj</w:t>
      </w:r>
      <w:r w:rsidR="00411C95" w:rsidRPr="00243FBB">
        <w:rPr>
          <w:rFonts w:ascii="Times New Roman" w:hAnsi="Times New Roman" w:cs="Times New Roman"/>
          <w:color w:val="000000"/>
        </w:rPr>
        <w:t>ām personām,</w:t>
      </w:r>
      <w:r w:rsidRPr="00243FBB">
        <w:rPr>
          <w:rFonts w:ascii="Times New Roman" w:hAnsi="Times New Roman" w:cs="Times New Roman"/>
          <w:color w:val="000000"/>
        </w:rPr>
        <w:t xml:space="preserve"> atbrīvot Objektu</w:t>
      </w:r>
      <w:r w:rsidRPr="00817AA6">
        <w:rPr>
          <w:rFonts w:ascii="Times New Roman" w:hAnsi="Times New Roman" w:cs="Times New Roman"/>
          <w:color w:val="000000"/>
        </w:rPr>
        <w:t xml:space="preserve"> no Izpildītāja (apakšuzņēmēju) inventāra, darba rīkiem, personāla u.c. par to sastādot </w:t>
      </w:r>
      <w:r w:rsidRPr="00817AA6">
        <w:rPr>
          <w:rFonts w:ascii="Times New Roman" w:hAnsi="Times New Roman" w:cs="Times New Roman"/>
          <w:color w:val="000000"/>
        </w:rPr>
        <w:lastRenderedPageBreak/>
        <w:t>attiecīgu aktu</w:t>
      </w:r>
      <w:r w:rsidR="00411C95" w:rsidRPr="00817AA6">
        <w:rPr>
          <w:rFonts w:ascii="Times New Roman" w:hAnsi="Times New Roman" w:cs="Times New Roman"/>
          <w:color w:val="000000"/>
        </w:rPr>
        <w:t>. Būvlaukuma atbrīvošanas izmaksas jāsedz Izpildītājam piecu darba dienu laikā no attiecīga rēķina saņemšanas no Pasūtītāja</w:t>
      </w:r>
      <w:r w:rsidR="00817AA6" w:rsidRPr="00817AA6">
        <w:rPr>
          <w:rFonts w:ascii="Times New Roman" w:hAnsi="Times New Roman" w:cs="Times New Roman"/>
          <w:color w:val="000000"/>
        </w:rPr>
        <w:t>;</w:t>
      </w:r>
    </w:p>
    <w:p w14:paraId="0F5BB5DE" w14:textId="3BD178AC" w:rsidR="00817AA6" w:rsidRPr="00817AA6" w:rsidRDefault="00817AA6" w:rsidP="00817AA6">
      <w:pPr>
        <w:pStyle w:val="Sarakstarindkopa"/>
        <w:numPr>
          <w:ilvl w:val="2"/>
          <w:numId w:val="41"/>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color w:val="000000"/>
        </w:rPr>
      </w:pPr>
      <w:r>
        <w:rPr>
          <w:rFonts w:ascii="Times New Roman" w:hAnsi="Times New Roman" w:cs="Times New Roman"/>
          <w:color w:val="000000"/>
        </w:rPr>
        <w:t xml:space="preserve">neparaksta aktu par Objekta vai faktiski izpildīto Darbu nodošanu, Pasūtītājs sastāda vienpusēju aktu par faktiski izpildītajiem Darbiem, veic to apmaksu Līgumā noteiktajā kārtībā un </w:t>
      </w:r>
      <w:proofErr w:type="spellStart"/>
      <w:r>
        <w:rPr>
          <w:rFonts w:ascii="Times New Roman" w:hAnsi="Times New Roman" w:cs="Times New Roman"/>
          <w:color w:val="000000"/>
        </w:rPr>
        <w:t>nosūta</w:t>
      </w:r>
      <w:proofErr w:type="spellEnd"/>
      <w:r>
        <w:rPr>
          <w:rFonts w:ascii="Times New Roman" w:hAnsi="Times New Roman" w:cs="Times New Roman"/>
          <w:color w:val="000000"/>
        </w:rPr>
        <w:t xml:space="preserve"> aktu Izpildītājam.</w:t>
      </w:r>
    </w:p>
    <w:p w14:paraId="7F91FAC8" w14:textId="6764A8F2" w:rsidR="002B6F22" w:rsidRDefault="002B6F22">
      <w:pPr>
        <w:numPr>
          <w:ilvl w:val="0"/>
          <w:numId w:val="41"/>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56522C">
        <w:rPr>
          <w:rFonts w:ascii="Times New Roman" w:hAnsi="Times New Roman" w:cs="Times New Roman"/>
          <w:b/>
        </w:rPr>
        <w:t>Nepārvarama vara</w:t>
      </w:r>
    </w:p>
    <w:p w14:paraId="171A104B" w14:textId="11C13832" w:rsidR="00D8457C" w:rsidRPr="005119DC" w:rsidRDefault="006271FD" w:rsidP="00D8457C">
      <w:pPr>
        <w:pStyle w:val="11Lgumam"/>
        <w:numPr>
          <w:ilvl w:val="1"/>
          <w:numId w:val="41"/>
        </w:numPr>
        <w:spacing w:before="0" w:after="0"/>
        <w:ind w:left="993" w:hanging="567"/>
      </w:pPr>
      <w:r w:rsidRPr="006271FD">
        <w:rPr>
          <w:sz w:val="22"/>
          <w:szCs w:val="22"/>
        </w:rPr>
        <w:t xml:space="preserve">Puses tiek atbrīvotas no atbildības par Līguma pilnīgu vai daļēju neizpildi, ja šāda neizpilde radusies nepārvaramas varas rezultātā, kuras ietekme sākusies pēc Līguma noslēgšanas un kuru nevarēja ne iepriekš paredzēt, ne novērst. Pie nepārvaramas varas apstākļiem ir pieskaitāmi: stihiskas nelaimes, epidēmijas un kara darbība, blokādes u.tml. Puse, kas atsaucas uz nepārvaramas varas apstākļu darbību, nekavējoties pēc nepārvaramas varas apstākļu iestāšanās rakstiski par to paziņo otrai Pusei. Paziņojumā jānorāda, kādā termiņā būs iespējama un paredzama viņa Līgumā paredzēto saistību izpilde. Pēc otras Puses pieprasījuma, šādam paziņojumam jāpievieno izziņa, kuru izsniegusi kompetenta institūcija un kura satur nepārvaramas varas apstākļu darbības apstiprinājumu un to raksturojumu. Pierādīšanas pienākums gulstas uz to Pusi, kas atsaucas uz nepārvaramas varas apstākļiem. Nepārvaramas varas iestāšanās gadījumā Līguma darbības termiņš tiek pārcelts atbilstoši šādu apstākļu darbības laikam vai arī Puses vienojas par Līguma izbeigšanu. Ja nepārvaramas varas apstākļi turpinās ilgāk par </w:t>
      </w:r>
      <w:r w:rsidR="000C6BED">
        <w:rPr>
          <w:sz w:val="22"/>
          <w:szCs w:val="22"/>
        </w:rPr>
        <w:t>30</w:t>
      </w:r>
      <w:r w:rsidRPr="006271FD">
        <w:rPr>
          <w:sz w:val="22"/>
          <w:szCs w:val="22"/>
        </w:rPr>
        <w:t xml:space="preserve"> (</w:t>
      </w:r>
      <w:r w:rsidR="000C6BED">
        <w:rPr>
          <w:sz w:val="22"/>
          <w:szCs w:val="22"/>
        </w:rPr>
        <w:t>trīsdesmit</w:t>
      </w:r>
      <w:r w:rsidRPr="006271FD">
        <w:rPr>
          <w:sz w:val="22"/>
          <w:szCs w:val="22"/>
        </w:rPr>
        <w:t xml:space="preserve">) </w:t>
      </w:r>
      <w:r w:rsidR="000C6BED">
        <w:rPr>
          <w:sz w:val="22"/>
          <w:szCs w:val="22"/>
        </w:rPr>
        <w:t>dienām</w:t>
      </w:r>
      <w:r w:rsidRPr="006271FD">
        <w:rPr>
          <w:sz w:val="22"/>
          <w:szCs w:val="22"/>
        </w:rPr>
        <w:t>, Puses vienojas par saistību izpildes atlikšanu, izbeigšanu vai turpināšanas procedūru.</w:t>
      </w:r>
      <w:r w:rsidR="000C6BED">
        <w:rPr>
          <w:sz w:val="22"/>
          <w:szCs w:val="22"/>
        </w:rPr>
        <w:t xml:space="preserve"> </w:t>
      </w:r>
      <w:bookmarkStart w:id="15" w:name="_Toc336440106"/>
      <w:r w:rsidR="00D8457C" w:rsidRPr="005119DC">
        <w:rPr>
          <w:sz w:val="22"/>
          <w:szCs w:val="22"/>
        </w:rPr>
        <w:t>Ja Līgums tiek izbeigts nepārvaramās varas apstākļu dēļ, nevienai no Pusēm nav tiesību pieprasīt no otras Puses atlīdzināt zaudējumus</w:t>
      </w:r>
      <w:bookmarkEnd w:id="15"/>
      <w:r w:rsidR="00D8457C" w:rsidRPr="005119DC">
        <w:rPr>
          <w:sz w:val="22"/>
          <w:szCs w:val="22"/>
        </w:rPr>
        <w:t>, kas Pusēm rodas nepārvaramas varas apstākļu dēļ.</w:t>
      </w:r>
    </w:p>
    <w:p w14:paraId="211A0BF8" w14:textId="77777777" w:rsidR="005C3ECE" w:rsidRDefault="005C3ECE" w:rsidP="005119DC">
      <w:pPr>
        <w:pStyle w:val="11Lgumam"/>
        <w:spacing w:before="0" w:after="0"/>
        <w:ind w:left="993"/>
      </w:pPr>
    </w:p>
    <w:p w14:paraId="79CFB334" w14:textId="354213C6" w:rsidR="00BD0E71" w:rsidRPr="005119DC" w:rsidRDefault="00BD0E71" w:rsidP="005119DC">
      <w:pPr>
        <w:pStyle w:val="Sarakstarindkopa"/>
        <w:numPr>
          <w:ilvl w:val="0"/>
          <w:numId w:val="41"/>
        </w:numPr>
        <w:rPr>
          <w:rFonts w:ascii="Times New Roman" w:eastAsia="Times New Roman" w:hAnsi="Times New Roman" w:cs="Times New Roman"/>
          <w:lang w:val="en-US"/>
        </w:rPr>
      </w:pPr>
      <w:r w:rsidRPr="005119DC">
        <w:rPr>
          <w:rFonts w:ascii="Times New Roman" w:eastAsia="Calibri" w:hAnsi="Times New Roman" w:cs="Times New Roman"/>
          <w:b/>
        </w:rPr>
        <w:t>Personu datu aizsardzības</w:t>
      </w:r>
      <w:r w:rsidRPr="005119DC">
        <w:rPr>
          <w:rFonts w:ascii="Times New Roman" w:eastAsia="Calibri" w:hAnsi="Times New Roman" w:cs="Times New Roman"/>
          <w:lang w:eastAsia="lv-LV"/>
        </w:rPr>
        <w:t xml:space="preserve"> </w:t>
      </w:r>
      <w:r w:rsidRPr="005119DC">
        <w:rPr>
          <w:rFonts w:ascii="Times New Roman" w:eastAsia="Calibri" w:hAnsi="Times New Roman" w:cs="Times New Roman"/>
          <w:b/>
          <w:lang w:eastAsia="lv-LV"/>
        </w:rPr>
        <w:t>noteikumi</w:t>
      </w:r>
    </w:p>
    <w:p w14:paraId="1028B266" w14:textId="363515D1" w:rsidR="00BD0E71" w:rsidRPr="005119DC" w:rsidRDefault="00BD0E71" w:rsidP="00FD3F05">
      <w:pPr>
        <w:pStyle w:val="Sarakstarindkopa"/>
        <w:numPr>
          <w:ilvl w:val="1"/>
          <w:numId w:val="41"/>
        </w:numPr>
        <w:tabs>
          <w:tab w:val="left" w:pos="709"/>
        </w:tabs>
        <w:autoSpaceDN w:val="0"/>
        <w:spacing w:after="120" w:line="240" w:lineRule="auto"/>
        <w:ind w:left="992" w:hanging="567"/>
        <w:contextualSpacing w:val="0"/>
        <w:jc w:val="both"/>
        <w:rPr>
          <w:rFonts w:ascii="Calibri" w:eastAsia="Times New Roman" w:hAnsi="Calibri"/>
        </w:rPr>
      </w:pPr>
      <w:r w:rsidRPr="005119DC">
        <w:rPr>
          <w:rFonts w:ascii="Times New Roman" w:hAnsi="Times New Roman" w:cs="Times New Roman"/>
          <w:lang w:eastAsia="lv-LV"/>
        </w:rPr>
        <w:t xml:space="preserve">Līguma ietvaros visus personu datus Puses apstrādā tikai Līguma izpildes mērķiem un </w:t>
      </w:r>
      <w:r w:rsidRPr="005119DC">
        <w:rPr>
          <w:rFonts w:ascii="Times New Roman" w:eastAsia="Calibri" w:hAnsi="Times New Roman" w:cs="Times New Roman"/>
          <w:bCs/>
          <w:lang w:eastAsia="lv-LV"/>
        </w:rPr>
        <w:t>tikai tādā apmērā, lai nodrošinātu starp Pusēm noslēgtā Līguma izpildi</w:t>
      </w:r>
      <w:r w:rsidR="00DF00EC" w:rsidRPr="005119DC">
        <w:rPr>
          <w:rFonts w:ascii="Times New Roman" w:eastAsia="Calibri" w:hAnsi="Times New Roman" w:cs="Times New Roman"/>
          <w:bCs/>
          <w:lang w:eastAsia="lv-LV"/>
        </w:rPr>
        <w:t>, ievērojot</w:t>
      </w:r>
      <w:r w:rsidRPr="005119DC">
        <w:rPr>
          <w:rFonts w:ascii="Times New Roman" w:eastAsia="Calibri" w:hAnsi="Times New Roman" w:cs="Times New Roman"/>
          <w:bCs/>
          <w:lang w:eastAsia="lv-LV"/>
        </w:rPr>
        <w:t xml:space="preserve"> </w:t>
      </w:r>
      <w:r w:rsidR="00DF00EC" w:rsidRPr="00DF00EC">
        <w:rPr>
          <w:rFonts w:ascii="Times New Roman" w:eastAsia="Calibri" w:hAnsi="Times New Roman" w:cs="Times New Roman"/>
          <w:bCs/>
          <w:lang w:eastAsia="lv-LV"/>
        </w:rPr>
        <w:t>datu</w:t>
      </w:r>
      <w:r w:rsidR="00696DAB">
        <w:rPr>
          <w:rFonts w:ascii="Times New Roman" w:eastAsia="Calibri" w:hAnsi="Times New Roman" w:cs="Times New Roman"/>
          <w:bCs/>
          <w:lang w:eastAsia="lv-LV"/>
        </w:rPr>
        <w:t xml:space="preserve"> apstrādes</w:t>
      </w:r>
      <w:r w:rsidR="00DF00EC" w:rsidRPr="00DF00EC">
        <w:rPr>
          <w:rFonts w:ascii="Times New Roman" w:eastAsia="Calibri" w:hAnsi="Times New Roman" w:cs="Times New Roman"/>
          <w:bCs/>
          <w:lang w:eastAsia="lv-LV"/>
        </w:rPr>
        <w:t xml:space="preserve"> minimizē</w:t>
      </w:r>
      <w:r w:rsidRPr="005119DC">
        <w:rPr>
          <w:rFonts w:ascii="Times New Roman" w:eastAsia="Calibri" w:hAnsi="Times New Roman"/>
          <w:bCs/>
          <w:lang w:eastAsia="lv-LV"/>
        </w:rPr>
        <w:t>šanas principu.</w:t>
      </w:r>
    </w:p>
    <w:p w14:paraId="34F286B5" w14:textId="0D76A7EF" w:rsidR="00DF00EC" w:rsidRPr="005119DC" w:rsidRDefault="00DF00EC" w:rsidP="00FD3F05">
      <w:pPr>
        <w:pStyle w:val="Sarakstarindkopa"/>
        <w:numPr>
          <w:ilvl w:val="1"/>
          <w:numId w:val="41"/>
        </w:numPr>
        <w:tabs>
          <w:tab w:val="left" w:pos="709"/>
        </w:tabs>
        <w:autoSpaceDN w:val="0"/>
        <w:spacing w:after="120" w:line="240" w:lineRule="auto"/>
        <w:ind w:left="992" w:hanging="567"/>
        <w:contextualSpacing w:val="0"/>
        <w:jc w:val="both"/>
        <w:rPr>
          <w:rFonts w:ascii="Calibri" w:eastAsia="Times New Roman" w:hAnsi="Calibri"/>
        </w:rPr>
      </w:pPr>
      <w:r w:rsidRPr="00007E8F">
        <w:rPr>
          <w:rFonts w:ascii="Times New Roman" w:eastAsia="Calibri" w:hAnsi="Times New Roman"/>
          <w:bCs/>
        </w:rPr>
        <w:t xml:space="preserve">Puses veic visus nepieciešamos tehniskos un organizatoriskos drošības pasākumus, tostarp jebkurus papildu pasākumus, kas nepieciešami, lai nodrošinātu, ka Puses nodotie personas dati Līguma izpildes ietvaros netiek </w:t>
      </w:r>
      <w:r w:rsidR="00A62AF2">
        <w:rPr>
          <w:rFonts w:ascii="Times New Roman" w:eastAsia="Calibri" w:hAnsi="Times New Roman"/>
          <w:bCs/>
        </w:rPr>
        <w:t xml:space="preserve">apstrādāti bez tiesiska pamata, </w:t>
      </w:r>
      <w:r w:rsidRPr="00007E8F">
        <w:rPr>
          <w:rFonts w:ascii="Times New Roman" w:eastAsia="Calibri" w:hAnsi="Times New Roman"/>
          <w:bCs/>
        </w:rPr>
        <w:t>nozaudēti vai darīti zināmi trešajām personām, netiek ļaunprātīgi izmantoti vai kā citādi apstrādāti tādā veidā, kas ir pretējs Līguma darbības laikā spēkā esošajiem tiesību aktiem personas datu aizsardzības jomā.</w:t>
      </w:r>
    </w:p>
    <w:p w14:paraId="496FB273" w14:textId="36D78993" w:rsidR="00DF00EC" w:rsidRPr="00EE46BF" w:rsidRDefault="00DF00EC" w:rsidP="00EE46BF">
      <w:pPr>
        <w:pStyle w:val="Sarakstarindkopa"/>
        <w:numPr>
          <w:ilvl w:val="1"/>
          <w:numId w:val="41"/>
        </w:numPr>
        <w:tabs>
          <w:tab w:val="left" w:pos="709"/>
        </w:tabs>
        <w:autoSpaceDN w:val="0"/>
        <w:spacing w:after="120" w:line="240" w:lineRule="auto"/>
        <w:ind w:left="993" w:hanging="567"/>
        <w:contextualSpacing w:val="0"/>
        <w:jc w:val="both"/>
        <w:rPr>
          <w:rFonts w:ascii="Times New Roman" w:eastAsia="Times New Roman" w:hAnsi="Times New Roman" w:cs="Times New Roman"/>
        </w:rPr>
      </w:pPr>
      <w:r w:rsidRPr="00EE46BF">
        <w:rPr>
          <w:rFonts w:ascii="Times New Roman" w:eastAsia="Calibri" w:hAnsi="Times New Roman"/>
          <w:bCs/>
        </w:rPr>
        <w:t>Pēc Pasūtītāja pieprasījuma Izpildītājam ir pienākums ziņot un pierādīt, ka tas ievēro tiesību aktu prasības personu datu aizsardzības jomā un Līgumā noteiktos pienākumus.</w:t>
      </w:r>
    </w:p>
    <w:p w14:paraId="75178C76" w14:textId="5AA410FB" w:rsidR="009F14E9" w:rsidRPr="00EE46BF" w:rsidRDefault="00DF00EC" w:rsidP="00EE46BF">
      <w:pPr>
        <w:pStyle w:val="Sarakstarindkopa"/>
        <w:numPr>
          <w:ilvl w:val="1"/>
          <w:numId w:val="41"/>
        </w:numPr>
        <w:tabs>
          <w:tab w:val="left" w:pos="709"/>
        </w:tabs>
        <w:autoSpaceDN w:val="0"/>
        <w:spacing w:after="120" w:line="240" w:lineRule="auto"/>
        <w:ind w:left="992" w:hanging="567"/>
        <w:contextualSpacing w:val="0"/>
        <w:jc w:val="both"/>
        <w:rPr>
          <w:rFonts w:ascii="Times New Roman" w:eastAsia="Times New Roman" w:hAnsi="Times New Roman" w:cs="Times New Roman"/>
        </w:rPr>
      </w:pPr>
      <w:r w:rsidRPr="005119DC">
        <w:rPr>
          <w:rFonts w:ascii="Times New Roman" w:eastAsia="Calibri" w:hAnsi="Times New Roman"/>
          <w:bCs/>
        </w:rPr>
        <w:t xml:space="preserve">Puse atlīdzina otrai Pusei jebkuras izmaksas (tostarp samērīgus izdevumus par juridiskiem pakalpojumiem), zaudējumus, naudas sodus un izdevumus, kas radušies, pārkāpjot Līgumu attiecībā uz personas datu aizsardzību, tostarp pārkāpjot piemērojamos tiesību aktus </w:t>
      </w:r>
      <w:r w:rsidR="00A62AF2">
        <w:rPr>
          <w:rFonts w:ascii="Times New Roman" w:eastAsia="Calibri" w:hAnsi="Times New Roman"/>
          <w:bCs/>
        </w:rPr>
        <w:t>saistībā ar</w:t>
      </w:r>
      <w:r w:rsidR="00A62AF2" w:rsidRPr="005119DC">
        <w:rPr>
          <w:rFonts w:ascii="Times New Roman" w:eastAsia="Calibri" w:hAnsi="Times New Roman"/>
          <w:bCs/>
        </w:rPr>
        <w:t xml:space="preserve"> </w:t>
      </w:r>
      <w:r w:rsidRPr="005119DC">
        <w:rPr>
          <w:rFonts w:ascii="Times New Roman" w:eastAsia="Calibri" w:hAnsi="Times New Roman"/>
          <w:bCs/>
        </w:rPr>
        <w:t>personas datu aizsardzību.</w:t>
      </w:r>
    </w:p>
    <w:p w14:paraId="1737857C" w14:textId="77777777" w:rsidR="00441900" w:rsidRPr="005119DC" w:rsidRDefault="00441900" w:rsidP="005119DC">
      <w:pPr>
        <w:pStyle w:val="Sarakstarindkopa"/>
        <w:tabs>
          <w:tab w:val="left" w:pos="709"/>
        </w:tabs>
        <w:autoSpaceDN w:val="0"/>
        <w:spacing w:after="0" w:line="240" w:lineRule="auto"/>
        <w:ind w:left="993"/>
        <w:jc w:val="both"/>
        <w:rPr>
          <w:rFonts w:ascii="Times New Roman" w:eastAsia="Times New Roman" w:hAnsi="Times New Roman" w:cs="Times New Roman"/>
        </w:rPr>
      </w:pPr>
    </w:p>
    <w:p w14:paraId="17861272" w14:textId="718425DB" w:rsidR="00441900" w:rsidRPr="005119DC" w:rsidRDefault="00441900" w:rsidP="00FD3F05">
      <w:pPr>
        <w:pStyle w:val="Sarakstarindkopa"/>
        <w:numPr>
          <w:ilvl w:val="0"/>
          <w:numId w:val="41"/>
        </w:numPr>
        <w:tabs>
          <w:tab w:val="left" w:pos="709"/>
        </w:tabs>
        <w:autoSpaceDN w:val="0"/>
        <w:spacing w:after="0" w:line="240" w:lineRule="auto"/>
        <w:jc w:val="both"/>
        <w:rPr>
          <w:rFonts w:ascii="Times New Roman" w:eastAsia="Times New Roman" w:hAnsi="Times New Roman" w:cs="Times New Roman"/>
          <w:b/>
        </w:rPr>
      </w:pPr>
      <w:r w:rsidRPr="005119DC">
        <w:rPr>
          <w:rFonts w:ascii="Times New Roman" w:hAnsi="Times New Roman" w:cs="Times New Roman"/>
          <w:b/>
          <w:bdr w:val="none" w:sz="0" w:space="0" w:color="auto" w:frame="1"/>
        </w:rPr>
        <w:t>Pušu atbildīgās personas, saziņa un korespondence</w:t>
      </w:r>
    </w:p>
    <w:p w14:paraId="27D11FCA" w14:textId="0293FC24" w:rsidR="002B6F22" w:rsidRDefault="00441900" w:rsidP="00FD3F05">
      <w:pPr>
        <w:pStyle w:val="Sarakstarindkopa"/>
        <w:numPr>
          <w:ilvl w:val="1"/>
          <w:numId w:val="41"/>
        </w:numPr>
        <w:tabs>
          <w:tab w:val="left" w:pos="426"/>
          <w:tab w:val="left" w:pos="993"/>
          <w:tab w:val="left" w:pos="2074"/>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07E8F">
        <w:rPr>
          <w:rFonts w:ascii="Times New Roman" w:hAnsi="Times New Roman" w:cs="Times New Roman"/>
        </w:rPr>
        <w:t>Visus ar Līguma izpildi saistītos dokumentus, tajā skaitā rēķinus, iesniegumus, paziņojumus, informāciju, pieteikumus, pretenzijas, aktus, vienošanās u</w:t>
      </w:r>
      <w:r w:rsidR="005119DC">
        <w:rPr>
          <w:rFonts w:ascii="Times New Roman" w:hAnsi="Times New Roman" w:cs="Times New Roman"/>
        </w:rPr>
        <w:t>.</w:t>
      </w:r>
      <w:r w:rsidRPr="00007E8F">
        <w:rPr>
          <w:rFonts w:ascii="Times New Roman" w:hAnsi="Times New Roman" w:cs="Times New Roman"/>
        </w:rPr>
        <w:t>tml.</w:t>
      </w:r>
      <w:r w:rsidR="005119DC">
        <w:rPr>
          <w:rFonts w:ascii="Times New Roman" w:hAnsi="Times New Roman" w:cs="Times New Roman"/>
        </w:rPr>
        <w:t>,</w:t>
      </w:r>
      <w:r w:rsidRPr="00007E8F">
        <w:rPr>
          <w:rFonts w:ascii="Times New Roman" w:hAnsi="Times New Roman" w:cs="Times New Roman"/>
        </w:rPr>
        <w:t xml:space="preserve"> viena Puse iesniedz otrai Pusei:</w:t>
      </w:r>
    </w:p>
    <w:p w14:paraId="329F504F" w14:textId="38A52625" w:rsidR="00441900" w:rsidRDefault="00441900" w:rsidP="00FD3F05">
      <w:pPr>
        <w:pStyle w:val="Sarakstarindkopa"/>
        <w:numPr>
          <w:ilvl w:val="2"/>
          <w:numId w:val="59"/>
        </w:numPr>
        <w:tabs>
          <w:tab w:val="left" w:pos="426"/>
          <w:tab w:val="left" w:pos="993"/>
          <w:tab w:val="left" w:pos="2074"/>
        </w:tabs>
        <w:suppressAutoHyphens/>
        <w:overflowPunct w:val="0"/>
        <w:autoSpaceDE w:val="0"/>
        <w:autoSpaceDN w:val="0"/>
        <w:adjustRightInd w:val="0"/>
        <w:spacing w:after="120" w:line="240" w:lineRule="auto"/>
        <w:jc w:val="both"/>
        <w:textAlignment w:val="baseline"/>
        <w:rPr>
          <w:rFonts w:ascii="Times New Roman" w:hAnsi="Times New Roman" w:cs="Times New Roman"/>
        </w:rPr>
      </w:pPr>
      <w:r w:rsidRPr="00007E8F">
        <w:rPr>
          <w:rFonts w:ascii="Times New Roman" w:hAnsi="Times New Roman" w:cs="Times New Roman"/>
        </w:rPr>
        <w:t>nododot personīgi Līguma 1</w:t>
      </w:r>
      <w:r w:rsidR="00A326FC">
        <w:rPr>
          <w:rFonts w:ascii="Times New Roman" w:hAnsi="Times New Roman" w:cs="Times New Roman"/>
        </w:rPr>
        <w:t>4</w:t>
      </w:r>
      <w:r w:rsidRPr="00007E8F">
        <w:rPr>
          <w:rFonts w:ascii="Times New Roman" w:hAnsi="Times New Roman" w:cs="Times New Roman"/>
        </w:rPr>
        <w:t>.2.1., 1</w:t>
      </w:r>
      <w:r w:rsidR="00A326FC">
        <w:rPr>
          <w:rFonts w:ascii="Times New Roman" w:hAnsi="Times New Roman" w:cs="Times New Roman"/>
        </w:rPr>
        <w:t>4</w:t>
      </w:r>
      <w:r w:rsidRPr="00007E8F">
        <w:rPr>
          <w:rFonts w:ascii="Times New Roman" w:hAnsi="Times New Roman" w:cs="Times New Roman"/>
        </w:rPr>
        <w:t>.2.2 </w:t>
      </w:r>
      <w:r w:rsidR="00A326FC">
        <w:rPr>
          <w:rFonts w:ascii="Times New Roman" w:hAnsi="Times New Roman" w:cs="Times New Roman"/>
        </w:rPr>
        <w:t>.</w:t>
      </w:r>
      <w:r w:rsidRPr="00007E8F">
        <w:rPr>
          <w:rFonts w:ascii="Times New Roman" w:hAnsi="Times New Roman" w:cs="Times New Roman"/>
        </w:rPr>
        <w:t xml:space="preserve">apakšpunktā norādītajai otras Puses </w:t>
      </w:r>
      <w:r w:rsidR="00A326FC">
        <w:rPr>
          <w:rFonts w:ascii="Times New Roman" w:hAnsi="Times New Roman" w:cs="Times New Roman"/>
        </w:rPr>
        <w:t>atbildīgajai</w:t>
      </w:r>
      <w:r w:rsidRPr="00007E8F">
        <w:rPr>
          <w:rFonts w:ascii="Times New Roman" w:hAnsi="Times New Roman" w:cs="Times New Roman"/>
        </w:rPr>
        <w:t xml:space="preserve"> personai, vai</w:t>
      </w:r>
    </w:p>
    <w:p w14:paraId="2B85A8E8" w14:textId="1100956F" w:rsidR="00441900" w:rsidRDefault="00441900" w:rsidP="00FD3F05">
      <w:pPr>
        <w:pStyle w:val="Sarakstarindkopa"/>
        <w:numPr>
          <w:ilvl w:val="2"/>
          <w:numId w:val="59"/>
        </w:numPr>
        <w:tabs>
          <w:tab w:val="left" w:pos="426"/>
          <w:tab w:val="left" w:pos="993"/>
          <w:tab w:val="left" w:pos="2074"/>
        </w:tabs>
        <w:suppressAutoHyphens/>
        <w:overflowPunct w:val="0"/>
        <w:autoSpaceDE w:val="0"/>
        <w:autoSpaceDN w:val="0"/>
        <w:adjustRightInd w:val="0"/>
        <w:spacing w:after="120" w:line="240" w:lineRule="auto"/>
        <w:jc w:val="both"/>
        <w:textAlignment w:val="baseline"/>
        <w:rPr>
          <w:rFonts w:ascii="Times New Roman" w:hAnsi="Times New Roman" w:cs="Times New Roman"/>
        </w:rPr>
      </w:pPr>
      <w:r w:rsidRPr="00007E8F">
        <w:rPr>
          <w:rFonts w:ascii="Times New Roman" w:hAnsi="Times New Roman" w:cs="Times New Roman"/>
        </w:rPr>
        <w:t xml:space="preserve">nosūtot elektroniski uz otras Puses </w:t>
      </w:r>
      <w:r w:rsidR="00A326FC">
        <w:rPr>
          <w:rFonts w:ascii="Times New Roman" w:hAnsi="Times New Roman" w:cs="Times New Roman"/>
        </w:rPr>
        <w:t>atbildīgās</w:t>
      </w:r>
      <w:r w:rsidRPr="00007E8F">
        <w:rPr>
          <w:rFonts w:ascii="Times New Roman" w:hAnsi="Times New Roman" w:cs="Times New Roman"/>
        </w:rPr>
        <w:t xml:space="preserve"> personas Līgumā 1</w:t>
      </w:r>
      <w:r>
        <w:rPr>
          <w:rFonts w:ascii="Times New Roman" w:hAnsi="Times New Roman" w:cs="Times New Roman"/>
        </w:rPr>
        <w:t>4</w:t>
      </w:r>
      <w:r w:rsidRPr="00007E8F">
        <w:rPr>
          <w:rFonts w:ascii="Times New Roman" w:hAnsi="Times New Roman" w:cs="Times New Roman"/>
        </w:rPr>
        <w:t>.2.1., 1</w:t>
      </w:r>
      <w:r>
        <w:rPr>
          <w:rFonts w:ascii="Times New Roman" w:hAnsi="Times New Roman" w:cs="Times New Roman"/>
        </w:rPr>
        <w:t>4</w:t>
      </w:r>
      <w:r w:rsidRPr="00007E8F">
        <w:rPr>
          <w:rFonts w:ascii="Times New Roman" w:hAnsi="Times New Roman" w:cs="Times New Roman"/>
        </w:rPr>
        <w:t>.2.2 apakšpunktā norādīto e-pasta adresi;</w:t>
      </w:r>
    </w:p>
    <w:p w14:paraId="69955D75" w14:textId="4B0FA556" w:rsidR="00441900" w:rsidRDefault="00441900" w:rsidP="00FD3F05">
      <w:pPr>
        <w:pStyle w:val="Sarakstarindkopa"/>
        <w:numPr>
          <w:ilvl w:val="2"/>
          <w:numId w:val="59"/>
        </w:numPr>
        <w:tabs>
          <w:tab w:val="left" w:pos="426"/>
          <w:tab w:val="left" w:pos="993"/>
          <w:tab w:val="left" w:pos="2074"/>
        </w:tabs>
        <w:suppressAutoHyphens/>
        <w:overflowPunct w:val="0"/>
        <w:autoSpaceDE w:val="0"/>
        <w:autoSpaceDN w:val="0"/>
        <w:adjustRightInd w:val="0"/>
        <w:spacing w:after="120" w:line="240" w:lineRule="auto"/>
        <w:jc w:val="both"/>
        <w:textAlignment w:val="baseline"/>
        <w:rPr>
          <w:rFonts w:ascii="Times New Roman" w:hAnsi="Times New Roman" w:cs="Times New Roman"/>
        </w:rPr>
      </w:pPr>
      <w:r w:rsidRPr="00007E8F">
        <w:rPr>
          <w:rFonts w:ascii="Times New Roman" w:hAnsi="Times New Roman" w:cs="Times New Roman"/>
        </w:rPr>
        <w:t>nosūtot elektroniski uz otras Puses Līgumā norādīto e-pasta adresi, vai</w:t>
      </w:r>
    </w:p>
    <w:p w14:paraId="3246BB45" w14:textId="3E3689FB" w:rsidR="00441900" w:rsidRPr="00F74ADE" w:rsidRDefault="00441900" w:rsidP="00FD3F05">
      <w:pPr>
        <w:pStyle w:val="Sarakstarindkopa"/>
        <w:numPr>
          <w:ilvl w:val="2"/>
          <w:numId w:val="59"/>
        </w:numPr>
        <w:tabs>
          <w:tab w:val="left" w:pos="426"/>
          <w:tab w:val="left" w:pos="993"/>
          <w:tab w:val="left" w:pos="2074"/>
        </w:tabs>
        <w:suppressAutoHyphens/>
        <w:overflowPunct w:val="0"/>
        <w:autoSpaceDE w:val="0"/>
        <w:autoSpaceDN w:val="0"/>
        <w:adjustRightInd w:val="0"/>
        <w:spacing w:after="120" w:line="240" w:lineRule="auto"/>
        <w:contextualSpacing w:val="0"/>
        <w:jc w:val="both"/>
        <w:textAlignment w:val="baseline"/>
        <w:rPr>
          <w:rFonts w:ascii="Times New Roman" w:hAnsi="Times New Roman" w:cs="Times New Roman"/>
        </w:rPr>
      </w:pPr>
      <w:r w:rsidRPr="00F74ADE">
        <w:rPr>
          <w:rFonts w:ascii="Times New Roman" w:hAnsi="Times New Roman" w:cs="Times New Roman"/>
        </w:rPr>
        <w:t>nosūtot ar pasta sūtījumu uz otras Puses Līgumā norādīto juridisko adresi.</w:t>
      </w:r>
    </w:p>
    <w:p w14:paraId="6FC6F1C8" w14:textId="13333D96" w:rsidR="00441900" w:rsidRPr="00F74ADE" w:rsidRDefault="00441900" w:rsidP="00FD3F05">
      <w:pPr>
        <w:pStyle w:val="Sarakstarindkopa"/>
        <w:numPr>
          <w:ilvl w:val="1"/>
          <w:numId w:val="41"/>
        </w:numPr>
        <w:tabs>
          <w:tab w:val="left" w:pos="426"/>
          <w:tab w:val="left" w:pos="993"/>
          <w:tab w:val="left" w:pos="2074"/>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F74ADE">
        <w:rPr>
          <w:rFonts w:ascii="Times New Roman" w:hAnsi="Times New Roman" w:cs="Times New Roman"/>
        </w:rPr>
        <w:t>Līgumā noteikto saistību izpild</w:t>
      </w:r>
      <w:r w:rsidR="00D36034" w:rsidRPr="00F74ADE">
        <w:rPr>
          <w:rFonts w:ascii="Times New Roman" w:hAnsi="Times New Roman" w:cs="Times New Roman"/>
        </w:rPr>
        <w:t>es</w:t>
      </w:r>
      <w:r w:rsidRPr="00F74ADE">
        <w:rPr>
          <w:rFonts w:ascii="Times New Roman" w:hAnsi="Times New Roman" w:cs="Times New Roman"/>
        </w:rPr>
        <w:t xml:space="preserve"> kontrol</w:t>
      </w:r>
      <w:r w:rsidR="00D36034" w:rsidRPr="00F74ADE">
        <w:rPr>
          <w:rFonts w:ascii="Times New Roman" w:hAnsi="Times New Roman" w:cs="Times New Roman"/>
        </w:rPr>
        <w:t>i veic</w:t>
      </w:r>
      <w:r w:rsidRPr="00F74ADE">
        <w:rPr>
          <w:rFonts w:ascii="Times New Roman" w:hAnsi="Times New Roman" w:cs="Times New Roman"/>
        </w:rPr>
        <w:t xml:space="preserve"> un visus ar Līguma izpildi saistītos jautājumus izlemj un </w:t>
      </w:r>
      <w:r w:rsidR="00D36034" w:rsidRPr="00F74ADE">
        <w:rPr>
          <w:rFonts w:ascii="Times New Roman" w:hAnsi="Times New Roman" w:cs="Times New Roman"/>
        </w:rPr>
        <w:t xml:space="preserve">operatīvus lēmumus pieņem </w:t>
      </w:r>
      <w:r w:rsidR="00A326FC" w:rsidRPr="00F74ADE">
        <w:rPr>
          <w:rFonts w:ascii="Times New Roman" w:hAnsi="Times New Roman" w:cs="Times New Roman"/>
        </w:rPr>
        <w:t xml:space="preserve">Pušu vārdā </w:t>
      </w:r>
      <w:r w:rsidRPr="00F74ADE">
        <w:rPr>
          <w:rFonts w:ascii="Times New Roman" w:hAnsi="Times New Roman" w:cs="Times New Roman"/>
        </w:rPr>
        <w:t>šādas atbildīgās personas:</w:t>
      </w:r>
    </w:p>
    <w:p w14:paraId="156A9654" w14:textId="0FCF62AA" w:rsidR="00441900" w:rsidRPr="00F74ADE" w:rsidRDefault="00441900" w:rsidP="00182D22">
      <w:pPr>
        <w:pStyle w:val="Sarakstarindkopa"/>
        <w:numPr>
          <w:ilvl w:val="2"/>
          <w:numId w:val="41"/>
        </w:numPr>
        <w:tabs>
          <w:tab w:val="left" w:pos="426"/>
          <w:tab w:val="left" w:pos="993"/>
          <w:tab w:val="left" w:pos="2074"/>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F74ADE">
        <w:rPr>
          <w:rFonts w:ascii="Times New Roman" w:hAnsi="Times New Roman" w:cs="Times New Roman"/>
        </w:rPr>
        <w:t xml:space="preserve">no Pasūtītāja puses: </w:t>
      </w:r>
      <w:r w:rsidR="009D3B73" w:rsidRPr="00A062CE">
        <w:rPr>
          <w:rFonts w:ascii="Times New Roman" w:hAnsi="Times New Roman" w:cs="Times New Roman"/>
        </w:rPr>
        <w:t>_________________________________</w:t>
      </w:r>
      <w:r w:rsidR="00182D22" w:rsidRPr="00A062CE">
        <w:rPr>
          <w:rFonts w:ascii="Times New Roman" w:hAnsi="Times New Roman" w:cs="Times New Roman"/>
        </w:rPr>
        <w:t>_____</w:t>
      </w:r>
      <w:r w:rsidR="009D3B73" w:rsidRPr="00A062CE">
        <w:rPr>
          <w:rFonts w:ascii="Times New Roman" w:hAnsi="Times New Roman" w:cs="Times New Roman"/>
        </w:rPr>
        <w:t>____________</w:t>
      </w:r>
      <w:r w:rsidR="00182D22" w:rsidRPr="00A062CE">
        <w:rPr>
          <w:rFonts w:ascii="Times New Roman" w:hAnsi="Times New Roman" w:cs="Times New Roman"/>
        </w:rPr>
        <w:t>,</w:t>
      </w:r>
      <w:r w:rsidR="00182D22" w:rsidRPr="00F74ADE">
        <w:rPr>
          <w:rFonts w:ascii="Times New Roman" w:hAnsi="Times New Roman" w:cs="Times New Roman"/>
        </w:rPr>
        <w:t xml:space="preserve"> </w:t>
      </w:r>
      <w:r w:rsidRPr="00F74ADE">
        <w:rPr>
          <w:rFonts w:ascii="Times New Roman" w:hAnsi="Times New Roman" w:cs="Times New Roman"/>
        </w:rPr>
        <w:t>tālr</w:t>
      </w:r>
      <w:r w:rsidR="00182D22" w:rsidRPr="00F74ADE">
        <w:rPr>
          <w:rFonts w:ascii="Times New Roman" w:hAnsi="Times New Roman" w:cs="Times New Roman"/>
        </w:rPr>
        <w:t>. Nr. __________________</w:t>
      </w:r>
      <w:r w:rsidRPr="00F74ADE">
        <w:rPr>
          <w:rFonts w:ascii="Times New Roman" w:hAnsi="Times New Roman" w:cs="Times New Roman"/>
        </w:rPr>
        <w:t>, e-pasts:</w:t>
      </w:r>
      <w:r w:rsidRPr="00F74ADE">
        <w:rPr>
          <w:rFonts w:ascii="Times New Roman" w:hAnsi="Times New Roman" w:cs="Times New Roman"/>
          <w:color w:val="333333"/>
          <w:shd w:val="clear" w:color="auto" w:fill="FFFFFF"/>
        </w:rPr>
        <w:t xml:space="preserve"> </w:t>
      </w:r>
      <w:r w:rsidR="00182D22" w:rsidRPr="00F74ADE">
        <w:rPr>
          <w:rFonts w:ascii="Times New Roman" w:hAnsi="Times New Roman" w:cs="Times New Roman"/>
          <w:bCs/>
        </w:rPr>
        <w:t>_______________________</w:t>
      </w:r>
      <w:r w:rsidRPr="00F74ADE">
        <w:rPr>
          <w:rFonts w:ascii="Times New Roman" w:hAnsi="Times New Roman" w:cs="Times New Roman"/>
        </w:rPr>
        <w:t>;</w:t>
      </w:r>
    </w:p>
    <w:p w14:paraId="2D05E3AE" w14:textId="22DC2DC1" w:rsidR="00441900" w:rsidRPr="00F74ADE" w:rsidRDefault="00441900" w:rsidP="00F74ADE">
      <w:pPr>
        <w:pStyle w:val="Sarakstarindkopa"/>
        <w:numPr>
          <w:ilvl w:val="2"/>
          <w:numId w:val="41"/>
        </w:numPr>
        <w:tabs>
          <w:tab w:val="left" w:pos="426"/>
          <w:tab w:val="left" w:pos="993"/>
          <w:tab w:val="left" w:pos="2074"/>
        </w:tabs>
        <w:suppressAutoHyphens/>
        <w:overflowPunct w:val="0"/>
        <w:autoSpaceDE w:val="0"/>
        <w:autoSpaceDN w:val="0"/>
        <w:adjustRightInd w:val="0"/>
        <w:spacing w:after="120" w:line="240" w:lineRule="auto"/>
        <w:ind w:left="1701" w:hanging="708"/>
        <w:contextualSpacing w:val="0"/>
        <w:jc w:val="both"/>
        <w:textAlignment w:val="baseline"/>
        <w:rPr>
          <w:rFonts w:ascii="Times New Roman" w:hAnsi="Times New Roman" w:cs="Times New Roman"/>
        </w:rPr>
      </w:pPr>
      <w:r w:rsidRPr="00F74ADE">
        <w:rPr>
          <w:rFonts w:ascii="Times New Roman" w:hAnsi="Times New Roman" w:cs="Times New Roman"/>
        </w:rPr>
        <w:lastRenderedPageBreak/>
        <w:t xml:space="preserve">no Izpildītāja puses: </w:t>
      </w:r>
      <w:r w:rsidR="00182D22" w:rsidRPr="00F74ADE">
        <w:rPr>
          <w:rFonts w:ascii="Times New Roman" w:hAnsi="Times New Roman" w:cs="Times New Roman"/>
        </w:rPr>
        <w:t>no Pasūtītāja puses: _________________________________, tālr. Nr. __________________, e-pasts:</w:t>
      </w:r>
      <w:r w:rsidR="00182D22" w:rsidRPr="00F74ADE">
        <w:rPr>
          <w:rFonts w:ascii="Times New Roman" w:hAnsi="Times New Roman" w:cs="Times New Roman"/>
          <w:color w:val="333333"/>
          <w:shd w:val="clear" w:color="auto" w:fill="FFFFFF"/>
        </w:rPr>
        <w:t xml:space="preserve"> </w:t>
      </w:r>
      <w:r w:rsidR="00182D22" w:rsidRPr="00F74ADE">
        <w:rPr>
          <w:rFonts w:ascii="Times New Roman" w:hAnsi="Times New Roman" w:cs="Times New Roman"/>
          <w:bCs/>
        </w:rPr>
        <w:t>_______________________.</w:t>
      </w:r>
    </w:p>
    <w:p w14:paraId="2749F7DE" w14:textId="544D9DFE" w:rsidR="00441900" w:rsidRPr="005119DC" w:rsidRDefault="00441900" w:rsidP="00FD3F05">
      <w:pPr>
        <w:pStyle w:val="Virsraksts2"/>
        <w:keepNext w:val="0"/>
        <w:numPr>
          <w:ilvl w:val="1"/>
          <w:numId w:val="41"/>
        </w:numPr>
        <w:tabs>
          <w:tab w:val="left" w:pos="0"/>
        </w:tabs>
        <w:suppressAutoHyphens/>
        <w:autoSpaceDN w:val="0"/>
        <w:spacing w:before="0" w:after="0" w:line="240" w:lineRule="auto"/>
        <w:ind w:left="993" w:right="-625" w:hanging="567"/>
        <w:jc w:val="both"/>
        <w:textAlignment w:val="baseline"/>
        <w:rPr>
          <w:rFonts w:ascii="Times New Roman" w:hAnsi="Times New Roman"/>
          <w:b w:val="0"/>
          <w:i w:val="0"/>
          <w:sz w:val="22"/>
          <w:szCs w:val="22"/>
        </w:rPr>
      </w:pPr>
      <w:r w:rsidRPr="00F74ADE">
        <w:rPr>
          <w:rFonts w:ascii="Times New Roman" w:hAnsi="Times New Roman"/>
          <w:b w:val="0"/>
          <w:i w:val="0"/>
          <w:sz w:val="22"/>
          <w:szCs w:val="22"/>
        </w:rPr>
        <w:t>Līguma 1</w:t>
      </w:r>
      <w:r w:rsidR="00835EEF" w:rsidRPr="00F74ADE">
        <w:rPr>
          <w:rFonts w:ascii="Times New Roman" w:hAnsi="Times New Roman"/>
          <w:b w:val="0"/>
          <w:i w:val="0"/>
          <w:sz w:val="22"/>
          <w:szCs w:val="22"/>
        </w:rPr>
        <w:t>4</w:t>
      </w:r>
      <w:r w:rsidRPr="00F74ADE">
        <w:rPr>
          <w:rFonts w:ascii="Times New Roman" w:hAnsi="Times New Roman"/>
          <w:b w:val="0"/>
          <w:i w:val="0"/>
          <w:sz w:val="22"/>
          <w:szCs w:val="22"/>
        </w:rPr>
        <w:t>.2.1. – 1</w:t>
      </w:r>
      <w:r w:rsidR="00835EEF" w:rsidRPr="00F74ADE">
        <w:rPr>
          <w:rFonts w:ascii="Times New Roman" w:hAnsi="Times New Roman"/>
          <w:b w:val="0"/>
          <w:i w:val="0"/>
          <w:sz w:val="22"/>
          <w:szCs w:val="22"/>
        </w:rPr>
        <w:t>4</w:t>
      </w:r>
      <w:r w:rsidRPr="00F74ADE">
        <w:rPr>
          <w:rFonts w:ascii="Times New Roman" w:hAnsi="Times New Roman"/>
          <w:b w:val="0"/>
          <w:i w:val="0"/>
          <w:sz w:val="22"/>
          <w:szCs w:val="22"/>
        </w:rPr>
        <w:t xml:space="preserve">.2.2. apakšpunktā </w:t>
      </w:r>
      <w:r w:rsidR="0045785A" w:rsidRPr="00F74ADE">
        <w:rPr>
          <w:rFonts w:ascii="Times New Roman" w:hAnsi="Times New Roman"/>
          <w:b w:val="0"/>
          <w:i w:val="0"/>
          <w:sz w:val="22"/>
          <w:szCs w:val="22"/>
        </w:rPr>
        <w:t xml:space="preserve">minētās </w:t>
      </w:r>
      <w:r w:rsidRPr="00F74ADE">
        <w:rPr>
          <w:rFonts w:ascii="Times New Roman" w:hAnsi="Times New Roman"/>
          <w:b w:val="0"/>
          <w:i w:val="0"/>
          <w:sz w:val="22"/>
          <w:szCs w:val="22"/>
        </w:rPr>
        <w:t>personas</w:t>
      </w:r>
      <w:r w:rsidR="0045785A" w:rsidRPr="00F74ADE">
        <w:rPr>
          <w:rFonts w:ascii="Times New Roman" w:hAnsi="Times New Roman"/>
          <w:b w:val="0"/>
          <w:i w:val="0"/>
          <w:sz w:val="22"/>
          <w:szCs w:val="22"/>
        </w:rPr>
        <w:t xml:space="preserve"> ir atbildīgas par savlaicīgu visas ar Līgumu</w:t>
      </w:r>
      <w:r w:rsidR="0045785A">
        <w:rPr>
          <w:rFonts w:ascii="Times New Roman" w:hAnsi="Times New Roman"/>
          <w:b w:val="0"/>
          <w:i w:val="0"/>
          <w:sz w:val="22"/>
          <w:szCs w:val="22"/>
        </w:rPr>
        <w:t xml:space="preserve"> saistītās informācijas un dokumentu nodošanu personām, kas</w:t>
      </w:r>
      <w:r w:rsidRPr="005119DC">
        <w:rPr>
          <w:rFonts w:ascii="Times New Roman" w:hAnsi="Times New Roman"/>
          <w:b w:val="0"/>
          <w:i w:val="0"/>
          <w:sz w:val="22"/>
          <w:szCs w:val="22"/>
        </w:rPr>
        <w:t>:</w:t>
      </w:r>
    </w:p>
    <w:p w14:paraId="5BB6C6AE" w14:textId="7707387E" w:rsidR="00441900" w:rsidRPr="005119DC" w:rsidRDefault="00441900" w:rsidP="00FD3F05">
      <w:pPr>
        <w:pStyle w:val="Virsraksts2"/>
        <w:keepNext w:val="0"/>
        <w:numPr>
          <w:ilvl w:val="2"/>
          <w:numId w:val="41"/>
        </w:numPr>
        <w:tabs>
          <w:tab w:val="left" w:pos="0"/>
        </w:tabs>
        <w:suppressAutoHyphens/>
        <w:autoSpaceDN w:val="0"/>
        <w:spacing w:before="0" w:after="0" w:line="240" w:lineRule="auto"/>
        <w:ind w:left="1701" w:right="-99" w:hanging="708"/>
        <w:jc w:val="both"/>
        <w:textAlignment w:val="baseline"/>
        <w:rPr>
          <w:rFonts w:ascii="Times New Roman" w:hAnsi="Times New Roman"/>
          <w:b w:val="0"/>
          <w:i w:val="0"/>
          <w:sz w:val="22"/>
          <w:szCs w:val="22"/>
        </w:rPr>
      </w:pPr>
      <w:r w:rsidRPr="005119DC">
        <w:rPr>
          <w:rFonts w:ascii="Times New Roman" w:hAnsi="Times New Roman"/>
          <w:b w:val="0"/>
          <w:i w:val="0"/>
          <w:sz w:val="22"/>
          <w:szCs w:val="22"/>
        </w:rPr>
        <w:t xml:space="preserve">sagatavo, paraksta, iesniedz, izskata un saskaņo visus iesniegumus, paziņojumus, pretenzijas, </w:t>
      </w:r>
      <w:r>
        <w:rPr>
          <w:rFonts w:ascii="Times New Roman" w:hAnsi="Times New Roman"/>
          <w:b w:val="0"/>
          <w:i w:val="0"/>
          <w:sz w:val="22"/>
          <w:szCs w:val="22"/>
        </w:rPr>
        <w:t>aktus</w:t>
      </w:r>
      <w:r w:rsidRPr="005119DC">
        <w:rPr>
          <w:rFonts w:ascii="Times New Roman" w:hAnsi="Times New Roman"/>
          <w:b w:val="0"/>
          <w:i w:val="0"/>
          <w:sz w:val="22"/>
          <w:szCs w:val="22"/>
        </w:rPr>
        <w:t xml:space="preserve"> un citus dokumentus saistībā ar Līguma izpildi;</w:t>
      </w:r>
    </w:p>
    <w:p w14:paraId="0DF0E28C" w14:textId="118B36C1" w:rsidR="00441900" w:rsidRPr="005119DC" w:rsidRDefault="00441900" w:rsidP="00FD3F05">
      <w:pPr>
        <w:pStyle w:val="Virsraksts2"/>
        <w:keepNext w:val="0"/>
        <w:numPr>
          <w:ilvl w:val="2"/>
          <w:numId w:val="41"/>
        </w:numPr>
        <w:tabs>
          <w:tab w:val="left" w:pos="0"/>
        </w:tabs>
        <w:suppressAutoHyphens/>
        <w:autoSpaceDN w:val="0"/>
        <w:spacing w:before="0" w:after="0" w:line="240" w:lineRule="auto"/>
        <w:ind w:left="1701" w:right="-99" w:hanging="708"/>
        <w:jc w:val="both"/>
        <w:textAlignment w:val="baseline"/>
        <w:rPr>
          <w:rFonts w:ascii="Times New Roman" w:hAnsi="Times New Roman"/>
          <w:b w:val="0"/>
          <w:i w:val="0"/>
          <w:sz w:val="22"/>
          <w:szCs w:val="22"/>
        </w:rPr>
      </w:pPr>
      <w:r w:rsidRPr="005119DC">
        <w:rPr>
          <w:rFonts w:ascii="Times New Roman" w:hAnsi="Times New Roman"/>
          <w:b w:val="0"/>
          <w:i w:val="0"/>
          <w:sz w:val="22"/>
          <w:szCs w:val="22"/>
        </w:rPr>
        <w:t xml:space="preserve">kontrolē </w:t>
      </w:r>
      <w:r w:rsidR="00835EEF">
        <w:rPr>
          <w:rFonts w:ascii="Times New Roman" w:hAnsi="Times New Roman"/>
          <w:b w:val="0"/>
          <w:i w:val="0"/>
          <w:sz w:val="22"/>
          <w:szCs w:val="22"/>
        </w:rPr>
        <w:t>Darbu</w:t>
      </w:r>
      <w:r w:rsidRPr="005119DC">
        <w:rPr>
          <w:rFonts w:ascii="Times New Roman" w:hAnsi="Times New Roman"/>
          <w:b w:val="0"/>
          <w:i w:val="0"/>
          <w:sz w:val="22"/>
          <w:szCs w:val="22"/>
        </w:rPr>
        <w:t xml:space="preserve"> kvalitāti un izpildes termiņus;</w:t>
      </w:r>
    </w:p>
    <w:p w14:paraId="6D2FC676" w14:textId="77777777" w:rsidR="00441900" w:rsidRPr="005119DC" w:rsidRDefault="00441900" w:rsidP="00FD3F05">
      <w:pPr>
        <w:pStyle w:val="Virsraksts2"/>
        <w:keepNext w:val="0"/>
        <w:numPr>
          <w:ilvl w:val="2"/>
          <w:numId w:val="41"/>
        </w:numPr>
        <w:tabs>
          <w:tab w:val="left" w:pos="0"/>
        </w:tabs>
        <w:suppressAutoHyphens/>
        <w:autoSpaceDN w:val="0"/>
        <w:spacing w:before="0" w:after="0" w:line="240" w:lineRule="auto"/>
        <w:ind w:left="1701" w:right="-99" w:hanging="708"/>
        <w:jc w:val="both"/>
        <w:textAlignment w:val="baseline"/>
        <w:rPr>
          <w:rFonts w:ascii="Times New Roman" w:hAnsi="Times New Roman"/>
          <w:b w:val="0"/>
          <w:i w:val="0"/>
          <w:sz w:val="22"/>
          <w:szCs w:val="22"/>
        </w:rPr>
      </w:pPr>
      <w:r w:rsidRPr="005119DC">
        <w:rPr>
          <w:rFonts w:ascii="Times New Roman" w:hAnsi="Times New Roman"/>
          <w:b w:val="0"/>
          <w:i w:val="0"/>
          <w:sz w:val="22"/>
          <w:szCs w:val="22"/>
        </w:rPr>
        <w:t>pieprasa, saņem, sagatavo un iesniedz visu ar Līguma izpildi saistītu dokumentāciju un Līguma izpildei nepieciešamu informāciju;</w:t>
      </w:r>
    </w:p>
    <w:p w14:paraId="5CDD8025" w14:textId="77777777" w:rsidR="00441900" w:rsidRPr="005119DC" w:rsidRDefault="00441900" w:rsidP="00FD3F05">
      <w:pPr>
        <w:pStyle w:val="Virsraksts2"/>
        <w:keepNext w:val="0"/>
        <w:numPr>
          <w:ilvl w:val="2"/>
          <w:numId w:val="41"/>
        </w:numPr>
        <w:tabs>
          <w:tab w:val="left" w:pos="0"/>
        </w:tabs>
        <w:suppressAutoHyphens/>
        <w:autoSpaceDN w:val="0"/>
        <w:spacing w:before="0" w:after="0" w:line="240" w:lineRule="auto"/>
        <w:ind w:left="1701" w:right="-99" w:hanging="708"/>
        <w:jc w:val="both"/>
        <w:textAlignment w:val="baseline"/>
        <w:rPr>
          <w:rFonts w:ascii="Times New Roman" w:hAnsi="Times New Roman"/>
          <w:b w:val="0"/>
          <w:i w:val="0"/>
          <w:sz w:val="22"/>
          <w:szCs w:val="22"/>
        </w:rPr>
      </w:pPr>
      <w:r w:rsidRPr="005119DC">
        <w:rPr>
          <w:rFonts w:ascii="Times New Roman" w:hAnsi="Times New Roman"/>
          <w:b w:val="0"/>
          <w:i w:val="0"/>
          <w:sz w:val="22"/>
          <w:szCs w:val="22"/>
        </w:rPr>
        <w:t>noteic un saskaņo Līguma izpildei nepieciešamos pasākumus un darbības;</w:t>
      </w:r>
    </w:p>
    <w:p w14:paraId="21106015" w14:textId="44D1166F" w:rsidR="00441900" w:rsidRPr="005119DC" w:rsidRDefault="00441900" w:rsidP="00FD3F05">
      <w:pPr>
        <w:pStyle w:val="Virsraksts2"/>
        <w:keepNext w:val="0"/>
        <w:numPr>
          <w:ilvl w:val="2"/>
          <w:numId w:val="41"/>
        </w:numPr>
        <w:tabs>
          <w:tab w:val="left" w:pos="0"/>
        </w:tabs>
        <w:suppressAutoHyphens/>
        <w:autoSpaceDN w:val="0"/>
        <w:spacing w:before="0" w:after="0" w:line="240" w:lineRule="auto"/>
        <w:ind w:left="1701" w:right="-99" w:hanging="708"/>
        <w:jc w:val="both"/>
        <w:textAlignment w:val="baseline"/>
        <w:rPr>
          <w:rFonts w:ascii="Times New Roman" w:hAnsi="Times New Roman"/>
          <w:b w:val="0"/>
          <w:i w:val="0"/>
          <w:sz w:val="22"/>
          <w:szCs w:val="22"/>
        </w:rPr>
      </w:pPr>
      <w:r w:rsidRPr="005119DC">
        <w:rPr>
          <w:rFonts w:ascii="Times New Roman" w:hAnsi="Times New Roman"/>
          <w:b w:val="0"/>
          <w:i w:val="0"/>
          <w:sz w:val="22"/>
          <w:szCs w:val="22"/>
        </w:rPr>
        <w:t>saņem, saskaņo un iesniedz samaksas rēķinus;</w:t>
      </w:r>
    </w:p>
    <w:p w14:paraId="0C42D894" w14:textId="2E00ABF4" w:rsidR="00441900" w:rsidRPr="005119DC" w:rsidRDefault="00441900" w:rsidP="00FD3F05">
      <w:pPr>
        <w:pStyle w:val="Virsraksts2"/>
        <w:keepNext w:val="0"/>
        <w:numPr>
          <w:ilvl w:val="2"/>
          <w:numId w:val="41"/>
        </w:numPr>
        <w:tabs>
          <w:tab w:val="left" w:pos="0"/>
        </w:tabs>
        <w:suppressAutoHyphens/>
        <w:autoSpaceDN w:val="0"/>
        <w:spacing w:before="0" w:after="0" w:line="240" w:lineRule="auto"/>
        <w:ind w:left="1701" w:right="-99" w:hanging="708"/>
        <w:jc w:val="both"/>
        <w:textAlignment w:val="baseline"/>
        <w:rPr>
          <w:rFonts w:ascii="Times New Roman" w:hAnsi="Times New Roman"/>
          <w:b w:val="0"/>
          <w:i w:val="0"/>
          <w:sz w:val="22"/>
          <w:szCs w:val="22"/>
        </w:rPr>
      </w:pPr>
      <w:r w:rsidRPr="005119DC">
        <w:rPr>
          <w:rFonts w:ascii="Times New Roman" w:hAnsi="Times New Roman"/>
          <w:b w:val="0"/>
          <w:i w:val="0"/>
          <w:sz w:val="22"/>
          <w:szCs w:val="22"/>
        </w:rPr>
        <w:t xml:space="preserve">veic </w:t>
      </w:r>
      <w:r w:rsidR="00835EEF">
        <w:rPr>
          <w:rFonts w:ascii="Times New Roman" w:hAnsi="Times New Roman"/>
          <w:b w:val="0"/>
          <w:i w:val="0"/>
          <w:sz w:val="22"/>
          <w:szCs w:val="22"/>
        </w:rPr>
        <w:t>Darbu pieņemšanu un nodošanu</w:t>
      </w:r>
      <w:r w:rsidRPr="005119DC">
        <w:rPr>
          <w:rFonts w:ascii="Times New Roman" w:hAnsi="Times New Roman"/>
          <w:b w:val="0"/>
          <w:i w:val="0"/>
          <w:sz w:val="22"/>
          <w:szCs w:val="22"/>
        </w:rPr>
        <w:t>;</w:t>
      </w:r>
    </w:p>
    <w:p w14:paraId="7B7B5C29" w14:textId="77777777" w:rsidR="00441900" w:rsidRPr="005119DC" w:rsidRDefault="00441900" w:rsidP="00FD3F05">
      <w:pPr>
        <w:pStyle w:val="Virsraksts2"/>
        <w:keepNext w:val="0"/>
        <w:numPr>
          <w:ilvl w:val="2"/>
          <w:numId w:val="41"/>
        </w:numPr>
        <w:tabs>
          <w:tab w:val="left" w:pos="0"/>
        </w:tabs>
        <w:suppressAutoHyphens/>
        <w:autoSpaceDN w:val="0"/>
        <w:spacing w:before="0" w:after="0" w:line="240" w:lineRule="auto"/>
        <w:ind w:left="1701" w:right="-99" w:hanging="708"/>
        <w:jc w:val="both"/>
        <w:textAlignment w:val="baseline"/>
        <w:rPr>
          <w:rFonts w:ascii="Times New Roman" w:hAnsi="Times New Roman"/>
          <w:b w:val="0"/>
          <w:i w:val="0"/>
          <w:sz w:val="22"/>
          <w:szCs w:val="22"/>
        </w:rPr>
      </w:pPr>
      <w:r w:rsidRPr="005119DC">
        <w:rPr>
          <w:rFonts w:ascii="Times New Roman" w:hAnsi="Times New Roman"/>
          <w:b w:val="0"/>
          <w:i w:val="0"/>
          <w:sz w:val="22"/>
          <w:szCs w:val="22"/>
        </w:rPr>
        <w:t>kārto visas ar Līguma izpildi saistītās formalitātes;</w:t>
      </w:r>
    </w:p>
    <w:p w14:paraId="468B8C27" w14:textId="77777777" w:rsidR="00441900" w:rsidRDefault="00441900" w:rsidP="00FD3F05">
      <w:pPr>
        <w:pStyle w:val="Virsraksts2"/>
        <w:keepNext w:val="0"/>
        <w:numPr>
          <w:ilvl w:val="2"/>
          <w:numId w:val="41"/>
        </w:numPr>
        <w:tabs>
          <w:tab w:val="left" w:pos="0"/>
        </w:tabs>
        <w:suppressAutoHyphens/>
        <w:autoSpaceDN w:val="0"/>
        <w:spacing w:before="0" w:after="120" w:line="240" w:lineRule="auto"/>
        <w:ind w:left="1701" w:right="-96" w:hanging="709"/>
        <w:jc w:val="both"/>
        <w:textAlignment w:val="baseline"/>
        <w:rPr>
          <w:rFonts w:ascii="Times New Roman" w:hAnsi="Times New Roman"/>
          <w:b w:val="0"/>
          <w:i w:val="0"/>
          <w:sz w:val="22"/>
          <w:szCs w:val="22"/>
        </w:rPr>
      </w:pPr>
      <w:r w:rsidRPr="005119DC">
        <w:rPr>
          <w:rFonts w:ascii="Times New Roman" w:hAnsi="Times New Roman"/>
          <w:b w:val="0"/>
          <w:i w:val="0"/>
          <w:sz w:val="22"/>
          <w:szCs w:val="22"/>
        </w:rPr>
        <w:t>veic citas darbības un risina citus jautājumus saistībā ar Līguma izpildi viņu kompetences un piešķirto tiesību ietvaros.</w:t>
      </w:r>
    </w:p>
    <w:p w14:paraId="728C865D" w14:textId="5AAA5714" w:rsidR="00441900" w:rsidRPr="005119DC" w:rsidRDefault="00441900" w:rsidP="00FD3F05">
      <w:pPr>
        <w:pStyle w:val="Virsraksts2"/>
        <w:keepNext w:val="0"/>
        <w:numPr>
          <w:ilvl w:val="1"/>
          <w:numId w:val="41"/>
        </w:numPr>
        <w:tabs>
          <w:tab w:val="left" w:pos="0"/>
        </w:tabs>
        <w:suppressAutoHyphens/>
        <w:autoSpaceDN w:val="0"/>
        <w:spacing w:before="0" w:after="0" w:line="240" w:lineRule="auto"/>
        <w:ind w:left="993" w:right="-99" w:hanging="567"/>
        <w:jc w:val="both"/>
        <w:textAlignment w:val="baseline"/>
        <w:rPr>
          <w:rFonts w:ascii="Times New Roman" w:hAnsi="Times New Roman"/>
          <w:b w:val="0"/>
          <w:i w:val="0"/>
          <w:sz w:val="22"/>
          <w:szCs w:val="22"/>
        </w:rPr>
      </w:pPr>
      <w:r w:rsidRPr="005119DC">
        <w:rPr>
          <w:rFonts w:ascii="Times New Roman" w:hAnsi="Times New Roman"/>
          <w:b w:val="0"/>
          <w:i w:val="0"/>
          <w:sz w:val="22"/>
          <w:szCs w:val="22"/>
        </w:rPr>
        <w:t>Visa P</w:t>
      </w:r>
      <w:r w:rsidR="005119DC">
        <w:rPr>
          <w:rFonts w:ascii="Times New Roman" w:hAnsi="Times New Roman"/>
          <w:b w:val="0"/>
          <w:i w:val="0"/>
          <w:sz w:val="22"/>
          <w:szCs w:val="22"/>
        </w:rPr>
        <w:t>u</w:t>
      </w:r>
      <w:r w:rsidRPr="005119DC">
        <w:rPr>
          <w:rFonts w:ascii="Times New Roman" w:hAnsi="Times New Roman"/>
          <w:b w:val="0"/>
          <w:i w:val="0"/>
          <w:sz w:val="22"/>
          <w:szCs w:val="22"/>
        </w:rPr>
        <w:t xml:space="preserve">šu korespondence, tajā skaitā informācija, dokumenti, akti, norādījumi, rēķini, paziņojumi, pretenzijas, saskaņošanas, iesniegumi, vienošanās u.c.) uzskatāma par iesniegtu un saņemtu septītajā dienā pēc </w:t>
      </w:r>
      <w:r w:rsidR="00835EEF">
        <w:rPr>
          <w:rFonts w:ascii="Times New Roman" w:hAnsi="Times New Roman"/>
          <w:b w:val="0"/>
          <w:i w:val="0"/>
          <w:sz w:val="22"/>
          <w:szCs w:val="22"/>
        </w:rPr>
        <w:t xml:space="preserve">ierakstīta sūtījuma </w:t>
      </w:r>
      <w:r w:rsidRPr="005119DC">
        <w:rPr>
          <w:rFonts w:ascii="Times New Roman" w:hAnsi="Times New Roman"/>
          <w:b w:val="0"/>
          <w:i w:val="0"/>
          <w:sz w:val="22"/>
          <w:szCs w:val="22"/>
        </w:rPr>
        <w:t xml:space="preserve">nodošanas pasta </w:t>
      </w:r>
      <w:r w:rsidR="00835EEF">
        <w:rPr>
          <w:rFonts w:ascii="Times New Roman" w:hAnsi="Times New Roman"/>
          <w:b w:val="0"/>
          <w:i w:val="0"/>
          <w:sz w:val="22"/>
          <w:szCs w:val="22"/>
        </w:rPr>
        <w:t>iestād</w:t>
      </w:r>
      <w:r w:rsidR="00EC50A5">
        <w:rPr>
          <w:rFonts w:ascii="Times New Roman" w:hAnsi="Times New Roman"/>
          <w:b w:val="0"/>
          <w:i w:val="0"/>
          <w:sz w:val="22"/>
          <w:szCs w:val="22"/>
        </w:rPr>
        <w:t>ē</w:t>
      </w:r>
      <w:r w:rsidRPr="005119DC">
        <w:rPr>
          <w:rFonts w:ascii="Times New Roman" w:hAnsi="Times New Roman"/>
          <w:b w:val="0"/>
          <w:i w:val="0"/>
          <w:sz w:val="22"/>
          <w:szCs w:val="22"/>
        </w:rPr>
        <w:t xml:space="preserve">, vai arī </w:t>
      </w:r>
      <w:r w:rsidR="008750AC">
        <w:rPr>
          <w:rFonts w:ascii="Times New Roman" w:hAnsi="Times New Roman"/>
          <w:b w:val="0"/>
          <w:i w:val="0"/>
          <w:sz w:val="22"/>
          <w:szCs w:val="22"/>
        </w:rPr>
        <w:t xml:space="preserve">2. (otrajā) </w:t>
      </w:r>
      <w:r w:rsidRPr="005119DC">
        <w:rPr>
          <w:rFonts w:ascii="Times New Roman" w:hAnsi="Times New Roman"/>
          <w:b w:val="0"/>
          <w:i w:val="0"/>
          <w:sz w:val="22"/>
          <w:szCs w:val="22"/>
        </w:rPr>
        <w:t xml:space="preserve">darba dienā, ja tā nosūtīta </w:t>
      </w:r>
      <w:r w:rsidR="00835EEF">
        <w:rPr>
          <w:rFonts w:ascii="Times New Roman" w:hAnsi="Times New Roman"/>
          <w:b w:val="0"/>
          <w:i w:val="0"/>
          <w:sz w:val="22"/>
          <w:szCs w:val="22"/>
        </w:rPr>
        <w:t xml:space="preserve">elektroniski </w:t>
      </w:r>
      <w:r w:rsidRPr="005119DC">
        <w:rPr>
          <w:rFonts w:ascii="Times New Roman" w:hAnsi="Times New Roman"/>
          <w:b w:val="0"/>
          <w:i w:val="0"/>
          <w:sz w:val="22"/>
          <w:szCs w:val="22"/>
        </w:rPr>
        <w:t>uz Līgumā norādītājām Pušu un</w:t>
      </w:r>
      <w:r w:rsidR="00EC50A5">
        <w:rPr>
          <w:rFonts w:ascii="Times New Roman" w:hAnsi="Times New Roman"/>
          <w:b w:val="0"/>
          <w:i w:val="0"/>
          <w:sz w:val="22"/>
          <w:szCs w:val="22"/>
        </w:rPr>
        <w:t>/vai</w:t>
      </w:r>
      <w:r w:rsidRPr="005119DC">
        <w:rPr>
          <w:rFonts w:ascii="Times New Roman" w:hAnsi="Times New Roman"/>
          <w:b w:val="0"/>
          <w:i w:val="0"/>
          <w:sz w:val="22"/>
          <w:szCs w:val="22"/>
        </w:rPr>
        <w:t xml:space="preserve"> viņu </w:t>
      </w:r>
      <w:r w:rsidR="00835EEF">
        <w:rPr>
          <w:rFonts w:ascii="Times New Roman" w:hAnsi="Times New Roman"/>
          <w:b w:val="0"/>
          <w:i w:val="0"/>
          <w:sz w:val="22"/>
          <w:szCs w:val="22"/>
        </w:rPr>
        <w:t xml:space="preserve">atbildīgo </w:t>
      </w:r>
      <w:r w:rsidRPr="005119DC">
        <w:rPr>
          <w:rFonts w:ascii="Times New Roman" w:hAnsi="Times New Roman"/>
          <w:b w:val="0"/>
          <w:i w:val="0"/>
          <w:sz w:val="22"/>
          <w:szCs w:val="22"/>
        </w:rPr>
        <w:t>personu e</w:t>
      </w:r>
      <w:r w:rsidR="00835EEF">
        <w:rPr>
          <w:rFonts w:ascii="Times New Roman" w:hAnsi="Times New Roman"/>
          <w:b w:val="0"/>
          <w:i w:val="0"/>
          <w:sz w:val="22"/>
          <w:szCs w:val="22"/>
        </w:rPr>
        <w:t>-</w:t>
      </w:r>
      <w:r w:rsidRPr="005119DC">
        <w:rPr>
          <w:rFonts w:ascii="Times New Roman" w:hAnsi="Times New Roman"/>
          <w:b w:val="0"/>
          <w:i w:val="0"/>
          <w:sz w:val="22"/>
          <w:szCs w:val="22"/>
        </w:rPr>
        <w:t>pasta adresēm.</w:t>
      </w:r>
      <w:r w:rsidR="00835EEF" w:rsidRPr="00835EEF">
        <w:rPr>
          <w:rFonts w:ascii="Times New Roman" w:hAnsi="Times New Roman"/>
          <w:b w:val="0"/>
          <w:i w:val="0"/>
          <w:sz w:val="22"/>
          <w:szCs w:val="22"/>
        </w:rPr>
        <w:t xml:space="preserve"> </w:t>
      </w:r>
      <w:r w:rsidR="00835EEF" w:rsidRPr="005119DC">
        <w:rPr>
          <w:rFonts w:ascii="Times New Roman" w:hAnsi="Times New Roman"/>
          <w:b w:val="0"/>
          <w:i w:val="0"/>
          <w:sz w:val="22"/>
          <w:szCs w:val="22"/>
        </w:rPr>
        <w:t>Korespondence, kas adresātam tiek iesniegta personīgi pret parakstu, ir uzskatāma par saņemtu dienā, kas ir norādīta atzīmē par saņemšanu.</w:t>
      </w:r>
    </w:p>
    <w:p w14:paraId="274343D0" w14:textId="77777777" w:rsidR="005A393C" w:rsidRDefault="005A393C" w:rsidP="00FD3F05">
      <w:pPr>
        <w:pStyle w:val="Pamatteksts2"/>
        <w:spacing w:after="0" w:line="240" w:lineRule="auto"/>
        <w:rPr>
          <w:rFonts w:ascii="Times New Roman" w:hAnsi="Times New Roman" w:cs="Times New Roman"/>
          <w:b/>
          <w:color w:val="000000"/>
          <w:u w:val="single"/>
        </w:rPr>
      </w:pPr>
    </w:p>
    <w:p w14:paraId="6EAE8CD4" w14:textId="3775E351" w:rsidR="00DF00EC" w:rsidRPr="00EF4CF8" w:rsidRDefault="00371362" w:rsidP="00FD3F05">
      <w:pPr>
        <w:numPr>
          <w:ilvl w:val="0"/>
          <w:numId w:val="41"/>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Pr>
          <w:rFonts w:ascii="Times New Roman" w:hAnsi="Times New Roman" w:cs="Times New Roman"/>
          <w:b/>
        </w:rPr>
        <w:t>Līguma darbības termiņš, n</w:t>
      </w:r>
      <w:r w:rsidR="00DF00EC" w:rsidRPr="00EF4CF8">
        <w:rPr>
          <w:rFonts w:ascii="Times New Roman" w:hAnsi="Times New Roman" w:cs="Times New Roman"/>
          <w:b/>
        </w:rPr>
        <w:t>obeiguma noteikumi</w:t>
      </w:r>
    </w:p>
    <w:p w14:paraId="0C980C97" w14:textId="2CFB204C" w:rsidR="00BE1657" w:rsidRPr="00BE1657" w:rsidRDefault="00BE1657" w:rsidP="00FD3F05">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693A7B">
        <w:rPr>
          <w:rFonts w:ascii="Times New Roman" w:hAnsi="Times New Roman"/>
        </w:rPr>
        <w:t xml:space="preserve">Izpildītājam Darbi pilnībā jāpabeidz un jānodod Pasūtītājam Līgumā noteiktajā kārtībā </w:t>
      </w:r>
      <w:r w:rsidR="00A20324" w:rsidRPr="00A062CE">
        <w:rPr>
          <w:rFonts w:ascii="Times New Roman" w:hAnsi="Times New Roman"/>
        </w:rPr>
        <w:t>___ </w:t>
      </w:r>
      <w:r w:rsidRPr="00A062CE">
        <w:rPr>
          <w:rFonts w:ascii="Times New Roman" w:hAnsi="Times New Roman"/>
        </w:rPr>
        <w:t>(</w:t>
      </w:r>
      <w:r w:rsidR="00A20324" w:rsidRPr="00A062CE">
        <w:rPr>
          <w:rFonts w:ascii="Times New Roman" w:hAnsi="Times New Roman"/>
        </w:rPr>
        <w:t>____________________</w:t>
      </w:r>
      <w:r w:rsidRPr="00A062CE">
        <w:rPr>
          <w:rFonts w:ascii="Times New Roman" w:hAnsi="Times New Roman"/>
        </w:rPr>
        <w:t xml:space="preserve">) </w:t>
      </w:r>
      <w:r w:rsidR="00A20324" w:rsidRPr="00A062CE">
        <w:rPr>
          <w:rFonts w:ascii="Times New Roman" w:hAnsi="Times New Roman"/>
        </w:rPr>
        <w:t>_____________</w:t>
      </w:r>
      <w:r w:rsidRPr="00A062CE">
        <w:rPr>
          <w:rFonts w:ascii="Times New Roman" w:hAnsi="Times New Roman"/>
        </w:rPr>
        <w:t xml:space="preserve"> laikā</w:t>
      </w:r>
      <w:r w:rsidRPr="005119DC">
        <w:rPr>
          <w:rFonts w:ascii="Times New Roman" w:hAnsi="Times New Roman"/>
        </w:rPr>
        <w:t xml:space="preserve"> no </w:t>
      </w:r>
      <w:r>
        <w:rPr>
          <w:rFonts w:ascii="Times New Roman" w:hAnsi="Times New Roman"/>
        </w:rPr>
        <w:t>O</w:t>
      </w:r>
      <w:r w:rsidRPr="007F5DCC">
        <w:rPr>
          <w:rFonts w:ascii="Times New Roman" w:hAnsi="Times New Roman"/>
        </w:rPr>
        <w:t>bjekta būvlaukuma pieņemšanas-nodošanas akta parakstīšanas</w:t>
      </w:r>
      <w:r>
        <w:rPr>
          <w:rFonts w:ascii="Times New Roman" w:hAnsi="Times New Roman"/>
        </w:rPr>
        <w:t xml:space="preserve"> </w:t>
      </w:r>
      <w:r w:rsidRPr="005119DC">
        <w:rPr>
          <w:rFonts w:ascii="Times New Roman" w:hAnsi="Times New Roman"/>
        </w:rPr>
        <w:t xml:space="preserve"> dienas, neieskaitot tehnoloģisko pārtraukumu</w:t>
      </w:r>
      <w:r>
        <w:rPr>
          <w:rFonts w:ascii="Times New Roman" w:hAnsi="Times New Roman"/>
        </w:rPr>
        <w:t xml:space="preserve"> (ja tāds paredzēts).</w:t>
      </w:r>
    </w:p>
    <w:p w14:paraId="4DCE7371" w14:textId="7D74BDBD" w:rsidR="00BE1657" w:rsidRPr="00BE1657" w:rsidRDefault="00BE1657" w:rsidP="00FD3F05">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8750AC">
        <w:rPr>
          <w:rFonts w:ascii="Times New Roman" w:hAnsi="Times New Roman"/>
        </w:rPr>
        <w:t>Līgums ir noslēgts un stājas spēkā ar dienu, kad to ir parakstījušas abas Puses un tā darbības termiņš izbeidzas ar Līgumā noteikto Pušu saistību izpildi, ja vien Līgums netiek pārtraukts vai izbeigts saskaņā ar Līguma noteikumiem.</w:t>
      </w:r>
    </w:p>
    <w:p w14:paraId="4057C033" w14:textId="085ACC8C" w:rsidR="00DF00EC" w:rsidRDefault="00DA28D5" w:rsidP="00FD3F05">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BE1657">
        <w:rPr>
          <w:rFonts w:ascii="Times New Roman" w:hAnsi="Times New Roman" w:cs="Times New Roman"/>
        </w:rPr>
        <w:t>Līguma grozījumi ir spēkā tikai tad, ja tie izdarīti rakstveidā un tos parakstījušas abas Puses.</w:t>
      </w:r>
    </w:p>
    <w:p w14:paraId="01754437" w14:textId="1C2BB5A7" w:rsidR="00DF00EC" w:rsidRDefault="00DF00EC" w:rsidP="00FD3F05">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BE1657">
        <w:rPr>
          <w:rFonts w:ascii="Times New Roman" w:hAnsi="Times New Roman" w:cs="Times New Roman"/>
        </w:rPr>
        <w:t>Ja vien attiecīgajā dokumentā nav noteikts citādi, Līgumā lietotie jēdzieni, termini, definīcijas un definējumi, tiek lietoti tādā pašā nozīmē arī visos dokumentos, ko Puses vai katra no Pusēm sagatavo saistībā ar Līgumu.</w:t>
      </w:r>
    </w:p>
    <w:p w14:paraId="31B60D73" w14:textId="0BF1DBCC" w:rsidR="00DA28D5" w:rsidRDefault="00DA28D5" w:rsidP="00FD3F05">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BE1657">
        <w:rPr>
          <w:rFonts w:ascii="Times New Roman" w:hAnsi="Times New Roman" w:cs="Times New Roman"/>
        </w:rPr>
        <w:t>Visi Līguma pielikumi un taj</w:t>
      </w:r>
      <w:r w:rsidR="00F20DDA">
        <w:rPr>
          <w:rFonts w:ascii="Times New Roman" w:hAnsi="Times New Roman" w:cs="Times New Roman"/>
        </w:rPr>
        <w:t>os</w:t>
      </w:r>
      <w:r w:rsidRPr="00BE1657">
        <w:rPr>
          <w:rFonts w:ascii="Times New Roman" w:hAnsi="Times New Roman" w:cs="Times New Roman"/>
        </w:rPr>
        <w:t xml:space="preserve"> izdarītie grozījumi ir Līguma neatņemama sastāvdaļa.</w:t>
      </w:r>
    </w:p>
    <w:p w14:paraId="7B50C070" w14:textId="765DDF32" w:rsidR="00DA28D5" w:rsidRDefault="00DA28D5" w:rsidP="00FD3F05">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BE1657">
        <w:rPr>
          <w:rFonts w:ascii="Times New Roman" w:hAnsi="Times New Roman" w:cs="Times New Roman"/>
        </w:rPr>
        <w:t xml:space="preserve">Puses paziņo viena otrai par atbildīgo personu, juridiskā statusa, juridiskās vai korespondences adreses un bankas rekvizītu maiņu; par maksātnespējas vai tiesiskās aizsardzības procesa lietas ierosināšanu vai ārpustiesas tiesiskās aizsardzības procesa uzsākšanu; par Pušu reorganizācijas vai likvidācijas uzsākšanu </w:t>
      </w:r>
      <w:r w:rsidR="00DB4D19" w:rsidRPr="00BE1657">
        <w:rPr>
          <w:rFonts w:ascii="Times New Roman" w:hAnsi="Times New Roman" w:cs="Times New Roman"/>
        </w:rPr>
        <w:t>–</w:t>
      </w:r>
      <w:r w:rsidRPr="00BE1657">
        <w:rPr>
          <w:rFonts w:ascii="Times New Roman" w:hAnsi="Times New Roman" w:cs="Times New Roman"/>
        </w:rPr>
        <w:t xml:space="preserve"> </w:t>
      </w:r>
      <w:r w:rsidRPr="00BE1657">
        <w:rPr>
          <w:rFonts w:ascii="Times New Roman" w:hAnsi="Times New Roman" w:cs="Times New Roman"/>
          <w:b/>
        </w:rPr>
        <w:t>piecu darba dienu</w:t>
      </w:r>
      <w:r w:rsidRPr="00BE1657">
        <w:rPr>
          <w:rFonts w:ascii="Times New Roman" w:hAnsi="Times New Roman" w:cs="Times New Roman"/>
        </w:rPr>
        <w:t xml:space="preserve"> laikā no attiecīgu apstākļu iestāšanās dienas.</w:t>
      </w:r>
    </w:p>
    <w:p w14:paraId="1057142D" w14:textId="0FFFE29C" w:rsidR="00DB4D19" w:rsidRDefault="00DB4D19" w:rsidP="00BE1657">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BE1657">
        <w:rPr>
          <w:rFonts w:ascii="Times New Roman" w:hAnsi="Times New Roman" w:cs="Times New Roman"/>
        </w:rPr>
        <w:t>Līgums satur Pušu pilnīgu vienošanos, Puses ir iepazinušās ar tā saturu un piekrīt visiem tā noteikumiem, un to apliecina, parakstot Līgumu.</w:t>
      </w:r>
    </w:p>
    <w:p w14:paraId="09C836E2" w14:textId="32EC65A2" w:rsidR="00DB4D19" w:rsidRDefault="00165A18" w:rsidP="00BE1657">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BE1657">
        <w:rPr>
          <w:rFonts w:ascii="Times New Roman" w:hAnsi="Times New Roman" w:cs="Times New Roman"/>
        </w:rPr>
        <w:t>Ja kāds no Līguma noteikumiem zaudē juridisku spēku, tas nerada pārējo noteikumu spēkā neesamību.</w:t>
      </w:r>
    </w:p>
    <w:p w14:paraId="183820E9" w14:textId="653CCCA8" w:rsidR="008D7F8B" w:rsidRPr="003770AE" w:rsidRDefault="003770AE" w:rsidP="003770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3770AE">
        <w:rPr>
          <w:rFonts w:ascii="Times New Roman" w:hAnsi="Times New Roman" w:cs="Times New Roman"/>
        </w:rPr>
        <w:t xml:space="preserve">Līgums ir sagatavots latviešu valodā uz </w:t>
      </w:r>
      <w:r>
        <w:rPr>
          <w:rFonts w:ascii="Times New Roman" w:hAnsi="Times New Roman" w:cs="Times New Roman"/>
        </w:rPr>
        <w:t>22</w:t>
      </w:r>
      <w:r w:rsidRPr="003770AE">
        <w:rPr>
          <w:rFonts w:ascii="Times New Roman" w:hAnsi="Times New Roman" w:cs="Times New Roman"/>
        </w:rPr>
        <w:t xml:space="preserve"> (</w:t>
      </w:r>
      <w:r>
        <w:rPr>
          <w:rFonts w:ascii="Times New Roman" w:hAnsi="Times New Roman" w:cs="Times New Roman"/>
        </w:rPr>
        <w:t>divdesmit divām</w:t>
      </w:r>
      <w:r w:rsidRPr="003770AE">
        <w:rPr>
          <w:rFonts w:ascii="Times New Roman" w:hAnsi="Times New Roman" w:cs="Times New Roman"/>
        </w:rPr>
        <w:t>) lapām un parakstīts ar drošu elektronisko parakstu.</w:t>
      </w:r>
    </w:p>
    <w:p w14:paraId="513E2077" w14:textId="77777777" w:rsidR="002B6F22" w:rsidRPr="00EF4CF8" w:rsidRDefault="002B6F22" w:rsidP="00704AFF">
      <w:pPr>
        <w:pStyle w:val="Pamatteksts2"/>
        <w:spacing w:after="0" w:line="240" w:lineRule="auto"/>
        <w:rPr>
          <w:rFonts w:ascii="Times New Roman" w:hAnsi="Times New Roman" w:cs="Times New Roman"/>
          <w:b/>
          <w:color w:val="000000"/>
          <w:u w:val="single"/>
        </w:rPr>
      </w:pPr>
      <w:r w:rsidRPr="00EF4CF8">
        <w:rPr>
          <w:rFonts w:ascii="Times New Roman" w:hAnsi="Times New Roman" w:cs="Times New Roman"/>
          <w:b/>
          <w:color w:val="000000"/>
          <w:u w:val="single"/>
        </w:rPr>
        <w:t>Pielikumi:</w:t>
      </w:r>
    </w:p>
    <w:p w14:paraId="57706027" w14:textId="1AAADF29" w:rsidR="002B6F22" w:rsidRPr="00C870D5" w:rsidRDefault="00085A25" w:rsidP="0002736B">
      <w:pPr>
        <w:numPr>
          <w:ilvl w:val="0"/>
          <w:numId w:val="44"/>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C870D5">
        <w:rPr>
          <w:rFonts w:ascii="Times New Roman" w:hAnsi="Times New Roman" w:cs="Times New Roman"/>
        </w:rPr>
        <w:t>Akta par tehnoloģisko pārtraukumu (Forma Nr.</w:t>
      </w:r>
      <w:r w:rsidR="00B76553" w:rsidRPr="00C870D5">
        <w:rPr>
          <w:rFonts w:ascii="Times New Roman" w:hAnsi="Times New Roman" w:cs="Times New Roman"/>
        </w:rPr>
        <w:t> </w:t>
      </w:r>
      <w:r w:rsidRPr="00C870D5">
        <w:rPr>
          <w:rFonts w:ascii="Times New Roman" w:hAnsi="Times New Roman" w:cs="Times New Roman"/>
        </w:rPr>
        <w:t xml:space="preserve">A5) veidne uz </w:t>
      </w:r>
      <w:r w:rsidR="003770AE">
        <w:rPr>
          <w:rFonts w:ascii="Times New Roman" w:hAnsi="Times New Roman" w:cs="Times New Roman"/>
        </w:rPr>
        <w:t>3</w:t>
      </w:r>
      <w:r w:rsidRPr="00C870D5">
        <w:rPr>
          <w:rFonts w:ascii="Times New Roman" w:hAnsi="Times New Roman" w:cs="Times New Roman"/>
        </w:rPr>
        <w:t xml:space="preserve"> lapām;</w:t>
      </w:r>
    </w:p>
    <w:p w14:paraId="0D2599BA" w14:textId="1944D4BB" w:rsidR="002B6F22" w:rsidRPr="00814E4C" w:rsidRDefault="00DC4DE8" w:rsidP="0002736B">
      <w:pPr>
        <w:numPr>
          <w:ilvl w:val="0"/>
          <w:numId w:val="44"/>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814E4C">
        <w:rPr>
          <w:rFonts w:ascii="Times New Roman" w:hAnsi="Times New Roman" w:cs="Times New Roman"/>
        </w:rPr>
        <w:t xml:space="preserve">Darbu izpildes grafiks </w:t>
      </w:r>
      <w:r w:rsidR="00EB761D" w:rsidRPr="00814E4C">
        <w:rPr>
          <w:rFonts w:ascii="Times New Roman" w:hAnsi="Times New Roman" w:cs="Times New Roman"/>
        </w:rPr>
        <w:t xml:space="preserve">uz </w:t>
      </w:r>
      <w:r w:rsidRPr="00814E4C">
        <w:rPr>
          <w:rFonts w:ascii="Times New Roman" w:hAnsi="Times New Roman" w:cs="Times New Roman"/>
        </w:rPr>
        <w:t>___</w:t>
      </w:r>
      <w:r w:rsidR="00EB761D" w:rsidRPr="00814E4C">
        <w:rPr>
          <w:rFonts w:ascii="Times New Roman" w:hAnsi="Times New Roman" w:cs="Times New Roman"/>
        </w:rPr>
        <w:t xml:space="preserve"> lap</w:t>
      </w:r>
      <w:r w:rsidRPr="00814E4C">
        <w:rPr>
          <w:rFonts w:ascii="Times New Roman" w:hAnsi="Times New Roman" w:cs="Times New Roman"/>
        </w:rPr>
        <w:t>ām</w:t>
      </w:r>
      <w:r w:rsidR="002B6F22" w:rsidRPr="00814E4C">
        <w:rPr>
          <w:rFonts w:ascii="Times New Roman" w:hAnsi="Times New Roman" w:cs="Times New Roman"/>
        </w:rPr>
        <w:t>;</w:t>
      </w:r>
    </w:p>
    <w:p w14:paraId="76873B13" w14:textId="77777777" w:rsidR="002B6F22" w:rsidRPr="00814E4C" w:rsidRDefault="002B6F22" w:rsidP="0002736B">
      <w:pPr>
        <w:numPr>
          <w:ilvl w:val="0"/>
          <w:numId w:val="44"/>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814E4C">
        <w:rPr>
          <w:rFonts w:ascii="Times New Roman" w:hAnsi="Times New Roman" w:cs="Times New Roman"/>
        </w:rPr>
        <w:t>Veicamo darbu un pielietojamo materiālu izmaksu tāme uz ___ lapām</w:t>
      </w:r>
      <w:r w:rsidRPr="00814E4C">
        <w:rPr>
          <w:rFonts w:ascii="Times New Roman" w:hAnsi="Times New Roman" w:cs="Times New Roman"/>
          <w:color w:val="000000"/>
        </w:rPr>
        <w:t>;</w:t>
      </w:r>
    </w:p>
    <w:p w14:paraId="3CF2452F" w14:textId="3F8E2D92" w:rsidR="002B6F22" w:rsidRPr="00C870D5" w:rsidRDefault="002B6F22" w:rsidP="0002736B">
      <w:pPr>
        <w:numPr>
          <w:ilvl w:val="0"/>
          <w:numId w:val="44"/>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C870D5">
        <w:rPr>
          <w:rFonts w:ascii="Times New Roman" w:hAnsi="Times New Roman" w:cs="Times New Roman"/>
          <w:color w:val="000000"/>
        </w:rPr>
        <w:t xml:space="preserve">Objekta būvlaukuma pieņemšanas nodošanas akta </w:t>
      </w:r>
      <w:r w:rsidR="003F123B" w:rsidRPr="00C870D5">
        <w:rPr>
          <w:rFonts w:ascii="Times New Roman" w:hAnsi="Times New Roman" w:cs="Times New Roman"/>
          <w:color w:val="000000"/>
        </w:rPr>
        <w:t xml:space="preserve">veidne </w:t>
      </w:r>
      <w:r w:rsidRPr="00C870D5">
        <w:rPr>
          <w:rFonts w:ascii="Times New Roman" w:hAnsi="Times New Roman" w:cs="Times New Roman"/>
        </w:rPr>
        <w:t xml:space="preserve">uz </w:t>
      </w:r>
      <w:r w:rsidR="003770AE">
        <w:rPr>
          <w:rFonts w:ascii="Times New Roman" w:hAnsi="Times New Roman" w:cs="Times New Roman"/>
        </w:rPr>
        <w:t>2</w:t>
      </w:r>
      <w:r w:rsidRPr="00C870D5">
        <w:rPr>
          <w:rFonts w:ascii="Times New Roman" w:hAnsi="Times New Roman" w:cs="Times New Roman"/>
        </w:rPr>
        <w:t> lap</w:t>
      </w:r>
      <w:r w:rsidR="003770AE">
        <w:rPr>
          <w:rFonts w:ascii="Times New Roman" w:hAnsi="Times New Roman" w:cs="Times New Roman"/>
        </w:rPr>
        <w:t>ām</w:t>
      </w:r>
      <w:r w:rsidRPr="00C870D5">
        <w:rPr>
          <w:rFonts w:ascii="Times New Roman" w:hAnsi="Times New Roman" w:cs="Times New Roman"/>
          <w:color w:val="000000"/>
        </w:rPr>
        <w:t>;</w:t>
      </w:r>
    </w:p>
    <w:p w14:paraId="15B5F757" w14:textId="0E457BCB" w:rsidR="002B6F22" w:rsidRPr="00EF4CF8" w:rsidRDefault="002B6F22" w:rsidP="0002736B">
      <w:pPr>
        <w:numPr>
          <w:ilvl w:val="0"/>
          <w:numId w:val="44"/>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EF4CF8">
        <w:rPr>
          <w:rFonts w:ascii="Times New Roman" w:hAnsi="Times New Roman" w:cs="Times New Roman"/>
        </w:rPr>
        <w:t xml:space="preserve">Defektu akta </w:t>
      </w:r>
      <w:r w:rsidR="003F123B" w:rsidRPr="00EF4CF8">
        <w:rPr>
          <w:rFonts w:ascii="Times New Roman" w:hAnsi="Times New Roman" w:cs="Times New Roman"/>
        </w:rPr>
        <w:t xml:space="preserve">veidne </w:t>
      </w:r>
      <w:r w:rsidRPr="00EF4CF8">
        <w:rPr>
          <w:rFonts w:ascii="Times New Roman" w:hAnsi="Times New Roman" w:cs="Times New Roman"/>
        </w:rPr>
        <w:t xml:space="preserve">uz </w:t>
      </w:r>
      <w:r w:rsidR="003770AE">
        <w:rPr>
          <w:rFonts w:ascii="Times New Roman" w:hAnsi="Times New Roman" w:cs="Times New Roman"/>
        </w:rPr>
        <w:t>1</w:t>
      </w:r>
      <w:r w:rsidRPr="00EF4CF8">
        <w:rPr>
          <w:rFonts w:ascii="Times New Roman" w:hAnsi="Times New Roman" w:cs="Times New Roman"/>
        </w:rPr>
        <w:t> lapas;</w:t>
      </w:r>
    </w:p>
    <w:p w14:paraId="014285D0" w14:textId="33E107EB" w:rsidR="00C36D30" w:rsidRPr="00EF4CF8" w:rsidRDefault="00AC3A2E" w:rsidP="0002736B">
      <w:pPr>
        <w:numPr>
          <w:ilvl w:val="0"/>
          <w:numId w:val="44"/>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EF4CF8">
        <w:rPr>
          <w:rFonts w:ascii="Times New Roman" w:hAnsi="Times New Roman" w:cs="Times New Roman"/>
          <w:bCs/>
        </w:rPr>
        <w:lastRenderedPageBreak/>
        <w:t xml:space="preserve">Sākotnējā visu Darbu pieņemšanas- nodošanas akta </w:t>
      </w:r>
      <w:r w:rsidR="003F123B" w:rsidRPr="00EF4CF8">
        <w:rPr>
          <w:rFonts w:ascii="Times New Roman" w:hAnsi="Times New Roman" w:cs="Times New Roman"/>
          <w:bCs/>
        </w:rPr>
        <w:t xml:space="preserve">veidne </w:t>
      </w:r>
      <w:r w:rsidRPr="00EF4CF8">
        <w:rPr>
          <w:rFonts w:ascii="Times New Roman" w:hAnsi="Times New Roman" w:cs="Times New Roman"/>
          <w:bCs/>
        </w:rPr>
        <w:t xml:space="preserve">uz </w:t>
      </w:r>
      <w:r w:rsidR="003770AE">
        <w:rPr>
          <w:rFonts w:ascii="Times New Roman" w:hAnsi="Times New Roman" w:cs="Times New Roman"/>
          <w:bCs/>
        </w:rPr>
        <w:t>1</w:t>
      </w:r>
      <w:r w:rsidRPr="00EF4CF8">
        <w:rPr>
          <w:rFonts w:ascii="Times New Roman" w:hAnsi="Times New Roman" w:cs="Times New Roman"/>
          <w:bCs/>
        </w:rPr>
        <w:t xml:space="preserve"> lapas</w:t>
      </w:r>
      <w:r w:rsidR="00E52619" w:rsidRPr="00EF4CF8">
        <w:rPr>
          <w:rFonts w:ascii="Times New Roman" w:hAnsi="Times New Roman" w:cs="Times New Roman"/>
        </w:rPr>
        <w:t>;</w:t>
      </w:r>
    </w:p>
    <w:p w14:paraId="7C1C109C" w14:textId="53D9BAE5" w:rsidR="000E098C" w:rsidRPr="00204E9B" w:rsidRDefault="00E52619" w:rsidP="00204E9B">
      <w:pPr>
        <w:numPr>
          <w:ilvl w:val="0"/>
          <w:numId w:val="44"/>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EF4CF8">
        <w:rPr>
          <w:rFonts w:ascii="Times New Roman" w:hAnsi="Times New Roman" w:cs="Times New Roman"/>
          <w:color w:val="000000"/>
        </w:rPr>
        <w:t xml:space="preserve">Galīgā Darbu pieņemšanas – nodošanas akta </w:t>
      </w:r>
      <w:r w:rsidR="003F123B" w:rsidRPr="00EF4CF8">
        <w:rPr>
          <w:rFonts w:ascii="Times New Roman" w:hAnsi="Times New Roman" w:cs="Times New Roman"/>
          <w:color w:val="000000"/>
        </w:rPr>
        <w:t>veidne</w:t>
      </w:r>
      <w:r w:rsidRPr="00EF4CF8">
        <w:rPr>
          <w:rFonts w:ascii="Times New Roman" w:hAnsi="Times New Roman" w:cs="Times New Roman"/>
        </w:rPr>
        <w:t xml:space="preserve"> </w:t>
      </w:r>
      <w:r w:rsidR="00204E9B">
        <w:rPr>
          <w:rFonts w:ascii="Times New Roman" w:hAnsi="Times New Roman" w:cs="Times New Roman"/>
        </w:rPr>
        <w:t xml:space="preserve">(ar pievienotu 5.pielikumu) kopā </w:t>
      </w:r>
      <w:r w:rsidRPr="00EF4CF8">
        <w:rPr>
          <w:rFonts w:ascii="Times New Roman" w:hAnsi="Times New Roman" w:cs="Times New Roman"/>
        </w:rPr>
        <w:t xml:space="preserve">uz </w:t>
      </w:r>
      <w:r w:rsidR="00204E9B">
        <w:rPr>
          <w:rFonts w:ascii="Times New Roman" w:hAnsi="Times New Roman" w:cs="Times New Roman"/>
        </w:rPr>
        <w:t>3</w:t>
      </w:r>
      <w:r w:rsidRPr="00EF4CF8">
        <w:rPr>
          <w:rFonts w:ascii="Times New Roman" w:hAnsi="Times New Roman" w:cs="Times New Roman"/>
        </w:rPr>
        <w:t> lap</w:t>
      </w:r>
      <w:r w:rsidR="003770AE">
        <w:rPr>
          <w:rFonts w:ascii="Times New Roman" w:hAnsi="Times New Roman" w:cs="Times New Roman"/>
        </w:rPr>
        <w:t>ām</w:t>
      </w:r>
      <w:r w:rsidR="000E098C" w:rsidRPr="00204E9B">
        <w:rPr>
          <w:rFonts w:ascii="Times New Roman" w:hAnsi="Times New Roman" w:cs="Times New Roman"/>
        </w:rPr>
        <w:t>;</w:t>
      </w:r>
    </w:p>
    <w:p w14:paraId="6DC694E3" w14:textId="7E3461F2" w:rsidR="003F123B" w:rsidRPr="00EF4CF8" w:rsidRDefault="003F123B" w:rsidP="003F123B">
      <w:pPr>
        <w:numPr>
          <w:ilvl w:val="0"/>
          <w:numId w:val="44"/>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EF4CF8">
        <w:rPr>
          <w:rFonts w:ascii="Times New Roman" w:hAnsi="Times New Roman" w:cs="Times New Roman"/>
        </w:rPr>
        <w:t xml:space="preserve">Materiālu apstiprināšanas </w:t>
      </w:r>
      <w:r w:rsidR="00F32604" w:rsidRPr="00EF4CF8">
        <w:rPr>
          <w:rFonts w:ascii="Times New Roman" w:hAnsi="Times New Roman" w:cs="Times New Roman"/>
        </w:rPr>
        <w:t>akt</w:t>
      </w:r>
      <w:r w:rsidR="0034560D">
        <w:rPr>
          <w:rFonts w:ascii="Times New Roman" w:hAnsi="Times New Roman" w:cs="Times New Roman"/>
        </w:rPr>
        <w:t>a</w:t>
      </w:r>
      <w:r w:rsidR="00F32604" w:rsidRPr="00EF4CF8">
        <w:rPr>
          <w:rFonts w:ascii="Times New Roman" w:hAnsi="Times New Roman" w:cs="Times New Roman"/>
        </w:rPr>
        <w:t xml:space="preserve"> </w:t>
      </w:r>
      <w:r w:rsidRPr="00EF4CF8">
        <w:rPr>
          <w:rFonts w:ascii="Times New Roman" w:hAnsi="Times New Roman" w:cs="Times New Roman"/>
        </w:rPr>
        <w:t>(</w:t>
      </w:r>
      <w:r w:rsidR="00F32604" w:rsidRPr="00EF4CF8">
        <w:rPr>
          <w:rFonts w:ascii="Times New Roman" w:hAnsi="Times New Roman" w:cs="Times New Roman"/>
        </w:rPr>
        <w:t>F</w:t>
      </w:r>
      <w:r w:rsidRPr="00EF4CF8">
        <w:rPr>
          <w:rFonts w:ascii="Times New Roman" w:hAnsi="Times New Roman" w:cs="Times New Roman"/>
        </w:rPr>
        <w:t>orma Nr.</w:t>
      </w:r>
      <w:r w:rsidR="00B76553">
        <w:rPr>
          <w:rFonts w:ascii="Times New Roman" w:hAnsi="Times New Roman" w:cs="Times New Roman"/>
        </w:rPr>
        <w:t> </w:t>
      </w:r>
      <w:r w:rsidR="00F32604" w:rsidRPr="00EF4CF8">
        <w:rPr>
          <w:rFonts w:ascii="Times New Roman" w:hAnsi="Times New Roman" w:cs="Times New Roman"/>
        </w:rPr>
        <w:t>A1</w:t>
      </w:r>
      <w:r w:rsidRPr="00EF4CF8">
        <w:rPr>
          <w:rFonts w:ascii="Times New Roman" w:hAnsi="Times New Roman" w:cs="Times New Roman"/>
        </w:rPr>
        <w:t xml:space="preserve">) veidne uz </w:t>
      </w:r>
      <w:r w:rsidR="003770AE">
        <w:rPr>
          <w:rFonts w:ascii="Times New Roman" w:hAnsi="Times New Roman" w:cs="Times New Roman"/>
        </w:rPr>
        <w:t>2</w:t>
      </w:r>
      <w:r w:rsidRPr="00EF4CF8">
        <w:rPr>
          <w:rFonts w:ascii="Times New Roman" w:hAnsi="Times New Roman" w:cs="Times New Roman"/>
        </w:rPr>
        <w:t xml:space="preserve"> lapām;</w:t>
      </w:r>
    </w:p>
    <w:p w14:paraId="3EADBB0A" w14:textId="6FD1965D" w:rsidR="003F123B" w:rsidRPr="00EF4CF8" w:rsidRDefault="00F32604" w:rsidP="003F123B">
      <w:pPr>
        <w:numPr>
          <w:ilvl w:val="0"/>
          <w:numId w:val="44"/>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EF4CF8">
        <w:rPr>
          <w:rFonts w:ascii="Times New Roman" w:hAnsi="Times New Roman" w:cs="Times New Roman"/>
        </w:rPr>
        <w:t>Izmaiņu</w:t>
      </w:r>
      <w:r w:rsidR="003F123B" w:rsidRPr="00EF4CF8">
        <w:rPr>
          <w:rFonts w:ascii="Times New Roman" w:hAnsi="Times New Roman" w:cs="Times New Roman"/>
        </w:rPr>
        <w:t xml:space="preserve"> </w:t>
      </w:r>
      <w:r w:rsidRPr="00EF4CF8">
        <w:rPr>
          <w:rFonts w:ascii="Times New Roman" w:hAnsi="Times New Roman" w:cs="Times New Roman"/>
        </w:rPr>
        <w:t>akt</w:t>
      </w:r>
      <w:r w:rsidR="0034560D">
        <w:rPr>
          <w:rFonts w:ascii="Times New Roman" w:hAnsi="Times New Roman" w:cs="Times New Roman"/>
        </w:rPr>
        <w:t>a</w:t>
      </w:r>
      <w:r w:rsidRPr="00EF4CF8">
        <w:rPr>
          <w:rFonts w:ascii="Times New Roman" w:hAnsi="Times New Roman" w:cs="Times New Roman"/>
        </w:rPr>
        <w:t xml:space="preserve"> </w:t>
      </w:r>
      <w:r w:rsidR="003F123B" w:rsidRPr="00EF4CF8">
        <w:rPr>
          <w:rFonts w:ascii="Times New Roman" w:hAnsi="Times New Roman" w:cs="Times New Roman"/>
        </w:rPr>
        <w:t>(</w:t>
      </w:r>
      <w:r w:rsidRPr="00EF4CF8">
        <w:rPr>
          <w:rFonts w:ascii="Times New Roman" w:hAnsi="Times New Roman" w:cs="Times New Roman"/>
        </w:rPr>
        <w:t>F</w:t>
      </w:r>
      <w:r w:rsidR="003F123B" w:rsidRPr="00EF4CF8">
        <w:rPr>
          <w:rFonts w:ascii="Times New Roman" w:hAnsi="Times New Roman" w:cs="Times New Roman"/>
        </w:rPr>
        <w:t>orma Nr.</w:t>
      </w:r>
      <w:r w:rsidR="00B76553">
        <w:rPr>
          <w:rFonts w:ascii="Times New Roman" w:hAnsi="Times New Roman" w:cs="Times New Roman"/>
        </w:rPr>
        <w:t> </w:t>
      </w:r>
      <w:r w:rsidRPr="00EF4CF8">
        <w:rPr>
          <w:rFonts w:ascii="Times New Roman" w:hAnsi="Times New Roman" w:cs="Times New Roman"/>
        </w:rPr>
        <w:t>A</w:t>
      </w:r>
      <w:r w:rsidR="003F123B" w:rsidRPr="00EF4CF8">
        <w:rPr>
          <w:rFonts w:ascii="Times New Roman" w:hAnsi="Times New Roman" w:cs="Times New Roman"/>
        </w:rPr>
        <w:t xml:space="preserve">2) veidne uz </w:t>
      </w:r>
      <w:r w:rsidR="003770AE">
        <w:rPr>
          <w:rFonts w:ascii="Times New Roman" w:hAnsi="Times New Roman" w:cs="Times New Roman"/>
        </w:rPr>
        <w:t>3</w:t>
      </w:r>
      <w:r w:rsidR="003F123B" w:rsidRPr="00EF4CF8">
        <w:rPr>
          <w:rFonts w:ascii="Times New Roman" w:hAnsi="Times New Roman" w:cs="Times New Roman"/>
        </w:rPr>
        <w:t xml:space="preserve"> lapām;</w:t>
      </w:r>
    </w:p>
    <w:p w14:paraId="31D16C4C" w14:textId="63CDFFB9" w:rsidR="003F123B" w:rsidRPr="00EF4CF8" w:rsidRDefault="00F32604" w:rsidP="0002736B">
      <w:pPr>
        <w:numPr>
          <w:ilvl w:val="0"/>
          <w:numId w:val="44"/>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EF4CF8">
        <w:rPr>
          <w:rFonts w:ascii="Times New Roman" w:hAnsi="Times New Roman" w:cs="Times New Roman"/>
        </w:rPr>
        <w:t>Izmaiņu akt</w:t>
      </w:r>
      <w:r w:rsidR="0034560D">
        <w:rPr>
          <w:rFonts w:ascii="Times New Roman" w:hAnsi="Times New Roman" w:cs="Times New Roman"/>
        </w:rPr>
        <w:t>a</w:t>
      </w:r>
      <w:r w:rsidR="003F123B" w:rsidRPr="00EF4CF8">
        <w:rPr>
          <w:rFonts w:ascii="Times New Roman" w:hAnsi="Times New Roman" w:cs="Times New Roman"/>
        </w:rPr>
        <w:t xml:space="preserve"> (</w:t>
      </w:r>
      <w:r w:rsidRPr="00EF4CF8">
        <w:rPr>
          <w:rFonts w:ascii="Times New Roman" w:hAnsi="Times New Roman" w:cs="Times New Roman"/>
        </w:rPr>
        <w:t>F</w:t>
      </w:r>
      <w:r w:rsidR="003F123B" w:rsidRPr="00EF4CF8">
        <w:rPr>
          <w:rFonts w:ascii="Times New Roman" w:hAnsi="Times New Roman" w:cs="Times New Roman"/>
        </w:rPr>
        <w:t>orma Nr.</w:t>
      </w:r>
      <w:r w:rsidR="00B76553">
        <w:rPr>
          <w:rFonts w:ascii="Times New Roman" w:hAnsi="Times New Roman" w:cs="Times New Roman"/>
        </w:rPr>
        <w:t> </w:t>
      </w:r>
      <w:r w:rsidRPr="00EF4CF8">
        <w:rPr>
          <w:rFonts w:ascii="Times New Roman" w:hAnsi="Times New Roman" w:cs="Times New Roman"/>
        </w:rPr>
        <w:t>A</w:t>
      </w:r>
      <w:r w:rsidR="003F123B" w:rsidRPr="00EF4CF8">
        <w:rPr>
          <w:rFonts w:ascii="Times New Roman" w:hAnsi="Times New Roman" w:cs="Times New Roman"/>
        </w:rPr>
        <w:t xml:space="preserve">3) veidne uz </w:t>
      </w:r>
      <w:r w:rsidR="003770AE">
        <w:rPr>
          <w:rFonts w:ascii="Times New Roman" w:hAnsi="Times New Roman" w:cs="Times New Roman"/>
        </w:rPr>
        <w:t>2</w:t>
      </w:r>
      <w:r w:rsidR="003F123B" w:rsidRPr="00EF4CF8">
        <w:rPr>
          <w:rFonts w:ascii="Times New Roman" w:hAnsi="Times New Roman" w:cs="Times New Roman"/>
        </w:rPr>
        <w:t xml:space="preserve"> lapām;</w:t>
      </w:r>
    </w:p>
    <w:p w14:paraId="4F44ED4C" w14:textId="34643C17" w:rsidR="00F32604" w:rsidRDefault="00F32604" w:rsidP="0002736B">
      <w:pPr>
        <w:numPr>
          <w:ilvl w:val="0"/>
          <w:numId w:val="44"/>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EF4CF8">
        <w:rPr>
          <w:rFonts w:ascii="Times New Roman" w:hAnsi="Times New Roman" w:cs="Times New Roman"/>
        </w:rPr>
        <w:t>Izmaiņu akt</w:t>
      </w:r>
      <w:r w:rsidR="0034560D">
        <w:rPr>
          <w:rFonts w:ascii="Times New Roman" w:hAnsi="Times New Roman" w:cs="Times New Roman"/>
        </w:rPr>
        <w:t>a</w:t>
      </w:r>
      <w:r w:rsidRPr="00EF4CF8">
        <w:rPr>
          <w:rFonts w:ascii="Times New Roman" w:hAnsi="Times New Roman" w:cs="Times New Roman"/>
        </w:rPr>
        <w:t xml:space="preserve"> (Forma Nr.</w:t>
      </w:r>
      <w:r w:rsidR="00B76553">
        <w:rPr>
          <w:rFonts w:ascii="Times New Roman" w:hAnsi="Times New Roman" w:cs="Times New Roman"/>
        </w:rPr>
        <w:t> </w:t>
      </w:r>
      <w:r w:rsidRPr="00EF4CF8">
        <w:rPr>
          <w:rFonts w:ascii="Times New Roman" w:hAnsi="Times New Roman" w:cs="Times New Roman"/>
        </w:rPr>
        <w:t xml:space="preserve">A4) veidne uz </w:t>
      </w:r>
      <w:r w:rsidR="003770AE">
        <w:rPr>
          <w:rFonts w:ascii="Times New Roman" w:hAnsi="Times New Roman" w:cs="Times New Roman"/>
        </w:rPr>
        <w:t>3</w:t>
      </w:r>
      <w:r w:rsidRPr="00EF4CF8">
        <w:rPr>
          <w:rFonts w:ascii="Times New Roman" w:hAnsi="Times New Roman" w:cs="Times New Roman"/>
        </w:rPr>
        <w:t xml:space="preserve"> lapām</w:t>
      </w:r>
      <w:r w:rsidR="002C79EF">
        <w:rPr>
          <w:rFonts w:ascii="Times New Roman" w:hAnsi="Times New Roman" w:cs="Times New Roman"/>
        </w:rPr>
        <w:t>.</w:t>
      </w:r>
    </w:p>
    <w:p w14:paraId="45709B7D" w14:textId="53F5EC3E" w:rsidR="0034560D" w:rsidRPr="00EF4CF8" w:rsidRDefault="0034560D" w:rsidP="00AC32B4">
      <w:pPr>
        <w:suppressAutoHyphens/>
        <w:overflowPunct w:val="0"/>
        <w:autoSpaceDE w:val="0"/>
        <w:autoSpaceDN w:val="0"/>
        <w:adjustRightInd w:val="0"/>
        <w:spacing w:after="0" w:line="240" w:lineRule="auto"/>
        <w:jc w:val="both"/>
        <w:textAlignment w:val="baseline"/>
        <w:rPr>
          <w:rFonts w:ascii="Times New Roman" w:hAnsi="Times New Roman" w:cs="Times New Roman"/>
        </w:rPr>
      </w:pPr>
    </w:p>
    <w:tbl>
      <w:tblPr>
        <w:tblW w:w="9648" w:type="dxa"/>
        <w:tblLayout w:type="fixed"/>
        <w:tblLook w:val="0000" w:firstRow="0" w:lastRow="0" w:firstColumn="0" w:lastColumn="0" w:noHBand="0" w:noVBand="0"/>
      </w:tblPr>
      <w:tblGrid>
        <w:gridCol w:w="4928"/>
        <w:gridCol w:w="4720"/>
      </w:tblGrid>
      <w:tr w:rsidR="002B6F22" w:rsidRPr="00EF4CF8" w14:paraId="10EAA094" w14:textId="77777777" w:rsidTr="00C129D5">
        <w:tc>
          <w:tcPr>
            <w:tcW w:w="4928" w:type="dxa"/>
          </w:tcPr>
          <w:p w14:paraId="0C6258A7" w14:textId="1B906ED2" w:rsidR="002B6F22" w:rsidRPr="005B3185" w:rsidRDefault="002B6F22" w:rsidP="00704AFF">
            <w:pPr>
              <w:spacing w:after="0" w:line="240" w:lineRule="auto"/>
              <w:jc w:val="both"/>
              <w:rPr>
                <w:rFonts w:ascii="Times New Roman" w:hAnsi="Times New Roman" w:cs="Times New Roman"/>
                <w:b/>
                <w:color w:val="000000"/>
                <w:highlight w:val="green"/>
              </w:rPr>
            </w:pPr>
          </w:p>
        </w:tc>
        <w:tc>
          <w:tcPr>
            <w:tcW w:w="4720" w:type="dxa"/>
          </w:tcPr>
          <w:p w14:paraId="33EFC879" w14:textId="628EE177" w:rsidR="002B6F22" w:rsidRPr="005B3185" w:rsidRDefault="002B6F22" w:rsidP="00704AFF">
            <w:pPr>
              <w:spacing w:after="0" w:line="240" w:lineRule="auto"/>
              <w:jc w:val="both"/>
              <w:rPr>
                <w:rFonts w:ascii="Times New Roman" w:hAnsi="Times New Roman" w:cs="Times New Roman"/>
                <w:b/>
                <w:color w:val="000000"/>
                <w:highlight w:val="green"/>
              </w:rPr>
            </w:pPr>
          </w:p>
        </w:tc>
      </w:tr>
      <w:tr w:rsidR="005548BB" w:rsidRPr="00F74ADE" w14:paraId="7E0C55DD" w14:textId="77777777" w:rsidTr="00C129D5">
        <w:tc>
          <w:tcPr>
            <w:tcW w:w="4928" w:type="dxa"/>
          </w:tcPr>
          <w:p w14:paraId="6FE54E60" w14:textId="77777777" w:rsidR="005548BB" w:rsidRPr="00F74ADE" w:rsidRDefault="005548BB" w:rsidP="005548BB">
            <w:pPr>
              <w:spacing w:after="0" w:line="240" w:lineRule="auto"/>
              <w:jc w:val="both"/>
              <w:rPr>
                <w:rFonts w:ascii="Times New Roman" w:hAnsi="Times New Roman"/>
                <w:b/>
              </w:rPr>
            </w:pPr>
            <w:r w:rsidRPr="00F74ADE">
              <w:rPr>
                <w:rFonts w:ascii="Times New Roman" w:hAnsi="Times New Roman"/>
                <w:b/>
              </w:rPr>
              <w:t>Pasūtītājs</w:t>
            </w:r>
          </w:p>
          <w:p w14:paraId="57A5435F" w14:textId="77777777" w:rsidR="00945A5B" w:rsidRPr="00F74ADE" w:rsidRDefault="00945A5B" w:rsidP="00945A5B">
            <w:pPr>
              <w:tabs>
                <w:tab w:val="left" w:pos="709"/>
              </w:tabs>
              <w:spacing w:after="0" w:line="240" w:lineRule="auto"/>
              <w:rPr>
                <w:rFonts w:ascii="Times New Roman" w:eastAsia="Times New Roman" w:hAnsi="Times New Roman"/>
                <w:lang w:eastAsia="lv-LV"/>
              </w:rPr>
            </w:pPr>
            <w:r w:rsidRPr="00F74ADE">
              <w:rPr>
                <w:rFonts w:ascii="Times New Roman" w:eastAsia="Times New Roman" w:hAnsi="Times New Roman"/>
                <w:lang w:eastAsia="lv-LV"/>
              </w:rPr>
              <w:t>_________________________</w:t>
            </w:r>
          </w:p>
          <w:p w14:paraId="7A166B40" w14:textId="77777777" w:rsidR="00945A5B" w:rsidRPr="00F74ADE" w:rsidRDefault="00945A5B" w:rsidP="00945A5B">
            <w:pPr>
              <w:shd w:val="clear" w:color="auto" w:fill="FFFFFF"/>
              <w:spacing w:after="0" w:line="240" w:lineRule="auto"/>
              <w:ind w:right="-330"/>
              <w:rPr>
                <w:rFonts w:ascii="Times New Roman" w:eastAsiaTheme="minorEastAsia" w:hAnsi="Times New Roman" w:cs="Times New Roman"/>
                <w:color w:val="222222"/>
                <w:lang w:eastAsia="ru-RU"/>
              </w:rPr>
            </w:pPr>
            <w:r w:rsidRPr="00F74ADE">
              <w:rPr>
                <w:rFonts w:ascii="Times New Roman" w:eastAsiaTheme="minorEastAsia" w:hAnsi="Times New Roman" w:cs="Times New Roman"/>
                <w:color w:val="222222"/>
                <w:lang w:eastAsia="ru-RU"/>
              </w:rPr>
              <w:t>Reģ. Nr. __________________</w:t>
            </w:r>
          </w:p>
          <w:p w14:paraId="491D6AFD" w14:textId="77777777" w:rsidR="00945A5B" w:rsidRPr="00F74ADE" w:rsidRDefault="00945A5B" w:rsidP="00945A5B">
            <w:pPr>
              <w:tabs>
                <w:tab w:val="left" w:pos="709"/>
              </w:tabs>
              <w:spacing w:after="0" w:line="240" w:lineRule="auto"/>
              <w:rPr>
                <w:rFonts w:ascii="Times New Roman" w:eastAsia="Times New Roman" w:hAnsi="Times New Roman"/>
                <w:lang w:eastAsia="lv-LV"/>
              </w:rPr>
            </w:pPr>
            <w:r w:rsidRPr="00F74ADE">
              <w:rPr>
                <w:rFonts w:ascii="Times New Roman" w:eastAsiaTheme="minorEastAsia" w:hAnsi="Times New Roman" w:cs="Times New Roman"/>
                <w:color w:val="222222"/>
                <w:lang w:eastAsia="ru-RU"/>
              </w:rPr>
              <w:t>Juridiskā adrese:</w:t>
            </w:r>
          </w:p>
          <w:p w14:paraId="089E45C1" w14:textId="77777777" w:rsidR="00945A5B" w:rsidRPr="00F74ADE" w:rsidRDefault="00945A5B" w:rsidP="00945A5B">
            <w:pPr>
              <w:tabs>
                <w:tab w:val="left" w:pos="709"/>
              </w:tabs>
              <w:spacing w:after="0" w:line="240" w:lineRule="auto"/>
              <w:rPr>
                <w:rFonts w:ascii="Times New Roman" w:eastAsia="Times New Roman" w:hAnsi="Times New Roman"/>
                <w:lang w:eastAsia="lv-LV"/>
              </w:rPr>
            </w:pPr>
            <w:r w:rsidRPr="00F74ADE">
              <w:rPr>
                <w:rFonts w:ascii="Times New Roman" w:eastAsia="Times New Roman" w:hAnsi="Times New Roman"/>
                <w:lang w:eastAsia="lv-LV"/>
              </w:rPr>
              <w:t>_________________________</w:t>
            </w:r>
          </w:p>
          <w:p w14:paraId="3AE6A86C" w14:textId="77777777" w:rsidR="00945A5B" w:rsidRPr="00F74ADE" w:rsidRDefault="00945A5B" w:rsidP="00945A5B">
            <w:pPr>
              <w:spacing w:after="0" w:line="240" w:lineRule="auto"/>
              <w:jc w:val="both"/>
              <w:rPr>
                <w:rFonts w:ascii="Times New Roman" w:eastAsiaTheme="minorEastAsia" w:hAnsi="Times New Roman" w:cs="Times New Roman"/>
                <w:color w:val="222222"/>
                <w:lang w:eastAsia="ru-RU"/>
              </w:rPr>
            </w:pPr>
            <w:r w:rsidRPr="00F74ADE">
              <w:rPr>
                <w:rFonts w:ascii="Times New Roman" w:eastAsiaTheme="minorEastAsia" w:hAnsi="Times New Roman" w:cs="Times New Roman"/>
                <w:color w:val="222222"/>
                <w:lang w:eastAsia="ru-RU"/>
              </w:rPr>
              <w:t>E-pasts: __________________</w:t>
            </w:r>
          </w:p>
          <w:p w14:paraId="3DD810A0" w14:textId="77777777" w:rsidR="00945A5B" w:rsidRPr="00F74ADE" w:rsidRDefault="00945A5B" w:rsidP="00945A5B">
            <w:pPr>
              <w:spacing w:after="0" w:line="240" w:lineRule="auto"/>
              <w:jc w:val="both"/>
              <w:rPr>
                <w:rFonts w:ascii="Times New Roman" w:eastAsiaTheme="minorEastAsia" w:hAnsi="Times New Roman" w:cs="Times New Roman"/>
                <w:color w:val="222222"/>
                <w:lang w:eastAsia="ru-RU"/>
              </w:rPr>
            </w:pPr>
            <w:r w:rsidRPr="00F74ADE">
              <w:rPr>
                <w:rFonts w:ascii="Times New Roman" w:eastAsiaTheme="minorEastAsia" w:hAnsi="Times New Roman" w:cs="Times New Roman"/>
                <w:color w:val="222222"/>
                <w:lang w:eastAsia="ru-RU"/>
              </w:rPr>
              <w:t>Bankas rekvizīti:</w:t>
            </w:r>
          </w:p>
          <w:p w14:paraId="2502985A" w14:textId="77777777" w:rsidR="00945A5B" w:rsidRPr="00F74ADE" w:rsidRDefault="00945A5B" w:rsidP="00945A5B">
            <w:pPr>
              <w:spacing w:after="0" w:line="240" w:lineRule="auto"/>
              <w:jc w:val="both"/>
              <w:rPr>
                <w:rFonts w:ascii="Times New Roman" w:eastAsiaTheme="minorEastAsia" w:hAnsi="Times New Roman" w:cs="Times New Roman"/>
                <w:color w:val="222222"/>
                <w:lang w:eastAsia="ru-RU"/>
              </w:rPr>
            </w:pPr>
            <w:r w:rsidRPr="00F74ADE">
              <w:rPr>
                <w:rFonts w:ascii="Times New Roman" w:eastAsiaTheme="minorEastAsia" w:hAnsi="Times New Roman" w:cs="Times New Roman"/>
                <w:color w:val="222222"/>
                <w:lang w:eastAsia="ru-RU"/>
              </w:rPr>
              <w:t>_________________________</w:t>
            </w:r>
          </w:p>
          <w:p w14:paraId="6F9B8072" w14:textId="77777777" w:rsidR="00945A5B" w:rsidRPr="00F74ADE" w:rsidRDefault="00945A5B" w:rsidP="00945A5B">
            <w:pPr>
              <w:spacing w:after="0" w:line="240" w:lineRule="auto"/>
              <w:jc w:val="both"/>
              <w:rPr>
                <w:rFonts w:ascii="Times New Roman" w:eastAsia="Times New Roman" w:hAnsi="Times New Roman"/>
                <w:lang w:eastAsia="lv-LV"/>
              </w:rPr>
            </w:pPr>
            <w:r w:rsidRPr="00F74ADE">
              <w:rPr>
                <w:rFonts w:ascii="Times New Roman" w:eastAsia="Times New Roman" w:hAnsi="Times New Roman"/>
                <w:lang w:eastAsia="lv-LV"/>
              </w:rPr>
              <w:t>Kods: ____________________</w:t>
            </w:r>
          </w:p>
          <w:p w14:paraId="3B9B87C1" w14:textId="77777777" w:rsidR="00945A5B" w:rsidRPr="00F74ADE" w:rsidRDefault="00945A5B" w:rsidP="00945A5B">
            <w:pPr>
              <w:spacing w:after="0" w:line="240" w:lineRule="auto"/>
              <w:jc w:val="both"/>
              <w:rPr>
                <w:rFonts w:ascii="Times New Roman" w:hAnsi="Times New Roman"/>
              </w:rPr>
            </w:pPr>
            <w:r w:rsidRPr="00F74ADE">
              <w:rPr>
                <w:rFonts w:ascii="Times New Roman" w:eastAsia="Times New Roman" w:hAnsi="Times New Roman"/>
                <w:lang w:eastAsia="lv-LV"/>
              </w:rPr>
              <w:t xml:space="preserve">Konta Nr. </w:t>
            </w:r>
            <w:r w:rsidRPr="00F74ADE">
              <w:rPr>
                <w:rFonts w:ascii="Times New Roman" w:hAnsi="Times New Roman"/>
              </w:rPr>
              <w:t>_________________</w:t>
            </w:r>
          </w:p>
          <w:p w14:paraId="58B3D825" w14:textId="77777777" w:rsidR="00945A5B" w:rsidRPr="00F74ADE" w:rsidRDefault="00945A5B" w:rsidP="00945A5B">
            <w:pPr>
              <w:spacing w:after="0" w:line="240" w:lineRule="auto"/>
              <w:jc w:val="both"/>
              <w:rPr>
                <w:rFonts w:ascii="Times New Roman" w:hAnsi="Times New Roman"/>
                <w:i/>
                <w:spacing w:val="2"/>
              </w:rPr>
            </w:pPr>
          </w:p>
          <w:p w14:paraId="141F0058" w14:textId="638E09BC" w:rsidR="005548BB" w:rsidRPr="00F74ADE" w:rsidRDefault="00945A5B" w:rsidP="00945A5B">
            <w:pPr>
              <w:spacing w:after="0" w:line="240" w:lineRule="auto"/>
              <w:jc w:val="both"/>
              <w:rPr>
                <w:rFonts w:ascii="Times New Roman" w:hAnsi="Times New Roman" w:cs="Times New Roman"/>
                <w:iCs/>
                <w:color w:val="000000"/>
              </w:rPr>
            </w:pPr>
            <w:r w:rsidRPr="00F74ADE">
              <w:rPr>
                <w:rFonts w:ascii="Times New Roman" w:hAnsi="Times New Roman"/>
                <w:i/>
                <w:spacing w:val="2"/>
              </w:rPr>
              <w:t>________________________</w:t>
            </w:r>
          </w:p>
        </w:tc>
        <w:tc>
          <w:tcPr>
            <w:tcW w:w="4720" w:type="dxa"/>
          </w:tcPr>
          <w:p w14:paraId="4ADF3876" w14:textId="007BBEB0" w:rsidR="005548BB" w:rsidRPr="00F74ADE" w:rsidRDefault="005548BB" w:rsidP="005548BB">
            <w:pPr>
              <w:spacing w:after="0" w:line="240" w:lineRule="auto"/>
              <w:jc w:val="both"/>
              <w:rPr>
                <w:rFonts w:ascii="Times New Roman" w:hAnsi="Times New Roman"/>
                <w:b/>
              </w:rPr>
            </w:pPr>
            <w:r w:rsidRPr="00F74ADE">
              <w:rPr>
                <w:rFonts w:ascii="Times New Roman" w:hAnsi="Times New Roman"/>
                <w:b/>
              </w:rPr>
              <w:t>Izpildītājs</w:t>
            </w:r>
          </w:p>
          <w:p w14:paraId="7085DBD5" w14:textId="67D1FD17" w:rsidR="005548BB" w:rsidRPr="00F74ADE" w:rsidRDefault="00A20324" w:rsidP="005548BB">
            <w:pPr>
              <w:tabs>
                <w:tab w:val="left" w:pos="709"/>
              </w:tabs>
              <w:spacing w:after="0" w:line="240" w:lineRule="auto"/>
              <w:rPr>
                <w:rFonts w:ascii="Times New Roman" w:eastAsia="Times New Roman" w:hAnsi="Times New Roman"/>
                <w:lang w:eastAsia="lv-LV"/>
              </w:rPr>
            </w:pPr>
            <w:r w:rsidRPr="00F74ADE">
              <w:rPr>
                <w:rFonts w:ascii="Times New Roman" w:eastAsia="Times New Roman" w:hAnsi="Times New Roman"/>
                <w:lang w:eastAsia="lv-LV"/>
              </w:rPr>
              <w:t>_________________________</w:t>
            </w:r>
          </w:p>
          <w:p w14:paraId="24C11B01" w14:textId="1FF623EC" w:rsidR="007124C8" w:rsidRPr="00F74ADE" w:rsidRDefault="00A20324" w:rsidP="007124C8">
            <w:pPr>
              <w:shd w:val="clear" w:color="auto" w:fill="FFFFFF"/>
              <w:spacing w:after="0" w:line="240" w:lineRule="auto"/>
              <w:ind w:right="-330"/>
              <w:rPr>
                <w:rFonts w:ascii="Times New Roman" w:eastAsiaTheme="minorEastAsia" w:hAnsi="Times New Roman" w:cs="Times New Roman"/>
                <w:color w:val="222222"/>
                <w:lang w:eastAsia="ru-RU"/>
              </w:rPr>
            </w:pPr>
            <w:r w:rsidRPr="00F74ADE">
              <w:rPr>
                <w:rFonts w:ascii="Times New Roman" w:eastAsiaTheme="minorEastAsia" w:hAnsi="Times New Roman" w:cs="Times New Roman"/>
                <w:color w:val="222222"/>
                <w:lang w:eastAsia="ru-RU"/>
              </w:rPr>
              <w:t>Reģ. Nr. __________________</w:t>
            </w:r>
          </w:p>
          <w:p w14:paraId="5A4F79D5" w14:textId="0E798B24" w:rsidR="005548BB" w:rsidRPr="00F74ADE" w:rsidRDefault="00A20324" w:rsidP="005548BB">
            <w:pPr>
              <w:tabs>
                <w:tab w:val="left" w:pos="709"/>
              </w:tabs>
              <w:spacing w:after="0" w:line="240" w:lineRule="auto"/>
              <w:rPr>
                <w:rFonts w:ascii="Times New Roman" w:eastAsia="Times New Roman" w:hAnsi="Times New Roman"/>
                <w:lang w:eastAsia="lv-LV"/>
              </w:rPr>
            </w:pPr>
            <w:r w:rsidRPr="00F74ADE">
              <w:rPr>
                <w:rFonts w:ascii="Times New Roman" w:eastAsiaTheme="minorEastAsia" w:hAnsi="Times New Roman" w:cs="Times New Roman"/>
                <w:color w:val="222222"/>
                <w:lang w:eastAsia="ru-RU"/>
              </w:rPr>
              <w:t>Juridiskā adrese:</w:t>
            </w:r>
          </w:p>
          <w:p w14:paraId="6168FB14" w14:textId="437BA2D3" w:rsidR="007124C8" w:rsidRPr="00F74ADE" w:rsidRDefault="00A20324" w:rsidP="005548BB">
            <w:pPr>
              <w:tabs>
                <w:tab w:val="left" w:pos="709"/>
              </w:tabs>
              <w:spacing w:after="0" w:line="240" w:lineRule="auto"/>
              <w:rPr>
                <w:rFonts w:ascii="Times New Roman" w:eastAsia="Times New Roman" w:hAnsi="Times New Roman"/>
                <w:lang w:eastAsia="lv-LV"/>
              </w:rPr>
            </w:pPr>
            <w:r w:rsidRPr="00F74ADE">
              <w:rPr>
                <w:rFonts w:ascii="Times New Roman" w:eastAsia="Times New Roman" w:hAnsi="Times New Roman"/>
                <w:lang w:eastAsia="lv-LV"/>
              </w:rPr>
              <w:t>_________________________</w:t>
            </w:r>
          </w:p>
          <w:p w14:paraId="1A3C9197" w14:textId="64BD1663" w:rsidR="00A20324" w:rsidRPr="00F74ADE" w:rsidRDefault="00A20324" w:rsidP="005548BB">
            <w:pPr>
              <w:spacing w:after="0" w:line="240" w:lineRule="auto"/>
              <w:jc w:val="both"/>
              <w:rPr>
                <w:rFonts w:ascii="Times New Roman" w:eastAsiaTheme="minorEastAsia" w:hAnsi="Times New Roman" w:cs="Times New Roman"/>
                <w:color w:val="222222"/>
                <w:lang w:eastAsia="ru-RU"/>
              </w:rPr>
            </w:pPr>
            <w:r w:rsidRPr="00F74ADE">
              <w:rPr>
                <w:rFonts w:ascii="Times New Roman" w:eastAsiaTheme="minorEastAsia" w:hAnsi="Times New Roman" w:cs="Times New Roman"/>
                <w:color w:val="222222"/>
                <w:lang w:eastAsia="ru-RU"/>
              </w:rPr>
              <w:t>E-pasts: __________________</w:t>
            </w:r>
          </w:p>
          <w:p w14:paraId="0C535530" w14:textId="79225C14" w:rsidR="007124C8" w:rsidRPr="00F74ADE" w:rsidRDefault="00A20324" w:rsidP="005548BB">
            <w:pPr>
              <w:spacing w:after="0" w:line="240" w:lineRule="auto"/>
              <w:jc w:val="both"/>
              <w:rPr>
                <w:rFonts w:ascii="Times New Roman" w:eastAsiaTheme="minorEastAsia" w:hAnsi="Times New Roman" w:cs="Times New Roman"/>
                <w:color w:val="222222"/>
                <w:lang w:eastAsia="ru-RU"/>
              </w:rPr>
            </w:pPr>
            <w:r w:rsidRPr="00F74ADE">
              <w:rPr>
                <w:rFonts w:ascii="Times New Roman" w:eastAsiaTheme="minorEastAsia" w:hAnsi="Times New Roman" w:cs="Times New Roman"/>
                <w:color w:val="222222"/>
                <w:lang w:eastAsia="ru-RU"/>
              </w:rPr>
              <w:t>Bankas rekvizīti:</w:t>
            </w:r>
          </w:p>
          <w:p w14:paraId="17DBAB43" w14:textId="2F265763" w:rsidR="00A20324" w:rsidRPr="00F74ADE" w:rsidRDefault="00A20324" w:rsidP="005548BB">
            <w:pPr>
              <w:spacing w:after="0" w:line="240" w:lineRule="auto"/>
              <w:jc w:val="both"/>
              <w:rPr>
                <w:rFonts w:ascii="Times New Roman" w:eastAsiaTheme="minorEastAsia" w:hAnsi="Times New Roman" w:cs="Times New Roman"/>
                <w:color w:val="222222"/>
                <w:lang w:eastAsia="ru-RU"/>
              </w:rPr>
            </w:pPr>
            <w:r w:rsidRPr="00F74ADE">
              <w:rPr>
                <w:rFonts w:ascii="Times New Roman" w:eastAsiaTheme="minorEastAsia" w:hAnsi="Times New Roman" w:cs="Times New Roman"/>
                <w:color w:val="222222"/>
                <w:lang w:eastAsia="ru-RU"/>
              </w:rPr>
              <w:t>_________________________</w:t>
            </w:r>
          </w:p>
          <w:p w14:paraId="5374F782" w14:textId="36336CE4" w:rsidR="00A20324" w:rsidRPr="00F74ADE" w:rsidRDefault="00A20324" w:rsidP="005548BB">
            <w:pPr>
              <w:spacing w:after="0" w:line="240" w:lineRule="auto"/>
              <w:jc w:val="both"/>
              <w:rPr>
                <w:rFonts w:ascii="Times New Roman" w:eastAsia="Times New Roman" w:hAnsi="Times New Roman"/>
                <w:lang w:eastAsia="lv-LV"/>
              </w:rPr>
            </w:pPr>
            <w:r w:rsidRPr="00F74ADE">
              <w:rPr>
                <w:rFonts w:ascii="Times New Roman" w:eastAsia="Times New Roman" w:hAnsi="Times New Roman"/>
                <w:lang w:eastAsia="lv-LV"/>
              </w:rPr>
              <w:t>Kods: ____________________</w:t>
            </w:r>
          </w:p>
          <w:p w14:paraId="008D85C2" w14:textId="1AD80CD8" w:rsidR="005548BB" w:rsidRPr="00F74ADE" w:rsidRDefault="00A20324" w:rsidP="005548BB">
            <w:pPr>
              <w:spacing w:after="0" w:line="240" w:lineRule="auto"/>
              <w:jc w:val="both"/>
              <w:rPr>
                <w:rFonts w:ascii="Times New Roman" w:hAnsi="Times New Roman"/>
              </w:rPr>
            </w:pPr>
            <w:r w:rsidRPr="00F74ADE">
              <w:rPr>
                <w:rFonts w:ascii="Times New Roman" w:eastAsia="Times New Roman" w:hAnsi="Times New Roman"/>
                <w:lang w:eastAsia="lv-LV"/>
              </w:rPr>
              <w:t xml:space="preserve">Konta Nr. </w:t>
            </w:r>
            <w:r w:rsidR="005548BB" w:rsidRPr="00F74ADE">
              <w:rPr>
                <w:rFonts w:ascii="Times New Roman" w:hAnsi="Times New Roman"/>
              </w:rPr>
              <w:t>_________________</w:t>
            </w:r>
          </w:p>
          <w:p w14:paraId="361B9894" w14:textId="77777777" w:rsidR="00A20324" w:rsidRPr="00F74ADE" w:rsidRDefault="00A20324" w:rsidP="005548BB">
            <w:pPr>
              <w:spacing w:after="0" w:line="240" w:lineRule="auto"/>
              <w:jc w:val="both"/>
              <w:rPr>
                <w:rFonts w:ascii="Times New Roman" w:hAnsi="Times New Roman"/>
                <w:i/>
                <w:spacing w:val="2"/>
              </w:rPr>
            </w:pPr>
          </w:p>
          <w:p w14:paraId="045CFAC0" w14:textId="2236D216" w:rsidR="005548BB" w:rsidRPr="00F74ADE" w:rsidRDefault="00A20324" w:rsidP="005548BB">
            <w:pPr>
              <w:spacing w:after="0" w:line="240" w:lineRule="auto"/>
              <w:jc w:val="both"/>
              <w:rPr>
                <w:rFonts w:ascii="Times New Roman" w:hAnsi="Times New Roman" w:cs="Times New Roman"/>
                <w:iCs/>
                <w:color w:val="000000"/>
              </w:rPr>
            </w:pPr>
            <w:r w:rsidRPr="00F74ADE">
              <w:rPr>
                <w:rFonts w:ascii="Times New Roman" w:hAnsi="Times New Roman"/>
                <w:i/>
                <w:spacing w:val="2"/>
              </w:rPr>
              <w:t>________________________</w:t>
            </w:r>
          </w:p>
        </w:tc>
      </w:tr>
    </w:tbl>
    <w:p w14:paraId="36EBF656" w14:textId="7D91FFD3" w:rsidR="00AF35E9" w:rsidRDefault="00AF35E9" w:rsidP="00704AFF">
      <w:pPr>
        <w:tabs>
          <w:tab w:val="left" w:pos="7903"/>
          <w:tab w:val="right" w:pos="9636"/>
        </w:tabs>
        <w:spacing w:after="0" w:line="240" w:lineRule="auto"/>
        <w:rPr>
          <w:rFonts w:ascii="Times New Roman" w:eastAsia="Calibri" w:hAnsi="Times New Roman" w:cs="Times New Roman"/>
          <w:lang w:eastAsia="lv-LV"/>
        </w:rPr>
      </w:pPr>
    </w:p>
    <w:p w14:paraId="15811FCC" w14:textId="77777777" w:rsidR="005548BB" w:rsidRPr="00934866" w:rsidRDefault="005548BB" w:rsidP="005548BB">
      <w:pPr>
        <w:widowControl w:val="0"/>
        <w:tabs>
          <w:tab w:val="left" w:pos="0"/>
        </w:tabs>
        <w:spacing w:after="0" w:line="240" w:lineRule="auto"/>
        <w:jc w:val="center"/>
        <w:rPr>
          <w:rFonts w:ascii="Times New Roman" w:hAnsi="Times New Roman"/>
        </w:rPr>
      </w:pPr>
      <w:r w:rsidRPr="009F6A3A">
        <w:rPr>
          <w:rFonts w:ascii="Times New Roman" w:hAnsi="Times New Roman"/>
        </w:rPr>
        <w:t>ŠIS DOKUMENTS IR ELEKTRONISKI PARAKSTĪTS AR DROŠU ELEKTRONISKO PARAKSTU UN SATUR LAIKA ZĪMOGU</w:t>
      </w:r>
    </w:p>
    <w:p w14:paraId="65104DEB" w14:textId="577104A3" w:rsidR="002E3BD1" w:rsidRDefault="002E3BD1">
      <w:pPr>
        <w:rPr>
          <w:rFonts w:ascii="Times New Roman" w:eastAsia="Calibri" w:hAnsi="Times New Roman" w:cs="Times New Roman"/>
          <w:lang w:eastAsia="lv-LV"/>
        </w:rPr>
      </w:pPr>
      <w:r>
        <w:rPr>
          <w:rFonts w:ascii="Times New Roman" w:eastAsia="Calibri" w:hAnsi="Times New Roman" w:cs="Times New Roman"/>
          <w:lang w:eastAsia="lv-LV"/>
        </w:rPr>
        <w:br w:type="page"/>
      </w:r>
    </w:p>
    <w:p w14:paraId="4B47EAB9" w14:textId="77777777" w:rsidR="00C47C05" w:rsidRDefault="00C47C05" w:rsidP="00704AFF">
      <w:pPr>
        <w:tabs>
          <w:tab w:val="left" w:pos="7903"/>
          <w:tab w:val="right" w:pos="9636"/>
        </w:tabs>
        <w:spacing w:after="0" w:line="240" w:lineRule="auto"/>
        <w:rPr>
          <w:rFonts w:ascii="Times New Roman" w:eastAsia="Calibri" w:hAnsi="Times New Roman" w:cs="Times New Roman"/>
          <w:lang w:eastAsia="lv-LV"/>
        </w:rPr>
        <w:sectPr w:rsidR="00C47C05" w:rsidSect="008D6B67">
          <w:footerReference w:type="default" r:id="rId9"/>
          <w:pgSz w:w="11906" w:h="16838"/>
          <w:pgMar w:top="709" w:right="991" w:bottom="1440" w:left="1800" w:header="708" w:footer="708" w:gutter="0"/>
          <w:cols w:space="708"/>
          <w:docGrid w:linePitch="360"/>
        </w:sectPr>
      </w:pPr>
    </w:p>
    <w:p w14:paraId="351E43FF" w14:textId="1210E72C" w:rsidR="00C47C05" w:rsidRPr="00AC696C" w:rsidRDefault="00C47C05" w:rsidP="00C47C05">
      <w:pPr>
        <w:pStyle w:val="Kjene"/>
        <w:tabs>
          <w:tab w:val="clear" w:pos="4153"/>
          <w:tab w:val="clear" w:pos="8306"/>
        </w:tabs>
        <w:jc w:val="right"/>
        <w:rPr>
          <w:rFonts w:ascii="Times New Roman" w:hAnsi="Times New Roman"/>
          <w:color w:val="000000"/>
        </w:rPr>
      </w:pPr>
      <w:r w:rsidRPr="00AC696C">
        <w:rPr>
          <w:rFonts w:ascii="Times New Roman" w:hAnsi="Times New Roman"/>
          <w:color w:val="000000"/>
        </w:rPr>
        <w:lastRenderedPageBreak/>
        <w:t>Pielikums Nr.</w:t>
      </w:r>
      <w:r>
        <w:rPr>
          <w:rFonts w:ascii="Times New Roman" w:hAnsi="Times New Roman"/>
          <w:color w:val="000000"/>
        </w:rPr>
        <w:t>1</w:t>
      </w:r>
    </w:p>
    <w:p w14:paraId="6523581D" w14:textId="77777777" w:rsidR="00C47C05" w:rsidRPr="00AC696C" w:rsidRDefault="00C47C05" w:rsidP="00C47C05">
      <w:pPr>
        <w:pStyle w:val="Kjene"/>
        <w:tabs>
          <w:tab w:val="clear" w:pos="4153"/>
          <w:tab w:val="clear" w:pos="8306"/>
        </w:tabs>
        <w:jc w:val="right"/>
        <w:rPr>
          <w:rFonts w:ascii="Times New Roman" w:hAnsi="Times New Roman"/>
          <w:color w:val="000000"/>
        </w:rPr>
      </w:pPr>
      <w:r w:rsidRPr="00AC696C">
        <w:rPr>
          <w:rFonts w:ascii="Times New Roman" w:hAnsi="Times New Roman"/>
          <w:color w:val="000000"/>
        </w:rPr>
        <w:t>20</w:t>
      </w:r>
      <w:r w:rsidRPr="00AC696C">
        <w:rPr>
          <w:rFonts w:ascii="Times New Roman" w:hAnsi="Times New Roman"/>
          <w:color w:val="000000"/>
          <w:highlight w:val="lightGray"/>
        </w:rPr>
        <w:t>___</w:t>
      </w:r>
      <w:r w:rsidRPr="00AC696C">
        <w:rPr>
          <w:rFonts w:ascii="Times New Roman" w:hAnsi="Times New Roman"/>
          <w:color w:val="000000"/>
        </w:rPr>
        <w:t xml:space="preserve">. gada </w:t>
      </w:r>
      <w:r w:rsidRPr="00AC696C">
        <w:rPr>
          <w:rFonts w:ascii="Times New Roman" w:hAnsi="Times New Roman"/>
          <w:color w:val="000000"/>
          <w:highlight w:val="lightGray"/>
        </w:rPr>
        <w:t>___</w:t>
      </w:r>
      <w:r w:rsidRPr="00AC696C">
        <w:rPr>
          <w:rFonts w:ascii="Times New Roman" w:hAnsi="Times New Roman"/>
          <w:color w:val="000000"/>
        </w:rPr>
        <w:t>. </w:t>
      </w:r>
      <w:r w:rsidRPr="00AC696C">
        <w:rPr>
          <w:rFonts w:ascii="Times New Roman" w:hAnsi="Times New Roman"/>
          <w:color w:val="000000"/>
          <w:highlight w:val="lightGray"/>
        </w:rPr>
        <w:t>_____________</w:t>
      </w:r>
    </w:p>
    <w:p w14:paraId="17F83F82" w14:textId="77777777" w:rsidR="00C47C05" w:rsidRPr="00AC696C" w:rsidRDefault="00C47C05" w:rsidP="00C47C05">
      <w:pPr>
        <w:pStyle w:val="Kjene"/>
        <w:tabs>
          <w:tab w:val="clear" w:pos="4153"/>
          <w:tab w:val="clear" w:pos="8306"/>
        </w:tabs>
        <w:spacing w:after="120"/>
        <w:jc w:val="right"/>
        <w:rPr>
          <w:rFonts w:ascii="Times New Roman" w:hAnsi="Times New Roman"/>
          <w:color w:val="000000"/>
        </w:rPr>
      </w:pPr>
      <w:r w:rsidRPr="00AC696C">
        <w:rPr>
          <w:rFonts w:ascii="Times New Roman" w:hAnsi="Times New Roman"/>
          <w:color w:val="000000"/>
        </w:rPr>
        <w:t>Būvdarbu līgumam</w:t>
      </w:r>
    </w:p>
    <w:p w14:paraId="29A91214" w14:textId="77777777" w:rsidR="00C47C05" w:rsidRDefault="00C47C05" w:rsidP="00C47C05">
      <w:pPr>
        <w:tabs>
          <w:tab w:val="left" w:pos="7903"/>
          <w:tab w:val="right" w:pos="9636"/>
        </w:tabs>
        <w:spacing w:after="0" w:line="240" w:lineRule="auto"/>
        <w:rPr>
          <w:rFonts w:ascii="Times New Roman" w:eastAsia="Calibri" w:hAnsi="Times New Roman" w:cs="Times New Roman"/>
          <w:lang w:eastAsia="lv-LV"/>
        </w:rPr>
      </w:pPr>
    </w:p>
    <w:p w14:paraId="5627576A" w14:textId="77777777" w:rsidR="00C47C05" w:rsidRDefault="00C47C05" w:rsidP="00C47C05">
      <w:pPr>
        <w:tabs>
          <w:tab w:val="left" w:pos="7903"/>
          <w:tab w:val="right" w:pos="9636"/>
        </w:tabs>
        <w:spacing w:after="0" w:line="240" w:lineRule="auto"/>
        <w:rPr>
          <w:rFonts w:ascii="Times New Roman" w:eastAsia="Calibri" w:hAnsi="Times New Roman" w:cs="Times New Roman"/>
          <w:lang w:eastAsia="lv-LV"/>
        </w:rPr>
      </w:pPr>
      <w:r>
        <w:rPr>
          <w:rFonts w:ascii="Times New Roman" w:eastAsia="Calibri" w:hAnsi="Times New Roman" w:cs="Times New Roman"/>
          <w:lang w:eastAsia="lv-LV"/>
        </w:rPr>
        <w:t>Forma A5</w:t>
      </w:r>
    </w:p>
    <w:tbl>
      <w:tblPr>
        <w:tblStyle w:val="Reatabula"/>
        <w:tblW w:w="0" w:type="auto"/>
        <w:tblInd w:w="-34" w:type="dxa"/>
        <w:tblLook w:val="04A0" w:firstRow="1" w:lastRow="0" w:firstColumn="1" w:lastColumn="0" w:noHBand="0" w:noVBand="1"/>
      </w:tblPr>
      <w:tblGrid>
        <w:gridCol w:w="1517"/>
        <w:gridCol w:w="3396"/>
        <w:gridCol w:w="2488"/>
        <w:gridCol w:w="1610"/>
        <w:gridCol w:w="4315"/>
        <w:gridCol w:w="1380"/>
      </w:tblGrid>
      <w:tr w:rsidR="00C47C05" w:rsidRPr="00EB11CF" w14:paraId="3B1F637F" w14:textId="77777777" w:rsidTr="00D63C06">
        <w:tc>
          <w:tcPr>
            <w:tcW w:w="14706" w:type="dxa"/>
            <w:gridSpan w:val="6"/>
            <w:tcBorders>
              <w:bottom w:val="single" w:sz="4" w:space="0" w:color="auto"/>
            </w:tcBorders>
            <w:shd w:val="clear" w:color="auto" w:fill="D9D9D9" w:themeFill="background1" w:themeFillShade="D9"/>
          </w:tcPr>
          <w:p w14:paraId="3E5168A8" w14:textId="77777777" w:rsidR="00C47C05" w:rsidRPr="00EB11CF" w:rsidRDefault="00C47C05" w:rsidP="00D63C06">
            <w:pPr>
              <w:tabs>
                <w:tab w:val="left" w:pos="284"/>
              </w:tabs>
              <w:jc w:val="center"/>
              <w:rPr>
                <w:rFonts w:ascii="Arial" w:eastAsia="Times New Roman" w:hAnsi="Arial" w:cs="Arial"/>
                <w:b/>
                <w:caps/>
                <w:szCs w:val="20"/>
                <w:lang w:eastAsia="ru-RU"/>
              </w:rPr>
            </w:pPr>
            <w:r>
              <w:rPr>
                <w:rFonts w:ascii="Arial" w:eastAsia="Times New Roman" w:hAnsi="Arial" w:cs="Arial"/>
                <w:b/>
                <w:caps/>
                <w:szCs w:val="20"/>
                <w:lang w:eastAsia="ru-RU"/>
              </w:rPr>
              <w:t>Akts par tehnoloģisko pārtraukumu</w:t>
            </w:r>
          </w:p>
          <w:p w14:paraId="5428C521" w14:textId="77777777" w:rsidR="00C47C05" w:rsidRPr="00EB11CF" w:rsidRDefault="00C47C05" w:rsidP="00D63C06">
            <w:pPr>
              <w:tabs>
                <w:tab w:val="left" w:pos="284"/>
              </w:tabs>
              <w:rPr>
                <w:rFonts w:ascii="Arial" w:eastAsia="Times New Roman" w:hAnsi="Arial" w:cs="Arial"/>
                <w:b/>
                <w:szCs w:val="20"/>
                <w:lang w:eastAsia="ru-RU"/>
              </w:rPr>
            </w:pPr>
          </w:p>
        </w:tc>
      </w:tr>
      <w:tr w:rsidR="00C47C05" w:rsidRPr="00EB11CF" w14:paraId="25A3C399" w14:textId="77777777" w:rsidTr="00D63C06">
        <w:trPr>
          <w:trHeight w:val="106"/>
        </w:trPr>
        <w:tc>
          <w:tcPr>
            <w:tcW w:w="14706" w:type="dxa"/>
            <w:gridSpan w:val="6"/>
            <w:tcBorders>
              <w:left w:val="nil"/>
              <w:right w:val="nil"/>
            </w:tcBorders>
          </w:tcPr>
          <w:p w14:paraId="3E38D72E" w14:textId="77777777" w:rsidR="00C47C05" w:rsidRPr="00EB11CF" w:rsidRDefault="00C47C05" w:rsidP="00D63C06">
            <w:pPr>
              <w:tabs>
                <w:tab w:val="left" w:pos="284"/>
              </w:tabs>
              <w:jc w:val="center"/>
              <w:rPr>
                <w:rFonts w:ascii="Arial" w:eastAsia="Times New Roman" w:hAnsi="Arial" w:cs="Arial"/>
                <w:b/>
                <w:caps/>
                <w:szCs w:val="20"/>
                <w:lang w:eastAsia="ru-RU"/>
              </w:rPr>
            </w:pPr>
          </w:p>
        </w:tc>
      </w:tr>
      <w:tr w:rsidR="00C47C05" w:rsidRPr="00EB11CF" w14:paraId="3935D7F2" w14:textId="77777777" w:rsidTr="00D63C06">
        <w:tc>
          <w:tcPr>
            <w:tcW w:w="4913" w:type="dxa"/>
            <w:gridSpan w:val="2"/>
            <w:tcBorders>
              <w:bottom w:val="single" w:sz="4" w:space="0" w:color="auto"/>
            </w:tcBorders>
          </w:tcPr>
          <w:p w14:paraId="16938DCA" w14:textId="77777777"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Dokument</w:t>
            </w:r>
            <w:r>
              <w:rPr>
                <w:rFonts w:ascii="Arial" w:eastAsia="Times New Roman" w:hAnsi="Arial" w:cs="Arial"/>
                <w:sz w:val="20"/>
                <w:szCs w:val="20"/>
                <w:lang w:eastAsia="ru-RU"/>
              </w:rPr>
              <w:t>s</w:t>
            </w:r>
            <w:r w:rsidRPr="00D21BFD">
              <w:rPr>
                <w:rFonts w:ascii="Arial" w:eastAsia="Times New Roman" w:hAnsi="Arial" w:cs="Arial"/>
                <w:sz w:val="20"/>
                <w:szCs w:val="20"/>
                <w:lang w:eastAsia="ru-RU"/>
              </w:rPr>
              <w:t xml:space="preserve"> Nr.</w:t>
            </w:r>
            <w:r>
              <w:rPr>
                <w:rFonts w:ascii="Arial" w:eastAsia="Times New Roman" w:hAnsi="Arial" w:cs="Arial"/>
                <w:sz w:val="20"/>
                <w:szCs w:val="20"/>
                <w:lang w:eastAsia="ru-RU"/>
              </w:rPr>
              <w:t>A5</w:t>
            </w:r>
            <w:r w:rsidRPr="00D21BFD">
              <w:rPr>
                <w:rFonts w:ascii="Arial" w:eastAsia="Times New Roman" w:hAnsi="Arial" w:cs="Arial"/>
                <w:sz w:val="20"/>
                <w:szCs w:val="20"/>
                <w:lang w:eastAsia="ru-RU"/>
              </w:rPr>
              <w:t>/</w:t>
            </w:r>
            <w:r w:rsidRPr="00D21BFD">
              <w:rPr>
                <w:rFonts w:ascii="Arial" w:eastAsia="Times New Roman" w:hAnsi="Arial" w:cs="Arial"/>
                <w:sz w:val="20"/>
                <w:szCs w:val="20"/>
                <w:highlight w:val="lightGray"/>
                <w:lang w:eastAsia="ru-RU"/>
              </w:rPr>
              <w:t>___</w:t>
            </w:r>
          </w:p>
        </w:tc>
        <w:tc>
          <w:tcPr>
            <w:tcW w:w="9793" w:type="dxa"/>
            <w:gridSpan w:val="4"/>
            <w:tcBorders>
              <w:bottom w:val="single" w:sz="4" w:space="0" w:color="auto"/>
            </w:tcBorders>
          </w:tcPr>
          <w:p w14:paraId="35B3439E" w14:textId="77777777"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Datums: </w:t>
            </w:r>
            <w:r w:rsidRPr="00D21BFD">
              <w:rPr>
                <w:rFonts w:ascii="Arial" w:eastAsia="Times New Roman" w:hAnsi="Arial" w:cs="Arial"/>
                <w:sz w:val="20"/>
                <w:szCs w:val="20"/>
                <w:highlight w:val="lightGray"/>
                <w:lang w:eastAsia="ru-RU"/>
              </w:rPr>
              <w:t>___</w:t>
            </w:r>
          </w:p>
        </w:tc>
      </w:tr>
      <w:tr w:rsidR="00C47C05" w:rsidRPr="00EB11CF" w14:paraId="579B54F4" w14:textId="77777777" w:rsidTr="00D63C06">
        <w:trPr>
          <w:trHeight w:val="53"/>
        </w:trPr>
        <w:tc>
          <w:tcPr>
            <w:tcW w:w="14706" w:type="dxa"/>
            <w:gridSpan w:val="6"/>
            <w:tcBorders>
              <w:left w:val="nil"/>
              <w:right w:val="nil"/>
            </w:tcBorders>
          </w:tcPr>
          <w:p w14:paraId="61AA26B2" w14:textId="77777777" w:rsidR="00C47C05" w:rsidRPr="00EB11CF" w:rsidRDefault="00C47C05" w:rsidP="00D63C06">
            <w:pPr>
              <w:tabs>
                <w:tab w:val="left" w:pos="284"/>
              </w:tabs>
              <w:rPr>
                <w:rFonts w:ascii="Arial" w:eastAsia="Times New Roman" w:hAnsi="Arial" w:cs="Arial"/>
                <w:sz w:val="6"/>
                <w:szCs w:val="4"/>
                <w:lang w:eastAsia="ru-RU"/>
              </w:rPr>
            </w:pPr>
          </w:p>
        </w:tc>
      </w:tr>
      <w:tr w:rsidR="00C47C05" w:rsidRPr="00EB11CF" w14:paraId="2C578B6A" w14:textId="77777777" w:rsidTr="00D63C06">
        <w:tc>
          <w:tcPr>
            <w:tcW w:w="1517" w:type="dxa"/>
          </w:tcPr>
          <w:p w14:paraId="7D16E9C1" w14:textId="77777777"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Līgums: </w:t>
            </w:r>
          </w:p>
        </w:tc>
        <w:tc>
          <w:tcPr>
            <w:tcW w:w="13189" w:type="dxa"/>
            <w:gridSpan w:val="5"/>
          </w:tcPr>
          <w:p w14:paraId="73129E80" w14:textId="05DAC04B" w:rsidR="00C47C05" w:rsidRPr="00D21BFD" w:rsidRDefault="00C47C05" w:rsidP="00D56CC7">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__</w:t>
            </w:r>
            <w:r w:rsidRPr="00D21BFD">
              <w:rPr>
                <w:rFonts w:ascii="Arial" w:eastAsia="Times New Roman" w:hAnsi="Arial" w:cs="Arial"/>
                <w:sz w:val="20"/>
                <w:szCs w:val="20"/>
                <w:lang w:eastAsia="ru-RU"/>
              </w:rPr>
              <w:t>.</w:t>
            </w:r>
            <w:r w:rsidRPr="00D21BFD">
              <w:rPr>
                <w:rFonts w:ascii="Arial" w:eastAsia="Times New Roman" w:hAnsi="Arial" w:cs="Arial"/>
                <w:sz w:val="20"/>
                <w:szCs w:val="20"/>
                <w:highlight w:val="lightGray"/>
                <w:lang w:eastAsia="ru-RU"/>
              </w:rPr>
              <w:t>__</w:t>
            </w:r>
            <w:r w:rsidRPr="00D21BFD">
              <w:rPr>
                <w:rFonts w:ascii="Arial" w:eastAsia="Times New Roman" w:hAnsi="Arial" w:cs="Arial"/>
                <w:sz w:val="20"/>
                <w:szCs w:val="20"/>
                <w:lang w:eastAsia="ru-RU"/>
              </w:rPr>
              <w:t>.</w:t>
            </w:r>
            <w:r w:rsidR="00D56CC7" w:rsidRPr="00D21BFD">
              <w:rPr>
                <w:rFonts w:ascii="Arial" w:eastAsia="Times New Roman" w:hAnsi="Arial" w:cs="Arial"/>
                <w:sz w:val="20"/>
                <w:szCs w:val="20"/>
                <w:lang w:eastAsia="ru-RU"/>
              </w:rPr>
              <w:t>20</w:t>
            </w:r>
            <w:r w:rsidR="00D56CC7">
              <w:rPr>
                <w:rFonts w:ascii="Arial" w:eastAsia="Times New Roman" w:hAnsi="Arial" w:cs="Arial"/>
                <w:sz w:val="20"/>
                <w:szCs w:val="20"/>
                <w:lang w:eastAsia="ru-RU"/>
              </w:rPr>
              <w:t>2</w:t>
            </w:r>
            <w:r w:rsidRPr="00D21BFD">
              <w:rPr>
                <w:rFonts w:ascii="Arial" w:eastAsia="Times New Roman" w:hAnsi="Arial" w:cs="Arial"/>
                <w:sz w:val="20"/>
                <w:szCs w:val="20"/>
                <w:highlight w:val="lightGray"/>
                <w:lang w:eastAsia="ru-RU"/>
              </w:rPr>
              <w:t>_</w:t>
            </w:r>
            <w:r w:rsidRPr="00D21BFD">
              <w:rPr>
                <w:rFonts w:ascii="Arial" w:eastAsia="Times New Roman" w:hAnsi="Arial" w:cs="Arial"/>
                <w:sz w:val="20"/>
                <w:szCs w:val="20"/>
                <w:lang w:eastAsia="ru-RU"/>
              </w:rPr>
              <w:t>. Būvdarbu līgums Nr.</w:t>
            </w:r>
            <w:r w:rsidRPr="00D21BFD">
              <w:rPr>
                <w:rFonts w:ascii="Arial" w:eastAsia="Times New Roman" w:hAnsi="Arial" w:cs="Arial"/>
                <w:sz w:val="20"/>
                <w:szCs w:val="20"/>
                <w:highlight w:val="lightGray"/>
                <w:lang w:eastAsia="ru-RU"/>
              </w:rPr>
              <w:t>____</w:t>
            </w:r>
          </w:p>
        </w:tc>
      </w:tr>
      <w:tr w:rsidR="00C47C05" w:rsidRPr="00EB11CF" w14:paraId="75BB53DC" w14:textId="77777777" w:rsidTr="00D63C06">
        <w:tc>
          <w:tcPr>
            <w:tcW w:w="1517" w:type="dxa"/>
          </w:tcPr>
          <w:p w14:paraId="358C1F2D" w14:textId="77777777" w:rsidR="00C47C05" w:rsidRPr="00D21BFD" w:rsidRDefault="00C47C05" w:rsidP="00D63C06">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DME projekts:</w:t>
            </w:r>
          </w:p>
        </w:tc>
        <w:tc>
          <w:tcPr>
            <w:tcW w:w="13189" w:type="dxa"/>
            <w:gridSpan w:val="5"/>
          </w:tcPr>
          <w:p w14:paraId="5B94C7A1" w14:textId="77777777" w:rsidR="00C47C05" w:rsidRPr="00D21BFD" w:rsidRDefault="00C47C05" w:rsidP="00D63C06">
            <w:pPr>
              <w:tabs>
                <w:tab w:val="left" w:pos="284"/>
              </w:tabs>
              <w:rPr>
                <w:rFonts w:ascii="Arial" w:eastAsia="Times New Roman" w:hAnsi="Arial" w:cs="Arial"/>
                <w:sz w:val="20"/>
                <w:szCs w:val="20"/>
                <w:highlight w:val="lightGray"/>
                <w:lang w:eastAsia="ru-RU"/>
              </w:rPr>
            </w:pPr>
            <w:r w:rsidRPr="00D21BFD">
              <w:rPr>
                <w:rFonts w:ascii="Arial" w:eastAsia="Times New Roman" w:hAnsi="Arial" w:cs="Arial"/>
                <w:sz w:val="20"/>
                <w:szCs w:val="20"/>
                <w:lang w:eastAsia="ru-RU"/>
              </w:rPr>
              <w:t>Nr.</w:t>
            </w:r>
            <w:r w:rsidRPr="00D21BFD">
              <w:rPr>
                <w:rFonts w:ascii="Arial" w:eastAsia="Times New Roman" w:hAnsi="Arial" w:cs="Arial"/>
                <w:sz w:val="20"/>
                <w:szCs w:val="20"/>
                <w:highlight w:val="lightGray"/>
                <w:lang w:eastAsia="ru-RU"/>
              </w:rPr>
              <w:t>____</w:t>
            </w:r>
          </w:p>
        </w:tc>
      </w:tr>
      <w:tr w:rsidR="00C47C05" w:rsidRPr="00EB11CF" w14:paraId="050FFD95" w14:textId="77777777" w:rsidTr="00D63C06">
        <w:tc>
          <w:tcPr>
            <w:tcW w:w="1517" w:type="dxa"/>
            <w:tcBorders>
              <w:bottom w:val="single" w:sz="4" w:space="0" w:color="auto"/>
            </w:tcBorders>
          </w:tcPr>
          <w:p w14:paraId="2E8D201A" w14:textId="77777777"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Būvobjekts:</w:t>
            </w:r>
          </w:p>
        </w:tc>
        <w:tc>
          <w:tcPr>
            <w:tcW w:w="13189" w:type="dxa"/>
            <w:gridSpan w:val="5"/>
            <w:tcBorders>
              <w:bottom w:val="single" w:sz="4" w:space="0" w:color="auto"/>
            </w:tcBorders>
          </w:tcPr>
          <w:p w14:paraId="77153E9D" w14:textId="77777777"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____</w:t>
            </w:r>
          </w:p>
        </w:tc>
      </w:tr>
      <w:tr w:rsidR="00C47C05" w:rsidRPr="00EB11CF" w14:paraId="3341475D" w14:textId="77777777" w:rsidTr="00D63C06">
        <w:tc>
          <w:tcPr>
            <w:tcW w:w="14706" w:type="dxa"/>
            <w:gridSpan w:val="6"/>
            <w:tcBorders>
              <w:left w:val="nil"/>
              <w:right w:val="nil"/>
            </w:tcBorders>
          </w:tcPr>
          <w:p w14:paraId="517FEA03" w14:textId="77777777" w:rsidR="00C47C05" w:rsidRPr="00EB11CF" w:rsidRDefault="00C47C05" w:rsidP="00D63C06">
            <w:pPr>
              <w:tabs>
                <w:tab w:val="left" w:pos="284"/>
              </w:tabs>
              <w:rPr>
                <w:rFonts w:ascii="Arial" w:eastAsia="Times New Roman" w:hAnsi="Arial" w:cs="Arial"/>
                <w:b/>
                <w:sz w:val="6"/>
                <w:szCs w:val="4"/>
                <w:lang w:eastAsia="ru-RU"/>
              </w:rPr>
            </w:pPr>
          </w:p>
        </w:tc>
      </w:tr>
      <w:tr w:rsidR="00C47C05" w:rsidRPr="00EB11CF" w14:paraId="6AE182DE" w14:textId="77777777" w:rsidTr="00D63C06">
        <w:tc>
          <w:tcPr>
            <w:tcW w:w="1517" w:type="dxa"/>
          </w:tcPr>
          <w:p w14:paraId="6A5B7F31" w14:textId="77777777" w:rsidR="00C47C05" w:rsidRPr="00D21BFD" w:rsidRDefault="00C47C05" w:rsidP="00D63C06">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Izpildītājs</w:t>
            </w:r>
            <w:r w:rsidRPr="00D21BFD">
              <w:rPr>
                <w:rFonts w:ascii="Arial" w:eastAsia="Times New Roman" w:hAnsi="Arial" w:cs="Arial"/>
                <w:sz w:val="20"/>
                <w:szCs w:val="20"/>
                <w:lang w:eastAsia="ru-RU"/>
              </w:rPr>
              <w:t>:</w:t>
            </w:r>
          </w:p>
        </w:tc>
        <w:tc>
          <w:tcPr>
            <w:tcW w:w="5884" w:type="dxa"/>
            <w:gridSpan w:val="2"/>
          </w:tcPr>
          <w:p w14:paraId="532B74C8" w14:textId="77777777"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[firma]</w:t>
            </w:r>
            <w:r w:rsidRPr="00D21BFD">
              <w:rPr>
                <w:rFonts w:ascii="Arial" w:eastAsia="Times New Roman" w:hAnsi="Arial" w:cs="Arial"/>
                <w:sz w:val="20"/>
                <w:szCs w:val="20"/>
                <w:lang w:eastAsia="ru-RU"/>
              </w:rPr>
              <w:t xml:space="preserve"> </w:t>
            </w:r>
          </w:p>
          <w:p w14:paraId="452C11C5" w14:textId="77777777"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reģistrācijas numurs: </w:t>
            </w:r>
            <w:r w:rsidRPr="00D21BFD">
              <w:rPr>
                <w:rFonts w:ascii="Arial" w:eastAsia="Times New Roman" w:hAnsi="Arial" w:cs="Arial"/>
                <w:sz w:val="20"/>
                <w:szCs w:val="20"/>
                <w:highlight w:val="lightGray"/>
                <w:lang w:eastAsia="ru-RU"/>
              </w:rPr>
              <w:t>[XXXXXXXXXX]</w:t>
            </w:r>
          </w:p>
        </w:tc>
        <w:tc>
          <w:tcPr>
            <w:tcW w:w="1610" w:type="dxa"/>
          </w:tcPr>
          <w:p w14:paraId="46B288BC" w14:textId="77777777" w:rsidR="00C47C05" w:rsidRPr="00D21BFD" w:rsidRDefault="00C47C05" w:rsidP="00D63C06">
            <w:pPr>
              <w:tabs>
                <w:tab w:val="left" w:pos="284"/>
              </w:tabs>
              <w:rPr>
                <w:rFonts w:ascii="Arial" w:eastAsia="Times New Roman" w:hAnsi="Arial" w:cs="Arial"/>
                <w:sz w:val="20"/>
                <w:szCs w:val="20"/>
                <w:lang w:eastAsia="ru-RU"/>
              </w:rPr>
            </w:pPr>
            <w:proofErr w:type="spellStart"/>
            <w:r w:rsidRPr="00D21BFD">
              <w:rPr>
                <w:rFonts w:ascii="Arial" w:eastAsia="Times New Roman" w:hAnsi="Arial" w:cs="Arial"/>
                <w:sz w:val="20"/>
                <w:szCs w:val="20"/>
                <w:lang w:eastAsia="ru-RU"/>
              </w:rPr>
              <w:t>Autoruzraugs</w:t>
            </w:r>
            <w:proofErr w:type="spellEnd"/>
            <w:r w:rsidRPr="00D21BFD">
              <w:rPr>
                <w:rFonts w:ascii="Arial" w:eastAsia="Times New Roman" w:hAnsi="Arial" w:cs="Arial"/>
                <w:sz w:val="20"/>
                <w:szCs w:val="20"/>
                <w:lang w:eastAsia="ru-RU"/>
              </w:rPr>
              <w:t>:</w:t>
            </w:r>
          </w:p>
        </w:tc>
        <w:tc>
          <w:tcPr>
            <w:tcW w:w="5695" w:type="dxa"/>
            <w:gridSpan w:val="2"/>
          </w:tcPr>
          <w:p w14:paraId="4A3469CA" w14:textId="77777777"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[firma]</w:t>
            </w:r>
            <w:r w:rsidRPr="00D21BFD">
              <w:rPr>
                <w:rFonts w:ascii="Arial" w:eastAsia="Times New Roman" w:hAnsi="Arial" w:cs="Arial"/>
                <w:sz w:val="20"/>
                <w:szCs w:val="20"/>
                <w:lang w:eastAsia="ru-RU"/>
              </w:rPr>
              <w:t xml:space="preserve"> </w:t>
            </w:r>
          </w:p>
          <w:p w14:paraId="57CB4DE3" w14:textId="77777777"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reģistrācijas numurs: </w:t>
            </w:r>
            <w:r w:rsidRPr="00D21BFD">
              <w:rPr>
                <w:rFonts w:ascii="Arial" w:eastAsia="Times New Roman" w:hAnsi="Arial" w:cs="Arial"/>
                <w:sz w:val="20"/>
                <w:szCs w:val="20"/>
                <w:highlight w:val="lightGray"/>
                <w:lang w:eastAsia="ru-RU"/>
              </w:rPr>
              <w:t>[XXXXXXXXXX]</w:t>
            </w:r>
          </w:p>
          <w:p w14:paraId="2D77DFB3" w14:textId="77777777"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[vārds]</w:t>
            </w:r>
            <w:r w:rsidRPr="00D21BFD">
              <w:rPr>
                <w:rFonts w:ascii="Arial" w:eastAsia="Times New Roman" w:hAnsi="Arial" w:cs="Arial"/>
                <w:sz w:val="20"/>
                <w:szCs w:val="20"/>
                <w:lang w:eastAsia="ru-RU"/>
              </w:rPr>
              <w:t xml:space="preserve"> </w:t>
            </w:r>
            <w:r w:rsidRPr="00D21BFD">
              <w:rPr>
                <w:rFonts w:ascii="Arial" w:eastAsia="Times New Roman" w:hAnsi="Arial" w:cs="Arial"/>
                <w:sz w:val="20"/>
                <w:szCs w:val="20"/>
                <w:highlight w:val="lightGray"/>
                <w:lang w:eastAsia="ru-RU"/>
              </w:rPr>
              <w:t>[uzvārds]</w:t>
            </w:r>
            <w:r w:rsidRPr="00D21BFD">
              <w:rPr>
                <w:rFonts w:ascii="Arial" w:eastAsia="Times New Roman" w:hAnsi="Arial" w:cs="Arial"/>
                <w:sz w:val="20"/>
                <w:szCs w:val="20"/>
                <w:lang w:eastAsia="ru-RU"/>
              </w:rPr>
              <w:t xml:space="preserve"> </w:t>
            </w:r>
          </w:p>
          <w:p w14:paraId="6ACD8E85" w14:textId="77777777"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sertifikāts </w:t>
            </w:r>
            <w:proofErr w:type="spellStart"/>
            <w:r w:rsidRPr="00D21BFD">
              <w:rPr>
                <w:rFonts w:ascii="Arial" w:eastAsia="Times New Roman" w:hAnsi="Arial" w:cs="Arial"/>
                <w:sz w:val="20"/>
                <w:szCs w:val="20"/>
                <w:lang w:eastAsia="ru-RU"/>
              </w:rPr>
              <w:t>Nr.</w:t>
            </w:r>
            <w:r w:rsidRPr="00D21BFD">
              <w:rPr>
                <w:rFonts w:ascii="Arial" w:eastAsia="Times New Roman" w:hAnsi="Arial" w:cs="Arial"/>
                <w:sz w:val="20"/>
                <w:szCs w:val="20"/>
                <w:highlight w:val="lightGray"/>
                <w:lang w:eastAsia="ru-RU"/>
              </w:rPr>
              <w:t>X</w:t>
            </w:r>
            <w:proofErr w:type="spellEnd"/>
          </w:p>
        </w:tc>
      </w:tr>
      <w:tr w:rsidR="00C47C05" w:rsidRPr="00EB11CF" w14:paraId="45EB01E1" w14:textId="77777777" w:rsidTr="00D63C06">
        <w:tc>
          <w:tcPr>
            <w:tcW w:w="1517" w:type="dxa"/>
            <w:tcBorders>
              <w:bottom w:val="single" w:sz="4" w:space="0" w:color="auto"/>
            </w:tcBorders>
          </w:tcPr>
          <w:p w14:paraId="686676E8" w14:textId="3BFBBB38"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Pasūtītājs: </w:t>
            </w:r>
          </w:p>
        </w:tc>
        <w:tc>
          <w:tcPr>
            <w:tcW w:w="5884" w:type="dxa"/>
            <w:gridSpan w:val="2"/>
            <w:tcBorders>
              <w:bottom w:val="single" w:sz="4" w:space="0" w:color="auto"/>
            </w:tcBorders>
          </w:tcPr>
          <w:p w14:paraId="3DEC90A7" w14:textId="77777777"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[firma]</w:t>
            </w:r>
            <w:r w:rsidRPr="00D21BFD">
              <w:rPr>
                <w:rFonts w:ascii="Arial" w:eastAsia="Times New Roman" w:hAnsi="Arial" w:cs="Arial"/>
                <w:sz w:val="20"/>
                <w:szCs w:val="20"/>
                <w:lang w:eastAsia="ru-RU"/>
              </w:rPr>
              <w:t xml:space="preserve"> </w:t>
            </w:r>
          </w:p>
          <w:p w14:paraId="37761F80" w14:textId="77777777"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reģistrācijas numurs: </w:t>
            </w:r>
            <w:r w:rsidRPr="00D21BFD">
              <w:rPr>
                <w:rFonts w:ascii="Arial" w:eastAsia="Times New Roman" w:hAnsi="Arial" w:cs="Arial"/>
                <w:sz w:val="20"/>
                <w:szCs w:val="20"/>
                <w:highlight w:val="lightGray"/>
                <w:lang w:eastAsia="ru-RU"/>
              </w:rPr>
              <w:t>[XXXXXXXXXX]</w:t>
            </w:r>
          </w:p>
        </w:tc>
        <w:tc>
          <w:tcPr>
            <w:tcW w:w="1610" w:type="dxa"/>
            <w:tcBorders>
              <w:bottom w:val="single" w:sz="4" w:space="0" w:color="auto"/>
            </w:tcBorders>
          </w:tcPr>
          <w:p w14:paraId="49A33A41" w14:textId="77777777"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Būvuzraugs:</w:t>
            </w:r>
          </w:p>
        </w:tc>
        <w:tc>
          <w:tcPr>
            <w:tcW w:w="5695" w:type="dxa"/>
            <w:gridSpan w:val="2"/>
            <w:tcBorders>
              <w:bottom w:val="single" w:sz="4" w:space="0" w:color="auto"/>
            </w:tcBorders>
          </w:tcPr>
          <w:p w14:paraId="15FEB7C4" w14:textId="77777777"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[firma]</w:t>
            </w:r>
            <w:r w:rsidRPr="00D21BFD">
              <w:rPr>
                <w:rFonts w:ascii="Arial" w:eastAsia="Times New Roman" w:hAnsi="Arial" w:cs="Arial"/>
                <w:sz w:val="20"/>
                <w:szCs w:val="20"/>
                <w:lang w:eastAsia="ru-RU"/>
              </w:rPr>
              <w:t xml:space="preserve"> </w:t>
            </w:r>
          </w:p>
          <w:p w14:paraId="67DCA01C" w14:textId="77777777" w:rsidR="00C47C05" w:rsidRPr="00D21BFD" w:rsidRDefault="00C47C05" w:rsidP="00D63C06">
            <w:pPr>
              <w:tabs>
                <w:tab w:val="left" w:pos="284"/>
              </w:tabs>
              <w:rPr>
                <w:rFonts w:ascii="Arial" w:eastAsia="Times New Roman" w:hAnsi="Arial" w:cs="Arial"/>
                <w:sz w:val="20"/>
                <w:szCs w:val="20"/>
                <w:highlight w:val="lightGray"/>
                <w:lang w:eastAsia="ru-RU"/>
              </w:rPr>
            </w:pPr>
            <w:r w:rsidRPr="00D21BFD">
              <w:rPr>
                <w:rFonts w:ascii="Arial" w:eastAsia="Times New Roman" w:hAnsi="Arial" w:cs="Arial"/>
                <w:sz w:val="20"/>
                <w:szCs w:val="20"/>
                <w:lang w:eastAsia="ru-RU"/>
              </w:rPr>
              <w:t xml:space="preserve">reģistrācijas numurs: </w:t>
            </w:r>
            <w:r w:rsidRPr="00D21BFD">
              <w:rPr>
                <w:rFonts w:ascii="Arial" w:eastAsia="Times New Roman" w:hAnsi="Arial" w:cs="Arial"/>
                <w:sz w:val="20"/>
                <w:szCs w:val="20"/>
                <w:highlight w:val="lightGray"/>
                <w:lang w:eastAsia="ru-RU"/>
              </w:rPr>
              <w:t>[XXXXXXXXXX]</w:t>
            </w:r>
          </w:p>
          <w:p w14:paraId="15F73E12" w14:textId="77777777"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[vārds]</w:t>
            </w:r>
            <w:r w:rsidRPr="00D21BFD">
              <w:rPr>
                <w:rFonts w:ascii="Arial" w:eastAsia="Times New Roman" w:hAnsi="Arial" w:cs="Arial"/>
                <w:sz w:val="20"/>
                <w:szCs w:val="20"/>
                <w:lang w:eastAsia="ru-RU"/>
              </w:rPr>
              <w:t xml:space="preserve"> </w:t>
            </w:r>
            <w:r w:rsidRPr="00D21BFD">
              <w:rPr>
                <w:rFonts w:ascii="Arial" w:eastAsia="Times New Roman" w:hAnsi="Arial" w:cs="Arial"/>
                <w:sz w:val="20"/>
                <w:szCs w:val="20"/>
                <w:highlight w:val="lightGray"/>
                <w:lang w:eastAsia="ru-RU"/>
              </w:rPr>
              <w:t>[uzvārds]</w:t>
            </w:r>
            <w:r w:rsidRPr="00D21BFD">
              <w:rPr>
                <w:rFonts w:ascii="Arial" w:eastAsia="Times New Roman" w:hAnsi="Arial" w:cs="Arial"/>
                <w:sz w:val="20"/>
                <w:szCs w:val="20"/>
                <w:lang w:eastAsia="ru-RU"/>
              </w:rPr>
              <w:t xml:space="preserve"> </w:t>
            </w:r>
          </w:p>
          <w:p w14:paraId="49150198" w14:textId="77777777" w:rsidR="00C47C05" w:rsidRPr="00D21BFD" w:rsidRDefault="00C47C05" w:rsidP="00D63C06">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sertifikāts </w:t>
            </w:r>
            <w:proofErr w:type="spellStart"/>
            <w:r w:rsidRPr="00D21BFD">
              <w:rPr>
                <w:rFonts w:ascii="Arial" w:eastAsia="Times New Roman" w:hAnsi="Arial" w:cs="Arial"/>
                <w:sz w:val="20"/>
                <w:szCs w:val="20"/>
                <w:lang w:eastAsia="ru-RU"/>
              </w:rPr>
              <w:t>Nr.</w:t>
            </w:r>
            <w:r w:rsidRPr="00D21BFD">
              <w:rPr>
                <w:rFonts w:ascii="Arial" w:eastAsia="Times New Roman" w:hAnsi="Arial" w:cs="Arial"/>
                <w:sz w:val="20"/>
                <w:szCs w:val="20"/>
                <w:highlight w:val="lightGray"/>
                <w:lang w:eastAsia="ru-RU"/>
              </w:rPr>
              <w:t>X</w:t>
            </w:r>
            <w:proofErr w:type="spellEnd"/>
          </w:p>
        </w:tc>
      </w:tr>
      <w:tr w:rsidR="00C47C05" w:rsidRPr="00EB11CF" w14:paraId="44D0A9C3" w14:textId="77777777" w:rsidTr="00D63C06">
        <w:tc>
          <w:tcPr>
            <w:tcW w:w="14706" w:type="dxa"/>
            <w:gridSpan w:val="6"/>
            <w:tcBorders>
              <w:left w:val="nil"/>
              <w:right w:val="nil"/>
            </w:tcBorders>
          </w:tcPr>
          <w:p w14:paraId="63B3F086" w14:textId="77777777" w:rsidR="00C47C05" w:rsidRDefault="00C47C05" w:rsidP="00D63C06">
            <w:pPr>
              <w:tabs>
                <w:tab w:val="left" w:pos="284"/>
              </w:tabs>
              <w:rPr>
                <w:rFonts w:ascii="Arial" w:eastAsia="Times New Roman" w:hAnsi="Arial" w:cs="Arial"/>
                <w:sz w:val="6"/>
                <w:szCs w:val="4"/>
                <w:lang w:eastAsia="ru-RU"/>
              </w:rPr>
            </w:pPr>
          </w:p>
          <w:p w14:paraId="091F3214" w14:textId="77777777" w:rsidR="00C47C05" w:rsidRPr="0002543A" w:rsidRDefault="00C47C05" w:rsidP="00D63C06">
            <w:pPr>
              <w:tabs>
                <w:tab w:val="left" w:pos="284"/>
              </w:tabs>
              <w:jc w:val="center"/>
              <w:rPr>
                <w:rFonts w:ascii="Arial" w:eastAsia="Times New Roman" w:hAnsi="Arial" w:cs="Arial"/>
                <w:b/>
                <w:sz w:val="20"/>
                <w:szCs w:val="20"/>
                <w:lang w:eastAsia="ru-RU"/>
              </w:rPr>
            </w:pPr>
            <w:r>
              <w:rPr>
                <w:rFonts w:ascii="Arial" w:eastAsia="Times New Roman" w:hAnsi="Arial" w:cs="Arial"/>
                <w:b/>
                <w:sz w:val="20"/>
                <w:szCs w:val="20"/>
                <w:lang w:eastAsia="ru-RU"/>
              </w:rPr>
              <w:t>I</w:t>
            </w:r>
            <w:r w:rsidRPr="0002543A">
              <w:rPr>
                <w:rFonts w:ascii="Arial" w:eastAsia="Times New Roman" w:hAnsi="Arial" w:cs="Arial"/>
                <w:b/>
                <w:sz w:val="20"/>
                <w:szCs w:val="20"/>
                <w:lang w:eastAsia="ru-RU"/>
              </w:rPr>
              <w:t xml:space="preserve"> daļa</w:t>
            </w:r>
          </w:p>
          <w:p w14:paraId="0CD0E43D" w14:textId="77777777" w:rsidR="00C47C05" w:rsidRPr="00EB11CF" w:rsidRDefault="00C47C05" w:rsidP="00D63C06">
            <w:pPr>
              <w:tabs>
                <w:tab w:val="left" w:pos="284"/>
              </w:tabs>
              <w:rPr>
                <w:rFonts w:ascii="Arial" w:eastAsia="Times New Roman" w:hAnsi="Arial" w:cs="Arial"/>
                <w:sz w:val="6"/>
                <w:szCs w:val="4"/>
                <w:lang w:eastAsia="ru-RU"/>
              </w:rPr>
            </w:pPr>
          </w:p>
        </w:tc>
      </w:tr>
      <w:tr w:rsidR="00C47C05" w:rsidRPr="00EB11CF" w14:paraId="651F4F96" w14:textId="77777777" w:rsidTr="00D63C06">
        <w:tc>
          <w:tcPr>
            <w:tcW w:w="14706" w:type="dxa"/>
            <w:gridSpan w:val="6"/>
            <w:shd w:val="clear" w:color="auto" w:fill="D9D9D9" w:themeFill="background1" w:themeFillShade="D9"/>
          </w:tcPr>
          <w:p w14:paraId="140D811F" w14:textId="77777777" w:rsidR="00C47C05" w:rsidRPr="002F6F1C" w:rsidRDefault="00C47C05" w:rsidP="00D63C06">
            <w:pPr>
              <w:pStyle w:val="Sarakstarindkopa"/>
              <w:numPr>
                <w:ilvl w:val="1"/>
                <w:numId w:val="49"/>
              </w:numPr>
              <w:tabs>
                <w:tab w:val="left" w:pos="284"/>
              </w:tabs>
              <w:jc w:val="both"/>
              <w:rPr>
                <w:rFonts w:ascii="Arial" w:eastAsia="Times New Roman" w:hAnsi="Arial" w:cs="Arial"/>
                <w:b/>
                <w:sz w:val="20"/>
                <w:szCs w:val="20"/>
                <w:lang w:eastAsia="ru-RU"/>
              </w:rPr>
            </w:pPr>
            <w:r w:rsidRPr="002F6F1C">
              <w:rPr>
                <w:rFonts w:ascii="Arial" w:eastAsia="Times New Roman" w:hAnsi="Arial" w:cs="Arial"/>
                <w:b/>
                <w:sz w:val="20"/>
                <w:szCs w:val="20"/>
                <w:lang w:eastAsia="ru-RU"/>
              </w:rPr>
              <w:t>Apturētie Darbi:</w:t>
            </w:r>
          </w:p>
        </w:tc>
      </w:tr>
      <w:tr w:rsidR="00C47C05" w:rsidRPr="00EB11CF" w14:paraId="4A640665" w14:textId="77777777" w:rsidTr="00D63C06">
        <w:tc>
          <w:tcPr>
            <w:tcW w:w="14706" w:type="dxa"/>
            <w:gridSpan w:val="6"/>
          </w:tcPr>
          <w:p w14:paraId="7D3D18B6" w14:textId="77777777" w:rsidR="00C47C05" w:rsidRDefault="00C14846" w:rsidP="00D63C06">
            <w:pPr>
              <w:tabs>
                <w:tab w:val="left" w:pos="284"/>
              </w:tabs>
              <w:rPr>
                <w:rFonts w:ascii="Arial" w:hAnsi="Arial" w:cs="Arial"/>
                <w:sz w:val="20"/>
                <w:szCs w:val="20"/>
              </w:rPr>
            </w:pPr>
            <w:sdt>
              <w:sdtPr>
                <w:rPr>
                  <w:rFonts w:ascii="Arial" w:hAnsi="Arial" w:cs="Arial"/>
                  <w:sz w:val="20"/>
                  <w:szCs w:val="20"/>
                </w:rPr>
                <w:id w:val="790105722"/>
                <w14:checkbox>
                  <w14:checked w14:val="0"/>
                  <w14:checkedState w14:val="2612" w14:font="MS Gothic"/>
                  <w14:uncheckedState w14:val="2610" w14:font="MS Gothic"/>
                </w14:checkbox>
              </w:sdtPr>
              <w:sdtEndPr/>
              <w:sdtContent>
                <w:r w:rsidR="00C47C05">
                  <w:rPr>
                    <w:rFonts w:ascii="MS Gothic" w:eastAsia="MS Gothic" w:hAnsi="MS Gothic" w:cs="Arial" w:hint="eastAsia"/>
                    <w:sz w:val="20"/>
                    <w:szCs w:val="20"/>
                  </w:rPr>
                  <w:t>☐</w:t>
                </w:r>
              </w:sdtContent>
            </w:sdt>
            <w:r w:rsidR="00C47C05">
              <w:rPr>
                <w:rFonts w:ascii="Arial" w:hAnsi="Arial" w:cs="Arial"/>
                <w:sz w:val="20"/>
                <w:szCs w:val="20"/>
              </w:rPr>
              <w:t xml:space="preserve"> visi Darbi;</w:t>
            </w:r>
          </w:p>
          <w:p w14:paraId="2BE9FB8C" w14:textId="17CE9680" w:rsidR="00C47C05" w:rsidRPr="00EB11CF" w:rsidRDefault="00C14846" w:rsidP="00D63C06">
            <w:pPr>
              <w:tabs>
                <w:tab w:val="left" w:pos="284"/>
              </w:tabs>
              <w:rPr>
                <w:rFonts w:ascii="Arial" w:hAnsi="Arial" w:cs="Arial"/>
                <w:sz w:val="20"/>
                <w:szCs w:val="20"/>
              </w:rPr>
            </w:pPr>
            <w:sdt>
              <w:sdtPr>
                <w:rPr>
                  <w:rFonts w:ascii="Arial" w:hAnsi="Arial" w:cs="Arial"/>
                  <w:sz w:val="20"/>
                  <w:szCs w:val="20"/>
                </w:rPr>
                <w:id w:val="-1484618710"/>
                <w14:checkbox>
                  <w14:checked w14:val="0"/>
                  <w14:checkedState w14:val="2612" w14:font="MS Gothic"/>
                  <w14:uncheckedState w14:val="2610" w14:font="MS Gothic"/>
                </w14:checkbox>
              </w:sdtPr>
              <w:sdtEndPr/>
              <w:sdtContent>
                <w:r w:rsidR="00C47C05">
                  <w:rPr>
                    <w:rFonts w:ascii="MS Gothic" w:eastAsia="MS Gothic" w:hAnsi="MS Gothic" w:cs="Arial" w:hint="eastAsia"/>
                    <w:sz w:val="20"/>
                    <w:szCs w:val="20"/>
                  </w:rPr>
                  <w:t>☐</w:t>
                </w:r>
              </w:sdtContent>
            </w:sdt>
            <w:r w:rsidR="00C47C05">
              <w:rPr>
                <w:rFonts w:ascii="Arial" w:hAnsi="Arial" w:cs="Arial"/>
                <w:sz w:val="20"/>
                <w:szCs w:val="20"/>
              </w:rPr>
              <w:t xml:space="preserve"> atsevišķi Dar</w:t>
            </w:r>
            <w:r w:rsidR="00C13803">
              <w:rPr>
                <w:rFonts w:ascii="Arial" w:hAnsi="Arial" w:cs="Arial"/>
                <w:sz w:val="20"/>
                <w:szCs w:val="20"/>
              </w:rPr>
              <w:t>b</w:t>
            </w:r>
            <w:r w:rsidR="00C47C05">
              <w:rPr>
                <w:rFonts w:ascii="Arial" w:hAnsi="Arial" w:cs="Arial"/>
                <w:sz w:val="20"/>
                <w:szCs w:val="20"/>
              </w:rPr>
              <w:t xml:space="preserve">i, kas norādīti: </w:t>
            </w:r>
            <w:r w:rsidR="00C47C05" w:rsidRPr="00582A3A">
              <w:rPr>
                <w:rFonts w:ascii="Arial" w:hAnsi="Arial" w:cs="Arial"/>
                <w:sz w:val="20"/>
                <w:szCs w:val="20"/>
                <w:highlight w:val="lightGray"/>
              </w:rPr>
              <w:t xml:space="preserve">lokālajā tāmē Nr.___ / lokālās tāmes </w:t>
            </w:r>
            <w:r w:rsidR="00C47C05">
              <w:rPr>
                <w:rFonts w:ascii="Arial" w:hAnsi="Arial" w:cs="Arial"/>
                <w:sz w:val="20"/>
                <w:szCs w:val="20"/>
                <w:highlight w:val="lightGray"/>
              </w:rPr>
              <w:t xml:space="preserve">Nr.___ </w:t>
            </w:r>
            <w:r w:rsidR="00C47C05" w:rsidRPr="00582A3A">
              <w:rPr>
                <w:rFonts w:ascii="Arial" w:hAnsi="Arial" w:cs="Arial"/>
                <w:sz w:val="20"/>
                <w:szCs w:val="20"/>
                <w:highlight w:val="lightGray"/>
              </w:rPr>
              <w:t>pozīcijās Nr._</w:t>
            </w:r>
            <w:r w:rsidR="00C47C05">
              <w:rPr>
                <w:rFonts w:ascii="Arial" w:hAnsi="Arial" w:cs="Arial"/>
                <w:sz w:val="20"/>
                <w:szCs w:val="20"/>
                <w:highlight w:val="lightGray"/>
              </w:rPr>
              <w:t>, Nr.</w:t>
            </w:r>
            <w:r w:rsidR="00C47C05" w:rsidRPr="00582A3A">
              <w:rPr>
                <w:rFonts w:ascii="Arial" w:hAnsi="Arial" w:cs="Arial"/>
                <w:sz w:val="20"/>
                <w:szCs w:val="20"/>
                <w:highlight w:val="lightGray"/>
              </w:rPr>
              <w:t>_</w:t>
            </w:r>
          </w:p>
        </w:tc>
      </w:tr>
      <w:tr w:rsidR="00C47C05" w:rsidRPr="00EB11CF" w14:paraId="588A7F7B" w14:textId="77777777" w:rsidTr="00D63C06">
        <w:tc>
          <w:tcPr>
            <w:tcW w:w="14706" w:type="dxa"/>
            <w:gridSpan w:val="6"/>
            <w:shd w:val="clear" w:color="auto" w:fill="D9D9D9" w:themeFill="background1" w:themeFillShade="D9"/>
          </w:tcPr>
          <w:p w14:paraId="7A56370A" w14:textId="77777777" w:rsidR="00C47C05" w:rsidRPr="002F6F1C" w:rsidRDefault="00C47C05" w:rsidP="00D63C06">
            <w:pPr>
              <w:pStyle w:val="Sarakstarindkopa"/>
              <w:numPr>
                <w:ilvl w:val="1"/>
                <w:numId w:val="49"/>
              </w:numPr>
              <w:tabs>
                <w:tab w:val="left" w:pos="284"/>
              </w:tabs>
              <w:rPr>
                <w:rFonts w:ascii="Arial" w:hAnsi="Arial" w:cs="Arial"/>
                <w:b/>
                <w:sz w:val="20"/>
                <w:szCs w:val="20"/>
              </w:rPr>
            </w:pPr>
            <w:r w:rsidRPr="002F6F1C">
              <w:rPr>
                <w:rFonts w:ascii="Arial" w:hAnsi="Arial" w:cs="Arial"/>
                <w:b/>
                <w:sz w:val="20"/>
                <w:szCs w:val="20"/>
              </w:rPr>
              <w:t>Apturēto un neizpildīto Darbu atlikušais Darbu izpildes termiņš nedēļās:</w:t>
            </w:r>
          </w:p>
        </w:tc>
      </w:tr>
      <w:tr w:rsidR="00C47C05" w:rsidRPr="00EB11CF" w14:paraId="41FCA83E" w14:textId="77777777" w:rsidTr="00D63C06">
        <w:tc>
          <w:tcPr>
            <w:tcW w:w="14706" w:type="dxa"/>
            <w:gridSpan w:val="6"/>
          </w:tcPr>
          <w:p w14:paraId="54496D78" w14:textId="77777777" w:rsidR="00C47C05" w:rsidRDefault="00C47C05" w:rsidP="00D63C06">
            <w:pPr>
              <w:tabs>
                <w:tab w:val="left" w:pos="284"/>
              </w:tabs>
              <w:rPr>
                <w:rFonts w:ascii="Arial" w:hAnsi="Arial" w:cs="Arial"/>
                <w:sz w:val="20"/>
                <w:szCs w:val="20"/>
              </w:rPr>
            </w:pPr>
            <w:r w:rsidRPr="00582A3A">
              <w:rPr>
                <w:rFonts w:ascii="Arial" w:hAnsi="Arial" w:cs="Arial"/>
                <w:sz w:val="20"/>
                <w:szCs w:val="20"/>
                <w:highlight w:val="lightGray"/>
              </w:rPr>
              <w:t>Katra apturētā un neizpildītā Darba atlikušais Darbu izpildes termiņš nedēļās, atbilstoši Darbu izpildes grafikam.</w:t>
            </w:r>
          </w:p>
          <w:p w14:paraId="1FF981FE" w14:textId="77777777" w:rsidR="00C47C05" w:rsidRDefault="00C47C05" w:rsidP="00D63C06">
            <w:pPr>
              <w:tabs>
                <w:tab w:val="left" w:pos="284"/>
              </w:tabs>
              <w:rPr>
                <w:rFonts w:ascii="Arial" w:hAnsi="Arial" w:cs="Arial"/>
                <w:sz w:val="20"/>
                <w:szCs w:val="20"/>
              </w:rPr>
            </w:pPr>
          </w:p>
        </w:tc>
      </w:tr>
      <w:tr w:rsidR="00C47C05" w:rsidRPr="00EB11CF" w14:paraId="6A9DE0B0" w14:textId="77777777" w:rsidTr="00D63C06">
        <w:trPr>
          <w:trHeight w:val="240"/>
        </w:trPr>
        <w:tc>
          <w:tcPr>
            <w:tcW w:w="14706" w:type="dxa"/>
            <w:gridSpan w:val="6"/>
            <w:tcBorders>
              <w:bottom w:val="single" w:sz="4" w:space="0" w:color="auto"/>
            </w:tcBorders>
            <w:shd w:val="clear" w:color="auto" w:fill="D9D9D9" w:themeFill="background1" w:themeFillShade="D9"/>
          </w:tcPr>
          <w:p w14:paraId="14CF2A7E" w14:textId="77777777" w:rsidR="00C47C05" w:rsidRPr="002F6F1C" w:rsidRDefault="00C47C05" w:rsidP="00D63C06">
            <w:pPr>
              <w:pStyle w:val="Sarakstarindkopa"/>
              <w:numPr>
                <w:ilvl w:val="1"/>
                <w:numId w:val="49"/>
              </w:numPr>
              <w:rPr>
                <w:rFonts w:ascii="Arial" w:eastAsia="Times New Roman" w:hAnsi="Arial" w:cs="Arial"/>
                <w:b/>
                <w:sz w:val="20"/>
                <w:szCs w:val="20"/>
                <w:lang w:eastAsia="ru-RU"/>
              </w:rPr>
            </w:pPr>
            <w:r w:rsidRPr="002F6F1C">
              <w:rPr>
                <w:rFonts w:ascii="Arial" w:eastAsia="Times New Roman" w:hAnsi="Arial" w:cs="Arial"/>
                <w:b/>
                <w:sz w:val="20"/>
                <w:szCs w:val="20"/>
                <w:lang w:eastAsia="ru-RU"/>
              </w:rPr>
              <w:t>Darbu apturēšanas pamatojums:</w:t>
            </w:r>
          </w:p>
        </w:tc>
      </w:tr>
      <w:tr w:rsidR="00C47C05" w:rsidRPr="00EB11CF" w14:paraId="44BBE966" w14:textId="77777777" w:rsidTr="00D63C06">
        <w:trPr>
          <w:trHeight w:val="240"/>
        </w:trPr>
        <w:tc>
          <w:tcPr>
            <w:tcW w:w="14706" w:type="dxa"/>
            <w:gridSpan w:val="6"/>
            <w:tcBorders>
              <w:bottom w:val="single" w:sz="4" w:space="0" w:color="auto"/>
            </w:tcBorders>
          </w:tcPr>
          <w:p w14:paraId="45C1B3A0" w14:textId="77777777" w:rsidR="00C47C05" w:rsidRDefault="00C47C05" w:rsidP="00D63C06">
            <w:pPr>
              <w:tabs>
                <w:tab w:val="left" w:pos="284"/>
              </w:tabs>
              <w:rPr>
                <w:rFonts w:ascii="Arial" w:eastAsia="Times New Roman" w:hAnsi="Arial" w:cs="Arial"/>
                <w:sz w:val="20"/>
                <w:szCs w:val="20"/>
                <w:lang w:eastAsia="ru-RU"/>
              </w:rPr>
            </w:pPr>
            <w:r w:rsidRPr="00582A3A">
              <w:rPr>
                <w:rFonts w:ascii="Arial" w:eastAsia="Times New Roman" w:hAnsi="Arial" w:cs="Arial"/>
                <w:sz w:val="20"/>
                <w:szCs w:val="20"/>
                <w:highlight w:val="lightGray"/>
                <w:lang w:eastAsia="ru-RU"/>
              </w:rPr>
              <w:t xml:space="preserve">Konstatētie </w:t>
            </w:r>
            <w:r>
              <w:rPr>
                <w:rFonts w:ascii="Arial" w:eastAsia="Times New Roman" w:hAnsi="Arial" w:cs="Arial"/>
                <w:sz w:val="20"/>
                <w:szCs w:val="20"/>
                <w:highlight w:val="lightGray"/>
                <w:lang w:eastAsia="ru-RU"/>
              </w:rPr>
              <w:t xml:space="preserve">faktiskie </w:t>
            </w:r>
            <w:r w:rsidRPr="00582A3A">
              <w:rPr>
                <w:rFonts w:ascii="Arial" w:eastAsia="Times New Roman" w:hAnsi="Arial" w:cs="Arial"/>
                <w:sz w:val="20"/>
                <w:szCs w:val="20"/>
                <w:highlight w:val="lightGray"/>
                <w:lang w:eastAsia="ru-RU"/>
              </w:rPr>
              <w:t>laikapstākļi</w:t>
            </w:r>
            <w:r>
              <w:rPr>
                <w:rFonts w:ascii="Arial" w:eastAsia="Times New Roman" w:hAnsi="Arial" w:cs="Arial"/>
                <w:sz w:val="20"/>
                <w:szCs w:val="20"/>
                <w:highlight w:val="lightGray"/>
                <w:lang w:eastAsia="ru-RU"/>
              </w:rPr>
              <w:t xml:space="preserve"> un </w:t>
            </w:r>
            <w:r w:rsidRPr="00582A3A">
              <w:rPr>
                <w:rFonts w:ascii="Arial" w:eastAsia="Times New Roman" w:hAnsi="Arial" w:cs="Arial"/>
                <w:sz w:val="20"/>
                <w:szCs w:val="20"/>
                <w:highlight w:val="lightGray"/>
                <w:lang w:eastAsia="ru-RU"/>
              </w:rPr>
              <w:t>normatīvie akti vai materiālu tehnoloģiskie nosacījumi, kas nepieļauj attiecīgo Darbu kvalitatīvu izpildi</w:t>
            </w:r>
          </w:p>
          <w:p w14:paraId="3314EC59" w14:textId="77777777" w:rsidR="00C47C05" w:rsidRPr="00582A3A" w:rsidRDefault="00C47C05" w:rsidP="00D63C06">
            <w:pPr>
              <w:tabs>
                <w:tab w:val="left" w:pos="284"/>
              </w:tabs>
              <w:rPr>
                <w:rFonts w:ascii="Arial" w:eastAsia="Times New Roman" w:hAnsi="Arial" w:cs="Arial"/>
                <w:sz w:val="20"/>
                <w:szCs w:val="20"/>
                <w:lang w:eastAsia="ru-RU"/>
              </w:rPr>
            </w:pPr>
          </w:p>
        </w:tc>
      </w:tr>
      <w:tr w:rsidR="00C47C05" w:rsidRPr="00EB11CF" w14:paraId="2B642978" w14:textId="77777777" w:rsidTr="00D63C06">
        <w:trPr>
          <w:trHeight w:val="240"/>
        </w:trPr>
        <w:tc>
          <w:tcPr>
            <w:tcW w:w="14706" w:type="dxa"/>
            <w:gridSpan w:val="6"/>
            <w:tcBorders>
              <w:bottom w:val="single" w:sz="4" w:space="0" w:color="auto"/>
            </w:tcBorders>
            <w:shd w:val="clear" w:color="auto" w:fill="D9D9D9" w:themeFill="background1" w:themeFillShade="D9"/>
          </w:tcPr>
          <w:p w14:paraId="77F5CA70" w14:textId="77777777" w:rsidR="00C47C05" w:rsidRPr="002F6F1C" w:rsidRDefault="00C47C05" w:rsidP="00D63C06">
            <w:pPr>
              <w:pStyle w:val="Sarakstarindkopa"/>
              <w:numPr>
                <w:ilvl w:val="1"/>
                <w:numId w:val="49"/>
              </w:numPr>
              <w:rPr>
                <w:rFonts w:ascii="Arial" w:eastAsia="Times New Roman" w:hAnsi="Arial" w:cs="Arial"/>
                <w:b/>
                <w:sz w:val="20"/>
                <w:szCs w:val="20"/>
                <w:lang w:eastAsia="ru-RU"/>
              </w:rPr>
            </w:pPr>
            <w:r w:rsidRPr="002F6F1C">
              <w:rPr>
                <w:rFonts w:ascii="Arial" w:eastAsia="Times New Roman" w:hAnsi="Arial" w:cs="Arial"/>
                <w:b/>
                <w:sz w:val="20"/>
                <w:szCs w:val="20"/>
                <w:lang w:eastAsia="ru-RU"/>
              </w:rPr>
              <w:t xml:space="preserve">Nosacījumi, kuriem iestājoties, apturētie Darbi ir atsākami: </w:t>
            </w:r>
          </w:p>
        </w:tc>
      </w:tr>
      <w:tr w:rsidR="00C47C05" w:rsidRPr="00EB11CF" w14:paraId="3BE63E34" w14:textId="77777777" w:rsidTr="00D63C06">
        <w:trPr>
          <w:trHeight w:val="240"/>
        </w:trPr>
        <w:tc>
          <w:tcPr>
            <w:tcW w:w="14706" w:type="dxa"/>
            <w:gridSpan w:val="6"/>
            <w:tcBorders>
              <w:bottom w:val="single" w:sz="4" w:space="0" w:color="auto"/>
            </w:tcBorders>
          </w:tcPr>
          <w:p w14:paraId="3C97A0F5" w14:textId="77777777" w:rsidR="00C47C05" w:rsidRDefault="00C47C05" w:rsidP="00D63C06">
            <w:pPr>
              <w:tabs>
                <w:tab w:val="left" w:pos="284"/>
              </w:tabs>
              <w:rPr>
                <w:rFonts w:ascii="Arial" w:eastAsia="Times New Roman" w:hAnsi="Arial" w:cs="Arial"/>
                <w:sz w:val="20"/>
                <w:szCs w:val="20"/>
                <w:lang w:eastAsia="ru-RU"/>
              </w:rPr>
            </w:pPr>
            <w:r>
              <w:rPr>
                <w:rFonts w:ascii="Arial" w:eastAsia="Times New Roman" w:hAnsi="Arial" w:cs="Arial"/>
                <w:sz w:val="20"/>
                <w:szCs w:val="20"/>
                <w:highlight w:val="lightGray"/>
                <w:lang w:eastAsia="ru-RU"/>
              </w:rPr>
              <w:t>Termiņš un l</w:t>
            </w:r>
            <w:r w:rsidRPr="00582A3A">
              <w:rPr>
                <w:rFonts w:ascii="Arial" w:eastAsia="Times New Roman" w:hAnsi="Arial" w:cs="Arial"/>
                <w:sz w:val="20"/>
                <w:szCs w:val="20"/>
                <w:highlight w:val="lightGray"/>
                <w:lang w:eastAsia="ru-RU"/>
              </w:rPr>
              <w:t>aikapstākļi, kuriem iestājoties</w:t>
            </w:r>
            <w:r>
              <w:rPr>
                <w:rFonts w:ascii="Arial" w:eastAsia="Times New Roman" w:hAnsi="Arial" w:cs="Arial"/>
                <w:sz w:val="20"/>
                <w:szCs w:val="20"/>
                <w:highlight w:val="lightGray"/>
                <w:lang w:eastAsia="ru-RU"/>
              </w:rPr>
              <w:t>,</w:t>
            </w:r>
            <w:r w:rsidRPr="00582A3A">
              <w:rPr>
                <w:rFonts w:ascii="Arial" w:eastAsia="Times New Roman" w:hAnsi="Arial" w:cs="Arial"/>
                <w:sz w:val="20"/>
                <w:szCs w:val="20"/>
                <w:highlight w:val="lightGray"/>
                <w:lang w:eastAsia="ru-RU"/>
              </w:rPr>
              <w:t xml:space="preserve"> Darbi ir atsākami.</w:t>
            </w:r>
            <w:r>
              <w:rPr>
                <w:rFonts w:ascii="Arial" w:eastAsia="Times New Roman" w:hAnsi="Arial" w:cs="Arial"/>
                <w:sz w:val="20"/>
                <w:szCs w:val="20"/>
                <w:lang w:eastAsia="ru-RU"/>
              </w:rPr>
              <w:t xml:space="preserve">  </w:t>
            </w:r>
          </w:p>
          <w:p w14:paraId="2006B1F8" w14:textId="77777777" w:rsidR="00C47C05" w:rsidRPr="00582A3A" w:rsidRDefault="00C47C05" w:rsidP="00D63C06">
            <w:pPr>
              <w:tabs>
                <w:tab w:val="left" w:pos="284"/>
              </w:tabs>
              <w:rPr>
                <w:rFonts w:ascii="Arial" w:eastAsia="Times New Roman" w:hAnsi="Arial" w:cs="Arial"/>
                <w:sz w:val="20"/>
                <w:szCs w:val="20"/>
                <w:lang w:eastAsia="ru-RU"/>
              </w:rPr>
            </w:pPr>
          </w:p>
        </w:tc>
      </w:tr>
      <w:tr w:rsidR="00C47C05" w:rsidRPr="00EB11CF" w14:paraId="43F822DC" w14:textId="77777777" w:rsidTr="00D63C06">
        <w:trPr>
          <w:trHeight w:val="45"/>
        </w:trPr>
        <w:tc>
          <w:tcPr>
            <w:tcW w:w="14706" w:type="dxa"/>
            <w:gridSpan w:val="6"/>
            <w:tcBorders>
              <w:left w:val="nil"/>
              <w:right w:val="nil"/>
            </w:tcBorders>
          </w:tcPr>
          <w:p w14:paraId="0AED12D5" w14:textId="77777777" w:rsidR="00C47C05" w:rsidRPr="00EB11CF" w:rsidRDefault="00C47C05" w:rsidP="00D63C06">
            <w:pPr>
              <w:tabs>
                <w:tab w:val="left" w:pos="6161"/>
              </w:tabs>
              <w:rPr>
                <w:rFonts w:ascii="Arial" w:hAnsi="Arial" w:cs="Arial"/>
                <w:sz w:val="4"/>
                <w:szCs w:val="4"/>
                <w:lang w:eastAsia="ru-RU"/>
              </w:rPr>
            </w:pPr>
            <w:r w:rsidRPr="00EB11CF">
              <w:rPr>
                <w:rFonts w:ascii="Arial" w:hAnsi="Arial" w:cs="Arial"/>
                <w:sz w:val="4"/>
                <w:szCs w:val="4"/>
                <w:lang w:eastAsia="ru-RU"/>
              </w:rPr>
              <w:lastRenderedPageBreak/>
              <w:tab/>
            </w:r>
          </w:p>
        </w:tc>
      </w:tr>
      <w:tr w:rsidR="00C47C05" w:rsidRPr="00EB11CF" w14:paraId="363A3892" w14:textId="77777777" w:rsidTr="00D63C06">
        <w:trPr>
          <w:trHeight w:val="427"/>
        </w:trPr>
        <w:tc>
          <w:tcPr>
            <w:tcW w:w="14706" w:type="dxa"/>
            <w:gridSpan w:val="6"/>
            <w:tcBorders>
              <w:bottom w:val="single" w:sz="4" w:space="0" w:color="auto"/>
            </w:tcBorders>
          </w:tcPr>
          <w:p w14:paraId="215E3594" w14:textId="0A6B2925" w:rsidR="00C47C05" w:rsidRPr="002F6F1C" w:rsidRDefault="00C47C05" w:rsidP="00D63C06">
            <w:pPr>
              <w:tabs>
                <w:tab w:val="left" w:pos="284"/>
              </w:tabs>
              <w:jc w:val="both"/>
              <w:rPr>
                <w:rFonts w:ascii="Arial" w:eastAsia="Times New Roman" w:hAnsi="Arial" w:cs="Arial"/>
                <w:sz w:val="20"/>
                <w:szCs w:val="20"/>
                <w:lang w:eastAsia="ru-RU"/>
              </w:rPr>
            </w:pPr>
            <w:r w:rsidRPr="002F6F1C">
              <w:rPr>
                <w:rFonts w:ascii="Arial" w:eastAsia="Times New Roman" w:hAnsi="Arial" w:cs="Arial"/>
                <w:sz w:val="20"/>
                <w:szCs w:val="20"/>
                <w:lang w:eastAsia="ru-RU"/>
              </w:rPr>
              <w:t xml:space="preserve">Parakstot šo aktu </w:t>
            </w:r>
            <w:r>
              <w:rPr>
                <w:rFonts w:ascii="Arial" w:eastAsia="Times New Roman" w:hAnsi="Arial" w:cs="Arial"/>
                <w:sz w:val="20"/>
                <w:szCs w:val="20"/>
                <w:lang w:eastAsia="ru-RU"/>
              </w:rPr>
              <w:t>Izpildītājs</w:t>
            </w:r>
            <w:r w:rsidRPr="002F6F1C">
              <w:rPr>
                <w:rFonts w:ascii="Arial" w:eastAsia="Times New Roman" w:hAnsi="Arial" w:cs="Arial"/>
                <w:sz w:val="20"/>
                <w:szCs w:val="20"/>
                <w:lang w:eastAsia="ru-RU"/>
              </w:rPr>
              <w:t xml:space="preserve"> un Pasūtītājs vienojas par tehnoloģisko pārtraukumu šajā aktā norādīto Darbu izpildē. </w:t>
            </w:r>
            <w:r>
              <w:rPr>
                <w:rFonts w:ascii="Arial" w:eastAsia="Times New Roman" w:hAnsi="Arial" w:cs="Arial"/>
                <w:sz w:val="20"/>
                <w:szCs w:val="20"/>
                <w:lang w:eastAsia="ru-RU"/>
              </w:rPr>
              <w:t xml:space="preserve">Parakstot šo aktu, Izpildītāja atbildīgais būvdarbu vadītājs, Būvuzraugs un </w:t>
            </w:r>
            <w:proofErr w:type="spellStart"/>
            <w:r>
              <w:rPr>
                <w:rFonts w:ascii="Arial" w:eastAsia="Times New Roman" w:hAnsi="Arial" w:cs="Arial"/>
                <w:sz w:val="20"/>
                <w:szCs w:val="20"/>
                <w:lang w:eastAsia="ru-RU"/>
              </w:rPr>
              <w:t>Autoruzraugs</w:t>
            </w:r>
            <w:proofErr w:type="spellEnd"/>
            <w:r>
              <w:rPr>
                <w:rFonts w:ascii="Arial" w:eastAsia="Times New Roman" w:hAnsi="Arial" w:cs="Arial"/>
                <w:sz w:val="20"/>
                <w:szCs w:val="20"/>
                <w:lang w:eastAsia="ru-RU"/>
              </w:rPr>
              <w:t xml:space="preserve"> (ja ir), apliecina tehnoloģiskā pārtraukuma pamatotību. </w:t>
            </w:r>
            <w:r w:rsidRPr="002F6F1C">
              <w:rPr>
                <w:rFonts w:ascii="Arial" w:eastAsia="Times New Roman" w:hAnsi="Arial" w:cs="Arial"/>
                <w:sz w:val="20"/>
                <w:szCs w:val="20"/>
                <w:lang w:eastAsia="ru-RU"/>
              </w:rPr>
              <w:t xml:space="preserve">Darbi ir atsākami, ne vēlāk kā 3 (trīs) darba dienu laikā, skaitot no dienas, kad ir izpildījies viens no </w:t>
            </w:r>
            <w:r w:rsidR="00C13803">
              <w:rPr>
                <w:rFonts w:ascii="Arial" w:eastAsia="Times New Roman" w:hAnsi="Arial" w:cs="Arial"/>
                <w:sz w:val="20"/>
                <w:szCs w:val="20"/>
                <w:lang w:eastAsia="ru-RU"/>
              </w:rPr>
              <w:t xml:space="preserve">akta </w:t>
            </w:r>
            <w:r w:rsidRPr="002F6F1C">
              <w:rPr>
                <w:rFonts w:ascii="Arial" w:eastAsia="Times New Roman" w:hAnsi="Arial" w:cs="Arial"/>
                <w:sz w:val="20"/>
                <w:szCs w:val="20"/>
                <w:lang w:eastAsia="ru-RU"/>
              </w:rPr>
              <w:t>1.4. punktā norādītajiem nosacījumiem.</w:t>
            </w:r>
          </w:p>
        </w:tc>
      </w:tr>
      <w:tr w:rsidR="00C47C05" w:rsidRPr="00EB11CF" w14:paraId="74FA78F8" w14:textId="77777777" w:rsidTr="00D63C06">
        <w:trPr>
          <w:trHeight w:val="54"/>
        </w:trPr>
        <w:tc>
          <w:tcPr>
            <w:tcW w:w="14706" w:type="dxa"/>
            <w:gridSpan w:val="6"/>
            <w:tcBorders>
              <w:left w:val="nil"/>
              <w:right w:val="nil"/>
            </w:tcBorders>
          </w:tcPr>
          <w:p w14:paraId="72990FA7" w14:textId="77777777" w:rsidR="00C47C05" w:rsidRPr="00EB11CF" w:rsidRDefault="00C47C05" w:rsidP="00D63C06">
            <w:pPr>
              <w:tabs>
                <w:tab w:val="left" w:pos="284"/>
              </w:tabs>
              <w:rPr>
                <w:rFonts w:ascii="Arial" w:eastAsia="Times New Roman" w:hAnsi="Arial" w:cs="Arial"/>
                <w:sz w:val="4"/>
                <w:szCs w:val="4"/>
                <w:lang w:eastAsia="ru-RU"/>
              </w:rPr>
            </w:pPr>
          </w:p>
        </w:tc>
      </w:tr>
      <w:tr w:rsidR="00C47C05" w:rsidRPr="00EB11CF" w14:paraId="1D43286D" w14:textId="77777777" w:rsidTr="00D63C06">
        <w:trPr>
          <w:trHeight w:val="144"/>
        </w:trPr>
        <w:tc>
          <w:tcPr>
            <w:tcW w:w="7401" w:type="dxa"/>
            <w:gridSpan w:val="3"/>
            <w:shd w:val="clear" w:color="auto" w:fill="D9D9D9" w:themeFill="background1" w:themeFillShade="D9"/>
          </w:tcPr>
          <w:p w14:paraId="47FFB34F" w14:textId="77777777" w:rsidR="00C47C05" w:rsidRPr="00EB11CF" w:rsidRDefault="00C47C05" w:rsidP="00D63C06">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Dokumenta veids</w:t>
            </w:r>
          </w:p>
        </w:tc>
        <w:tc>
          <w:tcPr>
            <w:tcW w:w="5925" w:type="dxa"/>
            <w:gridSpan w:val="2"/>
            <w:shd w:val="clear" w:color="auto" w:fill="D9D9D9" w:themeFill="background1" w:themeFillShade="D9"/>
          </w:tcPr>
          <w:p w14:paraId="378EC939" w14:textId="77777777" w:rsidR="00C47C05" w:rsidRPr="00EB11CF" w:rsidRDefault="00C47C05" w:rsidP="00D63C06">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 xml:space="preserve">Dokumenta nosaukums, </w:t>
            </w:r>
            <w:r>
              <w:rPr>
                <w:rFonts w:ascii="Arial" w:eastAsia="Times New Roman" w:hAnsi="Arial" w:cs="Arial"/>
                <w:b/>
                <w:sz w:val="20"/>
                <w:szCs w:val="20"/>
                <w:lang w:eastAsia="ru-RU"/>
              </w:rPr>
              <w:t>datums</w:t>
            </w:r>
          </w:p>
        </w:tc>
        <w:tc>
          <w:tcPr>
            <w:tcW w:w="1380" w:type="dxa"/>
            <w:shd w:val="clear" w:color="auto" w:fill="D9D9D9" w:themeFill="background1" w:themeFillShade="D9"/>
          </w:tcPr>
          <w:p w14:paraId="7BCA5C48" w14:textId="77777777" w:rsidR="00C47C05" w:rsidRPr="00EB11CF" w:rsidRDefault="00C47C05" w:rsidP="00D63C06">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Lapu skaits</w:t>
            </w:r>
          </w:p>
        </w:tc>
      </w:tr>
      <w:tr w:rsidR="00C47C05" w:rsidRPr="00EB11CF" w14:paraId="5B028960" w14:textId="77777777" w:rsidTr="00D63C06">
        <w:trPr>
          <w:trHeight w:val="218"/>
        </w:trPr>
        <w:tc>
          <w:tcPr>
            <w:tcW w:w="7401" w:type="dxa"/>
            <w:gridSpan w:val="3"/>
          </w:tcPr>
          <w:p w14:paraId="34729139" w14:textId="77777777" w:rsidR="00C47C05" w:rsidRPr="00EB11CF" w:rsidRDefault="00C47C05" w:rsidP="00D63C06">
            <w:pPr>
              <w:tabs>
                <w:tab w:val="left" w:pos="284"/>
              </w:tabs>
              <w:rPr>
                <w:rFonts w:ascii="Arial" w:eastAsia="Times New Roman" w:hAnsi="Arial" w:cs="Arial"/>
                <w:sz w:val="20"/>
                <w:szCs w:val="20"/>
                <w:lang w:eastAsia="ru-RU"/>
              </w:rPr>
            </w:pPr>
            <w:r w:rsidRPr="00582A3A">
              <w:rPr>
                <w:rFonts w:ascii="Arial" w:eastAsia="Times New Roman" w:hAnsi="Arial" w:cs="Arial"/>
                <w:sz w:val="20"/>
                <w:szCs w:val="20"/>
                <w:lang w:eastAsia="ru-RU"/>
              </w:rPr>
              <w:t xml:space="preserve">Valsts SIA </w:t>
            </w:r>
            <w:r>
              <w:rPr>
                <w:rFonts w:ascii="Arial" w:eastAsia="Times New Roman" w:hAnsi="Arial" w:cs="Arial"/>
                <w:sz w:val="20"/>
                <w:szCs w:val="20"/>
                <w:lang w:eastAsia="ru-RU"/>
              </w:rPr>
              <w:t>“</w:t>
            </w:r>
            <w:r w:rsidRPr="00582A3A">
              <w:rPr>
                <w:rFonts w:ascii="Arial" w:eastAsia="Times New Roman" w:hAnsi="Arial" w:cs="Arial"/>
                <w:sz w:val="20"/>
                <w:szCs w:val="20"/>
                <w:lang w:eastAsia="ru-RU"/>
              </w:rPr>
              <w:t>Latvijas Vides, ģeoloģijas un meteoroloģijas centrs</w:t>
            </w:r>
            <w:r>
              <w:rPr>
                <w:rFonts w:ascii="Arial" w:eastAsia="Times New Roman" w:hAnsi="Arial" w:cs="Arial"/>
                <w:sz w:val="20"/>
                <w:szCs w:val="20"/>
                <w:lang w:eastAsia="ru-RU"/>
              </w:rPr>
              <w:t>” apstiprinājums:</w:t>
            </w:r>
          </w:p>
        </w:tc>
        <w:tc>
          <w:tcPr>
            <w:tcW w:w="5925" w:type="dxa"/>
            <w:gridSpan w:val="2"/>
          </w:tcPr>
          <w:p w14:paraId="2A3A1751" w14:textId="77777777" w:rsidR="00C47C05" w:rsidRPr="00EB11CF" w:rsidRDefault="00C47C05" w:rsidP="00D63C06">
            <w:pPr>
              <w:tabs>
                <w:tab w:val="left" w:pos="284"/>
              </w:tabs>
              <w:rPr>
                <w:rFonts w:ascii="Arial" w:eastAsia="Times New Roman" w:hAnsi="Arial" w:cs="Arial"/>
                <w:sz w:val="20"/>
                <w:szCs w:val="20"/>
                <w:lang w:eastAsia="ru-RU"/>
              </w:rPr>
            </w:pPr>
          </w:p>
        </w:tc>
        <w:tc>
          <w:tcPr>
            <w:tcW w:w="1380" w:type="dxa"/>
          </w:tcPr>
          <w:p w14:paraId="119D4F94" w14:textId="77777777" w:rsidR="00C47C05" w:rsidRPr="00EB11CF" w:rsidRDefault="00C47C05" w:rsidP="00D63C06">
            <w:pPr>
              <w:tabs>
                <w:tab w:val="left" w:pos="284"/>
              </w:tabs>
              <w:rPr>
                <w:rFonts w:ascii="Arial" w:eastAsia="Times New Roman" w:hAnsi="Arial" w:cs="Arial"/>
                <w:sz w:val="20"/>
                <w:szCs w:val="20"/>
                <w:lang w:eastAsia="ru-RU"/>
              </w:rPr>
            </w:pPr>
          </w:p>
        </w:tc>
      </w:tr>
      <w:tr w:rsidR="00C47C05" w:rsidRPr="00EB11CF" w14:paraId="2CBA4AD0" w14:textId="77777777" w:rsidTr="00D63C06">
        <w:trPr>
          <w:trHeight w:val="218"/>
        </w:trPr>
        <w:tc>
          <w:tcPr>
            <w:tcW w:w="7401" w:type="dxa"/>
            <w:gridSpan w:val="3"/>
          </w:tcPr>
          <w:p w14:paraId="0B5D12F3" w14:textId="77777777" w:rsidR="00C47C05" w:rsidRPr="00582A3A" w:rsidRDefault="00C47C05" w:rsidP="00D63C06">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Citi dokumenti (piemēram, Materiāla ražotāja tehnoloģiskie nosacījumi): </w:t>
            </w:r>
          </w:p>
        </w:tc>
        <w:tc>
          <w:tcPr>
            <w:tcW w:w="5925" w:type="dxa"/>
            <w:gridSpan w:val="2"/>
          </w:tcPr>
          <w:p w14:paraId="0CACBD69" w14:textId="77777777" w:rsidR="00C47C05" w:rsidRPr="00EB11CF" w:rsidRDefault="00C47C05" w:rsidP="00D63C06">
            <w:pPr>
              <w:tabs>
                <w:tab w:val="left" w:pos="284"/>
              </w:tabs>
              <w:rPr>
                <w:rFonts w:ascii="Arial" w:eastAsia="Times New Roman" w:hAnsi="Arial" w:cs="Arial"/>
                <w:sz w:val="20"/>
                <w:szCs w:val="20"/>
                <w:lang w:eastAsia="ru-RU"/>
              </w:rPr>
            </w:pPr>
          </w:p>
        </w:tc>
        <w:tc>
          <w:tcPr>
            <w:tcW w:w="1380" w:type="dxa"/>
          </w:tcPr>
          <w:p w14:paraId="59EB2369" w14:textId="77777777" w:rsidR="00C47C05" w:rsidRPr="00EB11CF" w:rsidRDefault="00C47C05" w:rsidP="00D63C06">
            <w:pPr>
              <w:tabs>
                <w:tab w:val="left" w:pos="284"/>
              </w:tabs>
              <w:rPr>
                <w:rFonts w:ascii="Arial" w:eastAsia="Times New Roman" w:hAnsi="Arial" w:cs="Arial"/>
                <w:sz w:val="20"/>
                <w:szCs w:val="20"/>
                <w:lang w:eastAsia="ru-RU"/>
              </w:rPr>
            </w:pPr>
          </w:p>
        </w:tc>
      </w:tr>
      <w:tr w:rsidR="00C47C05" w:rsidRPr="00EB11CF" w14:paraId="5CFB0BE7" w14:textId="77777777" w:rsidTr="00D63C06">
        <w:trPr>
          <w:trHeight w:val="56"/>
        </w:trPr>
        <w:tc>
          <w:tcPr>
            <w:tcW w:w="14706" w:type="dxa"/>
            <w:gridSpan w:val="6"/>
            <w:tcBorders>
              <w:left w:val="nil"/>
              <w:right w:val="nil"/>
            </w:tcBorders>
          </w:tcPr>
          <w:p w14:paraId="01D4D4F9" w14:textId="77777777" w:rsidR="00C47C05" w:rsidRPr="00EB11CF" w:rsidRDefault="00C47C05" w:rsidP="00D63C06">
            <w:pPr>
              <w:tabs>
                <w:tab w:val="left" w:pos="284"/>
              </w:tabs>
              <w:rPr>
                <w:rFonts w:ascii="Arial" w:eastAsia="Times New Roman" w:hAnsi="Arial" w:cs="Arial"/>
                <w:sz w:val="6"/>
                <w:szCs w:val="4"/>
                <w:lang w:eastAsia="ru-RU"/>
              </w:rPr>
            </w:pPr>
          </w:p>
        </w:tc>
      </w:tr>
      <w:tr w:rsidR="00C47C05" w:rsidRPr="00EB11CF" w14:paraId="16AE3DBD" w14:textId="77777777" w:rsidTr="00D63C06">
        <w:trPr>
          <w:trHeight w:val="427"/>
        </w:trPr>
        <w:tc>
          <w:tcPr>
            <w:tcW w:w="14706" w:type="dxa"/>
            <w:gridSpan w:val="6"/>
            <w:tcBorders>
              <w:bottom w:val="single" w:sz="4" w:space="0" w:color="auto"/>
            </w:tcBorders>
          </w:tcPr>
          <w:p w14:paraId="260486A5" w14:textId="5265E97D" w:rsidR="00C47C05" w:rsidRPr="00EB11CF" w:rsidRDefault="00C47C05" w:rsidP="00D63C06">
            <w:pPr>
              <w:tabs>
                <w:tab w:val="left" w:pos="284"/>
              </w:tabs>
              <w:jc w:val="both"/>
              <w:rPr>
                <w:rFonts w:ascii="Arial" w:eastAsia="Times New Roman" w:hAnsi="Arial" w:cs="Arial"/>
                <w:szCs w:val="20"/>
                <w:lang w:eastAsia="ru-RU"/>
              </w:rPr>
            </w:pPr>
            <w:r>
              <w:rPr>
                <w:rFonts w:ascii="Arial" w:eastAsia="Times New Roman" w:hAnsi="Arial" w:cs="Arial"/>
                <w:sz w:val="20"/>
                <w:szCs w:val="20"/>
                <w:lang w:eastAsia="ru-RU"/>
              </w:rPr>
              <w:t>D</w:t>
            </w:r>
            <w:r w:rsidRPr="00EB11CF">
              <w:rPr>
                <w:rFonts w:ascii="Arial" w:eastAsia="Times New Roman" w:hAnsi="Arial" w:cs="Arial"/>
                <w:sz w:val="20"/>
                <w:szCs w:val="20"/>
                <w:lang w:eastAsia="ru-RU"/>
              </w:rPr>
              <w:t xml:space="preserve">okumenti, kas attiecas uz </w:t>
            </w:r>
            <w:r>
              <w:rPr>
                <w:rFonts w:ascii="Arial" w:eastAsia="Times New Roman" w:hAnsi="Arial" w:cs="Arial"/>
                <w:sz w:val="20"/>
                <w:szCs w:val="20"/>
                <w:lang w:eastAsia="ru-RU"/>
              </w:rPr>
              <w:t>šī akta I daļu</w:t>
            </w:r>
            <w:r w:rsidRPr="00EB11CF">
              <w:rPr>
                <w:rFonts w:ascii="Arial" w:eastAsia="Times New Roman" w:hAnsi="Arial" w:cs="Arial"/>
                <w:sz w:val="20"/>
                <w:szCs w:val="20"/>
                <w:lang w:eastAsia="ru-RU"/>
              </w:rPr>
              <w:t>, ir cauraukloti kopā ar šo aktu</w:t>
            </w:r>
            <w:r w:rsidR="002D31A2">
              <w:rPr>
                <w:rFonts w:ascii="Arial" w:eastAsia="Times New Roman" w:hAnsi="Arial" w:cs="Arial"/>
                <w:sz w:val="20"/>
                <w:szCs w:val="20"/>
                <w:lang w:eastAsia="ru-RU"/>
              </w:rPr>
              <w:t xml:space="preserve"> (ja akts netiek sagatavots elektroniski|)</w:t>
            </w:r>
            <w:r w:rsidRPr="00EB11CF">
              <w:rPr>
                <w:rFonts w:ascii="Arial" w:eastAsia="Times New Roman" w:hAnsi="Arial" w:cs="Arial"/>
                <w:sz w:val="20"/>
                <w:szCs w:val="20"/>
                <w:lang w:eastAsia="ru-RU"/>
              </w:rPr>
              <w:t>.</w:t>
            </w:r>
            <w:r>
              <w:rPr>
                <w:rFonts w:ascii="Arial" w:eastAsia="Times New Roman" w:hAnsi="Arial" w:cs="Arial"/>
                <w:sz w:val="20"/>
                <w:szCs w:val="20"/>
                <w:lang w:eastAsia="ru-RU"/>
              </w:rPr>
              <w:t xml:space="preserve"> Šis a</w:t>
            </w:r>
            <w:r w:rsidRPr="00EB11CF">
              <w:rPr>
                <w:rFonts w:ascii="Arial" w:eastAsia="Times New Roman" w:hAnsi="Arial" w:cs="Arial"/>
                <w:sz w:val="20"/>
                <w:szCs w:val="20"/>
                <w:lang w:eastAsia="ru-RU"/>
              </w:rPr>
              <w:t xml:space="preserve">kts ir sagatavots 3 (trīs) vienādos eksemplāros - </w:t>
            </w:r>
            <w:r>
              <w:rPr>
                <w:rFonts w:ascii="Arial" w:eastAsia="Times New Roman" w:hAnsi="Arial" w:cs="Arial"/>
                <w:sz w:val="20"/>
                <w:szCs w:val="20"/>
                <w:lang w:eastAsia="ru-RU"/>
              </w:rPr>
              <w:t>viens</w:t>
            </w:r>
            <w:r w:rsidRPr="00EB11CF">
              <w:rPr>
                <w:rFonts w:ascii="Arial" w:eastAsia="Times New Roman" w:hAnsi="Arial" w:cs="Arial"/>
                <w:sz w:val="20"/>
                <w:szCs w:val="20"/>
                <w:lang w:eastAsia="ru-RU"/>
              </w:rPr>
              <w:t xml:space="preserve"> Pasūtītājam, viens </w:t>
            </w:r>
            <w:r>
              <w:rPr>
                <w:rFonts w:ascii="Arial" w:eastAsia="Times New Roman" w:hAnsi="Arial" w:cs="Arial"/>
                <w:sz w:val="20"/>
                <w:szCs w:val="20"/>
                <w:lang w:eastAsia="ru-RU"/>
              </w:rPr>
              <w:t>Izpildītājam, viens būvuzraugam</w:t>
            </w:r>
            <w:r w:rsidRPr="00EB11CF">
              <w:rPr>
                <w:rFonts w:ascii="Arial" w:eastAsia="Times New Roman" w:hAnsi="Arial" w:cs="Arial"/>
                <w:sz w:val="20"/>
                <w:szCs w:val="20"/>
                <w:lang w:eastAsia="ru-RU"/>
              </w:rPr>
              <w:t>.</w:t>
            </w:r>
          </w:p>
        </w:tc>
      </w:tr>
    </w:tbl>
    <w:p w14:paraId="35832E50" w14:textId="77777777" w:rsidR="00C47C05" w:rsidRPr="00EB11CF" w:rsidRDefault="00C47C05" w:rsidP="00C47C05">
      <w:pPr>
        <w:spacing w:after="0"/>
        <w:ind w:right="-173"/>
        <w:rPr>
          <w:rFonts w:ascii="Arial" w:eastAsia="Times New Roman" w:hAnsi="Arial" w:cs="Arial"/>
          <w:sz w:val="4"/>
          <w:szCs w:val="4"/>
          <w:lang w:eastAsia="ru-RU"/>
        </w:rPr>
      </w:pPr>
    </w:p>
    <w:tbl>
      <w:tblPr>
        <w:tblStyle w:val="Reatabula"/>
        <w:tblW w:w="14743" w:type="dxa"/>
        <w:tblInd w:w="-34" w:type="dxa"/>
        <w:tblLayout w:type="fixed"/>
        <w:tblLook w:val="04A0" w:firstRow="1" w:lastRow="0" w:firstColumn="1" w:lastColumn="0" w:noHBand="0" w:noVBand="1"/>
      </w:tblPr>
      <w:tblGrid>
        <w:gridCol w:w="7371"/>
        <w:gridCol w:w="7372"/>
      </w:tblGrid>
      <w:tr w:rsidR="00C47C05" w:rsidRPr="00EB11CF" w14:paraId="38220D0E" w14:textId="77777777" w:rsidTr="00D63C06">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84D0" w14:textId="77777777" w:rsidR="00C47C05" w:rsidRPr="00EB11CF" w:rsidRDefault="00C47C05" w:rsidP="00D63C06">
            <w:pPr>
              <w:pStyle w:val="Sarakstarindkopa"/>
              <w:ind w:left="0"/>
              <w:rPr>
                <w:rFonts w:ascii="Arial" w:hAnsi="Arial" w:cs="Arial"/>
                <w:i/>
                <w:sz w:val="20"/>
                <w:szCs w:val="20"/>
              </w:rPr>
            </w:pPr>
            <w:r>
              <w:rPr>
                <w:rFonts w:ascii="Arial" w:eastAsia="Times New Roman" w:hAnsi="Arial" w:cs="Arial"/>
                <w:b/>
                <w:sz w:val="20"/>
                <w:szCs w:val="20"/>
                <w:lang w:eastAsia="lv-LV"/>
              </w:rPr>
              <w:t>Izpildītājs</w:t>
            </w:r>
            <w:r w:rsidRPr="00EB11CF">
              <w:rPr>
                <w:rFonts w:ascii="Arial" w:eastAsia="Times New Roman" w:hAnsi="Arial" w:cs="Arial"/>
                <w:b/>
                <w:sz w:val="20"/>
                <w:szCs w:val="20"/>
                <w:lang w:eastAsia="lv-LV"/>
              </w:rPr>
              <w:t>:</w:t>
            </w:r>
            <w:r w:rsidRPr="00EB11CF">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7D98E" w14:textId="77777777" w:rsidR="00C47C05" w:rsidRPr="00EB11CF" w:rsidRDefault="00C47C05" w:rsidP="00D63C06">
            <w:pPr>
              <w:pStyle w:val="Sarakstarindkopa"/>
              <w:ind w:left="0"/>
              <w:rPr>
                <w:rFonts w:ascii="Arial" w:hAnsi="Arial" w:cs="Arial"/>
                <w:i/>
                <w:sz w:val="20"/>
                <w:szCs w:val="20"/>
              </w:rPr>
            </w:pPr>
            <w:r>
              <w:rPr>
                <w:rFonts w:ascii="Arial" w:hAnsi="Arial" w:cs="Arial"/>
                <w:b/>
                <w:sz w:val="20"/>
                <w:szCs w:val="20"/>
              </w:rPr>
              <w:t>Izpildītāja</w:t>
            </w:r>
            <w:r w:rsidRPr="002F6F1C">
              <w:rPr>
                <w:rFonts w:ascii="Arial" w:hAnsi="Arial" w:cs="Arial"/>
                <w:b/>
                <w:sz w:val="20"/>
                <w:szCs w:val="20"/>
              </w:rPr>
              <w:t xml:space="preserve"> atbildīgas būvdarbu vadītājs:</w:t>
            </w:r>
          </w:p>
        </w:tc>
      </w:tr>
      <w:tr w:rsidR="00C47C05" w:rsidRPr="00EB11CF" w14:paraId="27C30620" w14:textId="77777777" w:rsidTr="00D63C06">
        <w:tc>
          <w:tcPr>
            <w:tcW w:w="7371" w:type="dxa"/>
            <w:tcBorders>
              <w:top w:val="single" w:sz="4" w:space="0" w:color="auto"/>
              <w:left w:val="single" w:sz="4" w:space="0" w:color="auto"/>
              <w:bottom w:val="single" w:sz="4" w:space="0" w:color="auto"/>
              <w:right w:val="single" w:sz="4" w:space="0" w:color="auto"/>
            </w:tcBorders>
          </w:tcPr>
          <w:p w14:paraId="0D5B9E37" w14:textId="77777777" w:rsidR="00C47C05" w:rsidRDefault="00C47C05" w:rsidP="00D63C06">
            <w:pPr>
              <w:pStyle w:val="Sarakstarindkopa"/>
              <w:ind w:left="0"/>
              <w:rPr>
                <w:rFonts w:ascii="Arial" w:hAnsi="Arial" w:cs="Arial"/>
                <w:sz w:val="20"/>
                <w:szCs w:val="20"/>
              </w:rPr>
            </w:pPr>
          </w:p>
          <w:p w14:paraId="0ED16C71" w14:textId="77777777" w:rsidR="00C47C05" w:rsidRDefault="00C47C05" w:rsidP="00D63C06">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w:t>
            </w:r>
          </w:p>
          <w:p w14:paraId="1339D0F8" w14:textId="77777777" w:rsidR="00C47C05" w:rsidRPr="00EB11CF" w:rsidRDefault="00C47C05" w:rsidP="00D63C06">
            <w:pPr>
              <w:pStyle w:val="Sarakstarindkopa"/>
              <w:ind w:left="0"/>
              <w:rPr>
                <w:rFonts w:ascii="Arial" w:hAnsi="Arial" w:cs="Arial"/>
                <w:sz w:val="20"/>
                <w:szCs w:val="20"/>
              </w:rPr>
            </w:pPr>
            <w:r w:rsidRPr="00EB11CF">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2C126A20" w14:textId="77777777" w:rsidR="00C47C05" w:rsidRDefault="00C47C05" w:rsidP="00D63C06">
            <w:pPr>
              <w:pStyle w:val="Sarakstarindkopa"/>
              <w:ind w:left="0"/>
              <w:rPr>
                <w:rFonts w:ascii="Arial" w:hAnsi="Arial" w:cs="Arial"/>
                <w:sz w:val="20"/>
                <w:szCs w:val="20"/>
              </w:rPr>
            </w:pPr>
          </w:p>
          <w:p w14:paraId="597E11A9" w14:textId="77777777" w:rsidR="00C47C05" w:rsidRPr="00EB11CF" w:rsidRDefault="00C47C05" w:rsidP="00D63C06">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w:t>
            </w:r>
          </w:p>
          <w:p w14:paraId="54785789" w14:textId="77777777" w:rsidR="00C47C05" w:rsidRPr="00EB11CF" w:rsidRDefault="00C47C05" w:rsidP="00D63C06">
            <w:pPr>
              <w:pStyle w:val="Sarakstarindkopa"/>
              <w:ind w:left="0"/>
              <w:rPr>
                <w:rFonts w:ascii="Arial" w:hAnsi="Arial" w:cs="Arial"/>
                <w:sz w:val="20"/>
                <w:szCs w:val="20"/>
              </w:rPr>
            </w:pPr>
            <w:r w:rsidRPr="00EB11CF">
              <w:rPr>
                <w:rFonts w:ascii="Arial" w:hAnsi="Arial" w:cs="Arial"/>
                <w:sz w:val="20"/>
                <w:szCs w:val="20"/>
              </w:rPr>
              <w:t>/ paraksts, vārds, uzvārds, vieta, datums /</w:t>
            </w:r>
          </w:p>
        </w:tc>
      </w:tr>
      <w:tr w:rsidR="00C47C05" w:rsidRPr="00EB11CF" w14:paraId="3BBE9779" w14:textId="77777777" w:rsidTr="00D63C06">
        <w:tc>
          <w:tcPr>
            <w:tcW w:w="14743" w:type="dxa"/>
            <w:gridSpan w:val="2"/>
            <w:tcBorders>
              <w:top w:val="single" w:sz="4" w:space="0" w:color="auto"/>
              <w:left w:val="nil"/>
              <w:bottom w:val="single" w:sz="4" w:space="0" w:color="auto"/>
              <w:right w:val="nil"/>
            </w:tcBorders>
          </w:tcPr>
          <w:p w14:paraId="7FCECDEA" w14:textId="77777777" w:rsidR="00C47C05" w:rsidRPr="002F6F1C" w:rsidRDefault="00C47C05" w:rsidP="00D63C06">
            <w:pPr>
              <w:pStyle w:val="Sarakstarindkopa"/>
              <w:ind w:left="0"/>
              <w:rPr>
                <w:rFonts w:ascii="Arial" w:hAnsi="Arial" w:cs="Arial"/>
                <w:sz w:val="4"/>
                <w:szCs w:val="4"/>
              </w:rPr>
            </w:pPr>
          </w:p>
        </w:tc>
      </w:tr>
      <w:tr w:rsidR="00C47C05" w:rsidRPr="00EB11CF" w14:paraId="1725928C" w14:textId="77777777" w:rsidTr="00D63C06">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C5D467" w14:textId="77777777" w:rsidR="00C47C05" w:rsidRPr="002F6F1C" w:rsidRDefault="00C47C05" w:rsidP="00D63C06">
            <w:pPr>
              <w:pStyle w:val="Sarakstarindkopa"/>
              <w:ind w:left="0"/>
              <w:rPr>
                <w:rFonts w:ascii="Arial" w:hAnsi="Arial" w:cs="Arial"/>
                <w:b/>
                <w:sz w:val="20"/>
                <w:szCs w:val="20"/>
              </w:rPr>
            </w:pPr>
            <w:proofErr w:type="spellStart"/>
            <w:r>
              <w:rPr>
                <w:rFonts w:ascii="Arial" w:eastAsia="Times New Roman" w:hAnsi="Arial" w:cs="Arial"/>
                <w:b/>
                <w:sz w:val="20"/>
                <w:szCs w:val="20"/>
                <w:lang w:eastAsia="lv-LV"/>
              </w:rPr>
              <w:t>A</w:t>
            </w:r>
            <w:r w:rsidRPr="00EB11CF">
              <w:rPr>
                <w:rFonts w:ascii="Arial" w:eastAsia="Times New Roman" w:hAnsi="Arial" w:cs="Arial"/>
                <w:b/>
                <w:sz w:val="20"/>
                <w:szCs w:val="20"/>
                <w:lang w:eastAsia="lv-LV"/>
              </w:rPr>
              <w:t>utoruzraugs</w:t>
            </w:r>
            <w:proofErr w:type="spellEnd"/>
            <w:r>
              <w:rPr>
                <w:rFonts w:ascii="Arial" w:eastAsia="Times New Roman" w:hAnsi="Arial" w:cs="Arial"/>
                <w:b/>
                <w:sz w:val="20"/>
                <w:szCs w:val="20"/>
                <w:lang w:eastAsia="lv-LV"/>
              </w:rPr>
              <w:t xml:space="preserve"> (ja ir)</w:t>
            </w:r>
            <w:r w:rsidRPr="00EB11CF">
              <w:rPr>
                <w:rFonts w:ascii="Arial" w:eastAsia="Times New Roman" w:hAnsi="Arial" w:cs="Arial"/>
                <w:b/>
                <w:sz w:val="20"/>
                <w:szCs w:val="20"/>
                <w:lang w:eastAsia="lv-LV"/>
              </w:rPr>
              <w:t>:</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7225EB" w14:textId="77777777" w:rsidR="00C47C05" w:rsidRPr="002F6F1C" w:rsidRDefault="00C47C05" w:rsidP="00D63C06">
            <w:pPr>
              <w:pStyle w:val="Sarakstarindkopa"/>
              <w:ind w:left="0"/>
              <w:rPr>
                <w:rFonts w:ascii="Arial" w:hAnsi="Arial" w:cs="Arial"/>
                <w:b/>
                <w:sz w:val="20"/>
                <w:szCs w:val="20"/>
              </w:rPr>
            </w:pPr>
            <w:r w:rsidRPr="00EB11CF">
              <w:rPr>
                <w:rFonts w:ascii="Arial" w:eastAsia="Times New Roman" w:hAnsi="Arial" w:cs="Arial"/>
                <w:b/>
                <w:sz w:val="20"/>
                <w:szCs w:val="20"/>
                <w:lang w:eastAsia="lv-LV"/>
              </w:rPr>
              <w:t>Būvuzraugs:</w:t>
            </w:r>
            <w:r w:rsidRPr="00EB11CF">
              <w:rPr>
                <w:rFonts w:ascii="Arial" w:eastAsia="Times New Roman" w:hAnsi="Arial" w:cs="Arial"/>
                <w:sz w:val="20"/>
                <w:szCs w:val="20"/>
                <w:lang w:eastAsia="lv-LV"/>
              </w:rPr>
              <w:t xml:space="preserve"> </w:t>
            </w:r>
            <w:r w:rsidRPr="00EB11CF">
              <w:rPr>
                <w:rFonts w:ascii="Arial" w:eastAsia="Times New Roman" w:hAnsi="Arial" w:cs="Arial"/>
                <w:i/>
                <w:sz w:val="20"/>
                <w:szCs w:val="20"/>
                <w:lang w:eastAsia="lv-LV"/>
              </w:rPr>
              <w:t xml:space="preserve"> </w:t>
            </w:r>
          </w:p>
        </w:tc>
      </w:tr>
      <w:tr w:rsidR="00C47C05" w:rsidRPr="00EB11CF" w14:paraId="10BD18C3" w14:textId="77777777" w:rsidTr="00D63C06">
        <w:tc>
          <w:tcPr>
            <w:tcW w:w="7371" w:type="dxa"/>
            <w:tcBorders>
              <w:top w:val="single" w:sz="4" w:space="0" w:color="auto"/>
              <w:left w:val="single" w:sz="4" w:space="0" w:color="auto"/>
              <w:bottom w:val="single" w:sz="4" w:space="0" w:color="auto"/>
              <w:right w:val="single" w:sz="4" w:space="0" w:color="auto"/>
            </w:tcBorders>
          </w:tcPr>
          <w:p w14:paraId="1773C719" w14:textId="77777777" w:rsidR="00C47C05" w:rsidRDefault="00C47C05" w:rsidP="00D63C06">
            <w:pPr>
              <w:pStyle w:val="Sarakstarindkopa"/>
              <w:ind w:left="0"/>
              <w:rPr>
                <w:rFonts w:ascii="Arial" w:hAnsi="Arial" w:cs="Arial"/>
                <w:sz w:val="20"/>
                <w:szCs w:val="20"/>
              </w:rPr>
            </w:pPr>
          </w:p>
          <w:p w14:paraId="4FA9D370" w14:textId="77777777" w:rsidR="00C47C05" w:rsidRDefault="00C47C05" w:rsidP="00D63C06">
            <w:pPr>
              <w:pStyle w:val="Sarakstarindkopa"/>
              <w:ind w:left="0"/>
              <w:rPr>
                <w:rFonts w:ascii="Arial" w:hAnsi="Arial" w:cs="Arial"/>
                <w:sz w:val="20"/>
                <w:szCs w:val="20"/>
              </w:rPr>
            </w:pPr>
          </w:p>
          <w:p w14:paraId="412142DC" w14:textId="77777777" w:rsidR="00C47C05" w:rsidRPr="00EB11CF" w:rsidRDefault="00C47C05" w:rsidP="00D63C06">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w:t>
            </w:r>
          </w:p>
          <w:p w14:paraId="340EBD3A" w14:textId="77777777" w:rsidR="00C47C05" w:rsidRDefault="00C47C05" w:rsidP="00D63C06">
            <w:pPr>
              <w:pStyle w:val="Sarakstarindkopa"/>
              <w:ind w:left="0"/>
              <w:rPr>
                <w:rFonts w:ascii="Arial" w:hAnsi="Arial" w:cs="Arial"/>
                <w:sz w:val="20"/>
                <w:szCs w:val="20"/>
              </w:rPr>
            </w:pPr>
            <w:r w:rsidRPr="00EB11CF">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347E229A" w14:textId="77777777" w:rsidR="00C47C05" w:rsidRDefault="00C47C05" w:rsidP="00D63C06">
            <w:pPr>
              <w:pStyle w:val="Sarakstarindkopa"/>
              <w:ind w:left="0"/>
              <w:rPr>
                <w:rFonts w:ascii="Arial" w:hAnsi="Arial" w:cs="Arial"/>
                <w:sz w:val="20"/>
                <w:szCs w:val="20"/>
              </w:rPr>
            </w:pPr>
          </w:p>
          <w:p w14:paraId="66024130" w14:textId="77777777" w:rsidR="00C47C05" w:rsidRDefault="00C47C05" w:rsidP="00D63C06">
            <w:pPr>
              <w:pStyle w:val="Sarakstarindkopa"/>
              <w:ind w:left="0"/>
              <w:rPr>
                <w:rFonts w:ascii="Arial" w:hAnsi="Arial" w:cs="Arial"/>
                <w:sz w:val="20"/>
                <w:szCs w:val="20"/>
              </w:rPr>
            </w:pPr>
          </w:p>
          <w:p w14:paraId="7F8BC712" w14:textId="77777777" w:rsidR="00C47C05" w:rsidRPr="00EB11CF" w:rsidRDefault="00C47C05" w:rsidP="00D63C06">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w:t>
            </w:r>
          </w:p>
          <w:p w14:paraId="3060E850" w14:textId="77777777" w:rsidR="00C47C05" w:rsidRPr="00EB11CF" w:rsidRDefault="00C47C05" w:rsidP="00D63C06">
            <w:pPr>
              <w:pStyle w:val="Sarakstarindkopa"/>
              <w:ind w:left="0"/>
              <w:rPr>
                <w:rFonts w:ascii="Arial" w:hAnsi="Arial" w:cs="Arial"/>
                <w:sz w:val="20"/>
                <w:szCs w:val="20"/>
              </w:rPr>
            </w:pPr>
            <w:r w:rsidRPr="00EB11CF">
              <w:rPr>
                <w:rFonts w:ascii="Arial" w:hAnsi="Arial" w:cs="Arial"/>
                <w:sz w:val="20"/>
                <w:szCs w:val="20"/>
              </w:rPr>
              <w:t>/ paraksts, amats, vārds, uzvārds, vieta, datums /</w:t>
            </w:r>
          </w:p>
        </w:tc>
      </w:tr>
      <w:tr w:rsidR="00C47C05" w:rsidRPr="00EB11CF" w14:paraId="58ED7036" w14:textId="77777777" w:rsidTr="00D63C06">
        <w:tc>
          <w:tcPr>
            <w:tcW w:w="14743" w:type="dxa"/>
            <w:gridSpan w:val="2"/>
            <w:tcBorders>
              <w:top w:val="single" w:sz="4" w:space="0" w:color="auto"/>
              <w:left w:val="nil"/>
              <w:bottom w:val="single" w:sz="4" w:space="0" w:color="auto"/>
              <w:right w:val="nil"/>
            </w:tcBorders>
          </w:tcPr>
          <w:p w14:paraId="416BA032" w14:textId="77777777" w:rsidR="00C47C05" w:rsidRPr="00EB11CF" w:rsidRDefault="00C47C05" w:rsidP="00D63C06">
            <w:pPr>
              <w:pStyle w:val="Sarakstarindkopa"/>
              <w:ind w:left="0"/>
              <w:rPr>
                <w:rFonts w:ascii="Arial" w:hAnsi="Arial" w:cs="Arial"/>
                <w:sz w:val="4"/>
                <w:szCs w:val="4"/>
              </w:rPr>
            </w:pPr>
          </w:p>
        </w:tc>
      </w:tr>
      <w:tr w:rsidR="00C47C05" w:rsidRPr="00EB11CF" w14:paraId="3B047E08" w14:textId="77777777" w:rsidTr="00D63C06">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69D7D" w14:textId="77777777" w:rsidR="00C47C05" w:rsidRPr="00EB11CF" w:rsidRDefault="00C47C05" w:rsidP="00D63C06">
            <w:pPr>
              <w:pStyle w:val="Sarakstarindkopa"/>
              <w:ind w:left="0"/>
              <w:rPr>
                <w:rFonts w:ascii="Arial" w:hAnsi="Arial" w:cs="Arial"/>
                <w:i/>
                <w:sz w:val="20"/>
                <w:szCs w:val="20"/>
              </w:rPr>
            </w:pPr>
            <w:r w:rsidRPr="00EB11CF">
              <w:rPr>
                <w:rFonts w:ascii="Arial" w:eastAsia="Times New Roman" w:hAnsi="Arial" w:cs="Arial"/>
                <w:b/>
                <w:sz w:val="20"/>
                <w:szCs w:val="20"/>
                <w:lang w:eastAsia="lv-LV"/>
              </w:rPr>
              <w:t>Pasūtītājs:</w:t>
            </w:r>
          </w:p>
        </w:tc>
      </w:tr>
      <w:tr w:rsidR="00C47C05" w:rsidRPr="00EB11CF" w14:paraId="18951490" w14:textId="77777777" w:rsidTr="00D63C06">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3663C688" w14:textId="77777777" w:rsidR="00C47C05" w:rsidRDefault="00C47C05" w:rsidP="00D63C06">
            <w:pPr>
              <w:pStyle w:val="Sarakstarindkopa"/>
              <w:ind w:left="0"/>
              <w:rPr>
                <w:rFonts w:ascii="Arial" w:hAnsi="Arial" w:cs="Arial"/>
                <w:sz w:val="20"/>
                <w:szCs w:val="20"/>
              </w:rPr>
            </w:pPr>
          </w:p>
          <w:p w14:paraId="2CC43024" w14:textId="77777777" w:rsidR="00C47C05" w:rsidRPr="00EB11CF" w:rsidRDefault="00C47C05" w:rsidP="00D63C06">
            <w:pPr>
              <w:pStyle w:val="Sarakstarindkopa"/>
              <w:ind w:left="0"/>
              <w:rPr>
                <w:rFonts w:ascii="Arial" w:hAnsi="Arial" w:cs="Arial"/>
                <w:sz w:val="20"/>
                <w:szCs w:val="20"/>
              </w:rPr>
            </w:pPr>
          </w:p>
          <w:p w14:paraId="7D779BA8" w14:textId="77777777" w:rsidR="00C47C05" w:rsidRPr="00EB11CF" w:rsidRDefault="00C47C05" w:rsidP="00D63C06">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w:t>
            </w:r>
          </w:p>
          <w:p w14:paraId="709B8047" w14:textId="77777777" w:rsidR="00C47C05" w:rsidRPr="00EB11CF" w:rsidRDefault="00C47C05" w:rsidP="00D63C06">
            <w:pPr>
              <w:pStyle w:val="Sarakstarindkopa"/>
              <w:ind w:left="0"/>
              <w:rPr>
                <w:rFonts w:ascii="Arial" w:hAnsi="Arial" w:cs="Arial"/>
                <w:sz w:val="20"/>
                <w:szCs w:val="20"/>
              </w:rPr>
            </w:pPr>
            <w:r w:rsidRPr="00EB11CF">
              <w:rPr>
                <w:rFonts w:ascii="Arial" w:hAnsi="Arial" w:cs="Arial"/>
                <w:sz w:val="20"/>
                <w:szCs w:val="20"/>
              </w:rPr>
              <w:t>/ paraksts, amats, vārds, uzvārds, vieta, datums /</w:t>
            </w:r>
          </w:p>
        </w:tc>
      </w:tr>
      <w:tr w:rsidR="00C47C05" w:rsidRPr="00EB11CF" w14:paraId="48D14D12" w14:textId="77777777" w:rsidTr="00D63C06">
        <w:tc>
          <w:tcPr>
            <w:tcW w:w="14743" w:type="dxa"/>
            <w:gridSpan w:val="2"/>
            <w:tcBorders>
              <w:top w:val="single" w:sz="4" w:space="0" w:color="auto"/>
              <w:left w:val="nil"/>
              <w:bottom w:val="single" w:sz="4" w:space="0" w:color="auto"/>
              <w:right w:val="nil"/>
            </w:tcBorders>
          </w:tcPr>
          <w:p w14:paraId="2A429A07" w14:textId="77777777" w:rsidR="00C47C05" w:rsidRDefault="00C47C05" w:rsidP="00D63C06">
            <w:pPr>
              <w:pStyle w:val="Sarakstarindkopa"/>
              <w:ind w:left="0"/>
              <w:rPr>
                <w:rFonts w:ascii="Arial" w:hAnsi="Arial" w:cs="Arial"/>
                <w:sz w:val="4"/>
                <w:szCs w:val="4"/>
              </w:rPr>
            </w:pPr>
          </w:p>
          <w:p w14:paraId="581BBD7B" w14:textId="77777777" w:rsidR="00C47C05" w:rsidRPr="0002543A" w:rsidRDefault="00C47C05" w:rsidP="00D63C06">
            <w:pPr>
              <w:pStyle w:val="Sarakstarindkopa"/>
              <w:ind w:left="0"/>
              <w:jc w:val="center"/>
              <w:rPr>
                <w:rFonts w:ascii="Arial" w:hAnsi="Arial" w:cs="Arial"/>
                <w:b/>
                <w:sz w:val="20"/>
                <w:szCs w:val="20"/>
              </w:rPr>
            </w:pPr>
            <w:r w:rsidRPr="0002543A">
              <w:rPr>
                <w:rFonts w:ascii="Arial" w:hAnsi="Arial" w:cs="Arial"/>
                <w:b/>
                <w:sz w:val="20"/>
                <w:szCs w:val="20"/>
              </w:rPr>
              <w:t>II daļa</w:t>
            </w:r>
          </w:p>
          <w:p w14:paraId="3B4107B4" w14:textId="77777777" w:rsidR="00C47C05" w:rsidRPr="00EB11CF" w:rsidRDefault="00C47C05" w:rsidP="00D63C06">
            <w:pPr>
              <w:pStyle w:val="Sarakstarindkopa"/>
              <w:ind w:left="0"/>
              <w:rPr>
                <w:rFonts w:ascii="Arial" w:hAnsi="Arial" w:cs="Arial"/>
                <w:sz w:val="4"/>
                <w:szCs w:val="4"/>
              </w:rPr>
            </w:pPr>
          </w:p>
        </w:tc>
      </w:tr>
      <w:tr w:rsidR="00C47C05" w:rsidRPr="00EB11CF" w14:paraId="64D15F3C" w14:textId="77777777" w:rsidTr="00D63C06">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68CB9" w14:textId="77777777" w:rsidR="00C47C05" w:rsidRPr="0002543A" w:rsidRDefault="00C47C05" w:rsidP="00D63C06">
            <w:pPr>
              <w:pStyle w:val="Sarakstarindkopa"/>
              <w:numPr>
                <w:ilvl w:val="1"/>
                <w:numId w:val="50"/>
              </w:numPr>
              <w:rPr>
                <w:rFonts w:ascii="Arial" w:hAnsi="Arial" w:cs="Arial"/>
                <w:b/>
                <w:sz w:val="20"/>
                <w:szCs w:val="20"/>
              </w:rPr>
            </w:pPr>
            <w:r w:rsidRPr="0002543A">
              <w:rPr>
                <w:rFonts w:ascii="Arial" w:hAnsi="Arial" w:cs="Arial"/>
                <w:b/>
                <w:sz w:val="20"/>
                <w:szCs w:val="20"/>
              </w:rPr>
              <w:t>Atsāktie Darbi</w:t>
            </w:r>
            <w:r>
              <w:rPr>
                <w:rFonts w:ascii="Arial" w:hAnsi="Arial" w:cs="Arial"/>
                <w:b/>
                <w:sz w:val="20"/>
                <w:szCs w:val="20"/>
              </w:rPr>
              <w:t>:</w:t>
            </w:r>
          </w:p>
        </w:tc>
      </w:tr>
      <w:tr w:rsidR="00C47C05" w:rsidRPr="00EB11CF" w14:paraId="4C03AC0D" w14:textId="77777777" w:rsidTr="00D63C06">
        <w:tc>
          <w:tcPr>
            <w:tcW w:w="14743" w:type="dxa"/>
            <w:gridSpan w:val="2"/>
            <w:tcBorders>
              <w:top w:val="single" w:sz="4" w:space="0" w:color="auto"/>
              <w:left w:val="single" w:sz="4" w:space="0" w:color="auto"/>
              <w:bottom w:val="single" w:sz="4" w:space="0" w:color="auto"/>
              <w:right w:val="single" w:sz="4" w:space="0" w:color="auto"/>
            </w:tcBorders>
          </w:tcPr>
          <w:p w14:paraId="4F3F6C52" w14:textId="48385225" w:rsidR="00C47C05" w:rsidRDefault="00C14846" w:rsidP="00D63C06">
            <w:pPr>
              <w:tabs>
                <w:tab w:val="left" w:pos="284"/>
              </w:tabs>
              <w:rPr>
                <w:rFonts w:ascii="Arial" w:hAnsi="Arial" w:cs="Arial"/>
                <w:sz w:val="20"/>
                <w:szCs w:val="20"/>
              </w:rPr>
            </w:pPr>
            <w:sdt>
              <w:sdtPr>
                <w:rPr>
                  <w:rFonts w:ascii="Arial" w:hAnsi="Arial" w:cs="Arial"/>
                  <w:sz w:val="20"/>
                  <w:szCs w:val="20"/>
                </w:rPr>
                <w:id w:val="-1862428772"/>
                <w14:checkbox>
                  <w14:checked w14:val="0"/>
                  <w14:checkedState w14:val="2612" w14:font="MS Gothic"/>
                  <w14:uncheckedState w14:val="2610" w14:font="MS Gothic"/>
                </w14:checkbox>
              </w:sdtPr>
              <w:sdtEndPr/>
              <w:sdtContent>
                <w:r w:rsidR="00C47C05">
                  <w:rPr>
                    <w:rFonts w:ascii="MS Gothic" w:eastAsia="MS Gothic" w:hAnsi="MS Gothic" w:cs="Arial" w:hint="eastAsia"/>
                    <w:sz w:val="20"/>
                    <w:szCs w:val="20"/>
                  </w:rPr>
                  <w:t>☐</w:t>
                </w:r>
              </w:sdtContent>
            </w:sdt>
            <w:r w:rsidR="00C47C05">
              <w:rPr>
                <w:rFonts w:ascii="Arial" w:hAnsi="Arial" w:cs="Arial"/>
                <w:sz w:val="20"/>
                <w:szCs w:val="20"/>
              </w:rPr>
              <w:t xml:space="preserve"> visi Darbi;</w:t>
            </w:r>
          </w:p>
          <w:p w14:paraId="4F2B525D" w14:textId="2D6B838C" w:rsidR="00C47C05" w:rsidRPr="00EB11CF" w:rsidRDefault="00C14846" w:rsidP="00D63C06">
            <w:pPr>
              <w:pStyle w:val="Sarakstarindkopa"/>
              <w:ind w:left="0"/>
              <w:rPr>
                <w:rFonts w:ascii="Arial" w:hAnsi="Arial" w:cs="Arial"/>
                <w:sz w:val="20"/>
                <w:szCs w:val="20"/>
              </w:rPr>
            </w:pPr>
            <w:sdt>
              <w:sdtPr>
                <w:rPr>
                  <w:rFonts w:ascii="Arial" w:hAnsi="Arial" w:cs="Arial"/>
                  <w:sz w:val="20"/>
                  <w:szCs w:val="20"/>
                </w:rPr>
                <w:id w:val="-1434201203"/>
                <w14:checkbox>
                  <w14:checked w14:val="0"/>
                  <w14:checkedState w14:val="2612" w14:font="MS Gothic"/>
                  <w14:uncheckedState w14:val="2610" w14:font="MS Gothic"/>
                </w14:checkbox>
              </w:sdtPr>
              <w:sdtEndPr/>
              <w:sdtContent>
                <w:r w:rsidR="00C47C05">
                  <w:rPr>
                    <w:rFonts w:ascii="MS Gothic" w:eastAsia="MS Gothic" w:hAnsi="MS Gothic" w:cs="Arial" w:hint="eastAsia"/>
                    <w:sz w:val="20"/>
                    <w:szCs w:val="20"/>
                  </w:rPr>
                  <w:t>☐</w:t>
                </w:r>
              </w:sdtContent>
            </w:sdt>
            <w:r w:rsidR="00C47C05">
              <w:rPr>
                <w:rFonts w:ascii="Arial" w:hAnsi="Arial" w:cs="Arial"/>
                <w:sz w:val="20"/>
                <w:szCs w:val="20"/>
              </w:rPr>
              <w:t xml:space="preserve"> atsevišķi Darbi, kas norādīti: </w:t>
            </w:r>
            <w:r w:rsidR="00C47C05" w:rsidRPr="00582A3A">
              <w:rPr>
                <w:rFonts w:ascii="Arial" w:hAnsi="Arial" w:cs="Arial"/>
                <w:sz w:val="20"/>
                <w:szCs w:val="20"/>
                <w:highlight w:val="lightGray"/>
              </w:rPr>
              <w:t xml:space="preserve">lokālajā tāmē Nr.___ / lokālās tāmes </w:t>
            </w:r>
            <w:r w:rsidR="00C47C05">
              <w:rPr>
                <w:rFonts w:ascii="Arial" w:hAnsi="Arial" w:cs="Arial"/>
                <w:sz w:val="20"/>
                <w:szCs w:val="20"/>
                <w:highlight w:val="lightGray"/>
              </w:rPr>
              <w:t xml:space="preserve">Nr.___ </w:t>
            </w:r>
            <w:r w:rsidR="00C47C05" w:rsidRPr="00582A3A">
              <w:rPr>
                <w:rFonts w:ascii="Arial" w:hAnsi="Arial" w:cs="Arial"/>
                <w:sz w:val="20"/>
                <w:szCs w:val="20"/>
                <w:highlight w:val="lightGray"/>
              </w:rPr>
              <w:t>pozīcijās Nr._</w:t>
            </w:r>
            <w:r w:rsidR="00C47C05">
              <w:rPr>
                <w:rFonts w:ascii="Arial" w:hAnsi="Arial" w:cs="Arial"/>
                <w:sz w:val="20"/>
                <w:szCs w:val="20"/>
                <w:highlight w:val="lightGray"/>
              </w:rPr>
              <w:t>, Nr.</w:t>
            </w:r>
            <w:r w:rsidR="00C47C05" w:rsidRPr="00582A3A">
              <w:rPr>
                <w:rFonts w:ascii="Arial" w:hAnsi="Arial" w:cs="Arial"/>
                <w:sz w:val="20"/>
                <w:szCs w:val="20"/>
                <w:highlight w:val="lightGray"/>
              </w:rPr>
              <w:t>_</w:t>
            </w:r>
          </w:p>
        </w:tc>
      </w:tr>
      <w:tr w:rsidR="00C47C05" w:rsidRPr="0002543A" w14:paraId="5AAB6DDB" w14:textId="77777777" w:rsidTr="00D63C06">
        <w:tc>
          <w:tcPr>
            <w:tcW w:w="14743" w:type="dxa"/>
            <w:gridSpan w:val="2"/>
            <w:tcBorders>
              <w:top w:val="single" w:sz="4" w:space="0" w:color="auto"/>
              <w:left w:val="nil"/>
              <w:bottom w:val="single" w:sz="4" w:space="0" w:color="auto"/>
              <w:right w:val="nil"/>
            </w:tcBorders>
          </w:tcPr>
          <w:p w14:paraId="43EC48A3" w14:textId="77777777" w:rsidR="00C47C05" w:rsidRPr="0002543A" w:rsidRDefault="00C47C05" w:rsidP="00D63C06">
            <w:pPr>
              <w:pStyle w:val="Sarakstarindkopa"/>
              <w:ind w:left="0"/>
              <w:rPr>
                <w:rFonts w:ascii="Arial" w:hAnsi="Arial" w:cs="Arial"/>
                <w:i/>
                <w:sz w:val="4"/>
                <w:szCs w:val="4"/>
              </w:rPr>
            </w:pPr>
          </w:p>
        </w:tc>
      </w:tr>
      <w:tr w:rsidR="00C47C05" w:rsidRPr="0002543A" w14:paraId="5477769D" w14:textId="77777777" w:rsidTr="00D63C06">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23FD3" w14:textId="77777777" w:rsidR="00C47C05" w:rsidRPr="0002543A" w:rsidRDefault="00C47C05" w:rsidP="00D63C06">
            <w:pPr>
              <w:pStyle w:val="Sarakstarindkopa"/>
              <w:numPr>
                <w:ilvl w:val="1"/>
                <w:numId w:val="50"/>
              </w:numPr>
              <w:rPr>
                <w:rFonts w:ascii="Arial" w:hAnsi="Arial" w:cs="Arial"/>
                <w:b/>
                <w:sz w:val="20"/>
                <w:szCs w:val="20"/>
              </w:rPr>
            </w:pPr>
            <w:r w:rsidRPr="0002543A">
              <w:rPr>
                <w:rFonts w:ascii="Arial" w:hAnsi="Arial" w:cs="Arial"/>
                <w:b/>
                <w:sz w:val="20"/>
                <w:szCs w:val="20"/>
              </w:rPr>
              <w:t>Darbu atsākšanas datums:</w:t>
            </w:r>
          </w:p>
        </w:tc>
      </w:tr>
      <w:tr w:rsidR="00C47C05" w:rsidRPr="00EB11CF" w14:paraId="6EAE0517" w14:textId="77777777" w:rsidTr="00D63C06">
        <w:tc>
          <w:tcPr>
            <w:tcW w:w="14743" w:type="dxa"/>
            <w:gridSpan w:val="2"/>
            <w:tcBorders>
              <w:top w:val="single" w:sz="4" w:space="0" w:color="auto"/>
              <w:left w:val="single" w:sz="4" w:space="0" w:color="auto"/>
              <w:bottom w:val="single" w:sz="4" w:space="0" w:color="auto"/>
              <w:right w:val="single" w:sz="4" w:space="0" w:color="auto"/>
            </w:tcBorders>
          </w:tcPr>
          <w:p w14:paraId="060E53B5" w14:textId="77777777" w:rsidR="00C47C05" w:rsidRPr="00EB11CF" w:rsidRDefault="00C47C05" w:rsidP="00D63C06">
            <w:pPr>
              <w:pStyle w:val="Sarakstarindkopa"/>
              <w:ind w:left="0"/>
              <w:rPr>
                <w:rFonts w:ascii="Arial" w:hAnsi="Arial" w:cs="Arial"/>
                <w:sz w:val="20"/>
                <w:szCs w:val="20"/>
              </w:rPr>
            </w:pPr>
            <w:proofErr w:type="spellStart"/>
            <w:r w:rsidRPr="0002543A">
              <w:rPr>
                <w:rFonts w:ascii="Arial" w:hAnsi="Arial" w:cs="Arial"/>
                <w:sz w:val="20"/>
                <w:szCs w:val="20"/>
                <w:highlight w:val="lightGray"/>
              </w:rPr>
              <w:t>dd.mm.gggg</w:t>
            </w:r>
            <w:proofErr w:type="spellEnd"/>
            <w:r w:rsidRPr="0002543A">
              <w:rPr>
                <w:rFonts w:ascii="Arial" w:hAnsi="Arial" w:cs="Arial"/>
                <w:sz w:val="20"/>
                <w:szCs w:val="20"/>
                <w:highlight w:val="lightGray"/>
              </w:rPr>
              <w:t>.</w:t>
            </w:r>
            <w:r>
              <w:rPr>
                <w:rFonts w:ascii="Arial" w:eastAsia="Times New Roman" w:hAnsi="Arial" w:cs="Arial"/>
                <w:sz w:val="20"/>
                <w:szCs w:val="20"/>
                <w:lang w:eastAsia="ru-RU"/>
              </w:rPr>
              <w:t xml:space="preserve"> </w:t>
            </w:r>
          </w:p>
        </w:tc>
      </w:tr>
      <w:tr w:rsidR="00C47C05" w:rsidRPr="0002543A" w14:paraId="7D128E6A" w14:textId="77777777" w:rsidTr="00D63C06">
        <w:tc>
          <w:tcPr>
            <w:tcW w:w="14743" w:type="dxa"/>
            <w:gridSpan w:val="2"/>
            <w:tcBorders>
              <w:top w:val="single" w:sz="4" w:space="0" w:color="auto"/>
              <w:left w:val="nil"/>
              <w:bottom w:val="single" w:sz="4" w:space="0" w:color="auto"/>
              <w:right w:val="nil"/>
            </w:tcBorders>
          </w:tcPr>
          <w:p w14:paraId="2506485B" w14:textId="77777777" w:rsidR="00C47C05" w:rsidRPr="0002543A" w:rsidRDefault="00C47C05" w:rsidP="00D63C06">
            <w:pPr>
              <w:pStyle w:val="Sarakstarindkopa"/>
              <w:ind w:left="0"/>
              <w:rPr>
                <w:rFonts w:ascii="Arial" w:hAnsi="Arial" w:cs="Arial"/>
                <w:sz w:val="4"/>
                <w:szCs w:val="4"/>
              </w:rPr>
            </w:pPr>
          </w:p>
        </w:tc>
      </w:tr>
      <w:tr w:rsidR="00C47C05" w:rsidRPr="0002543A" w14:paraId="184BBC6A" w14:textId="77777777" w:rsidTr="00D63C06">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E8406" w14:textId="6CAD70B9" w:rsidR="00C47C05" w:rsidRPr="0002543A" w:rsidRDefault="00665C0A" w:rsidP="00D63C06">
            <w:pPr>
              <w:pStyle w:val="Sarakstarindkopa"/>
              <w:ind w:left="0"/>
              <w:rPr>
                <w:rFonts w:ascii="Arial" w:hAnsi="Arial" w:cs="Arial"/>
                <w:sz w:val="4"/>
                <w:szCs w:val="4"/>
              </w:rPr>
            </w:pPr>
            <w:r>
              <w:rPr>
                <w:rFonts w:ascii="Arial" w:hAnsi="Arial" w:cs="Arial"/>
                <w:b/>
                <w:sz w:val="20"/>
                <w:szCs w:val="20"/>
              </w:rPr>
              <w:t>Darbu izpildes</w:t>
            </w:r>
            <w:r w:rsidR="00C47C05">
              <w:rPr>
                <w:rFonts w:ascii="Arial" w:hAnsi="Arial" w:cs="Arial"/>
                <w:b/>
                <w:sz w:val="20"/>
                <w:szCs w:val="20"/>
              </w:rPr>
              <w:t xml:space="preserve"> termiņš</w:t>
            </w:r>
            <w:r w:rsidR="00C47C05" w:rsidRPr="0002543A">
              <w:rPr>
                <w:rFonts w:ascii="Arial" w:hAnsi="Arial" w:cs="Arial"/>
                <w:b/>
                <w:sz w:val="20"/>
                <w:szCs w:val="20"/>
              </w:rPr>
              <w:t>:</w:t>
            </w:r>
          </w:p>
        </w:tc>
      </w:tr>
      <w:tr w:rsidR="00C47C05" w:rsidRPr="0002543A" w14:paraId="74B5E98D" w14:textId="77777777" w:rsidTr="00D63C06">
        <w:tc>
          <w:tcPr>
            <w:tcW w:w="14743" w:type="dxa"/>
            <w:gridSpan w:val="2"/>
            <w:tcBorders>
              <w:top w:val="single" w:sz="4" w:space="0" w:color="auto"/>
              <w:left w:val="single" w:sz="4" w:space="0" w:color="auto"/>
              <w:bottom w:val="single" w:sz="4" w:space="0" w:color="auto"/>
              <w:right w:val="single" w:sz="4" w:space="0" w:color="auto"/>
            </w:tcBorders>
          </w:tcPr>
          <w:p w14:paraId="2C87E701" w14:textId="77777777" w:rsidR="00C47C05" w:rsidRPr="0002543A" w:rsidRDefault="00C47C05" w:rsidP="00D63C06">
            <w:pPr>
              <w:pStyle w:val="Sarakstarindkopa"/>
              <w:ind w:left="0"/>
              <w:rPr>
                <w:rFonts w:ascii="Arial" w:hAnsi="Arial" w:cs="Arial"/>
                <w:sz w:val="4"/>
                <w:szCs w:val="4"/>
              </w:rPr>
            </w:pPr>
            <w:proofErr w:type="spellStart"/>
            <w:r w:rsidRPr="0002543A">
              <w:rPr>
                <w:rFonts w:ascii="Arial" w:hAnsi="Arial" w:cs="Arial"/>
                <w:sz w:val="20"/>
                <w:szCs w:val="20"/>
                <w:highlight w:val="lightGray"/>
              </w:rPr>
              <w:t>dd.mm.gggg</w:t>
            </w:r>
            <w:proofErr w:type="spellEnd"/>
            <w:r w:rsidRPr="0002543A">
              <w:rPr>
                <w:rFonts w:ascii="Arial" w:hAnsi="Arial" w:cs="Arial"/>
                <w:sz w:val="20"/>
                <w:szCs w:val="20"/>
                <w:highlight w:val="lightGray"/>
              </w:rPr>
              <w:t>.</w:t>
            </w:r>
            <w:r>
              <w:rPr>
                <w:rFonts w:ascii="Arial" w:eastAsia="Times New Roman" w:hAnsi="Arial" w:cs="Arial"/>
                <w:sz w:val="20"/>
                <w:szCs w:val="20"/>
                <w:lang w:eastAsia="ru-RU"/>
              </w:rPr>
              <w:t xml:space="preserve"> </w:t>
            </w:r>
          </w:p>
        </w:tc>
      </w:tr>
      <w:tr w:rsidR="00C47C05" w:rsidRPr="0002543A" w14:paraId="4D0E831B" w14:textId="77777777" w:rsidTr="00D63C06">
        <w:tc>
          <w:tcPr>
            <w:tcW w:w="14743" w:type="dxa"/>
            <w:gridSpan w:val="2"/>
            <w:tcBorders>
              <w:top w:val="single" w:sz="4" w:space="0" w:color="auto"/>
              <w:left w:val="nil"/>
              <w:bottom w:val="single" w:sz="4" w:space="0" w:color="auto"/>
              <w:right w:val="nil"/>
            </w:tcBorders>
          </w:tcPr>
          <w:p w14:paraId="01CDBE69" w14:textId="77777777" w:rsidR="00C47C05" w:rsidRPr="00B15106" w:rsidRDefault="00C47C05" w:rsidP="00D63C06">
            <w:pPr>
              <w:pStyle w:val="Sarakstarindkopa"/>
              <w:ind w:left="0"/>
              <w:rPr>
                <w:rFonts w:ascii="Arial" w:hAnsi="Arial" w:cs="Arial"/>
                <w:sz w:val="4"/>
                <w:szCs w:val="4"/>
                <w:highlight w:val="lightGray"/>
              </w:rPr>
            </w:pPr>
          </w:p>
        </w:tc>
      </w:tr>
      <w:tr w:rsidR="00C47C05" w:rsidRPr="0002543A" w14:paraId="6928D509" w14:textId="77777777" w:rsidTr="00D63C06">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88F28" w14:textId="77777777" w:rsidR="00C47C05" w:rsidRPr="00B15106" w:rsidRDefault="00C47C05" w:rsidP="00D63C06">
            <w:pPr>
              <w:pStyle w:val="Sarakstarindkopa"/>
              <w:ind w:left="0"/>
              <w:rPr>
                <w:rFonts w:ascii="Arial" w:hAnsi="Arial" w:cs="Arial"/>
                <w:b/>
                <w:sz w:val="20"/>
                <w:szCs w:val="20"/>
                <w:highlight w:val="lightGray"/>
              </w:rPr>
            </w:pPr>
            <w:r w:rsidRPr="00B15106">
              <w:rPr>
                <w:rFonts w:ascii="Arial" w:hAnsi="Arial" w:cs="Arial"/>
                <w:b/>
                <w:sz w:val="20"/>
                <w:szCs w:val="20"/>
                <w:highlight w:val="lightGray"/>
              </w:rPr>
              <w:t>Veicama atkārtota segto darbu pieņemšana</w:t>
            </w:r>
            <w:r>
              <w:rPr>
                <w:rFonts w:ascii="Arial" w:hAnsi="Arial" w:cs="Arial"/>
                <w:b/>
                <w:sz w:val="20"/>
                <w:szCs w:val="20"/>
                <w:highlight w:val="lightGray"/>
              </w:rPr>
              <w:t xml:space="preserve"> (atzīmēt vienu)</w:t>
            </w:r>
            <w:r w:rsidRPr="00B15106">
              <w:rPr>
                <w:rFonts w:ascii="Arial" w:hAnsi="Arial" w:cs="Arial"/>
                <w:b/>
                <w:sz w:val="20"/>
                <w:szCs w:val="20"/>
                <w:highlight w:val="lightGray"/>
              </w:rPr>
              <w:t>:</w:t>
            </w:r>
          </w:p>
        </w:tc>
      </w:tr>
      <w:tr w:rsidR="00C47C05" w:rsidRPr="0002543A" w14:paraId="7F9CD69C" w14:textId="77777777" w:rsidTr="00D63C06">
        <w:tc>
          <w:tcPr>
            <w:tcW w:w="14743" w:type="dxa"/>
            <w:gridSpan w:val="2"/>
            <w:tcBorders>
              <w:top w:val="single" w:sz="4" w:space="0" w:color="auto"/>
              <w:left w:val="single" w:sz="4" w:space="0" w:color="auto"/>
              <w:bottom w:val="single" w:sz="4" w:space="0" w:color="auto"/>
              <w:right w:val="single" w:sz="4" w:space="0" w:color="auto"/>
            </w:tcBorders>
          </w:tcPr>
          <w:p w14:paraId="5E819C80" w14:textId="6AF66A00" w:rsidR="00C47C05" w:rsidRDefault="00C14846" w:rsidP="00D63C06">
            <w:pPr>
              <w:pStyle w:val="Sarakstarindkopa"/>
              <w:ind w:left="0"/>
              <w:rPr>
                <w:rFonts w:ascii="Arial" w:hAnsi="Arial" w:cs="Arial"/>
                <w:sz w:val="20"/>
                <w:szCs w:val="20"/>
              </w:rPr>
            </w:pPr>
            <w:sdt>
              <w:sdtPr>
                <w:rPr>
                  <w:rFonts w:ascii="Arial" w:hAnsi="Arial" w:cs="Arial"/>
                  <w:sz w:val="20"/>
                  <w:szCs w:val="20"/>
                </w:rPr>
                <w:id w:val="641549451"/>
                <w14:checkbox>
                  <w14:checked w14:val="0"/>
                  <w14:checkedState w14:val="2612" w14:font="MS Gothic"/>
                  <w14:uncheckedState w14:val="2610" w14:font="MS Gothic"/>
                </w14:checkbox>
              </w:sdtPr>
              <w:sdtEndPr/>
              <w:sdtContent>
                <w:r w:rsidR="00C47C05">
                  <w:rPr>
                    <w:rFonts w:ascii="MS Gothic" w:eastAsia="MS Gothic" w:hAnsi="MS Gothic" w:cs="Arial" w:hint="eastAsia"/>
                    <w:sz w:val="20"/>
                    <w:szCs w:val="20"/>
                  </w:rPr>
                  <w:t>☐</w:t>
                </w:r>
              </w:sdtContent>
            </w:sdt>
            <w:r w:rsidR="00C47C05">
              <w:rPr>
                <w:rFonts w:ascii="Arial" w:hAnsi="Arial" w:cs="Arial"/>
                <w:sz w:val="20"/>
                <w:szCs w:val="20"/>
              </w:rPr>
              <w:t xml:space="preserve"> ir veicama</w:t>
            </w:r>
          </w:p>
          <w:p w14:paraId="2D5DB95C" w14:textId="27E963A4" w:rsidR="00C47C05" w:rsidRPr="00B15106" w:rsidRDefault="00C14846" w:rsidP="00D63C06">
            <w:pPr>
              <w:pStyle w:val="Sarakstarindkopa"/>
              <w:ind w:left="0"/>
              <w:rPr>
                <w:rFonts w:ascii="Arial" w:hAnsi="Arial" w:cs="Arial"/>
                <w:sz w:val="20"/>
                <w:szCs w:val="20"/>
              </w:rPr>
            </w:pPr>
            <w:sdt>
              <w:sdtPr>
                <w:rPr>
                  <w:rFonts w:ascii="Arial" w:hAnsi="Arial" w:cs="Arial"/>
                  <w:sz w:val="20"/>
                  <w:szCs w:val="20"/>
                </w:rPr>
                <w:id w:val="-625467015"/>
                <w14:checkbox>
                  <w14:checked w14:val="0"/>
                  <w14:checkedState w14:val="2612" w14:font="MS Gothic"/>
                  <w14:uncheckedState w14:val="2610" w14:font="MS Gothic"/>
                </w14:checkbox>
              </w:sdtPr>
              <w:sdtEndPr/>
              <w:sdtContent>
                <w:r w:rsidR="00C47C05">
                  <w:rPr>
                    <w:rFonts w:ascii="MS Gothic" w:eastAsia="MS Gothic" w:hAnsi="MS Gothic" w:cs="Arial" w:hint="eastAsia"/>
                    <w:sz w:val="20"/>
                    <w:szCs w:val="20"/>
                  </w:rPr>
                  <w:t>☐</w:t>
                </w:r>
              </w:sdtContent>
            </w:sdt>
            <w:r w:rsidR="00C47C05">
              <w:rPr>
                <w:rFonts w:ascii="Arial" w:hAnsi="Arial" w:cs="Arial"/>
                <w:sz w:val="20"/>
                <w:szCs w:val="20"/>
              </w:rPr>
              <w:t xml:space="preserve"> nav veicama</w:t>
            </w:r>
          </w:p>
        </w:tc>
      </w:tr>
      <w:tr w:rsidR="00C47C05" w:rsidRPr="0002543A" w14:paraId="0293B6E4" w14:textId="77777777" w:rsidTr="00D63C06">
        <w:tc>
          <w:tcPr>
            <w:tcW w:w="14743" w:type="dxa"/>
            <w:gridSpan w:val="2"/>
            <w:tcBorders>
              <w:top w:val="single" w:sz="4" w:space="0" w:color="auto"/>
              <w:left w:val="nil"/>
              <w:bottom w:val="single" w:sz="4" w:space="0" w:color="auto"/>
              <w:right w:val="nil"/>
            </w:tcBorders>
          </w:tcPr>
          <w:p w14:paraId="3EE216DB" w14:textId="77777777" w:rsidR="00C47C05" w:rsidRPr="0002543A" w:rsidRDefault="00C47C05" w:rsidP="00D63C06">
            <w:pPr>
              <w:pStyle w:val="Sarakstarindkopa"/>
              <w:ind w:left="0"/>
              <w:rPr>
                <w:rFonts w:ascii="Arial" w:hAnsi="Arial" w:cs="Arial"/>
                <w:sz w:val="4"/>
                <w:szCs w:val="4"/>
              </w:rPr>
            </w:pPr>
          </w:p>
        </w:tc>
      </w:tr>
      <w:tr w:rsidR="00C47C05" w:rsidRPr="00EB11CF" w14:paraId="7821B617" w14:textId="77777777" w:rsidTr="00D63C06">
        <w:tc>
          <w:tcPr>
            <w:tcW w:w="14743" w:type="dxa"/>
            <w:gridSpan w:val="2"/>
            <w:tcBorders>
              <w:top w:val="single" w:sz="4" w:space="0" w:color="auto"/>
              <w:left w:val="single" w:sz="4" w:space="0" w:color="auto"/>
              <w:bottom w:val="single" w:sz="4" w:space="0" w:color="auto"/>
              <w:right w:val="single" w:sz="4" w:space="0" w:color="auto"/>
            </w:tcBorders>
          </w:tcPr>
          <w:p w14:paraId="77DBE872" w14:textId="77777777" w:rsidR="00C47C05" w:rsidRDefault="00C47C05" w:rsidP="00D63C06">
            <w:pPr>
              <w:pStyle w:val="Sarakstarindkopa"/>
              <w:ind w:left="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 xml:space="preserve">Vienlaikus ar šī akta II daļas parakstīšanu, Izpildītājs, Būvuzraugs un Pasūtītājs paraksta atjaunotu Darbu izpildes grafiku, kurā ir norādīts tehnoloģiskais pārtraukums un jaunie Darbu izpildes termiņi. </w:t>
            </w:r>
          </w:p>
          <w:p w14:paraId="4A715048" w14:textId="0DF52D65" w:rsidR="00C47C05" w:rsidRPr="00EB11CF" w:rsidRDefault="00C47C05" w:rsidP="00D63C06">
            <w:pPr>
              <w:pStyle w:val="Sarakstarindkopa"/>
              <w:ind w:left="0"/>
              <w:jc w:val="both"/>
              <w:rPr>
                <w:rFonts w:ascii="Arial" w:hAnsi="Arial" w:cs="Arial"/>
                <w:sz w:val="20"/>
                <w:szCs w:val="20"/>
              </w:rPr>
            </w:pPr>
            <w:r>
              <w:rPr>
                <w:rFonts w:ascii="Arial" w:eastAsia="Times New Roman" w:hAnsi="Arial" w:cs="Arial"/>
                <w:sz w:val="20"/>
                <w:szCs w:val="20"/>
                <w:lang w:eastAsia="ru-RU"/>
              </w:rPr>
              <w:t>Darbu izpildes grafiks netiek caurauklots kopā ar šo aktu</w:t>
            </w:r>
            <w:r w:rsidR="002D31A2">
              <w:rPr>
                <w:rFonts w:ascii="Arial" w:eastAsia="Times New Roman" w:hAnsi="Arial" w:cs="Arial"/>
                <w:sz w:val="20"/>
                <w:szCs w:val="20"/>
                <w:lang w:eastAsia="ru-RU"/>
              </w:rPr>
              <w:t xml:space="preserve"> (ja akts netiek sagatavots elektroniski|)</w:t>
            </w:r>
            <w:r>
              <w:rPr>
                <w:rFonts w:ascii="Arial" w:eastAsia="Times New Roman" w:hAnsi="Arial" w:cs="Arial"/>
                <w:sz w:val="20"/>
                <w:szCs w:val="20"/>
                <w:lang w:eastAsia="ru-RU"/>
              </w:rPr>
              <w:t xml:space="preserve">. Pēc Darbu izpildes grafika parakstīšanas, tas kļūst par Līguma 2. pielikumu. </w:t>
            </w:r>
          </w:p>
        </w:tc>
      </w:tr>
      <w:tr w:rsidR="00C47C05" w:rsidRPr="0002543A" w14:paraId="6022B82D" w14:textId="77777777" w:rsidTr="00D63C06">
        <w:tc>
          <w:tcPr>
            <w:tcW w:w="14743" w:type="dxa"/>
            <w:gridSpan w:val="2"/>
            <w:tcBorders>
              <w:top w:val="single" w:sz="4" w:space="0" w:color="auto"/>
              <w:left w:val="nil"/>
              <w:bottom w:val="single" w:sz="4" w:space="0" w:color="auto"/>
              <w:right w:val="nil"/>
            </w:tcBorders>
          </w:tcPr>
          <w:p w14:paraId="40538BB0" w14:textId="77777777" w:rsidR="00C47C05" w:rsidRPr="0002543A" w:rsidRDefault="00C47C05" w:rsidP="00D63C06">
            <w:pPr>
              <w:pStyle w:val="Sarakstarindkopa"/>
              <w:ind w:left="0"/>
              <w:rPr>
                <w:rFonts w:ascii="Arial" w:hAnsi="Arial" w:cs="Arial"/>
                <w:sz w:val="4"/>
                <w:szCs w:val="4"/>
              </w:rPr>
            </w:pPr>
          </w:p>
        </w:tc>
      </w:tr>
      <w:tr w:rsidR="00C47C05" w:rsidRPr="00EB11CF" w14:paraId="5CD8CDDD" w14:textId="77777777" w:rsidTr="00D63C06">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07D00" w14:textId="77777777" w:rsidR="00C47C05" w:rsidRPr="00EB11CF" w:rsidRDefault="00C47C05" w:rsidP="00D63C06">
            <w:pPr>
              <w:pStyle w:val="Sarakstarindkopa"/>
              <w:ind w:left="0"/>
              <w:rPr>
                <w:rFonts w:ascii="Arial" w:eastAsia="Times New Roman" w:hAnsi="Arial" w:cs="Arial"/>
                <w:b/>
                <w:sz w:val="20"/>
                <w:szCs w:val="20"/>
                <w:lang w:eastAsia="lv-LV"/>
              </w:rPr>
            </w:pPr>
            <w:r>
              <w:rPr>
                <w:rFonts w:ascii="Arial" w:eastAsia="Times New Roman" w:hAnsi="Arial" w:cs="Arial"/>
                <w:b/>
                <w:sz w:val="20"/>
                <w:szCs w:val="20"/>
                <w:lang w:eastAsia="lv-LV"/>
              </w:rPr>
              <w:t>Izpildītājs</w:t>
            </w:r>
            <w:r w:rsidRPr="00EB11CF">
              <w:rPr>
                <w:rFonts w:ascii="Arial" w:eastAsia="Times New Roman" w:hAnsi="Arial" w:cs="Arial"/>
                <w:b/>
                <w:sz w:val="20"/>
                <w:szCs w:val="20"/>
                <w:lang w:eastAsia="lv-LV"/>
              </w:rPr>
              <w:t>:</w:t>
            </w:r>
            <w:r w:rsidRPr="00EB11CF">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83CFF" w14:textId="77777777" w:rsidR="00C47C05" w:rsidRPr="002F6F1C" w:rsidRDefault="00C47C05" w:rsidP="00D63C06">
            <w:pPr>
              <w:pStyle w:val="Sarakstarindkopa"/>
              <w:ind w:left="0"/>
              <w:rPr>
                <w:rFonts w:ascii="Arial" w:hAnsi="Arial" w:cs="Arial"/>
                <w:b/>
                <w:sz w:val="20"/>
                <w:szCs w:val="20"/>
              </w:rPr>
            </w:pPr>
            <w:r>
              <w:rPr>
                <w:rFonts w:ascii="Arial" w:hAnsi="Arial" w:cs="Arial"/>
                <w:b/>
                <w:sz w:val="20"/>
                <w:szCs w:val="20"/>
              </w:rPr>
              <w:t>Izpildītāja</w:t>
            </w:r>
            <w:r w:rsidRPr="002F6F1C">
              <w:rPr>
                <w:rFonts w:ascii="Arial" w:hAnsi="Arial" w:cs="Arial"/>
                <w:b/>
                <w:sz w:val="20"/>
                <w:szCs w:val="20"/>
              </w:rPr>
              <w:t xml:space="preserve"> atbildīgas būvdarbu vadītājs:</w:t>
            </w:r>
          </w:p>
        </w:tc>
      </w:tr>
      <w:tr w:rsidR="00C47C05" w:rsidRPr="00EB11CF" w14:paraId="0BBCB92F" w14:textId="77777777" w:rsidTr="00D63C06">
        <w:tc>
          <w:tcPr>
            <w:tcW w:w="7371" w:type="dxa"/>
            <w:tcBorders>
              <w:top w:val="single" w:sz="4" w:space="0" w:color="auto"/>
              <w:left w:val="single" w:sz="4" w:space="0" w:color="auto"/>
              <w:bottom w:val="single" w:sz="4" w:space="0" w:color="auto"/>
              <w:right w:val="single" w:sz="4" w:space="0" w:color="auto"/>
            </w:tcBorders>
          </w:tcPr>
          <w:p w14:paraId="045E7F37" w14:textId="77777777" w:rsidR="00C47C05" w:rsidRDefault="00C47C05" w:rsidP="00D63C06">
            <w:pPr>
              <w:pStyle w:val="Sarakstarindkopa"/>
              <w:ind w:left="0"/>
              <w:rPr>
                <w:rFonts w:ascii="Arial" w:hAnsi="Arial" w:cs="Arial"/>
                <w:sz w:val="20"/>
                <w:szCs w:val="20"/>
              </w:rPr>
            </w:pPr>
          </w:p>
          <w:p w14:paraId="384311FC" w14:textId="77777777" w:rsidR="00C47C05" w:rsidRDefault="00C47C05" w:rsidP="00D63C06">
            <w:pPr>
              <w:pStyle w:val="Sarakstarindkopa"/>
              <w:ind w:left="0"/>
              <w:rPr>
                <w:rFonts w:ascii="Arial" w:hAnsi="Arial" w:cs="Arial"/>
                <w:sz w:val="20"/>
                <w:szCs w:val="20"/>
              </w:rPr>
            </w:pPr>
          </w:p>
          <w:p w14:paraId="0015C273" w14:textId="77777777" w:rsidR="00C47C05" w:rsidRPr="00EB11CF" w:rsidRDefault="00C47C05" w:rsidP="00D63C06">
            <w:pPr>
              <w:pStyle w:val="Sarakstarindkopa"/>
              <w:ind w:left="0"/>
              <w:rPr>
                <w:rFonts w:ascii="Arial" w:hAnsi="Arial" w:cs="Arial"/>
                <w:sz w:val="20"/>
                <w:szCs w:val="20"/>
              </w:rPr>
            </w:pPr>
          </w:p>
          <w:p w14:paraId="5DD15758" w14:textId="77777777" w:rsidR="00C47C05" w:rsidRDefault="00C47C05" w:rsidP="00D63C06">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w:t>
            </w:r>
          </w:p>
          <w:p w14:paraId="4310B332" w14:textId="77777777" w:rsidR="00C47C05" w:rsidRPr="00EB11CF" w:rsidRDefault="00C47C05" w:rsidP="00D63C06">
            <w:pPr>
              <w:pStyle w:val="Sarakstarindkopa"/>
              <w:ind w:left="0"/>
              <w:rPr>
                <w:rFonts w:ascii="Arial" w:hAnsi="Arial" w:cs="Arial"/>
                <w:sz w:val="20"/>
                <w:szCs w:val="20"/>
              </w:rPr>
            </w:pPr>
            <w:r w:rsidRPr="00EB11CF">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72B75FAD" w14:textId="77777777" w:rsidR="00C47C05" w:rsidRDefault="00C47C05" w:rsidP="00D63C06">
            <w:pPr>
              <w:pStyle w:val="Sarakstarindkopa"/>
              <w:ind w:left="0"/>
              <w:rPr>
                <w:rFonts w:ascii="Arial" w:hAnsi="Arial" w:cs="Arial"/>
                <w:sz w:val="20"/>
                <w:szCs w:val="20"/>
              </w:rPr>
            </w:pPr>
          </w:p>
          <w:p w14:paraId="7FDE59DE" w14:textId="77777777" w:rsidR="00C47C05" w:rsidRDefault="00C47C05" w:rsidP="00D63C06">
            <w:pPr>
              <w:pStyle w:val="Sarakstarindkopa"/>
              <w:ind w:left="0"/>
              <w:rPr>
                <w:rFonts w:ascii="Arial" w:hAnsi="Arial" w:cs="Arial"/>
                <w:sz w:val="20"/>
                <w:szCs w:val="20"/>
              </w:rPr>
            </w:pPr>
          </w:p>
          <w:p w14:paraId="102A9AC1" w14:textId="77777777" w:rsidR="00C47C05" w:rsidRDefault="00C47C05" w:rsidP="00D63C06">
            <w:pPr>
              <w:pStyle w:val="Sarakstarindkopa"/>
              <w:ind w:left="0"/>
              <w:rPr>
                <w:rFonts w:ascii="Arial" w:hAnsi="Arial" w:cs="Arial"/>
                <w:sz w:val="20"/>
                <w:szCs w:val="20"/>
              </w:rPr>
            </w:pPr>
          </w:p>
          <w:p w14:paraId="4D7F9064" w14:textId="77777777" w:rsidR="00C47C05" w:rsidRPr="00EB11CF" w:rsidRDefault="00C47C05" w:rsidP="00D63C06">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w:t>
            </w:r>
          </w:p>
          <w:p w14:paraId="31D32199" w14:textId="77777777" w:rsidR="00C47C05" w:rsidRPr="00EB11CF" w:rsidRDefault="00C47C05" w:rsidP="00D63C06">
            <w:pPr>
              <w:pStyle w:val="Sarakstarindkopa"/>
              <w:ind w:left="0"/>
              <w:rPr>
                <w:rFonts w:ascii="Arial" w:hAnsi="Arial" w:cs="Arial"/>
                <w:sz w:val="20"/>
                <w:szCs w:val="20"/>
              </w:rPr>
            </w:pPr>
            <w:r w:rsidRPr="00EB11CF">
              <w:rPr>
                <w:rFonts w:ascii="Arial" w:hAnsi="Arial" w:cs="Arial"/>
                <w:sz w:val="20"/>
                <w:szCs w:val="20"/>
              </w:rPr>
              <w:t>/ paraksts, vārds, uzvārds, vieta, datums /</w:t>
            </w:r>
          </w:p>
        </w:tc>
      </w:tr>
      <w:tr w:rsidR="00C47C05" w:rsidRPr="00EB11CF" w14:paraId="75607611" w14:textId="77777777" w:rsidTr="00D63C06">
        <w:tc>
          <w:tcPr>
            <w:tcW w:w="14743" w:type="dxa"/>
            <w:gridSpan w:val="2"/>
            <w:tcBorders>
              <w:top w:val="single" w:sz="4" w:space="0" w:color="auto"/>
              <w:left w:val="nil"/>
              <w:bottom w:val="single" w:sz="4" w:space="0" w:color="auto"/>
              <w:right w:val="nil"/>
            </w:tcBorders>
          </w:tcPr>
          <w:p w14:paraId="6219084E" w14:textId="77777777" w:rsidR="00C47C05" w:rsidRPr="0002543A" w:rsidRDefault="00C47C05" w:rsidP="00D63C06">
            <w:pPr>
              <w:pStyle w:val="Sarakstarindkopa"/>
              <w:ind w:left="0"/>
              <w:rPr>
                <w:rFonts w:ascii="Arial" w:hAnsi="Arial" w:cs="Arial"/>
                <w:sz w:val="4"/>
                <w:szCs w:val="4"/>
              </w:rPr>
            </w:pPr>
          </w:p>
        </w:tc>
      </w:tr>
      <w:tr w:rsidR="00C47C05" w:rsidRPr="00EB11CF" w14:paraId="5CDFA8C3" w14:textId="77777777" w:rsidTr="00D63C06">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E734C" w14:textId="77777777" w:rsidR="00C47C05" w:rsidRPr="00EB11CF" w:rsidRDefault="00C47C05" w:rsidP="00D63C06">
            <w:pPr>
              <w:pStyle w:val="Sarakstarindkopa"/>
              <w:ind w:left="0"/>
              <w:rPr>
                <w:rFonts w:ascii="Arial" w:hAnsi="Arial" w:cs="Arial"/>
                <w:sz w:val="20"/>
                <w:szCs w:val="20"/>
              </w:rPr>
            </w:pPr>
            <w:proofErr w:type="spellStart"/>
            <w:r>
              <w:rPr>
                <w:rFonts w:ascii="Arial" w:eastAsia="Times New Roman" w:hAnsi="Arial" w:cs="Arial"/>
                <w:b/>
                <w:sz w:val="20"/>
                <w:szCs w:val="20"/>
                <w:lang w:eastAsia="lv-LV"/>
              </w:rPr>
              <w:t>A</w:t>
            </w:r>
            <w:r w:rsidRPr="00EB11CF">
              <w:rPr>
                <w:rFonts w:ascii="Arial" w:eastAsia="Times New Roman" w:hAnsi="Arial" w:cs="Arial"/>
                <w:b/>
                <w:sz w:val="20"/>
                <w:szCs w:val="20"/>
                <w:lang w:eastAsia="lv-LV"/>
              </w:rPr>
              <w:t>utoruzraugs</w:t>
            </w:r>
            <w:proofErr w:type="spellEnd"/>
            <w:r>
              <w:rPr>
                <w:rFonts w:ascii="Arial" w:eastAsia="Times New Roman" w:hAnsi="Arial" w:cs="Arial"/>
                <w:b/>
                <w:sz w:val="20"/>
                <w:szCs w:val="20"/>
                <w:lang w:eastAsia="lv-LV"/>
              </w:rPr>
              <w:t xml:space="preserve"> (ja ir)</w:t>
            </w:r>
            <w:r w:rsidRPr="00EB11CF">
              <w:rPr>
                <w:rFonts w:ascii="Arial" w:eastAsia="Times New Roman" w:hAnsi="Arial" w:cs="Arial"/>
                <w:b/>
                <w:sz w:val="20"/>
                <w:szCs w:val="20"/>
                <w:lang w:eastAsia="lv-LV"/>
              </w:rPr>
              <w:t>:</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B9EDAC" w14:textId="77777777" w:rsidR="00C47C05" w:rsidRPr="00EB11CF" w:rsidRDefault="00C47C05" w:rsidP="00D63C06">
            <w:pPr>
              <w:pStyle w:val="Sarakstarindkopa"/>
              <w:ind w:left="0"/>
              <w:rPr>
                <w:rFonts w:ascii="Arial" w:hAnsi="Arial" w:cs="Arial"/>
                <w:sz w:val="20"/>
                <w:szCs w:val="20"/>
              </w:rPr>
            </w:pPr>
            <w:r w:rsidRPr="00EB11CF">
              <w:rPr>
                <w:rFonts w:ascii="Arial" w:eastAsia="Times New Roman" w:hAnsi="Arial" w:cs="Arial"/>
                <w:b/>
                <w:sz w:val="20"/>
                <w:szCs w:val="20"/>
                <w:lang w:eastAsia="lv-LV"/>
              </w:rPr>
              <w:t>Būvuzraugs:</w:t>
            </w:r>
            <w:r w:rsidRPr="00EB11CF">
              <w:rPr>
                <w:rFonts w:ascii="Arial" w:eastAsia="Times New Roman" w:hAnsi="Arial" w:cs="Arial"/>
                <w:sz w:val="20"/>
                <w:szCs w:val="20"/>
                <w:lang w:eastAsia="lv-LV"/>
              </w:rPr>
              <w:t xml:space="preserve"> </w:t>
            </w:r>
            <w:r w:rsidRPr="00EB11CF">
              <w:rPr>
                <w:rFonts w:ascii="Arial" w:eastAsia="Times New Roman" w:hAnsi="Arial" w:cs="Arial"/>
                <w:i/>
                <w:sz w:val="20"/>
                <w:szCs w:val="20"/>
                <w:lang w:eastAsia="lv-LV"/>
              </w:rPr>
              <w:t xml:space="preserve"> </w:t>
            </w:r>
          </w:p>
        </w:tc>
      </w:tr>
      <w:tr w:rsidR="00C47C05" w:rsidRPr="00EB11CF" w14:paraId="58769523" w14:textId="77777777" w:rsidTr="00D63C06">
        <w:tc>
          <w:tcPr>
            <w:tcW w:w="7371" w:type="dxa"/>
            <w:tcBorders>
              <w:top w:val="single" w:sz="4" w:space="0" w:color="auto"/>
              <w:left w:val="single" w:sz="4" w:space="0" w:color="auto"/>
              <w:bottom w:val="single" w:sz="4" w:space="0" w:color="auto"/>
              <w:right w:val="single" w:sz="4" w:space="0" w:color="auto"/>
            </w:tcBorders>
          </w:tcPr>
          <w:p w14:paraId="0B5A3369" w14:textId="77777777" w:rsidR="00C47C05" w:rsidRDefault="00C47C05" w:rsidP="00D63C06">
            <w:pPr>
              <w:pStyle w:val="Sarakstarindkopa"/>
              <w:ind w:left="0"/>
              <w:rPr>
                <w:rFonts w:ascii="Arial" w:hAnsi="Arial" w:cs="Arial"/>
                <w:sz w:val="20"/>
                <w:szCs w:val="20"/>
              </w:rPr>
            </w:pPr>
          </w:p>
          <w:p w14:paraId="1E72EC35" w14:textId="77777777" w:rsidR="00C47C05" w:rsidRDefault="00C47C05" w:rsidP="00D63C06">
            <w:pPr>
              <w:pStyle w:val="Sarakstarindkopa"/>
              <w:ind w:left="0"/>
              <w:rPr>
                <w:rFonts w:ascii="Arial" w:hAnsi="Arial" w:cs="Arial"/>
                <w:sz w:val="20"/>
                <w:szCs w:val="20"/>
              </w:rPr>
            </w:pPr>
          </w:p>
          <w:p w14:paraId="39DC7569" w14:textId="77777777" w:rsidR="00C47C05" w:rsidRPr="00EB11CF" w:rsidRDefault="00C47C05" w:rsidP="00D63C06">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w:t>
            </w:r>
          </w:p>
          <w:p w14:paraId="599113E9" w14:textId="77777777" w:rsidR="00C47C05" w:rsidRPr="00EB11CF" w:rsidRDefault="00C47C05" w:rsidP="00D63C06">
            <w:pPr>
              <w:pStyle w:val="Sarakstarindkopa"/>
              <w:ind w:left="0"/>
              <w:rPr>
                <w:rFonts w:ascii="Arial" w:hAnsi="Arial" w:cs="Arial"/>
                <w:sz w:val="20"/>
                <w:szCs w:val="20"/>
              </w:rPr>
            </w:pPr>
            <w:r w:rsidRPr="00EB11CF">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2DB5B886" w14:textId="77777777" w:rsidR="00C47C05" w:rsidRDefault="00C47C05" w:rsidP="00D63C06">
            <w:pPr>
              <w:pStyle w:val="Sarakstarindkopa"/>
              <w:ind w:left="0"/>
              <w:rPr>
                <w:rFonts w:ascii="Arial" w:hAnsi="Arial" w:cs="Arial"/>
                <w:sz w:val="20"/>
                <w:szCs w:val="20"/>
              </w:rPr>
            </w:pPr>
          </w:p>
          <w:p w14:paraId="2F74AF38" w14:textId="77777777" w:rsidR="00C47C05" w:rsidRDefault="00C47C05" w:rsidP="00D63C06">
            <w:pPr>
              <w:pStyle w:val="Sarakstarindkopa"/>
              <w:ind w:left="0"/>
              <w:rPr>
                <w:rFonts w:ascii="Arial" w:hAnsi="Arial" w:cs="Arial"/>
                <w:sz w:val="20"/>
                <w:szCs w:val="20"/>
              </w:rPr>
            </w:pPr>
          </w:p>
          <w:p w14:paraId="2A72B636" w14:textId="77777777" w:rsidR="00C47C05" w:rsidRPr="00EB11CF" w:rsidRDefault="00C47C05" w:rsidP="00D63C06">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w:t>
            </w:r>
          </w:p>
          <w:p w14:paraId="0DC4F84F" w14:textId="77777777" w:rsidR="00C47C05" w:rsidRPr="00EB11CF" w:rsidRDefault="00C47C05" w:rsidP="00D63C06">
            <w:pPr>
              <w:pStyle w:val="Sarakstarindkopa"/>
              <w:ind w:left="0"/>
              <w:rPr>
                <w:rFonts w:ascii="Arial" w:hAnsi="Arial" w:cs="Arial"/>
                <w:sz w:val="20"/>
                <w:szCs w:val="20"/>
              </w:rPr>
            </w:pPr>
            <w:r w:rsidRPr="00EB11CF">
              <w:rPr>
                <w:rFonts w:ascii="Arial" w:hAnsi="Arial" w:cs="Arial"/>
                <w:sz w:val="20"/>
                <w:szCs w:val="20"/>
              </w:rPr>
              <w:t>/ paraksts, amats, vārds, uzvārds, vieta, datums /</w:t>
            </w:r>
          </w:p>
        </w:tc>
      </w:tr>
      <w:tr w:rsidR="00C47C05" w:rsidRPr="00EB11CF" w14:paraId="4D6C223B" w14:textId="77777777" w:rsidTr="00D63C06">
        <w:tc>
          <w:tcPr>
            <w:tcW w:w="14743" w:type="dxa"/>
            <w:gridSpan w:val="2"/>
            <w:tcBorders>
              <w:top w:val="single" w:sz="4" w:space="0" w:color="auto"/>
              <w:left w:val="nil"/>
              <w:bottom w:val="single" w:sz="4" w:space="0" w:color="auto"/>
              <w:right w:val="nil"/>
            </w:tcBorders>
          </w:tcPr>
          <w:p w14:paraId="58444085" w14:textId="77777777" w:rsidR="00C47C05" w:rsidRPr="0002543A" w:rsidRDefault="00C47C05" w:rsidP="00D63C06">
            <w:pPr>
              <w:pStyle w:val="Sarakstarindkopa"/>
              <w:ind w:left="0"/>
              <w:rPr>
                <w:rFonts w:ascii="Arial" w:hAnsi="Arial" w:cs="Arial"/>
                <w:sz w:val="4"/>
                <w:szCs w:val="4"/>
              </w:rPr>
            </w:pPr>
          </w:p>
        </w:tc>
      </w:tr>
      <w:tr w:rsidR="00C47C05" w:rsidRPr="00EB11CF" w14:paraId="273C6E3C" w14:textId="77777777" w:rsidTr="00D63C06">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A0B33" w14:textId="77777777" w:rsidR="00C47C05" w:rsidRPr="00EB11CF" w:rsidRDefault="00C47C05" w:rsidP="00D63C06">
            <w:pPr>
              <w:tabs>
                <w:tab w:val="left" w:pos="284"/>
              </w:tabs>
              <w:jc w:val="both"/>
              <w:rPr>
                <w:rFonts w:ascii="Arial" w:hAnsi="Arial" w:cs="Arial"/>
                <w:sz w:val="20"/>
                <w:szCs w:val="20"/>
              </w:rPr>
            </w:pPr>
            <w:r w:rsidRPr="00EB11CF">
              <w:rPr>
                <w:rFonts w:ascii="Arial" w:eastAsia="Times New Roman" w:hAnsi="Arial" w:cs="Arial"/>
                <w:b/>
                <w:sz w:val="20"/>
                <w:szCs w:val="20"/>
                <w:lang w:eastAsia="lv-LV"/>
              </w:rPr>
              <w:t>Pasūtītājs:</w:t>
            </w:r>
          </w:p>
        </w:tc>
      </w:tr>
      <w:tr w:rsidR="00C47C05" w:rsidRPr="00EB11CF" w14:paraId="0FA04201" w14:textId="77777777" w:rsidTr="00D63C06">
        <w:tc>
          <w:tcPr>
            <w:tcW w:w="14743" w:type="dxa"/>
            <w:gridSpan w:val="2"/>
            <w:tcBorders>
              <w:top w:val="single" w:sz="4" w:space="0" w:color="auto"/>
              <w:left w:val="single" w:sz="4" w:space="0" w:color="auto"/>
              <w:bottom w:val="single" w:sz="4" w:space="0" w:color="auto"/>
              <w:right w:val="single" w:sz="4" w:space="0" w:color="auto"/>
            </w:tcBorders>
          </w:tcPr>
          <w:p w14:paraId="545DAAF1" w14:textId="77777777" w:rsidR="00C47C05" w:rsidRDefault="00C47C05" w:rsidP="00D63C06">
            <w:pPr>
              <w:pStyle w:val="Sarakstarindkopa"/>
              <w:ind w:left="0"/>
              <w:rPr>
                <w:rFonts w:ascii="Arial" w:hAnsi="Arial" w:cs="Arial"/>
                <w:sz w:val="20"/>
                <w:szCs w:val="20"/>
              </w:rPr>
            </w:pPr>
          </w:p>
          <w:p w14:paraId="2873D3C4" w14:textId="77777777" w:rsidR="00C47C05" w:rsidRPr="00EB11CF" w:rsidRDefault="00C47C05" w:rsidP="00D63C06">
            <w:pPr>
              <w:pStyle w:val="Sarakstarindkopa"/>
              <w:ind w:left="0"/>
              <w:rPr>
                <w:rFonts w:ascii="Arial" w:hAnsi="Arial" w:cs="Arial"/>
                <w:sz w:val="20"/>
                <w:szCs w:val="20"/>
              </w:rPr>
            </w:pPr>
          </w:p>
          <w:p w14:paraId="7E8FD579" w14:textId="77777777" w:rsidR="00C47C05" w:rsidRPr="00EB11CF" w:rsidRDefault="00C47C05" w:rsidP="00D63C06">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w:t>
            </w:r>
          </w:p>
          <w:p w14:paraId="6EFD89E6" w14:textId="77777777" w:rsidR="00C47C05" w:rsidRPr="00EB11CF" w:rsidRDefault="00C47C05" w:rsidP="00D63C06">
            <w:pPr>
              <w:tabs>
                <w:tab w:val="left" w:pos="284"/>
              </w:tabs>
              <w:jc w:val="both"/>
              <w:rPr>
                <w:rFonts w:ascii="Arial" w:eastAsia="Times New Roman" w:hAnsi="Arial" w:cs="Arial"/>
                <w:b/>
                <w:sz w:val="20"/>
                <w:szCs w:val="20"/>
                <w:lang w:eastAsia="lv-LV"/>
              </w:rPr>
            </w:pPr>
            <w:r w:rsidRPr="00EB11CF">
              <w:rPr>
                <w:rFonts w:ascii="Arial" w:hAnsi="Arial" w:cs="Arial"/>
                <w:sz w:val="20"/>
                <w:szCs w:val="20"/>
              </w:rPr>
              <w:t>/ paraksts, amats, vārds, uzvārds, vieta, datums /</w:t>
            </w:r>
          </w:p>
        </w:tc>
      </w:tr>
    </w:tbl>
    <w:p w14:paraId="73E48938" w14:textId="4DAB9A36" w:rsidR="002E3BD1" w:rsidRDefault="002E3BD1" w:rsidP="00704AFF">
      <w:pPr>
        <w:tabs>
          <w:tab w:val="left" w:pos="7903"/>
          <w:tab w:val="right" w:pos="9636"/>
        </w:tabs>
        <w:spacing w:after="0" w:line="240" w:lineRule="auto"/>
        <w:rPr>
          <w:rFonts w:ascii="Times New Roman" w:eastAsia="Calibri" w:hAnsi="Times New Roman" w:cs="Times New Roman"/>
          <w:lang w:eastAsia="lv-LV"/>
        </w:rPr>
      </w:pPr>
    </w:p>
    <w:p w14:paraId="134322C9" w14:textId="77777777" w:rsidR="008E09C8" w:rsidRDefault="008E09C8" w:rsidP="00704AFF">
      <w:pPr>
        <w:tabs>
          <w:tab w:val="left" w:pos="7903"/>
          <w:tab w:val="right" w:pos="9636"/>
        </w:tabs>
        <w:spacing w:after="0" w:line="240" w:lineRule="auto"/>
        <w:rPr>
          <w:rFonts w:ascii="Times New Roman" w:eastAsia="Calibri" w:hAnsi="Times New Roman" w:cs="Times New Roman"/>
          <w:lang w:eastAsia="lv-LV"/>
        </w:rPr>
      </w:pPr>
    </w:p>
    <w:p w14:paraId="4A2CA422" w14:textId="77777777" w:rsidR="00C47C05" w:rsidRDefault="00C47C05">
      <w:pPr>
        <w:rPr>
          <w:rFonts w:ascii="Times New Roman" w:eastAsia="Calibri" w:hAnsi="Times New Roman" w:cs="Times New Roman"/>
          <w:lang w:eastAsia="lv-LV"/>
        </w:rPr>
        <w:sectPr w:rsidR="00C47C05" w:rsidSect="00C47C05">
          <w:pgSz w:w="16838" w:h="11906" w:orient="landscape"/>
          <w:pgMar w:top="1797" w:right="709" w:bottom="992" w:left="1440" w:header="709" w:footer="709" w:gutter="0"/>
          <w:cols w:space="708"/>
          <w:docGrid w:linePitch="360"/>
        </w:sectPr>
      </w:pPr>
    </w:p>
    <w:p w14:paraId="3B97FF69" w14:textId="43DD2D3B" w:rsidR="00EC56B3" w:rsidRPr="009B7222" w:rsidRDefault="00EC56B3" w:rsidP="00EC56B3">
      <w:pPr>
        <w:pStyle w:val="Kjene"/>
        <w:tabs>
          <w:tab w:val="clear" w:pos="4153"/>
          <w:tab w:val="clear" w:pos="8306"/>
        </w:tabs>
        <w:jc w:val="right"/>
        <w:rPr>
          <w:rFonts w:ascii="Times New Roman" w:hAnsi="Times New Roman"/>
          <w:color w:val="000000"/>
        </w:rPr>
      </w:pPr>
      <w:r w:rsidRPr="009B7222">
        <w:rPr>
          <w:rFonts w:ascii="Times New Roman" w:hAnsi="Times New Roman"/>
          <w:color w:val="000000"/>
        </w:rPr>
        <w:lastRenderedPageBreak/>
        <w:t>Pielikums Nr. 4</w:t>
      </w:r>
    </w:p>
    <w:p w14:paraId="512E2487" w14:textId="77777777" w:rsidR="00EC56B3" w:rsidRPr="009B7222" w:rsidRDefault="00EC56B3" w:rsidP="00EC56B3">
      <w:pPr>
        <w:pStyle w:val="Kjene"/>
        <w:tabs>
          <w:tab w:val="clear" w:pos="4153"/>
          <w:tab w:val="clear" w:pos="8306"/>
        </w:tabs>
        <w:jc w:val="right"/>
        <w:rPr>
          <w:rFonts w:ascii="Times New Roman" w:hAnsi="Times New Roman"/>
          <w:color w:val="000000"/>
        </w:rPr>
      </w:pPr>
      <w:r w:rsidRPr="009B7222">
        <w:rPr>
          <w:rFonts w:ascii="Times New Roman" w:hAnsi="Times New Roman"/>
          <w:color w:val="000000"/>
        </w:rPr>
        <w:t>20</w:t>
      </w:r>
      <w:r w:rsidRPr="009B7222">
        <w:rPr>
          <w:rFonts w:ascii="Times New Roman" w:hAnsi="Times New Roman"/>
          <w:color w:val="000000"/>
          <w:highlight w:val="lightGray"/>
        </w:rPr>
        <w:t>___</w:t>
      </w:r>
      <w:r w:rsidRPr="009B7222">
        <w:rPr>
          <w:rFonts w:ascii="Times New Roman" w:hAnsi="Times New Roman"/>
          <w:color w:val="000000"/>
        </w:rPr>
        <w:t xml:space="preserve">. gada </w:t>
      </w:r>
      <w:r w:rsidRPr="009B7222">
        <w:rPr>
          <w:rFonts w:ascii="Times New Roman" w:hAnsi="Times New Roman"/>
          <w:color w:val="000000"/>
          <w:highlight w:val="lightGray"/>
        </w:rPr>
        <w:t>___</w:t>
      </w:r>
      <w:r w:rsidRPr="009B7222">
        <w:rPr>
          <w:rFonts w:ascii="Times New Roman" w:hAnsi="Times New Roman"/>
          <w:color w:val="000000"/>
        </w:rPr>
        <w:t>. </w:t>
      </w:r>
      <w:r w:rsidRPr="009B7222">
        <w:rPr>
          <w:rFonts w:ascii="Times New Roman" w:hAnsi="Times New Roman"/>
          <w:color w:val="000000"/>
          <w:highlight w:val="lightGray"/>
        </w:rPr>
        <w:t>_____________</w:t>
      </w:r>
    </w:p>
    <w:p w14:paraId="0A1E6A96" w14:textId="286037A7" w:rsidR="00EC56B3" w:rsidRPr="009F4C7E" w:rsidRDefault="00EC56B3" w:rsidP="009F4C7E">
      <w:pPr>
        <w:pStyle w:val="Kjene"/>
        <w:tabs>
          <w:tab w:val="clear" w:pos="4153"/>
          <w:tab w:val="clear" w:pos="8306"/>
        </w:tabs>
        <w:spacing w:after="120"/>
        <w:jc w:val="right"/>
        <w:rPr>
          <w:rFonts w:ascii="Times New Roman" w:hAnsi="Times New Roman"/>
          <w:color w:val="000000"/>
        </w:rPr>
      </w:pPr>
      <w:r w:rsidRPr="009B7222">
        <w:rPr>
          <w:rFonts w:ascii="Times New Roman" w:hAnsi="Times New Roman"/>
          <w:color w:val="000000"/>
        </w:rPr>
        <w:t>Būv</w:t>
      </w:r>
      <w:r w:rsidR="009F4C7E">
        <w:rPr>
          <w:rFonts w:ascii="Times New Roman" w:hAnsi="Times New Roman"/>
          <w:color w:val="000000"/>
        </w:rPr>
        <w:t>darbu līgumam</w:t>
      </w:r>
    </w:p>
    <w:p w14:paraId="2EAD40F6" w14:textId="77777777" w:rsidR="009F4C7E" w:rsidRDefault="009F4C7E" w:rsidP="009F4C7E">
      <w:pPr>
        <w:pStyle w:val="Kjene"/>
        <w:tabs>
          <w:tab w:val="clear" w:pos="4153"/>
          <w:tab w:val="clear" w:pos="8306"/>
        </w:tabs>
        <w:spacing w:after="120"/>
        <w:jc w:val="center"/>
        <w:rPr>
          <w:rFonts w:ascii="Times New Roman" w:hAnsi="Times New Roman"/>
          <w:b/>
          <w:color w:val="000000"/>
        </w:rPr>
      </w:pPr>
    </w:p>
    <w:p w14:paraId="2BF88CB3" w14:textId="597D1C19" w:rsidR="00EC56B3" w:rsidRPr="00836361" w:rsidRDefault="00EC56B3" w:rsidP="009F4C7E">
      <w:pPr>
        <w:pStyle w:val="Kjene"/>
        <w:tabs>
          <w:tab w:val="clear" w:pos="4153"/>
          <w:tab w:val="clear" w:pos="8306"/>
        </w:tabs>
        <w:spacing w:after="120"/>
        <w:jc w:val="center"/>
        <w:rPr>
          <w:rFonts w:ascii="Times New Roman" w:hAnsi="Times New Roman"/>
          <w:b/>
          <w:color w:val="000000"/>
          <w:sz w:val="24"/>
          <w:szCs w:val="24"/>
        </w:rPr>
      </w:pPr>
      <w:r w:rsidRPr="00836361">
        <w:rPr>
          <w:rFonts w:ascii="Times New Roman" w:hAnsi="Times New Roman"/>
          <w:b/>
          <w:color w:val="000000"/>
          <w:sz w:val="24"/>
          <w:szCs w:val="24"/>
        </w:rPr>
        <w:t>Objekta būvlau</w:t>
      </w:r>
      <w:r w:rsidR="009F4C7E" w:rsidRPr="00836361">
        <w:rPr>
          <w:rFonts w:ascii="Times New Roman" w:hAnsi="Times New Roman"/>
          <w:b/>
          <w:color w:val="000000"/>
          <w:sz w:val="24"/>
          <w:szCs w:val="24"/>
        </w:rPr>
        <w:t>kuma pieņemšanas nodošanas akts</w:t>
      </w:r>
    </w:p>
    <w:p w14:paraId="2B7B9F17" w14:textId="77777777" w:rsidR="009F4C7E" w:rsidRPr="00836361" w:rsidRDefault="009F4C7E" w:rsidP="00EC56B3">
      <w:pPr>
        <w:pStyle w:val="Kjene"/>
        <w:tabs>
          <w:tab w:val="clear" w:pos="4153"/>
          <w:tab w:val="clear" w:pos="8306"/>
        </w:tabs>
        <w:spacing w:after="120"/>
        <w:rPr>
          <w:rFonts w:ascii="Times New Roman" w:hAnsi="Times New Roman"/>
          <w:color w:val="000000"/>
          <w:sz w:val="24"/>
          <w:szCs w:val="24"/>
          <w:highlight w:val="lightGray"/>
        </w:rPr>
      </w:pPr>
    </w:p>
    <w:p w14:paraId="793A6CD7" w14:textId="77777777" w:rsidR="00EC56B3" w:rsidRPr="00836361" w:rsidRDefault="00EC56B3" w:rsidP="00EC56B3">
      <w:pPr>
        <w:pStyle w:val="Kjene"/>
        <w:tabs>
          <w:tab w:val="clear" w:pos="4153"/>
          <w:tab w:val="clear" w:pos="8306"/>
        </w:tabs>
        <w:spacing w:after="120"/>
        <w:rPr>
          <w:rFonts w:ascii="Times New Roman" w:hAnsi="Times New Roman"/>
          <w:color w:val="000000"/>
          <w:sz w:val="24"/>
          <w:szCs w:val="24"/>
        </w:rPr>
      </w:pPr>
      <w:r w:rsidRPr="00836361">
        <w:rPr>
          <w:rFonts w:ascii="Times New Roman" w:hAnsi="Times New Roman"/>
          <w:color w:val="000000"/>
          <w:sz w:val="24"/>
          <w:szCs w:val="24"/>
          <w:highlight w:val="lightGray"/>
        </w:rPr>
        <w:t>________</w:t>
      </w:r>
      <w:r w:rsidRPr="00836361">
        <w:rPr>
          <w:rFonts w:ascii="Times New Roman" w:hAnsi="Times New Roman"/>
          <w:color w:val="000000"/>
          <w:sz w:val="24"/>
          <w:szCs w:val="24"/>
        </w:rPr>
        <w:t>, 20</w:t>
      </w:r>
      <w:r w:rsidRPr="00836361">
        <w:rPr>
          <w:rFonts w:ascii="Times New Roman" w:hAnsi="Times New Roman"/>
          <w:color w:val="000000"/>
          <w:sz w:val="24"/>
          <w:szCs w:val="24"/>
          <w:highlight w:val="lightGray"/>
        </w:rPr>
        <w:t>___</w:t>
      </w:r>
      <w:r w:rsidRPr="00836361">
        <w:rPr>
          <w:rFonts w:ascii="Times New Roman" w:hAnsi="Times New Roman"/>
          <w:color w:val="000000"/>
          <w:sz w:val="24"/>
          <w:szCs w:val="24"/>
        </w:rPr>
        <w:t xml:space="preserve">. gada </w:t>
      </w:r>
      <w:r w:rsidRPr="00836361">
        <w:rPr>
          <w:rFonts w:ascii="Times New Roman" w:hAnsi="Times New Roman"/>
          <w:color w:val="000000"/>
          <w:sz w:val="24"/>
          <w:szCs w:val="24"/>
          <w:highlight w:val="lightGray"/>
        </w:rPr>
        <w:t>___</w:t>
      </w:r>
      <w:r w:rsidRPr="00836361">
        <w:rPr>
          <w:rFonts w:ascii="Times New Roman" w:hAnsi="Times New Roman"/>
          <w:color w:val="000000"/>
          <w:sz w:val="24"/>
          <w:szCs w:val="24"/>
        </w:rPr>
        <w:t>. </w:t>
      </w:r>
      <w:r w:rsidRPr="00836361">
        <w:rPr>
          <w:rFonts w:ascii="Times New Roman" w:hAnsi="Times New Roman"/>
          <w:color w:val="000000"/>
          <w:sz w:val="24"/>
          <w:szCs w:val="24"/>
          <w:highlight w:val="lightGray"/>
        </w:rPr>
        <w:t>_____________</w:t>
      </w:r>
    </w:p>
    <w:p w14:paraId="516E6EB0" w14:textId="53E762EA" w:rsidR="00EC56B3" w:rsidRPr="00836361" w:rsidRDefault="00EC56B3" w:rsidP="00EC56B3">
      <w:pPr>
        <w:spacing w:after="120"/>
        <w:jc w:val="both"/>
        <w:rPr>
          <w:rFonts w:ascii="Times New Roman" w:hAnsi="Times New Roman" w:cs="Times New Roman"/>
          <w:bCs/>
          <w:sz w:val="24"/>
          <w:szCs w:val="24"/>
        </w:rPr>
      </w:pPr>
      <w:r w:rsidRPr="00836361">
        <w:rPr>
          <w:rFonts w:ascii="Times New Roman" w:hAnsi="Times New Roman" w:cs="Times New Roman"/>
          <w:b/>
          <w:bCs/>
          <w:sz w:val="24"/>
          <w:szCs w:val="24"/>
          <w:highlight w:val="lightGray"/>
        </w:rPr>
        <w:t>________________</w:t>
      </w:r>
      <w:r w:rsidRPr="00836361">
        <w:rPr>
          <w:rFonts w:ascii="Times New Roman" w:hAnsi="Times New Roman" w:cs="Times New Roman"/>
          <w:bCs/>
          <w:sz w:val="24"/>
          <w:szCs w:val="24"/>
        </w:rPr>
        <w:t>, vienotais reģistrācijas Nr. </w:t>
      </w:r>
      <w:r w:rsidRPr="00836361">
        <w:rPr>
          <w:rFonts w:ascii="Times New Roman" w:hAnsi="Times New Roman" w:cs="Times New Roman"/>
          <w:sz w:val="24"/>
          <w:szCs w:val="24"/>
          <w:highlight w:val="lightGray"/>
        </w:rPr>
        <w:t>______________</w:t>
      </w:r>
      <w:r w:rsidRPr="00836361">
        <w:rPr>
          <w:rFonts w:ascii="Times New Roman" w:hAnsi="Times New Roman" w:cs="Times New Roman"/>
          <w:sz w:val="24"/>
          <w:szCs w:val="24"/>
        </w:rPr>
        <w:t xml:space="preserve">, turpmāk tekstā – </w:t>
      </w:r>
      <w:r w:rsidRPr="00836361">
        <w:rPr>
          <w:rFonts w:ascii="Times New Roman" w:hAnsi="Times New Roman" w:cs="Times New Roman"/>
          <w:b/>
          <w:sz w:val="24"/>
          <w:szCs w:val="24"/>
        </w:rPr>
        <w:t>Pasūtītājs</w:t>
      </w:r>
      <w:r w:rsidRPr="00836361">
        <w:rPr>
          <w:rFonts w:ascii="Times New Roman" w:hAnsi="Times New Roman" w:cs="Times New Roman"/>
          <w:sz w:val="24"/>
          <w:szCs w:val="24"/>
        </w:rPr>
        <w:t xml:space="preserve">, pārstāvis </w:t>
      </w:r>
      <w:r w:rsidRPr="00836361">
        <w:rPr>
          <w:rFonts w:ascii="Times New Roman" w:hAnsi="Times New Roman" w:cs="Times New Roman"/>
          <w:sz w:val="24"/>
          <w:szCs w:val="24"/>
          <w:highlight w:val="lightGray"/>
        </w:rPr>
        <w:t>__________________</w:t>
      </w:r>
      <w:r w:rsidRPr="00836361">
        <w:rPr>
          <w:rFonts w:ascii="Times New Roman" w:hAnsi="Times New Roman" w:cs="Times New Roman"/>
          <w:sz w:val="24"/>
          <w:szCs w:val="24"/>
        </w:rPr>
        <w:t xml:space="preserve">, no vienas puses, </w:t>
      </w:r>
      <w:r w:rsidRPr="00836361">
        <w:rPr>
          <w:rFonts w:ascii="Times New Roman" w:hAnsi="Times New Roman" w:cs="Times New Roman"/>
          <w:bCs/>
          <w:sz w:val="24"/>
          <w:szCs w:val="24"/>
        </w:rPr>
        <w:t>un</w:t>
      </w:r>
    </w:p>
    <w:p w14:paraId="14993613" w14:textId="691B18BA" w:rsidR="00EC56B3" w:rsidRPr="00836361" w:rsidRDefault="00EC56B3" w:rsidP="00EC56B3">
      <w:pPr>
        <w:spacing w:after="120"/>
        <w:jc w:val="both"/>
        <w:rPr>
          <w:rFonts w:ascii="Times New Roman" w:hAnsi="Times New Roman" w:cs="Times New Roman"/>
          <w:sz w:val="24"/>
          <w:szCs w:val="24"/>
        </w:rPr>
      </w:pPr>
      <w:r w:rsidRPr="00836361">
        <w:rPr>
          <w:rFonts w:ascii="Times New Roman" w:hAnsi="Times New Roman" w:cs="Times New Roman"/>
          <w:b/>
          <w:bCs/>
          <w:sz w:val="24"/>
          <w:szCs w:val="24"/>
          <w:highlight w:val="lightGray"/>
        </w:rPr>
        <w:t>________________</w:t>
      </w:r>
      <w:r w:rsidRPr="00836361">
        <w:rPr>
          <w:rFonts w:ascii="Times New Roman" w:hAnsi="Times New Roman" w:cs="Times New Roman"/>
          <w:bCs/>
          <w:sz w:val="24"/>
          <w:szCs w:val="24"/>
        </w:rPr>
        <w:t>, vienotais reģistrācijas Nr. </w:t>
      </w:r>
      <w:r w:rsidRPr="00836361">
        <w:rPr>
          <w:rFonts w:ascii="Times New Roman" w:hAnsi="Times New Roman" w:cs="Times New Roman"/>
          <w:sz w:val="24"/>
          <w:szCs w:val="24"/>
          <w:highlight w:val="lightGray"/>
        </w:rPr>
        <w:t>______________</w:t>
      </w:r>
      <w:r w:rsidRPr="00836361">
        <w:rPr>
          <w:rFonts w:ascii="Times New Roman" w:hAnsi="Times New Roman" w:cs="Times New Roman"/>
          <w:sz w:val="24"/>
          <w:szCs w:val="24"/>
        </w:rPr>
        <w:t xml:space="preserve">, turpmāk tekstā – </w:t>
      </w:r>
      <w:r w:rsidR="004371DC" w:rsidRPr="00836361">
        <w:rPr>
          <w:rFonts w:ascii="Times New Roman" w:hAnsi="Times New Roman" w:cs="Times New Roman"/>
          <w:b/>
          <w:bCs/>
          <w:sz w:val="24"/>
          <w:szCs w:val="24"/>
        </w:rPr>
        <w:t>Izpildītājs</w:t>
      </w:r>
      <w:r w:rsidRPr="00836361">
        <w:rPr>
          <w:rFonts w:ascii="Times New Roman" w:hAnsi="Times New Roman" w:cs="Times New Roman"/>
          <w:bCs/>
          <w:sz w:val="24"/>
          <w:szCs w:val="24"/>
        </w:rPr>
        <w:t xml:space="preserve">, </w:t>
      </w:r>
      <w:r w:rsidRPr="00836361">
        <w:rPr>
          <w:rFonts w:ascii="Times New Roman" w:hAnsi="Times New Roman" w:cs="Times New Roman"/>
          <w:sz w:val="24"/>
          <w:szCs w:val="24"/>
        </w:rPr>
        <w:t xml:space="preserve">pārstāvis </w:t>
      </w:r>
      <w:r w:rsidRPr="00836361">
        <w:rPr>
          <w:rFonts w:ascii="Times New Roman" w:hAnsi="Times New Roman" w:cs="Times New Roman"/>
          <w:sz w:val="24"/>
          <w:szCs w:val="24"/>
          <w:highlight w:val="lightGray"/>
        </w:rPr>
        <w:t>__________________</w:t>
      </w:r>
      <w:r w:rsidRPr="00836361">
        <w:rPr>
          <w:rFonts w:ascii="Times New Roman" w:hAnsi="Times New Roman" w:cs="Times New Roman"/>
          <w:sz w:val="24"/>
          <w:szCs w:val="24"/>
        </w:rPr>
        <w:t xml:space="preserve">, no otras puses, </w:t>
      </w:r>
    </w:p>
    <w:p w14:paraId="54BC2C1A" w14:textId="77FBE588" w:rsidR="00EC56B3" w:rsidRPr="00836361" w:rsidRDefault="00737CB9" w:rsidP="00EC56B3">
      <w:pPr>
        <w:pStyle w:val="Kjene"/>
        <w:tabs>
          <w:tab w:val="clear" w:pos="4153"/>
          <w:tab w:val="clear" w:pos="8306"/>
        </w:tabs>
        <w:spacing w:after="120"/>
        <w:jc w:val="both"/>
        <w:rPr>
          <w:rFonts w:ascii="Times New Roman" w:hAnsi="Times New Roman"/>
          <w:sz w:val="24"/>
          <w:szCs w:val="24"/>
        </w:rPr>
      </w:pPr>
      <w:r w:rsidRPr="00836361">
        <w:rPr>
          <w:rFonts w:ascii="Times New Roman" w:hAnsi="Times New Roman"/>
          <w:iCs/>
          <w:sz w:val="24"/>
          <w:szCs w:val="24"/>
        </w:rPr>
        <w:t xml:space="preserve">paraksta </w:t>
      </w:r>
      <w:r w:rsidR="00EC56B3" w:rsidRPr="00836361">
        <w:rPr>
          <w:rFonts w:ascii="Times New Roman" w:hAnsi="Times New Roman"/>
          <w:iCs/>
          <w:sz w:val="24"/>
          <w:szCs w:val="24"/>
        </w:rPr>
        <w:t>š</w:t>
      </w:r>
      <w:r w:rsidRPr="00836361">
        <w:rPr>
          <w:rFonts w:ascii="Times New Roman" w:hAnsi="Times New Roman"/>
          <w:iCs/>
          <w:sz w:val="24"/>
          <w:szCs w:val="24"/>
        </w:rPr>
        <w:t xml:space="preserve">o </w:t>
      </w:r>
      <w:r w:rsidR="00EC56B3" w:rsidRPr="00836361">
        <w:rPr>
          <w:rFonts w:ascii="Times New Roman" w:hAnsi="Times New Roman"/>
          <w:iCs/>
          <w:sz w:val="24"/>
          <w:szCs w:val="24"/>
        </w:rPr>
        <w:t xml:space="preserve">aktu saskaņā ar </w:t>
      </w:r>
      <w:r w:rsidR="00EC56B3" w:rsidRPr="00836361">
        <w:rPr>
          <w:rFonts w:ascii="Times New Roman" w:hAnsi="Times New Roman"/>
          <w:color w:val="000000"/>
          <w:sz w:val="24"/>
          <w:szCs w:val="24"/>
        </w:rPr>
        <w:t>20</w:t>
      </w:r>
      <w:r w:rsidR="00EC56B3" w:rsidRPr="00836361">
        <w:rPr>
          <w:rFonts w:ascii="Times New Roman" w:hAnsi="Times New Roman"/>
          <w:color w:val="000000"/>
          <w:sz w:val="24"/>
          <w:szCs w:val="24"/>
          <w:highlight w:val="lightGray"/>
        </w:rPr>
        <w:t>___</w:t>
      </w:r>
      <w:r w:rsidR="00EC56B3" w:rsidRPr="00836361">
        <w:rPr>
          <w:rFonts w:ascii="Times New Roman" w:hAnsi="Times New Roman"/>
          <w:color w:val="000000"/>
          <w:sz w:val="24"/>
          <w:szCs w:val="24"/>
        </w:rPr>
        <w:t xml:space="preserve">. gada </w:t>
      </w:r>
      <w:r w:rsidR="00EC56B3" w:rsidRPr="00836361">
        <w:rPr>
          <w:rFonts w:ascii="Times New Roman" w:hAnsi="Times New Roman"/>
          <w:color w:val="000000"/>
          <w:sz w:val="24"/>
          <w:szCs w:val="24"/>
          <w:highlight w:val="lightGray"/>
        </w:rPr>
        <w:t>___</w:t>
      </w:r>
      <w:r w:rsidR="00EC56B3" w:rsidRPr="00836361">
        <w:rPr>
          <w:rFonts w:ascii="Times New Roman" w:hAnsi="Times New Roman"/>
          <w:color w:val="000000"/>
          <w:sz w:val="24"/>
          <w:szCs w:val="24"/>
        </w:rPr>
        <w:t>. </w:t>
      </w:r>
      <w:r w:rsidR="00EC56B3" w:rsidRPr="00836361">
        <w:rPr>
          <w:rFonts w:ascii="Times New Roman" w:hAnsi="Times New Roman"/>
          <w:color w:val="000000"/>
          <w:sz w:val="24"/>
          <w:szCs w:val="24"/>
          <w:highlight w:val="lightGray"/>
        </w:rPr>
        <w:t>_____________</w:t>
      </w:r>
      <w:r w:rsidR="00EC56B3" w:rsidRPr="00836361">
        <w:rPr>
          <w:rFonts w:ascii="Times New Roman" w:hAnsi="Times New Roman"/>
          <w:sz w:val="24"/>
          <w:szCs w:val="24"/>
        </w:rPr>
        <w:t xml:space="preserve"> </w:t>
      </w:r>
      <w:r w:rsidR="0061387A" w:rsidRPr="00836361">
        <w:rPr>
          <w:rFonts w:ascii="Times New Roman" w:hAnsi="Times New Roman"/>
          <w:sz w:val="24"/>
          <w:szCs w:val="24"/>
        </w:rPr>
        <w:t xml:space="preserve">noslēgto </w:t>
      </w:r>
      <w:r w:rsidR="00EC56B3" w:rsidRPr="00836361">
        <w:rPr>
          <w:rFonts w:ascii="Times New Roman" w:hAnsi="Times New Roman"/>
          <w:sz w:val="24"/>
          <w:szCs w:val="24"/>
        </w:rPr>
        <w:t>Būvdarbu līgumu</w:t>
      </w:r>
      <w:r w:rsidR="0043712A" w:rsidRPr="00836361">
        <w:rPr>
          <w:rFonts w:ascii="Times New Roman" w:hAnsi="Times New Roman"/>
          <w:sz w:val="24"/>
          <w:szCs w:val="24"/>
        </w:rPr>
        <w:t xml:space="preserve"> (turpmāk tekstā – </w:t>
      </w:r>
      <w:r w:rsidR="0043712A" w:rsidRPr="00836361">
        <w:rPr>
          <w:rFonts w:ascii="Times New Roman" w:hAnsi="Times New Roman"/>
          <w:b/>
          <w:bCs/>
          <w:sz w:val="24"/>
          <w:szCs w:val="24"/>
        </w:rPr>
        <w:t>Līgums</w:t>
      </w:r>
      <w:r w:rsidR="0043712A" w:rsidRPr="00836361">
        <w:rPr>
          <w:rFonts w:ascii="Times New Roman" w:hAnsi="Times New Roman"/>
          <w:sz w:val="24"/>
          <w:szCs w:val="24"/>
        </w:rPr>
        <w:t>)</w:t>
      </w:r>
      <w:r w:rsidR="00EC56B3" w:rsidRPr="00836361">
        <w:rPr>
          <w:rFonts w:ascii="Times New Roman" w:hAnsi="Times New Roman"/>
          <w:sz w:val="24"/>
          <w:szCs w:val="24"/>
        </w:rPr>
        <w:t>:</w:t>
      </w:r>
    </w:p>
    <w:p w14:paraId="51F4B9EF" w14:textId="704DA81C" w:rsidR="00EC56B3" w:rsidRPr="00836361" w:rsidRDefault="00EC56B3" w:rsidP="00EC56B3">
      <w:pPr>
        <w:numPr>
          <w:ilvl w:val="0"/>
          <w:numId w:val="45"/>
        </w:numPr>
        <w:spacing w:after="120" w:line="240" w:lineRule="auto"/>
        <w:ind w:left="426" w:hanging="426"/>
        <w:jc w:val="both"/>
        <w:rPr>
          <w:rFonts w:ascii="Times New Roman" w:hAnsi="Times New Roman" w:cs="Times New Roman"/>
          <w:sz w:val="24"/>
          <w:szCs w:val="24"/>
        </w:rPr>
      </w:pPr>
      <w:r w:rsidRPr="00836361">
        <w:rPr>
          <w:rFonts w:ascii="Times New Roman" w:hAnsi="Times New Roman" w:cs="Times New Roman"/>
          <w:sz w:val="24"/>
          <w:szCs w:val="24"/>
        </w:rPr>
        <w:t xml:space="preserve">Pasūtītājs nodod, bet </w:t>
      </w:r>
      <w:r w:rsidR="00FC4B61" w:rsidRPr="00836361">
        <w:rPr>
          <w:rFonts w:ascii="Times New Roman" w:hAnsi="Times New Roman" w:cs="Times New Roman"/>
          <w:sz w:val="24"/>
          <w:szCs w:val="24"/>
        </w:rPr>
        <w:t>Izpildītājs</w:t>
      </w:r>
      <w:r w:rsidRPr="00836361">
        <w:rPr>
          <w:rFonts w:ascii="Times New Roman" w:hAnsi="Times New Roman" w:cs="Times New Roman"/>
          <w:sz w:val="24"/>
          <w:szCs w:val="24"/>
        </w:rPr>
        <w:t xml:space="preserve"> pieņem daudzdzīvokļu mājas, kas atrodas </w:t>
      </w:r>
      <w:r w:rsidRPr="00836361">
        <w:rPr>
          <w:rFonts w:ascii="Times New Roman" w:hAnsi="Times New Roman" w:cs="Times New Roman"/>
          <w:sz w:val="24"/>
          <w:szCs w:val="24"/>
          <w:highlight w:val="lightGray"/>
        </w:rPr>
        <w:t>_________________________</w:t>
      </w:r>
      <w:r w:rsidRPr="00836361">
        <w:rPr>
          <w:rFonts w:ascii="Times New Roman" w:hAnsi="Times New Roman" w:cs="Times New Roman"/>
          <w:sz w:val="24"/>
          <w:szCs w:val="24"/>
        </w:rPr>
        <w:t xml:space="preserve"> (daudzdzīvokļu mājas kadastra apzīmējums </w:t>
      </w:r>
      <w:r w:rsidRPr="00836361">
        <w:rPr>
          <w:rFonts w:ascii="Times New Roman" w:hAnsi="Times New Roman" w:cs="Times New Roman"/>
          <w:sz w:val="24"/>
          <w:szCs w:val="24"/>
          <w:highlight w:val="lightGray"/>
        </w:rPr>
        <w:t>______________</w:t>
      </w:r>
      <w:r w:rsidRPr="00836361">
        <w:rPr>
          <w:rFonts w:ascii="Times New Roman" w:hAnsi="Times New Roman" w:cs="Times New Roman"/>
          <w:sz w:val="24"/>
          <w:szCs w:val="24"/>
        </w:rPr>
        <w:t>) būvlaukumu energoefektivitātes paaugstināšanas pasākumu īstenošanai nepieciešamo būvdarbu veikšanai</w:t>
      </w:r>
      <w:r w:rsidR="00140B07" w:rsidRPr="00836361">
        <w:rPr>
          <w:rFonts w:ascii="Times New Roman" w:hAnsi="Times New Roman" w:cs="Times New Roman"/>
          <w:sz w:val="24"/>
          <w:szCs w:val="24"/>
        </w:rPr>
        <w:t>. Puses konstatē, ka ir izpildīti visi sekojošie</w:t>
      </w:r>
      <w:r w:rsidR="009D37AA" w:rsidRPr="00836361">
        <w:rPr>
          <w:rFonts w:ascii="Times New Roman" w:hAnsi="Times New Roman" w:cs="Times New Roman"/>
          <w:sz w:val="24"/>
          <w:szCs w:val="24"/>
        </w:rPr>
        <w:t xml:space="preserve"> </w:t>
      </w:r>
      <w:r w:rsidRPr="00836361">
        <w:rPr>
          <w:rFonts w:ascii="Times New Roman" w:hAnsi="Times New Roman" w:cs="Times New Roman"/>
          <w:sz w:val="24"/>
          <w:szCs w:val="24"/>
        </w:rPr>
        <w:t>nosacījumi:</w:t>
      </w:r>
    </w:p>
    <w:p w14:paraId="348DF385" w14:textId="1179998C" w:rsidR="00EC56B3" w:rsidRPr="00836361" w:rsidRDefault="00EC56B3" w:rsidP="00EC56B3">
      <w:pPr>
        <w:numPr>
          <w:ilvl w:val="1"/>
          <w:numId w:val="45"/>
        </w:numPr>
        <w:spacing w:after="120" w:line="240" w:lineRule="auto"/>
        <w:jc w:val="both"/>
        <w:rPr>
          <w:rFonts w:ascii="Times New Roman" w:hAnsi="Times New Roman" w:cs="Times New Roman"/>
          <w:sz w:val="24"/>
          <w:szCs w:val="24"/>
        </w:rPr>
      </w:pPr>
      <w:r w:rsidRPr="00836361">
        <w:rPr>
          <w:rFonts w:ascii="Times New Roman" w:hAnsi="Times New Roman" w:cs="Times New Roman"/>
          <w:sz w:val="24"/>
          <w:szCs w:val="24"/>
        </w:rPr>
        <w:t xml:space="preserve">Pasūtītājam ir iesniegtas Līgumā noteiktās nepieciešamās apdrošināšanas polises ( bankas garantijas), </w:t>
      </w:r>
    </w:p>
    <w:p w14:paraId="44C40C29" w14:textId="26CA269E" w:rsidR="00EC56B3" w:rsidRPr="00836361" w:rsidRDefault="00140B07" w:rsidP="00EC56B3">
      <w:pPr>
        <w:numPr>
          <w:ilvl w:val="1"/>
          <w:numId w:val="45"/>
        </w:numPr>
        <w:spacing w:after="120" w:line="240" w:lineRule="auto"/>
        <w:jc w:val="both"/>
        <w:rPr>
          <w:rFonts w:ascii="Times New Roman" w:hAnsi="Times New Roman" w:cs="Times New Roman"/>
          <w:sz w:val="24"/>
          <w:szCs w:val="24"/>
        </w:rPr>
      </w:pPr>
      <w:r w:rsidRPr="00836361">
        <w:rPr>
          <w:rFonts w:ascii="Times New Roman" w:hAnsi="Times New Roman" w:cs="Times New Roman"/>
          <w:sz w:val="24"/>
          <w:szCs w:val="24"/>
        </w:rPr>
        <w:t xml:space="preserve">Izpildītājs </w:t>
      </w:r>
      <w:r w:rsidR="00EC56B3" w:rsidRPr="00836361">
        <w:rPr>
          <w:rFonts w:ascii="Times New Roman" w:hAnsi="Times New Roman" w:cs="Times New Roman"/>
          <w:sz w:val="24"/>
          <w:szCs w:val="24"/>
        </w:rPr>
        <w:t>ir saņēmis visus nepieciešamos dokumentus iesniegšanai Būvvaldē, būvdarbu uzsākšanas nosacījumu izpildei, lai saņemtu atzīmi Apliecinājuma kartē, vai Būvatļaujā par būvdarbu uzsākšanas nosacījumu izpildi, ( atkarībā no būvniecības ieceres veida),</w:t>
      </w:r>
    </w:p>
    <w:p w14:paraId="30134861" w14:textId="1A6B40C3" w:rsidR="00EC56B3" w:rsidRPr="00836361" w:rsidRDefault="004371DC" w:rsidP="00EC56B3">
      <w:pPr>
        <w:numPr>
          <w:ilvl w:val="1"/>
          <w:numId w:val="45"/>
        </w:numPr>
        <w:spacing w:after="120" w:line="240" w:lineRule="auto"/>
        <w:jc w:val="both"/>
        <w:rPr>
          <w:rFonts w:ascii="Times New Roman" w:hAnsi="Times New Roman" w:cs="Times New Roman"/>
          <w:sz w:val="24"/>
          <w:szCs w:val="24"/>
        </w:rPr>
      </w:pPr>
      <w:r w:rsidRPr="00836361">
        <w:rPr>
          <w:rFonts w:ascii="Times New Roman" w:hAnsi="Times New Roman" w:cs="Times New Roman"/>
          <w:sz w:val="24"/>
          <w:szCs w:val="24"/>
        </w:rPr>
        <w:t>Izpildītāj</w:t>
      </w:r>
      <w:r w:rsidR="00140B07" w:rsidRPr="00836361">
        <w:rPr>
          <w:rFonts w:ascii="Times New Roman" w:hAnsi="Times New Roman" w:cs="Times New Roman"/>
          <w:sz w:val="24"/>
          <w:szCs w:val="24"/>
        </w:rPr>
        <w:t>s ir saņēmis</w:t>
      </w:r>
      <w:r w:rsidRPr="00836361">
        <w:rPr>
          <w:rFonts w:ascii="Times New Roman" w:hAnsi="Times New Roman" w:cs="Times New Roman"/>
          <w:sz w:val="24"/>
          <w:szCs w:val="24"/>
        </w:rPr>
        <w:t xml:space="preserve"> </w:t>
      </w:r>
      <w:r w:rsidR="00EC56B3" w:rsidRPr="00836361">
        <w:rPr>
          <w:rFonts w:ascii="Times New Roman" w:hAnsi="Times New Roman" w:cs="Times New Roman"/>
          <w:sz w:val="24"/>
          <w:szCs w:val="24"/>
        </w:rPr>
        <w:t xml:space="preserve">Apliecinājuma karti vai Būvatļauju ar Būvvaldes  atzīmi </w:t>
      </w:r>
      <w:r w:rsidR="00140B07" w:rsidRPr="00836361">
        <w:rPr>
          <w:rFonts w:ascii="Times New Roman" w:hAnsi="Times New Roman" w:cs="Times New Roman"/>
          <w:sz w:val="24"/>
          <w:szCs w:val="24"/>
        </w:rPr>
        <w:t xml:space="preserve">par </w:t>
      </w:r>
      <w:r w:rsidR="00EC56B3" w:rsidRPr="00836361">
        <w:rPr>
          <w:rFonts w:ascii="Times New Roman" w:hAnsi="Times New Roman" w:cs="Times New Roman"/>
          <w:sz w:val="24"/>
          <w:szCs w:val="24"/>
        </w:rPr>
        <w:t>būvdarbu uzsākšanas nosacījumu izpildi, ( atkarībā no būvniecības ieceres veida),</w:t>
      </w:r>
    </w:p>
    <w:p w14:paraId="33E43F46" w14:textId="228B69E9" w:rsidR="00EC56B3" w:rsidRPr="00836361" w:rsidRDefault="004371DC" w:rsidP="009F4C7E">
      <w:pPr>
        <w:numPr>
          <w:ilvl w:val="1"/>
          <w:numId w:val="45"/>
        </w:numPr>
        <w:spacing w:after="120" w:line="240" w:lineRule="auto"/>
        <w:jc w:val="both"/>
        <w:rPr>
          <w:rFonts w:ascii="Times New Roman" w:hAnsi="Times New Roman" w:cs="Times New Roman"/>
          <w:sz w:val="24"/>
          <w:szCs w:val="24"/>
        </w:rPr>
      </w:pPr>
      <w:r w:rsidRPr="00836361">
        <w:rPr>
          <w:rFonts w:ascii="Times New Roman" w:hAnsi="Times New Roman" w:cs="Times New Roman"/>
          <w:sz w:val="24"/>
          <w:szCs w:val="24"/>
        </w:rPr>
        <w:t xml:space="preserve">Izpildītājs </w:t>
      </w:r>
      <w:r w:rsidR="00EC56B3" w:rsidRPr="00836361">
        <w:rPr>
          <w:rFonts w:ascii="Times New Roman" w:hAnsi="Times New Roman" w:cs="Times New Roman"/>
          <w:sz w:val="24"/>
          <w:szCs w:val="24"/>
        </w:rPr>
        <w:t>ir iesniedzis un Pasūtītājs ir saņēmis</w:t>
      </w:r>
      <w:r w:rsidR="00EC56B3" w:rsidRPr="00836361">
        <w:rPr>
          <w:rFonts w:ascii="Times New Roman" w:hAnsi="Times New Roman" w:cs="Times New Roman"/>
          <w:color w:val="414142"/>
          <w:sz w:val="24"/>
          <w:szCs w:val="24"/>
          <w:shd w:val="clear" w:color="auto" w:fill="F1F1F1"/>
        </w:rPr>
        <w:t xml:space="preserve"> </w:t>
      </w:r>
      <w:r w:rsidR="00EC56B3" w:rsidRPr="00836361">
        <w:rPr>
          <w:rFonts w:ascii="Times New Roman" w:hAnsi="Times New Roman" w:cs="Times New Roman"/>
          <w:sz w:val="24"/>
          <w:szCs w:val="24"/>
        </w:rPr>
        <w:t>speciālajos būvnoteikumos noteiktajā kārtībā apliecinātu Darbu veikšanas projektu</w:t>
      </w:r>
      <w:r w:rsidR="00140B07" w:rsidRPr="00836361">
        <w:rPr>
          <w:rFonts w:ascii="Times New Roman" w:hAnsi="Times New Roman" w:cs="Times New Roman"/>
          <w:sz w:val="24"/>
          <w:szCs w:val="24"/>
        </w:rPr>
        <w:t>,</w:t>
      </w:r>
      <w:r w:rsidR="00EC56B3" w:rsidRPr="00836361">
        <w:rPr>
          <w:rFonts w:ascii="Times New Roman" w:hAnsi="Times New Roman" w:cs="Times New Roman"/>
          <w:sz w:val="24"/>
          <w:szCs w:val="24"/>
        </w:rPr>
        <w:t xml:space="preserve"> (gadījumos, ja darbu veikšanas projekts nav bijis jāiesniedz Būvvaldē būvdarbu uzsākšanas nosacījumu izpildei)</w:t>
      </w:r>
      <w:r w:rsidR="00140B07" w:rsidRPr="00836361">
        <w:rPr>
          <w:rFonts w:ascii="Times New Roman" w:hAnsi="Times New Roman" w:cs="Times New Roman"/>
          <w:sz w:val="24"/>
          <w:szCs w:val="24"/>
        </w:rPr>
        <w:t>.</w:t>
      </w:r>
    </w:p>
    <w:p w14:paraId="4562DD85" w14:textId="77777777" w:rsidR="009F4C7E" w:rsidRPr="00836361" w:rsidRDefault="009F4C7E" w:rsidP="009F4C7E">
      <w:pPr>
        <w:spacing w:after="120" w:line="240" w:lineRule="auto"/>
        <w:ind w:left="1000"/>
        <w:jc w:val="both"/>
        <w:rPr>
          <w:rFonts w:ascii="Times New Roman" w:hAnsi="Times New Roman" w:cs="Times New Roman"/>
          <w:sz w:val="24"/>
          <w:szCs w:val="24"/>
        </w:rPr>
      </w:pPr>
    </w:p>
    <w:p w14:paraId="565C1F98" w14:textId="77777777" w:rsidR="00EC56B3" w:rsidRPr="00836361" w:rsidRDefault="00EC56B3" w:rsidP="00EC56B3">
      <w:pPr>
        <w:numPr>
          <w:ilvl w:val="0"/>
          <w:numId w:val="45"/>
        </w:numPr>
        <w:spacing w:after="120" w:line="240" w:lineRule="auto"/>
        <w:ind w:left="426" w:hanging="426"/>
        <w:jc w:val="both"/>
        <w:rPr>
          <w:rFonts w:ascii="Times New Roman" w:hAnsi="Times New Roman" w:cs="Times New Roman"/>
          <w:sz w:val="24"/>
          <w:szCs w:val="24"/>
        </w:rPr>
      </w:pPr>
      <w:r w:rsidRPr="00836361">
        <w:rPr>
          <w:rFonts w:ascii="Times New Roman" w:hAnsi="Times New Roman" w:cs="Times New Roman"/>
          <w:sz w:val="24"/>
          <w:szCs w:val="24"/>
        </w:rPr>
        <w:t>Puses veicot būvlaukuma apskati konstatē sekojošo (</w:t>
      </w:r>
      <w:r w:rsidRPr="00836361">
        <w:rPr>
          <w:rFonts w:ascii="Times New Roman" w:hAnsi="Times New Roman" w:cs="Times New Roman"/>
          <w:i/>
          <w:sz w:val="24"/>
          <w:szCs w:val="24"/>
        </w:rPr>
        <w:t>teritorijas, labiekārtojuma un ēkas stāvokļa apraksts</w:t>
      </w:r>
      <w:r w:rsidRPr="00836361">
        <w:rPr>
          <w:rFonts w:ascii="Times New Roman" w:hAnsi="Times New Roman" w:cs="Times New Roman"/>
          <w:sz w:val="24"/>
          <w:szCs w:val="24"/>
        </w:rPr>
        <w:t>):</w:t>
      </w:r>
    </w:p>
    <w:p w14:paraId="2734E8C8" w14:textId="25150E5C" w:rsidR="00EC56B3" w:rsidRPr="00836361" w:rsidRDefault="00EC56B3" w:rsidP="00EC56B3">
      <w:pPr>
        <w:spacing w:after="120"/>
        <w:jc w:val="both"/>
        <w:rPr>
          <w:rFonts w:ascii="Times New Roman" w:hAnsi="Times New Roman" w:cs="Times New Roman"/>
          <w:sz w:val="24"/>
          <w:szCs w:val="24"/>
        </w:rPr>
      </w:pPr>
      <w:r w:rsidRPr="0083636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4C7E" w:rsidRPr="0083636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CD91127" w14:textId="77777777" w:rsidR="009F4C7E" w:rsidRPr="00836361" w:rsidRDefault="009F4C7E" w:rsidP="009F4C7E">
      <w:pPr>
        <w:spacing w:after="120" w:line="240" w:lineRule="auto"/>
        <w:ind w:left="426"/>
        <w:jc w:val="both"/>
        <w:rPr>
          <w:rFonts w:ascii="Times New Roman" w:hAnsi="Times New Roman" w:cs="Times New Roman"/>
          <w:sz w:val="24"/>
          <w:szCs w:val="24"/>
        </w:rPr>
      </w:pPr>
    </w:p>
    <w:p w14:paraId="33D2FCF9" w14:textId="07512A14" w:rsidR="00EC56B3" w:rsidRPr="00836361" w:rsidRDefault="00EC56B3" w:rsidP="00EC56B3">
      <w:pPr>
        <w:numPr>
          <w:ilvl w:val="0"/>
          <w:numId w:val="45"/>
        </w:numPr>
        <w:spacing w:after="120" w:line="240" w:lineRule="auto"/>
        <w:ind w:left="426" w:hanging="426"/>
        <w:jc w:val="both"/>
        <w:rPr>
          <w:rFonts w:ascii="Times New Roman" w:hAnsi="Times New Roman" w:cs="Times New Roman"/>
          <w:sz w:val="24"/>
          <w:szCs w:val="24"/>
        </w:rPr>
      </w:pPr>
      <w:r w:rsidRPr="00836361">
        <w:rPr>
          <w:rFonts w:ascii="Times New Roman" w:hAnsi="Times New Roman" w:cs="Times New Roman"/>
          <w:sz w:val="24"/>
          <w:szCs w:val="24"/>
        </w:rPr>
        <w:t xml:space="preserve"> </w:t>
      </w:r>
      <w:r w:rsidR="002550C4" w:rsidRPr="00836361">
        <w:rPr>
          <w:rFonts w:ascii="Times New Roman" w:hAnsi="Times New Roman" w:cs="Times New Roman"/>
          <w:sz w:val="24"/>
          <w:szCs w:val="24"/>
        </w:rPr>
        <w:t>A</w:t>
      </w:r>
      <w:r w:rsidRPr="00836361">
        <w:rPr>
          <w:rFonts w:ascii="Times New Roman" w:hAnsi="Times New Roman" w:cs="Times New Roman"/>
          <w:sz w:val="24"/>
          <w:szCs w:val="24"/>
        </w:rPr>
        <w:t xml:space="preserve">kta 2. punktā minēto apliecina akta pielikumā </w:t>
      </w:r>
      <w:r w:rsidR="002550C4" w:rsidRPr="00836361">
        <w:rPr>
          <w:rFonts w:ascii="Times New Roman" w:hAnsi="Times New Roman" w:cs="Times New Roman"/>
          <w:sz w:val="24"/>
          <w:szCs w:val="24"/>
        </w:rPr>
        <w:t>pie</w:t>
      </w:r>
      <w:r w:rsidR="009A2319" w:rsidRPr="00836361">
        <w:rPr>
          <w:rFonts w:ascii="Times New Roman" w:hAnsi="Times New Roman" w:cs="Times New Roman"/>
          <w:sz w:val="24"/>
          <w:szCs w:val="24"/>
        </w:rPr>
        <w:t>v</w:t>
      </w:r>
      <w:r w:rsidR="002550C4" w:rsidRPr="00836361">
        <w:rPr>
          <w:rFonts w:ascii="Times New Roman" w:hAnsi="Times New Roman" w:cs="Times New Roman"/>
          <w:sz w:val="24"/>
          <w:szCs w:val="24"/>
        </w:rPr>
        <w:t xml:space="preserve">ienotie </w:t>
      </w:r>
      <w:r w:rsidRPr="00836361">
        <w:rPr>
          <w:rFonts w:ascii="Times New Roman" w:hAnsi="Times New Roman" w:cs="Times New Roman"/>
          <w:sz w:val="24"/>
          <w:szCs w:val="24"/>
        </w:rPr>
        <w:t>fotouzņēmumi.</w:t>
      </w:r>
    </w:p>
    <w:p w14:paraId="2E73FD34" w14:textId="77777777" w:rsidR="009F4C7E" w:rsidRPr="00836361" w:rsidRDefault="009F4C7E" w:rsidP="009F4C7E">
      <w:pPr>
        <w:spacing w:after="120" w:line="240" w:lineRule="auto"/>
        <w:ind w:left="426"/>
        <w:jc w:val="both"/>
        <w:rPr>
          <w:rFonts w:ascii="Times New Roman" w:hAnsi="Times New Roman" w:cs="Times New Roman"/>
          <w:sz w:val="24"/>
          <w:szCs w:val="24"/>
        </w:rPr>
      </w:pPr>
    </w:p>
    <w:p w14:paraId="32C58D6E" w14:textId="77777777" w:rsidR="009F4C7E" w:rsidRPr="00836361" w:rsidRDefault="009F4C7E" w:rsidP="009F4C7E">
      <w:pPr>
        <w:spacing w:after="120" w:line="240" w:lineRule="auto"/>
        <w:jc w:val="both"/>
        <w:rPr>
          <w:rFonts w:ascii="Times New Roman" w:hAnsi="Times New Roman" w:cs="Times New Roman"/>
          <w:sz w:val="24"/>
          <w:szCs w:val="24"/>
        </w:rPr>
      </w:pPr>
    </w:p>
    <w:p w14:paraId="688624AA" w14:textId="2EDBDAFB" w:rsidR="00EC56B3" w:rsidRPr="00836361" w:rsidRDefault="002550C4" w:rsidP="00EC56B3">
      <w:pPr>
        <w:numPr>
          <w:ilvl w:val="0"/>
          <w:numId w:val="45"/>
        </w:numPr>
        <w:spacing w:after="120" w:line="240" w:lineRule="auto"/>
        <w:ind w:left="426" w:hanging="426"/>
        <w:jc w:val="both"/>
        <w:rPr>
          <w:rFonts w:ascii="Times New Roman" w:hAnsi="Times New Roman" w:cs="Times New Roman"/>
          <w:sz w:val="24"/>
          <w:szCs w:val="24"/>
        </w:rPr>
      </w:pPr>
      <w:r w:rsidRPr="00836361">
        <w:rPr>
          <w:rFonts w:ascii="Times New Roman" w:hAnsi="Times New Roman" w:cs="Times New Roman"/>
          <w:sz w:val="24"/>
          <w:szCs w:val="24"/>
        </w:rPr>
        <w:t>A</w:t>
      </w:r>
      <w:r w:rsidR="00EC56B3" w:rsidRPr="00836361">
        <w:rPr>
          <w:rFonts w:ascii="Times New Roman" w:hAnsi="Times New Roman" w:cs="Times New Roman"/>
          <w:sz w:val="24"/>
          <w:szCs w:val="24"/>
        </w:rPr>
        <w:t>kts</w:t>
      </w:r>
      <w:r w:rsidR="00EC56B3" w:rsidRPr="00836361">
        <w:rPr>
          <w:rFonts w:ascii="Times New Roman" w:hAnsi="Times New Roman" w:cs="Times New Roman"/>
          <w:iCs/>
          <w:color w:val="000000"/>
          <w:sz w:val="24"/>
          <w:szCs w:val="24"/>
        </w:rPr>
        <w:t xml:space="preserve"> </w:t>
      </w:r>
      <w:r w:rsidR="00737CB9" w:rsidRPr="00836361">
        <w:rPr>
          <w:rFonts w:ascii="Times New Roman" w:hAnsi="Times New Roman" w:cs="Times New Roman"/>
          <w:sz w:val="24"/>
          <w:szCs w:val="24"/>
        </w:rPr>
        <w:t xml:space="preserve">sagatavots </w:t>
      </w:r>
      <w:r w:rsidR="00EC56B3" w:rsidRPr="00836361">
        <w:rPr>
          <w:rFonts w:ascii="Times New Roman" w:hAnsi="Times New Roman" w:cs="Times New Roman"/>
          <w:sz w:val="24"/>
          <w:szCs w:val="24"/>
        </w:rPr>
        <w:t xml:space="preserve"> divos eksemplāros, </w:t>
      </w:r>
      <w:r w:rsidR="007915D5" w:rsidRPr="00836361">
        <w:rPr>
          <w:rFonts w:ascii="Times New Roman" w:hAnsi="Times New Roman" w:cs="Times New Roman"/>
          <w:sz w:val="24"/>
          <w:szCs w:val="24"/>
        </w:rPr>
        <w:t xml:space="preserve">no </w:t>
      </w:r>
      <w:r w:rsidR="00EC56B3" w:rsidRPr="00836361">
        <w:rPr>
          <w:rFonts w:ascii="Times New Roman" w:hAnsi="Times New Roman" w:cs="Times New Roman"/>
          <w:sz w:val="24"/>
          <w:szCs w:val="24"/>
        </w:rPr>
        <w:t xml:space="preserve">kuriem viens eksemplārs tiek nodots Pasūtītājam, bet otrs – </w:t>
      </w:r>
      <w:r w:rsidR="00D56CC7" w:rsidRPr="00836361">
        <w:rPr>
          <w:rFonts w:ascii="Times New Roman" w:hAnsi="Times New Roman" w:cs="Times New Roman"/>
          <w:sz w:val="24"/>
          <w:szCs w:val="24"/>
        </w:rPr>
        <w:t>Izpildītājam</w:t>
      </w:r>
      <w:r w:rsidR="00EC56B3" w:rsidRPr="00836361">
        <w:rPr>
          <w:rFonts w:ascii="Times New Roman" w:hAnsi="Times New Roman" w:cs="Times New Roman"/>
          <w:sz w:val="24"/>
          <w:szCs w:val="24"/>
        </w:rPr>
        <w:t>.</w:t>
      </w:r>
    </w:p>
    <w:p w14:paraId="7D398830" w14:textId="77777777" w:rsidR="00EC56B3" w:rsidRPr="00836361" w:rsidRDefault="00EC56B3" w:rsidP="00EC56B3">
      <w:pPr>
        <w:spacing w:after="120"/>
        <w:ind w:left="426"/>
        <w:jc w:val="both"/>
        <w:rPr>
          <w:rFonts w:ascii="Times New Roman" w:hAnsi="Times New Roman" w:cs="Times New Roman"/>
          <w:sz w:val="24"/>
          <w:szCs w:val="24"/>
        </w:rPr>
      </w:pPr>
      <w:r w:rsidRPr="00836361">
        <w:rPr>
          <w:rFonts w:ascii="Times New Roman" w:hAnsi="Times New Roman" w:cs="Times New Roman"/>
          <w:sz w:val="24"/>
          <w:szCs w:val="24"/>
        </w:rPr>
        <w:t>Pielikumā:</w:t>
      </w:r>
    </w:p>
    <w:p w14:paraId="232A9200" w14:textId="77777777" w:rsidR="00EC56B3" w:rsidRPr="00836361" w:rsidRDefault="00EC56B3" w:rsidP="00EC56B3">
      <w:pPr>
        <w:numPr>
          <w:ilvl w:val="0"/>
          <w:numId w:val="46"/>
        </w:numPr>
        <w:spacing w:after="120" w:line="240" w:lineRule="auto"/>
        <w:jc w:val="both"/>
        <w:rPr>
          <w:rFonts w:ascii="Times New Roman" w:hAnsi="Times New Roman" w:cs="Times New Roman"/>
          <w:sz w:val="24"/>
          <w:szCs w:val="24"/>
        </w:rPr>
      </w:pPr>
      <w:r w:rsidRPr="00836361">
        <w:rPr>
          <w:rFonts w:ascii="Times New Roman" w:hAnsi="Times New Roman" w:cs="Times New Roman"/>
          <w:sz w:val="24"/>
          <w:szCs w:val="24"/>
        </w:rPr>
        <w:t>Būvatļaujas vai Apliecinājuma kartes kopija ar atzīmi par būvdarbu uzsākšanas nosacījumu izpildi,</w:t>
      </w:r>
    </w:p>
    <w:p w14:paraId="3E14D103" w14:textId="46AC7AAD" w:rsidR="00EC56B3" w:rsidRPr="00836361" w:rsidRDefault="00EC56B3" w:rsidP="009F4C7E">
      <w:pPr>
        <w:numPr>
          <w:ilvl w:val="0"/>
          <w:numId w:val="46"/>
        </w:numPr>
        <w:autoSpaceDE w:val="0"/>
        <w:autoSpaceDN w:val="0"/>
        <w:adjustRightInd w:val="0"/>
        <w:spacing w:after="0" w:line="240" w:lineRule="auto"/>
        <w:contextualSpacing/>
        <w:jc w:val="both"/>
        <w:rPr>
          <w:rFonts w:ascii="Times New Roman" w:hAnsi="Times New Roman" w:cs="Times New Roman"/>
          <w:sz w:val="24"/>
          <w:szCs w:val="24"/>
        </w:rPr>
      </w:pPr>
      <w:r w:rsidRPr="00836361">
        <w:rPr>
          <w:rFonts w:ascii="Times New Roman" w:hAnsi="Times New Roman" w:cs="Times New Roman"/>
          <w:sz w:val="24"/>
          <w:szCs w:val="24"/>
        </w:rPr>
        <w:t>______ lapas- būvniecības pakalpojumu sniegšanas zonas/u shēma.</w:t>
      </w:r>
    </w:p>
    <w:p w14:paraId="61EB0CD9" w14:textId="089C436F" w:rsidR="009F4C7E" w:rsidRPr="00836361" w:rsidRDefault="009A2319" w:rsidP="009F4C7E">
      <w:pPr>
        <w:numPr>
          <w:ilvl w:val="0"/>
          <w:numId w:val="46"/>
        </w:numPr>
        <w:autoSpaceDE w:val="0"/>
        <w:autoSpaceDN w:val="0"/>
        <w:adjustRightInd w:val="0"/>
        <w:spacing w:after="0" w:line="240" w:lineRule="auto"/>
        <w:contextualSpacing/>
        <w:jc w:val="both"/>
        <w:rPr>
          <w:rFonts w:ascii="Times New Roman" w:hAnsi="Times New Roman" w:cs="Times New Roman"/>
          <w:sz w:val="24"/>
          <w:szCs w:val="24"/>
        </w:rPr>
      </w:pPr>
      <w:r w:rsidRPr="00836361">
        <w:rPr>
          <w:rFonts w:ascii="Times New Roman" w:hAnsi="Times New Roman" w:cs="Times New Roman"/>
          <w:sz w:val="24"/>
          <w:szCs w:val="24"/>
        </w:rPr>
        <w:t xml:space="preserve">fotouzņēmumi, kopskaitā </w:t>
      </w:r>
      <w:r w:rsidRPr="00836361">
        <w:rPr>
          <w:rFonts w:ascii="Times New Roman" w:hAnsi="Times New Roman" w:cs="Times New Roman"/>
          <w:sz w:val="24"/>
          <w:szCs w:val="24"/>
          <w:highlight w:val="lightGray"/>
        </w:rPr>
        <w:t>___ (__________)</w:t>
      </w:r>
      <w:r w:rsidRPr="00836361">
        <w:rPr>
          <w:rFonts w:ascii="Times New Roman" w:hAnsi="Times New Roman" w:cs="Times New Roman"/>
          <w:sz w:val="24"/>
          <w:szCs w:val="24"/>
        </w:rPr>
        <w:t>.</w:t>
      </w:r>
    </w:p>
    <w:p w14:paraId="5E19CEE3" w14:textId="77777777" w:rsidR="009F4C7E" w:rsidRPr="00836361" w:rsidRDefault="009F4C7E" w:rsidP="00EC56B3">
      <w:pPr>
        <w:spacing w:after="120"/>
        <w:jc w:val="both"/>
        <w:rPr>
          <w:rFonts w:ascii="Times New Roman" w:hAnsi="Times New Roman" w:cs="Times New Roman"/>
          <w:sz w:val="24"/>
          <w:szCs w:val="24"/>
        </w:rPr>
      </w:pPr>
    </w:p>
    <w:p w14:paraId="73FAD0BE" w14:textId="0DCF163B" w:rsidR="00EC56B3" w:rsidRPr="00836361" w:rsidRDefault="00EC56B3" w:rsidP="00EC56B3">
      <w:pPr>
        <w:spacing w:after="120"/>
        <w:jc w:val="both"/>
        <w:rPr>
          <w:rFonts w:ascii="Times New Roman" w:hAnsi="Times New Roman" w:cs="Times New Roman"/>
          <w:iCs/>
          <w:color w:val="000000"/>
          <w:sz w:val="24"/>
          <w:szCs w:val="24"/>
        </w:rPr>
      </w:pPr>
      <w:r w:rsidRPr="00836361">
        <w:rPr>
          <w:rFonts w:ascii="Times New Roman" w:hAnsi="Times New Roman" w:cs="Times New Roman"/>
          <w:sz w:val="24"/>
          <w:szCs w:val="24"/>
        </w:rPr>
        <w:t xml:space="preserve">Pasūtītāja pārstāvis </w:t>
      </w:r>
      <w:r w:rsidRPr="00836361">
        <w:rPr>
          <w:rFonts w:ascii="Times New Roman" w:hAnsi="Times New Roman" w:cs="Times New Roman"/>
          <w:iCs/>
          <w:color w:val="000000"/>
          <w:sz w:val="24"/>
          <w:szCs w:val="24"/>
          <w:highlight w:val="lightGray"/>
        </w:rPr>
        <w:t>__________</w:t>
      </w:r>
    </w:p>
    <w:p w14:paraId="1F22CF0E" w14:textId="77777777" w:rsidR="009F4C7E" w:rsidRPr="00836361" w:rsidRDefault="009F4C7E" w:rsidP="009F4C7E">
      <w:pPr>
        <w:spacing w:after="120"/>
        <w:jc w:val="both"/>
        <w:rPr>
          <w:rFonts w:ascii="Times New Roman" w:hAnsi="Times New Roman" w:cs="Times New Roman"/>
          <w:sz w:val="24"/>
          <w:szCs w:val="24"/>
        </w:rPr>
      </w:pPr>
    </w:p>
    <w:p w14:paraId="0AAE3DDC" w14:textId="436C9EAF" w:rsidR="00EC56B3" w:rsidRPr="00836361" w:rsidRDefault="00D56CC7" w:rsidP="009F4C7E">
      <w:pPr>
        <w:spacing w:after="120"/>
        <w:jc w:val="both"/>
        <w:rPr>
          <w:rFonts w:ascii="Times New Roman" w:hAnsi="Times New Roman" w:cs="Times New Roman"/>
          <w:iCs/>
          <w:color w:val="000000"/>
          <w:sz w:val="24"/>
          <w:szCs w:val="24"/>
        </w:rPr>
      </w:pPr>
      <w:r w:rsidRPr="00836361">
        <w:rPr>
          <w:rFonts w:ascii="Times New Roman" w:hAnsi="Times New Roman" w:cs="Times New Roman"/>
          <w:sz w:val="24"/>
          <w:szCs w:val="24"/>
        </w:rPr>
        <w:t xml:space="preserve">Izpildītāja </w:t>
      </w:r>
      <w:r w:rsidR="00EC56B3" w:rsidRPr="00836361">
        <w:rPr>
          <w:rFonts w:ascii="Times New Roman" w:hAnsi="Times New Roman" w:cs="Times New Roman"/>
          <w:sz w:val="24"/>
          <w:szCs w:val="24"/>
        </w:rPr>
        <w:t xml:space="preserve">pārstāvis </w:t>
      </w:r>
      <w:r w:rsidR="00EC56B3" w:rsidRPr="00836361">
        <w:rPr>
          <w:rFonts w:ascii="Times New Roman" w:hAnsi="Times New Roman" w:cs="Times New Roman"/>
          <w:iCs/>
          <w:color w:val="000000"/>
          <w:sz w:val="24"/>
          <w:szCs w:val="24"/>
          <w:highlight w:val="lightGray"/>
        </w:rPr>
        <w:t>__________</w:t>
      </w:r>
    </w:p>
    <w:tbl>
      <w:tblPr>
        <w:tblW w:w="9648" w:type="dxa"/>
        <w:tblLayout w:type="fixed"/>
        <w:tblLook w:val="0000" w:firstRow="0" w:lastRow="0" w:firstColumn="0" w:lastColumn="0" w:noHBand="0" w:noVBand="0"/>
      </w:tblPr>
      <w:tblGrid>
        <w:gridCol w:w="4928"/>
        <w:gridCol w:w="4720"/>
      </w:tblGrid>
      <w:tr w:rsidR="00EC56B3" w:rsidRPr="00836361" w14:paraId="21FFBAD8" w14:textId="77777777" w:rsidTr="00F67A34">
        <w:tc>
          <w:tcPr>
            <w:tcW w:w="4928" w:type="dxa"/>
          </w:tcPr>
          <w:p w14:paraId="156E17D7" w14:textId="77777777" w:rsidR="009F4C7E" w:rsidRPr="00836361" w:rsidRDefault="009F4C7E" w:rsidP="00F67A34">
            <w:pPr>
              <w:spacing w:after="120"/>
              <w:jc w:val="both"/>
              <w:rPr>
                <w:rFonts w:ascii="Times New Roman" w:hAnsi="Times New Roman" w:cs="Times New Roman"/>
                <w:b/>
                <w:color w:val="000000"/>
                <w:sz w:val="24"/>
                <w:szCs w:val="24"/>
              </w:rPr>
            </w:pPr>
          </w:p>
          <w:p w14:paraId="5987E22F" w14:textId="77777777" w:rsidR="00EC56B3" w:rsidRPr="00836361" w:rsidRDefault="00EC56B3" w:rsidP="00F67A34">
            <w:pPr>
              <w:spacing w:after="120"/>
              <w:jc w:val="both"/>
              <w:rPr>
                <w:rFonts w:ascii="Times New Roman" w:hAnsi="Times New Roman" w:cs="Times New Roman"/>
                <w:b/>
                <w:color w:val="000000"/>
                <w:sz w:val="24"/>
                <w:szCs w:val="24"/>
              </w:rPr>
            </w:pPr>
            <w:r w:rsidRPr="00836361">
              <w:rPr>
                <w:rFonts w:ascii="Times New Roman" w:hAnsi="Times New Roman" w:cs="Times New Roman"/>
                <w:b/>
                <w:color w:val="000000"/>
                <w:sz w:val="24"/>
                <w:szCs w:val="24"/>
              </w:rPr>
              <w:t>Pasūtītājs</w:t>
            </w:r>
          </w:p>
        </w:tc>
        <w:tc>
          <w:tcPr>
            <w:tcW w:w="4720" w:type="dxa"/>
          </w:tcPr>
          <w:p w14:paraId="3B955F15" w14:textId="77777777" w:rsidR="009F4C7E" w:rsidRPr="00836361" w:rsidRDefault="009F4C7E" w:rsidP="00F67A34">
            <w:pPr>
              <w:spacing w:after="120"/>
              <w:jc w:val="both"/>
              <w:rPr>
                <w:rFonts w:ascii="Times New Roman" w:hAnsi="Times New Roman" w:cs="Times New Roman"/>
                <w:b/>
                <w:color w:val="000000"/>
                <w:sz w:val="24"/>
                <w:szCs w:val="24"/>
              </w:rPr>
            </w:pPr>
          </w:p>
          <w:p w14:paraId="4CFD06EE" w14:textId="39106EB3" w:rsidR="00EC56B3" w:rsidRPr="00836361" w:rsidRDefault="00D56CC7" w:rsidP="00F67A34">
            <w:pPr>
              <w:spacing w:after="120"/>
              <w:jc w:val="both"/>
              <w:rPr>
                <w:rFonts w:ascii="Times New Roman" w:hAnsi="Times New Roman" w:cs="Times New Roman"/>
                <w:b/>
                <w:color w:val="000000"/>
                <w:sz w:val="24"/>
                <w:szCs w:val="24"/>
              </w:rPr>
            </w:pPr>
            <w:r w:rsidRPr="00836361">
              <w:rPr>
                <w:rFonts w:ascii="Times New Roman" w:hAnsi="Times New Roman" w:cs="Times New Roman"/>
                <w:b/>
                <w:color w:val="000000"/>
                <w:sz w:val="24"/>
                <w:szCs w:val="24"/>
              </w:rPr>
              <w:t>Izpildītājs</w:t>
            </w:r>
          </w:p>
        </w:tc>
      </w:tr>
      <w:tr w:rsidR="00EC56B3" w:rsidRPr="00836361" w14:paraId="4CEA9638" w14:textId="77777777" w:rsidTr="00F67A34">
        <w:tc>
          <w:tcPr>
            <w:tcW w:w="4928" w:type="dxa"/>
          </w:tcPr>
          <w:p w14:paraId="6AAFB6E6" w14:textId="77777777" w:rsidR="00EC56B3" w:rsidRPr="00836361" w:rsidRDefault="00EC56B3" w:rsidP="00F67A34">
            <w:pPr>
              <w:spacing w:after="60"/>
              <w:jc w:val="both"/>
              <w:rPr>
                <w:rFonts w:ascii="Times New Roman" w:hAnsi="Times New Roman" w:cs="Times New Roman"/>
                <w:iCs/>
                <w:color w:val="000000"/>
                <w:sz w:val="24"/>
                <w:szCs w:val="24"/>
              </w:rPr>
            </w:pPr>
            <w:r w:rsidRPr="00836361">
              <w:rPr>
                <w:rFonts w:ascii="Times New Roman" w:hAnsi="Times New Roman" w:cs="Times New Roman"/>
                <w:b/>
                <w:bCs/>
                <w:sz w:val="24"/>
                <w:szCs w:val="24"/>
                <w:highlight w:val="lightGray"/>
              </w:rPr>
              <w:t>_______________</w:t>
            </w:r>
          </w:p>
        </w:tc>
        <w:tc>
          <w:tcPr>
            <w:tcW w:w="4720" w:type="dxa"/>
          </w:tcPr>
          <w:p w14:paraId="72088BDD" w14:textId="77777777" w:rsidR="00EC56B3" w:rsidRPr="00836361" w:rsidRDefault="00EC56B3" w:rsidP="00F67A34">
            <w:pPr>
              <w:spacing w:after="60"/>
              <w:jc w:val="both"/>
              <w:rPr>
                <w:rFonts w:ascii="Times New Roman" w:hAnsi="Times New Roman" w:cs="Times New Roman"/>
                <w:iCs/>
                <w:color w:val="000000"/>
                <w:sz w:val="24"/>
                <w:szCs w:val="24"/>
              </w:rPr>
            </w:pPr>
            <w:r w:rsidRPr="00836361">
              <w:rPr>
                <w:rFonts w:ascii="Times New Roman" w:hAnsi="Times New Roman" w:cs="Times New Roman"/>
                <w:b/>
                <w:bCs/>
                <w:sz w:val="24"/>
                <w:szCs w:val="24"/>
                <w:highlight w:val="lightGray"/>
              </w:rPr>
              <w:t>_______________</w:t>
            </w:r>
          </w:p>
        </w:tc>
      </w:tr>
      <w:tr w:rsidR="00EC56B3" w:rsidRPr="00836361" w14:paraId="44AFE28A" w14:textId="77777777" w:rsidTr="00F67A34">
        <w:tc>
          <w:tcPr>
            <w:tcW w:w="4928" w:type="dxa"/>
          </w:tcPr>
          <w:p w14:paraId="5E91C2C6" w14:textId="77777777" w:rsidR="00EC56B3" w:rsidRPr="00836361" w:rsidRDefault="00EC56B3" w:rsidP="00F67A34">
            <w:pPr>
              <w:spacing w:after="120"/>
              <w:jc w:val="both"/>
              <w:rPr>
                <w:rFonts w:ascii="Times New Roman" w:hAnsi="Times New Roman" w:cs="Times New Roman"/>
                <w:color w:val="000000"/>
                <w:sz w:val="24"/>
                <w:szCs w:val="24"/>
              </w:rPr>
            </w:pPr>
          </w:p>
          <w:p w14:paraId="18EA1D5E" w14:textId="77777777" w:rsidR="00EC56B3" w:rsidRPr="00836361" w:rsidRDefault="00EC56B3" w:rsidP="00F67A34">
            <w:pPr>
              <w:spacing w:after="120"/>
              <w:jc w:val="both"/>
              <w:rPr>
                <w:rFonts w:ascii="Times New Roman" w:hAnsi="Times New Roman" w:cs="Times New Roman"/>
                <w:color w:val="000000"/>
                <w:sz w:val="24"/>
                <w:szCs w:val="24"/>
              </w:rPr>
            </w:pPr>
            <w:r w:rsidRPr="00836361">
              <w:rPr>
                <w:rFonts w:ascii="Times New Roman" w:hAnsi="Times New Roman" w:cs="Times New Roman"/>
                <w:color w:val="000000"/>
                <w:sz w:val="24"/>
                <w:szCs w:val="24"/>
              </w:rPr>
              <w:t>_____________________</w:t>
            </w:r>
          </w:p>
        </w:tc>
        <w:tc>
          <w:tcPr>
            <w:tcW w:w="4720" w:type="dxa"/>
          </w:tcPr>
          <w:p w14:paraId="68756727" w14:textId="77777777" w:rsidR="00EC56B3" w:rsidRPr="00836361" w:rsidRDefault="00EC56B3" w:rsidP="00F67A34">
            <w:pPr>
              <w:spacing w:after="120"/>
              <w:jc w:val="both"/>
              <w:rPr>
                <w:rFonts w:ascii="Times New Roman" w:hAnsi="Times New Roman" w:cs="Times New Roman"/>
                <w:color w:val="000000"/>
                <w:sz w:val="24"/>
                <w:szCs w:val="24"/>
              </w:rPr>
            </w:pPr>
          </w:p>
          <w:p w14:paraId="7B03325C" w14:textId="77777777" w:rsidR="00EC56B3" w:rsidRPr="00836361" w:rsidRDefault="00EC56B3" w:rsidP="00F67A34">
            <w:pPr>
              <w:spacing w:after="120"/>
              <w:jc w:val="both"/>
              <w:rPr>
                <w:rFonts w:ascii="Times New Roman" w:hAnsi="Times New Roman" w:cs="Times New Roman"/>
                <w:color w:val="000000"/>
                <w:sz w:val="24"/>
                <w:szCs w:val="24"/>
              </w:rPr>
            </w:pPr>
            <w:r w:rsidRPr="00836361">
              <w:rPr>
                <w:rFonts w:ascii="Times New Roman" w:hAnsi="Times New Roman" w:cs="Times New Roman"/>
                <w:color w:val="000000"/>
                <w:sz w:val="24"/>
                <w:szCs w:val="24"/>
              </w:rPr>
              <w:t>_____________________</w:t>
            </w:r>
          </w:p>
        </w:tc>
      </w:tr>
      <w:tr w:rsidR="00EC56B3" w:rsidRPr="00836361" w14:paraId="6F20F962" w14:textId="77777777" w:rsidTr="00F67A34">
        <w:tc>
          <w:tcPr>
            <w:tcW w:w="4928" w:type="dxa"/>
          </w:tcPr>
          <w:p w14:paraId="2A92B05C" w14:textId="77777777" w:rsidR="00EC56B3" w:rsidRPr="00836361" w:rsidRDefault="00EC56B3" w:rsidP="00F67A34">
            <w:pPr>
              <w:spacing w:after="120"/>
              <w:jc w:val="both"/>
              <w:rPr>
                <w:rFonts w:ascii="Times New Roman" w:hAnsi="Times New Roman" w:cs="Times New Roman"/>
                <w:iCs/>
                <w:color w:val="000000"/>
                <w:sz w:val="24"/>
                <w:szCs w:val="24"/>
              </w:rPr>
            </w:pPr>
            <w:r w:rsidRPr="00836361">
              <w:rPr>
                <w:rFonts w:ascii="Times New Roman" w:hAnsi="Times New Roman" w:cs="Times New Roman"/>
                <w:iCs/>
                <w:color w:val="000000"/>
                <w:sz w:val="24"/>
                <w:szCs w:val="24"/>
              </w:rPr>
              <w:t xml:space="preserve">Valdes loceklis </w:t>
            </w:r>
            <w:r w:rsidRPr="00836361">
              <w:rPr>
                <w:rFonts w:ascii="Times New Roman" w:hAnsi="Times New Roman" w:cs="Times New Roman"/>
                <w:iCs/>
                <w:color w:val="000000"/>
                <w:sz w:val="24"/>
                <w:szCs w:val="24"/>
                <w:highlight w:val="lightGray"/>
              </w:rPr>
              <w:t>__________</w:t>
            </w:r>
          </w:p>
        </w:tc>
        <w:tc>
          <w:tcPr>
            <w:tcW w:w="4720" w:type="dxa"/>
          </w:tcPr>
          <w:p w14:paraId="5884864C" w14:textId="77777777" w:rsidR="00EC56B3" w:rsidRPr="00836361" w:rsidRDefault="00EC56B3" w:rsidP="00F67A34">
            <w:pPr>
              <w:spacing w:after="120"/>
              <w:jc w:val="both"/>
              <w:rPr>
                <w:rFonts w:ascii="Times New Roman" w:hAnsi="Times New Roman" w:cs="Times New Roman"/>
                <w:iCs/>
                <w:color w:val="000000"/>
                <w:sz w:val="24"/>
                <w:szCs w:val="24"/>
              </w:rPr>
            </w:pPr>
            <w:r w:rsidRPr="00836361">
              <w:rPr>
                <w:rFonts w:ascii="Times New Roman" w:hAnsi="Times New Roman" w:cs="Times New Roman"/>
                <w:iCs/>
                <w:color w:val="000000"/>
                <w:sz w:val="24"/>
                <w:szCs w:val="24"/>
              </w:rPr>
              <w:t xml:space="preserve">Valdes loceklis </w:t>
            </w:r>
            <w:r w:rsidRPr="00836361">
              <w:rPr>
                <w:rFonts w:ascii="Times New Roman" w:hAnsi="Times New Roman" w:cs="Times New Roman"/>
                <w:iCs/>
                <w:color w:val="000000"/>
                <w:sz w:val="24"/>
                <w:szCs w:val="24"/>
                <w:highlight w:val="lightGray"/>
              </w:rPr>
              <w:t>__________</w:t>
            </w:r>
          </w:p>
        </w:tc>
      </w:tr>
    </w:tbl>
    <w:p w14:paraId="7C723160" w14:textId="0A47FA16" w:rsidR="002E3BD1" w:rsidRDefault="002E3BD1" w:rsidP="002E3BD1">
      <w:pPr>
        <w:pStyle w:val="Kjene"/>
        <w:tabs>
          <w:tab w:val="clear" w:pos="4153"/>
          <w:tab w:val="left" w:pos="6799"/>
        </w:tabs>
        <w:rPr>
          <w:rFonts w:ascii="Times New Roman" w:hAnsi="Times New Roman"/>
          <w:color w:val="000000"/>
        </w:rPr>
      </w:pPr>
    </w:p>
    <w:p w14:paraId="0651C9E7" w14:textId="77777777" w:rsidR="002E3BD1" w:rsidRDefault="002E3BD1">
      <w:pPr>
        <w:rPr>
          <w:rFonts w:ascii="Times New Roman" w:eastAsia="Times New Roman" w:hAnsi="Times New Roman" w:cs="Times New Roman"/>
          <w:color w:val="000000"/>
          <w:sz w:val="20"/>
          <w:szCs w:val="20"/>
        </w:rPr>
      </w:pPr>
      <w:r>
        <w:rPr>
          <w:rFonts w:ascii="Times New Roman" w:hAnsi="Times New Roman"/>
          <w:color w:val="000000"/>
        </w:rPr>
        <w:br w:type="page"/>
      </w:r>
    </w:p>
    <w:p w14:paraId="30E8C572" w14:textId="4CF46A60" w:rsidR="006F0AF3" w:rsidRPr="003F0B98" w:rsidRDefault="006F0AF3" w:rsidP="008D6B67">
      <w:pPr>
        <w:pStyle w:val="Kjene"/>
        <w:tabs>
          <w:tab w:val="clear" w:pos="4153"/>
          <w:tab w:val="left" w:pos="6799"/>
        </w:tabs>
        <w:jc w:val="right"/>
        <w:rPr>
          <w:rFonts w:ascii="Times New Roman" w:hAnsi="Times New Roman"/>
          <w:color w:val="000000"/>
        </w:rPr>
      </w:pPr>
      <w:r w:rsidRPr="003F0B98">
        <w:rPr>
          <w:rFonts w:ascii="Times New Roman" w:hAnsi="Times New Roman"/>
          <w:color w:val="000000"/>
        </w:rPr>
        <w:lastRenderedPageBreak/>
        <w:t>Pielikums Nr. </w:t>
      </w:r>
      <w:r w:rsidR="005407EA">
        <w:rPr>
          <w:rFonts w:ascii="Times New Roman" w:hAnsi="Times New Roman"/>
          <w:color w:val="000000"/>
        </w:rPr>
        <w:t>5</w:t>
      </w:r>
    </w:p>
    <w:p w14:paraId="6CEB8559" w14:textId="77777777" w:rsidR="006F0AF3" w:rsidRPr="003F0B98" w:rsidRDefault="006F0AF3" w:rsidP="006F0AF3">
      <w:pPr>
        <w:pStyle w:val="Kjene"/>
        <w:tabs>
          <w:tab w:val="clear" w:pos="4153"/>
          <w:tab w:val="clear" w:pos="8306"/>
        </w:tabs>
        <w:jc w:val="right"/>
        <w:rPr>
          <w:rFonts w:ascii="Times New Roman" w:hAnsi="Times New Roman"/>
          <w:color w:val="000000"/>
        </w:rPr>
      </w:pPr>
      <w:r w:rsidRPr="003F0B98">
        <w:rPr>
          <w:rFonts w:ascii="Times New Roman" w:hAnsi="Times New Roman"/>
          <w:color w:val="000000"/>
        </w:rPr>
        <w:t>20</w:t>
      </w:r>
      <w:r w:rsidRPr="003F0B98">
        <w:rPr>
          <w:rFonts w:ascii="Times New Roman" w:hAnsi="Times New Roman"/>
          <w:color w:val="000000"/>
          <w:highlight w:val="lightGray"/>
        </w:rPr>
        <w:t>___</w:t>
      </w:r>
      <w:r w:rsidRPr="003F0B98">
        <w:rPr>
          <w:rFonts w:ascii="Times New Roman" w:hAnsi="Times New Roman"/>
          <w:color w:val="000000"/>
        </w:rPr>
        <w:t xml:space="preserve">. gada </w:t>
      </w:r>
      <w:r w:rsidRPr="003F0B98">
        <w:rPr>
          <w:rFonts w:ascii="Times New Roman" w:hAnsi="Times New Roman"/>
          <w:color w:val="000000"/>
          <w:highlight w:val="lightGray"/>
        </w:rPr>
        <w:t>___</w:t>
      </w:r>
      <w:r w:rsidRPr="003F0B98">
        <w:rPr>
          <w:rFonts w:ascii="Times New Roman" w:hAnsi="Times New Roman"/>
          <w:color w:val="000000"/>
        </w:rPr>
        <w:t>. </w:t>
      </w:r>
      <w:r w:rsidRPr="003F0B98">
        <w:rPr>
          <w:rFonts w:ascii="Times New Roman" w:hAnsi="Times New Roman"/>
          <w:color w:val="000000"/>
          <w:highlight w:val="lightGray"/>
        </w:rPr>
        <w:t>_____________</w:t>
      </w:r>
    </w:p>
    <w:p w14:paraId="2267867E" w14:textId="77777777" w:rsidR="006F0AF3" w:rsidRPr="003F0B98" w:rsidRDefault="006F0AF3" w:rsidP="006F0AF3">
      <w:pPr>
        <w:pStyle w:val="Kjene"/>
        <w:tabs>
          <w:tab w:val="clear" w:pos="4153"/>
          <w:tab w:val="clear" w:pos="8306"/>
        </w:tabs>
        <w:spacing w:after="120"/>
        <w:jc w:val="right"/>
        <w:rPr>
          <w:rFonts w:ascii="Times New Roman" w:hAnsi="Times New Roman"/>
          <w:color w:val="000000"/>
        </w:rPr>
      </w:pPr>
      <w:r w:rsidRPr="003F0B98">
        <w:rPr>
          <w:rFonts w:ascii="Times New Roman" w:hAnsi="Times New Roman"/>
          <w:color w:val="000000"/>
        </w:rPr>
        <w:t>Būvdarbu līgumam</w:t>
      </w:r>
    </w:p>
    <w:p w14:paraId="789F5D9F" w14:textId="77777777" w:rsidR="006F0AF3" w:rsidRPr="003F0B98" w:rsidRDefault="006F0AF3" w:rsidP="006F0AF3">
      <w:pPr>
        <w:pStyle w:val="Kjene"/>
        <w:tabs>
          <w:tab w:val="clear" w:pos="4153"/>
          <w:tab w:val="clear" w:pos="8306"/>
        </w:tabs>
        <w:spacing w:after="120"/>
        <w:rPr>
          <w:rFonts w:ascii="Times New Roman" w:hAnsi="Times New Roman"/>
          <w:color w:val="000000"/>
          <w:highlight w:val="lightGray"/>
        </w:rPr>
      </w:pPr>
    </w:p>
    <w:p w14:paraId="14D79267" w14:textId="77777777" w:rsidR="006F0AF3" w:rsidRPr="00836361" w:rsidRDefault="006F0AF3" w:rsidP="006F0AF3">
      <w:pPr>
        <w:pStyle w:val="Kjene"/>
        <w:tabs>
          <w:tab w:val="clear" w:pos="4153"/>
          <w:tab w:val="clear" w:pos="8306"/>
        </w:tabs>
        <w:spacing w:after="120"/>
        <w:jc w:val="center"/>
        <w:rPr>
          <w:rFonts w:ascii="Times New Roman" w:hAnsi="Times New Roman"/>
          <w:b/>
          <w:color w:val="000000"/>
          <w:sz w:val="24"/>
          <w:szCs w:val="24"/>
        </w:rPr>
      </w:pPr>
      <w:r w:rsidRPr="00836361">
        <w:rPr>
          <w:rFonts w:ascii="Times New Roman" w:hAnsi="Times New Roman"/>
          <w:b/>
          <w:color w:val="000000"/>
          <w:sz w:val="24"/>
          <w:szCs w:val="24"/>
        </w:rPr>
        <w:t>Defektu akts</w:t>
      </w:r>
    </w:p>
    <w:p w14:paraId="2D1833CA" w14:textId="77777777" w:rsidR="006F0AF3" w:rsidRPr="00836361" w:rsidRDefault="006F0AF3" w:rsidP="006F0AF3">
      <w:pPr>
        <w:pStyle w:val="Kjene"/>
        <w:tabs>
          <w:tab w:val="clear" w:pos="4153"/>
          <w:tab w:val="clear" w:pos="8306"/>
        </w:tabs>
        <w:spacing w:after="120"/>
        <w:rPr>
          <w:rFonts w:ascii="Times New Roman" w:hAnsi="Times New Roman"/>
          <w:color w:val="000000"/>
          <w:sz w:val="24"/>
          <w:szCs w:val="24"/>
          <w:highlight w:val="lightGray"/>
        </w:rPr>
      </w:pPr>
    </w:p>
    <w:p w14:paraId="148792F8" w14:textId="77777777" w:rsidR="006F0AF3" w:rsidRPr="00836361" w:rsidRDefault="006F0AF3" w:rsidP="006F0AF3">
      <w:pPr>
        <w:pStyle w:val="Kjene"/>
        <w:tabs>
          <w:tab w:val="clear" w:pos="4153"/>
          <w:tab w:val="clear" w:pos="8306"/>
        </w:tabs>
        <w:spacing w:after="120"/>
        <w:rPr>
          <w:rFonts w:ascii="Times New Roman" w:hAnsi="Times New Roman"/>
          <w:color w:val="000000"/>
          <w:sz w:val="24"/>
          <w:szCs w:val="24"/>
        </w:rPr>
      </w:pPr>
      <w:r w:rsidRPr="00836361">
        <w:rPr>
          <w:rFonts w:ascii="Times New Roman" w:hAnsi="Times New Roman"/>
          <w:color w:val="000000"/>
          <w:sz w:val="24"/>
          <w:szCs w:val="24"/>
          <w:highlight w:val="lightGray"/>
        </w:rPr>
        <w:t>________</w:t>
      </w:r>
      <w:r w:rsidRPr="00836361">
        <w:rPr>
          <w:rFonts w:ascii="Times New Roman" w:hAnsi="Times New Roman"/>
          <w:color w:val="000000"/>
          <w:sz w:val="24"/>
          <w:szCs w:val="24"/>
        </w:rPr>
        <w:t>, 20</w:t>
      </w:r>
      <w:r w:rsidRPr="00836361">
        <w:rPr>
          <w:rFonts w:ascii="Times New Roman" w:hAnsi="Times New Roman"/>
          <w:color w:val="000000"/>
          <w:sz w:val="24"/>
          <w:szCs w:val="24"/>
          <w:highlight w:val="lightGray"/>
        </w:rPr>
        <w:t>___</w:t>
      </w:r>
      <w:r w:rsidRPr="00836361">
        <w:rPr>
          <w:rFonts w:ascii="Times New Roman" w:hAnsi="Times New Roman"/>
          <w:color w:val="000000"/>
          <w:sz w:val="24"/>
          <w:szCs w:val="24"/>
        </w:rPr>
        <w:t xml:space="preserve">. gada </w:t>
      </w:r>
      <w:r w:rsidRPr="00836361">
        <w:rPr>
          <w:rFonts w:ascii="Times New Roman" w:hAnsi="Times New Roman"/>
          <w:color w:val="000000"/>
          <w:sz w:val="24"/>
          <w:szCs w:val="24"/>
          <w:highlight w:val="lightGray"/>
        </w:rPr>
        <w:t>___</w:t>
      </w:r>
      <w:r w:rsidRPr="00836361">
        <w:rPr>
          <w:rFonts w:ascii="Times New Roman" w:hAnsi="Times New Roman"/>
          <w:color w:val="000000"/>
          <w:sz w:val="24"/>
          <w:szCs w:val="24"/>
        </w:rPr>
        <w:t>. </w:t>
      </w:r>
      <w:r w:rsidRPr="00836361">
        <w:rPr>
          <w:rFonts w:ascii="Times New Roman" w:hAnsi="Times New Roman"/>
          <w:color w:val="000000"/>
          <w:sz w:val="24"/>
          <w:szCs w:val="24"/>
          <w:highlight w:val="lightGray"/>
        </w:rPr>
        <w:t>_____________</w:t>
      </w:r>
    </w:p>
    <w:p w14:paraId="301DEB9E" w14:textId="70F58E43" w:rsidR="006F0AF3" w:rsidRPr="00836361" w:rsidRDefault="006F0AF3" w:rsidP="006F0AF3">
      <w:pPr>
        <w:spacing w:after="120"/>
        <w:jc w:val="both"/>
        <w:rPr>
          <w:rFonts w:ascii="Times New Roman" w:hAnsi="Times New Roman" w:cs="Times New Roman"/>
          <w:bCs/>
          <w:sz w:val="24"/>
          <w:szCs w:val="24"/>
        </w:rPr>
      </w:pPr>
      <w:r w:rsidRPr="00836361">
        <w:rPr>
          <w:rFonts w:ascii="Times New Roman" w:hAnsi="Times New Roman" w:cs="Times New Roman"/>
          <w:b/>
          <w:bCs/>
          <w:sz w:val="24"/>
          <w:szCs w:val="24"/>
          <w:highlight w:val="lightGray"/>
        </w:rPr>
        <w:t>________________</w:t>
      </w:r>
      <w:r w:rsidRPr="00836361">
        <w:rPr>
          <w:rFonts w:ascii="Times New Roman" w:hAnsi="Times New Roman" w:cs="Times New Roman"/>
          <w:bCs/>
          <w:sz w:val="24"/>
          <w:szCs w:val="24"/>
        </w:rPr>
        <w:t>, vienotais reģistrācijas Nr. </w:t>
      </w:r>
      <w:r w:rsidRPr="00836361">
        <w:rPr>
          <w:rFonts w:ascii="Times New Roman" w:hAnsi="Times New Roman" w:cs="Times New Roman"/>
          <w:sz w:val="24"/>
          <w:szCs w:val="24"/>
          <w:highlight w:val="lightGray"/>
        </w:rPr>
        <w:t>______________</w:t>
      </w:r>
      <w:r w:rsidRPr="00836361">
        <w:rPr>
          <w:rFonts w:ascii="Times New Roman" w:hAnsi="Times New Roman" w:cs="Times New Roman"/>
          <w:sz w:val="24"/>
          <w:szCs w:val="24"/>
        </w:rPr>
        <w:t xml:space="preserve">, turpmāk tekstā – </w:t>
      </w:r>
      <w:r w:rsidRPr="00836361">
        <w:rPr>
          <w:rFonts w:ascii="Times New Roman" w:hAnsi="Times New Roman" w:cs="Times New Roman"/>
          <w:b/>
          <w:sz w:val="24"/>
          <w:szCs w:val="24"/>
        </w:rPr>
        <w:t>Pasūtītājs</w:t>
      </w:r>
      <w:r w:rsidRPr="00836361">
        <w:rPr>
          <w:rFonts w:ascii="Times New Roman" w:hAnsi="Times New Roman" w:cs="Times New Roman"/>
          <w:sz w:val="24"/>
          <w:szCs w:val="24"/>
        </w:rPr>
        <w:t xml:space="preserve">, pārstāvis </w:t>
      </w:r>
      <w:r w:rsidRPr="00836361">
        <w:rPr>
          <w:rFonts w:ascii="Times New Roman" w:hAnsi="Times New Roman" w:cs="Times New Roman"/>
          <w:sz w:val="24"/>
          <w:szCs w:val="24"/>
          <w:highlight w:val="lightGray"/>
        </w:rPr>
        <w:t>__________________</w:t>
      </w:r>
      <w:r w:rsidRPr="00836361">
        <w:rPr>
          <w:rFonts w:ascii="Times New Roman" w:hAnsi="Times New Roman" w:cs="Times New Roman"/>
          <w:sz w:val="24"/>
          <w:szCs w:val="24"/>
        </w:rPr>
        <w:t xml:space="preserve">, no vienas puses, </w:t>
      </w:r>
      <w:r w:rsidRPr="00836361">
        <w:rPr>
          <w:rFonts w:ascii="Times New Roman" w:hAnsi="Times New Roman" w:cs="Times New Roman"/>
          <w:bCs/>
          <w:sz w:val="24"/>
          <w:szCs w:val="24"/>
        </w:rPr>
        <w:t>un</w:t>
      </w:r>
    </w:p>
    <w:p w14:paraId="06E4D6BB" w14:textId="4A96268E" w:rsidR="006F0AF3" w:rsidRPr="00836361" w:rsidRDefault="006F0AF3" w:rsidP="006F0AF3">
      <w:pPr>
        <w:spacing w:after="120"/>
        <w:jc w:val="both"/>
        <w:rPr>
          <w:rFonts w:ascii="Times New Roman" w:hAnsi="Times New Roman" w:cs="Times New Roman"/>
          <w:sz w:val="24"/>
          <w:szCs w:val="24"/>
        </w:rPr>
      </w:pPr>
      <w:r w:rsidRPr="00836361">
        <w:rPr>
          <w:rFonts w:ascii="Times New Roman" w:hAnsi="Times New Roman" w:cs="Times New Roman"/>
          <w:b/>
          <w:bCs/>
          <w:sz w:val="24"/>
          <w:szCs w:val="24"/>
          <w:highlight w:val="lightGray"/>
        </w:rPr>
        <w:t>________________</w:t>
      </w:r>
      <w:r w:rsidRPr="00836361">
        <w:rPr>
          <w:rFonts w:ascii="Times New Roman" w:hAnsi="Times New Roman" w:cs="Times New Roman"/>
          <w:bCs/>
          <w:sz w:val="24"/>
          <w:szCs w:val="24"/>
        </w:rPr>
        <w:t>, vienotais reģistrācijas Nr. </w:t>
      </w:r>
      <w:r w:rsidRPr="00836361">
        <w:rPr>
          <w:rFonts w:ascii="Times New Roman" w:hAnsi="Times New Roman" w:cs="Times New Roman"/>
          <w:sz w:val="24"/>
          <w:szCs w:val="24"/>
          <w:highlight w:val="lightGray"/>
        </w:rPr>
        <w:t>______________</w:t>
      </w:r>
      <w:r w:rsidRPr="00836361">
        <w:rPr>
          <w:rFonts w:ascii="Times New Roman" w:hAnsi="Times New Roman" w:cs="Times New Roman"/>
          <w:sz w:val="24"/>
          <w:szCs w:val="24"/>
        </w:rPr>
        <w:t xml:space="preserve">, turpmāk tekstā – </w:t>
      </w:r>
      <w:r w:rsidR="00F23A3F" w:rsidRPr="00836361">
        <w:rPr>
          <w:rFonts w:ascii="Times New Roman" w:hAnsi="Times New Roman" w:cs="Times New Roman"/>
          <w:b/>
          <w:bCs/>
          <w:sz w:val="24"/>
          <w:szCs w:val="24"/>
        </w:rPr>
        <w:t>Izpildītājs</w:t>
      </w:r>
      <w:r w:rsidRPr="00836361">
        <w:rPr>
          <w:rFonts w:ascii="Times New Roman" w:hAnsi="Times New Roman" w:cs="Times New Roman"/>
          <w:bCs/>
          <w:sz w:val="24"/>
          <w:szCs w:val="24"/>
        </w:rPr>
        <w:t xml:space="preserve">, </w:t>
      </w:r>
      <w:r w:rsidRPr="00836361">
        <w:rPr>
          <w:rFonts w:ascii="Times New Roman" w:hAnsi="Times New Roman" w:cs="Times New Roman"/>
          <w:sz w:val="24"/>
          <w:szCs w:val="24"/>
        </w:rPr>
        <w:t xml:space="preserve">pārstāvis </w:t>
      </w:r>
      <w:r w:rsidRPr="00836361">
        <w:rPr>
          <w:rFonts w:ascii="Times New Roman" w:hAnsi="Times New Roman" w:cs="Times New Roman"/>
          <w:sz w:val="24"/>
          <w:szCs w:val="24"/>
          <w:highlight w:val="lightGray"/>
        </w:rPr>
        <w:t>__________________</w:t>
      </w:r>
      <w:r w:rsidRPr="00836361">
        <w:rPr>
          <w:rFonts w:ascii="Times New Roman" w:hAnsi="Times New Roman" w:cs="Times New Roman"/>
          <w:sz w:val="24"/>
          <w:szCs w:val="24"/>
        </w:rPr>
        <w:t xml:space="preserve">, no otras puses, </w:t>
      </w:r>
    </w:p>
    <w:p w14:paraId="140E7E9B" w14:textId="1E40EE88" w:rsidR="006F0AF3" w:rsidRPr="00836361" w:rsidRDefault="00737CB9" w:rsidP="006F0AF3">
      <w:pPr>
        <w:pStyle w:val="Kjene"/>
        <w:tabs>
          <w:tab w:val="clear" w:pos="4153"/>
          <w:tab w:val="clear" w:pos="8306"/>
        </w:tabs>
        <w:spacing w:after="120"/>
        <w:jc w:val="both"/>
        <w:rPr>
          <w:rFonts w:ascii="Times New Roman" w:hAnsi="Times New Roman"/>
          <w:sz w:val="24"/>
          <w:szCs w:val="24"/>
        </w:rPr>
      </w:pPr>
      <w:r w:rsidRPr="00836361">
        <w:rPr>
          <w:rFonts w:ascii="Times New Roman" w:hAnsi="Times New Roman"/>
          <w:iCs/>
          <w:sz w:val="24"/>
          <w:szCs w:val="24"/>
        </w:rPr>
        <w:t xml:space="preserve">paraksta šo </w:t>
      </w:r>
      <w:r w:rsidR="006F0AF3" w:rsidRPr="00836361">
        <w:rPr>
          <w:rFonts w:ascii="Times New Roman" w:hAnsi="Times New Roman"/>
          <w:iCs/>
          <w:sz w:val="24"/>
          <w:szCs w:val="24"/>
        </w:rPr>
        <w:t xml:space="preserve">defektu aktu saskaņā ar </w:t>
      </w:r>
      <w:r w:rsidR="006F0AF3" w:rsidRPr="00836361">
        <w:rPr>
          <w:rFonts w:ascii="Times New Roman" w:hAnsi="Times New Roman"/>
          <w:color w:val="000000"/>
          <w:sz w:val="24"/>
          <w:szCs w:val="24"/>
        </w:rPr>
        <w:t>20</w:t>
      </w:r>
      <w:r w:rsidR="006F0AF3" w:rsidRPr="00836361">
        <w:rPr>
          <w:rFonts w:ascii="Times New Roman" w:hAnsi="Times New Roman"/>
          <w:color w:val="000000"/>
          <w:sz w:val="24"/>
          <w:szCs w:val="24"/>
          <w:highlight w:val="lightGray"/>
        </w:rPr>
        <w:t>___</w:t>
      </w:r>
      <w:r w:rsidR="006F0AF3" w:rsidRPr="00836361">
        <w:rPr>
          <w:rFonts w:ascii="Times New Roman" w:hAnsi="Times New Roman"/>
          <w:color w:val="000000"/>
          <w:sz w:val="24"/>
          <w:szCs w:val="24"/>
        </w:rPr>
        <w:t xml:space="preserve">. gada </w:t>
      </w:r>
      <w:r w:rsidR="006F0AF3" w:rsidRPr="00836361">
        <w:rPr>
          <w:rFonts w:ascii="Times New Roman" w:hAnsi="Times New Roman"/>
          <w:color w:val="000000"/>
          <w:sz w:val="24"/>
          <w:szCs w:val="24"/>
          <w:highlight w:val="lightGray"/>
        </w:rPr>
        <w:t>___</w:t>
      </w:r>
      <w:r w:rsidR="006F0AF3" w:rsidRPr="00836361">
        <w:rPr>
          <w:rFonts w:ascii="Times New Roman" w:hAnsi="Times New Roman"/>
          <w:color w:val="000000"/>
          <w:sz w:val="24"/>
          <w:szCs w:val="24"/>
        </w:rPr>
        <w:t>. </w:t>
      </w:r>
      <w:r w:rsidR="006F0AF3" w:rsidRPr="00836361">
        <w:rPr>
          <w:rFonts w:ascii="Times New Roman" w:hAnsi="Times New Roman"/>
          <w:color w:val="000000"/>
          <w:sz w:val="24"/>
          <w:szCs w:val="24"/>
          <w:highlight w:val="lightGray"/>
        </w:rPr>
        <w:t>_____________</w:t>
      </w:r>
      <w:r w:rsidR="006F0AF3" w:rsidRPr="00836361">
        <w:rPr>
          <w:rFonts w:ascii="Times New Roman" w:hAnsi="Times New Roman"/>
          <w:sz w:val="24"/>
          <w:szCs w:val="24"/>
        </w:rPr>
        <w:t xml:space="preserve"> </w:t>
      </w:r>
      <w:r w:rsidRPr="00836361">
        <w:rPr>
          <w:rFonts w:ascii="Times New Roman" w:hAnsi="Times New Roman"/>
          <w:sz w:val="24"/>
          <w:szCs w:val="24"/>
        </w:rPr>
        <w:t xml:space="preserve">noslēgto </w:t>
      </w:r>
      <w:r w:rsidR="006F0AF3" w:rsidRPr="00836361">
        <w:rPr>
          <w:rFonts w:ascii="Times New Roman" w:hAnsi="Times New Roman"/>
          <w:sz w:val="24"/>
          <w:szCs w:val="24"/>
        </w:rPr>
        <w:t>Būvdarbu līgumu:</w:t>
      </w:r>
    </w:p>
    <w:p w14:paraId="0B1BBC68" w14:textId="77777777" w:rsidR="006F0AF3" w:rsidRPr="00836361" w:rsidRDefault="006F0AF3" w:rsidP="006F0AF3">
      <w:pPr>
        <w:spacing w:after="120"/>
        <w:ind w:firstLine="72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861"/>
        <w:gridCol w:w="3245"/>
        <w:gridCol w:w="2249"/>
      </w:tblGrid>
      <w:tr w:rsidR="006F0AF3" w:rsidRPr="00836361" w14:paraId="3F971054" w14:textId="77777777" w:rsidTr="00F67A34">
        <w:trPr>
          <w:jc w:val="center"/>
        </w:trPr>
        <w:tc>
          <w:tcPr>
            <w:tcW w:w="752" w:type="dxa"/>
            <w:vAlign w:val="center"/>
          </w:tcPr>
          <w:p w14:paraId="421788D2" w14:textId="77777777" w:rsidR="006F0AF3" w:rsidRPr="00836361" w:rsidRDefault="006F0AF3" w:rsidP="00F67A34">
            <w:pPr>
              <w:spacing w:before="120" w:after="120"/>
              <w:jc w:val="center"/>
              <w:rPr>
                <w:rFonts w:ascii="Times New Roman" w:hAnsi="Times New Roman" w:cs="Times New Roman"/>
                <w:sz w:val="24"/>
                <w:szCs w:val="24"/>
              </w:rPr>
            </w:pPr>
            <w:proofErr w:type="spellStart"/>
            <w:r w:rsidRPr="00836361">
              <w:rPr>
                <w:rFonts w:ascii="Times New Roman" w:hAnsi="Times New Roman" w:cs="Times New Roman"/>
                <w:sz w:val="24"/>
                <w:szCs w:val="24"/>
              </w:rPr>
              <w:t>Npk</w:t>
            </w:r>
            <w:proofErr w:type="spellEnd"/>
            <w:r w:rsidRPr="00836361">
              <w:rPr>
                <w:rFonts w:ascii="Times New Roman" w:hAnsi="Times New Roman" w:cs="Times New Roman"/>
                <w:sz w:val="24"/>
                <w:szCs w:val="24"/>
              </w:rPr>
              <w:t>.</w:t>
            </w:r>
          </w:p>
        </w:tc>
        <w:tc>
          <w:tcPr>
            <w:tcW w:w="2924" w:type="dxa"/>
            <w:vAlign w:val="center"/>
          </w:tcPr>
          <w:p w14:paraId="1BE8AC1E" w14:textId="77777777" w:rsidR="006F0AF3" w:rsidRPr="00836361" w:rsidRDefault="006F0AF3" w:rsidP="00F67A34">
            <w:pPr>
              <w:spacing w:before="120" w:after="120"/>
              <w:jc w:val="center"/>
              <w:rPr>
                <w:rFonts w:ascii="Times New Roman" w:hAnsi="Times New Roman" w:cs="Times New Roman"/>
                <w:sz w:val="24"/>
                <w:szCs w:val="24"/>
              </w:rPr>
            </w:pPr>
            <w:r w:rsidRPr="00836361">
              <w:rPr>
                <w:rFonts w:ascii="Times New Roman" w:hAnsi="Times New Roman" w:cs="Times New Roman"/>
                <w:sz w:val="24"/>
                <w:szCs w:val="24"/>
              </w:rPr>
              <w:t>Darbs, kurā konstatēts defekts un/vai trūkums</w:t>
            </w:r>
          </w:p>
        </w:tc>
        <w:tc>
          <w:tcPr>
            <w:tcW w:w="3328" w:type="dxa"/>
            <w:vAlign w:val="center"/>
          </w:tcPr>
          <w:p w14:paraId="481FCDD8" w14:textId="77777777" w:rsidR="006F0AF3" w:rsidRPr="00836361" w:rsidRDefault="006F0AF3" w:rsidP="00F67A34">
            <w:pPr>
              <w:spacing w:before="120" w:after="120"/>
              <w:jc w:val="center"/>
              <w:rPr>
                <w:rFonts w:ascii="Times New Roman" w:hAnsi="Times New Roman" w:cs="Times New Roman"/>
                <w:sz w:val="24"/>
                <w:szCs w:val="24"/>
              </w:rPr>
            </w:pPr>
            <w:r w:rsidRPr="00836361">
              <w:rPr>
                <w:rFonts w:ascii="Times New Roman" w:hAnsi="Times New Roman" w:cs="Times New Roman"/>
                <w:sz w:val="24"/>
                <w:szCs w:val="24"/>
              </w:rPr>
              <w:t>Defekta un/vai trūkuma apraksts</w:t>
            </w:r>
          </w:p>
        </w:tc>
        <w:tc>
          <w:tcPr>
            <w:tcW w:w="2283" w:type="dxa"/>
            <w:vAlign w:val="center"/>
          </w:tcPr>
          <w:p w14:paraId="0728B43C" w14:textId="77777777" w:rsidR="006F0AF3" w:rsidRPr="00836361" w:rsidRDefault="006F0AF3" w:rsidP="00F67A34">
            <w:pPr>
              <w:spacing w:before="120" w:after="120"/>
              <w:jc w:val="center"/>
              <w:rPr>
                <w:rFonts w:ascii="Times New Roman" w:hAnsi="Times New Roman" w:cs="Times New Roman"/>
                <w:sz w:val="24"/>
                <w:szCs w:val="24"/>
              </w:rPr>
            </w:pPr>
            <w:r w:rsidRPr="00836361">
              <w:rPr>
                <w:rFonts w:ascii="Times New Roman" w:hAnsi="Times New Roman" w:cs="Times New Roman"/>
                <w:sz w:val="24"/>
                <w:szCs w:val="24"/>
              </w:rPr>
              <w:t>Novēršanas termiņš</w:t>
            </w:r>
          </w:p>
        </w:tc>
      </w:tr>
      <w:tr w:rsidR="006F0AF3" w:rsidRPr="00836361" w14:paraId="4110CEFC" w14:textId="77777777" w:rsidTr="00F67A34">
        <w:trPr>
          <w:jc w:val="center"/>
        </w:trPr>
        <w:tc>
          <w:tcPr>
            <w:tcW w:w="752" w:type="dxa"/>
          </w:tcPr>
          <w:p w14:paraId="215A38A4" w14:textId="77777777" w:rsidR="006F0AF3" w:rsidRPr="00836361" w:rsidRDefault="006F0AF3" w:rsidP="00F67A34">
            <w:pPr>
              <w:spacing w:before="120" w:after="120"/>
              <w:jc w:val="both"/>
              <w:rPr>
                <w:rFonts w:ascii="Times New Roman" w:hAnsi="Times New Roman" w:cs="Times New Roman"/>
                <w:sz w:val="24"/>
                <w:szCs w:val="24"/>
              </w:rPr>
            </w:pPr>
          </w:p>
        </w:tc>
        <w:tc>
          <w:tcPr>
            <w:tcW w:w="2924" w:type="dxa"/>
          </w:tcPr>
          <w:p w14:paraId="1D3BA20E" w14:textId="77777777" w:rsidR="006F0AF3" w:rsidRPr="00836361" w:rsidRDefault="006F0AF3" w:rsidP="00F67A34">
            <w:pPr>
              <w:spacing w:before="120" w:after="120"/>
              <w:jc w:val="both"/>
              <w:rPr>
                <w:rFonts w:ascii="Times New Roman" w:hAnsi="Times New Roman" w:cs="Times New Roman"/>
                <w:sz w:val="24"/>
                <w:szCs w:val="24"/>
              </w:rPr>
            </w:pPr>
          </w:p>
        </w:tc>
        <w:tc>
          <w:tcPr>
            <w:tcW w:w="3328" w:type="dxa"/>
          </w:tcPr>
          <w:p w14:paraId="13C4A896" w14:textId="77777777" w:rsidR="006F0AF3" w:rsidRPr="00836361" w:rsidRDefault="006F0AF3" w:rsidP="00F67A34">
            <w:pPr>
              <w:spacing w:before="120" w:after="120"/>
              <w:jc w:val="both"/>
              <w:rPr>
                <w:rFonts w:ascii="Times New Roman" w:hAnsi="Times New Roman" w:cs="Times New Roman"/>
                <w:sz w:val="24"/>
                <w:szCs w:val="24"/>
              </w:rPr>
            </w:pPr>
          </w:p>
        </w:tc>
        <w:tc>
          <w:tcPr>
            <w:tcW w:w="2283" w:type="dxa"/>
          </w:tcPr>
          <w:p w14:paraId="7A84507D" w14:textId="77777777" w:rsidR="006F0AF3" w:rsidRPr="00836361" w:rsidRDefault="006F0AF3" w:rsidP="00F67A34">
            <w:pPr>
              <w:spacing w:before="120" w:after="120"/>
              <w:jc w:val="both"/>
              <w:rPr>
                <w:rFonts w:ascii="Times New Roman" w:hAnsi="Times New Roman" w:cs="Times New Roman"/>
                <w:sz w:val="24"/>
                <w:szCs w:val="24"/>
              </w:rPr>
            </w:pPr>
          </w:p>
        </w:tc>
      </w:tr>
    </w:tbl>
    <w:p w14:paraId="3CE171E3" w14:textId="77777777" w:rsidR="006F0AF3" w:rsidRPr="00836361" w:rsidRDefault="006F0AF3" w:rsidP="006F0AF3">
      <w:pPr>
        <w:spacing w:after="120"/>
        <w:ind w:firstLine="720"/>
        <w:jc w:val="both"/>
        <w:rPr>
          <w:rFonts w:ascii="Times New Roman" w:hAnsi="Times New Roman" w:cs="Times New Roman"/>
          <w:sz w:val="24"/>
          <w:szCs w:val="24"/>
        </w:rPr>
      </w:pPr>
    </w:p>
    <w:p w14:paraId="2FDAF139" w14:textId="77777777" w:rsidR="006F0AF3" w:rsidRPr="00836361" w:rsidRDefault="006F0AF3" w:rsidP="006F0AF3">
      <w:pPr>
        <w:spacing w:after="120"/>
        <w:jc w:val="both"/>
        <w:rPr>
          <w:rFonts w:ascii="Times New Roman" w:hAnsi="Times New Roman" w:cs="Times New Roman"/>
          <w:iCs/>
          <w:color w:val="000000"/>
          <w:sz w:val="24"/>
          <w:szCs w:val="24"/>
        </w:rPr>
      </w:pPr>
      <w:r w:rsidRPr="00836361">
        <w:rPr>
          <w:rFonts w:ascii="Times New Roman" w:hAnsi="Times New Roman" w:cs="Times New Roman"/>
          <w:sz w:val="24"/>
          <w:szCs w:val="24"/>
        </w:rPr>
        <w:t xml:space="preserve">Pasūtītāja pārstāvis </w:t>
      </w:r>
      <w:r w:rsidRPr="00836361">
        <w:rPr>
          <w:rFonts w:ascii="Times New Roman" w:hAnsi="Times New Roman" w:cs="Times New Roman"/>
          <w:iCs/>
          <w:color w:val="000000"/>
          <w:sz w:val="24"/>
          <w:szCs w:val="24"/>
          <w:highlight w:val="lightGray"/>
        </w:rPr>
        <w:t>__________</w:t>
      </w:r>
    </w:p>
    <w:p w14:paraId="7D64F6CA" w14:textId="77777777" w:rsidR="006F0AF3" w:rsidRPr="00836361" w:rsidRDefault="006F0AF3" w:rsidP="006F0AF3">
      <w:pPr>
        <w:spacing w:after="120"/>
        <w:jc w:val="both"/>
        <w:rPr>
          <w:rFonts w:ascii="Times New Roman" w:hAnsi="Times New Roman" w:cs="Times New Roman"/>
          <w:iCs/>
          <w:color w:val="000000"/>
          <w:sz w:val="24"/>
          <w:szCs w:val="24"/>
        </w:rPr>
      </w:pPr>
    </w:p>
    <w:p w14:paraId="255C907B" w14:textId="7608C678" w:rsidR="006F0AF3" w:rsidRPr="00836361" w:rsidRDefault="00F23A3F" w:rsidP="006F0AF3">
      <w:pPr>
        <w:spacing w:after="120"/>
        <w:jc w:val="both"/>
        <w:rPr>
          <w:rFonts w:ascii="Times New Roman" w:hAnsi="Times New Roman" w:cs="Times New Roman"/>
          <w:iCs/>
          <w:color w:val="000000"/>
          <w:sz w:val="24"/>
          <w:szCs w:val="24"/>
        </w:rPr>
      </w:pPr>
      <w:r w:rsidRPr="00836361">
        <w:rPr>
          <w:rFonts w:ascii="Times New Roman" w:hAnsi="Times New Roman" w:cs="Times New Roman"/>
          <w:sz w:val="24"/>
          <w:szCs w:val="24"/>
        </w:rPr>
        <w:t xml:space="preserve">Izpildītāja </w:t>
      </w:r>
      <w:r w:rsidR="006F0AF3" w:rsidRPr="00836361">
        <w:rPr>
          <w:rFonts w:ascii="Times New Roman" w:hAnsi="Times New Roman" w:cs="Times New Roman"/>
          <w:sz w:val="24"/>
          <w:szCs w:val="24"/>
        </w:rPr>
        <w:t xml:space="preserve">pārstāvis </w:t>
      </w:r>
      <w:r w:rsidR="006F0AF3" w:rsidRPr="00836361">
        <w:rPr>
          <w:rFonts w:ascii="Times New Roman" w:hAnsi="Times New Roman" w:cs="Times New Roman"/>
          <w:iCs/>
          <w:color w:val="000000"/>
          <w:sz w:val="24"/>
          <w:szCs w:val="24"/>
          <w:highlight w:val="lightGray"/>
        </w:rPr>
        <w:t>__________</w:t>
      </w:r>
    </w:p>
    <w:p w14:paraId="6B1F8424" w14:textId="77777777" w:rsidR="006F0AF3" w:rsidRPr="00836361" w:rsidRDefault="006F0AF3" w:rsidP="006F0AF3">
      <w:pPr>
        <w:pStyle w:val="Pamatteksts3"/>
        <w:rPr>
          <w:rFonts w:ascii="Times New Roman" w:hAnsi="Times New Roman" w:cs="Times New Roman"/>
          <w:sz w:val="24"/>
          <w:szCs w:val="24"/>
        </w:rPr>
      </w:pPr>
    </w:p>
    <w:p w14:paraId="331D4187" w14:textId="77777777" w:rsidR="006F0AF3" w:rsidRPr="00836361" w:rsidRDefault="006F0AF3" w:rsidP="006F0AF3">
      <w:pPr>
        <w:pStyle w:val="Pamatteksts3"/>
        <w:rPr>
          <w:rFonts w:ascii="Times New Roman" w:hAnsi="Times New Roman" w:cs="Times New Roman"/>
          <w:sz w:val="24"/>
          <w:szCs w:val="24"/>
        </w:rPr>
      </w:pPr>
    </w:p>
    <w:p w14:paraId="0467B9FA" w14:textId="77777777" w:rsidR="006F0AF3" w:rsidRPr="00836361" w:rsidRDefault="006F0AF3" w:rsidP="006F0AF3">
      <w:pPr>
        <w:pStyle w:val="Pamatteksts3"/>
        <w:rPr>
          <w:rFonts w:ascii="Times New Roman" w:hAnsi="Times New Roman" w:cs="Times New Roman"/>
          <w:sz w:val="24"/>
          <w:szCs w:val="24"/>
        </w:rPr>
      </w:pPr>
    </w:p>
    <w:tbl>
      <w:tblPr>
        <w:tblW w:w="9648" w:type="dxa"/>
        <w:tblLayout w:type="fixed"/>
        <w:tblLook w:val="0000" w:firstRow="0" w:lastRow="0" w:firstColumn="0" w:lastColumn="0" w:noHBand="0" w:noVBand="0"/>
      </w:tblPr>
      <w:tblGrid>
        <w:gridCol w:w="4928"/>
        <w:gridCol w:w="4720"/>
      </w:tblGrid>
      <w:tr w:rsidR="006F0AF3" w:rsidRPr="00836361" w14:paraId="08A41AEB" w14:textId="77777777" w:rsidTr="00F67A34">
        <w:tc>
          <w:tcPr>
            <w:tcW w:w="4928" w:type="dxa"/>
          </w:tcPr>
          <w:p w14:paraId="1A566ECF" w14:textId="77777777" w:rsidR="006F0AF3" w:rsidRPr="00836361" w:rsidRDefault="006F0AF3" w:rsidP="00F67A34">
            <w:pPr>
              <w:spacing w:after="120"/>
              <w:jc w:val="both"/>
              <w:rPr>
                <w:rFonts w:ascii="Times New Roman" w:hAnsi="Times New Roman" w:cs="Times New Roman"/>
                <w:b/>
                <w:color w:val="000000"/>
                <w:sz w:val="24"/>
                <w:szCs w:val="24"/>
              </w:rPr>
            </w:pPr>
            <w:r w:rsidRPr="00836361">
              <w:rPr>
                <w:rFonts w:ascii="Times New Roman" w:hAnsi="Times New Roman" w:cs="Times New Roman"/>
                <w:b/>
                <w:color w:val="000000"/>
                <w:sz w:val="24"/>
                <w:szCs w:val="24"/>
              </w:rPr>
              <w:t>Pasūtītājs</w:t>
            </w:r>
          </w:p>
        </w:tc>
        <w:tc>
          <w:tcPr>
            <w:tcW w:w="4720" w:type="dxa"/>
          </w:tcPr>
          <w:p w14:paraId="00E5BD84" w14:textId="49B2D484" w:rsidR="006F0AF3" w:rsidRPr="00836361" w:rsidRDefault="00F23A3F" w:rsidP="00F67A34">
            <w:pPr>
              <w:spacing w:after="120"/>
              <w:jc w:val="both"/>
              <w:rPr>
                <w:rFonts w:ascii="Times New Roman" w:hAnsi="Times New Roman" w:cs="Times New Roman"/>
                <w:b/>
                <w:color w:val="000000"/>
                <w:sz w:val="24"/>
                <w:szCs w:val="24"/>
              </w:rPr>
            </w:pPr>
            <w:r w:rsidRPr="00836361">
              <w:rPr>
                <w:rFonts w:ascii="Times New Roman" w:hAnsi="Times New Roman" w:cs="Times New Roman"/>
                <w:b/>
                <w:color w:val="000000"/>
                <w:sz w:val="24"/>
                <w:szCs w:val="24"/>
              </w:rPr>
              <w:t>Izpildītājs</w:t>
            </w:r>
          </w:p>
        </w:tc>
      </w:tr>
      <w:tr w:rsidR="006F0AF3" w:rsidRPr="00836361" w14:paraId="4B5F5425" w14:textId="77777777" w:rsidTr="00F67A34">
        <w:tc>
          <w:tcPr>
            <w:tcW w:w="4928" w:type="dxa"/>
          </w:tcPr>
          <w:p w14:paraId="1AA95210" w14:textId="77777777" w:rsidR="006F0AF3" w:rsidRPr="00836361" w:rsidRDefault="006F0AF3" w:rsidP="00F67A34">
            <w:pPr>
              <w:spacing w:after="60"/>
              <w:jc w:val="both"/>
              <w:rPr>
                <w:rFonts w:ascii="Times New Roman" w:hAnsi="Times New Roman" w:cs="Times New Roman"/>
                <w:iCs/>
                <w:color w:val="000000"/>
                <w:sz w:val="24"/>
                <w:szCs w:val="24"/>
              </w:rPr>
            </w:pPr>
            <w:r w:rsidRPr="00836361">
              <w:rPr>
                <w:rFonts w:ascii="Times New Roman" w:hAnsi="Times New Roman" w:cs="Times New Roman"/>
                <w:b/>
                <w:bCs/>
                <w:sz w:val="24"/>
                <w:szCs w:val="24"/>
                <w:highlight w:val="lightGray"/>
              </w:rPr>
              <w:t>_______________</w:t>
            </w:r>
          </w:p>
        </w:tc>
        <w:tc>
          <w:tcPr>
            <w:tcW w:w="4720" w:type="dxa"/>
          </w:tcPr>
          <w:p w14:paraId="6CBDE0A0" w14:textId="77777777" w:rsidR="006F0AF3" w:rsidRPr="00836361" w:rsidRDefault="006F0AF3" w:rsidP="00F67A34">
            <w:pPr>
              <w:spacing w:after="60"/>
              <w:jc w:val="both"/>
              <w:rPr>
                <w:rFonts w:ascii="Times New Roman" w:hAnsi="Times New Roman" w:cs="Times New Roman"/>
                <w:iCs/>
                <w:color w:val="000000"/>
                <w:sz w:val="24"/>
                <w:szCs w:val="24"/>
              </w:rPr>
            </w:pPr>
            <w:r w:rsidRPr="00836361">
              <w:rPr>
                <w:rFonts w:ascii="Times New Roman" w:hAnsi="Times New Roman" w:cs="Times New Roman"/>
                <w:b/>
                <w:bCs/>
                <w:sz w:val="24"/>
                <w:szCs w:val="24"/>
                <w:highlight w:val="lightGray"/>
              </w:rPr>
              <w:t>_______________</w:t>
            </w:r>
          </w:p>
        </w:tc>
      </w:tr>
      <w:tr w:rsidR="006F0AF3" w:rsidRPr="00836361" w14:paraId="190CF80C" w14:textId="77777777" w:rsidTr="00F67A34">
        <w:tc>
          <w:tcPr>
            <w:tcW w:w="4928" w:type="dxa"/>
          </w:tcPr>
          <w:p w14:paraId="232BF4F9" w14:textId="77777777" w:rsidR="006F0AF3" w:rsidRPr="00836361" w:rsidRDefault="006F0AF3" w:rsidP="00F67A34">
            <w:pPr>
              <w:spacing w:after="120"/>
              <w:jc w:val="both"/>
              <w:rPr>
                <w:rFonts w:ascii="Times New Roman" w:hAnsi="Times New Roman" w:cs="Times New Roman"/>
                <w:color w:val="000000"/>
                <w:sz w:val="24"/>
                <w:szCs w:val="24"/>
              </w:rPr>
            </w:pPr>
          </w:p>
          <w:p w14:paraId="6861ACA7" w14:textId="77777777" w:rsidR="006F0AF3" w:rsidRPr="00836361" w:rsidRDefault="006F0AF3" w:rsidP="00F67A34">
            <w:pPr>
              <w:spacing w:after="120"/>
              <w:jc w:val="both"/>
              <w:rPr>
                <w:rFonts w:ascii="Times New Roman" w:hAnsi="Times New Roman" w:cs="Times New Roman"/>
                <w:color w:val="000000"/>
                <w:sz w:val="24"/>
                <w:szCs w:val="24"/>
              </w:rPr>
            </w:pPr>
            <w:r w:rsidRPr="00836361">
              <w:rPr>
                <w:rFonts w:ascii="Times New Roman" w:hAnsi="Times New Roman" w:cs="Times New Roman"/>
                <w:color w:val="000000"/>
                <w:sz w:val="24"/>
                <w:szCs w:val="24"/>
              </w:rPr>
              <w:t>_____________________</w:t>
            </w:r>
          </w:p>
        </w:tc>
        <w:tc>
          <w:tcPr>
            <w:tcW w:w="4720" w:type="dxa"/>
          </w:tcPr>
          <w:p w14:paraId="0629655A" w14:textId="77777777" w:rsidR="006F0AF3" w:rsidRPr="00836361" w:rsidRDefault="006F0AF3" w:rsidP="00F67A34">
            <w:pPr>
              <w:spacing w:after="120"/>
              <w:jc w:val="both"/>
              <w:rPr>
                <w:rFonts w:ascii="Times New Roman" w:hAnsi="Times New Roman" w:cs="Times New Roman"/>
                <w:color w:val="000000"/>
                <w:sz w:val="24"/>
                <w:szCs w:val="24"/>
              </w:rPr>
            </w:pPr>
          </w:p>
          <w:p w14:paraId="7D21E9A2" w14:textId="77777777" w:rsidR="006F0AF3" w:rsidRPr="00836361" w:rsidRDefault="006F0AF3" w:rsidP="00F67A34">
            <w:pPr>
              <w:spacing w:after="120"/>
              <w:jc w:val="both"/>
              <w:rPr>
                <w:rFonts w:ascii="Times New Roman" w:hAnsi="Times New Roman" w:cs="Times New Roman"/>
                <w:color w:val="000000"/>
                <w:sz w:val="24"/>
                <w:szCs w:val="24"/>
              </w:rPr>
            </w:pPr>
            <w:r w:rsidRPr="00836361">
              <w:rPr>
                <w:rFonts w:ascii="Times New Roman" w:hAnsi="Times New Roman" w:cs="Times New Roman"/>
                <w:color w:val="000000"/>
                <w:sz w:val="24"/>
                <w:szCs w:val="24"/>
              </w:rPr>
              <w:t>_____________________</w:t>
            </w:r>
          </w:p>
        </w:tc>
      </w:tr>
      <w:tr w:rsidR="006F0AF3" w:rsidRPr="00836361" w14:paraId="215B5236" w14:textId="77777777" w:rsidTr="00F67A34">
        <w:tc>
          <w:tcPr>
            <w:tcW w:w="4928" w:type="dxa"/>
          </w:tcPr>
          <w:p w14:paraId="21949225" w14:textId="77777777" w:rsidR="006F0AF3" w:rsidRPr="00836361" w:rsidRDefault="006F0AF3" w:rsidP="00F67A34">
            <w:pPr>
              <w:spacing w:after="120"/>
              <w:jc w:val="both"/>
              <w:rPr>
                <w:rFonts w:ascii="Times New Roman" w:hAnsi="Times New Roman" w:cs="Times New Roman"/>
                <w:iCs/>
                <w:color w:val="000000"/>
                <w:sz w:val="24"/>
                <w:szCs w:val="24"/>
              </w:rPr>
            </w:pPr>
            <w:r w:rsidRPr="00836361">
              <w:rPr>
                <w:rFonts w:ascii="Times New Roman" w:hAnsi="Times New Roman" w:cs="Times New Roman"/>
                <w:iCs/>
                <w:color w:val="000000"/>
                <w:sz w:val="24"/>
                <w:szCs w:val="24"/>
              </w:rPr>
              <w:t xml:space="preserve">Valdes loceklis </w:t>
            </w:r>
            <w:r w:rsidRPr="00836361">
              <w:rPr>
                <w:rFonts w:ascii="Times New Roman" w:hAnsi="Times New Roman" w:cs="Times New Roman"/>
                <w:iCs/>
                <w:color w:val="000000"/>
                <w:sz w:val="24"/>
                <w:szCs w:val="24"/>
                <w:highlight w:val="lightGray"/>
              </w:rPr>
              <w:t>__________</w:t>
            </w:r>
          </w:p>
        </w:tc>
        <w:tc>
          <w:tcPr>
            <w:tcW w:w="4720" w:type="dxa"/>
          </w:tcPr>
          <w:p w14:paraId="5BB7483E" w14:textId="77777777" w:rsidR="006F0AF3" w:rsidRPr="00836361" w:rsidRDefault="006F0AF3" w:rsidP="00F67A34">
            <w:pPr>
              <w:spacing w:after="120"/>
              <w:jc w:val="both"/>
              <w:rPr>
                <w:rFonts w:ascii="Times New Roman" w:hAnsi="Times New Roman" w:cs="Times New Roman"/>
                <w:iCs/>
                <w:color w:val="000000"/>
                <w:sz w:val="24"/>
                <w:szCs w:val="24"/>
              </w:rPr>
            </w:pPr>
            <w:r w:rsidRPr="00836361">
              <w:rPr>
                <w:rFonts w:ascii="Times New Roman" w:hAnsi="Times New Roman" w:cs="Times New Roman"/>
                <w:iCs/>
                <w:color w:val="000000"/>
                <w:sz w:val="24"/>
                <w:szCs w:val="24"/>
              </w:rPr>
              <w:t xml:space="preserve">Valdes loceklis </w:t>
            </w:r>
            <w:r w:rsidRPr="00836361">
              <w:rPr>
                <w:rFonts w:ascii="Times New Roman" w:hAnsi="Times New Roman" w:cs="Times New Roman"/>
                <w:iCs/>
                <w:color w:val="000000"/>
                <w:sz w:val="24"/>
                <w:szCs w:val="24"/>
                <w:highlight w:val="lightGray"/>
              </w:rPr>
              <w:t>__________</w:t>
            </w:r>
          </w:p>
        </w:tc>
      </w:tr>
    </w:tbl>
    <w:p w14:paraId="107A2367" w14:textId="5A386E77" w:rsidR="002E3BD1" w:rsidRPr="00836361" w:rsidRDefault="002E3BD1" w:rsidP="00704AFF">
      <w:pPr>
        <w:tabs>
          <w:tab w:val="left" w:pos="7903"/>
          <w:tab w:val="right" w:pos="9636"/>
        </w:tabs>
        <w:spacing w:after="0" w:line="240" w:lineRule="auto"/>
        <w:rPr>
          <w:rFonts w:ascii="Verdana" w:hAnsi="Verdana"/>
          <w:sz w:val="24"/>
          <w:szCs w:val="24"/>
        </w:rPr>
      </w:pPr>
    </w:p>
    <w:p w14:paraId="41F2A166" w14:textId="77777777" w:rsidR="002E3BD1" w:rsidRPr="00836361" w:rsidRDefault="002E3BD1">
      <w:pPr>
        <w:rPr>
          <w:rFonts w:ascii="Verdana" w:hAnsi="Verdana"/>
          <w:sz w:val="24"/>
          <w:szCs w:val="24"/>
        </w:rPr>
      </w:pPr>
      <w:r w:rsidRPr="00836361">
        <w:rPr>
          <w:rFonts w:ascii="Verdana" w:hAnsi="Verdana"/>
          <w:sz w:val="24"/>
          <w:szCs w:val="24"/>
        </w:rPr>
        <w:br w:type="page"/>
      </w:r>
    </w:p>
    <w:p w14:paraId="5277D523" w14:textId="77777777" w:rsidR="00956041" w:rsidRDefault="00956041" w:rsidP="00704AFF">
      <w:pPr>
        <w:tabs>
          <w:tab w:val="left" w:pos="7903"/>
          <w:tab w:val="right" w:pos="9636"/>
        </w:tabs>
        <w:spacing w:after="0" w:line="240" w:lineRule="auto"/>
        <w:rPr>
          <w:rFonts w:ascii="Times New Roman" w:eastAsia="Calibri" w:hAnsi="Times New Roman" w:cs="Times New Roman"/>
          <w:lang w:eastAsia="lv-LV"/>
        </w:rPr>
      </w:pPr>
    </w:p>
    <w:p w14:paraId="3060B433" w14:textId="73A27E33" w:rsidR="00836361" w:rsidRPr="003F0B98" w:rsidRDefault="00836361" w:rsidP="00836361">
      <w:pPr>
        <w:pStyle w:val="Kjene"/>
        <w:tabs>
          <w:tab w:val="clear" w:pos="4153"/>
          <w:tab w:val="left" w:pos="6799"/>
        </w:tabs>
        <w:jc w:val="right"/>
        <w:rPr>
          <w:rFonts w:ascii="Times New Roman" w:hAnsi="Times New Roman"/>
          <w:color w:val="000000"/>
        </w:rPr>
      </w:pPr>
      <w:r w:rsidRPr="003F0B98">
        <w:rPr>
          <w:rFonts w:ascii="Times New Roman" w:hAnsi="Times New Roman"/>
          <w:color w:val="000000"/>
        </w:rPr>
        <w:t>Pielikums Nr. </w:t>
      </w:r>
      <w:r w:rsidR="005407EA">
        <w:rPr>
          <w:rFonts w:ascii="Times New Roman" w:hAnsi="Times New Roman"/>
          <w:color w:val="000000"/>
        </w:rPr>
        <w:t>6</w:t>
      </w:r>
    </w:p>
    <w:p w14:paraId="08EDCCA4" w14:textId="77777777" w:rsidR="00836361" w:rsidRPr="003F0B98" w:rsidRDefault="00836361" w:rsidP="00836361">
      <w:pPr>
        <w:pStyle w:val="Kjene"/>
        <w:tabs>
          <w:tab w:val="clear" w:pos="4153"/>
          <w:tab w:val="clear" w:pos="8306"/>
        </w:tabs>
        <w:jc w:val="right"/>
        <w:rPr>
          <w:rFonts w:ascii="Times New Roman" w:hAnsi="Times New Roman"/>
          <w:color w:val="000000"/>
        </w:rPr>
      </w:pPr>
      <w:r w:rsidRPr="003F0B98">
        <w:rPr>
          <w:rFonts w:ascii="Times New Roman" w:hAnsi="Times New Roman"/>
          <w:color w:val="000000"/>
        </w:rPr>
        <w:t>20</w:t>
      </w:r>
      <w:r w:rsidRPr="003F0B98">
        <w:rPr>
          <w:rFonts w:ascii="Times New Roman" w:hAnsi="Times New Roman"/>
          <w:color w:val="000000"/>
          <w:highlight w:val="lightGray"/>
        </w:rPr>
        <w:t>___</w:t>
      </w:r>
      <w:r w:rsidRPr="003F0B98">
        <w:rPr>
          <w:rFonts w:ascii="Times New Roman" w:hAnsi="Times New Roman"/>
          <w:color w:val="000000"/>
        </w:rPr>
        <w:t xml:space="preserve">. gada </w:t>
      </w:r>
      <w:r w:rsidRPr="003F0B98">
        <w:rPr>
          <w:rFonts w:ascii="Times New Roman" w:hAnsi="Times New Roman"/>
          <w:color w:val="000000"/>
          <w:highlight w:val="lightGray"/>
        </w:rPr>
        <w:t>___</w:t>
      </w:r>
      <w:r w:rsidRPr="003F0B98">
        <w:rPr>
          <w:rFonts w:ascii="Times New Roman" w:hAnsi="Times New Roman"/>
          <w:color w:val="000000"/>
        </w:rPr>
        <w:t>. </w:t>
      </w:r>
      <w:r w:rsidRPr="003F0B98">
        <w:rPr>
          <w:rFonts w:ascii="Times New Roman" w:hAnsi="Times New Roman"/>
          <w:color w:val="000000"/>
          <w:highlight w:val="lightGray"/>
        </w:rPr>
        <w:t>_____________</w:t>
      </w:r>
    </w:p>
    <w:p w14:paraId="25D06754" w14:textId="77777777" w:rsidR="00836361" w:rsidRPr="003F0B98" w:rsidRDefault="00836361" w:rsidP="00836361">
      <w:pPr>
        <w:pStyle w:val="Kjene"/>
        <w:tabs>
          <w:tab w:val="clear" w:pos="4153"/>
          <w:tab w:val="clear" w:pos="8306"/>
        </w:tabs>
        <w:spacing w:after="120"/>
        <w:jc w:val="right"/>
        <w:rPr>
          <w:rFonts w:ascii="Times New Roman" w:hAnsi="Times New Roman"/>
          <w:color w:val="000000"/>
        </w:rPr>
      </w:pPr>
      <w:r w:rsidRPr="003F0B98">
        <w:rPr>
          <w:rFonts w:ascii="Times New Roman" w:hAnsi="Times New Roman"/>
          <w:color w:val="000000"/>
        </w:rPr>
        <w:t>Būvdarbu līgumam</w:t>
      </w:r>
    </w:p>
    <w:p w14:paraId="5844095C" w14:textId="77777777" w:rsidR="00956041" w:rsidRPr="003F0B98" w:rsidRDefault="00956041" w:rsidP="00956041">
      <w:pPr>
        <w:tabs>
          <w:tab w:val="left" w:pos="4536"/>
        </w:tabs>
        <w:rPr>
          <w:rFonts w:ascii="Times New Roman" w:hAnsi="Times New Roman" w:cs="Times New Roman"/>
          <w:color w:val="000000"/>
          <w:sz w:val="20"/>
          <w:szCs w:val="20"/>
        </w:rPr>
      </w:pPr>
    </w:p>
    <w:p w14:paraId="4527E377" w14:textId="264C3EE9" w:rsidR="00956041" w:rsidRPr="003F0B98" w:rsidRDefault="00956041" w:rsidP="00956041">
      <w:pPr>
        <w:widowControl w:val="0"/>
        <w:tabs>
          <w:tab w:val="center" w:pos="4153"/>
          <w:tab w:val="right" w:pos="8306"/>
        </w:tabs>
        <w:autoSpaceDE w:val="0"/>
        <w:autoSpaceDN w:val="0"/>
        <w:jc w:val="center"/>
        <w:rPr>
          <w:rFonts w:ascii="Times New Roman" w:hAnsi="Times New Roman" w:cs="Times New Roman"/>
          <w:b/>
          <w:bCs/>
        </w:rPr>
      </w:pPr>
      <w:r w:rsidRPr="003F0B98">
        <w:rPr>
          <w:rFonts w:ascii="Times New Roman" w:hAnsi="Times New Roman" w:cs="Times New Roman"/>
          <w:b/>
          <w:bCs/>
        </w:rPr>
        <w:t xml:space="preserve">SĀKOTNĒJAIS </w:t>
      </w:r>
      <w:r w:rsidR="0043712A">
        <w:rPr>
          <w:rFonts w:ascii="Times New Roman" w:hAnsi="Times New Roman" w:cs="Times New Roman"/>
          <w:b/>
          <w:bCs/>
        </w:rPr>
        <w:t xml:space="preserve">VISU </w:t>
      </w:r>
      <w:r w:rsidRPr="003F0B98">
        <w:rPr>
          <w:rFonts w:ascii="Times New Roman" w:hAnsi="Times New Roman" w:cs="Times New Roman"/>
          <w:b/>
          <w:bCs/>
        </w:rPr>
        <w:t>DARBU PIEŅEMŠANAS - NODOŠANAS AKTS</w:t>
      </w:r>
    </w:p>
    <w:p w14:paraId="2005E77B" w14:textId="3AA64A89" w:rsidR="00956041" w:rsidRPr="003A3486" w:rsidRDefault="00956041" w:rsidP="003F0B98">
      <w:pPr>
        <w:widowControl w:val="0"/>
        <w:autoSpaceDE w:val="0"/>
        <w:autoSpaceDN w:val="0"/>
        <w:adjustRightInd w:val="0"/>
        <w:jc w:val="center"/>
        <w:rPr>
          <w:rFonts w:ascii="Times New Roman" w:hAnsi="Times New Roman" w:cs="Times New Roman"/>
          <w:color w:val="000000"/>
          <w:sz w:val="24"/>
          <w:szCs w:val="24"/>
        </w:rPr>
      </w:pPr>
      <w:r w:rsidRPr="003A3486">
        <w:rPr>
          <w:rFonts w:ascii="Times New Roman" w:hAnsi="Times New Roman" w:cs="Times New Roman"/>
          <w:color w:val="000000"/>
          <w:sz w:val="24"/>
          <w:szCs w:val="24"/>
        </w:rPr>
        <w:t>Rīgā, ____.gada _____________</w:t>
      </w:r>
    </w:p>
    <w:p w14:paraId="3DB1D743" w14:textId="4D2405B5" w:rsidR="0061387A" w:rsidRPr="003A3486" w:rsidRDefault="0061387A" w:rsidP="0061387A">
      <w:pPr>
        <w:spacing w:after="120"/>
        <w:jc w:val="both"/>
        <w:rPr>
          <w:rFonts w:ascii="Times New Roman" w:hAnsi="Times New Roman" w:cs="Times New Roman"/>
          <w:bCs/>
          <w:sz w:val="24"/>
          <w:szCs w:val="24"/>
        </w:rPr>
      </w:pPr>
      <w:r w:rsidRPr="003A3486">
        <w:rPr>
          <w:rFonts w:ascii="Times New Roman" w:hAnsi="Times New Roman" w:cs="Times New Roman"/>
          <w:b/>
          <w:bCs/>
          <w:sz w:val="24"/>
          <w:szCs w:val="24"/>
        </w:rPr>
        <w:t>________________</w:t>
      </w:r>
      <w:r w:rsidRPr="003A3486">
        <w:rPr>
          <w:rFonts w:ascii="Times New Roman" w:hAnsi="Times New Roman" w:cs="Times New Roman"/>
          <w:bCs/>
          <w:sz w:val="24"/>
          <w:szCs w:val="24"/>
        </w:rPr>
        <w:t>, vienotais reģistrācijas Nr. </w:t>
      </w:r>
      <w:r w:rsidRPr="003A3486">
        <w:rPr>
          <w:rFonts w:ascii="Times New Roman" w:hAnsi="Times New Roman" w:cs="Times New Roman"/>
          <w:sz w:val="24"/>
          <w:szCs w:val="24"/>
        </w:rPr>
        <w:t xml:space="preserve">______________, turpmāk tekstā – </w:t>
      </w:r>
      <w:r w:rsidRPr="003A3486">
        <w:rPr>
          <w:rFonts w:ascii="Times New Roman" w:hAnsi="Times New Roman" w:cs="Times New Roman"/>
          <w:b/>
          <w:sz w:val="24"/>
          <w:szCs w:val="24"/>
        </w:rPr>
        <w:t>Pasūtītājs</w:t>
      </w:r>
      <w:r w:rsidRPr="003A3486">
        <w:rPr>
          <w:rFonts w:ascii="Times New Roman" w:hAnsi="Times New Roman" w:cs="Times New Roman"/>
          <w:sz w:val="24"/>
          <w:szCs w:val="24"/>
        </w:rPr>
        <w:t xml:space="preserve">, pārstāvis __________________, no vienas puses, </w:t>
      </w:r>
      <w:r w:rsidRPr="003A3486">
        <w:rPr>
          <w:rFonts w:ascii="Times New Roman" w:hAnsi="Times New Roman" w:cs="Times New Roman"/>
          <w:bCs/>
          <w:sz w:val="24"/>
          <w:szCs w:val="24"/>
        </w:rPr>
        <w:t>un</w:t>
      </w:r>
    </w:p>
    <w:p w14:paraId="1F762E63" w14:textId="4B13C0D7" w:rsidR="00C24343" w:rsidRPr="003A3486" w:rsidRDefault="0061387A" w:rsidP="0061387A">
      <w:pPr>
        <w:spacing w:after="120"/>
        <w:jc w:val="both"/>
        <w:rPr>
          <w:rFonts w:ascii="Times New Roman" w:hAnsi="Times New Roman" w:cs="Times New Roman"/>
          <w:sz w:val="24"/>
          <w:szCs w:val="24"/>
        </w:rPr>
      </w:pPr>
      <w:r w:rsidRPr="003A3486">
        <w:rPr>
          <w:rFonts w:ascii="Times New Roman" w:hAnsi="Times New Roman" w:cs="Times New Roman"/>
          <w:b/>
          <w:bCs/>
          <w:sz w:val="24"/>
          <w:szCs w:val="24"/>
        </w:rPr>
        <w:t>________________</w:t>
      </w:r>
      <w:r w:rsidRPr="003A3486">
        <w:rPr>
          <w:rFonts w:ascii="Times New Roman" w:hAnsi="Times New Roman" w:cs="Times New Roman"/>
          <w:bCs/>
          <w:sz w:val="24"/>
          <w:szCs w:val="24"/>
        </w:rPr>
        <w:t>, vienotais reģistrācijas Nr. </w:t>
      </w:r>
      <w:r w:rsidRPr="003A3486">
        <w:rPr>
          <w:rFonts w:ascii="Times New Roman" w:hAnsi="Times New Roman" w:cs="Times New Roman"/>
          <w:sz w:val="24"/>
          <w:szCs w:val="24"/>
        </w:rPr>
        <w:t xml:space="preserve">______________, turpmāk tekstā – </w:t>
      </w:r>
      <w:r w:rsidRPr="003A3486">
        <w:rPr>
          <w:rFonts w:ascii="Times New Roman" w:hAnsi="Times New Roman" w:cs="Times New Roman"/>
          <w:b/>
          <w:bCs/>
          <w:sz w:val="24"/>
          <w:szCs w:val="24"/>
        </w:rPr>
        <w:t>Izpildītājs</w:t>
      </w:r>
      <w:r w:rsidRPr="003A3486">
        <w:rPr>
          <w:rFonts w:ascii="Times New Roman" w:hAnsi="Times New Roman" w:cs="Times New Roman"/>
          <w:bCs/>
          <w:sz w:val="24"/>
          <w:szCs w:val="24"/>
        </w:rPr>
        <w:t xml:space="preserve">, </w:t>
      </w:r>
      <w:r w:rsidRPr="003A3486">
        <w:rPr>
          <w:rFonts w:ascii="Times New Roman" w:hAnsi="Times New Roman" w:cs="Times New Roman"/>
          <w:sz w:val="24"/>
          <w:szCs w:val="24"/>
        </w:rPr>
        <w:t>pārstāvis __________________, no otras puses,</w:t>
      </w:r>
    </w:p>
    <w:p w14:paraId="0E203CF8" w14:textId="77777777" w:rsidR="00C24343" w:rsidRPr="003A3486" w:rsidRDefault="00C24343" w:rsidP="00C24343">
      <w:pPr>
        <w:spacing w:after="120"/>
        <w:jc w:val="both"/>
        <w:rPr>
          <w:rFonts w:ascii="Times New Roman" w:hAnsi="Times New Roman" w:cs="Times New Roman"/>
          <w:sz w:val="24"/>
          <w:szCs w:val="24"/>
        </w:rPr>
      </w:pPr>
      <w:r w:rsidRPr="003A3486">
        <w:rPr>
          <w:rFonts w:ascii="Times New Roman" w:hAnsi="Times New Roman" w:cs="Times New Roman"/>
          <w:sz w:val="24"/>
          <w:szCs w:val="24"/>
        </w:rPr>
        <w:t>un</w:t>
      </w:r>
    </w:p>
    <w:p w14:paraId="05CFC080" w14:textId="77777777" w:rsidR="00C24343" w:rsidRPr="003A3486" w:rsidRDefault="00C24343" w:rsidP="00C24343">
      <w:pPr>
        <w:spacing w:after="120"/>
        <w:jc w:val="both"/>
        <w:rPr>
          <w:rFonts w:ascii="Times New Roman" w:hAnsi="Times New Roman" w:cs="Times New Roman"/>
          <w:sz w:val="24"/>
          <w:szCs w:val="24"/>
        </w:rPr>
      </w:pPr>
      <w:r w:rsidRPr="003A3486">
        <w:rPr>
          <w:rFonts w:ascii="Times New Roman" w:hAnsi="Times New Roman" w:cs="Times New Roman"/>
          <w:sz w:val="24"/>
          <w:szCs w:val="24"/>
        </w:rPr>
        <w:t>Būvuzraugs __________________, no trešās puses</w:t>
      </w:r>
    </w:p>
    <w:p w14:paraId="7E3D3202" w14:textId="2D29236E" w:rsidR="0061387A" w:rsidRPr="003A3486" w:rsidRDefault="00737CB9" w:rsidP="0061387A">
      <w:pPr>
        <w:pStyle w:val="Kjene"/>
        <w:tabs>
          <w:tab w:val="clear" w:pos="4153"/>
          <w:tab w:val="clear" w:pos="8306"/>
        </w:tabs>
        <w:spacing w:after="120"/>
        <w:jc w:val="both"/>
        <w:rPr>
          <w:rFonts w:ascii="Times New Roman" w:hAnsi="Times New Roman"/>
          <w:sz w:val="24"/>
          <w:szCs w:val="24"/>
        </w:rPr>
      </w:pPr>
      <w:r w:rsidRPr="003A3486">
        <w:rPr>
          <w:rFonts w:ascii="Times New Roman" w:hAnsi="Times New Roman"/>
          <w:iCs/>
          <w:sz w:val="24"/>
          <w:szCs w:val="24"/>
        </w:rPr>
        <w:t>paraksta šo</w:t>
      </w:r>
      <w:r w:rsidR="0061387A" w:rsidRPr="003A3486">
        <w:rPr>
          <w:rFonts w:ascii="Times New Roman" w:hAnsi="Times New Roman"/>
          <w:iCs/>
          <w:sz w:val="24"/>
          <w:szCs w:val="24"/>
        </w:rPr>
        <w:t xml:space="preserve"> aktu saskaņā ar </w:t>
      </w:r>
      <w:r w:rsidR="0061387A" w:rsidRPr="003A3486">
        <w:rPr>
          <w:rFonts w:ascii="Times New Roman" w:hAnsi="Times New Roman"/>
          <w:color w:val="000000"/>
          <w:sz w:val="24"/>
          <w:szCs w:val="24"/>
        </w:rPr>
        <w:t>20___. gada ___. _____________</w:t>
      </w:r>
      <w:r w:rsidR="0061387A" w:rsidRPr="003A3486">
        <w:rPr>
          <w:rFonts w:ascii="Times New Roman" w:hAnsi="Times New Roman"/>
          <w:sz w:val="24"/>
          <w:szCs w:val="24"/>
        </w:rPr>
        <w:t xml:space="preserve"> noslēgto Būvdarbu līgumu:</w:t>
      </w:r>
    </w:p>
    <w:p w14:paraId="63240AB1" w14:textId="338129D2" w:rsidR="00956041" w:rsidRPr="003A3486" w:rsidRDefault="00956041" w:rsidP="000739D1">
      <w:pPr>
        <w:spacing w:before="120" w:after="0" w:line="240" w:lineRule="auto"/>
        <w:ind w:left="284"/>
        <w:jc w:val="both"/>
        <w:rPr>
          <w:rFonts w:ascii="Times New Roman" w:hAnsi="Times New Roman" w:cs="Times New Roman"/>
          <w:sz w:val="24"/>
          <w:szCs w:val="24"/>
        </w:rPr>
      </w:pPr>
    </w:p>
    <w:p w14:paraId="78BB0AE7" w14:textId="0F3E4F73" w:rsidR="00956041" w:rsidRPr="003A3486" w:rsidRDefault="00CF5699" w:rsidP="00956041">
      <w:pPr>
        <w:numPr>
          <w:ilvl w:val="0"/>
          <w:numId w:val="47"/>
        </w:numPr>
        <w:spacing w:before="120" w:after="0" w:line="240" w:lineRule="auto"/>
        <w:ind w:left="284" w:hanging="284"/>
        <w:jc w:val="both"/>
        <w:rPr>
          <w:rFonts w:ascii="Times New Roman" w:hAnsi="Times New Roman" w:cs="Times New Roman"/>
          <w:sz w:val="24"/>
          <w:szCs w:val="24"/>
        </w:rPr>
      </w:pPr>
      <w:r w:rsidRPr="003A3486">
        <w:rPr>
          <w:rFonts w:ascii="Times New Roman" w:hAnsi="Times New Roman" w:cs="Times New Roman"/>
          <w:sz w:val="24"/>
          <w:szCs w:val="24"/>
        </w:rPr>
        <w:t>Izpildītājs</w:t>
      </w:r>
      <w:r w:rsidR="00956041" w:rsidRPr="003A3486">
        <w:rPr>
          <w:rFonts w:ascii="Times New Roman" w:hAnsi="Times New Roman" w:cs="Times New Roman"/>
          <w:sz w:val="24"/>
          <w:szCs w:val="24"/>
        </w:rPr>
        <w:t xml:space="preserve"> apliecina, ka ir nodevis Pasūtītājam visus nepieciešamos dokumentus, </w:t>
      </w:r>
      <w:proofErr w:type="spellStart"/>
      <w:r w:rsidR="00956041" w:rsidRPr="003A3486">
        <w:rPr>
          <w:rFonts w:ascii="Times New Roman" w:hAnsi="Times New Roman" w:cs="Times New Roman"/>
          <w:sz w:val="24"/>
          <w:szCs w:val="24"/>
        </w:rPr>
        <w:t>izpildrasējumus</w:t>
      </w:r>
      <w:proofErr w:type="spellEnd"/>
      <w:r w:rsidR="00956041" w:rsidRPr="003A3486">
        <w:rPr>
          <w:rFonts w:ascii="Times New Roman" w:hAnsi="Times New Roman" w:cs="Times New Roman"/>
          <w:sz w:val="24"/>
          <w:szCs w:val="24"/>
        </w:rPr>
        <w:t xml:space="preserve">, Materiālu un iekārtu ekspluatācijas rokasgrāmatas, ekspertīžu atzinumus </w:t>
      </w:r>
      <w:r w:rsidR="0043712A" w:rsidRPr="003A3486">
        <w:rPr>
          <w:rFonts w:ascii="Times New Roman" w:hAnsi="Times New Roman" w:cs="Times New Roman"/>
          <w:sz w:val="24"/>
          <w:szCs w:val="24"/>
        </w:rPr>
        <w:t xml:space="preserve">un </w:t>
      </w:r>
      <w:r w:rsidR="00956041" w:rsidRPr="003A3486">
        <w:rPr>
          <w:rFonts w:ascii="Times New Roman" w:hAnsi="Times New Roman" w:cs="Times New Roman"/>
          <w:sz w:val="24"/>
          <w:szCs w:val="24"/>
        </w:rPr>
        <w:t>tamlīdzīgus dokumentus (ciktāl attiecināms) un materiālus, kas apliecina Darbu izpildi un nav iesniegti Pasūtītājam jau iepriekš un kas dod iespēju Pasūtītājam pilnībā pārliecināties par Darbu pienācīgu izpildi</w:t>
      </w:r>
      <w:r w:rsidR="00FA4E7E" w:rsidRPr="003A3486">
        <w:rPr>
          <w:rFonts w:ascii="Times New Roman" w:hAnsi="Times New Roman" w:cs="Times New Roman"/>
          <w:sz w:val="24"/>
          <w:szCs w:val="24"/>
        </w:rPr>
        <w:t>:</w:t>
      </w:r>
    </w:p>
    <w:p w14:paraId="3A9E419F" w14:textId="21D6F368" w:rsidR="00956041" w:rsidRPr="003A3486" w:rsidRDefault="00956041" w:rsidP="00956041">
      <w:pPr>
        <w:spacing w:before="120"/>
        <w:ind w:left="720"/>
        <w:jc w:val="both"/>
        <w:rPr>
          <w:rFonts w:ascii="Times New Roman" w:hAnsi="Times New Roman" w:cs="Times New Roman"/>
          <w:i/>
          <w:iCs/>
          <w:sz w:val="24"/>
          <w:szCs w:val="24"/>
        </w:rPr>
      </w:pPr>
      <w:r w:rsidRPr="003A3486">
        <w:rPr>
          <w:rFonts w:ascii="Times New Roman" w:hAnsi="Times New Roman" w:cs="Times New Roman"/>
          <w:sz w:val="24"/>
          <w:szCs w:val="24"/>
        </w:rPr>
        <w:t xml:space="preserve">- </w:t>
      </w:r>
      <w:r w:rsidRPr="003A3486">
        <w:rPr>
          <w:rFonts w:ascii="Times New Roman" w:hAnsi="Times New Roman" w:cs="Times New Roman"/>
          <w:i/>
          <w:iCs/>
          <w:sz w:val="24"/>
          <w:szCs w:val="24"/>
        </w:rPr>
        <w:t>[</w:t>
      </w:r>
      <w:r w:rsidR="00737CB9" w:rsidRPr="003A3486">
        <w:rPr>
          <w:rFonts w:ascii="Times New Roman" w:hAnsi="Times New Roman" w:cs="Times New Roman"/>
          <w:i/>
          <w:iCs/>
          <w:sz w:val="24"/>
          <w:szCs w:val="24"/>
        </w:rPr>
        <w:t xml:space="preserve">detalizēts nodoto dokumentu/materiālu </w:t>
      </w:r>
      <w:r w:rsidRPr="003A3486">
        <w:rPr>
          <w:rFonts w:ascii="Times New Roman" w:hAnsi="Times New Roman" w:cs="Times New Roman"/>
          <w:i/>
          <w:iCs/>
          <w:sz w:val="24"/>
          <w:szCs w:val="24"/>
        </w:rPr>
        <w:t>uzskaitījums]</w:t>
      </w:r>
    </w:p>
    <w:p w14:paraId="6448346C" w14:textId="7F8161E3" w:rsidR="00956041" w:rsidRPr="003A3486" w:rsidRDefault="00956041" w:rsidP="00CF5699">
      <w:pPr>
        <w:numPr>
          <w:ilvl w:val="0"/>
          <w:numId w:val="47"/>
        </w:numPr>
        <w:tabs>
          <w:tab w:val="num" w:pos="284"/>
        </w:tabs>
        <w:spacing w:before="120" w:after="0" w:line="240" w:lineRule="auto"/>
        <w:ind w:left="284" w:hanging="284"/>
        <w:jc w:val="both"/>
        <w:rPr>
          <w:rFonts w:ascii="Times New Roman" w:hAnsi="Times New Roman" w:cs="Times New Roman"/>
          <w:sz w:val="24"/>
          <w:szCs w:val="24"/>
        </w:rPr>
      </w:pPr>
      <w:r w:rsidRPr="003A3486">
        <w:rPr>
          <w:rFonts w:ascii="Times New Roman" w:hAnsi="Times New Roman" w:cs="Times New Roman"/>
          <w:sz w:val="24"/>
          <w:szCs w:val="24"/>
        </w:rPr>
        <w:t xml:space="preserve">Pasūtītājs apliecina, ka ir saņēmis un izskatījis </w:t>
      </w:r>
      <w:r w:rsidR="00737CB9" w:rsidRPr="003A3486">
        <w:rPr>
          <w:rFonts w:ascii="Times New Roman" w:hAnsi="Times New Roman" w:cs="Times New Roman"/>
          <w:sz w:val="24"/>
          <w:szCs w:val="24"/>
        </w:rPr>
        <w:t>akta 1.punktā minētos</w:t>
      </w:r>
      <w:r w:rsidR="00E9140E" w:rsidRPr="003A3486">
        <w:rPr>
          <w:rFonts w:ascii="Times New Roman" w:hAnsi="Times New Roman" w:cs="Times New Roman"/>
          <w:sz w:val="24"/>
          <w:szCs w:val="24"/>
        </w:rPr>
        <w:t xml:space="preserve"> </w:t>
      </w:r>
      <w:r w:rsidRPr="003A3486">
        <w:rPr>
          <w:rFonts w:ascii="Times New Roman" w:hAnsi="Times New Roman" w:cs="Times New Roman"/>
          <w:sz w:val="24"/>
          <w:szCs w:val="24"/>
        </w:rPr>
        <w:t xml:space="preserve">dokumentus un materiālus un </w:t>
      </w:r>
      <w:r w:rsidR="00C54630" w:rsidRPr="003A3486">
        <w:rPr>
          <w:rFonts w:ascii="Times New Roman" w:hAnsi="Times New Roman" w:cs="Times New Roman"/>
          <w:sz w:val="24"/>
          <w:szCs w:val="24"/>
        </w:rPr>
        <w:t>a</w:t>
      </w:r>
      <w:r w:rsidRPr="003A3486">
        <w:rPr>
          <w:rFonts w:ascii="Times New Roman" w:hAnsi="Times New Roman" w:cs="Times New Roman"/>
          <w:sz w:val="24"/>
          <w:szCs w:val="24"/>
        </w:rPr>
        <w:t>kta parakstīšanas brīd</w:t>
      </w:r>
      <w:r w:rsidR="00737CB9" w:rsidRPr="003A3486">
        <w:rPr>
          <w:rFonts w:ascii="Times New Roman" w:hAnsi="Times New Roman" w:cs="Times New Roman"/>
          <w:sz w:val="24"/>
          <w:szCs w:val="24"/>
        </w:rPr>
        <w:t>ī</w:t>
      </w:r>
      <w:r w:rsidRPr="003A3486">
        <w:rPr>
          <w:rFonts w:ascii="Times New Roman" w:hAnsi="Times New Roman" w:cs="Times New Roman"/>
          <w:sz w:val="24"/>
          <w:szCs w:val="24"/>
        </w:rPr>
        <w:t xml:space="preserve"> nav pretenziju pret </w:t>
      </w:r>
      <w:r w:rsidR="00CF5699" w:rsidRPr="003A3486">
        <w:rPr>
          <w:rFonts w:ascii="Times New Roman" w:hAnsi="Times New Roman" w:cs="Times New Roman"/>
          <w:sz w:val="24"/>
          <w:szCs w:val="24"/>
        </w:rPr>
        <w:t>Izpildītāju</w:t>
      </w:r>
      <w:r w:rsidRPr="003A3486">
        <w:rPr>
          <w:rFonts w:ascii="Times New Roman" w:hAnsi="Times New Roman" w:cs="Times New Roman"/>
          <w:sz w:val="24"/>
          <w:szCs w:val="24"/>
        </w:rPr>
        <w:t xml:space="preserve"> saistībā ar Darbiem</w:t>
      </w:r>
      <w:r w:rsidR="00737CB9" w:rsidRPr="003A3486">
        <w:rPr>
          <w:rFonts w:ascii="Times New Roman" w:hAnsi="Times New Roman" w:cs="Times New Roman"/>
          <w:sz w:val="24"/>
          <w:szCs w:val="24"/>
        </w:rPr>
        <w:t>.</w:t>
      </w:r>
    </w:p>
    <w:p w14:paraId="410FEDE6" w14:textId="2858B30D" w:rsidR="00956041" w:rsidRPr="003A3486" w:rsidRDefault="00956041" w:rsidP="000739D1">
      <w:pPr>
        <w:spacing w:before="120" w:after="0" w:line="240" w:lineRule="auto"/>
        <w:ind w:left="142"/>
        <w:jc w:val="both"/>
        <w:rPr>
          <w:rFonts w:ascii="Times New Roman" w:hAnsi="Times New Roman" w:cs="Times New Roman"/>
          <w:sz w:val="24"/>
          <w:szCs w:val="24"/>
        </w:rPr>
      </w:pPr>
    </w:p>
    <w:p w14:paraId="2A904497" w14:textId="7CC203A8" w:rsidR="00956041" w:rsidRPr="003A3486" w:rsidRDefault="00956041" w:rsidP="00B336E5">
      <w:pPr>
        <w:numPr>
          <w:ilvl w:val="0"/>
          <w:numId w:val="47"/>
        </w:numPr>
        <w:spacing w:before="120" w:after="0" w:line="240" w:lineRule="auto"/>
        <w:ind w:left="284" w:hanging="284"/>
        <w:jc w:val="both"/>
        <w:rPr>
          <w:rFonts w:ascii="Times New Roman" w:hAnsi="Times New Roman" w:cs="Times New Roman"/>
          <w:sz w:val="24"/>
          <w:szCs w:val="24"/>
        </w:rPr>
      </w:pPr>
      <w:r w:rsidRPr="003A3486">
        <w:rPr>
          <w:rFonts w:ascii="Times New Roman" w:hAnsi="Times New Roman" w:cs="Times New Roman"/>
          <w:sz w:val="24"/>
          <w:szCs w:val="24"/>
        </w:rPr>
        <w:t>Akts ir sa</w:t>
      </w:r>
      <w:r w:rsidR="00737CB9" w:rsidRPr="003A3486">
        <w:rPr>
          <w:rFonts w:ascii="Times New Roman" w:hAnsi="Times New Roman" w:cs="Times New Roman"/>
          <w:sz w:val="24"/>
          <w:szCs w:val="24"/>
        </w:rPr>
        <w:t xml:space="preserve">gatavots </w:t>
      </w:r>
      <w:r w:rsidRPr="003A3486">
        <w:rPr>
          <w:rFonts w:ascii="Times New Roman" w:hAnsi="Times New Roman" w:cs="Times New Roman"/>
          <w:sz w:val="24"/>
          <w:szCs w:val="24"/>
        </w:rPr>
        <w:t xml:space="preserve">uz </w:t>
      </w:r>
      <w:r w:rsidR="00737CB9" w:rsidRPr="003A3486">
        <w:rPr>
          <w:rFonts w:ascii="Times New Roman" w:hAnsi="Times New Roman" w:cs="Times New Roman"/>
          <w:sz w:val="24"/>
          <w:szCs w:val="24"/>
        </w:rPr>
        <w:t xml:space="preserve">_ </w:t>
      </w:r>
      <w:r w:rsidRPr="003A3486">
        <w:rPr>
          <w:rFonts w:ascii="Times New Roman" w:hAnsi="Times New Roman" w:cs="Times New Roman"/>
          <w:sz w:val="24"/>
          <w:szCs w:val="24"/>
        </w:rPr>
        <w:t xml:space="preserve">lapas, </w:t>
      </w:r>
      <w:r w:rsidR="001C06C8" w:rsidRPr="003A3486">
        <w:rPr>
          <w:rFonts w:ascii="Times New Roman" w:hAnsi="Times New Roman" w:cs="Times New Roman"/>
          <w:sz w:val="24"/>
          <w:szCs w:val="24"/>
        </w:rPr>
        <w:t>tr</w:t>
      </w:r>
      <w:r w:rsidR="00CF5699" w:rsidRPr="003A3486">
        <w:rPr>
          <w:rFonts w:ascii="Times New Roman" w:hAnsi="Times New Roman" w:cs="Times New Roman"/>
          <w:sz w:val="24"/>
          <w:szCs w:val="24"/>
        </w:rPr>
        <w:t>ī</w:t>
      </w:r>
      <w:r w:rsidR="001C06C8" w:rsidRPr="003A3486">
        <w:rPr>
          <w:rFonts w:ascii="Times New Roman" w:hAnsi="Times New Roman" w:cs="Times New Roman"/>
          <w:sz w:val="24"/>
          <w:szCs w:val="24"/>
        </w:rPr>
        <w:t xml:space="preserve">s </w:t>
      </w:r>
      <w:r w:rsidRPr="003A3486">
        <w:rPr>
          <w:rFonts w:ascii="Times New Roman" w:hAnsi="Times New Roman" w:cs="Times New Roman"/>
          <w:sz w:val="24"/>
          <w:szCs w:val="24"/>
        </w:rPr>
        <w:t>eksemplāros,</w:t>
      </w:r>
      <w:r w:rsidR="00737CB9" w:rsidRPr="003A3486">
        <w:rPr>
          <w:rFonts w:ascii="Times New Roman" w:hAnsi="Times New Roman" w:cs="Times New Roman"/>
          <w:sz w:val="24"/>
          <w:szCs w:val="24"/>
        </w:rPr>
        <w:t xml:space="preserve"> un tiek nodots</w:t>
      </w:r>
      <w:r w:rsidRPr="003A3486">
        <w:rPr>
          <w:rFonts w:ascii="Times New Roman" w:hAnsi="Times New Roman" w:cs="Times New Roman"/>
          <w:sz w:val="24"/>
          <w:szCs w:val="24"/>
        </w:rPr>
        <w:t xml:space="preserve"> katrai Pusei</w:t>
      </w:r>
      <w:r w:rsidR="0043712A" w:rsidRPr="003A3486">
        <w:rPr>
          <w:rFonts w:ascii="Times New Roman" w:hAnsi="Times New Roman" w:cs="Times New Roman"/>
          <w:sz w:val="24"/>
          <w:szCs w:val="24"/>
        </w:rPr>
        <w:t xml:space="preserve">  un būvuzraugam</w:t>
      </w:r>
      <w:r w:rsidRPr="003A3486">
        <w:rPr>
          <w:rFonts w:ascii="Times New Roman" w:hAnsi="Times New Roman" w:cs="Times New Roman"/>
          <w:sz w:val="24"/>
          <w:szCs w:val="24"/>
        </w:rPr>
        <w:t>.</w:t>
      </w:r>
    </w:p>
    <w:p w14:paraId="4102EB68" w14:textId="77777777" w:rsidR="00BC2313" w:rsidRPr="003A3486" w:rsidRDefault="00BC2313" w:rsidP="00BC2313">
      <w:pPr>
        <w:spacing w:before="120" w:after="0" w:line="240" w:lineRule="auto"/>
        <w:ind w:left="284"/>
        <w:jc w:val="both"/>
        <w:rPr>
          <w:rFonts w:ascii="Times New Roman" w:hAnsi="Times New Roman" w:cs="Times New Roman"/>
          <w:sz w:val="24"/>
          <w:szCs w:val="24"/>
        </w:rPr>
      </w:pPr>
    </w:p>
    <w:tbl>
      <w:tblPr>
        <w:tblW w:w="9105" w:type="dxa"/>
        <w:jc w:val="center"/>
        <w:tblLayout w:type="fixed"/>
        <w:tblLook w:val="04A0" w:firstRow="1" w:lastRow="0" w:firstColumn="1" w:lastColumn="0" w:noHBand="0" w:noVBand="1"/>
      </w:tblPr>
      <w:tblGrid>
        <w:gridCol w:w="3035"/>
        <w:gridCol w:w="3061"/>
        <w:gridCol w:w="3009"/>
      </w:tblGrid>
      <w:tr w:rsidR="00956041" w:rsidRPr="003A3486" w14:paraId="4F4B0834" w14:textId="77777777" w:rsidTr="001C06C8">
        <w:trPr>
          <w:trHeight w:val="2410"/>
          <w:jc w:val="center"/>
        </w:trPr>
        <w:tc>
          <w:tcPr>
            <w:tcW w:w="3035" w:type="dxa"/>
          </w:tcPr>
          <w:p w14:paraId="4520BEE6" w14:textId="74EC2F90" w:rsidR="00956041" w:rsidRPr="003A3486" w:rsidRDefault="00956041" w:rsidP="00F67A34">
            <w:pPr>
              <w:rPr>
                <w:rFonts w:ascii="Times New Roman" w:hAnsi="Times New Roman" w:cs="Times New Roman"/>
                <w:noProof/>
                <w:sz w:val="24"/>
                <w:szCs w:val="24"/>
              </w:rPr>
            </w:pPr>
            <w:r w:rsidRPr="003A3486">
              <w:rPr>
                <w:rFonts w:ascii="Times New Roman" w:hAnsi="Times New Roman" w:cs="Times New Roman"/>
                <w:noProof/>
                <w:sz w:val="24"/>
                <w:szCs w:val="24"/>
              </w:rPr>
              <w:t xml:space="preserve">Pasūtītājs: </w:t>
            </w:r>
          </w:p>
          <w:p w14:paraId="1448658F" w14:textId="77777777" w:rsidR="00956041" w:rsidRPr="003A3486" w:rsidRDefault="00956041" w:rsidP="00F67A34">
            <w:pPr>
              <w:rPr>
                <w:rFonts w:ascii="Times New Roman" w:hAnsi="Times New Roman" w:cs="Times New Roman"/>
                <w:noProof/>
                <w:sz w:val="24"/>
                <w:szCs w:val="24"/>
              </w:rPr>
            </w:pPr>
            <w:r w:rsidRPr="003A3486">
              <w:rPr>
                <w:rFonts w:ascii="Times New Roman" w:hAnsi="Times New Roman" w:cs="Times New Roman"/>
                <w:noProof/>
                <w:sz w:val="24"/>
                <w:szCs w:val="24"/>
              </w:rPr>
              <w:t>Amats</w:t>
            </w:r>
          </w:p>
          <w:p w14:paraId="427DE983" w14:textId="522EAE58" w:rsidR="00956041" w:rsidRPr="003A3486" w:rsidRDefault="00956041" w:rsidP="00F67A34">
            <w:pPr>
              <w:rPr>
                <w:rFonts w:ascii="Times New Roman" w:hAnsi="Times New Roman" w:cs="Times New Roman"/>
                <w:noProof/>
                <w:sz w:val="24"/>
                <w:szCs w:val="24"/>
              </w:rPr>
            </w:pPr>
            <w:r w:rsidRPr="003A3486">
              <w:rPr>
                <w:rFonts w:ascii="Times New Roman" w:hAnsi="Times New Roman" w:cs="Times New Roman"/>
                <w:noProof/>
                <w:sz w:val="24"/>
                <w:szCs w:val="24"/>
              </w:rPr>
              <w:t>Vārds Uzvārds</w:t>
            </w:r>
          </w:p>
          <w:p w14:paraId="73740EE5" w14:textId="5E0565BA" w:rsidR="00956041" w:rsidRPr="003A3486" w:rsidRDefault="00956041" w:rsidP="00F67A34">
            <w:pPr>
              <w:rPr>
                <w:rFonts w:ascii="Times New Roman" w:hAnsi="Times New Roman" w:cs="Times New Roman"/>
                <w:noProof/>
                <w:sz w:val="24"/>
                <w:szCs w:val="24"/>
              </w:rPr>
            </w:pPr>
            <w:r w:rsidRPr="003A3486">
              <w:rPr>
                <w:rFonts w:ascii="Times New Roman" w:hAnsi="Times New Roman" w:cs="Times New Roman"/>
                <w:noProof/>
                <w:sz w:val="24"/>
                <w:szCs w:val="24"/>
              </w:rPr>
              <w:t>_______________________</w:t>
            </w:r>
          </w:p>
          <w:p w14:paraId="466C4BE5" w14:textId="77777777" w:rsidR="00956041" w:rsidRPr="003A3486" w:rsidRDefault="00956041" w:rsidP="00F67A34">
            <w:pPr>
              <w:rPr>
                <w:rFonts w:ascii="Times New Roman" w:hAnsi="Times New Roman" w:cs="Times New Roman"/>
                <w:b/>
                <w:noProof/>
                <w:sz w:val="24"/>
                <w:szCs w:val="24"/>
              </w:rPr>
            </w:pPr>
            <w:r w:rsidRPr="003A3486">
              <w:rPr>
                <w:rFonts w:ascii="Times New Roman" w:hAnsi="Times New Roman" w:cs="Times New Roman"/>
                <w:noProof/>
                <w:sz w:val="24"/>
                <w:szCs w:val="24"/>
                <w:vertAlign w:val="superscript"/>
              </w:rPr>
              <w:t xml:space="preserve">                            (paraksts)</w:t>
            </w:r>
          </w:p>
        </w:tc>
        <w:tc>
          <w:tcPr>
            <w:tcW w:w="3061" w:type="dxa"/>
          </w:tcPr>
          <w:p w14:paraId="412EC3B9" w14:textId="3751D8F9" w:rsidR="00BC2313" w:rsidRPr="003A3486" w:rsidRDefault="00CF5699" w:rsidP="00BC2313">
            <w:pPr>
              <w:rPr>
                <w:rFonts w:ascii="Times New Roman" w:hAnsi="Times New Roman" w:cs="Times New Roman"/>
                <w:noProof/>
                <w:sz w:val="24"/>
                <w:szCs w:val="24"/>
              </w:rPr>
            </w:pPr>
            <w:r w:rsidRPr="003A3486">
              <w:rPr>
                <w:rFonts w:ascii="Times New Roman" w:hAnsi="Times New Roman" w:cs="Times New Roman"/>
                <w:noProof/>
                <w:sz w:val="24"/>
                <w:szCs w:val="24"/>
              </w:rPr>
              <w:t>Izpildītājs</w:t>
            </w:r>
            <w:r w:rsidR="00BC2313" w:rsidRPr="003A3486">
              <w:rPr>
                <w:rFonts w:ascii="Times New Roman" w:hAnsi="Times New Roman" w:cs="Times New Roman"/>
                <w:noProof/>
                <w:sz w:val="24"/>
                <w:szCs w:val="24"/>
              </w:rPr>
              <w:t>:</w:t>
            </w:r>
          </w:p>
          <w:p w14:paraId="3A176DF1" w14:textId="77777777" w:rsidR="00BC2313" w:rsidRPr="003A3486" w:rsidRDefault="00BC2313" w:rsidP="00BC2313">
            <w:pPr>
              <w:rPr>
                <w:rFonts w:ascii="Times New Roman" w:hAnsi="Times New Roman" w:cs="Times New Roman"/>
                <w:noProof/>
                <w:sz w:val="24"/>
                <w:szCs w:val="24"/>
              </w:rPr>
            </w:pPr>
            <w:r w:rsidRPr="003A3486">
              <w:rPr>
                <w:rFonts w:ascii="Times New Roman" w:hAnsi="Times New Roman" w:cs="Times New Roman"/>
                <w:noProof/>
                <w:sz w:val="24"/>
                <w:szCs w:val="24"/>
              </w:rPr>
              <w:t>Amats</w:t>
            </w:r>
          </w:p>
          <w:p w14:paraId="2FE1994F" w14:textId="77777777" w:rsidR="00BC2313" w:rsidRPr="003A3486" w:rsidRDefault="00BC2313" w:rsidP="00BC2313">
            <w:pPr>
              <w:rPr>
                <w:rFonts w:ascii="Times New Roman" w:hAnsi="Times New Roman" w:cs="Times New Roman"/>
                <w:noProof/>
                <w:sz w:val="24"/>
                <w:szCs w:val="24"/>
              </w:rPr>
            </w:pPr>
            <w:r w:rsidRPr="003A3486">
              <w:rPr>
                <w:rFonts w:ascii="Times New Roman" w:hAnsi="Times New Roman" w:cs="Times New Roman"/>
                <w:noProof/>
                <w:sz w:val="24"/>
                <w:szCs w:val="24"/>
              </w:rPr>
              <w:t>Vārds Uzvārds</w:t>
            </w:r>
          </w:p>
          <w:p w14:paraId="7CC32E9B" w14:textId="303EAC62" w:rsidR="00BC2313" w:rsidRPr="003A3486" w:rsidRDefault="00BC2313" w:rsidP="00BC2313">
            <w:pPr>
              <w:rPr>
                <w:rFonts w:ascii="Times New Roman" w:hAnsi="Times New Roman" w:cs="Times New Roman"/>
                <w:noProof/>
                <w:sz w:val="24"/>
                <w:szCs w:val="24"/>
              </w:rPr>
            </w:pPr>
            <w:r w:rsidRPr="003A3486">
              <w:rPr>
                <w:rFonts w:ascii="Times New Roman" w:hAnsi="Times New Roman" w:cs="Times New Roman"/>
                <w:noProof/>
                <w:sz w:val="24"/>
                <w:szCs w:val="24"/>
              </w:rPr>
              <w:t>_______________________</w:t>
            </w:r>
          </w:p>
          <w:p w14:paraId="43A86ED3" w14:textId="66DFF860" w:rsidR="00956041" w:rsidRPr="003A3486" w:rsidRDefault="00BC2313" w:rsidP="00BC2313">
            <w:pPr>
              <w:rPr>
                <w:rFonts w:ascii="Times New Roman" w:hAnsi="Times New Roman" w:cs="Times New Roman"/>
                <w:b/>
                <w:noProof/>
                <w:sz w:val="24"/>
                <w:szCs w:val="24"/>
              </w:rPr>
            </w:pPr>
            <w:r w:rsidRPr="003A3486">
              <w:rPr>
                <w:rFonts w:ascii="Times New Roman" w:hAnsi="Times New Roman" w:cs="Times New Roman"/>
                <w:noProof/>
                <w:sz w:val="24"/>
                <w:szCs w:val="24"/>
                <w:vertAlign w:val="superscript"/>
              </w:rPr>
              <w:t xml:space="preserve">                              (paraksts)</w:t>
            </w:r>
          </w:p>
        </w:tc>
        <w:tc>
          <w:tcPr>
            <w:tcW w:w="3009" w:type="dxa"/>
          </w:tcPr>
          <w:p w14:paraId="6124B86C" w14:textId="3A13334D" w:rsidR="00956041" w:rsidRPr="003A3486" w:rsidRDefault="00BC2313" w:rsidP="00F67A34">
            <w:pPr>
              <w:rPr>
                <w:rFonts w:ascii="Times New Roman" w:hAnsi="Times New Roman" w:cs="Times New Roman"/>
                <w:noProof/>
                <w:sz w:val="24"/>
                <w:szCs w:val="24"/>
              </w:rPr>
            </w:pPr>
            <w:r w:rsidRPr="003A3486">
              <w:rPr>
                <w:rFonts w:ascii="Times New Roman" w:hAnsi="Times New Roman" w:cs="Times New Roman"/>
                <w:noProof/>
                <w:sz w:val="24"/>
                <w:szCs w:val="24"/>
              </w:rPr>
              <w:t>Būvuzraugs</w:t>
            </w:r>
            <w:r w:rsidR="00956041" w:rsidRPr="003A3486">
              <w:rPr>
                <w:rFonts w:ascii="Times New Roman" w:hAnsi="Times New Roman" w:cs="Times New Roman"/>
                <w:noProof/>
                <w:sz w:val="24"/>
                <w:szCs w:val="24"/>
              </w:rPr>
              <w:t>:</w:t>
            </w:r>
          </w:p>
          <w:p w14:paraId="006DA685" w14:textId="63E33697" w:rsidR="00956041" w:rsidRPr="003A3486" w:rsidRDefault="00956041" w:rsidP="00F67A34">
            <w:pPr>
              <w:rPr>
                <w:rFonts w:ascii="Times New Roman" w:hAnsi="Times New Roman" w:cs="Times New Roman"/>
                <w:noProof/>
                <w:sz w:val="24"/>
                <w:szCs w:val="24"/>
              </w:rPr>
            </w:pPr>
            <w:r w:rsidRPr="003A3486">
              <w:rPr>
                <w:rFonts w:ascii="Times New Roman" w:hAnsi="Times New Roman" w:cs="Times New Roman"/>
                <w:noProof/>
                <w:sz w:val="24"/>
                <w:szCs w:val="24"/>
              </w:rPr>
              <w:t>Vārds Uzvārds</w:t>
            </w:r>
          </w:p>
          <w:p w14:paraId="55145D5E" w14:textId="77777777" w:rsidR="00BC2313" w:rsidRPr="003A3486" w:rsidRDefault="00BC2313" w:rsidP="00F67A34">
            <w:pPr>
              <w:rPr>
                <w:rFonts w:ascii="Times New Roman" w:hAnsi="Times New Roman" w:cs="Times New Roman"/>
                <w:noProof/>
                <w:sz w:val="24"/>
                <w:szCs w:val="24"/>
              </w:rPr>
            </w:pPr>
          </w:p>
          <w:p w14:paraId="0999F916" w14:textId="02162F37" w:rsidR="00956041" w:rsidRPr="003A3486" w:rsidRDefault="00956041" w:rsidP="00F67A34">
            <w:pPr>
              <w:rPr>
                <w:rFonts w:ascii="Times New Roman" w:hAnsi="Times New Roman" w:cs="Times New Roman"/>
                <w:noProof/>
                <w:sz w:val="24"/>
                <w:szCs w:val="24"/>
              </w:rPr>
            </w:pPr>
            <w:r w:rsidRPr="003A3486">
              <w:rPr>
                <w:rFonts w:ascii="Times New Roman" w:hAnsi="Times New Roman" w:cs="Times New Roman"/>
                <w:noProof/>
                <w:sz w:val="24"/>
                <w:szCs w:val="24"/>
              </w:rPr>
              <w:t>_______________________</w:t>
            </w:r>
          </w:p>
          <w:p w14:paraId="72F58061" w14:textId="77777777" w:rsidR="00956041" w:rsidRPr="003A3486" w:rsidRDefault="00956041" w:rsidP="00F67A34">
            <w:pPr>
              <w:rPr>
                <w:rFonts w:ascii="Times New Roman" w:hAnsi="Times New Roman" w:cs="Times New Roman"/>
                <w:b/>
                <w:noProof/>
                <w:sz w:val="24"/>
                <w:szCs w:val="24"/>
              </w:rPr>
            </w:pPr>
            <w:r w:rsidRPr="003A3486">
              <w:rPr>
                <w:rFonts w:ascii="Times New Roman" w:hAnsi="Times New Roman" w:cs="Times New Roman"/>
                <w:noProof/>
                <w:sz w:val="24"/>
                <w:szCs w:val="24"/>
                <w:vertAlign w:val="superscript"/>
              </w:rPr>
              <w:t xml:space="preserve">                              (paraksts)</w:t>
            </w:r>
          </w:p>
        </w:tc>
      </w:tr>
    </w:tbl>
    <w:p w14:paraId="5BEB4140" w14:textId="751B2B03" w:rsidR="002E3BD1" w:rsidRDefault="002E3BD1">
      <w:pPr>
        <w:rPr>
          <w:rFonts w:ascii="Times New Roman" w:eastAsia="Times New Roman" w:hAnsi="Times New Roman" w:cs="Times New Roman"/>
          <w:color w:val="000000"/>
          <w:sz w:val="20"/>
          <w:szCs w:val="20"/>
        </w:rPr>
      </w:pPr>
      <w:bookmarkStart w:id="16" w:name="_Hlk13046000"/>
    </w:p>
    <w:p w14:paraId="2E4E1750" w14:textId="77777777" w:rsidR="002E3BD1" w:rsidRDefault="002E3BD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282A2D5E" w14:textId="77777777" w:rsidR="003C6697" w:rsidRDefault="003C6697">
      <w:pPr>
        <w:rPr>
          <w:rFonts w:ascii="Times New Roman" w:eastAsia="Times New Roman" w:hAnsi="Times New Roman" w:cs="Times New Roman"/>
          <w:color w:val="000000"/>
          <w:sz w:val="20"/>
          <w:szCs w:val="20"/>
        </w:rPr>
      </w:pPr>
    </w:p>
    <w:p w14:paraId="18B63879" w14:textId="45E05694" w:rsidR="00AC696C" w:rsidRPr="00AC696C" w:rsidRDefault="00AC696C" w:rsidP="00AC696C">
      <w:pPr>
        <w:pStyle w:val="Kjene"/>
        <w:tabs>
          <w:tab w:val="clear" w:pos="4153"/>
          <w:tab w:val="clear" w:pos="8306"/>
        </w:tabs>
        <w:jc w:val="right"/>
        <w:rPr>
          <w:rFonts w:ascii="Times New Roman" w:hAnsi="Times New Roman"/>
          <w:color w:val="000000"/>
        </w:rPr>
      </w:pPr>
      <w:r w:rsidRPr="00AC696C">
        <w:rPr>
          <w:rFonts w:ascii="Times New Roman" w:hAnsi="Times New Roman"/>
          <w:color w:val="000000"/>
        </w:rPr>
        <w:t>Pielikums Nr. </w:t>
      </w:r>
      <w:r w:rsidR="005407EA">
        <w:rPr>
          <w:rFonts w:ascii="Times New Roman" w:hAnsi="Times New Roman"/>
          <w:color w:val="000000"/>
        </w:rPr>
        <w:t>7</w:t>
      </w:r>
    </w:p>
    <w:p w14:paraId="21A14783" w14:textId="77777777" w:rsidR="00AC696C" w:rsidRPr="00AC696C" w:rsidRDefault="00AC696C" w:rsidP="00AC696C">
      <w:pPr>
        <w:pStyle w:val="Kjene"/>
        <w:tabs>
          <w:tab w:val="clear" w:pos="4153"/>
          <w:tab w:val="clear" w:pos="8306"/>
        </w:tabs>
        <w:jc w:val="right"/>
        <w:rPr>
          <w:rFonts w:ascii="Times New Roman" w:hAnsi="Times New Roman"/>
          <w:color w:val="000000"/>
        </w:rPr>
      </w:pPr>
      <w:r w:rsidRPr="00AC696C">
        <w:rPr>
          <w:rFonts w:ascii="Times New Roman" w:hAnsi="Times New Roman"/>
          <w:color w:val="000000"/>
        </w:rPr>
        <w:t>20</w:t>
      </w:r>
      <w:r w:rsidRPr="00AC696C">
        <w:rPr>
          <w:rFonts w:ascii="Times New Roman" w:hAnsi="Times New Roman"/>
          <w:color w:val="000000"/>
          <w:highlight w:val="lightGray"/>
        </w:rPr>
        <w:t>___</w:t>
      </w:r>
      <w:r w:rsidRPr="00AC696C">
        <w:rPr>
          <w:rFonts w:ascii="Times New Roman" w:hAnsi="Times New Roman"/>
          <w:color w:val="000000"/>
        </w:rPr>
        <w:t xml:space="preserve">. gada </w:t>
      </w:r>
      <w:r w:rsidRPr="00AC696C">
        <w:rPr>
          <w:rFonts w:ascii="Times New Roman" w:hAnsi="Times New Roman"/>
          <w:color w:val="000000"/>
          <w:highlight w:val="lightGray"/>
        </w:rPr>
        <w:t>___</w:t>
      </w:r>
      <w:r w:rsidRPr="00AC696C">
        <w:rPr>
          <w:rFonts w:ascii="Times New Roman" w:hAnsi="Times New Roman"/>
          <w:color w:val="000000"/>
        </w:rPr>
        <w:t>. </w:t>
      </w:r>
      <w:r w:rsidRPr="00AC696C">
        <w:rPr>
          <w:rFonts w:ascii="Times New Roman" w:hAnsi="Times New Roman"/>
          <w:color w:val="000000"/>
          <w:highlight w:val="lightGray"/>
        </w:rPr>
        <w:t>_____________</w:t>
      </w:r>
    </w:p>
    <w:p w14:paraId="34751DFA" w14:textId="6A0D1A8A" w:rsidR="00AC696C" w:rsidRPr="00AC696C" w:rsidRDefault="00AC696C" w:rsidP="00AC696C">
      <w:pPr>
        <w:pStyle w:val="Kjene"/>
        <w:tabs>
          <w:tab w:val="clear" w:pos="4153"/>
          <w:tab w:val="clear" w:pos="8306"/>
        </w:tabs>
        <w:spacing w:after="120"/>
        <w:jc w:val="right"/>
        <w:rPr>
          <w:rFonts w:ascii="Times New Roman" w:hAnsi="Times New Roman"/>
          <w:color w:val="000000"/>
        </w:rPr>
      </w:pPr>
      <w:r w:rsidRPr="00AC696C">
        <w:rPr>
          <w:rFonts w:ascii="Times New Roman" w:hAnsi="Times New Roman"/>
          <w:color w:val="000000"/>
        </w:rPr>
        <w:t>Būvdarbu līgumam</w:t>
      </w:r>
    </w:p>
    <w:bookmarkEnd w:id="16"/>
    <w:p w14:paraId="0C0BDD56" w14:textId="77777777" w:rsidR="00AC696C" w:rsidRPr="003A3486" w:rsidRDefault="00AC696C" w:rsidP="00AC696C">
      <w:pPr>
        <w:pStyle w:val="Kjene"/>
        <w:tabs>
          <w:tab w:val="clear" w:pos="4153"/>
          <w:tab w:val="clear" w:pos="8306"/>
        </w:tabs>
        <w:spacing w:after="120"/>
        <w:jc w:val="center"/>
        <w:rPr>
          <w:rFonts w:ascii="Times New Roman" w:hAnsi="Times New Roman"/>
          <w:b/>
          <w:color w:val="000000"/>
          <w:sz w:val="24"/>
          <w:szCs w:val="24"/>
        </w:rPr>
      </w:pPr>
      <w:r w:rsidRPr="003A3486">
        <w:rPr>
          <w:rFonts w:ascii="Times New Roman" w:hAnsi="Times New Roman"/>
          <w:b/>
          <w:color w:val="000000"/>
          <w:sz w:val="24"/>
          <w:szCs w:val="24"/>
        </w:rPr>
        <w:t>Galīgais Darbu pieņemšanas nodošanas akts</w:t>
      </w:r>
    </w:p>
    <w:p w14:paraId="3E36D3BB" w14:textId="77777777" w:rsidR="00AC696C" w:rsidRPr="003A3486" w:rsidRDefault="00AC696C" w:rsidP="00AC696C">
      <w:pPr>
        <w:pStyle w:val="Kjene"/>
        <w:tabs>
          <w:tab w:val="clear" w:pos="4153"/>
          <w:tab w:val="clear" w:pos="8306"/>
        </w:tabs>
        <w:spacing w:after="120"/>
        <w:rPr>
          <w:rFonts w:ascii="Times New Roman" w:hAnsi="Times New Roman"/>
          <w:color w:val="000000"/>
          <w:sz w:val="24"/>
          <w:szCs w:val="24"/>
          <w:highlight w:val="lightGray"/>
        </w:rPr>
      </w:pPr>
    </w:p>
    <w:p w14:paraId="58657C35" w14:textId="77777777" w:rsidR="00AC696C" w:rsidRPr="003A3486" w:rsidRDefault="00AC696C" w:rsidP="00AC696C">
      <w:pPr>
        <w:pStyle w:val="Kjene"/>
        <w:tabs>
          <w:tab w:val="clear" w:pos="4153"/>
          <w:tab w:val="clear" w:pos="8306"/>
        </w:tabs>
        <w:spacing w:after="120"/>
        <w:rPr>
          <w:rFonts w:ascii="Times New Roman" w:hAnsi="Times New Roman"/>
          <w:color w:val="000000"/>
          <w:sz w:val="24"/>
          <w:szCs w:val="24"/>
        </w:rPr>
      </w:pPr>
      <w:r w:rsidRPr="003A3486">
        <w:rPr>
          <w:rFonts w:ascii="Times New Roman" w:hAnsi="Times New Roman"/>
          <w:color w:val="000000"/>
          <w:sz w:val="24"/>
          <w:szCs w:val="24"/>
          <w:highlight w:val="lightGray"/>
        </w:rPr>
        <w:t>________</w:t>
      </w:r>
      <w:r w:rsidRPr="003A3486">
        <w:rPr>
          <w:rFonts w:ascii="Times New Roman" w:hAnsi="Times New Roman"/>
          <w:color w:val="000000"/>
          <w:sz w:val="24"/>
          <w:szCs w:val="24"/>
        </w:rPr>
        <w:t>, 20</w:t>
      </w:r>
      <w:r w:rsidRPr="003A3486">
        <w:rPr>
          <w:rFonts w:ascii="Times New Roman" w:hAnsi="Times New Roman"/>
          <w:color w:val="000000"/>
          <w:sz w:val="24"/>
          <w:szCs w:val="24"/>
          <w:highlight w:val="lightGray"/>
        </w:rPr>
        <w:t>___</w:t>
      </w:r>
      <w:r w:rsidRPr="003A3486">
        <w:rPr>
          <w:rFonts w:ascii="Times New Roman" w:hAnsi="Times New Roman"/>
          <w:color w:val="000000"/>
          <w:sz w:val="24"/>
          <w:szCs w:val="24"/>
        </w:rPr>
        <w:t xml:space="preserve">. gada </w:t>
      </w:r>
      <w:r w:rsidRPr="003A3486">
        <w:rPr>
          <w:rFonts w:ascii="Times New Roman" w:hAnsi="Times New Roman"/>
          <w:color w:val="000000"/>
          <w:sz w:val="24"/>
          <w:szCs w:val="24"/>
          <w:highlight w:val="lightGray"/>
        </w:rPr>
        <w:t>___</w:t>
      </w:r>
      <w:r w:rsidRPr="003A3486">
        <w:rPr>
          <w:rFonts w:ascii="Times New Roman" w:hAnsi="Times New Roman"/>
          <w:color w:val="000000"/>
          <w:sz w:val="24"/>
          <w:szCs w:val="24"/>
        </w:rPr>
        <w:t>. </w:t>
      </w:r>
      <w:r w:rsidRPr="003A3486">
        <w:rPr>
          <w:rFonts w:ascii="Times New Roman" w:hAnsi="Times New Roman"/>
          <w:color w:val="000000"/>
          <w:sz w:val="24"/>
          <w:szCs w:val="24"/>
          <w:highlight w:val="lightGray"/>
        </w:rPr>
        <w:t>_____________</w:t>
      </w:r>
    </w:p>
    <w:p w14:paraId="485ADDD6" w14:textId="3C93427F" w:rsidR="00AC696C" w:rsidRPr="003A3486" w:rsidRDefault="00AC696C" w:rsidP="00AC696C">
      <w:pPr>
        <w:spacing w:after="120"/>
        <w:jc w:val="both"/>
        <w:rPr>
          <w:rFonts w:ascii="Times New Roman" w:hAnsi="Times New Roman" w:cs="Times New Roman"/>
          <w:bCs/>
          <w:sz w:val="24"/>
          <w:szCs w:val="24"/>
        </w:rPr>
      </w:pPr>
      <w:r w:rsidRPr="003A3486">
        <w:rPr>
          <w:rFonts w:ascii="Times New Roman" w:hAnsi="Times New Roman" w:cs="Times New Roman"/>
          <w:b/>
          <w:bCs/>
          <w:sz w:val="24"/>
          <w:szCs w:val="24"/>
          <w:highlight w:val="lightGray"/>
        </w:rPr>
        <w:t>________________</w:t>
      </w:r>
      <w:r w:rsidRPr="003A3486">
        <w:rPr>
          <w:rFonts w:ascii="Times New Roman" w:hAnsi="Times New Roman" w:cs="Times New Roman"/>
          <w:bCs/>
          <w:sz w:val="24"/>
          <w:szCs w:val="24"/>
        </w:rPr>
        <w:t>, vienotais reģistrācijas Nr. </w:t>
      </w:r>
      <w:r w:rsidRPr="003A3486">
        <w:rPr>
          <w:rFonts w:ascii="Times New Roman" w:hAnsi="Times New Roman" w:cs="Times New Roman"/>
          <w:sz w:val="24"/>
          <w:szCs w:val="24"/>
          <w:highlight w:val="lightGray"/>
        </w:rPr>
        <w:t>______________</w:t>
      </w:r>
      <w:r w:rsidRPr="003A3486">
        <w:rPr>
          <w:rFonts w:ascii="Times New Roman" w:hAnsi="Times New Roman" w:cs="Times New Roman"/>
          <w:sz w:val="24"/>
          <w:szCs w:val="24"/>
        </w:rPr>
        <w:t xml:space="preserve">, turpmāk tekstā – </w:t>
      </w:r>
      <w:r w:rsidRPr="003A3486">
        <w:rPr>
          <w:rFonts w:ascii="Times New Roman" w:hAnsi="Times New Roman" w:cs="Times New Roman"/>
          <w:b/>
          <w:sz w:val="24"/>
          <w:szCs w:val="24"/>
        </w:rPr>
        <w:t>Pasūtītājs</w:t>
      </w:r>
      <w:r w:rsidRPr="003A3486">
        <w:rPr>
          <w:rFonts w:ascii="Times New Roman" w:hAnsi="Times New Roman" w:cs="Times New Roman"/>
          <w:sz w:val="24"/>
          <w:szCs w:val="24"/>
        </w:rPr>
        <w:t xml:space="preserve">, pārstāvis </w:t>
      </w:r>
      <w:r w:rsidRPr="003A3486">
        <w:rPr>
          <w:rFonts w:ascii="Times New Roman" w:hAnsi="Times New Roman" w:cs="Times New Roman"/>
          <w:sz w:val="24"/>
          <w:szCs w:val="24"/>
          <w:highlight w:val="lightGray"/>
        </w:rPr>
        <w:t>__________________</w:t>
      </w:r>
      <w:r w:rsidRPr="003A3486">
        <w:rPr>
          <w:rFonts w:ascii="Times New Roman" w:hAnsi="Times New Roman" w:cs="Times New Roman"/>
          <w:sz w:val="24"/>
          <w:szCs w:val="24"/>
        </w:rPr>
        <w:t xml:space="preserve">, no vienas puses, </w:t>
      </w:r>
      <w:r w:rsidRPr="003A3486">
        <w:rPr>
          <w:rFonts w:ascii="Times New Roman" w:hAnsi="Times New Roman" w:cs="Times New Roman"/>
          <w:bCs/>
          <w:sz w:val="24"/>
          <w:szCs w:val="24"/>
        </w:rPr>
        <w:t>un</w:t>
      </w:r>
    </w:p>
    <w:p w14:paraId="60FD39C0" w14:textId="37CD88C0" w:rsidR="00AC696C" w:rsidRPr="003A3486" w:rsidRDefault="00AC696C" w:rsidP="00AC696C">
      <w:pPr>
        <w:spacing w:after="120"/>
        <w:jc w:val="both"/>
        <w:rPr>
          <w:rFonts w:ascii="Times New Roman" w:hAnsi="Times New Roman" w:cs="Times New Roman"/>
          <w:sz w:val="24"/>
          <w:szCs w:val="24"/>
        </w:rPr>
      </w:pPr>
      <w:r w:rsidRPr="003A3486">
        <w:rPr>
          <w:rFonts w:ascii="Times New Roman" w:hAnsi="Times New Roman" w:cs="Times New Roman"/>
          <w:b/>
          <w:bCs/>
          <w:sz w:val="24"/>
          <w:szCs w:val="24"/>
          <w:highlight w:val="lightGray"/>
        </w:rPr>
        <w:t>________________</w:t>
      </w:r>
      <w:r w:rsidRPr="003A3486">
        <w:rPr>
          <w:rFonts w:ascii="Times New Roman" w:hAnsi="Times New Roman" w:cs="Times New Roman"/>
          <w:bCs/>
          <w:sz w:val="24"/>
          <w:szCs w:val="24"/>
        </w:rPr>
        <w:t>, vienotais reģistrācijas Nr. </w:t>
      </w:r>
      <w:r w:rsidRPr="003A3486">
        <w:rPr>
          <w:rFonts w:ascii="Times New Roman" w:hAnsi="Times New Roman" w:cs="Times New Roman"/>
          <w:sz w:val="24"/>
          <w:szCs w:val="24"/>
          <w:highlight w:val="lightGray"/>
        </w:rPr>
        <w:t>______________</w:t>
      </w:r>
      <w:r w:rsidRPr="003A3486">
        <w:rPr>
          <w:rFonts w:ascii="Times New Roman" w:hAnsi="Times New Roman" w:cs="Times New Roman"/>
          <w:sz w:val="24"/>
          <w:szCs w:val="24"/>
        </w:rPr>
        <w:t xml:space="preserve">, būvkomersanta </w:t>
      </w:r>
      <w:r w:rsidRPr="003A3486">
        <w:rPr>
          <w:rFonts w:ascii="Times New Roman" w:hAnsi="Times New Roman" w:cs="Times New Roman"/>
          <w:bCs/>
          <w:sz w:val="24"/>
          <w:szCs w:val="24"/>
        </w:rPr>
        <w:t>reģistrācijas Nr. </w:t>
      </w:r>
      <w:r w:rsidRPr="003A3486">
        <w:rPr>
          <w:rFonts w:ascii="Times New Roman" w:hAnsi="Times New Roman" w:cs="Times New Roman"/>
          <w:sz w:val="24"/>
          <w:szCs w:val="24"/>
          <w:highlight w:val="lightGray"/>
        </w:rPr>
        <w:t>______________</w:t>
      </w:r>
      <w:r w:rsidRPr="003A3486">
        <w:rPr>
          <w:rFonts w:ascii="Times New Roman" w:hAnsi="Times New Roman" w:cs="Times New Roman"/>
          <w:sz w:val="24"/>
          <w:szCs w:val="24"/>
        </w:rPr>
        <w:t xml:space="preserve">, turpmāk tekstā – </w:t>
      </w:r>
      <w:r w:rsidR="00B251A0" w:rsidRPr="003A3486">
        <w:rPr>
          <w:rFonts w:ascii="Times New Roman" w:hAnsi="Times New Roman" w:cs="Times New Roman"/>
          <w:b/>
          <w:bCs/>
          <w:sz w:val="24"/>
          <w:szCs w:val="24"/>
        </w:rPr>
        <w:t>Izpildītājs</w:t>
      </w:r>
      <w:r w:rsidRPr="003A3486">
        <w:rPr>
          <w:rFonts w:ascii="Times New Roman" w:hAnsi="Times New Roman" w:cs="Times New Roman"/>
          <w:bCs/>
          <w:sz w:val="24"/>
          <w:szCs w:val="24"/>
        </w:rPr>
        <w:t xml:space="preserve">, </w:t>
      </w:r>
      <w:r w:rsidRPr="003A3486">
        <w:rPr>
          <w:rFonts w:ascii="Times New Roman" w:hAnsi="Times New Roman" w:cs="Times New Roman"/>
          <w:sz w:val="24"/>
          <w:szCs w:val="24"/>
        </w:rPr>
        <w:t xml:space="preserve">pārstāvis </w:t>
      </w:r>
      <w:r w:rsidRPr="003A3486">
        <w:rPr>
          <w:rFonts w:ascii="Times New Roman" w:hAnsi="Times New Roman" w:cs="Times New Roman"/>
          <w:sz w:val="24"/>
          <w:szCs w:val="24"/>
          <w:highlight w:val="lightGray"/>
        </w:rPr>
        <w:t>__________________</w:t>
      </w:r>
      <w:r w:rsidRPr="003A3486">
        <w:rPr>
          <w:rFonts w:ascii="Times New Roman" w:hAnsi="Times New Roman" w:cs="Times New Roman"/>
          <w:sz w:val="24"/>
          <w:szCs w:val="24"/>
        </w:rPr>
        <w:t>, no otras puses, un</w:t>
      </w:r>
    </w:p>
    <w:p w14:paraId="6D9D60E0" w14:textId="77777777" w:rsidR="00AC696C" w:rsidRPr="003A3486" w:rsidRDefault="00AC696C" w:rsidP="00AC696C">
      <w:pPr>
        <w:spacing w:after="120"/>
        <w:jc w:val="both"/>
        <w:rPr>
          <w:rFonts w:ascii="Times New Roman" w:hAnsi="Times New Roman" w:cs="Times New Roman"/>
          <w:sz w:val="24"/>
          <w:szCs w:val="24"/>
        </w:rPr>
      </w:pPr>
      <w:r w:rsidRPr="003A3486">
        <w:rPr>
          <w:rFonts w:ascii="Times New Roman" w:hAnsi="Times New Roman" w:cs="Times New Roman"/>
          <w:sz w:val="24"/>
          <w:szCs w:val="24"/>
        </w:rPr>
        <w:t xml:space="preserve">Būvuzraugs </w:t>
      </w:r>
      <w:r w:rsidRPr="003A3486">
        <w:rPr>
          <w:rFonts w:ascii="Times New Roman" w:hAnsi="Times New Roman" w:cs="Times New Roman"/>
          <w:sz w:val="24"/>
          <w:szCs w:val="24"/>
          <w:highlight w:val="lightGray"/>
        </w:rPr>
        <w:t>__________________</w:t>
      </w:r>
      <w:r w:rsidRPr="003A3486">
        <w:rPr>
          <w:rFonts w:ascii="Times New Roman" w:hAnsi="Times New Roman" w:cs="Times New Roman"/>
          <w:sz w:val="24"/>
          <w:szCs w:val="24"/>
        </w:rPr>
        <w:t>, no trešās puses</w:t>
      </w:r>
    </w:p>
    <w:p w14:paraId="499A6151" w14:textId="2B288E9A" w:rsidR="00AC696C" w:rsidRPr="003A3486" w:rsidRDefault="00AC696C" w:rsidP="00AC696C">
      <w:pPr>
        <w:pStyle w:val="Kjene"/>
        <w:tabs>
          <w:tab w:val="clear" w:pos="4153"/>
          <w:tab w:val="clear" w:pos="8306"/>
        </w:tabs>
        <w:spacing w:after="120"/>
        <w:jc w:val="both"/>
        <w:rPr>
          <w:rFonts w:ascii="Times New Roman" w:hAnsi="Times New Roman"/>
          <w:sz w:val="24"/>
          <w:szCs w:val="24"/>
        </w:rPr>
      </w:pPr>
      <w:r w:rsidRPr="003A3486">
        <w:rPr>
          <w:rFonts w:ascii="Times New Roman" w:hAnsi="Times New Roman"/>
          <w:iCs/>
          <w:sz w:val="24"/>
          <w:szCs w:val="24"/>
        </w:rPr>
        <w:t xml:space="preserve">saskaņā ar </w:t>
      </w:r>
      <w:r w:rsidRPr="003A3486">
        <w:rPr>
          <w:rFonts w:ascii="Times New Roman" w:hAnsi="Times New Roman"/>
          <w:color w:val="000000"/>
          <w:sz w:val="24"/>
          <w:szCs w:val="24"/>
        </w:rPr>
        <w:t>20</w:t>
      </w:r>
      <w:r w:rsidRPr="003A3486">
        <w:rPr>
          <w:rFonts w:ascii="Times New Roman" w:hAnsi="Times New Roman"/>
          <w:color w:val="000000"/>
          <w:sz w:val="24"/>
          <w:szCs w:val="24"/>
          <w:highlight w:val="lightGray"/>
        </w:rPr>
        <w:t>___</w:t>
      </w:r>
      <w:r w:rsidRPr="003A3486">
        <w:rPr>
          <w:rFonts w:ascii="Times New Roman" w:hAnsi="Times New Roman"/>
          <w:color w:val="000000"/>
          <w:sz w:val="24"/>
          <w:szCs w:val="24"/>
        </w:rPr>
        <w:t xml:space="preserve">. gada </w:t>
      </w:r>
      <w:r w:rsidRPr="003A3486">
        <w:rPr>
          <w:rFonts w:ascii="Times New Roman" w:hAnsi="Times New Roman"/>
          <w:color w:val="000000"/>
          <w:sz w:val="24"/>
          <w:szCs w:val="24"/>
          <w:highlight w:val="lightGray"/>
        </w:rPr>
        <w:t>___</w:t>
      </w:r>
      <w:r w:rsidRPr="003A3486">
        <w:rPr>
          <w:rFonts w:ascii="Times New Roman" w:hAnsi="Times New Roman"/>
          <w:color w:val="000000"/>
          <w:sz w:val="24"/>
          <w:szCs w:val="24"/>
        </w:rPr>
        <w:t>. </w:t>
      </w:r>
      <w:r w:rsidRPr="003A3486">
        <w:rPr>
          <w:rFonts w:ascii="Times New Roman" w:hAnsi="Times New Roman"/>
          <w:color w:val="000000"/>
          <w:sz w:val="24"/>
          <w:szCs w:val="24"/>
          <w:highlight w:val="lightGray"/>
        </w:rPr>
        <w:t>_____________</w:t>
      </w:r>
      <w:r w:rsidRPr="003A3486">
        <w:rPr>
          <w:rFonts w:ascii="Times New Roman" w:hAnsi="Times New Roman"/>
          <w:sz w:val="24"/>
          <w:szCs w:val="24"/>
        </w:rPr>
        <w:t xml:space="preserve"> </w:t>
      </w:r>
      <w:r w:rsidR="00573AF4" w:rsidRPr="003A3486">
        <w:rPr>
          <w:rFonts w:ascii="Times New Roman" w:hAnsi="Times New Roman"/>
          <w:sz w:val="24"/>
          <w:szCs w:val="24"/>
        </w:rPr>
        <w:t xml:space="preserve">noslēgto </w:t>
      </w:r>
      <w:r w:rsidRPr="003A3486">
        <w:rPr>
          <w:rFonts w:ascii="Times New Roman" w:hAnsi="Times New Roman"/>
          <w:sz w:val="24"/>
          <w:szCs w:val="24"/>
        </w:rPr>
        <w:t xml:space="preserve">Būvdarbu līgumu, turpmāk tekstā – </w:t>
      </w:r>
      <w:r w:rsidRPr="003A3486">
        <w:rPr>
          <w:rFonts w:ascii="Times New Roman" w:hAnsi="Times New Roman"/>
          <w:b/>
          <w:sz w:val="24"/>
          <w:szCs w:val="24"/>
        </w:rPr>
        <w:t>Līgums</w:t>
      </w:r>
      <w:r w:rsidR="00573AF4" w:rsidRPr="003A3486">
        <w:rPr>
          <w:rFonts w:ascii="Times New Roman" w:hAnsi="Times New Roman"/>
          <w:bCs/>
          <w:sz w:val="24"/>
          <w:szCs w:val="24"/>
        </w:rPr>
        <w:t xml:space="preserve"> paraksta šo aktu</w:t>
      </w:r>
      <w:r w:rsidRPr="003A3486">
        <w:rPr>
          <w:rFonts w:ascii="Times New Roman" w:hAnsi="Times New Roman"/>
          <w:sz w:val="24"/>
          <w:szCs w:val="24"/>
        </w:rPr>
        <w:t>:</w:t>
      </w:r>
    </w:p>
    <w:p w14:paraId="429448A7" w14:textId="0D4AFECA" w:rsidR="00AC696C" w:rsidRPr="003A3486" w:rsidRDefault="00B251A0" w:rsidP="00A97F0D">
      <w:pPr>
        <w:numPr>
          <w:ilvl w:val="0"/>
          <w:numId w:val="63"/>
        </w:numPr>
        <w:spacing w:after="0" w:line="240" w:lineRule="auto"/>
        <w:jc w:val="both"/>
        <w:rPr>
          <w:rFonts w:ascii="Times New Roman" w:hAnsi="Times New Roman" w:cs="Times New Roman"/>
          <w:sz w:val="24"/>
          <w:szCs w:val="24"/>
        </w:rPr>
      </w:pPr>
      <w:r w:rsidRPr="003A3486">
        <w:rPr>
          <w:rFonts w:ascii="Times New Roman" w:hAnsi="Times New Roman" w:cs="Times New Roman"/>
          <w:sz w:val="24"/>
          <w:szCs w:val="24"/>
        </w:rPr>
        <w:t>Izpildītājs</w:t>
      </w:r>
      <w:r w:rsidR="00AC696C" w:rsidRPr="003A3486">
        <w:rPr>
          <w:rFonts w:ascii="Times New Roman" w:hAnsi="Times New Roman" w:cs="Times New Roman"/>
          <w:sz w:val="24"/>
          <w:szCs w:val="24"/>
        </w:rPr>
        <w:t xml:space="preserve"> nodod, bet Pasūtītājs pieņem daudzdzīvokļu mājas, kas atrodas </w:t>
      </w:r>
      <w:r w:rsidR="00AC696C" w:rsidRPr="003A3486">
        <w:rPr>
          <w:rFonts w:ascii="Times New Roman" w:hAnsi="Times New Roman" w:cs="Times New Roman"/>
          <w:sz w:val="24"/>
          <w:szCs w:val="24"/>
          <w:highlight w:val="lightGray"/>
        </w:rPr>
        <w:t>_________________________</w:t>
      </w:r>
      <w:r w:rsidR="00AC696C" w:rsidRPr="003A3486">
        <w:rPr>
          <w:rFonts w:ascii="Times New Roman" w:hAnsi="Times New Roman" w:cs="Times New Roman"/>
          <w:sz w:val="24"/>
          <w:szCs w:val="24"/>
        </w:rPr>
        <w:t xml:space="preserve"> (daudzdzīvokļu mājas kadastra apzīmējums </w:t>
      </w:r>
      <w:r w:rsidR="00AC696C" w:rsidRPr="003A3486">
        <w:rPr>
          <w:rFonts w:ascii="Times New Roman" w:hAnsi="Times New Roman" w:cs="Times New Roman"/>
          <w:sz w:val="24"/>
          <w:szCs w:val="24"/>
          <w:highlight w:val="lightGray"/>
        </w:rPr>
        <w:t>______________</w:t>
      </w:r>
      <w:r w:rsidR="00AC696C" w:rsidRPr="003A3486">
        <w:rPr>
          <w:rFonts w:ascii="Times New Roman" w:hAnsi="Times New Roman" w:cs="Times New Roman"/>
          <w:sz w:val="24"/>
          <w:szCs w:val="24"/>
        </w:rPr>
        <w:t xml:space="preserve">) energoefektivitātes paaugstināšanas pasākumu īstenošanas ietvaros veiktos būvdarbus, turpmāk tekstā – </w:t>
      </w:r>
      <w:r w:rsidR="00AC696C" w:rsidRPr="003A3486">
        <w:rPr>
          <w:rFonts w:ascii="Times New Roman" w:hAnsi="Times New Roman" w:cs="Times New Roman"/>
          <w:b/>
          <w:sz w:val="24"/>
          <w:szCs w:val="24"/>
        </w:rPr>
        <w:t>Darbi</w:t>
      </w:r>
      <w:r w:rsidR="00AC696C" w:rsidRPr="003A3486">
        <w:rPr>
          <w:rFonts w:ascii="Times New Roman" w:hAnsi="Times New Roman" w:cs="Times New Roman"/>
          <w:sz w:val="24"/>
          <w:szCs w:val="24"/>
        </w:rPr>
        <w:t>.</w:t>
      </w:r>
      <w:r w:rsidR="00653CD6" w:rsidRPr="003A3486">
        <w:rPr>
          <w:rFonts w:ascii="Times New Roman" w:hAnsi="Times New Roman" w:cs="Times New Roman"/>
          <w:sz w:val="24"/>
          <w:szCs w:val="24"/>
        </w:rPr>
        <w:t xml:space="preserve"> </w:t>
      </w:r>
    </w:p>
    <w:p w14:paraId="4DB3FB8B" w14:textId="1265520F" w:rsidR="00AC696C" w:rsidRPr="003A3486" w:rsidRDefault="00AC696C" w:rsidP="00A97F0D">
      <w:pPr>
        <w:numPr>
          <w:ilvl w:val="0"/>
          <w:numId w:val="63"/>
        </w:numPr>
        <w:spacing w:after="0" w:line="240" w:lineRule="auto"/>
        <w:ind w:left="426" w:hanging="426"/>
        <w:jc w:val="both"/>
        <w:rPr>
          <w:rFonts w:ascii="Times New Roman" w:hAnsi="Times New Roman" w:cs="Times New Roman"/>
          <w:sz w:val="24"/>
          <w:szCs w:val="24"/>
        </w:rPr>
      </w:pPr>
      <w:r w:rsidRPr="003A3486">
        <w:rPr>
          <w:rFonts w:ascii="Times New Roman" w:hAnsi="Times New Roman" w:cs="Times New Roman"/>
          <w:sz w:val="24"/>
          <w:szCs w:val="24"/>
        </w:rPr>
        <w:t xml:space="preserve">Darbi ir izpildīti pilnībā un atbilstoši </w:t>
      </w:r>
      <w:r w:rsidRPr="003A3486">
        <w:rPr>
          <w:rFonts w:ascii="Times New Roman" w:hAnsi="Times New Roman" w:cs="Times New Roman"/>
          <w:color w:val="000000"/>
          <w:sz w:val="24"/>
          <w:szCs w:val="24"/>
        </w:rPr>
        <w:t>L</w:t>
      </w:r>
      <w:r w:rsidRPr="003A3486">
        <w:rPr>
          <w:rFonts w:ascii="Times New Roman" w:hAnsi="Times New Roman" w:cs="Times New Roman"/>
          <w:sz w:val="24"/>
          <w:szCs w:val="24"/>
        </w:rPr>
        <w:t>īgumu noteikumiem. Darbos nav</w:t>
      </w:r>
      <w:r w:rsidR="00D1345B" w:rsidRPr="003A3486">
        <w:rPr>
          <w:rFonts w:ascii="Times New Roman" w:hAnsi="Times New Roman" w:cs="Times New Roman"/>
          <w:sz w:val="24"/>
          <w:szCs w:val="24"/>
        </w:rPr>
        <w:t>/ir</w:t>
      </w:r>
      <w:r w:rsidRPr="003A3486">
        <w:rPr>
          <w:rFonts w:ascii="Times New Roman" w:hAnsi="Times New Roman" w:cs="Times New Roman"/>
          <w:sz w:val="24"/>
          <w:szCs w:val="24"/>
        </w:rPr>
        <w:t xml:space="preserve"> konstatēti defekti un/vai trūkumi.</w:t>
      </w:r>
    </w:p>
    <w:p w14:paraId="0CC5EB46" w14:textId="7BA4283C" w:rsidR="00AC696C" w:rsidRPr="003A3486" w:rsidRDefault="00573AF4" w:rsidP="00A97F0D">
      <w:pPr>
        <w:numPr>
          <w:ilvl w:val="0"/>
          <w:numId w:val="63"/>
        </w:numPr>
        <w:spacing w:after="0" w:line="240" w:lineRule="auto"/>
        <w:ind w:left="426" w:hanging="426"/>
        <w:jc w:val="both"/>
        <w:rPr>
          <w:rFonts w:ascii="Times New Roman" w:hAnsi="Times New Roman" w:cs="Times New Roman"/>
          <w:sz w:val="24"/>
          <w:szCs w:val="24"/>
        </w:rPr>
      </w:pPr>
      <w:r w:rsidRPr="003A3486">
        <w:rPr>
          <w:rFonts w:ascii="Times New Roman" w:hAnsi="Times New Roman" w:cs="Times New Roman"/>
          <w:sz w:val="24"/>
          <w:szCs w:val="24"/>
        </w:rPr>
        <w:t>Objekta b</w:t>
      </w:r>
      <w:r w:rsidR="00AC696C" w:rsidRPr="003A3486">
        <w:rPr>
          <w:rFonts w:ascii="Times New Roman" w:hAnsi="Times New Roman" w:cs="Times New Roman"/>
          <w:sz w:val="24"/>
          <w:szCs w:val="24"/>
        </w:rPr>
        <w:t>ūvlaukuma teritorija ir sakārtota atbilstoši Līguma noteikumiem</w:t>
      </w:r>
      <w:r w:rsidRPr="003A3486">
        <w:rPr>
          <w:rFonts w:ascii="Times New Roman" w:hAnsi="Times New Roman" w:cs="Times New Roman"/>
          <w:sz w:val="24"/>
          <w:szCs w:val="24"/>
        </w:rPr>
        <w:t>, ko apliecina šim aktam pielikumā pievienotie fotouzņēmumi</w:t>
      </w:r>
      <w:r w:rsidR="00AC696C" w:rsidRPr="003A3486">
        <w:rPr>
          <w:rFonts w:ascii="Times New Roman" w:hAnsi="Times New Roman" w:cs="Times New Roman"/>
          <w:sz w:val="24"/>
          <w:szCs w:val="24"/>
        </w:rPr>
        <w:t>.</w:t>
      </w:r>
    </w:p>
    <w:p w14:paraId="31539846" w14:textId="77777777" w:rsidR="00A97F0D" w:rsidRPr="00A97F0D" w:rsidRDefault="00D0342E" w:rsidP="007E5326">
      <w:pPr>
        <w:numPr>
          <w:ilvl w:val="0"/>
          <w:numId w:val="63"/>
        </w:numPr>
        <w:shd w:val="clear" w:color="auto" w:fill="FFFFFF"/>
        <w:spacing w:before="100" w:beforeAutospacing="1" w:after="100" w:afterAutospacing="1" w:line="293" w:lineRule="atLeast"/>
        <w:jc w:val="both"/>
        <w:rPr>
          <w:rFonts w:ascii="Times New Roman" w:eastAsia="Times New Roman" w:hAnsi="Times New Roman" w:cs="Times New Roman"/>
          <w:color w:val="414142"/>
          <w:sz w:val="24"/>
          <w:szCs w:val="24"/>
          <w:lang w:eastAsia="lv-LV"/>
        </w:rPr>
      </w:pPr>
      <w:r w:rsidRPr="00A97F0D">
        <w:rPr>
          <w:rFonts w:ascii="Times New Roman" w:hAnsi="Times New Roman" w:cs="Times New Roman"/>
          <w:color w:val="414142"/>
          <w:sz w:val="24"/>
          <w:szCs w:val="24"/>
          <w:shd w:val="clear" w:color="auto" w:fill="FFFFFF"/>
        </w:rPr>
        <w:t>Puses konstatē, ka saskaņā ar Līguma ____. punktu par būvdarbu izpildi Pasūtītājs apņēmies samaksāt Izpildītājam ___ EUR (___________) bez PVN. Darbu faktiskās izmaksas ir _____________ EUR bez PVN. Veicot norēķinus, samaksai tiek piemērots PVN normatīvajos aktos noteiktajā kārtībā un apmērā.</w:t>
      </w:r>
    </w:p>
    <w:p w14:paraId="24DC7E0C" w14:textId="545DE629" w:rsidR="00AC7CF3" w:rsidRPr="00A97F0D" w:rsidRDefault="00AC7CF3" w:rsidP="007E5326">
      <w:pPr>
        <w:numPr>
          <w:ilvl w:val="0"/>
          <w:numId w:val="63"/>
        </w:numPr>
        <w:shd w:val="clear" w:color="auto" w:fill="FFFFFF"/>
        <w:spacing w:before="100" w:beforeAutospacing="1" w:after="100" w:afterAutospacing="1" w:line="293" w:lineRule="atLeast"/>
        <w:jc w:val="both"/>
        <w:rPr>
          <w:rFonts w:ascii="Times New Roman" w:eastAsia="Times New Roman" w:hAnsi="Times New Roman" w:cs="Times New Roman"/>
          <w:color w:val="414142"/>
          <w:sz w:val="24"/>
          <w:szCs w:val="24"/>
          <w:lang w:eastAsia="lv-LV"/>
        </w:rPr>
      </w:pPr>
      <w:r w:rsidRPr="00A97F0D">
        <w:rPr>
          <w:rFonts w:ascii="Times New Roman" w:eastAsia="Times New Roman" w:hAnsi="Times New Roman" w:cs="Times New Roman"/>
          <w:color w:val="414142"/>
          <w:sz w:val="24"/>
          <w:szCs w:val="24"/>
          <w:lang w:eastAsia="lv-LV"/>
        </w:rPr>
        <w:t xml:space="preserve">Puses apliecina, ka Izpildītājs ir nodevis un Pasūtītājs ir pieņēmis būvdarbos lietoto būvizstrādājumu (materiālu, izstrādājumu un iekārtu) ražotāju (pārdevēju, piegādātāju) </w:t>
      </w:r>
      <w:proofErr w:type="spellStart"/>
      <w:r w:rsidRPr="00A97F0D">
        <w:rPr>
          <w:rFonts w:ascii="Times New Roman" w:eastAsia="Times New Roman" w:hAnsi="Times New Roman" w:cs="Times New Roman"/>
          <w:color w:val="414142"/>
          <w:sz w:val="24"/>
          <w:szCs w:val="24"/>
          <w:lang w:eastAsia="lv-LV"/>
        </w:rPr>
        <w:t>izpilddokumentāciju</w:t>
      </w:r>
      <w:proofErr w:type="spellEnd"/>
      <w:r w:rsidRPr="00A97F0D">
        <w:rPr>
          <w:rFonts w:ascii="Times New Roman" w:eastAsia="Times New Roman" w:hAnsi="Times New Roman" w:cs="Times New Roman"/>
          <w:color w:val="414142"/>
          <w:sz w:val="24"/>
          <w:szCs w:val="24"/>
          <w:lang w:eastAsia="lv-LV"/>
        </w:rPr>
        <w:t xml:space="preserve"> (ekspluatācijas noteikumus, tehniskās specifikācijas, </w:t>
      </w:r>
      <w:proofErr w:type="spellStart"/>
      <w:r w:rsidRPr="00A97F0D">
        <w:rPr>
          <w:rFonts w:ascii="Times New Roman" w:eastAsia="Times New Roman" w:hAnsi="Times New Roman" w:cs="Times New Roman"/>
          <w:color w:val="414142"/>
          <w:sz w:val="24"/>
          <w:szCs w:val="24"/>
          <w:lang w:eastAsia="lv-LV"/>
        </w:rPr>
        <w:t>izpildshēmas</w:t>
      </w:r>
      <w:proofErr w:type="spellEnd"/>
      <w:r w:rsidRPr="00A97F0D">
        <w:rPr>
          <w:rFonts w:ascii="Times New Roman" w:eastAsia="Times New Roman" w:hAnsi="Times New Roman" w:cs="Times New Roman"/>
          <w:color w:val="414142"/>
          <w:sz w:val="24"/>
          <w:szCs w:val="24"/>
          <w:lang w:eastAsia="lv-LV"/>
        </w:rPr>
        <w:t>, rasējumus u. tml.), kā arī visu citu Līgumā paredzēto dokumentāciju.</w:t>
      </w:r>
    </w:p>
    <w:p w14:paraId="39DC5A11" w14:textId="3EFE7372" w:rsidR="00AC7CF3" w:rsidRPr="003A3486" w:rsidRDefault="00AC7CF3" w:rsidP="00AC7CF3">
      <w:pPr>
        <w:pStyle w:val="Sarakstarindkopa"/>
        <w:numPr>
          <w:ilvl w:val="0"/>
          <w:numId w:val="63"/>
        </w:numPr>
        <w:shd w:val="clear" w:color="auto" w:fill="FFFFFF"/>
        <w:spacing w:before="100" w:beforeAutospacing="1" w:after="100" w:afterAutospacing="1" w:line="293" w:lineRule="atLeast"/>
        <w:jc w:val="both"/>
        <w:rPr>
          <w:rFonts w:ascii="Times New Roman" w:eastAsia="Times New Roman" w:hAnsi="Times New Roman" w:cs="Times New Roman"/>
          <w:color w:val="414142"/>
          <w:sz w:val="24"/>
          <w:szCs w:val="24"/>
          <w:lang w:eastAsia="lv-LV"/>
        </w:rPr>
      </w:pPr>
      <w:r w:rsidRPr="003A3486">
        <w:rPr>
          <w:rFonts w:ascii="Times New Roman" w:eastAsia="Times New Roman" w:hAnsi="Times New Roman" w:cs="Times New Roman"/>
          <w:color w:val="414142"/>
          <w:sz w:val="24"/>
          <w:szCs w:val="24"/>
          <w:lang w:eastAsia="lv-LV"/>
        </w:rPr>
        <w:t>Izpildītājs vienlaikus ar šo aktu iesniedz Pasūtītājam būvdarbos lietoto būvizstrādājumu (materiālu, izstrādājumu un iekārtu) ražotāju (pārdevēju, piegādātāju) sniegtās garantijas, un Pasūtītājs tās var brīvi izmantot.</w:t>
      </w:r>
    </w:p>
    <w:p w14:paraId="5578117F" w14:textId="2E1886EA" w:rsidR="00AC7CF3" w:rsidRPr="003A3486" w:rsidRDefault="00AC7CF3" w:rsidP="00AC7CF3">
      <w:pPr>
        <w:pStyle w:val="Sarakstarindkopa"/>
        <w:numPr>
          <w:ilvl w:val="0"/>
          <w:numId w:val="63"/>
        </w:numPr>
        <w:shd w:val="clear" w:color="auto" w:fill="FFFFFF"/>
        <w:spacing w:before="100" w:beforeAutospacing="1" w:after="100" w:afterAutospacing="1" w:line="293" w:lineRule="atLeast"/>
        <w:jc w:val="both"/>
        <w:rPr>
          <w:rFonts w:ascii="Times New Roman" w:eastAsia="Times New Roman" w:hAnsi="Times New Roman" w:cs="Times New Roman"/>
          <w:color w:val="414142"/>
          <w:sz w:val="24"/>
          <w:szCs w:val="24"/>
          <w:lang w:eastAsia="lv-LV"/>
        </w:rPr>
      </w:pPr>
      <w:r w:rsidRPr="003A3486">
        <w:rPr>
          <w:rFonts w:ascii="Times New Roman" w:eastAsia="Times New Roman" w:hAnsi="Times New Roman" w:cs="Times New Roman"/>
          <w:color w:val="414142"/>
          <w:sz w:val="24"/>
          <w:szCs w:val="24"/>
          <w:lang w:eastAsia="lv-LV"/>
        </w:rPr>
        <w:t>Darbu pabeigšanas datums ir 20__. gada _____. ________.</w:t>
      </w:r>
    </w:p>
    <w:p w14:paraId="7A440E60" w14:textId="68599A50" w:rsidR="00AC7CF3" w:rsidRPr="003A3486" w:rsidRDefault="00AC7CF3" w:rsidP="00AC7CF3">
      <w:pPr>
        <w:pStyle w:val="Sarakstarindkopa"/>
        <w:numPr>
          <w:ilvl w:val="0"/>
          <w:numId w:val="63"/>
        </w:numPr>
        <w:shd w:val="clear" w:color="auto" w:fill="FFFFFF"/>
        <w:spacing w:before="100" w:beforeAutospacing="1" w:after="100" w:afterAutospacing="1" w:line="293" w:lineRule="atLeast"/>
        <w:jc w:val="both"/>
        <w:rPr>
          <w:rFonts w:ascii="Times New Roman" w:eastAsia="Times New Roman" w:hAnsi="Times New Roman" w:cs="Times New Roman"/>
          <w:color w:val="414142"/>
          <w:sz w:val="24"/>
          <w:szCs w:val="24"/>
          <w:lang w:eastAsia="lv-LV"/>
        </w:rPr>
      </w:pPr>
      <w:r w:rsidRPr="003A3486">
        <w:rPr>
          <w:rFonts w:ascii="Times New Roman" w:eastAsia="Times New Roman" w:hAnsi="Times New Roman" w:cs="Times New Roman"/>
          <w:color w:val="414142"/>
          <w:sz w:val="24"/>
          <w:szCs w:val="24"/>
          <w:lang w:eastAsia="lv-LV"/>
        </w:rPr>
        <w:t xml:space="preserve">Saskaņā ar Līguma ___. punktu Pasūtītājs no </w:t>
      </w:r>
      <w:r w:rsidR="00451E58">
        <w:rPr>
          <w:rFonts w:ascii="Times New Roman" w:eastAsia="Times New Roman" w:hAnsi="Times New Roman" w:cs="Times New Roman"/>
          <w:color w:val="414142"/>
          <w:sz w:val="24"/>
          <w:szCs w:val="24"/>
          <w:lang w:eastAsia="lv-LV"/>
        </w:rPr>
        <w:t>Izpildītājam</w:t>
      </w:r>
      <w:r w:rsidRPr="003A3486">
        <w:rPr>
          <w:rFonts w:ascii="Times New Roman" w:eastAsia="Times New Roman" w:hAnsi="Times New Roman" w:cs="Times New Roman"/>
          <w:color w:val="414142"/>
          <w:sz w:val="24"/>
          <w:szCs w:val="24"/>
          <w:lang w:eastAsia="lv-LV"/>
        </w:rPr>
        <w:t xml:space="preserve"> izmaksājamās summas veic līgumsoda ieturējumu _________ EUR (___________</w:t>
      </w:r>
      <w:r w:rsidR="006B6604" w:rsidRPr="003A3486">
        <w:rPr>
          <w:rFonts w:ascii="Times New Roman" w:eastAsia="Times New Roman" w:hAnsi="Times New Roman" w:cs="Times New Roman"/>
          <w:i/>
          <w:iCs/>
          <w:color w:val="414142"/>
          <w:sz w:val="24"/>
          <w:szCs w:val="24"/>
          <w:lang w:eastAsia="lv-LV"/>
        </w:rPr>
        <w:t>euro</w:t>
      </w:r>
      <w:r w:rsidRPr="003A3486">
        <w:rPr>
          <w:rFonts w:ascii="Times New Roman" w:eastAsia="Times New Roman" w:hAnsi="Times New Roman" w:cs="Times New Roman"/>
          <w:color w:val="414142"/>
          <w:sz w:val="24"/>
          <w:szCs w:val="24"/>
          <w:lang w:eastAsia="lv-LV"/>
        </w:rPr>
        <w:t xml:space="preserve"> un ___ centi) (ja attiecināms).</w:t>
      </w:r>
    </w:p>
    <w:p w14:paraId="064A0400" w14:textId="57597D49" w:rsidR="00AC696C" w:rsidRPr="003A3486" w:rsidRDefault="002550C4" w:rsidP="00522A49">
      <w:pPr>
        <w:numPr>
          <w:ilvl w:val="0"/>
          <w:numId w:val="63"/>
        </w:numPr>
        <w:spacing w:after="120" w:line="240" w:lineRule="auto"/>
        <w:ind w:left="426" w:hanging="426"/>
        <w:jc w:val="both"/>
        <w:rPr>
          <w:rFonts w:ascii="Times New Roman" w:hAnsi="Times New Roman" w:cs="Times New Roman"/>
          <w:sz w:val="24"/>
          <w:szCs w:val="24"/>
        </w:rPr>
      </w:pPr>
      <w:r w:rsidRPr="003A3486">
        <w:rPr>
          <w:rFonts w:ascii="Times New Roman" w:hAnsi="Times New Roman" w:cs="Times New Roman"/>
          <w:sz w:val="24"/>
          <w:szCs w:val="24"/>
        </w:rPr>
        <w:t>A</w:t>
      </w:r>
      <w:r w:rsidR="00AC696C" w:rsidRPr="003A3486">
        <w:rPr>
          <w:rFonts w:ascii="Times New Roman" w:hAnsi="Times New Roman" w:cs="Times New Roman"/>
          <w:sz w:val="24"/>
          <w:szCs w:val="24"/>
        </w:rPr>
        <w:t>kts</w:t>
      </w:r>
      <w:r w:rsidR="00AC696C" w:rsidRPr="003A3486">
        <w:rPr>
          <w:rFonts w:ascii="Times New Roman" w:hAnsi="Times New Roman" w:cs="Times New Roman"/>
          <w:iCs/>
          <w:color w:val="000000"/>
          <w:sz w:val="24"/>
          <w:szCs w:val="24"/>
        </w:rPr>
        <w:t xml:space="preserve"> </w:t>
      </w:r>
      <w:r w:rsidR="00573AF4" w:rsidRPr="003A3486">
        <w:rPr>
          <w:rFonts w:ascii="Times New Roman" w:hAnsi="Times New Roman" w:cs="Times New Roman"/>
          <w:sz w:val="24"/>
          <w:szCs w:val="24"/>
        </w:rPr>
        <w:t xml:space="preserve">sagatavots uz __lapas </w:t>
      </w:r>
      <w:r w:rsidR="00BC2313" w:rsidRPr="003A3486">
        <w:rPr>
          <w:rFonts w:ascii="Times New Roman" w:hAnsi="Times New Roman" w:cs="Times New Roman"/>
          <w:sz w:val="24"/>
          <w:szCs w:val="24"/>
        </w:rPr>
        <w:t xml:space="preserve">trīs </w:t>
      </w:r>
      <w:r w:rsidR="00AC696C" w:rsidRPr="003A3486">
        <w:rPr>
          <w:rFonts w:ascii="Times New Roman" w:hAnsi="Times New Roman" w:cs="Times New Roman"/>
          <w:sz w:val="24"/>
          <w:szCs w:val="24"/>
        </w:rPr>
        <w:t xml:space="preserve">eksemplāros, </w:t>
      </w:r>
      <w:r w:rsidR="00D1345B" w:rsidRPr="003A3486">
        <w:rPr>
          <w:rFonts w:ascii="Times New Roman" w:hAnsi="Times New Roman" w:cs="Times New Roman"/>
          <w:sz w:val="24"/>
          <w:szCs w:val="24"/>
        </w:rPr>
        <w:t xml:space="preserve">no </w:t>
      </w:r>
      <w:r w:rsidR="00AC696C" w:rsidRPr="003A3486">
        <w:rPr>
          <w:rFonts w:ascii="Times New Roman" w:hAnsi="Times New Roman" w:cs="Times New Roman"/>
          <w:sz w:val="24"/>
          <w:szCs w:val="24"/>
        </w:rPr>
        <w:t xml:space="preserve">kuriem viens eksemplārs tiek nodots Pasūtītājam, otrs – </w:t>
      </w:r>
      <w:r w:rsidR="00D1345B" w:rsidRPr="003A3486">
        <w:rPr>
          <w:rFonts w:ascii="Times New Roman" w:hAnsi="Times New Roman" w:cs="Times New Roman"/>
          <w:sz w:val="24"/>
          <w:szCs w:val="24"/>
        </w:rPr>
        <w:t>Izpildītājam, trešais - būvuzraugam</w:t>
      </w:r>
      <w:r w:rsidR="00BC2313" w:rsidRPr="003A3486">
        <w:rPr>
          <w:rFonts w:ascii="Times New Roman" w:hAnsi="Times New Roman" w:cs="Times New Roman"/>
          <w:sz w:val="24"/>
          <w:szCs w:val="24"/>
        </w:rPr>
        <w:t>.</w:t>
      </w:r>
    </w:p>
    <w:p w14:paraId="69F8267B" w14:textId="77777777" w:rsidR="00A97F0D" w:rsidRDefault="00A97F0D" w:rsidP="008C45FB">
      <w:pPr>
        <w:spacing w:after="120" w:line="240" w:lineRule="auto"/>
        <w:jc w:val="both"/>
        <w:rPr>
          <w:rFonts w:ascii="Times New Roman" w:hAnsi="Times New Roman" w:cs="Times New Roman"/>
          <w:sz w:val="24"/>
          <w:szCs w:val="24"/>
        </w:rPr>
      </w:pPr>
    </w:p>
    <w:p w14:paraId="24AD81F4" w14:textId="16D0F949" w:rsidR="008C45FB" w:rsidRPr="003A3486" w:rsidRDefault="00573AF4" w:rsidP="008C45FB">
      <w:pPr>
        <w:spacing w:after="120" w:line="240" w:lineRule="auto"/>
        <w:jc w:val="both"/>
        <w:rPr>
          <w:rFonts w:ascii="Times New Roman" w:hAnsi="Times New Roman" w:cs="Times New Roman"/>
          <w:sz w:val="24"/>
          <w:szCs w:val="24"/>
        </w:rPr>
      </w:pPr>
      <w:r w:rsidRPr="003A3486">
        <w:rPr>
          <w:rFonts w:ascii="Times New Roman" w:hAnsi="Times New Roman" w:cs="Times New Roman"/>
          <w:sz w:val="24"/>
          <w:szCs w:val="24"/>
        </w:rPr>
        <w:t xml:space="preserve">Aktam </w:t>
      </w:r>
      <w:r w:rsidR="00C54630" w:rsidRPr="003A3486">
        <w:rPr>
          <w:rFonts w:ascii="Times New Roman" w:hAnsi="Times New Roman" w:cs="Times New Roman"/>
          <w:sz w:val="24"/>
          <w:szCs w:val="24"/>
        </w:rPr>
        <w:t>p</w:t>
      </w:r>
      <w:r w:rsidR="008C45FB" w:rsidRPr="003A3486">
        <w:rPr>
          <w:rFonts w:ascii="Times New Roman" w:hAnsi="Times New Roman" w:cs="Times New Roman"/>
          <w:sz w:val="24"/>
          <w:szCs w:val="24"/>
        </w:rPr>
        <w:t>ielikumā</w:t>
      </w:r>
      <w:r w:rsidRPr="003A3486">
        <w:rPr>
          <w:rFonts w:ascii="Times New Roman" w:hAnsi="Times New Roman" w:cs="Times New Roman"/>
          <w:sz w:val="24"/>
          <w:szCs w:val="24"/>
        </w:rPr>
        <w:t xml:space="preserve"> pievienot</w:t>
      </w:r>
      <w:r w:rsidR="00C54630" w:rsidRPr="003A3486">
        <w:rPr>
          <w:rFonts w:ascii="Times New Roman" w:hAnsi="Times New Roman" w:cs="Times New Roman"/>
          <w:sz w:val="24"/>
          <w:szCs w:val="24"/>
        </w:rPr>
        <w:t>i</w:t>
      </w:r>
      <w:r w:rsidR="008C45FB" w:rsidRPr="003A3486">
        <w:rPr>
          <w:rFonts w:ascii="Times New Roman" w:hAnsi="Times New Roman" w:cs="Times New Roman"/>
          <w:sz w:val="24"/>
          <w:szCs w:val="24"/>
        </w:rPr>
        <w:t>:</w:t>
      </w:r>
    </w:p>
    <w:p w14:paraId="572307A0" w14:textId="3BB056BF" w:rsidR="008C45FB" w:rsidRPr="003A3486" w:rsidRDefault="008C45FB" w:rsidP="008C45FB">
      <w:pPr>
        <w:pStyle w:val="Sarakstarindkopa"/>
        <w:numPr>
          <w:ilvl w:val="0"/>
          <w:numId w:val="64"/>
        </w:numPr>
        <w:spacing w:after="120" w:line="240" w:lineRule="auto"/>
        <w:ind w:left="425" w:hanging="425"/>
        <w:jc w:val="both"/>
        <w:rPr>
          <w:rFonts w:ascii="Times New Roman" w:hAnsi="Times New Roman" w:cs="Times New Roman"/>
          <w:sz w:val="24"/>
          <w:szCs w:val="24"/>
        </w:rPr>
      </w:pPr>
      <w:r w:rsidRPr="003A3486">
        <w:rPr>
          <w:rFonts w:ascii="Times New Roman" w:hAnsi="Times New Roman" w:cs="Times New Roman"/>
          <w:sz w:val="24"/>
          <w:szCs w:val="24"/>
        </w:rPr>
        <w:t>apliecinājumu karte</w:t>
      </w:r>
      <w:r w:rsidR="00D32288" w:rsidRPr="003A3486">
        <w:rPr>
          <w:rFonts w:ascii="Times New Roman" w:hAnsi="Times New Roman" w:cs="Times New Roman"/>
          <w:sz w:val="24"/>
          <w:szCs w:val="24"/>
        </w:rPr>
        <w:t>/</w:t>
      </w:r>
      <w:r w:rsidRPr="003A3486">
        <w:rPr>
          <w:rFonts w:ascii="Times New Roman" w:hAnsi="Times New Roman" w:cs="Times New Roman"/>
          <w:sz w:val="24"/>
          <w:szCs w:val="24"/>
        </w:rPr>
        <w:t xml:space="preserve">paskaidrojuma raksts/akts par ēkas vai tās daļas pieņemšanu ekspluatācijā </w:t>
      </w:r>
      <w:r w:rsidR="00D32288" w:rsidRPr="003A3486">
        <w:rPr>
          <w:rFonts w:ascii="Times New Roman" w:hAnsi="Times New Roman" w:cs="Times New Roman"/>
          <w:sz w:val="24"/>
          <w:szCs w:val="24"/>
        </w:rPr>
        <w:t>[</w:t>
      </w:r>
      <w:r w:rsidR="00D32288" w:rsidRPr="00A97F0D">
        <w:rPr>
          <w:rFonts w:ascii="Times New Roman" w:hAnsi="Times New Roman" w:cs="Times New Roman"/>
          <w:i/>
          <w:iCs/>
          <w:sz w:val="24"/>
          <w:szCs w:val="24"/>
        </w:rPr>
        <w:t>izvēlēties atbilstošo</w:t>
      </w:r>
      <w:r w:rsidR="00D32288" w:rsidRPr="003A3486">
        <w:rPr>
          <w:rFonts w:ascii="Times New Roman" w:hAnsi="Times New Roman" w:cs="Times New Roman"/>
          <w:sz w:val="24"/>
          <w:szCs w:val="24"/>
        </w:rPr>
        <w:t>]</w:t>
      </w:r>
      <w:r w:rsidR="00C7600E" w:rsidRPr="003A3486">
        <w:rPr>
          <w:rFonts w:ascii="Times New Roman" w:hAnsi="Times New Roman" w:cs="Times New Roman"/>
          <w:sz w:val="24"/>
          <w:szCs w:val="24"/>
        </w:rPr>
        <w:t>;</w:t>
      </w:r>
    </w:p>
    <w:p w14:paraId="4F988442" w14:textId="6534F9DC" w:rsidR="00573AF4" w:rsidRPr="003A3486" w:rsidRDefault="00C7600E" w:rsidP="00526234">
      <w:pPr>
        <w:pStyle w:val="Sarakstarindkopa"/>
        <w:numPr>
          <w:ilvl w:val="0"/>
          <w:numId w:val="64"/>
        </w:numPr>
        <w:spacing w:after="120" w:line="240" w:lineRule="auto"/>
        <w:ind w:left="425" w:hanging="425"/>
        <w:jc w:val="both"/>
        <w:rPr>
          <w:rFonts w:ascii="Times New Roman" w:hAnsi="Times New Roman" w:cs="Times New Roman"/>
          <w:sz w:val="24"/>
          <w:szCs w:val="24"/>
        </w:rPr>
      </w:pPr>
      <w:r w:rsidRPr="003A3486">
        <w:rPr>
          <w:rFonts w:ascii="Times New Roman" w:hAnsi="Times New Roman" w:cs="Times New Roman"/>
          <w:sz w:val="24"/>
          <w:szCs w:val="24"/>
        </w:rPr>
        <w:lastRenderedPageBreak/>
        <w:t>būvlaukuma teritorijas fotouzņēmumi</w:t>
      </w:r>
      <w:r w:rsidR="00573AF4" w:rsidRPr="003A3486">
        <w:rPr>
          <w:rFonts w:ascii="Times New Roman" w:hAnsi="Times New Roman" w:cs="Times New Roman"/>
          <w:sz w:val="24"/>
          <w:szCs w:val="24"/>
        </w:rPr>
        <w:t xml:space="preserve">, kopskaitā </w:t>
      </w:r>
      <w:r w:rsidR="00573AF4" w:rsidRPr="003A3486">
        <w:rPr>
          <w:rFonts w:ascii="Times New Roman" w:hAnsi="Times New Roman" w:cs="Times New Roman"/>
          <w:sz w:val="24"/>
          <w:szCs w:val="24"/>
          <w:highlight w:val="lightGray"/>
        </w:rPr>
        <w:t>___</w:t>
      </w:r>
      <w:r w:rsidR="00573AF4" w:rsidRPr="003A3486">
        <w:rPr>
          <w:rFonts w:ascii="Times New Roman" w:hAnsi="Times New Roman" w:cs="Times New Roman"/>
          <w:sz w:val="24"/>
          <w:szCs w:val="24"/>
        </w:rPr>
        <w:t>;</w:t>
      </w:r>
    </w:p>
    <w:p w14:paraId="3BACD72E" w14:textId="77777777" w:rsidR="00573AF4" w:rsidRPr="003A3486" w:rsidRDefault="00573AF4" w:rsidP="00526234">
      <w:pPr>
        <w:pStyle w:val="Sarakstarindkopa"/>
        <w:numPr>
          <w:ilvl w:val="0"/>
          <w:numId w:val="64"/>
        </w:numPr>
        <w:spacing w:after="120" w:line="240" w:lineRule="auto"/>
        <w:ind w:left="425" w:hanging="425"/>
        <w:jc w:val="both"/>
        <w:rPr>
          <w:rFonts w:ascii="Times New Roman" w:hAnsi="Times New Roman" w:cs="Times New Roman"/>
          <w:sz w:val="24"/>
          <w:szCs w:val="24"/>
        </w:rPr>
      </w:pPr>
      <w:r w:rsidRPr="003A3486">
        <w:rPr>
          <w:rFonts w:ascii="Times New Roman" w:hAnsi="Times New Roman" w:cs="Times New Roman"/>
          <w:sz w:val="24"/>
          <w:szCs w:val="24"/>
        </w:rPr>
        <w:t>Pasūtītājam iesniegto dokumentu saraksts;</w:t>
      </w:r>
    </w:p>
    <w:p w14:paraId="41AEA515" w14:textId="77777777" w:rsidR="00F9552D" w:rsidRPr="000E098C" w:rsidRDefault="00573AF4" w:rsidP="00526234">
      <w:pPr>
        <w:pStyle w:val="Sarakstarindkopa"/>
        <w:numPr>
          <w:ilvl w:val="0"/>
          <w:numId w:val="64"/>
        </w:numPr>
        <w:spacing w:after="120" w:line="240" w:lineRule="auto"/>
        <w:ind w:left="425" w:hanging="425"/>
        <w:jc w:val="both"/>
        <w:rPr>
          <w:rFonts w:ascii="Times New Roman" w:hAnsi="Times New Roman" w:cs="Times New Roman"/>
          <w:sz w:val="24"/>
          <w:szCs w:val="24"/>
        </w:rPr>
      </w:pPr>
      <w:r w:rsidRPr="000E098C">
        <w:rPr>
          <w:rFonts w:ascii="Times New Roman" w:hAnsi="Times New Roman" w:cs="Times New Roman"/>
          <w:sz w:val="24"/>
          <w:szCs w:val="24"/>
        </w:rPr>
        <w:t>defektu un atlikto Darbu saraksts (ja ir)</w:t>
      </w:r>
      <w:r w:rsidR="00F9552D" w:rsidRPr="000E098C">
        <w:rPr>
          <w:rFonts w:ascii="Times New Roman" w:hAnsi="Times New Roman" w:cs="Times New Roman"/>
          <w:sz w:val="24"/>
          <w:szCs w:val="24"/>
        </w:rPr>
        <w:t>;</w:t>
      </w:r>
    </w:p>
    <w:p w14:paraId="6088168A" w14:textId="464FFFAC" w:rsidR="00AC696C" w:rsidRPr="000E098C" w:rsidRDefault="00F9552D" w:rsidP="003C54AA">
      <w:pPr>
        <w:pStyle w:val="Sarakstarindkopa"/>
        <w:numPr>
          <w:ilvl w:val="0"/>
          <w:numId w:val="64"/>
        </w:numPr>
        <w:spacing w:after="120" w:line="240" w:lineRule="auto"/>
        <w:ind w:left="425" w:hanging="425"/>
        <w:jc w:val="both"/>
        <w:rPr>
          <w:rFonts w:ascii="Times New Roman" w:hAnsi="Times New Roman" w:cs="Times New Roman"/>
          <w:sz w:val="24"/>
          <w:szCs w:val="24"/>
        </w:rPr>
      </w:pPr>
      <w:r w:rsidRPr="000E098C">
        <w:rPr>
          <w:rFonts w:ascii="Times New Roman" w:hAnsi="Times New Roman" w:cs="Times New Roman"/>
          <w:sz w:val="24"/>
          <w:szCs w:val="24"/>
        </w:rPr>
        <w:t xml:space="preserve">apliecinājums, ka līguma izpildes laikā ir nodrošināta principa “Nenodarīt būtisku kaitējumu” </w:t>
      </w:r>
      <w:r w:rsidR="009B68BC" w:rsidRPr="000E098C">
        <w:rPr>
          <w:rFonts w:ascii="Times New Roman" w:hAnsi="Times New Roman" w:cs="Times New Roman"/>
          <w:sz w:val="24"/>
          <w:szCs w:val="24"/>
        </w:rPr>
        <w:t xml:space="preserve">(Līguma 5.13. punkts) </w:t>
      </w:r>
      <w:r w:rsidRPr="000E098C">
        <w:rPr>
          <w:rFonts w:ascii="Times New Roman" w:hAnsi="Times New Roman" w:cs="Times New Roman"/>
          <w:sz w:val="24"/>
          <w:szCs w:val="24"/>
        </w:rPr>
        <w:t>ievērošana.</w:t>
      </w:r>
    </w:p>
    <w:p w14:paraId="21BD2260" w14:textId="1CBB5C66" w:rsidR="00AC696C" w:rsidRPr="003A3486" w:rsidRDefault="00AC696C" w:rsidP="00AC696C">
      <w:pPr>
        <w:spacing w:after="120"/>
        <w:jc w:val="both"/>
        <w:rPr>
          <w:rFonts w:ascii="Times New Roman" w:hAnsi="Times New Roman" w:cs="Times New Roman"/>
          <w:iCs/>
          <w:color w:val="000000"/>
          <w:sz w:val="24"/>
          <w:szCs w:val="24"/>
        </w:rPr>
      </w:pPr>
      <w:r w:rsidRPr="00F9552D">
        <w:rPr>
          <w:rFonts w:ascii="Times New Roman" w:hAnsi="Times New Roman" w:cs="Times New Roman"/>
          <w:sz w:val="24"/>
          <w:szCs w:val="24"/>
        </w:rPr>
        <w:t>Pasū</w:t>
      </w:r>
      <w:r w:rsidRPr="003A3486">
        <w:rPr>
          <w:rFonts w:ascii="Times New Roman" w:hAnsi="Times New Roman" w:cs="Times New Roman"/>
          <w:sz w:val="24"/>
          <w:szCs w:val="24"/>
        </w:rPr>
        <w:t>tītāja pārstāvis</w:t>
      </w:r>
      <w:r w:rsidR="00573AF4" w:rsidRPr="003A3486">
        <w:rPr>
          <w:rFonts w:ascii="Times New Roman" w:hAnsi="Times New Roman" w:cs="Times New Roman"/>
          <w:sz w:val="24"/>
          <w:szCs w:val="24"/>
        </w:rPr>
        <w:t>:</w:t>
      </w:r>
      <w:r w:rsidRPr="003A3486">
        <w:rPr>
          <w:rFonts w:ascii="Times New Roman" w:hAnsi="Times New Roman" w:cs="Times New Roman"/>
          <w:sz w:val="24"/>
          <w:szCs w:val="24"/>
        </w:rPr>
        <w:tab/>
      </w:r>
      <w:r w:rsidRPr="003A3486">
        <w:rPr>
          <w:rFonts w:ascii="Times New Roman" w:hAnsi="Times New Roman" w:cs="Times New Roman"/>
          <w:iCs/>
          <w:color w:val="000000"/>
          <w:sz w:val="24"/>
          <w:szCs w:val="24"/>
          <w:highlight w:val="lightGray"/>
        </w:rPr>
        <w:t>__________</w:t>
      </w:r>
    </w:p>
    <w:p w14:paraId="79A07DE7" w14:textId="391C88AC" w:rsidR="00AC696C" w:rsidRPr="003A3486" w:rsidRDefault="00B251A0" w:rsidP="00AC696C">
      <w:pPr>
        <w:spacing w:after="120"/>
        <w:jc w:val="both"/>
        <w:rPr>
          <w:rFonts w:ascii="Times New Roman" w:hAnsi="Times New Roman" w:cs="Times New Roman"/>
          <w:iCs/>
          <w:color w:val="000000"/>
          <w:sz w:val="24"/>
          <w:szCs w:val="24"/>
        </w:rPr>
      </w:pPr>
      <w:r w:rsidRPr="003A3486">
        <w:rPr>
          <w:rFonts w:ascii="Times New Roman" w:hAnsi="Times New Roman" w:cs="Times New Roman"/>
          <w:sz w:val="24"/>
          <w:szCs w:val="24"/>
        </w:rPr>
        <w:t>Izpildītāja</w:t>
      </w:r>
      <w:r w:rsidR="00AC696C" w:rsidRPr="003A3486">
        <w:rPr>
          <w:rFonts w:ascii="Times New Roman" w:hAnsi="Times New Roman" w:cs="Times New Roman"/>
          <w:sz w:val="24"/>
          <w:szCs w:val="24"/>
        </w:rPr>
        <w:t xml:space="preserve"> pārstāvis</w:t>
      </w:r>
      <w:r w:rsidR="00573AF4" w:rsidRPr="003A3486">
        <w:rPr>
          <w:rFonts w:ascii="Times New Roman" w:hAnsi="Times New Roman" w:cs="Times New Roman"/>
          <w:sz w:val="24"/>
          <w:szCs w:val="24"/>
        </w:rPr>
        <w:t>:</w:t>
      </w:r>
      <w:r w:rsidR="00AC696C" w:rsidRPr="003A3486">
        <w:rPr>
          <w:rFonts w:ascii="Times New Roman" w:hAnsi="Times New Roman" w:cs="Times New Roman"/>
          <w:sz w:val="24"/>
          <w:szCs w:val="24"/>
        </w:rPr>
        <w:tab/>
      </w:r>
      <w:r w:rsidR="00AC696C" w:rsidRPr="003A3486">
        <w:rPr>
          <w:rFonts w:ascii="Times New Roman" w:hAnsi="Times New Roman" w:cs="Times New Roman"/>
          <w:iCs/>
          <w:color w:val="000000"/>
          <w:sz w:val="24"/>
          <w:szCs w:val="24"/>
          <w:highlight w:val="lightGray"/>
        </w:rPr>
        <w:t>__________</w:t>
      </w:r>
    </w:p>
    <w:p w14:paraId="1D0B082C" w14:textId="5449A90D" w:rsidR="00AC696C" w:rsidRPr="003A3486" w:rsidRDefault="00AC696C" w:rsidP="00AC696C">
      <w:pPr>
        <w:spacing w:after="120"/>
        <w:jc w:val="both"/>
        <w:rPr>
          <w:rFonts w:ascii="Times New Roman" w:hAnsi="Times New Roman" w:cs="Times New Roman"/>
          <w:iCs/>
          <w:color w:val="000000"/>
          <w:sz w:val="24"/>
          <w:szCs w:val="24"/>
        </w:rPr>
      </w:pPr>
      <w:r w:rsidRPr="003A3486">
        <w:rPr>
          <w:rFonts w:ascii="Times New Roman" w:hAnsi="Times New Roman" w:cs="Times New Roman"/>
          <w:iCs/>
          <w:color w:val="000000"/>
          <w:sz w:val="24"/>
          <w:szCs w:val="24"/>
        </w:rPr>
        <w:t>Būvuzraugs</w:t>
      </w:r>
      <w:r w:rsidR="00573AF4" w:rsidRPr="003A3486">
        <w:rPr>
          <w:rFonts w:ascii="Times New Roman" w:hAnsi="Times New Roman" w:cs="Times New Roman"/>
          <w:iCs/>
          <w:color w:val="000000"/>
          <w:sz w:val="24"/>
          <w:szCs w:val="24"/>
        </w:rPr>
        <w:t>:</w:t>
      </w:r>
      <w:r w:rsidRPr="003A3486">
        <w:rPr>
          <w:rFonts w:ascii="Times New Roman" w:hAnsi="Times New Roman" w:cs="Times New Roman"/>
          <w:iCs/>
          <w:color w:val="000000"/>
          <w:sz w:val="24"/>
          <w:szCs w:val="24"/>
        </w:rPr>
        <w:tab/>
      </w:r>
      <w:r w:rsidRPr="003A3486">
        <w:rPr>
          <w:rFonts w:ascii="Times New Roman" w:hAnsi="Times New Roman" w:cs="Times New Roman"/>
          <w:iCs/>
          <w:color w:val="000000"/>
          <w:sz w:val="24"/>
          <w:szCs w:val="24"/>
        </w:rPr>
        <w:tab/>
      </w:r>
      <w:r w:rsidRPr="003A3486">
        <w:rPr>
          <w:rFonts w:ascii="Times New Roman" w:hAnsi="Times New Roman" w:cs="Times New Roman"/>
          <w:iCs/>
          <w:color w:val="000000"/>
          <w:sz w:val="24"/>
          <w:szCs w:val="24"/>
          <w:highlight w:val="lightGray"/>
        </w:rPr>
        <w:t>__________</w:t>
      </w:r>
    </w:p>
    <w:p w14:paraId="4B454033" w14:textId="77777777" w:rsidR="00AC696C" w:rsidRPr="00AC696C" w:rsidRDefault="00AC696C" w:rsidP="00AC696C">
      <w:pPr>
        <w:pStyle w:val="Pamatteksts3"/>
        <w:rPr>
          <w:rFonts w:ascii="Times New Roman" w:hAnsi="Times New Roman" w:cs="Times New Roman"/>
          <w:sz w:val="20"/>
          <w:szCs w:val="20"/>
        </w:rPr>
      </w:pPr>
    </w:p>
    <w:tbl>
      <w:tblPr>
        <w:tblW w:w="8218" w:type="dxa"/>
        <w:tblLayout w:type="fixed"/>
        <w:tblLook w:val="0000" w:firstRow="0" w:lastRow="0" w:firstColumn="0" w:lastColumn="0" w:noHBand="0" w:noVBand="0"/>
      </w:tblPr>
      <w:tblGrid>
        <w:gridCol w:w="2830"/>
        <w:gridCol w:w="2694"/>
        <w:gridCol w:w="2694"/>
      </w:tblGrid>
      <w:tr w:rsidR="00BC2313" w:rsidRPr="00AC696C" w14:paraId="01AAAF61" w14:textId="44EB025B" w:rsidTr="00BC2313">
        <w:tc>
          <w:tcPr>
            <w:tcW w:w="2830" w:type="dxa"/>
          </w:tcPr>
          <w:p w14:paraId="3ABCB18E" w14:textId="16B40002" w:rsidR="00BC2313" w:rsidRPr="00AC696C" w:rsidRDefault="00BC2313" w:rsidP="00F67A34">
            <w:pPr>
              <w:spacing w:after="120"/>
              <w:jc w:val="both"/>
              <w:rPr>
                <w:rFonts w:ascii="Times New Roman" w:hAnsi="Times New Roman" w:cs="Times New Roman"/>
                <w:b/>
                <w:color w:val="000000"/>
                <w:sz w:val="20"/>
                <w:szCs w:val="20"/>
              </w:rPr>
            </w:pPr>
          </w:p>
        </w:tc>
        <w:tc>
          <w:tcPr>
            <w:tcW w:w="2694" w:type="dxa"/>
          </w:tcPr>
          <w:p w14:paraId="73F463EF" w14:textId="17B9732E" w:rsidR="00BC2313" w:rsidRPr="00AC696C" w:rsidRDefault="00BC2313" w:rsidP="00F67A34">
            <w:pPr>
              <w:spacing w:after="120"/>
              <w:jc w:val="both"/>
              <w:rPr>
                <w:rFonts w:ascii="Times New Roman" w:hAnsi="Times New Roman" w:cs="Times New Roman"/>
                <w:b/>
                <w:color w:val="000000"/>
                <w:sz w:val="20"/>
                <w:szCs w:val="20"/>
              </w:rPr>
            </w:pPr>
          </w:p>
        </w:tc>
        <w:tc>
          <w:tcPr>
            <w:tcW w:w="2694" w:type="dxa"/>
          </w:tcPr>
          <w:p w14:paraId="06C64583" w14:textId="408476B7" w:rsidR="00BC2313" w:rsidRPr="00AC696C" w:rsidRDefault="00BC2313" w:rsidP="00F67A34">
            <w:pPr>
              <w:spacing w:after="120"/>
              <w:jc w:val="both"/>
              <w:rPr>
                <w:rFonts w:ascii="Times New Roman" w:hAnsi="Times New Roman" w:cs="Times New Roman"/>
                <w:b/>
                <w:color w:val="000000"/>
                <w:sz w:val="20"/>
                <w:szCs w:val="20"/>
              </w:rPr>
            </w:pPr>
          </w:p>
        </w:tc>
      </w:tr>
      <w:tr w:rsidR="00BC2313" w:rsidRPr="00AC696C" w14:paraId="1C0773CE" w14:textId="7F656E01" w:rsidTr="00BC2313">
        <w:tc>
          <w:tcPr>
            <w:tcW w:w="2830" w:type="dxa"/>
          </w:tcPr>
          <w:p w14:paraId="0C16D0EB" w14:textId="34CB1D81" w:rsidR="00BC2313" w:rsidRPr="00AC696C" w:rsidRDefault="00BC2313" w:rsidP="00F67A34">
            <w:pPr>
              <w:spacing w:after="60"/>
              <w:jc w:val="both"/>
              <w:rPr>
                <w:rFonts w:ascii="Times New Roman" w:hAnsi="Times New Roman" w:cs="Times New Roman"/>
                <w:iCs/>
                <w:color w:val="000000"/>
                <w:sz w:val="20"/>
                <w:szCs w:val="20"/>
              </w:rPr>
            </w:pPr>
          </w:p>
        </w:tc>
        <w:tc>
          <w:tcPr>
            <w:tcW w:w="2694" w:type="dxa"/>
          </w:tcPr>
          <w:p w14:paraId="62596F15" w14:textId="6F379B3A" w:rsidR="00BC2313" w:rsidRPr="00AC696C" w:rsidRDefault="00BC2313" w:rsidP="00F67A34">
            <w:pPr>
              <w:spacing w:after="60"/>
              <w:jc w:val="both"/>
              <w:rPr>
                <w:rFonts w:ascii="Times New Roman" w:hAnsi="Times New Roman" w:cs="Times New Roman"/>
                <w:iCs/>
                <w:color w:val="000000"/>
                <w:sz w:val="20"/>
                <w:szCs w:val="20"/>
              </w:rPr>
            </w:pPr>
          </w:p>
        </w:tc>
        <w:tc>
          <w:tcPr>
            <w:tcW w:w="2694" w:type="dxa"/>
          </w:tcPr>
          <w:p w14:paraId="713A1E23" w14:textId="434AF735" w:rsidR="00BC2313" w:rsidRPr="00AC696C" w:rsidRDefault="00BC2313" w:rsidP="00F67A34">
            <w:pPr>
              <w:spacing w:after="60"/>
              <w:jc w:val="both"/>
              <w:rPr>
                <w:rFonts w:ascii="Times New Roman" w:hAnsi="Times New Roman" w:cs="Times New Roman"/>
                <w:b/>
                <w:bCs/>
                <w:sz w:val="20"/>
                <w:szCs w:val="20"/>
                <w:highlight w:val="lightGray"/>
              </w:rPr>
            </w:pPr>
          </w:p>
        </w:tc>
      </w:tr>
      <w:tr w:rsidR="00BC2313" w:rsidRPr="00AC696C" w14:paraId="447CA257" w14:textId="5DA315A1" w:rsidTr="00BC2313">
        <w:tc>
          <w:tcPr>
            <w:tcW w:w="2830" w:type="dxa"/>
          </w:tcPr>
          <w:p w14:paraId="419B1540" w14:textId="0E07D838" w:rsidR="00BC2313" w:rsidRPr="00AC696C" w:rsidRDefault="00BC2313" w:rsidP="00F67A34">
            <w:pPr>
              <w:spacing w:after="120"/>
              <w:jc w:val="both"/>
              <w:rPr>
                <w:rFonts w:ascii="Times New Roman" w:hAnsi="Times New Roman" w:cs="Times New Roman"/>
                <w:color w:val="000000"/>
                <w:sz w:val="20"/>
                <w:szCs w:val="20"/>
              </w:rPr>
            </w:pPr>
          </w:p>
        </w:tc>
        <w:tc>
          <w:tcPr>
            <w:tcW w:w="2694" w:type="dxa"/>
          </w:tcPr>
          <w:p w14:paraId="730290DF" w14:textId="6D010C18" w:rsidR="00BC2313" w:rsidRPr="00AC696C" w:rsidRDefault="00BC2313" w:rsidP="00F67A34">
            <w:pPr>
              <w:spacing w:after="120"/>
              <w:jc w:val="both"/>
              <w:rPr>
                <w:rFonts w:ascii="Times New Roman" w:hAnsi="Times New Roman" w:cs="Times New Roman"/>
                <w:color w:val="000000"/>
                <w:sz w:val="20"/>
                <w:szCs w:val="20"/>
              </w:rPr>
            </w:pPr>
          </w:p>
        </w:tc>
        <w:tc>
          <w:tcPr>
            <w:tcW w:w="2694" w:type="dxa"/>
          </w:tcPr>
          <w:p w14:paraId="5481B780" w14:textId="77777777" w:rsidR="00BC2313" w:rsidRPr="00AC696C" w:rsidRDefault="00BC2313" w:rsidP="00F67A34">
            <w:pPr>
              <w:spacing w:after="120"/>
              <w:jc w:val="both"/>
              <w:rPr>
                <w:rFonts w:ascii="Times New Roman" w:hAnsi="Times New Roman" w:cs="Times New Roman"/>
                <w:color w:val="000000"/>
                <w:sz w:val="20"/>
                <w:szCs w:val="20"/>
              </w:rPr>
            </w:pPr>
          </w:p>
        </w:tc>
      </w:tr>
      <w:tr w:rsidR="00BC2313" w:rsidRPr="00AC696C" w14:paraId="28834266" w14:textId="0F698690" w:rsidTr="00BC2313">
        <w:tc>
          <w:tcPr>
            <w:tcW w:w="2830" w:type="dxa"/>
          </w:tcPr>
          <w:p w14:paraId="7C6CA9A9" w14:textId="339E9447" w:rsidR="00BC2313" w:rsidRPr="00AC696C" w:rsidRDefault="00BC2313" w:rsidP="00F67A34">
            <w:pPr>
              <w:spacing w:after="120"/>
              <w:jc w:val="both"/>
              <w:rPr>
                <w:rFonts w:ascii="Times New Roman" w:hAnsi="Times New Roman" w:cs="Times New Roman"/>
                <w:iCs/>
                <w:color w:val="000000"/>
                <w:sz w:val="20"/>
                <w:szCs w:val="20"/>
              </w:rPr>
            </w:pPr>
          </w:p>
        </w:tc>
        <w:tc>
          <w:tcPr>
            <w:tcW w:w="2694" w:type="dxa"/>
          </w:tcPr>
          <w:p w14:paraId="6FB5B23A" w14:textId="734CF4B0" w:rsidR="00BC2313" w:rsidRPr="00AC696C" w:rsidRDefault="00BC2313" w:rsidP="00F67A34">
            <w:pPr>
              <w:spacing w:after="120"/>
              <w:jc w:val="both"/>
              <w:rPr>
                <w:rFonts w:ascii="Times New Roman" w:hAnsi="Times New Roman" w:cs="Times New Roman"/>
                <w:iCs/>
                <w:color w:val="000000"/>
                <w:sz w:val="20"/>
                <w:szCs w:val="20"/>
              </w:rPr>
            </w:pPr>
          </w:p>
        </w:tc>
        <w:tc>
          <w:tcPr>
            <w:tcW w:w="2694" w:type="dxa"/>
          </w:tcPr>
          <w:p w14:paraId="5E5C0CB7" w14:textId="6A53FF6B" w:rsidR="00BC2313" w:rsidRPr="00AC696C" w:rsidRDefault="00BC2313" w:rsidP="00F67A34">
            <w:pPr>
              <w:spacing w:after="120"/>
              <w:jc w:val="both"/>
              <w:rPr>
                <w:rFonts w:ascii="Times New Roman" w:hAnsi="Times New Roman" w:cs="Times New Roman"/>
                <w:iCs/>
                <w:color w:val="000000"/>
                <w:sz w:val="20"/>
                <w:szCs w:val="20"/>
              </w:rPr>
            </w:pPr>
          </w:p>
        </w:tc>
      </w:tr>
    </w:tbl>
    <w:p w14:paraId="57C77BB1" w14:textId="77F49841" w:rsidR="00AC696C" w:rsidRDefault="00AC696C" w:rsidP="00704AFF">
      <w:pPr>
        <w:tabs>
          <w:tab w:val="left" w:pos="7903"/>
          <w:tab w:val="right" w:pos="9636"/>
        </w:tabs>
        <w:spacing w:after="0" w:line="240" w:lineRule="auto"/>
        <w:rPr>
          <w:rFonts w:ascii="Times New Roman" w:eastAsia="Calibri" w:hAnsi="Times New Roman" w:cs="Times New Roman"/>
          <w:lang w:eastAsia="lv-LV"/>
        </w:rPr>
      </w:pPr>
    </w:p>
    <w:p w14:paraId="00C64C9A" w14:textId="277DB1EA" w:rsidR="00105C07" w:rsidRDefault="00105C07">
      <w:pPr>
        <w:rPr>
          <w:rFonts w:ascii="Times New Roman" w:eastAsia="Calibri" w:hAnsi="Times New Roman" w:cs="Times New Roman"/>
          <w:lang w:eastAsia="lv-LV"/>
        </w:rPr>
      </w:pPr>
      <w:r>
        <w:rPr>
          <w:rFonts w:ascii="Times New Roman" w:eastAsia="Calibri" w:hAnsi="Times New Roman" w:cs="Times New Roman"/>
          <w:lang w:eastAsia="lv-LV"/>
        </w:rPr>
        <w:br w:type="page"/>
      </w:r>
    </w:p>
    <w:p w14:paraId="12919D69" w14:textId="13820025" w:rsidR="00105C07" w:rsidRPr="00FD49E1" w:rsidRDefault="00105C07" w:rsidP="00105C07">
      <w:pPr>
        <w:spacing w:after="0"/>
        <w:jc w:val="right"/>
        <w:rPr>
          <w:rFonts w:ascii="Times New Roman" w:hAnsi="Times New Roman" w:cs="Times New Roman"/>
          <w:sz w:val="20"/>
          <w:szCs w:val="20"/>
        </w:rPr>
      </w:pPr>
      <w:r w:rsidRPr="00FD49E1">
        <w:rPr>
          <w:rFonts w:ascii="Times New Roman" w:hAnsi="Times New Roman" w:cs="Times New Roman"/>
          <w:sz w:val="20"/>
          <w:szCs w:val="20"/>
        </w:rPr>
        <w:lastRenderedPageBreak/>
        <w:t>5. pielikums</w:t>
      </w:r>
    </w:p>
    <w:p w14:paraId="77508D5F" w14:textId="77777777" w:rsidR="00105C07" w:rsidRPr="00FD49E1" w:rsidRDefault="00105C07" w:rsidP="00105C07">
      <w:pPr>
        <w:spacing w:after="0" w:line="240" w:lineRule="auto"/>
        <w:jc w:val="right"/>
        <w:rPr>
          <w:rFonts w:ascii="Times New Roman" w:hAnsi="Times New Roman"/>
          <w:bCs/>
          <w:color w:val="000000"/>
          <w:sz w:val="20"/>
          <w:szCs w:val="20"/>
        </w:rPr>
      </w:pPr>
      <w:r w:rsidRPr="00FD49E1">
        <w:rPr>
          <w:rFonts w:ascii="Times New Roman" w:hAnsi="Times New Roman"/>
          <w:bCs/>
          <w:color w:val="000000"/>
          <w:sz w:val="20"/>
          <w:szCs w:val="20"/>
        </w:rPr>
        <w:t>202_. gada ___. _____________</w:t>
      </w:r>
    </w:p>
    <w:p w14:paraId="684C799C" w14:textId="77777777" w:rsidR="00105C07" w:rsidRPr="00FD49E1" w:rsidRDefault="00105C07" w:rsidP="00105C07">
      <w:pPr>
        <w:spacing w:after="0" w:line="240" w:lineRule="auto"/>
        <w:jc w:val="right"/>
        <w:rPr>
          <w:rFonts w:ascii="Times New Roman" w:hAnsi="Times New Roman"/>
          <w:bCs/>
          <w:color w:val="000000"/>
          <w:sz w:val="20"/>
          <w:szCs w:val="20"/>
        </w:rPr>
      </w:pPr>
      <w:r w:rsidRPr="00FD49E1">
        <w:rPr>
          <w:rFonts w:ascii="Times New Roman" w:hAnsi="Times New Roman"/>
          <w:bCs/>
          <w:color w:val="000000"/>
          <w:sz w:val="20"/>
          <w:szCs w:val="20"/>
        </w:rPr>
        <w:t>Galīgajam Darbu pieņemšanas-nodošanas aktam</w:t>
      </w:r>
    </w:p>
    <w:p w14:paraId="58E23880" w14:textId="77777777" w:rsidR="00105C07" w:rsidRDefault="00105C07" w:rsidP="00105C07">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saskaņā ar ___. ____. 202_. Būvdarbu līgumu Nr. ____</w:t>
      </w:r>
    </w:p>
    <w:p w14:paraId="799E76BD" w14:textId="77777777" w:rsidR="00105C07" w:rsidRDefault="00105C07" w:rsidP="00105C07">
      <w:pPr>
        <w:spacing w:after="0" w:line="240" w:lineRule="auto"/>
        <w:jc w:val="right"/>
        <w:rPr>
          <w:rFonts w:ascii="Times New Roman" w:hAnsi="Times New Roman" w:cs="Times New Roman"/>
          <w:bCs/>
          <w:sz w:val="20"/>
          <w:szCs w:val="20"/>
        </w:rPr>
      </w:pPr>
    </w:p>
    <w:p w14:paraId="4F3E349C" w14:textId="77777777" w:rsidR="00105C07" w:rsidRDefault="00105C07" w:rsidP="00105C07">
      <w:pPr>
        <w:spacing w:after="0" w:line="240" w:lineRule="auto"/>
        <w:jc w:val="right"/>
        <w:rPr>
          <w:rFonts w:ascii="Times New Roman" w:hAnsi="Times New Roman" w:cs="Times New Roman"/>
          <w:bCs/>
          <w:sz w:val="20"/>
          <w:szCs w:val="20"/>
        </w:rPr>
      </w:pPr>
    </w:p>
    <w:p w14:paraId="20751991" w14:textId="77777777" w:rsidR="00105C07" w:rsidRDefault="00105C07" w:rsidP="00105C07">
      <w:pPr>
        <w:spacing w:after="0"/>
        <w:jc w:val="center"/>
        <w:rPr>
          <w:rFonts w:ascii="Times New Roman" w:hAnsi="Times New Roman" w:cs="Times New Roman"/>
          <w:b/>
          <w:sz w:val="24"/>
          <w:szCs w:val="24"/>
        </w:rPr>
      </w:pPr>
      <w:r w:rsidRPr="00FD49E1">
        <w:rPr>
          <w:rFonts w:ascii="Times New Roman" w:hAnsi="Times New Roman" w:cs="Times New Roman"/>
          <w:b/>
          <w:sz w:val="24"/>
          <w:szCs w:val="24"/>
        </w:rPr>
        <w:t>BŪVDARBU VEICĒJA APLIECINĀJUMS</w:t>
      </w:r>
    </w:p>
    <w:p w14:paraId="4762A1CC" w14:textId="77777777" w:rsidR="00105C07" w:rsidRPr="00054CFC" w:rsidRDefault="00105C07" w:rsidP="00105C07">
      <w:pPr>
        <w:spacing w:after="0"/>
        <w:jc w:val="center"/>
        <w:rPr>
          <w:rFonts w:ascii="Times New Roman" w:hAnsi="Times New Roman" w:cs="Times New Roman"/>
          <w:bCs/>
          <w:i/>
          <w:iCs/>
        </w:rPr>
      </w:pPr>
      <w:r w:rsidRPr="00702E71">
        <w:rPr>
          <w:rFonts w:ascii="Times New Roman" w:hAnsi="Times New Roman" w:cs="Times New Roman"/>
          <w:bCs/>
          <w:i/>
          <w:iCs/>
        </w:rPr>
        <w:t xml:space="preserve">par to, ka </w:t>
      </w:r>
      <w:r w:rsidRPr="00054CFC">
        <w:rPr>
          <w:rFonts w:ascii="Times New Roman" w:hAnsi="Times New Roman" w:cs="Times New Roman"/>
          <w:bCs/>
          <w:i/>
          <w:iCs/>
        </w:rPr>
        <w:t>Būvdarbu līguma izpildes laikā ir nodrošināta principa “Nenodarīt būtisku kaitējumu” ievērošana</w:t>
      </w:r>
    </w:p>
    <w:p w14:paraId="2DE5EBF2" w14:textId="77777777" w:rsidR="00105C07" w:rsidRPr="00054CFC" w:rsidRDefault="00105C07" w:rsidP="00105C07">
      <w:pPr>
        <w:spacing w:after="0"/>
        <w:jc w:val="both"/>
        <w:rPr>
          <w:rFonts w:ascii="Times New Roman" w:hAnsi="Times New Roman" w:cs="Times New Roman"/>
          <w:bCs/>
          <w:i/>
          <w:iCs/>
        </w:rPr>
      </w:pPr>
    </w:p>
    <w:p w14:paraId="68997EC6" w14:textId="77777777" w:rsidR="00105C07" w:rsidRDefault="00105C07" w:rsidP="00105C07">
      <w:pPr>
        <w:spacing w:after="0"/>
        <w:jc w:val="both"/>
        <w:rPr>
          <w:rFonts w:ascii="Times New Roman" w:hAnsi="Times New Roman" w:cs="Times New Roman"/>
          <w:bCs/>
          <w:sz w:val="24"/>
          <w:szCs w:val="24"/>
        </w:rPr>
      </w:pPr>
      <w:r>
        <w:rPr>
          <w:rFonts w:ascii="Times New Roman" w:hAnsi="Times New Roman" w:cs="Times New Roman"/>
          <w:b/>
          <w:sz w:val="24"/>
          <w:szCs w:val="24"/>
        </w:rPr>
        <w:tab/>
      </w:r>
      <w:r w:rsidRPr="00054CFC">
        <w:rPr>
          <w:rFonts w:ascii="Times New Roman" w:hAnsi="Times New Roman" w:cs="Times New Roman"/>
          <w:sz w:val="24"/>
          <w:szCs w:val="24"/>
        </w:rPr>
        <w:t xml:space="preserve">Ar šo Es, </w:t>
      </w:r>
      <w:r>
        <w:rPr>
          <w:rFonts w:ascii="Times New Roman" w:hAnsi="Times New Roman" w:cs="Times New Roman"/>
          <w:b/>
          <w:sz w:val="24"/>
          <w:szCs w:val="24"/>
        </w:rPr>
        <w:t xml:space="preserve">_________________________________ </w:t>
      </w:r>
      <w:r w:rsidRPr="001100C3">
        <w:rPr>
          <w:rFonts w:ascii="Times New Roman" w:hAnsi="Times New Roman" w:cs="Times New Roman"/>
          <w:i/>
          <w:iCs/>
          <w:sz w:val="20"/>
          <w:szCs w:val="20"/>
        </w:rPr>
        <w:t>(</w:t>
      </w:r>
      <w:r>
        <w:rPr>
          <w:rFonts w:ascii="Times New Roman" w:hAnsi="Times New Roman" w:cs="Times New Roman"/>
          <w:i/>
          <w:iCs/>
          <w:sz w:val="20"/>
          <w:szCs w:val="20"/>
        </w:rPr>
        <w:t>būvdarbu veicēja/Izpildītāja</w:t>
      </w:r>
      <w:r w:rsidRPr="001100C3">
        <w:rPr>
          <w:rFonts w:ascii="Times New Roman" w:hAnsi="Times New Roman" w:cs="Times New Roman"/>
          <w:i/>
          <w:iCs/>
          <w:sz w:val="20"/>
          <w:szCs w:val="20"/>
        </w:rPr>
        <w:t xml:space="preserve"> nosaukums)</w:t>
      </w:r>
      <w:r>
        <w:rPr>
          <w:rFonts w:ascii="Times New Roman" w:hAnsi="Times New Roman" w:cs="Times New Roman"/>
          <w:i/>
          <w:iCs/>
          <w:sz w:val="20"/>
          <w:szCs w:val="20"/>
        </w:rPr>
        <w:t>,</w:t>
      </w:r>
      <w:r>
        <w:rPr>
          <w:rFonts w:ascii="Times New Roman" w:hAnsi="Times New Roman" w:cs="Times New Roman"/>
          <w:sz w:val="24"/>
          <w:szCs w:val="24"/>
        </w:rPr>
        <w:t xml:space="preserve"> reģistrācijas Nr. ______________, juridiskā adrese: __________________, ___________________________________ </w:t>
      </w:r>
      <w:r w:rsidRPr="001100C3">
        <w:rPr>
          <w:rFonts w:ascii="Times New Roman" w:hAnsi="Times New Roman" w:cs="Times New Roman"/>
          <w:i/>
          <w:iCs/>
          <w:sz w:val="20"/>
          <w:szCs w:val="20"/>
        </w:rPr>
        <w:t>(pilnvarotās personas ar paraksta tiesībām amats, vārds, uzvārds)</w:t>
      </w:r>
      <w:r>
        <w:rPr>
          <w:rFonts w:ascii="Times New Roman" w:hAnsi="Times New Roman" w:cs="Times New Roman"/>
          <w:sz w:val="24"/>
          <w:szCs w:val="24"/>
        </w:rPr>
        <w:t xml:space="preserve"> ar savu parakstu apliecinu, ka </w:t>
      </w:r>
      <w:r w:rsidRPr="00FD49E1">
        <w:rPr>
          <w:rFonts w:ascii="Times New Roman" w:hAnsi="Times New Roman" w:cs="Times New Roman"/>
          <w:bCs/>
          <w:sz w:val="24"/>
          <w:szCs w:val="24"/>
        </w:rPr>
        <w:t>___. ____. 202_. Būvdarbu līgum</w:t>
      </w:r>
      <w:r>
        <w:rPr>
          <w:rFonts w:ascii="Times New Roman" w:hAnsi="Times New Roman" w:cs="Times New Roman"/>
          <w:bCs/>
          <w:sz w:val="24"/>
          <w:szCs w:val="24"/>
        </w:rPr>
        <w:t>a</w:t>
      </w:r>
      <w:r w:rsidRPr="00FD49E1">
        <w:rPr>
          <w:rFonts w:ascii="Times New Roman" w:hAnsi="Times New Roman" w:cs="Times New Roman"/>
          <w:bCs/>
          <w:sz w:val="24"/>
          <w:szCs w:val="24"/>
        </w:rPr>
        <w:t xml:space="preserve"> Nr. ____ </w:t>
      </w:r>
      <w:r>
        <w:rPr>
          <w:rFonts w:ascii="Times New Roman" w:hAnsi="Times New Roman" w:cs="Times New Roman"/>
          <w:bCs/>
          <w:sz w:val="24"/>
          <w:szCs w:val="24"/>
        </w:rPr>
        <w:t xml:space="preserve">izpildes laikā _____________________________ </w:t>
      </w:r>
      <w:r w:rsidRPr="001100C3">
        <w:rPr>
          <w:rFonts w:ascii="Times New Roman" w:hAnsi="Times New Roman" w:cs="Times New Roman"/>
          <w:i/>
          <w:iCs/>
          <w:sz w:val="20"/>
          <w:szCs w:val="20"/>
        </w:rPr>
        <w:t>(</w:t>
      </w:r>
      <w:r>
        <w:rPr>
          <w:rFonts w:ascii="Times New Roman" w:hAnsi="Times New Roman" w:cs="Times New Roman"/>
          <w:i/>
          <w:iCs/>
          <w:sz w:val="20"/>
          <w:szCs w:val="20"/>
        </w:rPr>
        <w:t>būvdarbu veicēja/Izpildītāja</w:t>
      </w:r>
      <w:r w:rsidRPr="001100C3">
        <w:rPr>
          <w:rFonts w:ascii="Times New Roman" w:hAnsi="Times New Roman" w:cs="Times New Roman"/>
          <w:i/>
          <w:iCs/>
          <w:sz w:val="20"/>
          <w:szCs w:val="20"/>
        </w:rPr>
        <w:t xml:space="preserve"> nosaukums)</w:t>
      </w:r>
      <w:r>
        <w:rPr>
          <w:rFonts w:ascii="Times New Roman" w:hAnsi="Times New Roman" w:cs="Times New Roman"/>
          <w:i/>
          <w:iCs/>
          <w:sz w:val="20"/>
          <w:szCs w:val="20"/>
        </w:rPr>
        <w:t xml:space="preserve"> </w:t>
      </w:r>
      <w:r>
        <w:rPr>
          <w:rFonts w:ascii="Times New Roman" w:hAnsi="Times New Roman" w:cs="Times New Roman"/>
          <w:bCs/>
          <w:sz w:val="24"/>
          <w:szCs w:val="24"/>
        </w:rPr>
        <w:t>nodrošināja principa “Nedarīt būtisku kaitējumu” ievērošanu, proti, ir nodrošināts, ka:</w:t>
      </w:r>
    </w:p>
    <w:p w14:paraId="63A1664B" w14:textId="7A939C92" w:rsidR="00105C07" w:rsidRPr="001100C3" w:rsidRDefault="00887AF3" w:rsidP="00105C07">
      <w:pPr>
        <w:pStyle w:val="Sarakstarindkopa"/>
        <w:numPr>
          <w:ilvl w:val="0"/>
          <w:numId w:val="73"/>
        </w:numPr>
        <w:autoSpaceDN w:val="0"/>
        <w:spacing w:after="0" w:line="254" w:lineRule="auto"/>
        <w:jc w:val="both"/>
        <w:textAlignment w:val="baseline"/>
        <w:rPr>
          <w:rFonts w:ascii="Times New Roman" w:hAnsi="Times New Roman" w:cs="Times New Roman"/>
          <w:bCs/>
          <w:sz w:val="24"/>
          <w:szCs w:val="24"/>
        </w:rPr>
      </w:pPr>
      <w:r w:rsidRPr="00887AF3">
        <w:rPr>
          <w:rFonts w:ascii="Times New Roman" w:hAnsi="Times New Roman" w:cs="Times New Roman"/>
          <w:bCs/>
          <w:sz w:val="24"/>
          <w:szCs w:val="24"/>
        </w:rPr>
        <w:t>radītie būvniecības un demontāžas atkritumi ir nodoti attiecīgā atkritumu veida pārstrādātājiem</w:t>
      </w:r>
      <w:r w:rsidR="00105C07" w:rsidRPr="00702E71">
        <w:rPr>
          <w:rFonts w:ascii="Times New Roman" w:hAnsi="Times New Roman" w:cs="Times New Roman"/>
          <w:bCs/>
          <w:sz w:val="24"/>
          <w:szCs w:val="24"/>
        </w:rPr>
        <w:t>;</w:t>
      </w:r>
    </w:p>
    <w:p w14:paraId="41DE2875" w14:textId="77777777" w:rsidR="00105C07" w:rsidRDefault="00105C07" w:rsidP="00105C07">
      <w:pPr>
        <w:pStyle w:val="Sarakstarindkopa"/>
        <w:numPr>
          <w:ilvl w:val="0"/>
          <w:numId w:val="73"/>
        </w:numPr>
        <w:autoSpaceDN w:val="0"/>
        <w:spacing w:after="0" w:line="254" w:lineRule="auto"/>
        <w:jc w:val="both"/>
        <w:textAlignment w:val="baseline"/>
        <w:rPr>
          <w:rFonts w:ascii="Times New Roman" w:hAnsi="Times New Roman" w:cs="Times New Roman"/>
          <w:bCs/>
          <w:sz w:val="24"/>
          <w:szCs w:val="24"/>
        </w:rPr>
      </w:pPr>
      <w:r w:rsidRPr="001100C3">
        <w:rPr>
          <w:rFonts w:ascii="Times New Roman" w:hAnsi="Times New Roman" w:cs="Times New Roman"/>
          <w:bCs/>
          <w:sz w:val="24"/>
          <w:szCs w:val="24"/>
        </w:rPr>
        <w:t>azbestu saturoši izstrādājumi tiek apstrādāti un transportēti atbilstoši normatīvajiem aktiem par darba aizsardzības prasībām darbā ar azbestu, tai skaitā</w:t>
      </w:r>
      <w:r>
        <w:rPr>
          <w:rFonts w:ascii="Times New Roman" w:hAnsi="Times New Roman" w:cs="Times New Roman"/>
          <w:bCs/>
          <w:sz w:val="24"/>
          <w:szCs w:val="24"/>
        </w:rPr>
        <w:t xml:space="preserve"> </w:t>
      </w:r>
      <w:r w:rsidRPr="001100C3">
        <w:rPr>
          <w:rFonts w:ascii="Times New Roman" w:hAnsi="Times New Roman" w:cs="Times New Roman"/>
          <w:bCs/>
          <w:sz w:val="24"/>
          <w:szCs w:val="24"/>
        </w:rPr>
        <w:t>nepieļaujot azbesta šķiedru vai putekļu nokļūšanu vidē</w:t>
      </w:r>
      <w:r>
        <w:rPr>
          <w:rFonts w:ascii="Times New Roman" w:hAnsi="Times New Roman" w:cs="Times New Roman"/>
          <w:bCs/>
          <w:sz w:val="24"/>
          <w:szCs w:val="24"/>
        </w:rPr>
        <w:t>;</w:t>
      </w:r>
    </w:p>
    <w:p w14:paraId="02C2E8D9" w14:textId="77777777" w:rsidR="00105C07" w:rsidRDefault="00105C07" w:rsidP="00105C07">
      <w:pPr>
        <w:pStyle w:val="Sarakstarindkopa"/>
        <w:numPr>
          <w:ilvl w:val="0"/>
          <w:numId w:val="73"/>
        </w:numPr>
        <w:autoSpaceDN w:val="0"/>
        <w:spacing w:after="0" w:line="254" w:lineRule="auto"/>
        <w:jc w:val="both"/>
        <w:textAlignment w:val="baseline"/>
        <w:rPr>
          <w:rFonts w:ascii="Times New Roman" w:hAnsi="Times New Roman" w:cs="Times New Roman"/>
          <w:bCs/>
          <w:sz w:val="24"/>
          <w:szCs w:val="24"/>
        </w:rPr>
      </w:pPr>
      <w:r w:rsidRPr="001100C3">
        <w:rPr>
          <w:rFonts w:ascii="Times New Roman" w:hAnsi="Times New Roman" w:cs="Times New Roman"/>
          <w:bCs/>
          <w:sz w:val="24"/>
          <w:szCs w:val="24"/>
        </w:rPr>
        <w:t>būvdarbu laikā tiek veikti pasākumi trokšņa, putekļu un piesārņotāju</w:t>
      </w:r>
      <w:r>
        <w:rPr>
          <w:rFonts w:ascii="Times New Roman" w:hAnsi="Times New Roman" w:cs="Times New Roman"/>
          <w:bCs/>
          <w:sz w:val="24"/>
          <w:szCs w:val="24"/>
        </w:rPr>
        <w:t xml:space="preserve"> </w:t>
      </w:r>
      <w:r w:rsidRPr="001100C3">
        <w:rPr>
          <w:rFonts w:ascii="Times New Roman" w:hAnsi="Times New Roman" w:cs="Times New Roman"/>
          <w:bCs/>
          <w:sz w:val="24"/>
          <w:szCs w:val="24"/>
        </w:rPr>
        <w:t>emisiju samazināšanai</w:t>
      </w:r>
      <w:r>
        <w:rPr>
          <w:rFonts w:ascii="Times New Roman" w:hAnsi="Times New Roman" w:cs="Times New Roman"/>
          <w:bCs/>
          <w:sz w:val="24"/>
          <w:szCs w:val="24"/>
        </w:rPr>
        <w:t>.</w:t>
      </w:r>
    </w:p>
    <w:p w14:paraId="0A6B863B" w14:textId="77777777" w:rsidR="00105C07" w:rsidRDefault="00105C07" w:rsidP="00105C07">
      <w:pPr>
        <w:spacing w:after="0"/>
        <w:jc w:val="both"/>
        <w:rPr>
          <w:rFonts w:ascii="Times New Roman" w:hAnsi="Times New Roman" w:cs="Times New Roman"/>
          <w:bCs/>
          <w:sz w:val="24"/>
          <w:szCs w:val="24"/>
        </w:rPr>
      </w:pPr>
    </w:p>
    <w:p w14:paraId="5A093E28" w14:textId="77777777" w:rsidR="00105C07" w:rsidRPr="001100C3" w:rsidRDefault="00105C07" w:rsidP="00105C07">
      <w:pPr>
        <w:spacing w:after="0"/>
        <w:jc w:val="both"/>
        <w:rPr>
          <w:rFonts w:ascii="Times New Roman" w:hAnsi="Times New Roman" w:cs="Times New Roman"/>
          <w:bCs/>
          <w:sz w:val="24"/>
          <w:szCs w:val="24"/>
        </w:rPr>
      </w:pPr>
      <w:r>
        <w:rPr>
          <w:rFonts w:ascii="Times New Roman" w:hAnsi="Times New Roman" w:cs="Times New Roman"/>
          <w:bCs/>
          <w:sz w:val="24"/>
          <w:szCs w:val="24"/>
        </w:rPr>
        <w:t>Rīga, 202_.gada ____. _____________</w:t>
      </w:r>
    </w:p>
    <w:p w14:paraId="2FA26242" w14:textId="77777777" w:rsidR="00105C07" w:rsidRPr="001100C3" w:rsidRDefault="00105C07" w:rsidP="00105C07">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______________________ </w:t>
      </w:r>
      <w:r w:rsidRPr="001100C3">
        <w:rPr>
          <w:rFonts w:ascii="Times New Roman" w:hAnsi="Times New Roman" w:cs="Times New Roman"/>
          <w:i/>
          <w:iCs/>
          <w:sz w:val="20"/>
          <w:szCs w:val="20"/>
        </w:rPr>
        <w:t>(</w:t>
      </w:r>
      <w:r>
        <w:rPr>
          <w:rFonts w:ascii="Times New Roman" w:hAnsi="Times New Roman" w:cs="Times New Roman"/>
          <w:i/>
          <w:iCs/>
          <w:sz w:val="20"/>
          <w:szCs w:val="20"/>
        </w:rPr>
        <w:t>būvdarbu veicēja/Izpildītāja</w:t>
      </w:r>
      <w:r w:rsidRPr="001100C3">
        <w:rPr>
          <w:rFonts w:ascii="Times New Roman" w:hAnsi="Times New Roman" w:cs="Times New Roman"/>
          <w:i/>
          <w:iCs/>
          <w:sz w:val="20"/>
          <w:szCs w:val="20"/>
        </w:rPr>
        <w:t xml:space="preserve"> nosaukums)</w:t>
      </w:r>
    </w:p>
    <w:p w14:paraId="03A05173" w14:textId="77777777" w:rsidR="00105C07" w:rsidRDefault="00105C07" w:rsidP="00105C07">
      <w:pPr>
        <w:tabs>
          <w:tab w:val="left" w:pos="7903"/>
          <w:tab w:val="right" w:pos="9636"/>
        </w:tabs>
        <w:spacing w:after="0" w:line="240" w:lineRule="auto"/>
        <w:rPr>
          <w:rFonts w:ascii="Times New Roman" w:eastAsia="Calibri" w:hAnsi="Times New Roman" w:cs="Times New Roman"/>
          <w:lang w:eastAsia="lv-LV"/>
        </w:rPr>
        <w:sectPr w:rsidR="00105C07" w:rsidSect="00105C07">
          <w:pgSz w:w="11906" w:h="16838"/>
          <w:pgMar w:top="709" w:right="991" w:bottom="1440" w:left="1800" w:header="708" w:footer="708" w:gutter="0"/>
          <w:cols w:space="708"/>
          <w:docGrid w:linePitch="360"/>
        </w:sectPr>
      </w:pPr>
      <w:r>
        <w:rPr>
          <w:rFonts w:ascii="Times New Roman" w:hAnsi="Times New Roman" w:cs="Times New Roman"/>
          <w:bCs/>
          <w:sz w:val="24"/>
          <w:szCs w:val="24"/>
        </w:rPr>
        <w:t xml:space="preserve">______________________ </w:t>
      </w:r>
      <w:r w:rsidRPr="00054CFC">
        <w:rPr>
          <w:rFonts w:ascii="Times New Roman" w:hAnsi="Times New Roman" w:cs="Times New Roman"/>
          <w:bCs/>
          <w:i/>
          <w:iCs/>
          <w:sz w:val="20"/>
          <w:szCs w:val="20"/>
        </w:rPr>
        <w:t>(parakstītāja</w:t>
      </w:r>
      <w:r>
        <w:rPr>
          <w:rFonts w:ascii="Times New Roman" w:hAnsi="Times New Roman" w:cs="Times New Roman"/>
          <w:bCs/>
          <w:i/>
          <w:iCs/>
          <w:sz w:val="24"/>
          <w:szCs w:val="24"/>
        </w:rPr>
        <w:t xml:space="preserve"> </w:t>
      </w:r>
      <w:r w:rsidRPr="00054CFC">
        <w:rPr>
          <w:rFonts w:ascii="Times New Roman" w:hAnsi="Times New Roman" w:cs="Times New Roman"/>
          <w:i/>
          <w:iCs/>
          <w:sz w:val="20"/>
          <w:szCs w:val="20"/>
        </w:rPr>
        <w:t>paraksts</w:t>
      </w:r>
      <w:r>
        <w:rPr>
          <w:rFonts w:ascii="Times New Roman" w:hAnsi="Times New Roman" w:cs="Times New Roman"/>
          <w:i/>
          <w:iCs/>
          <w:sz w:val="20"/>
          <w:szCs w:val="20"/>
        </w:rPr>
        <w:t xml:space="preserve"> un paraksta atšifrējums</w:t>
      </w:r>
      <w:r w:rsidRPr="00054CFC">
        <w:rPr>
          <w:rFonts w:ascii="Times New Roman" w:hAnsi="Times New Roman" w:cs="Times New Roman"/>
          <w:i/>
          <w:iCs/>
          <w:sz w:val="20"/>
          <w:szCs w:val="20"/>
        </w:rPr>
        <w:t>)</w:t>
      </w:r>
    </w:p>
    <w:p w14:paraId="01D88F59" w14:textId="4E305802" w:rsidR="00474756" w:rsidRPr="00AC696C" w:rsidRDefault="00474756" w:rsidP="00DB7414">
      <w:pPr>
        <w:pStyle w:val="Kjene"/>
        <w:tabs>
          <w:tab w:val="clear" w:pos="4153"/>
          <w:tab w:val="clear" w:pos="8306"/>
        </w:tabs>
        <w:jc w:val="right"/>
        <w:rPr>
          <w:rFonts w:ascii="Times New Roman" w:hAnsi="Times New Roman"/>
          <w:color w:val="000000"/>
        </w:rPr>
      </w:pPr>
      <w:r w:rsidRPr="00AC696C">
        <w:rPr>
          <w:rFonts w:ascii="Times New Roman" w:hAnsi="Times New Roman"/>
          <w:color w:val="000000"/>
        </w:rPr>
        <w:lastRenderedPageBreak/>
        <w:t>Pielikums Nr.</w:t>
      </w:r>
      <w:r w:rsidR="005407EA">
        <w:rPr>
          <w:rFonts w:ascii="Times New Roman" w:hAnsi="Times New Roman"/>
          <w:color w:val="000000"/>
        </w:rPr>
        <w:t>8</w:t>
      </w:r>
    </w:p>
    <w:p w14:paraId="6C00086B" w14:textId="3900A7FF" w:rsidR="00474756" w:rsidRPr="00AC696C" w:rsidRDefault="00474756" w:rsidP="00F67A34">
      <w:pPr>
        <w:pStyle w:val="Kjene"/>
        <w:tabs>
          <w:tab w:val="clear" w:pos="4153"/>
          <w:tab w:val="clear" w:pos="8306"/>
        </w:tabs>
        <w:jc w:val="right"/>
        <w:rPr>
          <w:rFonts w:ascii="Times New Roman" w:hAnsi="Times New Roman"/>
          <w:color w:val="000000"/>
        </w:rPr>
      </w:pPr>
      <w:r w:rsidRPr="00AC696C">
        <w:rPr>
          <w:rFonts w:ascii="Times New Roman" w:hAnsi="Times New Roman"/>
          <w:color w:val="000000"/>
        </w:rPr>
        <w:t>20</w:t>
      </w:r>
      <w:r w:rsidRPr="00AC696C">
        <w:rPr>
          <w:rFonts w:ascii="Times New Roman" w:hAnsi="Times New Roman"/>
          <w:color w:val="000000"/>
          <w:highlight w:val="lightGray"/>
        </w:rPr>
        <w:t>___</w:t>
      </w:r>
      <w:r w:rsidRPr="00AC696C">
        <w:rPr>
          <w:rFonts w:ascii="Times New Roman" w:hAnsi="Times New Roman"/>
          <w:color w:val="000000"/>
        </w:rPr>
        <w:t xml:space="preserve">. gada </w:t>
      </w:r>
      <w:r w:rsidRPr="00AC696C">
        <w:rPr>
          <w:rFonts w:ascii="Times New Roman" w:hAnsi="Times New Roman"/>
          <w:color w:val="000000"/>
          <w:highlight w:val="lightGray"/>
        </w:rPr>
        <w:t>___</w:t>
      </w:r>
      <w:r w:rsidRPr="00AC696C">
        <w:rPr>
          <w:rFonts w:ascii="Times New Roman" w:hAnsi="Times New Roman"/>
          <w:color w:val="000000"/>
        </w:rPr>
        <w:t>. </w:t>
      </w:r>
      <w:r w:rsidRPr="00AC696C">
        <w:rPr>
          <w:rFonts w:ascii="Times New Roman" w:hAnsi="Times New Roman"/>
          <w:color w:val="000000"/>
          <w:highlight w:val="lightGray"/>
        </w:rPr>
        <w:t>_____________</w:t>
      </w:r>
    </w:p>
    <w:p w14:paraId="0FE73142" w14:textId="371838BB" w:rsidR="00DB7414" w:rsidRDefault="00474756" w:rsidP="00605E41">
      <w:pPr>
        <w:pStyle w:val="Kjene"/>
        <w:tabs>
          <w:tab w:val="clear" w:pos="4153"/>
          <w:tab w:val="clear" w:pos="8306"/>
        </w:tabs>
        <w:spacing w:after="120"/>
        <w:jc w:val="right"/>
        <w:rPr>
          <w:rFonts w:ascii="Times New Roman" w:hAnsi="Times New Roman"/>
          <w:color w:val="000000"/>
        </w:rPr>
      </w:pPr>
      <w:r w:rsidRPr="00AC696C">
        <w:rPr>
          <w:rFonts w:ascii="Times New Roman" w:hAnsi="Times New Roman"/>
          <w:color w:val="000000"/>
        </w:rPr>
        <w:t>Būvdarbu līgumam</w:t>
      </w:r>
    </w:p>
    <w:p w14:paraId="06DA0E8B" w14:textId="3AAD1BBF" w:rsidR="00DB7414" w:rsidRPr="00AC696C" w:rsidRDefault="00DB7414" w:rsidP="00DB7414">
      <w:pPr>
        <w:pStyle w:val="Kjene"/>
        <w:tabs>
          <w:tab w:val="clear" w:pos="4153"/>
          <w:tab w:val="clear" w:pos="8306"/>
          <w:tab w:val="left" w:pos="563"/>
        </w:tabs>
        <w:spacing w:after="120"/>
        <w:rPr>
          <w:rFonts w:ascii="Times New Roman" w:hAnsi="Times New Roman"/>
          <w:color w:val="000000"/>
        </w:rPr>
      </w:pPr>
      <w:r>
        <w:rPr>
          <w:rFonts w:ascii="Times New Roman" w:hAnsi="Times New Roman"/>
          <w:color w:val="000000"/>
        </w:rPr>
        <w:tab/>
        <w:t>Forma A1</w:t>
      </w:r>
    </w:p>
    <w:tbl>
      <w:tblPr>
        <w:tblStyle w:val="Reatabula"/>
        <w:tblW w:w="0" w:type="auto"/>
        <w:tblInd w:w="-34" w:type="dxa"/>
        <w:tblLook w:val="04A0" w:firstRow="1" w:lastRow="0" w:firstColumn="1" w:lastColumn="0" w:noHBand="0" w:noVBand="1"/>
      </w:tblPr>
      <w:tblGrid>
        <w:gridCol w:w="815"/>
        <w:gridCol w:w="685"/>
        <w:gridCol w:w="3151"/>
        <w:gridCol w:w="86"/>
        <w:gridCol w:w="2379"/>
        <w:gridCol w:w="57"/>
        <w:gridCol w:w="1553"/>
        <w:gridCol w:w="980"/>
        <w:gridCol w:w="3343"/>
        <w:gridCol w:w="1381"/>
      </w:tblGrid>
      <w:tr w:rsidR="00DA3A3C" w:rsidRPr="00EB11CF" w14:paraId="0EE9A0EF" w14:textId="77777777" w:rsidTr="00F67A34">
        <w:tc>
          <w:tcPr>
            <w:tcW w:w="14706" w:type="dxa"/>
            <w:gridSpan w:val="10"/>
            <w:tcBorders>
              <w:bottom w:val="single" w:sz="4" w:space="0" w:color="auto"/>
            </w:tcBorders>
            <w:shd w:val="clear" w:color="auto" w:fill="D9D9D9" w:themeFill="background1" w:themeFillShade="D9"/>
          </w:tcPr>
          <w:p w14:paraId="5E6C4FFC" w14:textId="77777777" w:rsidR="00DA3A3C" w:rsidRPr="00EB11CF" w:rsidRDefault="00DA3A3C" w:rsidP="00F67A34">
            <w:pPr>
              <w:tabs>
                <w:tab w:val="left" w:pos="284"/>
              </w:tabs>
              <w:jc w:val="center"/>
              <w:rPr>
                <w:rFonts w:ascii="Arial" w:eastAsia="Times New Roman" w:hAnsi="Arial" w:cs="Arial"/>
                <w:b/>
                <w:caps/>
                <w:szCs w:val="20"/>
                <w:lang w:eastAsia="ru-RU"/>
              </w:rPr>
            </w:pPr>
            <w:r>
              <w:rPr>
                <w:rFonts w:ascii="Arial" w:eastAsia="Times New Roman" w:hAnsi="Arial" w:cs="Arial"/>
                <w:b/>
                <w:caps/>
                <w:szCs w:val="20"/>
                <w:lang w:eastAsia="ru-RU"/>
              </w:rPr>
              <w:t>materiālu apstiprināšanas akts</w:t>
            </w:r>
          </w:p>
          <w:p w14:paraId="7C457014" w14:textId="77777777" w:rsidR="00DA3A3C" w:rsidRPr="00EB11CF" w:rsidRDefault="00DA3A3C" w:rsidP="00F67A34">
            <w:pPr>
              <w:tabs>
                <w:tab w:val="left" w:pos="284"/>
              </w:tabs>
              <w:jc w:val="center"/>
              <w:rPr>
                <w:rFonts w:ascii="Arial" w:eastAsia="Times New Roman" w:hAnsi="Arial" w:cs="Arial"/>
                <w:b/>
                <w:szCs w:val="20"/>
                <w:lang w:eastAsia="ru-RU"/>
              </w:rPr>
            </w:pPr>
            <w:r w:rsidRPr="00EB11CF">
              <w:rPr>
                <w:rFonts w:ascii="Arial" w:eastAsia="Times New Roman" w:hAnsi="Arial" w:cs="Arial"/>
                <w:b/>
                <w:caps/>
                <w:szCs w:val="20"/>
                <w:lang w:eastAsia="ru-RU"/>
              </w:rPr>
              <w:t>(</w:t>
            </w:r>
            <w:r>
              <w:rPr>
                <w:rFonts w:ascii="Arial" w:eastAsia="Times New Roman" w:hAnsi="Arial" w:cs="Arial"/>
                <w:b/>
                <w:szCs w:val="20"/>
                <w:lang w:eastAsia="ru-RU"/>
              </w:rPr>
              <w:t>ekvivalentu apstiprināšana</w:t>
            </w:r>
            <w:r w:rsidRPr="00EB11CF">
              <w:rPr>
                <w:rFonts w:ascii="Arial" w:eastAsia="Times New Roman" w:hAnsi="Arial" w:cs="Arial"/>
                <w:b/>
                <w:caps/>
                <w:szCs w:val="20"/>
                <w:lang w:eastAsia="ru-RU"/>
              </w:rPr>
              <w:t>)</w:t>
            </w:r>
          </w:p>
        </w:tc>
      </w:tr>
      <w:tr w:rsidR="00DA3A3C" w:rsidRPr="00EB11CF" w14:paraId="43098B2D" w14:textId="77777777" w:rsidTr="00F67A34">
        <w:trPr>
          <w:trHeight w:val="106"/>
        </w:trPr>
        <w:tc>
          <w:tcPr>
            <w:tcW w:w="14706" w:type="dxa"/>
            <w:gridSpan w:val="10"/>
            <w:tcBorders>
              <w:left w:val="nil"/>
              <w:right w:val="nil"/>
            </w:tcBorders>
          </w:tcPr>
          <w:p w14:paraId="33CFB96E" w14:textId="77777777" w:rsidR="00DA3A3C" w:rsidRPr="00EB11CF" w:rsidRDefault="00DA3A3C" w:rsidP="00F67A34">
            <w:pPr>
              <w:tabs>
                <w:tab w:val="left" w:pos="284"/>
              </w:tabs>
              <w:jc w:val="center"/>
              <w:rPr>
                <w:rFonts w:ascii="Arial" w:eastAsia="Times New Roman" w:hAnsi="Arial" w:cs="Arial"/>
                <w:b/>
                <w:caps/>
                <w:szCs w:val="20"/>
                <w:lang w:eastAsia="ru-RU"/>
              </w:rPr>
            </w:pPr>
          </w:p>
        </w:tc>
      </w:tr>
      <w:tr w:rsidR="00DA3A3C" w:rsidRPr="00EB11CF" w14:paraId="4B3B4FE8" w14:textId="77777777" w:rsidTr="00F67A34">
        <w:tc>
          <w:tcPr>
            <w:tcW w:w="4921" w:type="dxa"/>
            <w:gridSpan w:val="4"/>
            <w:tcBorders>
              <w:bottom w:val="single" w:sz="4" w:space="0" w:color="auto"/>
            </w:tcBorders>
          </w:tcPr>
          <w:p w14:paraId="602D0B7F" w14:textId="77777777"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Dokument</w:t>
            </w:r>
            <w:r>
              <w:rPr>
                <w:rFonts w:ascii="Arial" w:eastAsia="Times New Roman" w:hAnsi="Arial" w:cs="Arial"/>
                <w:sz w:val="20"/>
                <w:szCs w:val="20"/>
                <w:lang w:eastAsia="ru-RU"/>
              </w:rPr>
              <w:t>s</w:t>
            </w:r>
            <w:r w:rsidRPr="00D21BFD">
              <w:rPr>
                <w:rFonts w:ascii="Arial" w:eastAsia="Times New Roman" w:hAnsi="Arial" w:cs="Arial"/>
                <w:sz w:val="20"/>
                <w:szCs w:val="20"/>
                <w:lang w:eastAsia="ru-RU"/>
              </w:rPr>
              <w:t xml:space="preserve"> Nr.</w:t>
            </w:r>
            <w:r>
              <w:rPr>
                <w:rFonts w:ascii="Arial" w:eastAsia="Times New Roman" w:hAnsi="Arial" w:cs="Arial"/>
                <w:sz w:val="20"/>
                <w:szCs w:val="20"/>
                <w:lang w:eastAsia="ru-RU"/>
              </w:rPr>
              <w:t>A1</w:t>
            </w:r>
            <w:r w:rsidRPr="00D21BFD">
              <w:rPr>
                <w:rFonts w:ascii="Arial" w:eastAsia="Times New Roman" w:hAnsi="Arial" w:cs="Arial"/>
                <w:sz w:val="20"/>
                <w:szCs w:val="20"/>
                <w:lang w:eastAsia="ru-RU"/>
              </w:rPr>
              <w:t>/</w:t>
            </w:r>
            <w:r w:rsidRPr="00D21BFD">
              <w:rPr>
                <w:rFonts w:ascii="Arial" w:eastAsia="Times New Roman" w:hAnsi="Arial" w:cs="Arial"/>
                <w:sz w:val="20"/>
                <w:szCs w:val="20"/>
                <w:highlight w:val="lightGray"/>
                <w:lang w:eastAsia="ru-RU"/>
              </w:rPr>
              <w:t>___</w:t>
            </w:r>
          </w:p>
        </w:tc>
        <w:tc>
          <w:tcPr>
            <w:tcW w:w="5059" w:type="dxa"/>
            <w:gridSpan w:val="4"/>
            <w:tcBorders>
              <w:bottom w:val="single" w:sz="4" w:space="0" w:color="auto"/>
            </w:tcBorders>
          </w:tcPr>
          <w:p w14:paraId="3B1EF249" w14:textId="77777777"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Datums: </w:t>
            </w:r>
            <w:r w:rsidRPr="00D21BFD">
              <w:rPr>
                <w:rFonts w:ascii="Arial" w:eastAsia="Times New Roman" w:hAnsi="Arial" w:cs="Arial"/>
                <w:sz w:val="20"/>
                <w:szCs w:val="20"/>
                <w:highlight w:val="lightGray"/>
                <w:lang w:eastAsia="ru-RU"/>
              </w:rPr>
              <w:t>___</w:t>
            </w:r>
          </w:p>
        </w:tc>
        <w:tc>
          <w:tcPr>
            <w:tcW w:w="4726" w:type="dxa"/>
            <w:gridSpan w:val="2"/>
            <w:tcBorders>
              <w:bottom w:val="single" w:sz="4" w:space="0" w:color="auto"/>
            </w:tcBorders>
          </w:tcPr>
          <w:p w14:paraId="2D41AA9F" w14:textId="77777777"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Revīzija: </w:t>
            </w:r>
            <w:r w:rsidRPr="00D21BFD">
              <w:rPr>
                <w:rFonts w:ascii="Arial" w:eastAsia="Times New Roman" w:hAnsi="Arial" w:cs="Arial"/>
                <w:sz w:val="20"/>
                <w:szCs w:val="20"/>
                <w:highlight w:val="lightGray"/>
                <w:lang w:eastAsia="ru-RU"/>
              </w:rPr>
              <w:t>___</w:t>
            </w:r>
          </w:p>
        </w:tc>
      </w:tr>
      <w:tr w:rsidR="00DA3A3C" w:rsidRPr="00EB11CF" w14:paraId="5870E709" w14:textId="77777777" w:rsidTr="00F67A34">
        <w:trPr>
          <w:trHeight w:val="53"/>
        </w:trPr>
        <w:tc>
          <w:tcPr>
            <w:tcW w:w="14706" w:type="dxa"/>
            <w:gridSpan w:val="10"/>
            <w:tcBorders>
              <w:left w:val="nil"/>
              <w:right w:val="nil"/>
            </w:tcBorders>
          </w:tcPr>
          <w:p w14:paraId="3D754F53" w14:textId="77777777" w:rsidR="00DA3A3C" w:rsidRPr="00EB11CF" w:rsidRDefault="00DA3A3C" w:rsidP="00F67A34">
            <w:pPr>
              <w:tabs>
                <w:tab w:val="left" w:pos="284"/>
              </w:tabs>
              <w:rPr>
                <w:rFonts w:ascii="Arial" w:eastAsia="Times New Roman" w:hAnsi="Arial" w:cs="Arial"/>
                <w:sz w:val="6"/>
                <w:szCs w:val="4"/>
                <w:lang w:eastAsia="ru-RU"/>
              </w:rPr>
            </w:pPr>
          </w:p>
        </w:tc>
      </w:tr>
      <w:tr w:rsidR="00DA3A3C" w:rsidRPr="00EB11CF" w14:paraId="7D0AD126" w14:textId="77777777" w:rsidTr="00F67A34">
        <w:tc>
          <w:tcPr>
            <w:tcW w:w="1518" w:type="dxa"/>
            <w:gridSpan w:val="2"/>
          </w:tcPr>
          <w:p w14:paraId="7E5C33D6" w14:textId="77777777"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Līgums: </w:t>
            </w:r>
          </w:p>
        </w:tc>
        <w:tc>
          <w:tcPr>
            <w:tcW w:w="13188" w:type="dxa"/>
            <w:gridSpan w:val="8"/>
          </w:tcPr>
          <w:p w14:paraId="323D8457" w14:textId="337A92E6" w:rsidR="00DA3A3C" w:rsidRPr="00D21BFD" w:rsidRDefault="00DA3A3C" w:rsidP="008560C9">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__</w:t>
            </w:r>
            <w:r w:rsidRPr="00D21BFD">
              <w:rPr>
                <w:rFonts w:ascii="Arial" w:eastAsia="Times New Roman" w:hAnsi="Arial" w:cs="Arial"/>
                <w:sz w:val="20"/>
                <w:szCs w:val="20"/>
                <w:lang w:eastAsia="ru-RU"/>
              </w:rPr>
              <w:t>.</w:t>
            </w:r>
            <w:r w:rsidRPr="00D21BFD">
              <w:rPr>
                <w:rFonts w:ascii="Arial" w:eastAsia="Times New Roman" w:hAnsi="Arial" w:cs="Arial"/>
                <w:sz w:val="20"/>
                <w:szCs w:val="20"/>
                <w:highlight w:val="lightGray"/>
                <w:lang w:eastAsia="ru-RU"/>
              </w:rPr>
              <w:t>__</w:t>
            </w:r>
            <w:r w:rsidRPr="00D21BFD">
              <w:rPr>
                <w:rFonts w:ascii="Arial" w:eastAsia="Times New Roman" w:hAnsi="Arial" w:cs="Arial"/>
                <w:sz w:val="20"/>
                <w:szCs w:val="20"/>
                <w:lang w:eastAsia="ru-RU"/>
              </w:rPr>
              <w:t>.</w:t>
            </w:r>
            <w:r w:rsidR="008560C9" w:rsidRPr="00D21BFD">
              <w:rPr>
                <w:rFonts w:ascii="Arial" w:eastAsia="Times New Roman" w:hAnsi="Arial" w:cs="Arial"/>
                <w:sz w:val="20"/>
                <w:szCs w:val="20"/>
                <w:lang w:eastAsia="ru-RU"/>
              </w:rPr>
              <w:t>20</w:t>
            </w:r>
            <w:r w:rsidR="008560C9">
              <w:rPr>
                <w:rFonts w:ascii="Arial" w:eastAsia="Times New Roman" w:hAnsi="Arial" w:cs="Arial"/>
                <w:sz w:val="20"/>
                <w:szCs w:val="20"/>
                <w:lang w:eastAsia="ru-RU"/>
              </w:rPr>
              <w:t>2</w:t>
            </w:r>
            <w:r w:rsidRPr="00D21BFD">
              <w:rPr>
                <w:rFonts w:ascii="Arial" w:eastAsia="Times New Roman" w:hAnsi="Arial" w:cs="Arial"/>
                <w:sz w:val="20"/>
                <w:szCs w:val="20"/>
                <w:highlight w:val="lightGray"/>
                <w:lang w:eastAsia="ru-RU"/>
              </w:rPr>
              <w:t>_</w:t>
            </w:r>
            <w:r w:rsidRPr="00D21BFD">
              <w:rPr>
                <w:rFonts w:ascii="Arial" w:eastAsia="Times New Roman" w:hAnsi="Arial" w:cs="Arial"/>
                <w:sz w:val="20"/>
                <w:szCs w:val="20"/>
                <w:lang w:eastAsia="ru-RU"/>
              </w:rPr>
              <w:t>. Būvdarbu līgums Nr.</w:t>
            </w:r>
            <w:r w:rsidRPr="00D21BFD">
              <w:rPr>
                <w:rFonts w:ascii="Arial" w:eastAsia="Times New Roman" w:hAnsi="Arial" w:cs="Arial"/>
                <w:sz w:val="20"/>
                <w:szCs w:val="20"/>
                <w:highlight w:val="lightGray"/>
                <w:lang w:eastAsia="ru-RU"/>
              </w:rPr>
              <w:t>____</w:t>
            </w:r>
          </w:p>
        </w:tc>
      </w:tr>
      <w:tr w:rsidR="00DA3A3C" w:rsidRPr="00EB11CF" w14:paraId="15A5EF8A" w14:textId="77777777" w:rsidTr="00F67A34">
        <w:tc>
          <w:tcPr>
            <w:tcW w:w="1518" w:type="dxa"/>
            <w:gridSpan w:val="2"/>
          </w:tcPr>
          <w:p w14:paraId="23068CF4" w14:textId="77777777" w:rsidR="00DA3A3C" w:rsidRPr="00D21BFD" w:rsidRDefault="00DA3A3C" w:rsidP="00F67A3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DME projekts: </w:t>
            </w:r>
          </w:p>
        </w:tc>
        <w:tc>
          <w:tcPr>
            <w:tcW w:w="13188" w:type="dxa"/>
            <w:gridSpan w:val="8"/>
          </w:tcPr>
          <w:p w14:paraId="4D5A20B7" w14:textId="77777777" w:rsidR="00DA3A3C" w:rsidRPr="00D21BFD" w:rsidRDefault="00DA3A3C" w:rsidP="00F67A34">
            <w:pPr>
              <w:tabs>
                <w:tab w:val="left" w:pos="284"/>
              </w:tabs>
              <w:rPr>
                <w:rFonts w:ascii="Arial" w:eastAsia="Times New Roman" w:hAnsi="Arial" w:cs="Arial"/>
                <w:sz w:val="20"/>
                <w:szCs w:val="20"/>
                <w:highlight w:val="lightGray"/>
                <w:lang w:eastAsia="ru-RU"/>
              </w:rPr>
            </w:pPr>
            <w:r w:rsidRPr="00D21BFD">
              <w:rPr>
                <w:rFonts w:ascii="Arial" w:eastAsia="Times New Roman" w:hAnsi="Arial" w:cs="Arial"/>
                <w:sz w:val="20"/>
                <w:szCs w:val="20"/>
                <w:lang w:eastAsia="ru-RU"/>
              </w:rPr>
              <w:t>Nr.</w:t>
            </w:r>
            <w:r w:rsidRPr="00D21BFD">
              <w:rPr>
                <w:rFonts w:ascii="Arial" w:eastAsia="Times New Roman" w:hAnsi="Arial" w:cs="Arial"/>
                <w:sz w:val="20"/>
                <w:szCs w:val="20"/>
                <w:highlight w:val="lightGray"/>
                <w:lang w:eastAsia="ru-RU"/>
              </w:rPr>
              <w:t>____</w:t>
            </w:r>
          </w:p>
        </w:tc>
      </w:tr>
      <w:tr w:rsidR="00DA3A3C" w:rsidRPr="00EB11CF" w14:paraId="219B5425" w14:textId="77777777" w:rsidTr="00F67A34">
        <w:tc>
          <w:tcPr>
            <w:tcW w:w="1518" w:type="dxa"/>
            <w:gridSpan w:val="2"/>
            <w:tcBorders>
              <w:bottom w:val="single" w:sz="4" w:space="0" w:color="auto"/>
            </w:tcBorders>
          </w:tcPr>
          <w:p w14:paraId="19E3398E" w14:textId="77777777"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Būvobjekts:</w:t>
            </w:r>
          </w:p>
        </w:tc>
        <w:tc>
          <w:tcPr>
            <w:tcW w:w="13188" w:type="dxa"/>
            <w:gridSpan w:val="8"/>
            <w:tcBorders>
              <w:bottom w:val="single" w:sz="4" w:space="0" w:color="auto"/>
            </w:tcBorders>
          </w:tcPr>
          <w:p w14:paraId="3D23CDCF" w14:textId="77777777"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____</w:t>
            </w:r>
          </w:p>
        </w:tc>
      </w:tr>
      <w:tr w:rsidR="00DA3A3C" w:rsidRPr="00EB11CF" w14:paraId="63F48C69" w14:textId="77777777" w:rsidTr="00F67A34">
        <w:tc>
          <w:tcPr>
            <w:tcW w:w="14706" w:type="dxa"/>
            <w:gridSpan w:val="10"/>
            <w:tcBorders>
              <w:left w:val="nil"/>
              <w:right w:val="nil"/>
            </w:tcBorders>
          </w:tcPr>
          <w:p w14:paraId="5EF7D007" w14:textId="77777777" w:rsidR="00DA3A3C" w:rsidRPr="00EB11CF" w:rsidRDefault="00DA3A3C" w:rsidP="00F67A34">
            <w:pPr>
              <w:tabs>
                <w:tab w:val="left" w:pos="284"/>
              </w:tabs>
              <w:rPr>
                <w:rFonts w:ascii="Arial" w:eastAsia="Times New Roman" w:hAnsi="Arial" w:cs="Arial"/>
                <w:b/>
                <w:sz w:val="6"/>
                <w:szCs w:val="4"/>
                <w:lang w:eastAsia="ru-RU"/>
              </w:rPr>
            </w:pPr>
          </w:p>
        </w:tc>
      </w:tr>
      <w:tr w:rsidR="00DA3A3C" w:rsidRPr="00EB11CF" w14:paraId="4A74A330" w14:textId="77777777" w:rsidTr="00F67A34">
        <w:tc>
          <w:tcPr>
            <w:tcW w:w="1518" w:type="dxa"/>
            <w:gridSpan w:val="2"/>
          </w:tcPr>
          <w:p w14:paraId="37BB7941" w14:textId="77777777" w:rsidR="00DA3A3C" w:rsidRPr="00D21BFD" w:rsidRDefault="00DA3A3C" w:rsidP="00F67A3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Izpildītājs</w:t>
            </w:r>
            <w:r w:rsidRPr="00D21BFD">
              <w:rPr>
                <w:rFonts w:ascii="Arial" w:eastAsia="Times New Roman" w:hAnsi="Arial" w:cs="Arial"/>
                <w:sz w:val="20"/>
                <w:szCs w:val="20"/>
                <w:lang w:eastAsia="ru-RU"/>
              </w:rPr>
              <w:t>:</w:t>
            </w:r>
          </w:p>
        </w:tc>
        <w:tc>
          <w:tcPr>
            <w:tcW w:w="5896" w:type="dxa"/>
            <w:gridSpan w:val="3"/>
          </w:tcPr>
          <w:p w14:paraId="2E2775AD" w14:textId="77777777"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[firma]</w:t>
            </w:r>
            <w:r w:rsidRPr="00D21BFD">
              <w:rPr>
                <w:rFonts w:ascii="Arial" w:eastAsia="Times New Roman" w:hAnsi="Arial" w:cs="Arial"/>
                <w:sz w:val="20"/>
                <w:szCs w:val="20"/>
                <w:lang w:eastAsia="ru-RU"/>
              </w:rPr>
              <w:t xml:space="preserve"> </w:t>
            </w:r>
          </w:p>
          <w:p w14:paraId="3ADA3721" w14:textId="77777777"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reģistrācijas numurs: </w:t>
            </w:r>
            <w:r w:rsidRPr="00D21BFD">
              <w:rPr>
                <w:rFonts w:ascii="Arial" w:eastAsia="Times New Roman" w:hAnsi="Arial" w:cs="Arial"/>
                <w:sz w:val="20"/>
                <w:szCs w:val="20"/>
                <w:highlight w:val="lightGray"/>
                <w:lang w:eastAsia="ru-RU"/>
              </w:rPr>
              <w:t>[XXXXXXXXXX]</w:t>
            </w:r>
          </w:p>
        </w:tc>
        <w:tc>
          <w:tcPr>
            <w:tcW w:w="1586" w:type="dxa"/>
            <w:gridSpan w:val="2"/>
          </w:tcPr>
          <w:p w14:paraId="6081B930" w14:textId="77777777" w:rsidR="00DA3A3C" w:rsidRDefault="00DA3A3C" w:rsidP="00F67A3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Projekta dokumentācijas izstrādātājs vai</w:t>
            </w:r>
          </w:p>
          <w:p w14:paraId="6BAA5C39" w14:textId="77777777" w:rsidR="00DA3A3C" w:rsidRPr="00D21BFD" w:rsidRDefault="00DA3A3C" w:rsidP="00F67A34">
            <w:pPr>
              <w:tabs>
                <w:tab w:val="left" w:pos="284"/>
              </w:tabs>
              <w:rPr>
                <w:rFonts w:ascii="Arial" w:eastAsia="Times New Roman" w:hAnsi="Arial" w:cs="Arial"/>
                <w:sz w:val="20"/>
                <w:szCs w:val="20"/>
                <w:lang w:eastAsia="ru-RU"/>
              </w:rPr>
            </w:pPr>
            <w:proofErr w:type="spellStart"/>
            <w:r w:rsidRPr="00D21BFD">
              <w:rPr>
                <w:rFonts w:ascii="Arial" w:eastAsia="Times New Roman" w:hAnsi="Arial" w:cs="Arial"/>
                <w:sz w:val="20"/>
                <w:szCs w:val="20"/>
                <w:lang w:eastAsia="ru-RU"/>
              </w:rPr>
              <w:t>Autoruzraugs</w:t>
            </w:r>
            <w:proofErr w:type="spellEnd"/>
            <w:r w:rsidRPr="00D21BFD">
              <w:rPr>
                <w:rFonts w:ascii="Arial" w:eastAsia="Times New Roman" w:hAnsi="Arial" w:cs="Arial"/>
                <w:sz w:val="20"/>
                <w:szCs w:val="20"/>
                <w:lang w:eastAsia="ru-RU"/>
              </w:rPr>
              <w:t>:</w:t>
            </w:r>
          </w:p>
        </w:tc>
        <w:tc>
          <w:tcPr>
            <w:tcW w:w="5706" w:type="dxa"/>
            <w:gridSpan w:val="3"/>
          </w:tcPr>
          <w:p w14:paraId="01A0E53B" w14:textId="77777777"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[firma]</w:t>
            </w:r>
            <w:r w:rsidRPr="00D21BFD">
              <w:rPr>
                <w:rFonts w:ascii="Arial" w:eastAsia="Times New Roman" w:hAnsi="Arial" w:cs="Arial"/>
                <w:sz w:val="20"/>
                <w:szCs w:val="20"/>
                <w:lang w:eastAsia="ru-RU"/>
              </w:rPr>
              <w:t xml:space="preserve"> </w:t>
            </w:r>
          </w:p>
          <w:p w14:paraId="1486B8EA" w14:textId="77777777"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reģistrācijas numurs: </w:t>
            </w:r>
            <w:r w:rsidRPr="00D21BFD">
              <w:rPr>
                <w:rFonts w:ascii="Arial" w:eastAsia="Times New Roman" w:hAnsi="Arial" w:cs="Arial"/>
                <w:sz w:val="20"/>
                <w:szCs w:val="20"/>
                <w:highlight w:val="lightGray"/>
                <w:lang w:eastAsia="ru-RU"/>
              </w:rPr>
              <w:t>[XXXXXXXXXX]</w:t>
            </w:r>
          </w:p>
          <w:p w14:paraId="0F70B07E" w14:textId="77777777"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[vārds]</w:t>
            </w:r>
            <w:r w:rsidRPr="00D21BFD">
              <w:rPr>
                <w:rFonts w:ascii="Arial" w:eastAsia="Times New Roman" w:hAnsi="Arial" w:cs="Arial"/>
                <w:sz w:val="20"/>
                <w:szCs w:val="20"/>
                <w:lang w:eastAsia="ru-RU"/>
              </w:rPr>
              <w:t xml:space="preserve"> </w:t>
            </w:r>
            <w:r w:rsidRPr="00D21BFD">
              <w:rPr>
                <w:rFonts w:ascii="Arial" w:eastAsia="Times New Roman" w:hAnsi="Arial" w:cs="Arial"/>
                <w:sz w:val="20"/>
                <w:szCs w:val="20"/>
                <w:highlight w:val="lightGray"/>
                <w:lang w:eastAsia="ru-RU"/>
              </w:rPr>
              <w:t>[uzvārds]</w:t>
            </w:r>
            <w:r w:rsidRPr="00D21BFD">
              <w:rPr>
                <w:rFonts w:ascii="Arial" w:eastAsia="Times New Roman" w:hAnsi="Arial" w:cs="Arial"/>
                <w:sz w:val="20"/>
                <w:szCs w:val="20"/>
                <w:lang w:eastAsia="ru-RU"/>
              </w:rPr>
              <w:t xml:space="preserve"> </w:t>
            </w:r>
          </w:p>
          <w:p w14:paraId="712F9BB0" w14:textId="755FB63F"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sertifikāts Nr.</w:t>
            </w:r>
            <w:r w:rsidR="00550330">
              <w:rPr>
                <w:rFonts w:ascii="Arial" w:eastAsia="Times New Roman" w:hAnsi="Arial" w:cs="Arial"/>
                <w:sz w:val="20"/>
                <w:szCs w:val="20"/>
                <w:lang w:eastAsia="ru-RU"/>
              </w:rPr>
              <w:t xml:space="preserve"> </w:t>
            </w:r>
            <w:r w:rsidRPr="00D21BFD">
              <w:rPr>
                <w:rFonts w:ascii="Arial" w:eastAsia="Times New Roman" w:hAnsi="Arial" w:cs="Arial"/>
                <w:sz w:val="20"/>
                <w:szCs w:val="20"/>
                <w:highlight w:val="lightGray"/>
                <w:lang w:eastAsia="ru-RU"/>
              </w:rPr>
              <w:t>X</w:t>
            </w:r>
          </w:p>
        </w:tc>
      </w:tr>
      <w:tr w:rsidR="00DA3A3C" w:rsidRPr="00EB11CF" w14:paraId="2B5DC654" w14:textId="77777777" w:rsidTr="00F67A34">
        <w:tc>
          <w:tcPr>
            <w:tcW w:w="1518" w:type="dxa"/>
            <w:gridSpan w:val="2"/>
            <w:tcBorders>
              <w:bottom w:val="single" w:sz="4" w:space="0" w:color="auto"/>
            </w:tcBorders>
          </w:tcPr>
          <w:p w14:paraId="77A54E69" w14:textId="3934C706"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Pasūtītāj</w:t>
            </w:r>
            <w:r w:rsidR="00D1345B">
              <w:rPr>
                <w:rFonts w:ascii="Arial" w:eastAsia="Times New Roman" w:hAnsi="Arial" w:cs="Arial"/>
                <w:sz w:val="20"/>
                <w:szCs w:val="20"/>
                <w:lang w:eastAsia="ru-RU"/>
              </w:rPr>
              <w:t>a pārstāvis/ pil</w:t>
            </w:r>
            <w:r w:rsidR="00B82067">
              <w:rPr>
                <w:rFonts w:ascii="Arial" w:eastAsia="Times New Roman" w:hAnsi="Arial" w:cs="Arial"/>
                <w:sz w:val="20"/>
                <w:szCs w:val="20"/>
                <w:lang w:eastAsia="ru-RU"/>
              </w:rPr>
              <w:t>n</w:t>
            </w:r>
            <w:r w:rsidR="00D1345B">
              <w:rPr>
                <w:rFonts w:ascii="Arial" w:eastAsia="Times New Roman" w:hAnsi="Arial" w:cs="Arial"/>
                <w:sz w:val="20"/>
                <w:szCs w:val="20"/>
                <w:lang w:eastAsia="ru-RU"/>
              </w:rPr>
              <w:t>varotā persona</w:t>
            </w:r>
            <w:r w:rsidRPr="00D21BFD">
              <w:rPr>
                <w:rFonts w:ascii="Arial" w:eastAsia="Times New Roman" w:hAnsi="Arial" w:cs="Arial"/>
                <w:sz w:val="20"/>
                <w:szCs w:val="20"/>
                <w:lang w:eastAsia="ru-RU"/>
              </w:rPr>
              <w:t xml:space="preserve">: </w:t>
            </w:r>
          </w:p>
        </w:tc>
        <w:tc>
          <w:tcPr>
            <w:tcW w:w="5896" w:type="dxa"/>
            <w:gridSpan w:val="3"/>
            <w:tcBorders>
              <w:bottom w:val="single" w:sz="4" w:space="0" w:color="auto"/>
            </w:tcBorders>
          </w:tcPr>
          <w:p w14:paraId="1BBE1A84" w14:textId="77777777"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[firma]</w:t>
            </w:r>
            <w:r w:rsidRPr="00D21BFD">
              <w:rPr>
                <w:rFonts w:ascii="Arial" w:eastAsia="Times New Roman" w:hAnsi="Arial" w:cs="Arial"/>
                <w:sz w:val="20"/>
                <w:szCs w:val="20"/>
                <w:lang w:eastAsia="ru-RU"/>
              </w:rPr>
              <w:t xml:space="preserve"> </w:t>
            </w:r>
          </w:p>
          <w:p w14:paraId="670C03E8" w14:textId="77777777"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reģistrācijas numurs: </w:t>
            </w:r>
            <w:r w:rsidRPr="00D21BFD">
              <w:rPr>
                <w:rFonts w:ascii="Arial" w:eastAsia="Times New Roman" w:hAnsi="Arial" w:cs="Arial"/>
                <w:sz w:val="20"/>
                <w:szCs w:val="20"/>
                <w:highlight w:val="lightGray"/>
                <w:lang w:eastAsia="ru-RU"/>
              </w:rPr>
              <w:t>[XXXXXXXXXX]</w:t>
            </w:r>
          </w:p>
        </w:tc>
        <w:tc>
          <w:tcPr>
            <w:tcW w:w="1586" w:type="dxa"/>
            <w:gridSpan w:val="2"/>
            <w:tcBorders>
              <w:bottom w:val="single" w:sz="4" w:space="0" w:color="auto"/>
            </w:tcBorders>
          </w:tcPr>
          <w:p w14:paraId="52FEBFD6" w14:textId="77777777"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Būvuzraugs:</w:t>
            </w:r>
          </w:p>
        </w:tc>
        <w:tc>
          <w:tcPr>
            <w:tcW w:w="5706" w:type="dxa"/>
            <w:gridSpan w:val="3"/>
            <w:tcBorders>
              <w:bottom w:val="single" w:sz="4" w:space="0" w:color="auto"/>
            </w:tcBorders>
          </w:tcPr>
          <w:p w14:paraId="12124571" w14:textId="77777777"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[firma]</w:t>
            </w:r>
            <w:r w:rsidRPr="00D21BFD">
              <w:rPr>
                <w:rFonts w:ascii="Arial" w:eastAsia="Times New Roman" w:hAnsi="Arial" w:cs="Arial"/>
                <w:sz w:val="20"/>
                <w:szCs w:val="20"/>
                <w:lang w:eastAsia="ru-RU"/>
              </w:rPr>
              <w:t xml:space="preserve"> </w:t>
            </w:r>
          </w:p>
          <w:p w14:paraId="61FECB94" w14:textId="77777777" w:rsidR="00DA3A3C" w:rsidRPr="00D21BFD" w:rsidRDefault="00DA3A3C" w:rsidP="00F67A34">
            <w:pPr>
              <w:tabs>
                <w:tab w:val="left" w:pos="284"/>
              </w:tabs>
              <w:rPr>
                <w:rFonts w:ascii="Arial" w:eastAsia="Times New Roman" w:hAnsi="Arial" w:cs="Arial"/>
                <w:sz w:val="20"/>
                <w:szCs w:val="20"/>
                <w:highlight w:val="lightGray"/>
                <w:lang w:eastAsia="ru-RU"/>
              </w:rPr>
            </w:pPr>
            <w:r w:rsidRPr="00D21BFD">
              <w:rPr>
                <w:rFonts w:ascii="Arial" w:eastAsia="Times New Roman" w:hAnsi="Arial" w:cs="Arial"/>
                <w:sz w:val="20"/>
                <w:szCs w:val="20"/>
                <w:lang w:eastAsia="ru-RU"/>
              </w:rPr>
              <w:t xml:space="preserve">reģistrācijas numurs: </w:t>
            </w:r>
            <w:r w:rsidRPr="00D21BFD">
              <w:rPr>
                <w:rFonts w:ascii="Arial" w:eastAsia="Times New Roman" w:hAnsi="Arial" w:cs="Arial"/>
                <w:sz w:val="20"/>
                <w:szCs w:val="20"/>
                <w:highlight w:val="lightGray"/>
                <w:lang w:eastAsia="ru-RU"/>
              </w:rPr>
              <w:t>[XXXXXXXXXX]</w:t>
            </w:r>
          </w:p>
          <w:p w14:paraId="06D4CA34" w14:textId="77777777"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[vārds]</w:t>
            </w:r>
            <w:r w:rsidRPr="00D21BFD">
              <w:rPr>
                <w:rFonts w:ascii="Arial" w:eastAsia="Times New Roman" w:hAnsi="Arial" w:cs="Arial"/>
                <w:sz w:val="20"/>
                <w:szCs w:val="20"/>
                <w:lang w:eastAsia="ru-RU"/>
              </w:rPr>
              <w:t xml:space="preserve"> </w:t>
            </w:r>
            <w:r w:rsidRPr="00D21BFD">
              <w:rPr>
                <w:rFonts w:ascii="Arial" w:eastAsia="Times New Roman" w:hAnsi="Arial" w:cs="Arial"/>
                <w:sz w:val="20"/>
                <w:szCs w:val="20"/>
                <w:highlight w:val="lightGray"/>
                <w:lang w:eastAsia="ru-RU"/>
              </w:rPr>
              <w:t>[uzvārds]</w:t>
            </w:r>
            <w:r w:rsidRPr="00D21BFD">
              <w:rPr>
                <w:rFonts w:ascii="Arial" w:eastAsia="Times New Roman" w:hAnsi="Arial" w:cs="Arial"/>
                <w:sz w:val="20"/>
                <w:szCs w:val="20"/>
                <w:lang w:eastAsia="ru-RU"/>
              </w:rPr>
              <w:t xml:space="preserve"> </w:t>
            </w:r>
          </w:p>
          <w:p w14:paraId="2C5DF3C6" w14:textId="73DF8712" w:rsidR="00DA3A3C" w:rsidRPr="00D21BFD" w:rsidRDefault="00DA3A3C"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sertifikāts Nr.</w:t>
            </w:r>
            <w:r w:rsidR="00550330">
              <w:rPr>
                <w:rFonts w:ascii="Arial" w:eastAsia="Times New Roman" w:hAnsi="Arial" w:cs="Arial"/>
                <w:sz w:val="20"/>
                <w:szCs w:val="20"/>
                <w:lang w:eastAsia="ru-RU"/>
              </w:rPr>
              <w:t xml:space="preserve"> </w:t>
            </w:r>
            <w:r w:rsidRPr="00D21BFD">
              <w:rPr>
                <w:rFonts w:ascii="Arial" w:eastAsia="Times New Roman" w:hAnsi="Arial" w:cs="Arial"/>
                <w:sz w:val="20"/>
                <w:szCs w:val="20"/>
                <w:highlight w:val="lightGray"/>
                <w:lang w:eastAsia="ru-RU"/>
              </w:rPr>
              <w:t>X</w:t>
            </w:r>
          </w:p>
        </w:tc>
      </w:tr>
      <w:tr w:rsidR="00DA3A3C" w:rsidRPr="00EB11CF" w14:paraId="36FB31F4" w14:textId="77777777" w:rsidTr="00F67A34">
        <w:tc>
          <w:tcPr>
            <w:tcW w:w="14706" w:type="dxa"/>
            <w:gridSpan w:val="10"/>
            <w:tcBorders>
              <w:left w:val="nil"/>
              <w:right w:val="nil"/>
            </w:tcBorders>
          </w:tcPr>
          <w:p w14:paraId="478E3E5C" w14:textId="77777777" w:rsidR="00DA3A3C" w:rsidRPr="00EB11CF" w:rsidRDefault="00DA3A3C" w:rsidP="00F67A34">
            <w:pPr>
              <w:tabs>
                <w:tab w:val="left" w:pos="284"/>
              </w:tabs>
              <w:rPr>
                <w:rFonts w:ascii="Arial" w:eastAsia="Times New Roman" w:hAnsi="Arial" w:cs="Arial"/>
                <w:sz w:val="6"/>
                <w:szCs w:val="4"/>
                <w:lang w:eastAsia="ru-RU"/>
              </w:rPr>
            </w:pPr>
          </w:p>
        </w:tc>
      </w:tr>
      <w:tr w:rsidR="00DA3A3C" w:rsidRPr="00EB11CF" w14:paraId="7E6364CB" w14:textId="77777777" w:rsidTr="00F67A34">
        <w:tc>
          <w:tcPr>
            <w:tcW w:w="14706" w:type="dxa"/>
            <w:gridSpan w:val="10"/>
            <w:shd w:val="clear" w:color="auto" w:fill="D9D9D9" w:themeFill="background1" w:themeFillShade="D9"/>
          </w:tcPr>
          <w:p w14:paraId="5DB83202" w14:textId="77777777" w:rsidR="00DA3A3C" w:rsidRPr="00EB11CF" w:rsidRDefault="00DA3A3C" w:rsidP="00F67A34">
            <w:pPr>
              <w:tabs>
                <w:tab w:val="left" w:pos="284"/>
              </w:tabs>
              <w:jc w:val="both"/>
              <w:rPr>
                <w:rFonts w:ascii="Arial" w:eastAsia="Times New Roman" w:hAnsi="Arial" w:cs="Arial"/>
                <w:b/>
                <w:sz w:val="20"/>
                <w:szCs w:val="20"/>
                <w:lang w:eastAsia="ru-RU"/>
              </w:rPr>
            </w:pPr>
            <w:r w:rsidRPr="00EB11CF">
              <w:rPr>
                <w:rFonts w:ascii="Arial" w:eastAsia="Times New Roman" w:hAnsi="Arial" w:cs="Arial"/>
                <w:b/>
                <w:sz w:val="20"/>
                <w:szCs w:val="20"/>
                <w:lang w:eastAsia="ru-RU"/>
              </w:rPr>
              <w:t>Materiālu apstiprināšanas akta iesniegšanas iemesls:</w:t>
            </w:r>
          </w:p>
        </w:tc>
      </w:tr>
      <w:tr w:rsidR="00DA3A3C" w:rsidRPr="00EB11CF" w14:paraId="5A452B94" w14:textId="77777777" w:rsidTr="00F67A34">
        <w:tc>
          <w:tcPr>
            <w:tcW w:w="7447" w:type="dxa"/>
            <w:gridSpan w:val="6"/>
          </w:tcPr>
          <w:p w14:paraId="461EB96E" w14:textId="3632A806" w:rsidR="00DA3A3C" w:rsidRDefault="00C14846" w:rsidP="00F67A34">
            <w:pPr>
              <w:tabs>
                <w:tab w:val="left" w:pos="284"/>
              </w:tabs>
              <w:rPr>
                <w:rFonts w:ascii="Arial" w:hAnsi="Arial" w:cs="Arial"/>
                <w:sz w:val="20"/>
                <w:szCs w:val="20"/>
              </w:rPr>
            </w:pPr>
            <w:sdt>
              <w:sdtPr>
                <w:rPr>
                  <w:rFonts w:ascii="Arial" w:hAnsi="Arial" w:cs="Arial"/>
                  <w:sz w:val="20"/>
                  <w:szCs w:val="20"/>
                </w:rPr>
                <w:id w:val="-479306879"/>
                <w14:checkbox>
                  <w14:checked w14:val="0"/>
                  <w14:checkedState w14:val="2612" w14:font="MS Gothic"/>
                  <w14:uncheckedState w14:val="2610" w14:font="MS Gothic"/>
                </w14:checkbox>
              </w:sdtPr>
              <w:sdtEndPr/>
              <w:sdtContent>
                <w:r w:rsidR="00DA3A3C">
                  <w:rPr>
                    <w:rFonts w:ascii="MS Gothic" w:eastAsia="MS Gothic" w:hAnsi="MS Gothic" w:cs="Arial" w:hint="eastAsia"/>
                    <w:sz w:val="20"/>
                    <w:szCs w:val="20"/>
                  </w:rPr>
                  <w:t>☐</w:t>
                </w:r>
              </w:sdtContent>
            </w:sdt>
            <w:r w:rsidR="00DA3A3C">
              <w:rPr>
                <w:rFonts w:ascii="Arial" w:hAnsi="Arial" w:cs="Arial"/>
                <w:sz w:val="20"/>
                <w:szCs w:val="20"/>
              </w:rPr>
              <w:t xml:space="preserve"> tiek apstiprināts Projekta dokumentācijā nedefinēts ražotājs</w:t>
            </w:r>
          </w:p>
          <w:p w14:paraId="23BC8A34" w14:textId="2CC004EA" w:rsidR="00DA3A3C" w:rsidRDefault="00C14846" w:rsidP="00F67A34">
            <w:pPr>
              <w:tabs>
                <w:tab w:val="left" w:pos="284"/>
              </w:tabs>
              <w:rPr>
                <w:rFonts w:ascii="Arial" w:hAnsi="Arial" w:cs="Arial"/>
                <w:sz w:val="20"/>
                <w:szCs w:val="20"/>
              </w:rPr>
            </w:pPr>
            <w:sdt>
              <w:sdtPr>
                <w:rPr>
                  <w:rFonts w:ascii="Arial" w:hAnsi="Arial" w:cs="Arial"/>
                  <w:sz w:val="20"/>
                  <w:szCs w:val="20"/>
                </w:rPr>
                <w:id w:val="405113066"/>
                <w14:checkbox>
                  <w14:checked w14:val="0"/>
                  <w14:checkedState w14:val="2612" w14:font="MS Gothic"/>
                  <w14:uncheckedState w14:val="2610" w14:font="MS Gothic"/>
                </w14:checkbox>
              </w:sdtPr>
              <w:sdtEndPr/>
              <w:sdtContent>
                <w:r w:rsidR="00DA3A3C">
                  <w:rPr>
                    <w:rFonts w:ascii="MS Gothic" w:eastAsia="MS Gothic" w:hAnsi="MS Gothic" w:cs="Arial" w:hint="eastAsia"/>
                    <w:sz w:val="20"/>
                    <w:szCs w:val="20"/>
                  </w:rPr>
                  <w:t>☐</w:t>
                </w:r>
              </w:sdtContent>
            </w:sdt>
            <w:r w:rsidR="00DA3A3C">
              <w:rPr>
                <w:rFonts w:ascii="Arial" w:hAnsi="Arial" w:cs="Arial"/>
                <w:sz w:val="20"/>
                <w:szCs w:val="20"/>
              </w:rPr>
              <w:t xml:space="preserve"> tiek apstiprināts Projekta dokumentācijā nedefinēts modelis, marka, u.tml.</w:t>
            </w:r>
          </w:p>
          <w:p w14:paraId="130EAD2F" w14:textId="4745171F" w:rsidR="00DA3A3C" w:rsidRDefault="00C14846" w:rsidP="00F67A34">
            <w:pPr>
              <w:tabs>
                <w:tab w:val="left" w:pos="284"/>
              </w:tabs>
              <w:rPr>
                <w:rFonts w:ascii="Arial" w:hAnsi="Arial" w:cs="Arial"/>
                <w:sz w:val="20"/>
                <w:szCs w:val="20"/>
              </w:rPr>
            </w:pPr>
            <w:sdt>
              <w:sdtPr>
                <w:rPr>
                  <w:rFonts w:ascii="Arial" w:hAnsi="Arial" w:cs="Arial"/>
                  <w:sz w:val="20"/>
                  <w:szCs w:val="20"/>
                </w:rPr>
                <w:id w:val="-1165932785"/>
                <w14:checkbox>
                  <w14:checked w14:val="0"/>
                  <w14:checkedState w14:val="2612" w14:font="MS Gothic"/>
                  <w14:uncheckedState w14:val="2610" w14:font="MS Gothic"/>
                </w14:checkbox>
              </w:sdtPr>
              <w:sdtEndPr/>
              <w:sdtContent>
                <w:r w:rsidR="00DA3A3C">
                  <w:rPr>
                    <w:rFonts w:ascii="MS Gothic" w:eastAsia="MS Gothic" w:hAnsi="MS Gothic" w:cs="Arial" w:hint="eastAsia"/>
                    <w:sz w:val="20"/>
                    <w:szCs w:val="20"/>
                  </w:rPr>
                  <w:t>☐</w:t>
                </w:r>
              </w:sdtContent>
            </w:sdt>
            <w:r w:rsidR="00DA3A3C">
              <w:rPr>
                <w:rFonts w:ascii="Arial" w:hAnsi="Arial" w:cs="Arial"/>
                <w:sz w:val="20"/>
                <w:szCs w:val="20"/>
              </w:rPr>
              <w:t xml:space="preserve"> tiek mainīts ražotājs</w:t>
            </w:r>
          </w:p>
          <w:p w14:paraId="351691B5" w14:textId="6DC5DCBD" w:rsidR="00DA3A3C" w:rsidRPr="00EB11CF" w:rsidRDefault="00C14846" w:rsidP="00F67A34">
            <w:pPr>
              <w:tabs>
                <w:tab w:val="left" w:pos="284"/>
              </w:tabs>
              <w:rPr>
                <w:rFonts w:ascii="Arial" w:hAnsi="Arial" w:cs="Arial"/>
                <w:sz w:val="20"/>
                <w:szCs w:val="20"/>
              </w:rPr>
            </w:pPr>
            <w:sdt>
              <w:sdtPr>
                <w:rPr>
                  <w:rFonts w:ascii="Arial" w:hAnsi="Arial" w:cs="Arial"/>
                  <w:sz w:val="20"/>
                  <w:szCs w:val="20"/>
                </w:rPr>
                <w:id w:val="1005329695"/>
                <w14:checkbox>
                  <w14:checked w14:val="0"/>
                  <w14:checkedState w14:val="2612" w14:font="MS Gothic"/>
                  <w14:uncheckedState w14:val="2610" w14:font="MS Gothic"/>
                </w14:checkbox>
              </w:sdtPr>
              <w:sdtEndPr/>
              <w:sdtContent>
                <w:r w:rsidR="00DA3A3C">
                  <w:rPr>
                    <w:rFonts w:ascii="MS Gothic" w:eastAsia="MS Gothic" w:hAnsi="MS Gothic" w:cs="Arial" w:hint="eastAsia"/>
                    <w:sz w:val="20"/>
                    <w:szCs w:val="20"/>
                  </w:rPr>
                  <w:t>☐</w:t>
                </w:r>
              </w:sdtContent>
            </w:sdt>
            <w:r w:rsidR="00DA3A3C">
              <w:rPr>
                <w:rFonts w:ascii="Arial" w:hAnsi="Arial" w:cs="Arial"/>
                <w:sz w:val="20"/>
                <w:szCs w:val="20"/>
              </w:rPr>
              <w:t xml:space="preserve"> tiek mainīts modelis, marka, u.tml. uz labāku vai ekvivalentu</w:t>
            </w:r>
          </w:p>
        </w:tc>
        <w:tc>
          <w:tcPr>
            <w:tcW w:w="7259" w:type="dxa"/>
            <w:gridSpan w:val="4"/>
          </w:tcPr>
          <w:p w14:paraId="3DE097FB" w14:textId="156F94C5" w:rsidR="00DA3A3C" w:rsidRDefault="00C14846" w:rsidP="00F67A34">
            <w:pPr>
              <w:tabs>
                <w:tab w:val="left" w:pos="284"/>
              </w:tabs>
              <w:rPr>
                <w:rFonts w:ascii="Arial" w:hAnsi="Arial" w:cs="Arial"/>
                <w:sz w:val="20"/>
                <w:szCs w:val="20"/>
              </w:rPr>
            </w:pPr>
            <w:sdt>
              <w:sdtPr>
                <w:rPr>
                  <w:rFonts w:ascii="Arial" w:hAnsi="Arial" w:cs="Arial"/>
                  <w:sz w:val="20"/>
                  <w:szCs w:val="20"/>
                </w:rPr>
                <w:id w:val="330266694"/>
                <w14:checkbox>
                  <w14:checked w14:val="0"/>
                  <w14:checkedState w14:val="2612" w14:font="MS Gothic"/>
                  <w14:uncheckedState w14:val="2610" w14:font="MS Gothic"/>
                </w14:checkbox>
              </w:sdtPr>
              <w:sdtEndPr/>
              <w:sdtContent>
                <w:r w:rsidR="00DA3A3C">
                  <w:rPr>
                    <w:rFonts w:ascii="MS Gothic" w:eastAsia="MS Gothic" w:hAnsi="MS Gothic" w:cs="Arial" w:hint="eastAsia"/>
                    <w:sz w:val="20"/>
                    <w:szCs w:val="20"/>
                  </w:rPr>
                  <w:t>☐</w:t>
                </w:r>
              </w:sdtContent>
            </w:sdt>
            <w:r w:rsidR="00DA3A3C">
              <w:rPr>
                <w:rFonts w:ascii="Arial" w:hAnsi="Arial" w:cs="Arial"/>
                <w:sz w:val="20"/>
                <w:szCs w:val="20"/>
              </w:rPr>
              <w:t xml:space="preserve"> tiek definēti Projekta dokumentācijā nenorādīti tehniskie parametri</w:t>
            </w:r>
          </w:p>
          <w:p w14:paraId="6C33601B" w14:textId="6A3049D5" w:rsidR="00DA3A3C" w:rsidRDefault="00C14846" w:rsidP="00F67A34">
            <w:pPr>
              <w:tabs>
                <w:tab w:val="left" w:pos="284"/>
              </w:tabs>
              <w:rPr>
                <w:rFonts w:ascii="Arial" w:hAnsi="Arial" w:cs="Arial"/>
                <w:sz w:val="20"/>
                <w:szCs w:val="20"/>
              </w:rPr>
            </w:pPr>
            <w:sdt>
              <w:sdtPr>
                <w:rPr>
                  <w:rFonts w:ascii="Arial" w:hAnsi="Arial" w:cs="Arial"/>
                  <w:sz w:val="20"/>
                  <w:szCs w:val="20"/>
                </w:rPr>
                <w:id w:val="-2054916812"/>
                <w14:checkbox>
                  <w14:checked w14:val="0"/>
                  <w14:checkedState w14:val="2612" w14:font="MS Gothic"/>
                  <w14:uncheckedState w14:val="2610" w14:font="MS Gothic"/>
                </w14:checkbox>
              </w:sdtPr>
              <w:sdtEndPr/>
              <w:sdtContent>
                <w:r w:rsidR="00DA3A3C">
                  <w:rPr>
                    <w:rFonts w:ascii="MS Gothic" w:eastAsia="MS Gothic" w:hAnsi="MS Gothic" w:cs="Arial" w:hint="eastAsia"/>
                    <w:sz w:val="20"/>
                    <w:szCs w:val="20"/>
                  </w:rPr>
                  <w:t>☐</w:t>
                </w:r>
              </w:sdtContent>
            </w:sdt>
            <w:r w:rsidR="00DA3A3C">
              <w:rPr>
                <w:rFonts w:ascii="Arial" w:hAnsi="Arial" w:cs="Arial"/>
                <w:sz w:val="20"/>
                <w:szCs w:val="20"/>
              </w:rPr>
              <w:t xml:space="preserve"> tiek mainīti Projekta dokumentācijā definētie tehniskie parametri uz labākiem</w:t>
            </w:r>
          </w:p>
          <w:p w14:paraId="09FAE98B" w14:textId="280E6D1F" w:rsidR="00DA3A3C" w:rsidRDefault="00C14846" w:rsidP="00F67A34">
            <w:pPr>
              <w:tabs>
                <w:tab w:val="left" w:pos="284"/>
              </w:tabs>
              <w:rPr>
                <w:rFonts w:ascii="Arial" w:hAnsi="Arial" w:cs="Arial"/>
                <w:sz w:val="20"/>
                <w:szCs w:val="20"/>
              </w:rPr>
            </w:pPr>
            <w:sdt>
              <w:sdtPr>
                <w:rPr>
                  <w:rFonts w:ascii="Arial" w:hAnsi="Arial" w:cs="Arial"/>
                  <w:sz w:val="20"/>
                  <w:szCs w:val="20"/>
                </w:rPr>
                <w:id w:val="-760989941"/>
                <w14:checkbox>
                  <w14:checked w14:val="0"/>
                  <w14:checkedState w14:val="2612" w14:font="MS Gothic"/>
                  <w14:uncheckedState w14:val="2610" w14:font="MS Gothic"/>
                </w14:checkbox>
              </w:sdtPr>
              <w:sdtEndPr/>
              <w:sdtContent>
                <w:r w:rsidR="00DA3A3C">
                  <w:rPr>
                    <w:rFonts w:ascii="MS Gothic" w:eastAsia="MS Gothic" w:hAnsi="MS Gothic" w:cs="Arial" w:hint="eastAsia"/>
                    <w:sz w:val="20"/>
                    <w:szCs w:val="20"/>
                  </w:rPr>
                  <w:t>☐</w:t>
                </w:r>
              </w:sdtContent>
            </w:sdt>
            <w:r w:rsidR="00DA3A3C">
              <w:rPr>
                <w:rFonts w:ascii="Arial" w:hAnsi="Arial" w:cs="Arial"/>
                <w:sz w:val="20"/>
                <w:szCs w:val="20"/>
              </w:rPr>
              <w:t xml:space="preserve"> cits pamats: __________________________________________________</w:t>
            </w:r>
          </w:p>
          <w:p w14:paraId="79DE252D" w14:textId="77777777" w:rsidR="00DA3A3C" w:rsidRPr="00EB11CF" w:rsidRDefault="00DA3A3C" w:rsidP="00F67A34">
            <w:pPr>
              <w:tabs>
                <w:tab w:val="left" w:pos="284"/>
              </w:tabs>
              <w:rPr>
                <w:rFonts w:ascii="Arial" w:hAnsi="Arial" w:cs="Arial"/>
                <w:sz w:val="20"/>
                <w:szCs w:val="20"/>
              </w:rPr>
            </w:pPr>
            <w:r>
              <w:rPr>
                <w:rFonts w:ascii="Arial" w:hAnsi="Arial" w:cs="Arial"/>
                <w:sz w:val="20"/>
                <w:szCs w:val="20"/>
              </w:rPr>
              <w:t>_______________________________________________________________</w:t>
            </w:r>
          </w:p>
        </w:tc>
      </w:tr>
      <w:tr w:rsidR="00DA3A3C" w:rsidRPr="00EB11CF" w14:paraId="30E6CF1E" w14:textId="77777777" w:rsidTr="00F67A34">
        <w:trPr>
          <w:trHeight w:val="240"/>
        </w:trPr>
        <w:tc>
          <w:tcPr>
            <w:tcW w:w="14706" w:type="dxa"/>
            <w:gridSpan w:val="10"/>
            <w:tcBorders>
              <w:bottom w:val="single" w:sz="4" w:space="0" w:color="auto"/>
            </w:tcBorders>
          </w:tcPr>
          <w:p w14:paraId="2AA5ACE6" w14:textId="77777777" w:rsidR="00DA3A3C" w:rsidRPr="00EB11CF" w:rsidRDefault="00DA3A3C" w:rsidP="00F67A34">
            <w:pPr>
              <w:tabs>
                <w:tab w:val="left" w:pos="284"/>
              </w:tabs>
              <w:rPr>
                <w:rFonts w:ascii="Arial" w:eastAsia="Times New Roman" w:hAnsi="Arial" w:cs="Arial"/>
                <w:b/>
                <w:sz w:val="20"/>
                <w:szCs w:val="20"/>
                <w:lang w:eastAsia="ru-RU"/>
              </w:rPr>
            </w:pPr>
            <w:r w:rsidRPr="00EB11CF">
              <w:rPr>
                <w:rFonts w:ascii="Arial" w:eastAsia="Times New Roman" w:hAnsi="Arial" w:cs="Arial"/>
                <w:b/>
                <w:sz w:val="20"/>
                <w:szCs w:val="20"/>
                <w:lang w:eastAsia="ru-RU"/>
              </w:rPr>
              <w:t xml:space="preserve">Materiālu apstiprināšanas akta iesniegšanas detalizēts pamatojums: </w:t>
            </w:r>
            <w:r w:rsidRPr="00EB11CF">
              <w:rPr>
                <w:rFonts w:ascii="Arial" w:eastAsia="Times New Roman" w:hAnsi="Arial" w:cs="Arial"/>
                <w:sz w:val="20"/>
                <w:szCs w:val="20"/>
                <w:lang w:eastAsia="ru-RU"/>
              </w:rPr>
              <w:t>_____________</w:t>
            </w:r>
          </w:p>
        </w:tc>
      </w:tr>
      <w:tr w:rsidR="00DA3A3C" w:rsidRPr="00EB11CF" w14:paraId="405DE5A9" w14:textId="77777777" w:rsidTr="00F67A34">
        <w:trPr>
          <w:trHeight w:val="50"/>
        </w:trPr>
        <w:tc>
          <w:tcPr>
            <w:tcW w:w="14706" w:type="dxa"/>
            <w:gridSpan w:val="10"/>
            <w:tcBorders>
              <w:left w:val="nil"/>
              <w:right w:val="nil"/>
            </w:tcBorders>
          </w:tcPr>
          <w:p w14:paraId="21A48A64" w14:textId="77777777" w:rsidR="00DA3A3C" w:rsidRPr="00EB11CF" w:rsidRDefault="00DA3A3C" w:rsidP="00F67A34">
            <w:pPr>
              <w:tabs>
                <w:tab w:val="left" w:pos="284"/>
              </w:tabs>
              <w:rPr>
                <w:rFonts w:ascii="Arial" w:eastAsia="Times New Roman" w:hAnsi="Arial" w:cs="Arial"/>
                <w:b/>
                <w:sz w:val="6"/>
                <w:szCs w:val="4"/>
                <w:lang w:eastAsia="ru-RU"/>
              </w:rPr>
            </w:pPr>
          </w:p>
        </w:tc>
      </w:tr>
      <w:tr w:rsidR="00DA3A3C" w:rsidRPr="00EB11CF" w14:paraId="399B2A67" w14:textId="77777777" w:rsidTr="00F67A34">
        <w:trPr>
          <w:trHeight w:val="427"/>
        </w:trPr>
        <w:tc>
          <w:tcPr>
            <w:tcW w:w="815" w:type="dxa"/>
            <w:shd w:val="clear" w:color="auto" w:fill="D9D9D9" w:themeFill="background1" w:themeFillShade="D9"/>
            <w:vAlign w:val="center"/>
          </w:tcPr>
          <w:p w14:paraId="6D405B3C" w14:textId="77777777" w:rsidR="00DA3A3C" w:rsidRPr="00EB11CF" w:rsidRDefault="00DA3A3C" w:rsidP="00F67A34">
            <w:pPr>
              <w:tabs>
                <w:tab w:val="left" w:pos="284"/>
              </w:tabs>
              <w:jc w:val="center"/>
              <w:rPr>
                <w:rFonts w:ascii="Arial" w:eastAsia="Times New Roman" w:hAnsi="Arial" w:cs="Arial"/>
                <w:b/>
                <w:sz w:val="20"/>
                <w:szCs w:val="20"/>
                <w:lang w:eastAsia="ru-RU"/>
              </w:rPr>
            </w:pPr>
            <w:proofErr w:type="spellStart"/>
            <w:r w:rsidRPr="00EB11CF">
              <w:rPr>
                <w:rFonts w:ascii="Arial" w:eastAsia="Times New Roman" w:hAnsi="Arial" w:cs="Arial"/>
                <w:b/>
                <w:sz w:val="20"/>
                <w:szCs w:val="20"/>
                <w:lang w:eastAsia="ru-RU"/>
              </w:rPr>
              <w:t>N.p.k</w:t>
            </w:r>
            <w:proofErr w:type="spellEnd"/>
            <w:r w:rsidRPr="00EB11CF">
              <w:rPr>
                <w:rFonts w:ascii="Arial" w:eastAsia="Times New Roman" w:hAnsi="Arial" w:cs="Arial"/>
                <w:b/>
                <w:sz w:val="20"/>
                <w:szCs w:val="20"/>
                <w:lang w:eastAsia="ru-RU"/>
              </w:rPr>
              <w:t>.</w:t>
            </w:r>
          </w:p>
        </w:tc>
        <w:tc>
          <w:tcPr>
            <w:tcW w:w="6599" w:type="dxa"/>
            <w:gridSpan w:val="4"/>
            <w:shd w:val="clear" w:color="auto" w:fill="D9D9D9" w:themeFill="background1" w:themeFillShade="D9"/>
            <w:vAlign w:val="center"/>
          </w:tcPr>
          <w:p w14:paraId="58F8FAA4" w14:textId="77777777" w:rsidR="00DA3A3C" w:rsidRPr="00EB11CF" w:rsidRDefault="00DA3A3C" w:rsidP="00F67A34">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Projekta dokumentācijā noteiktais Materiāls</w:t>
            </w:r>
          </w:p>
        </w:tc>
        <w:tc>
          <w:tcPr>
            <w:tcW w:w="7292" w:type="dxa"/>
            <w:gridSpan w:val="5"/>
            <w:shd w:val="clear" w:color="auto" w:fill="D9D9D9" w:themeFill="background1" w:themeFillShade="D9"/>
            <w:vAlign w:val="center"/>
          </w:tcPr>
          <w:p w14:paraId="62B44A81" w14:textId="77777777" w:rsidR="00DA3A3C" w:rsidRPr="00EB11CF" w:rsidRDefault="00DA3A3C" w:rsidP="00F67A34">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Apstiprināmais Materiāls</w:t>
            </w:r>
          </w:p>
        </w:tc>
      </w:tr>
      <w:tr w:rsidR="00DA3A3C" w:rsidRPr="00EB11CF" w14:paraId="7E68970C" w14:textId="77777777" w:rsidTr="00F67A34">
        <w:trPr>
          <w:trHeight w:val="427"/>
        </w:trPr>
        <w:tc>
          <w:tcPr>
            <w:tcW w:w="815" w:type="dxa"/>
          </w:tcPr>
          <w:p w14:paraId="10B68EB5" w14:textId="77777777" w:rsidR="00DA3A3C" w:rsidRPr="00EB11CF" w:rsidRDefault="00DA3A3C" w:rsidP="00F67A34">
            <w:pPr>
              <w:tabs>
                <w:tab w:val="left" w:pos="284"/>
              </w:tabs>
              <w:rPr>
                <w:rFonts w:ascii="Arial" w:eastAsia="Times New Roman" w:hAnsi="Arial" w:cs="Arial"/>
                <w:b/>
                <w:sz w:val="20"/>
                <w:szCs w:val="20"/>
                <w:lang w:eastAsia="ru-RU"/>
              </w:rPr>
            </w:pPr>
          </w:p>
        </w:tc>
        <w:tc>
          <w:tcPr>
            <w:tcW w:w="6599" w:type="dxa"/>
            <w:gridSpan w:val="4"/>
          </w:tcPr>
          <w:p w14:paraId="468D6EB3" w14:textId="77777777" w:rsidR="00DA3A3C" w:rsidRPr="00EB11CF" w:rsidRDefault="00DA3A3C"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ražotājs:</w:t>
            </w:r>
          </w:p>
          <w:p w14:paraId="3ADCA4AA" w14:textId="77777777" w:rsidR="00DA3A3C" w:rsidRPr="00EB11CF" w:rsidRDefault="00DA3A3C"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modelis, marka, u.tml.:</w:t>
            </w:r>
          </w:p>
          <w:p w14:paraId="3DA5ED38" w14:textId="77777777" w:rsidR="00DA3A3C" w:rsidRPr="00EB11CF" w:rsidRDefault="00DA3A3C"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 xml:space="preserve">piegādātājs: </w:t>
            </w:r>
          </w:p>
          <w:p w14:paraId="218A408E" w14:textId="77777777" w:rsidR="00DA3A3C" w:rsidRPr="00EB11CF" w:rsidRDefault="00DA3A3C"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pielietošanas zona:</w:t>
            </w:r>
          </w:p>
          <w:p w14:paraId="4FDB5ECD" w14:textId="77777777" w:rsidR="00DA3A3C" w:rsidRPr="00EB11CF" w:rsidRDefault="00DA3A3C"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tāmes pozīcija:</w:t>
            </w:r>
          </w:p>
          <w:p w14:paraId="2DD0C8CC" w14:textId="77777777" w:rsidR="00DA3A3C" w:rsidRPr="00EB11CF" w:rsidRDefault="00DA3A3C" w:rsidP="00F67A34">
            <w:pPr>
              <w:tabs>
                <w:tab w:val="left" w:pos="284"/>
              </w:tabs>
              <w:rPr>
                <w:rFonts w:ascii="Arial" w:eastAsia="Times New Roman" w:hAnsi="Arial" w:cs="Arial"/>
                <w:b/>
                <w:sz w:val="20"/>
                <w:szCs w:val="20"/>
                <w:lang w:eastAsia="ru-RU"/>
              </w:rPr>
            </w:pPr>
            <w:r w:rsidRPr="00EB11CF">
              <w:rPr>
                <w:rFonts w:ascii="Arial" w:eastAsia="Times New Roman" w:hAnsi="Arial" w:cs="Arial"/>
                <w:sz w:val="20"/>
                <w:szCs w:val="20"/>
                <w:lang w:eastAsia="ru-RU"/>
              </w:rPr>
              <w:t>cita informācija:</w:t>
            </w:r>
          </w:p>
        </w:tc>
        <w:tc>
          <w:tcPr>
            <w:tcW w:w="7292" w:type="dxa"/>
            <w:gridSpan w:val="5"/>
          </w:tcPr>
          <w:p w14:paraId="3DB40A48" w14:textId="77777777" w:rsidR="00DA3A3C" w:rsidRPr="00EB11CF" w:rsidRDefault="00DA3A3C"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ražotājs:</w:t>
            </w:r>
          </w:p>
          <w:p w14:paraId="3EFB53A2" w14:textId="77777777" w:rsidR="00DA3A3C" w:rsidRPr="00EB11CF" w:rsidRDefault="00DA3A3C"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modelis, marka, u.tml.:</w:t>
            </w:r>
          </w:p>
          <w:p w14:paraId="4AC441C5" w14:textId="77777777" w:rsidR="00DA3A3C" w:rsidRPr="00EB11CF" w:rsidRDefault="00DA3A3C"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piegādātājs:</w:t>
            </w:r>
          </w:p>
          <w:p w14:paraId="661C0D30" w14:textId="77777777" w:rsidR="00DA3A3C" w:rsidRPr="00EB11CF" w:rsidRDefault="00DA3A3C"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pielietošanas zona:</w:t>
            </w:r>
          </w:p>
          <w:p w14:paraId="5D32D67C" w14:textId="77777777" w:rsidR="00DA3A3C" w:rsidRPr="00EB11CF" w:rsidRDefault="00DA3A3C"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tāmes pozīcija:</w:t>
            </w:r>
          </w:p>
          <w:p w14:paraId="025B2A0B" w14:textId="77777777" w:rsidR="00DA3A3C" w:rsidRPr="00EB11CF" w:rsidRDefault="00DA3A3C" w:rsidP="00F67A34">
            <w:pPr>
              <w:tabs>
                <w:tab w:val="left" w:pos="284"/>
              </w:tabs>
              <w:rPr>
                <w:rFonts w:ascii="Arial" w:eastAsia="Times New Roman" w:hAnsi="Arial" w:cs="Arial"/>
                <w:b/>
                <w:sz w:val="20"/>
                <w:szCs w:val="20"/>
                <w:lang w:eastAsia="ru-RU"/>
              </w:rPr>
            </w:pPr>
            <w:r w:rsidRPr="00EB11CF">
              <w:rPr>
                <w:rFonts w:ascii="Arial" w:eastAsia="Times New Roman" w:hAnsi="Arial" w:cs="Arial"/>
                <w:sz w:val="20"/>
                <w:szCs w:val="20"/>
                <w:lang w:eastAsia="ru-RU"/>
              </w:rPr>
              <w:t>cita informācija:</w:t>
            </w:r>
          </w:p>
        </w:tc>
      </w:tr>
      <w:tr w:rsidR="00DA3A3C" w:rsidRPr="00EB11CF" w14:paraId="42CBA355" w14:textId="77777777" w:rsidTr="00F67A34">
        <w:trPr>
          <w:trHeight w:val="45"/>
        </w:trPr>
        <w:tc>
          <w:tcPr>
            <w:tcW w:w="14706" w:type="dxa"/>
            <w:gridSpan w:val="10"/>
            <w:tcBorders>
              <w:left w:val="nil"/>
              <w:right w:val="nil"/>
            </w:tcBorders>
          </w:tcPr>
          <w:p w14:paraId="0D77AA44" w14:textId="77777777" w:rsidR="00DA3A3C" w:rsidRPr="00EB11CF" w:rsidRDefault="00DA3A3C" w:rsidP="00F67A34">
            <w:pPr>
              <w:tabs>
                <w:tab w:val="left" w:pos="6161"/>
              </w:tabs>
              <w:rPr>
                <w:rFonts w:ascii="Arial" w:hAnsi="Arial" w:cs="Arial"/>
                <w:sz w:val="4"/>
                <w:szCs w:val="4"/>
                <w:lang w:eastAsia="ru-RU"/>
              </w:rPr>
            </w:pPr>
            <w:r w:rsidRPr="00EB11CF">
              <w:rPr>
                <w:rFonts w:ascii="Arial" w:hAnsi="Arial" w:cs="Arial"/>
                <w:sz w:val="4"/>
                <w:szCs w:val="4"/>
                <w:lang w:eastAsia="ru-RU"/>
              </w:rPr>
              <w:tab/>
            </w:r>
          </w:p>
        </w:tc>
      </w:tr>
      <w:tr w:rsidR="00DA3A3C" w:rsidRPr="00EB11CF" w14:paraId="25484526" w14:textId="77777777" w:rsidTr="00F67A34">
        <w:trPr>
          <w:trHeight w:val="427"/>
        </w:trPr>
        <w:tc>
          <w:tcPr>
            <w:tcW w:w="14706" w:type="dxa"/>
            <w:gridSpan w:val="10"/>
            <w:tcBorders>
              <w:bottom w:val="single" w:sz="4" w:space="0" w:color="auto"/>
            </w:tcBorders>
          </w:tcPr>
          <w:p w14:paraId="1945C94D" w14:textId="73717A20" w:rsidR="00DA3A3C" w:rsidRPr="00EB11CF" w:rsidRDefault="00DA3A3C" w:rsidP="00F67A34">
            <w:pPr>
              <w:tabs>
                <w:tab w:val="left" w:pos="284"/>
              </w:tabs>
              <w:jc w:val="both"/>
              <w:rPr>
                <w:rFonts w:ascii="Arial" w:eastAsia="Times New Roman" w:hAnsi="Arial" w:cs="Arial"/>
                <w:szCs w:val="20"/>
                <w:lang w:eastAsia="ru-RU"/>
              </w:rPr>
            </w:pPr>
            <w:r>
              <w:rPr>
                <w:rFonts w:ascii="Arial" w:eastAsia="Times New Roman" w:hAnsi="Arial" w:cs="Arial"/>
                <w:sz w:val="20"/>
                <w:szCs w:val="20"/>
                <w:lang w:eastAsia="ru-RU"/>
              </w:rPr>
              <w:t>Izpildītājs</w:t>
            </w:r>
            <w:r w:rsidRPr="002862AE">
              <w:rPr>
                <w:rFonts w:ascii="Arial" w:eastAsia="Times New Roman" w:hAnsi="Arial" w:cs="Arial"/>
                <w:sz w:val="20"/>
                <w:szCs w:val="20"/>
                <w:lang w:eastAsia="ru-RU"/>
              </w:rPr>
              <w:t xml:space="preserve"> apliecina, ka piedāvātie </w:t>
            </w:r>
            <w:r>
              <w:rPr>
                <w:rFonts w:ascii="Arial" w:eastAsia="Times New Roman" w:hAnsi="Arial" w:cs="Arial"/>
                <w:sz w:val="20"/>
                <w:szCs w:val="20"/>
                <w:lang w:eastAsia="ru-RU"/>
              </w:rPr>
              <w:t xml:space="preserve">Materiāli </w:t>
            </w:r>
            <w:r w:rsidRPr="002862AE">
              <w:rPr>
                <w:rFonts w:ascii="Arial" w:eastAsia="Times New Roman" w:hAnsi="Arial" w:cs="Arial"/>
                <w:sz w:val="20"/>
                <w:szCs w:val="20"/>
                <w:lang w:eastAsia="ru-RU"/>
              </w:rPr>
              <w:t xml:space="preserve">atbilst normatīvo aktu prasībām, </w:t>
            </w:r>
            <w:r>
              <w:rPr>
                <w:rFonts w:ascii="Arial" w:eastAsia="Times New Roman" w:hAnsi="Arial" w:cs="Arial"/>
                <w:sz w:val="20"/>
                <w:szCs w:val="20"/>
                <w:lang w:eastAsia="ru-RU"/>
              </w:rPr>
              <w:t>Projekta dokumentācijai</w:t>
            </w:r>
            <w:r w:rsidRPr="002862AE">
              <w:rPr>
                <w:rFonts w:ascii="Arial" w:eastAsia="Times New Roman" w:hAnsi="Arial" w:cs="Arial"/>
                <w:sz w:val="20"/>
                <w:szCs w:val="20"/>
                <w:lang w:eastAsia="ru-RU"/>
              </w:rPr>
              <w:t xml:space="preserve"> un Līguma noteikumiem, ir piemēroti lietošanas apstākļiem Objektā attiecīgajā tā daļā, </w:t>
            </w:r>
            <w:r w:rsidRPr="00EB11CF">
              <w:rPr>
                <w:rFonts w:ascii="Arial" w:eastAsia="Times New Roman" w:hAnsi="Arial" w:cs="Arial"/>
                <w:sz w:val="20"/>
                <w:szCs w:val="20"/>
                <w:lang w:eastAsia="ru-RU"/>
              </w:rPr>
              <w:t>tajā skaitā nepasliktina Objekta funkcionalitāti un ekspluatāciju</w:t>
            </w:r>
            <w:r>
              <w:rPr>
                <w:rFonts w:ascii="Arial" w:eastAsia="Times New Roman" w:hAnsi="Arial" w:cs="Arial"/>
                <w:sz w:val="20"/>
                <w:szCs w:val="20"/>
                <w:lang w:eastAsia="ru-RU"/>
              </w:rPr>
              <w:t xml:space="preserve"> (arī </w:t>
            </w:r>
            <w:r w:rsidRPr="00EB11CF">
              <w:rPr>
                <w:rFonts w:ascii="Arial" w:eastAsia="Times New Roman" w:hAnsi="Arial" w:cs="Arial"/>
                <w:sz w:val="20"/>
                <w:szCs w:val="20"/>
                <w:lang w:eastAsia="ru-RU"/>
              </w:rPr>
              <w:t>nesadārdzina</w:t>
            </w:r>
            <w:r>
              <w:rPr>
                <w:rFonts w:ascii="Arial" w:eastAsia="Times New Roman" w:hAnsi="Arial" w:cs="Arial"/>
                <w:sz w:val="20"/>
                <w:szCs w:val="20"/>
                <w:lang w:eastAsia="ru-RU"/>
              </w:rPr>
              <w:t>)</w:t>
            </w:r>
            <w:r w:rsidRPr="00EB11CF">
              <w:rPr>
                <w:rFonts w:ascii="Arial" w:eastAsia="Times New Roman" w:hAnsi="Arial" w:cs="Arial"/>
                <w:sz w:val="20"/>
                <w:szCs w:val="20"/>
                <w:lang w:eastAsia="ru-RU"/>
              </w:rPr>
              <w:t xml:space="preserve"> un negatīvi neietekmē DME projektā paredzēto energoefektivitātes rādītāju sasniegšanu</w:t>
            </w:r>
            <w:r w:rsidRPr="002862AE">
              <w:rPr>
                <w:rFonts w:ascii="Arial" w:eastAsia="Times New Roman" w:hAnsi="Arial" w:cs="Arial"/>
                <w:sz w:val="20"/>
                <w:szCs w:val="20"/>
                <w:lang w:eastAsia="ru-RU"/>
              </w:rPr>
              <w:t xml:space="preserve">. Parakstot šo </w:t>
            </w:r>
            <w:r>
              <w:rPr>
                <w:rFonts w:ascii="Arial" w:eastAsia="Times New Roman" w:hAnsi="Arial" w:cs="Arial"/>
                <w:sz w:val="20"/>
                <w:szCs w:val="20"/>
                <w:lang w:eastAsia="ru-RU"/>
              </w:rPr>
              <w:t>aktu</w:t>
            </w:r>
            <w:r w:rsidRPr="002862AE">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Izpildītājs un Projekta dokumentācijas izstrādātājs vai </w:t>
            </w:r>
            <w:proofErr w:type="spellStart"/>
            <w:r>
              <w:rPr>
                <w:rFonts w:ascii="Arial" w:eastAsia="Times New Roman" w:hAnsi="Arial" w:cs="Arial"/>
                <w:sz w:val="20"/>
                <w:szCs w:val="20"/>
                <w:lang w:eastAsia="ru-RU"/>
              </w:rPr>
              <w:t>autoruzraugs</w:t>
            </w:r>
            <w:proofErr w:type="spellEnd"/>
            <w:r>
              <w:rPr>
                <w:rFonts w:ascii="Arial" w:eastAsia="Times New Roman" w:hAnsi="Arial" w:cs="Arial"/>
                <w:sz w:val="20"/>
                <w:szCs w:val="20"/>
                <w:lang w:eastAsia="ru-RU"/>
              </w:rPr>
              <w:t xml:space="preserve"> (ja ir) apliecina, ka apstiprināmais Materiāls ir ekvivalents, un Izpildītājs apstiprina, ka </w:t>
            </w:r>
            <w:r w:rsidRPr="002862AE">
              <w:rPr>
                <w:rFonts w:ascii="Arial" w:eastAsia="Times New Roman" w:hAnsi="Arial" w:cs="Arial"/>
                <w:sz w:val="20"/>
                <w:szCs w:val="20"/>
                <w:lang w:eastAsia="ru-RU"/>
              </w:rPr>
              <w:t xml:space="preserve">netiek palielināta </w:t>
            </w:r>
            <w:r w:rsidR="004818F9">
              <w:rPr>
                <w:rFonts w:ascii="Arial" w:eastAsia="Times New Roman" w:hAnsi="Arial" w:cs="Arial"/>
                <w:sz w:val="20"/>
                <w:szCs w:val="20"/>
                <w:lang w:eastAsia="ru-RU"/>
              </w:rPr>
              <w:t>Līguma cena</w:t>
            </w:r>
            <w:r w:rsidRPr="002862AE">
              <w:rPr>
                <w:rFonts w:ascii="Arial" w:eastAsia="Times New Roman" w:hAnsi="Arial" w:cs="Arial"/>
                <w:sz w:val="20"/>
                <w:szCs w:val="20"/>
                <w:lang w:eastAsia="ru-RU"/>
              </w:rPr>
              <w:t xml:space="preserve"> un pagarināti </w:t>
            </w:r>
            <w:r>
              <w:rPr>
                <w:rFonts w:ascii="Arial" w:eastAsia="Times New Roman" w:hAnsi="Arial" w:cs="Arial"/>
                <w:sz w:val="20"/>
                <w:szCs w:val="20"/>
                <w:lang w:eastAsia="ru-RU"/>
              </w:rPr>
              <w:t xml:space="preserve">Darbu </w:t>
            </w:r>
            <w:r w:rsidRPr="002862AE">
              <w:rPr>
                <w:rFonts w:ascii="Arial" w:eastAsia="Times New Roman" w:hAnsi="Arial" w:cs="Arial"/>
                <w:sz w:val="20"/>
                <w:szCs w:val="20"/>
                <w:lang w:eastAsia="ru-RU"/>
              </w:rPr>
              <w:t xml:space="preserve">izpildes termiņi, kā arī netiek samazināti Pušu pienākumi </w:t>
            </w:r>
            <w:r w:rsidRPr="002862AE">
              <w:rPr>
                <w:rFonts w:ascii="Arial" w:eastAsia="Times New Roman" w:hAnsi="Arial" w:cs="Arial"/>
                <w:sz w:val="20"/>
                <w:szCs w:val="20"/>
                <w:lang w:eastAsia="ru-RU"/>
              </w:rPr>
              <w:lastRenderedPageBreak/>
              <w:t>un atbildība.</w:t>
            </w:r>
            <w:r>
              <w:rPr>
                <w:rFonts w:ascii="Arial" w:eastAsia="Times New Roman" w:hAnsi="Arial" w:cs="Arial"/>
                <w:sz w:val="20"/>
                <w:szCs w:val="20"/>
                <w:lang w:eastAsia="ru-RU"/>
              </w:rPr>
              <w:t xml:space="preserve"> Izpildītājs</w:t>
            </w:r>
            <w:r w:rsidRPr="002862AE">
              <w:rPr>
                <w:rFonts w:ascii="Arial" w:eastAsia="Times New Roman" w:hAnsi="Arial" w:cs="Arial"/>
                <w:sz w:val="20"/>
                <w:szCs w:val="20"/>
                <w:lang w:eastAsia="ru-RU"/>
              </w:rPr>
              <w:t xml:space="preserve"> </w:t>
            </w:r>
            <w:r>
              <w:rPr>
                <w:rFonts w:ascii="Arial" w:eastAsia="Times New Roman" w:hAnsi="Arial" w:cs="Arial"/>
                <w:sz w:val="20"/>
                <w:szCs w:val="20"/>
                <w:lang w:eastAsia="ru-RU"/>
              </w:rPr>
              <w:t>apstiprina</w:t>
            </w:r>
            <w:r w:rsidRPr="002862AE">
              <w:rPr>
                <w:rFonts w:ascii="Arial" w:eastAsia="Times New Roman" w:hAnsi="Arial" w:cs="Arial"/>
                <w:sz w:val="20"/>
                <w:szCs w:val="20"/>
                <w:lang w:eastAsia="ru-RU"/>
              </w:rPr>
              <w:t>, ka Pasūtītāja</w:t>
            </w:r>
            <w:r>
              <w:rPr>
                <w:rFonts w:ascii="Arial" w:eastAsia="Times New Roman" w:hAnsi="Arial" w:cs="Arial"/>
                <w:sz w:val="20"/>
                <w:szCs w:val="20"/>
                <w:lang w:eastAsia="ru-RU"/>
              </w:rPr>
              <w:t>, b</w:t>
            </w:r>
            <w:r w:rsidRPr="002862AE">
              <w:rPr>
                <w:rFonts w:ascii="Arial" w:eastAsia="Times New Roman" w:hAnsi="Arial" w:cs="Arial"/>
                <w:sz w:val="20"/>
                <w:szCs w:val="20"/>
                <w:lang w:eastAsia="ru-RU"/>
              </w:rPr>
              <w:t>ūvuzrauga</w:t>
            </w:r>
            <w:r>
              <w:rPr>
                <w:rFonts w:ascii="Arial" w:eastAsia="Times New Roman" w:hAnsi="Arial" w:cs="Arial"/>
                <w:sz w:val="20"/>
                <w:szCs w:val="20"/>
                <w:lang w:eastAsia="ru-RU"/>
              </w:rPr>
              <w:t xml:space="preserve"> un Projekta dokumentācijas izstrādātāja vai </w:t>
            </w:r>
            <w:proofErr w:type="spellStart"/>
            <w:r>
              <w:rPr>
                <w:rFonts w:ascii="Arial" w:eastAsia="Times New Roman" w:hAnsi="Arial" w:cs="Arial"/>
                <w:sz w:val="20"/>
                <w:szCs w:val="20"/>
                <w:lang w:eastAsia="ru-RU"/>
              </w:rPr>
              <w:t>autoruzrauga</w:t>
            </w:r>
            <w:proofErr w:type="spellEnd"/>
            <w:r>
              <w:rPr>
                <w:rFonts w:ascii="Arial" w:eastAsia="Times New Roman" w:hAnsi="Arial" w:cs="Arial"/>
                <w:sz w:val="20"/>
                <w:szCs w:val="20"/>
                <w:lang w:eastAsia="ru-RU"/>
              </w:rPr>
              <w:t xml:space="preserve"> (ja ir)</w:t>
            </w:r>
            <w:r w:rsidRPr="002862AE">
              <w:rPr>
                <w:rFonts w:ascii="Arial" w:eastAsia="Times New Roman" w:hAnsi="Arial" w:cs="Arial"/>
                <w:sz w:val="20"/>
                <w:szCs w:val="20"/>
                <w:lang w:eastAsia="ru-RU"/>
              </w:rPr>
              <w:t xml:space="preserve"> sniegtais saskaņojums neatbrīvo </w:t>
            </w:r>
            <w:r>
              <w:rPr>
                <w:rFonts w:ascii="Arial" w:eastAsia="Times New Roman" w:hAnsi="Arial" w:cs="Arial"/>
                <w:sz w:val="20"/>
                <w:szCs w:val="20"/>
                <w:lang w:eastAsia="ru-RU"/>
              </w:rPr>
              <w:t>Izpildītāju</w:t>
            </w:r>
            <w:r w:rsidRPr="002862AE">
              <w:rPr>
                <w:rFonts w:ascii="Arial" w:eastAsia="Times New Roman" w:hAnsi="Arial" w:cs="Arial"/>
                <w:sz w:val="20"/>
                <w:szCs w:val="20"/>
                <w:lang w:eastAsia="ru-RU"/>
              </w:rPr>
              <w:t xml:space="preserve"> no atbildības par </w:t>
            </w:r>
            <w:r>
              <w:rPr>
                <w:rFonts w:ascii="Arial" w:eastAsia="Times New Roman" w:hAnsi="Arial" w:cs="Arial"/>
                <w:sz w:val="20"/>
                <w:szCs w:val="20"/>
                <w:lang w:eastAsia="ru-RU"/>
              </w:rPr>
              <w:t xml:space="preserve">Materiālu </w:t>
            </w:r>
            <w:r w:rsidRPr="002862AE">
              <w:rPr>
                <w:rFonts w:ascii="Arial" w:eastAsia="Times New Roman" w:hAnsi="Arial" w:cs="Arial"/>
                <w:sz w:val="20"/>
                <w:szCs w:val="20"/>
                <w:lang w:eastAsia="ru-RU"/>
              </w:rPr>
              <w:t>neatbilstībām, ja tādas tiek konstatētas vēlāk.</w:t>
            </w:r>
          </w:p>
        </w:tc>
      </w:tr>
      <w:tr w:rsidR="00DA3A3C" w:rsidRPr="00EB11CF" w14:paraId="4953843B" w14:textId="77777777" w:rsidTr="00F67A34">
        <w:trPr>
          <w:trHeight w:val="54"/>
        </w:trPr>
        <w:tc>
          <w:tcPr>
            <w:tcW w:w="14706" w:type="dxa"/>
            <w:gridSpan w:val="10"/>
            <w:tcBorders>
              <w:left w:val="nil"/>
              <w:right w:val="nil"/>
            </w:tcBorders>
          </w:tcPr>
          <w:p w14:paraId="609182CB" w14:textId="77777777" w:rsidR="00DA3A3C" w:rsidRPr="00EB11CF" w:rsidRDefault="00DA3A3C" w:rsidP="00F67A34">
            <w:pPr>
              <w:tabs>
                <w:tab w:val="left" w:pos="284"/>
              </w:tabs>
              <w:rPr>
                <w:rFonts w:ascii="Arial" w:eastAsia="Times New Roman" w:hAnsi="Arial" w:cs="Arial"/>
                <w:sz w:val="4"/>
                <w:szCs w:val="4"/>
                <w:lang w:eastAsia="ru-RU"/>
              </w:rPr>
            </w:pPr>
          </w:p>
        </w:tc>
      </w:tr>
      <w:tr w:rsidR="00DA3A3C" w:rsidRPr="00EB11CF" w14:paraId="7E88FB08" w14:textId="77777777" w:rsidTr="00F67A34">
        <w:trPr>
          <w:trHeight w:val="144"/>
        </w:trPr>
        <w:tc>
          <w:tcPr>
            <w:tcW w:w="4835" w:type="dxa"/>
            <w:gridSpan w:val="3"/>
            <w:shd w:val="clear" w:color="auto" w:fill="D9D9D9" w:themeFill="background1" w:themeFillShade="D9"/>
          </w:tcPr>
          <w:p w14:paraId="2404A726" w14:textId="77777777" w:rsidR="00DA3A3C" w:rsidRPr="00EB11CF" w:rsidRDefault="00DA3A3C" w:rsidP="00F67A34">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Dokumenta veids</w:t>
            </w:r>
          </w:p>
        </w:tc>
        <w:tc>
          <w:tcPr>
            <w:tcW w:w="8490" w:type="dxa"/>
            <w:gridSpan w:val="6"/>
            <w:shd w:val="clear" w:color="auto" w:fill="D9D9D9" w:themeFill="background1" w:themeFillShade="D9"/>
          </w:tcPr>
          <w:p w14:paraId="618D1CDE" w14:textId="77777777" w:rsidR="00DA3A3C" w:rsidRPr="00EB11CF" w:rsidRDefault="00DA3A3C" w:rsidP="00F67A34">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Dokumenta nosaukums, numurs, u.tml.</w:t>
            </w:r>
          </w:p>
        </w:tc>
        <w:tc>
          <w:tcPr>
            <w:tcW w:w="1381" w:type="dxa"/>
            <w:shd w:val="clear" w:color="auto" w:fill="D9D9D9" w:themeFill="background1" w:themeFillShade="D9"/>
          </w:tcPr>
          <w:p w14:paraId="7D995619" w14:textId="77777777" w:rsidR="00DA3A3C" w:rsidRPr="00EB11CF" w:rsidRDefault="00DA3A3C" w:rsidP="00F67A34">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Lapu skaits</w:t>
            </w:r>
          </w:p>
        </w:tc>
      </w:tr>
      <w:tr w:rsidR="00DA3A3C" w:rsidRPr="00EB11CF" w14:paraId="5C6CF351" w14:textId="77777777" w:rsidTr="00F67A34">
        <w:trPr>
          <w:trHeight w:val="218"/>
        </w:trPr>
        <w:tc>
          <w:tcPr>
            <w:tcW w:w="4835" w:type="dxa"/>
            <w:gridSpan w:val="3"/>
          </w:tcPr>
          <w:p w14:paraId="68136F25" w14:textId="77777777" w:rsidR="00DA3A3C" w:rsidRPr="00EB11CF" w:rsidRDefault="00DA3A3C"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Tehnisko parametru salīdzināšanās tabula:</w:t>
            </w:r>
          </w:p>
        </w:tc>
        <w:tc>
          <w:tcPr>
            <w:tcW w:w="8490" w:type="dxa"/>
            <w:gridSpan w:val="6"/>
          </w:tcPr>
          <w:p w14:paraId="4C9BC76A" w14:textId="77777777" w:rsidR="00DA3A3C" w:rsidRPr="00EB11CF" w:rsidRDefault="00DA3A3C" w:rsidP="00F67A34">
            <w:pPr>
              <w:tabs>
                <w:tab w:val="left" w:pos="284"/>
              </w:tabs>
              <w:rPr>
                <w:rFonts w:ascii="Arial" w:eastAsia="Times New Roman" w:hAnsi="Arial" w:cs="Arial"/>
                <w:sz w:val="20"/>
                <w:szCs w:val="20"/>
                <w:lang w:eastAsia="ru-RU"/>
              </w:rPr>
            </w:pPr>
          </w:p>
        </w:tc>
        <w:tc>
          <w:tcPr>
            <w:tcW w:w="1381" w:type="dxa"/>
          </w:tcPr>
          <w:p w14:paraId="0F3E19B5" w14:textId="77777777" w:rsidR="00DA3A3C" w:rsidRPr="00EB11CF" w:rsidRDefault="00DA3A3C" w:rsidP="00F67A34">
            <w:pPr>
              <w:tabs>
                <w:tab w:val="left" w:pos="284"/>
              </w:tabs>
              <w:rPr>
                <w:rFonts w:ascii="Arial" w:eastAsia="Times New Roman" w:hAnsi="Arial" w:cs="Arial"/>
                <w:sz w:val="20"/>
                <w:szCs w:val="20"/>
                <w:lang w:eastAsia="ru-RU"/>
              </w:rPr>
            </w:pPr>
          </w:p>
        </w:tc>
      </w:tr>
      <w:tr w:rsidR="00DA3A3C" w:rsidRPr="00EB11CF" w14:paraId="688A267A" w14:textId="77777777" w:rsidTr="00F67A34">
        <w:trPr>
          <w:trHeight w:val="166"/>
        </w:trPr>
        <w:tc>
          <w:tcPr>
            <w:tcW w:w="4835" w:type="dxa"/>
            <w:gridSpan w:val="3"/>
          </w:tcPr>
          <w:p w14:paraId="5ABF5DF7" w14:textId="77777777" w:rsidR="00DA3A3C" w:rsidRPr="00EB11CF" w:rsidRDefault="00DA3A3C" w:rsidP="00F67A3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Apstiprināmā</w:t>
            </w:r>
            <w:r w:rsidRPr="00EB11CF">
              <w:rPr>
                <w:rFonts w:ascii="Arial" w:eastAsia="Times New Roman" w:hAnsi="Arial" w:cs="Arial"/>
                <w:sz w:val="20"/>
                <w:szCs w:val="20"/>
                <w:lang w:eastAsia="ru-RU"/>
              </w:rPr>
              <w:t xml:space="preserve"> Materiāl</w:t>
            </w:r>
            <w:r>
              <w:rPr>
                <w:rFonts w:ascii="Arial" w:eastAsia="Times New Roman" w:hAnsi="Arial" w:cs="Arial"/>
                <w:sz w:val="20"/>
                <w:szCs w:val="20"/>
                <w:lang w:eastAsia="ru-RU"/>
              </w:rPr>
              <w:t>u</w:t>
            </w:r>
            <w:r w:rsidRPr="00EB11CF">
              <w:rPr>
                <w:rFonts w:ascii="Arial" w:eastAsia="Times New Roman" w:hAnsi="Arial" w:cs="Arial"/>
                <w:sz w:val="20"/>
                <w:szCs w:val="20"/>
                <w:lang w:eastAsia="ru-RU"/>
              </w:rPr>
              <w:t xml:space="preserve"> dokumentācija:</w:t>
            </w:r>
          </w:p>
        </w:tc>
        <w:tc>
          <w:tcPr>
            <w:tcW w:w="8490" w:type="dxa"/>
            <w:gridSpan w:val="6"/>
          </w:tcPr>
          <w:p w14:paraId="7A84AA03" w14:textId="77777777" w:rsidR="00DA3A3C" w:rsidRPr="00EB11CF" w:rsidRDefault="00DA3A3C" w:rsidP="00F67A34">
            <w:pPr>
              <w:tabs>
                <w:tab w:val="left" w:pos="284"/>
              </w:tabs>
              <w:rPr>
                <w:rFonts w:ascii="Arial" w:eastAsia="Times New Roman" w:hAnsi="Arial" w:cs="Arial"/>
                <w:sz w:val="20"/>
                <w:szCs w:val="20"/>
                <w:lang w:eastAsia="ru-RU"/>
              </w:rPr>
            </w:pPr>
          </w:p>
        </w:tc>
        <w:tc>
          <w:tcPr>
            <w:tcW w:w="1381" w:type="dxa"/>
          </w:tcPr>
          <w:p w14:paraId="4E7B3AC3" w14:textId="77777777" w:rsidR="00DA3A3C" w:rsidRPr="00EB11CF" w:rsidRDefault="00DA3A3C" w:rsidP="00F67A34">
            <w:pPr>
              <w:tabs>
                <w:tab w:val="left" w:pos="284"/>
              </w:tabs>
              <w:rPr>
                <w:rFonts w:ascii="Arial" w:eastAsia="Times New Roman" w:hAnsi="Arial" w:cs="Arial"/>
                <w:sz w:val="20"/>
                <w:szCs w:val="20"/>
                <w:lang w:eastAsia="ru-RU"/>
              </w:rPr>
            </w:pPr>
          </w:p>
        </w:tc>
      </w:tr>
      <w:tr w:rsidR="00DA3A3C" w:rsidRPr="00EB11CF" w14:paraId="69B2739C" w14:textId="77777777" w:rsidTr="00F67A34">
        <w:trPr>
          <w:trHeight w:val="212"/>
        </w:trPr>
        <w:tc>
          <w:tcPr>
            <w:tcW w:w="4835" w:type="dxa"/>
            <w:gridSpan w:val="3"/>
          </w:tcPr>
          <w:p w14:paraId="16F2F5C8" w14:textId="77777777" w:rsidR="00DA3A3C" w:rsidRPr="00EB11CF" w:rsidRDefault="00DA3A3C"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Rasējumi, skices:</w:t>
            </w:r>
          </w:p>
        </w:tc>
        <w:tc>
          <w:tcPr>
            <w:tcW w:w="8490" w:type="dxa"/>
            <w:gridSpan w:val="6"/>
          </w:tcPr>
          <w:p w14:paraId="01CBBCDF" w14:textId="77777777" w:rsidR="00DA3A3C" w:rsidRPr="00EB11CF" w:rsidRDefault="00DA3A3C" w:rsidP="00F67A34">
            <w:pPr>
              <w:tabs>
                <w:tab w:val="left" w:pos="284"/>
              </w:tabs>
              <w:rPr>
                <w:rFonts w:ascii="Arial" w:eastAsia="Times New Roman" w:hAnsi="Arial" w:cs="Arial"/>
                <w:sz w:val="20"/>
                <w:szCs w:val="20"/>
                <w:lang w:eastAsia="ru-RU"/>
              </w:rPr>
            </w:pPr>
          </w:p>
        </w:tc>
        <w:tc>
          <w:tcPr>
            <w:tcW w:w="1381" w:type="dxa"/>
          </w:tcPr>
          <w:p w14:paraId="001967DF" w14:textId="77777777" w:rsidR="00DA3A3C" w:rsidRPr="00EB11CF" w:rsidRDefault="00DA3A3C" w:rsidP="00F67A34">
            <w:pPr>
              <w:tabs>
                <w:tab w:val="left" w:pos="284"/>
              </w:tabs>
              <w:rPr>
                <w:rFonts w:ascii="Arial" w:eastAsia="Times New Roman" w:hAnsi="Arial" w:cs="Arial"/>
                <w:sz w:val="20"/>
                <w:szCs w:val="20"/>
                <w:lang w:eastAsia="ru-RU"/>
              </w:rPr>
            </w:pPr>
          </w:p>
        </w:tc>
      </w:tr>
      <w:tr w:rsidR="00DA3A3C" w:rsidRPr="00EB11CF" w14:paraId="649EDBAE" w14:textId="77777777" w:rsidTr="00F67A34">
        <w:trPr>
          <w:trHeight w:val="130"/>
        </w:trPr>
        <w:tc>
          <w:tcPr>
            <w:tcW w:w="4835" w:type="dxa"/>
            <w:gridSpan w:val="3"/>
          </w:tcPr>
          <w:p w14:paraId="7E0A0ED7" w14:textId="77777777" w:rsidR="00DA3A3C" w:rsidRPr="00EB11CF" w:rsidRDefault="00DA3A3C"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Koptāme, kopsavilkuma aprēķins un lokālā tāme:</w:t>
            </w:r>
          </w:p>
        </w:tc>
        <w:tc>
          <w:tcPr>
            <w:tcW w:w="8490" w:type="dxa"/>
            <w:gridSpan w:val="6"/>
          </w:tcPr>
          <w:p w14:paraId="62E841F1" w14:textId="77777777" w:rsidR="00DA3A3C" w:rsidRPr="00EB11CF" w:rsidRDefault="00DA3A3C" w:rsidP="00F67A34">
            <w:pPr>
              <w:tabs>
                <w:tab w:val="left" w:pos="284"/>
              </w:tabs>
              <w:rPr>
                <w:rFonts w:ascii="Arial" w:eastAsia="Times New Roman" w:hAnsi="Arial" w:cs="Arial"/>
                <w:sz w:val="20"/>
                <w:szCs w:val="20"/>
                <w:lang w:eastAsia="ru-RU"/>
              </w:rPr>
            </w:pPr>
          </w:p>
        </w:tc>
        <w:tc>
          <w:tcPr>
            <w:tcW w:w="1381" w:type="dxa"/>
          </w:tcPr>
          <w:p w14:paraId="0336B3DD" w14:textId="77777777" w:rsidR="00DA3A3C" w:rsidRPr="00EB11CF" w:rsidRDefault="00DA3A3C" w:rsidP="00F67A34">
            <w:pPr>
              <w:tabs>
                <w:tab w:val="left" w:pos="284"/>
              </w:tabs>
              <w:rPr>
                <w:rFonts w:ascii="Arial" w:eastAsia="Times New Roman" w:hAnsi="Arial" w:cs="Arial"/>
                <w:sz w:val="20"/>
                <w:szCs w:val="20"/>
                <w:lang w:eastAsia="ru-RU"/>
              </w:rPr>
            </w:pPr>
          </w:p>
        </w:tc>
      </w:tr>
      <w:tr w:rsidR="00DA3A3C" w:rsidRPr="00EB11CF" w14:paraId="320B86DF" w14:textId="77777777" w:rsidTr="00F67A34">
        <w:trPr>
          <w:trHeight w:val="50"/>
        </w:trPr>
        <w:tc>
          <w:tcPr>
            <w:tcW w:w="4835" w:type="dxa"/>
            <w:gridSpan w:val="3"/>
          </w:tcPr>
          <w:p w14:paraId="3D5E9D79" w14:textId="77777777" w:rsidR="00DA3A3C" w:rsidRPr="00EB11CF" w:rsidRDefault="00DA3A3C"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Paraugi:</w:t>
            </w:r>
          </w:p>
        </w:tc>
        <w:tc>
          <w:tcPr>
            <w:tcW w:w="8490" w:type="dxa"/>
            <w:gridSpan w:val="6"/>
          </w:tcPr>
          <w:p w14:paraId="71CBEDB7" w14:textId="77777777" w:rsidR="00DA3A3C" w:rsidRPr="00EB11CF" w:rsidRDefault="00DA3A3C" w:rsidP="00F67A34">
            <w:pPr>
              <w:tabs>
                <w:tab w:val="left" w:pos="284"/>
              </w:tabs>
              <w:rPr>
                <w:rFonts w:ascii="Arial" w:eastAsia="Times New Roman" w:hAnsi="Arial" w:cs="Arial"/>
                <w:sz w:val="20"/>
                <w:szCs w:val="20"/>
                <w:lang w:eastAsia="ru-RU"/>
              </w:rPr>
            </w:pPr>
          </w:p>
        </w:tc>
        <w:tc>
          <w:tcPr>
            <w:tcW w:w="1381" w:type="dxa"/>
          </w:tcPr>
          <w:p w14:paraId="376B7F9D" w14:textId="77777777" w:rsidR="00DA3A3C" w:rsidRPr="00EB11CF" w:rsidRDefault="00DA3A3C" w:rsidP="00F67A34">
            <w:pPr>
              <w:tabs>
                <w:tab w:val="left" w:pos="284"/>
              </w:tabs>
              <w:rPr>
                <w:rFonts w:ascii="Arial" w:eastAsia="Times New Roman" w:hAnsi="Arial" w:cs="Arial"/>
                <w:sz w:val="20"/>
                <w:szCs w:val="20"/>
                <w:lang w:eastAsia="ru-RU"/>
              </w:rPr>
            </w:pPr>
          </w:p>
        </w:tc>
      </w:tr>
      <w:tr w:rsidR="00DA3A3C" w:rsidRPr="00EB11CF" w14:paraId="12EE9F35" w14:textId="77777777" w:rsidTr="00F67A34">
        <w:trPr>
          <w:trHeight w:val="80"/>
        </w:trPr>
        <w:tc>
          <w:tcPr>
            <w:tcW w:w="4835" w:type="dxa"/>
            <w:gridSpan w:val="3"/>
            <w:tcBorders>
              <w:bottom w:val="single" w:sz="4" w:space="0" w:color="auto"/>
            </w:tcBorders>
          </w:tcPr>
          <w:p w14:paraId="7F41F4DF" w14:textId="77777777" w:rsidR="00DA3A3C" w:rsidRPr="00EB11CF" w:rsidRDefault="00DA3A3C"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Citi pielikumi:</w:t>
            </w:r>
          </w:p>
        </w:tc>
        <w:tc>
          <w:tcPr>
            <w:tcW w:w="8490" w:type="dxa"/>
            <w:gridSpan w:val="6"/>
            <w:tcBorders>
              <w:bottom w:val="single" w:sz="4" w:space="0" w:color="auto"/>
            </w:tcBorders>
          </w:tcPr>
          <w:p w14:paraId="205C0361" w14:textId="77777777" w:rsidR="00DA3A3C" w:rsidRPr="00EB11CF" w:rsidRDefault="00DA3A3C" w:rsidP="00F67A34">
            <w:pPr>
              <w:tabs>
                <w:tab w:val="left" w:pos="284"/>
              </w:tabs>
              <w:rPr>
                <w:rFonts w:ascii="Arial" w:eastAsia="Times New Roman" w:hAnsi="Arial" w:cs="Arial"/>
                <w:sz w:val="20"/>
                <w:szCs w:val="20"/>
                <w:lang w:eastAsia="ru-RU"/>
              </w:rPr>
            </w:pPr>
          </w:p>
        </w:tc>
        <w:tc>
          <w:tcPr>
            <w:tcW w:w="1381" w:type="dxa"/>
            <w:tcBorders>
              <w:bottom w:val="single" w:sz="4" w:space="0" w:color="auto"/>
            </w:tcBorders>
          </w:tcPr>
          <w:p w14:paraId="04FA572A" w14:textId="77777777" w:rsidR="00DA3A3C" w:rsidRPr="00EB11CF" w:rsidRDefault="00DA3A3C" w:rsidP="00F67A34">
            <w:pPr>
              <w:tabs>
                <w:tab w:val="left" w:pos="284"/>
              </w:tabs>
              <w:rPr>
                <w:rFonts w:ascii="Arial" w:eastAsia="Times New Roman" w:hAnsi="Arial" w:cs="Arial"/>
                <w:sz w:val="20"/>
                <w:szCs w:val="20"/>
                <w:lang w:eastAsia="ru-RU"/>
              </w:rPr>
            </w:pPr>
          </w:p>
        </w:tc>
      </w:tr>
      <w:tr w:rsidR="00DA3A3C" w:rsidRPr="00EB11CF" w14:paraId="2C033F81" w14:textId="77777777" w:rsidTr="00F67A34">
        <w:trPr>
          <w:trHeight w:val="56"/>
        </w:trPr>
        <w:tc>
          <w:tcPr>
            <w:tcW w:w="14706" w:type="dxa"/>
            <w:gridSpan w:val="10"/>
            <w:tcBorders>
              <w:left w:val="nil"/>
              <w:right w:val="nil"/>
            </w:tcBorders>
          </w:tcPr>
          <w:p w14:paraId="675E6987" w14:textId="77777777" w:rsidR="00DA3A3C" w:rsidRPr="00EB11CF" w:rsidRDefault="00DA3A3C" w:rsidP="00F67A34">
            <w:pPr>
              <w:tabs>
                <w:tab w:val="left" w:pos="284"/>
              </w:tabs>
              <w:rPr>
                <w:rFonts w:ascii="Arial" w:eastAsia="Times New Roman" w:hAnsi="Arial" w:cs="Arial"/>
                <w:sz w:val="6"/>
                <w:szCs w:val="4"/>
                <w:lang w:eastAsia="ru-RU"/>
              </w:rPr>
            </w:pPr>
          </w:p>
        </w:tc>
      </w:tr>
      <w:tr w:rsidR="00DA3A3C" w:rsidRPr="00EB11CF" w14:paraId="299F96E2" w14:textId="77777777" w:rsidTr="00F67A34">
        <w:trPr>
          <w:trHeight w:val="427"/>
        </w:trPr>
        <w:tc>
          <w:tcPr>
            <w:tcW w:w="14706" w:type="dxa"/>
            <w:gridSpan w:val="10"/>
            <w:tcBorders>
              <w:bottom w:val="single" w:sz="4" w:space="0" w:color="auto"/>
            </w:tcBorders>
          </w:tcPr>
          <w:p w14:paraId="13A7FB14" w14:textId="166E3720" w:rsidR="00DA3A3C" w:rsidRDefault="00DA3A3C" w:rsidP="00F67A34">
            <w:pPr>
              <w:tabs>
                <w:tab w:val="left" w:pos="284"/>
              </w:tabs>
              <w:jc w:val="both"/>
              <w:rPr>
                <w:rFonts w:ascii="Arial" w:eastAsia="Times New Roman" w:hAnsi="Arial" w:cs="Arial"/>
                <w:sz w:val="20"/>
                <w:szCs w:val="20"/>
                <w:lang w:eastAsia="ru-RU"/>
              </w:rPr>
            </w:pPr>
            <w:r w:rsidRPr="00EB11CF">
              <w:rPr>
                <w:rFonts w:ascii="Arial" w:eastAsia="Times New Roman" w:hAnsi="Arial" w:cs="Arial"/>
                <w:sz w:val="20"/>
                <w:szCs w:val="20"/>
                <w:lang w:eastAsia="ru-RU"/>
              </w:rPr>
              <w:t xml:space="preserve">Visi dokumenti, kas attiecas uz šo </w:t>
            </w:r>
            <w:r>
              <w:rPr>
                <w:rFonts w:ascii="Arial" w:eastAsia="Times New Roman" w:hAnsi="Arial" w:cs="Arial"/>
                <w:sz w:val="20"/>
                <w:szCs w:val="20"/>
                <w:lang w:eastAsia="ru-RU"/>
              </w:rPr>
              <w:t>Materiālu apstiprināšanas</w:t>
            </w:r>
            <w:r w:rsidRPr="00EB11CF">
              <w:rPr>
                <w:rFonts w:ascii="Arial" w:eastAsia="Times New Roman" w:hAnsi="Arial" w:cs="Arial"/>
                <w:sz w:val="20"/>
                <w:szCs w:val="20"/>
                <w:lang w:eastAsia="ru-RU"/>
              </w:rPr>
              <w:t xml:space="preserve"> aktu, ir cauraukloti kopā ar šo aktu</w:t>
            </w:r>
            <w:r w:rsidR="00D1345B">
              <w:rPr>
                <w:rFonts w:ascii="Arial" w:eastAsia="Times New Roman" w:hAnsi="Arial" w:cs="Arial"/>
                <w:sz w:val="20"/>
                <w:szCs w:val="20"/>
                <w:lang w:eastAsia="ru-RU"/>
              </w:rPr>
              <w:t xml:space="preserve"> (ja akts netiek sagatavots elektroniski|)</w:t>
            </w:r>
            <w:r w:rsidRPr="00EB11CF">
              <w:rPr>
                <w:rFonts w:ascii="Arial" w:eastAsia="Times New Roman" w:hAnsi="Arial" w:cs="Arial"/>
                <w:sz w:val="20"/>
                <w:szCs w:val="20"/>
                <w:lang w:eastAsia="ru-RU"/>
              </w:rPr>
              <w:t xml:space="preserve">. </w:t>
            </w:r>
          </w:p>
          <w:p w14:paraId="2E57DF1F" w14:textId="77777777" w:rsidR="00DA3A3C" w:rsidRDefault="00DA3A3C" w:rsidP="00F67A34">
            <w:pPr>
              <w:tabs>
                <w:tab w:val="left" w:pos="284"/>
              </w:tabs>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Ar Materiālu apstiprināšanas akta parakstīšanu Tāme (Līguma 3. pielikums) tiek papildināta ar aktam pievienoto koptāmi, kopsavilkuma aprēķinu un lokālo tāmi. </w:t>
            </w:r>
          </w:p>
          <w:p w14:paraId="7C176C38" w14:textId="77777777" w:rsidR="00DA3A3C" w:rsidRPr="00EB11CF" w:rsidRDefault="00DA3A3C" w:rsidP="00F67A34">
            <w:pPr>
              <w:tabs>
                <w:tab w:val="left" w:pos="284"/>
              </w:tabs>
              <w:jc w:val="both"/>
              <w:rPr>
                <w:rFonts w:ascii="Arial" w:eastAsia="Times New Roman" w:hAnsi="Arial" w:cs="Arial"/>
                <w:szCs w:val="20"/>
                <w:lang w:eastAsia="ru-RU"/>
              </w:rPr>
            </w:pPr>
            <w:r>
              <w:rPr>
                <w:rFonts w:ascii="Arial" w:eastAsia="Times New Roman" w:hAnsi="Arial" w:cs="Arial"/>
                <w:sz w:val="20"/>
                <w:szCs w:val="20"/>
                <w:lang w:eastAsia="ru-RU"/>
              </w:rPr>
              <w:t xml:space="preserve">Materiālu apstiprināšanas </w:t>
            </w:r>
            <w:r w:rsidRPr="00EB11CF">
              <w:rPr>
                <w:rFonts w:ascii="Arial" w:eastAsia="Times New Roman" w:hAnsi="Arial" w:cs="Arial"/>
                <w:sz w:val="20"/>
                <w:szCs w:val="20"/>
                <w:lang w:eastAsia="ru-RU"/>
              </w:rPr>
              <w:t xml:space="preserve">akts ir sagatavots 3 (trīs) vienādos eksemplāros - divi Pasūtītājam, viens </w:t>
            </w:r>
            <w:r>
              <w:rPr>
                <w:rFonts w:ascii="Arial" w:eastAsia="Times New Roman" w:hAnsi="Arial" w:cs="Arial"/>
                <w:sz w:val="20"/>
                <w:szCs w:val="20"/>
                <w:lang w:eastAsia="ru-RU"/>
              </w:rPr>
              <w:t>Izpildītājam</w:t>
            </w:r>
            <w:r w:rsidRPr="00EB11CF">
              <w:rPr>
                <w:rFonts w:ascii="Arial" w:eastAsia="Times New Roman" w:hAnsi="Arial" w:cs="Arial"/>
                <w:sz w:val="20"/>
                <w:szCs w:val="20"/>
                <w:lang w:eastAsia="ru-RU"/>
              </w:rPr>
              <w:t>.</w:t>
            </w:r>
          </w:p>
        </w:tc>
      </w:tr>
    </w:tbl>
    <w:p w14:paraId="6A6C1D5D" w14:textId="77777777" w:rsidR="00DA3A3C" w:rsidRPr="00EB11CF" w:rsidRDefault="00DA3A3C" w:rsidP="00DA3A3C">
      <w:pPr>
        <w:spacing w:after="0"/>
        <w:ind w:right="-173"/>
        <w:rPr>
          <w:rFonts w:ascii="Arial" w:eastAsia="Times New Roman" w:hAnsi="Arial" w:cs="Arial"/>
          <w:sz w:val="4"/>
          <w:szCs w:val="4"/>
          <w:lang w:eastAsia="ru-RU"/>
        </w:rPr>
      </w:pPr>
    </w:p>
    <w:tbl>
      <w:tblPr>
        <w:tblStyle w:val="Reatabula"/>
        <w:tblW w:w="14743" w:type="dxa"/>
        <w:tblInd w:w="-34" w:type="dxa"/>
        <w:tblLayout w:type="fixed"/>
        <w:tblLook w:val="04A0" w:firstRow="1" w:lastRow="0" w:firstColumn="1" w:lastColumn="0" w:noHBand="0" w:noVBand="1"/>
      </w:tblPr>
      <w:tblGrid>
        <w:gridCol w:w="3675"/>
        <w:gridCol w:w="3642"/>
        <w:gridCol w:w="3642"/>
        <w:gridCol w:w="3784"/>
      </w:tblGrid>
      <w:tr w:rsidR="00DA3A3C" w:rsidRPr="00EB11CF" w14:paraId="723527F5" w14:textId="77777777" w:rsidTr="00F67A3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F5AA4" w14:textId="77777777" w:rsidR="00DA3A3C" w:rsidRPr="00EB11CF" w:rsidRDefault="00DA3A3C" w:rsidP="00F67A34">
            <w:pPr>
              <w:pStyle w:val="Sarakstarindkopa"/>
              <w:ind w:left="0"/>
              <w:rPr>
                <w:rFonts w:ascii="Arial" w:hAnsi="Arial" w:cs="Arial"/>
                <w:i/>
                <w:sz w:val="20"/>
                <w:szCs w:val="20"/>
              </w:rPr>
            </w:pPr>
            <w:r>
              <w:rPr>
                <w:rFonts w:ascii="Arial" w:eastAsia="Times New Roman" w:hAnsi="Arial" w:cs="Arial"/>
                <w:b/>
                <w:sz w:val="20"/>
                <w:szCs w:val="20"/>
                <w:lang w:eastAsia="lv-LV"/>
              </w:rPr>
              <w:t>Izpildītājs</w:t>
            </w:r>
            <w:r w:rsidRPr="00EB11CF">
              <w:rPr>
                <w:rFonts w:ascii="Arial" w:eastAsia="Times New Roman" w:hAnsi="Arial" w:cs="Arial"/>
                <w:b/>
                <w:sz w:val="20"/>
                <w:szCs w:val="20"/>
                <w:lang w:eastAsia="lv-LV"/>
              </w:rPr>
              <w:t>:</w:t>
            </w:r>
            <w:r w:rsidRPr="00EB11CF">
              <w:rPr>
                <w:rFonts w:ascii="Arial" w:eastAsia="Times New Roman" w:hAnsi="Arial" w:cs="Arial"/>
                <w:sz w:val="20"/>
                <w:szCs w:val="20"/>
                <w:lang w:eastAsia="lv-LV"/>
              </w:rPr>
              <w:t xml:space="preserve"> </w:t>
            </w:r>
          </w:p>
        </w:tc>
      </w:tr>
      <w:tr w:rsidR="00DA3A3C" w:rsidRPr="00EB11CF" w14:paraId="5BD9C9FD"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7C4ACECC" w14:textId="77777777" w:rsidR="00DA3A3C" w:rsidRPr="00EB11CF" w:rsidRDefault="00DA3A3C" w:rsidP="00F67A34">
            <w:pPr>
              <w:pStyle w:val="Sarakstarindkopa"/>
              <w:ind w:left="0"/>
              <w:rPr>
                <w:rFonts w:ascii="Arial" w:hAnsi="Arial" w:cs="Arial"/>
                <w:sz w:val="20"/>
                <w:szCs w:val="20"/>
              </w:rPr>
            </w:pPr>
          </w:p>
          <w:p w14:paraId="5CEC5E6B" w14:textId="77777777"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72EF27E1" w14:textId="77777777"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 xml:space="preserve">/ paraksts, amats, vārds, uzvārds, vieta, datums / </w:t>
            </w:r>
          </w:p>
        </w:tc>
      </w:tr>
      <w:tr w:rsidR="00DA3A3C" w:rsidRPr="00EB11CF" w14:paraId="65B0AB3F" w14:textId="77777777" w:rsidTr="00F67A34">
        <w:tc>
          <w:tcPr>
            <w:tcW w:w="14743" w:type="dxa"/>
            <w:gridSpan w:val="4"/>
            <w:tcBorders>
              <w:top w:val="single" w:sz="4" w:space="0" w:color="auto"/>
              <w:left w:val="nil"/>
              <w:bottom w:val="single" w:sz="4" w:space="0" w:color="auto"/>
              <w:right w:val="nil"/>
            </w:tcBorders>
          </w:tcPr>
          <w:p w14:paraId="4D26D470" w14:textId="77777777" w:rsidR="00DA3A3C" w:rsidRPr="00EB11CF" w:rsidRDefault="00DA3A3C" w:rsidP="00F67A34">
            <w:pPr>
              <w:pStyle w:val="Sarakstarindkopa"/>
              <w:ind w:left="0"/>
              <w:rPr>
                <w:rFonts w:ascii="Arial" w:hAnsi="Arial" w:cs="Arial"/>
                <w:sz w:val="4"/>
                <w:szCs w:val="4"/>
              </w:rPr>
            </w:pPr>
          </w:p>
        </w:tc>
      </w:tr>
      <w:tr w:rsidR="00DA3A3C" w:rsidRPr="00EB11CF" w14:paraId="1D8606FC" w14:textId="77777777" w:rsidTr="00F67A3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67291" w14:textId="77777777" w:rsidR="00DA3A3C" w:rsidRPr="00EB11CF" w:rsidRDefault="00DA3A3C" w:rsidP="00F67A34">
            <w:pPr>
              <w:pStyle w:val="Sarakstarindkopa"/>
              <w:ind w:left="0"/>
              <w:rPr>
                <w:rFonts w:ascii="Arial" w:hAnsi="Arial" w:cs="Arial"/>
                <w:i/>
                <w:sz w:val="20"/>
                <w:szCs w:val="20"/>
              </w:rPr>
            </w:pPr>
            <w:r>
              <w:rPr>
                <w:rFonts w:ascii="Arial" w:eastAsia="Times New Roman" w:hAnsi="Arial" w:cs="Arial"/>
                <w:b/>
                <w:sz w:val="20"/>
                <w:szCs w:val="20"/>
                <w:lang w:eastAsia="lv-LV"/>
              </w:rPr>
              <w:t xml:space="preserve">Projekta dokumentācijas izstrādātājs vai </w:t>
            </w:r>
            <w:proofErr w:type="spellStart"/>
            <w:r>
              <w:rPr>
                <w:rFonts w:ascii="Arial" w:eastAsia="Times New Roman" w:hAnsi="Arial" w:cs="Arial"/>
                <w:b/>
                <w:sz w:val="20"/>
                <w:szCs w:val="20"/>
                <w:lang w:eastAsia="lv-LV"/>
              </w:rPr>
              <w:t>a</w:t>
            </w:r>
            <w:r w:rsidRPr="00EB11CF">
              <w:rPr>
                <w:rFonts w:ascii="Arial" w:eastAsia="Times New Roman" w:hAnsi="Arial" w:cs="Arial"/>
                <w:b/>
                <w:sz w:val="20"/>
                <w:szCs w:val="20"/>
                <w:lang w:eastAsia="lv-LV"/>
              </w:rPr>
              <w:t>utoruzraugs</w:t>
            </w:r>
            <w:proofErr w:type="spellEnd"/>
            <w:r w:rsidRPr="00EB11CF">
              <w:rPr>
                <w:rFonts w:ascii="Arial" w:eastAsia="Times New Roman" w:hAnsi="Arial" w:cs="Arial"/>
                <w:b/>
                <w:sz w:val="20"/>
                <w:szCs w:val="20"/>
                <w:lang w:eastAsia="lv-LV"/>
              </w:rPr>
              <w:t>:</w:t>
            </w:r>
            <w:r w:rsidRPr="00EB11CF">
              <w:rPr>
                <w:rFonts w:ascii="Arial" w:eastAsia="Times New Roman" w:hAnsi="Arial" w:cs="Arial"/>
                <w:sz w:val="20"/>
                <w:szCs w:val="20"/>
                <w:lang w:eastAsia="lv-LV"/>
              </w:rPr>
              <w:t xml:space="preserve"> </w:t>
            </w:r>
            <w:r w:rsidRPr="00EB11CF">
              <w:rPr>
                <w:rFonts w:ascii="Arial" w:eastAsia="Times New Roman" w:hAnsi="Arial" w:cs="Arial"/>
                <w:i/>
                <w:sz w:val="20"/>
                <w:szCs w:val="20"/>
                <w:lang w:eastAsia="lv-LV"/>
              </w:rPr>
              <w:t xml:space="preserve"> </w:t>
            </w:r>
          </w:p>
        </w:tc>
      </w:tr>
      <w:tr w:rsidR="00DA3A3C" w:rsidRPr="00EB11CF" w14:paraId="102D0DA4" w14:textId="77777777" w:rsidTr="00F67A34">
        <w:trPr>
          <w:trHeight w:val="239"/>
        </w:trPr>
        <w:tc>
          <w:tcPr>
            <w:tcW w:w="3675" w:type="dxa"/>
            <w:tcBorders>
              <w:top w:val="single" w:sz="4" w:space="0" w:color="auto"/>
              <w:left w:val="single" w:sz="4" w:space="0" w:color="auto"/>
              <w:bottom w:val="single" w:sz="4" w:space="0" w:color="auto"/>
              <w:right w:val="single" w:sz="4" w:space="0" w:color="auto"/>
            </w:tcBorders>
          </w:tcPr>
          <w:p w14:paraId="39C6B103" w14:textId="05539A8F"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 xml:space="preserve">Saskaņots  </w:t>
            </w:r>
            <w:sdt>
              <w:sdtPr>
                <w:rPr>
                  <w:rFonts w:ascii="Arial" w:hAnsi="Arial" w:cs="Arial"/>
                  <w:sz w:val="20"/>
                  <w:szCs w:val="20"/>
                </w:rPr>
                <w:id w:val="1057284406"/>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1681942A" w14:textId="138682F7"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 xml:space="preserve">Saskaņots ar piezīmēm </w:t>
            </w:r>
            <w:sdt>
              <w:sdtPr>
                <w:rPr>
                  <w:rFonts w:ascii="Arial" w:hAnsi="Arial" w:cs="Arial"/>
                  <w:sz w:val="20"/>
                  <w:szCs w:val="20"/>
                </w:rPr>
                <w:id w:val="-1841309848"/>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41DBB18" w14:textId="6ECA81B5"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 xml:space="preserve">Iesniegt atkāroti, novēršot piezīmes </w:t>
            </w:r>
            <w:sdt>
              <w:sdtPr>
                <w:rPr>
                  <w:rFonts w:ascii="Arial" w:hAnsi="Arial" w:cs="Arial"/>
                  <w:sz w:val="20"/>
                  <w:szCs w:val="20"/>
                </w:rPr>
                <w:id w:val="1016202438"/>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039F452A" w14:textId="42FF5902"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 xml:space="preserve">Noraidīts  </w:t>
            </w:r>
            <w:sdt>
              <w:sdtPr>
                <w:rPr>
                  <w:rFonts w:ascii="Arial" w:hAnsi="Arial" w:cs="Arial"/>
                  <w:sz w:val="20"/>
                  <w:szCs w:val="20"/>
                </w:rPr>
                <w:id w:val="-1857337953"/>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r>
      <w:tr w:rsidR="00DA3A3C" w:rsidRPr="00EB11CF" w14:paraId="27641E8C" w14:textId="77777777" w:rsidTr="00F67A34">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2B70F497" w14:textId="77777777"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Piezīmes (ja ir):</w:t>
            </w:r>
          </w:p>
        </w:tc>
      </w:tr>
      <w:tr w:rsidR="00DA3A3C" w:rsidRPr="00EB11CF" w14:paraId="63694D47" w14:textId="77777777" w:rsidTr="00F67A34">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46F4A498" w14:textId="77777777" w:rsidR="00DA3A3C" w:rsidRPr="00EB11CF" w:rsidRDefault="00DA3A3C" w:rsidP="00F67A34">
            <w:pPr>
              <w:pStyle w:val="Sarakstarindkopa"/>
              <w:ind w:left="0"/>
              <w:rPr>
                <w:rFonts w:ascii="Arial" w:hAnsi="Arial" w:cs="Arial"/>
                <w:sz w:val="20"/>
                <w:szCs w:val="20"/>
              </w:rPr>
            </w:pPr>
          </w:p>
          <w:p w14:paraId="325B3CDA" w14:textId="77777777"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713A44AB" w14:textId="77777777"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 paraksts, amats, vārds, uzvārds, vieta, datums /</w:t>
            </w:r>
          </w:p>
        </w:tc>
      </w:tr>
      <w:tr w:rsidR="00DA3A3C" w:rsidRPr="00EB11CF" w14:paraId="31DE0731" w14:textId="77777777" w:rsidTr="00F67A34">
        <w:tc>
          <w:tcPr>
            <w:tcW w:w="14743" w:type="dxa"/>
            <w:gridSpan w:val="4"/>
            <w:tcBorders>
              <w:top w:val="single" w:sz="4" w:space="0" w:color="auto"/>
              <w:left w:val="nil"/>
              <w:bottom w:val="single" w:sz="4" w:space="0" w:color="auto"/>
              <w:right w:val="nil"/>
            </w:tcBorders>
          </w:tcPr>
          <w:p w14:paraId="59C6920E" w14:textId="77777777" w:rsidR="00DA3A3C" w:rsidRPr="00EB11CF" w:rsidRDefault="00DA3A3C" w:rsidP="00F67A34">
            <w:pPr>
              <w:pStyle w:val="Sarakstarindkopa"/>
              <w:ind w:left="0"/>
              <w:rPr>
                <w:rFonts w:ascii="Arial" w:hAnsi="Arial" w:cs="Arial"/>
                <w:sz w:val="4"/>
                <w:szCs w:val="4"/>
              </w:rPr>
            </w:pPr>
          </w:p>
        </w:tc>
      </w:tr>
      <w:tr w:rsidR="00DA3A3C" w:rsidRPr="00EB11CF" w14:paraId="3A5CC6FA" w14:textId="77777777" w:rsidTr="00F67A3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6B00E" w14:textId="77777777" w:rsidR="00DA3A3C" w:rsidRPr="00EB11CF" w:rsidRDefault="00DA3A3C" w:rsidP="00F67A34">
            <w:pPr>
              <w:pStyle w:val="Sarakstarindkopa"/>
              <w:ind w:left="0"/>
              <w:rPr>
                <w:rFonts w:ascii="Arial" w:hAnsi="Arial" w:cs="Arial"/>
                <w:sz w:val="20"/>
                <w:szCs w:val="20"/>
              </w:rPr>
            </w:pPr>
            <w:r w:rsidRPr="00EB11CF">
              <w:rPr>
                <w:rFonts w:ascii="Arial" w:eastAsia="Times New Roman" w:hAnsi="Arial" w:cs="Arial"/>
                <w:b/>
                <w:sz w:val="20"/>
                <w:szCs w:val="20"/>
                <w:lang w:eastAsia="lv-LV"/>
              </w:rPr>
              <w:t>Būvuzraugs:</w:t>
            </w:r>
            <w:r w:rsidRPr="00EB11CF">
              <w:rPr>
                <w:rFonts w:ascii="Arial" w:eastAsia="Times New Roman" w:hAnsi="Arial" w:cs="Arial"/>
                <w:sz w:val="20"/>
                <w:szCs w:val="20"/>
                <w:lang w:eastAsia="lv-LV"/>
              </w:rPr>
              <w:t xml:space="preserve"> </w:t>
            </w:r>
            <w:r w:rsidRPr="00EB11CF">
              <w:rPr>
                <w:rFonts w:ascii="Arial" w:eastAsia="Times New Roman" w:hAnsi="Arial" w:cs="Arial"/>
                <w:i/>
                <w:sz w:val="20"/>
                <w:szCs w:val="20"/>
                <w:lang w:eastAsia="lv-LV"/>
              </w:rPr>
              <w:t xml:space="preserve"> </w:t>
            </w:r>
          </w:p>
        </w:tc>
      </w:tr>
      <w:tr w:rsidR="00DA3A3C" w:rsidRPr="00EB11CF" w14:paraId="09197A30" w14:textId="77777777" w:rsidTr="00F67A34">
        <w:tc>
          <w:tcPr>
            <w:tcW w:w="3675" w:type="dxa"/>
            <w:tcBorders>
              <w:top w:val="single" w:sz="4" w:space="0" w:color="auto"/>
              <w:left w:val="single" w:sz="4" w:space="0" w:color="auto"/>
              <w:bottom w:val="single" w:sz="4" w:space="0" w:color="auto"/>
              <w:right w:val="single" w:sz="4" w:space="0" w:color="auto"/>
            </w:tcBorders>
          </w:tcPr>
          <w:p w14:paraId="144A4003" w14:textId="15029EE2"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 xml:space="preserve">Saskaņots  </w:t>
            </w:r>
            <w:sdt>
              <w:sdtPr>
                <w:rPr>
                  <w:rFonts w:ascii="Arial" w:hAnsi="Arial" w:cs="Arial"/>
                  <w:sz w:val="20"/>
                  <w:szCs w:val="20"/>
                </w:rPr>
                <w:id w:val="-436902751"/>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7F8668BC" w14:textId="1A9B8A7E"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 xml:space="preserve">Saskaņots ar piezīmēm </w:t>
            </w:r>
            <w:sdt>
              <w:sdtPr>
                <w:rPr>
                  <w:rFonts w:ascii="Arial" w:hAnsi="Arial" w:cs="Arial"/>
                  <w:sz w:val="20"/>
                  <w:szCs w:val="20"/>
                </w:rPr>
                <w:id w:val="-660087694"/>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26CF698" w14:textId="43A56107"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 xml:space="preserve">Iesniegt atkāroti, novēršot piezīmes </w:t>
            </w:r>
            <w:sdt>
              <w:sdtPr>
                <w:rPr>
                  <w:rFonts w:ascii="Arial" w:hAnsi="Arial" w:cs="Arial"/>
                  <w:sz w:val="20"/>
                  <w:szCs w:val="20"/>
                </w:rPr>
                <w:id w:val="1899170806"/>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093D20A1" w14:textId="1C8223B1"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 xml:space="preserve">Noraidīts  </w:t>
            </w:r>
            <w:sdt>
              <w:sdtPr>
                <w:rPr>
                  <w:rFonts w:ascii="Arial" w:hAnsi="Arial" w:cs="Arial"/>
                  <w:sz w:val="20"/>
                  <w:szCs w:val="20"/>
                </w:rPr>
                <w:id w:val="836880256"/>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r>
      <w:tr w:rsidR="00DA3A3C" w:rsidRPr="00EB11CF" w14:paraId="5E8B49BB"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317131AB" w14:textId="77777777"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Piezīmes (ja ir):</w:t>
            </w:r>
          </w:p>
        </w:tc>
      </w:tr>
      <w:tr w:rsidR="00DA3A3C" w:rsidRPr="00EB11CF" w14:paraId="38955830"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20987842" w14:textId="77777777" w:rsidR="00DA3A3C" w:rsidRPr="00EB11CF" w:rsidRDefault="00DA3A3C" w:rsidP="00F67A34">
            <w:pPr>
              <w:pStyle w:val="Sarakstarindkopa"/>
              <w:ind w:left="0"/>
              <w:rPr>
                <w:rFonts w:ascii="Arial" w:hAnsi="Arial" w:cs="Arial"/>
                <w:sz w:val="20"/>
                <w:szCs w:val="20"/>
              </w:rPr>
            </w:pPr>
          </w:p>
          <w:p w14:paraId="144A2FFB" w14:textId="77777777"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7D1F65E7" w14:textId="77777777"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 paraksts, amats, vārds, uzvārds, vieta, datums /</w:t>
            </w:r>
          </w:p>
        </w:tc>
      </w:tr>
      <w:tr w:rsidR="00DA3A3C" w:rsidRPr="00EB11CF" w14:paraId="40E29BFC" w14:textId="77777777" w:rsidTr="00F67A34">
        <w:tc>
          <w:tcPr>
            <w:tcW w:w="14743" w:type="dxa"/>
            <w:gridSpan w:val="4"/>
            <w:tcBorders>
              <w:top w:val="single" w:sz="4" w:space="0" w:color="auto"/>
              <w:left w:val="nil"/>
              <w:bottom w:val="single" w:sz="4" w:space="0" w:color="auto"/>
              <w:right w:val="nil"/>
            </w:tcBorders>
          </w:tcPr>
          <w:p w14:paraId="5464FA49" w14:textId="77777777" w:rsidR="00DA3A3C" w:rsidRPr="00EB11CF" w:rsidRDefault="00DA3A3C" w:rsidP="00F67A34">
            <w:pPr>
              <w:pStyle w:val="Sarakstarindkopa"/>
              <w:ind w:left="0"/>
              <w:rPr>
                <w:rFonts w:ascii="Arial" w:hAnsi="Arial" w:cs="Arial"/>
                <w:sz w:val="4"/>
                <w:szCs w:val="4"/>
              </w:rPr>
            </w:pPr>
          </w:p>
        </w:tc>
      </w:tr>
      <w:tr w:rsidR="00DA3A3C" w:rsidRPr="00EB11CF" w14:paraId="62752BA7" w14:textId="77777777" w:rsidTr="00F67A3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6E7BD" w14:textId="77777777" w:rsidR="00DA3A3C" w:rsidRPr="00EB11CF" w:rsidRDefault="00DA3A3C" w:rsidP="00F67A34">
            <w:pPr>
              <w:pStyle w:val="Sarakstarindkopa"/>
              <w:ind w:left="0"/>
              <w:rPr>
                <w:rFonts w:ascii="Arial" w:hAnsi="Arial" w:cs="Arial"/>
                <w:i/>
                <w:sz w:val="20"/>
                <w:szCs w:val="20"/>
              </w:rPr>
            </w:pPr>
            <w:r w:rsidRPr="00EB11CF">
              <w:rPr>
                <w:rFonts w:ascii="Arial" w:eastAsia="Times New Roman" w:hAnsi="Arial" w:cs="Arial"/>
                <w:b/>
                <w:sz w:val="20"/>
                <w:szCs w:val="20"/>
                <w:lang w:eastAsia="lv-LV"/>
              </w:rPr>
              <w:t>Pasūtītājs:</w:t>
            </w:r>
            <w:r w:rsidRPr="00EB11CF">
              <w:rPr>
                <w:rFonts w:ascii="Arial" w:eastAsia="Times New Roman" w:hAnsi="Arial" w:cs="Arial"/>
                <w:sz w:val="20"/>
                <w:szCs w:val="20"/>
                <w:lang w:eastAsia="lv-LV"/>
              </w:rPr>
              <w:t xml:space="preserve"> </w:t>
            </w:r>
            <w:r w:rsidRPr="00EB11CF">
              <w:rPr>
                <w:rFonts w:ascii="Arial" w:eastAsia="Times New Roman" w:hAnsi="Arial" w:cs="Arial"/>
                <w:i/>
                <w:sz w:val="20"/>
                <w:szCs w:val="20"/>
                <w:lang w:eastAsia="lv-LV"/>
              </w:rPr>
              <w:t xml:space="preserve"> </w:t>
            </w:r>
          </w:p>
        </w:tc>
      </w:tr>
      <w:tr w:rsidR="00DA3A3C" w:rsidRPr="00EB11CF" w14:paraId="0D7BE436" w14:textId="77777777" w:rsidTr="00F67A34">
        <w:tc>
          <w:tcPr>
            <w:tcW w:w="3675" w:type="dxa"/>
            <w:tcBorders>
              <w:top w:val="single" w:sz="4" w:space="0" w:color="auto"/>
              <w:left w:val="single" w:sz="4" w:space="0" w:color="auto"/>
              <w:bottom w:val="single" w:sz="4" w:space="0" w:color="auto"/>
              <w:right w:val="single" w:sz="4" w:space="0" w:color="auto"/>
            </w:tcBorders>
          </w:tcPr>
          <w:p w14:paraId="44189862" w14:textId="71DCAF2F"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 xml:space="preserve">Saskaņots  </w:t>
            </w:r>
            <w:sdt>
              <w:sdtPr>
                <w:rPr>
                  <w:rFonts w:ascii="Arial" w:hAnsi="Arial" w:cs="Arial"/>
                  <w:sz w:val="20"/>
                  <w:szCs w:val="20"/>
                </w:rPr>
                <w:id w:val="1924447198"/>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7E9AC4F5" w14:textId="3F96AC4E"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 xml:space="preserve">Saskaņots ar piezīmēm </w:t>
            </w:r>
            <w:sdt>
              <w:sdtPr>
                <w:rPr>
                  <w:rFonts w:ascii="Arial" w:hAnsi="Arial" w:cs="Arial"/>
                  <w:sz w:val="20"/>
                  <w:szCs w:val="20"/>
                </w:rPr>
                <w:id w:val="-1621446284"/>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282F7A6" w14:textId="140D2834"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 xml:space="preserve">Iesniegt atkāroti, novēršot piezīmes </w:t>
            </w:r>
            <w:sdt>
              <w:sdtPr>
                <w:rPr>
                  <w:rFonts w:ascii="Arial" w:hAnsi="Arial" w:cs="Arial"/>
                  <w:sz w:val="20"/>
                  <w:szCs w:val="20"/>
                </w:rPr>
                <w:id w:val="313002785"/>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45634C88" w14:textId="4703BF3A"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 xml:space="preserve">Noraidīts  </w:t>
            </w:r>
            <w:sdt>
              <w:sdtPr>
                <w:rPr>
                  <w:rFonts w:ascii="Arial" w:hAnsi="Arial" w:cs="Arial"/>
                  <w:sz w:val="20"/>
                  <w:szCs w:val="20"/>
                </w:rPr>
                <w:id w:val="1109312946"/>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r>
      <w:tr w:rsidR="00DA3A3C" w:rsidRPr="00EB11CF" w14:paraId="32909F6D"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64EEA72F" w14:textId="77777777"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 xml:space="preserve">Piezīmes (ja ir): </w:t>
            </w:r>
          </w:p>
        </w:tc>
      </w:tr>
      <w:tr w:rsidR="00DA3A3C" w:rsidRPr="00EB11CF" w14:paraId="508F181E"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7140DAE8" w14:textId="77777777" w:rsidR="00DA3A3C" w:rsidRPr="00EB11CF" w:rsidRDefault="00DA3A3C" w:rsidP="00F67A34">
            <w:pPr>
              <w:pStyle w:val="Sarakstarindkopa"/>
              <w:ind w:left="0"/>
              <w:rPr>
                <w:rFonts w:ascii="Arial" w:hAnsi="Arial" w:cs="Arial"/>
                <w:sz w:val="20"/>
                <w:szCs w:val="20"/>
              </w:rPr>
            </w:pPr>
          </w:p>
          <w:p w14:paraId="601AECF7" w14:textId="77777777"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0401B526" w14:textId="77777777" w:rsidR="00DA3A3C" w:rsidRPr="00EB11CF" w:rsidRDefault="00DA3A3C" w:rsidP="00F67A34">
            <w:pPr>
              <w:pStyle w:val="Sarakstarindkopa"/>
              <w:ind w:left="0"/>
              <w:rPr>
                <w:rFonts w:ascii="Arial" w:hAnsi="Arial" w:cs="Arial"/>
                <w:sz w:val="20"/>
                <w:szCs w:val="20"/>
              </w:rPr>
            </w:pPr>
            <w:r w:rsidRPr="00EB11CF">
              <w:rPr>
                <w:rFonts w:ascii="Arial" w:hAnsi="Arial" w:cs="Arial"/>
                <w:sz w:val="20"/>
                <w:szCs w:val="20"/>
              </w:rPr>
              <w:t>/ paraksts, amats, vārds, uzvārds, vieta, datums /</w:t>
            </w:r>
          </w:p>
        </w:tc>
      </w:tr>
    </w:tbl>
    <w:p w14:paraId="1C9D2246" w14:textId="77777777" w:rsidR="00DA3A3C" w:rsidRPr="00EB11CF" w:rsidRDefault="00DA3A3C" w:rsidP="00DA3A3C">
      <w:pPr>
        <w:spacing w:after="0"/>
        <w:rPr>
          <w:rFonts w:ascii="Arial" w:hAnsi="Arial" w:cs="Arial"/>
          <w:szCs w:val="20"/>
        </w:rPr>
      </w:pPr>
    </w:p>
    <w:p w14:paraId="46DB0BAC" w14:textId="4C31B07E" w:rsidR="004F6D73" w:rsidRDefault="004F6D73" w:rsidP="00704AFF">
      <w:pPr>
        <w:tabs>
          <w:tab w:val="left" w:pos="7903"/>
          <w:tab w:val="right" w:pos="9636"/>
        </w:tabs>
        <w:spacing w:after="0" w:line="240" w:lineRule="auto"/>
        <w:rPr>
          <w:rFonts w:ascii="Times New Roman" w:eastAsia="Calibri" w:hAnsi="Times New Roman" w:cs="Times New Roman"/>
          <w:lang w:eastAsia="lv-LV"/>
        </w:rPr>
      </w:pPr>
    </w:p>
    <w:p w14:paraId="1889CEC8" w14:textId="77777777" w:rsidR="00D35885" w:rsidRDefault="00D35885" w:rsidP="004F3D70">
      <w:pPr>
        <w:pStyle w:val="Kjene"/>
        <w:tabs>
          <w:tab w:val="clear" w:pos="4153"/>
          <w:tab w:val="clear" w:pos="8306"/>
        </w:tabs>
        <w:rPr>
          <w:rFonts w:ascii="Times New Roman" w:hAnsi="Times New Roman"/>
          <w:color w:val="000000"/>
        </w:rPr>
      </w:pPr>
    </w:p>
    <w:p w14:paraId="33C07263" w14:textId="77777777" w:rsidR="00D35885" w:rsidRDefault="00D35885" w:rsidP="00CD39D5">
      <w:pPr>
        <w:pStyle w:val="Kjene"/>
        <w:tabs>
          <w:tab w:val="clear" w:pos="4153"/>
          <w:tab w:val="clear" w:pos="8306"/>
        </w:tabs>
        <w:rPr>
          <w:rFonts w:ascii="Times New Roman" w:hAnsi="Times New Roman"/>
          <w:color w:val="000000"/>
        </w:rPr>
      </w:pPr>
    </w:p>
    <w:p w14:paraId="511C4C2D" w14:textId="77777777" w:rsidR="00D35885" w:rsidRDefault="00D35885" w:rsidP="00F4546B">
      <w:pPr>
        <w:pStyle w:val="Kjene"/>
        <w:tabs>
          <w:tab w:val="clear" w:pos="4153"/>
          <w:tab w:val="clear" w:pos="8306"/>
        </w:tabs>
        <w:jc w:val="right"/>
        <w:rPr>
          <w:rFonts w:ascii="Times New Roman" w:hAnsi="Times New Roman"/>
          <w:color w:val="000000"/>
        </w:rPr>
      </w:pPr>
    </w:p>
    <w:p w14:paraId="1FFCEFE6" w14:textId="22013540" w:rsidR="00F4546B" w:rsidRPr="00AC696C" w:rsidRDefault="00F4546B" w:rsidP="00F4546B">
      <w:pPr>
        <w:pStyle w:val="Kjene"/>
        <w:tabs>
          <w:tab w:val="clear" w:pos="4153"/>
          <w:tab w:val="clear" w:pos="8306"/>
        </w:tabs>
        <w:jc w:val="right"/>
        <w:rPr>
          <w:rFonts w:ascii="Times New Roman" w:hAnsi="Times New Roman"/>
          <w:color w:val="000000"/>
        </w:rPr>
      </w:pPr>
      <w:r w:rsidRPr="00AC696C">
        <w:rPr>
          <w:rFonts w:ascii="Times New Roman" w:hAnsi="Times New Roman"/>
          <w:color w:val="000000"/>
        </w:rPr>
        <w:t>Pielikums Nr.</w:t>
      </w:r>
      <w:r w:rsidR="005407EA">
        <w:rPr>
          <w:rFonts w:ascii="Times New Roman" w:hAnsi="Times New Roman"/>
          <w:color w:val="000000"/>
        </w:rPr>
        <w:t>9</w:t>
      </w:r>
    </w:p>
    <w:p w14:paraId="458C0D8A" w14:textId="77777777" w:rsidR="00F4546B" w:rsidRPr="00AC696C" w:rsidRDefault="00F4546B" w:rsidP="00F4546B">
      <w:pPr>
        <w:pStyle w:val="Kjene"/>
        <w:tabs>
          <w:tab w:val="clear" w:pos="4153"/>
          <w:tab w:val="clear" w:pos="8306"/>
        </w:tabs>
        <w:jc w:val="right"/>
        <w:rPr>
          <w:rFonts w:ascii="Times New Roman" w:hAnsi="Times New Roman"/>
          <w:color w:val="000000"/>
        </w:rPr>
      </w:pPr>
      <w:r w:rsidRPr="00AC696C">
        <w:rPr>
          <w:rFonts w:ascii="Times New Roman" w:hAnsi="Times New Roman"/>
          <w:color w:val="000000"/>
        </w:rPr>
        <w:t>20</w:t>
      </w:r>
      <w:r w:rsidRPr="00AC696C">
        <w:rPr>
          <w:rFonts w:ascii="Times New Roman" w:hAnsi="Times New Roman"/>
          <w:color w:val="000000"/>
          <w:highlight w:val="lightGray"/>
        </w:rPr>
        <w:t>___</w:t>
      </w:r>
      <w:r w:rsidRPr="00AC696C">
        <w:rPr>
          <w:rFonts w:ascii="Times New Roman" w:hAnsi="Times New Roman"/>
          <w:color w:val="000000"/>
        </w:rPr>
        <w:t xml:space="preserve">. gada </w:t>
      </w:r>
      <w:r w:rsidRPr="00AC696C">
        <w:rPr>
          <w:rFonts w:ascii="Times New Roman" w:hAnsi="Times New Roman"/>
          <w:color w:val="000000"/>
          <w:highlight w:val="lightGray"/>
        </w:rPr>
        <w:t>___</w:t>
      </w:r>
      <w:r w:rsidRPr="00AC696C">
        <w:rPr>
          <w:rFonts w:ascii="Times New Roman" w:hAnsi="Times New Roman"/>
          <w:color w:val="000000"/>
        </w:rPr>
        <w:t>. </w:t>
      </w:r>
      <w:r w:rsidRPr="00AC696C">
        <w:rPr>
          <w:rFonts w:ascii="Times New Roman" w:hAnsi="Times New Roman"/>
          <w:color w:val="000000"/>
          <w:highlight w:val="lightGray"/>
        </w:rPr>
        <w:t>_____________</w:t>
      </w:r>
    </w:p>
    <w:p w14:paraId="2AD48963" w14:textId="5DC8C303" w:rsidR="00F4546B" w:rsidRPr="00A855E8" w:rsidRDefault="00F4546B" w:rsidP="00A855E8">
      <w:pPr>
        <w:pStyle w:val="Kjene"/>
        <w:tabs>
          <w:tab w:val="clear" w:pos="4153"/>
          <w:tab w:val="clear" w:pos="8306"/>
        </w:tabs>
        <w:spacing w:after="120"/>
        <w:jc w:val="right"/>
        <w:rPr>
          <w:rFonts w:ascii="Times New Roman" w:hAnsi="Times New Roman"/>
          <w:color w:val="000000"/>
        </w:rPr>
      </w:pPr>
      <w:r w:rsidRPr="00AC696C">
        <w:rPr>
          <w:rFonts w:ascii="Times New Roman" w:hAnsi="Times New Roman"/>
          <w:color w:val="000000"/>
        </w:rPr>
        <w:t>Būvdarbu līgumam</w:t>
      </w:r>
    </w:p>
    <w:p w14:paraId="7EB2DE0A" w14:textId="2539E486" w:rsidR="00DA3A3C" w:rsidRDefault="00DB7414" w:rsidP="00704AFF">
      <w:pPr>
        <w:tabs>
          <w:tab w:val="left" w:pos="7903"/>
          <w:tab w:val="right" w:pos="9636"/>
        </w:tabs>
        <w:spacing w:after="0" w:line="240" w:lineRule="auto"/>
        <w:rPr>
          <w:rFonts w:ascii="Times New Roman" w:eastAsia="Calibri" w:hAnsi="Times New Roman" w:cs="Times New Roman"/>
          <w:lang w:eastAsia="lv-LV"/>
        </w:rPr>
      </w:pPr>
      <w:r>
        <w:rPr>
          <w:rFonts w:ascii="Times New Roman" w:eastAsia="Calibri" w:hAnsi="Times New Roman" w:cs="Times New Roman"/>
          <w:lang w:eastAsia="lv-LV"/>
        </w:rPr>
        <w:t>Forma A2</w:t>
      </w:r>
    </w:p>
    <w:tbl>
      <w:tblPr>
        <w:tblStyle w:val="Reatabula"/>
        <w:tblW w:w="0" w:type="auto"/>
        <w:tblInd w:w="-34" w:type="dxa"/>
        <w:tblLook w:val="04A0" w:firstRow="1" w:lastRow="0" w:firstColumn="1" w:lastColumn="0" w:noHBand="0" w:noVBand="1"/>
      </w:tblPr>
      <w:tblGrid>
        <w:gridCol w:w="815"/>
        <w:gridCol w:w="698"/>
        <w:gridCol w:w="3194"/>
        <w:gridCol w:w="86"/>
        <w:gridCol w:w="1242"/>
        <w:gridCol w:w="1193"/>
        <w:gridCol w:w="38"/>
        <w:gridCol w:w="1568"/>
        <w:gridCol w:w="964"/>
        <w:gridCol w:w="3251"/>
        <w:gridCol w:w="142"/>
        <w:gridCol w:w="1239"/>
      </w:tblGrid>
      <w:tr w:rsidR="00766C7D" w:rsidRPr="00EB11CF" w14:paraId="25F118E1" w14:textId="77777777" w:rsidTr="00800CFB">
        <w:tc>
          <w:tcPr>
            <w:tcW w:w="14430" w:type="dxa"/>
            <w:gridSpan w:val="12"/>
            <w:tcBorders>
              <w:bottom w:val="single" w:sz="4" w:space="0" w:color="auto"/>
            </w:tcBorders>
            <w:shd w:val="clear" w:color="auto" w:fill="D9D9D9" w:themeFill="background1" w:themeFillShade="D9"/>
          </w:tcPr>
          <w:p w14:paraId="381B86DD" w14:textId="77777777" w:rsidR="00766C7D" w:rsidRPr="00EB11CF" w:rsidRDefault="00766C7D" w:rsidP="00F67A34">
            <w:pPr>
              <w:tabs>
                <w:tab w:val="left" w:pos="284"/>
              </w:tabs>
              <w:jc w:val="center"/>
              <w:rPr>
                <w:rFonts w:ascii="Arial" w:eastAsia="Times New Roman" w:hAnsi="Arial" w:cs="Arial"/>
                <w:b/>
                <w:caps/>
                <w:szCs w:val="20"/>
                <w:lang w:eastAsia="ru-RU"/>
              </w:rPr>
            </w:pPr>
            <w:r w:rsidRPr="00EB11CF">
              <w:rPr>
                <w:rFonts w:ascii="Arial" w:eastAsia="Times New Roman" w:hAnsi="Arial" w:cs="Arial"/>
                <w:b/>
                <w:caps/>
                <w:szCs w:val="20"/>
                <w:lang w:eastAsia="ru-RU"/>
              </w:rPr>
              <w:t xml:space="preserve">IZMAIŅU AKTS </w:t>
            </w:r>
          </w:p>
          <w:p w14:paraId="13119E43" w14:textId="77777777" w:rsidR="00766C7D" w:rsidRPr="00B94D5E" w:rsidRDefault="00766C7D" w:rsidP="00F67A34">
            <w:pPr>
              <w:tabs>
                <w:tab w:val="left" w:pos="284"/>
              </w:tabs>
              <w:jc w:val="center"/>
              <w:rPr>
                <w:rFonts w:ascii="Arial" w:eastAsia="Times New Roman" w:hAnsi="Arial" w:cs="Arial"/>
                <w:b/>
                <w:szCs w:val="20"/>
                <w:lang w:eastAsia="ru-RU"/>
              </w:rPr>
            </w:pPr>
            <w:r w:rsidRPr="00B94D5E">
              <w:rPr>
                <w:rFonts w:ascii="Arial" w:eastAsia="Times New Roman" w:hAnsi="Arial" w:cs="Arial"/>
                <w:b/>
                <w:szCs w:val="20"/>
                <w:lang w:eastAsia="ru-RU"/>
              </w:rPr>
              <w:t>(</w:t>
            </w:r>
            <w:r>
              <w:rPr>
                <w:rFonts w:ascii="Arial" w:eastAsia="Times New Roman" w:hAnsi="Arial" w:cs="Arial"/>
                <w:b/>
                <w:szCs w:val="20"/>
                <w:lang w:eastAsia="ru-RU"/>
              </w:rPr>
              <w:t>s</w:t>
            </w:r>
            <w:r w:rsidRPr="00B94D5E">
              <w:rPr>
                <w:rFonts w:ascii="Arial" w:eastAsia="Times New Roman" w:hAnsi="Arial" w:cs="Arial"/>
                <w:b/>
                <w:szCs w:val="20"/>
                <w:lang w:eastAsia="ru-RU"/>
              </w:rPr>
              <w:t>avstarpēji ai</w:t>
            </w:r>
            <w:r>
              <w:rPr>
                <w:rFonts w:ascii="Arial" w:eastAsia="Times New Roman" w:hAnsi="Arial" w:cs="Arial"/>
                <w:b/>
                <w:szCs w:val="20"/>
                <w:lang w:eastAsia="ru-RU"/>
              </w:rPr>
              <w:t>z</w:t>
            </w:r>
            <w:r w:rsidRPr="00B94D5E">
              <w:rPr>
                <w:rFonts w:ascii="Arial" w:eastAsia="Times New Roman" w:hAnsi="Arial" w:cs="Arial"/>
                <w:b/>
                <w:szCs w:val="20"/>
                <w:lang w:eastAsia="ru-RU"/>
              </w:rPr>
              <w:t xml:space="preserve">vietojamu </w:t>
            </w:r>
            <w:r>
              <w:rPr>
                <w:rFonts w:ascii="Arial" w:eastAsia="Times New Roman" w:hAnsi="Arial" w:cs="Arial"/>
                <w:b/>
                <w:szCs w:val="20"/>
                <w:lang w:eastAsia="ru-RU"/>
              </w:rPr>
              <w:t>M</w:t>
            </w:r>
            <w:r w:rsidRPr="00B94D5E">
              <w:rPr>
                <w:rFonts w:ascii="Arial" w:eastAsia="Times New Roman" w:hAnsi="Arial" w:cs="Arial"/>
                <w:b/>
                <w:szCs w:val="20"/>
                <w:lang w:eastAsia="ru-RU"/>
              </w:rPr>
              <w:t>ateriālu apstiprināšana)</w:t>
            </w:r>
          </w:p>
        </w:tc>
      </w:tr>
      <w:tr w:rsidR="00766C7D" w:rsidRPr="00EB11CF" w14:paraId="116194F0" w14:textId="77777777" w:rsidTr="00800CFB">
        <w:trPr>
          <w:trHeight w:val="106"/>
        </w:trPr>
        <w:tc>
          <w:tcPr>
            <w:tcW w:w="14430" w:type="dxa"/>
            <w:gridSpan w:val="12"/>
            <w:tcBorders>
              <w:left w:val="nil"/>
              <w:right w:val="nil"/>
            </w:tcBorders>
          </w:tcPr>
          <w:p w14:paraId="2D542D7B" w14:textId="77777777" w:rsidR="00766C7D" w:rsidRPr="00EB11CF" w:rsidRDefault="00766C7D" w:rsidP="00F67A34">
            <w:pPr>
              <w:tabs>
                <w:tab w:val="left" w:pos="284"/>
              </w:tabs>
              <w:jc w:val="center"/>
              <w:rPr>
                <w:rFonts w:ascii="Arial" w:eastAsia="Times New Roman" w:hAnsi="Arial" w:cs="Arial"/>
                <w:b/>
                <w:caps/>
                <w:szCs w:val="20"/>
                <w:lang w:eastAsia="ru-RU"/>
              </w:rPr>
            </w:pPr>
          </w:p>
        </w:tc>
      </w:tr>
      <w:tr w:rsidR="00766C7D" w:rsidRPr="00EB11CF" w14:paraId="4338C11B" w14:textId="77777777" w:rsidTr="00800CFB">
        <w:tc>
          <w:tcPr>
            <w:tcW w:w="4793" w:type="dxa"/>
            <w:gridSpan w:val="4"/>
            <w:tcBorders>
              <w:bottom w:val="single" w:sz="4" w:space="0" w:color="auto"/>
            </w:tcBorders>
          </w:tcPr>
          <w:p w14:paraId="679B7914" w14:textId="77777777" w:rsidR="00766C7D" w:rsidRPr="00F662B5" w:rsidRDefault="00766C7D" w:rsidP="00F67A34">
            <w:pPr>
              <w:tabs>
                <w:tab w:val="left" w:pos="284"/>
              </w:tabs>
              <w:rPr>
                <w:rFonts w:ascii="Arial" w:eastAsia="Times New Roman" w:hAnsi="Arial" w:cs="Arial"/>
                <w:sz w:val="20"/>
                <w:szCs w:val="20"/>
                <w:lang w:eastAsia="ru-RU"/>
              </w:rPr>
            </w:pPr>
            <w:r w:rsidRPr="00F662B5">
              <w:rPr>
                <w:rFonts w:ascii="Arial" w:eastAsia="Times New Roman" w:hAnsi="Arial" w:cs="Arial"/>
                <w:sz w:val="20"/>
                <w:szCs w:val="20"/>
                <w:lang w:eastAsia="ru-RU"/>
              </w:rPr>
              <w:t>Dokument</w:t>
            </w:r>
            <w:r>
              <w:rPr>
                <w:rFonts w:ascii="Arial" w:eastAsia="Times New Roman" w:hAnsi="Arial" w:cs="Arial"/>
                <w:sz w:val="20"/>
                <w:szCs w:val="20"/>
                <w:lang w:eastAsia="ru-RU"/>
              </w:rPr>
              <w:t>s</w:t>
            </w:r>
            <w:r w:rsidRPr="00F662B5">
              <w:rPr>
                <w:rFonts w:ascii="Arial" w:eastAsia="Times New Roman" w:hAnsi="Arial" w:cs="Arial"/>
                <w:sz w:val="20"/>
                <w:szCs w:val="20"/>
                <w:lang w:eastAsia="ru-RU"/>
              </w:rPr>
              <w:t xml:space="preserve"> Nr.</w:t>
            </w:r>
            <w:r>
              <w:rPr>
                <w:rFonts w:ascii="Arial" w:eastAsia="Times New Roman" w:hAnsi="Arial" w:cs="Arial"/>
                <w:sz w:val="20"/>
                <w:szCs w:val="20"/>
                <w:lang w:eastAsia="ru-RU"/>
              </w:rPr>
              <w:t>A</w:t>
            </w:r>
            <w:r w:rsidRPr="00F662B5">
              <w:rPr>
                <w:rFonts w:ascii="Arial" w:eastAsia="Times New Roman" w:hAnsi="Arial" w:cs="Arial"/>
                <w:sz w:val="20"/>
                <w:szCs w:val="20"/>
                <w:lang w:eastAsia="ru-RU"/>
              </w:rPr>
              <w:t>2/</w:t>
            </w:r>
            <w:r w:rsidRPr="00F662B5">
              <w:rPr>
                <w:rFonts w:ascii="Arial" w:eastAsia="Times New Roman" w:hAnsi="Arial" w:cs="Arial"/>
                <w:sz w:val="20"/>
                <w:szCs w:val="20"/>
                <w:highlight w:val="lightGray"/>
                <w:lang w:eastAsia="ru-RU"/>
              </w:rPr>
              <w:t>___</w:t>
            </w:r>
          </w:p>
        </w:tc>
        <w:tc>
          <w:tcPr>
            <w:tcW w:w="5005" w:type="dxa"/>
            <w:gridSpan w:val="5"/>
            <w:tcBorders>
              <w:bottom w:val="single" w:sz="4" w:space="0" w:color="auto"/>
            </w:tcBorders>
          </w:tcPr>
          <w:p w14:paraId="5280CF74" w14:textId="77777777" w:rsidR="00766C7D" w:rsidRPr="00F662B5" w:rsidRDefault="00766C7D" w:rsidP="00F67A34">
            <w:pPr>
              <w:tabs>
                <w:tab w:val="left" w:pos="284"/>
              </w:tabs>
              <w:rPr>
                <w:rFonts w:ascii="Arial" w:eastAsia="Times New Roman" w:hAnsi="Arial" w:cs="Arial"/>
                <w:sz w:val="20"/>
                <w:szCs w:val="20"/>
                <w:lang w:eastAsia="ru-RU"/>
              </w:rPr>
            </w:pPr>
            <w:r w:rsidRPr="00F662B5">
              <w:rPr>
                <w:rFonts w:ascii="Arial" w:eastAsia="Times New Roman" w:hAnsi="Arial" w:cs="Arial"/>
                <w:sz w:val="20"/>
                <w:szCs w:val="20"/>
                <w:lang w:eastAsia="ru-RU"/>
              </w:rPr>
              <w:t xml:space="preserve">Datums: </w:t>
            </w:r>
            <w:r w:rsidRPr="00F662B5">
              <w:rPr>
                <w:rFonts w:ascii="Arial" w:eastAsia="Times New Roman" w:hAnsi="Arial" w:cs="Arial"/>
                <w:sz w:val="20"/>
                <w:szCs w:val="20"/>
                <w:highlight w:val="lightGray"/>
                <w:lang w:eastAsia="ru-RU"/>
              </w:rPr>
              <w:t>___</w:t>
            </w:r>
          </w:p>
        </w:tc>
        <w:tc>
          <w:tcPr>
            <w:tcW w:w="4632" w:type="dxa"/>
            <w:gridSpan w:val="3"/>
            <w:tcBorders>
              <w:bottom w:val="single" w:sz="4" w:space="0" w:color="auto"/>
            </w:tcBorders>
          </w:tcPr>
          <w:p w14:paraId="32A37127" w14:textId="77777777" w:rsidR="00766C7D" w:rsidRPr="00F662B5" w:rsidRDefault="00766C7D" w:rsidP="00F67A34">
            <w:pPr>
              <w:tabs>
                <w:tab w:val="left" w:pos="284"/>
              </w:tabs>
              <w:rPr>
                <w:rFonts w:ascii="Arial" w:eastAsia="Times New Roman" w:hAnsi="Arial" w:cs="Arial"/>
                <w:sz w:val="20"/>
                <w:szCs w:val="20"/>
                <w:lang w:eastAsia="ru-RU"/>
              </w:rPr>
            </w:pPr>
            <w:r w:rsidRPr="00F662B5">
              <w:rPr>
                <w:rFonts w:ascii="Arial" w:eastAsia="Times New Roman" w:hAnsi="Arial" w:cs="Arial"/>
                <w:sz w:val="20"/>
                <w:szCs w:val="20"/>
                <w:lang w:eastAsia="ru-RU"/>
              </w:rPr>
              <w:t xml:space="preserve">Revīzija: </w:t>
            </w:r>
            <w:r w:rsidRPr="00F662B5">
              <w:rPr>
                <w:rFonts w:ascii="Arial" w:eastAsia="Times New Roman" w:hAnsi="Arial" w:cs="Arial"/>
                <w:sz w:val="20"/>
                <w:szCs w:val="20"/>
                <w:highlight w:val="lightGray"/>
                <w:lang w:eastAsia="ru-RU"/>
              </w:rPr>
              <w:t>___</w:t>
            </w:r>
          </w:p>
        </w:tc>
      </w:tr>
      <w:tr w:rsidR="00766C7D" w:rsidRPr="00EB11CF" w14:paraId="1E989463" w14:textId="77777777" w:rsidTr="00800CFB">
        <w:trPr>
          <w:trHeight w:val="53"/>
        </w:trPr>
        <w:tc>
          <w:tcPr>
            <w:tcW w:w="14430" w:type="dxa"/>
            <w:gridSpan w:val="12"/>
            <w:tcBorders>
              <w:left w:val="nil"/>
              <w:right w:val="nil"/>
            </w:tcBorders>
          </w:tcPr>
          <w:p w14:paraId="7354FDC6" w14:textId="77777777" w:rsidR="00766C7D" w:rsidRPr="00F662B5" w:rsidRDefault="00766C7D" w:rsidP="00F67A34">
            <w:pPr>
              <w:tabs>
                <w:tab w:val="left" w:pos="284"/>
              </w:tabs>
              <w:rPr>
                <w:rFonts w:ascii="Arial" w:eastAsia="Times New Roman" w:hAnsi="Arial" w:cs="Arial"/>
                <w:sz w:val="20"/>
                <w:szCs w:val="4"/>
                <w:lang w:eastAsia="ru-RU"/>
              </w:rPr>
            </w:pPr>
          </w:p>
        </w:tc>
      </w:tr>
      <w:tr w:rsidR="00766C7D" w:rsidRPr="00EB11CF" w14:paraId="73FBFD20" w14:textId="77777777" w:rsidTr="00800CFB">
        <w:tc>
          <w:tcPr>
            <w:tcW w:w="1513" w:type="dxa"/>
            <w:gridSpan w:val="2"/>
          </w:tcPr>
          <w:p w14:paraId="5E814C64" w14:textId="77777777" w:rsidR="00766C7D" w:rsidRPr="00F662B5" w:rsidRDefault="00766C7D" w:rsidP="00F67A34">
            <w:pPr>
              <w:tabs>
                <w:tab w:val="left" w:pos="284"/>
              </w:tabs>
              <w:rPr>
                <w:rFonts w:ascii="Arial" w:eastAsia="Times New Roman" w:hAnsi="Arial" w:cs="Arial"/>
                <w:sz w:val="20"/>
                <w:szCs w:val="20"/>
                <w:lang w:eastAsia="ru-RU"/>
              </w:rPr>
            </w:pPr>
            <w:r w:rsidRPr="00F662B5">
              <w:rPr>
                <w:rFonts w:ascii="Arial" w:eastAsia="Times New Roman" w:hAnsi="Arial" w:cs="Arial"/>
                <w:sz w:val="20"/>
                <w:szCs w:val="20"/>
                <w:lang w:eastAsia="ru-RU"/>
              </w:rPr>
              <w:t xml:space="preserve">Līgums: </w:t>
            </w:r>
          </w:p>
        </w:tc>
        <w:tc>
          <w:tcPr>
            <w:tcW w:w="12917" w:type="dxa"/>
            <w:gridSpan w:val="10"/>
          </w:tcPr>
          <w:p w14:paraId="215C7B89" w14:textId="48C58DE7" w:rsidR="00766C7D" w:rsidRPr="00F662B5" w:rsidRDefault="00766C7D" w:rsidP="008560C9">
            <w:pPr>
              <w:tabs>
                <w:tab w:val="left" w:pos="284"/>
              </w:tabs>
              <w:rPr>
                <w:rFonts w:ascii="Arial" w:eastAsia="Times New Roman" w:hAnsi="Arial" w:cs="Arial"/>
                <w:sz w:val="20"/>
                <w:szCs w:val="20"/>
                <w:lang w:eastAsia="ru-RU"/>
              </w:rPr>
            </w:pPr>
            <w:r w:rsidRPr="00F662B5">
              <w:rPr>
                <w:rFonts w:ascii="Arial" w:eastAsia="Times New Roman" w:hAnsi="Arial" w:cs="Arial"/>
                <w:sz w:val="20"/>
                <w:szCs w:val="20"/>
                <w:highlight w:val="lightGray"/>
                <w:lang w:eastAsia="ru-RU"/>
              </w:rPr>
              <w:t>__</w:t>
            </w:r>
            <w:r w:rsidRPr="00F662B5">
              <w:rPr>
                <w:rFonts w:ascii="Arial" w:eastAsia="Times New Roman" w:hAnsi="Arial" w:cs="Arial"/>
                <w:sz w:val="20"/>
                <w:szCs w:val="20"/>
                <w:lang w:eastAsia="ru-RU"/>
              </w:rPr>
              <w:t>.</w:t>
            </w:r>
            <w:r w:rsidRPr="00F662B5">
              <w:rPr>
                <w:rFonts w:ascii="Arial" w:eastAsia="Times New Roman" w:hAnsi="Arial" w:cs="Arial"/>
                <w:sz w:val="20"/>
                <w:szCs w:val="20"/>
                <w:highlight w:val="lightGray"/>
                <w:lang w:eastAsia="ru-RU"/>
              </w:rPr>
              <w:t>__</w:t>
            </w:r>
            <w:r w:rsidRPr="00F662B5">
              <w:rPr>
                <w:rFonts w:ascii="Arial" w:eastAsia="Times New Roman" w:hAnsi="Arial" w:cs="Arial"/>
                <w:sz w:val="20"/>
                <w:szCs w:val="20"/>
                <w:lang w:eastAsia="ru-RU"/>
              </w:rPr>
              <w:t>.</w:t>
            </w:r>
            <w:r w:rsidR="008560C9" w:rsidRPr="00F662B5">
              <w:rPr>
                <w:rFonts w:ascii="Arial" w:eastAsia="Times New Roman" w:hAnsi="Arial" w:cs="Arial"/>
                <w:sz w:val="20"/>
                <w:szCs w:val="20"/>
                <w:lang w:eastAsia="ru-RU"/>
              </w:rPr>
              <w:t>20</w:t>
            </w:r>
            <w:r w:rsidR="008560C9">
              <w:rPr>
                <w:rFonts w:ascii="Arial" w:eastAsia="Times New Roman" w:hAnsi="Arial" w:cs="Arial"/>
                <w:sz w:val="20"/>
                <w:szCs w:val="20"/>
                <w:lang w:eastAsia="ru-RU"/>
              </w:rPr>
              <w:t>2</w:t>
            </w:r>
            <w:r w:rsidRPr="00F662B5">
              <w:rPr>
                <w:rFonts w:ascii="Arial" w:eastAsia="Times New Roman" w:hAnsi="Arial" w:cs="Arial"/>
                <w:sz w:val="20"/>
                <w:szCs w:val="20"/>
                <w:highlight w:val="lightGray"/>
                <w:lang w:eastAsia="ru-RU"/>
              </w:rPr>
              <w:t>_</w:t>
            </w:r>
            <w:r w:rsidRPr="00F662B5">
              <w:rPr>
                <w:rFonts w:ascii="Arial" w:eastAsia="Times New Roman" w:hAnsi="Arial" w:cs="Arial"/>
                <w:sz w:val="20"/>
                <w:szCs w:val="20"/>
                <w:lang w:eastAsia="ru-RU"/>
              </w:rPr>
              <w:t>. Būvdarbu līgums Nr.</w:t>
            </w:r>
            <w:r w:rsidRPr="00F662B5">
              <w:rPr>
                <w:rFonts w:ascii="Arial" w:eastAsia="Times New Roman" w:hAnsi="Arial" w:cs="Arial"/>
                <w:sz w:val="20"/>
                <w:szCs w:val="20"/>
                <w:highlight w:val="lightGray"/>
                <w:lang w:eastAsia="ru-RU"/>
              </w:rPr>
              <w:t>____</w:t>
            </w:r>
          </w:p>
        </w:tc>
      </w:tr>
      <w:tr w:rsidR="00766C7D" w:rsidRPr="00EB11CF" w14:paraId="2E2BB9AC" w14:textId="77777777" w:rsidTr="00800CFB">
        <w:tc>
          <w:tcPr>
            <w:tcW w:w="1513" w:type="dxa"/>
            <w:gridSpan w:val="2"/>
          </w:tcPr>
          <w:p w14:paraId="252AA3F8" w14:textId="77777777" w:rsidR="00766C7D" w:rsidRPr="00F662B5" w:rsidRDefault="00766C7D" w:rsidP="00F67A3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DME projekts</w:t>
            </w:r>
          </w:p>
        </w:tc>
        <w:tc>
          <w:tcPr>
            <w:tcW w:w="12917" w:type="dxa"/>
            <w:gridSpan w:val="10"/>
          </w:tcPr>
          <w:p w14:paraId="6FE137EF" w14:textId="77777777" w:rsidR="00766C7D" w:rsidRPr="00F662B5" w:rsidRDefault="00766C7D" w:rsidP="00F67A34">
            <w:pPr>
              <w:tabs>
                <w:tab w:val="left" w:pos="284"/>
              </w:tabs>
              <w:rPr>
                <w:rFonts w:ascii="Arial" w:eastAsia="Times New Roman" w:hAnsi="Arial" w:cs="Arial"/>
                <w:sz w:val="20"/>
                <w:szCs w:val="20"/>
                <w:highlight w:val="lightGray"/>
                <w:lang w:eastAsia="ru-RU"/>
              </w:rPr>
            </w:pPr>
            <w:r w:rsidRPr="00F662B5">
              <w:rPr>
                <w:rFonts w:ascii="Arial" w:eastAsia="Times New Roman" w:hAnsi="Arial" w:cs="Arial"/>
                <w:sz w:val="20"/>
                <w:szCs w:val="20"/>
                <w:lang w:eastAsia="ru-RU"/>
              </w:rPr>
              <w:t>Nr.</w:t>
            </w:r>
            <w:r w:rsidRPr="00F662B5">
              <w:rPr>
                <w:rFonts w:ascii="Arial" w:eastAsia="Times New Roman" w:hAnsi="Arial" w:cs="Arial"/>
                <w:sz w:val="20"/>
                <w:szCs w:val="20"/>
                <w:highlight w:val="lightGray"/>
                <w:lang w:eastAsia="ru-RU"/>
              </w:rPr>
              <w:t>____</w:t>
            </w:r>
          </w:p>
        </w:tc>
      </w:tr>
      <w:tr w:rsidR="00766C7D" w:rsidRPr="00EB11CF" w14:paraId="26B6C1D8" w14:textId="77777777" w:rsidTr="00800CFB">
        <w:tc>
          <w:tcPr>
            <w:tcW w:w="1513" w:type="dxa"/>
            <w:gridSpan w:val="2"/>
            <w:tcBorders>
              <w:bottom w:val="single" w:sz="4" w:space="0" w:color="auto"/>
            </w:tcBorders>
          </w:tcPr>
          <w:p w14:paraId="5E7EBA0C" w14:textId="77777777" w:rsidR="00766C7D" w:rsidRPr="00F662B5" w:rsidRDefault="00766C7D" w:rsidP="00F67A34">
            <w:pPr>
              <w:tabs>
                <w:tab w:val="left" w:pos="284"/>
              </w:tabs>
              <w:rPr>
                <w:rFonts w:ascii="Arial" w:eastAsia="Times New Roman" w:hAnsi="Arial" w:cs="Arial"/>
                <w:sz w:val="20"/>
                <w:szCs w:val="20"/>
                <w:lang w:eastAsia="ru-RU"/>
              </w:rPr>
            </w:pPr>
            <w:r w:rsidRPr="00F662B5">
              <w:rPr>
                <w:rFonts w:ascii="Arial" w:eastAsia="Times New Roman" w:hAnsi="Arial" w:cs="Arial"/>
                <w:sz w:val="20"/>
                <w:szCs w:val="20"/>
                <w:lang w:eastAsia="ru-RU"/>
              </w:rPr>
              <w:t>Būvobjekts:</w:t>
            </w:r>
          </w:p>
        </w:tc>
        <w:tc>
          <w:tcPr>
            <w:tcW w:w="12917" w:type="dxa"/>
            <w:gridSpan w:val="10"/>
            <w:tcBorders>
              <w:bottom w:val="single" w:sz="4" w:space="0" w:color="auto"/>
            </w:tcBorders>
          </w:tcPr>
          <w:p w14:paraId="3EB451E6" w14:textId="77777777" w:rsidR="00766C7D" w:rsidRPr="00F662B5" w:rsidRDefault="00766C7D" w:rsidP="00F67A34">
            <w:pPr>
              <w:tabs>
                <w:tab w:val="left" w:pos="284"/>
              </w:tabs>
              <w:rPr>
                <w:rFonts w:ascii="Arial" w:eastAsia="Times New Roman" w:hAnsi="Arial" w:cs="Arial"/>
                <w:sz w:val="20"/>
                <w:szCs w:val="20"/>
                <w:lang w:eastAsia="ru-RU"/>
              </w:rPr>
            </w:pPr>
            <w:r w:rsidRPr="00F662B5">
              <w:rPr>
                <w:rFonts w:ascii="Arial" w:eastAsia="Times New Roman" w:hAnsi="Arial" w:cs="Arial"/>
                <w:sz w:val="20"/>
                <w:szCs w:val="20"/>
                <w:highlight w:val="lightGray"/>
                <w:lang w:eastAsia="ru-RU"/>
              </w:rPr>
              <w:t>____</w:t>
            </w:r>
          </w:p>
        </w:tc>
      </w:tr>
      <w:tr w:rsidR="00766C7D" w:rsidRPr="00EB11CF" w14:paraId="7CE2A224" w14:textId="77777777" w:rsidTr="00800CFB">
        <w:tc>
          <w:tcPr>
            <w:tcW w:w="14430" w:type="dxa"/>
            <w:gridSpan w:val="12"/>
            <w:tcBorders>
              <w:left w:val="nil"/>
              <w:right w:val="nil"/>
            </w:tcBorders>
          </w:tcPr>
          <w:p w14:paraId="4C37346A" w14:textId="77777777" w:rsidR="00766C7D" w:rsidRPr="00EB11CF" w:rsidRDefault="00766C7D" w:rsidP="00F67A34">
            <w:pPr>
              <w:tabs>
                <w:tab w:val="left" w:pos="284"/>
              </w:tabs>
              <w:rPr>
                <w:rFonts w:ascii="Arial" w:eastAsia="Times New Roman" w:hAnsi="Arial" w:cs="Arial"/>
                <w:b/>
                <w:sz w:val="6"/>
                <w:szCs w:val="4"/>
                <w:lang w:eastAsia="ru-RU"/>
              </w:rPr>
            </w:pPr>
          </w:p>
        </w:tc>
      </w:tr>
      <w:tr w:rsidR="00766C7D" w:rsidRPr="00EB11CF" w14:paraId="2D99B0CF" w14:textId="77777777" w:rsidTr="00800CFB">
        <w:tc>
          <w:tcPr>
            <w:tcW w:w="1513" w:type="dxa"/>
            <w:gridSpan w:val="2"/>
          </w:tcPr>
          <w:p w14:paraId="1D7344E7" w14:textId="77777777" w:rsidR="00766C7D" w:rsidRPr="00D21BFD" w:rsidRDefault="00766C7D" w:rsidP="00F67A3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Izpildītājs</w:t>
            </w:r>
            <w:r w:rsidRPr="00D21BFD">
              <w:rPr>
                <w:rFonts w:ascii="Arial" w:eastAsia="Times New Roman" w:hAnsi="Arial" w:cs="Arial"/>
                <w:sz w:val="20"/>
                <w:szCs w:val="20"/>
                <w:lang w:eastAsia="ru-RU"/>
              </w:rPr>
              <w:t>:</w:t>
            </w:r>
          </w:p>
        </w:tc>
        <w:tc>
          <w:tcPr>
            <w:tcW w:w="5715" w:type="dxa"/>
            <w:gridSpan w:val="4"/>
          </w:tcPr>
          <w:p w14:paraId="6A271547" w14:textId="77777777" w:rsidR="00766C7D" w:rsidRPr="00D21BFD" w:rsidRDefault="00766C7D"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[firma]</w:t>
            </w:r>
            <w:r w:rsidRPr="00D21BFD">
              <w:rPr>
                <w:rFonts w:ascii="Arial" w:eastAsia="Times New Roman" w:hAnsi="Arial" w:cs="Arial"/>
                <w:sz w:val="20"/>
                <w:szCs w:val="20"/>
                <w:lang w:eastAsia="ru-RU"/>
              </w:rPr>
              <w:t xml:space="preserve"> </w:t>
            </w:r>
          </w:p>
          <w:p w14:paraId="786829F1" w14:textId="77777777" w:rsidR="00766C7D" w:rsidRPr="00D21BFD" w:rsidRDefault="00766C7D"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reģistrācijas numurs: </w:t>
            </w:r>
            <w:r w:rsidRPr="00D21BFD">
              <w:rPr>
                <w:rFonts w:ascii="Arial" w:eastAsia="Times New Roman" w:hAnsi="Arial" w:cs="Arial"/>
                <w:sz w:val="20"/>
                <w:szCs w:val="20"/>
                <w:highlight w:val="lightGray"/>
                <w:lang w:eastAsia="ru-RU"/>
              </w:rPr>
              <w:t>[XXXXXXXXXX]</w:t>
            </w:r>
          </w:p>
        </w:tc>
        <w:tc>
          <w:tcPr>
            <w:tcW w:w="1606" w:type="dxa"/>
            <w:gridSpan w:val="2"/>
          </w:tcPr>
          <w:p w14:paraId="4F1E0AFF" w14:textId="77777777" w:rsidR="00766C7D" w:rsidRDefault="00766C7D" w:rsidP="00F67A3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Projekta dokumentācijas izstrādātājs vai</w:t>
            </w:r>
          </w:p>
          <w:p w14:paraId="4E98A9A2" w14:textId="77777777" w:rsidR="00766C7D" w:rsidRPr="00D21BFD" w:rsidRDefault="00766C7D" w:rsidP="00F67A34">
            <w:pPr>
              <w:tabs>
                <w:tab w:val="left" w:pos="284"/>
              </w:tabs>
              <w:rPr>
                <w:rFonts w:ascii="Arial" w:eastAsia="Times New Roman" w:hAnsi="Arial" w:cs="Arial"/>
                <w:sz w:val="20"/>
                <w:szCs w:val="20"/>
                <w:lang w:eastAsia="ru-RU"/>
              </w:rPr>
            </w:pPr>
            <w:proofErr w:type="spellStart"/>
            <w:r>
              <w:rPr>
                <w:rFonts w:ascii="Arial" w:eastAsia="Times New Roman" w:hAnsi="Arial" w:cs="Arial"/>
                <w:sz w:val="20"/>
                <w:szCs w:val="20"/>
                <w:lang w:eastAsia="ru-RU"/>
              </w:rPr>
              <w:t>a</w:t>
            </w:r>
            <w:r w:rsidRPr="00D21BFD">
              <w:rPr>
                <w:rFonts w:ascii="Arial" w:eastAsia="Times New Roman" w:hAnsi="Arial" w:cs="Arial"/>
                <w:sz w:val="20"/>
                <w:szCs w:val="20"/>
                <w:lang w:eastAsia="ru-RU"/>
              </w:rPr>
              <w:t>utoruzraugs</w:t>
            </w:r>
            <w:proofErr w:type="spellEnd"/>
            <w:r w:rsidRPr="00D21BFD">
              <w:rPr>
                <w:rFonts w:ascii="Arial" w:eastAsia="Times New Roman" w:hAnsi="Arial" w:cs="Arial"/>
                <w:sz w:val="20"/>
                <w:szCs w:val="20"/>
                <w:lang w:eastAsia="ru-RU"/>
              </w:rPr>
              <w:t>:</w:t>
            </w:r>
          </w:p>
        </w:tc>
        <w:tc>
          <w:tcPr>
            <w:tcW w:w="5596" w:type="dxa"/>
            <w:gridSpan w:val="4"/>
          </w:tcPr>
          <w:p w14:paraId="51B09340" w14:textId="77777777" w:rsidR="00766C7D" w:rsidRPr="00D21BFD" w:rsidRDefault="00766C7D"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[firma]</w:t>
            </w:r>
            <w:r w:rsidRPr="00D21BFD">
              <w:rPr>
                <w:rFonts w:ascii="Arial" w:eastAsia="Times New Roman" w:hAnsi="Arial" w:cs="Arial"/>
                <w:sz w:val="20"/>
                <w:szCs w:val="20"/>
                <w:lang w:eastAsia="ru-RU"/>
              </w:rPr>
              <w:t xml:space="preserve"> </w:t>
            </w:r>
          </w:p>
          <w:p w14:paraId="7E0DF190" w14:textId="77777777" w:rsidR="00766C7D" w:rsidRPr="00D21BFD" w:rsidRDefault="00766C7D"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reģistrācijas numurs: </w:t>
            </w:r>
            <w:r w:rsidRPr="00D21BFD">
              <w:rPr>
                <w:rFonts w:ascii="Arial" w:eastAsia="Times New Roman" w:hAnsi="Arial" w:cs="Arial"/>
                <w:sz w:val="20"/>
                <w:szCs w:val="20"/>
                <w:highlight w:val="lightGray"/>
                <w:lang w:eastAsia="ru-RU"/>
              </w:rPr>
              <w:t>[XXXXXXXXXX]</w:t>
            </w:r>
          </w:p>
          <w:p w14:paraId="77F9100E" w14:textId="77777777" w:rsidR="00766C7D" w:rsidRPr="00D21BFD" w:rsidRDefault="00766C7D"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[vārds]</w:t>
            </w:r>
            <w:r w:rsidRPr="00D21BFD">
              <w:rPr>
                <w:rFonts w:ascii="Arial" w:eastAsia="Times New Roman" w:hAnsi="Arial" w:cs="Arial"/>
                <w:sz w:val="20"/>
                <w:szCs w:val="20"/>
                <w:lang w:eastAsia="ru-RU"/>
              </w:rPr>
              <w:t xml:space="preserve"> </w:t>
            </w:r>
            <w:r w:rsidRPr="00D21BFD">
              <w:rPr>
                <w:rFonts w:ascii="Arial" w:eastAsia="Times New Roman" w:hAnsi="Arial" w:cs="Arial"/>
                <w:sz w:val="20"/>
                <w:szCs w:val="20"/>
                <w:highlight w:val="lightGray"/>
                <w:lang w:eastAsia="ru-RU"/>
              </w:rPr>
              <w:t>[uzvārds]</w:t>
            </w:r>
            <w:r w:rsidRPr="00D21BFD">
              <w:rPr>
                <w:rFonts w:ascii="Arial" w:eastAsia="Times New Roman" w:hAnsi="Arial" w:cs="Arial"/>
                <w:sz w:val="20"/>
                <w:szCs w:val="20"/>
                <w:lang w:eastAsia="ru-RU"/>
              </w:rPr>
              <w:t xml:space="preserve"> </w:t>
            </w:r>
          </w:p>
          <w:p w14:paraId="28E9D4E9" w14:textId="614DBBF1" w:rsidR="00766C7D" w:rsidRPr="00D21BFD" w:rsidRDefault="00766C7D"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sertifikāts Nr.</w:t>
            </w:r>
            <w:r w:rsidR="00550330">
              <w:rPr>
                <w:rFonts w:ascii="Arial" w:eastAsia="Times New Roman" w:hAnsi="Arial" w:cs="Arial"/>
                <w:sz w:val="20"/>
                <w:szCs w:val="20"/>
                <w:lang w:eastAsia="ru-RU"/>
              </w:rPr>
              <w:t xml:space="preserve"> </w:t>
            </w:r>
            <w:r w:rsidRPr="00D21BFD">
              <w:rPr>
                <w:rFonts w:ascii="Arial" w:eastAsia="Times New Roman" w:hAnsi="Arial" w:cs="Arial"/>
                <w:sz w:val="20"/>
                <w:szCs w:val="20"/>
                <w:highlight w:val="lightGray"/>
                <w:lang w:eastAsia="ru-RU"/>
              </w:rPr>
              <w:t>X</w:t>
            </w:r>
          </w:p>
        </w:tc>
      </w:tr>
      <w:tr w:rsidR="00766C7D" w:rsidRPr="00EB11CF" w14:paraId="12A3835A" w14:textId="77777777" w:rsidTr="00800CFB">
        <w:tc>
          <w:tcPr>
            <w:tcW w:w="1513" w:type="dxa"/>
            <w:gridSpan w:val="2"/>
            <w:tcBorders>
              <w:bottom w:val="single" w:sz="4" w:space="0" w:color="auto"/>
            </w:tcBorders>
          </w:tcPr>
          <w:p w14:paraId="7C20B795" w14:textId="111EBF8D" w:rsidR="00766C7D" w:rsidRPr="00D21BFD" w:rsidRDefault="00766C7D"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Pasūtītāj</w:t>
            </w:r>
            <w:r w:rsidR="00D1345B">
              <w:rPr>
                <w:rFonts w:ascii="Arial" w:eastAsia="Times New Roman" w:hAnsi="Arial" w:cs="Arial"/>
                <w:sz w:val="20"/>
                <w:szCs w:val="20"/>
                <w:lang w:eastAsia="ru-RU"/>
              </w:rPr>
              <w:t>a</w:t>
            </w:r>
            <w:r w:rsidR="00550330">
              <w:rPr>
                <w:rFonts w:ascii="Arial" w:eastAsia="Times New Roman" w:hAnsi="Arial" w:cs="Arial"/>
                <w:sz w:val="20"/>
                <w:szCs w:val="20"/>
                <w:lang w:eastAsia="ru-RU"/>
              </w:rPr>
              <w:t xml:space="preserve"> </w:t>
            </w:r>
            <w:r w:rsidR="00D1345B">
              <w:rPr>
                <w:rFonts w:ascii="Arial" w:eastAsia="Times New Roman" w:hAnsi="Arial" w:cs="Arial"/>
                <w:sz w:val="20"/>
                <w:szCs w:val="20"/>
                <w:lang w:eastAsia="ru-RU"/>
              </w:rPr>
              <w:t>pārstāvis /pilnvarotā persona</w:t>
            </w:r>
            <w:r w:rsidRPr="00D21BFD">
              <w:rPr>
                <w:rFonts w:ascii="Arial" w:eastAsia="Times New Roman" w:hAnsi="Arial" w:cs="Arial"/>
                <w:sz w:val="20"/>
                <w:szCs w:val="20"/>
                <w:lang w:eastAsia="ru-RU"/>
              </w:rPr>
              <w:t xml:space="preserve">: </w:t>
            </w:r>
          </w:p>
        </w:tc>
        <w:tc>
          <w:tcPr>
            <w:tcW w:w="5715" w:type="dxa"/>
            <w:gridSpan w:val="4"/>
            <w:tcBorders>
              <w:bottom w:val="single" w:sz="4" w:space="0" w:color="auto"/>
            </w:tcBorders>
          </w:tcPr>
          <w:p w14:paraId="0E2FCCC9" w14:textId="77777777" w:rsidR="00766C7D" w:rsidRPr="00D21BFD" w:rsidRDefault="00766C7D"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[firma]</w:t>
            </w:r>
            <w:r w:rsidRPr="00D21BFD">
              <w:rPr>
                <w:rFonts w:ascii="Arial" w:eastAsia="Times New Roman" w:hAnsi="Arial" w:cs="Arial"/>
                <w:sz w:val="20"/>
                <w:szCs w:val="20"/>
                <w:lang w:eastAsia="ru-RU"/>
              </w:rPr>
              <w:t xml:space="preserve"> </w:t>
            </w:r>
          </w:p>
          <w:p w14:paraId="5AD00605" w14:textId="77777777" w:rsidR="00766C7D" w:rsidRPr="00D21BFD" w:rsidRDefault="00766C7D"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reģistrācijas numurs: </w:t>
            </w:r>
            <w:r w:rsidRPr="00D21BFD">
              <w:rPr>
                <w:rFonts w:ascii="Arial" w:eastAsia="Times New Roman" w:hAnsi="Arial" w:cs="Arial"/>
                <w:sz w:val="20"/>
                <w:szCs w:val="20"/>
                <w:highlight w:val="lightGray"/>
                <w:lang w:eastAsia="ru-RU"/>
              </w:rPr>
              <w:t>[XXXXXXXXXX]</w:t>
            </w:r>
          </w:p>
        </w:tc>
        <w:tc>
          <w:tcPr>
            <w:tcW w:w="1606" w:type="dxa"/>
            <w:gridSpan w:val="2"/>
            <w:tcBorders>
              <w:bottom w:val="single" w:sz="4" w:space="0" w:color="auto"/>
            </w:tcBorders>
          </w:tcPr>
          <w:p w14:paraId="7983E732" w14:textId="77777777" w:rsidR="00766C7D" w:rsidRPr="00D21BFD" w:rsidRDefault="00766C7D"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Būvuzraugs:</w:t>
            </w:r>
          </w:p>
        </w:tc>
        <w:tc>
          <w:tcPr>
            <w:tcW w:w="5596" w:type="dxa"/>
            <w:gridSpan w:val="4"/>
            <w:tcBorders>
              <w:bottom w:val="single" w:sz="4" w:space="0" w:color="auto"/>
            </w:tcBorders>
          </w:tcPr>
          <w:p w14:paraId="54497342" w14:textId="77777777" w:rsidR="00766C7D" w:rsidRPr="00D21BFD" w:rsidRDefault="00766C7D"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[firma]</w:t>
            </w:r>
            <w:r w:rsidRPr="00D21BFD">
              <w:rPr>
                <w:rFonts w:ascii="Arial" w:eastAsia="Times New Roman" w:hAnsi="Arial" w:cs="Arial"/>
                <w:sz w:val="20"/>
                <w:szCs w:val="20"/>
                <w:lang w:eastAsia="ru-RU"/>
              </w:rPr>
              <w:t xml:space="preserve"> </w:t>
            </w:r>
          </w:p>
          <w:p w14:paraId="20D77BD4" w14:textId="77777777" w:rsidR="00766C7D" w:rsidRPr="00D21BFD" w:rsidRDefault="00766C7D" w:rsidP="00F67A34">
            <w:pPr>
              <w:tabs>
                <w:tab w:val="left" w:pos="284"/>
              </w:tabs>
              <w:rPr>
                <w:rFonts w:ascii="Arial" w:eastAsia="Times New Roman" w:hAnsi="Arial" w:cs="Arial"/>
                <w:sz w:val="20"/>
                <w:szCs w:val="20"/>
                <w:highlight w:val="lightGray"/>
                <w:lang w:eastAsia="ru-RU"/>
              </w:rPr>
            </w:pPr>
            <w:r w:rsidRPr="00D21BFD">
              <w:rPr>
                <w:rFonts w:ascii="Arial" w:eastAsia="Times New Roman" w:hAnsi="Arial" w:cs="Arial"/>
                <w:sz w:val="20"/>
                <w:szCs w:val="20"/>
                <w:lang w:eastAsia="ru-RU"/>
              </w:rPr>
              <w:t xml:space="preserve">reģistrācijas numurs: </w:t>
            </w:r>
            <w:r w:rsidRPr="00D21BFD">
              <w:rPr>
                <w:rFonts w:ascii="Arial" w:eastAsia="Times New Roman" w:hAnsi="Arial" w:cs="Arial"/>
                <w:sz w:val="20"/>
                <w:szCs w:val="20"/>
                <w:highlight w:val="lightGray"/>
                <w:lang w:eastAsia="ru-RU"/>
              </w:rPr>
              <w:t>[XXXXXXXXXX]</w:t>
            </w:r>
          </w:p>
          <w:p w14:paraId="05B6271F" w14:textId="77777777" w:rsidR="00766C7D" w:rsidRPr="00D21BFD" w:rsidRDefault="00766C7D"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[vārds]</w:t>
            </w:r>
            <w:r w:rsidRPr="00D21BFD">
              <w:rPr>
                <w:rFonts w:ascii="Arial" w:eastAsia="Times New Roman" w:hAnsi="Arial" w:cs="Arial"/>
                <w:sz w:val="20"/>
                <w:szCs w:val="20"/>
                <w:lang w:eastAsia="ru-RU"/>
              </w:rPr>
              <w:t xml:space="preserve"> </w:t>
            </w:r>
            <w:r w:rsidRPr="00D21BFD">
              <w:rPr>
                <w:rFonts w:ascii="Arial" w:eastAsia="Times New Roman" w:hAnsi="Arial" w:cs="Arial"/>
                <w:sz w:val="20"/>
                <w:szCs w:val="20"/>
                <w:highlight w:val="lightGray"/>
                <w:lang w:eastAsia="ru-RU"/>
              </w:rPr>
              <w:t>[uzvārds]</w:t>
            </w:r>
            <w:r w:rsidRPr="00D21BFD">
              <w:rPr>
                <w:rFonts w:ascii="Arial" w:eastAsia="Times New Roman" w:hAnsi="Arial" w:cs="Arial"/>
                <w:sz w:val="20"/>
                <w:szCs w:val="20"/>
                <w:lang w:eastAsia="ru-RU"/>
              </w:rPr>
              <w:t xml:space="preserve"> </w:t>
            </w:r>
          </w:p>
          <w:p w14:paraId="38077F18" w14:textId="7E2FF6DF" w:rsidR="00766C7D" w:rsidRPr="00D21BFD" w:rsidRDefault="00766C7D"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sertifikāts Nr.</w:t>
            </w:r>
            <w:r w:rsidR="00550330">
              <w:rPr>
                <w:rFonts w:ascii="Arial" w:eastAsia="Times New Roman" w:hAnsi="Arial" w:cs="Arial"/>
                <w:sz w:val="20"/>
                <w:szCs w:val="20"/>
                <w:lang w:eastAsia="ru-RU"/>
              </w:rPr>
              <w:t xml:space="preserve"> </w:t>
            </w:r>
            <w:r w:rsidRPr="00D21BFD">
              <w:rPr>
                <w:rFonts w:ascii="Arial" w:eastAsia="Times New Roman" w:hAnsi="Arial" w:cs="Arial"/>
                <w:sz w:val="20"/>
                <w:szCs w:val="20"/>
                <w:highlight w:val="lightGray"/>
                <w:lang w:eastAsia="ru-RU"/>
              </w:rPr>
              <w:t>X</w:t>
            </w:r>
          </w:p>
        </w:tc>
      </w:tr>
      <w:tr w:rsidR="00766C7D" w:rsidRPr="00EB11CF" w14:paraId="718A09B8" w14:textId="77777777" w:rsidTr="00800CFB">
        <w:tc>
          <w:tcPr>
            <w:tcW w:w="14430" w:type="dxa"/>
            <w:gridSpan w:val="12"/>
            <w:tcBorders>
              <w:left w:val="nil"/>
              <w:right w:val="nil"/>
            </w:tcBorders>
          </w:tcPr>
          <w:p w14:paraId="25F2E00D" w14:textId="77777777" w:rsidR="00766C7D" w:rsidRPr="00EB11CF" w:rsidRDefault="00766C7D" w:rsidP="00F67A34">
            <w:pPr>
              <w:tabs>
                <w:tab w:val="left" w:pos="284"/>
              </w:tabs>
              <w:rPr>
                <w:rFonts w:ascii="Arial" w:eastAsia="Times New Roman" w:hAnsi="Arial" w:cs="Arial"/>
                <w:sz w:val="6"/>
                <w:szCs w:val="4"/>
                <w:lang w:eastAsia="ru-RU"/>
              </w:rPr>
            </w:pPr>
          </w:p>
        </w:tc>
      </w:tr>
      <w:tr w:rsidR="00766C7D" w:rsidRPr="00EB11CF" w14:paraId="3FC182DA" w14:textId="77777777" w:rsidTr="00800CFB">
        <w:tc>
          <w:tcPr>
            <w:tcW w:w="14430" w:type="dxa"/>
            <w:gridSpan w:val="12"/>
            <w:shd w:val="clear" w:color="auto" w:fill="D9D9D9" w:themeFill="background1" w:themeFillShade="D9"/>
          </w:tcPr>
          <w:p w14:paraId="57A3BE1F" w14:textId="77777777" w:rsidR="00766C7D" w:rsidRPr="00EB11CF" w:rsidRDefault="00766C7D" w:rsidP="00F67A34">
            <w:pPr>
              <w:tabs>
                <w:tab w:val="left" w:pos="284"/>
              </w:tabs>
              <w:jc w:val="both"/>
              <w:rPr>
                <w:rFonts w:ascii="Arial" w:eastAsia="Times New Roman" w:hAnsi="Arial" w:cs="Arial"/>
                <w:b/>
                <w:sz w:val="20"/>
                <w:szCs w:val="20"/>
                <w:lang w:eastAsia="ru-RU"/>
              </w:rPr>
            </w:pPr>
            <w:r w:rsidRPr="00EB11CF">
              <w:rPr>
                <w:rFonts w:ascii="Arial" w:eastAsia="Times New Roman" w:hAnsi="Arial" w:cs="Arial"/>
                <w:b/>
                <w:sz w:val="20"/>
                <w:szCs w:val="20"/>
                <w:lang w:eastAsia="ru-RU"/>
              </w:rPr>
              <w:t xml:space="preserve">Savstarpēji aizvietojamu Materiālu (kuri nav uzskatāmi par ekvivalentiem) </w:t>
            </w:r>
            <w:r>
              <w:rPr>
                <w:rFonts w:ascii="Arial" w:eastAsia="Times New Roman" w:hAnsi="Arial" w:cs="Arial"/>
                <w:b/>
                <w:sz w:val="20"/>
                <w:szCs w:val="20"/>
                <w:lang w:eastAsia="ru-RU"/>
              </w:rPr>
              <w:t>izmaiņu akta</w:t>
            </w:r>
            <w:r w:rsidRPr="00EB11CF">
              <w:rPr>
                <w:rFonts w:ascii="Arial" w:eastAsia="Times New Roman" w:hAnsi="Arial" w:cs="Arial"/>
                <w:b/>
                <w:sz w:val="20"/>
                <w:szCs w:val="20"/>
                <w:lang w:eastAsia="ru-RU"/>
              </w:rPr>
              <w:t xml:space="preserve"> iesniegšanas iemesls:</w:t>
            </w:r>
          </w:p>
        </w:tc>
      </w:tr>
      <w:tr w:rsidR="00766C7D" w:rsidRPr="00EB11CF" w14:paraId="53948C43" w14:textId="77777777" w:rsidTr="00800CFB">
        <w:tc>
          <w:tcPr>
            <w:tcW w:w="7266" w:type="dxa"/>
            <w:gridSpan w:val="7"/>
          </w:tcPr>
          <w:p w14:paraId="7DC5CBFE" w14:textId="1965197D" w:rsidR="00766C7D" w:rsidRPr="00EB11CF" w:rsidRDefault="00C14846" w:rsidP="00F67A34">
            <w:pPr>
              <w:tabs>
                <w:tab w:val="left" w:pos="284"/>
              </w:tabs>
              <w:rPr>
                <w:rFonts w:ascii="Arial" w:hAnsi="Arial" w:cs="Arial"/>
                <w:sz w:val="20"/>
                <w:szCs w:val="20"/>
              </w:rPr>
            </w:pPr>
            <w:sdt>
              <w:sdtPr>
                <w:rPr>
                  <w:rFonts w:ascii="Arial" w:hAnsi="Arial" w:cs="Arial"/>
                  <w:sz w:val="20"/>
                  <w:szCs w:val="20"/>
                </w:rPr>
                <w:id w:val="1469169424"/>
                <w14:checkbox>
                  <w14:checked w14:val="0"/>
                  <w14:checkedState w14:val="2612" w14:font="MS Gothic"/>
                  <w14:uncheckedState w14:val="2610" w14:font="MS Gothic"/>
                </w14:checkbox>
              </w:sdtPr>
              <w:sdtEndPr/>
              <w:sdtContent>
                <w:r w:rsidR="00766C7D" w:rsidRPr="00EB11CF">
                  <w:rPr>
                    <w:rFonts w:ascii="Segoe UI Symbol" w:eastAsia="MS Gothic" w:hAnsi="Segoe UI Symbol" w:cs="Segoe UI Symbol"/>
                    <w:sz w:val="20"/>
                    <w:szCs w:val="20"/>
                  </w:rPr>
                  <w:t>☐</w:t>
                </w:r>
              </w:sdtContent>
            </w:sdt>
            <w:r w:rsidR="00766C7D" w:rsidRPr="00EB11CF">
              <w:rPr>
                <w:rFonts w:ascii="Arial" w:hAnsi="Arial" w:cs="Arial"/>
                <w:sz w:val="20"/>
                <w:szCs w:val="20"/>
              </w:rPr>
              <w:t xml:space="preserve"> sākotnēji paredzētie Materiāli ir novecojuši</w:t>
            </w:r>
          </w:p>
          <w:p w14:paraId="282FD792" w14:textId="51CE98A6" w:rsidR="00766C7D" w:rsidRPr="00EB11CF" w:rsidRDefault="00C14846" w:rsidP="00F67A34">
            <w:pPr>
              <w:tabs>
                <w:tab w:val="left" w:pos="284"/>
              </w:tabs>
              <w:rPr>
                <w:rFonts w:ascii="Arial" w:hAnsi="Arial" w:cs="Arial"/>
                <w:sz w:val="20"/>
                <w:szCs w:val="20"/>
              </w:rPr>
            </w:pPr>
            <w:sdt>
              <w:sdtPr>
                <w:rPr>
                  <w:rFonts w:ascii="Arial" w:hAnsi="Arial" w:cs="Arial"/>
                  <w:sz w:val="20"/>
                  <w:szCs w:val="20"/>
                </w:rPr>
                <w:id w:val="562609605"/>
                <w14:checkbox>
                  <w14:checked w14:val="0"/>
                  <w14:checkedState w14:val="2612" w14:font="MS Gothic"/>
                  <w14:uncheckedState w14:val="2610" w14:font="MS Gothic"/>
                </w14:checkbox>
              </w:sdtPr>
              <w:sdtEndPr/>
              <w:sdtContent>
                <w:r w:rsidR="00766C7D" w:rsidRPr="00EB11CF">
                  <w:rPr>
                    <w:rFonts w:ascii="Segoe UI Symbol" w:eastAsia="MS Gothic" w:hAnsi="Segoe UI Symbol" w:cs="Segoe UI Symbol"/>
                    <w:sz w:val="20"/>
                    <w:szCs w:val="20"/>
                  </w:rPr>
                  <w:t>☐</w:t>
                </w:r>
              </w:sdtContent>
            </w:sdt>
            <w:r w:rsidR="00766C7D" w:rsidRPr="00EB11CF">
              <w:rPr>
                <w:rFonts w:ascii="Arial" w:hAnsi="Arial" w:cs="Arial"/>
                <w:sz w:val="20"/>
                <w:szCs w:val="20"/>
              </w:rPr>
              <w:t xml:space="preserve"> sākotnēji paredzētie Materiāli nav pieejami </w:t>
            </w:r>
          </w:p>
          <w:p w14:paraId="4E6DBF19" w14:textId="03A80FEC" w:rsidR="00766C7D" w:rsidRPr="00EB11CF" w:rsidRDefault="00C14846" w:rsidP="00F67A34">
            <w:pPr>
              <w:tabs>
                <w:tab w:val="left" w:pos="284"/>
              </w:tabs>
              <w:rPr>
                <w:rFonts w:ascii="Arial" w:hAnsi="Arial" w:cs="Arial"/>
                <w:sz w:val="20"/>
                <w:szCs w:val="20"/>
              </w:rPr>
            </w:pPr>
            <w:sdt>
              <w:sdtPr>
                <w:rPr>
                  <w:rFonts w:ascii="Arial" w:hAnsi="Arial" w:cs="Arial"/>
                  <w:sz w:val="20"/>
                  <w:szCs w:val="20"/>
                </w:rPr>
                <w:id w:val="-2114274188"/>
                <w14:checkbox>
                  <w14:checked w14:val="0"/>
                  <w14:checkedState w14:val="2612" w14:font="MS Gothic"/>
                  <w14:uncheckedState w14:val="2610" w14:font="MS Gothic"/>
                </w14:checkbox>
              </w:sdtPr>
              <w:sdtEndPr/>
              <w:sdtContent>
                <w:r w:rsidR="00766C7D" w:rsidRPr="00EB11CF">
                  <w:rPr>
                    <w:rFonts w:ascii="Segoe UI Symbol" w:eastAsia="MS Gothic" w:hAnsi="Segoe UI Symbol" w:cs="Segoe UI Symbol"/>
                    <w:sz w:val="20"/>
                    <w:szCs w:val="20"/>
                  </w:rPr>
                  <w:t>☐</w:t>
                </w:r>
              </w:sdtContent>
            </w:sdt>
            <w:r w:rsidR="00766C7D" w:rsidRPr="00EB11CF">
              <w:rPr>
                <w:rFonts w:ascii="Arial" w:hAnsi="Arial" w:cs="Arial"/>
                <w:sz w:val="20"/>
                <w:szCs w:val="20"/>
              </w:rPr>
              <w:t xml:space="preserve"> sākotnēji paredzēto Materiālu piegāde ir objektīvi apgrūtināta</w:t>
            </w:r>
          </w:p>
          <w:p w14:paraId="634911B9" w14:textId="72E5465E" w:rsidR="00766C7D" w:rsidRPr="00EB11CF" w:rsidRDefault="00C14846" w:rsidP="00F67A34">
            <w:pPr>
              <w:tabs>
                <w:tab w:val="left" w:pos="284"/>
              </w:tabs>
              <w:rPr>
                <w:rFonts w:ascii="Arial" w:hAnsi="Arial" w:cs="Arial"/>
                <w:sz w:val="20"/>
                <w:szCs w:val="20"/>
              </w:rPr>
            </w:pPr>
            <w:sdt>
              <w:sdtPr>
                <w:rPr>
                  <w:rFonts w:ascii="Arial" w:hAnsi="Arial" w:cs="Arial"/>
                  <w:sz w:val="20"/>
                  <w:szCs w:val="20"/>
                </w:rPr>
                <w:id w:val="2135979085"/>
                <w14:checkbox>
                  <w14:checked w14:val="0"/>
                  <w14:checkedState w14:val="2612" w14:font="MS Gothic"/>
                  <w14:uncheckedState w14:val="2610" w14:font="MS Gothic"/>
                </w14:checkbox>
              </w:sdtPr>
              <w:sdtEndPr/>
              <w:sdtContent>
                <w:r w:rsidR="00766C7D" w:rsidRPr="00EB11CF">
                  <w:rPr>
                    <w:rFonts w:ascii="Segoe UI Symbol" w:eastAsia="MS Gothic" w:hAnsi="Segoe UI Symbol" w:cs="Segoe UI Symbol"/>
                    <w:sz w:val="20"/>
                    <w:szCs w:val="20"/>
                  </w:rPr>
                  <w:t>☐</w:t>
                </w:r>
              </w:sdtContent>
            </w:sdt>
            <w:r w:rsidR="00766C7D" w:rsidRPr="00EB11CF">
              <w:rPr>
                <w:rFonts w:ascii="Arial" w:hAnsi="Arial" w:cs="Arial"/>
                <w:sz w:val="20"/>
                <w:szCs w:val="20"/>
              </w:rPr>
              <w:t xml:space="preserve"> sākotnēji paredzēto Materiālu uzstādīšana vai būvniecība faktiski ir neiespējama</w:t>
            </w:r>
          </w:p>
        </w:tc>
        <w:tc>
          <w:tcPr>
            <w:tcW w:w="7164" w:type="dxa"/>
            <w:gridSpan w:val="5"/>
          </w:tcPr>
          <w:p w14:paraId="0539D8C7" w14:textId="416A54E9" w:rsidR="00766C7D" w:rsidRPr="00EB11CF" w:rsidRDefault="00C14846" w:rsidP="00F67A34">
            <w:pPr>
              <w:tabs>
                <w:tab w:val="left" w:pos="284"/>
              </w:tabs>
              <w:rPr>
                <w:rFonts w:ascii="Arial" w:hAnsi="Arial" w:cs="Arial"/>
                <w:sz w:val="20"/>
                <w:szCs w:val="20"/>
              </w:rPr>
            </w:pPr>
            <w:sdt>
              <w:sdtPr>
                <w:rPr>
                  <w:rFonts w:ascii="Arial" w:hAnsi="Arial" w:cs="Arial"/>
                  <w:sz w:val="20"/>
                  <w:szCs w:val="20"/>
                </w:rPr>
                <w:id w:val="-2059776480"/>
                <w14:checkbox>
                  <w14:checked w14:val="0"/>
                  <w14:checkedState w14:val="2612" w14:font="MS Gothic"/>
                  <w14:uncheckedState w14:val="2610" w14:font="MS Gothic"/>
                </w14:checkbox>
              </w:sdtPr>
              <w:sdtEndPr/>
              <w:sdtContent>
                <w:r w:rsidR="00766C7D" w:rsidRPr="00EB11CF">
                  <w:rPr>
                    <w:rFonts w:ascii="Segoe UI Symbol" w:eastAsia="MS Gothic" w:hAnsi="Segoe UI Symbol" w:cs="Segoe UI Symbol"/>
                    <w:sz w:val="20"/>
                    <w:szCs w:val="20"/>
                  </w:rPr>
                  <w:t>☐</w:t>
                </w:r>
              </w:sdtContent>
            </w:sdt>
            <w:r w:rsidR="00766C7D" w:rsidRPr="00EB11CF">
              <w:rPr>
                <w:rFonts w:ascii="Arial" w:hAnsi="Arial" w:cs="Arial"/>
                <w:sz w:val="20"/>
                <w:szCs w:val="20"/>
              </w:rPr>
              <w:t xml:space="preserve"> jaunie Materiāli ir kvalitatīvāki;</w:t>
            </w:r>
          </w:p>
          <w:p w14:paraId="173DF35B" w14:textId="23AEE8FD" w:rsidR="00766C7D" w:rsidRPr="00EB11CF" w:rsidRDefault="00C14846" w:rsidP="00F67A34">
            <w:pPr>
              <w:tabs>
                <w:tab w:val="left" w:pos="284"/>
              </w:tabs>
              <w:rPr>
                <w:rFonts w:ascii="Arial" w:hAnsi="Arial" w:cs="Arial"/>
                <w:sz w:val="20"/>
                <w:szCs w:val="20"/>
              </w:rPr>
            </w:pPr>
            <w:sdt>
              <w:sdtPr>
                <w:rPr>
                  <w:rFonts w:ascii="Arial" w:hAnsi="Arial" w:cs="Arial"/>
                  <w:sz w:val="20"/>
                  <w:szCs w:val="20"/>
                </w:rPr>
                <w:id w:val="1997609209"/>
                <w14:checkbox>
                  <w14:checked w14:val="0"/>
                  <w14:checkedState w14:val="2612" w14:font="MS Gothic"/>
                  <w14:uncheckedState w14:val="2610" w14:font="MS Gothic"/>
                </w14:checkbox>
              </w:sdtPr>
              <w:sdtEndPr/>
              <w:sdtContent>
                <w:r w:rsidR="00766C7D" w:rsidRPr="00EB11CF">
                  <w:rPr>
                    <w:rFonts w:ascii="Segoe UI Symbol" w:eastAsia="MS Gothic" w:hAnsi="Segoe UI Symbol" w:cs="Segoe UI Symbol"/>
                    <w:sz w:val="20"/>
                    <w:szCs w:val="20"/>
                  </w:rPr>
                  <w:t>☐</w:t>
                </w:r>
              </w:sdtContent>
            </w:sdt>
            <w:r w:rsidR="00766C7D" w:rsidRPr="00EB11CF">
              <w:rPr>
                <w:rFonts w:ascii="Arial" w:hAnsi="Arial" w:cs="Arial"/>
                <w:sz w:val="20"/>
                <w:szCs w:val="20"/>
              </w:rPr>
              <w:t xml:space="preserve"> jaunie Materiāli ir ekonomiskāki vai efektīvāki;</w:t>
            </w:r>
          </w:p>
          <w:p w14:paraId="3EADB237" w14:textId="12438D63" w:rsidR="00766C7D" w:rsidRPr="00EB11CF" w:rsidRDefault="00C14846" w:rsidP="00F67A34">
            <w:pPr>
              <w:tabs>
                <w:tab w:val="left" w:pos="284"/>
              </w:tabs>
              <w:rPr>
                <w:rFonts w:ascii="Arial" w:hAnsi="Arial" w:cs="Arial"/>
                <w:sz w:val="20"/>
                <w:szCs w:val="20"/>
              </w:rPr>
            </w:pPr>
            <w:sdt>
              <w:sdtPr>
                <w:rPr>
                  <w:rFonts w:ascii="Arial" w:hAnsi="Arial" w:cs="Arial"/>
                  <w:sz w:val="20"/>
                  <w:szCs w:val="20"/>
                </w:rPr>
                <w:id w:val="1415966088"/>
                <w14:checkbox>
                  <w14:checked w14:val="0"/>
                  <w14:checkedState w14:val="2612" w14:font="MS Gothic"/>
                  <w14:uncheckedState w14:val="2610" w14:font="MS Gothic"/>
                </w14:checkbox>
              </w:sdtPr>
              <w:sdtEndPr/>
              <w:sdtContent>
                <w:r w:rsidR="00766C7D" w:rsidRPr="00EB11CF">
                  <w:rPr>
                    <w:rFonts w:ascii="Segoe UI Symbol" w:eastAsia="MS Gothic" w:hAnsi="Segoe UI Symbol" w:cs="Segoe UI Symbol"/>
                    <w:sz w:val="20"/>
                    <w:szCs w:val="20"/>
                  </w:rPr>
                  <w:t>☐</w:t>
                </w:r>
              </w:sdtContent>
            </w:sdt>
            <w:r w:rsidR="00766C7D" w:rsidRPr="00EB11CF">
              <w:rPr>
                <w:rFonts w:ascii="Arial" w:hAnsi="Arial" w:cs="Arial"/>
                <w:sz w:val="20"/>
                <w:szCs w:val="20"/>
              </w:rPr>
              <w:t xml:space="preserve"> cits pamats: ___________________________________________</w:t>
            </w:r>
          </w:p>
          <w:p w14:paraId="289ABEC0" w14:textId="77777777" w:rsidR="00766C7D" w:rsidRPr="00EB11CF" w:rsidRDefault="00766C7D" w:rsidP="00F67A34">
            <w:pPr>
              <w:tabs>
                <w:tab w:val="left" w:pos="284"/>
              </w:tabs>
              <w:rPr>
                <w:rFonts w:ascii="Arial" w:hAnsi="Arial" w:cs="Arial"/>
                <w:sz w:val="20"/>
                <w:szCs w:val="20"/>
              </w:rPr>
            </w:pPr>
          </w:p>
        </w:tc>
      </w:tr>
      <w:tr w:rsidR="00766C7D" w:rsidRPr="00EB11CF" w14:paraId="197C3C64" w14:textId="77777777" w:rsidTr="00800CFB">
        <w:trPr>
          <w:trHeight w:val="104"/>
        </w:trPr>
        <w:tc>
          <w:tcPr>
            <w:tcW w:w="14430" w:type="dxa"/>
            <w:gridSpan w:val="12"/>
            <w:tcBorders>
              <w:bottom w:val="single" w:sz="4" w:space="0" w:color="auto"/>
            </w:tcBorders>
            <w:shd w:val="clear" w:color="auto" w:fill="D9D9D9" w:themeFill="background1" w:themeFillShade="D9"/>
          </w:tcPr>
          <w:p w14:paraId="04D5CF3E" w14:textId="77777777" w:rsidR="00766C7D" w:rsidRPr="00EB11CF" w:rsidRDefault="00766C7D" w:rsidP="00F67A34">
            <w:pPr>
              <w:tabs>
                <w:tab w:val="left" w:pos="284"/>
              </w:tabs>
              <w:rPr>
                <w:rFonts w:ascii="Arial" w:eastAsia="Times New Roman" w:hAnsi="Arial" w:cs="Arial"/>
                <w:b/>
                <w:sz w:val="20"/>
                <w:szCs w:val="20"/>
                <w:lang w:eastAsia="ru-RU"/>
              </w:rPr>
            </w:pPr>
            <w:r w:rsidRPr="00EB11CF">
              <w:rPr>
                <w:rFonts w:ascii="Arial" w:eastAsia="Times New Roman" w:hAnsi="Arial" w:cs="Arial"/>
                <w:b/>
                <w:sz w:val="20"/>
                <w:szCs w:val="20"/>
                <w:lang w:eastAsia="ru-RU"/>
              </w:rPr>
              <w:t xml:space="preserve">Savstarpēji aizvietojamu Materiālu (kuri nav uzskatāmi par ekvivalentiem) </w:t>
            </w:r>
            <w:r>
              <w:rPr>
                <w:rFonts w:ascii="Arial" w:eastAsia="Times New Roman" w:hAnsi="Arial" w:cs="Arial"/>
                <w:b/>
                <w:sz w:val="20"/>
                <w:szCs w:val="20"/>
                <w:lang w:eastAsia="ru-RU"/>
              </w:rPr>
              <w:t>izmaiņu</w:t>
            </w:r>
            <w:r w:rsidRPr="00EB11CF">
              <w:rPr>
                <w:rFonts w:ascii="Arial" w:eastAsia="Times New Roman" w:hAnsi="Arial" w:cs="Arial"/>
                <w:b/>
                <w:sz w:val="20"/>
                <w:szCs w:val="20"/>
                <w:lang w:eastAsia="ru-RU"/>
              </w:rPr>
              <w:t xml:space="preserve"> akta iesniegšanas </w:t>
            </w:r>
            <w:r>
              <w:rPr>
                <w:rFonts w:ascii="Arial" w:eastAsia="Times New Roman" w:hAnsi="Arial" w:cs="Arial"/>
                <w:b/>
                <w:sz w:val="20"/>
                <w:szCs w:val="20"/>
                <w:lang w:eastAsia="ru-RU"/>
              </w:rPr>
              <w:t>izvērsts</w:t>
            </w:r>
            <w:r w:rsidRPr="00EB11CF">
              <w:rPr>
                <w:rFonts w:ascii="Arial" w:eastAsia="Times New Roman" w:hAnsi="Arial" w:cs="Arial"/>
                <w:b/>
                <w:sz w:val="20"/>
                <w:szCs w:val="20"/>
                <w:lang w:eastAsia="ru-RU"/>
              </w:rPr>
              <w:t xml:space="preserve"> pamatojums:</w:t>
            </w:r>
          </w:p>
        </w:tc>
      </w:tr>
      <w:tr w:rsidR="00766C7D" w:rsidRPr="00EB11CF" w14:paraId="1152E542" w14:textId="77777777" w:rsidTr="00800CFB">
        <w:trPr>
          <w:trHeight w:val="427"/>
        </w:trPr>
        <w:tc>
          <w:tcPr>
            <w:tcW w:w="14430" w:type="dxa"/>
            <w:gridSpan w:val="12"/>
            <w:tcBorders>
              <w:bottom w:val="single" w:sz="4" w:space="0" w:color="auto"/>
            </w:tcBorders>
          </w:tcPr>
          <w:p w14:paraId="4E258B04" w14:textId="77777777" w:rsidR="00766C7D" w:rsidRPr="00EB11CF" w:rsidRDefault="00766C7D" w:rsidP="00F67A34">
            <w:pPr>
              <w:tabs>
                <w:tab w:val="left" w:pos="284"/>
              </w:tabs>
              <w:rPr>
                <w:rFonts w:ascii="Arial" w:eastAsia="Times New Roman" w:hAnsi="Arial" w:cs="Arial"/>
                <w:b/>
                <w:sz w:val="20"/>
                <w:szCs w:val="20"/>
                <w:lang w:eastAsia="ru-RU"/>
              </w:rPr>
            </w:pPr>
          </w:p>
        </w:tc>
      </w:tr>
      <w:tr w:rsidR="00766C7D" w:rsidRPr="00EB11CF" w14:paraId="75EF2FC8" w14:textId="77777777" w:rsidTr="00800CFB">
        <w:trPr>
          <w:trHeight w:val="50"/>
        </w:trPr>
        <w:tc>
          <w:tcPr>
            <w:tcW w:w="14430" w:type="dxa"/>
            <w:gridSpan w:val="12"/>
            <w:tcBorders>
              <w:left w:val="nil"/>
              <w:right w:val="nil"/>
            </w:tcBorders>
          </w:tcPr>
          <w:p w14:paraId="3431CF6C" w14:textId="77777777" w:rsidR="00766C7D" w:rsidRPr="00EB11CF" w:rsidRDefault="00766C7D" w:rsidP="00F67A34">
            <w:pPr>
              <w:tabs>
                <w:tab w:val="left" w:pos="284"/>
              </w:tabs>
              <w:rPr>
                <w:rFonts w:ascii="Arial" w:eastAsia="Times New Roman" w:hAnsi="Arial" w:cs="Arial"/>
                <w:b/>
                <w:sz w:val="6"/>
                <w:szCs w:val="4"/>
                <w:lang w:eastAsia="ru-RU"/>
              </w:rPr>
            </w:pPr>
          </w:p>
        </w:tc>
      </w:tr>
      <w:tr w:rsidR="00766C7D" w:rsidRPr="00EB11CF" w14:paraId="22213BB7" w14:textId="77777777" w:rsidTr="00800CFB">
        <w:trPr>
          <w:trHeight w:val="427"/>
        </w:trPr>
        <w:tc>
          <w:tcPr>
            <w:tcW w:w="815" w:type="dxa"/>
            <w:shd w:val="clear" w:color="auto" w:fill="D9D9D9" w:themeFill="background1" w:themeFillShade="D9"/>
            <w:vAlign w:val="center"/>
          </w:tcPr>
          <w:p w14:paraId="74090BC8" w14:textId="77777777" w:rsidR="00766C7D" w:rsidRPr="00EB11CF" w:rsidRDefault="00766C7D" w:rsidP="00F67A34">
            <w:pPr>
              <w:tabs>
                <w:tab w:val="left" w:pos="284"/>
              </w:tabs>
              <w:jc w:val="center"/>
              <w:rPr>
                <w:rFonts w:ascii="Arial" w:eastAsia="Times New Roman" w:hAnsi="Arial" w:cs="Arial"/>
                <w:b/>
                <w:sz w:val="20"/>
                <w:szCs w:val="20"/>
                <w:lang w:eastAsia="ru-RU"/>
              </w:rPr>
            </w:pPr>
            <w:proofErr w:type="spellStart"/>
            <w:r w:rsidRPr="00EB11CF">
              <w:rPr>
                <w:rFonts w:ascii="Arial" w:eastAsia="Times New Roman" w:hAnsi="Arial" w:cs="Arial"/>
                <w:b/>
                <w:sz w:val="20"/>
                <w:szCs w:val="20"/>
                <w:lang w:eastAsia="ru-RU"/>
              </w:rPr>
              <w:t>N.p.k</w:t>
            </w:r>
            <w:proofErr w:type="spellEnd"/>
            <w:r w:rsidRPr="00EB11CF">
              <w:rPr>
                <w:rFonts w:ascii="Arial" w:eastAsia="Times New Roman" w:hAnsi="Arial" w:cs="Arial"/>
                <w:b/>
                <w:sz w:val="20"/>
                <w:szCs w:val="20"/>
                <w:lang w:eastAsia="ru-RU"/>
              </w:rPr>
              <w:t>.</w:t>
            </w:r>
          </w:p>
        </w:tc>
        <w:tc>
          <w:tcPr>
            <w:tcW w:w="5220" w:type="dxa"/>
            <w:gridSpan w:val="4"/>
            <w:shd w:val="clear" w:color="auto" w:fill="D9D9D9" w:themeFill="background1" w:themeFillShade="D9"/>
            <w:vAlign w:val="center"/>
          </w:tcPr>
          <w:p w14:paraId="1A15E8E0" w14:textId="77777777" w:rsidR="00766C7D" w:rsidRPr="00EB11CF" w:rsidRDefault="00766C7D" w:rsidP="00F67A34">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Projekta dokumentācijā noteiktais Materiāls</w:t>
            </w:r>
          </w:p>
        </w:tc>
        <w:tc>
          <w:tcPr>
            <w:tcW w:w="1193" w:type="dxa"/>
            <w:shd w:val="clear" w:color="auto" w:fill="D9D9D9" w:themeFill="background1" w:themeFillShade="D9"/>
            <w:vAlign w:val="center"/>
          </w:tcPr>
          <w:p w14:paraId="55939E88" w14:textId="77777777" w:rsidR="00766C7D" w:rsidRPr="00EB11CF" w:rsidRDefault="00766C7D" w:rsidP="00F67A34">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Izmaksas  (EUR)</w:t>
            </w:r>
          </w:p>
        </w:tc>
        <w:tc>
          <w:tcPr>
            <w:tcW w:w="5963" w:type="dxa"/>
            <w:gridSpan w:val="5"/>
            <w:shd w:val="clear" w:color="auto" w:fill="D9D9D9" w:themeFill="background1" w:themeFillShade="D9"/>
            <w:vAlign w:val="center"/>
          </w:tcPr>
          <w:p w14:paraId="1B35BA59" w14:textId="77777777" w:rsidR="00766C7D" w:rsidRPr="00EB11CF" w:rsidRDefault="00766C7D" w:rsidP="00F67A34">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Apstiprināmais Materiāls</w:t>
            </w:r>
          </w:p>
        </w:tc>
        <w:tc>
          <w:tcPr>
            <w:tcW w:w="1239" w:type="dxa"/>
            <w:shd w:val="clear" w:color="auto" w:fill="D9D9D9" w:themeFill="background1" w:themeFillShade="D9"/>
            <w:vAlign w:val="center"/>
          </w:tcPr>
          <w:p w14:paraId="773AB43B" w14:textId="77777777" w:rsidR="00766C7D" w:rsidRPr="00EB11CF" w:rsidRDefault="00766C7D" w:rsidP="00F67A34">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Izmaksas  (EUR)</w:t>
            </w:r>
          </w:p>
        </w:tc>
      </w:tr>
      <w:tr w:rsidR="00766C7D" w:rsidRPr="00EB11CF" w14:paraId="045A9F4B" w14:textId="77777777" w:rsidTr="00800CFB">
        <w:trPr>
          <w:trHeight w:val="427"/>
        </w:trPr>
        <w:tc>
          <w:tcPr>
            <w:tcW w:w="815" w:type="dxa"/>
          </w:tcPr>
          <w:p w14:paraId="6FFC8DC1" w14:textId="77777777" w:rsidR="00766C7D" w:rsidRPr="00EB11CF" w:rsidRDefault="00766C7D" w:rsidP="00F67A34">
            <w:pPr>
              <w:tabs>
                <w:tab w:val="left" w:pos="284"/>
              </w:tabs>
              <w:rPr>
                <w:rFonts w:ascii="Arial" w:eastAsia="Times New Roman" w:hAnsi="Arial" w:cs="Arial"/>
                <w:b/>
                <w:sz w:val="20"/>
                <w:szCs w:val="20"/>
                <w:lang w:eastAsia="ru-RU"/>
              </w:rPr>
            </w:pPr>
          </w:p>
        </w:tc>
        <w:tc>
          <w:tcPr>
            <w:tcW w:w="5220" w:type="dxa"/>
            <w:gridSpan w:val="4"/>
          </w:tcPr>
          <w:p w14:paraId="46D720BF" w14:textId="77777777" w:rsidR="00766C7D" w:rsidRPr="00EB11CF" w:rsidRDefault="00766C7D"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ražotājs:</w:t>
            </w:r>
          </w:p>
          <w:p w14:paraId="46100E23" w14:textId="77777777" w:rsidR="00766C7D" w:rsidRPr="00EB11CF" w:rsidRDefault="00766C7D"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modelis, marka, u.tml.:</w:t>
            </w:r>
          </w:p>
          <w:p w14:paraId="70FB2AE1" w14:textId="77777777" w:rsidR="00766C7D" w:rsidRPr="00EB11CF" w:rsidRDefault="00766C7D"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 xml:space="preserve">piegādātājs: </w:t>
            </w:r>
          </w:p>
          <w:p w14:paraId="6EA8F598" w14:textId="77777777" w:rsidR="00766C7D" w:rsidRPr="00EB11CF" w:rsidRDefault="00766C7D"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pielietošanas zona:</w:t>
            </w:r>
          </w:p>
          <w:p w14:paraId="62E2ABCC" w14:textId="77777777" w:rsidR="00766C7D" w:rsidRPr="00EB11CF" w:rsidRDefault="00766C7D"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tāmes pozīcija:</w:t>
            </w:r>
          </w:p>
          <w:p w14:paraId="2CE59A63" w14:textId="77777777" w:rsidR="00766C7D" w:rsidRPr="00EB11CF" w:rsidRDefault="00766C7D" w:rsidP="00F67A34">
            <w:pPr>
              <w:tabs>
                <w:tab w:val="left" w:pos="284"/>
              </w:tabs>
              <w:rPr>
                <w:rFonts w:ascii="Arial" w:eastAsia="Times New Roman" w:hAnsi="Arial" w:cs="Arial"/>
                <w:b/>
                <w:sz w:val="20"/>
                <w:szCs w:val="20"/>
                <w:lang w:eastAsia="ru-RU"/>
              </w:rPr>
            </w:pPr>
            <w:r w:rsidRPr="00EB11CF">
              <w:rPr>
                <w:rFonts w:ascii="Arial" w:eastAsia="Times New Roman" w:hAnsi="Arial" w:cs="Arial"/>
                <w:sz w:val="20"/>
                <w:szCs w:val="20"/>
                <w:lang w:eastAsia="ru-RU"/>
              </w:rPr>
              <w:lastRenderedPageBreak/>
              <w:t>cita informācija:</w:t>
            </w:r>
          </w:p>
        </w:tc>
        <w:tc>
          <w:tcPr>
            <w:tcW w:w="1193" w:type="dxa"/>
          </w:tcPr>
          <w:p w14:paraId="7F60834E" w14:textId="77777777" w:rsidR="00766C7D" w:rsidRPr="00EB11CF" w:rsidRDefault="00766C7D" w:rsidP="00F67A34">
            <w:pPr>
              <w:tabs>
                <w:tab w:val="left" w:pos="284"/>
              </w:tabs>
              <w:rPr>
                <w:rFonts w:ascii="Arial" w:eastAsia="Times New Roman" w:hAnsi="Arial" w:cs="Arial"/>
                <w:b/>
                <w:sz w:val="20"/>
                <w:szCs w:val="20"/>
                <w:lang w:eastAsia="ru-RU"/>
              </w:rPr>
            </w:pPr>
          </w:p>
        </w:tc>
        <w:tc>
          <w:tcPr>
            <w:tcW w:w="5963" w:type="dxa"/>
            <w:gridSpan w:val="5"/>
          </w:tcPr>
          <w:p w14:paraId="349A4225" w14:textId="77777777" w:rsidR="00766C7D" w:rsidRPr="00EB11CF" w:rsidRDefault="00766C7D"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ražotājs:</w:t>
            </w:r>
          </w:p>
          <w:p w14:paraId="1CE85432" w14:textId="77777777" w:rsidR="00766C7D" w:rsidRPr="00EB11CF" w:rsidRDefault="00766C7D"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modelis, marka, u.tml.:</w:t>
            </w:r>
          </w:p>
          <w:p w14:paraId="17F2B1F9" w14:textId="77777777" w:rsidR="00766C7D" w:rsidRPr="00EB11CF" w:rsidRDefault="00766C7D"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piegādātājs:</w:t>
            </w:r>
          </w:p>
          <w:p w14:paraId="54A24C96" w14:textId="77777777" w:rsidR="00766C7D" w:rsidRPr="00EB11CF" w:rsidRDefault="00766C7D"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pielietošanas zona:</w:t>
            </w:r>
          </w:p>
          <w:p w14:paraId="7160F9FF" w14:textId="77777777" w:rsidR="00766C7D" w:rsidRPr="00EB11CF" w:rsidRDefault="00766C7D"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tāmes pozīcija:</w:t>
            </w:r>
          </w:p>
          <w:p w14:paraId="30638DDE" w14:textId="77777777" w:rsidR="00766C7D" w:rsidRPr="00EB11CF" w:rsidRDefault="00766C7D" w:rsidP="00F67A34">
            <w:pPr>
              <w:tabs>
                <w:tab w:val="left" w:pos="284"/>
              </w:tabs>
              <w:rPr>
                <w:rFonts w:ascii="Arial" w:eastAsia="Times New Roman" w:hAnsi="Arial" w:cs="Arial"/>
                <w:b/>
                <w:sz w:val="20"/>
                <w:szCs w:val="20"/>
                <w:lang w:eastAsia="ru-RU"/>
              </w:rPr>
            </w:pPr>
            <w:r w:rsidRPr="00EB11CF">
              <w:rPr>
                <w:rFonts w:ascii="Arial" w:eastAsia="Times New Roman" w:hAnsi="Arial" w:cs="Arial"/>
                <w:sz w:val="20"/>
                <w:szCs w:val="20"/>
                <w:lang w:eastAsia="ru-RU"/>
              </w:rPr>
              <w:lastRenderedPageBreak/>
              <w:t>cita informācija:</w:t>
            </w:r>
          </w:p>
        </w:tc>
        <w:tc>
          <w:tcPr>
            <w:tcW w:w="1239" w:type="dxa"/>
          </w:tcPr>
          <w:p w14:paraId="76465C94" w14:textId="77777777" w:rsidR="00766C7D" w:rsidRPr="00EB11CF" w:rsidRDefault="00766C7D" w:rsidP="00F67A34">
            <w:pPr>
              <w:tabs>
                <w:tab w:val="left" w:pos="284"/>
              </w:tabs>
              <w:rPr>
                <w:rFonts w:ascii="Arial" w:eastAsia="Times New Roman" w:hAnsi="Arial" w:cs="Arial"/>
                <w:b/>
                <w:sz w:val="20"/>
                <w:szCs w:val="20"/>
                <w:lang w:eastAsia="ru-RU"/>
              </w:rPr>
            </w:pPr>
            <w:r w:rsidRPr="00EB11CF">
              <w:rPr>
                <w:rFonts w:ascii="Arial" w:eastAsia="Times New Roman" w:hAnsi="Arial" w:cs="Arial"/>
                <w:sz w:val="20"/>
                <w:szCs w:val="20"/>
                <w:lang w:eastAsia="ru-RU"/>
              </w:rPr>
              <w:lastRenderedPageBreak/>
              <w:t xml:space="preserve"> </w:t>
            </w:r>
          </w:p>
        </w:tc>
      </w:tr>
      <w:tr w:rsidR="00766C7D" w:rsidRPr="00EB11CF" w14:paraId="7571E336" w14:textId="77777777" w:rsidTr="00800CFB">
        <w:trPr>
          <w:trHeight w:val="142"/>
        </w:trPr>
        <w:tc>
          <w:tcPr>
            <w:tcW w:w="815" w:type="dxa"/>
          </w:tcPr>
          <w:p w14:paraId="239DA7BC" w14:textId="77777777" w:rsidR="00766C7D" w:rsidRPr="00EB11CF" w:rsidRDefault="00766C7D" w:rsidP="00F67A34">
            <w:pPr>
              <w:tabs>
                <w:tab w:val="left" w:pos="284"/>
              </w:tabs>
              <w:rPr>
                <w:rFonts w:ascii="Arial" w:eastAsia="Times New Roman" w:hAnsi="Arial" w:cs="Arial"/>
                <w:b/>
                <w:sz w:val="20"/>
                <w:szCs w:val="20"/>
                <w:lang w:eastAsia="ru-RU"/>
              </w:rPr>
            </w:pPr>
          </w:p>
        </w:tc>
        <w:tc>
          <w:tcPr>
            <w:tcW w:w="5220" w:type="dxa"/>
            <w:gridSpan w:val="4"/>
          </w:tcPr>
          <w:p w14:paraId="7238A691" w14:textId="77777777" w:rsidR="00766C7D" w:rsidRPr="00603DDE" w:rsidRDefault="00766C7D" w:rsidP="00F67A34">
            <w:pPr>
              <w:tabs>
                <w:tab w:val="left" w:pos="284"/>
              </w:tabs>
              <w:jc w:val="right"/>
              <w:rPr>
                <w:rFonts w:ascii="Arial" w:eastAsia="Times New Roman" w:hAnsi="Arial" w:cs="Arial"/>
                <w:sz w:val="20"/>
                <w:szCs w:val="20"/>
                <w:lang w:eastAsia="ru-RU"/>
              </w:rPr>
            </w:pPr>
            <w:r>
              <w:rPr>
                <w:rFonts w:ascii="Arial" w:eastAsia="Times New Roman" w:hAnsi="Arial" w:cs="Arial"/>
                <w:sz w:val="20"/>
                <w:szCs w:val="20"/>
                <w:lang w:eastAsia="ru-RU"/>
              </w:rPr>
              <w:t>k</w:t>
            </w:r>
            <w:r w:rsidRPr="00603DDE">
              <w:rPr>
                <w:rFonts w:ascii="Arial" w:eastAsia="Times New Roman" w:hAnsi="Arial" w:cs="Arial"/>
                <w:sz w:val="20"/>
                <w:szCs w:val="20"/>
                <w:lang w:eastAsia="ru-RU"/>
              </w:rPr>
              <w:t>opā:</w:t>
            </w:r>
          </w:p>
        </w:tc>
        <w:tc>
          <w:tcPr>
            <w:tcW w:w="1193" w:type="dxa"/>
          </w:tcPr>
          <w:p w14:paraId="025B0FA0" w14:textId="77777777" w:rsidR="00766C7D" w:rsidRPr="00EB11CF" w:rsidRDefault="00766C7D" w:rsidP="00F67A34">
            <w:pPr>
              <w:tabs>
                <w:tab w:val="left" w:pos="284"/>
              </w:tabs>
              <w:rPr>
                <w:rFonts w:ascii="Arial" w:eastAsia="Times New Roman" w:hAnsi="Arial" w:cs="Arial"/>
                <w:b/>
                <w:sz w:val="20"/>
                <w:szCs w:val="20"/>
                <w:lang w:eastAsia="ru-RU"/>
              </w:rPr>
            </w:pPr>
          </w:p>
        </w:tc>
        <w:tc>
          <w:tcPr>
            <w:tcW w:w="5963" w:type="dxa"/>
            <w:gridSpan w:val="5"/>
          </w:tcPr>
          <w:p w14:paraId="7A7325D8" w14:textId="77777777" w:rsidR="00766C7D" w:rsidRPr="00EB11CF" w:rsidRDefault="00766C7D" w:rsidP="00F67A34">
            <w:pPr>
              <w:tabs>
                <w:tab w:val="left" w:pos="284"/>
              </w:tabs>
              <w:jc w:val="right"/>
              <w:rPr>
                <w:rFonts w:ascii="Arial" w:eastAsia="Times New Roman" w:hAnsi="Arial" w:cs="Arial"/>
                <w:sz w:val="20"/>
                <w:szCs w:val="20"/>
                <w:lang w:eastAsia="ru-RU"/>
              </w:rPr>
            </w:pPr>
            <w:r>
              <w:rPr>
                <w:rFonts w:ascii="Arial" w:eastAsia="Times New Roman" w:hAnsi="Arial" w:cs="Arial"/>
                <w:sz w:val="20"/>
                <w:szCs w:val="20"/>
                <w:lang w:eastAsia="ru-RU"/>
              </w:rPr>
              <w:t>k</w:t>
            </w:r>
            <w:r w:rsidRPr="00603DDE">
              <w:rPr>
                <w:rFonts w:ascii="Arial" w:eastAsia="Times New Roman" w:hAnsi="Arial" w:cs="Arial"/>
                <w:sz w:val="20"/>
                <w:szCs w:val="20"/>
                <w:lang w:eastAsia="ru-RU"/>
              </w:rPr>
              <w:t>opā:</w:t>
            </w:r>
          </w:p>
        </w:tc>
        <w:tc>
          <w:tcPr>
            <w:tcW w:w="1239" w:type="dxa"/>
          </w:tcPr>
          <w:p w14:paraId="2E7FBC91" w14:textId="77777777" w:rsidR="00766C7D" w:rsidRPr="00EB11CF" w:rsidRDefault="00766C7D" w:rsidP="00F67A34">
            <w:pPr>
              <w:tabs>
                <w:tab w:val="left" w:pos="284"/>
              </w:tabs>
              <w:rPr>
                <w:rFonts w:ascii="Arial" w:eastAsia="Times New Roman" w:hAnsi="Arial" w:cs="Arial"/>
                <w:sz w:val="20"/>
                <w:szCs w:val="20"/>
                <w:lang w:eastAsia="ru-RU"/>
              </w:rPr>
            </w:pPr>
          </w:p>
        </w:tc>
      </w:tr>
      <w:tr w:rsidR="00766C7D" w:rsidRPr="00EB11CF" w14:paraId="5B1DE96F" w14:textId="77777777" w:rsidTr="00800CFB">
        <w:trPr>
          <w:trHeight w:val="50"/>
        </w:trPr>
        <w:tc>
          <w:tcPr>
            <w:tcW w:w="815" w:type="dxa"/>
          </w:tcPr>
          <w:p w14:paraId="2D2674F9" w14:textId="77777777" w:rsidR="00766C7D" w:rsidRPr="00EB11CF" w:rsidRDefault="00766C7D" w:rsidP="00F67A34">
            <w:pPr>
              <w:tabs>
                <w:tab w:val="left" w:pos="284"/>
              </w:tabs>
              <w:rPr>
                <w:rFonts w:ascii="Arial" w:eastAsia="Times New Roman" w:hAnsi="Arial" w:cs="Arial"/>
                <w:b/>
                <w:sz w:val="20"/>
                <w:szCs w:val="20"/>
                <w:lang w:eastAsia="ru-RU"/>
              </w:rPr>
            </w:pPr>
          </w:p>
        </w:tc>
        <w:tc>
          <w:tcPr>
            <w:tcW w:w="5220" w:type="dxa"/>
            <w:gridSpan w:val="4"/>
          </w:tcPr>
          <w:p w14:paraId="37622CBB" w14:textId="77777777" w:rsidR="00766C7D" w:rsidRPr="00603DDE" w:rsidRDefault="00766C7D" w:rsidP="00F67A34">
            <w:pPr>
              <w:tabs>
                <w:tab w:val="left" w:pos="284"/>
              </w:tabs>
              <w:jc w:val="right"/>
              <w:rPr>
                <w:rFonts w:ascii="Arial" w:eastAsia="Times New Roman" w:hAnsi="Arial" w:cs="Arial"/>
                <w:sz w:val="20"/>
                <w:szCs w:val="20"/>
                <w:lang w:eastAsia="ru-RU"/>
              </w:rPr>
            </w:pPr>
            <w:proofErr w:type="spellStart"/>
            <w:r>
              <w:rPr>
                <w:rFonts w:ascii="Arial" w:eastAsia="Times New Roman" w:hAnsi="Arial" w:cs="Arial"/>
                <w:sz w:val="20"/>
                <w:szCs w:val="20"/>
                <w:lang w:eastAsia="ru-RU"/>
              </w:rPr>
              <w:t>v</w:t>
            </w:r>
            <w:r w:rsidRPr="00603DDE">
              <w:rPr>
                <w:rFonts w:ascii="Arial" w:eastAsia="Times New Roman" w:hAnsi="Arial" w:cs="Arial"/>
                <w:sz w:val="20"/>
                <w:szCs w:val="20"/>
                <w:lang w:eastAsia="ru-RU"/>
              </w:rPr>
              <w:t>irsizdevumi</w:t>
            </w:r>
            <w:proofErr w:type="spellEnd"/>
            <w:r w:rsidRPr="00603DDE">
              <w:rPr>
                <w:rFonts w:ascii="Arial" w:eastAsia="Times New Roman" w:hAnsi="Arial" w:cs="Arial"/>
                <w:sz w:val="20"/>
                <w:szCs w:val="20"/>
                <w:lang w:eastAsia="ru-RU"/>
              </w:rPr>
              <w:t xml:space="preserve"> ( _____%)</w:t>
            </w:r>
          </w:p>
        </w:tc>
        <w:tc>
          <w:tcPr>
            <w:tcW w:w="1193" w:type="dxa"/>
          </w:tcPr>
          <w:p w14:paraId="4C5AC538" w14:textId="77777777" w:rsidR="00766C7D" w:rsidRPr="00EB11CF" w:rsidRDefault="00766C7D" w:rsidP="00F67A34">
            <w:pPr>
              <w:tabs>
                <w:tab w:val="left" w:pos="284"/>
              </w:tabs>
              <w:rPr>
                <w:rFonts w:ascii="Arial" w:eastAsia="Times New Roman" w:hAnsi="Arial" w:cs="Arial"/>
                <w:b/>
                <w:sz w:val="20"/>
                <w:szCs w:val="20"/>
                <w:lang w:eastAsia="ru-RU"/>
              </w:rPr>
            </w:pPr>
          </w:p>
        </w:tc>
        <w:tc>
          <w:tcPr>
            <w:tcW w:w="5963" w:type="dxa"/>
            <w:gridSpan w:val="5"/>
          </w:tcPr>
          <w:p w14:paraId="514CD387" w14:textId="77777777" w:rsidR="00766C7D" w:rsidRPr="00EB11CF" w:rsidRDefault="00766C7D" w:rsidP="00F67A34">
            <w:pPr>
              <w:tabs>
                <w:tab w:val="left" w:pos="284"/>
              </w:tabs>
              <w:jc w:val="right"/>
              <w:rPr>
                <w:rFonts w:ascii="Arial" w:eastAsia="Times New Roman" w:hAnsi="Arial" w:cs="Arial"/>
                <w:sz w:val="20"/>
                <w:szCs w:val="20"/>
                <w:lang w:eastAsia="ru-RU"/>
              </w:rPr>
            </w:pPr>
            <w:proofErr w:type="spellStart"/>
            <w:r>
              <w:rPr>
                <w:rFonts w:ascii="Arial" w:eastAsia="Times New Roman" w:hAnsi="Arial" w:cs="Arial"/>
                <w:sz w:val="20"/>
                <w:szCs w:val="20"/>
                <w:lang w:eastAsia="ru-RU"/>
              </w:rPr>
              <w:t>v</w:t>
            </w:r>
            <w:r w:rsidRPr="00603DDE">
              <w:rPr>
                <w:rFonts w:ascii="Arial" w:eastAsia="Times New Roman" w:hAnsi="Arial" w:cs="Arial"/>
                <w:sz w:val="20"/>
                <w:szCs w:val="20"/>
                <w:lang w:eastAsia="ru-RU"/>
              </w:rPr>
              <w:t>irsizdevumi</w:t>
            </w:r>
            <w:proofErr w:type="spellEnd"/>
            <w:r w:rsidRPr="00603DDE">
              <w:rPr>
                <w:rFonts w:ascii="Arial" w:eastAsia="Times New Roman" w:hAnsi="Arial" w:cs="Arial"/>
                <w:sz w:val="20"/>
                <w:szCs w:val="20"/>
                <w:lang w:eastAsia="ru-RU"/>
              </w:rPr>
              <w:t xml:space="preserve"> ( _____%)</w:t>
            </w:r>
          </w:p>
        </w:tc>
        <w:tc>
          <w:tcPr>
            <w:tcW w:w="1239" w:type="dxa"/>
          </w:tcPr>
          <w:p w14:paraId="0B5BC840" w14:textId="77777777" w:rsidR="00766C7D" w:rsidRPr="00EB11CF" w:rsidRDefault="00766C7D" w:rsidP="00F67A34">
            <w:pPr>
              <w:tabs>
                <w:tab w:val="left" w:pos="284"/>
              </w:tabs>
              <w:rPr>
                <w:rFonts w:ascii="Arial" w:eastAsia="Times New Roman" w:hAnsi="Arial" w:cs="Arial"/>
                <w:sz w:val="20"/>
                <w:szCs w:val="20"/>
                <w:lang w:eastAsia="ru-RU"/>
              </w:rPr>
            </w:pPr>
          </w:p>
        </w:tc>
      </w:tr>
      <w:tr w:rsidR="00766C7D" w:rsidRPr="00EB11CF" w14:paraId="1B8BC969" w14:textId="77777777" w:rsidTr="00800CFB">
        <w:trPr>
          <w:trHeight w:val="234"/>
        </w:trPr>
        <w:tc>
          <w:tcPr>
            <w:tcW w:w="815" w:type="dxa"/>
          </w:tcPr>
          <w:p w14:paraId="25912B48" w14:textId="77777777" w:rsidR="00766C7D" w:rsidRPr="00EB11CF" w:rsidRDefault="00766C7D" w:rsidP="00F67A34">
            <w:pPr>
              <w:tabs>
                <w:tab w:val="left" w:pos="284"/>
              </w:tabs>
              <w:rPr>
                <w:rFonts w:ascii="Arial" w:eastAsia="Times New Roman" w:hAnsi="Arial" w:cs="Arial"/>
                <w:b/>
                <w:sz w:val="20"/>
                <w:szCs w:val="20"/>
                <w:lang w:eastAsia="ru-RU"/>
              </w:rPr>
            </w:pPr>
          </w:p>
        </w:tc>
        <w:tc>
          <w:tcPr>
            <w:tcW w:w="5220" w:type="dxa"/>
            <w:gridSpan w:val="4"/>
          </w:tcPr>
          <w:p w14:paraId="4D362878" w14:textId="77777777" w:rsidR="00766C7D" w:rsidRPr="00603DDE" w:rsidRDefault="00766C7D" w:rsidP="00F67A34">
            <w:pPr>
              <w:pStyle w:val="tvhtml"/>
              <w:spacing w:before="0" w:beforeAutospacing="0" w:after="0" w:afterAutospacing="0"/>
              <w:jc w:val="right"/>
              <w:rPr>
                <w:rFonts w:ascii="Arial" w:hAnsi="Arial" w:cs="Arial"/>
                <w:i/>
                <w:iCs/>
                <w:color w:val="414142"/>
                <w:sz w:val="20"/>
                <w:szCs w:val="20"/>
              </w:rPr>
            </w:pPr>
            <w:r w:rsidRPr="00603DDE">
              <w:rPr>
                <w:rFonts w:ascii="Arial" w:hAnsi="Arial" w:cs="Arial"/>
                <w:i/>
                <w:iCs/>
                <w:color w:val="414142"/>
                <w:sz w:val="20"/>
                <w:szCs w:val="20"/>
              </w:rPr>
              <w:t>t. sk. darba aizsardzība</w:t>
            </w:r>
          </w:p>
        </w:tc>
        <w:tc>
          <w:tcPr>
            <w:tcW w:w="1193" w:type="dxa"/>
          </w:tcPr>
          <w:p w14:paraId="31BB7017" w14:textId="77777777" w:rsidR="00766C7D" w:rsidRPr="00EB11CF" w:rsidRDefault="00766C7D" w:rsidP="00F67A34">
            <w:pPr>
              <w:tabs>
                <w:tab w:val="left" w:pos="284"/>
              </w:tabs>
              <w:rPr>
                <w:rFonts w:ascii="Arial" w:eastAsia="Times New Roman" w:hAnsi="Arial" w:cs="Arial"/>
                <w:b/>
                <w:sz w:val="20"/>
                <w:szCs w:val="20"/>
                <w:lang w:eastAsia="ru-RU"/>
              </w:rPr>
            </w:pPr>
          </w:p>
        </w:tc>
        <w:tc>
          <w:tcPr>
            <w:tcW w:w="5963" w:type="dxa"/>
            <w:gridSpan w:val="5"/>
          </w:tcPr>
          <w:p w14:paraId="7EC7FCCA" w14:textId="77777777" w:rsidR="00766C7D" w:rsidRPr="00EB11CF" w:rsidRDefault="00766C7D" w:rsidP="00F67A34">
            <w:pPr>
              <w:tabs>
                <w:tab w:val="left" w:pos="284"/>
              </w:tabs>
              <w:jc w:val="right"/>
              <w:rPr>
                <w:rFonts w:ascii="Arial" w:eastAsia="Times New Roman" w:hAnsi="Arial" w:cs="Arial"/>
                <w:sz w:val="20"/>
                <w:szCs w:val="20"/>
                <w:lang w:eastAsia="ru-RU"/>
              </w:rPr>
            </w:pPr>
            <w:r w:rsidRPr="00603DDE">
              <w:rPr>
                <w:rFonts w:ascii="Arial" w:hAnsi="Arial" w:cs="Arial"/>
                <w:i/>
                <w:iCs/>
                <w:color w:val="414142"/>
                <w:sz w:val="20"/>
                <w:szCs w:val="20"/>
              </w:rPr>
              <w:t>t. sk. darba aizsardzība</w:t>
            </w:r>
          </w:p>
        </w:tc>
        <w:tc>
          <w:tcPr>
            <w:tcW w:w="1239" w:type="dxa"/>
          </w:tcPr>
          <w:p w14:paraId="5939DACD" w14:textId="77777777" w:rsidR="00766C7D" w:rsidRPr="00EB11CF" w:rsidRDefault="00766C7D" w:rsidP="00F67A34">
            <w:pPr>
              <w:tabs>
                <w:tab w:val="left" w:pos="284"/>
              </w:tabs>
              <w:rPr>
                <w:rFonts w:ascii="Arial" w:eastAsia="Times New Roman" w:hAnsi="Arial" w:cs="Arial"/>
                <w:sz w:val="20"/>
                <w:szCs w:val="20"/>
                <w:lang w:eastAsia="ru-RU"/>
              </w:rPr>
            </w:pPr>
          </w:p>
        </w:tc>
      </w:tr>
      <w:tr w:rsidR="00766C7D" w:rsidRPr="00EB11CF" w14:paraId="5B101E6E" w14:textId="77777777" w:rsidTr="00800CFB">
        <w:trPr>
          <w:trHeight w:val="138"/>
        </w:trPr>
        <w:tc>
          <w:tcPr>
            <w:tcW w:w="815" w:type="dxa"/>
          </w:tcPr>
          <w:p w14:paraId="5CBA79F0" w14:textId="77777777" w:rsidR="00766C7D" w:rsidRPr="00EB11CF" w:rsidRDefault="00766C7D" w:rsidP="00F67A34">
            <w:pPr>
              <w:tabs>
                <w:tab w:val="left" w:pos="284"/>
              </w:tabs>
              <w:rPr>
                <w:rFonts w:ascii="Arial" w:eastAsia="Times New Roman" w:hAnsi="Arial" w:cs="Arial"/>
                <w:b/>
                <w:sz w:val="20"/>
                <w:szCs w:val="20"/>
                <w:lang w:eastAsia="ru-RU"/>
              </w:rPr>
            </w:pPr>
          </w:p>
        </w:tc>
        <w:tc>
          <w:tcPr>
            <w:tcW w:w="5220" w:type="dxa"/>
            <w:gridSpan w:val="4"/>
          </w:tcPr>
          <w:p w14:paraId="78E4E040" w14:textId="77777777" w:rsidR="00766C7D" w:rsidRPr="00603DDE" w:rsidRDefault="00766C7D" w:rsidP="00F67A34">
            <w:pPr>
              <w:pStyle w:val="tvhtml"/>
              <w:spacing w:before="0" w:beforeAutospacing="0" w:after="0" w:afterAutospacing="0"/>
              <w:jc w:val="right"/>
              <w:rPr>
                <w:rFonts w:ascii="Arial" w:hAnsi="Arial" w:cs="Arial"/>
                <w:i/>
                <w:iCs/>
                <w:color w:val="414142"/>
                <w:sz w:val="20"/>
                <w:szCs w:val="20"/>
              </w:rPr>
            </w:pPr>
            <w:r>
              <w:rPr>
                <w:rFonts w:ascii="Arial" w:hAnsi="Arial" w:cs="Arial"/>
                <w:bCs/>
                <w:color w:val="414142"/>
                <w:sz w:val="20"/>
                <w:szCs w:val="20"/>
                <w:bdr w:val="none" w:sz="0" w:space="0" w:color="auto" w:frame="1"/>
                <w:shd w:val="clear" w:color="auto" w:fill="FFFFFF"/>
              </w:rPr>
              <w:t>p</w:t>
            </w:r>
            <w:r w:rsidRPr="00603DDE">
              <w:rPr>
                <w:rFonts w:ascii="Arial" w:hAnsi="Arial" w:cs="Arial"/>
                <w:bCs/>
                <w:color w:val="414142"/>
                <w:sz w:val="20"/>
                <w:szCs w:val="20"/>
                <w:bdr w:val="none" w:sz="0" w:space="0" w:color="auto" w:frame="1"/>
                <w:shd w:val="clear" w:color="auto" w:fill="FFFFFF"/>
              </w:rPr>
              <w:t>eļņa</w:t>
            </w:r>
            <w:r w:rsidRPr="00603DDE">
              <w:rPr>
                <w:rFonts w:ascii="Arial" w:hAnsi="Arial" w:cs="Arial"/>
                <w:color w:val="414142"/>
                <w:sz w:val="20"/>
                <w:szCs w:val="20"/>
                <w:shd w:val="clear" w:color="auto" w:fill="FFFFFF"/>
              </w:rPr>
              <w:t> ( _____%)</w:t>
            </w:r>
          </w:p>
        </w:tc>
        <w:tc>
          <w:tcPr>
            <w:tcW w:w="1193" w:type="dxa"/>
          </w:tcPr>
          <w:p w14:paraId="7F7BDEF2" w14:textId="77777777" w:rsidR="00766C7D" w:rsidRPr="00EB11CF" w:rsidRDefault="00766C7D" w:rsidP="00F67A34">
            <w:pPr>
              <w:tabs>
                <w:tab w:val="left" w:pos="284"/>
              </w:tabs>
              <w:rPr>
                <w:rFonts w:ascii="Arial" w:eastAsia="Times New Roman" w:hAnsi="Arial" w:cs="Arial"/>
                <w:b/>
                <w:sz w:val="20"/>
                <w:szCs w:val="20"/>
                <w:lang w:eastAsia="ru-RU"/>
              </w:rPr>
            </w:pPr>
          </w:p>
        </w:tc>
        <w:tc>
          <w:tcPr>
            <w:tcW w:w="5963" w:type="dxa"/>
            <w:gridSpan w:val="5"/>
          </w:tcPr>
          <w:p w14:paraId="4E24F91A" w14:textId="77777777" w:rsidR="00766C7D" w:rsidRPr="00EB11CF" w:rsidRDefault="00766C7D" w:rsidP="00F67A34">
            <w:pPr>
              <w:tabs>
                <w:tab w:val="left" w:pos="284"/>
              </w:tabs>
              <w:jc w:val="right"/>
              <w:rPr>
                <w:rFonts w:ascii="Arial" w:eastAsia="Times New Roman" w:hAnsi="Arial" w:cs="Arial"/>
                <w:sz w:val="20"/>
                <w:szCs w:val="20"/>
                <w:lang w:eastAsia="ru-RU"/>
              </w:rPr>
            </w:pPr>
            <w:r>
              <w:rPr>
                <w:rFonts w:ascii="Arial" w:hAnsi="Arial" w:cs="Arial"/>
                <w:bCs/>
                <w:color w:val="414142"/>
                <w:sz w:val="20"/>
                <w:szCs w:val="20"/>
                <w:bdr w:val="none" w:sz="0" w:space="0" w:color="auto" w:frame="1"/>
                <w:shd w:val="clear" w:color="auto" w:fill="FFFFFF"/>
              </w:rPr>
              <w:t>p</w:t>
            </w:r>
            <w:r w:rsidRPr="00603DDE">
              <w:rPr>
                <w:rFonts w:ascii="Arial" w:hAnsi="Arial" w:cs="Arial"/>
                <w:bCs/>
                <w:color w:val="414142"/>
                <w:sz w:val="20"/>
                <w:szCs w:val="20"/>
                <w:bdr w:val="none" w:sz="0" w:space="0" w:color="auto" w:frame="1"/>
                <w:shd w:val="clear" w:color="auto" w:fill="FFFFFF"/>
              </w:rPr>
              <w:t>eļņa</w:t>
            </w:r>
            <w:r w:rsidRPr="00603DDE">
              <w:rPr>
                <w:rFonts w:ascii="Arial" w:hAnsi="Arial" w:cs="Arial"/>
                <w:color w:val="414142"/>
                <w:sz w:val="20"/>
                <w:szCs w:val="20"/>
                <w:shd w:val="clear" w:color="auto" w:fill="FFFFFF"/>
              </w:rPr>
              <w:t> ( _____%)</w:t>
            </w:r>
          </w:p>
        </w:tc>
        <w:tc>
          <w:tcPr>
            <w:tcW w:w="1239" w:type="dxa"/>
          </w:tcPr>
          <w:p w14:paraId="7B7538C7" w14:textId="77777777" w:rsidR="00766C7D" w:rsidRPr="00EB11CF" w:rsidRDefault="00766C7D" w:rsidP="00F67A34">
            <w:pPr>
              <w:tabs>
                <w:tab w:val="left" w:pos="284"/>
              </w:tabs>
              <w:rPr>
                <w:rFonts w:ascii="Arial" w:eastAsia="Times New Roman" w:hAnsi="Arial" w:cs="Arial"/>
                <w:sz w:val="20"/>
                <w:szCs w:val="20"/>
                <w:lang w:eastAsia="ru-RU"/>
              </w:rPr>
            </w:pPr>
          </w:p>
        </w:tc>
      </w:tr>
      <w:tr w:rsidR="00766C7D" w:rsidRPr="00EB11CF" w14:paraId="30CC2B62" w14:textId="77777777" w:rsidTr="00800CFB">
        <w:trPr>
          <w:trHeight w:val="50"/>
        </w:trPr>
        <w:tc>
          <w:tcPr>
            <w:tcW w:w="6035" w:type="dxa"/>
            <w:gridSpan w:val="5"/>
          </w:tcPr>
          <w:p w14:paraId="146C50C8" w14:textId="77777777" w:rsidR="00766C7D" w:rsidRPr="00EB11CF" w:rsidRDefault="00766C7D" w:rsidP="00F67A34">
            <w:pPr>
              <w:tabs>
                <w:tab w:val="left" w:pos="284"/>
              </w:tabs>
              <w:jc w:val="right"/>
              <w:rPr>
                <w:rFonts w:ascii="Arial" w:eastAsia="Times New Roman" w:hAnsi="Arial" w:cs="Arial"/>
                <w:sz w:val="20"/>
                <w:szCs w:val="20"/>
                <w:lang w:eastAsia="ru-RU"/>
              </w:rPr>
            </w:pPr>
            <w:r w:rsidRPr="00EB11CF">
              <w:rPr>
                <w:rFonts w:ascii="Arial" w:eastAsia="Times New Roman" w:hAnsi="Arial" w:cs="Arial"/>
                <w:b/>
                <w:sz w:val="20"/>
                <w:szCs w:val="20"/>
                <w:lang w:eastAsia="ru-RU"/>
              </w:rPr>
              <w:t>Izmaksas kopā</w:t>
            </w:r>
            <w:r>
              <w:rPr>
                <w:rFonts w:ascii="Arial" w:eastAsia="Times New Roman" w:hAnsi="Arial" w:cs="Arial"/>
                <w:b/>
                <w:sz w:val="20"/>
                <w:szCs w:val="20"/>
                <w:lang w:eastAsia="ru-RU"/>
              </w:rPr>
              <w:t xml:space="preserve"> bez PVN</w:t>
            </w:r>
            <w:r w:rsidRPr="00EB11CF">
              <w:rPr>
                <w:rFonts w:ascii="Arial" w:eastAsia="Times New Roman" w:hAnsi="Arial" w:cs="Arial"/>
                <w:b/>
                <w:sz w:val="20"/>
                <w:szCs w:val="20"/>
                <w:lang w:eastAsia="ru-RU"/>
              </w:rPr>
              <w:t xml:space="preserve">, EUR </w:t>
            </w:r>
          </w:p>
        </w:tc>
        <w:tc>
          <w:tcPr>
            <w:tcW w:w="1193" w:type="dxa"/>
          </w:tcPr>
          <w:p w14:paraId="1A63D4F0" w14:textId="77777777" w:rsidR="00766C7D" w:rsidRPr="00EB11CF" w:rsidRDefault="00766C7D" w:rsidP="00F67A34">
            <w:pPr>
              <w:tabs>
                <w:tab w:val="left" w:pos="284"/>
              </w:tabs>
              <w:rPr>
                <w:rFonts w:ascii="Arial" w:eastAsia="Times New Roman" w:hAnsi="Arial" w:cs="Arial"/>
                <w:b/>
                <w:sz w:val="20"/>
                <w:szCs w:val="20"/>
                <w:lang w:eastAsia="ru-RU"/>
              </w:rPr>
            </w:pPr>
          </w:p>
        </w:tc>
        <w:tc>
          <w:tcPr>
            <w:tcW w:w="5963" w:type="dxa"/>
            <w:gridSpan w:val="5"/>
          </w:tcPr>
          <w:p w14:paraId="02ECAB38" w14:textId="77777777" w:rsidR="00766C7D" w:rsidRPr="00EB11CF" w:rsidRDefault="00766C7D" w:rsidP="00F67A34">
            <w:pPr>
              <w:tabs>
                <w:tab w:val="left" w:pos="284"/>
              </w:tabs>
              <w:jc w:val="right"/>
              <w:rPr>
                <w:rFonts w:ascii="Arial" w:eastAsia="Times New Roman" w:hAnsi="Arial" w:cs="Arial"/>
                <w:sz w:val="20"/>
                <w:szCs w:val="20"/>
                <w:lang w:eastAsia="ru-RU"/>
              </w:rPr>
            </w:pPr>
            <w:r w:rsidRPr="00EB11CF">
              <w:rPr>
                <w:rFonts w:ascii="Arial" w:eastAsia="Times New Roman" w:hAnsi="Arial" w:cs="Arial"/>
                <w:b/>
                <w:sz w:val="20"/>
                <w:szCs w:val="20"/>
                <w:lang w:eastAsia="ru-RU"/>
              </w:rPr>
              <w:t>Izmaksas kopā</w:t>
            </w:r>
            <w:r>
              <w:rPr>
                <w:rFonts w:ascii="Arial" w:eastAsia="Times New Roman" w:hAnsi="Arial" w:cs="Arial"/>
                <w:b/>
                <w:sz w:val="20"/>
                <w:szCs w:val="20"/>
                <w:lang w:eastAsia="ru-RU"/>
              </w:rPr>
              <w:t xml:space="preserve"> bez PVN</w:t>
            </w:r>
            <w:r w:rsidRPr="00EB11CF">
              <w:rPr>
                <w:rFonts w:ascii="Arial" w:eastAsia="Times New Roman" w:hAnsi="Arial" w:cs="Arial"/>
                <w:b/>
                <w:sz w:val="20"/>
                <w:szCs w:val="20"/>
                <w:lang w:eastAsia="ru-RU"/>
              </w:rPr>
              <w:t>, EUR</w:t>
            </w:r>
          </w:p>
        </w:tc>
        <w:tc>
          <w:tcPr>
            <w:tcW w:w="1239" w:type="dxa"/>
          </w:tcPr>
          <w:p w14:paraId="4C714761" w14:textId="77777777" w:rsidR="00766C7D" w:rsidRPr="00EB11CF" w:rsidRDefault="00766C7D" w:rsidP="00F67A34">
            <w:pPr>
              <w:tabs>
                <w:tab w:val="left" w:pos="284"/>
              </w:tabs>
              <w:rPr>
                <w:rFonts w:ascii="Arial" w:eastAsia="Times New Roman" w:hAnsi="Arial" w:cs="Arial"/>
                <w:sz w:val="20"/>
                <w:szCs w:val="20"/>
                <w:lang w:eastAsia="ru-RU"/>
              </w:rPr>
            </w:pPr>
          </w:p>
        </w:tc>
      </w:tr>
      <w:tr w:rsidR="00766C7D" w:rsidRPr="00EB11CF" w14:paraId="26522B2C" w14:textId="77777777" w:rsidTr="00800CFB">
        <w:trPr>
          <w:trHeight w:val="50"/>
        </w:trPr>
        <w:tc>
          <w:tcPr>
            <w:tcW w:w="6035" w:type="dxa"/>
            <w:gridSpan w:val="5"/>
          </w:tcPr>
          <w:p w14:paraId="23A92299" w14:textId="77777777" w:rsidR="00766C7D" w:rsidRPr="00EB11CF" w:rsidRDefault="00766C7D" w:rsidP="00F67A34">
            <w:pPr>
              <w:tabs>
                <w:tab w:val="left" w:pos="284"/>
              </w:tabs>
              <w:jc w:val="right"/>
              <w:rPr>
                <w:rFonts w:ascii="Arial" w:eastAsia="Times New Roman" w:hAnsi="Arial" w:cs="Arial"/>
                <w:b/>
                <w:sz w:val="20"/>
                <w:szCs w:val="20"/>
                <w:lang w:eastAsia="ru-RU"/>
              </w:rPr>
            </w:pPr>
            <w:r>
              <w:rPr>
                <w:rFonts w:ascii="Arial" w:eastAsia="Times New Roman" w:hAnsi="Arial" w:cs="Arial"/>
                <w:b/>
                <w:sz w:val="20"/>
                <w:szCs w:val="20"/>
                <w:lang w:eastAsia="ru-RU"/>
              </w:rPr>
              <w:t>PVN, EUR</w:t>
            </w:r>
          </w:p>
        </w:tc>
        <w:tc>
          <w:tcPr>
            <w:tcW w:w="1193" w:type="dxa"/>
          </w:tcPr>
          <w:p w14:paraId="2AA112D0" w14:textId="77777777" w:rsidR="00766C7D" w:rsidRPr="00EB11CF" w:rsidRDefault="00766C7D" w:rsidP="00F67A34">
            <w:pPr>
              <w:tabs>
                <w:tab w:val="left" w:pos="284"/>
              </w:tabs>
              <w:rPr>
                <w:rFonts w:ascii="Arial" w:eastAsia="Times New Roman" w:hAnsi="Arial" w:cs="Arial"/>
                <w:b/>
                <w:sz w:val="20"/>
                <w:szCs w:val="20"/>
                <w:lang w:eastAsia="ru-RU"/>
              </w:rPr>
            </w:pPr>
          </w:p>
        </w:tc>
        <w:tc>
          <w:tcPr>
            <w:tcW w:w="5963" w:type="dxa"/>
            <w:gridSpan w:val="5"/>
          </w:tcPr>
          <w:p w14:paraId="005B7721" w14:textId="77777777" w:rsidR="00766C7D" w:rsidRPr="00EB11CF" w:rsidRDefault="00766C7D" w:rsidP="00F67A34">
            <w:pPr>
              <w:tabs>
                <w:tab w:val="left" w:pos="284"/>
              </w:tabs>
              <w:jc w:val="right"/>
              <w:rPr>
                <w:rFonts w:ascii="Arial" w:eastAsia="Times New Roman" w:hAnsi="Arial" w:cs="Arial"/>
                <w:b/>
                <w:sz w:val="20"/>
                <w:szCs w:val="20"/>
                <w:lang w:eastAsia="ru-RU"/>
              </w:rPr>
            </w:pPr>
            <w:r>
              <w:rPr>
                <w:rFonts w:ascii="Arial" w:eastAsia="Times New Roman" w:hAnsi="Arial" w:cs="Arial"/>
                <w:b/>
                <w:sz w:val="20"/>
                <w:szCs w:val="20"/>
                <w:lang w:eastAsia="ru-RU"/>
              </w:rPr>
              <w:t>PVN, EUR</w:t>
            </w:r>
          </w:p>
        </w:tc>
        <w:tc>
          <w:tcPr>
            <w:tcW w:w="1239" w:type="dxa"/>
          </w:tcPr>
          <w:p w14:paraId="4FF5DDFE" w14:textId="77777777" w:rsidR="00766C7D" w:rsidRPr="00EB11CF" w:rsidRDefault="00766C7D" w:rsidP="00F67A34">
            <w:pPr>
              <w:tabs>
                <w:tab w:val="left" w:pos="284"/>
              </w:tabs>
              <w:rPr>
                <w:rFonts w:ascii="Arial" w:eastAsia="Times New Roman" w:hAnsi="Arial" w:cs="Arial"/>
                <w:sz w:val="20"/>
                <w:szCs w:val="20"/>
                <w:lang w:eastAsia="ru-RU"/>
              </w:rPr>
            </w:pPr>
          </w:p>
        </w:tc>
      </w:tr>
      <w:tr w:rsidR="00766C7D" w:rsidRPr="00EB11CF" w14:paraId="4DFE659E" w14:textId="77777777" w:rsidTr="00800CFB">
        <w:trPr>
          <w:trHeight w:val="50"/>
        </w:trPr>
        <w:tc>
          <w:tcPr>
            <w:tcW w:w="6035" w:type="dxa"/>
            <w:gridSpan w:val="5"/>
          </w:tcPr>
          <w:p w14:paraId="394F0D4D" w14:textId="77777777" w:rsidR="00766C7D" w:rsidRPr="00EB11CF" w:rsidRDefault="00766C7D" w:rsidP="00F67A34">
            <w:pPr>
              <w:tabs>
                <w:tab w:val="left" w:pos="284"/>
              </w:tabs>
              <w:jc w:val="right"/>
              <w:rPr>
                <w:rFonts w:ascii="Arial" w:eastAsia="Times New Roman" w:hAnsi="Arial" w:cs="Arial"/>
                <w:b/>
                <w:sz w:val="20"/>
                <w:szCs w:val="20"/>
                <w:lang w:eastAsia="ru-RU"/>
              </w:rPr>
            </w:pPr>
            <w:r>
              <w:rPr>
                <w:rFonts w:ascii="Arial" w:eastAsia="Times New Roman" w:hAnsi="Arial" w:cs="Arial"/>
                <w:b/>
                <w:sz w:val="20"/>
                <w:szCs w:val="20"/>
                <w:lang w:eastAsia="ru-RU"/>
              </w:rPr>
              <w:t>(A) Izmaksas kopā ar PVN, EUR</w:t>
            </w:r>
          </w:p>
        </w:tc>
        <w:tc>
          <w:tcPr>
            <w:tcW w:w="1193" w:type="dxa"/>
          </w:tcPr>
          <w:p w14:paraId="28BE2667" w14:textId="77777777" w:rsidR="00766C7D" w:rsidRPr="00EB11CF" w:rsidRDefault="00766C7D" w:rsidP="00F67A34">
            <w:pPr>
              <w:tabs>
                <w:tab w:val="left" w:pos="284"/>
              </w:tabs>
              <w:rPr>
                <w:rFonts w:ascii="Arial" w:eastAsia="Times New Roman" w:hAnsi="Arial" w:cs="Arial"/>
                <w:b/>
                <w:sz w:val="20"/>
                <w:szCs w:val="20"/>
                <w:lang w:eastAsia="ru-RU"/>
              </w:rPr>
            </w:pPr>
          </w:p>
        </w:tc>
        <w:tc>
          <w:tcPr>
            <w:tcW w:w="5963" w:type="dxa"/>
            <w:gridSpan w:val="5"/>
          </w:tcPr>
          <w:p w14:paraId="21D418AF" w14:textId="77777777" w:rsidR="00766C7D" w:rsidRPr="00EB11CF" w:rsidRDefault="00766C7D" w:rsidP="00F67A34">
            <w:pPr>
              <w:tabs>
                <w:tab w:val="left" w:pos="284"/>
              </w:tabs>
              <w:jc w:val="right"/>
              <w:rPr>
                <w:rFonts w:ascii="Arial" w:eastAsia="Times New Roman" w:hAnsi="Arial" w:cs="Arial"/>
                <w:b/>
                <w:sz w:val="20"/>
                <w:szCs w:val="20"/>
                <w:lang w:eastAsia="ru-RU"/>
              </w:rPr>
            </w:pPr>
            <w:r>
              <w:rPr>
                <w:rFonts w:ascii="Arial" w:eastAsia="Times New Roman" w:hAnsi="Arial" w:cs="Arial"/>
                <w:b/>
                <w:sz w:val="20"/>
                <w:szCs w:val="20"/>
                <w:lang w:eastAsia="ru-RU"/>
              </w:rPr>
              <w:t>(B) Izmaksas kopā ar PVN, EUR</w:t>
            </w:r>
          </w:p>
        </w:tc>
        <w:tc>
          <w:tcPr>
            <w:tcW w:w="1239" w:type="dxa"/>
          </w:tcPr>
          <w:p w14:paraId="60C3AE31" w14:textId="77777777" w:rsidR="00766C7D" w:rsidRPr="00EB11CF" w:rsidRDefault="00766C7D" w:rsidP="00F67A34">
            <w:pPr>
              <w:tabs>
                <w:tab w:val="left" w:pos="284"/>
              </w:tabs>
              <w:rPr>
                <w:rFonts w:ascii="Arial" w:eastAsia="Times New Roman" w:hAnsi="Arial" w:cs="Arial"/>
                <w:sz w:val="20"/>
                <w:szCs w:val="20"/>
                <w:lang w:eastAsia="ru-RU"/>
              </w:rPr>
            </w:pPr>
          </w:p>
        </w:tc>
      </w:tr>
      <w:tr w:rsidR="00766C7D" w:rsidRPr="00EB11CF" w14:paraId="4B06D597" w14:textId="77777777" w:rsidTr="00800CFB">
        <w:trPr>
          <w:trHeight w:val="50"/>
        </w:trPr>
        <w:tc>
          <w:tcPr>
            <w:tcW w:w="14430" w:type="dxa"/>
            <w:gridSpan w:val="12"/>
            <w:tcBorders>
              <w:left w:val="nil"/>
              <w:right w:val="nil"/>
            </w:tcBorders>
          </w:tcPr>
          <w:p w14:paraId="338D33BE" w14:textId="77777777" w:rsidR="00766C7D" w:rsidRPr="00EB11CF" w:rsidRDefault="00766C7D" w:rsidP="00F67A34">
            <w:pPr>
              <w:tabs>
                <w:tab w:val="left" w:pos="284"/>
              </w:tabs>
              <w:rPr>
                <w:rFonts w:ascii="Arial" w:eastAsia="Times New Roman" w:hAnsi="Arial" w:cs="Arial"/>
                <w:sz w:val="4"/>
                <w:szCs w:val="4"/>
                <w:lang w:eastAsia="ru-RU"/>
              </w:rPr>
            </w:pPr>
          </w:p>
        </w:tc>
      </w:tr>
      <w:tr w:rsidR="00766C7D" w:rsidRPr="00EB11CF" w14:paraId="5D23465B" w14:textId="77777777" w:rsidTr="00800CFB">
        <w:trPr>
          <w:trHeight w:val="60"/>
        </w:trPr>
        <w:tc>
          <w:tcPr>
            <w:tcW w:w="14430" w:type="dxa"/>
            <w:gridSpan w:val="12"/>
            <w:tcBorders>
              <w:left w:val="nil"/>
              <w:right w:val="nil"/>
            </w:tcBorders>
          </w:tcPr>
          <w:p w14:paraId="3BBDBEEB" w14:textId="77777777" w:rsidR="00766C7D" w:rsidRPr="00EB11CF" w:rsidRDefault="00766C7D" w:rsidP="00F67A34">
            <w:pPr>
              <w:pStyle w:val="Sarakstarindkopa"/>
              <w:ind w:left="312"/>
              <w:jc w:val="both"/>
              <w:rPr>
                <w:rFonts w:ascii="Arial" w:eastAsia="Times New Roman" w:hAnsi="Arial" w:cs="Arial"/>
                <w:sz w:val="4"/>
                <w:szCs w:val="4"/>
                <w:lang w:eastAsia="ru-RU"/>
              </w:rPr>
            </w:pPr>
          </w:p>
          <w:p w14:paraId="79521602" w14:textId="77777777" w:rsidR="00766C7D" w:rsidRPr="00EB11CF" w:rsidRDefault="00766C7D" w:rsidP="00F67A34">
            <w:pPr>
              <w:tabs>
                <w:tab w:val="left" w:pos="6161"/>
              </w:tabs>
              <w:rPr>
                <w:rFonts w:ascii="Arial" w:hAnsi="Arial" w:cs="Arial"/>
                <w:sz w:val="4"/>
                <w:szCs w:val="4"/>
                <w:lang w:eastAsia="ru-RU"/>
              </w:rPr>
            </w:pPr>
            <w:r w:rsidRPr="00EB11CF">
              <w:rPr>
                <w:rFonts w:ascii="Arial" w:hAnsi="Arial" w:cs="Arial"/>
                <w:sz w:val="4"/>
                <w:szCs w:val="4"/>
                <w:lang w:eastAsia="ru-RU"/>
              </w:rPr>
              <w:tab/>
            </w:r>
          </w:p>
        </w:tc>
      </w:tr>
      <w:tr w:rsidR="00766C7D" w:rsidRPr="00EB11CF" w14:paraId="4BAC9C27" w14:textId="77777777" w:rsidTr="00800CFB">
        <w:trPr>
          <w:trHeight w:val="427"/>
        </w:trPr>
        <w:tc>
          <w:tcPr>
            <w:tcW w:w="14430" w:type="dxa"/>
            <w:gridSpan w:val="12"/>
            <w:tcBorders>
              <w:bottom w:val="single" w:sz="4" w:space="0" w:color="auto"/>
            </w:tcBorders>
          </w:tcPr>
          <w:p w14:paraId="2D4F062C" w14:textId="77777777" w:rsidR="00766C7D" w:rsidRPr="00EB11CF" w:rsidRDefault="00766C7D" w:rsidP="00F67A34">
            <w:pPr>
              <w:tabs>
                <w:tab w:val="left" w:pos="284"/>
              </w:tabs>
              <w:jc w:val="both"/>
              <w:rPr>
                <w:rFonts w:ascii="Arial" w:eastAsia="Times New Roman" w:hAnsi="Arial" w:cs="Arial"/>
                <w:szCs w:val="20"/>
                <w:lang w:eastAsia="ru-RU"/>
              </w:rPr>
            </w:pPr>
            <w:r>
              <w:rPr>
                <w:rFonts w:ascii="Arial" w:eastAsia="Times New Roman" w:hAnsi="Arial" w:cs="Arial"/>
                <w:sz w:val="20"/>
                <w:szCs w:val="20"/>
                <w:lang w:eastAsia="ru-RU"/>
              </w:rPr>
              <w:t>Izpildītājs</w:t>
            </w:r>
            <w:r w:rsidRPr="00EB11CF">
              <w:rPr>
                <w:rFonts w:ascii="Arial" w:eastAsia="Times New Roman" w:hAnsi="Arial" w:cs="Arial"/>
                <w:sz w:val="20"/>
                <w:szCs w:val="20"/>
                <w:lang w:eastAsia="ru-RU"/>
              </w:rPr>
              <w:t xml:space="preserve">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w:t>
            </w:r>
            <w:r>
              <w:rPr>
                <w:rFonts w:ascii="Arial" w:eastAsia="Times New Roman" w:hAnsi="Arial" w:cs="Arial"/>
                <w:sz w:val="20"/>
                <w:szCs w:val="20"/>
                <w:lang w:eastAsia="ru-RU"/>
              </w:rPr>
              <w:t xml:space="preserve">Parakstot šo aktu, Izpildītājs un Projekta dokumentācijas izstrādātājs vai </w:t>
            </w:r>
            <w:proofErr w:type="spellStart"/>
            <w:r>
              <w:rPr>
                <w:rFonts w:ascii="Arial" w:eastAsia="Times New Roman" w:hAnsi="Arial" w:cs="Arial"/>
                <w:sz w:val="20"/>
                <w:szCs w:val="20"/>
                <w:lang w:eastAsia="ru-RU"/>
              </w:rPr>
              <w:t>autoruzraugs</w:t>
            </w:r>
            <w:proofErr w:type="spellEnd"/>
            <w:r>
              <w:rPr>
                <w:rFonts w:ascii="Arial" w:eastAsia="Times New Roman" w:hAnsi="Arial" w:cs="Arial"/>
                <w:sz w:val="20"/>
                <w:szCs w:val="20"/>
                <w:lang w:eastAsia="ru-RU"/>
              </w:rPr>
              <w:t xml:space="preserve"> (ja ir) apliecina, ka Materiāli ir savstarpēji aizvietojami, un Izpildītājs apstiprina, ka</w:t>
            </w:r>
            <w:r w:rsidRPr="00EB11CF">
              <w:rPr>
                <w:rFonts w:ascii="Arial" w:eastAsia="Times New Roman" w:hAnsi="Arial" w:cs="Arial"/>
                <w:sz w:val="20"/>
                <w:szCs w:val="20"/>
                <w:lang w:eastAsia="ru-RU"/>
              </w:rPr>
              <w:t xml:space="preserve"> līdz ar to netiek pagarināti Darbu izpildes termiņi</w:t>
            </w:r>
            <w:r>
              <w:rPr>
                <w:rFonts w:ascii="Arial" w:eastAsia="Times New Roman" w:hAnsi="Arial" w:cs="Arial"/>
                <w:sz w:val="20"/>
                <w:szCs w:val="20"/>
                <w:lang w:eastAsia="ru-RU"/>
              </w:rPr>
              <w:t xml:space="preserve"> un netiek </w:t>
            </w:r>
            <w:r w:rsidRPr="00EB11CF">
              <w:rPr>
                <w:rFonts w:ascii="Arial" w:eastAsia="Times New Roman" w:hAnsi="Arial" w:cs="Arial"/>
                <w:sz w:val="20"/>
                <w:szCs w:val="20"/>
                <w:lang w:eastAsia="ru-RU"/>
              </w:rPr>
              <w:t xml:space="preserve">samazināti Pušu pienākumi un atbildība. </w:t>
            </w:r>
            <w:r>
              <w:rPr>
                <w:rFonts w:ascii="Arial" w:eastAsia="Times New Roman" w:hAnsi="Arial" w:cs="Arial"/>
                <w:sz w:val="20"/>
                <w:szCs w:val="20"/>
                <w:lang w:eastAsia="ru-RU"/>
              </w:rPr>
              <w:t>Izpildītājs</w:t>
            </w:r>
            <w:r w:rsidRPr="00EB11CF">
              <w:rPr>
                <w:rFonts w:ascii="Arial" w:eastAsia="Times New Roman" w:hAnsi="Arial" w:cs="Arial"/>
                <w:sz w:val="20"/>
                <w:szCs w:val="20"/>
                <w:lang w:eastAsia="ru-RU"/>
              </w:rPr>
              <w:t xml:space="preserve"> </w:t>
            </w:r>
            <w:r>
              <w:rPr>
                <w:rFonts w:ascii="Arial" w:eastAsia="Times New Roman" w:hAnsi="Arial" w:cs="Arial"/>
                <w:sz w:val="20"/>
                <w:szCs w:val="20"/>
                <w:lang w:eastAsia="ru-RU"/>
              </w:rPr>
              <w:t>apstiprina</w:t>
            </w:r>
            <w:r w:rsidRPr="00EB11CF">
              <w:rPr>
                <w:rFonts w:ascii="Arial" w:eastAsia="Times New Roman" w:hAnsi="Arial" w:cs="Arial"/>
                <w:sz w:val="20"/>
                <w:szCs w:val="20"/>
                <w:lang w:eastAsia="ru-RU"/>
              </w:rPr>
              <w:t xml:space="preserve">, ka Pasūtītāja, būvuzrauga un </w:t>
            </w:r>
            <w:r>
              <w:rPr>
                <w:rFonts w:ascii="Arial" w:eastAsia="Times New Roman" w:hAnsi="Arial" w:cs="Arial"/>
                <w:sz w:val="20"/>
                <w:szCs w:val="20"/>
                <w:lang w:eastAsia="ru-RU"/>
              </w:rPr>
              <w:t xml:space="preserve">Projekta dokumentācijas izstrādātāja vai </w:t>
            </w:r>
            <w:proofErr w:type="spellStart"/>
            <w:r w:rsidRPr="00EB11CF">
              <w:rPr>
                <w:rFonts w:ascii="Arial" w:eastAsia="Times New Roman" w:hAnsi="Arial" w:cs="Arial"/>
                <w:sz w:val="20"/>
                <w:szCs w:val="20"/>
                <w:lang w:eastAsia="ru-RU"/>
              </w:rPr>
              <w:t>autoruzrauga</w:t>
            </w:r>
            <w:proofErr w:type="spellEnd"/>
            <w:r w:rsidRPr="00EB11CF">
              <w:rPr>
                <w:rFonts w:ascii="Arial" w:eastAsia="Times New Roman" w:hAnsi="Arial" w:cs="Arial"/>
                <w:sz w:val="20"/>
                <w:szCs w:val="20"/>
                <w:lang w:eastAsia="ru-RU"/>
              </w:rPr>
              <w:t xml:space="preserve"> (ja ir) sniegtais saskaņojums neatbrīvo </w:t>
            </w:r>
            <w:r>
              <w:rPr>
                <w:rFonts w:ascii="Arial" w:eastAsia="Times New Roman" w:hAnsi="Arial" w:cs="Arial"/>
                <w:sz w:val="20"/>
                <w:szCs w:val="20"/>
                <w:lang w:eastAsia="ru-RU"/>
              </w:rPr>
              <w:t>Izpildītāju</w:t>
            </w:r>
            <w:r w:rsidRPr="00EB11CF">
              <w:rPr>
                <w:rFonts w:ascii="Arial" w:eastAsia="Times New Roman" w:hAnsi="Arial" w:cs="Arial"/>
                <w:sz w:val="20"/>
                <w:szCs w:val="20"/>
                <w:lang w:eastAsia="ru-RU"/>
              </w:rPr>
              <w:t xml:space="preserve"> no atbildības par Materiālu neatbilstībām, ja tādas tiek konstatētas vēlāk.</w:t>
            </w:r>
          </w:p>
        </w:tc>
      </w:tr>
      <w:tr w:rsidR="00766C7D" w:rsidRPr="00EB11CF" w14:paraId="744F8BE5" w14:textId="77777777" w:rsidTr="00800CFB">
        <w:trPr>
          <w:trHeight w:val="54"/>
        </w:trPr>
        <w:tc>
          <w:tcPr>
            <w:tcW w:w="14430" w:type="dxa"/>
            <w:gridSpan w:val="12"/>
            <w:tcBorders>
              <w:left w:val="nil"/>
              <w:right w:val="nil"/>
            </w:tcBorders>
          </w:tcPr>
          <w:p w14:paraId="37EF59A9" w14:textId="77777777" w:rsidR="00766C7D" w:rsidRPr="00EB11CF" w:rsidRDefault="00766C7D" w:rsidP="00F67A34">
            <w:pPr>
              <w:tabs>
                <w:tab w:val="left" w:pos="284"/>
              </w:tabs>
              <w:rPr>
                <w:rFonts w:ascii="Arial" w:eastAsia="Times New Roman" w:hAnsi="Arial" w:cs="Arial"/>
                <w:sz w:val="4"/>
                <w:szCs w:val="4"/>
                <w:lang w:eastAsia="ru-RU"/>
              </w:rPr>
            </w:pPr>
          </w:p>
        </w:tc>
      </w:tr>
      <w:tr w:rsidR="00766C7D" w:rsidRPr="00EB11CF" w14:paraId="5D76B62C" w14:textId="77777777" w:rsidTr="00800CFB">
        <w:trPr>
          <w:trHeight w:val="144"/>
        </w:trPr>
        <w:tc>
          <w:tcPr>
            <w:tcW w:w="4707" w:type="dxa"/>
            <w:gridSpan w:val="3"/>
            <w:shd w:val="clear" w:color="auto" w:fill="D9D9D9" w:themeFill="background1" w:themeFillShade="D9"/>
          </w:tcPr>
          <w:p w14:paraId="2AB6D8CA" w14:textId="77777777" w:rsidR="00766C7D" w:rsidRPr="00EB11CF" w:rsidRDefault="00766C7D" w:rsidP="00F67A34">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Dokumenta veids</w:t>
            </w:r>
          </w:p>
        </w:tc>
        <w:tc>
          <w:tcPr>
            <w:tcW w:w="8342" w:type="dxa"/>
            <w:gridSpan w:val="7"/>
            <w:shd w:val="clear" w:color="auto" w:fill="D9D9D9" w:themeFill="background1" w:themeFillShade="D9"/>
          </w:tcPr>
          <w:p w14:paraId="43A775F4" w14:textId="77777777" w:rsidR="00766C7D" w:rsidRPr="00EB11CF" w:rsidRDefault="00766C7D" w:rsidP="00F67A34">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Dokumenta nosaukums, numurs, u.tml.</w:t>
            </w:r>
          </w:p>
        </w:tc>
        <w:tc>
          <w:tcPr>
            <w:tcW w:w="1381" w:type="dxa"/>
            <w:gridSpan w:val="2"/>
            <w:shd w:val="clear" w:color="auto" w:fill="D9D9D9" w:themeFill="background1" w:themeFillShade="D9"/>
          </w:tcPr>
          <w:p w14:paraId="0A64F0CE" w14:textId="77777777" w:rsidR="00766C7D" w:rsidRPr="00EB11CF" w:rsidRDefault="00766C7D" w:rsidP="00F67A34">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Lapu skaits</w:t>
            </w:r>
          </w:p>
        </w:tc>
      </w:tr>
      <w:tr w:rsidR="00766C7D" w:rsidRPr="00EB11CF" w14:paraId="76AED83B" w14:textId="77777777" w:rsidTr="00800CFB">
        <w:trPr>
          <w:trHeight w:val="218"/>
        </w:trPr>
        <w:tc>
          <w:tcPr>
            <w:tcW w:w="4707" w:type="dxa"/>
            <w:gridSpan w:val="3"/>
          </w:tcPr>
          <w:p w14:paraId="2E379DB0" w14:textId="77777777" w:rsidR="00766C7D" w:rsidRPr="00EB11CF" w:rsidRDefault="00766C7D"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Tehnisko parametru salīdzināšanās tabula:</w:t>
            </w:r>
          </w:p>
        </w:tc>
        <w:tc>
          <w:tcPr>
            <w:tcW w:w="8342" w:type="dxa"/>
            <w:gridSpan w:val="7"/>
          </w:tcPr>
          <w:p w14:paraId="26A92B67" w14:textId="77777777" w:rsidR="00766C7D" w:rsidRPr="00EB11CF" w:rsidRDefault="00766C7D" w:rsidP="00F67A34">
            <w:pPr>
              <w:tabs>
                <w:tab w:val="left" w:pos="284"/>
              </w:tabs>
              <w:rPr>
                <w:rFonts w:ascii="Arial" w:eastAsia="Times New Roman" w:hAnsi="Arial" w:cs="Arial"/>
                <w:sz w:val="20"/>
                <w:szCs w:val="20"/>
                <w:lang w:eastAsia="ru-RU"/>
              </w:rPr>
            </w:pPr>
          </w:p>
        </w:tc>
        <w:tc>
          <w:tcPr>
            <w:tcW w:w="1381" w:type="dxa"/>
            <w:gridSpan w:val="2"/>
          </w:tcPr>
          <w:p w14:paraId="42F2C651" w14:textId="77777777" w:rsidR="00766C7D" w:rsidRPr="00EB11CF" w:rsidRDefault="00766C7D" w:rsidP="00F67A34">
            <w:pPr>
              <w:tabs>
                <w:tab w:val="left" w:pos="284"/>
              </w:tabs>
              <w:rPr>
                <w:rFonts w:ascii="Arial" w:eastAsia="Times New Roman" w:hAnsi="Arial" w:cs="Arial"/>
                <w:sz w:val="20"/>
                <w:szCs w:val="20"/>
                <w:lang w:eastAsia="ru-RU"/>
              </w:rPr>
            </w:pPr>
          </w:p>
        </w:tc>
      </w:tr>
      <w:tr w:rsidR="00766C7D" w:rsidRPr="00EB11CF" w14:paraId="3CB50D7D" w14:textId="77777777" w:rsidTr="00800CFB">
        <w:trPr>
          <w:trHeight w:val="166"/>
        </w:trPr>
        <w:tc>
          <w:tcPr>
            <w:tcW w:w="4707" w:type="dxa"/>
            <w:gridSpan w:val="3"/>
          </w:tcPr>
          <w:p w14:paraId="2CAA423A" w14:textId="77777777" w:rsidR="00766C7D" w:rsidRPr="00EB11CF" w:rsidRDefault="00766C7D"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Nomaināmā Materiāla dokumentācija:</w:t>
            </w:r>
          </w:p>
        </w:tc>
        <w:tc>
          <w:tcPr>
            <w:tcW w:w="8342" w:type="dxa"/>
            <w:gridSpan w:val="7"/>
          </w:tcPr>
          <w:p w14:paraId="1ABB690A" w14:textId="77777777" w:rsidR="00766C7D" w:rsidRPr="00EB11CF" w:rsidRDefault="00766C7D" w:rsidP="00F67A34">
            <w:pPr>
              <w:tabs>
                <w:tab w:val="left" w:pos="284"/>
              </w:tabs>
              <w:rPr>
                <w:rFonts w:ascii="Arial" w:eastAsia="Times New Roman" w:hAnsi="Arial" w:cs="Arial"/>
                <w:sz w:val="20"/>
                <w:szCs w:val="20"/>
                <w:lang w:eastAsia="ru-RU"/>
              </w:rPr>
            </w:pPr>
          </w:p>
        </w:tc>
        <w:tc>
          <w:tcPr>
            <w:tcW w:w="1381" w:type="dxa"/>
            <w:gridSpan w:val="2"/>
          </w:tcPr>
          <w:p w14:paraId="22B9606D" w14:textId="77777777" w:rsidR="00766C7D" w:rsidRPr="00EB11CF" w:rsidRDefault="00766C7D" w:rsidP="00F67A34">
            <w:pPr>
              <w:tabs>
                <w:tab w:val="left" w:pos="284"/>
              </w:tabs>
              <w:rPr>
                <w:rFonts w:ascii="Arial" w:eastAsia="Times New Roman" w:hAnsi="Arial" w:cs="Arial"/>
                <w:sz w:val="20"/>
                <w:szCs w:val="20"/>
                <w:lang w:eastAsia="ru-RU"/>
              </w:rPr>
            </w:pPr>
          </w:p>
        </w:tc>
      </w:tr>
      <w:tr w:rsidR="00766C7D" w:rsidRPr="00EB11CF" w14:paraId="0306198C" w14:textId="77777777" w:rsidTr="00800CFB">
        <w:trPr>
          <w:trHeight w:val="212"/>
        </w:trPr>
        <w:tc>
          <w:tcPr>
            <w:tcW w:w="4707" w:type="dxa"/>
            <w:gridSpan w:val="3"/>
          </w:tcPr>
          <w:p w14:paraId="08D350BA" w14:textId="77777777" w:rsidR="00766C7D" w:rsidRPr="00EB11CF" w:rsidRDefault="00766C7D"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Rasējumi, skices:</w:t>
            </w:r>
          </w:p>
        </w:tc>
        <w:tc>
          <w:tcPr>
            <w:tcW w:w="8342" w:type="dxa"/>
            <w:gridSpan w:val="7"/>
          </w:tcPr>
          <w:p w14:paraId="2DCC9AA8" w14:textId="77777777" w:rsidR="00766C7D" w:rsidRPr="00EB11CF" w:rsidRDefault="00766C7D" w:rsidP="00F67A34">
            <w:pPr>
              <w:tabs>
                <w:tab w:val="left" w:pos="284"/>
              </w:tabs>
              <w:rPr>
                <w:rFonts w:ascii="Arial" w:eastAsia="Times New Roman" w:hAnsi="Arial" w:cs="Arial"/>
                <w:sz w:val="20"/>
                <w:szCs w:val="20"/>
                <w:lang w:eastAsia="ru-RU"/>
              </w:rPr>
            </w:pPr>
          </w:p>
        </w:tc>
        <w:tc>
          <w:tcPr>
            <w:tcW w:w="1381" w:type="dxa"/>
            <w:gridSpan w:val="2"/>
          </w:tcPr>
          <w:p w14:paraId="1D55E385" w14:textId="77777777" w:rsidR="00766C7D" w:rsidRPr="00EB11CF" w:rsidRDefault="00766C7D" w:rsidP="00F67A34">
            <w:pPr>
              <w:tabs>
                <w:tab w:val="left" w:pos="284"/>
              </w:tabs>
              <w:rPr>
                <w:rFonts w:ascii="Arial" w:eastAsia="Times New Roman" w:hAnsi="Arial" w:cs="Arial"/>
                <w:sz w:val="20"/>
                <w:szCs w:val="20"/>
                <w:lang w:eastAsia="ru-RU"/>
              </w:rPr>
            </w:pPr>
          </w:p>
        </w:tc>
      </w:tr>
      <w:tr w:rsidR="00766C7D" w:rsidRPr="00EB11CF" w14:paraId="58E31B7D" w14:textId="77777777" w:rsidTr="00800CFB">
        <w:trPr>
          <w:trHeight w:val="130"/>
        </w:trPr>
        <w:tc>
          <w:tcPr>
            <w:tcW w:w="4707" w:type="dxa"/>
            <w:gridSpan w:val="3"/>
          </w:tcPr>
          <w:p w14:paraId="1C0EB421" w14:textId="77777777" w:rsidR="00766C7D" w:rsidRPr="00EB11CF" w:rsidRDefault="00766C7D"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Koptāme, kopsavilkuma aprēķins un lokālā tāme:</w:t>
            </w:r>
          </w:p>
        </w:tc>
        <w:tc>
          <w:tcPr>
            <w:tcW w:w="8342" w:type="dxa"/>
            <w:gridSpan w:val="7"/>
          </w:tcPr>
          <w:p w14:paraId="7B21062B" w14:textId="77777777" w:rsidR="00766C7D" w:rsidRPr="00EB11CF" w:rsidRDefault="00766C7D" w:rsidP="00F67A34">
            <w:pPr>
              <w:tabs>
                <w:tab w:val="left" w:pos="284"/>
              </w:tabs>
              <w:rPr>
                <w:rFonts w:ascii="Arial" w:eastAsia="Times New Roman" w:hAnsi="Arial" w:cs="Arial"/>
                <w:sz w:val="20"/>
                <w:szCs w:val="20"/>
                <w:lang w:eastAsia="ru-RU"/>
              </w:rPr>
            </w:pPr>
          </w:p>
        </w:tc>
        <w:tc>
          <w:tcPr>
            <w:tcW w:w="1381" w:type="dxa"/>
            <w:gridSpan w:val="2"/>
          </w:tcPr>
          <w:p w14:paraId="3CF68899" w14:textId="77777777" w:rsidR="00766C7D" w:rsidRPr="00EB11CF" w:rsidRDefault="00766C7D" w:rsidP="00F67A34">
            <w:pPr>
              <w:tabs>
                <w:tab w:val="left" w:pos="284"/>
              </w:tabs>
              <w:rPr>
                <w:rFonts w:ascii="Arial" w:eastAsia="Times New Roman" w:hAnsi="Arial" w:cs="Arial"/>
                <w:sz w:val="20"/>
                <w:szCs w:val="20"/>
                <w:lang w:eastAsia="ru-RU"/>
              </w:rPr>
            </w:pPr>
          </w:p>
        </w:tc>
      </w:tr>
      <w:tr w:rsidR="00766C7D" w:rsidRPr="00EB11CF" w14:paraId="7A42B1B7" w14:textId="77777777" w:rsidTr="00800CFB">
        <w:trPr>
          <w:trHeight w:val="50"/>
        </w:trPr>
        <w:tc>
          <w:tcPr>
            <w:tcW w:w="4707" w:type="dxa"/>
            <w:gridSpan w:val="3"/>
          </w:tcPr>
          <w:p w14:paraId="1BA2764F" w14:textId="77777777" w:rsidR="00766C7D" w:rsidRPr="00EB11CF" w:rsidRDefault="00766C7D"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Paraugi:</w:t>
            </w:r>
          </w:p>
        </w:tc>
        <w:tc>
          <w:tcPr>
            <w:tcW w:w="8342" w:type="dxa"/>
            <w:gridSpan w:val="7"/>
          </w:tcPr>
          <w:p w14:paraId="42A17DC1" w14:textId="77777777" w:rsidR="00766C7D" w:rsidRPr="00EB11CF" w:rsidRDefault="00766C7D" w:rsidP="00F67A34">
            <w:pPr>
              <w:tabs>
                <w:tab w:val="left" w:pos="284"/>
              </w:tabs>
              <w:rPr>
                <w:rFonts w:ascii="Arial" w:eastAsia="Times New Roman" w:hAnsi="Arial" w:cs="Arial"/>
                <w:sz w:val="20"/>
                <w:szCs w:val="20"/>
                <w:lang w:eastAsia="ru-RU"/>
              </w:rPr>
            </w:pPr>
          </w:p>
        </w:tc>
        <w:tc>
          <w:tcPr>
            <w:tcW w:w="1381" w:type="dxa"/>
            <w:gridSpan w:val="2"/>
          </w:tcPr>
          <w:p w14:paraId="486232C6" w14:textId="77777777" w:rsidR="00766C7D" w:rsidRPr="00EB11CF" w:rsidRDefault="00766C7D" w:rsidP="00F67A34">
            <w:pPr>
              <w:tabs>
                <w:tab w:val="left" w:pos="284"/>
              </w:tabs>
              <w:rPr>
                <w:rFonts w:ascii="Arial" w:eastAsia="Times New Roman" w:hAnsi="Arial" w:cs="Arial"/>
                <w:sz w:val="20"/>
                <w:szCs w:val="20"/>
                <w:lang w:eastAsia="ru-RU"/>
              </w:rPr>
            </w:pPr>
          </w:p>
        </w:tc>
      </w:tr>
      <w:tr w:rsidR="00766C7D" w:rsidRPr="00EB11CF" w14:paraId="44F6D0FF" w14:textId="77777777" w:rsidTr="00800CFB">
        <w:trPr>
          <w:trHeight w:val="80"/>
        </w:trPr>
        <w:tc>
          <w:tcPr>
            <w:tcW w:w="4707" w:type="dxa"/>
            <w:gridSpan w:val="3"/>
            <w:tcBorders>
              <w:bottom w:val="single" w:sz="4" w:space="0" w:color="auto"/>
            </w:tcBorders>
          </w:tcPr>
          <w:p w14:paraId="6BA8A6E0" w14:textId="77777777" w:rsidR="00766C7D" w:rsidRPr="00EB11CF" w:rsidRDefault="00766C7D"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Citi pielikumi:</w:t>
            </w:r>
          </w:p>
        </w:tc>
        <w:tc>
          <w:tcPr>
            <w:tcW w:w="8342" w:type="dxa"/>
            <w:gridSpan w:val="7"/>
            <w:tcBorders>
              <w:bottom w:val="single" w:sz="4" w:space="0" w:color="auto"/>
            </w:tcBorders>
          </w:tcPr>
          <w:p w14:paraId="4016C0B5" w14:textId="77777777" w:rsidR="00766C7D" w:rsidRPr="00EB11CF" w:rsidRDefault="00766C7D" w:rsidP="00F67A34">
            <w:pPr>
              <w:tabs>
                <w:tab w:val="left" w:pos="284"/>
              </w:tabs>
              <w:rPr>
                <w:rFonts w:ascii="Arial" w:eastAsia="Times New Roman" w:hAnsi="Arial" w:cs="Arial"/>
                <w:sz w:val="20"/>
                <w:szCs w:val="20"/>
                <w:lang w:eastAsia="ru-RU"/>
              </w:rPr>
            </w:pPr>
          </w:p>
        </w:tc>
        <w:tc>
          <w:tcPr>
            <w:tcW w:w="1381" w:type="dxa"/>
            <w:gridSpan w:val="2"/>
            <w:tcBorders>
              <w:bottom w:val="single" w:sz="4" w:space="0" w:color="auto"/>
            </w:tcBorders>
          </w:tcPr>
          <w:p w14:paraId="43EBB7CB" w14:textId="77777777" w:rsidR="00766C7D" w:rsidRPr="00EB11CF" w:rsidRDefault="00766C7D" w:rsidP="00F67A34">
            <w:pPr>
              <w:tabs>
                <w:tab w:val="left" w:pos="284"/>
              </w:tabs>
              <w:rPr>
                <w:rFonts w:ascii="Arial" w:eastAsia="Times New Roman" w:hAnsi="Arial" w:cs="Arial"/>
                <w:sz w:val="20"/>
                <w:szCs w:val="20"/>
                <w:lang w:eastAsia="ru-RU"/>
              </w:rPr>
            </w:pPr>
          </w:p>
        </w:tc>
      </w:tr>
      <w:tr w:rsidR="00766C7D" w:rsidRPr="00EB11CF" w14:paraId="1BE716B4" w14:textId="77777777" w:rsidTr="00800CFB">
        <w:trPr>
          <w:trHeight w:val="56"/>
        </w:trPr>
        <w:tc>
          <w:tcPr>
            <w:tcW w:w="14430" w:type="dxa"/>
            <w:gridSpan w:val="12"/>
            <w:tcBorders>
              <w:left w:val="nil"/>
              <w:right w:val="nil"/>
            </w:tcBorders>
          </w:tcPr>
          <w:p w14:paraId="4BBC8FD7" w14:textId="77777777" w:rsidR="00766C7D" w:rsidRPr="00B94D5E" w:rsidRDefault="00766C7D" w:rsidP="00F67A34">
            <w:pPr>
              <w:tabs>
                <w:tab w:val="left" w:pos="284"/>
              </w:tabs>
              <w:rPr>
                <w:rFonts w:ascii="Arial" w:eastAsia="Times New Roman" w:hAnsi="Arial" w:cs="Arial"/>
                <w:sz w:val="4"/>
                <w:szCs w:val="4"/>
                <w:lang w:eastAsia="ru-RU"/>
              </w:rPr>
            </w:pPr>
          </w:p>
        </w:tc>
      </w:tr>
      <w:tr w:rsidR="00766C7D" w:rsidRPr="00EB11CF" w14:paraId="451418B8" w14:textId="77777777" w:rsidTr="00800CFB">
        <w:trPr>
          <w:trHeight w:val="427"/>
        </w:trPr>
        <w:tc>
          <w:tcPr>
            <w:tcW w:w="14430" w:type="dxa"/>
            <w:gridSpan w:val="12"/>
            <w:tcBorders>
              <w:bottom w:val="single" w:sz="4" w:space="0" w:color="auto"/>
            </w:tcBorders>
          </w:tcPr>
          <w:p w14:paraId="0B5ECAF0" w14:textId="4A75DF33" w:rsidR="00766C7D" w:rsidRDefault="00766C7D" w:rsidP="00F67A34">
            <w:pPr>
              <w:tabs>
                <w:tab w:val="left" w:pos="284"/>
              </w:tabs>
              <w:jc w:val="both"/>
              <w:rPr>
                <w:rFonts w:ascii="Arial" w:eastAsia="Times New Roman" w:hAnsi="Arial" w:cs="Arial"/>
                <w:sz w:val="20"/>
                <w:szCs w:val="20"/>
                <w:lang w:eastAsia="ru-RU"/>
              </w:rPr>
            </w:pPr>
            <w:r w:rsidRPr="00EB11CF">
              <w:rPr>
                <w:rFonts w:ascii="Arial" w:eastAsia="Times New Roman" w:hAnsi="Arial" w:cs="Arial"/>
                <w:sz w:val="20"/>
                <w:szCs w:val="20"/>
                <w:lang w:eastAsia="ru-RU"/>
              </w:rPr>
              <w:t>Visi dokumenti, kas attiecas uz šo izmaiņu aktu, ir cauraukloti kopā ar šo aktu</w:t>
            </w:r>
            <w:r w:rsidR="00D1345B">
              <w:rPr>
                <w:rFonts w:ascii="Arial" w:eastAsia="Times New Roman" w:hAnsi="Arial" w:cs="Arial"/>
                <w:sz w:val="20"/>
                <w:szCs w:val="20"/>
                <w:lang w:eastAsia="ru-RU"/>
              </w:rPr>
              <w:t xml:space="preserve"> (ja akts netiek sagatavots elektroniski)</w:t>
            </w:r>
            <w:r w:rsidRPr="00EB11CF">
              <w:rPr>
                <w:rFonts w:ascii="Arial" w:eastAsia="Times New Roman" w:hAnsi="Arial" w:cs="Arial"/>
                <w:sz w:val="20"/>
                <w:szCs w:val="20"/>
                <w:lang w:eastAsia="ru-RU"/>
              </w:rPr>
              <w:t xml:space="preserve">. </w:t>
            </w:r>
          </w:p>
          <w:p w14:paraId="4E9C20F8" w14:textId="77777777" w:rsidR="00766C7D" w:rsidRDefault="00766C7D" w:rsidP="00F67A34">
            <w:pPr>
              <w:tabs>
                <w:tab w:val="left" w:pos="284"/>
              </w:tabs>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56A9A462" w14:textId="77777777" w:rsidR="00766C7D" w:rsidRPr="00EB11CF" w:rsidRDefault="00766C7D" w:rsidP="00F67A34">
            <w:pPr>
              <w:tabs>
                <w:tab w:val="left" w:pos="284"/>
              </w:tabs>
              <w:jc w:val="both"/>
              <w:rPr>
                <w:rFonts w:ascii="Arial" w:eastAsia="Times New Roman" w:hAnsi="Arial" w:cs="Arial"/>
                <w:szCs w:val="20"/>
                <w:lang w:eastAsia="ru-RU"/>
              </w:rPr>
            </w:pPr>
            <w:r w:rsidRPr="00EB11CF">
              <w:rPr>
                <w:rFonts w:ascii="Arial" w:eastAsia="Times New Roman" w:hAnsi="Arial" w:cs="Arial"/>
                <w:sz w:val="20"/>
                <w:szCs w:val="20"/>
                <w:lang w:eastAsia="ru-RU"/>
              </w:rPr>
              <w:t xml:space="preserve">Izmaiņu akts ir sagatavots 3 (trīs) vienādos eksemplāros - divi Pasūtītājam, viens </w:t>
            </w:r>
            <w:r>
              <w:rPr>
                <w:rFonts w:ascii="Arial" w:eastAsia="Times New Roman" w:hAnsi="Arial" w:cs="Arial"/>
                <w:sz w:val="20"/>
                <w:szCs w:val="20"/>
                <w:lang w:eastAsia="ru-RU"/>
              </w:rPr>
              <w:t>Izpildītājam</w:t>
            </w:r>
            <w:r w:rsidRPr="00EB11CF">
              <w:rPr>
                <w:rFonts w:ascii="Arial" w:eastAsia="Times New Roman" w:hAnsi="Arial" w:cs="Arial"/>
                <w:sz w:val="20"/>
                <w:szCs w:val="20"/>
                <w:lang w:eastAsia="ru-RU"/>
              </w:rPr>
              <w:t>.</w:t>
            </w:r>
          </w:p>
        </w:tc>
      </w:tr>
    </w:tbl>
    <w:p w14:paraId="2F0531DF" w14:textId="77777777" w:rsidR="00766C7D" w:rsidRPr="00EB11CF" w:rsidRDefault="00766C7D" w:rsidP="00766C7D">
      <w:pPr>
        <w:spacing w:after="0"/>
        <w:ind w:right="-173"/>
        <w:rPr>
          <w:rFonts w:ascii="Arial" w:eastAsia="Times New Roman" w:hAnsi="Arial" w:cs="Arial"/>
          <w:sz w:val="4"/>
          <w:szCs w:val="4"/>
          <w:lang w:eastAsia="ru-RU"/>
        </w:rPr>
      </w:pPr>
    </w:p>
    <w:tbl>
      <w:tblPr>
        <w:tblStyle w:val="Reatabula"/>
        <w:tblW w:w="14743" w:type="dxa"/>
        <w:tblInd w:w="-34" w:type="dxa"/>
        <w:tblLayout w:type="fixed"/>
        <w:tblLook w:val="04A0" w:firstRow="1" w:lastRow="0" w:firstColumn="1" w:lastColumn="0" w:noHBand="0" w:noVBand="1"/>
      </w:tblPr>
      <w:tblGrid>
        <w:gridCol w:w="3675"/>
        <w:gridCol w:w="3642"/>
        <w:gridCol w:w="3642"/>
        <w:gridCol w:w="3784"/>
      </w:tblGrid>
      <w:tr w:rsidR="00766C7D" w:rsidRPr="00EB11CF" w14:paraId="26ED5A09" w14:textId="77777777" w:rsidTr="00F67A3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87B" w14:textId="77777777" w:rsidR="00766C7D" w:rsidRPr="00EB11CF" w:rsidRDefault="00766C7D" w:rsidP="00F67A34">
            <w:pPr>
              <w:pStyle w:val="Sarakstarindkopa"/>
              <w:ind w:left="0"/>
              <w:rPr>
                <w:rFonts w:ascii="Arial" w:hAnsi="Arial" w:cs="Arial"/>
                <w:i/>
                <w:sz w:val="20"/>
                <w:szCs w:val="20"/>
              </w:rPr>
            </w:pPr>
            <w:r>
              <w:rPr>
                <w:rFonts w:ascii="Arial" w:eastAsia="Times New Roman" w:hAnsi="Arial" w:cs="Arial"/>
                <w:b/>
                <w:sz w:val="20"/>
                <w:szCs w:val="20"/>
                <w:lang w:eastAsia="lv-LV"/>
              </w:rPr>
              <w:t>Izpildītājs</w:t>
            </w:r>
            <w:r w:rsidRPr="00EB11CF">
              <w:rPr>
                <w:rFonts w:ascii="Arial" w:eastAsia="Times New Roman" w:hAnsi="Arial" w:cs="Arial"/>
                <w:b/>
                <w:sz w:val="20"/>
                <w:szCs w:val="20"/>
                <w:lang w:eastAsia="lv-LV"/>
              </w:rPr>
              <w:t>:</w:t>
            </w:r>
            <w:r w:rsidRPr="00EB11CF">
              <w:rPr>
                <w:rFonts w:ascii="Arial" w:eastAsia="Times New Roman" w:hAnsi="Arial" w:cs="Arial"/>
                <w:sz w:val="20"/>
                <w:szCs w:val="20"/>
                <w:lang w:eastAsia="lv-LV"/>
              </w:rPr>
              <w:t xml:space="preserve"> </w:t>
            </w:r>
          </w:p>
        </w:tc>
      </w:tr>
      <w:tr w:rsidR="00766C7D" w:rsidRPr="00EB11CF" w14:paraId="159D38CD"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7AA3CEC7" w14:textId="77777777" w:rsidR="00766C7D" w:rsidRPr="00EB11CF" w:rsidRDefault="00766C7D" w:rsidP="00F67A34">
            <w:pPr>
              <w:pStyle w:val="Sarakstarindkopa"/>
              <w:ind w:left="0"/>
              <w:rPr>
                <w:rFonts w:ascii="Arial" w:hAnsi="Arial" w:cs="Arial"/>
                <w:sz w:val="20"/>
                <w:szCs w:val="20"/>
              </w:rPr>
            </w:pPr>
          </w:p>
          <w:p w14:paraId="79409B61" w14:textId="77777777"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3E95D871" w14:textId="77777777"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 xml:space="preserve">/ paraksts, amats, vārds, uzvārds, vieta, datums / </w:t>
            </w:r>
          </w:p>
        </w:tc>
      </w:tr>
      <w:tr w:rsidR="00766C7D" w:rsidRPr="00EB11CF" w14:paraId="3F9C27B3" w14:textId="77777777" w:rsidTr="00F67A34">
        <w:tc>
          <w:tcPr>
            <w:tcW w:w="14743" w:type="dxa"/>
            <w:gridSpan w:val="4"/>
            <w:tcBorders>
              <w:top w:val="single" w:sz="4" w:space="0" w:color="auto"/>
              <w:left w:val="nil"/>
              <w:bottom w:val="single" w:sz="4" w:space="0" w:color="auto"/>
              <w:right w:val="nil"/>
            </w:tcBorders>
          </w:tcPr>
          <w:p w14:paraId="4B98CA77" w14:textId="77777777" w:rsidR="00766C7D" w:rsidRPr="00EB11CF" w:rsidRDefault="00766C7D" w:rsidP="00F67A34">
            <w:pPr>
              <w:pStyle w:val="Sarakstarindkopa"/>
              <w:ind w:left="0"/>
              <w:rPr>
                <w:rFonts w:ascii="Arial" w:hAnsi="Arial" w:cs="Arial"/>
                <w:sz w:val="4"/>
                <w:szCs w:val="4"/>
              </w:rPr>
            </w:pPr>
          </w:p>
        </w:tc>
      </w:tr>
      <w:tr w:rsidR="00766C7D" w:rsidRPr="00EB11CF" w14:paraId="2D7728FD" w14:textId="77777777" w:rsidTr="00F67A3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BCA27" w14:textId="77777777" w:rsidR="00766C7D" w:rsidRPr="00EB11CF" w:rsidRDefault="00766C7D" w:rsidP="00F67A34">
            <w:pPr>
              <w:pStyle w:val="Sarakstarindkopa"/>
              <w:ind w:left="0"/>
              <w:rPr>
                <w:rFonts w:ascii="Arial" w:hAnsi="Arial" w:cs="Arial"/>
                <w:i/>
                <w:sz w:val="20"/>
                <w:szCs w:val="20"/>
              </w:rPr>
            </w:pPr>
            <w:r>
              <w:rPr>
                <w:rFonts w:ascii="Arial" w:eastAsia="Times New Roman" w:hAnsi="Arial" w:cs="Arial"/>
                <w:b/>
                <w:sz w:val="20"/>
                <w:szCs w:val="20"/>
                <w:lang w:eastAsia="lv-LV"/>
              </w:rPr>
              <w:t xml:space="preserve">Projekta dokumentācijas izstrādātājs vai </w:t>
            </w:r>
            <w:proofErr w:type="spellStart"/>
            <w:r>
              <w:rPr>
                <w:rFonts w:ascii="Arial" w:eastAsia="Times New Roman" w:hAnsi="Arial" w:cs="Arial"/>
                <w:b/>
                <w:sz w:val="20"/>
                <w:szCs w:val="20"/>
                <w:lang w:eastAsia="lv-LV"/>
              </w:rPr>
              <w:t>a</w:t>
            </w:r>
            <w:r w:rsidRPr="00EB11CF">
              <w:rPr>
                <w:rFonts w:ascii="Arial" w:eastAsia="Times New Roman" w:hAnsi="Arial" w:cs="Arial"/>
                <w:b/>
                <w:sz w:val="20"/>
                <w:szCs w:val="20"/>
                <w:lang w:eastAsia="lv-LV"/>
              </w:rPr>
              <w:t>utoruzraugs</w:t>
            </w:r>
            <w:proofErr w:type="spellEnd"/>
            <w:r w:rsidRPr="00EB11CF">
              <w:rPr>
                <w:rFonts w:ascii="Arial" w:eastAsia="Times New Roman" w:hAnsi="Arial" w:cs="Arial"/>
                <w:b/>
                <w:sz w:val="20"/>
                <w:szCs w:val="20"/>
                <w:lang w:eastAsia="lv-LV"/>
              </w:rPr>
              <w:t>:</w:t>
            </w:r>
            <w:r w:rsidRPr="00EB11CF">
              <w:rPr>
                <w:rFonts w:ascii="Arial" w:eastAsia="Times New Roman" w:hAnsi="Arial" w:cs="Arial"/>
                <w:sz w:val="20"/>
                <w:szCs w:val="20"/>
                <w:lang w:eastAsia="lv-LV"/>
              </w:rPr>
              <w:t xml:space="preserve"> </w:t>
            </w:r>
            <w:r w:rsidRPr="00EB11CF">
              <w:rPr>
                <w:rFonts w:ascii="Arial" w:eastAsia="Times New Roman" w:hAnsi="Arial" w:cs="Arial"/>
                <w:i/>
                <w:sz w:val="20"/>
                <w:szCs w:val="20"/>
                <w:lang w:eastAsia="lv-LV"/>
              </w:rPr>
              <w:t xml:space="preserve"> </w:t>
            </w:r>
          </w:p>
        </w:tc>
      </w:tr>
      <w:tr w:rsidR="00766C7D" w:rsidRPr="00EB11CF" w14:paraId="328020BC" w14:textId="77777777" w:rsidTr="00F67A34">
        <w:trPr>
          <w:trHeight w:val="239"/>
        </w:trPr>
        <w:tc>
          <w:tcPr>
            <w:tcW w:w="3675" w:type="dxa"/>
            <w:tcBorders>
              <w:top w:val="single" w:sz="4" w:space="0" w:color="auto"/>
              <w:left w:val="single" w:sz="4" w:space="0" w:color="auto"/>
              <w:bottom w:val="single" w:sz="4" w:space="0" w:color="auto"/>
              <w:right w:val="single" w:sz="4" w:space="0" w:color="auto"/>
            </w:tcBorders>
          </w:tcPr>
          <w:p w14:paraId="4F6C3E30" w14:textId="67C92444"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 xml:space="preserve">Saskaņots  </w:t>
            </w:r>
            <w:sdt>
              <w:sdtPr>
                <w:rPr>
                  <w:rFonts w:ascii="Arial" w:hAnsi="Arial" w:cs="Arial"/>
                  <w:sz w:val="20"/>
                  <w:szCs w:val="20"/>
                </w:rPr>
                <w:id w:val="-105280444"/>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069A8DD5" w14:textId="46EE3FD1"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 xml:space="preserve">Saskaņots ar piezīmēm </w:t>
            </w:r>
            <w:sdt>
              <w:sdtPr>
                <w:rPr>
                  <w:rFonts w:ascii="Arial" w:hAnsi="Arial" w:cs="Arial"/>
                  <w:sz w:val="20"/>
                  <w:szCs w:val="20"/>
                </w:rPr>
                <w:id w:val="1988897156"/>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23FE869" w14:textId="03C3428C"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 xml:space="preserve">Iesniegt atkāroti, novēršot piezīmes </w:t>
            </w:r>
            <w:sdt>
              <w:sdtPr>
                <w:rPr>
                  <w:rFonts w:ascii="Arial" w:hAnsi="Arial" w:cs="Arial"/>
                  <w:sz w:val="20"/>
                  <w:szCs w:val="20"/>
                </w:rPr>
                <w:id w:val="-165788432"/>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18C401A7" w14:textId="397E53C4"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 xml:space="preserve">Noraidīts  </w:t>
            </w:r>
            <w:sdt>
              <w:sdtPr>
                <w:rPr>
                  <w:rFonts w:ascii="Arial" w:hAnsi="Arial" w:cs="Arial"/>
                  <w:sz w:val="20"/>
                  <w:szCs w:val="20"/>
                </w:rPr>
                <w:id w:val="-115134966"/>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r>
      <w:tr w:rsidR="00766C7D" w:rsidRPr="00EB11CF" w14:paraId="2E4CFBEE" w14:textId="77777777" w:rsidTr="00F67A34">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7874A78E" w14:textId="77777777"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Piezīmes (ja ir):</w:t>
            </w:r>
          </w:p>
        </w:tc>
      </w:tr>
      <w:tr w:rsidR="00766C7D" w:rsidRPr="00EB11CF" w14:paraId="3D08BED5" w14:textId="77777777" w:rsidTr="00F67A34">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A69B15A" w14:textId="77777777" w:rsidR="00766C7D" w:rsidRPr="00EB11CF" w:rsidRDefault="00766C7D" w:rsidP="00F67A34">
            <w:pPr>
              <w:pStyle w:val="Sarakstarindkopa"/>
              <w:ind w:left="0"/>
              <w:rPr>
                <w:rFonts w:ascii="Arial" w:hAnsi="Arial" w:cs="Arial"/>
                <w:sz w:val="20"/>
                <w:szCs w:val="20"/>
              </w:rPr>
            </w:pPr>
          </w:p>
          <w:p w14:paraId="23C5A602" w14:textId="77777777"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707E6C2C" w14:textId="77777777"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 paraksts, amats, vārds, uzvārds, vieta, datums /</w:t>
            </w:r>
          </w:p>
        </w:tc>
      </w:tr>
      <w:tr w:rsidR="00766C7D" w:rsidRPr="00EB11CF" w14:paraId="41DC7377" w14:textId="77777777" w:rsidTr="00F67A34">
        <w:tc>
          <w:tcPr>
            <w:tcW w:w="14743" w:type="dxa"/>
            <w:gridSpan w:val="4"/>
            <w:tcBorders>
              <w:top w:val="single" w:sz="4" w:space="0" w:color="auto"/>
              <w:left w:val="nil"/>
              <w:bottom w:val="single" w:sz="4" w:space="0" w:color="auto"/>
              <w:right w:val="nil"/>
            </w:tcBorders>
          </w:tcPr>
          <w:p w14:paraId="138DCC1F" w14:textId="77777777" w:rsidR="00766C7D" w:rsidRPr="00EB11CF" w:rsidRDefault="00766C7D" w:rsidP="00F67A34">
            <w:pPr>
              <w:pStyle w:val="Sarakstarindkopa"/>
              <w:ind w:left="0"/>
              <w:rPr>
                <w:rFonts w:ascii="Arial" w:hAnsi="Arial" w:cs="Arial"/>
                <w:sz w:val="4"/>
                <w:szCs w:val="4"/>
              </w:rPr>
            </w:pPr>
          </w:p>
        </w:tc>
      </w:tr>
      <w:tr w:rsidR="00766C7D" w:rsidRPr="00EB11CF" w14:paraId="4571B621" w14:textId="77777777" w:rsidTr="00F67A3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466A88" w14:textId="77777777" w:rsidR="00766C7D" w:rsidRPr="00EB11CF" w:rsidRDefault="00766C7D" w:rsidP="00F67A34">
            <w:pPr>
              <w:pStyle w:val="Sarakstarindkopa"/>
              <w:ind w:left="0"/>
              <w:rPr>
                <w:rFonts w:ascii="Arial" w:hAnsi="Arial" w:cs="Arial"/>
                <w:sz w:val="20"/>
                <w:szCs w:val="20"/>
              </w:rPr>
            </w:pPr>
            <w:r w:rsidRPr="00EB11CF">
              <w:rPr>
                <w:rFonts w:ascii="Arial" w:eastAsia="Times New Roman" w:hAnsi="Arial" w:cs="Arial"/>
                <w:b/>
                <w:sz w:val="20"/>
                <w:szCs w:val="20"/>
                <w:lang w:eastAsia="lv-LV"/>
              </w:rPr>
              <w:t>Būvuzraugs:</w:t>
            </w:r>
            <w:r w:rsidRPr="00EB11CF">
              <w:rPr>
                <w:rFonts w:ascii="Arial" w:eastAsia="Times New Roman" w:hAnsi="Arial" w:cs="Arial"/>
                <w:sz w:val="20"/>
                <w:szCs w:val="20"/>
                <w:lang w:eastAsia="lv-LV"/>
              </w:rPr>
              <w:t xml:space="preserve"> </w:t>
            </w:r>
            <w:r w:rsidRPr="00EB11CF">
              <w:rPr>
                <w:rFonts w:ascii="Arial" w:eastAsia="Times New Roman" w:hAnsi="Arial" w:cs="Arial"/>
                <w:i/>
                <w:sz w:val="20"/>
                <w:szCs w:val="20"/>
                <w:lang w:eastAsia="lv-LV"/>
              </w:rPr>
              <w:t xml:space="preserve"> </w:t>
            </w:r>
          </w:p>
        </w:tc>
      </w:tr>
      <w:tr w:rsidR="00766C7D" w:rsidRPr="00EB11CF" w14:paraId="70819837" w14:textId="77777777" w:rsidTr="00F67A34">
        <w:tc>
          <w:tcPr>
            <w:tcW w:w="3675" w:type="dxa"/>
            <w:tcBorders>
              <w:top w:val="single" w:sz="4" w:space="0" w:color="auto"/>
              <w:left w:val="single" w:sz="4" w:space="0" w:color="auto"/>
              <w:bottom w:val="single" w:sz="4" w:space="0" w:color="auto"/>
              <w:right w:val="single" w:sz="4" w:space="0" w:color="auto"/>
            </w:tcBorders>
          </w:tcPr>
          <w:p w14:paraId="3664D7D8" w14:textId="600A61FB"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 xml:space="preserve">Saskaņots  </w:t>
            </w:r>
            <w:sdt>
              <w:sdtPr>
                <w:rPr>
                  <w:rFonts w:ascii="Arial" w:hAnsi="Arial" w:cs="Arial"/>
                  <w:sz w:val="20"/>
                  <w:szCs w:val="20"/>
                </w:rPr>
                <w:id w:val="-1872985552"/>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55B95ABA" w14:textId="2319E403"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 xml:space="preserve">Saskaņots ar piezīmēm </w:t>
            </w:r>
            <w:sdt>
              <w:sdtPr>
                <w:rPr>
                  <w:rFonts w:ascii="Arial" w:hAnsi="Arial" w:cs="Arial"/>
                  <w:sz w:val="20"/>
                  <w:szCs w:val="20"/>
                </w:rPr>
                <w:id w:val="-932125986"/>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DA6291" w14:textId="2B2DA360"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 xml:space="preserve">Iesniegt atkāroti, novēršot piezīmes </w:t>
            </w:r>
            <w:sdt>
              <w:sdtPr>
                <w:rPr>
                  <w:rFonts w:ascii="Arial" w:hAnsi="Arial" w:cs="Arial"/>
                  <w:sz w:val="20"/>
                  <w:szCs w:val="20"/>
                </w:rPr>
                <w:id w:val="-794596395"/>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4F043C14" w14:textId="10AC17A8"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 xml:space="preserve">Noraidīts  </w:t>
            </w:r>
            <w:sdt>
              <w:sdtPr>
                <w:rPr>
                  <w:rFonts w:ascii="Arial" w:hAnsi="Arial" w:cs="Arial"/>
                  <w:sz w:val="20"/>
                  <w:szCs w:val="20"/>
                </w:rPr>
                <w:id w:val="297276086"/>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r>
      <w:tr w:rsidR="00766C7D" w:rsidRPr="00EB11CF" w14:paraId="0159F908"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36B964BA" w14:textId="77777777"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Piezīmes (ja ir):</w:t>
            </w:r>
          </w:p>
        </w:tc>
      </w:tr>
      <w:tr w:rsidR="00766C7D" w:rsidRPr="00EB11CF" w14:paraId="26B73803"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73B369FD" w14:textId="77777777" w:rsidR="00766C7D" w:rsidRPr="00EB11CF" w:rsidRDefault="00766C7D" w:rsidP="00F67A34">
            <w:pPr>
              <w:pStyle w:val="Sarakstarindkopa"/>
              <w:ind w:left="0"/>
              <w:rPr>
                <w:rFonts w:ascii="Arial" w:hAnsi="Arial" w:cs="Arial"/>
                <w:sz w:val="20"/>
                <w:szCs w:val="20"/>
              </w:rPr>
            </w:pPr>
          </w:p>
          <w:p w14:paraId="44F6170E" w14:textId="77777777"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2FDF5B1D" w14:textId="77777777"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lastRenderedPageBreak/>
              <w:t>/ paraksts, amats, vārds, uzvārds, vieta, datums /</w:t>
            </w:r>
          </w:p>
        </w:tc>
      </w:tr>
      <w:tr w:rsidR="00766C7D" w:rsidRPr="00EB11CF" w14:paraId="55390CEA" w14:textId="77777777" w:rsidTr="00F67A34">
        <w:tc>
          <w:tcPr>
            <w:tcW w:w="14743" w:type="dxa"/>
            <w:gridSpan w:val="4"/>
            <w:tcBorders>
              <w:top w:val="single" w:sz="4" w:space="0" w:color="auto"/>
              <w:left w:val="nil"/>
              <w:bottom w:val="single" w:sz="4" w:space="0" w:color="auto"/>
              <w:right w:val="nil"/>
            </w:tcBorders>
          </w:tcPr>
          <w:p w14:paraId="5DEC81B6" w14:textId="77777777" w:rsidR="00766C7D" w:rsidRPr="00EB11CF" w:rsidRDefault="00766C7D" w:rsidP="00F67A34">
            <w:pPr>
              <w:pStyle w:val="Sarakstarindkopa"/>
              <w:ind w:left="0"/>
              <w:rPr>
                <w:rFonts w:ascii="Arial" w:hAnsi="Arial" w:cs="Arial"/>
                <w:sz w:val="4"/>
                <w:szCs w:val="4"/>
              </w:rPr>
            </w:pPr>
          </w:p>
        </w:tc>
      </w:tr>
      <w:tr w:rsidR="00766C7D" w:rsidRPr="00EB11CF" w14:paraId="16B524F4" w14:textId="77777777" w:rsidTr="00F67A3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15922" w14:textId="77777777" w:rsidR="00766C7D" w:rsidRPr="00EB11CF" w:rsidRDefault="00766C7D" w:rsidP="00F67A34">
            <w:pPr>
              <w:pStyle w:val="Sarakstarindkopa"/>
              <w:ind w:left="0"/>
              <w:rPr>
                <w:rFonts w:ascii="Arial" w:hAnsi="Arial" w:cs="Arial"/>
                <w:i/>
                <w:sz w:val="20"/>
                <w:szCs w:val="20"/>
              </w:rPr>
            </w:pPr>
            <w:r w:rsidRPr="00EB11CF">
              <w:rPr>
                <w:rFonts w:ascii="Arial" w:eastAsia="Times New Roman" w:hAnsi="Arial" w:cs="Arial"/>
                <w:b/>
                <w:sz w:val="20"/>
                <w:szCs w:val="20"/>
                <w:lang w:eastAsia="lv-LV"/>
              </w:rPr>
              <w:t>Pasūtītājs:</w:t>
            </w:r>
            <w:r w:rsidRPr="00EB11CF">
              <w:rPr>
                <w:rFonts w:ascii="Arial" w:eastAsia="Times New Roman" w:hAnsi="Arial" w:cs="Arial"/>
                <w:sz w:val="20"/>
                <w:szCs w:val="20"/>
                <w:lang w:eastAsia="lv-LV"/>
              </w:rPr>
              <w:t xml:space="preserve"> </w:t>
            </w:r>
            <w:r w:rsidRPr="00EB11CF">
              <w:rPr>
                <w:rFonts w:ascii="Arial" w:eastAsia="Times New Roman" w:hAnsi="Arial" w:cs="Arial"/>
                <w:i/>
                <w:sz w:val="20"/>
                <w:szCs w:val="20"/>
                <w:lang w:eastAsia="lv-LV"/>
              </w:rPr>
              <w:t xml:space="preserve"> </w:t>
            </w:r>
          </w:p>
        </w:tc>
      </w:tr>
      <w:tr w:rsidR="00766C7D" w:rsidRPr="00EB11CF" w14:paraId="19376947" w14:textId="77777777" w:rsidTr="00F67A34">
        <w:tc>
          <w:tcPr>
            <w:tcW w:w="3675" w:type="dxa"/>
            <w:tcBorders>
              <w:top w:val="single" w:sz="4" w:space="0" w:color="auto"/>
              <w:left w:val="single" w:sz="4" w:space="0" w:color="auto"/>
              <w:bottom w:val="single" w:sz="4" w:space="0" w:color="auto"/>
              <w:right w:val="single" w:sz="4" w:space="0" w:color="auto"/>
            </w:tcBorders>
          </w:tcPr>
          <w:p w14:paraId="3E574F93" w14:textId="777F9B5F"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 xml:space="preserve">Saskaņots  </w:t>
            </w:r>
            <w:sdt>
              <w:sdtPr>
                <w:rPr>
                  <w:rFonts w:ascii="Arial" w:hAnsi="Arial" w:cs="Arial"/>
                  <w:sz w:val="20"/>
                  <w:szCs w:val="20"/>
                </w:rPr>
                <w:id w:val="338742482"/>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36949750" w14:textId="024E1EFC"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 xml:space="preserve">Saskaņots ar piezīmēm </w:t>
            </w:r>
            <w:sdt>
              <w:sdtPr>
                <w:rPr>
                  <w:rFonts w:ascii="Arial" w:hAnsi="Arial" w:cs="Arial"/>
                  <w:sz w:val="20"/>
                  <w:szCs w:val="20"/>
                </w:rPr>
                <w:id w:val="-50545150"/>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D7DBAE4" w14:textId="0136175E"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 xml:space="preserve">Iesniegt atkāroti, novēršot piezīmes </w:t>
            </w:r>
            <w:sdt>
              <w:sdtPr>
                <w:rPr>
                  <w:rFonts w:ascii="Arial" w:hAnsi="Arial" w:cs="Arial"/>
                  <w:sz w:val="20"/>
                  <w:szCs w:val="20"/>
                </w:rPr>
                <w:id w:val="-1453235773"/>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5B77AD12" w14:textId="36EA821E"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 xml:space="preserve">Noraidīts  </w:t>
            </w:r>
            <w:sdt>
              <w:sdtPr>
                <w:rPr>
                  <w:rFonts w:ascii="Arial" w:hAnsi="Arial" w:cs="Arial"/>
                  <w:sz w:val="20"/>
                  <w:szCs w:val="20"/>
                </w:rPr>
                <w:id w:val="-610199890"/>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r>
      <w:tr w:rsidR="00766C7D" w:rsidRPr="00EB11CF" w14:paraId="76D84558"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7DCE852F" w14:textId="77777777"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 xml:space="preserve">Piezīmes (ja ir): </w:t>
            </w:r>
          </w:p>
        </w:tc>
      </w:tr>
      <w:tr w:rsidR="00766C7D" w:rsidRPr="00EB11CF" w14:paraId="0DC980D9"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61E9491D" w14:textId="77777777" w:rsidR="00766C7D" w:rsidRPr="00EB11CF" w:rsidRDefault="00766C7D" w:rsidP="00F67A34">
            <w:pPr>
              <w:pStyle w:val="Sarakstarindkopa"/>
              <w:ind w:left="0"/>
              <w:rPr>
                <w:rFonts w:ascii="Arial" w:hAnsi="Arial" w:cs="Arial"/>
                <w:sz w:val="20"/>
                <w:szCs w:val="20"/>
              </w:rPr>
            </w:pPr>
          </w:p>
          <w:p w14:paraId="4DA6B906" w14:textId="77777777"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1014ECB4" w14:textId="77777777" w:rsidR="00766C7D" w:rsidRPr="00EB11CF" w:rsidRDefault="00766C7D" w:rsidP="00F67A34">
            <w:pPr>
              <w:pStyle w:val="Sarakstarindkopa"/>
              <w:ind w:left="0"/>
              <w:rPr>
                <w:rFonts w:ascii="Arial" w:hAnsi="Arial" w:cs="Arial"/>
                <w:sz w:val="20"/>
                <w:szCs w:val="20"/>
              </w:rPr>
            </w:pPr>
            <w:r w:rsidRPr="00EB11CF">
              <w:rPr>
                <w:rFonts w:ascii="Arial" w:hAnsi="Arial" w:cs="Arial"/>
                <w:sz w:val="20"/>
                <w:szCs w:val="20"/>
              </w:rPr>
              <w:t>/ paraksts, amats, vārds, uzvārds, vieta, datums /</w:t>
            </w:r>
          </w:p>
        </w:tc>
      </w:tr>
    </w:tbl>
    <w:p w14:paraId="0660B4F1" w14:textId="77777777" w:rsidR="00766C7D" w:rsidRPr="00EB11CF" w:rsidRDefault="00766C7D" w:rsidP="00766C7D">
      <w:pPr>
        <w:spacing w:after="0"/>
        <w:rPr>
          <w:rFonts w:ascii="Arial" w:hAnsi="Arial" w:cs="Arial"/>
          <w:szCs w:val="20"/>
        </w:rPr>
      </w:pPr>
    </w:p>
    <w:p w14:paraId="6E4D6FDC" w14:textId="77777777" w:rsidR="00766C7D" w:rsidRDefault="00766C7D" w:rsidP="00704AFF">
      <w:pPr>
        <w:tabs>
          <w:tab w:val="left" w:pos="7903"/>
          <w:tab w:val="right" w:pos="9636"/>
        </w:tabs>
        <w:spacing w:after="0" w:line="240" w:lineRule="auto"/>
        <w:rPr>
          <w:rFonts w:ascii="Times New Roman" w:eastAsia="Calibri" w:hAnsi="Times New Roman" w:cs="Times New Roman"/>
          <w:lang w:eastAsia="lv-LV"/>
        </w:rPr>
      </w:pPr>
    </w:p>
    <w:p w14:paraId="3F7F01A0" w14:textId="066E38AF" w:rsidR="00DA3A3C" w:rsidRDefault="00DA3A3C" w:rsidP="00704AFF">
      <w:pPr>
        <w:tabs>
          <w:tab w:val="left" w:pos="7903"/>
          <w:tab w:val="right" w:pos="9636"/>
        </w:tabs>
        <w:spacing w:after="0" w:line="240" w:lineRule="auto"/>
        <w:rPr>
          <w:rFonts w:ascii="Times New Roman" w:eastAsia="Calibri" w:hAnsi="Times New Roman" w:cs="Times New Roman"/>
          <w:lang w:eastAsia="lv-LV"/>
        </w:rPr>
      </w:pPr>
    </w:p>
    <w:p w14:paraId="4D815815" w14:textId="761CF48B" w:rsidR="00DA3A3C" w:rsidRDefault="00DA3A3C" w:rsidP="00704AFF">
      <w:pPr>
        <w:tabs>
          <w:tab w:val="left" w:pos="7903"/>
          <w:tab w:val="right" w:pos="9636"/>
        </w:tabs>
        <w:spacing w:after="0" w:line="240" w:lineRule="auto"/>
        <w:rPr>
          <w:rFonts w:ascii="Times New Roman" w:eastAsia="Calibri" w:hAnsi="Times New Roman" w:cs="Times New Roman"/>
          <w:lang w:eastAsia="lv-LV"/>
        </w:rPr>
      </w:pPr>
    </w:p>
    <w:p w14:paraId="4FDE6D4F" w14:textId="2314506F" w:rsidR="00DA3A3C" w:rsidRDefault="00DA3A3C" w:rsidP="00704AFF">
      <w:pPr>
        <w:tabs>
          <w:tab w:val="left" w:pos="7903"/>
          <w:tab w:val="right" w:pos="9636"/>
        </w:tabs>
        <w:spacing w:after="0" w:line="240" w:lineRule="auto"/>
        <w:rPr>
          <w:rFonts w:ascii="Times New Roman" w:eastAsia="Calibri" w:hAnsi="Times New Roman" w:cs="Times New Roman"/>
          <w:lang w:eastAsia="lv-LV"/>
        </w:rPr>
      </w:pPr>
    </w:p>
    <w:p w14:paraId="5D5E78E8" w14:textId="0C513A2B" w:rsidR="00DA3A3C" w:rsidRDefault="00DA3A3C" w:rsidP="00704AFF">
      <w:pPr>
        <w:tabs>
          <w:tab w:val="left" w:pos="7903"/>
          <w:tab w:val="right" w:pos="9636"/>
        </w:tabs>
        <w:spacing w:after="0" w:line="240" w:lineRule="auto"/>
        <w:rPr>
          <w:rFonts w:ascii="Times New Roman" w:eastAsia="Calibri" w:hAnsi="Times New Roman" w:cs="Times New Roman"/>
          <w:lang w:eastAsia="lv-LV"/>
        </w:rPr>
      </w:pPr>
    </w:p>
    <w:p w14:paraId="23314DF4" w14:textId="3588444F" w:rsidR="00DA3A3C" w:rsidRDefault="00DA3A3C" w:rsidP="00704AFF">
      <w:pPr>
        <w:tabs>
          <w:tab w:val="left" w:pos="7903"/>
          <w:tab w:val="right" w:pos="9636"/>
        </w:tabs>
        <w:spacing w:after="0" w:line="240" w:lineRule="auto"/>
        <w:rPr>
          <w:rFonts w:ascii="Times New Roman" w:eastAsia="Calibri" w:hAnsi="Times New Roman" w:cs="Times New Roman"/>
          <w:lang w:eastAsia="lv-LV"/>
        </w:rPr>
      </w:pPr>
    </w:p>
    <w:p w14:paraId="47B16D28" w14:textId="7CB564EE" w:rsidR="00DA3A3C" w:rsidRDefault="00DA3A3C" w:rsidP="00704AFF">
      <w:pPr>
        <w:tabs>
          <w:tab w:val="left" w:pos="7903"/>
          <w:tab w:val="right" w:pos="9636"/>
        </w:tabs>
        <w:spacing w:after="0" w:line="240" w:lineRule="auto"/>
        <w:rPr>
          <w:rFonts w:ascii="Times New Roman" w:eastAsia="Calibri" w:hAnsi="Times New Roman" w:cs="Times New Roman"/>
          <w:lang w:eastAsia="lv-LV"/>
        </w:rPr>
      </w:pPr>
    </w:p>
    <w:p w14:paraId="44D8DA1A" w14:textId="77777777" w:rsidR="00A855E8" w:rsidRDefault="00A855E8" w:rsidP="00FB6F99">
      <w:pPr>
        <w:pStyle w:val="Kjene"/>
        <w:tabs>
          <w:tab w:val="clear" w:pos="4153"/>
          <w:tab w:val="clear" w:pos="8306"/>
        </w:tabs>
        <w:jc w:val="right"/>
        <w:rPr>
          <w:rFonts w:ascii="Times New Roman" w:hAnsi="Times New Roman"/>
          <w:color w:val="000000"/>
        </w:rPr>
      </w:pPr>
    </w:p>
    <w:p w14:paraId="3788E88A" w14:textId="77777777" w:rsidR="00A855E8" w:rsidRDefault="00A855E8" w:rsidP="00FB6F99">
      <w:pPr>
        <w:pStyle w:val="Kjene"/>
        <w:tabs>
          <w:tab w:val="clear" w:pos="4153"/>
          <w:tab w:val="clear" w:pos="8306"/>
        </w:tabs>
        <w:jc w:val="right"/>
        <w:rPr>
          <w:rFonts w:ascii="Times New Roman" w:hAnsi="Times New Roman"/>
          <w:color w:val="000000"/>
        </w:rPr>
      </w:pPr>
    </w:p>
    <w:p w14:paraId="366F9249" w14:textId="77777777" w:rsidR="00A855E8" w:rsidRDefault="00A855E8" w:rsidP="00FB6F99">
      <w:pPr>
        <w:pStyle w:val="Kjene"/>
        <w:tabs>
          <w:tab w:val="clear" w:pos="4153"/>
          <w:tab w:val="clear" w:pos="8306"/>
        </w:tabs>
        <w:jc w:val="right"/>
        <w:rPr>
          <w:rFonts w:ascii="Times New Roman" w:hAnsi="Times New Roman"/>
          <w:color w:val="000000"/>
        </w:rPr>
      </w:pPr>
    </w:p>
    <w:p w14:paraId="2C26A64A" w14:textId="77777777" w:rsidR="00612671" w:rsidRDefault="00612671" w:rsidP="00FB6F99">
      <w:pPr>
        <w:pStyle w:val="Kjene"/>
        <w:tabs>
          <w:tab w:val="clear" w:pos="4153"/>
          <w:tab w:val="clear" w:pos="8306"/>
        </w:tabs>
        <w:jc w:val="right"/>
        <w:rPr>
          <w:rFonts w:ascii="Times New Roman" w:hAnsi="Times New Roman"/>
          <w:color w:val="000000"/>
        </w:rPr>
      </w:pPr>
    </w:p>
    <w:p w14:paraId="09C93A44" w14:textId="77777777" w:rsidR="00612671" w:rsidRDefault="00612671" w:rsidP="00FB6F99">
      <w:pPr>
        <w:pStyle w:val="Kjene"/>
        <w:tabs>
          <w:tab w:val="clear" w:pos="4153"/>
          <w:tab w:val="clear" w:pos="8306"/>
        </w:tabs>
        <w:jc w:val="right"/>
        <w:rPr>
          <w:rFonts w:ascii="Times New Roman" w:hAnsi="Times New Roman"/>
          <w:color w:val="000000"/>
        </w:rPr>
      </w:pPr>
    </w:p>
    <w:p w14:paraId="44A1F569" w14:textId="77777777" w:rsidR="009F4C7E" w:rsidRDefault="009F4C7E" w:rsidP="00FB6F99">
      <w:pPr>
        <w:pStyle w:val="Kjene"/>
        <w:tabs>
          <w:tab w:val="clear" w:pos="4153"/>
          <w:tab w:val="clear" w:pos="8306"/>
        </w:tabs>
        <w:jc w:val="right"/>
        <w:rPr>
          <w:rFonts w:ascii="Times New Roman" w:hAnsi="Times New Roman"/>
          <w:color w:val="000000"/>
        </w:rPr>
      </w:pPr>
    </w:p>
    <w:p w14:paraId="1450842E" w14:textId="77777777" w:rsidR="009F4C7E" w:rsidRDefault="009F4C7E" w:rsidP="00FB6F99">
      <w:pPr>
        <w:pStyle w:val="Kjene"/>
        <w:tabs>
          <w:tab w:val="clear" w:pos="4153"/>
          <w:tab w:val="clear" w:pos="8306"/>
        </w:tabs>
        <w:jc w:val="right"/>
        <w:rPr>
          <w:rFonts w:ascii="Times New Roman" w:hAnsi="Times New Roman"/>
          <w:color w:val="000000"/>
        </w:rPr>
      </w:pPr>
    </w:p>
    <w:p w14:paraId="6FEB93AD" w14:textId="77777777" w:rsidR="009F4C7E" w:rsidRDefault="009F4C7E" w:rsidP="00FB6F99">
      <w:pPr>
        <w:pStyle w:val="Kjene"/>
        <w:tabs>
          <w:tab w:val="clear" w:pos="4153"/>
          <w:tab w:val="clear" w:pos="8306"/>
        </w:tabs>
        <w:jc w:val="right"/>
        <w:rPr>
          <w:rFonts w:ascii="Times New Roman" w:hAnsi="Times New Roman"/>
          <w:color w:val="000000"/>
        </w:rPr>
      </w:pPr>
    </w:p>
    <w:p w14:paraId="3B8D522D" w14:textId="77777777" w:rsidR="009F4C7E" w:rsidRDefault="009F4C7E" w:rsidP="00FB6F99">
      <w:pPr>
        <w:pStyle w:val="Kjene"/>
        <w:tabs>
          <w:tab w:val="clear" w:pos="4153"/>
          <w:tab w:val="clear" w:pos="8306"/>
        </w:tabs>
        <w:jc w:val="right"/>
        <w:rPr>
          <w:rFonts w:ascii="Times New Roman" w:hAnsi="Times New Roman"/>
          <w:color w:val="000000"/>
        </w:rPr>
      </w:pPr>
    </w:p>
    <w:p w14:paraId="5F23BC54" w14:textId="77777777" w:rsidR="00612671" w:rsidRDefault="00612671" w:rsidP="00FB6F99">
      <w:pPr>
        <w:pStyle w:val="Kjene"/>
        <w:tabs>
          <w:tab w:val="clear" w:pos="4153"/>
          <w:tab w:val="clear" w:pos="8306"/>
        </w:tabs>
        <w:jc w:val="right"/>
        <w:rPr>
          <w:rFonts w:ascii="Times New Roman" w:hAnsi="Times New Roman"/>
          <w:color w:val="000000"/>
        </w:rPr>
      </w:pPr>
    </w:p>
    <w:p w14:paraId="12DE4037" w14:textId="77777777" w:rsidR="00612671" w:rsidRDefault="00612671" w:rsidP="00FB6F99">
      <w:pPr>
        <w:pStyle w:val="Kjene"/>
        <w:tabs>
          <w:tab w:val="clear" w:pos="4153"/>
          <w:tab w:val="clear" w:pos="8306"/>
        </w:tabs>
        <w:jc w:val="right"/>
        <w:rPr>
          <w:rFonts w:ascii="Times New Roman" w:hAnsi="Times New Roman"/>
          <w:color w:val="000000"/>
        </w:rPr>
      </w:pPr>
    </w:p>
    <w:p w14:paraId="367C01EE" w14:textId="77777777" w:rsidR="00612671" w:rsidRDefault="00612671" w:rsidP="00FB6F99">
      <w:pPr>
        <w:pStyle w:val="Kjene"/>
        <w:tabs>
          <w:tab w:val="clear" w:pos="4153"/>
          <w:tab w:val="clear" w:pos="8306"/>
        </w:tabs>
        <w:jc w:val="right"/>
        <w:rPr>
          <w:rFonts w:ascii="Times New Roman" w:hAnsi="Times New Roman"/>
          <w:color w:val="000000"/>
        </w:rPr>
      </w:pPr>
    </w:p>
    <w:p w14:paraId="42BA9506" w14:textId="77777777" w:rsidR="00612671" w:rsidRDefault="00612671" w:rsidP="00FB6F99">
      <w:pPr>
        <w:pStyle w:val="Kjene"/>
        <w:tabs>
          <w:tab w:val="clear" w:pos="4153"/>
          <w:tab w:val="clear" w:pos="8306"/>
        </w:tabs>
        <w:jc w:val="right"/>
        <w:rPr>
          <w:rFonts w:ascii="Times New Roman" w:hAnsi="Times New Roman"/>
          <w:color w:val="000000"/>
        </w:rPr>
      </w:pPr>
    </w:p>
    <w:p w14:paraId="0DED1FCB" w14:textId="68059A0D" w:rsidR="00FB6F99" w:rsidRPr="00AC696C" w:rsidRDefault="00FB6F99" w:rsidP="00FB6F99">
      <w:pPr>
        <w:pStyle w:val="Kjene"/>
        <w:tabs>
          <w:tab w:val="clear" w:pos="4153"/>
          <w:tab w:val="clear" w:pos="8306"/>
        </w:tabs>
        <w:jc w:val="right"/>
        <w:rPr>
          <w:rFonts w:ascii="Times New Roman" w:hAnsi="Times New Roman"/>
          <w:color w:val="000000"/>
        </w:rPr>
      </w:pPr>
      <w:r w:rsidRPr="00AC696C">
        <w:rPr>
          <w:rFonts w:ascii="Times New Roman" w:hAnsi="Times New Roman"/>
          <w:color w:val="000000"/>
        </w:rPr>
        <w:lastRenderedPageBreak/>
        <w:t>Pielikums Nr.</w:t>
      </w:r>
      <w:r>
        <w:rPr>
          <w:rFonts w:ascii="Times New Roman" w:hAnsi="Times New Roman"/>
          <w:color w:val="000000"/>
        </w:rPr>
        <w:t>1</w:t>
      </w:r>
      <w:r w:rsidR="005407EA">
        <w:rPr>
          <w:rFonts w:ascii="Times New Roman" w:hAnsi="Times New Roman"/>
          <w:color w:val="000000"/>
        </w:rPr>
        <w:t>0</w:t>
      </w:r>
    </w:p>
    <w:p w14:paraId="5CE955A2" w14:textId="77777777" w:rsidR="00FB6F99" w:rsidRPr="00AC696C" w:rsidRDefault="00FB6F99" w:rsidP="00FB6F99">
      <w:pPr>
        <w:pStyle w:val="Kjene"/>
        <w:tabs>
          <w:tab w:val="clear" w:pos="4153"/>
          <w:tab w:val="clear" w:pos="8306"/>
        </w:tabs>
        <w:jc w:val="right"/>
        <w:rPr>
          <w:rFonts w:ascii="Times New Roman" w:hAnsi="Times New Roman"/>
          <w:color w:val="000000"/>
        </w:rPr>
      </w:pPr>
      <w:r w:rsidRPr="00AC696C">
        <w:rPr>
          <w:rFonts w:ascii="Times New Roman" w:hAnsi="Times New Roman"/>
          <w:color w:val="000000"/>
        </w:rPr>
        <w:t>20</w:t>
      </w:r>
      <w:r w:rsidRPr="00AC696C">
        <w:rPr>
          <w:rFonts w:ascii="Times New Roman" w:hAnsi="Times New Roman"/>
          <w:color w:val="000000"/>
          <w:highlight w:val="lightGray"/>
        </w:rPr>
        <w:t>___</w:t>
      </w:r>
      <w:r w:rsidRPr="00AC696C">
        <w:rPr>
          <w:rFonts w:ascii="Times New Roman" w:hAnsi="Times New Roman"/>
          <w:color w:val="000000"/>
        </w:rPr>
        <w:t xml:space="preserve">. gada </w:t>
      </w:r>
      <w:r w:rsidRPr="00AC696C">
        <w:rPr>
          <w:rFonts w:ascii="Times New Roman" w:hAnsi="Times New Roman"/>
          <w:color w:val="000000"/>
          <w:highlight w:val="lightGray"/>
        </w:rPr>
        <w:t>___</w:t>
      </w:r>
      <w:r w:rsidRPr="00AC696C">
        <w:rPr>
          <w:rFonts w:ascii="Times New Roman" w:hAnsi="Times New Roman"/>
          <w:color w:val="000000"/>
        </w:rPr>
        <w:t>. </w:t>
      </w:r>
      <w:r w:rsidRPr="00AC696C">
        <w:rPr>
          <w:rFonts w:ascii="Times New Roman" w:hAnsi="Times New Roman"/>
          <w:color w:val="000000"/>
          <w:highlight w:val="lightGray"/>
        </w:rPr>
        <w:t>_____________</w:t>
      </w:r>
    </w:p>
    <w:p w14:paraId="26C618CE" w14:textId="07D0D132" w:rsidR="00DA3A3C" w:rsidRPr="00A855E8" w:rsidRDefault="00FB6F99" w:rsidP="00A855E8">
      <w:pPr>
        <w:pStyle w:val="Kjene"/>
        <w:tabs>
          <w:tab w:val="clear" w:pos="4153"/>
          <w:tab w:val="clear" w:pos="8306"/>
        </w:tabs>
        <w:spacing w:after="120"/>
        <w:jc w:val="right"/>
        <w:rPr>
          <w:rFonts w:ascii="Times New Roman" w:hAnsi="Times New Roman"/>
          <w:color w:val="000000"/>
        </w:rPr>
      </w:pPr>
      <w:r w:rsidRPr="00AC696C">
        <w:rPr>
          <w:rFonts w:ascii="Times New Roman" w:hAnsi="Times New Roman"/>
          <w:color w:val="000000"/>
        </w:rPr>
        <w:t>Būvdarbu līgum</w:t>
      </w:r>
      <w:r w:rsidR="00A855E8">
        <w:rPr>
          <w:rFonts w:ascii="Times New Roman" w:hAnsi="Times New Roman"/>
          <w:color w:val="000000"/>
        </w:rPr>
        <w:t>am</w:t>
      </w:r>
    </w:p>
    <w:p w14:paraId="2F493CD6" w14:textId="469623E7" w:rsidR="003C23A2" w:rsidRDefault="008262F4" w:rsidP="003C23A2">
      <w:pPr>
        <w:tabs>
          <w:tab w:val="left" w:pos="3469"/>
        </w:tabs>
        <w:spacing w:after="0" w:line="240" w:lineRule="auto"/>
        <w:rPr>
          <w:rFonts w:ascii="Times New Roman" w:eastAsia="Calibri" w:hAnsi="Times New Roman" w:cs="Times New Roman"/>
          <w:lang w:eastAsia="lv-LV"/>
        </w:rPr>
      </w:pPr>
      <w:r>
        <w:rPr>
          <w:rFonts w:ascii="Times New Roman" w:eastAsia="Calibri" w:hAnsi="Times New Roman" w:cs="Times New Roman"/>
          <w:lang w:eastAsia="lv-LV"/>
        </w:rPr>
        <w:t>Forma A3</w:t>
      </w:r>
      <w:r w:rsidR="003C23A2">
        <w:rPr>
          <w:rFonts w:ascii="Times New Roman" w:eastAsia="Calibri" w:hAnsi="Times New Roman" w:cs="Times New Roman"/>
          <w:lang w:eastAsia="lv-LV"/>
        </w:rPr>
        <w:tab/>
      </w:r>
    </w:p>
    <w:tbl>
      <w:tblPr>
        <w:tblStyle w:val="Reatabula"/>
        <w:tblW w:w="0" w:type="auto"/>
        <w:tblInd w:w="-34" w:type="dxa"/>
        <w:tblLook w:val="04A0" w:firstRow="1" w:lastRow="0" w:firstColumn="1" w:lastColumn="0" w:noHBand="0" w:noVBand="1"/>
      </w:tblPr>
      <w:tblGrid>
        <w:gridCol w:w="816"/>
        <w:gridCol w:w="694"/>
        <w:gridCol w:w="3244"/>
        <w:gridCol w:w="86"/>
        <w:gridCol w:w="2419"/>
        <w:gridCol w:w="1606"/>
        <w:gridCol w:w="951"/>
        <w:gridCol w:w="2695"/>
        <w:gridCol w:w="551"/>
        <w:gridCol w:w="1368"/>
      </w:tblGrid>
      <w:tr w:rsidR="003C23A2" w:rsidRPr="00AA7256" w14:paraId="5F3A167D" w14:textId="77777777" w:rsidTr="00F67A34">
        <w:tc>
          <w:tcPr>
            <w:tcW w:w="14706" w:type="dxa"/>
            <w:gridSpan w:val="10"/>
            <w:tcBorders>
              <w:bottom w:val="single" w:sz="4" w:space="0" w:color="auto"/>
            </w:tcBorders>
            <w:shd w:val="clear" w:color="auto" w:fill="D9D9D9" w:themeFill="background1" w:themeFillShade="D9"/>
          </w:tcPr>
          <w:p w14:paraId="693D6441" w14:textId="77777777" w:rsidR="003C23A2" w:rsidRPr="00AA7256" w:rsidRDefault="003C23A2" w:rsidP="00F67A34">
            <w:pPr>
              <w:tabs>
                <w:tab w:val="left" w:pos="284"/>
              </w:tabs>
              <w:jc w:val="center"/>
              <w:rPr>
                <w:rFonts w:ascii="Arial" w:eastAsia="Times New Roman" w:hAnsi="Arial" w:cs="Arial"/>
                <w:b/>
                <w:caps/>
                <w:color w:val="000000" w:themeColor="text1"/>
                <w:szCs w:val="20"/>
                <w:lang w:eastAsia="ru-RU"/>
              </w:rPr>
            </w:pPr>
            <w:r w:rsidRPr="00AA7256">
              <w:rPr>
                <w:rFonts w:ascii="Arial" w:eastAsia="Times New Roman" w:hAnsi="Arial" w:cs="Arial"/>
                <w:b/>
                <w:caps/>
                <w:color w:val="000000" w:themeColor="text1"/>
                <w:szCs w:val="20"/>
                <w:lang w:eastAsia="ru-RU"/>
              </w:rPr>
              <w:t xml:space="preserve">IZMAIŅU AKTS </w:t>
            </w:r>
          </w:p>
          <w:p w14:paraId="733BFBDC" w14:textId="77777777" w:rsidR="003C23A2" w:rsidRPr="00AA7256" w:rsidRDefault="003C23A2" w:rsidP="00F67A34">
            <w:pPr>
              <w:tabs>
                <w:tab w:val="left" w:pos="284"/>
              </w:tabs>
              <w:jc w:val="center"/>
              <w:rPr>
                <w:rFonts w:ascii="Arial" w:eastAsia="Times New Roman" w:hAnsi="Arial" w:cs="Arial"/>
                <w:b/>
                <w:color w:val="000000" w:themeColor="text1"/>
                <w:szCs w:val="20"/>
                <w:lang w:eastAsia="ru-RU"/>
              </w:rPr>
            </w:pPr>
            <w:r w:rsidRPr="00AA7256">
              <w:rPr>
                <w:rFonts w:ascii="Arial" w:eastAsia="Times New Roman" w:hAnsi="Arial" w:cs="Arial"/>
                <w:b/>
                <w:color w:val="000000" w:themeColor="text1"/>
                <w:szCs w:val="20"/>
                <w:lang w:eastAsia="ru-RU"/>
              </w:rPr>
              <w:t>(</w:t>
            </w:r>
            <w:r>
              <w:rPr>
                <w:rFonts w:ascii="Arial" w:eastAsia="Times New Roman" w:hAnsi="Arial" w:cs="Arial"/>
                <w:b/>
                <w:color w:val="000000" w:themeColor="text1"/>
                <w:szCs w:val="20"/>
                <w:lang w:eastAsia="ru-RU"/>
              </w:rPr>
              <w:t>Darba apjoma samazināšana</w:t>
            </w:r>
            <w:r w:rsidRPr="00AA7256">
              <w:rPr>
                <w:rFonts w:ascii="Arial" w:eastAsia="Times New Roman" w:hAnsi="Arial" w:cs="Arial"/>
                <w:b/>
                <w:color w:val="000000" w:themeColor="text1"/>
                <w:szCs w:val="20"/>
                <w:lang w:eastAsia="ru-RU"/>
              </w:rPr>
              <w:t>)</w:t>
            </w:r>
          </w:p>
        </w:tc>
      </w:tr>
      <w:tr w:rsidR="003C23A2" w:rsidRPr="00AA7256" w14:paraId="3932F125" w14:textId="77777777" w:rsidTr="00F67A34">
        <w:trPr>
          <w:trHeight w:val="106"/>
        </w:trPr>
        <w:tc>
          <w:tcPr>
            <w:tcW w:w="14706" w:type="dxa"/>
            <w:gridSpan w:val="10"/>
            <w:tcBorders>
              <w:left w:val="nil"/>
              <w:right w:val="nil"/>
            </w:tcBorders>
          </w:tcPr>
          <w:p w14:paraId="527DA515" w14:textId="77777777" w:rsidR="003C23A2" w:rsidRPr="00AA7256" w:rsidRDefault="003C23A2" w:rsidP="00F67A34">
            <w:pPr>
              <w:tabs>
                <w:tab w:val="left" w:pos="284"/>
              </w:tabs>
              <w:jc w:val="center"/>
              <w:rPr>
                <w:rFonts w:ascii="Arial" w:eastAsia="Times New Roman" w:hAnsi="Arial" w:cs="Arial"/>
                <w:b/>
                <w:caps/>
                <w:color w:val="000000" w:themeColor="text1"/>
                <w:szCs w:val="20"/>
                <w:lang w:eastAsia="ru-RU"/>
              </w:rPr>
            </w:pPr>
          </w:p>
        </w:tc>
      </w:tr>
      <w:tr w:rsidR="003C23A2" w:rsidRPr="00AA7256" w14:paraId="18583ACE" w14:textId="77777777" w:rsidTr="00F67A34">
        <w:tc>
          <w:tcPr>
            <w:tcW w:w="4916" w:type="dxa"/>
            <w:gridSpan w:val="4"/>
            <w:tcBorders>
              <w:bottom w:val="single" w:sz="4" w:space="0" w:color="auto"/>
            </w:tcBorders>
          </w:tcPr>
          <w:p w14:paraId="7259DC19"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Dokuments Nr.A3/</w:t>
            </w:r>
            <w:r w:rsidRPr="00AA7256">
              <w:rPr>
                <w:rFonts w:ascii="Arial" w:eastAsia="Times New Roman" w:hAnsi="Arial" w:cs="Arial"/>
                <w:color w:val="000000" w:themeColor="text1"/>
                <w:sz w:val="20"/>
                <w:szCs w:val="20"/>
                <w:highlight w:val="lightGray"/>
                <w:lang w:eastAsia="ru-RU"/>
              </w:rPr>
              <w:t>___</w:t>
            </w:r>
          </w:p>
        </w:tc>
        <w:tc>
          <w:tcPr>
            <w:tcW w:w="5072" w:type="dxa"/>
            <w:gridSpan w:val="3"/>
            <w:tcBorders>
              <w:bottom w:val="single" w:sz="4" w:space="0" w:color="auto"/>
            </w:tcBorders>
          </w:tcPr>
          <w:p w14:paraId="7C5DAC1B"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 xml:space="preserve">Datums: </w:t>
            </w:r>
            <w:r w:rsidRPr="00AA7256">
              <w:rPr>
                <w:rFonts w:ascii="Arial" w:eastAsia="Times New Roman" w:hAnsi="Arial" w:cs="Arial"/>
                <w:color w:val="000000" w:themeColor="text1"/>
                <w:sz w:val="20"/>
                <w:szCs w:val="20"/>
                <w:highlight w:val="lightGray"/>
                <w:lang w:eastAsia="ru-RU"/>
              </w:rPr>
              <w:t>___</w:t>
            </w:r>
          </w:p>
        </w:tc>
        <w:tc>
          <w:tcPr>
            <w:tcW w:w="4718" w:type="dxa"/>
            <w:gridSpan w:val="3"/>
            <w:tcBorders>
              <w:bottom w:val="single" w:sz="4" w:space="0" w:color="auto"/>
            </w:tcBorders>
          </w:tcPr>
          <w:p w14:paraId="30A07FEB"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 xml:space="preserve">Revīzija: </w:t>
            </w:r>
            <w:r w:rsidRPr="00AA7256">
              <w:rPr>
                <w:rFonts w:ascii="Arial" w:eastAsia="Times New Roman" w:hAnsi="Arial" w:cs="Arial"/>
                <w:color w:val="000000" w:themeColor="text1"/>
                <w:sz w:val="20"/>
                <w:szCs w:val="20"/>
                <w:highlight w:val="lightGray"/>
                <w:lang w:eastAsia="ru-RU"/>
              </w:rPr>
              <w:t>___</w:t>
            </w:r>
          </w:p>
        </w:tc>
      </w:tr>
      <w:tr w:rsidR="003C23A2" w:rsidRPr="00AA7256" w14:paraId="7C1FCFA6" w14:textId="77777777" w:rsidTr="00F67A34">
        <w:trPr>
          <w:trHeight w:val="53"/>
        </w:trPr>
        <w:tc>
          <w:tcPr>
            <w:tcW w:w="14706" w:type="dxa"/>
            <w:gridSpan w:val="10"/>
            <w:tcBorders>
              <w:left w:val="nil"/>
              <w:right w:val="nil"/>
            </w:tcBorders>
          </w:tcPr>
          <w:p w14:paraId="0BD4C1E9" w14:textId="77777777" w:rsidR="003C23A2" w:rsidRPr="00AA7256" w:rsidRDefault="003C23A2" w:rsidP="00F67A34">
            <w:pPr>
              <w:tabs>
                <w:tab w:val="left" w:pos="284"/>
              </w:tabs>
              <w:rPr>
                <w:rFonts w:ascii="Arial" w:eastAsia="Times New Roman" w:hAnsi="Arial" w:cs="Arial"/>
                <w:color w:val="000000" w:themeColor="text1"/>
                <w:sz w:val="20"/>
                <w:szCs w:val="4"/>
                <w:lang w:eastAsia="ru-RU"/>
              </w:rPr>
            </w:pPr>
          </w:p>
        </w:tc>
      </w:tr>
      <w:tr w:rsidR="003C23A2" w:rsidRPr="00AA7256" w14:paraId="4336F2D7" w14:textId="77777777" w:rsidTr="00F67A34">
        <w:tc>
          <w:tcPr>
            <w:tcW w:w="1518" w:type="dxa"/>
            <w:gridSpan w:val="2"/>
          </w:tcPr>
          <w:p w14:paraId="6B6E027F"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 xml:space="preserve">Līgums: </w:t>
            </w:r>
          </w:p>
        </w:tc>
        <w:tc>
          <w:tcPr>
            <w:tcW w:w="13188" w:type="dxa"/>
            <w:gridSpan w:val="8"/>
          </w:tcPr>
          <w:p w14:paraId="7662B141" w14:textId="6884EBDA" w:rsidR="003C23A2" w:rsidRPr="00AA7256" w:rsidRDefault="003C23A2" w:rsidP="008560C9">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highlight w:val="lightGray"/>
                <w:lang w:eastAsia="ru-RU"/>
              </w:rPr>
              <w:t>__</w:t>
            </w:r>
            <w:r w:rsidRPr="00AA7256">
              <w:rPr>
                <w:rFonts w:ascii="Arial" w:eastAsia="Times New Roman" w:hAnsi="Arial" w:cs="Arial"/>
                <w:color w:val="000000" w:themeColor="text1"/>
                <w:sz w:val="20"/>
                <w:szCs w:val="20"/>
                <w:lang w:eastAsia="ru-RU"/>
              </w:rPr>
              <w:t>.</w:t>
            </w:r>
            <w:r w:rsidRPr="00AA7256">
              <w:rPr>
                <w:rFonts w:ascii="Arial" w:eastAsia="Times New Roman" w:hAnsi="Arial" w:cs="Arial"/>
                <w:color w:val="000000" w:themeColor="text1"/>
                <w:sz w:val="20"/>
                <w:szCs w:val="20"/>
                <w:highlight w:val="lightGray"/>
                <w:lang w:eastAsia="ru-RU"/>
              </w:rPr>
              <w:t>__</w:t>
            </w:r>
            <w:r w:rsidRPr="00AA7256">
              <w:rPr>
                <w:rFonts w:ascii="Arial" w:eastAsia="Times New Roman" w:hAnsi="Arial" w:cs="Arial"/>
                <w:color w:val="000000" w:themeColor="text1"/>
                <w:sz w:val="20"/>
                <w:szCs w:val="20"/>
                <w:lang w:eastAsia="ru-RU"/>
              </w:rPr>
              <w:t>.</w:t>
            </w:r>
            <w:r w:rsidR="008560C9" w:rsidRPr="00AA7256">
              <w:rPr>
                <w:rFonts w:ascii="Arial" w:eastAsia="Times New Roman" w:hAnsi="Arial" w:cs="Arial"/>
                <w:color w:val="000000" w:themeColor="text1"/>
                <w:sz w:val="20"/>
                <w:szCs w:val="20"/>
                <w:lang w:eastAsia="ru-RU"/>
              </w:rPr>
              <w:t>20</w:t>
            </w:r>
            <w:r w:rsidR="008560C9">
              <w:rPr>
                <w:rFonts w:ascii="Arial" w:eastAsia="Times New Roman" w:hAnsi="Arial" w:cs="Arial"/>
                <w:color w:val="000000" w:themeColor="text1"/>
                <w:sz w:val="20"/>
                <w:szCs w:val="20"/>
                <w:lang w:eastAsia="ru-RU"/>
              </w:rPr>
              <w:t>2</w:t>
            </w:r>
            <w:r w:rsidRPr="00AA7256">
              <w:rPr>
                <w:rFonts w:ascii="Arial" w:eastAsia="Times New Roman" w:hAnsi="Arial" w:cs="Arial"/>
                <w:color w:val="000000" w:themeColor="text1"/>
                <w:sz w:val="20"/>
                <w:szCs w:val="20"/>
                <w:highlight w:val="lightGray"/>
                <w:lang w:eastAsia="ru-RU"/>
              </w:rPr>
              <w:t>_</w:t>
            </w:r>
            <w:r w:rsidRPr="00AA7256">
              <w:rPr>
                <w:rFonts w:ascii="Arial" w:eastAsia="Times New Roman" w:hAnsi="Arial" w:cs="Arial"/>
                <w:color w:val="000000" w:themeColor="text1"/>
                <w:sz w:val="20"/>
                <w:szCs w:val="20"/>
                <w:lang w:eastAsia="ru-RU"/>
              </w:rPr>
              <w:t>. Būvdarbu līgums Nr.</w:t>
            </w:r>
            <w:r w:rsidRPr="00AA7256">
              <w:rPr>
                <w:rFonts w:ascii="Arial" w:eastAsia="Times New Roman" w:hAnsi="Arial" w:cs="Arial"/>
                <w:color w:val="000000" w:themeColor="text1"/>
                <w:sz w:val="20"/>
                <w:szCs w:val="20"/>
                <w:highlight w:val="lightGray"/>
                <w:lang w:eastAsia="ru-RU"/>
              </w:rPr>
              <w:t>____</w:t>
            </w:r>
          </w:p>
        </w:tc>
      </w:tr>
      <w:tr w:rsidR="003C23A2" w:rsidRPr="00AA7256" w14:paraId="2BD8E2B0" w14:textId="77777777" w:rsidTr="00F67A34">
        <w:tc>
          <w:tcPr>
            <w:tcW w:w="1518" w:type="dxa"/>
            <w:gridSpan w:val="2"/>
          </w:tcPr>
          <w:p w14:paraId="2E0EEF0F"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DME projekts:</w:t>
            </w:r>
          </w:p>
        </w:tc>
        <w:tc>
          <w:tcPr>
            <w:tcW w:w="13188" w:type="dxa"/>
            <w:gridSpan w:val="8"/>
          </w:tcPr>
          <w:p w14:paraId="0DF5DAD5" w14:textId="77777777" w:rsidR="003C23A2" w:rsidRPr="00AA7256" w:rsidRDefault="003C23A2" w:rsidP="00F67A34">
            <w:pPr>
              <w:tabs>
                <w:tab w:val="left" w:pos="284"/>
              </w:tabs>
              <w:rPr>
                <w:rFonts w:ascii="Arial" w:eastAsia="Times New Roman" w:hAnsi="Arial" w:cs="Arial"/>
                <w:color w:val="000000" w:themeColor="text1"/>
                <w:sz w:val="20"/>
                <w:szCs w:val="20"/>
                <w:highlight w:val="lightGray"/>
                <w:lang w:eastAsia="ru-RU"/>
              </w:rPr>
            </w:pPr>
            <w:r w:rsidRPr="00AA7256">
              <w:rPr>
                <w:rFonts w:ascii="Arial" w:eastAsia="Times New Roman" w:hAnsi="Arial" w:cs="Arial"/>
                <w:color w:val="000000" w:themeColor="text1"/>
                <w:sz w:val="20"/>
                <w:szCs w:val="20"/>
                <w:lang w:eastAsia="ru-RU"/>
              </w:rPr>
              <w:t>Nr.</w:t>
            </w:r>
            <w:r w:rsidRPr="00AA7256">
              <w:rPr>
                <w:rFonts w:ascii="Arial" w:eastAsia="Times New Roman" w:hAnsi="Arial" w:cs="Arial"/>
                <w:color w:val="000000" w:themeColor="text1"/>
                <w:sz w:val="20"/>
                <w:szCs w:val="20"/>
                <w:highlight w:val="lightGray"/>
                <w:lang w:eastAsia="ru-RU"/>
              </w:rPr>
              <w:t>____</w:t>
            </w:r>
          </w:p>
        </w:tc>
      </w:tr>
      <w:tr w:rsidR="003C23A2" w:rsidRPr="00AA7256" w14:paraId="0E07F824" w14:textId="77777777" w:rsidTr="00F67A34">
        <w:tc>
          <w:tcPr>
            <w:tcW w:w="1518" w:type="dxa"/>
            <w:gridSpan w:val="2"/>
            <w:tcBorders>
              <w:bottom w:val="single" w:sz="4" w:space="0" w:color="auto"/>
            </w:tcBorders>
          </w:tcPr>
          <w:p w14:paraId="3A7D5474"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Būvobjekts:</w:t>
            </w:r>
          </w:p>
        </w:tc>
        <w:tc>
          <w:tcPr>
            <w:tcW w:w="13188" w:type="dxa"/>
            <w:gridSpan w:val="8"/>
            <w:tcBorders>
              <w:bottom w:val="single" w:sz="4" w:space="0" w:color="auto"/>
            </w:tcBorders>
          </w:tcPr>
          <w:p w14:paraId="751DA9CC"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highlight w:val="lightGray"/>
                <w:lang w:eastAsia="ru-RU"/>
              </w:rPr>
              <w:t>____</w:t>
            </w:r>
          </w:p>
        </w:tc>
      </w:tr>
      <w:tr w:rsidR="003C23A2" w:rsidRPr="00AA7256" w14:paraId="0D68173A" w14:textId="77777777" w:rsidTr="00F67A34">
        <w:tc>
          <w:tcPr>
            <w:tcW w:w="14706" w:type="dxa"/>
            <w:gridSpan w:val="10"/>
            <w:tcBorders>
              <w:left w:val="nil"/>
              <w:right w:val="nil"/>
            </w:tcBorders>
          </w:tcPr>
          <w:p w14:paraId="62C72876" w14:textId="77777777" w:rsidR="003C23A2" w:rsidRPr="00AA7256" w:rsidRDefault="003C23A2" w:rsidP="00F67A34">
            <w:pPr>
              <w:tabs>
                <w:tab w:val="left" w:pos="284"/>
              </w:tabs>
              <w:rPr>
                <w:rFonts w:ascii="Arial" w:eastAsia="Times New Roman" w:hAnsi="Arial" w:cs="Arial"/>
                <w:b/>
                <w:color w:val="000000" w:themeColor="text1"/>
                <w:sz w:val="6"/>
                <w:szCs w:val="4"/>
                <w:lang w:eastAsia="ru-RU"/>
              </w:rPr>
            </w:pPr>
          </w:p>
        </w:tc>
      </w:tr>
      <w:tr w:rsidR="003C23A2" w:rsidRPr="00AA7256" w14:paraId="4519339C" w14:textId="77777777" w:rsidTr="00F67A34">
        <w:tc>
          <w:tcPr>
            <w:tcW w:w="1518" w:type="dxa"/>
            <w:gridSpan w:val="2"/>
          </w:tcPr>
          <w:p w14:paraId="6D4FD62C"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Izpildītājs</w:t>
            </w:r>
            <w:r w:rsidRPr="00AA7256">
              <w:rPr>
                <w:rFonts w:ascii="Arial" w:eastAsia="Times New Roman" w:hAnsi="Arial" w:cs="Arial"/>
                <w:color w:val="000000" w:themeColor="text1"/>
                <w:sz w:val="20"/>
                <w:szCs w:val="20"/>
                <w:lang w:eastAsia="ru-RU"/>
              </w:rPr>
              <w:t>:</w:t>
            </w:r>
          </w:p>
        </w:tc>
        <w:tc>
          <w:tcPr>
            <w:tcW w:w="5886" w:type="dxa"/>
            <w:gridSpan w:val="3"/>
          </w:tcPr>
          <w:p w14:paraId="2AD8487A"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highlight w:val="lightGray"/>
                <w:lang w:eastAsia="ru-RU"/>
              </w:rPr>
              <w:t>[firma]</w:t>
            </w:r>
            <w:r w:rsidRPr="00AA7256">
              <w:rPr>
                <w:rFonts w:ascii="Arial" w:eastAsia="Times New Roman" w:hAnsi="Arial" w:cs="Arial"/>
                <w:color w:val="000000" w:themeColor="text1"/>
                <w:sz w:val="20"/>
                <w:szCs w:val="20"/>
                <w:lang w:eastAsia="ru-RU"/>
              </w:rPr>
              <w:t xml:space="preserve"> </w:t>
            </w:r>
          </w:p>
          <w:p w14:paraId="466138C7"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 xml:space="preserve">reģistrācijas numurs: </w:t>
            </w:r>
            <w:r w:rsidRPr="00AA7256">
              <w:rPr>
                <w:rFonts w:ascii="Arial" w:eastAsia="Times New Roman" w:hAnsi="Arial" w:cs="Arial"/>
                <w:color w:val="000000" w:themeColor="text1"/>
                <w:sz w:val="20"/>
                <w:szCs w:val="20"/>
                <w:highlight w:val="lightGray"/>
                <w:lang w:eastAsia="ru-RU"/>
              </w:rPr>
              <w:t>[XXXXXXXXXX]</w:t>
            </w:r>
          </w:p>
        </w:tc>
        <w:tc>
          <w:tcPr>
            <w:tcW w:w="1606" w:type="dxa"/>
          </w:tcPr>
          <w:p w14:paraId="1ACBF693"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Projekta dokumentācijas izstrādātājs vai</w:t>
            </w:r>
          </w:p>
          <w:p w14:paraId="1DBF156F"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proofErr w:type="spellStart"/>
            <w:r w:rsidRPr="00AA7256">
              <w:rPr>
                <w:rFonts w:ascii="Arial" w:eastAsia="Times New Roman" w:hAnsi="Arial" w:cs="Arial"/>
                <w:color w:val="000000" w:themeColor="text1"/>
                <w:sz w:val="20"/>
                <w:szCs w:val="20"/>
                <w:lang w:eastAsia="ru-RU"/>
              </w:rPr>
              <w:t>autoruzraugs</w:t>
            </w:r>
            <w:proofErr w:type="spellEnd"/>
            <w:r w:rsidRPr="00AA7256">
              <w:rPr>
                <w:rFonts w:ascii="Arial" w:eastAsia="Times New Roman" w:hAnsi="Arial" w:cs="Arial"/>
                <w:color w:val="000000" w:themeColor="text1"/>
                <w:sz w:val="20"/>
                <w:szCs w:val="20"/>
                <w:lang w:eastAsia="ru-RU"/>
              </w:rPr>
              <w:t>:</w:t>
            </w:r>
          </w:p>
        </w:tc>
        <w:tc>
          <w:tcPr>
            <w:tcW w:w="5696" w:type="dxa"/>
            <w:gridSpan w:val="4"/>
          </w:tcPr>
          <w:p w14:paraId="46A6075C"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highlight w:val="lightGray"/>
                <w:lang w:eastAsia="ru-RU"/>
              </w:rPr>
              <w:t>[firma]</w:t>
            </w:r>
            <w:r w:rsidRPr="00AA7256">
              <w:rPr>
                <w:rFonts w:ascii="Arial" w:eastAsia="Times New Roman" w:hAnsi="Arial" w:cs="Arial"/>
                <w:color w:val="000000" w:themeColor="text1"/>
                <w:sz w:val="20"/>
                <w:szCs w:val="20"/>
                <w:lang w:eastAsia="ru-RU"/>
              </w:rPr>
              <w:t xml:space="preserve"> </w:t>
            </w:r>
          </w:p>
          <w:p w14:paraId="6A752B90"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 xml:space="preserve">reģistrācijas numurs: </w:t>
            </w:r>
            <w:r w:rsidRPr="00AA7256">
              <w:rPr>
                <w:rFonts w:ascii="Arial" w:eastAsia="Times New Roman" w:hAnsi="Arial" w:cs="Arial"/>
                <w:color w:val="000000" w:themeColor="text1"/>
                <w:sz w:val="20"/>
                <w:szCs w:val="20"/>
                <w:highlight w:val="lightGray"/>
                <w:lang w:eastAsia="ru-RU"/>
              </w:rPr>
              <w:t>[XXXXXXXXXX]</w:t>
            </w:r>
          </w:p>
          <w:p w14:paraId="2C1516AB"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highlight w:val="lightGray"/>
                <w:lang w:eastAsia="ru-RU"/>
              </w:rPr>
              <w:t>[vārds]</w:t>
            </w:r>
            <w:r w:rsidRPr="00AA7256">
              <w:rPr>
                <w:rFonts w:ascii="Arial" w:eastAsia="Times New Roman" w:hAnsi="Arial" w:cs="Arial"/>
                <w:color w:val="000000" w:themeColor="text1"/>
                <w:sz w:val="20"/>
                <w:szCs w:val="20"/>
                <w:lang w:eastAsia="ru-RU"/>
              </w:rPr>
              <w:t xml:space="preserve"> </w:t>
            </w:r>
            <w:r w:rsidRPr="00AA7256">
              <w:rPr>
                <w:rFonts w:ascii="Arial" w:eastAsia="Times New Roman" w:hAnsi="Arial" w:cs="Arial"/>
                <w:color w:val="000000" w:themeColor="text1"/>
                <w:sz w:val="20"/>
                <w:szCs w:val="20"/>
                <w:highlight w:val="lightGray"/>
                <w:lang w:eastAsia="ru-RU"/>
              </w:rPr>
              <w:t>[uzvārds]</w:t>
            </w:r>
            <w:r w:rsidRPr="00AA7256">
              <w:rPr>
                <w:rFonts w:ascii="Arial" w:eastAsia="Times New Roman" w:hAnsi="Arial" w:cs="Arial"/>
                <w:color w:val="000000" w:themeColor="text1"/>
                <w:sz w:val="20"/>
                <w:szCs w:val="20"/>
                <w:lang w:eastAsia="ru-RU"/>
              </w:rPr>
              <w:t xml:space="preserve"> </w:t>
            </w:r>
          </w:p>
          <w:p w14:paraId="4013726A" w14:textId="63A7457C"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sertifikāts Nr.</w:t>
            </w:r>
            <w:r w:rsidR="00550330">
              <w:rPr>
                <w:rFonts w:ascii="Arial" w:eastAsia="Times New Roman" w:hAnsi="Arial" w:cs="Arial"/>
                <w:color w:val="000000" w:themeColor="text1"/>
                <w:sz w:val="20"/>
                <w:szCs w:val="20"/>
                <w:lang w:eastAsia="ru-RU"/>
              </w:rPr>
              <w:t xml:space="preserve"> </w:t>
            </w:r>
            <w:r w:rsidRPr="00AA7256">
              <w:rPr>
                <w:rFonts w:ascii="Arial" w:eastAsia="Times New Roman" w:hAnsi="Arial" w:cs="Arial"/>
                <w:color w:val="000000" w:themeColor="text1"/>
                <w:sz w:val="20"/>
                <w:szCs w:val="20"/>
                <w:highlight w:val="lightGray"/>
                <w:lang w:eastAsia="ru-RU"/>
              </w:rPr>
              <w:t>X</w:t>
            </w:r>
          </w:p>
        </w:tc>
      </w:tr>
      <w:tr w:rsidR="003C23A2" w:rsidRPr="00AA7256" w14:paraId="54DFC697" w14:textId="77777777" w:rsidTr="00F67A34">
        <w:tc>
          <w:tcPr>
            <w:tcW w:w="1518" w:type="dxa"/>
            <w:gridSpan w:val="2"/>
            <w:tcBorders>
              <w:bottom w:val="single" w:sz="4" w:space="0" w:color="auto"/>
            </w:tcBorders>
          </w:tcPr>
          <w:p w14:paraId="72DDBF1C" w14:textId="4E590334"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Pasūtītāj</w:t>
            </w:r>
            <w:r w:rsidR="00D1345B">
              <w:rPr>
                <w:rFonts w:ascii="Arial" w:eastAsia="Times New Roman" w:hAnsi="Arial" w:cs="Arial"/>
                <w:color w:val="000000" w:themeColor="text1"/>
                <w:sz w:val="20"/>
                <w:szCs w:val="20"/>
                <w:lang w:eastAsia="ru-RU"/>
              </w:rPr>
              <w:t>a pārstāvis / pilnvarotā persona</w:t>
            </w:r>
            <w:r w:rsidRPr="00AA7256">
              <w:rPr>
                <w:rFonts w:ascii="Arial" w:eastAsia="Times New Roman" w:hAnsi="Arial" w:cs="Arial"/>
                <w:color w:val="000000" w:themeColor="text1"/>
                <w:sz w:val="20"/>
                <w:szCs w:val="20"/>
                <w:lang w:eastAsia="ru-RU"/>
              </w:rPr>
              <w:t xml:space="preserve">: </w:t>
            </w:r>
          </w:p>
        </w:tc>
        <w:tc>
          <w:tcPr>
            <w:tcW w:w="5886" w:type="dxa"/>
            <w:gridSpan w:val="3"/>
            <w:tcBorders>
              <w:bottom w:val="single" w:sz="4" w:space="0" w:color="auto"/>
            </w:tcBorders>
          </w:tcPr>
          <w:p w14:paraId="3FF99467"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highlight w:val="lightGray"/>
                <w:lang w:eastAsia="ru-RU"/>
              </w:rPr>
              <w:t>[firma]</w:t>
            </w:r>
            <w:r w:rsidRPr="00AA7256">
              <w:rPr>
                <w:rFonts w:ascii="Arial" w:eastAsia="Times New Roman" w:hAnsi="Arial" w:cs="Arial"/>
                <w:color w:val="000000" w:themeColor="text1"/>
                <w:sz w:val="20"/>
                <w:szCs w:val="20"/>
                <w:lang w:eastAsia="ru-RU"/>
              </w:rPr>
              <w:t xml:space="preserve"> </w:t>
            </w:r>
          </w:p>
          <w:p w14:paraId="64BEF760"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 xml:space="preserve">reģistrācijas numurs: </w:t>
            </w:r>
            <w:r w:rsidRPr="00AA7256">
              <w:rPr>
                <w:rFonts w:ascii="Arial" w:eastAsia="Times New Roman" w:hAnsi="Arial" w:cs="Arial"/>
                <w:color w:val="000000" w:themeColor="text1"/>
                <w:sz w:val="20"/>
                <w:szCs w:val="20"/>
                <w:highlight w:val="lightGray"/>
                <w:lang w:eastAsia="ru-RU"/>
              </w:rPr>
              <w:t>[XXXXXXXXXX]</w:t>
            </w:r>
          </w:p>
        </w:tc>
        <w:tc>
          <w:tcPr>
            <w:tcW w:w="1606" w:type="dxa"/>
            <w:tcBorders>
              <w:bottom w:val="single" w:sz="4" w:space="0" w:color="auto"/>
            </w:tcBorders>
          </w:tcPr>
          <w:p w14:paraId="0D25146A"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Būvuzraugs:</w:t>
            </w:r>
          </w:p>
        </w:tc>
        <w:tc>
          <w:tcPr>
            <w:tcW w:w="5696" w:type="dxa"/>
            <w:gridSpan w:val="4"/>
            <w:tcBorders>
              <w:bottom w:val="single" w:sz="4" w:space="0" w:color="auto"/>
            </w:tcBorders>
          </w:tcPr>
          <w:p w14:paraId="628CE79E"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highlight w:val="lightGray"/>
                <w:lang w:eastAsia="ru-RU"/>
              </w:rPr>
              <w:t>[firma]</w:t>
            </w:r>
            <w:r w:rsidRPr="00AA7256">
              <w:rPr>
                <w:rFonts w:ascii="Arial" w:eastAsia="Times New Roman" w:hAnsi="Arial" w:cs="Arial"/>
                <w:color w:val="000000" w:themeColor="text1"/>
                <w:sz w:val="20"/>
                <w:szCs w:val="20"/>
                <w:lang w:eastAsia="ru-RU"/>
              </w:rPr>
              <w:t xml:space="preserve"> </w:t>
            </w:r>
          </w:p>
          <w:p w14:paraId="529E92AE" w14:textId="77777777" w:rsidR="003C23A2" w:rsidRPr="00AA7256" w:rsidRDefault="003C23A2" w:rsidP="00F67A34">
            <w:pPr>
              <w:tabs>
                <w:tab w:val="left" w:pos="284"/>
              </w:tabs>
              <w:rPr>
                <w:rFonts w:ascii="Arial" w:eastAsia="Times New Roman" w:hAnsi="Arial" w:cs="Arial"/>
                <w:color w:val="000000" w:themeColor="text1"/>
                <w:sz w:val="20"/>
                <w:szCs w:val="20"/>
                <w:highlight w:val="lightGray"/>
                <w:lang w:eastAsia="ru-RU"/>
              </w:rPr>
            </w:pPr>
            <w:r w:rsidRPr="00AA7256">
              <w:rPr>
                <w:rFonts w:ascii="Arial" w:eastAsia="Times New Roman" w:hAnsi="Arial" w:cs="Arial"/>
                <w:color w:val="000000" w:themeColor="text1"/>
                <w:sz w:val="20"/>
                <w:szCs w:val="20"/>
                <w:lang w:eastAsia="ru-RU"/>
              </w:rPr>
              <w:t xml:space="preserve">reģistrācijas numurs: </w:t>
            </w:r>
            <w:r w:rsidRPr="00AA7256">
              <w:rPr>
                <w:rFonts w:ascii="Arial" w:eastAsia="Times New Roman" w:hAnsi="Arial" w:cs="Arial"/>
                <w:color w:val="000000" w:themeColor="text1"/>
                <w:sz w:val="20"/>
                <w:szCs w:val="20"/>
                <w:highlight w:val="lightGray"/>
                <w:lang w:eastAsia="ru-RU"/>
              </w:rPr>
              <w:t>[XXXXXXXXXX]</w:t>
            </w:r>
          </w:p>
          <w:p w14:paraId="286E07D6"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highlight w:val="lightGray"/>
                <w:lang w:eastAsia="ru-RU"/>
              </w:rPr>
              <w:t>[vārds]</w:t>
            </w:r>
            <w:r w:rsidRPr="00AA7256">
              <w:rPr>
                <w:rFonts w:ascii="Arial" w:eastAsia="Times New Roman" w:hAnsi="Arial" w:cs="Arial"/>
                <w:color w:val="000000" w:themeColor="text1"/>
                <w:sz w:val="20"/>
                <w:szCs w:val="20"/>
                <w:lang w:eastAsia="ru-RU"/>
              </w:rPr>
              <w:t xml:space="preserve"> </w:t>
            </w:r>
            <w:r w:rsidRPr="00AA7256">
              <w:rPr>
                <w:rFonts w:ascii="Arial" w:eastAsia="Times New Roman" w:hAnsi="Arial" w:cs="Arial"/>
                <w:color w:val="000000" w:themeColor="text1"/>
                <w:sz w:val="20"/>
                <w:szCs w:val="20"/>
                <w:highlight w:val="lightGray"/>
                <w:lang w:eastAsia="ru-RU"/>
              </w:rPr>
              <w:t>[uzvārds]</w:t>
            </w:r>
            <w:r w:rsidRPr="00AA7256">
              <w:rPr>
                <w:rFonts w:ascii="Arial" w:eastAsia="Times New Roman" w:hAnsi="Arial" w:cs="Arial"/>
                <w:color w:val="000000" w:themeColor="text1"/>
                <w:sz w:val="20"/>
                <w:szCs w:val="20"/>
                <w:lang w:eastAsia="ru-RU"/>
              </w:rPr>
              <w:t xml:space="preserve"> </w:t>
            </w:r>
          </w:p>
          <w:p w14:paraId="202F626E" w14:textId="232187E8"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sertifikāts Nr.</w:t>
            </w:r>
            <w:r w:rsidR="00550330">
              <w:rPr>
                <w:rFonts w:ascii="Arial" w:eastAsia="Times New Roman" w:hAnsi="Arial" w:cs="Arial"/>
                <w:color w:val="000000" w:themeColor="text1"/>
                <w:sz w:val="20"/>
                <w:szCs w:val="20"/>
                <w:lang w:eastAsia="ru-RU"/>
              </w:rPr>
              <w:t xml:space="preserve"> </w:t>
            </w:r>
            <w:r w:rsidRPr="00AA7256">
              <w:rPr>
                <w:rFonts w:ascii="Arial" w:eastAsia="Times New Roman" w:hAnsi="Arial" w:cs="Arial"/>
                <w:color w:val="000000" w:themeColor="text1"/>
                <w:sz w:val="20"/>
                <w:szCs w:val="20"/>
                <w:highlight w:val="lightGray"/>
                <w:lang w:eastAsia="ru-RU"/>
              </w:rPr>
              <w:t>X</w:t>
            </w:r>
          </w:p>
        </w:tc>
      </w:tr>
      <w:tr w:rsidR="003C23A2" w:rsidRPr="00AA7256" w14:paraId="4D5DADF7" w14:textId="77777777" w:rsidTr="00F67A34">
        <w:tc>
          <w:tcPr>
            <w:tcW w:w="14706" w:type="dxa"/>
            <w:gridSpan w:val="10"/>
            <w:tcBorders>
              <w:left w:val="nil"/>
              <w:right w:val="nil"/>
            </w:tcBorders>
          </w:tcPr>
          <w:p w14:paraId="27D26447" w14:textId="77777777" w:rsidR="003C23A2" w:rsidRPr="00AA7256" w:rsidRDefault="003C23A2" w:rsidP="00F67A34">
            <w:pPr>
              <w:tabs>
                <w:tab w:val="left" w:pos="284"/>
              </w:tabs>
              <w:rPr>
                <w:rFonts w:ascii="Arial" w:eastAsia="Times New Roman" w:hAnsi="Arial" w:cs="Arial"/>
                <w:color w:val="000000" w:themeColor="text1"/>
                <w:sz w:val="6"/>
                <w:szCs w:val="4"/>
                <w:lang w:eastAsia="ru-RU"/>
              </w:rPr>
            </w:pPr>
          </w:p>
        </w:tc>
      </w:tr>
      <w:tr w:rsidR="003C23A2" w:rsidRPr="00AA7256" w14:paraId="5F33DB1D" w14:textId="77777777" w:rsidTr="00F67A34">
        <w:trPr>
          <w:trHeight w:val="96"/>
        </w:trPr>
        <w:tc>
          <w:tcPr>
            <w:tcW w:w="14706" w:type="dxa"/>
            <w:gridSpan w:val="10"/>
            <w:tcBorders>
              <w:bottom w:val="single" w:sz="4" w:space="0" w:color="auto"/>
            </w:tcBorders>
            <w:shd w:val="clear" w:color="auto" w:fill="D9D9D9" w:themeFill="background1" w:themeFillShade="D9"/>
          </w:tcPr>
          <w:p w14:paraId="1DE7C316"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r w:rsidRPr="00AA7256">
              <w:rPr>
                <w:rFonts w:ascii="Arial" w:eastAsia="Times New Roman" w:hAnsi="Arial" w:cs="Arial"/>
                <w:b/>
                <w:color w:val="000000" w:themeColor="text1"/>
                <w:sz w:val="20"/>
                <w:szCs w:val="20"/>
                <w:lang w:eastAsia="ru-RU"/>
              </w:rPr>
              <w:t xml:space="preserve">Izslēgto Darbu izslēgšanas </w:t>
            </w:r>
            <w:r>
              <w:rPr>
                <w:rFonts w:ascii="Arial" w:eastAsia="Times New Roman" w:hAnsi="Arial" w:cs="Arial"/>
                <w:b/>
                <w:color w:val="000000" w:themeColor="text1"/>
                <w:sz w:val="20"/>
                <w:szCs w:val="20"/>
                <w:lang w:eastAsia="ru-RU"/>
              </w:rPr>
              <w:t>izvērsts</w:t>
            </w:r>
            <w:r w:rsidRPr="00AA7256">
              <w:rPr>
                <w:rFonts w:ascii="Arial" w:eastAsia="Times New Roman" w:hAnsi="Arial" w:cs="Arial"/>
                <w:b/>
                <w:color w:val="000000" w:themeColor="text1"/>
                <w:sz w:val="20"/>
                <w:szCs w:val="20"/>
                <w:lang w:eastAsia="ru-RU"/>
              </w:rPr>
              <w:t xml:space="preserve"> pamatojums: </w:t>
            </w:r>
          </w:p>
        </w:tc>
      </w:tr>
      <w:tr w:rsidR="003C23A2" w:rsidRPr="00AA7256" w14:paraId="6B742E50" w14:textId="77777777" w:rsidTr="00F67A34">
        <w:trPr>
          <w:trHeight w:val="142"/>
        </w:trPr>
        <w:tc>
          <w:tcPr>
            <w:tcW w:w="14706" w:type="dxa"/>
            <w:gridSpan w:val="10"/>
            <w:tcBorders>
              <w:bottom w:val="single" w:sz="4" w:space="0" w:color="auto"/>
            </w:tcBorders>
          </w:tcPr>
          <w:p w14:paraId="6369C33F"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p>
        </w:tc>
      </w:tr>
      <w:tr w:rsidR="003C23A2" w:rsidRPr="00AA7256" w14:paraId="1AE4D7B2" w14:textId="77777777" w:rsidTr="00F67A34">
        <w:trPr>
          <w:trHeight w:val="50"/>
        </w:trPr>
        <w:tc>
          <w:tcPr>
            <w:tcW w:w="14706" w:type="dxa"/>
            <w:gridSpan w:val="10"/>
            <w:tcBorders>
              <w:left w:val="nil"/>
              <w:right w:val="nil"/>
            </w:tcBorders>
          </w:tcPr>
          <w:p w14:paraId="63219883" w14:textId="77777777" w:rsidR="003C23A2" w:rsidRPr="00AA7256" w:rsidRDefault="003C23A2" w:rsidP="00F67A34">
            <w:pPr>
              <w:tabs>
                <w:tab w:val="left" w:pos="284"/>
              </w:tabs>
              <w:rPr>
                <w:rFonts w:ascii="Arial" w:eastAsia="Times New Roman" w:hAnsi="Arial" w:cs="Arial"/>
                <w:b/>
                <w:color w:val="000000" w:themeColor="text1"/>
                <w:sz w:val="6"/>
                <w:szCs w:val="4"/>
                <w:lang w:eastAsia="ru-RU"/>
              </w:rPr>
            </w:pPr>
          </w:p>
        </w:tc>
      </w:tr>
      <w:tr w:rsidR="003C23A2" w:rsidRPr="00AA7256" w14:paraId="16133C19" w14:textId="77777777" w:rsidTr="00F67A34">
        <w:trPr>
          <w:trHeight w:val="150"/>
        </w:trPr>
        <w:tc>
          <w:tcPr>
            <w:tcW w:w="816" w:type="dxa"/>
            <w:shd w:val="clear" w:color="auto" w:fill="D9D9D9" w:themeFill="background1" w:themeFillShade="D9"/>
            <w:vAlign w:val="center"/>
          </w:tcPr>
          <w:p w14:paraId="5833960A" w14:textId="77777777" w:rsidR="003C23A2" w:rsidRPr="00AA7256" w:rsidRDefault="003C23A2" w:rsidP="00F67A34">
            <w:pPr>
              <w:tabs>
                <w:tab w:val="left" w:pos="284"/>
              </w:tabs>
              <w:jc w:val="center"/>
              <w:rPr>
                <w:rFonts w:ascii="Arial" w:eastAsia="Times New Roman" w:hAnsi="Arial" w:cs="Arial"/>
                <w:b/>
                <w:color w:val="000000" w:themeColor="text1"/>
                <w:sz w:val="20"/>
                <w:szCs w:val="20"/>
                <w:lang w:eastAsia="ru-RU"/>
              </w:rPr>
            </w:pPr>
            <w:proofErr w:type="spellStart"/>
            <w:r w:rsidRPr="00AA7256">
              <w:rPr>
                <w:rFonts w:ascii="Arial" w:eastAsia="Times New Roman" w:hAnsi="Arial" w:cs="Arial"/>
                <w:b/>
                <w:color w:val="000000" w:themeColor="text1"/>
                <w:sz w:val="20"/>
                <w:szCs w:val="20"/>
                <w:lang w:eastAsia="ru-RU"/>
              </w:rPr>
              <w:t>N.p.k</w:t>
            </w:r>
            <w:proofErr w:type="spellEnd"/>
            <w:r w:rsidRPr="00AA7256">
              <w:rPr>
                <w:rFonts w:ascii="Arial" w:eastAsia="Times New Roman" w:hAnsi="Arial" w:cs="Arial"/>
                <w:b/>
                <w:color w:val="000000" w:themeColor="text1"/>
                <w:sz w:val="20"/>
                <w:szCs w:val="20"/>
                <w:lang w:eastAsia="ru-RU"/>
              </w:rPr>
              <w:t>.</w:t>
            </w:r>
          </w:p>
        </w:tc>
        <w:tc>
          <w:tcPr>
            <w:tcW w:w="11944" w:type="dxa"/>
            <w:gridSpan w:val="7"/>
            <w:shd w:val="clear" w:color="auto" w:fill="D9D9D9" w:themeFill="background1" w:themeFillShade="D9"/>
            <w:vAlign w:val="center"/>
          </w:tcPr>
          <w:p w14:paraId="4E0FD752"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r>
              <w:rPr>
                <w:rFonts w:ascii="Arial" w:eastAsia="Times New Roman" w:hAnsi="Arial" w:cs="Arial"/>
                <w:b/>
                <w:color w:val="000000" w:themeColor="text1"/>
                <w:sz w:val="20"/>
                <w:szCs w:val="20"/>
                <w:lang w:eastAsia="ru-RU"/>
              </w:rPr>
              <w:t xml:space="preserve">Izslēgto Darbu uzskaitījums </w:t>
            </w:r>
          </w:p>
        </w:tc>
        <w:tc>
          <w:tcPr>
            <w:tcW w:w="1946" w:type="dxa"/>
            <w:gridSpan w:val="2"/>
            <w:shd w:val="clear" w:color="auto" w:fill="D9D9D9" w:themeFill="background1" w:themeFillShade="D9"/>
            <w:vAlign w:val="center"/>
          </w:tcPr>
          <w:p w14:paraId="50C44EE3" w14:textId="77777777" w:rsidR="003C23A2" w:rsidRPr="00AA7256" w:rsidRDefault="003C23A2" w:rsidP="00F67A34">
            <w:pPr>
              <w:tabs>
                <w:tab w:val="left" w:pos="284"/>
              </w:tabs>
              <w:jc w:val="center"/>
              <w:rPr>
                <w:rFonts w:ascii="Arial" w:eastAsia="Times New Roman" w:hAnsi="Arial" w:cs="Arial"/>
                <w:b/>
                <w:color w:val="000000" w:themeColor="text1"/>
                <w:sz w:val="20"/>
                <w:szCs w:val="20"/>
                <w:lang w:eastAsia="ru-RU"/>
              </w:rPr>
            </w:pPr>
            <w:r w:rsidRPr="00AA7256">
              <w:rPr>
                <w:rFonts w:ascii="Arial" w:eastAsia="Times New Roman" w:hAnsi="Arial" w:cs="Arial"/>
                <w:b/>
                <w:color w:val="000000" w:themeColor="text1"/>
                <w:sz w:val="20"/>
                <w:szCs w:val="20"/>
                <w:lang w:eastAsia="ru-RU"/>
              </w:rPr>
              <w:t>Izmaksas (EUR)</w:t>
            </w:r>
          </w:p>
        </w:tc>
      </w:tr>
      <w:tr w:rsidR="003C23A2" w:rsidRPr="00AA7256" w14:paraId="1227C2A0" w14:textId="77777777" w:rsidTr="00F67A34">
        <w:trPr>
          <w:trHeight w:val="136"/>
        </w:trPr>
        <w:tc>
          <w:tcPr>
            <w:tcW w:w="816" w:type="dxa"/>
          </w:tcPr>
          <w:p w14:paraId="7AF5588E"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p>
        </w:tc>
        <w:tc>
          <w:tcPr>
            <w:tcW w:w="11944" w:type="dxa"/>
            <w:gridSpan w:val="7"/>
          </w:tcPr>
          <w:p w14:paraId="315338BF"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r>
              <w:rPr>
                <w:rFonts w:ascii="Arial" w:eastAsia="Times New Roman" w:hAnsi="Arial" w:cs="Arial"/>
                <w:color w:val="000000" w:themeColor="text1"/>
                <w:sz w:val="20"/>
                <w:szCs w:val="20"/>
                <w:lang w:eastAsia="ru-RU"/>
              </w:rPr>
              <w:t>Lokālā tāme Nr.___, pozīcijas Nr._, Nr.__</w:t>
            </w:r>
          </w:p>
        </w:tc>
        <w:tc>
          <w:tcPr>
            <w:tcW w:w="1946" w:type="dxa"/>
            <w:gridSpan w:val="2"/>
          </w:tcPr>
          <w:p w14:paraId="60B4C649"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p>
        </w:tc>
      </w:tr>
      <w:tr w:rsidR="003C23A2" w:rsidRPr="00AA7256" w14:paraId="5382175C" w14:textId="77777777" w:rsidTr="00F67A34">
        <w:trPr>
          <w:trHeight w:val="136"/>
        </w:trPr>
        <w:tc>
          <w:tcPr>
            <w:tcW w:w="816" w:type="dxa"/>
          </w:tcPr>
          <w:p w14:paraId="1A624161"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p>
        </w:tc>
        <w:tc>
          <w:tcPr>
            <w:tcW w:w="11944" w:type="dxa"/>
            <w:gridSpan w:val="7"/>
          </w:tcPr>
          <w:p w14:paraId="4672E421" w14:textId="77777777" w:rsidR="003C23A2" w:rsidRDefault="003C23A2" w:rsidP="00F67A34">
            <w:pPr>
              <w:tabs>
                <w:tab w:val="left" w:pos="284"/>
              </w:tabs>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Lokālā tāme Nr.___, pozīcijas Nr._, Nr.__</w:t>
            </w:r>
          </w:p>
        </w:tc>
        <w:tc>
          <w:tcPr>
            <w:tcW w:w="1946" w:type="dxa"/>
            <w:gridSpan w:val="2"/>
          </w:tcPr>
          <w:p w14:paraId="40A6A12D"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p>
        </w:tc>
      </w:tr>
      <w:tr w:rsidR="003C23A2" w:rsidRPr="00AA7256" w14:paraId="22465097" w14:textId="77777777" w:rsidTr="00F67A34">
        <w:trPr>
          <w:trHeight w:val="74"/>
        </w:trPr>
        <w:tc>
          <w:tcPr>
            <w:tcW w:w="816" w:type="dxa"/>
          </w:tcPr>
          <w:p w14:paraId="40C7005C"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p>
        </w:tc>
        <w:tc>
          <w:tcPr>
            <w:tcW w:w="11944" w:type="dxa"/>
            <w:gridSpan w:val="7"/>
          </w:tcPr>
          <w:p w14:paraId="2D659E64" w14:textId="77777777" w:rsidR="003C23A2" w:rsidRPr="00AA7256" w:rsidRDefault="003C23A2" w:rsidP="00F67A34">
            <w:pPr>
              <w:tabs>
                <w:tab w:val="left" w:pos="284"/>
              </w:tabs>
              <w:jc w:val="right"/>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kopā:</w:t>
            </w:r>
          </w:p>
        </w:tc>
        <w:tc>
          <w:tcPr>
            <w:tcW w:w="1946" w:type="dxa"/>
            <w:gridSpan w:val="2"/>
          </w:tcPr>
          <w:p w14:paraId="2E7A3B6B"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p>
        </w:tc>
      </w:tr>
      <w:tr w:rsidR="003C23A2" w:rsidRPr="00AA7256" w14:paraId="24F65F7E" w14:textId="77777777" w:rsidTr="00F67A34">
        <w:trPr>
          <w:trHeight w:val="120"/>
        </w:trPr>
        <w:tc>
          <w:tcPr>
            <w:tcW w:w="816" w:type="dxa"/>
          </w:tcPr>
          <w:p w14:paraId="7E8E66BA"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p>
        </w:tc>
        <w:tc>
          <w:tcPr>
            <w:tcW w:w="11944" w:type="dxa"/>
            <w:gridSpan w:val="7"/>
          </w:tcPr>
          <w:p w14:paraId="3807DE6A" w14:textId="77777777" w:rsidR="003C23A2" w:rsidRPr="00AA7256" w:rsidRDefault="003C23A2" w:rsidP="00F67A34">
            <w:pPr>
              <w:tabs>
                <w:tab w:val="left" w:pos="284"/>
              </w:tabs>
              <w:jc w:val="right"/>
              <w:rPr>
                <w:rFonts w:ascii="Arial" w:eastAsia="Times New Roman" w:hAnsi="Arial" w:cs="Arial"/>
                <w:color w:val="000000" w:themeColor="text1"/>
                <w:sz w:val="20"/>
                <w:szCs w:val="20"/>
                <w:lang w:eastAsia="ru-RU"/>
              </w:rPr>
            </w:pPr>
            <w:proofErr w:type="spellStart"/>
            <w:r w:rsidRPr="00AA7256">
              <w:rPr>
                <w:rFonts w:ascii="Arial" w:eastAsia="Times New Roman" w:hAnsi="Arial" w:cs="Arial"/>
                <w:color w:val="000000" w:themeColor="text1"/>
                <w:sz w:val="20"/>
                <w:szCs w:val="20"/>
                <w:lang w:eastAsia="ru-RU"/>
              </w:rPr>
              <w:t>virsizdevumi</w:t>
            </w:r>
            <w:proofErr w:type="spellEnd"/>
            <w:r w:rsidRPr="00AA7256">
              <w:rPr>
                <w:rFonts w:ascii="Arial" w:eastAsia="Times New Roman" w:hAnsi="Arial" w:cs="Arial"/>
                <w:color w:val="000000" w:themeColor="text1"/>
                <w:sz w:val="20"/>
                <w:szCs w:val="20"/>
                <w:lang w:eastAsia="ru-RU"/>
              </w:rPr>
              <w:t xml:space="preserve"> ( _____%)</w:t>
            </w:r>
          </w:p>
        </w:tc>
        <w:tc>
          <w:tcPr>
            <w:tcW w:w="1946" w:type="dxa"/>
            <w:gridSpan w:val="2"/>
          </w:tcPr>
          <w:p w14:paraId="20EC5144"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p>
        </w:tc>
      </w:tr>
      <w:tr w:rsidR="003C23A2" w:rsidRPr="00AA7256" w14:paraId="66D6C6CE" w14:textId="77777777" w:rsidTr="00F67A34">
        <w:trPr>
          <w:trHeight w:val="166"/>
        </w:trPr>
        <w:tc>
          <w:tcPr>
            <w:tcW w:w="816" w:type="dxa"/>
          </w:tcPr>
          <w:p w14:paraId="1ABA2AAF"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p>
        </w:tc>
        <w:tc>
          <w:tcPr>
            <w:tcW w:w="11944" w:type="dxa"/>
            <w:gridSpan w:val="7"/>
          </w:tcPr>
          <w:p w14:paraId="7304411B" w14:textId="77777777" w:rsidR="003C23A2" w:rsidRPr="00AA7256" w:rsidRDefault="003C23A2" w:rsidP="00F67A34">
            <w:pPr>
              <w:tabs>
                <w:tab w:val="left" w:pos="284"/>
              </w:tabs>
              <w:jc w:val="right"/>
              <w:rPr>
                <w:rFonts w:ascii="Arial" w:eastAsia="Times New Roman" w:hAnsi="Arial" w:cs="Arial"/>
                <w:color w:val="000000" w:themeColor="text1"/>
                <w:sz w:val="20"/>
                <w:szCs w:val="20"/>
                <w:lang w:eastAsia="ru-RU"/>
              </w:rPr>
            </w:pPr>
            <w:r w:rsidRPr="00AA7256">
              <w:rPr>
                <w:rFonts w:ascii="Arial" w:hAnsi="Arial" w:cs="Arial"/>
                <w:i/>
                <w:iCs/>
                <w:color w:val="000000" w:themeColor="text1"/>
                <w:sz w:val="20"/>
                <w:szCs w:val="20"/>
              </w:rPr>
              <w:t>t. sk. darba aizsardzība</w:t>
            </w:r>
          </w:p>
        </w:tc>
        <w:tc>
          <w:tcPr>
            <w:tcW w:w="1946" w:type="dxa"/>
            <w:gridSpan w:val="2"/>
          </w:tcPr>
          <w:p w14:paraId="0542983B"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p>
        </w:tc>
      </w:tr>
      <w:tr w:rsidR="003C23A2" w:rsidRPr="00AA7256" w14:paraId="0060ED1D" w14:textId="77777777" w:rsidTr="00F67A34">
        <w:trPr>
          <w:trHeight w:val="56"/>
        </w:trPr>
        <w:tc>
          <w:tcPr>
            <w:tcW w:w="816" w:type="dxa"/>
          </w:tcPr>
          <w:p w14:paraId="5895AF97"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p>
        </w:tc>
        <w:tc>
          <w:tcPr>
            <w:tcW w:w="11944" w:type="dxa"/>
            <w:gridSpan w:val="7"/>
          </w:tcPr>
          <w:p w14:paraId="017E1D22" w14:textId="77777777" w:rsidR="003C23A2" w:rsidRPr="00AA7256" w:rsidRDefault="003C23A2" w:rsidP="00F67A34">
            <w:pPr>
              <w:tabs>
                <w:tab w:val="left" w:pos="284"/>
              </w:tabs>
              <w:jc w:val="right"/>
              <w:rPr>
                <w:rFonts w:ascii="Arial" w:eastAsia="Times New Roman" w:hAnsi="Arial" w:cs="Arial"/>
                <w:color w:val="000000" w:themeColor="text1"/>
                <w:sz w:val="20"/>
                <w:szCs w:val="20"/>
                <w:lang w:eastAsia="ru-RU"/>
              </w:rPr>
            </w:pPr>
            <w:r w:rsidRPr="00AA7256">
              <w:rPr>
                <w:rFonts w:ascii="Arial" w:hAnsi="Arial" w:cs="Arial"/>
                <w:bCs/>
                <w:color w:val="000000" w:themeColor="text1"/>
                <w:sz w:val="20"/>
                <w:szCs w:val="20"/>
                <w:bdr w:val="none" w:sz="0" w:space="0" w:color="auto" w:frame="1"/>
                <w:shd w:val="clear" w:color="auto" w:fill="FFFFFF"/>
              </w:rPr>
              <w:t>peļņa</w:t>
            </w:r>
            <w:r w:rsidRPr="00AA7256">
              <w:rPr>
                <w:rFonts w:ascii="Arial" w:hAnsi="Arial" w:cs="Arial"/>
                <w:color w:val="000000" w:themeColor="text1"/>
                <w:sz w:val="20"/>
                <w:szCs w:val="20"/>
                <w:shd w:val="clear" w:color="auto" w:fill="FFFFFF"/>
              </w:rPr>
              <w:t> ( _____%)</w:t>
            </w:r>
          </w:p>
        </w:tc>
        <w:tc>
          <w:tcPr>
            <w:tcW w:w="1946" w:type="dxa"/>
            <w:gridSpan w:val="2"/>
          </w:tcPr>
          <w:p w14:paraId="5E305CB1"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p>
        </w:tc>
      </w:tr>
      <w:tr w:rsidR="003C23A2" w:rsidRPr="00AA7256" w14:paraId="7C78892D" w14:textId="77777777" w:rsidTr="00F67A34">
        <w:trPr>
          <w:trHeight w:val="50"/>
        </w:trPr>
        <w:tc>
          <w:tcPr>
            <w:tcW w:w="12760" w:type="dxa"/>
            <w:gridSpan w:val="8"/>
          </w:tcPr>
          <w:p w14:paraId="21752550" w14:textId="77777777" w:rsidR="003C23A2" w:rsidRPr="00AA7256" w:rsidRDefault="003C23A2" w:rsidP="00F67A34">
            <w:pPr>
              <w:tabs>
                <w:tab w:val="left" w:pos="284"/>
              </w:tabs>
              <w:jc w:val="right"/>
              <w:rPr>
                <w:rFonts w:ascii="Arial" w:eastAsia="Times New Roman" w:hAnsi="Arial" w:cs="Arial"/>
                <w:color w:val="000000" w:themeColor="text1"/>
                <w:sz w:val="20"/>
                <w:szCs w:val="20"/>
                <w:lang w:eastAsia="ru-RU"/>
              </w:rPr>
            </w:pPr>
            <w:r w:rsidRPr="00AA7256">
              <w:rPr>
                <w:rFonts w:ascii="Arial" w:eastAsia="Times New Roman" w:hAnsi="Arial" w:cs="Arial"/>
                <w:b/>
                <w:color w:val="000000" w:themeColor="text1"/>
                <w:sz w:val="20"/>
                <w:szCs w:val="20"/>
                <w:lang w:eastAsia="ru-RU"/>
              </w:rPr>
              <w:t xml:space="preserve">Izmaksas kopā, EUR </w:t>
            </w:r>
          </w:p>
        </w:tc>
        <w:tc>
          <w:tcPr>
            <w:tcW w:w="1946" w:type="dxa"/>
            <w:gridSpan w:val="2"/>
          </w:tcPr>
          <w:p w14:paraId="2625353F"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p>
        </w:tc>
      </w:tr>
      <w:tr w:rsidR="003C23A2" w:rsidRPr="00AA7256" w14:paraId="63DC9F56" w14:textId="77777777" w:rsidTr="00F67A34">
        <w:trPr>
          <w:trHeight w:val="50"/>
        </w:trPr>
        <w:tc>
          <w:tcPr>
            <w:tcW w:w="12760" w:type="dxa"/>
            <w:gridSpan w:val="8"/>
          </w:tcPr>
          <w:p w14:paraId="373374A4" w14:textId="77777777" w:rsidR="003C23A2" w:rsidRPr="00AA7256" w:rsidRDefault="003C23A2" w:rsidP="00F67A34">
            <w:pPr>
              <w:tabs>
                <w:tab w:val="left" w:pos="284"/>
              </w:tabs>
              <w:jc w:val="right"/>
              <w:rPr>
                <w:rFonts w:ascii="Arial" w:eastAsia="Times New Roman" w:hAnsi="Arial" w:cs="Arial"/>
                <w:b/>
                <w:color w:val="000000" w:themeColor="text1"/>
                <w:sz w:val="20"/>
                <w:szCs w:val="20"/>
                <w:lang w:eastAsia="ru-RU"/>
              </w:rPr>
            </w:pPr>
            <w:r>
              <w:rPr>
                <w:rFonts w:ascii="Arial" w:eastAsia="Times New Roman" w:hAnsi="Arial" w:cs="Arial"/>
                <w:b/>
                <w:color w:val="000000" w:themeColor="text1"/>
                <w:sz w:val="20"/>
                <w:szCs w:val="20"/>
                <w:lang w:eastAsia="ru-RU"/>
              </w:rPr>
              <w:t>PVN, EUR</w:t>
            </w:r>
          </w:p>
        </w:tc>
        <w:tc>
          <w:tcPr>
            <w:tcW w:w="1946" w:type="dxa"/>
            <w:gridSpan w:val="2"/>
          </w:tcPr>
          <w:p w14:paraId="4C0E83A1"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p>
        </w:tc>
      </w:tr>
      <w:tr w:rsidR="003C23A2" w:rsidRPr="00AA7256" w14:paraId="3C004829" w14:textId="77777777" w:rsidTr="00F67A34">
        <w:trPr>
          <w:trHeight w:val="50"/>
        </w:trPr>
        <w:tc>
          <w:tcPr>
            <w:tcW w:w="12760" w:type="dxa"/>
            <w:gridSpan w:val="8"/>
          </w:tcPr>
          <w:p w14:paraId="21D99D01" w14:textId="77777777" w:rsidR="003C23A2" w:rsidRPr="00AA7256" w:rsidRDefault="003C23A2" w:rsidP="00F67A34">
            <w:pPr>
              <w:tabs>
                <w:tab w:val="left" w:pos="284"/>
              </w:tabs>
              <w:jc w:val="right"/>
              <w:rPr>
                <w:rFonts w:ascii="Arial" w:eastAsia="Times New Roman" w:hAnsi="Arial" w:cs="Arial"/>
                <w:b/>
                <w:color w:val="000000" w:themeColor="text1"/>
                <w:sz w:val="20"/>
                <w:szCs w:val="20"/>
                <w:lang w:eastAsia="ru-RU"/>
              </w:rPr>
            </w:pPr>
            <w:r>
              <w:rPr>
                <w:rFonts w:ascii="Arial" w:eastAsia="Times New Roman" w:hAnsi="Arial" w:cs="Arial"/>
                <w:b/>
                <w:color w:val="000000" w:themeColor="text1"/>
                <w:sz w:val="20"/>
                <w:szCs w:val="20"/>
                <w:lang w:eastAsia="ru-RU"/>
              </w:rPr>
              <w:t>Izmaksas kopā ar PVN, EUR</w:t>
            </w:r>
          </w:p>
        </w:tc>
        <w:tc>
          <w:tcPr>
            <w:tcW w:w="1946" w:type="dxa"/>
            <w:gridSpan w:val="2"/>
          </w:tcPr>
          <w:p w14:paraId="34690562" w14:textId="77777777" w:rsidR="003C23A2" w:rsidRPr="00AA7256" w:rsidRDefault="003C23A2" w:rsidP="00F67A34">
            <w:pPr>
              <w:tabs>
                <w:tab w:val="left" w:pos="284"/>
              </w:tabs>
              <w:rPr>
                <w:rFonts w:ascii="Arial" w:eastAsia="Times New Roman" w:hAnsi="Arial" w:cs="Arial"/>
                <w:b/>
                <w:color w:val="000000" w:themeColor="text1"/>
                <w:sz w:val="20"/>
                <w:szCs w:val="20"/>
                <w:lang w:eastAsia="ru-RU"/>
              </w:rPr>
            </w:pPr>
          </w:p>
        </w:tc>
      </w:tr>
      <w:tr w:rsidR="003C23A2" w:rsidRPr="00AA7256" w14:paraId="49130F46" w14:textId="77777777" w:rsidTr="00F67A34">
        <w:trPr>
          <w:trHeight w:val="50"/>
        </w:trPr>
        <w:tc>
          <w:tcPr>
            <w:tcW w:w="14706" w:type="dxa"/>
            <w:gridSpan w:val="10"/>
            <w:tcBorders>
              <w:left w:val="nil"/>
              <w:right w:val="nil"/>
            </w:tcBorders>
          </w:tcPr>
          <w:p w14:paraId="71DD1247" w14:textId="77777777" w:rsidR="003C23A2" w:rsidRPr="00AA7256" w:rsidRDefault="003C23A2" w:rsidP="00F67A34">
            <w:pPr>
              <w:tabs>
                <w:tab w:val="left" w:pos="284"/>
              </w:tabs>
              <w:rPr>
                <w:rFonts w:ascii="Arial" w:eastAsia="Times New Roman" w:hAnsi="Arial" w:cs="Arial"/>
                <w:color w:val="000000" w:themeColor="text1"/>
                <w:sz w:val="4"/>
                <w:szCs w:val="4"/>
                <w:lang w:eastAsia="ru-RU"/>
              </w:rPr>
            </w:pPr>
          </w:p>
        </w:tc>
      </w:tr>
      <w:tr w:rsidR="003C23A2" w:rsidRPr="00AA7256" w14:paraId="5E2E7201" w14:textId="77777777" w:rsidTr="00F67A34">
        <w:trPr>
          <w:trHeight w:val="427"/>
        </w:trPr>
        <w:tc>
          <w:tcPr>
            <w:tcW w:w="14706" w:type="dxa"/>
            <w:gridSpan w:val="10"/>
            <w:tcBorders>
              <w:bottom w:val="single" w:sz="4" w:space="0" w:color="auto"/>
            </w:tcBorders>
          </w:tcPr>
          <w:p w14:paraId="7B3DD667" w14:textId="0F586424" w:rsidR="003C23A2" w:rsidRPr="00AA7256" w:rsidRDefault="003C23A2" w:rsidP="003C23A2">
            <w:pPr>
              <w:pStyle w:val="Sarakstarindkopa"/>
              <w:numPr>
                <w:ilvl w:val="0"/>
                <w:numId w:val="48"/>
              </w:numPr>
              <w:ind w:left="312" w:hanging="357"/>
              <w:jc w:val="both"/>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Izslēgto Darbu izmaksu</w:t>
            </w:r>
            <w:r>
              <w:rPr>
                <w:rFonts w:ascii="Arial" w:eastAsia="Times New Roman" w:hAnsi="Arial" w:cs="Arial"/>
                <w:color w:val="000000" w:themeColor="text1"/>
                <w:sz w:val="20"/>
                <w:szCs w:val="20"/>
                <w:lang w:eastAsia="ru-RU"/>
              </w:rPr>
              <w:t xml:space="preserve"> (ar PVN)</w:t>
            </w:r>
            <w:r w:rsidRPr="00AA7256">
              <w:rPr>
                <w:rFonts w:ascii="Arial" w:eastAsia="Times New Roman" w:hAnsi="Arial" w:cs="Arial"/>
                <w:color w:val="000000" w:themeColor="text1"/>
                <w:sz w:val="20"/>
                <w:szCs w:val="20"/>
                <w:lang w:eastAsia="ru-RU"/>
              </w:rPr>
              <w:t xml:space="preserve"> apmērs ir </w:t>
            </w:r>
            <w:r w:rsidRPr="00AA7256">
              <w:rPr>
                <w:rFonts w:ascii="Arial" w:eastAsia="Times New Roman" w:hAnsi="Arial" w:cs="Arial"/>
                <w:color w:val="000000" w:themeColor="text1"/>
                <w:sz w:val="20"/>
                <w:szCs w:val="20"/>
                <w:highlight w:val="lightGray"/>
                <w:lang w:eastAsia="ru-RU"/>
              </w:rPr>
              <w:t>_____</w:t>
            </w:r>
            <w:r w:rsidR="00607C2F">
              <w:rPr>
                <w:rFonts w:ascii="Arial" w:eastAsia="Times New Roman" w:hAnsi="Arial" w:cs="Arial"/>
                <w:color w:val="000000" w:themeColor="text1"/>
                <w:sz w:val="20"/>
                <w:szCs w:val="20"/>
                <w:lang w:eastAsia="ru-RU"/>
              </w:rPr>
              <w:t xml:space="preserve"> </w:t>
            </w:r>
            <w:r w:rsidR="00607C2F" w:rsidRPr="00AA7256">
              <w:rPr>
                <w:rFonts w:ascii="Arial" w:eastAsia="Times New Roman" w:hAnsi="Arial" w:cs="Arial"/>
                <w:color w:val="000000" w:themeColor="text1"/>
                <w:sz w:val="20"/>
                <w:szCs w:val="20"/>
                <w:lang w:eastAsia="ru-RU"/>
              </w:rPr>
              <w:t>EUR</w:t>
            </w:r>
            <w:r w:rsidRPr="00AA7256">
              <w:rPr>
                <w:rFonts w:ascii="Arial" w:eastAsia="Times New Roman" w:hAnsi="Arial" w:cs="Arial"/>
                <w:color w:val="000000" w:themeColor="text1"/>
                <w:sz w:val="20"/>
                <w:szCs w:val="20"/>
                <w:lang w:eastAsia="ru-RU"/>
              </w:rPr>
              <w:t xml:space="preserve"> (</w:t>
            </w:r>
            <w:r w:rsidRPr="00AA7256">
              <w:rPr>
                <w:rFonts w:ascii="Arial" w:eastAsia="Times New Roman" w:hAnsi="Arial" w:cs="Arial"/>
                <w:color w:val="000000" w:themeColor="text1"/>
                <w:sz w:val="20"/>
                <w:szCs w:val="20"/>
                <w:highlight w:val="lightGray"/>
                <w:lang w:eastAsia="ru-RU"/>
              </w:rPr>
              <w:t>_______</w:t>
            </w:r>
            <w:r w:rsidRPr="00AA7256">
              <w:rPr>
                <w:rFonts w:ascii="Arial" w:eastAsia="Times New Roman" w:hAnsi="Arial" w:cs="Arial"/>
                <w:color w:val="000000" w:themeColor="text1"/>
                <w:sz w:val="20"/>
                <w:szCs w:val="20"/>
                <w:lang w:eastAsia="ru-RU"/>
              </w:rPr>
              <w:t xml:space="preserve"> </w:t>
            </w:r>
            <w:r w:rsidRPr="00AA7256">
              <w:rPr>
                <w:rFonts w:ascii="Arial" w:eastAsia="Times New Roman" w:hAnsi="Arial" w:cs="Arial"/>
                <w:i/>
                <w:color w:val="000000" w:themeColor="text1"/>
                <w:sz w:val="20"/>
                <w:szCs w:val="20"/>
                <w:lang w:eastAsia="ru-RU"/>
              </w:rPr>
              <w:t>euro</w:t>
            </w:r>
            <w:r w:rsidRPr="00AA7256">
              <w:rPr>
                <w:rFonts w:ascii="Arial" w:eastAsia="Times New Roman" w:hAnsi="Arial" w:cs="Arial"/>
                <w:color w:val="000000" w:themeColor="text1"/>
                <w:sz w:val="20"/>
                <w:szCs w:val="20"/>
                <w:lang w:eastAsia="ru-RU"/>
              </w:rPr>
              <w:t>).</w:t>
            </w:r>
          </w:p>
          <w:p w14:paraId="26B739BB" w14:textId="37966BC7" w:rsidR="003C23A2" w:rsidRPr="009F4C7E" w:rsidRDefault="003C23A2" w:rsidP="009F4C7E">
            <w:pPr>
              <w:jc w:val="both"/>
              <w:rPr>
                <w:rFonts w:ascii="Arial" w:eastAsia="Times New Roman" w:hAnsi="Arial" w:cs="Arial"/>
                <w:color w:val="000000" w:themeColor="text1"/>
                <w:sz w:val="20"/>
                <w:szCs w:val="20"/>
                <w:lang w:eastAsia="ru-RU"/>
              </w:rPr>
            </w:pPr>
          </w:p>
        </w:tc>
      </w:tr>
      <w:tr w:rsidR="003C23A2" w:rsidRPr="00AA7256" w14:paraId="7E317561" w14:textId="77777777" w:rsidTr="00F67A34">
        <w:trPr>
          <w:trHeight w:val="60"/>
        </w:trPr>
        <w:tc>
          <w:tcPr>
            <w:tcW w:w="14706" w:type="dxa"/>
            <w:gridSpan w:val="10"/>
            <w:tcBorders>
              <w:left w:val="nil"/>
              <w:right w:val="nil"/>
            </w:tcBorders>
          </w:tcPr>
          <w:p w14:paraId="36D87D9C" w14:textId="77777777" w:rsidR="003C23A2" w:rsidRPr="00AA7256" w:rsidRDefault="003C23A2" w:rsidP="00F67A34">
            <w:pPr>
              <w:pStyle w:val="Sarakstarindkopa"/>
              <w:ind w:left="312"/>
              <w:jc w:val="both"/>
              <w:rPr>
                <w:rFonts w:ascii="Arial" w:eastAsia="Times New Roman" w:hAnsi="Arial" w:cs="Arial"/>
                <w:color w:val="000000" w:themeColor="text1"/>
                <w:sz w:val="4"/>
                <w:szCs w:val="4"/>
                <w:lang w:eastAsia="ru-RU"/>
              </w:rPr>
            </w:pPr>
          </w:p>
          <w:p w14:paraId="2A579D12" w14:textId="77777777" w:rsidR="003C23A2" w:rsidRPr="00AA7256" w:rsidRDefault="003C23A2" w:rsidP="00F67A34">
            <w:pPr>
              <w:tabs>
                <w:tab w:val="left" w:pos="6161"/>
              </w:tabs>
              <w:rPr>
                <w:rFonts w:ascii="Arial" w:hAnsi="Arial" w:cs="Arial"/>
                <w:color w:val="000000" w:themeColor="text1"/>
                <w:sz w:val="4"/>
                <w:szCs w:val="4"/>
                <w:lang w:eastAsia="ru-RU"/>
              </w:rPr>
            </w:pPr>
            <w:r w:rsidRPr="00AA7256">
              <w:rPr>
                <w:rFonts w:ascii="Arial" w:hAnsi="Arial" w:cs="Arial"/>
                <w:color w:val="000000" w:themeColor="text1"/>
                <w:sz w:val="4"/>
                <w:szCs w:val="4"/>
                <w:lang w:eastAsia="ru-RU"/>
              </w:rPr>
              <w:tab/>
            </w:r>
          </w:p>
        </w:tc>
      </w:tr>
      <w:tr w:rsidR="003C23A2" w:rsidRPr="00AA7256" w14:paraId="6EF7D3CB" w14:textId="77777777" w:rsidTr="00F67A34">
        <w:trPr>
          <w:trHeight w:val="427"/>
        </w:trPr>
        <w:tc>
          <w:tcPr>
            <w:tcW w:w="14706" w:type="dxa"/>
            <w:gridSpan w:val="10"/>
            <w:tcBorders>
              <w:bottom w:val="single" w:sz="4" w:space="0" w:color="auto"/>
            </w:tcBorders>
          </w:tcPr>
          <w:p w14:paraId="4A711322" w14:textId="77777777" w:rsidR="003C23A2" w:rsidRPr="00AA7256" w:rsidRDefault="003C23A2" w:rsidP="00F67A34">
            <w:pPr>
              <w:tabs>
                <w:tab w:val="left" w:pos="284"/>
              </w:tabs>
              <w:jc w:val="both"/>
              <w:rPr>
                <w:rFonts w:ascii="Arial" w:eastAsia="Times New Roman" w:hAnsi="Arial" w:cs="Arial"/>
                <w:color w:val="000000" w:themeColor="text1"/>
                <w:szCs w:val="20"/>
                <w:lang w:eastAsia="ru-RU"/>
              </w:rPr>
            </w:pPr>
            <w:r>
              <w:rPr>
                <w:rFonts w:ascii="Arial" w:eastAsia="Times New Roman" w:hAnsi="Arial" w:cs="Arial"/>
                <w:color w:val="000000" w:themeColor="text1"/>
                <w:sz w:val="20"/>
                <w:szCs w:val="20"/>
                <w:lang w:eastAsia="ru-RU"/>
              </w:rPr>
              <w:t>Izpildītājs</w:t>
            </w:r>
            <w:r w:rsidRPr="00AA7256">
              <w:rPr>
                <w:rFonts w:ascii="Arial" w:eastAsia="Times New Roman" w:hAnsi="Arial" w:cs="Arial"/>
                <w:color w:val="000000" w:themeColor="text1"/>
                <w:sz w:val="20"/>
                <w:szCs w:val="20"/>
                <w:lang w:eastAsia="ru-RU"/>
              </w:rPr>
              <w:t xml:space="preserve"> apliecina, ka izslēgtie Darbi negatīvi neietekmē DME projektā paredzēto energoefektivitātes rādītāju sasniegšanu vai, ja ietekmē negatīvi, </w:t>
            </w:r>
            <w:r>
              <w:rPr>
                <w:rFonts w:ascii="Arial" w:eastAsia="Times New Roman" w:hAnsi="Arial" w:cs="Arial"/>
                <w:color w:val="000000" w:themeColor="text1"/>
                <w:sz w:val="20"/>
                <w:szCs w:val="20"/>
                <w:lang w:eastAsia="ru-RU"/>
              </w:rPr>
              <w:t>vienlaikus ar šo Izmaiņu aktu tiek apstiprināts Izmaiņu akts, kas paredz papildus vai nepieredzēto Darbu veikšanu</w:t>
            </w:r>
            <w:r w:rsidRPr="00AA7256">
              <w:rPr>
                <w:rFonts w:ascii="Arial" w:eastAsia="Times New Roman" w:hAnsi="Arial" w:cs="Arial"/>
                <w:color w:val="000000" w:themeColor="text1"/>
                <w:sz w:val="20"/>
                <w:szCs w:val="20"/>
                <w:lang w:eastAsia="ru-RU"/>
              </w:rPr>
              <w:t>, ka</w:t>
            </w:r>
            <w:r>
              <w:rPr>
                <w:rFonts w:ascii="Arial" w:eastAsia="Times New Roman" w:hAnsi="Arial" w:cs="Arial"/>
                <w:color w:val="000000" w:themeColor="text1"/>
                <w:sz w:val="20"/>
                <w:szCs w:val="20"/>
                <w:lang w:eastAsia="ru-RU"/>
              </w:rPr>
              <w:t>s nodrošina, ka</w:t>
            </w:r>
            <w:r w:rsidRPr="00AA7256">
              <w:rPr>
                <w:rFonts w:ascii="Arial" w:eastAsia="Times New Roman" w:hAnsi="Arial" w:cs="Arial"/>
                <w:color w:val="000000" w:themeColor="text1"/>
                <w:sz w:val="20"/>
                <w:szCs w:val="20"/>
                <w:lang w:eastAsia="ru-RU"/>
              </w:rPr>
              <w:t xml:space="preserve"> DME projektā paredzēt</w:t>
            </w:r>
            <w:r>
              <w:rPr>
                <w:rFonts w:ascii="Arial" w:eastAsia="Times New Roman" w:hAnsi="Arial" w:cs="Arial"/>
                <w:color w:val="000000" w:themeColor="text1"/>
                <w:sz w:val="20"/>
                <w:szCs w:val="20"/>
                <w:lang w:eastAsia="ru-RU"/>
              </w:rPr>
              <w:t>ie</w:t>
            </w:r>
            <w:r w:rsidRPr="00AA7256">
              <w:rPr>
                <w:rFonts w:ascii="Arial" w:eastAsia="Times New Roman" w:hAnsi="Arial" w:cs="Arial"/>
                <w:color w:val="000000" w:themeColor="text1"/>
                <w:sz w:val="20"/>
                <w:szCs w:val="20"/>
                <w:lang w:eastAsia="ru-RU"/>
              </w:rPr>
              <w:t xml:space="preserve"> energoefektivitātes rādītāj</w:t>
            </w:r>
            <w:r>
              <w:rPr>
                <w:rFonts w:ascii="Arial" w:eastAsia="Times New Roman" w:hAnsi="Arial" w:cs="Arial"/>
                <w:color w:val="000000" w:themeColor="text1"/>
                <w:sz w:val="20"/>
                <w:szCs w:val="20"/>
                <w:lang w:eastAsia="ru-RU"/>
              </w:rPr>
              <w:t>i tiks sasniegti.</w:t>
            </w:r>
            <w:r w:rsidRPr="00AA7256">
              <w:rPr>
                <w:rFonts w:ascii="Arial" w:eastAsia="Times New Roman" w:hAnsi="Arial" w:cs="Arial"/>
                <w:color w:val="000000" w:themeColor="text1"/>
                <w:sz w:val="20"/>
                <w:szCs w:val="20"/>
                <w:lang w:eastAsia="ru-RU"/>
              </w:rPr>
              <w:t xml:space="preserve"> Parakstot šo </w:t>
            </w:r>
            <w:r>
              <w:rPr>
                <w:rFonts w:ascii="Arial" w:eastAsia="Times New Roman" w:hAnsi="Arial" w:cs="Arial"/>
                <w:color w:val="000000" w:themeColor="text1"/>
                <w:sz w:val="20"/>
                <w:szCs w:val="20"/>
                <w:lang w:eastAsia="ru-RU"/>
              </w:rPr>
              <w:t xml:space="preserve">Izmaiņu </w:t>
            </w:r>
            <w:r w:rsidRPr="00AA7256">
              <w:rPr>
                <w:rFonts w:ascii="Arial" w:eastAsia="Times New Roman" w:hAnsi="Arial" w:cs="Arial"/>
                <w:color w:val="000000" w:themeColor="text1"/>
                <w:sz w:val="20"/>
                <w:szCs w:val="20"/>
                <w:lang w:eastAsia="ru-RU"/>
              </w:rPr>
              <w:t>aktu</w:t>
            </w:r>
            <w:r>
              <w:rPr>
                <w:rFonts w:ascii="Arial" w:eastAsia="Times New Roman" w:hAnsi="Arial" w:cs="Arial"/>
                <w:color w:val="000000" w:themeColor="text1"/>
                <w:sz w:val="20"/>
                <w:szCs w:val="20"/>
                <w:lang w:eastAsia="ru-RU"/>
              </w:rPr>
              <w:t>,</w:t>
            </w:r>
            <w:r w:rsidRPr="00AA7256">
              <w:rPr>
                <w:rFonts w:ascii="Arial" w:eastAsia="Times New Roman" w:hAnsi="Arial" w:cs="Arial"/>
                <w:color w:val="000000" w:themeColor="text1"/>
                <w:sz w:val="20"/>
                <w:szCs w:val="20"/>
                <w:lang w:eastAsia="ru-RU"/>
              </w:rPr>
              <w:t xml:space="preserve"> </w:t>
            </w:r>
            <w:r>
              <w:rPr>
                <w:rFonts w:ascii="Arial" w:eastAsia="Times New Roman" w:hAnsi="Arial" w:cs="Arial"/>
                <w:color w:val="000000" w:themeColor="text1"/>
                <w:sz w:val="20"/>
                <w:szCs w:val="20"/>
                <w:lang w:eastAsia="ru-RU"/>
              </w:rPr>
              <w:t>Izpildītājs</w:t>
            </w:r>
            <w:r w:rsidRPr="00AA7256">
              <w:rPr>
                <w:rFonts w:ascii="Arial" w:eastAsia="Times New Roman" w:hAnsi="Arial" w:cs="Arial"/>
                <w:color w:val="000000" w:themeColor="text1"/>
                <w:sz w:val="20"/>
                <w:szCs w:val="20"/>
                <w:lang w:eastAsia="ru-RU"/>
              </w:rPr>
              <w:t xml:space="preserve"> apstiprina, </w:t>
            </w:r>
            <w:r>
              <w:rPr>
                <w:rFonts w:ascii="Arial" w:eastAsia="Times New Roman" w:hAnsi="Arial" w:cs="Arial"/>
                <w:color w:val="000000" w:themeColor="text1"/>
                <w:sz w:val="20"/>
                <w:szCs w:val="20"/>
                <w:lang w:eastAsia="ru-RU"/>
              </w:rPr>
              <w:t xml:space="preserve">ka </w:t>
            </w:r>
            <w:r w:rsidRPr="00AA7256">
              <w:rPr>
                <w:rFonts w:ascii="Arial" w:eastAsia="Times New Roman" w:hAnsi="Arial" w:cs="Arial"/>
                <w:color w:val="000000" w:themeColor="text1"/>
                <w:sz w:val="20"/>
                <w:szCs w:val="20"/>
                <w:lang w:eastAsia="ru-RU"/>
              </w:rPr>
              <w:t>netiek samazināti citi Pušu pienākumi un atbildība.</w:t>
            </w:r>
          </w:p>
        </w:tc>
      </w:tr>
      <w:tr w:rsidR="003C23A2" w:rsidRPr="00AA7256" w14:paraId="6E88795E" w14:textId="77777777" w:rsidTr="00F67A34">
        <w:trPr>
          <w:trHeight w:val="54"/>
        </w:trPr>
        <w:tc>
          <w:tcPr>
            <w:tcW w:w="14706" w:type="dxa"/>
            <w:gridSpan w:val="10"/>
            <w:tcBorders>
              <w:left w:val="nil"/>
              <w:right w:val="nil"/>
            </w:tcBorders>
          </w:tcPr>
          <w:p w14:paraId="348507C9" w14:textId="77777777" w:rsidR="003C23A2" w:rsidRPr="00AA7256" w:rsidRDefault="003C23A2" w:rsidP="00F67A34">
            <w:pPr>
              <w:tabs>
                <w:tab w:val="left" w:pos="284"/>
              </w:tabs>
              <w:rPr>
                <w:rFonts w:ascii="Arial" w:eastAsia="Times New Roman" w:hAnsi="Arial" w:cs="Arial"/>
                <w:color w:val="000000" w:themeColor="text1"/>
                <w:sz w:val="4"/>
                <w:szCs w:val="4"/>
                <w:lang w:eastAsia="ru-RU"/>
              </w:rPr>
            </w:pPr>
          </w:p>
        </w:tc>
      </w:tr>
      <w:tr w:rsidR="003C23A2" w:rsidRPr="00AA7256" w14:paraId="10EC856F" w14:textId="77777777" w:rsidTr="00F67A34">
        <w:trPr>
          <w:trHeight w:val="144"/>
        </w:trPr>
        <w:tc>
          <w:tcPr>
            <w:tcW w:w="4830" w:type="dxa"/>
            <w:gridSpan w:val="3"/>
            <w:shd w:val="clear" w:color="auto" w:fill="D9D9D9" w:themeFill="background1" w:themeFillShade="D9"/>
          </w:tcPr>
          <w:p w14:paraId="04A4F2B4" w14:textId="77777777" w:rsidR="003C23A2" w:rsidRPr="00AA7256" w:rsidRDefault="003C23A2" w:rsidP="00F67A34">
            <w:pPr>
              <w:tabs>
                <w:tab w:val="left" w:pos="284"/>
              </w:tabs>
              <w:jc w:val="center"/>
              <w:rPr>
                <w:rFonts w:ascii="Arial" w:eastAsia="Times New Roman" w:hAnsi="Arial" w:cs="Arial"/>
                <w:b/>
                <w:color w:val="000000" w:themeColor="text1"/>
                <w:sz w:val="20"/>
                <w:szCs w:val="20"/>
                <w:lang w:eastAsia="ru-RU"/>
              </w:rPr>
            </w:pPr>
            <w:r w:rsidRPr="00AA7256">
              <w:rPr>
                <w:rFonts w:ascii="Arial" w:eastAsia="Times New Roman" w:hAnsi="Arial" w:cs="Arial"/>
                <w:b/>
                <w:color w:val="000000" w:themeColor="text1"/>
                <w:sz w:val="20"/>
                <w:szCs w:val="20"/>
                <w:lang w:eastAsia="ru-RU"/>
              </w:rPr>
              <w:lastRenderedPageBreak/>
              <w:t>Dokumenta veids</w:t>
            </w:r>
          </w:p>
        </w:tc>
        <w:tc>
          <w:tcPr>
            <w:tcW w:w="8496" w:type="dxa"/>
            <w:gridSpan w:val="6"/>
            <w:shd w:val="clear" w:color="auto" w:fill="D9D9D9" w:themeFill="background1" w:themeFillShade="D9"/>
          </w:tcPr>
          <w:p w14:paraId="46FF9811" w14:textId="77777777" w:rsidR="003C23A2" w:rsidRPr="00AA7256" w:rsidRDefault="003C23A2" w:rsidP="00F67A34">
            <w:pPr>
              <w:tabs>
                <w:tab w:val="left" w:pos="284"/>
              </w:tabs>
              <w:jc w:val="center"/>
              <w:rPr>
                <w:rFonts w:ascii="Arial" w:eastAsia="Times New Roman" w:hAnsi="Arial" w:cs="Arial"/>
                <w:b/>
                <w:color w:val="000000" w:themeColor="text1"/>
                <w:sz w:val="20"/>
                <w:szCs w:val="20"/>
                <w:lang w:eastAsia="ru-RU"/>
              </w:rPr>
            </w:pPr>
            <w:r w:rsidRPr="00AA7256">
              <w:rPr>
                <w:rFonts w:ascii="Arial" w:eastAsia="Times New Roman" w:hAnsi="Arial" w:cs="Arial"/>
                <w:b/>
                <w:color w:val="000000" w:themeColor="text1"/>
                <w:sz w:val="20"/>
                <w:szCs w:val="20"/>
                <w:lang w:eastAsia="ru-RU"/>
              </w:rPr>
              <w:t>Dokumenta nosaukums, numurs, u.tml.</w:t>
            </w:r>
          </w:p>
        </w:tc>
        <w:tc>
          <w:tcPr>
            <w:tcW w:w="1380" w:type="dxa"/>
            <w:shd w:val="clear" w:color="auto" w:fill="D9D9D9" w:themeFill="background1" w:themeFillShade="D9"/>
          </w:tcPr>
          <w:p w14:paraId="56799240" w14:textId="77777777" w:rsidR="003C23A2" w:rsidRPr="00AA7256" w:rsidRDefault="003C23A2" w:rsidP="00F67A34">
            <w:pPr>
              <w:tabs>
                <w:tab w:val="left" w:pos="284"/>
              </w:tabs>
              <w:jc w:val="center"/>
              <w:rPr>
                <w:rFonts w:ascii="Arial" w:eastAsia="Times New Roman" w:hAnsi="Arial" w:cs="Arial"/>
                <w:b/>
                <w:color w:val="000000" w:themeColor="text1"/>
                <w:sz w:val="20"/>
                <w:szCs w:val="20"/>
                <w:lang w:eastAsia="ru-RU"/>
              </w:rPr>
            </w:pPr>
            <w:r w:rsidRPr="00AA7256">
              <w:rPr>
                <w:rFonts w:ascii="Arial" w:eastAsia="Times New Roman" w:hAnsi="Arial" w:cs="Arial"/>
                <w:b/>
                <w:color w:val="000000" w:themeColor="text1"/>
                <w:sz w:val="20"/>
                <w:szCs w:val="20"/>
                <w:lang w:eastAsia="ru-RU"/>
              </w:rPr>
              <w:t>Lapu skaits</w:t>
            </w:r>
          </w:p>
        </w:tc>
      </w:tr>
      <w:tr w:rsidR="003C23A2" w:rsidRPr="00AA7256" w14:paraId="3FFF268C" w14:textId="77777777" w:rsidTr="00F67A34">
        <w:trPr>
          <w:trHeight w:val="130"/>
        </w:trPr>
        <w:tc>
          <w:tcPr>
            <w:tcW w:w="4830" w:type="dxa"/>
            <w:gridSpan w:val="3"/>
          </w:tcPr>
          <w:p w14:paraId="5CC7A12E"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Koptāme, kopsavilkuma aprēķins un lokālā tāme:</w:t>
            </w:r>
          </w:p>
        </w:tc>
        <w:tc>
          <w:tcPr>
            <w:tcW w:w="8496" w:type="dxa"/>
            <w:gridSpan w:val="6"/>
          </w:tcPr>
          <w:p w14:paraId="717F41D7"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p>
        </w:tc>
        <w:tc>
          <w:tcPr>
            <w:tcW w:w="1380" w:type="dxa"/>
          </w:tcPr>
          <w:p w14:paraId="3A0DD708"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p>
        </w:tc>
      </w:tr>
      <w:tr w:rsidR="003C23A2" w:rsidRPr="00AA7256" w14:paraId="5DF424BA" w14:textId="77777777" w:rsidTr="00F67A34">
        <w:trPr>
          <w:trHeight w:val="80"/>
        </w:trPr>
        <w:tc>
          <w:tcPr>
            <w:tcW w:w="4830" w:type="dxa"/>
            <w:gridSpan w:val="3"/>
            <w:tcBorders>
              <w:bottom w:val="single" w:sz="4" w:space="0" w:color="auto"/>
            </w:tcBorders>
          </w:tcPr>
          <w:p w14:paraId="3A769E21"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Citi pielikumi:</w:t>
            </w:r>
          </w:p>
        </w:tc>
        <w:tc>
          <w:tcPr>
            <w:tcW w:w="8496" w:type="dxa"/>
            <w:gridSpan w:val="6"/>
            <w:tcBorders>
              <w:bottom w:val="single" w:sz="4" w:space="0" w:color="auto"/>
            </w:tcBorders>
          </w:tcPr>
          <w:p w14:paraId="739D2696"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p>
        </w:tc>
        <w:tc>
          <w:tcPr>
            <w:tcW w:w="1380" w:type="dxa"/>
            <w:tcBorders>
              <w:bottom w:val="single" w:sz="4" w:space="0" w:color="auto"/>
            </w:tcBorders>
          </w:tcPr>
          <w:p w14:paraId="6EDE3715" w14:textId="77777777" w:rsidR="003C23A2" w:rsidRPr="00AA7256" w:rsidRDefault="003C23A2" w:rsidP="00F67A34">
            <w:pPr>
              <w:tabs>
                <w:tab w:val="left" w:pos="284"/>
              </w:tabs>
              <w:rPr>
                <w:rFonts w:ascii="Arial" w:eastAsia="Times New Roman" w:hAnsi="Arial" w:cs="Arial"/>
                <w:color w:val="000000" w:themeColor="text1"/>
                <w:sz w:val="20"/>
                <w:szCs w:val="20"/>
                <w:lang w:eastAsia="ru-RU"/>
              </w:rPr>
            </w:pPr>
          </w:p>
        </w:tc>
      </w:tr>
      <w:tr w:rsidR="003C23A2" w:rsidRPr="00AA7256" w14:paraId="64FAF74C" w14:textId="77777777" w:rsidTr="00F67A34">
        <w:trPr>
          <w:trHeight w:val="56"/>
        </w:trPr>
        <w:tc>
          <w:tcPr>
            <w:tcW w:w="14706" w:type="dxa"/>
            <w:gridSpan w:val="10"/>
            <w:tcBorders>
              <w:left w:val="nil"/>
              <w:right w:val="nil"/>
            </w:tcBorders>
          </w:tcPr>
          <w:p w14:paraId="7A31D666" w14:textId="77777777" w:rsidR="003C23A2" w:rsidRPr="00AA7256" w:rsidRDefault="003C23A2" w:rsidP="00F67A34">
            <w:pPr>
              <w:tabs>
                <w:tab w:val="left" w:pos="284"/>
              </w:tabs>
              <w:rPr>
                <w:rFonts w:ascii="Arial" w:eastAsia="Times New Roman" w:hAnsi="Arial" w:cs="Arial"/>
                <w:color w:val="000000" w:themeColor="text1"/>
                <w:sz w:val="4"/>
                <w:szCs w:val="4"/>
                <w:lang w:eastAsia="ru-RU"/>
              </w:rPr>
            </w:pPr>
          </w:p>
        </w:tc>
      </w:tr>
      <w:tr w:rsidR="003C23A2" w:rsidRPr="00AA7256" w14:paraId="4D363864" w14:textId="77777777" w:rsidTr="00F67A34">
        <w:trPr>
          <w:trHeight w:val="427"/>
        </w:trPr>
        <w:tc>
          <w:tcPr>
            <w:tcW w:w="14706" w:type="dxa"/>
            <w:gridSpan w:val="10"/>
            <w:tcBorders>
              <w:bottom w:val="single" w:sz="4" w:space="0" w:color="auto"/>
            </w:tcBorders>
          </w:tcPr>
          <w:p w14:paraId="0AEDFC59" w14:textId="013E4B55" w:rsidR="003C23A2" w:rsidRPr="00AA7256" w:rsidRDefault="003C23A2" w:rsidP="00F67A34">
            <w:pPr>
              <w:tabs>
                <w:tab w:val="left" w:pos="284"/>
              </w:tabs>
              <w:jc w:val="both"/>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Visi dokumenti, kas attiecas uz šo izmaiņu aktu, ir cauraukloti kopā ar šo aktu</w:t>
            </w:r>
            <w:r w:rsidR="00D1345B">
              <w:rPr>
                <w:rFonts w:ascii="Arial" w:eastAsia="Times New Roman" w:hAnsi="Arial" w:cs="Arial"/>
                <w:color w:val="000000" w:themeColor="text1"/>
                <w:sz w:val="20"/>
                <w:szCs w:val="20"/>
                <w:lang w:eastAsia="ru-RU"/>
              </w:rPr>
              <w:t xml:space="preserve"> </w:t>
            </w:r>
            <w:r w:rsidR="00D1345B">
              <w:rPr>
                <w:rFonts w:ascii="Arial" w:eastAsia="Times New Roman" w:hAnsi="Arial" w:cs="Arial"/>
                <w:sz w:val="20"/>
                <w:szCs w:val="20"/>
                <w:lang w:eastAsia="ru-RU"/>
              </w:rPr>
              <w:t>(ja akts netiek sagatavots elektroniski)</w:t>
            </w:r>
            <w:r w:rsidRPr="00AA7256">
              <w:rPr>
                <w:rFonts w:ascii="Arial" w:eastAsia="Times New Roman" w:hAnsi="Arial" w:cs="Arial"/>
                <w:color w:val="000000" w:themeColor="text1"/>
                <w:sz w:val="20"/>
                <w:szCs w:val="20"/>
                <w:lang w:eastAsia="ru-RU"/>
              </w:rPr>
              <w:t xml:space="preserve">. </w:t>
            </w:r>
          </w:p>
          <w:p w14:paraId="66F69EB9" w14:textId="77777777" w:rsidR="003C23A2" w:rsidRPr="00AA7256" w:rsidRDefault="003C23A2" w:rsidP="00F67A34">
            <w:pPr>
              <w:tabs>
                <w:tab w:val="left" w:pos="284"/>
              </w:tabs>
              <w:jc w:val="both"/>
              <w:rPr>
                <w:rFonts w:ascii="Arial" w:eastAsia="Times New Roman" w:hAnsi="Arial" w:cs="Arial"/>
                <w:color w:val="000000" w:themeColor="text1"/>
                <w:sz w:val="20"/>
                <w:szCs w:val="20"/>
                <w:lang w:eastAsia="ru-RU"/>
              </w:rPr>
            </w:pPr>
            <w:r w:rsidRPr="00AA7256">
              <w:rPr>
                <w:rFonts w:ascii="Arial" w:eastAsia="Times New Roman" w:hAnsi="Arial" w:cs="Arial"/>
                <w:color w:val="000000" w:themeColor="text1"/>
                <w:sz w:val="20"/>
                <w:szCs w:val="20"/>
                <w:lang w:eastAsia="ru-RU"/>
              </w:rPr>
              <w:t xml:space="preserve">Ar izmaiņa akta parakstīšanu Tāme (Līguma 3. pielikums) tiek papildināta ar aktam pievienoto koptāmi, kopsavilkuma aprēķinu un lokālo tāmi. </w:t>
            </w:r>
          </w:p>
          <w:p w14:paraId="1E34087C" w14:textId="77777777" w:rsidR="003C23A2" w:rsidRPr="00AA7256" w:rsidRDefault="003C23A2" w:rsidP="00F67A34">
            <w:pPr>
              <w:tabs>
                <w:tab w:val="left" w:pos="284"/>
              </w:tabs>
              <w:jc w:val="both"/>
              <w:rPr>
                <w:rFonts w:ascii="Arial" w:eastAsia="Times New Roman" w:hAnsi="Arial" w:cs="Arial"/>
                <w:color w:val="000000" w:themeColor="text1"/>
                <w:szCs w:val="20"/>
                <w:lang w:eastAsia="ru-RU"/>
              </w:rPr>
            </w:pPr>
            <w:r w:rsidRPr="00AA7256">
              <w:rPr>
                <w:rFonts w:ascii="Arial" w:eastAsia="Times New Roman" w:hAnsi="Arial" w:cs="Arial"/>
                <w:color w:val="000000" w:themeColor="text1"/>
                <w:sz w:val="20"/>
                <w:szCs w:val="20"/>
                <w:lang w:eastAsia="ru-RU"/>
              </w:rPr>
              <w:t xml:space="preserve">Izmaiņu akts ir sagatavots 3 (trīs) vienādos eksemplāros - divi Pasūtītājam, viens </w:t>
            </w:r>
            <w:r>
              <w:rPr>
                <w:rFonts w:ascii="Arial" w:eastAsia="Times New Roman" w:hAnsi="Arial" w:cs="Arial"/>
                <w:color w:val="000000" w:themeColor="text1"/>
                <w:sz w:val="20"/>
                <w:szCs w:val="20"/>
                <w:lang w:eastAsia="ru-RU"/>
              </w:rPr>
              <w:t>Izpildītājam</w:t>
            </w:r>
            <w:r w:rsidRPr="00AA7256">
              <w:rPr>
                <w:rFonts w:ascii="Arial" w:eastAsia="Times New Roman" w:hAnsi="Arial" w:cs="Arial"/>
                <w:color w:val="000000" w:themeColor="text1"/>
                <w:sz w:val="20"/>
                <w:szCs w:val="20"/>
                <w:lang w:eastAsia="ru-RU"/>
              </w:rPr>
              <w:t>.</w:t>
            </w:r>
          </w:p>
        </w:tc>
      </w:tr>
    </w:tbl>
    <w:p w14:paraId="341E28C6" w14:textId="77777777" w:rsidR="003C23A2" w:rsidRPr="00AA7256" w:rsidRDefault="003C23A2" w:rsidP="003C23A2">
      <w:pPr>
        <w:spacing w:after="0"/>
        <w:ind w:right="-173"/>
        <w:rPr>
          <w:rFonts w:ascii="Arial" w:eastAsia="Times New Roman" w:hAnsi="Arial" w:cs="Arial"/>
          <w:color w:val="000000" w:themeColor="text1"/>
          <w:sz w:val="4"/>
          <w:szCs w:val="4"/>
          <w:lang w:eastAsia="ru-RU"/>
        </w:rPr>
      </w:pPr>
    </w:p>
    <w:tbl>
      <w:tblPr>
        <w:tblStyle w:val="Reatabula"/>
        <w:tblW w:w="14743" w:type="dxa"/>
        <w:tblInd w:w="-34" w:type="dxa"/>
        <w:tblLayout w:type="fixed"/>
        <w:tblLook w:val="04A0" w:firstRow="1" w:lastRow="0" w:firstColumn="1" w:lastColumn="0" w:noHBand="0" w:noVBand="1"/>
      </w:tblPr>
      <w:tblGrid>
        <w:gridCol w:w="3675"/>
        <w:gridCol w:w="3642"/>
        <w:gridCol w:w="3642"/>
        <w:gridCol w:w="3784"/>
      </w:tblGrid>
      <w:tr w:rsidR="003C23A2" w:rsidRPr="00AA7256" w14:paraId="4EE3C382" w14:textId="77777777" w:rsidTr="00F67A3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F029C" w14:textId="77777777" w:rsidR="003C23A2" w:rsidRPr="00AA7256" w:rsidRDefault="003C23A2" w:rsidP="00F67A34">
            <w:pPr>
              <w:pStyle w:val="Sarakstarindkopa"/>
              <w:ind w:left="0"/>
              <w:rPr>
                <w:rFonts w:ascii="Arial" w:hAnsi="Arial" w:cs="Arial"/>
                <w:i/>
                <w:color w:val="000000" w:themeColor="text1"/>
                <w:sz w:val="20"/>
                <w:szCs w:val="20"/>
              </w:rPr>
            </w:pPr>
            <w:r>
              <w:rPr>
                <w:rFonts w:ascii="Arial" w:eastAsia="Times New Roman" w:hAnsi="Arial" w:cs="Arial"/>
                <w:b/>
                <w:color w:val="000000" w:themeColor="text1"/>
                <w:sz w:val="20"/>
                <w:szCs w:val="20"/>
                <w:lang w:eastAsia="lv-LV"/>
              </w:rPr>
              <w:t>Izpildītājs</w:t>
            </w:r>
            <w:r w:rsidRPr="00AA7256">
              <w:rPr>
                <w:rFonts w:ascii="Arial" w:eastAsia="Times New Roman" w:hAnsi="Arial" w:cs="Arial"/>
                <w:b/>
                <w:color w:val="000000" w:themeColor="text1"/>
                <w:sz w:val="20"/>
                <w:szCs w:val="20"/>
                <w:lang w:eastAsia="lv-LV"/>
              </w:rPr>
              <w:t>:</w:t>
            </w:r>
            <w:r w:rsidRPr="00AA7256">
              <w:rPr>
                <w:rFonts w:ascii="Arial" w:eastAsia="Times New Roman" w:hAnsi="Arial" w:cs="Arial"/>
                <w:color w:val="000000" w:themeColor="text1"/>
                <w:sz w:val="20"/>
                <w:szCs w:val="20"/>
                <w:lang w:eastAsia="lv-LV"/>
              </w:rPr>
              <w:t xml:space="preserve"> </w:t>
            </w:r>
          </w:p>
        </w:tc>
      </w:tr>
      <w:tr w:rsidR="003C23A2" w:rsidRPr="00AA7256" w14:paraId="6AC96F52"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12D02BD8" w14:textId="77777777" w:rsidR="003C23A2" w:rsidRPr="00AA7256" w:rsidRDefault="003C23A2" w:rsidP="00F67A34">
            <w:pPr>
              <w:pStyle w:val="Sarakstarindkopa"/>
              <w:ind w:left="0"/>
              <w:rPr>
                <w:rFonts w:ascii="Arial" w:hAnsi="Arial" w:cs="Arial"/>
                <w:color w:val="000000" w:themeColor="text1"/>
                <w:sz w:val="20"/>
                <w:szCs w:val="20"/>
              </w:rPr>
            </w:pPr>
          </w:p>
          <w:p w14:paraId="572EBA3C" w14:textId="77777777"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______________________________________________________________________</w:t>
            </w:r>
          </w:p>
          <w:p w14:paraId="36AB758D" w14:textId="77777777"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 xml:space="preserve">/ paraksts, amats, vārds, uzvārds, vieta, datums / </w:t>
            </w:r>
          </w:p>
        </w:tc>
      </w:tr>
      <w:tr w:rsidR="003C23A2" w:rsidRPr="00AA7256" w14:paraId="13CC7407" w14:textId="77777777" w:rsidTr="00F67A34">
        <w:tc>
          <w:tcPr>
            <w:tcW w:w="14743" w:type="dxa"/>
            <w:gridSpan w:val="4"/>
            <w:tcBorders>
              <w:top w:val="single" w:sz="4" w:space="0" w:color="auto"/>
              <w:left w:val="nil"/>
              <w:bottom w:val="single" w:sz="4" w:space="0" w:color="auto"/>
              <w:right w:val="nil"/>
            </w:tcBorders>
          </w:tcPr>
          <w:p w14:paraId="4CC09978" w14:textId="77777777" w:rsidR="003C23A2" w:rsidRPr="00AA7256" w:rsidRDefault="003C23A2" w:rsidP="00F67A34">
            <w:pPr>
              <w:pStyle w:val="Sarakstarindkopa"/>
              <w:ind w:left="0"/>
              <w:rPr>
                <w:rFonts w:ascii="Arial" w:hAnsi="Arial" w:cs="Arial"/>
                <w:color w:val="000000" w:themeColor="text1"/>
                <w:sz w:val="4"/>
                <w:szCs w:val="4"/>
              </w:rPr>
            </w:pPr>
          </w:p>
        </w:tc>
      </w:tr>
      <w:tr w:rsidR="003C23A2" w:rsidRPr="00AA7256" w14:paraId="02EE0309" w14:textId="77777777" w:rsidTr="00F67A3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BE572" w14:textId="77777777" w:rsidR="003C23A2" w:rsidRPr="00AA7256" w:rsidRDefault="003C23A2" w:rsidP="00F67A34">
            <w:pPr>
              <w:pStyle w:val="Sarakstarindkopa"/>
              <w:ind w:left="0"/>
              <w:rPr>
                <w:rFonts w:ascii="Arial" w:hAnsi="Arial" w:cs="Arial"/>
                <w:i/>
                <w:color w:val="000000" w:themeColor="text1"/>
                <w:sz w:val="20"/>
                <w:szCs w:val="20"/>
              </w:rPr>
            </w:pPr>
            <w:r w:rsidRPr="00AA7256">
              <w:rPr>
                <w:rFonts w:ascii="Arial" w:eastAsia="Times New Roman" w:hAnsi="Arial" w:cs="Arial"/>
                <w:b/>
                <w:color w:val="000000" w:themeColor="text1"/>
                <w:sz w:val="20"/>
                <w:szCs w:val="20"/>
                <w:lang w:eastAsia="lv-LV"/>
              </w:rPr>
              <w:t xml:space="preserve">Projekta dokumentācijas izstrādātājs vai </w:t>
            </w:r>
            <w:proofErr w:type="spellStart"/>
            <w:r w:rsidRPr="00AA7256">
              <w:rPr>
                <w:rFonts w:ascii="Arial" w:eastAsia="Times New Roman" w:hAnsi="Arial" w:cs="Arial"/>
                <w:b/>
                <w:color w:val="000000" w:themeColor="text1"/>
                <w:sz w:val="20"/>
                <w:szCs w:val="20"/>
                <w:lang w:eastAsia="lv-LV"/>
              </w:rPr>
              <w:t>autoruzraugs</w:t>
            </w:r>
            <w:proofErr w:type="spellEnd"/>
            <w:r w:rsidRPr="00AA7256">
              <w:rPr>
                <w:rFonts w:ascii="Arial" w:eastAsia="Times New Roman" w:hAnsi="Arial" w:cs="Arial"/>
                <w:b/>
                <w:color w:val="000000" w:themeColor="text1"/>
                <w:sz w:val="20"/>
                <w:szCs w:val="20"/>
                <w:lang w:eastAsia="lv-LV"/>
              </w:rPr>
              <w:t>:</w:t>
            </w:r>
            <w:r w:rsidRPr="00AA7256">
              <w:rPr>
                <w:rFonts w:ascii="Arial" w:eastAsia="Times New Roman" w:hAnsi="Arial" w:cs="Arial"/>
                <w:color w:val="000000" w:themeColor="text1"/>
                <w:sz w:val="20"/>
                <w:szCs w:val="20"/>
                <w:lang w:eastAsia="lv-LV"/>
              </w:rPr>
              <w:t xml:space="preserve"> </w:t>
            </w:r>
            <w:r w:rsidRPr="00AA7256">
              <w:rPr>
                <w:rFonts w:ascii="Arial" w:eastAsia="Times New Roman" w:hAnsi="Arial" w:cs="Arial"/>
                <w:i/>
                <w:color w:val="000000" w:themeColor="text1"/>
                <w:sz w:val="20"/>
                <w:szCs w:val="20"/>
                <w:lang w:eastAsia="lv-LV"/>
              </w:rPr>
              <w:t xml:space="preserve"> </w:t>
            </w:r>
          </w:p>
        </w:tc>
      </w:tr>
      <w:tr w:rsidR="003C23A2" w:rsidRPr="00AA7256" w14:paraId="53549C1A" w14:textId="77777777" w:rsidTr="00F67A34">
        <w:trPr>
          <w:trHeight w:val="239"/>
        </w:trPr>
        <w:tc>
          <w:tcPr>
            <w:tcW w:w="3675" w:type="dxa"/>
            <w:tcBorders>
              <w:top w:val="single" w:sz="4" w:space="0" w:color="auto"/>
              <w:left w:val="single" w:sz="4" w:space="0" w:color="auto"/>
              <w:bottom w:val="single" w:sz="4" w:space="0" w:color="auto"/>
              <w:right w:val="single" w:sz="4" w:space="0" w:color="auto"/>
            </w:tcBorders>
          </w:tcPr>
          <w:p w14:paraId="7FF721B8" w14:textId="251C6550"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 xml:space="preserve">Saskaņots  </w:t>
            </w:r>
            <w:sdt>
              <w:sdtPr>
                <w:rPr>
                  <w:rFonts w:ascii="Arial" w:hAnsi="Arial" w:cs="Arial"/>
                  <w:color w:val="000000" w:themeColor="text1"/>
                  <w:sz w:val="20"/>
                  <w:szCs w:val="20"/>
                </w:rPr>
                <w:id w:val="1331638819"/>
                <w14:checkbox>
                  <w14:checked w14:val="0"/>
                  <w14:checkedState w14:val="2612" w14:font="MS Gothic"/>
                  <w14:uncheckedState w14:val="2610" w14:font="MS Gothic"/>
                </w14:checkbox>
              </w:sdtPr>
              <w:sdtEndPr/>
              <w:sdtContent>
                <w:r w:rsidRPr="00AA7256">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46D58B8D" w14:textId="60E2F5E9"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345936902"/>
                <w14:checkbox>
                  <w14:checked w14:val="0"/>
                  <w14:checkedState w14:val="2612" w14:font="MS Gothic"/>
                  <w14:uncheckedState w14:val="2610" w14:font="MS Gothic"/>
                </w14:checkbox>
              </w:sdtPr>
              <w:sdtEndPr/>
              <w:sdtContent>
                <w:r w:rsidRPr="00AA7256">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9578CCC" w14:textId="6C85FE5F"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1448505664"/>
                <w14:checkbox>
                  <w14:checked w14:val="0"/>
                  <w14:checkedState w14:val="2612" w14:font="MS Gothic"/>
                  <w14:uncheckedState w14:val="2610" w14:font="MS Gothic"/>
                </w14:checkbox>
              </w:sdtPr>
              <w:sdtEndPr/>
              <w:sdtContent>
                <w:r w:rsidRPr="00AA7256">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7EC12926" w14:textId="23F70135"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 xml:space="preserve">Noraidīts  </w:t>
            </w:r>
            <w:sdt>
              <w:sdtPr>
                <w:rPr>
                  <w:rFonts w:ascii="Arial" w:hAnsi="Arial" w:cs="Arial"/>
                  <w:color w:val="000000" w:themeColor="text1"/>
                  <w:sz w:val="20"/>
                  <w:szCs w:val="20"/>
                </w:rPr>
                <w:id w:val="-314174855"/>
                <w14:checkbox>
                  <w14:checked w14:val="0"/>
                  <w14:checkedState w14:val="2612" w14:font="MS Gothic"/>
                  <w14:uncheckedState w14:val="2610" w14:font="MS Gothic"/>
                </w14:checkbox>
              </w:sdtPr>
              <w:sdtEndPr/>
              <w:sdtContent>
                <w:r w:rsidRPr="00AA7256">
                  <w:rPr>
                    <w:rFonts w:ascii="Segoe UI Symbol" w:eastAsia="MS Gothic" w:hAnsi="Segoe UI Symbol" w:cs="Segoe UI Symbol"/>
                    <w:color w:val="000000" w:themeColor="text1"/>
                    <w:sz w:val="20"/>
                    <w:szCs w:val="20"/>
                  </w:rPr>
                  <w:t>☐</w:t>
                </w:r>
              </w:sdtContent>
            </w:sdt>
          </w:p>
        </w:tc>
      </w:tr>
      <w:tr w:rsidR="003C23A2" w:rsidRPr="00AA7256" w14:paraId="35F097E2" w14:textId="77777777" w:rsidTr="00F67A34">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6FF570AD" w14:textId="77777777"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Piezīmes (ja ir):</w:t>
            </w:r>
          </w:p>
        </w:tc>
      </w:tr>
      <w:tr w:rsidR="003C23A2" w:rsidRPr="00AA7256" w14:paraId="16535542" w14:textId="77777777" w:rsidTr="00F67A34">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69FF7677" w14:textId="77777777" w:rsidR="003C23A2" w:rsidRPr="00AA7256" w:rsidRDefault="003C23A2" w:rsidP="00F67A34">
            <w:pPr>
              <w:pStyle w:val="Sarakstarindkopa"/>
              <w:ind w:left="0"/>
              <w:rPr>
                <w:rFonts w:ascii="Arial" w:hAnsi="Arial" w:cs="Arial"/>
                <w:color w:val="000000" w:themeColor="text1"/>
                <w:sz w:val="20"/>
                <w:szCs w:val="20"/>
              </w:rPr>
            </w:pPr>
          </w:p>
          <w:p w14:paraId="0870AA5F" w14:textId="77777777"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______________________________________________________________________</w:t>
            </w:r>
          </w:p>
          <w:p w14:paraId="6544AAA4" w14:textId="77777777"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 paraksts, amats, vārds, uzvārds, vieta, datums /</w:t>
            </w:r>
          </w:p>
        </w:tc>
      </w:tr>
      <w:tr w:rsidR="003C23A2" w:rsidRPr="00AA7256" w14:paraId="47E2A9AC" w14:textId="77777777" w:rsidTr="00F67A34">
        <w:tc>
          <w:tcPr>
            <w:tcW w:w="14743" w:type="dxa"/>
            <w:gridSpan w:val="4"/>
            <w:tcBorders>
              <w:top w:val="single" w:sz="4" w:space="0" w:color="auto"/>
              <w:left w:val="nil"/>
              <w:bottom w:val="single" w:sz="4" w:space="0" w:color="auto"/>
              <w:right w:val="nil"/>
            </w:tcBorders>
          </w:tcPr>
          <w:p w14:paraId="15FA8C3C" w14:textId="77777777" w:rsidR="003C23A2" w:rsidRPr="00AA7256" w:rsidRDefault="003C23A2" w:rsidP="00F67A34">
            <w:pPr>
              <w:pStyle w:val="Sarakstarindkopa"/>
              <w:ind w:left="0"/>
              <w:rPr>
                <w:rFonts w:ascii="Arial" w:hAnsi="Arial" w:cs="Arial"/>
                <w:color w:val="000000" w:themeColor="text1"/>
                <w:sz w:val="4"/>
                <w:szCs w:val="4"/>
              </w:rPr>
            </w:pPr>
          </w:p>
        </w:tc>
      </w:tr>
      <w:tr w:rsidR="003C23A2" w:rsidRPr="00AA7256" w14:paraId="107AEB66" w14:textId="77777777" w:rsidTr="00F67A3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3F716" w14:textId="77777777" w:rsidR="003C23A2" w:rsidRPr="00AA7256" w:rsidRDefault="003C23A2" w:rsidP="00F67A34">
            <w:pPr>
              <w:pStyle w:val="Sarakstarindkopa"/>
              <w:ind w:left="0"/>
              <w:rPr>
                <w:rFonts w:ascii="Arial" w:hAnsi="Arial" w:cs="Arial"/>
                <w:color w:val="000000" w:themeColor="text1"/>
                <w:sz w:val="20"/>
                <w:szCs w:val="20"/>
              </w:rPr>
            </w:pPr>
            <w:r w:rsidRPr="00AA7256">
              <w:rPr>
                <w:rFonts w:ascii="Arial" w:eastAsia="Times New Roman" w:hAnsi="Arial" w:cs="Arial"/>
                <w:b/>
                <w:color w:val="000000" w:themeColor="text1"/>
                <w:sz w:val="20"/>
                <w:szCs w:val="20"/>
                <w:lang w:eastAsia="lv-LV"/>
              </w:rPr>
              <w:t>Būvuzraugs:</w:t>
            </w:r>
            <w:r w:rsidRPr="00AA7256">
              <w:rPr>
                <w:rFonts w:ascii="Arial" w:eastAsia="Times New Roman" w:hAnsi="Arial" w:cs="Arial"/>
                <w:color w:val="000000" w:themeColor="text1"/>
                <w:sz w:val="20"/>
                <w:szCs w:val="20"/>
                <w:lang w:eastAsia="lv-LV"/>
              </w:rPr>
              <w:t xml:space="preserve"> </w:t>
            </w:r>
            <w:r w:rsidRPr="00AA7256">
              <w:rPr>
                <w:rFonts w:ascii="Arial" w:eastAsia="Times New Roman" w:hAnsi="Arial" w:cs="Arial"/>
                <w:i/>
                <w:color w:val="000000" w:themeColor="text1"/>
                <w:sz w:val="20"/>
                <w:szCs w:val="20"/>
                <w:lang w:eastAsia="lv-LV"/>
              </w:rPr>
              <w:t xml:space="preserve"> </w:t>
            </w:r>
          </w:p>
        </w:tc>
      </w:tr>
      <w:tr w:rsidR="003C23A2" w:rsidRPr="00AA7256" w14:paraId="22536002" w14:textId="77777777" w:rsidTr="00F67A34">
        <w:tc>
          <w:tcPr>
            <w:tcW w:w="3675" w:type="dxa"/>
            <w:tcBorders>
              <w:top w:val="single" w:sz="4" w:space="0" w:color="auto"/>
              <w:left w:val="single" w:sz="4" w:space="0" w:color="auto"/>
              <w:bottom w:val="single" w:sz="4" w:space="0" w:color="auto"/>
              <w:right w:val="single" w:sz="4" w:space="0" w:color="auto"/>
            </w:tcBorders>
          </w:tcPr>
          <w:p w14:paraId="56A56AD1" w14:textId="79B83F6E"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 xml:space="preserve">Saskaņots  </w:t>
            </w:r>
            <w:sdt>
              <w:sdtPr>
                <w:rPr>
                  <w:rFonts w:ascii="Arial" w:hAnsi="Arial" w:cs="Arial"/>
                  <w:color w:val="000000" w:themeColor="text1"/>
                  <w:sz w:val="20"/>
                  <w:szCs w:val="20"/>
                </w:rPr>
                <w:id w:val="49658926"/>
                <w14:checkbox>
                  <w14:checked w14:val="0"/>
                  <w14:checkedState w14:val="2612" w14:font="MS Gothic"/>
                  <w14:uncheckedState w14:val="2610" w14:font="MS Gothic"/>
                </w14:checkbox>
              </w:sdtPr>
              <w:sdtEndPr/>
              <w:sdtContent>
                <w:r w:rsidRPr="00AA7256">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22FFA7B3" w14:textId="6AE80187"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961943359"/>
                <w14:checkbox>
                  <w14:checked w14:val="0"/>
                  <w14:checkedState w14:val="2612" w14:font="MS Gothic"/>
                  <w14:uncheckedState w14:val="2610" w14:font="MS Gothic"/>
                </w14:checkbox>
              </w:sdtPr>
              <w:sdtEndPr/>
              <w:sdtContent>
                <w:r w:rsidRPr="00AA7256">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4D1345A" w14:textId="04805AB6"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399172796"/>
                <w14:checkbox>
                  <w14:checked w14:val="0"/>
                  <w14:checkedState w14:val="2612" w14:font="MS Gothic"/>
                  <w14:uncheckedState w14:val="2610" w14:font="MS Gothic"/>
                </w14:checkbox>
              </w:sdtPr>
              <w:sdtEndPr/>
              <w:sdtContent>
                <w:r w:rsidRPr="00AA7256">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28D22E9F" w14:textId="54D05F3E"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 xml:space="preserve">Noraidīts  </w:t>
            </w:r>
            <w:sdt>
              <w:sdtPr>
                <w:rPr>
                  <w:rFonts w:ascii="Arial" w:hAnsi="Arial" w:cs="Arial"/>
                  <w:color w:val="000000" w:themeColor="text1"/>
                  <w:sz w:val="20"/>
                  <w:szCs w:val="20"/>
                </w:rPr>
                <w:id w:val="2065370086"/>
                <w14:checkbox>
                  <w14:checked w14:val="0"/>
                  <w14:checkedState w14:val="2612" w14:font="MS Gothic"/>
                  <w14:uncheckedState w14:val="2610" w14:font="MS Gothic"/>
                </w14:checkbox>
              </w:sdtPr>
              <w:sdtEndPr/>
              <w:sdtContent>
                <w:r w:rsidRPr="00AA7256">
                  <w:rPr>
                    <w:rFonts w:ascii="Segoe UI Symbol" w:eastAsia="MS Gothic" w:hAnsi="Segoe UI Symbol" w:cs="Segoe UI Symbol"/>
                    <w:color w:val="000000" w:themeColor="text1"/>
                    <w:sz w:val="20"/>
                    <w:szCs w:val="20"/>
                  </w:rPr>
                  <w:t>☐</w:t>
                </w:r>
              </w:sdtContent>
            </w:sdt>
          </w:p>
        </w:tc>
      </w:tr>
      <w:tr w:rsidR="003C23A2" w:rsidRPr="00AA7256" w14:paraId="7E889808"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7396E2D2" w14:textId="77777777"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Piezīmes (ja ir):</w:t>
            </w:r>
          </w:p>
        </w:tc>
      </w:tr>
      <w:tr w:rsidR="003C23A2" w:rsidRPr="00AA7256" w14:paraId="1B9594F7"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593D73F3" w14:textId="77777777" w:rsidR="003C23A2" w:rsidRPr="00AA7256" w:rsidRDefault="003C23A2" w:rsidP="00F67A34">
            <w:pPr>
              <w:pStyle w:val="Sarakstarindkopa"/>
              <w:ind w:left="0"/>
              <w:rPr>
                <w:rFonts w:ascii="Arial" w:hAnsi="Arial" w:cs="Arial"/>
                <w:color w:val="000000" w:themeColor="text1"/>
                <w:sz w:val="20"/>
                <w:szCs w:val="20"/>
              </w:rPr>
            </w:pPr>
          </w:p>
          <w:p w14:paraId="259613A9" w14:textId="77777777"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______________________________________________________________________</w:t>
            </w:r>
          </w:p>
          <w:p w14:paraId="097D00D5" w14:textId="77777777"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 paraksts, amats, vārds, uzvārds, vieta, datums /</w:t>
            </w:r>
          </w:p>
        </w:tc>
      </w:tr>
      <w:tr w:rsidR="003C23A2" w:rsidRPr="00AA7256" w14:paraId="64AC5C41" w14:textId="77777777" w:rsidTr="00F67A34">
        <w:tc>
          <w:tcPr>
            <w:tcW w:w="14743" w:type="dxa"/>
            <w:gridSpan w:val="4"/>
            <w:tcBorders>
              <w:top w:val="single" w:sz="4" w:space="0" w:color="auto"/>
              <w:left w:val="nil"/>
              <w:bottom w:val="single" w:sz="4" w:space="0" w:color="auto"/>
              <w:right w:val="nil"/>
            </w:tcBorders>
          </w:tcPr>
          <w:p w14:paraId="54809A4D" w14:textId="77777777" w:rsidR="003C23A2" w:rsidRPr="00AA7256" w:rsidRDefault="003C23A2" w:rsidP="00F67A34">
            <w:pPr>
              <w:pStyle w:val="Sarakstarindkopa"/>
              <w:ind w:left="0"/>
              <w:rPr>
                <w:rFonts w:ascii="Arial" w:hAnsi="Arial" w:cs="Arial"/>
                <w:color w:val="000000" w:themeColor="text1"/>
                <w:sz w:val="4"/>
                <w:szCs w:val="4"/>
              </w:rPr>
            </w:pPr>
          </w:p>
        </w:tc>
      </w:tr>
      <w:tr w:rsidR="003C23A2" w:rsidRPr="00AA7256" w14:paraId="3E560FC9" w14:textId="77777777" w:rsidTr="00F67A3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C131D" w14:textId="77777777" w:rsidR="003C23A2" w:rsidRPr="00AA7256" w:rsidRDefault="003C23A2" w:rsidP="00F67A34">
            <w:pPr>
              <w:pStyle w:val="Sarakstarindkopa"/>
              <w:ind w:left="0"/>
              <w:rPr>
                <w:rFonts w:ascii="Arial" w:hAnsi="Arial" w:cs="Arial"/>
                <w:i/>
                <w:color w:val="000000" w:themeColor="text1"/>
                <w:sz w:val="20"/>
                <w:szCs w:val="20"/>
              </w:rPr>
            </w:pPr>
            <w:r w:rsidRPr="00AA7256">
              <w:rPr>
                <w:rFonts w:ascii="Arial" w:eastAsia="Times New Roman" w:hAnsi="Arial" w:cs="Arial"/>
                <w:b/>
                <w:color w:val="000000" w:themeColor="text1"/>
                <w:sz w:val="20"/>
                <w:szCs w:val="20"/>
                <w:lang w:eastAsia="lv-LV"/>
              </w:rPr>
              <w:t>Pasūtītājs:</w:t>
            </w:r>
            <w:r w:rsidRPr="00AA7256">
              <w:rPr>
                <w:rFonts w:ascii="Arial" w:eastAsia="Times New Roman" w:hAnsi="Arial" w:cs="Arial"/>
                <w:color w:val="000000" w:themeColor="text1"/>
                <w:sz w:val="20"/>
                <w:szCs w:val="20"/>
                <w:lang w:eastAsia="lv-LV"/>
              </w:rPr>
              <w:t xml:space="preserve"> </w:t>
            </w:r>
            <w:r w:rsidRPr="00AA7256">
              <w:rPr>
                <w:rFonts w:ascii="Arial" w:eastAsia="Times New Roman" w:hAnsi="Arial" w:cs="Arial"/>
                <w:i/>
                <w:color w:val="000000" w:themeColor="text1"/>
                <w:sz w:val="20"/>
                <w:szCs w:val="20"/>
                <w:lang w:eastAsia="lv-LV"/>
              </w:rPr>
              <w:t xml:space="preserve"> </w:t>
            </w:r>
          </w:p>
        </w:tc>
      </w:tr>
      <w:tr w:rsidR="003C23A2" w:rsidRPr="00AA7256" w14:paraId="39D27EDB" w14:textId="77777777" w:rsidTr="00F67A34">
        <w:tc>
          <w:tcPr>
            <w:tcW w:w="3675" w:type="dxa"/>
            <w:tcBorders>
              <w:top w:val="single" w:sz="4" w:space="0" w:color="auto"/>
              <w:left w:val="single" w:sz="4" w:space="0" w:color="auto"/>
              <w:bottom w:val="single" w:sz="4" w:space="0" w:color="auto"/>
              <w:right w:val="single" w:sz="4" w:space="0" w:color="auto"/>
            </w:tcBorders>
          </w:tcPr>
          <w:p w14:paraId="06A85A1B" w14:textId="6D72BA87"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 xml:space="preserve">Saskaņots  </w:t>
            </w:r>
            <w:sdt>
              <w:sdtPr>
                <w:rPr>
                  <w:rFonts w:ascii="Arial" w:hAnsi="Arial" w:cs="Arial"/>
                  <w:color w:val="000000" w:themeColor="text1"/>
                  <w:sz w:val="20"/>
                  <w:szCs w:val="20"/>
                </w:rPr>
                <w:id w:val="-927812731"/>
                <w14:checkbox>
                  <w14:checked w14:val="0"/>
                  <w14:checkedState w14:val="2612" w14:font="MS Gothic"/>
                  <w14:uncheckedState w14:val="2610" w14:font="MS Gothic"/>
                </w14:checkbox>
              </w:sdtPr>
              <w:sdtEndPr/>
              <w:sdtContent>
                <w:r w:rsidRPr="00AA7256">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0395673F" w14:textId="77EBEE61"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660116377"/>
                <w14:checkbox>
                  <w14:checked w14:val="0"/>
                  <w14:checkedState w14:val="2612" w14:font="MS Gothic"/>
                  <w14:uncheckedState w14:val="2610" w14:font="MS Gothic"/>
                </w14:checkbox>
              </w:sdtPr>
              <w:sdtEndPr/>
              <w:sdtContent>
                <w:r w:rsidRPr="00AA7256">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5A6A086" w14:textId="6FE99571"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88974836"/>
                <w14:checkbox>
                  <w14:checked w14:val="0"/>
                  <w14:checkedState w14:val="2612" w14:font="MS Gothic"/>
                  <w14:uncheckedState w14:val="2610" w14:font="MS Gothic"/>
                </w14:checkbox>
              </w:sdtPr>
              <w:sdtEndPr/>
              <w:sdtContent>
                <w:r w:rsidRPr="00AA7256">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3468F6D8" w14:textId="11B2DBCD"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 xml:space="preserve">Noraidīts  </w:t>
            </w:r>
            <w:sdt>
              <w:sdtPr>
                <w:rPr>
                  <w:rFonts w:ascii="Arial" w:hAnsi="Arial" w:cs="Arial"/>
                  <w:color w:val="000000" w:themeColor="text1"/>
                  <w:sz w:val="20"/>
                  <w:szCs w:val="20"/>
                </w:rPr>
                <w:id w:val="-366764624"/>
                <w14:checkbox>
                  <w14:checked w14:val="0"/>
                  <w14:checkedState w14:val="2612" w14:font="MS Gothic"/>
                  <w14:uncheckedState w14:val="2610" w14:font="MS Gothic"/>
                </w14:checkbox>
              </w:sdtPr>
              <w:sdtEndPr/>
              <w:sdtContent>
                <w:r w:rsidRPr="00AA7256">
                  <w:rPr>
                    <w:rFonts w:ascii="Segoe UI Symbol" w:eastAsia="MS Gothic" w:hAnsi="Segoe UI Symbol" w:cs="Segoe UI Symbol"/>
                    <w:color w:val="000000" w:themeColor="text1"/>
                    <w:sz w:val="20"/>
                    <w:szCs w:val="20"/>
                  </w:rPr>
                  <w:t>☐</w:t>
                </w:r>
              </w:sdtContent>
            </w:sdt>
          </w:p>
        </w:tc>
      </w:tr>
      <w:tr w:rsidR="003C23A2" w:rsidRPr="00AA7256" w14:paraId="10FE6C20"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5B596ED9" w14:textId="77777777"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 xml:space="preserve">Piezīmes (ja ir): </w:t>
            </w:r>
          </w:p>
        </w:tc>
      </w:tr>
      <w:tr w:rsidR="003C23A2" w:rsidRPr="00AA7256" w14:paraId="7A2FF59D"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0B86D3AE" w14:textId="77777777" w:rsidR="003C23A2" w:rsidRPr="00AA7256" w:rsidRDefault="003C23A2" w:rsidP="00F67A34">
            <w:pPr>
              <w:pStyle w:val="Sarakstarindkopa"/>
              <w:ind w:left="0"/>
              <w:rPr>
                <w:rFonts w:ascii="Arial" w:hAnsi="Arial" w:cs="Arial"/>
                <w:color w:val="000000" w:themeColor="text1"/>
                <w:sz w:val="20"/>
                <w:szCs w:val="20"/>
              </w:rPr>
            </w:pPr>
          </w:p>
          <w:p w14:paraId="4E737BB3" w14:textId="77777777"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______________________________________________________________________</w:t>
            </w:r>
          </w:p>
          <w:p w14:paraId="3F5D526D" w14:textId="77777777" w:rsidR="003C23A2" w:rsidRPr="00AA7256" w:rsidRDefault="003C23A2" w:rsidP="00F67A34">
            <w:pPr>
              <w:pStyle w:val="Sarakstarindkopa"/>
              <w:ind w:left="0"/>
              <w:rPr>
                <w:rFonts w:ascii="Arial" w:hAnsi="Arial" w:cs="Arial"/>
                <w:color w:val="000000" w:themeColor="text1"/>
                <w:sz w:val="20"/>
                <w:szCs w:val="20"/>
              </w:rPr>
            </w:pPr>
            <w:r w:rsidRPr="00AA7256">
              <w:rPr>
                <w:rFonts w:ascii="Arial" w:hAnsi="Arial" w:cs="Arial"/>
                <w:color w:val="000000" w:themeColor="text1"/>
                <w:sz w:val="20"/>
                <w:szCs w:val="20"/>
              </w:rPr>
              <w:t>/ paraksts, amats, vārds, uzvārds, vieta, datums /</w:t>
            </w:r>
          </w:p>
        </w:tc>
      </w:tr>
    </w:tbl>
    <w:p w14:paraId="1CEE75F5" w14:textId="77777777" w:rsidR="003C23A2" w:rsidRPr="00AA7256" w:rsidRDefault="003C23A2" w:rsidP="003C23A2">
      <w:pPr>
        <w:spacing w:after="0"/>
        <w:rPr>
          <w:rFonts w:ascii="Arial" w:hAnsi="Arial" w:cs="Arial"/>
          <w:color w:val="000000" w:themeColor="text1"/>
          <w:szCs w:val="20"/>
        </w:rPr>
      </w:pPr>
    </w:p>
    <w:p w14:paraId="1006D51E" w14:textId="61164B07" w:rsidR="00DA3A3C" w:rsidRDefault="00DA3A3C" w:rsidP="003C23A2">
      <w:pPr>
        <w:tabs>
          <w:tab w:val="left" w:pos="3469"/>
        </w:tabs>
        <w:spacing w:after="0" w:line="240" w:lineRule="auto"/>
        <w:rPr>
          <w:rFonts w:ascii="Times New Roman" w:eastAsia="Calibri" w:hAnsi="Times New Roman" w:cs="Times New Roman"/>
          <w:lang w:eastAsia="lv-LV"/>
        </w:rPr>
      </w:pPr>
    </w:p>
    <w:p w14:paraId="0C139CA4" w14:textId="676CFF31" w:rsidR="00DA3A3C" w:rsidRDefault="00DA3A3C" w:rsidP="00704AFF">
      <w:pPr>
        <w:tabs>
          <w:tab w:val="left" w:pos="7903"/>
          <w:tab w:val="right" w:pos="9636"/>
        </w:tabs>
        <w:spacing w:after="0" w:line="240" w:lineRule="auto"/>
        <w:rPr>
          <w:rFonts w:ascii="Times New Roman" w:eastAsia="Calibri" w:hAnsi="Times New Roman" w:cs="Times New Roman"/>
          <w:lang w:eastAsia="lv-LV"/>
        </w:rPr>
      </w:pPr>
    </w:p>
    <w:p w14:paraId="5B86DCCE" w14:textId="5FD1BB27" w:rsidR="00DA3A3C" w:rsidRDefault="00DA3A3C" w:rsidP="00704AFF">
      <w:pPr>
        <w:tabs>
          <w:tab w:val="left" w:pos="7903"/>
          <w:tab w:val="right" w:pos="9636"/>
        </w:tabs>
        <w:spacing w:after="0" w:line="240" w:lineRule="auto"/>
        <w:rPr>
          <w:rFonts w:ascii="Times New Roman" w:eastAsia="Calibri" w:hAnsi="Times New Roman" w:cs="Times New Roman"/>
          <w:lang w:eastAsia="lv-LV"/>
        </w:rPr>
      </w:pPr>
    </w:p>
    <w:p w14:paraId="1699B2B5" w14:textId="77777777" w:rsidR="009F4C7E" w:rsidRDefault="009F4C7E" w:rsidP="00704AFF">
      <w:pPr>
        <w:tabs>
          <w:tab w:val="left" w:pos="7903"/>
          <w:tab w:val="right" w:pos="9636"/>
        </w:tabs>
        <w:spacing w:after="0" w:line="240" w:lineRule="auto"/>
        <w:rPr>
          <w:rFonts w:ascii="Times New Roman" w:eastAsia="Calibri" w:hAnsi="Times New Roman" w:cs="Times New Roman"/>
          <w:lang w:eastAsia="lv-LV"/>
        </w:rPr>
      </w:pPr>
    </w:p>
    <w:p w14:paraId="21698181" w14:textId="77777777" w:rsidR="009F4C7E" w:rsidRDefault="009F4C7E" w:rsidP="00704AFF">
      <w:pPr>
        <w:tabs>
          <w:tab w:val="left" w:pos="7903"/>
          <w:tab w:val="right" w:pos="9636"/>
        </w:tabs>
        <w:spacing w:after="0" w:line="240" w:lineRule="auto"/>
        <w:rPr>
          <w:rFonts w:ascii="Times New Roman" w:eastAsia="Calibri" w:hAnsi="Times New Roman" w:cs="Times New Roman"/>
          <w:lang w:eastAsia="lv-LV"/>
        </w:rPr>
      </w:pPr>
    </w:p>
    <w:p w14:paraId="6799EABB" w14:textId="77777777" w:rsidR="009F4C7E" w:rsidRDefault="009F4C7E" w:rsidP="00704AFF">
      <w:pPr>
        <w:tabs>
          <w:tab w:val="left" w:pos="7903"/>
          <w:tab w:val="right" w:pos="9636"/>
        </w:tabs>
        <w:spacing w:after="0" w:line="240" w:lineRule="auto"/>
        <w:rPr>
          <w:rFonts w:ascii="Times New Roman" w:eastAsia="Calibri" w:hAnsi="Times New Roman" w:cs="Times New Roman"/>
          <w:lang w:eastAsia="lv-LV"/>
        </w:rPr>
      </w:pPr>
    </w:p>
    <w:p w14:paraId="0C05ABBA" w14:textId="5099A8E7" w:rsidR="00DA3A3C" w:rsidRDefault="00DA3A3C" w:rsidP="00704AFF">
      <w:pPr>
        <w:tabs>
          <w:tab w:val="left" w:pos="7903"/>
          <w:tab w:val="right" w:pos="9636"/>
        </w:tabs>
        <w:spacing w:after="0" w:line="240" w:lineRule="auto"/>
        <w:rPr>
          <w:rFonts w:ascii="Times New Roman" w:eastAsia="Calibri" w:hAnsi="Times New Roman" w:cs="Times New Roman"/>
          <w:lang w:eastAsia="lv-LV"/>
        </w:rPr>
      </w:pPr>
    </w:p>
    <w:p w14:paraId="79077780" w14:textId="2E807252" w:rsidR="005A349F" w:rsidRDefault="005A349F" w:rsidP="00704AFF">
      <w:pPr>
        <w:tabs>
          <w:tab w:val="left" w:pos="7903"/>
          <w:tab w:val="right" w:pos="9636"/>
        </w:tabs>
        <w:spacing w:after="0" w:line="240" w:lineRule="auto"/>
        <w:rPr>
          <w:rFonts w:ascii="Times New Roman" w:eastAsia="Calibri" w:hAnsi="Times New Roman" w:cs="Times New Roman"/>
          <w:lang w:eastAsia="lv-LV"/>
        </w:rPr>
      </w:pPr>
    </w:p>
    <w:p w14:paraId="10AE8158" w14:textId="11A4C05F" w:rsidR="005A349F" w:rsidRDefault="005A349F" w:rsidP="00704AFF">
      <w:pPr>
        <w:tabs>
          <w:tab w:val="left" w:pos="7903"/>
          <w:tab w:val="right" w:pos="9636"/>
        </w:tabs>
        <w:spacing w:after="0" w:line="240" w:lineRule="auto"/>
        <w:rPr>
          <w:rFonts w:ascii="Times New Roman" w:eastAsia="Calibri" w:hAnsi="Times New Roman" w:cs="Times New Roman"/>
          <w:lang w:eastAsia="lv-LV"/>
        </w:rPr>
      </w:pPr>
    </w:p>
    <w:p w14:paraId="7874C736" w14:textId="77777777" w:rsidR="005A349F" w:rsidRDefault="005A349F" w:rsidP="00704AFF">
      <w:pPr>
        <w:tabs>
          <w:tab w:val="left" w:pos="7903"/>
          <w:tab w:val="right" w:pos="9636"/>
        </w:tabs>
        <w:spacing w:after="0" w:line="240" w:lineRule="auto"/>
        <w:rPr>
          <w:rFonts w:ascii="Times New Roman" w:eastAsia="Calibri" w:hAnsi="Times New Roman" w:cs="Times New Roman"/>
          <w:lang w:eastAsia="lv-LV"/>
        </w:rPr>
      </w:pPr>
    </w:p>
    <w:p w14:paraId="554FA967" w14:textId="5C828B31" w:rsidR="00BF48E2" w:rsidRPr="00AC696C" w:rsidRDefault="00BF48E2" w:rsidP="00BF48E2">
      <w:pPr>
        <w:pStyle w:val="Kjene"/>
        <w:tabs>
          <w:tab w:val="clear" w:pos="4153"/>
          <w:tab w:val="clear" w:pos="8306"/>
        </w:tabs>
        <w:jc w:val="right"/>
        <w:rPr>
          <w:rFonts w:ascii="Times New Roman" w:hAnsi="Times New Roman"/>
          <w:color w:val="000000"/>
        </w:rPr>
      </w:pPr>
      <w:r w:rsidRPr="00AC696C">
        <w:rPr>
          <w:rFonts w:ascii="Times New Roman" w:hAnsi="Times New Roman"/>
          <w:color w:val="000000"/>
        </w:rPr>
        <w:lastRenderedPageBreak/>
        <w:t>Pielikums Nr.</w:t>
      </w:r>
      <w:r>
        <w:rPr>
          <w:rFonts w:ascii="Times New Roman" w:hAnsi="Times New Roman"/>
          <w:color w:val="000000"/>
        </w:rPr>
        <w:t>1</w:t>
      </w:r>
      <w:r w:rsidR="005407EA">
        <w:rPr>
          <w:rFonts w:ascii="Times New Roman" w:hAnsi="Times New Roman"/>
          <w:color w:val="000000"/>
        </w:rPr>
        <w:t>1</w:t>
      </w:r>
    </w:p>
    <w:p w14:paraId="6C22BB38" w14:textId="77777777" w:rsidR="00BF48E2" w:rsidRPr="00AC696C" w:rsidRDefault="00BF48E2" w:rsidP="00BF48E2">
      <w:pPr>
        <w:pStyle w:val="Kjene"/>
        <w:tabs>
          <w:tab w:val="clear" w:pos="4153"/>
          <w:tab w:val="clear" w:pos="8306"/>
        </w:tabs>
        <w:jc w:val="right"/>
        <w:rPr>
          <w:rFonts w:ascii="Times New Roman" w:hAnsi="Times New Roman"/>
          <w:color w:val="000000"/>
        </w:rPr>
      </w:pPr>
      <w:r w:rsidRPr="00AC696C">
        <w:rPr>
          <w:rFonts w:ascii="Times New Roman" w:hAnsi="Times New Roman"/>
          <w:color w:val="000000"/>
        </w:rPr>
        <w:t>20</w:t>
      </w:r>
      <w:r w:rsidRPr="00AC696C">
        <w:rPr>
          <w:rFonts w:ascii="Times New Roman" w:hAnsi="Times New Roman"/>
          <w:color w:val="000000"/>
          <w:highlight w:val="lightGray"/>
        </w:rPr>
        <w:t>___</w:t>
      </w:r>
      <w:r w:rsidRPr="00AC696C">
        <w:rPr>
          <w:rFonts w:ascii="Times New Roman" w:hAnsi="Times New Roman"/>
          <w:color w:val="000000"/>
        </w:rPr>
        <w:t xml:space="preserve">. gada </w:t>
      </w:r>
      <w:r w:rsidRPr="00AC696C">
        <w:rPr>
          <w:rFonts w:ascii="Times New Roman" w:hAnsi="Times New Roman"/>
          <w:color w:val="000000"/>
          <w:highlight w:val="lightGray"/>
        </w:rPr>
        <w:t>___</w:t>
      </w:r>
      <w:r w:rsidRPr="00AC696C">
        <w:rPr>
          <w:rFonts w:ascii="Times New Roman" w:hAnsi="Times New Roman"/>
          <w:color w:val="000000"/>
        </w:rPr>
        <w:t>. </w:t>
      </w:r>
      <w:r w:rsidRPr="00AC696C">
        <w:rPr>
          <w:rFonts w:ascii="Times New Roman" w:hAnsi="Times New Roman"/>
          <w:color w:val="000000"/>
          <w:highlight w:val="lightGray"/>
        </w:rPr>
        <w:t>_____________</w:t>
      </w:r>
    </w:p>
    <w:p w14:paraId="0B753547" w14:textId="77777777" w:rsidR="00BF48E2" w:rsidRPr="00AC696C" w:rsidRDefault="00BF48E2" w:rsidP="00BF48E2">
      <w:pPr>
        <w:pStyle w:val="Kjene"/>
        <w:tabs>
          <w:tab w:val="clear" w:pos="4153"/>
          <w:tab w:val="clear" w:pos="8306"/>
        </w:tabs>
        <w:spacing w:after="120"/>
        <w:jc w:val="right"/>
        <w:rPr>
          <w:rFonts w:ascii="Times New Roman" w:hAnsi="Times New Roman"/>
          <w:color w:val="000000"/>
        </w:rPr>
      </w:pPr>
      <w:r w:rsidRPr="00AC696C">
        <w:rPr>
          <w:rFonts w:ascii="Times New Roman" w:hAnsi="Times New Roman"/>
          <w:color w:val="000000"/>
        </w:rPr>
        <w:t>Būvdarbu līgumam</w:t>
      </w:r>
    </w:p>
    <w:p w14:paraId="7D06E0FA" w14:textId="1516C2D8" w:rsidR="00DA3A3C" w:rsidRDefault="00EA13B3" w:rsidP="00704AFF">
      <w:pPr>
        <w:tabs>
          <w:tab w:val="left" w:pos="7903"/>
          <w:tab w:val="right" w:pos="9636"/>
        </w:tabs>
        <w:spacing w:after="0" w:line="240" w:lineRule="auto"/>
        <w:rPr>
          <w:rFonts w:ascii="Times New Roman" w:eastAsia="Calibri" w:hAnsi="Times New Roman" w:cs="Times New Roman"/>
          <w:lang w:eastAsia="lv-LV"/>
        </w:rPr>
      </w:pPr>
      <w:r>
        <w:rPr>
          <w:rFonts w:ascii="Times New Roman" w:eastAsia="Calibri" w:hAnsi="Times New Roman" w:cs="Times New Roman"/>
          <w:lang w:eastAsia="lv-LV"/>
        </w:rPr>
        <w:t>Forma A4</w:t>
      </w:r>
    </w:p>
    <w:tbl>
      <w:tblPr>
        <w:tblStyle w:val="Reatabula"/>
        <w:tblW w:w="0" w:type="auto"/>
        <w:tblInd w:w="-34" w:type="dxa"/>
        <w:tblLook w:val="04A0" w:firstRow="1" w:lastRow="0" w:firstColumn="1" w:lastColumn="0" w:noHBand="0" w:noVBand="1"/>
      </w:tblPr>
      <w:tblGrid>
        <w:gridCol w:w="815"/>
        <w:gridCol w:w="688"/>
        <w:gridCol w:w="3191"/>
        <w:gridCol w:w="86"/>
        <w:gridCol w:w="2407"/>
        <w:gridCol w:w="57"/>
        <w:gridCol w:w="1553"/>
        <w:gridCol w:w="980"/>
        <w:gridCol w:w="3133"/>
        <w:gridCol w:w="142"/>
        <w:gridCol w:w="1378"/>
      </w:tblGrid>
      <w:tr w:rsidR="005A349F" w:rsidRPr="00EB11CF" w14:paraId="474E3170" w14:textId="77777777" w:rsidTr="00F67A34">
        <w:tc>
          <w:tcPr>
            <w:tcW w:w="14706" w:type="dxa"/>
            <w:gridSpan w:val="11"/>
            <w:tcBorders>
              <w:bottom w:val="single" w:sz="4" w:space="0" w:color="auto"/>
            </w:tcBorders>
            <w:shd w:val="clear" w:color="auto" w:fill="D9D9D9" w:themeFill="background1" w:themeFillShade="D9"/>
          </w:tcPr>
          <w:p w14:paraId="00FD7E87" w14:textId="77777777" w:rsidR="005A349F" w:rsidRPr="00EB11CF" w:rsidRDefault="005A349F" w:rsidP="00F67A34">
            <w:pPr>
              <w:tabs>
                <w:tab w:val="left" w:pos="284"/>
              </w:tabs>
              <w:jc w:val="center"/>
              <w:rPr>
                <w:rFonts w:ascii="Arial" w:eastAsia="Times New Roman" w:hAnsi="Arial" w:cs="Arial"/>
                <w:b/>
                <w:caps/>
                <w:szCs w:val="20"/>
                <w:lang w:eastAsia="ru-RU"/>
              </w:rPr>
            </w:pPr>
            <w:r w:rsidRPr="00EB11CF">
              <w:rPr>
                <w:rFonts w:ascii="Arial" w:eastAsia="Times New Roman" w:hAnsi="Arial" w:cs="Arial"/>
                <w:b/>
                <w:caps/>
                <w:szCs w:val="20"/>
                <w:lang w:eastAsia="ru-RU"/>
              </w:rPr>
              <w:t xml:space="preserve">IZMAIŅU AKTS </w:t>
            </w:r>
          </w:p>
          <w:p w14:paraId="17EBACBB" w14:textId="77777777" w:rsidR="005A349F" w:rsidRPr="00B94D5E" w:rsidRDefault="005A349F" w:rsidP="00F67A34">
            <w:pPr>
              <w:tabs>
                <w:tab w:val="left" w:pos="284"/>
              </w:tabs>
              <w:jc w:val="center"/>
              <w:rPr>
                <w:rFonts w:ascii="Arial" w:eastAsia="Times New Roman" w:hAnsi="Arial" w:cs="Arial"/>
                <w:b/>
                <w:szCs w:val="20"/>
                <w:lang w:eastAsia="ru-RU"/>
              </w:rPr>
            </w:pPr>
            <w:r w:rsidRPr="00B94D5E">
              <w:rPr>
                <w:rFonts w:ascii="Arial" w:eastAsia="Times New Roman" w:hAnsi="Arial" w:cs="Arial"/>
                <w:b/>
                <w:szCs w:val="20"/>
                <w:lang w:eastAsia="ru-RU"/>
              </w:rPr>
              <w:t>(</w:t>
            </w:r>
            <w:r>
              <w:rPr>
                <w:rFonts w:ascii="Arial" w:eastAsia="Times New Roman" w:hAnsi="Arial" w:cs="Arial"/>
                <w:b/>
                <w:szCs w:val="20"/>
                <w:lang w:eastAsia="ru-RU"/>
              </w:rPr>
              <w:t>Papildu un neparedzēto Darbu apstiprināšana</w:t>
            </w:r>
            <w:r w:rsidRPr="00B94D5E">
              <w:rPr>
                <w:rFonts w:ascii="Arial" w:eastAsia="Times New Roman" w:hAnsi="Arial" w:cs="Arial"/>
                <w:b/>
                <w:szCs w:val="20"/>
                <w:lang w:eastAsia="ru-RU"/>
              </w:rPr>
              <w:t>)</w:t>
            </w:r>
          </w:p>
        </w:tc>
      </w:tr>
      <w:tr w:rsidR="005A349F" w:rsidRPr="00EB11CF" w14:paraId="2327514C" w14:textId="77777777" w:rsidTr="00F67A34">
        <w:trPr>
          <w:trHeight w:val="106"/>
        </w:trPr>
        <w:tc>
          <w:tcPr>
            <w:tcW w:w="14706" w:type="dxa"/>
            <w:gridSpan w:val="11"/>
            <w:tcBorders>
              <w:left w:val="nil"/>
              <w:right w:val="nil"/>
            </w:tcBorders>
          </w:tcPr>
          <w:p w14:paraId="1DCB812D" w14:textId="77777777" w:rsidR="005A349F" w:rsidRPr="00EB11CF" w:rsidRDefault="005A349F" w:rsidP="00F67A34">
            <w:pPr>
              <w:tabs>
                <w:tab w:val="left" w:pos="284"/>
              </w:tabs>
              <w:jc w:val="center"/>
              <w:rPr>
                <w:rFonts w:ascii="Arial" w:eastAsia="Times New Roman" w:hAnsi="Arial" w:cs="Arial"/>
                <w:b/>
                <w:caps/>
                <w:szCs w:val="20"/>
                <w:lang w:eastAsia="ru-RU"/>
              </w:rPr>
            </w:pPr>
          </w:p>
        </w:tc>
      </w:tr>
      <w:tr w:rsidR="005A349F" w:rsidRPr="00EB11CF" w14:paraId="0ABE5124" w14:textId="77777777" w:rsidTr="00F67A34">
        <w:tc>
          <w:tcPr>
            <w:tcW w:w="4909" w:type="dxa"/>
            <w:gridSpan w:val="4"/>
            <w:tcBorders>
              <w:bottom w:val="single" w:sz="4" w:space="0" w:color="auto"/>
            </w:tcBorders>
          </w:tcPr>
          <w:p w14:paraId="3666A20F" w14:textId="77777777" w:rsidR="005A349F" w:rsidRPr="00F662B5" w:rsidRDefault="005A349F" w:rsidP="00F67A34">
            <w:pPr>
              <w:tabs>
                <w:tab w:val="left" w:pos="284"/>
              </w:tabs>
              <w:rPr>
                <w:rFonts w:ascii="Arial" w:eastAsia="Times New Roman" w:hAnsi="Arial" w:cs="Arial"/>
                <w:sz w:val="20"/>
                <w:szCs w:val="20"/>
                <w:lang w:eastAsia="ru-RU"/>
              </w:rPr>
            </w:pPr>
            <w:r w:rsidRPr="00F662B5">
              <w:rPr>
                <w:rFonts w:ascii="Arial" w:eastAsia="Times New Roman" w:hAnsi="Arial" w:cs="Arial"/>
                <w:sz w:val="20"/>
                <w:szCs w:val="20"/>
                <w:lang w:eastAsia="ru-RU"/>
              </w:rPr>
              <w:t>Dokument</w:t>
            </w:r>
            <w:r>
              <w:rPr>
                <w:rFonts w:ascii="Arial" w:eastAsia="Times New Roman" w:hAnsi="Arial" w:cs="Arial"/>
                <w:sz w:val="20"/>
                <w:szCs w:val="20"/>
                <w:lang w:eastAsia="ru-RU"/>
              </w:rPr>
              <w:t>s</w:t>
            </w:r>
            <w:r w:rsidRPr="00F662B5">
              <w:rPr>
                <w:rFonts w:ascii="Arial" w:eastAsia="Times New Roman" w:hAnsi="Arial" w:cs="Arial"/>
                <w:sz w:val="20"/>
                <w:szCs w:val="20"/>
                <w:lang w:eastAsia="ru-RU"/>
              </w:rPr>
              <w:t xml:space="preserve"> Nr.</w:t>
            </w:r>
            <w:r>
              <w:rPr>
                <w:rFonts w:ascii="Arial" w:eastAsia="Times New Roman" w:hAnsi="Arial" w:cs="Arial"/>
                <w:sz w:val="20"/>
                <w:szCs w:val="20"/>
                <w:lang w:eastAsia="ru-RU"/>
              </w:rPr>
              <w:t>A4</w:t>
            </w:r>
            <w:r w:rsidRPr="00F662B5">
              <w:rPr>
                <w:rFonts w:ascii="Arial" w:eastAsia="Times New Roman" w:hAnsi="Arial" w:cs="Arial"/>
                <w:sz w:val="20"/>
                <w:szCs w:val="20"/>
                <w:lang w:eastAsia="ru-RU"/>
              </w:rPr>
              <w:t>/</w:t>
            </w:r>
            <w:r w:rsidRPr="00F662B5">
              <w:rPr>
                <w:rFonts w:ascii="Arial" w:eastAsia="Times New Roman" w:hAnsi="Arial" w:cs="Arial"/>
                <w:sz w:val="20"/>
                <w:szCs w:val="20"/>
                <w:highlight w:val="lightGray"/>
                <w:lang w:eastAsia="ru-RU"/>
              </w:rPr>
              <w:t>___</w:t>
            </w:r>
          </w:p>
        </w:tc>
        <w:tc>
          <w:tcPr>
            <w:tcW w:w="5076" w:type="dxa"/>
            <w:gridSpan w:val="4"/>
            <w:tcBorders>
              <w:bottom w:val="single" w:sz="4" w:space="0" w:color="auto"/>
            </w:tcBorders>
          </w:tcPr>
          <w:p w14:paraId="1A63DDF0" w14:textId="77777777" w:rsidR="005A349F" w:rsidRPr="00F662B5" w:rsidRDefault="005A349F" w:rsidP="00F67A34">
            <w:pPr>
              <w:tabs>
                <w:tab w:val="left" w:pos="284"/>
              </w:tabs>
              <w:rPr>
                <w:rFonts w:ascii="Arial" w:eastAsia="Times New Roman" w:hAnsi="Arial" w:cs="Arial"/>
                <w:sz w:val="20"/>
                <w:szCs w:val="20"/>
                <w:lang w:eastAsia="ru-RU"/>
              </w:rPr>
            </w:pPr>
            <w:r w:rsidRPr="00F662B5">
              <w:rPr>
                <w:rFonts w:ascii="Arial" w:eastAsia="Times New Roman" w:hAnsi="Arial" w:cs="Arial"/>
                <w:sz w:val="20"/>
                <w:szCs w:val="20"/>
                <w:lang w:eastAsia="ru-RU"/>
              </w:rPr>
              <w:t xml:space="preserve">Datums: </w:t>
            </w:r>
            <w:r w:rsidRPr="00F662B5">
              <w:rPr>
                <w:rFonts w:ascii="Arial" w:eastAsia="Times New Roman" w:hAnsi="Arial" w:cs="Arial"/>
                <w:sz w:val="20"/>
                <w:szCs w:val="20"/>
                <w:highlight w:val="lightGray"/>
                <w:lang w:eastAsia="ru-RU"/>
              </w:rPr>
              <w:t>___</w:t>
            </w:r>
          </w:p>
        </w:tc>
        <w:tc>
          <w:tcPr>
            <w:tcW w:w="4721" w:type="dxa"/>
            <w:gridSpan w:val="3"/>
            <w:tcBorders>
              <w:bottom w:val="single" w:sz="4" w:space="0" w:color="auto"/>
            </w:tcBorders>
          </w:tcPr>
          <w:p w14:paraId="0445F46B" w14:textId="77777777" w:rsidR="005A349F" w:rsidRPr="00F662B5" w:rsidRDefault="005A349F" w:rsidP="00F67A34">
            <w:pPr>
              <w:tabs>
                <w:tab w:val="left" w:pos="284"/>
              </w:tabs>
              <w:rPr>
                <w:rFonts w:ascii="Arial" w:eastAsia="Times New Roman" w:hAnsi="Arial" w:cs="Arial"/>
                <w:sz w:val="20"/>
                <w:szCs w:val="20"/>
                <w:lang w:eastAsia="ru-RU"/>
              </w:rPr>
            </w:pPr>
            <w:r w:rsidRPr="00F662B5">
              <w:rPr>
                <w:rFonts w:ascii="Arial" w:eastAsia="Times New Roman" w:hAnsi="Arial" w:cs="Arial"/>
                <w:sz w:val="20"/>
                <w:szCs w:val="20"/>
                <w:lang w:eastAsia="ru-RU"/>
              </w:rPr>
              <w:t xml:space="preserve">Revīzija: </w:t>
            </w:r>
            <w:r w:rsidRPr="00F662B5">
              <w:rPr>
                <w:rFonts w:ascii="Arial" w:eastAsia="Times New Roman" w:hAnsi="Arial" w:cs="Arial"/>
                <w:sz w:val="20"/>
                <w:szCs w:val="20"/>
                <w:highlight w:val="lightGray"/>
                <w:lang w:eastAsia="ru-RU"/>
              </w:rPr>
              <w:t>___</w:t>
            </w:r>
          </w:p>
        </w:tc>
      </w:tr>
      <w:tr w:rsidR="005A349F" w:rsidRPr="00EB11CF" w14:paraId="0000EFF4" w14:textId="77777777" w:rsidTr="00F67A34">
        <w:trPr>
          <w:trHeight w:val="53"/>
        </w:trPr>
        <w:tc>
          <w:tcPr>
            <w:tcW w:w="14706" w:type="dxa"/>
            <w:gridSpan w:val="11"/>
            <w:tcBorders>
              <w:left w:val="nil"/>
              <w:right w:val="nil"/>
            </w:tcBorders>
          </w:tcPr>
          <w:p w14:paraId="423B8242" w14:textId="77777777" w:rsidR="005A349F" w:rsidRPr="00F662B5" w:rsidRDefault="005A349F" w:rsidP="00F67A34">
            <w:pPr>
              <w:tabs>
                <w:tab w:val="left" w:pos="284"/>
              </w:tabs>
              <w:rPr>
                <w:rFonts w:ascii="Arial" w:eastAsia="Times New Roman" w:hAnsi="Arial" w:cs="Arial"/>
                <w:sz w:val="20"/>
                <w:szCs w:val="4"/>
                <w:lang w:eastAsia="ru-RU"/>
              </w:rPr>
            </w:pPr>
          </w:p>
        </w:tc>
      </w:tr>
      <w:tr w:rsidR="005A349F" w:rsidRPr="00EB11CF" w14:paraId="4AC3832E" w14:textId="77777777" w:rsidTr="00F67A34">
        <w:tc>
          <w:tcPr>
            <w:tcW w:w="1516" w:type="dxa"/>
            <w:gridSpan w:val="2"/>
          </w:tcPr>
          <w:p w14:paraId="3F020C2D" w14:textId="77777777" w:rsidR="005A349F" w:rsidRPr="00F662B5" w:rsidRDefault="005A349F" w:rsidP="00F67A34">
            <w:pPr>
              <w:tabs>
                <w:tab w:val="left" w:pos="284"/>
              </w:tabs>
              <w:rPr>
                <w:rFonts w:ascii="Arial" w:eastAsia="Times New Roman" w:hAnsi="Arial" w:cs="Arial"/>
                <w:sz w:val="20"/>
                <w:szCs w:val="20"/>
                <w:lang w:eastAsia="ru-RU"/>
              </w:rPr>
            </w:pPr>
            <w:r w:rsidRPr="00F662B5">
              <w:rPr>
                <w:rFonts w:ascii="Arial" w:eastAsia="Times New Roman" w:hAnsi="Arial" w:cs="Arial"/>
                <w:sz w:val="20"/>
                <w:szCs w:val="20"/>
                <w:lang w:eastAsia="ru-RU"/>
              </w:rPr>
              <w:t xml:space="preserve">Līgums: </w:t>
            </w:r>
          </w:p>
        </w:tc>
        <w:tc>
          <w:tcPr>
            <w:tcW w:w="13190" w:type="dxa"/>
            <w:gridSpan w:val="9"/>
          </w:tcPr>
          <w:p w14:paraId="4C99FE74" w14:textId="69F24591" w:rsidR="005A349F" w:rsidRPr="00F662B5" w:rsidRDefault="005A349F" w:rsidP="005005E5">
            <w:pPr>
              <w:tabs>
                <w:tab w:val="left" w:pos="284"/>
              </w:tabs>
              <w:rPr>
                <w:rFonts w:ascii="Arial" w:eastAsia="Times New Roman" w:hAnsi="Arial" w:cs="Arial"/>
                <w:sz w:val="20"/>
                <w:szCs w:val="20"/>
                <w:lang w:eastAsia="ru-RU"/>
              </w:rPr>
            </w:pPr>
            <w:r w:rsidRPr="00F662B5">
              <w:rPr>
                <w:rFonts w:ascii="Arial" w:eastAsia="Times New Roman" w:hAnsi="Arial" w:cs="Arial"/>
                <w:sz w:val="20"/>
                <w:szCs w:val="20"/>
                <w:highlight w:val="lightGray"/>
                <w:lang w:eastAsia="ru-RU"/>
              </w:rPr>
              <w:t>__</w:t>
            </w:r>
            <w:r w:rsidRPr="00F662B5">
              <w:rPr>
                <w:rFonts w:ascii="Arial" w:eastAsia="Times New Roman" w:hAnsi="Arial" w:cs="Arial"/>
                <w:sz w:val="20"/>
                <w:szCs w:val="20"/>
                <w:lang w:eastAsia="ru-RU"/>
              </w:rPr>
              <w:t>.</w:t>
            </w:r>
            <w:r w:rsidRPr="00F662B5">
              <w:rPr>
                <w:rFonts w:ascii="Arial" w:eastAsia="Times New Roman" w:hAnsi="Arial" w:cs="Arial"/>
                <w:sz w:val="20"/>
                <w:szCs w:val="20"/>
                <w:highlight w:val="lightGray"/>
                <w:lang w:eastAsia="ru-RU"/>
              </w:rPr>
              <w:t>__</w:t>
            </w:r>
            <w:r w:rsidRPr="00F662B5">
              <w:rPr>
                <w:rFonts w:ascii="Arial" w:eastAsia="Times New Roman" w:hAnsi="Arial" w:cs="Arial"/>
                <w:sz w:val="20"/>
                <w:szCs w:val="20"/>
                <w:lang w:eastAsia="ru-RU"/>
              </w:rPr>
              <w:t>.</w:t>
            </w:r>
            <w:r w:rsidR="005005E5" w:rsidRPr="00F662B5">
              <w:rPr>
                <w:rFonts w:ascii="Arial" w:eastAsia="Times New Roman" w:hAnsi="Arial" w:cs="Arial"/>
                <w:sz w:val="20"/>
                <w:szCs w:val="20"/>
                <w:lang w:eastAsia="ru-RU"/>
              </w:rPr>
              <w:t>20</w:t>
            </w:r>
            <w:r w:rsidR="005005E5">
              <w:rPr>
                <w:rFonts w:ascii="Arial" w:eastAsia="Times New Roman" w:hAnsi="Arial" w:cs="Arial"/>
                <w:sz w:val="20"/>
                <w:szCs w:val="20"/>
                <w:lang w:eastAsia="ru-RU"/>
              </w:rPr>
              <w:t>2</w:t>
            </w:r>
            <w:r w:rsidRPr="00F662B5">
              <w:rPr>
                <w:rFonts w:ascii="Arial" w:eastAsia="Times New Roman" w:hAnsi="Arial" w:cs="Arial"/>
                <w:sz w:val="20"/>
                <w:szCs w:val="20"/>
                <w:highlight w:val="lightGray"/>
                <w:lang w:eastAsia="ru-RU"/>
              </w:rPr>
              <w:t>_</w:t>
            </w:r>
            <w:r w:rsidRPr="00F662B5">
              <w:rPr>
                <w:rFonts w:ascii="Arial" w:eastAsia="Times New Roman" w:hAnsi="Arial" w:cs="Arial"/>
                <w:sz w:val="20"/>
                <w:szCs w:val="20"/>
                <w:lang w:eastAsia="ru-RU"/>
              </w:rPr>
              <w:t>. Būvdarbu līgums Nr.</w:t>
            </w:r>
            <w:r w:rsidRPr="00F662B5">
              <w:rPr>
                <w:rFonts w:ascii="Arial" w:eastAsia="Times New Roman" w:hAnsi="Arial" w:cs="Arial"/>
                <w:sz w:val="20"/>
                <w:szCs w:val="20"/>
                <w:highlight w:val="lightGray"/>
                <w:lang w:eastAsia="ru-RU"/>
              </w:rPr>
              <w:t>____</w:t>
            </w:r>
          </w:p>
        </w:tc>
      </w:tr>
      <w:tr w:rsidR="005A349F" w:rsidRPr="00EB11CF" w14:paraId="2430E0C0" w14:textId="77777777" w:rsidTr="00F67A34">
        <w:tc>
          <w:tcPr>
            <w:tcW w:w="1516" w:type="dxa"/>
            <w:gridSpan w:val="2"/>
          </w:tcPr>
          <w:p w14:paraId="498C49C9" w14:textId="77777777" w:rsidR="005A349F" w:rsidRPr="00F662B5" w:rsidRDefault="005A349F" w:rsidP="00F67A3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DME projekts:</w:t>
            </w:r>
          </w:p>
        </w:tc>
        <w:tc>
          <w:tcPr>
            <w:tcW w:w="13190" w:type="dxa"/>
            <w:gridSpan w:val="9"/>
          </w:tcPr>
          <w:p w14:paraId="25F78833" w14:textId="77777777" w:rsidR="005A349F" w:rsidRPr="00F662B5" w:rsidRDefault="005A349F" w:rsidP="00F67A34">
            <w:pPr>
              <w:tabs>
                <w:tab w:val="left" w:pos="284"/>
              </w:tabs>
              <w:rPr>
                <w:rFonts w:ascii="Arial" w:eastAsia="Times New Roman" w:hAnsi="Arial" w:cs="Arial"/>
                <w:sz w:val="20"/>
                <w:szCs w:val="20"/>
                <w:highlight w:val="lightGray"/>
                <w:lang w:eastAsia="ru-RU"/>
              </w:rPr>
            </w:pPr>
            <w:r w:rsidRPr="00F662B5">
              <w:rPr>
                <w:rFonts w:ascii="Arial" w:eastAsia="Times New Roman" w:hAnsi="Arial" w:cs="Arial"/>
                <w:sz w:val="20"/>
                <w:szCs w:val="20"/>
                <w:lang w:eastAsia="ru-RU"/>
              </w:rPr>
              <w:t>Nr.</w:t>
            </w:r>
            <w:r w:rsidRPr="00F662B5">
              <w:rPr>
                <w:rFonts w:ascii="Arial" w:eastAsia="Times New Roman" w:hAnsi="Arial" w:cs="Arial"/>
                <w:sz w:val="20"/>
                <w:szCs w:val="20"/>
                <w:highlight w:val="lightGray"/>
                <w:lang w:eastAsia="ru-RU"/>
              </w:rPr>
              <w:t>____</w:t>
            </w:r>
          </w:p>
        </w:tc>
      </w:tr>
      <w:tr w:rsidR="005A349F" w:rsidRPr="00EB11CF" w14:paraId="0F39AC3C" w14:textId="77777777" w:rsidTr="00F67A34">
        <w:tc>
          <w:tcPr>
            <w:tcW w:w="1516" w:type="dxa"/>
            <w:gridSpan w:val="2"/>
            <w:tcBorders>
              <w:bottom w:val="single" w:sz="4" w:space="0" w:color="auto"/>
            </w:tcBorders>
          </w:tcPr>
          <w:p w14:paraId="022ADF86" w14:textId="77777777" w:rsidR="005A349F" w:rsidRPr="00F662B5" w:rsidRDefault="005A349F" w:rsidP="00F67A34">
            <w:pPr>
              <w:tabs>
                <w:tab w:val="left" w:pos="284"/>
              </w:tabs>
              <w:rPr>
                <w:rFonts w:ascii="Arial" w:eastAsia="Times New Roman" w:hAnsi="Arial" w:cs="Arial"/>
                <w:sz w:val="20"/>
                <w:szCs w:val="20"/>
                <w:lang w:eastAsia="ru-RU"/>
              </w:rPr>
            </w:pPr>
            <w:r w:rsidRPr="00F662B5">
              <w:rPr>
                <w:rFonts w:ascii="Arial" w:eastAsia="Times New Roman" w:hAnsi="Arial" w:cs="Arial"/>
                <w:sz w:val="20"/>
                <w:szCs w:val="20"/>
                <w:lang w:eastAsia="ru-RU"/>
              </w:rPr>
              <w:t>Būvobjekts:</w:t>
            </w:r>
          </w:p>
        </w:tc>
        <w:tc>
          <w:tcPr>
            <w:tcW w:w="13190" w:type="dxa"/>
            <w:gridSpan w:val="9"/>
            <w:tcBorders>
              <w:bottom w:val="single" w:sz="4" w:space="0" w:color="auto"/>
            </w:tcBorders>
          </w:tcPr>
          <w:p w14:paraId="41CDCCE1" w14:textId="77777777" w:rsidR="005A349F" w:rsidRPr="00F662B5" w:rsidRDefault="005A349F" w:rsidP="00F67A34">
            <w:pPr>
              <w:tabs>
                <w:tab w:val="left" w:pos="284"/>
              </w:tabs>
              <w:rPr>
                <w:rFonts w:ascii="Arial" w:eastAsia="Times New Roman" w:hAnsi="Arial" w:cs="Arial"/>
                <w:sz w:val="20"/>
                <w:szCs w:val="20"/>
                <w:lang w:eastAsia="ru-RU"/>
              </w:rPr>
            </w:pPr>
            <w:r w:rsidRPr="00F662B5">
              <w:rPr>
                <w:rFonts w:ascii="Arial" w:eastAsia="Times New Roman" w:hAnsi="Arial" w:cs="Arial"/>
                <w:sz w:val="20"/>
                <w:szCs w:val="20"/>
                <w:highlight w:val="lightGray"/>
                <w:lang w:eastAsia="ru-RU"/>
              </w:rPr>
              <w:t>____</w:t>
            </w:r>
          </w:p>
        </w:tc>
      </w:tr>
      <w:tr w:rsidR="005A349F" w:rsidRPr="00EB11CF" w14:paraId="072F2059" w14:textId="77777777" w:rsidTr="00F67A34">
        <w:tc>
          <w:tcPr>
            <w:tcW w:w="14706" w:type="dxa"/>
            <w:gridSpan w:val="11"/>
            <w:tcBorders>
              <w:left w:val="nil"/>
              <w:right w:val="nil"/>
            </w:tcBorders>
          </w:tcPr>
          <w:p w14:paraId="329131C5" w14:textId="77777777" w:rsidR="005A349F" w:rsidRPr="00EB11CF" w:rsidRDefault="005A349F" w:rsidP="00F67A34">
            <w:pPr>
              <w:tabs>
                <w:tab w:val="left" w:pos="284"/>
              </w:tabs>
              <w:rPr>
                <w:rFonts w:ascii="Arial" w:eastAsia="Times New Roman" w:hAnsi="Arial" w:cs="Arial"/>
                <w:b/>
                <w:sz w:val="6"/>
                <w:szCs w:val="4"/>
                <w:lang w:eastAsia="ru-RU"/>
              </w:rPr>
            </w:pPr>
          </w:p>
        </w:tc>
      </w:tr>
      <w:tr w:rsidR="005A349F" w:rsidRPr="00EB11CF" w14:paraId="24983F95" w14:textId="77777777" w:rsidTr="00F67A34">
        <w:tc>
          <w:tcPr>
            <w:tcW w:w="1516" w:type="dxa"/>
            <w:gridSpan w:val="2"/>
          </w:tcPr>
          <w:p w14:paraId="35F89847" w14:textId="77777777" w:rsidR="005A349F" w:rsidRPr="00D21BFD" w:rsidRDefault="005A349F" w:rsidP="00F67A3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Izpildītājs</w:t>
            </w:r>
            <w:r w:rsidRPr="00D21BFD">
              <w:rPr>
                <w:rFonts w:ascii="Arial" w:eastAsia="Times New Roman" w:hAnsi="Arial" w:cs="Arial"/>
                <w:sz w:val="20"/>
                <w:szCs w:val="20"/>
                <w:lang w:eastAsia="ru-RU"/>
              </w:rPr>
              <w:t>:</w:t>
            </w:r>
          </w:p>
        </w:tc>
        <w:tc>
          <w:tcPr>
            <w:tcW w:w="5879" w:type="dxa"/>
            <w:gridSpan w:val="3"/>
          </w:tcPr>
          <w:p w14:paraId="1CF69A23" w14:textId="77777777" w:rsidR="005A349F" w:rsidRPr="00D21BFD" w:rsidRDefault="005A349F"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[firma]</w:t>
            </w:r>
            <w:r w:rsidRPr="00D21BFD">
              <w:rPr>
                <w:rFonts w:ascii="Arial" w:eastAsia="Times New Roman" w:hAnsi="Arial" w:cs="Arial"/>
                <w:sz w:val="20"/>
                <w:szCs w:val="20"/>
                <w:lang w:eastAsia="ru-RU"/>
              </w:rPr>
              <w:t xml:space="preserve"> </w:t>
            </w:r>
          </w:p>
          <w:p w14:paraId="3B83E8FD" w14:textId="77777777" w:rsidR="005A349F" w:rsidRPr="00D21BFD" w:rsidRDefault="005A349F"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reģistrācijas numurs: </w:t>
            </w:r>
            <w:r w:rsidRPr="00D21BFD">
              <w:rPr>
                <w:rFonts w:ascii="Arial" w:eastAsia="Times New Roman" w:hAnsi="Arial" w:cs="Arial"/>
                <w:sz w:val="20"/>
                <w:szCs w:val="20"/>
                <w:highlight w:val="lightGray"/>
                <w:lang w:eastAsia="ru-RU"/>
              </w:rPr>
              <w:t>[XXXXXXXXXX]</w:t>
            </w:r>
          </w:p>
        </w:tc>
        <w:tc>
          <w:tcPr>
            <w:tcW w:w="1610" w:type="dxa"/>
            <w:gridSpan w:val="2"/>
          </w:tcPr>
          <w:p w14:paraId="4E8DF532" w14:textId="77777777" w:rsidR="005A349F" w:rsidRDefault="005A349F" w:rsidP="00F67A3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Projekta dokumentācijas izstrādātājs vai</w:t>
            </w:r>
          </w:p>
          <w:p w14:paraId="37045D5A" w14:textId="77777777" w:rsidR="005A349F" w:rsidRPr="00D21BFD" w:rsidRDefault="005A349F" w:rsidP="00F67A34">
            <w:pPr>
              <w:tabs>
                <w:tab w:val="left" w:pos="284"/>
              </w:tabs>
              <w:rPr>
                <w:rFonts w:ascii="Arial" w:eastAsia="Times New Roman" w:hAnsi="Arial" w:cs="Arial"/>
                <w:sz w:val="20"/>
                <w:szCs w:val="20"/>
                <w:lang w:eastAsia="ru-RU"/>
              </w:rPr>
            </w:pPr>
            <w:proofErr w:type="spellStart"/>
            <w:r>
              <w:rPr>
                <w:rFonts w:ascii="Arial" w:eastAsia="Times New Roman" w:hAnsi="Arial" w:cs="Arial"/>
                <w:sz w:val="20"/>
                <w:szCs w:val="20"/>
                <w:lang w:eastAsia="ru-RU"/>
              </w:rPr>
              <w:t>a</w:t>
            </w:r>
            <w:r w:rsidRPr="00D21BFD">
              <w:rPr>
                <w:rFonts w:ascii="Arial" w:eastAsia="Times New Roman" w:hAnsi="Arial" w:cs="Arial"/>
                <w:sz w:val="20"/>
                <w:szCs w:val="20"/>
                <w:lang w:eastAsia="ru-RU"/>
              </w:rPr>
              <w:t>utoruzraugs</w:t>
            </w:r>
            <w:proofErr w:type="spellEnd"/>
            <w:r w:rsidRPr="00D21BFD">
              <w:rPr>
                <w:rFonts w:ascii="Arial" w:eastAsia="Times New Roman" w:hAnsi="Arial" w:cs="Arial"/>
                <w:sz w:val="20"/>
                <w:szCs w:val="20"/>
                <w:lang w:eastAsia="ru-RU"/>
              </w:rPr>
              <w:t>:</w:t>
            </w:r>
          </w:p>
        </w:tc>
        <w:tc>
          <w:tcPr>
            <w:tcW w:w="5701" w:type="dxa"/>
            <w:gridSpan w:val="4"/>
          </w:tcPr>
          <w:p w14:paraId="3D7E0589" w14:textId="77777777" w:rsidR="005A349F" w:rsidRPr="00D21BFD" w:rsidRDefault="005A349F"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[firma]</w:t>
            </w:r>
            <w:r w:rsidRPr="00D21BFD">
              <w:rPr>
                <w:rFonts w:ascii="Arial" w:eastAsia="Times New Roman" w:hAnsi="Arial" w:cs="Arial"/>
                <w:sz w:val="20"/>
                <w:szCs w:val="20"/>
                <w:lang w:eastAsia="ru-RU"/>
              </w:rPr>
              <w:t xml:space="preserve"> </w:t>
            </w:r>
          </w:p>
          <w:p w14:paraId="26A72952" w14:textId="77777777" w:rsidR="005A349F" w:rsidRPr="00D21BFD" w:rsidRDefault="005A349F"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reģistrācijas numurs: </w:t>
            </w:r>
            <w:r w:rsidRPr="00D21BFD">
              <w:rPr>
                <w:rFonts w:ascii="Arial" w:eastAsia="Times New Roman" w:hAnsi="Arial" w:cs="Arial"/>
                <w:sz w:val="20"/>
                <w:szCs w:val="20"/>
                <w:highlight w:val="lightGray"/>
                <w:lang w:eastAsia="ru-RU"/>
              </w:rPr>
              <w:t>[XXXXXXXXXX]</w:t>
            </w:r>
          </w:p>
          <w:p w14:paraId="75E8EC61" w14:textId="77777777" w:rsidR="005A349F" w:rsidRPr="00D21BFD" w:rsidRDefault="005A349F"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[vārds]</w:t>
            </w:r>
            <w:r w:rsidRPr="00D21BFD">
              <w:rPr>
                <w:rFonts w:ascii="Arial" w:eastAsia="Times New Roman" w:hAnsi="Arial" w:cs="Arial"/>
                <w:sz w:val="20"/>
                <w:szCs w:val="20"/>
                <w:lang w:eastAsia="ru-RU"/>
              </w:rPr>
              <w:t xml:space="preserve"> </w:t>
            </w:r>
            <w:r w:rsidRPr="00D21BFD">
              <w:rPr>
                <w:rFonts w:ascii="Arial" w:eastAsia="Times New Roman" w:hAnsi="Arial" w:cs="Arial"/>
                <w:sz w:val="20"/>
                <w:szCs w:val="20"/>
                <w:highlight w:val="lightGray"/>
                <w:lang w:eastAsia="ru-RU"/>
              </w:rPr>
              <w:t>[uzvārds]</w:t>
            </w:r>
            <w:r w:rsidRPr="00D21BFD">
              <w:rPr>
                <w:rFonts w:ascii="Arial" w:eastAsia="Times New Roman" w:hAnsi="Arial" w:cs="Arial"/>
                <w:sz w:val="20"/>
                <w:szCs w:val="20"/>
                <w:lang w:eastAsia="ru-RU"/>
              </w:rPr>
              <w:t xml:space="preserve"> </w:t>
            </w:r>
          </w:p>
          <w:p w14:paraId="03C12AEC" w14:textId="1757CF68" w:rsidR="005A349F" w:rsidRPr="00D21BFD" w:rsidRDefault="005A349F"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sertifikāts Nr.</w:t>
            </w:r>
            <w:r w:rsidR="00550330">
              <w:rPr>
                <w:rFonts w:ascii="Arial" w:eastAsia="Times New Roman" w:hAnsi="Arial" w:cs="Arial"/>
                <w:sz w:val="20"/>
                <w:szCs w:val="20"/>
                <w:lang w:eastAsia="ru-RU"/>
              </w:rPr>
              <w:t xml:space="preserve"> </w:t>
            </w:r>
            <w:r w:rsidRPr="00D21BFD">
              <w:rPr>
                <w:rFonts w:ascii="Arial" w:eastAsia="Times New Roman" w:hAnsi="Arial" w:cs="Arial"/>
                <w:sz w:val="20"/>
                <w:szCs w:val="20"/>
                <w:highlight w:val="lightGray"/>
                <w:lang w:eastAsia="ru-RU"/>
              </w:rPr>
              <w:t>X</w:t>
            </w:r>
          </w:p>
        </w:tc>
      </w:tr>
      <w:tr w:rsidR="005A349F" w:rsidRPr="00EB11CF" w14:paraId="47DA81A4" w14:textId="77777777" w:rsidTr="00F67A34">
        <w:tc>
          <w:tcPr>
            <w:tcW w:w="1516" w:type="dxa"/>
            <w:gridSpan w:val="2"/>
            <w:tcBorders>
              <w:bottom w:val="single" w:sz="4" w:space="0" w:color="auto"/>
            </w:tcBorders>
          </w:tcPr>
          <w:p w14:paraId="7FCBF22B" w14:textId="0E63B541" w:rsidR="005A349F" w:rsidRPr="00D21BFD" w:rsidRDefault="005A349F"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Pasūtītāj</w:t>
            </w:r>
            <w:r w:rsidR="00A3254E">
              <w:rPr>
                <w:rFonts w:ascii="Arial" w:eastAsia="Times New Roman" w:hAnsi="Arial" w:cs="Arial"/>
                <w:sz w:val="20"/>
                <w:szCs w:val="20"/>
                <w:lang w:eastAsia="ru-RU"/>
              </w:rPr>
              <w:t>a pārstāvis / pilnvarotā persona</w:t>
            </w:r>
            <w:r w:rsidRPr="00D21BFD">
              <w:rPr>
                <w:rFonts w:ascii="Arial" w:eastAsia="Times New Roman" w:hAnsi="Arial" w:cs="Arial"/>
                <w:sz w:val="20"/>
                <w:szCs w:val="20"/>
                <w:lang w:eastAsia="ru-RU"/>
              </w:rPr>
              <w:t xml:space="preserve">: </w:t>
            </w:r>
          </w:p>
        </w:tc>
        <w:tc>
          <w:tcPr>
            <w:tcW w:w="5879" w:type="dxa"/>
            <w:gridSpan w:val="3"/>
            <w:tcBorders>
              <w:bottom w:val="single" w:sz="4" w:space="0" w:color="auto"/>
            </w:tcBorders>
          </w:tcPr>
          <w:p w14:paraId="4E1660EB" w14:textId="77777777" w:rsidR="005A349F" w:rsidRPr="00D21BFD" w:rsidRDefault="005A349F"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[firma]</w:t>
            </w:r>
            <w:r w:rsidRPr="00D21BFD">
              <w:rPr>
                <w:rFonts w:ascii="Arial" w:eastAsia="Times New Roman" w:hAnsi="Arial" w:cs="Arial"/>
                <w:sz w:val="20"/>
                <w:szCs w:val="20"/>
                <w:lang w:eastAsia="ru-RU"/>
              </w:rPr>
              <w:t xml:space="preserve"> </w:t>
            </w:r>
          </w:p>
          <w:p w14:paraId="4B90F69B" w14:textId="77777777" w:rsidR="005A349F" w:rsidRPr="00D21BFD" w:rsidRDefault="005A349F"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 xml:space="preserve">reģistrācijas numurs: </w:t>
            </w:r>
            <w:r w:rsidRPr="00D21BFD">
              <w:rPr>
                <w:rFonts w:ascii="Arial" w:eastAsia="Times New Roman" w:hAnsi="Arial" w:cs="Arial"/>
                <w:sz w:val="20"/>
                <w:szCs w:val="20"/>
                <w:highlight w:val="lightGray"/>
                <w:lang w:eastAsia="ru-RU"/>
              </w:rPr>
              <w:t>[XXXXXXXXXX]</w:t>
            </w:r>
          </w:p>
        </w:tc>
        <w:tc>
          <w:tcPr>
            <w:tcW w:w="1610" w:type="dxa"/>
            <w:gridSpan w:val="2"/>
            <w:tcBorders>
              <w:bottom w:val="single" w:sz="4" w:space="0" w:color="auto"/>
            </w:tcBorders>
          </w:tcPr>
          <w:p w14:paraId="13516CFB" w14:textId="77777777" w:rsidR="005A349F" w:rsidRPr="00D21BFD" w:rsidRDefault="005A349F"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Būvuzraugs:</w:t>
            </w:r>
          </w:p>
        </w:tc>
        <w:tc>
          <w:tcPr>
            <w:tcW w:w="5701" w:type="dxa"/>
            <w:gridSpan w:val="4"/>
            <w:tcBorders>
              <w:bottom w:val="single" w:sz="4" w:space="0" w:color="auto"/>
            </w:tcBorders>
          </w:tcPr>
          <w:p w14:paraId="35CE9667" w14:textId="77777777" w:rsidR="005A349F" w:rsidRPr="00D21BFD" w:rsidRDefault="005A349F"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[firma]</w:t>
            </w:r>
            <w:r w:rsidRPr="00D21BFD">
              <w:rPr>
                <w:rFonts w:ascii="Arial" w:eastAsia="Times New Roman" w:hAnsi="Arial" w:cs="Arial"/>
                <w:sz w:val="20"/>
                <w:szCs w:val="20"/>
                <w:lang w:eastAsia="ru-RU"/>
              </w:rPr>
              <w:t xml:space="preserve"> </w:t>
            </w:r>
          </w:p>
          <w:p w14:paraId="516CB041" w14:textId="77777777" w:rsidR="005A349F" w:rsidRPr="00D21BFD" w:rsidRDefault="005A349F" w:rsidP="00F67A34">
            <w:pPr>
              <w:tabs>
                <w:tab w:val="left" w:pos="284"/>
              </w:tabs>
              <w:rPr>
                <w:rFonts w:ascii="Arial" w:eastAsia="Times New Roman" w:hAnsi="Arial" w:cs="Arial"/>
                <w:sz w:val="20"/>
                <w:szCs w:val="20"/>
                <w:highlight w:val="lightGray"/>
                <w:lang w:eastAsia="ru-RU"/>
              </w:rPr>
            </w:pPr>
            <w:r w:rsidRPr="00D21BFD">
              <w:rPr>
                <w:rFonts w:ascii="Arial" w:eastAsia="Times New Roman" w:hAnsi="Arial" w:cs="Arial"/>
                <w:sz w:val="20"/>
                <w:szCs w:val="20"/>
                <w:lang w:eastAsia="ru-RU"/>
              </w:rPr>
              <w:t xml:space="preserve">reģistrācijas numurs: </w:t>
            </w:r>
            <w:r w:rsidRPr="00D21BFD">
              <w:rPr>
                <w:rFonts w:ascii="Arial" w:eastAsia="Times New Roman" w:hAnsi="Arial" w:cs="Arial"/>
                <w:sz w:val="20"/>
                <w:szCs w:val="20"/>
                <w:highlight w:val="lightGray"/>
                <w:lang w:eastAsia="ru-RU"/>
              </w:rPr>
              <w:t>[XXXXXXXXXX]</w:t>
            </w:r>
          </w:p>
          <w:p w14:paraId="51B2885A" w14:textId="77777777" w:rsidR="005A349F" w:rsidRPr="00D21BFD" w:rsidRDefault="005A349F"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highlight w:val="lightGray"/>
                <w:lang w:eastAsia="ru-RU"/>
              </w:rPr>
              <w:t>[vārds]</w:t>
            </w:r>
            <w:r w:rsidRPr="00D21BFD">
              <w:rPr>
                <w:rFonts w:ascii="Arial" w:eastAsia="Times New Roman" w:hAnsi="Arial" w:cs="Arial"/>
                <w:sz w:val="20"/>
                <w:szCs w:val="20"/>
                <w:lang w:eastAsia="ru-RU"/>
              </w:rPr>
              <w:t xml:space="preserve"> </w:t>
            </w:r>
            <w:r w:rsidRPr="00D21BFD">
              <w:rPr>
                <w:rFonts w:ascii="Arial" w:eastAsia="Times New Roman" w:hAnsi="Arial" w:cs="Arial"/>
                <w:sz w:val="20"/>
                <w:szCs w:val="20"/>
                <w:highlight w:val="lightGray"/>
                <w:lang w:eastAsia="ru-RU"/>
              </w:rPr>
              <w:t>[uzvārds]</w:t>
            </w:r>
            <w:r w:rsidRPr="00D21BFD">
              <w:rPr>
                <w:rFonts w:ascii="Arial" w:eastAsia="Times New Roman" w:hAnsi="Arial" w:cs="Arial"/>
                <w:sz w:val="20"/>
                <w:szCs w:val="20"/>
                <w:lang w:eastAsia="ru-RU"/>
              </w:rPr>
              <w:t xml:space="preserve"> </w:t>
            </w:r>
          </w:p>
          <w:p w14:paraId="4925BD43" w14:textId="58678B4C" w:rsidR="005A349F" w:rsidRPr="00D21BFD" w:rsidRDefault="005A349F" w:rsidP="00F67A34">
            <w:pPr>
              <w:tabs>
                <w:tab w:val="left" w:pos="284"/>
              </w:tabs>
              <w:rPr>
                <w:rFonts w:ascii="Arial" w:eastAsia="Times New Roman" w:hAnsi="Arial" w:cs="Arial"/>
                <w:sz w:val="20"/>
                <w:szCs w:val="20"/>
                <w:lang w:eastAsia="ru-RU"/>
              </w:rPr>
            </w:pPr>
            <w:r w:rsidRPr="00D21BFD">
              <w:rPr>
                <w:rFonts w:ascii="Arial" w:eastAsia="Times New Roman" w:hAnsi="Arial" w:cs="Arial"/>
                <w:sz w:val="20"/>
                <w:szCs w:val="20"/>
                <w:lang w:eastAsia="ru-RU"/>
              </w:rPr>
              <w:t>sertifikāts Nr.</w:t>
            </w:r>
            <w:r w:rsidR="00550330">
              <w:rPr>
                <w:rFonts w:ascii="Arial" w:eastAsia="Times New Roman" w:hAnsi="Arial" w:cs="Arial"/>
                <w:sz w:val="20"/>
                <w:szCs w:val="20"/>
                <w:lang w:eastAsia="ru-RU"/>
              </w:rPr>
              <w:t xml:space="preserve"> </w:t>
            </w:r>
            <w:r w:rsidRPr="00D21BFD">
              <w:rPr>
                <w:rFonts w:ascii="Arial" w:eastAsia="Times New Roman" w:hAnsi="Arial" w:cs="Arial"/>
                <w:sz w:val="20"/>
                <w:szCs w:val="20"/>
                <w:highlight w:val="lightGray"/>
                <w:lang w:eastAsia="ru-RU"/>
              </w:rPr>
              <w:t>X</w:t>
            </w:r>
          </w:p>
        </w:tc>
      </w:tr>
      <w:tr w:rsidR="005A349F" w:rsidRPr="00EB11CF" w14:paraId="7F9EA8D3" w14:textId="77777777" w:rsidTr="00F67A34">
        <w:tc>
          <w:tcPr>
            <w:tcW w:w="14706" w:type="dxa"/>
            <w:gridSpan w:val="11"/>
            <w:tcBorders>
              <w:left w:val="nil"/>
              <w:right w:val="nil"/>
            </w:tcBorders>
          </w:tcPr>
          <w:p w14:paraId="24AC434D" w14:textId="77777777" w:rsidR="005A349F" w:rsidRPr="00EB11CF" w:rsidRDefault="005A349F" w:rsidP="00F67A34">
            <w:pPr>
              <w:tabs>
                <w:tab w:val="left" w:pos="284"/>
              </w:tabs>
              <w:rPr>
                <w:rFonts w:ascii="Arial" w:eastAsia="Times New Roman" w:hAnsi="Arial" w:cs="Arial"/>
                <w:sz w:val="6"/>
                <w:szCs w:val="4"/>
                <w:lang w:eastAsia="ru-RU"/>
              </w:rPr>
            </w:pPr>
          </w:p>
        </w:tc>
      </w:tr>
      <w:tr w:rsidR="005A349F" w:rsidRPr="00EB11CF" w14:paraId="488D8494" w14:textId="77777777" w:rsidTr="00F67A34">
        <w:tc>
          <w:tcPr>
            <w:tcW w:w="14706" w:type="dxa"/>
            <w:gridSpan w:val="11"/>
            <w:shd w:val="clear" w:color="auto" w:fill="D9D9D9" w:themeFill="background1" w:themeFillShade="D9"/>
          </w:tcPr>
          <w:p w14:paraId="04BFAE47" w14:textId="77777777" w:rsidR="005A349F" w:rsidRPr="00EB11CF" w:rsidRDefault="005A349F" w:rsidP="00F67A34">
            <w:pPr>
              <w:tabs>
                <w:tab w:val="left" w:pos="284"/>
              </w:tabs>
              <w:jc w:val="both"/>
              <w:rPr>
                <w:rFonts w:ascii="Arial" w:eastAsia="Times New Roman" w:hAnsi="Arial" w:cs="Arial"/>
                <w:b/>
                <w:sz w:val="20"/>
                <w:szCs w:val="20"/>
                <w:lang w:eastAsia="ru-RU"/>
              </w:rPr>
            </w:pPr>
            <w:r>
              <w:rPr>
                <w:rFonts w:ascii="Arial" w:eastAsia="Times New Roman" w:hAnsi="Arial" w:cs="Arial"/>
                <w:b/>
                <w:sz w:val="20"/>
                <w:szCs w:val="20"/>
                <w:lang w:eastAsia="ru-RU"/>
              </w:rPr>
              <w:t>Papildu vai neparedzēto Darbu, t.sk. Materiālu, izmaiņu akta iesniegšanas iemesls (atzīmējams tikai viens)</w:t>
            </w:r>
            <w:r w:rsidRPr="00EB11CF">
              <w:rPr>
                <w:rFonts w:ascii="Arial" w:eastAsia="Times New Roman" w:hAnsi="Arial" w:cs="Arial"/>
                <w:b/>
                <w:sz w:val="20"/>
                <w:szCs w:val="20"/>
                <w:lang w:eastAsia="ru-RU"/>
              </w:rPr>
              <w:t>:</w:t>
            </w:r>
          </w:p>
        </w:tc>
      </w:tr>
      <w:tr w:rsidR="005A349F" w:rsidRPr="00EB11CF" w14:paraId="11FCB01A" w14:textId="77777777" w:rsidTr="00F67A34">
        <w:tc>
          <w:tcPr>
            <w:tcW w:w="7452" w:type="dxa"/>
            <w:gridSpan w:val="6"/>
          </w:tcPr>
          <w:p w14:paraId="7823F0BD" w14:textId="70778CC4" w:rsidR="005A349F" w:rsidRPr="008B49EC" w:rsidRDefault="00C14846" w:rsidP="00F67A34">
            <w:pPr>
              <w:tabs>
                <w:tab w:val="left" w:pos="284"/>
              </w:tabs>
              <w:rPr>
                <w:rFonts w:ascii="Arial" w:hAnsi="Arial" w:cs="Arial"/>
                <w:sz w:val="20"/>
                <w:szCs w:val="20"/>
              </w:rPr>
            </w:pPr>
            <w:sdt>
              <w:sdtPr>
                <w:rPr>
                  <w:rFonts w:ascii="Arial" w:hAnsi="Arial" w:cs="Arial"/>
                  <w:sz w:val="20"/>
                  <w:szCs w:val="20"/>
                </w:rPr>
                <w:id w:val="2033604562"/>
                <w14:checkbox>
                  <w14:checked w14:val="0"/>
                  <w14:checkedState w14:val="2612" w14:font="MS Gothic"/>
                  <w14:uncheckedState w14:val="2610" w14:font="MS Gothic"/>
                </w14:checkbox>
              </w:sdtPr>
              <w:sdtEndPr/>
              <w:sdtContent>
                <w:r w:rsidR="005A349F" w:rsidRPr="008B49EC">
                  <w:rPr>
                    <w:rFonts w:ascii="MS Gothic" w:eastAsia="MS Gothic" w:hAnsi="MS Gothic" w:cs="MS Gothic" w:hint="eastAsia"/>
                    <w:sz w:val="20"/>
                    <w:szCs w:val="20"/>
                  </w:rPr>
                  <w:t>☐</w:t>
                </w:r>
              </w:sdtContent>
            </w:sdt>
            <w:r w:rsidR="005A349F" w:rsidRPr="008B49EC">
              <w:rPr>
                <w:rFonts w:ascii="Arial" w:hAnsi="Arial" w:cs="Arial"/>
                <w:sz w:val="20"/>
                <w:szCs w:val="20"/>
              </w:rPr>
              <w:t xml:space="preserve"> </w:t>
            </w:r>
            <w:r w:rsidR="005A349F">
              <w:rPr>
                <w:rFonts w:ascii="Arial" w:hAnsi="Arial" w:cs="Arial"/>
                <w:sz w:val="20"/>
                <w:szCs w:val="20"/>
              </w:rPr>
              <w:t>papildu Darbi saskaņā ar Līguma 10.5.1.punktu</w:t>
            </w:r>
          </w:p>
          <w:p w14:paraId="15D76DBC" w14:textId="61C98F86" w:rsidR="005A349F" w:rsidRPr="00EB11CF" w:rsidRDefault="00C14846" w:rsidP="00F67A34">
            <w:pPr>
              <w:tabs>
                <w:tab w:val="left" w:pos="284"/>
              </w:tabs>
              <w:rPr>
                <w:rFonts w:ascii="Arial" w:hAnsi="Arial" w:cs="Arial"/>
                <w:sz w:val="20"/>
                <w:szCs w:val="20"/>
              </w:rPr>
            </w:pPr>
            <w:sdt>
              <w:sdtPr>
                <w:rPr>
                  <w:rFonts w:ascii="Arial" w:hAnsi="Arial" w:cs="Arial"/>
                  <w:sz w:val="20"/>
                  <w:szCs w:val="20"/>
                </w:rPr>
                <w:id w:val="1492441484"/>
                <w14:checkbox>
                  <w14:checked w14:val="0"/>
                  <w14:checkedState w14:val="2612" w14:font="MS Gothic"/>
                  <w14:uncheckedState w14:val="2610" w14:font="MS Gothic"/>
                </w14:checkbox>
              </w:sdtPr>
              <w:sdtEndPr/>
              <w:sdtContent>
                <w:r w:rsidR="005A349F" w:rsidRPr="008B49EC">
                  <w:rPr>
                    <w:rFonts w:ascii="MS Gothic" w:eastAsia="MS Gothic" w:hAnsi="MS Gothic" w:cs="MS Gothic" w:hint="eastAsia"/>
                    <w:sz w:val="20"/>
                    <w:szCs w:val="20"/>
                  </w:rPr>
                  <w:t>☐</w:t>
                </w:r>
              </w:sdtContent>
            </w:sdt>
            <w:r w:rsidR="005A349F" w:rsidRPr="008B49EC">
              <w:rPr>
                <w:rFonts w:ascii="Arial" w:hAnsi="Arial" w:cs="Arial"/>
                <w:sz w:val="20"/>
                <w:szCs w:val="20"/>
              </w:rPr>
              <w:t xml:space="preserve"> </w:t>
            </w:r>
            <w:r w:rsidR="005A349F">
              <w:rPr>
                <w:rFonts w:ascii="Arial" w:hAnsi="Arial" w:cs="Arial"/>
                <w:sz w:val="20"/>
                <w:szCs w:val="20"/>
              </w:rPr>
              <w:t>neparedzētie Darbi saskaņā ar Līguma 10.5.2.punktu</w:t>
            </w:r>
          </w:p>
        </w:tc>
        <w:tc>
          <w:tcPr>
            <w:tcW w:w="7254" w:type="dxa"/>
            <w:gridSpan w:val="5"/>
          </w:tcPr>
          <w:p w14:paraId="04998E81" w14:textId="33AFC072" w:rsidR="005A349F" w:rsidRPr="00EB11CF" w:rsidRDefault="00C14846" w:rsidP="00F67A34">
            <w:pPr>
              <w:tabs>
                <w:tab w:val="left" w:pos="284"/>
              </w:tabs>
              <w:rPr>
                <w:rFonts w:ascii="Arial" w:hAnsi="Arial" w:cs="Arial"/>
                <w:sz w:val="20"/>
                <w:szCs w:val="20"/>
              </w:rPr>
            </w:pPr>
            <w:sdt>
              <w:sdtPr>
                <w:rPr>
                  <w:rFonts w:ascii="Arial" w:hAnsi="Arial" w:cs="Arial"/>
                  <w:sz w:val="20"/>
                  <w:szCs w:val="20"/>
                </w:rPr>
                <w:id w:val="682087305"/>
                <w14:checkbox>
                  <w14:checked w14:val="0"/>
                  <w14:checkedState w14:val="2612" w14:font="MS Gothic"/>
                  <w14:uncheckedState w14:val="2610" w14:font="MS Gothic"/>
                </w14:checkbox>
              </w:sdtPr>
              <w:sdtEndPr/>
              <w:sdtContent>
                <w:r w:rsidR="005A349F">
                  <w:rPr>
                    <w:rFonts w:ascii="MS Gothic" w:eastAsia="MS Gothic" w:hAnsi="MS Gothic" w:cs="Arial" w:hint="eastAsia"/>
                    <w:sz w:val="20"/>
                    <w:szCs w:val="20"/>
                  </w:rPr>
                  <w:t>☐</w:t>
                </w:r>
              </w:sdtContent>
            </w:sdt>
            <w:r w:rsidR="005A349F" w:rsidRPr="008B49EC">
              <w:rPr>
                <w:rFonts w:ascii="Arial" w:hAnsi="Arial" w:cs="Arial"/>
                <w:sz w:val="20"/>
                <w:szCs w:val="20"/>
              </w:rPr>
              <w:t xml:space="preserve"> cits pamats: __________________________________________________</w:t>
            </w:r>
          </w:p>
        </w:tc>
      </w:tr>
      <w:tr w:rsidR="005A349F" w:rsidRPr="00EB11CF" w14:paraId="632C2245" w14:textId="77777777" w:rsidTr="00F67A34">
        <w:tc>
          <w:tcPr>
            <w:tcW w:w="14706" w:type="dxa"/>
            <w:gridSpan w:val="11"/>
            <w:shd w:val="clear" w:color="auto" w:fill="D9D9D9" w:themeFill="background1" w:themeFillShade="D9"/>
          </w:tcPr>
          <w:p w14:paraId="25FC82A1" w14:textId="77777777" w:rsidR="005A349F" w:rsidRDefault="005A349F" w:rsidP="00F67A34">
            <w:pPr>
              <w:tabs>
                <w:tab w:val="left" w:pos="284"/>
              </w:tabs>
              <w:rPr>
                <w:rFonts w:ascii="Arial" w:hAnsi="Arial" w:cs="Arial"/>
                <w:sz w:val="20"/>
                <w:szCs w:val="20"/>
              </w:rPr>
            </w:pPr>
            <w:r>
              <w:rPr>
                <w:rFonts w:ascii="Arial" w:eastAsia="Times New Roman" w:hAnsi="Arial" w:cs="Arial"/>
                <w:b/>
                <w:sz w:val="20"/>
                <w:szCs w:val="20"/>
                <w:lang w:eastAsia="ru-RU"/>
              </w:rPr>
              <w:t>Papildu vai neparedzēto Darbu veikšanas izvērsts pamatojums</w:t>
            </w:r>
            <w:r w:rsidRPr="00EB11CF">
              <w:rPr>
                <w:rFonts w:ascii="Arial" w:eastAsia="Times New Roman" w:hAnsi="Arial" w:cs="Arial"/>
                <w:b/>
                <w:sz w:val="20"/>
                <w:szCs w:val="20"/>
                <w:lang w:eastAsia="ru-RU"/>
              </w:rPr>
              <w:t>:</w:t>
            </w:r>
          </w:p>
        </w:tc>
      </w:tr>
      <w:tr w:rsidR="005A349F" w:rsidRPr="00EB11CF" w14:paraId="348DF72E" w14:textId="77777777" w:rsidTr="00F67A34">
        <w:trPr>
          <w:trHeight w:val="427"/>
        </w:trPr>
        <w:tc>
          <w:tcPr>
            <w:tcW w:w="14706" w:type="dxa"/>
            <w:gridSpan w:val="11"/>
            <w:tcBorders>
              <w:bottom w:val="single" w:sz="4" w:space="0" w:color="auto"/>
            </w:tcBorders>
          </w:tcPr>
          <w:p w14:paraId="2F2B8B5B" w14:textId="77777777" w:rsidR="005A349F" w:rsidRPr="00EB11CF" w:rsidRDefault="005A349F" w:rsidP="00F67A34">
            <w:pPr>
              <w:tabs>
                <w:tab w:val="left" w:pos="284"/>
              </w:tabs>
              <w:rPr>
                <w:rFonts w:ascii="Arial" w:eastAsia="Times New Roman" w:hAnsi="Arial" w:cs="Arial"/>
                <w:b/>
                <w:sz w:val="20"/>
                <w:szCs w:val="20"/>
                <w:lang w:eastAsia="ru-RU"/>
              </w:rPr>
            </w:pPr>
          </w:p>
        </w:tc>
      </w:tr>
      <w:tr w:rsidR="005A349F" w:rsidRPr="00EB11CF" w14:paraId="378E1359" w14:textId="77777777" w:rsidTr="00F67A34">
        <w:trPr>
          <w:trHeight w:val="216"/>
        </w:trPr>
        <w:tc>
          <w:tcPr>
            <w:tcW w:w="14706" w:type="dxa"/>
            <w:gridSpan w:val="11"/>
            <w:tcBorders>
              <w:bottom w:val="single" w:sz="4" w:space="0" w:color="auto"/>
            </w:tcBorders>
            <w:shd w:val="clear" w:color="auto" w:fill="D9D9D9" w:themeFill="background1" w:themeFillShade="D9"/>
          </w:tcPr>
          <w:p w14:paraId="45506060" w14:textId="77777777" w:rsidR="005A349F" w:rsidRDefault="005A349F" w:rsidP="00F67A34">
            <w:pPr>
              <w:tabs>
                <w:tab w:val="left" w:pos="284"/>
              </w:tabs>
              <w:rPr>
                <w:rFonts w:ascii="Arial" w:eastAsia="Times New Roman" w:hAnsi="Arial" w:cs="Arial"/>
                <w:b/>
                <w:sz w:val="20"/>
                <w:szCs w:val="20"/>
                <w:lang w:eastAsia="ru-RU"/>
              </w:rPr>
            </w:pPr>
            <w:r>
              <w:rPr>
                <w:rFonts w:ascii="Arial" w:eastAsia="Times New Roman" w:hAnsi="Arial" w:cs="Arial"/>
                <w:b/>
                <w:sz w:val="20"/>
                <w:szCs w:val="20"/>
                <w:lang w:eastAsia="ru-RU"/>
              </w:rPr>
              <w:t>Ja papildu vai neparedzēto Darbu rezultātā pagarinās Darbu izpildes termiņi, Darbu izpildes termiņa pagarinājuma izvērsts pamatojums:</w:t>
            </w:r>
          </w:p>
        </w:tc>
      </w:tr>
      <w:tr w:rsidR="005A349F" w:rsidRPr="00EB11CF" w14:paraId="06C37F3A" w14:textId="77777777" w:rsidTr="00F67A34">
        <w:trPr>
          <w:trHeight w:val="427"/>
        </w:trPr>
        <w:tc>
          <w:tcPr>
            <w:tcW w:w="14706" w:type="dxa"/>
            <w:gridSpan w:val="11"/>
            <w:tcBorders>
              <w:bottom w:val="single" w:sz="4" w:space="0" w:color="auto"/>
            </w:tcBorders>
          </w:tcPr>
          <w:p w14:paraId="60891A51" w14:textId="77777777" w:rsidR="005A349F" w:rsidRDefault="005A349F" w:rsidP="00F67A34">
            <w:pPr>
              <w:tabs>
                <w:tab w:val="left" w:pos="284"/>
              </w:tabs>
              <w:rPr>
                <w:rFonts w:ascii="Arial" w:eastAsia="Times New Roman" w:hAnsi="Arial" w:cs="Arial"/>
                <w:b/>
                <w:sz w:val="20"/>
                <w:szCs w:val="20"/>
                <w:lang w:eastAsia="ru-RU"/>
              </w:rPr>
            </w:pPr>
          </w:p>
        </w:tc>
      </w:tr>
      <w:tr w:rsidR="005A349F" w:rsidRPr="00EB11CF" w14:paraId="06BE37FB" w14:textId="77777777" w:rsidTr="00F67A34">
        <w:trPr>
          <w:trHeight w:val="50"/>
        </w:trPr>
        <w:tc>
          <w:tcPr>
            <w:tcW w:w="14706" w:type="dxa"/>
            <w:gridSpan w:val="11"/>
            <w:tcBorders>
              <w:left w:val="nil"/>
              <w:right w:val="nil"/>
            </w:tcBorders>
          </w:tcPr>
          <w:p w14:paraId="14F499D5" w14:textId="77777777" w:rsidR="005A349F" w:rsidRPr="00EB11CF" w:rsidRDefault="005A349F" w:rsidP="00F67A34">
            <w:pPr>
              <w:tabs>
                <w:tab w:val="left" w:pos="284"/>
              </w:tabs>
              <w:rPr>
                <w:rFonts w:ascii="Arial" w:eastAsia="Times New Roman" w:hAnsi="Arial" w:cs="Arial"/>
                <w:b/>
                <w:sz w:val="6"/>
                <w:szCs w:val="4"/>
                <w:lang w:eastAsia="ru-RU"/>
              </w:rPr>
            </w:pPr>
          </w:p>
        </w:tc>
      </w:tr>
      <w:tr w:rsidR="005A349F" w:rsidRPr="00EB11CF" w14:paraId="05E806CA" w14:textId="77777777" w:rsidTr="00F67A34">
        <w:trPr>
          <w:trHeight w:val="427"/>
        </w:trPr>
        <w:tc>
          <w:tcPr>
            <w:tcW w:w="815" w:type="dxa"/>
            <w:shd w:val="clear" w:color="auto" w:fill="D9D9D9" w:themeFill="background1" w:themeFillShade="D9"/>
            <w:vAlign w:val="center"/>
          </w:tcPr>
          <w:p w14:paraId="4A76431E" w14:textId="77777777" w:rsidR="005A349F" w:rsidRPr="00EB11CF" w:rsidRDefault="005A349F" w:rsidP="00F67A34">
            <w:pPr>
              <w:tabs>
                <w:tab w:val="left" w:pos="284"/>
              </w:tabs>
              <w:jc w:val="center"/>
              <w:rPr>
                <w:rFonts w:ascii="Arial" w:eastAsia="Times New Roman" w:hAnsi="Arial" w:cs="Arial"/>
                <w:b/>
                <w:sz w:val="20"/>
                <w:szCs w:val="20"/>
                <w:lang w:eastAsia="ru-RU"/>
              </w:rPr>
            </w:pPr>
            <w:proofErr w:type="spellStart"/>
            <w:r w:rsidRPr="00EB11CF">
              <w:rPr>
                <w:rFonts w:ascii="Arial" w:eastAsia="Times New Roman" w:hAnsi="Arial" w:cs="Arial"/>
                <w:b/>
                <w:sz w:val="20"/>
                <w:szCs w:val="20"/>
                <w:lang w:eastAsia="ru-RU"/>
              </w:rPr>
              <w:t>N.p.k</w:t>
            </w:r>
            <w:proofErr w:type="spellEnd"/>
            <w:r w:rsidRPr="00EB11CF">
              <w:rPr>
                <w:rFonts w:ascii="Arial" w:eastAsia="Times New Roman" w:hAnsi="Arial" w:cs="Arial"/>
                <w:b/>
                <w:sz w:val="20"/>
                <w:szCs w:val="20"/>
                <w:lang w:eastAsia="ru-RU"/>
              </w:rPr>
              <w:t>.</w:t>
            </w:r>
          </w:p>
        </w:tc>
        <w:tc>
          <w:tcPr>
            <w:tcW w:w="12368" w:type="dxa"/>
            <w:gridSpan w:val="8"/>
            <w:shd w:val="clear" w:color="auto" w:fill="D9D9D9" w:themeFill="background1" w:themeFillShade="D9"/>
            <w:vAlign w:val="center"/>
          </w:tcPr>
          <w:p w14:paraId="35F9B2CF" w14:textId="77777777" w:rsidR="005A349F" w:rsidRPr="00EB11CF" w:rsidRDefault="005A349F" w:rsidP="00F67A34">
            <w:pPr>
              <w:tabs>
                <w:tab w:val="left" w:pos="284"/>
              </w:tabs>
              <w:rPr>
                <w:rFonts w:ascii="Arial" w:eastAsia="Times New Roman" w:hAnsi="Arial" w:cs="Arial"/>
                <w:b/>
                <w:sz w:val="20"/>
                <w:szCs w:val="20"/>
                <w:lang w:eastAsia="ru-RU"/>
              </w:rPr>
            </w:pPr>
            <w:r>
              <w:rPr>
                <w:rFonts w:ascii="Arial" w:eastAsia="Times New Roman" w:hAnsi="Arial" w:cs="Arial"/>
                <w:b/>
                <w:sz w:val="20"/>
                <w:szCs w:val="20"/>
                <w:lang w:eastAsia="ru-RU"/>
              </w:rPr>
              <w:t>Papildu vai neparedzētie Darbi</w:t>
            </w:r>
          </w:p>
        </w:tc>
        <w:tc>
          <w:tcPr>
            <w:tcW w:w="1523" w:type="dxa"/>
            <w:gridSpan w:val="2"/>
            <w:shd w:val="clear" w:color="auto" w:fill="D9D9D9" w:themeFill="background1" w:themeFillShade="D9"/>
            <w:vAlign w:val="center"/>
          </w:tcPr>
          <w:p w14:paraId="474D9208" w14:textId="77777777" w:rsidR="005A349F" w:rsidRPr="00EB11CF" w:rsidRDefault="005A349F" w:rsidP="00F67A34">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Izmaksas (EUR)</w:t>
            </w:r>
          </w:p>
        </w:tc>
      </w:tr>
      <w:tr w:rsidR="005A349F" w:rsidRPr="00EB11CF" w14:paraId="6F828808" w14:textId="77777777" w:rsidTr="00F67A34">
        <w:trPr>
          <w:trHeight w:val="120"/>
        </w:trPr>
        <w:tc>
          <w:tcPr>
            <w:tcW w:w="815" w:type="dxa"/>
          </w:tcPr>
          <w:p w14:paraId="31592A9B" w14:textId="77777777" w:rsidR="005A349F" w:rsidRPr="00EB11CF" w:rsidRDefault="005A349F" w:rsidP="00F67A34">
            <w:pPr>
              <w:tabs>
                <w:tab w:val="left" w:pos="284"/>
              </w:tabs>
              <w:rPr>
                <w:rFonts w:ascii="Arial" w:eastAsia="Times New Roman" w:hAnsi="Arial" w:cs="Arial"/>
                <w:b/>
                <w:sz w:val="20"/>
                <w:szCs w:val="20"/>
                <w:lang w:eastAsia="ru-RU"/>
              </w:rPr>
            </w:pPr>
          </w:p>
        </w:tc>
        <w:tc>
          <w:tcPr>
            <w:tcW w:w="12368" w:type="dxa"/>
            <w:gridSpan w:val="8"/>
          </w:tcPr>
          <w:p w14:paraId="44C45121" w14:textId="77777777" w:rsidR="005A349F" w:rsidRPr="00EB11CF" w:rsidRDefault="005A349F" w:rsidP="00F67A34">
            <w:pPr>
              <w:tabs>
                <w:tab w:val="left" w:pos="284"/>
              </w:tabs>
              <w:rPr>
                <w:rFonts w:ascii="Arial" w:eastAsia="Times New Roman" w:hAnsi="Arial" w:cs="Arial"/>
                <w:b/>
                <w:sz w:val="20"/>
                <w:szCs w:val="20"/>
                <w:lang w:eastAsia="ru-RU"/>
              </w:rPr>
            </w:pPr>
            <w:r>
              <w:rPr>
                <w:rFonts w:ascii="Arial" w:eastAsia="Times New Roman" w:hAnsi="Arial" w:cs="Arial"/>
                <w:sz w:val="20"/>
                <w:szCs w:val="20"/>
                <w:lang w:eastAsia="ru-RU"/>
              </w:rPr>
              <w:t>Lokālā tāme Nr.</w:t>
            </w:r>
            <w:r w:rsidRPr="00DB6C6A">
              <w:rPr>
                <w:rFonts w:ascii="Arial" w:eastAsia="Times New Roman" w:hAnsi="Arial" w:cs="Arial"/>
                <w:sz w:val="20"/>
                <w:szCs w:val="20"/>
                <w:highlight w:val="lightGray"/>
                <w:lang w:eastAsia="ru-RU"/>
              </w:rPr>
              <w:t>__</w:t>
            </w:r>
          </w:p>
        </w:tc>
        <w:tc>
          <w:tcPr>
            <w:tcW w:w="1523" w:type="dxa"/>
            <w:gridSpan w:val="2"/>
          </w:tcPr>
          <w:p w14:paraId="3A692A24" w14:textId="77777777" w:rsidR="005A349F" w:rsidRPr="00EB11CF" w:rsidRDefault="005A349F" w:rsidP="00F67A34">
            <w:pPr>
              <w:tabs>
                <w:tab w:val="left" w:pos="284"/>
              </w:tabs>
              <w:rPr>
                <w:rFonts w:ascii="Arial" w:eastAsia="Times New Roman" w:hAnsi="Arial" w:cs="Arial"/>
                <w:b/>
                <w:sz w:val="20"/>
                <w:szCs w:val="20"/>
                <w:lang w:eastAsia="ru-RU"/>
              </w:rPr>
            </w:pPr>
          </w:p>
        </w:tc>
      </w:tr>
      <w:tr w:rsidR="005A349F" w:rsidRPr="00EB11CF" w14:paraId="2A975172" w14:textId="77777777" w:rsidTr="00F67A34">
        <w:trPr>
          <w:trHeight w:val="120"/>
        </w:trPr>
        <w:tc>
          <w:tcPr>
            <w:tcW w:w="815" w:type="dxa"/>
          </w:tcPr>
          <w:p w14:paraId="7DA99CC1" w14:textId="77777777" w:rsidR="005A349F" w:rsidRPr="00EB11CF" w:rsidRDefault="005A349F" w:rsidP="00F67A34">
            <w:pPr>
              <w:tabs>
                <w:tab w:val="left" w:pos="284"/>
              </w:tabs>
              <w:rPr>
                <w:rFonts w:ascii="Arial" w:eastAsia="Times New Roman" w:hAnsi="Arial" w:cs="Arial"/>
                <w:b/>
                <w:sz w:val="20"/>
                <w:szCs w:val="20"/>
                <w:lang w:eastAsia="ru-RU"/>
              </w:rPr>
            </w:pPr>
          </w:p>
        </w:tc>
        <w:tc>
          <w:tcPr>
            <w:tcW w:w="12368" w:type="dxa"/>
            <w:gridSpan w:val="8"/>
          </w:tcPr>
          <w:p w14:paraId="6EEF9012" w14:textId="77777777" w:rsidR="005A349F" w:rsidRDefault="005A349F" w:rsidP="00F67A34">
            <w:pPr>
              <w:tabs>
                <w:tab w:val="left" w:pos="284"/>
              </w:tabs>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Lokālā tāme Nr.</w:t>
            </w:r>
            <w:r w:rsidRPr="00DB6C6A">
              <w:rPr>
                <w:rFonts w:ascii="Arial" w:eastAsia="Times New Roman" w:hAnsi="Arial" w:cs="Arial"/>
                <w:color w:val="000000" w:themeColor="text1"/>
                <w:sz w:val="20"/>
                <w:szCs w:val="20"/>
                <w:highlight w:val="lightGray"/>
                <w:lang w:eastAsia="ru-RU"/>
              </w:rPr>
              <w:t>__</w:t>
            </w:r>
          </w:p>
        </w:tc>
        <w:tc>
          <w:tcPr>
            <w:tcW w:w="1523" w:type="dxa"/>
            <w:gridSpan w:val="2"/>
          </w:tcPr>
          <w:p w14:paraId="7776FB65" w14:textId="77777777" w:rsidR="005A349F" w:rsidRPr="00EB11CF" w:rsidRDefault="005A349F" w:rsidP="00F67A34">
            <w:pPr>
              <w:tabs>
                <w:tab w:val="left" w:pos="284"/>
              </w:tabs>
              <w:rPr>
                <w:rFonts w:ascii="Arial" w:eastAsia="Times New Roman" w:hAnsi="Arial" w:cs="Arial"/>
                <w:b/>
                <w:sz w:val="20"/>
                <w:szCs w:val="20"/>
                <w:lang w:eastAsia="ru-RU"/>
              </w:rPr>
            </w:pPr>
          </w:p>
        </w:tc>
      </w:tr>
      <w:tr w:rsidR="005A349F" w:rsidRPr="00EB11CF" w14:paraId="4A7891B8" w14:textId="77777777" w:rsidTr="00F67A34">
        <w:trPr>
          <w:trHeight w:val="75"/>
        </w:trPr>
        <w:tc>
          <w:tcPr>
            <w:tcW w:w="815" w:type="dxa"/>
          </w:tcPr>
          <w:p w14:paraId="0A1C50B8" w14:textId="77777777" w:rsidR="005A349F" w:rsidRPr="00EB11CF" w:rsidRDefault="005A349F" w:rsidP="00F67A34">
            <w:pPr>
              <w:tabs>
                <w:tab w:val="left" w:pos="284"/>
              </w:tabs>
              <w:rPr>
                <w:rFonts w:ascii="Arial" w:eastAsia="Times New Roman" w:hAnsi="Arial" w:cs="Arial"/>
                <w:b/>
                <w:sz w:val="20"/>
                <w:szCs w:val="20"/>
                <w:lang w:eastAsia="ru-RU"/>
              </w:rPr>
            </w:pPr>
          </w:p>
        </w:tc>
        <w:tc>
          <w:tcPr>
            <w:tcW w:w="12368" w:type="dxa"/>
            <w:gridSpan w:val="8"/>
          </w:tcPr>
          <w:p w14:paraId="7B514F33" w14:textId="77777777" w:rsidR="005A349F" w:rsidRPr="00076D99" w:rsidRDefault="005A349F" w:rsidP="00F67A34">
            <w:pPr>
              <w:tabs>
                <w:tab w:val="left" w:pos="284"/>
              </w:tabs>
              <w:jc w:val="right"/>
              <w:rPr>
                <w:rFonts w:ascii="Arial" w:eastAsia="Times New Roman" w:hAnsi="Arial" w:cs="Arial"/>
                <w:color w:val="000000" w:themeColor="text1"/>
                <w:sz w:val="20"/>
                <w:szCs w:val="20"/>
                <w:lang w:eastAsia="ru-RU"/>
              </w:rPr>
            </w:pPr>
            <w:r w:rsidRPr="00076D99">
              <w:rPr>
                <w:rFonts w:ascii="Arial" w:eastAsia="Times New Roman" w:hAnsi="Arial" w:cs="Arial"/>
                <w:color w:val="000000" w:themeColor="text1"/>
                <w:sz w:val="20"/>
                <w:szCs w:val="20"/>
                <w:lang w:eastAsia="ru-RU"/>
              </w:rPr>
              <w:t>kopā:</w:t>
            </w:r>
          </w:p>
        </w:tc>
        <w:tc>
          <w:tcPr>
            <w:tcW w:w="1523" w:type="dxa"/>
            <w:gridSpan w:val="2"/>
          </w:tcPr>
          <w:p w14:paraId="795845BE" w14:textId="77777777" w:rsidR="005A349F" w:rsidRPr="00EB11CF" w:rsidRDefault="005A349F" w:rsidP="00F67A34">
            <w:pPr>
              <w:tabs>
                <w:tab w:val="left" w:pos="284"/>
              </w:tabs>
              <w:rPr>
                <w:rFonts w:ascii="Arial" w:eastAsia="Times New Roman" w:hAnsi="Arial" w:cs="Arial"/>
                <w:b/>
                <w:sz w:val="20"/>
                <w:szCs w:val="20"/>
                <w:lang w:eastAsia="ru-RU"/>
              </w:rPr>
            </w:pPr>
          </w:p>
        </w:tc>
      </w:tr>
      <w:tr w:rsidR="005A349F" w:rsidRPr="00EB11CF" w14:paraId="5ABAEF27" w14:textId="77777777" w:rsidTr="00F67A34">
        <w:trPr>
          <w:trHeight w:val="120"/>
        </w:trPr>
        <w:tc>
          <w:tcPr>
            <w:tcW w:w="815" w:type="dxa"/>
          </w:tcPr>
          <w:p w14:paraId="0E7B17E3" w14:textId="77777777" w:rsidR="005A349F" w:rsidRPr="00EB11CF" w:rsidRDefault="005A349F" w:rsidP="00F67A34">
            <w:pPr>
              <w:tabs>
                <w:tab w:val="left" w:pos="284"/>
              </w:tabs>
              <w:rPr>
                <w:rFonts w:ascii="Arial" w:eastAsia="Times New Roman" w:hAnsi="Arial" w:cs="Arial"/>
                <w:b/>
                <w:sz w:val="20"/>
                <w:szCs w:val="20"/>
                <w:lang w:eastAsia="ru-RU"/>
              </w:rPr>
            </w:pPr>
          </w:p>
        </w:tc>
        <w:tc>
          <w:tcPr>
            <w:tcW w:w="12368" w:type="dxa"/>
            <w:gridSpan w:val="8"/>
          </w:tcPr>
          <w:p w14:paraId="2350235A" w14:textId="77777777" w:rsidR="005A349F" w:rsidRPr="00076D99" w:rsidRDefault="005A349F" w:rsidP="00F67A34">
            <w:pPr>
              <w:tabs>
                <w:tab w:val="left" w:pos="284"/>
              </w:tabs>
              <w:jc w:val="right"/>
              <w:rPr>
                <w:rFonts w:ascii="Arial" w:eastAsia="Times New Roman" w:hAnsi="Arial" w:cs="Arial"/>
                <w:color w:val="000000" w:themeColor="text1"/>
                <w:sz w:val="20"/>
                <w:szCs w:val="20"/>
                <w:lang w:eastAsia="ru-RU"/>
              </w:rPr>
            </w:pPr>
            <w:proofErr w:type="spellStart"/>
            <w:r w:rsidRPr="00076D99">
              <w:rPr>
                <w:rFonts w:ascii="Arial" w:eastAsia="Times New Roman" w:hAnsi="Arial" w:cs="Arial"/>
                <w:color w:val="000000" w:themeColor="text1"/>
                <w:sz w:val="20"/>
                <w:szCs w:val="20"/>
                <w:lang w:eastAsia="ru-RU"/>
              </w:rPr>
              <w:t>virsizdevumi</w:t>
            </w:r>
            <w:proofErr w:type="spellEnd"/>
            <w:r w:rsidRPr="00076D99">
              <w:rPr>
                <w:rFonts w:ascii="Arial" w:eastAsia="Times New Roman" w:hAnsi="Arial" w:cs="Arial"/>
                <w:color w:val="000000" w:themeColor="text1"/>
                <w:sz w:val="20"/>
                <w:szCs w:val="20"/>
                <w:lang w:eastAsia="ru-RU"/>
              </w:rPr>
              <w:t xml:space="preserve"> ( </w:t>
            </w:r>
            <w:r w:rsidRPr="00DB6C6A">
              <w:rPr>
                <w:rFonts w:ascii="Arial" w:eastAsia="Times New Roman" w:hAnsi="Arial" w:cs="Arial"/>
                <w:color w:val="000000" w:themeColor="text1"/>
                <w:sz w:val="20"/>
                <w:szCs w:val="20"/>
                <w:highlight w:val="lightGray"/>
                <w:lang w:eastAsia="ru-RU"/>
              </w:rPr>
              <w:t>_____</w:t>
            </w:r>
            <w:r w:rsidRPr="00076D99">
              <w:rPr>
                <w:rFonts w:ascii="Arial" w:eastAsia="Times New Roman" w:hAnsi="Arial" w:cs="Arial"/>
                <w:color w:val="000000" w:themeColor="text1"/>
                <w:sz w:val="20"/>
                <w:szCs w:val="20"/>
                <w:lang w:eastAsia="ru-RU"/>
              </w:rPr>
              <w:t>%)</w:t>
            </w:r>
          </w:p>
        </w:tc>
        <w:tc>
          <w:tcPr>
            <w:tcW w:w="1523" w:type="dxa"/>
            <w:gridSpan w:val="2"/>
          </w:tcPr>
          <w:p w14:paraId="5468FCE6" w14:textId="77777777" w:rsidR="005A349F" w:rsidRPr="00EB11CF" w:rsidRDefault="005A349F" w:rsidP="00F67A34">
            <w:pPr>
              <w:tabs>
                <w:tab w:val="left" w:pos="284"/>
              </w:tabs>
              <w:rPr>
                <w:rFonts w:ascii="Arial" w:eastAsia="Times New Roman" w:hAnsi="Arial" w:cs="Arial"/>
                <w:b/>
                <w:sz w:val="20"/>
                <w:szCs w:val="20"/>
                <w:lang w:eastAsia="ru-RU"/>
              </w:rPr>
            </w:pPr>
          </w:p>
        </w:tc>
      </w:tr>
      <w:tr w:rsidR="005A349F" w:rsidRPr="00EB11CF" w14:paraId="5BFE139B" w14:textId="77777777" w:rsidTr="00F67A34">
        <w:trPr>
          <w:trHeight w:val="166"/>
        </w:trPr>
        <w:tc>
          <w:tcPr>
            <w:tcW w:w="815" w:type="dxa"/>
          </w:tcPr>
          <w:p w14:paraId="50757EB6" w14:textId="77777777" w:rsidR="005A349F" w:rsidRPr="00EB11CF" w:rsidRDefault="005A349F" w:rsidP="00F67A34">
            <w:pPr>
              <w:tabs>
                <w:tab w:val="left" w:pos="284"/>
              </w:tabs>
              <w:rPr>
                <w:rFonts w:ascii="Arial" w:eastAsia="Times New Roman" w:hAnsi="Arial" w:cs="Arial"/>
                <w:b/>
                <w:sz w:val="20"/>
                <w:szCs w:val="20"/>
                <w:lang w:eastAsia="ru-RU"/>
              </w:rPr>
            </w:pPr>
          </w:p>
        </w:tc>
        <w:tc>
          <w:tcPr>
            <w:tcW w:w="12368" w:type="dxa"/>
            <w:gridSpan w:val="8"/>
          </w:tcPr>
          <w:p w14:paraId="468AFA43" w14:textId="77777777" w:rsidR="005A349F" w:rsidRPr="00076D99" w:rsidRDefault="005A349F" w:rsidP="00F67A34">
            <w:pPr>
              <w:tabs>
                <w:tab w:val="left" w:pos="284"/>
              </w:tabs>
              <w:jc w:val="right"/>
              <w:rPr>
                <w:rFonts w:ascii="Arial" w:eastAsia="Times New Roman" w:hAnsi="Arial" w:cs="Arial"/>
                <w:color w:val="000000" w:themeColor="text1"/>
                <w:sz w:val="20"/>
                <w:szCs w:val="20"/>
                <w:lang w:eastAsia="ru-RU"/>
              </w:rPr>
            </w:pPr>
            <w:r w:rsidRPr="00076D99">
              <w:rPr>
                <w:rFonts w:ascii="Arial" w:hAnsi="Arial" w:cs="Arial"/>
                <w:i/>
                <w:iCs/>
                <w:color w:val="000000" w:themeColor="text1"/>
                <w:sz w:val="20"/>
                <w:szCs w:val="20"/>
              </w:rPr>
              <w:t>t. sk. darba aizsardzība</w:t>
            </w:r>
          </w:p>
        </w:tc>
        <w:tc>
          <w:tcPr>
            <w:tcW w:w="1523" w:type="dxa"/>
            <w:gridSpan w:val="2"/>
          </w:tcPr>
          <w:p w14:paraId="5CAFB6A1" w14:textId="77777777" w:rsidR="005A349F" w:rsidRPr="00EB11CF" w:rsidRDefault="005A349F" w:rsidP="00F67A34">
            <w:pPr>
              <w:tabs>
                <w:tab w:val="left" w:pos="284"/>
              </w:tabs>
              <w:rPr>
                <w:rFonts w:ascii="Arial" w:eastAsia="Times New Roman" w:hAnsi="Arial" w:cs="Arial"/>
                <w:b/>
                <w:sz w:val="20"/>
                <w:szCs w:val="20"/>
                <w:lang w:eastAsia="ru-RU"/>
              </w:rPr>
            </w:pPr>
          </w:p>
        </w:tc>
      </w:tr>
      <w:tr w:rsidR="005A349F" w:rsidRPr="00EB11CF" w14:paraId="697AF707" w14:textId="77777777" w:rsidTr="00F67A34">
        <w:trPr>
          <w:trHeight w:val="70"/>
        </w:trPr>
        <w:tc>
          <w:tcPr>
            <w:tcW w:w="815" w:type="dxa"/>
          </w:tcPr>
          <w:p w14:paraId="3D430856" w14:textId="77777777" w:rsidR="005A349F" w:rsidRPr="00EB11CF" w:rsidRDefault="005A349F" w:rsidP="00F67A34">
            <w:pPr>
              <w:tabs>
                <w:tab w:val="left" w:pos="284"/>
              </w:tabs>
              <w:rPr>
                <w:rFonts w:ascii="Arial" w:eastAsia="Times New Roman" w:hAnsi="Arial" w:cs="Arial"/>
                <w:b/>
                <w:sz w:val="20"/>
                <w:szCs w:val="20"/>
                <w:lang w:eastAsia="ru-RU"/>
              </w:rPr>
            </w:pPr>
          </w:p>
        </w:tc>
        <w:tc>
          <w:tcPr>
            <w:tcW w:w="12368" w:type="dxa"/>
            <w:gridSpan w:val="8"/>
          </w:tcPr>
          <w:p w14:paraId="4FA39BB7" w14:textId="77777777" w:rsidR="005A349F" w:rsidRPr="00076D99" w:rsidRDefault="005A349F" w:rsidP="00F67A34">
            <w:pPr>
              <w:tabs>
                <w:tab w:val="left" w:pos="284"/>
              </w:tabs>
              <w:jc w:val="right"/>
              <w:rPr>
                <w:rFonts w:ascii="Arial" w:eastAsia="Times New Roman" w:hAnsi="Arial" w:cs="Arial"/>
                <w:color w:val="000000" w:themeColor="text1"/>
                <w:sz w:val="20"/>
                <w:szCs w:val="20"/>
                <w:lang w:eastAsia="ru-RU"/>
              </w:rPr>
            </w:pPr>
            <w:r w:rsidRPr="00076D99">
              <w:rPr>
                <w:rFonts w:ascii="Arial" w:hAnsi="Arial" w:cs="Arial"/>
                <w:bCs/>
                <w:color w:val="000000" w:themeColor="text1"/>
                <w:sz w:val="20"/>
                <w:szCs w:val="20"/>
                <w:bdr w:val="none" w:sz="0" w:space="0" w:color="auto" w:frame="1"/>
                <w:shd w:val="clear" w:color="auto" w:fill="FFFFFF"/>
              </w:rPr>
              <w:t>peļņa</w:t>
            </w:r>
            <w:r w:rsidRPr="00076D99">
              <w:rPr>
                <w:rFonts w:ascii="Arial" w:hAnsi="Arial" w:cs="Arial"/>
                <w:color w:val="000000" w:themeColor="text1"/>
                <w:sz w:val="20"/>
                <w:szCs w:val="20"/>
                <w:shd w:val="clear" w:color="auto" w:fill="FFFFFF"/>
              </w:rPr>
              <w:t> (</w:t>
            </w:r>
            <w:r w:rsidRPr="00DB6C6A">
              <w:rPr>
                <w:rFonts w:ascii="Arial" w:hAnsi="Arial" w:cs="Arial"/>
                <w:color w:val="000000" w:themeColor="text1"/>
                <w:sz w:val="20"/>
                <w:szCs w:val="20"/>
                <w:highlight w:val="lightGray"/>
                <w:shd w:val="clear" w:color="auto" w:fill="FFFFFF"/>
              </w:rPr>
              <w:t xml:space="preserve"> _____</w:t>
            </w:r>
            <w:r w:rsidRPr="00076D99">
              <w:rPr>
                <w:rFonts w:ascii="Arial" w:hAnsi="Arial" w:cs="Arial"/>
                <w:color w:val="000000" w:themeColor="text1"/>
                <w:sz w:val="20"/>
                <w:szCs w:val="20"/>
                <w:shd w:val="clear" w:color="auto" w:fill="FFFFFF"/>
              </w:rPr>
              <w:t>%)</w:t>
            </w:r>
          </w:p>
        </w:tc>
        <w:tc>
          <w:tcPr>
            <w:tcW w:w="1523" w:type="dxa"/>
            <w:gridSpan w:val="2"/>
          </w:tcPr>
          <w:p w14:paraId="52999877" w14:textId="77777777" w:rsidR="005A349F" w:rsidRPr="00EB11CF" w:rsidRDefault="005A349F" w:rsidP="00F67A34">
            <w:pPr>
              <w:tabs>
                <w:tab w:val="left" w:pos="284"/>
              </w:tabs>
              <w:rPr>
                <w:rFonts w:ascii="Arial" w:eastAsia="Times New Roman" w:hAnsi="Arial" w:cs="Arial"/>
                <w:b/>
                <w:sz w:val="20"/>
                <w:szCs w:val="20"/>
                <w:lang w:eastAsia="ru-RU"/>
              </w:rPr>
            </w:pPr>
          </w:p>
        </w:tc>
      </w:tr>
      <w:tr w:rsidR="005A349F" w:rsidRPr="00EB11CF" w14:paraId="746E8A23" w14:textId="77777777" w:rsidTr="00F67A34">
        <w:trPr>
          <w:trHeight w:val="50"/>
        </w:trPr>
        <w:tc>
          <w:tcPr>
            <w:tcW w:w="13183" w:type="dxa"/>
            <w:gridSpan w:val="9"/>
          </w:tcPr>
          <w:p w14:paraId="2D63B3AA" w14:textId="77777777" w:rsidR="005A349F" w:rsidRPr="00EB11CF" w:rsidRDefault="005A349F" w:rsidP="00F67A34">
            <w:pPr>
              <w:tabs>
                <w:tab w:val="left" w:pos="284"/>
              </w:tabs>
              <w:jc w:val="right"/>
              <w:rPr>
                <w:rFonts w:ascii="Arial" w:eastAsia="Times New Roman" w:hAnsi="Arial" w:cs="Arial"/>
                <w:sz w:val="20"/>
                <w:szCs w:val="20"/>
                <w:lang w:eastAsia="ru-RU"/>
              </w:rPr>
            </w:pPr>
            <w:r w:rsidRPr="00EB11CF">
              <w:rPr>
                <w:rFonts w:ascii="Arial" w:eastAsia="Times New Roman" w:hAnsi="Arial" w:cs="Arial"/>
                <w:b/>
                <w:sz w:val="20"/>
                <w:szCs w:val="20"/>
                <w:lang w:eastAsia="ru-RU"/>
              </w:rPr>
              <w:t xml:space="preserve">Izmaksas kopā, EUR </w:t>
            </w:r>
          </w:p>
        </w:tc>
        <w:tc>
          <w:tcPr>
            <w:tcW w:w="1523" w:type="dxa"/>
            <w:gridSpan w:val="2"/>
          </w:tcPr>
          <w:p w14:paraId="64F05EB7" w14:textId="77777777" w:rsidR="005A349F" w:rsidRPr="00EB11CF" w:rsidRDefault="005A349F" w:rsidP="00F67A34">
            <w:pPr>
              <w:tabs>
                <w:tab w:val="left" w:pos="284"/>
              </w:tabs>
              <w:rPr>
                <w:rFonts w:ascii="Arial" w:eastAsia="Times New Roman" w:hAnsi="Arial" w:cs="Arial"/>
                <w:b/>
                <w:sz w:val="20"/>
                <w:szCs w:val="20"/>
                <w:lang w:eastAsia="ru-RU"/>
              </w:rPr>
            </w:pPr>
          </w:p>
        </w:tc>
      </w:tr>
      <w:tr w:rsidR="005A349F" w:rsidRPr="00EB11CF" w14:paraId="213019E8" w14:textId="77777777" w:rsidTr="00F67A34">
        <w:trPr>
          <w:trHeight w:val="50"/>
        </w:trPr>
        <w:tc>
          <w:tcPr>
            <w:tcW w:w="13183" w:type="dxa"/>
            <w:gridSpan w:val="9"/>
          </w:tcPr>
          <w:p w14:paraId="4FB663FD" w14:textId="77777777" w:rsidR="005A349F" w:rsidRPr="0004641F" w:rsidRDefault="005A349F" w:rsidP="00F67A34">
            <w:pPr>
              <w:tabs>
                <w:tab w:val="left" w:pos="284"/>
              </w:tabs>
              <w:jc w:val="right"/>
              <w:rPr>
                <w:rFonts w:ascii="Arial" w:eastAsia="Times New Roman" w:hAnsi="Arial" w:cs="Arial"/>
                <w:b/>
                <w:sz w:val="20"/>
                <w:szCs w:val="20"/>
                <w:lang w:eastAsia="ru-RU"/>
              </w:rPr>
            </w:pPr>
            <w:r w:rsidRPr="0004641F">
              <w:rPr>
                <w:rFonts w:ascii="Arial" w:eastAsia="Times New Roman" w:hAnsi="Arial" w:cs="Arial"/>
                <w:b/>
                <w:sz w:val="20"/>
                <w:szCs w:val="20"/>
                <w:lang w:eastAsia="ru-RU"/>
              </w:rPr>
              <w:lastRenderedPageBreak/>
              <w:t>PVN</w:t>
            </w:r>
          </w:p>
        </w:tc>
        <w:tc>
          <w:tcPr>
            <w:tcW w:w="1523" w:type="dxa"/>
            <w:gridSpan w:val="2"/>
          </w:tcPr>
          <w:p w14:paraId="2326C3BE" w14:textId="77777777" w:rsidR="005A349F" w:rsidRPr="00EB11CF" w:rsidRDefault="005A349F" w:rsidP="00F67A34">
            <w:pPr>
              <w:tabs>
                <w:tab w:val="left" w:pos="284"/>
              </w:tabs>
              <w:rPr>
                <w:rFonts w:ascii="Arial" w:eastAsia="Times New Roman" w:hAnsi="Arial" w:cs="Arial"/>
                <w:b/>
                <w:sz w:val="20"/>
                <w:szCs w:val="20"/>
                <w:lang w:eastAsia="ru-RU"/>
              </w:rPr>
            </w:pPr>
          </w:p>
        </w:tc>
      </w:tr>
      <w:tr w:rsidR="005A349F" w:rsidRPr="00EB11CF" w14:paraId="3B7AF9BA" w14:textId="77777777" w:rsidTr="00F67A34">
        <w:trPr>
          <w:trHeight w:val="50"/>
        </w:trPr>
        <w:tc>
          <w:tcPr>
            <w:tcW w:w="13183" w:type="dxa"/>
            <w:gridSpan w:val="9"/>
          </w:tcPr>
          <w:p w14:paraId="4D5E9081" w14:textId="77777777" w:rsidR="005A349F" w:rsidRPr="0004641F" w:rsidRDefault="005A349F" w:rsidP="00F67A34">
            <w:pPr>
              <w:tabs>
                <w:tab w:val="left" w:pos="284"/>
              </w:tabs>
              <w:jc w:val="right"/>
              <w:rPr>
                <w:rFonts w:ascii="Arial" w:eastAsia="Times New Roman" w:hAnsi="Arial" w:cs="Arial"/>
                <w:b/>
                <w:sz w:val="20"/>
                <w:szCs w:val="20"/>
                <w:lang w:eastAsia="ru-RU"/>
              </w:rPr>
            </w:pPr>
            <w:r w:rsidRPr="0004641F">
              <w:rPr>
                <w:rFonts w:ascii="Arial" w:eastAsia="Times New Roman" w:hAnsi="Arial" w:cs="Arial"/>
                <w:b/>
                <w:sz w:val="20"/>
                <w:szCs w:val="20"/>
                <w:lang w:eastAsia="ru-RU"/>
              </w:rPr>
              <w:t>Izmaksas kopā ar PVN, EUR</w:t>
            </w:r>
          </w:p>
        </w:tc>
        <w:tc>
          <w:tcPr>
            <w:tcW w:w="1523" w:type="dxa"/>
            <w:gridSpan w:val="2"/>
          </w:tcPr>
          <w:p w14:paraId="3FDA79AF" w14:textId="77777777" w:rsidR="005A349F" w:rsidRPr="00EB11CF" w:rsidRDefault="005A349F" w:rsidP="00F67A34">
            <w:pPr>
              <w:tabs>
                <w:tab w:val="left" w:pos="284"/>
              </w:tabs>
              <w:rPr>
                <w:rFonts w:ascii="Arial" w:eastAsia="Times New Roman" w:hAnsi="Arial" w:cs="Arial"/>
                <w:b/>
                <w:sz w:val="20"/>
                <w:szCs w:val="20"/>
                <w:lang w:eastAsia="ru-RU"/>
              </w:rPr>
            </w:pPr>
          </w:p>
        </w:tc>
      </w:tr>
      <w:tr w:rsidR="005A349F" w:rsidRPr="00EB11CF" w14:paraId="49D15788" w14:textId="77777777" w:rsidTr="00F67A34">
        <w:trPr>
          <w:trHeight w:val="50"/>
        </w:trPr>
        <w:tc>
          <w:tcPr>
            <w:tcW w:w="14706" w:type="dxa"/>
            <w:gridSpan w:val="11"/>
            <w:tcBorders>
              <w:left w:val="nil"/>
              <w:right w:val="nil"/>
            </w:tcBorders>
          </w:tcPr>
          <w:p w14:paraId="77CB3586" w14:textId="77777777" w:rsidR="005A349F" w:rsidRPr="00EB11CF" w:rsidRDefault="005A349F" w:rsidP="00F67A34">
            <w:pPr>
              <w:tabs>
                <w:tab w:val="left" w:pos="284"/>
              </w:tabs>
              <w:rPr>
                <w:rFonts w:ascii="Arial" w:eastAsia="Times New Roman" w:hAnsi="Arial" w:cs="Arial"/>
                <w:sz w:val="4"/>
                <w:szCs w:val="4"/>
                <w:lang w:eastAsia="ru-RU"/>
              </w:rPr>
            </w:pPr>
          </w:p>
        </w:tc>
      </w:tr>
      <w:tr w:rsidR="005A349F" w:rsidRPr="00EB11CF" w14:paraId="1DC9EC49" w14:textId="77777777" w:rsidTr="00F67A34">
        <w:trPr>
          <w:trHeight w:val="427"/>
        </w:trPr>
        <w:tc>
          <w:tcPr>
            <w:tcW w:w="14706" w:type="dxa"/>
            <w:gridSpan w:val="11"/>
            <w:tcBorders>
              <w:bottom w:val="single" w:sz="4" w:space="0" w:color="auto"/>
            </w:tcBorders>
          </w:tcPr>
          <w:p w14:paraId="7F17CE00" w14:textId="6D3CB9C0" w:rsidR="005A349F" w:rsidRDefault="005A349F" w:rsidP="002015BA">
            <w:pPr>
              <w:pStyle w:val="Sarakstarindkopa"/>
              <w:numPr>
                <w:ilvl w:val="0"/>
                <w:numId w:val="65"/>
              </w:numPr>
              <w:ind w:left="312" w:hanging="357"/>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Papildu un neparedzēto Darbu izmaksu apmērs </w:t>
            </w:r>
            <w:r w:rsidRPr="00EB11CF">
              <w:rPr>
                <w:rFonts w:ascii="Arial" w:eastAsia="Times New Roman" w:hAnsi="Arial" w:cs="Arial"/>
                <w:sz w:val="20"/>
                <w:szCs w:val="20"/>
                <w:highlight w:val="lightGray"/>
                <w:lang w:eastAsia="ru-RU"/>
              </w:rPr>
              <w:t>_____</w:t>
            </w:r>
            <w:r w:rsidRPr="00EB11CF">
              <w:rPr>
                <w:rFonts w:ascii="Arial" w:eastAsia="Times New Roman" w:hAnsi="Arial" w:cs="Arial"/>
                <w:sz w:val="20"/>
                <w:szCs w:val="20"/>
                <w:lang w:eastAsia="ru-RU"/>
              </w:rPr>
              <w:t xml:space="preserve"> </w:t>
            </w:r>
            <w:r w:rsidR="00607C2F" w:rsidRPr="00EB11CF">
              <w:rPr>
                <w:rFonts w:ascii="Arial" w:eastAsia="Times New Roman" w:hAnsi="Arial" w:cs="Arial"/>
                <w:sz w:val="20"/>
                <w:szCs w:val="20"/>
                <w:lang w:eastAsia="ru-RU"/>
              </w:rPr>
              <w:t xml:space="preserve">EUR </w:t>
            </w:r>
            <w:r w:rsidRPr="00EB11CF">
              <w:rPr>
                <w:rFonts w:ascii="Arial" w:eastAsia="Times New Roman" w:hAnsi="Arial" w:cs="Arial"/>
                <w:sz w:val="20"/>
                <w:szCs w:val="20"/>
                <w:lang w:eastAsia="ru-RU"/>
              </w:rPr>
              <w:t>(</w:t>
            </w:r>
            <w:r w:rsidRPr="00EB11CF">
              <w:rPr>
                <w:rFonts w:ascii="Arial" w:eastAsia="Times New Roman" w:hAnsi="Arial" w:cs="Arial"/>
                <w:sz w:val="20"/>
                <w:szCs w:val="20"/>
                <w:highlight w:val="lightGray"/>
                <w:lang w:eastAsia="ru-RU"/>
              </w:rPr>
              <w:t>_______</w:t>
            </w:r>
            <w:r w:rsidRPr="00EB11CF">
              <w:rPr>
                <w:rFonts w:ascii="Arial" w:eastAsia="Times New Roman" w:hAnsi="Arial" w:cs="Arial"/>
                <w:sz w:val="20"/>
                <w:szCs w:val="20"/>
                <w:lang w:eastAsia="ru-RU"/>
              </w:rPr>
              <w:t xml:space="preserve"> </w:t>
            </w:r>
            <w:r w:rsidRPr="00EB11CF">
              <w:rPr>
                <w:rFonts w:ascii="Arial" w:eastAsia="Times New Roman" w:hAnsi="Arial" w:cs="Arial"/>
                <w:i/>
                <w:sz w:val="20"/>
                <w:szCs w:val="20"/>
                <w:lang w:eastAsia="ru-RU"/>
              </w:rPr>
              <w:t>euro</w:t>
            </w:r>
            <w:r w:rsidRPr="00EB11CF">
              <w:rPr>
                <w:rFonts w:ascii="Arial" w:eastAsia="Times New Roman" w:hAnsi="Arial" w:cs="Arial"/>
                <w:sz w:val="20"/>
                <w:szCs w:val="20"/>
                <w:lang w:eastAsia="ru-RU"/>
              </w:rPr>
              <w:t>) apmērā</w:t>
            </w:r>
            <w:r>
              <w:rPr>
                <w:rFonts w:ascii="Arial" w:eastAsia="Times New Roman" w:hAnsi="Arial" w:cs="Arial"/>
                <w:sz w:val="20"/>
                <w:szCs w:val="20"/>
                <w:lang w:eastAsia="ru-RU"/>
              </w:rPr>
              <w:t>, tai skaitā</w:t>
            </w:r>
            <w:r w:rsidRPr="00EB11CF">
              <w:rPr>
                <w:rFonts w:ascii="Arial" w:eastAsia="Times New Roman" w:hAnsi="Arial" w:cs="Arial"/>
                <w:sz w:val="20"/>
                <w:szCs w:val="20"/>
                <w:lang w:eastAsia="ru-RU"/>
              </w:rPr>
              <w:t xml:space="preserve"> PVN</w:t>
            </w:r>
            <w:r w:rsidR="003B7CD0">
              <w:rPr>
                <w:rFonts w:ascii="Arial" w:eastAsia="Times New Roman" w:hAnsi="Arial" w:cs="Arial"/>
                <w:sz w:val="20"/>
                <w:szCs w:val="20"/>
                <w:lang w:eastAsia="ru-RU"/>
              </w:rPr>
              <w:t xml:space="preserve"> </w:t>
            </w:r>
            <w:r w:rsidR="003B7CD0" w:rsidRPr="00EB11CF">
              <w:rPr>
                <w:rFonts w:ascii="Arial" w:eastAsia="Times New Roman" w:hAnsi="Arial" w:cs="Arial"/>
                <w:sz w:val="20"/>
                <w:szCs w:val="20"/>
                <w:highlight w:val="lightGray"/>
                <w:lang w:eastAsia="ru-RU"/>
              </w:rPr>
              <w:t>_____</w:t>
            </w:r>
            <w:r w:rsidR="00607C2F">
              <w:rPr>
                <w:rFonts w:ascii="Arial" w:eastAsia="Times New Roman" w:hAnsi="Arial" w:cs="Arial"/>
                <w:sz w:val="20"/>
                <w:szCs w:val="20"/>
                <w:lang w:eastAsia="ru-RU"/>
              </w:rPr>
              <w:t xml:space="preserve"> </w:t>
            </w:r>
            <w:r w:rsidR="00607C2F" w:rsidRPr="00EB11CF">
              <w:rPr>
                <w:rFonts w:ascii="Arial" w:eastAsia="Times New Roman" w:hAnsi="Arial" w:cs="Arial"/>
                <w:sz w:val="20"/>
                <w:szCs w:val="20"/>
                <w:lang w:eastAsia="ru-RU"/>
              </w:rPr>
              <w:t>EUR</w:t>
            </w:r>
            <w:r w:rsidR="003B7CD0" w:rsidRPr="00EB11CF">
              <w:rPr>
                <w:rFonts w:ascii="Arial" w:eastAsia="Times New Roman" w:hAnsi="Arial" w:cs="Arial"/>
                <w:sz w:val="20"/>
                <w:szCs w:val="20"/>
                <w:lang w:eastAsia="ru-RU"/>
              </w:rPr>
              <w:t xml:space="preserve"> (</w:t>
            </w:r>
            <w:r w:rsidR="003B7CD0" w:rsidRPr="00EB11CF">
              <w:rPr>
                <w:rFonts w:ascii="Arial" w:eastAsia="Times New Roman" w:hAnsi="Arial" w:cs="Arial"/>
                <w:sz w:val="20"/>
                <w:szCs w:val="20"/>
                <w:highlight w:val="lightGray"/>
                <w:lang w:eastAsia="ru-RU"/>
              </w:rPr>
              <w:t>_______</w:t>
            </w:r>
            <w:r w:rsidR="003B7CD0" w:rsidRPr="00EB11CF">
              <w:rPr>
                <w:rFonts w:ascii="Arial" w:eastAsia="Times New Roman" w:hAnsi="Arial" w:cs="Arial"/>
                <w:sz w:val="20"/>
                <w:szCs w:val="20"/>
                <w:lang w:eastAsia="ru-RU"/>
              </w:rPr>
              <w:t xml:space="preserve"> </w:t>
            </w:r>
            <w:r w:rsidR="003B7CD0" w:rsidRPr="00EB11CF">
              <w:rPr>
                <w:rFonts w:ascii="Arial" w:eastAsia="Times New Roman" w:hAnsi="Arial" w:cs="Arial"/>
                <w:i/>
                <w:sz w:val="20"/>
                <w:szCs w:val="20"/>
                <w:lang w:eastAsia="ru-RU"/>
              </w:rPr>
              <w:t>euro</w:t>
            </w:r>
            <w:r w:rsidR="003B7CD0" w:rsidRPr="00EB11CF">
              <w:rPr>
                <w:rFonts w:ascii="Arial" w:eastAsia="Times New Roman" w:hAnsi="Arial" w:cs="Arial"/>
                <w:sz w:val="20"/>
                <w:szCs w:val="20"/>
                <w:lang w:eastAsia="ru-RU"/>
              </w:rPr>
              <w:t>)</w:t>
            </w:r>
            <w:r>
              <w:rPr>
                <w:rFonts w:ascii="Arial" w:eastAsia="Times New Roman" w:hAnsi="Arial" w:cs="Arial"/>
                <w:sz w:val="20"/>
                <w:szCs w:val="20"/>
                <w:lang w:eastAsia="ru-RU"/>
              </w:rPr>
              <w:t>;</w:t>
            </w:r>
          </w:p>
          <w:p w14:paraId="4F46CEC9" w14:textId="00DF38FD" w:rsidR="005A349F" w:rsidRPr="00EB11CF" w:rsidRDefault="005A349F" w:rsidP="001C411D">
            <w:pPr>
              <w:pStyle w:val="Sarakstarindkopa"/>
              <w:numPr>
                <w:ilvl w:val="0"/>
                <w:numId w:val="65"/>
              </w:numPr>
              <w:ind w:left="312" w:hanging="357"/>
              <w:jc w:val="both"/>
              <w:rPr>
                <w:rFonts w:ascii="Arial" w:eastAsia="Times New Roman" w:hAnsi="Arial" w:cs="Arial"/>
                <w:sz w:val="20"/>
                <w:szCs w:val="20"/>
                <w:lang w:eastAsia="ru-RU"/>
              </w:rPr>
            </w:pPr>
            <w:r w:rsidRPr="00343658">
              <w:rPr>
                <w:rFonts w:ascii="Arial" w:eastAsia="Times New Roman" w:hAnsi="Arial" w:cs="Arial"/>
                <w:sz w:val="20"/>
                <w:szCs w:val="20"/>
                <w:lang w:eastAsia="ru-RU"/>
              </w:rPr>
              <w:t xml:space="preserve">Pēc </w:t>
            </w:r>
            <w:r>
              <w:rPr>
                <w:rFonts w:ascii="Arial" w:eastAsia="Times New Roman" w:hAnsi="Arial" w:cs="Arial"/>
                <w:sz w:val="20"/>
                <w:szCs w:val="20"/>
                <w:lang w:eastAsia="ru-RU"/>
              </w:rPr>
              <w:t>šī izmaiņu akta apstiprināšanas Līguma 4.1. punktā noteiktā</w:t>
            </w:r>
            <w:r w:rsidRPr="00343658">
              <w:rPr>
                <w:rFonts w:ascii="Arial" w:eastAsia="Times New Roman" w:hAnsi="Arial" w:cs="Arial"/>
                <w:sz w:val="20"/>
                <w:szCs w:val="20"/>
                <w:lang w:eastAsia="ru-RU"/>
              </w:rPr>
              <w:t xml:space="preserve"> </w:t>
            </w:r>
            <w:r w:rsidR="004818F9">
              <w:rPr>
                <w:rFonts w:ascii="Arial" w:eastAsia="Times New Roman" w:hAnsi="Arial" w:cs="Arial"/>
                <w:sz w:val="20"/>
                <w:szCs w:val="20"/>
                <w:lang w:eastAsia="ru-RU"/>
              </w:rPr>
              <w:t>Līguma cena</w:t>
            </w:r>
            <w:r w:rsidRPr="00343658">
              <w:rPr>
                <w:rFonts w:ascii="Arial" w:eastAsia="Times New Roman" w:hAnsi="Arial" w:cs="Arial"/>
                <w:sz w:val="20"/>
                <w:szCs w:val="20"/>
                <w:lang w:eastAsia="ru-RU"/>
              </w:rPr>
              <w:t xml:space="preserve"> ir </w:t>
            </w:r>
            <w:r w:rsidRPr="00343658">
              <w:rPr>
                <w:rFonts w:ascii="Arial" w:eastAsia="Times New Roman" w:hAnsi="Arial" w:cs="Arial"/>
                <w:sz w:val="20"/>
                <w:szCs w:val="20"/>
                <w:highlight w:val="lightGray"/>
                <w:lang w:eastAsia="ru-RU"/>
              </w:rPr>
              <w:t>______</w:t>
            </w:r>
            <w:r w:rsidR="00607C2F">
              <w:rPr>
                <w:rFonts w:ascii="Arial" w:eastAsia="Times New Roman" w:hAnsi="Arial" w:cs="Arial"/>
                <w:sz w:val="20"/>
                <w:szCs w:val="20"/>
                <w:lang w:eastAsia="ru-RU"/>
              </w:rPr>
              <w:t xml:space="preserve"> </w:t>
            </w:r>
            <w:r w:rsidR="00607C2F" w:rsidRPr="00343658">
              <w:rPr>
                <w:rFonts w:ascii="Arial" w:eastAsia="Times New Roman" w:hAnsi="Arial" w:cs="Arial"/>
                <w:sz w:val="20"/>
                <w:szCs w:val="20"/>
                <w:lang w:eastAsia="ru-RU"/>
              </w:rPr>
              <w:t>EUR</w:t>
            </w:r>
            <w:r w:rsidRPr="00343658">
              <w:rPr>
                <w:rFonts w:ascii="Arial" w:eastAsia="Times New Roman" w:hAnsi="Arial" w:cs="Arial"/>
                <w:sz w:val="20"/>
                <w:szCs w:val="20"/>
                <w:lang w:eastAsia="ru-RU"/>
              </w:rPr>
              <w:t xml:space="preserve"> (</w:t>
            </w:r>
            <w:r w:rsidRPr="00343658">
              <w:rPr>
                <w:rFonts w:ascii="Arial" w:eastAsia="Times New Roman" w:hAnsi="Arial" w:cs="Arial"/>
                <w:sz w:val="20"/>
                <w:szCs w:val="20"/>
                <w:highlight w:val="lightGray"/>
                <w:lang w:eastAsia="ru-RU"/>
              </w:rPr>
              <w:t>______</w:t>
            </w:r>
            <w:r w:rsidRPr="00343658">
              <w:rPr>
                <w:rFonts w:ascii="Arial" w:eastAsia="Times New Roman" w:hAnsi="Arial" w:cs="Arial"/>
                <w:sz w:val="20"/>
                <w:szCs w:val="20"/>
                <w:lang w:eastAsia="ru-RU"/>
              </w:rPr>
              <w:t xml:space="preserve"> </w:t>
            </w:r>
            <w:r w:rsidRPr="00343658">
              <w:rPr>
                <w:rFonts w:ascii="Arial" w:eastAsia="Times New Roman" w:hAnsi="Arial" w:cs="Arial"/>
                <w:i/>
                <w:sz w:val="20"/>
                <w:szCs w:val="20"/>
                <w:lang w:eastAsia="ru-RU"/>
              </w:rPr>
              <w:t>euro</w:t>
            </w:r>
            <w:r w:rsidRPr="00343658">
              <w:rPr>
                <w:rFonts w:ascii="Arial" w:eastAsia="Times New Roman" w:hAnsi="Arial" w:cs="Arial"/>
                <w:sz w:val="20"/>
                <w:szCs w:val="20"/>
                <w:lang w:eastAsia="ru-RU"/>
              </w:rPr>
              <w:t>)</w:t>
            </w:r>
            <w:r w:rsidR="00A3254E">
              <w:rPr>
                <w:rFonts w:ascii="Arial" w:eastAsia="Times New Roman" w:hAnsi="Arial" w:cs="Arial"/>
                <w:sz w:val="20"/>
                <w:szCs w:val="20"/>
                <w:lang w:eastAsia="ru-RU"/>
              </w:rPr>
              <w:t xml:space="preserve"> bez PVN</w:t>
            </w:r>
            <w:r w:rsidRPr="00343658">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tai skaitā </w:t>
            </w:r>
            <w:r w:rsidRPr="00343658">
              <w:rPr>
                <w:rFonts w:ascii="Arial" w:eastAsia="Times New Roman" w:hAnsi="Arial" w:cs="Arial"/>
                <w:sz w:val="20"/>
                <w:szCs w:val="20"/>
                <w:lang w:eastAsia="ru-RU"/>
              </w:rPr>
              <w:t xml:space="preserve">DME projekta ietvaros attiecināmās izmaksas ir </w:t>
            </w:r>
            <w:r w:rsidRPr="00343658">
              <w:rPr>
                <w:rFonts w:ascii="Arial" w:eastAsia="Times New Roman" w:hAnsi="Arial" w:cs="Arial"/>
                <w:sz w:val="20"/>
                <w:szCs w:val="20"/>
                <w:highlight w:val="lightGray"/>
                <w:lang w:eastAsia="ru-RU"/>
              </w:rPr>
              <w:t>______</w:t>
            </w:r>
            <w:r w:rsidRPr="00343658">
              <w:rPr>
                <w:rFonts w:ascii="Arial" w:eastAsia="Times New Roman" w:hAnsi="Arial" w:cs="Arial"/>
                <w:sz w:val="20"/>
                <w:szCs w:val="20"/>
                <w:lang w:eastAsia="ru-RU"/>
              </w:rPr>
              <w:t xml:space="preserve"> </w:t>
            </w:r>
            <w:r w:rsidR="00607C2F" w:rsidRPr="00343658">
              <w:rPr>
                <w:rFonts w:ascii="Arial" w:eastAsia="Times New Roman" w:hAnsi="Arial" w:cs="Arial"/>
                <w:sz w:val="20"/>
                <w:szCs w:val="20"/>
                <w:lang w:eastAsia="ru-RU"/>
              </w:rPr>
              <w:t xml:space="preserve">EUR </w:t>
            </w:r>
            <w:r w:rsidRPr="00343658">
              <w:rPr>
                <w:rFonts w:ascii="Arial" w:eastAsia="Times New Roman" w:hAnsi="Arial" w:cs="Arial"/>
                <w:sz w:val="20"/>
                <w:szCs w:val="20"/>
                <w:lang w:eastAsia="ru-RU"/>
              </w:rPr>
              <w:t>(</w:t>
            </w:r>
            <w:r w:rsidRPr="00343658">
              <w:rPr>
                <w:rFonts w:ascii="Arial" w:eastAsia="Times New Roman" w:hAnsi="Arial" w:cs="Arial"/>
                <w:sz w:val="20"/>
                <w:szCs w:val="20"/>
                <w:highlight w:val="lightGray"/>
                <w:lang w:eastAsia="ru-RU"/>
              </w:rPr>
              <w:t>____________</w:t>
            </w:r>
            <w:r w:rsidRPr="00343658">
              <w:rPr>
                <w:rFonts w:ascii="Arial" w:eastAsia="Times New Roman" w:hAnsi="Arial" w:cs="Arial"/>
                <w:sz w:val="20"/>
                <w:szCs w:val="20"/>
                <w:lang w:eastAsia="ru-RU"/>
              </w:rPr>
              <w:t xml:space="preserve"> </w:t>
            </w:r>
            <w:r w:rsidRPr="00343658">
              <w:rPr>
                <w:rFonts w:ascii="Arial" w:eastAsia="Times New Roman" w:hAnsi="Arial" w:cs="Arial"/>
                <w:i/>
                <w:sz w:val="20"/>
                <w:szCs w:val="20"/>
                <w:lang w:eastAsia="ru-RU"/>
              </w:rPr>
              <w:t>euro</w:t>
            </w:r>
            <w:r w:rsidRPr="00343658">
              <w:rPr>
                <w:rFonts w:ascii="Arial" w:eastAsia="Times New Roman" w:hAnsi="Arial" w:cs="Arial"/>
                <w:sz w:val="20"/>
                <w:szCs w:val="20"/>
                <w:lang w:eastAsia="ru-RU"/>
              </w:rPr>
              <w:t>), un neattiecināmās izmaksas</w:t>
            </w:r>
            <w:r w:rsidR="00607C2F">
              <w:rPr>
                <w:rFonts w:ascii="Arial" w:eastAsia="Times New Roman" w:hAnsi="Arial" w:cs="Arial"/>
                <w:sz w:val="20"/>
                <w:szCs w:val="20"/>
                <w:lang w:eastAsia="ru-RU"/>
              </w:rPr>
              <w:t xml:space="preserve"> </w:t>
            </w:r>
            <w:r w:rsidRPr="00343658">
              <w:rPr>
                <w:rFonts w:ascii="Arial" w:eastAsia="Times New Roman" w:hAnsi="Arial" w:cs="Arial"/>
                <w:sz w:val="20"/>
                <w:szCs w:val="20"/>
                <w:highlight w:val="lightGray"/>
                <w:lang w:eastAsia="ru-RU"/>
              </w:rPr>
              <w:t>______</w:t>
            </w:r>
            <w:r w:rsidRPr="00343658">
              <w:rPr>
                <w:rFonts w:ascii="Arial" w:eastAsia="Times New Roman" w:hAnsi="Arial" w:cs="Arial"/>
                <w:sz w:val="20"/>
                <w:szCs w:val="20"/>
                <w:lang w:eastAsia="ru-RU"/>
              </w:rPr>
              <w:t xml:space="preserve"> </w:t>
            </w:r>
            <w:r w:rsidR="001D7830">
              <w:rPr>
                <w:rFonts w:ascii="Arial" w:eastAsia="Times New Roman" w:hAnsi="Arial" w:cs="Arial"/>
                <w:sz w:val="20"/>
                <w:szCs w:val="20"/>
                <w:lang w:eastAsia="ru-RU"/>
              </w:rPr>
              <w:t xml:space="preserve">EUR </w:t>
            </w:r>
            <w:r w:rsidRPr="00343658">
              <w:rPr>
                <w:rFonts w:ascii="Arial" w:eastAsia="Times New Roman" w:hAnsi="Arial" w:cs="Arial"/>
                <w:sz w:val="20"/>
                <w:szCs w:val="20"/>
                <w:lang w:eastAsia="ru-RU"/>
              </w:rPr>
              <w:t>(</w:t>
            </w:r>
            <w:r w:rsidRPr="00343658">
              <w:rPr>
                <w:rFonts w:ascii="Arial" w:eastAsia="Times New Roman" w:hAnsi="Arial" w:cs="Arial"/>
                <w:sz w:val="20"/>
                <w:szCs w:val="20"/>
                <w:highlight w:val="lightGray"/>
                <w:lang w:eastAsia="ru-RU"/>
              </w:rPr>
              <w:t>______</w:t>
            </w:r>
            <w:r w:rsidRPr="00343658">
              <w:rPr>
                <w:rFonts w:ascii="Arial" w:eastAsia="Times New Roman" w:hAnsi="Arial" w:cs="Arial"/>
                <w:sz w:val="20"/>
                <w:szCs w:val="20"/>
                <w:lang w:eastAsia="ru-RU"/>
              </w:rPr>
              <w:t xml:space="preserve"> </w:t>
            </w:r>
            <w:r w:rsidRPr="00343658">
              <w:rPr>
                <w:rFonts w:ascii="Arial" w:eastAsia="Times New Roman" w:hAnsi="Arial" w:cs="Arial"/>
                <w:i/>
                <w:sz w:val="20"/>
                <w:szCs w:val="20"/>
                <w:lang w:eastAsia="ru-RU"/>
              </w:rPr>
              <w:t>euro</w:t>
            </w:r>
            <w:r w:rsidRPr="00343658">
              <w:rPr>
                <w:rFonts w:ascii="Arial" w:eastAsia="Times New Roman" w:hAnsi="Arial" w:cs="Arial"/>
                <w:sz w:val="20"/>
                <w:szCs w:val="20"/>
                <w:lang w:eastAsia="ru-RU"/>
              </w:rPr>
              <w:t>).</w:t>
            </w:r>
          </w:p>
          <w:p w14:paraId="6A77C75D" w14:textId="7EA8BB5A" w:rsidR="005A349F" w:rsidRDefault="005A349F" w:rsidP="001C411D">
            <w:pPr>
              <w:pStyle w:val="Sarakstarindkopa"/>
              <w:numPr>
                <w:ilvl w:val="0"/>
                <w:numId w:val="65"/>
              </w:numPr>
              <w:ind w:left="312" w:hanging="357"/>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Papildus vai neparedzēto Darbu izmaksu apmērs (1. punkts) attiecībā pret sākotnējo </w:t>
            </w:r>
            <w:r w:rsidR="004818F9">
              <w:rPr>
                <w:rFonts w:ascii="Arial" w:eastAsia="Times New Roman" w:hAnsi="Arial" w:cs="Arial"/>
                <w:sz w:val="20"/>
                <w:szCs w:val="20"/>
                <w:lang w:eastAsia="ru-RU"/>
              </w:rPr>
              <w:t>Līguma cenu</w:t>
            </w:r>
            <w:r>
              <w:rPr>
                <w:rFonts w:ascii="Arial" w:eastAsia="Times New Roman" w:hAnsi="Arial" w:cs="Arial"/>
                <w:sz w:val="20"/>
                <w:szCs w:val="20"/>
                <w:lang w:eastAsia="ru-RU"/>
              </w:rPr>
              <w:t xml:space="preserve"> ir </w:t>
            </w:r>
            <w:r w:rsidRPr="00EB11CF">
              <w:rPr>
                <w:rFonts w:ascii="Arial" w:eastAsia="Times New Roman" w:hAnsi="Arial" w:cs="Arial"/>
                <w:sz w:val="20"/>
                <w:szCs w:val="20"/>
                <w:highlight w:val="lightGray"/>
                <w:lang w:eastAsia="ru-RU"/>
              </w:rPr>
              <w:t>_____</w:t>
            </w:r>
            <w:r>
              <w:rPr>
                <w:rFonts w:ascii="Arial" w:eastAsia="Times New Roman" w:hAnsi="Arial" w:cs="Arial"/>
                <w:sz w:val="20"/>
                <w:szCs w:val="20"/>
                <w:lang w:eastAsia="ru-RU"/>
              </w:rPr>
              <w:t>%.</w:t>
            </w:r>
          </w:p>
          <w:p w14:paraId="10282C88" w14:textId="7D47F00A" w:rsidR="005A349F" w:rsidRPr="00EB11CF" w:rsidRDefault="005A349F" w:rsidP="001C411D">
            <w:pPr>
              <w:pStyle w:val="Sarakstarindkopa"/>
              <w:numPr>
                <w:ilvl w:val="0"/>
                <w:numId w:val="65"/>
              </w:numPr>
              <w:ind w:left="312" w:hanging="357"/>
              <w:jc w:val="both"/>
              <w:rPr>
                <w:rFonts w:ascii="Arial" w:eastAsia="Times New Roman" w:hAnsi="Arial" w:cs="Arial"/>
                <w:sz w:val="20"/>
                <w:szCs w:val="20"/>
                <w:lang w:eastAsia="ru-RU"/>
              </w:rPr>
            </w:pPr>
            <w:r>
              <w:rPr>
                <w:rFonts w:ascii="Arial" w:eastAsia="Times New Roman" w:hAnsi="Arial" w:cs="Arial"/>
                <w:sz w:val="20"/>
                <w:szCs w:val="20"/>
                <w:lang w:eastAsia="ru-RU"/>
              </w:rPr>
              <w:t>Ja papildu Darbi veicami saskaņā ar Līguma 10.5.1. punktu, l</w:t>
            </w:r>
            <w:r w:rsidRPr="00EB11CF">
              <w:rPr>
                <w:rFonts w:ascii="Arial" w:eastAsia="Times New Roman" w:hAnsi="Arial" w:cs="Arial"/>
                <w:sz w:val="20"/>
                <w:szCs w:val="20"/>
                <w:lang w:eastAsia="ru-RU"/>
              </w:rPr>
              <w:t xml:space="preserve">īdz šī izmaiņu akta apstiprināšanai saskaņā ar Līguma </w:t>
            </w:r>
            <w:r>
              <w:rPr>
                <w:rFonts w:ascii="Arial" w:eastAsia="Times New Roman" w:hAnsi="Arial" w:cs="Arial"/>
                <w:sz w:val="20"/>
                <w:szCs w:val="20"/>
                <w:lang w:eastAsia="ru-RU"/>
              </w:rPr>
              <w:t xml:space="preserve">10.5.1. </w:t>
            </w:r>
            <w:r w:rsidRPr="00EB11CF">
              <w:rPr>
                <w:rFonts w:ascii="Arial" w:eastAsia="Times New Roman" w:hAnsi="Arial" w:cs="Arial"/>
                <w:sz w:val="20"/>
                <w:szCs w:val="20"/>
                <w:lang w:eastAsia="ru-RU"/>
              </w:rPr>
              <w:t xml:space="preserve">punktu veikto izmaiņu </w:t>
            </w:r>
            <w:r>
              <w:rPr>
                <w:rFonts w:ascii="Arial" w:eastAsia="Times New Roman" w:hAnsi="Arial" w:cs="Arial"/>
                <w:sz w:val="20"/>
                <w:szCs w:val="20"/>
                <w:lang w:eastAsia="ru-RU"/>
              </w:rPr>
              <w:t>attiecība pret</w:t>
            </w:r>
            <w:r w:rsidRPr="00EB11CF">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sākotnējo </w:t>
            </w:r>
            <w:r w:rsidR="004818F9">
              <w:rPr>
                <w:rFonts w:ascii="Arial" w:eastAsia="Times New Roman" w:hAnsi="Arial" w:cs="Arial"/>
                <w:sz w:val="20"/>
                <w:szCs w:val="20"/>
                <w:lang w:eastAsia="ru-RU"/>
              </w:rPr>
              <w:t>Līguma cenu</w:t>
            </w:r>
            <w:r>
              <w:rPr>
                <w:rFonts w:ascii="Arial" w:eastAsia="Times New Roman" w:hAnsi="Arial" w:cs="Arial"/>
                <w:sz w:val="20"/>
                <w:szCs w:val="20"/>
                <w:lang w:eastAsia="ru-RU"/>
              </w:rPr>
              <w:t xml:space="preserve"> </w:t>
            </w:r>
            <w:r w:rsidRPr="00EB11CF">
              <w:rPr>
                <w:rFonts w:ascii="Arial" w:eastAsia="Times New Roman" w:hAnsi="Arial" w:cs="Arial"/>
                <w:sz w:val="20"/>
                <w:szCs w:val="20"/>
                <w:lang w:eastAsia="ru-RU"/>
              </w:rPr>
              <w:t xml:space="preserve"> ir </w:t>
            </w:r>
            <w:r w:rsidRPr="00EB11CF">
              <w:rPr>
                <w:rFonts w:ascii="Arial" w:eastAsia="Times New Roman" w:hAnsi="Arial" w:cs="Arial"/>
                <w:sz w:val="20"/>
                <w:szCs w:val="20"/>
                <w:highlight w:val="lightGray"/>
                <w:lang w:eastAsia="ru-RU"/>
              </w:rPr>
              <w:t>_____</w:t>
            </w:r>
            <w:r w:rsidRPr="00EB11CF">
              <w:rPr>
                <w:rFonts w:ascii="Arial" w:eastAsia="Times New Roman" w:hAnsi="Arial" w:cs="Arial"/>
                <w:sz w:val="20"/>
                <w:szCs w:val="20"/>
                <w:lang w:eastAsia="ru-RU"/>
              </w:rPr>
              <w:t>%.</w:t>
            </w:r>
          </w:p>
          <w:p w14:paraId="7041068A" w14:textId="4B79857B" w:rsidR="005A349F" w:rsidRDefault="005A349F" w:rsidP="001C411D">
            <w:pPr>
              <w:pStyle w:val="Sarakstarindkopa"/>
              <w:numPr>
                <w:ilvl w:val="0"/>
                <w:numId w:val="65"/>
              </w:numPr>
              <w:ind w:left="312" w:hanging="357"/>
              <w:jc w:val="both"/>
              <w:rPr>
                <w:rFonts w:ascii="Arial" w:eastAsia="Times New Roman" w:hAnsi="Arial" w:cs="Arial"/>
                <w:sz w:val="20"/>
                <w:szCs w:val="20"/>
                <w:lang w:eastAsia="ru-RU"/>
              </w:rPr>
            </w:pPr>
            <w:r>
              <w:rPr>
                <w:rFonts w:ascii="Arial" w:eastAsia="Times New Roman" w:hAnsi="Arial" w:cs="Arial"/>
                <w:sz w:val="20"/>
                <w:szCs w:val="20"/>
                <w:lang w:eastAsia="ru-RU"/>
              </w:rPr>
              <w:t>Ja papildu Darbi veicami saskaņā ar Līguma 10.5.1. punktu, k</w:t>
            </w:r>
            <w:r w:rsidRPr="00EB11CF">
              <w:rPr>
                <w:rFonts w:ascii="Arial" w:eastAsia="Times New Roman" w:hAnsi="Arial" w:cs="Arial"/>
                <w:sz w:val="20"/>
                <w:szCs w:val="20"/>
                <w:lang w:eastAsia="ru-RU"/>
              </w:rPr>
              <w:t xml:space="preserve">opējā saskaņā ar Līguma </w:t>
            </w:r>
            <w:r>
              <w:rPr>
                <w:rFonts w:ascii="Arial" w:eastAsia="Times New Roman" w:hAnsi="Arial" w:cs="Arial"/>
                <w:sz w:val="20"/>
                <w:szCs w:val="20"/>
                <w:lang w:eastAsia="ru-RU"/>
              </w:rPr>
              <w:t xml:space="preserve">10.5.1. </w:t>
            </w:r>
            <w:r w:rsidRPr="00EB11CF">
              <w:rPr>
                <w:rFonts w:ascii="Arial" w:eastAsia="Times New Roman" w:hAnsi="Arial" w:cs="Arial"/>
                <w:sz w:val="20"/>
                <w:szCs w:val="20"/>
                <w:lang w:eastAsia="ru-RU"/>
              </w:rPr>
              <w:t>punktu veikto izmaiņu izmaksu</w:t>
            </w:r>
            <w:r>
              <w:rPr>
                <w:rFonts w:ascii="Arial" w:eastAsia="Times New Roman" w:hAnsi="Arial" w:cs="Arial"/>
                <w:sz w:val="20"/>
                <w:szCs w:val="20"/>
                <w:lang w:eastAsia="ru-RU"/>
              </w:rPr>
              <w:t xml:space="preserve"> attiecība pret </w:t>
            </w:r>
            <w:r w:rsidRPr="00EB11CF">
              <w:rPr>
                <w:rFonts w:ascii="Arial" w:eastAsia="Times New Roman" w:hAnsi="Arial" w:cs="Arial"/>
                <w:sz w:val="20"/>
                <w:szCs w:val="20"/>
                <w:lang w:eastAsia="ru-RU"/>
              </w:rPr>
              <w:t>sākotnēj</w:t>
            </w:r>
            <w:r>
              <w:rPr>
                <w:rFonts w:ascii="Arial" w:eastAsia="Times New Roman" w:hAnsi="Arial" w:cs="Arial"/>
                <w:sz w:val="20"/>
                <w:szCs w:val="20"/>
                <w:lang w:eastAsia="ru-RU"/>
              </w:rPr>
              <w:t>o</w:t>
            </w:r>
            <w:r w:rsidRPr="00EB11CF">
              <w:rPr>
                <w:rFonts w:ascii="Arial" w:eastAsia="Times New Roman" w:hAnsi="Arial" w:cs="Arial"/>
                <w:sz w:val="20"/>
                <w:szCs w:val="20"/>
                <w:lang w:eastAsia="ru-RU"/>
              </w:rPr>
              <w:t xml:space="preserve"> </w:t>
            </w:r>
            <w:r w:rsidR="004818F9">
              <w:rPr>
                <w:rFonts w:ascii="Arial" w:eastAsia="Times New Roman" w:hAnsi="Arial" w:cs="Arial"/>
                <w:sz w:val="20"/>
                <w:szCs w:val="20"/>
                <w:lang w:eastAsia="ru-RU"/>
              </w:rPr>
              <w:t>Līguma cenu</w:t>
            </w:r>
            <w:r>
              <w:rPr>
                <w:rFonts w:ascii="Arial" w:eastAsia="Times New Roman" w:hAnsi="Arial" w:cs="Arial"/>
                <w:sz w:val="20"/>
                <w:szCs w:val="20"/>
                <w:lang w:eastAsia="ru-RU"/>
              </w:rPr>
              <w:t xml:space="preserve"> </w:t>
            </w:r>
            <w:r w:rsidRPr="00EB11CF">
              <w:rPr>
                <w:rFonts w:ascii="Arial" w:eastAsia="Times New Roman" w:hAnsi="Arial" w:cs="Arial"/>
                <w:sz w:val="20"/>
                <w:szCs w:val="20"/>
                <w:lang w:eastAsia="ru-RU"/>
              </w:rPr>
              <w:t xml:space="preserve">ir </w:t>
            </w:r>
            <w:r w:rsidRPr="00EB11CF">
              <w:rPr>
                <w:rFonts w:ascii="Arial" w:eastAsia="Times New Roman" w:hAnsi="Arial" w:cs="Arial"/>
                <w:sz w:val="20"/>
                <w:szCs w:val="20"/>
                <w:highlight w:val="lightGray"/>
                <w:lang w:eastAsia="ru-RU"/>
              </w:rPr>
              <w:t>_____</w:t>
            </w:r>
            <w:r w:rsidRPr="00EB11CF">
              <w:rPr>
                <w:rFonts w:ascii="Arial" w:eastAsia="Times New Roman" w:hAnsi="Arial" w:cs="Arial"/>
                <w:sz w:val="20"/>
                <w:szCs w:val="20"/>
                <w:lang w:eastAsia="ru-RU"/>
              </w:rPr>
              <w:t>%</w:t>
            </w:r>
            <w:r>
              <w:rPr>
                <w:rFonts w:ascii="Arial" w:eastAsia="Times New Roman" w:hAnsi="Arial" w:cs="Arial"/>
                <w:sz w:val="20"/>
                <w:szCs w:val="20"/>
                <w:lang w:eastAsia="ru-RU"/>
              </w:rPr>
              <w:t xml:space="preserve"> (3. un 4. punkta summa)</w:t>
            </w:r>
            <w:r w:rsidRPr="00EB11CF">
              <w:rPr>
                <w:rFonts w:ascii="Arial" w:eastAsia="Times New Roman" w:hAnsi="Arial" w:cs="Arial"/>
                <w:sz w:val="20"/>
                <w:szCs w:val="20"/>
                <w:lang w:eastAsia="ru-RU"/>
              </w:rPr>
              <w:t>.</w:t>
            </w:r>
          </w:p>
          <w:p w14:paraId="09A4D1A0" w14:textId="50A517CF" w:rsidR="005A349F" w:rsidRPr="00EB11CF" w:rsidRDefault="005A349F" w:rsidP="001C411D">
            <w:pPr>
              <w:pStyle w:val="Sarakstarindkopa"/>
              <w:numPr>
                <w:ilvl w:val="0"/>
                <w:numId w:val="65"/>
              </w:numPr>
              <w:ind w:left="312" w:hanging="357"/>
              <w:jc w:val="both"/>
              <w:rPr>
                <w:rFonts w:ascii="Arial" w:eastAsia="Times New Roman" w:hAnsi="Arial" w:cs="Arial"/>
                <w:sz w:val="20"/>
                <w:szCs w:val="20"/>
                <w:lang w:eastAsia="ru-RU"/>
              </w:rPr>
            </w:pPr>
            <w:r>
              <w:rPr>
                <w:rFonts w:ascii="Arial" w:eastAsia="Times New Roman" w:hAnsi="Arial" w:cs="Arial"/>
                <w:sz w:val="20"/>
                <w:szCs w:val="20"/>
                <w:lang w:eastAsia="ru-RU"/>
              </w:rPr>
              <w:t>Ja neparedzamie Darbi veicami saskaņā ar Līguma 10.5.2. punktu,</w:t>
            </w:r>
            <w:r w:rsidRPr="00EB11CF">
              <w:rPr>
                <w:rFonts w:ascii="Arial" w:eastAsia="Times New Roman" w:hAnsi="Arial" w:cs="Arial"/>
                <w:sz w:val="20"/>
                <w:szCs w:val="20"/>
                <w:lang w:eastAsia="ru-RU"/>
              </w:rPr>
              <w:t xml:space="preserve"> </w:t>
            </w:r>
            <w:r>
              <w:rPr>
                <w:rFonts w:ascii="Arial" w:eastAsia="Times New Roman" w:hAnsi="Arial" w:cs="Arial"/>
                <w:sz w:val="20"/>
                <w:szCs w:val="20"/>
                <w:lang w:eastAsia="ru-RU"/>
              </w:rPr>
              <w:t>l</w:t>
            </w:r>
            <w:r w:rsidRPr="00EB11CF">
              <w:rPr>
                <w:rFonts w:ascii="Arial" w:eastAsia="Times New Roman" w:hAnsi="Arial" w:cs="Arial"/>
                <w:sz w:val="20"/>
                <w:szCs w:val="20"/>
                <w:lang w:eastAsia="ru-RU"/>
              </w:rPr>
              <w:t>īdz šī izmaiņu akta apstiprināšanai saskaņā ar Līguma 10.</w:t>
            </w:r>
            <w:r>
              <w:rPr>
                <w:rFonts w:ascii="Arial" w:eastAsia="Times New Roman" w:hAnsi="Arial" w:cs="Arial"/>
                <w:sz w:val="20"/>
                <w:szCs w:val="20"/>
                <w:lang w:eastAsia="ru-RU"/>
              </w:rPr>
              <w:t>5</w:t>
            </w:r>
            <w:r w:rsidRPr="00EB11CF">
              <w:rPr>
                <w:rFonts w:ascii="Arial" w:eastAsia="Times New Roman" w:hAnsi="Arial" w:cs="Arial"/>
                <w:sz w:val="20"/>
                <w:szCs w:val="20"/>
                <w:lang w:eastAsia="ru-RU"/>
              </w:rPr>
              <w:t>.</w:t>
            </w:r>
            <w:r>
              <w:rPr>
                <w:rFonts w:ascii="Arial" w:eastAsia="Times New Roman" w:hAnsi="Arial" w:cs="Arial"/>
                <w:sz w:val="20"/>
                <w:szCs w:val="20"/>
                <w:lang w:eastAsia="ru-RU"/>
              </w:rPr>
              <w:t xml:space="preserve">2. </w:t>
            </w:r>
            <w:r w:rsidRPr="00EB11CF">
              <w:rPr>
                <w:rFonts w:ascii="Arial" w:eastAsia="Times New Roman" w:hAnsi="Arial" w:cs="Arial"/>
                <w:sz w:val="20"/>
                <w:szCs w:val="20"/>
                <w:lang w:eastAsia="ru-RU"/>
              </w:rPr>
              <w:t xml:space="preserve">punktu veikto izmaiņu </w:t>
            </w:r>
            <w:r>
              <w:rPr>
                <w:rFonts w:ascii="Arial" w:eastAsia="Times New Roman" w:hAnsi="Arial" w:cs="Arial"/>
                <w:sz w:val="20"/>
                <w:szCs w:val="20"/>
                <w:lang w:eastAsia="ru-RU"/>
              </w:rPr>
              <w:t>attiecība pret</w:t>
            </w:r>
            <w:r w:rsidRPr="00EB11CF">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sākotnējo </w:t>
            </w:r>
            <w:r w:rsidR="004818F9">
              <w:rPr>
                <w:rFonts w:ascii="Arial" w:eastAsia="Times New Roman" w:hAnsi="Arial" w:cs="Arial"/>
                <w:sz w:val="20"/>
                <w:szCs w:val="20"/>
                <w:lang w:eastAsia="ru-RU"/>
              </w:rPr>
              <w:t>Līguma cenu</w:t>
            </w:r>
            <w:r>
              <w:rPr>
                <w:rFonts w:ascii="Arial" w:eastAsia="Times New Roman" w:hAnsi="Arial" w:cs="Arial"/>
                <w:sz w:val="20"/>
                <w:szCs w:val="20"/>
                <w:lang w:eastAsia="ru-RU"/>
              </w:rPr>
              <w:t xml:space="preserve"> </w:t>
            </w:r>
            <w:r w:rsidRPr="00EB11CF">
              <w:rPr>
                <w:rFonts w:ascii="Arial" w:eastAsia="Times New Roman" w:hAnsi="Arial" w:cs="Arial"/>
                <w:sz w:val="20"/>
                <w:szCs w:val="20"/>
                <w:lang w:eastAsia="ru-RU"/>
              </w:rPr>
              <w:t xml:space="preserve">ir </w:t>
            </w:r>
            <w:r w:rsidRPr="00EB11CF">
              <w:rPr>
                <w:rFonts w:ascii="Arial" w:eastAsia="Times New Roman" w:hAnsi="Arial" w:cs="Arial"/>
                <w:sz w:val="20"/>
                <w:szCs w:val="20"/>
                <w:highlight w:val="lightGray"/>
                <w:lang w:eastAsia="ru-RU"/>
              </w:rPr>
              <w:t>_____</w:t>
            </w:r>
            <w:r w:rsidRPr="00EB11CF">
              <w:rPr>
                <w:rFonts w:ascii="Arial" w:eastAsia="Times New Roman" w:hAnsi="Arial" w:cs="Arial"/>
                <w:sz w:val="20"/>
                <w:szCs w:val="20"/>
                <w:lang w:eastAsia="ru-RU"/>
              </w:rPr>
              <w:t>%.</w:t>
            </w:r>
          </w:p>
          <w:p w14:paraId="130A9369" w14:textId="2DDCBC1D" w:rsidR="005A349F" w:rsidRDefault="005A349F" w:rsidP="001C411D">
            <w:pPr>
              <w:pStyle w:val="Sarakstarindkopa"/>
              <w:numPr>
                <w:ilvl w:val="0"/>
                <w:numId w:val="65"/>
              </w:numPr>
              <w:ind w:left="312" w:hanging="357"/>
              <w:jc w:val="both"/>
              <w:rPr>
                <w:rFonts w:ascii="Arial" w:eastAsia="Times New Roman" w:hAnsi="Arial" w:cs="Arial"/>
                <w:sz w:val="20"/>
                <w:szCs w:val="20"/>
                <w:lang w:eastAsia="ru-RU"/>
              </w:rPr>
            </w:pPr>
            <w:r>
              <w:rPr>
                <w:rFonts w:ascii="Arial" w:eastAsia="Times New Roman" w:hAnsi="Arial" w:cs="Arial"/>
                <w:sz w:val="20"/>
                <w:szCs w:val="20"/>
                <w:lang w:eastAsia="ru-RU"/>
              </w:rPr>
              <w:t>Ja neparedzamie Darbi veicami saskaņā ar Līguma 10.5.2. punktu,</w:t>
            </w:r>
            <w:r w:rsidRPr="00EB11CF">
              <w:rPr>
                <w:rFonts w:ascii="Arial" w:eastAsia="Times New Roman" w:hAnsi="Arial" w:cs="Arial"/>
                <w:sz w:val="20"/>
                <w:szCs w:val="20"/>
                <w:lang w:eastAsia="ru-RU"/>
              </w:rPr>
              <w:t xml:space="preserve"> </w:t>
            </w:r>
            <w:r>
              <w:rPr>
                <w:rFonts w:ascii="Arial" w:eastAsia="Times New Roman" w:hAnsi="Arial" w:cs="Arial"/>
                <w:sz w:val="20"/>
                <w:szCs w:val="20"/>
                <w:lang w:eastAsia="ru-RU"/>
              </w:rPr>
              <w:t>k</w:t>
            </w:r>
            <w:r w:rsidRPr="00EB11CF">
              <w:rPr>
                <w:rFonts w:ascii="Arial" w:eastAsia="Times New Roman" w:hAnsi="Arial" w:cs="Arial"/>
                <w:sz w:val="20"/>
                <w:szCs w:val="20"/>
                <w:lang w:eastAsia="ru-RU"/>
              </w:rPr>
              <w:t>opējā saskaņā ar Līguma 10.</w:t>
            </w:r>
            <w:r>
              <w:rPr>
                <w:rFonts w:ascii="Arial" w:eastAsia="Times New Roman" w:hAnsi="Arial" w:cs="Arial"/>
                <w:sz w:val="20"/>
                <w:szCs w:val="20"/>
                <w:lang w:eastAsia="ru-RU"/>
              </w:rPr>
              <w:t>5</w:t>
            </w:r>
            <w:r w:rsidRPr="00EB11CF">
              <w:rPr>
                <w:rFonts w:ascii="Arial" w:eastAsia="Times New Roman" w:hAnsi="Arial" w:cs="Arial"/>
                <w:sz w:val="20"/>
                <w:szCs w:val="20"/>
                <w:lang w:eastAsia="ru-RU"/>
              </w:rPr>
              <w:t>.</w:t>
            </w:r>
            <w:r>
              <w:rPr>
                <w:rFonts w:ascii="Arial" w:eastAsia="Times New Roman" w:hAnsi="Arial" w:cs="Arial"/>
                <w:sz w:val="20"/>
                <w:szCs w:val="20"/>
                <w:lang w:eastAsia="ru-RU"/>
              </w:rPr>
              <w:t>2.</w:t>
            </w:r>
            <w:r w:rsidRPr="00EB11CF">
              <w:rPr>
                <w:rFonts w:ascii="Arial" w:eastAsia="Times New Roman" w:hAnsi="Arial" w:cs="Arial"/>
                <w:sz w:val="20"/>
                <w:szCs w:val="20"/>
                <w:lang w:eastAsia="ru-RU"/>
              </w:rPr>
              <w:t xml:space="preserve"> punktu veikto izmaiņu izmaksu</w:t>
            </w:r>
            <w:r>
              <w:rPr>
                <w:rFonts w:ascii="Arial" w:eastAsia="Times New Roman" w:hAnsi="Arial" w:cs="Arial"/>
                <w:sz w:val="20"/>
                <w:szCs w:val="20"/>
                <w:lang w:eastAsia="ru-RU"/>
              </w:rPr>
              <w:t xml:space="preserve"> attiecība pret </w:t>
            </w:r>
            <w:r w:rsidRPr="00EB11CF">
              <w:rPr>
                <w:rFonts w:ascii="Arial" w:eastAsia="Times New Roman" w:hAnsi="Arial" w:cs="Arial"/>
                <w:sz w:val="20"/>
                <w:szCs w:val="20"/>
                <w:lang w:eastAsia="ru-RU"/>
              </w:rPr>
              <w:t>sākotnēj</w:t>
            </w:r>
            <w:r>
              <w:rPr>
                <w:rFonts w:ascii="Arial" w:eastAsia="Times New Roman" w:hAnsi="Arial" w:cs="Arial"/>
                <w:sz w:val="20"/>
                <w:szCs w:val="20"/>
                <w:lang w:eastAsia="ru-RU"/>
              </w:rPr>
              <w:t>o</w:t>
            </w:r>
            <w:r w:rsidRPr="00EB11CF">
              <w:rPr>
                <w:rFonts w:ascii="Arial" w:eastAsia="Times New Roman" w:hAnsi="Arial" w:cs="Arial"/>
                <w:sz w:val="20"/>
                <w:szCs w:val="20"/>
                <w:lang w:eastAsia="ru-RU"/>
              </w:rPr>
              <w:t xml:space="preserve"> </w:t>
            </w:r>
            <w:r w:rsidR="004818F9">
              <w:rPr>
                <w:rFonts w:ascii="Arial" w:eastAsia="Times New Roman" w:hAnsi="Arial" w:cs="Arial"/>
                <w:sz w:val="20"/>
                <w:szCs w:val="20"/>
                <w:lang w:eastAsia="ru-RU"/>
              </w:rPr>
              <w:t>Līguma cenu</w:t>
            </w:r>
            <w:r>
              <w:rPr>
                <w:rFonts w:ascii="Arial" w:eastAsia="Times New Roman" w:hAnsi="Arial" w:cs="Arial"/>
                <w:sz w:val="20"/>
                <w:szCs w:val="20"/>
                <w:lang w:eastAsia="ru-RU"/>
              </w:rPr>
              <w:t xml:space="preserve"> </w:t>
            </w:r>
            <w:r w:rsidRPr="00EB11CF">
              <w:rPr>
                <w:rFonts w:ascii="Arial" w:eastAsia="Times New Roman" w:hAnsi="Arial" w:cs="Arial"/>
                <w:sz w:val="20"/>
                <w:szCs w:val="20"/>
                <w:lang w:eastAsia="ru-RU"/>
              </w:rPr>
              <w:t xml:space="preserve">ir </w:t>
            </w:r>
            <w:r w:rsidRPr="00EB11CF">
              <w:rPr>
                <w:rFonts w:ascii="Arial" w:eastAsia="Times New Roman" w:hAnsi="Arial" w:cs="Arial"/>
                <w:sz w:val="20"/>
                <w:szCs w:val="20"/>
                <w:highlight w:val="lightGray"/>
                <w:lang w:eastAsia="ru-RU"/>
              </w:rPr>
              <w:t>_____</w:t>
            </w:r>
            <w:r w:rsidRPr="00EB11CF">
              <w:rPr>
                <w:rFonts w:ascii="Arial" w:eastAsia="Times New Roman" w:hAnsi="Arial" w:cs="Arial"/>
                <w:sz w:val="20"/>
                <w:szCs w:val="20"/>
                <w:lang w:eastAsia="ru-RU"/>
              </w:rPr>
              <w:t>%</w:t>
            </w:r>
            <w:r>
              <w:rPr>
                <w:rFonts w:ascii="Arial" w:eastAsia="Times New Roman" w:hAnsi="Arial" w:cs="Arial"/>
                <w:sz w:val="20"/>
                <w:szCs w:val="20"/>
                <w:lang w:eastAsia="ru-RU"/>
              </w:rPr>
              <w:t xml:space="preserve"> (3. un 6. punkta summa)</w:t>
            </w:r>
            <w:r w:rsidRPr="00EB11CF">
              <w:rPr>
                <w:rFonts w:ascii="Arial" w:eastAsia="Times New Roman" w:hAnsi="Arial" w:cs="Arial"/>
                <w:sz w:val="20"/>
                <w:szCs w:val="20"/>
                <w:lang w:eastAsia="ru-RU"/>
              </w:rPr>
              <w:t>.</w:t>
            </w:r>
          </w:p>
          <w:p w14:paraId="17C5E409" w14:textId="77777777" w:rsidR="005A349F" w:rsidRPr="00CE3A90" w:rsidRDefault="005A349F" w:rsidP="001C411D">
            <w:pPr>
              <w:pStyle w:val="Sarakstarindkopa"/>
              <w:numPr>
                <w:ilvl w:val="0"/>
                <w:numId w:val="65"/>
              </w:numPr>
              <w:ind w:left="312" w:hanging="357"/>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Papildu vai neparedzēto Darbu dēļ </w:t>
            </w:r>
            <w:r>
              <w:rPr>
                <w:rFonts w:ascii="Arial" w:eastAsia="Times New Roman" w:hAnsi="Arial" w:cs="Arial"/>
                <w:sz w:val="20"/>
                <w:szCs w:val="20"/>
                <w:highlight w:val="lightGray"/>
                <w:lang w:eastAsia="ru-RU"/>
              </w:rPr>
              <w:t xml:space="preserve">Darbu izpildes termiņš netiek mainīts </w:t>
            </w:r>
            <w:r w:rsidRPr="00A34892">
              <w:rPr>
                <w:rFonts w:ascii="Arial" w:eastAsia="Times New Roman" w:hAnsi="Arial" w:cs="Arial"/>
                <w:sz w:val="20"/>
                <w:szCs w:val="20"/>
                <w:highlight w:val="lightGray"/>
                <w:lang w:eastAsia="ru-RU"/>
              </w:rPr>
              <w:t xml:space="preserve">/ tiek </w:t>
            </w:r>
            <w:r>
              <w:rPr>
                <w:rFonts w:ascii="Arial" w:eastAsia="Times New Roman" w:hAnsi="Arial" w:cs="Arial"/>
                <w:sz w:val="20"/>
                <w:szCs w:val="20"/>
                <w:highlight w:val="lightGray"/>
                <w:lang w:eastAsia="ru-RU"/>
              </w:rPr>
              <w:t>pagarināts</w:t>
            </w:r>
            <w:r w:rsidRPr="00A34892">
              <w:rPr>
                <w:rFonts w:ascii="Arial" w:eastAsia="Times New Roman" w:hAnsi="Arial" w:cs="Arial"/>
                <w:sz w:val="20"/>
                <w:szCs w:val="20"/>
                <w:highlight w:val="lightGray"/>
                <w:lang w:eastAsia="ru-RU"/>
              </w:rPr>
              <w:t xml:space="preserve"> par ___</w:t>
            </w:r>
            <w:r>
              <w:rPr>
                <w:rFonts w:ascii="Arial" w:eastAsia="Times New Roman" w:hAnsi="Arial" w:cs="Arial"/>
                <w:sz w:val="20"/>
                <w:szCs w:val="20"/>
                <w:highlight w:val="lightGray"/>
                <w:lang w:eastAsia="ru-RU"/>
              </w:rPr>
              <w:t>(___)</w:t>
            </w:r>
            <w:r w:rsidRPr="00A34892">
              <w:rPr>
                <w:rFonts w:ascii="Arial" w:eastAsia="Times New Roman" w:hAnsi="Arial" w:cs="Arial"/>
                <w:sz w:val="20"/>
                <w:szCs w:val="20"/>
                <w:highlight w:val="lightGray"/>
                <w:lang w:eastAsia="ru-RU"/>
              </w:rPr>
              <w:t xml:space="preserve"> nedēļām</w:t>
            </w:r>
            <w:r>
              <w:rPr>
                <w:rFonts w:ascii="Arial" w:eastAsia="Times New Roman" w:hAnsi="Arial" w:cs="Arial"/>
                <w:sz w:val="20"/>
                <w:szCs w:val="20"/>
                <w:lang w:eastAsia="ru-RU"/>
              </w:rPr>
              <w:t xml:space="preserve">. </w:t>
            </w:r>
          </w:p>
        </w:tc>
      </w:tr>
      <w:tr w:rsidR="005A349F" w:rsidRPr="00EB11CF" w14:paraId="5009168E" w14:textId="77777777" w:rsidTr="00F67A34">
        <w:trPr>
          <w:trHeight w:val="60"/>
        </w:trPr>
        <w:tc>
          <w:tcPr>
            <w:tcW w:w="14706" w:type="dxa"/>
            <w:gridSpan w:val="11"/>
            <w:tcBorders>
              <w:left w:val="nil"/>
              <w:right w:val="nil"/>
            </w:tcBorders>
          </w:tcPr>
          <w:p w14:paraId="667A7D24" w14:textId="77777777" w:rsidR="005A349F" w:rsidRPr="00EB11CF" w:rsidRDefault="005A349F" w:rsidP="00F67A34">
            <w:pPr>
              <w:pStyle w:val="Sarakstarindkopa"/>
              <w:ind w:left="312"/>
              <w:jc w:val="both"/>
              <w:rPr>
                <w:rFonts w:ascii="Arial" w:eastAsia="Times New Roman" w:hAnsi="Arial" w:cs="Arial"/>
                <w:sz w:val="4"/>
                <w:szCs w:val="4"/>
                <w:lang w:eastAsia="ru-RU"/>
              </w:rPr>
            </w:pPr>
          </w:p>
          <w:p w14:paraId="041FB901" w14:textId="77777777" w:rsidR="005A349F" w:rsidRPr="00EB11CF" w:rsidRDefault="005A349F" w:rsidP="00F67A34">
            <w:pPr>
              <w:tabs>
                <w:tab w:val="left" w:pos="6161"/>
              </w:tabs>
              <w:rPr>
                <w:rFonts w:ascii="Arial" w:hAnsi="Arial" w:cs="Arial"/>
                <w:sz w:val="4"/>
                <w:szCs w:val="4"/>
                <w:lang w:eastAsia="ru-RU"/>
              </w:rPr>
            </w:pPr>
            <w:r w:rsidRPr="00EB11CF">
              <w:rPr>
                <w:rFonts w:ascii="Arial" w:hAnsi="Arial" w:cs="Arial"/>
                <w:sz w:val="4"/>
                <w:szCs w:val="4"/>
                <w:lang w:eastAsia="ru-RU"/>
              </w:rPr>
              <w:tab/>
            </w:r>
          </w:p>
        </w:tc>
      </w:tr>
      <w:tr w:rsidR="005A349F" w:rsidRPr="00EB11CF" w14:paraId="00A3896D" w14:textId="77777777" w:rsidTr="00F67A34">
        <w:trPr>
          <w:trHeight w:val="427"/>
        </w:trPr>
        <w:tc>
          <w:tcPr>
            <w:tcW w:w="14706" w:type="dxa"/>
            <w:gridSpan w:val="11"/>
            <w:tcBorders>
              <w:bottom w:val="single" w:sz="4" w:space="0" w:color="auto"/>
            </w:tcBorders>
          </w:tcPr>
          <w:p w14:paraId="07B33276" w14:textId="77777777" w:rsidR="005A349F" w:rsidRPr="00EB11CF" w:rsidRDefault="005A349F" w:rsidP="00F67A34">
            <w:pPr>
              <w:tabs>
                <w:tab w:val="left" w:pos="284"/>
              </w:tabs>
              <w:jc w:val="both"/>
              <w:rPr>
                <w:rFonts w:ascii="Arial" w:eastAsia="Times New Roman" w:hAnsi="Arial" w:cs="Arial"/>
                <w:szCs w:val="20"/>
                <w:lang w:eastAsia="ru-RU"/>
              </w:rPr>
            </w:pPr>
            <w:r>
              <w:rPr>
                <w:rFonts w:ascii="Arial" w:eastAsia="Times New Roman" w:hAnsi="Arial" w:cs="Arial"/>
                <w:sz w:val="20"/>
                <w:szCs w:val="20"/>
                <w:lang w:eastAsia="ru-RU"/>
              </w:rPr>
              <w:t>Izpildītājs</w:t>
            </w:r>
            <w:r w:rsidRPr="00EB11CF">
              <w:rPr>
                <w:rFonts w:ascii="Arial" w:eastAsia="Times New Roman" w:hAnsi="Arial" w:cs="Arial"/>
                <w:sz w:val="20"/>
                <w:szCs w:val="20"/>
                <w:lang w:eastAsia="ru-RU"/>
              </w:rPr>
              <w:t xml:space="preserve"> </w:t>
            </w:r>
            <w:r>
              <w:rPr>
                <w:rFonts w:ascii="Arial" w:eastAsia="Times New Roman" w:hAnsi="Arial" w:cs="Arial"/>
                <w:sz w:val="20"/>
                <w:szCs w:val="20"/>
                <w:lang w:eastAsia="ru-RU"/>
              </w:rPr>
              <w:t>apstiprina</w:t>
            </w:r>
            <w:r w:rsidRPr="00EB11CF">
              <w:rPr>
                <w:rFonts w:ascii="Arial" w:eastAsia="Times New Roman" w:hAnsi="Arial" w:cs="Arial"/>
                <w:sz w:val="20"/>
                <w:szCs w:val="20"/>
                <w:lang w:eastAsia="ru-RU"/>
              </w:rPr>
              <w:t xml:space="preserve">, ka Pasūtītāja, būvuzrauga un </w:t>
            </w:r>
            <w:r>
              <w:rPr>
                <w:rFonts w:ascii="Arial" w:eastAsia="Times New Roman" w:hAnsi="Arial" w:cs="Arial"/>
                <w:sz w:val="20"/>
                <w:szCs w:val="20"/>
                <w:lang w:eastAsia="ru-RU"/>
              </w:rPr>
              <w:t xml:space="preserve">Projekta dokumentācijas izstrādātāja vai </w:t>
            </w:r>
            <w:proofErr w:type="spellStart"/>
            <w:r w:rsidRPr="00EB11CF">
              <w:rPr>
                <w:rFonts w:ascii="Arial" w:eastAsia="Times New Roman" w:hAnsi="Arial" w:cs="Arial"/>
                <w:sz w:val="20"/>
                <w:szCs w:val="20"/>
                <w:lang w:eastAsia="ru-RU"/>
              </w:rPr>
              <w:t>autoruzrauga</w:t>
            </w:r>
            <w:proofErr w:type="spellEnd"/>
            <w:r w:rsidRPr="00EB11CF">
              <w:rPr>
                <w:rFonts w:ascii="Arial" w:eastAsia="Times New Roman" w:hAnsi="Arial" w:cs="Arial"/>
                <w:sz w:val="20"/>
                <w:szCs w:val="20"/>
                <w:lang w:eastAsia="ru-RU"/>
              </w:rPr>
              <w:t xml:space="preserve"> (ja ir) sniegtais saskaņojums neatbrīvo </w:t>
            </w:r>
            <w:r>
              <w:rPr>
                <w:rFonts w:ascii="Arial" w:eastAsia="Times New Roman" w:hAnsi="Arial" w:cs="Arial"/>
                <w:sz w:val="20"/>
                <w:szCs w:val="20"/>
                <w:lang w:eastAsia="ru-RU"/>
              </w:rPr>
              <w:t>Izpildītāju</w:t>
            </w:r>
            <w:r w:rsidRPr="00EB11CF">
              <w:rPr>
                <w:rFonts w:ascii="Arial" w:eastAsia="Times New Roman" w:hAnsi="Arial" w:cs="Arial"/>
                <w:sz w:val="20"/>
                <w:szCs w:val="20"/>
                <w:lang w:eastAsia="ru-RU"/>
              </w:rPr>
              <w:t xml:space="preserve"> no atbildības par Materiālu neatbilstībām, ja tādas tiek konstatētas vēlāk.</w:t>
            </w:r>
          </w:p>
        </w:tc>
      </w:tr>
      <w:tr w:rsidR="005A349F" w:rsidRPr="00EB11CF" w14:paraId="35C8943C" w14:textId="77777777" w:rsidTr="00F67A34">
        <w:trPr>
          <w:trHeight w:val="54"/>
        </w:trPr>
        <w:tc>
          <w:tcPr>
            <w:tcW w:w="14706" w:type="dxa"/>
            <w:gridSpan w:val="11"/>
            <w:tcBorders>
              <w:left w:val="nil"/>
              <w:right w:val="nil"/>
            </w:tcBorders>
          </w:tcPr>
          <w:p w14:paraId="1CDBC2B0" w14:textId="77777777" w:rsidR="005A349F" w:rsidRPr="00EB11CF" w:rsidRDefault="005A349F" w:rsidP="00F67A34">
            <w:pPr>
              <w:tabs>
                <w:tab w:val="left" w:pos="284"/>
              </w:tabs>
              <w:rPr>
                <w:rFonts w:ascii="Arial" w:eastAsia="Times New Roman" w:hAnsi="Arial" w:cs="Arial"/>
                <w:sz w:val="4"/>
                <w:szCs w:val="4"/>
                <w:lang w:eastAsia="ru-RU"/>
              </w:rPr>
            </w:pPr>
          </w:p>
        </w:tc>
      </w:tr>
      <w:tr w:rsidR="005A349F" w:rsidRPr="00EB11CF" w14:paraId="58C742E2" w14:textId="77777777" w:rsidTr="00F67A34">
        <w:trPr>
          <w:trHeight w:val="144"/>
        </w:trPr>
        <w:tc>
          <w:tcPr>
            <w:tcW w:w="4823" w:type="dxa"/>
            <w:gridSpan w:val="3"/>
            <w:shd w:val="clear" w:color="auto" w:fill="D9D9D9" w:themeFill="background1" w:themeFillShade="D9"/>
          </w:tcPr>
          <w:p w14:paraId="6AEB8CE9" w14:textId="77777777" w:rsidR="005A349F" w:rsidRPr="00EB11CF" w:rsidRDefault="005A349F" w:rsidP="00F67A34">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Dokumenta veids</w:t>
            </w:r>
          </w:p>
        </w:tc>
        <w:tc>
          <w:tcPr>
            <w:tcW w:w="8502" w:type="dxa"/>
            <w:gridSpan w:val="7"/>
            <w:shd w:val="clear" w:color="auto" w:fill="D9D9D9" w:themeFill="background1" w:themeFillShade="D9"/>
          </w:tcPr>
          <w:p w14:paraId="6989B756" w14:textId="77777777" w:rsidR="005A349F" w:rsidRPr="00EB11CF" w:rsidRDefault="005A349F" w:rsidP="00F67A34">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Dokumenta nosaukums, numurs, u.tml.</w:t>
            </w:r>
          </w:p>
        </w:tc>
        <w:tc>
          <w:tcPr>
            <w:tcW w:w="1381" w:type="dxa"/>
            <w:shd w:val="clear" w:color="auto" w:fill="D9D9D9" w:themeFill="background1" w:themeFillShade="D9"/>
          </w:tcPr>
          <w:p w14:paraId="634B3F46" w14:textId="77777777" w:rsidR="005A349F" w:rsidRPr="00EB11CF" w:rsidRDefault="005A349F" w:rsidP="00F67A34">
            <w:pPr>
              <w:tabs>
                <w:tab w:val="left" w:pos="284"/>
              </w:tabs>
              <w:jc w:val="center"/>
              <w:rPr>
                <w:rFonts w:ascii="Arial" w:eastAsia="Times New Roman" w:hAnsi="Arial" w:cs="Arial"/>
                <w:b/>
                <w:sz w:val="20"/>
                <w:szCs w:val="20"/>
                <w:lang w:eastAsia="ru-RU"/>
              </w:rPr>
            </w:pPr>
            <w:r w:rsidRPr="00EB11CF">
              <w:rPr>
                <w:rFonts w:ascii="Arial" w:eastAsia="Times New Roman" w:hAnsi="Arial" w:cs="Arial"/>
                <w:b/>
                <w:sz w:val="20"/>
                <w:szCs w:val="20"/>
                <w:lang w:eastAsia="ru-RU"/>
              </w:rPr>
              <w:t>Lapu skaits</w:t>
            </w:r>
          </w:p>
        </w:tc>
      </w:tr>
      <w:tr w:rsidR="005A349F" w:rsidRPr="00EB11CF" w14:paraId="20CD638B" w14:textId="77777777" w:rsidTr="00F67A34">
        <w:trPr>
          <w:trHeight w:val="212"/>
        </w:trPr>
        <w:tc>
          <w:tcPr>
            <w:tcW w:w="4823" w:type="dxa"/>
            <w:gridSpan w:val="3"/>
          </w:tcPr>
          <w:p w14:paraId="6F5DCBDD" w14:textId="77777777" w:rsidR="005A349F" w:rsidRPr="00EB11CF" w:rsidRDefault="005A349F"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Rasējumi, skices:</w:t>
            </w:r>
          </w:p>
        </w:tc>
        <w:tc>
          <w:tcPr>
            <w:tcW w:w="8502" w:type="dxa"/>
            <w:gridSpan w:val="7"/>
          </w:tcPr>
          <w:p w14:paraId="7C62CF79" w14:textId="77777777" w:rsidR="005A349F" w:rsidRPr="00EB11CF" w:rsidRDefault="005A349F" w:rsidP="00F67A34">
            <w:pPr>
              <w:tabs>
                <w:tab w:val="left" w:pos="284"/>
              </w:tabs>
              <w:rPr>
                <w:rFonts w:ascii="Arial" w:eastAsia="Times New Roman" w:hAnsi="Arial" w:cs="Arial"/>
                <w:sz w:val="20"/>
                <w:szCs w:val="20"/>
                <w:lang w:eastAsia="ru-RU"/>
              </w:rPr>
            </w:pPr>
          </w:p>
        </w:tc>
        <w:tc>
          <w:tcPr>
            <w:tcW w:w="1381" w:type="dxa"/>
          </w:tcPr>
          <w:p w14:paraId="75BE4E43" w14:textId="77777777" w:rsidR="005A349F" w:rsidRPr="00EB11CF" w:rsidRDefault="005A349F" w:rsidP="00F67A34">
            <w:pPr>
              <w:tabs>
                <w:tab w:val="left" w:pos="284"/>
              </w:tabs>
              <w:rPr>
                <w:rFonts w:ascii="Arial" w:eastAsia="Times New Roman" w:hAnsi="Arial" w:cs="Arial"/>
                <w:sz w:val="20"/>
                <w:szCs w:val="20"/>
                <w:lang w:eastAsia="ru-RU"/>
              </w:rPr>
            </w:pPr>
          </w:p>
        </w:tc>
      </w:tr>
      <w:tr w:rsidR="005A349F" w:rsidRPr="00EB11CF" w14:paraId="75261B24" w14:textId="77777777" w:rsidTr="00F67A34">
        <w:trPr>
          <w:trHeight w:val="130"/>
        </w:trPr>
        <w:tc>
          <w:tcPr>
            <w:tcW w:w="4823" w:type="dxa"/>
            <w:gridSpan w:val="3"/>
          </w:tcPr>
          <w:p w14:paraId="02708113" w14:textId="77777777" w:rsidR="005A349F" w:rsidRPr="00EB11CF" w:rsidRDefault="005A349F"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Koptāme, kopsavilkuma aprēķins un lokālā tāme:</w:t>
            </w:r>
          </w:p>
        </w:tc>
        <w:tc>
          <w:tcPr>
            <w:tcW w:w="8502" w:type="dxa"/>
            <w:gridSpan w:val="7"/>
          </w:tcPr>
          <w:p w14:paraId="31146482" w14:textId="77777777" w:rsidR="005A349F" w:rsidRPr="00EB11CF" w:rsidRDefault="005A349F" w:rsidP="00F67A34">
            <w:pPr>
              <w:tabs>
                <w:tab w:val="left" w:pos="284"/>
              </w:tabs>
              <w:rPr>
                <w:rFonts w:ascii="Arial" w:eastAsia="Times New Roman" w:hAnsi="Arial" w:cs="Arial"/>
                <w:sz w:val="20"/>
                <w:szCs w:val="20"/>
                <w:lang w:eastAsia="ru-RU"/>
              </w:rPr>
            </w:pPr>
          </w:p>
        </w:tc>
        <w:tc>
          <w:tcPr>
            <w:tcW w:w="1381" w:type="dxa"/>
          </w:tcPr>
          <w:p w14:paraId="7660A851" w14:textId="77777777" w:rsidR="005A349F" w:rsidRPr="00EB11CF" w:rsidRDefault="005A349F" w:rsidP="00F67A34">
            <w:pPr>
              <w:tabs>
                <w:tab w:val="left" w:pos="284"/>
              </w:tabs>
              <w:rPr>
                <w:rFonts w:ascii="Arial" w:eastAsia="Times New Roman" w:hAnsi="Arial" w:cs="Arial"/>
                <w:sz w:val="20"/>
                <w:szCs w:val="20"/>
                <w:lang w:eastAsia="ru-RU"/>
              </w:rPr>
            </w:pPr>
          </w:p>
        </w:tc>
      </w:tr>
      <w:tr w:rsidR="005A349F" w:rsidRPr="00EB11CF" w14:paraId="3C055934" w14:textId="77777777" w:rsidTr="00F67A34">
        <w:trPr>
          <w:trHeight w:val="80"/>
        </w:trPr>
        <w:tc>
          <w:tcPr>
            <w:tcW w:w="4823" w:type="dxa"/>
            <w:gridSpan w:val="3"/>
            <w:tcBorders>
              <w:bottom w:val="single" w:sz="4" w:space="0" w:color="auto"/>
            </w:tcBorders>
          </w:tcPr>
          <w:p w14:paraId="51EC2DB0" w14:textId="77777777" w:rsidR="005A349F" w:rsidRPr="00EB11CF" w:rsidRDefault="005A349F" w:rsidP="00F67A34">
            <w:pPr>
              <w:tabs>
                <w:tab w:val="left" w:pos="284"/>
              </w:tabs>
              <w:rPr>
                <w:rFonts w:ascii="Arial" w:eastAsia="Times New Roman" w:hAnsi="Arial" w:cs="Arial"/>
                <w:sz w:val="20"/>
                <w:szCs w:val="20"/>
                <w:lang w:eastAsia="ru-RU"/>
              </w:rPr>
            </w:pPr>
            <w:r w:rsidRPr="00EB11CF">
              <w:rPr>
                <w:rFonts w:ascii="Arial" w:eastAsia="Times New Roman" w:hAnsi="Arial" w:cs="Arial"/>
                <w:sz w:val="20"/>
                <w:szCs w:val="20"/>
                <w:lang w:eastAsia="ru-RU"/>
              </w:rPr>
              <w:t>Citi pielikumi:</w:t>
            </w:r>
          </w:p>
        </w:tc>
        <w:tc>
          <w:tcPr>
            <w:tcW w:w="8502" w:type="dxa"/>
            <w:gridSpan w:val="7"/>
            <w:tcBorders>
              <w:bottom w:val="single" w:sz="4" w:space="0" w:color="auto"/>
            </w:tcBorders>
          </w:tcPr>
          <w:p w14:paraId="6CA18B48" w14:textId="77777777" w:rsidR="005A349F" w:rsidRPr="00EB11CF" w:rsidRDefault="005A349F" w:rsidP="00F67A34">
            <w:pPr>
              <w:tabs>
                <w:tab w:val="left" w:pos="284"/>
              </w:tabs>
              <w:rPr>
                <w:rFonts w:ascii="Arial" w:eastAsia="Times New Roman" w:hAnsi="Arial" w:cs="Arial"/>
                <w:sz w:val="20"/>
                <w:szCs w:val="20"/>
                <w:lang w:eastAsia="ru-RU"/>
              </w:rPr>
            </w:pPr>
          </w:p>
        </w:tc>
        <w:tc>
          <w:tcPr>
            <w:tcW w:w="1381" w:type="dxa"/>
            <w:tcBorders>
              <w:bottom w:val="single" w:sz="4" w:space="0" w:color="auto"/>
            </w:tcBorders>
          </w:tcPr>
          <w:p w14:paraId="0C693AE7" w14:textId="77777777" w:rsidR="005A349F" w:rsidRPr="00EB11CF" w:rsidRDefault="005A349F" w:rsidP="00F67A34">
            <w:pPr>
              <w:tabs>
                <w:tab w:val="left" w:pos="284"/>
              </w:tabs>
              <w:rPr>
                <w:rFonts w:ascii="Arial" w:eastAsia="Times New Roman" w:hAnsi="Arial" w:cs="Arial"/>
                <w:sz w:val="20"/>
                <w:szCs w:val="20"/>
                <w:lang w:eastAsia="ru-RU"/>
              </w:rPr>
            </w:pPr>
          </w:p>
        </w:tc>
      </w:tr>
      <w:tr w:rsidR="005A349F" w:rsidRPr="00EB11CF" w14:paraId="7C63E70B" w14:textId="77777777" w:rsidTr="00F67A34">
        <w:trPr>
          <w:trHeight w:val="56"/>
        </w:trPr>
        <w:tc>
          <w:tcPr>
            <w:tcW w:w="14706" w:type="dxa"/>
            <w:gridSpan w:val="11"/>
            <w:tcBorders>
              <w:left w:val="nil"/>
              <w:right w:val="nil"/>
            </w:tcBorders>
          </w:tcPr>
          <w:p w14:paraId="343BFCF4" w14:textId="77777777" w:rsidR="005A349F" w:rsidRPr="00B94D5E" w:rsidRDefault="005A349F" w:rsidP="00F67A34">
            <w:pPr>
              <w:tabs>
                <w:tab w:val="left" w:pos="284"/>
              </w:tabs>
              <w:rPr>
                <w:rFonts w:ascii="Arial" w:eastAsia="Times New Roman" w:hAnsi="Arial" w:cs="Arial"/>
                <w:sz w:val="4"/>
                <w:szCs w:val="4"/>
                <w:lang w:eastAsia="ru-RU"/>
              </w:rPr>
            </w:pPr>
          </w:p>
        </w:tc>
      </w:tr>
      <w:tr w:rsidR="005A349F" w:rsidRPr="00EB11CF" w14:paraId="258EB81B" w14:textId="77777777" w:rsidTr="00F67A34">
        <w:trPr>
          <w:trHeight w:val="427"/>
        </w:trPr>
        <w:tc>
          <w:tcPr>
            <w:tcW w:w="14706" w:type="dxa"/>
            <w:gridSpan w:val="11"/>
            <w:tcBorders>
              <w:bottom w:val="single" w:sz="4" w:space="0" w:color="auto"/>
            </w:tcBorders>
          </w:tcPr>
          <w:p w14:paraId="1FA37900" w14:textId="08A813C8" w:rsidR="005A349F" w:rsidRDefault="005A349F" w:rsidP="00F67A34">
            <w:pPr>
              <w:tabs>
                <w:tab w:val="left" w:pos="284"/>
              </w:tabs>
              <w:jc w:val="both"/>
              <w:rPr>
                <w:rFonts w:ascii="Arial" w:eastAsia="Times New Roman" w:hAnsi="Arial" w:cs="Arial"/>
                <w:sz w:val="20"/>
                <w:szCs w:val="20"/>
                <w:lang w:eastAsia="ru-RU"/>
              </w:rPr>
            </w:pPr>
            <w:r w:rsidRPr="00EB11CF">
              <w:rPr>
                <w:rFonts w:ascii="Arial" w:eastAsia="Times New Roman" w:hAnsi="Arial" w:cs="Arial"/>
                <w:sz w:val="20"/>
                <w:szCs w:val="20"/>
                <w:lang w:eastAsia="ru-RU"/>
              </w:rPr>
              <w:t>Visi dokumenti, kas attiecas uz šo izmaiņu aktu, ir cauraukloti kopā ar šo aktu</w:t>
            </w:r>
            <w:r w:rsidR="003B7CD0">
              <w:rPr>
                <w:rFonts w:ascii="Arial" w:eastAsia="Times New Roman" w:hAnsi="Arial" w:cs="Arial"/>
                <w:sz w:val="20"/>
                <w:szCs w:val="20"/>
                <w:lang w:eastAsia="ru-RU"/>
              </w:rPr>
              <w:t xml:space="preserve"> (ja akts netiek sagatavots elektroniski)</w:t>
            </w:r>
            <w:r w:rsidRPr="00EB11CF">
              <w:rPr>
                <w:rFonts w:ascii="Arial" w:eastAsia="Times New Roman" w:hAnsi="Arial" w:cs="Arial"/>
                <w:sz w:val="20"/>
                <w:szCs w:val="20"/>
                <w:lang w:eastAsia="ru-RU"/>
              </w:rPr>
              <w:t xml:space="preserve">. </w:t>
            </w:r>
          </w:p>
          <w:p w14:paraId="5D65ACF8" w14:textId="08295D8F" w:rsidR="005A349F" w:rsidRDefault="005A349F" w:rsidP="00F67A34">
            <w:pPr>
              <w:tabs>
                <w:tab w:val="left" w:pos="284"/>
              </w:tabs>
              <w:jc w:val="both"/>
              <w:rPr>
                <w:rFonts w:ascii="Arial" w:eastAsia="Times New Roman" w:hAnsi="Arial" w:cs="Arial"/>
                <w:sz w:val="20"/>
                <w:szCs w:val="20"/>
                <w:lang w:eastAsia="ru-RU"/>
              </w:rPr>
            </w:pPr>
            <w:r>
              <w:rPr>
                <w:rFonts w:ascii="Arial" w:eastAsia="Times New Roman" w:hAnsi="Arial" w:cs="Arial"/>
                <w:sz w:val="20"/>
                <w:szCs w:val="20"/>
                <w:lang w:eastAsia="ru-RU"/>
              </w:rPr>
              <w:t>Ar izmaiņ</w:t>
            </w:r>
            <w:r w:rsidR="003B7CD0">
              <w:rPr>
                <w:rFonts w:ascii="Arial" w:eastAsia="Times New Roman" w:hAnsi="Arial" w:cs="Arial"/>
                <w:sz w:val="20"/>
                <w:szCs w:val="20"/>
                <w:lang w:eastAsia="ru-RU"/>
              </w:rPr>
              <w:t>u</w:t>
            </w:r>
            <w:r>
              <w:rPr>
                <w:rFonts w:ascii="Arial" w:eastAsia="Times New Roman" w:hAnsi="Arial" w:cs="Arial"/>
                <w:sz w:val="20"/>
                <w:szCs w:val="20"/>
                <w:lang w:eastAsia="ru-RU"/>
              </w:rPr>
              <w:t xml:space="preserve"> akta parakstīšanu Tāme (Līguma 3. pielikums) tiek papildināta ar aktam pievienoto koptāmi, kopsavilkuma aprēķinu un lokālo tāmi. </w:t>
            </w:r>
          </w:p>
          <w:p w14:paraId="20A99A3C" w14:textId="77777777" w:rsidR="005A349F" w:rsidRPr="00EB11CF" w:rsidRDefault="005A349F" w:rsidP="00F67A34">
            <w:pPr>
              <w:tabs>
                <w:tab w:val="left" w:pos="284"/>
              </w:tabs>
              <w:jc w:val="both"/>
              <w:rPr>
                <w:rFonts w:ascii="Arial" w:eastAsia="Times New Roman" w:hAnsi="Arial" w:cs="Arial"/>
                <w:szCs w:val="20"/>
                <w:lang w:eastAsia="ru-RU"/>
              </w:rPr>
            </w:pPr>
            <w:r w:rsidRPr="00EB11CF">
              <w:rPr>
                <w:rFonts w:ascii="Arial" w:eastAsia="Times New Roman" w:hAnsi="Arial" w:cs="Arial"/>
                <w:sz w:val="20"/>
                <w:szCs w:val="20"/>
                <w:lang w:eastAsia="ru-RU"/>
              </w:rPr>
              <w:t xml:space="preserve">Izmaiņu akts ir sagatavots 3 (trīs) vienādos eksemplāros - divi Pasūtītājam, viens </w:t>
            </w:r>
            <w:r>
              <w:rPr>
                <w:rFonts w:ascii="Arial" w:eastAsia="Times New Roman" w:hAnsi="Arial" w:cs="Arial"/>
                <w:sz w:val="20"/>
                <w:szCs w:val="20"/>
                <w:lang w:eastAsia="ru-RU"/>
              </w:rPr>
              <w:t>Izpildītājam</w:t>
            </w:r>
            <w:r w:rsidRPr="00EB11CF">
              <w:rPr>
                <w:rFonts w:ascii="Arial" w:eastAsia="Times New Roman" w:hAnsi="Arial" w:cs="Arial"/>
                <w:sz w:val="20"/>
                <w:szCs w:val="20"/>
                <w:lang w:eastAsia="ru-RU"/>
              </w:rPr>
              <w:t>.</w:t>
            </w:r>
          </w:p>
        </w:tc>
      </w:tr>
    </w:tbl>
    <w:p w14:paraId="6F39A225" w14:textId="77777777" w:rsidR="005A349F" w:rsidRPr="00EB11CF" w:rsidRDefault="005A349F" w:rsidP="005A349F">
      <w:pPr>
        <w:spacing w:after="0"/>
        <w:ind w:right="-173"/>
        <w:rPr>
          <w:rFonts w:ascii="Arial" w:eastAsia="Times New Roman" w:hAnsi="Arial" w:cs="Arial"/>
          <w:sz w:val="4"/>
          <w:szCs w:val="4"/>
          <w:lang w:eastAsia="ru-RU"/>
        </w:rPr>
      </w:pPr>
    </w:p>
    <w:tbl>
      <w:tblPr>
        <w:tblStyle w:val="Reatabula"/>
        <w:tblW w:w="14743" w:type="dxa"/>
        <w:tblInd w:w="-34" w:type="dxa"/>
        <w:tblLayout w:type="fixed"/>
        <w:tblLook w:val="04A0" w:firstRow="1" w:lastRow="0" w:firstColumn="1" w:lastColumn="0" w:noHBand="0" w:noVBand="1"/>
      </w:tblPr>
      <w:tblGrid>
        <w:gridCol w:w="3675"/>
        <w:gridCol w:w="3642"/>
        <w:gridCol w:w="3642"/>
        <w:gridCol w:w="3784"/>
      </w:tblGrid>
      <w:tr w:rsidR="005A349F" w:rsidRPr="00EB11CF" w14:paraId="71163469" w14:textId="77777777" w:rsidTr="00F67A3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0E6A71" w14:textId="77777777" w:rsidR="005A349F" w:rsidRPr="00EB11CF" w:rsidRDefault="005A349F" w:rsidP="00F67A34">
            <w:pPr>
              <w:pStyle w:val="Sarakstarindkopa"/>
              <w:ind w:left="0"/>
              <w:rPr>
                <w:rFonts w:ascii="Arial" w:hAnsi="Arial" w:cs="Arial"/>
                <w:i/>
                <w:sz w:val="20"/>
                <w:szCs w:val="20"/>
              </w:rPr>
            </w:pPr>
            <w:r>
              <w:rPr>
                <w:rFonts w:ascii="Arial" w:eastAsia="Times New Roman" w:hAnsi="Arial" w:cs="Arial"/>
                <w:b/>
                <w:sz w:val="20"/>
                <w:szCs w:val="20"/>
                <w:lang w:eastAsia="lv-LV"/>
              </w:rPr>
              <w:t>Izpildītājs</w:t>
            </w:r>
            <w:r w:rsidRPr="00EB11CF">
              <w:rPr>
                <w:rFonts w:ascii="Arial" w:eastAsia="Times New Roman" w:hAnsi="Arial" w:cs="Arial"/>
                <w:b/>
                <w:sz w:val="20"/>
                <w:szCs w:val="20"/>
                <w:lang w:eastAsia="lv-LV"/>
              </w:rPr>
              <w:t>:</w:t>
            </w:r>
            <w:r w:rsidRPr="00EB11CF">
              <w:rPr>
                <w:rFonts w:ascii="Arial" w:eastAsia="Times New Roman" w:hAnsi="Arial" w:cs="Arial"/>
                <w:sz w:val="20"/>
                <w:szCs w:val="20"/>
                <w:lang w:eastAsia="lv-LV"/>
              </w:rPr>
              <w:t xml:space="preserve"> </w:t>
            </w:r>
          </w:p>
        </w:tc>
      </w:tr>
      <w:tr w:rsidR="005A349F" w:rsidRPr="00EB11CF" w14:paraId="323C7FCB"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7BE5854B" w14:textId="77777777" w:rsidR="005A349F" w:rsidRPr="00EB11CF" w:rsidRDefault="005A349F" w:rsidP="00F67A34">
            <w:pPr>
              <w:pStyle w:val="Sarakstarindkopa"/>
              <w:ind w:left="0"/>
              <w:rPr>
                <w:rFonts w:ascii="Arial" w:hAnsi="Arial" w:cs="Arial"/>
                <w:sz w:val="20"/>
                <w:szCs w:val="20"/>
              </w:rPr>
            </w:pPr>
          </w:p>
          <w:p w14:paraId="2F3796D7" w14:textId="77777777"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02A2950B" w14:textId="77777777"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 xml:space="preserve">/ paraksts, amats, vārds, uzvārds, vieta, datums / </w:t>
            </w:r>
          </w:p>
        </w:tc>
      </w:tr>
      <w:tr w:rsidR="005A349F" w:rsidRPr="00EB11CF" w14:paraId="408A801E" w14:textId="77777777" w:rsidTr="00F67A34">
        <w:tc>
          <w:tcPr>
            <w:tcW w:w="14743" w:type="dxa"/>
            <w:gridSpan w:val="4"/>
            <w:tcBorders>
              <w:top w:val="single" w:sz="4" w:space="0" w:color="auto"/>
              <w:left w:val="nil"/>
              <w:bottom w:val="single" w:sz="4" w:space="0" w:color="auto"/>
              <w:right w:val="nil"/>
            </w:tcBorders>
          </w:tcPr>
          <w:p w14:paraId="55FF5C73" w14:textId="77777777" w:rsidR="005A349F" w:rsidRPr="00EB11CF" w:rsidRDefault="005A349F" w:rsidP="00F67A34">
            <w:pPr>
              <w:pStyle w:val="Sarakstarindkopa"/>
              <w:ind w:left="0"/>
              <w:rPr>
                <w:rFonts w:ascii="Arial" w:hAnsi="Arial" w:cs="Arial"/>
                <w:sz w:val="4"/>
                <w:szCs w:val="4"/>
              </w:rPr>
            </w:pPr>
          </w:p>
        </w:tc>
      </w:tr>
      <w:tr w:rsidR="005A349F" w:rsidRPr="00EB11CF" w14:paraId="71A7B21D" w14:textId="77777777" w:rsidTr="00F67A3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1DEA9" w14:textId="77777777" w:rsidR="005A349F" w:rsidRPr="00EB11CF" w:rsidRDefault="005A349F" w:rsidP="00F67A34">
            <w:pPr>
              <w:pStyle w:val="Sarakstarindkopa"/>
              <w:ind w:left="0"/>
              <w:rPr>
                <w:rFonts w:ascii="Arial" w:hAnsi="Arial" w:cs="Arial"/>
                <w:i/>
                <w:sz w:val="20"/>
                <w:szCs w:val="20"/>
              </w:rPr>
            </w:pPr>
            <w:r>
              <w:rPr>
                <w:rFonts w:ascii="Arial" w:eastAsia="Times New Roman" w:hAnsi="Arial" w:cs="Arial"/>
                <w:b/>
                <w:sz w:val="20"/>
                <w:szCs w:val="20"/>
                <w:lang w:eastAsia="lv-LV"/>
              </w:rPr>
              <w:t xml:space="preserve">Projekta dokumentācijas izstrādātājs vai </w:t>
            </w:r>
            <w:proofErr w:type="spellStart"/>
            <w:r>
              <w:rPr>
                <w:rFonts w:ascii="Arial" w:eastAsia="Times New Roman" w:hAnsi="Arial" w:cs="Arial"/>
                <w:b/>
                <w:sz w:val="20"/>
                <w:szCs w:val="20"/>
                <w:lang w:eastAsia="lv-LV"/>
              </w:rPr>
              <w:t>a</w:t>
            </w:r>
            <w:r w:rsidRPr="00EB11CF">
              <w:rPr>
                <w:rFonts w:ascii="Arial" w:eastAsia="Times New Roman" w:hAnsi="Arial" w:cs="Arial"/>
                <w:b/>
                <w:sz w:val="20"/>
                <w:szCs w:val="20"/>
                <w:lang w:eastAsia="lv-LV"/>
              </w:rPr>
              <w:t>utoruzraugs</w:t>
            </w:r>
            <w:proofErr w:type="spellEnd"/>
            <w:r w:rsidRPr="00EB11CF">
              <w:rPr>
                <w:rFonts w:ascii="Arial" w:eastAsia="Times New Roman" w:hAnsi="Arial" w:cs="Arial"/>
                <w:b/>
                <w:sz w:val="20"/>
                <w:szCs w:val="20"/>
                <w:lang w:eastAsia="lv-LV"/>
              </w:rPr>
              <w:t>:</w:t>
            </w:r>
            <w:r w:rsidRPr="00EB11CF">
              <w:rPr>
                <w:rFonts w:ascii="Arial" w:eastAsia="Times New Roman" w:hAnsi="Arial" w:cs="Arial"/>
                <w:sz w:val="20"/>
                <w:szCs w:val="20"/>
                <w:lang w:eastAsia="lv-LV"/>
              </w:rPr>
              <w:t xml:space="preserve"> </w:t>
            </w:r>
            <w:r w:rsidRPr="00EB11CF">
              <w:rPr>
                <w:rFonts w:ascii="Arial" w:eastAsia="Times New Roman" w:hAnsi="Arial" w:cs="Arial"/>
                <w:i/>
                <w:sz w:val="20"/>
                <w:szCs w:val="20"/>
                <w:lang w:eastAsia="lv-LV"/>
              </w:rPr>
              <w:t xml:space="preserve"> </w:t>
            </w:r>
          </w:p>
        </w:tc>
      </w:tr>
      <w:tr w:rsidR="005A349F" w:rsidRPr="00EB11CF" w14:paraId="23130EE8" w14:textId="77777777" w:rsidTr="00F67A34">
        <w:trPr>
          <w:trHeight w:val="239"/>
        </w:trPr>
        <w:tc>
          <w:tcPr>
            <w:tcW w:w="3675" w:type="dxa"/>
            <w:tcBorders>
              <w:top w:val="single" w:sz="4" w:space="0" w:color="auto"/>
              <w:left w:val="single" w:sz="4" w:space="0" w:color="auto"/>
              <w:bottom w:val="single" w:sz="4" w:space="0" w:color="auto"/>
              <w:right w:val="single" w:sz="4" w:space="0" w:color="auto"/>
            </w:tcBorders>
          </w:tcPr>
          <w:p w14:paraId="4968EFA1" w14:textId="39BA126E"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 xml:space="preserve">Saskaņots  </w:t>
            </w:r>
            <w:sdt>
              <w:sdtPr>
                <w:rPr>
                  <w:rFonts w:ascii="Arial" w:hAnsi="Arial" w:cs="Arial"/>
                  <w:sz w:val="20"/>
                  <w:szCs w:val="20"/>
                </w:rPr>
                <w:id w:val="-1478378182"/>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59BDDF4F" w14:textId="6CF2030E"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 xml:space="preserve">Saskaņots ar piezīmēm </w:t>
            </w:r>
            <w:sdt>
              <w:sdtPr>
                <w:rPr>
                  <w:rFonts w:ascii="Arial" w:hAnsi="Arial" w:cs="Arial"/>
                  <w:sz w:val="20"/>
                  <w:szCs w:val="20"/>
                </w:rPr>
                <w:id w:val="-1158616167"/>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42CC226" w14:textId="7BCC0A98"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 xml:space="preserve">Iesniegt atkāroti, novēršot piezīmes </w:t>
            </w:r>
            <w:sdt>
              <w:sdtPr>
                <w:rPr>
                  <w:rFonts w:ascii="Arial" w:hAnsi="Arial" w:cs="Arial"/>
                  <w:sz w:val="20"/>
                  <w:szCs w:val="20"/>
                </w:rPr>
                <w:id w:val="-953475079"/>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24210D97" w14:textId="12F16643"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 xml:space="preserve">Noraidīts  </w:t>
            </w:r>
            <w:sdt>
              <w:sdtPr>
                <w:rPr>
                  <w:rFonts w:ascii="Arial" w:hAnsi="Arial" w:cs="Arial"/>
                  <w:sz w:val="20"/>
                  <w:szCs w:val="20"/>
                </w:rPr>
                <w:id w:val="-726058980"/>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r>
      <w:tr w:rsidR="005A349F" w:rsidRPr="00EB11CF" w14:paraId="17D37552" w14:textId="77777777" w:rsidTr="00F67A34">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2D2FA4D6" w14:textId="77777777"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Piezīmes (ja ir):</w:t>
            </w:r>
          </w:p>
        </w:tc>
      </w:tr>
      <w:tr w:rsidR="005A349F" w:rsidRPr="00EB11CF" w14:paraId="556128CA" w14:textId="77777777" w:rsidTr="00F67A34">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26487A85" w14:textId="77777777" w:rsidR="005A349F" w:rsidRPr="00EB11CF" w:rsidRDefault="005A349F" w:rsidP="00F67A34">
            <w:pPr>
              <w:pStyle w:val="Sarakstarindkopa"/>
              <w:ind w:left="0"/>
              <w:rPr>
                <w:rFonts w:ascii="Arial" w:hAnsi="Arial" w:cs="Arial"/>
                <w:sz w:val="20"/>
                <w:szCs w:val="20"/>
              </w:rPr>
            </w:pPr>
          </w:p>
          <w:p w14:paraId="45910ED7" w14:textId="77777777"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68F335BB" w14:textId="77777777"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 paraksts, amats, vārds, uzvārds, vieta, datums /</w:t>
            </w:r>
          </w:p>
        </w:tc>
      </w:tr>
      <w:tr w:rsidR="005A349F" w:rsidRPr="00EB11CF" w14:paraId="7D71B8A2" w14:textId="77777777" w:rsidTr="00F67A34">
        <w:tc>
          <w:tcPr>
            <w:tcW w:w="14743" w:type="dxa"/>
            <w:gridSpan w:val="4"/>
            <w:tcBorders>
              <w:top w:val="single" w:sz="4" w:space="0" w:color="auto"/>
              <w:left w:val="nil"/>
              <w:bottom w:val="single" w:sz="4" w:space="0" w:color="auto"/>
              <w:right w:val="nil"/>
            </w:tcBorders>
          </w:tcPr>
          <w:p w14:paraId="0B66AFC4" w14:textId="77777777" w:rsidR="005A349F" w:rsidRPr="00EB11CF" w:rsidRDefault="005A349F" w:rsidP="00F67A34">
            <w:pPr>
              <w:pStyle w:val="Sarakstarindkopa"/>
              <w:ind w:left="0"/>
              <w:rPr>
                <w:rFonts w:ascii="Arial" w:hAnsi="Arial" w:cs="Arial"/>
                <w:sz w:val="4"/>
                <w:szCs w:val="4"/>
              </w:rPr>
            </w:pPr>
          </w:p>
        </w:tc>
      </w:tr>
      <w:tr w:rsidR="005A349F" w:rsidRPr="00EB11CF" w14:paraId="39C9BEE8" w14:textId="77777777" w:rsidTr="00F67A3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5152B" w14:textId="77777777" w:rsidR="005A349F" w:rsidRPr="00EB11CF" w:rsidRDefault="005A349F" w:rsidP="00F67A34">
            <w:pPr>
              <w:pStyle w:val="Sarakstarindkopa"/>
              <w:ind w:left="0"/>
              <w:rPr>
                <w:rFonts w:ascii="Arial" w:hAnsi="Arial" w:cs="Arial"/>
                <w:sz w:val="20"/>
                <w:szCs w:val="20"/>
              </w:rPr>
            </w:pPr>
            <w:r w:rsidRPr="00EB11CF">
              <w:rPr>
                <w:rFonts w:ascii="Arial" w:eastAsia="Times New Roman" w:hAnsi="Arial" w:cs="Arial"/>
                <w:b/>
                <w:sz w:val="20"/>
                <w:szCs w:val="20"/>
                <w:lang w:eastAsia="lv-LV"/>
              </w:rPr>
              <w:t>Būvuzraugs:</w:t>
            </w:r>
            <w:r w:rsidRPr="00EB11CF">
              <w:rPr>
                <w:rFonts w:ascii="Arial" w:eastAsia="Times New Roman" w:hAnsi="Arial" w:cs="Arial"/>
                <w:sz w:val="20"/>
                <w:szCs w:val="20"/>
                <w:lang w:eastAsia="lv-LV"/>
              </w:rPr>
              <w:t xml:space="preserve"> </w:t>
            </w:r>
            <w:r w:rsidRPr="00EB11CF">
              <w:rPr>
                <w:rFonts w:ascii="Arial" w:eastAsia="Times New Roman" w:hAnsi="Arial" w:cs="Arial"/>
                <w:i/>
                <w:sz w:val="20"/>
                <w:szCs w:val="20"/>
                <w:lang w:eastAsia="lv-LV"/>
              </w:rPr>
              <w:t xml:space="preserve"> </w:t>
            </w:r>
          </w:p>
        </w:tc>
      </w:tr>
      <w:tr w:rsidR="005A349F" w:rsidRPr="00EB11CF" w14:paraId="62479F21" w14:textId="77777777" w:rsidTr="00F67A34">
        <w:tc>
          <w:tcPr>
            <w:tcW w:w="3675" w:type="dxa"/>
            <w:tcBorders>
              <w:top w:val="single" w:sz="4" w:space="0" w:color="auto"/>
              <w:left w:val="single" w:sz="4" w:space="0" w:color="auto"/>
              <w:bottom w:val="single" w:sz="4" w:space="0" w:color="auto"/>
              <w:right w:val="single" w:sz="4" w:space="0" w:color="auto"/>
            </w:tcBorders>
          </w:tcPr>
          <w:p w14:paraId="0BAD8B2C" w14:textId="1C372CA8"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 xml:space="preserve">Saskaņots  </w:t>
            </w:r>
            <w:sdt>
              <w:sdtPr>
                <w:rPr>
                  <w:rFonts w:ascii="Arial" w:hAnsi="Arial" w:cs="Arial"/>
                  <w:sz w:val="20"/>
                  <w:szCs w:val="20"/>
                </w:rPr>
                <w:id w:val="-756596283"/>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1BC0D600" w14:textId="77006E7A"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 xml:space="preserve">Saskaņots ar piezīmēm </w:t>
            </w:r>
            <w:sdt>
              <w:sdtPr>
                <w:rPr>
                  <w:rFonts w:ascii="Arial" w:hAnsi="Arial" w:cs="Arial"/>
                  <w:sz w:val="20"/>
                  <w:szCs w:val="20"/>
                </w:rPr>
                <w:id w:val="-2102321727"/>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FDE8E9F" w14:textId="266A3FB4"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 xml:space="preserve">Iesniegt atkāroti, novēršot piezīmes </w:t>
            </w:r>
            <w:sdt>
              <w:sdtPr>
                <w:rPr>
                  <w:rFonts w:ascii="Arial" w:hAnsi="Arial" w:cs="Arial"/>
                  <w:sz w:val="20"/>
                  <w:szCs w:val="20"/>
                </w:rPr>
                <w:id w:val="-1134402902"/>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281254B0" w14:textId="4C47AC26"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 xml:space="preserve">Noraidīts  </w:t>
            </w:r>
            <w:sdt>
              <w:sdtPr>
                <w:rPr>
                  <w:rFonts w:ascii="Arial" w:hAnsi="Arial" w:cs="Arial"/>
                  <w:sz w:val="20"/>
                  <w:szCs w:val="20"/>
                </w:rPr>
                <w:id w:val="1897849342"/>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r>
      <w:tr w:rsidR="005A349F" w:rsidRPr="00EB11CF" w14:paraId="433E4BD7"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70B0A1DB" w14:textId="77777777"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Piezīmes (ja ir):</w:t>
            </w:r>
          </w:p>
        </w:tc>
      </w:tr>
      <w:tr w:rsidR="005A349F" w:rsidRPr="00EB11CF" w14:paraId="17424182"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47F0458E" w14:textId="77777777" w:rsidR="005A349F" w:rsidRPr="00EB11CF" w:rsidRDefault="005A349F" w:rsidP="00F67A34">
            <w:pPr>
              <w:pStyle w:val="Sarakstarindkopa"/>
              <w:ind w:left="0"/>
              <w:rPr>
                <w:rFonts w:ascii="Arial" w:hAnsi="Arial" w:cs="Arial"/>
                <w:sz w:val="20"/>
                <w:szCs w:val="20"/>
              </w:rPr>
            </w:pPr>
          </w:p>
          <w:p w14:paraId="67A9393E" w14:textId="77777777"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6205E580" w14:textId="77777777"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 paraksts, amats, vārds, uzvārds, vieta, datums /</w:t>
            </w:r>
          </w:p>
        </w:tc>
      </w:tr>
      <w:tr w:rsidR="005A349F" w:rsidRPr="00EB11CF" w14:paraId="6C0CE343" w14:textId="77777777" w:rsidTr="00F67A34">
        <w:tc>
          <w:tcPr>
            <w:tcW w:w="14743" w:type="dxa"/>
            <w:gridSpan w:val="4"/>
            <w:tcBorders>
              <w:top w:val="single" w:sz="4" w:space="0" w:color="auto"/>
              <w:left w:val="nil"/>
              <w:bottom w:val="single" w:sz="4" w:space="0" w:color="auto"/>
              <w:right w:val="nil"/>
            </w:tcBorders>
          </w:tcPr>
          <w:p w14:paraId="63D7E22E" w14:textId="77777777" w:rsidR="005A349F" w:rsidRPr="00EB11CF" w:rsidRDefault="005A349F" w:rsidP="00F67A34">
            <w:pPr>
              <w:pStyle w:val="Sarakstarindkopa"/>
              <w:ind w:left="0"/>
              <w:rPr>
                <w:rFonts w:ascii="Arial" w:hAnsi="Arial" w:cs="Arial"/>
                <w:sz w:val="4"/>
                <w:szCs w:val="4"/>
              </w:rPr>
            </w:pPr>
          </w:p>
        </w:tc>
      </w:tr>
      <w:tr w:rsidR="005A349F" w:rsidRPr="00EB11CF" w14:paraId="1352D306" w14:textId="77777777" w:rsidTr="00F67A3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77867" w14:textId="77777777" w:rsidR="005A349F" w:rsidRPr="00EB11CF" w:rsidRDefault="005A349F" w:rsidP="00F67A34">
            <w:pPr>
              <w:pStyle w:val="Sarakstarindkopa"/>
              <w:ind w:left="0"/>
              <w:rPr>
                <w:rFonts w:ascii="Arial" w:hAnsi="Arial" w:cs="Arial"/>
                <w:i/>
                <w:sz w:val="20"/>
                <w:szCs w:val="20"/>
              </w:rPr>
            </w:pPr>
            <w:r w:rsidRPr="00EB11CF">
              <w:rPr>
                <w:rFonts w:ascii="Arial" w:eastAsia="Times New Roman" w:hAnsi="Arial" w:cs="Arial"/>
                <w:b/>
                <w:sz w:val="20"/>
                <w:szCs w:val="20"/>
                <w:lang w:eastAsia="lv-LV"/>
              </w:rPr>
              <w:lastRenderedPageBreak/>
              <w:t>Pasūtītājs:</w:t>
            </w:r>
            <w:r w:rsidRPr="00EB11CF">
              <w:rPr>
                <w:rFonts w:ascii="Arial" w:eastAsia="Times New Roman" w:hAnsi="Arial" w:cs="Arial"/>
                <w:sz w:val="20"/>
                <w:szCs w:val="20"/>
                <w:lang w:eastAsia="lv-LV"/>
              </w:rPr>
              <w:t xml:space="preserve"> </w:t>
            </w:r>
            <w:r w:rsidRPr="00EB11CF">
              <w:rPr>
                <w:rFonts w:ascii="Arial" w:eastAsia="Times New Roman" w:hAnsi="Arial" w:cs="Arial"/>
                <w:i/>
                <w:sz w:val="20"/>
                <w:szCs w:val="20"/>
                <w:lang w:eastAsia="lv-LV"/>
              </w:rPr>
              <w:t xml:space="preserve"> </w:t>
            </w:r>
          </w:p>
        </w:tc>
      </w:tr>
      <w:tr w:rsidR="005A349F" w:rsidRPr="00EB11CF" w14:paraId="2DBFB8C6" w14:textId="77777777" w:rsidTr="00F67A34">
        <w:tc>
          <w:tcPr>
            <w:tcW w:w="3675" w:type="dxa"/>
            <w:tcBorders>
              <w:top w:val="single" w:sz="4" w:space="0" w:color="auto"/>
              <w:left w:val="single" w:sz="4" w:space="0" w:color="auto"/>
              <w:bottom w:val="single" w:sz="4" w:space="0" w:color="auto"/>
              <w:right w:val="single" w:sz="4" w:space="0" w:color="auto"/>
            </w:tcBorders>
          </w:tcPr>
          <w:p w14:paraId="6B764B38" w14:textId="7CECF079"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 xml:space="preserve">Saskaņots  </w:t>
            </w:r>
            <w:sdt>
              <w:sdtPr>
                <w:rPr>
                  <w:rFonts w:ascii="Arial" w:hAnsi="Arial" w:cs="Arial"/>
                  <w:sz w:val="20"/>
                  <w:szCs w:val="20"/>
                </w:rPr>
                <w:id w:val="1204295267"/>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34308C78" w14:textId="1678F340"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 xml:space="preserve">Saskaņots ar piezīmēm </w:t>
            </w:r>
            <w:sdt>
              <w:sdtPr>
                <w:rPr>
                  <w:rFonts w:ascii="Arial" w:hAnsi="Arial" w:cs="Arial"/>
                  <w:sz w:val="20"/>
                  <w:szCs w:val="20"/>
                </w:rPr>
                <w:id w:val="849601431"/>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589AB70" w14:textId="1F6EA87D"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 xml:space="preserve">Iesniegt atkāroti, novēršot piezīmes </w:t>
            </w:r>
            <w:sdt>
              <w:sdtPr>
                <w:rPr>
                  <w:rFonts w:ascii="Arial" w:hAnsi="Arial" w:cs="Arial"/>
                  <w:sz w:val="20"/>
                  <w:szCs w:val="20"/>
                </w:rPr>
                <w:id w:val="2135668769"/>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4D82CB57" w14:textId="77777777"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 xml:space="preserve">Noraidīts  </w:t>
            </w:r>
            <w:sdt>
              <w:sdtPr>
                <w:rPr>
                  <w:rFonts w:ascii="Arial" w:hAnsi="Arial" w:cs="Arial"/>
                  <w:sz w:val="20"/>
                  <w:szCs w:val="20"/>
                </w:rPr>
                <w:id w:val="731967537"/>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r>
      <w:tr w:rsidR="005A349F" w:rsidRPr="00EB11CF" w14:paraId="073E85CE"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2F205A8C" w14:textId="77777777"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 xml:space="preserve">Piezīmes (ja ir): </w:t>
            </w:r>
          </w:p>
        </w:tc>
      </w:tr>
      <w:tr w:rsidR="005A349F" w:rsidRPr="00EB11CF" w14:paraId="5AE83368" w14:textId="77777777" w:rsidTr="00F67A34">
        <w:tc>
          <w:tcPr>
            <w:tcW w:w="14743" w:type="dxa"/>
            <w:gridSpan w:val="4"/>
            <w:tcBorders>
              <w:top w:val="single" w:sz="4" w:space="0" w:color="auto"/>
              <w:left w:val="single" w:sz="4" w:space="0" w:color="auto"/>
              <w:bottom w:val="single" w:sz="4" w:space="0" w:color="auto"/>
              <w:right w:val="single" w:sz="4" w:space="0" w:color="auto"/>
            </w:tcBorders>
          </w:tcPr>
          <w:p w14:paraId="049FD441" w14:textId="77777777" w:rsidR="005A349F" w:rsidRPr="00EB11CF" w:rsidRDefault="005A349F" w:rsidP="00F67A34">
            <w:pPr>
              <w:pStyle w:val="Sarakstarindkopa"/>
              <w:ind w:left="0"/>
              <w:rPr>
                <w:rFonts w:ascii="Arial" w:hAnsi="Arial" w:cs="Arial"/>
                <w:sz w:val="20"/>
                <w:szCs w:val="20"/>
              </w:rPr>
            </w:pPr>
          </w:p>
          <w:p w14:paraId="029E7FBC" w14:textId="77777777"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1596F2AA" w14:textId="77777777" w:rsidR="005A349F" w:rsidRPr="00EB11CF" w:rsidRDefault="005A349F" w:rsidP="00F67A34">
            <w:pPr>
              <w:pStyle w:val="Sarakstarindkopa"/>
              <w:ind w:left="0"/>
              <w:rPr>
                <w:rFonts w:ascii="Arial" w:hAnsi="Arial" w:cs="Arial"/>
                <w:sz w:val="20"/>
                <w:szCs w:val="20"/>
              </w:rPr>
            </w:pPr>
            <w:r w:rsidRPr="00EB11CF">
              <w:rPr>
                <w:rFonts w:ascii="Arial" w:hAnsi="Arial" w:cs="Arial"/>
                <w:sz w:val="20"/>
                <w:szCs w:val="20"/>
              </w:rPr>
              <w:t>/ paraksts, amats, vārds, uzvārds, vieta, datums /</w:t>
            </w:r>
          </w:p>
        </w:tc>
      </w:tr>
    </w:tbl>
    <w:p w14:paraId="57D2D2ED" w14:textId="4DF2AE74" w:rsidR="00DA3A3C" w:rsidRDefault="00DA3A3C" w:rsidP="00704AFF">
      <w:pPr>
        <w:tabs>
          <w:tab w:val="left" w:pos="7903"/>
          <w:tab w:val="right" w:pos="9636"/>
        </w:tabs>
        <w:spacing w:after="0" w:line="240" w:lineRule="auto"/>
        <w:rPr>
          <w:rFonts w:ascii="Times New Roman" w:eastAsia="Calibri" w:hAnsi="Times New Roman" w:cs="Times New Roman"/>
          <w:lang w:eastAsia="lv-LV"/>
        </w:rPr>
      </w:pPr>
    </w:p>
    <w:p w14:paraId="721B889B" w14:textId="255494CD" w:rsidR="00DA3A3C" w:rsidRDefault="00DA3A3C" w:rsidP="00704AFF">
      <w:pPr>
        <w:tabs>
          <w:tab w:val="left" w:pos="7903"/>
          <w:tab w:val="right" w:pos="9636"/>
        </w:tabs>
        <w:spacing w:after="0" w:line="240" w:lineRule="auto"/>
        <w:rPr>
          <w:rFonts w:ascii="Times New Roman" w:eastAsia="Calibri" w:hAnsi="Times New Roman" w:cs="Times New Roman"/>
          <w:lang w:eastAsia="lv-LV"/>
        </w:rPr>
      </w:pPr>
    </w:p>
    <w:p w14:paraId="38DD44EE" w14:textId="1BAA2ABE" w:rsidR="00DA3A3C" w:rsidRDefault="00DA3A3C" w:rsidP="00704AFF">
      <w:pPr>
        <w:tabs>
          <w:tab w:val="left" w:pos="7903"/>
          <w:tab w:val="right" w:pos="9636"/>
        </w:tabs>
        <w:spacing w:after="0" w:line="240" w:lineRule="auto"/>
        <w:rPr>
          <w:rFonts w:ascii="Times New Roman" w:eastAsia="Calibri" w:hAnsi="Times New Roman" w:cs="Times New Roman"/>
          <w:lang w:eastAsia="lv-LV"/>
        </w:rPr>
      </w:pPr>
    </w:p>
    <w:p w14:paraId="62C6311B" w14:textId="77777777" w:rsidR="00DA3A3C" w:rsidRDefault="00DA3A3C" w:rsidP="00704AFF">
      <w:pPr>
        <w:tabs>
          <w:tab w:val="left" w:pos="7903"/>
          <w:tab w:val="right" w:pos="9636"/>
        </w:tabs>
        <w:spacing w:after="0" w:line="240" w:lineRule="auto"/>
        <w:rPr>
          <w:rFonts w:ascii="Times New Roman" w:eastAsia="Calibri" w:hAnsi="Times New Roman" w:cs="Times New Roman"/>
          <w:lang w:eastAsia="lv-LV"/>
        </w:rPr>
      </w:pPr>
    </w:p>
    <w:p w14:paraId="63943F01" w14:textId="77777777" w:rsidR="007A0E34" w:rsidRDefault="007A0E34" w:rsidP="00704AFF">
      <w:pPr>
        <w:tabs>
          <w:tab w:val="left" w:pos="7903"/>
          <w:tab w:val="right" w:pos="9636"/>
        </w:tabs>
        <w:spacing w:after="0" w:line="240" w:lineRule="auto"/>
        <w:rPr>
          <w:rFonts w:ascii="Times New Roman" w:eastAsia="Calibri" w:hAnsi="Times New Roman" w:cs="Times New Roman"/>
          <w:lang w:eastAsia="lv-LV"/>
        </w:rPr>
      </w:pPr>
    </w:p>
    <w:p w14:paraId="05089644" w14:textId="77777777" w:rsidR="007A0E34" w:rsidRDefault="007A0E34" w:rsidP="00704AFF">
      <w:pPr>
        <w:tabs>
          <w:tab w:val="left" w:pos="7903"/>
          <w:tab w:val="right" w:pos="9636"/>
        </w:tabs>
        <w:spacing w:after="0" w:line="240" w:lineRule="auto"/>
        <w:rPr>
          <w:rFonts w:ascii="Times New Roman" w:eastAsia="Calibri" w:hAnsi="Times New Roman" w:cs="Times New Roman"/>
          <w:lang w:eastAsia="lv-LV"/>
        </w:rPr>
      </w:pPr>
    </w:p>
    <w:p w14:paraId="0D1FCBBB" w14:textId="77777777" w:rsidR="007A0E34" w:rsidRDefault="007A0E34" w:rsidP="00704AFF">
      <w:pPr>
        <w:tabs>
          <w:tab w:val="left" w:pos="7903"/>
          <w:tab w:val="right" w:pos="9636"/>
        </w:tabs>
        <w:spacing w:after="0" w:line="240" w:lineRule="auto"/>
        <w:rPr>
          <w:rFonts w:ascii="Times New Roman" w:eastAsia="Calibri" w:hAnsi="Times New Roman" w:cs="Times New Roman"/>
          <w:lang w:eastAsia="lv-LV"/>
        </w:rPr>
      </w:pPr>
    </w:p>
    <w:p w14:paraId="40E55DCC" w14:textId="77777777" w:rsidR="007A0E34" w:rsidRDefault="007A0E34" w:rsidP="00704AFF">
      <w:pPr>
        <w:tabs>
          <w:tab w:val="left" w:pos="7903"/>
          <w:tab w:val="right" w:pos="9636"/>
        </w:tabs>
        <w:spacing w:after="0" w:line="240" w:lineRule="auto"/>
        <w:rPr>
          <w:rFonts w:ascii="Times New Roman" w:eastAsia="Calibri" w:hAnsi="Times New Roman" w:cs="Times New Roman"/>
          <w:lang w:eastAsia="lv-LV"/>
        </w:rPr>
      </w:pPr>
    </w:p>
    <w:p w14:paraId="1A7B0A3A" w14:textId="77777777" w:rsidR="007A0E34" w:rsidRDefault="007A0E34" w:rsidP="00704AFF">
      <w:pPr>
        <w:tabs>
          <w:tab w:val="left" w:pos="7903"/>
          <w:tab w:val="right" w:pos="9636"/>
        </w:tabs>
        <w:spacing w:after="0" w:line="240" w:lineRule="auto"/>
        <w:rPr>
          <w:rFonts w:ascii="Times New Roman" w:eastAsia="Calibri" w:hAnsi="Times New Roman" w:cs="Times New Roman"/>
          <w:lang w:eastAsia="lv-LV"/>
        </w:rPr>
      </w:pPr>
    </w:p>
    <w:p w14:paraId="3565BE69" w14:textId="77777777" w:rsidR="007A0E34" w:rsidRDefault="007A0E34" w:rsidP="00704AFF">
      <w:pPr>
        <w:tabs>
          <w:tab w:val="left" w:pos="7903"/>
          <w:tab w:val="right" w:pos="9636"/>
        </w:tabs>
        <w:spacing w:after="0" w:line="240" w:lineRule="auto"/>
        <w:rPr>
          <w:rFonts w:ascii="Times New Roman" w:eastAsia="Calibri" w:hAnsi="Times New Roman" w:cs="Times New Roman"/>
          <w:lang w:eastAsia="lv-LV"/>
        </w:rPr>
      </w:pPr>
    </w:p>
    <w:p w14:paraId="00115641" w14:textId="77777777" w:rsidR="007A0E34" w:rsidRDefault="007A0E34" w:rsidP="00704AFF">
      <w:pPr>
        <w:tabs>
          <w:tab w:val="left" w:pos="7903"/>
          <w:tab w:val="right" w:pos="9636"/>
        </w:tabs>
        <w:spacing w:after="0" w:line="240" w:lineRule="auto"/>
        <w:rPr>
          <w:rFonts w:ascii="Times New Roman" w:eastAsia="Calibri" w:hAnsi="Times New Roman" w:cs="Times New Roman"/>
          <w:lang w:eastAsia="lv-LV"/>
        </w:rPr>
      </w:pPr>
    </w:p>
    <w:p w14:paraId="4D50FD6C" w14:textId="77777777" w:rsidR="007A0E34" w:rsidRDefault="007A0E34" w:rsidP="00704AFF">
      <w:pPr>
        <w:tabs>
          <w:tab w:val="left" w:pos="7903"/>
          <w:tab w:val="right" w:pos="9636"/>
        </w:tabs>
        <w:spacing w:after="0" w:line="240" w:lineRule="auto"/>
        <w:rPr>
          <w:rFonts w:ascii="Times New Roman" w:eastAsia="Calibri" w:hAnsi="Times New Roman" w:cs="Times New Roman"/>
          <w:lang w:eastAsia="lv-LV"/>
        </w:rPr>
      </w:pPr>
    </w:p>
    <w:p w14:paraId="06BECFAA" w14:textId="77777777" w:rsidR="007A0E34" w:rsidRDefault="007A0E34" w:rsidP="00704AFF">
      <w:pPr>
        <w:tabs>
          <w:tab w:val="left" w:pos="7903"/>
          <w:tab w:val="right" w:pos="9636"/>
        </w:tabs>
        <w:spacing w:after="0" w:line="240" w:lineRule="auto"/>
        <w:rPr>
          <w:rFonts w:ascii="Times New Roman" w:eastAsia="Calibri" w:hAnsi="Times New Roman" w:cs="Times New Roman"/>
          <w:lang w:eastAsia="lv-LV"/>
        </w:rPr>
      </w:pPr>
    </w:p>
    <w:p w14:paraId="3DBBB5AD" w14:textId="77777777" w:rsidR="007A0E34" w:rsidRDefault="007A0E34" w:rsidP="00704AFF">
      <w:pPr>
        <w:tabs>
          <w:tab w:val="left" w:pos="7903"/>
          <w:tab w:val="right" w:pos="9636"/>
        </w:tabs>
        <w:spacing w:after="0" w:line="240" w:lineRule="auto"/>
        <w:rPr>
          <w:rFonts w:ascii="Times New Roman" w:eastAsia="Calibri" w:hAnsi="Times New Roman" w:cs="Times New Roman"/>
          <w:lang w:eastAsia="lv-LV"/>
        </w:rPr>
      </w:pPr>
    </w:p>
    <w:p w14:paraId="5277F30A" w14:textId="77777777" w:rsidR="007A0E34" w:rsidRDefault="007A0E34" w:rsidP="00704AFF">
      <w:pPr>
        <w:tabs>
          <w:tab w:val="left" w:pos="7903"/>
          <w:tab w:val="right" w:pos="9636"/>
        </w:tabs>
        <w:spacing w:after="0" w:line="240" w:lineRule="auto"/>
        <w:rPr>
          <w:rFonts w:ascii="Times New Roman" w:eastAsia="Calibri" w:hAnsi="Times New Roman" w:cs="Times New Roman"/>
          <w:lang w:eastAsia="lv-LV"/>
        </w:rPr>
      </w:pPr>
    </w:p>
    <w:p w14:paraId="2C59910B" w14:textId="77777777" w:rsidR="007A0E34" w:rsidRDefault="007A0E34" w:rsidP="00704AFF">
      <w:pPr>
        <w:tabs>
          <w:tab w:val="left" w:pos="7903"/>
          <w:tab w:val="right" w:pos="9636"/>
        </w:tabs>
        <w:spacing w:after="0" w:line="240" w:lineRule="auto"/>
        <w:rPr>
          <w:rFonts w:ascii="Times New Roman" w:eastAsia="Calibri" w:hAnsi="Times New Roman" w:cs="Times New Roman"/>
          <w:lang w:eastAsia="lv-LV"/>
        </w:rPr>
      </w:pPr>
    </w:p>
    <w:p w14:paraId="36BF2A05" w14:textId="77777777" w:rsidR="007A0E34" w:rsidRDefault="007A0E34" w:rsidP="00704AFF">
      <w:pPr>
        <w:tabs>
          <w:tab w:val="left" w:pos="7903"/>
          <w:tab w:val="right" w:pos="9636"/>
        </w:tabs>
        <w:spacing w:after="0" w:line="240" w:lineRule="auto"/>
        <w:rPr>
          <w:rFonts w:ascii="Times New Roman" w:eastAsia="Calibri" w:hAnsi="Times New Roman" w:cs="Times New Roman"/>
          <w:lang w:eastAsia="lv-LV"/>
        </w:rPr>
      </w:pPr>
    </w:p>
    <w:p w14:paraId="2B87ED62" w14:textId="77777777" w:rsidR="00DE731E" w:rsidRDefault="00DE731E" w:rsidP="007A0E34">
      <w:pPr>
        <w:pStyle w:val="Kjene"/>
        <w:tabs>
          <w:tab w:val="clear" w:pos="4153"/>
          <w:tab w:val="clear" w:pos="8306"/>
        </w:tabs>
        <w:jc w:val="right"/>
        <w:rPr>
          <w:rFonts w:ascii="Times New Roman" w:hAnsi="Times New Roman"/>
          <w:color w:val="000000"/>
        </w:rPr>
      </w:pPr>
    </w:p>
    <w:p w14:paraId="64B0C006" w14:textId="77777777" w:rsidR="00DE731E" w:rsidRDefault="00DE731E" w:rsidP="007A0E34">
      <w:pPr>
        <w:pStyle w:val="Kjene"/>
        <w:tabs>
          <w:tab w:val="clear" w:pos="4153"/>
          <w:tab w:val="clear" w:pos="8306"/>
        </w:tabs>
        <w:jc w:val="right"/>
        <w:rPr>
          <w:rFonts w:ascii="Times New Roman" w:hAnsi="Times New Roman"/>
          <w:color w:val="000000"/>
        </w:rPr>
      </w:pPr>
    </w:p>
    <w:p w14:paraId="4854D77E" w14:textId="77777777" w:rsidR="00DE731E" w:rsidRDefault="00DE731E" w:rsidP="007A0E34">
      <w:pPr>
        <w:pStyle w:val="Kjene"/>
        <w:tabs>
          <w:tab w:val="clear" w:pos="4153"/>
          <w:tab w:val="clear" w:pos="8306"/>
        </w:tabs>
        <w:jc w:val="right"/>
        <w:rPr>
          <w:rFonts w:ascii="Times New Roman" w:hAnsi="Times New Roman"/>
          <w:color w:val="000000"/>
        </w:rPr>
      </w:pPr>
    </w:p>
    <w:p w14:paraId="040F7C54" w14:textId="77777777" w:rsidR="00DE731E" w:rsidRDefault="00DE731E" w:rsidP="007A0E34">
      <w:pPr>
        <w:pStyle w:val="Kjene"/>
        <w:tabs>
          <w:tab w:val="clear" w:pos="4153"/>
          <w:tab w:val="clear" w:pos="8306"/>
        </w:tabs>
        <w:jc w:val="right"/>
        <w:rPr>
          <w:rFonts w:ascii="Times New Roman" w:hAnsi="Times New Roman"/>
          <w:color w:val="000000"/>
        </w:rPr>
      </w:pPr>
    </w:p>
    <w:p w14:paraId="16CF02F8" w14:textId="77777777" w:rsidR="009F4C7E" w:rsidRDefault="009F4C7E" w:rsidP="007A0E34">
      <w:pPr>
        <w:pStyle w:val="Kjene"/>
        <w:tabs>
          <w:tab w:val="clear" w:pos="4153"/>
          <w:tab w:val="clear" w:pos="8306"/>
        </w:tabs>
        <w:jc w:val="right"/>
        <w:rPr>
          <w:rFonts w:ascii="Times New Roman" w:hAnsi="Times New Roman"/>
          <w:color w:val="000000"/>
        </w:rPr>
      </w:pPr>
    </w:p>
    <w:p w14:paraId="1EB1A150" w14:textId="77777777" w:rsidR="009F4C7E" w:rsidRDefault="009F4C7E" w:rsidP="007A0E34">
      <w:pPr>
        <w:pStyle w:val="Kjene"/>
        <w:tabs>
          <w:tab w:val="clear" w:pos="4153"/>
          <w:tab w:val="clear" w:pos="8306"/>
        </w:tabs>
        <w:jc w:val="right"/>
        <w:rPr>
          <w:rFonts w:ascii="Times New Roman" w:hAnsi="Times New Roman"/>
          <w:color w:val="000000"/>
        </w:rPr>
      </w:pPr>
    </w:p>
    <w:p w14:paraId="575FBDC5" w14:textId="77777777" w:rsidR="00DE731E" w:rsidRDefault="00DE731E" w:rsidP="007A0E34">
      <w:pPr>
        <w:pStyle w:val="Kjene"/>
        <w:tabs>
          <w:tab w:val="clear" w:pos="4153"/>
          <w:tab w:val="clear" w:pos="8306"/>
        </w:tabs>
        <w:jc w:val="right"/>
        <w:rPr>
          <w:rFonts w:ascii="Times New Roman" w:hAnsi="Times New Roman"/>
          <w:color w:val="000000"/>
        </w:rPr>
      </w:pPr>
    </w:p>
    <w:p w14:paraId="1348E1AD" w14:textId="77777777" w:rsidR="00DE731E" w:rsidRDefault="00DE731E" w:rsidP="007A0E34">
      <w:pPr>
        <w:pStyle w:val="Kjene"/>
        <w:tabs>
          <w:tab w:val="clear" w:pos="4153"/>
          <w:tab w:val="clear" w:pos="8306"/>
        </w:tabs>
        <w:jc w:val="right"/>
        <w:rPr>
          <w:rFonts w:ascii="Times New Roman" w:hAnsi="Times New Roman"/>
          <w:color w:val="000000"/>
        </w:rPr>
      </w:pPr>
    </w:p>
    <w:sectPr w:rsidR="00DE731E" w:rsidSect="00C47C05">
      <w:pgSz w:w="16838" w:h="11906" w:orient="landscape"/>
      <w:pgMar w:top="709" w:right="992"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0C3F" w14:textId="77777777" w:rsidR="00C14846" w:rsidRDefault="00C14846" w:rsidP="00191364">
      <w:pPr>
        <w:spacing w:after="0" w:line="240" w:lineRule="auto"/>
      </w:pPr>
      <w:r>
        <w:separator/>
      </w:r>
    </w:p>
  </w:endnote>
  <w:endnote w:type="continuationSeparator" w:id="0">
    <w:p w14:paraId="7BB682BF" w14:textId="77777777" w:rsidR="00C14846" w:rsidRDefault="00C14846" w:rsidP="00191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7" w:usb1="00000000" w:usb2="00000000" w:usb3="00000000" w:csb0="0000008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4436"/>
      <w:docPartObj>
        <w:docPartGallery w:val="Page Numbers (Bottom of Page)"/>
        <w:docPartUnique/>
      </w:docPartObj>
    </w:sdtPr>
    <w:sdtEndPr/>
    <w:sdtContent>
      <w:p w14:paraId="6224F54D" w14:textId="5EEA566E" w:rsidR="00D63C06" w:rsidRDefault="00C14846" w:rsidP="0002736B">
        <w:pPr>
          <w:pStyle w:val="Kjene"/>
          <w:jc w:val="center"/>
        </w:pPr>
        <w:sdt>
          <w:sdtPr>
            <w:rPr>
              <w:rFonts w:ascii="Times New Roman" w:hAnsi="Times New Roman"/>
              <w:sz w:val="22"/>
              <w:szCs w:val="22"/>
            </w:rPr>
            <w:id w:val="692036784"/>
            <w:docPartObj>
              <w:docPartGallery w:val="Page Numbers (Top of Page)"/>
              <w:docPartUnique/>
            </w:docPartObj>
          </w:sdtPr>
          <w:sdtEndPr/>
          <w:sdtContent>
            <w:r w:rsidR="00D63C06" w:rsidRPr="0002736B">
              <w:rPr>
                <w:rFonts w:ascii="Times New Roman" w:hAnsi="Times New Roman"/>
                <w:bCs/>
                <w:sz w:val="22"/>
                <w:szCs w:val="22"/>
              </w:rPr>
              <w:fldChar w:fldCharType="begin"/>
            </w:r>
            <w:r w:rsidR="00D63C06" w:rsidRPr="0002736B">
              <w:rPr>
                <w:rFonts w:ascii="Times New Roman" w:hAnsi="Times New Roman"/>
                <w:bCs/>
                <w:sz w:val="22"/>
                <w:szCs w:val="22"/>
              </w:rPr>
              <w:instrText xml:space="preserve"> PAGE </w:instrText>
            </w:r>
            <w:r w:rsidR="00D63C06" w:rsidRPr="0002736B">
              <w:rPr>
                <w:rFonts w:ascii="Times New Roman" w:hAnsi="Times New Roman"/>
                <w:bCs/>
                <w:sz w:val="22"/>
                <w:szCs w:val="22"/>
              </w:rPr>
              <w:fldChar w:fldCharType="separate"/>
            </w:r>
            <w:r w:rsidR="005005E5">
              <w:rPr>
                <w:rFonts w:ascii="Times New Roman" w:hAnsi="Times New Roman"/>
                <w:bCs/>
                <w:noProof/>
                <w:sz w:val="22"/>
                <w:szCs w:val="22"/>
              </w:rPr>
              <w:t>39</w:t>
            </w:r>
            <w:r w:rsidR="00D63C06" w:rsidRPr="0002736B">
              <w:rPr>
                <w:rFonts w:ascii="Times New Roman" w:hAnsi="Times New Roman"/>
                <w:bCs/>
                <w:sz w:val="22"/>
                <w:szCs w:val="22"/>
              </w:rPr>
              <w:fldChar w:fldCharType="end"/>
            </w:r>
            <w:r w:rsidR="00D63C06" w:rsidRPr="0002736B">
              <w:rPr>
                <w:rFonts w:ascii="Times New Roman" w:hAnsi="Times New Roman"/>
                <w:bCs/>
                <w:sz w:val="22"/>
                <w:szCs w:val="22"/>
              </w:rPr>
              <w:t>.</w:t>
            </w:r>
            <w:r w:rsidR="00D63C06" w:rsidRPr="0002736B">
              <w:rPr>
                <w:rFonts w:ascii="Times New Roman" w:hAnsi="Times New Roman"/>
                <w:sz w:val="22"/>
                <w:szCs w:val="22"/>
              </w:rPr>
              <w:t xml:space="preserve"> no </w:t>
            </w:r>
            <w:r w:rsidR="00D63C06" w:rsidRPr="0002736B">
              <w:rPr>
                <w:rFonts w:ascii="Times New Roman" w:hAnsi="Times New Roman"/>
                <w:bCs/>
                <w:sz w:val="22"/>
                <w:szCs w:val="22"/>
              </w:rPr>
              <w:fldChar w:fldCharType="begin"/>
            </w:r>
            <w:r w:rsidR="00D63C06" w:rsidRPr="0002736B">
              <w:rPr>
                <w:rFonts w:ascii="Times New Roman" w:hAnsi="Times New Roman"/>
                <w:bCs/>
                <w:sz w:val="22"/>
                <w:szCs w:val="22"/>
              </w:rPr>
              <w:instrText xml:space="preserve"> NUMPAGES  </w:instrText>
            </w:r>
            <w:r w:rsidR="00D63C06" w:rsidRPr="0002736B">
              <w:rPr>
                <w:rFonts w:ascii="Times New Roman" w:hAnsi="Times New Roman"/>
                <w:bCs/>
                <w:sz w:val="22"/>
                <w:szCs w:val="22"/>
              </w:rPr>
              <w:fldChar w:fldCharType="separate"/>
            </w:r>
            <w:r w:rsidR="005005E5">
              <w:rPr>
                <w:rFonts w:ascii="Times New Roman" w:hAnsi="Times New Roman"/>
                <w:bCs/>
                <w:noProof/>
                <w:sz w:val="22"/>
                <w:szCs w:val="22"/>
              </w:rPr>
              <w:t>39</w:t>
            </w:r>
            <w:r w:rsidR="00D63C06" w:rsidRPr="0002736B">
              <w:rPr>
                <w:rFonts w:ascii="Times New Roman" w:hAnsi="Times New Roman"/>
                <w:bCs/>
                <w:sz w:val="22"/>
                <w:szCs w:val="22"/>
              </w:rPr>
              <w:fldChar w:fldCharType="end"/>
            </w:r>
          </w:sdtContent>
        </w:sdt>
        <w:r w:rsidR="00D63C06" w:rsidRPr="0002736B">
          <w:rPr>
            <w:rFonts w:ascii="Times New Roman" w:hAnsi="Times New Roman"/>
            <w:sz w:val="22"/>
            <w:szCs w:val="22"/>
          </w:rPr>
          <w:t xml:space="preserve"> lappuses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8154" w14:textId="77777777" w:rsidR="00C14846" w:rsidRDefault="00C14846" w:rsidP="00191364">
      <w:pPr>
        <w:spacing w:after="0" w:line="240" w:lineRule="auto"/>
      </w:pPr>
      <w:r>
        <w:separator/>
      </w:r>
    </w:p>
  </w:footnote>
  <w:footnote w:type="continuationSeparator" w:id="0">
    <w:p w14:paraId="19F56DF0" w14:textId="77777777" w:rsidR="00C14846" w:rsidRDefault="00C14846" w:rsidP="00191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B449B2"/>
    <w:lvl w:ilvl="0">
      <w:start w:val="1"/>
      <w:numFmt w:val="upperRoman"/>
      <w:lvlText w:val="%1."/>
      <w:lvlJc w:val="left"/>
      <w:pPr>
        <w:tabs>
          <w:tab w:val="num" w:pos="540"/>
        </w:tabs>
        <w:ind w:left="540" w:hanging="18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2" w15:restartNumberingAfterBreak="0">
    <w:nsid w:val="0000001D"/>
    <w:multiLevelType w:val="multilevel"/>
    <w:tmpl w:val="0000001D"/>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2350"/>
    <w:multiLevelType w:val="hybridMultilevel"/>
    <w:tmpl w:val="3C10A636"/>
    <w:lvl w:ilvl="0" w:tplc="00004B40">
      <w:start w:val="2"/>
      <w:numFmt w:val="decimal"/>
      <w:lvlText w:val="15.%1."/>
      <w:lvlJc w:val="left"/>
      <w:pPr>
        <w:tabs>
          <w:tab w:val="num" w:pos="720"/>
        </w:tabs>
        <w:ind w:left="720" w:hanging="360"/>
      </w:pPr>
      <w:rPr>
        <w:rFonts w:cs="Times New Roman"/>
      </w:rPr>
    </w:lvl>
    <w:lvl w:ilvl="1" w:tplc="00005878">
      <w:start w:val="1"/>
      <w:numFmt w:val="decimal"/>
      <w:lvlText w:val="15.2.%2."/>
      <w:lvlJc w:val="left"/>
      <w:pPr>
        <w:tabs>
          <w:tab w:val="num" w:pos="4330"/>
        </w:tabs>
        <w:ind w:left="4330" w:hanging="36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6" w15:restartNumberingAfterBreak="0">
    <w:nsid w:val="00170DBB"/>
    <w:multiLevelType w:val="multilevel"/>
    <w:tmpl w:val="6B040B9C"/>
    <w:lvl w:ilvl="0">
      <w:start w:val="7"/>
      <w:numFmt w:val="decimal"/>
      <w:lvlText w:val="%1."/>
      <w:lvlJc w:val="left"/>
      <w:pPr>
        <w:ind w:left="810" w:hanging="810"/>
      </w:pPr>
      <w:rPr>
        <w:rFonts w:hint="default"/>
      </w:rPr>
    </w:lvl>
    <w:lvl w:ilvl="1">
      <w:start w:val="12"/>
      <w:numFmt w:val="decimal"/>
      <w:lvlText w:val="%1.%2."/>
      <w:lvlJc w:val="left"/>
      <w:pPr>
        <w:ind w:left="1770" w:hanging="810"/>
      </w:pPr>
      <w:rPr>
        <w:rFonts w:hint="default"/>
        <w:b w:val="0"/>
      </w:rPr>
    </w:lvl>
    <w:lvl w:ilvl="2">
      <w:start w:val="3"/>
      <w:numFmt w:val="decimal"/>
      <w:lvlText w:val="%1.%2.%3."/>
      <w:lvlJc w:val="left"/>
      <w:pPr>
        <w:ind w:left="2730" w:hanging="810"/>
      </w:pPr>
      <w:rPr>
        <w:rFonts w:hint="default"/>
        <w:b w:val="0"/>
      </w:rPr>
    </w:lvl>
    <w:lvl w:ilvl="3">
      <w:start w:val="1"/>
      <w:numFmt w:val="decimal"/>
      <w:lvlText w:val="%1.%2.%3.%4."/>
      <w:lvlJc w:val="left"/>
      <w:pPr>
        <w:ind w:left="3690"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 w15:restartNumberingAfterBreak="0">
    <w:nsid w:val="02077DA4"/>
    <w:multiLevelType w:val="multilevel"/>
    <w:tmpl w:val="BAB0AB3A"/>
    <w:lvl w:ilvl="0">
      <w:start w:val="1"/>
      <w:numFmt w:val="decimal"/>
      <w:lvlText w:val="%1."/>
      <w:lvlJc w:val="left"/>
      <w:pPr>
        <w:ind w:left="495" w:hanging="495"/>
      </w:pPr>
      <w:rPr>
        <w:rFonts w:hint="default"/>
        <w:b/>
      </w:rPr>
    </w:lvl>
    <w:lvl w:ilvl="1">
      <w:start w:val="1"/>
      <w:numFmt w:val="decimal"/>
      <w:lvlText w:val="%1.%2."/>
      <w:lvlJc w:val="left"/>
      <w:pPr>
        <w:ind w:left="675" w:hanging="495"/>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02F76C4B"/>
    <w:multiLevelType w:val="hybridMultilevel"/>
    <w:tmpl w:val="9000C4A0"/>
    <w:lvl w:ilvl="0" w:tplc="04260011">
      <w:start w:val="1"/>
      <w:numFmt w:val="decimal"/>
      <w:lvlText w:val="%1)"/>
      <w:lvlJc w:val="left"/>
      <w:pPr>
        <w:ind w:left="720" w:hanging="360"/>
      </w:pPr>
      <w:rPr>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46B2EBB"/>
    <w:multiLevelType w:val="multilevel"/>
    <w:tmpl w:val="6EE26354"/>
    <w:lvl w:ilvl="0">
      <w:start w:val="12"/>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2040"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400" w:hanging="1440"/>
      </w:pPr>
    </w:lvl>
    <w:lvl w:ilvl="7">
      <w:start w:val="1"/>
      <w:numFmt w:val="decimal"/>
      <w:lvlText w:val="%1.%2.%3.%4.%5.%6.%7.%8."/>
      <w:lvlJc w:val="left"/>
      <w:pPr>
        <w:ind w:left="6060" w:hanging="1440"/>
      </w:pPr>
    </w:lvl>
    <w:lvl w:ilvl="8">
      <w:start w:val="1"/>
      <w:numFmt w:val="decimal"/>
      <w:lvlText w:val="%1.%2.%3.%4.%5.%6.%7.%8.%9."/>
      <w:lvlJc w:val="left"/>
      <w:pPr>
        <w:ind w:left="7080" w:hanging="1800"/>
      </w:pPr>
    </w:lvl>
  </w:abstractNum>
  <w:abstractNum w:abstractNumId="10" w15:restartNumberingAfterBreak="0">
    <w:nsid w:val="05E8554F"/>
    <w:multiLevelType w:val="multilevel"/>
    <w:tmpl w:val="F626B08C"/>
    <w:lvl w:ilvl="0">
      <w:start w:val="1"/>
      <w:numFmt w:val="decimal"/>
      <w:lvlText w:val="%1."/>
      <w:lvlJc w:val="left"/>
      <w:pPr>
        <w:ind w:left="720" w:hanging="360"/>
      </w:pPr>
      <w:rPr>
        <w:rFonts w:hint="default"/>
        <w:b/>
      </w:rPr>
    </w:lvl>
    <w:lvl w:ilvl="1">
      <w:start w:val="1"/>
      <w:numFmt w:val="decimal"/>
      <w:lvlText w:val="%1.%2."/>
      <w:lvlJc w:val="left"/>
      <w:pPr>
        <w:ind w:left="5747" w:hanging="360"/>
      </w:pPr>
      <w:rPr>
        <w:rFonts w:hint="default"/>
        <w:b w:val="0"/>
      </w:rPr>
    </w:lvl>
    <w:lvl w:ilvl="2">
      <w:start w:val="1"/>
      <w:numFmt w:val="decimal"/>
      <w:lvlText w:val="%1.%2.%3."/>
      <w:lvlJc w:val="righ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70B6E88"/>
    <w:multiLevelType w:val="multilevel"/>
    <w:tmpl w:val="6B040B9C"/>
    <w:styleLink w:val="Style1"/>
    <w:lvl w:ilvl="0">
      <w:start w:val="4"/>
      <w:numFmt w:val="decimal"/>
      <w:lvlText w:val="%1."/>
      <w:lvlJc w:val="left"/>
      <w:pPr>
        <w:ind w:left="810" w:hanging="810"/>
      </w:pPr>
      <w:rPr>
        <w:rFonts w:hint="default"/>
      </w:rPr>
    </w:lvl>
    <w:lvl w:ilvl="1">
      <w:start w:val="13"/>
      <w:numFmt w:val="decimal"/>
      <w:lvlText w:val="%1.%2."/>
      <w:lvlJc w:val="left"/>
      <w:pPr>
        <w:ind w:left="1770" w:hanging="810"/>
      </w:pPr>
      <w:rPr>
        <w:rFonts w:hint="default"/>
        <w:b w:val="0"/>
      </w:rPr>
    </w:lvl>
    <w:lvl w:ilvl="2">
      <w:start w:val="1"/>
      <w:numFmt w:val="decimal"/>
      <w:lvlText w:val="%1.%2.%3."/>
      <w:lvlJc w:val="left"/>
      <w:pPr>
        <w:ind w:left="2730" w:hanging="810"/>
      </w:pPr>
      <w:rPr>
        <w:rFonts w:hint="default"/>
        <w:b w:val="0"/>
      </w:rPr>
    </w:lvl>
    <w:lvl w:ilvl="3">
      <w:start w:val="1"/>
      <w:numFmt w:val="decimal"/>
      <w:lvlText w:val="%1.%2.%3.%4."/>
      <w:lvlJc w:val="left"/>
      <w:pPr>
        <w:ind w:left="3690"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2" w15:restartNumberingAfterBreak="0">
    <w:nsid w:val="073414AC"/>
    <w:multiLevelType w:val="hybridMultilevel"/>
    <w:tmpl w:val="84005C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2C5A50"/>
    <w:multiLevelType w:val="multilevel"/>
    <w:tmpl w:val="36B2BD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4" w15:restartNumberingAfterBreak="0">
    <w:nsid w:val="0DCD2AA9"/>
    <w:multiLevelType w:val="multilevel"/>
    <w:tmpl w:val="9FDC45A4"/>
    <w:lvl w:ilvl="0">
      <w:start w:val="5"/>
      <w:numFmt w:val="decimal"/>
      <w:lvlText w:val="%1."/>
      <w:lvlJc w:val="left"/>
      <w:pPr>
        <w:tabs>
          <w:tab w:val="num" w:pos="362"/>
        </w:tabs>
        <w:ind w:left="362" w:hanging="360"/>
      </w:pPr>
      <w:rPr>
        <w:rFonts w:cs="Times New Roman"/>
      </w:rPr>
    </w:lvl>
    <w:lvl w:ilvl="1">
      <w:start w:val="3"/>
      <w:numFmt w:val="decimal"/>
      <w:isLgl/>
      <w:lvlText w:val="%1.%2."/>
      <w:lvlJc w:val="left"/>
      <w:pPr>
        <w:tabs>
          <w:tab w:val="num" w:pos="542"/>
        </w:tabs>
        <w:ind w:left="542" w:hanging="540"/>
      </w:pPr>
      <w:rPr>
        <w:rFonts w:cs="Times New Roman"/>
      </w:rPr>
    </w:lvl>
    <w:lvl w:ilvl="2">
      <w:start w:val="1"/>
      <w:numFmt w:val="decimal"/>
      <w:isLgl/>
      <w:lvlText w:val="%1.%2.%3."/>
      <w:lvlJc w:val="left"/>
      <w:pPr>
        <w:tabs>
          <w:tab w:val="num" w:pos="722"/>
        </w:tabs>
        <w:ind w:left="722" w:hanging="720"/>
      </w:pPr>
      <w:rPr>
        <w:rFonts w:cs="Times New Roman"/>
      </w:rPr>
    </w:lvl>
    <w:lvl w:ilvl="3">
      <w:start w:val="1"/>
      <w:numFmt w:val="decimal"/>
      <w:isLgl/>
      <w:lvlText w:val="%1.%2.%3.%4."/>
      <w:lvlJc w:val="left"/>
      <w:pPr>
        <w:tabs>
          <w:tab w:val="num" w:pos="722"/>
        </w:tabs>
        <w:ind w:left="722" w:hanging="720"/>
      </w:pPr>
      <w:rPr>
        <w:rFonts w:cs="Times New Roman"/>
      </w:rPr>
    </w:lvl>
    <w:lvl w:ilvl="4">
      <w:start w:val="1"/>
      <w:numFmt w:val="decimal"/>
      <w:isLgl/>
      <w:lvlText w:val="%1.%2.%3.%4.%5."/>
      <w:lvlJc w:val="left"/>
      <w:pPr>
        <w:tabs>
          <w:tab w:val="num" w:pos="1082"/>
        </w:tabs>
        <w:ind w:left="1082" w:hanging="1080"/>
      </w:pPr>
      <w:rPr>
        <w:rFonts w:cs="Times New Roman"/>
      </w:rPr>
    </w:lvl>
    <w:lvl w:ilvl="5">
      <w:start w:val="1"/>
      <w:numFmt w:val="decimal"/>
      <w:isLgl/>
      <w:lvlText w:val="%1.%2.%3.%4.%5.%6."/>
      <w:lvlJc w:val="left"/>
      <w:pPr>
        <w:tabs>
          <w:tab w:val="num" w:pos="1082"/>
        </w:tabs>
        <w:ind w:left="1082" w:hanging="1080"/>
      </w:pPr>
      <w:rPr>
        <w:rFonts w:cs="Times New Roman"/>
      </w:rPr>
    </w:lvl>
    <w:lvl w:ilvl="6">
      <w:start w:val="1"/>
      <w:numFmt w:val="decimal"/>
      <w:isLgl/>
      <w:lvlText w:val="%1.%2.%3.%4.%5.%6.%7."/>
      <w:lvlJc w:val="left"/>
      <w:pPr>
        <w:tabs>
          <w:tab w:val="num" w:pos="1442"/>
        </w:tabs>
        <w:ind w:left="1442" w:hanging="1440"/>
      </w:pPr>
      <w:rPr>
        <w:rFonts w:cs="Times New Roman"/>
      </w:rPr>
    </w:lvl>
    <w:lvl w:ilvl="7">
      <w:start w:val="1"/>
      <w:numFmt w:val="decimal"/>
      <w:isLgl/>
      <w:lvlText w:val="%1.%2.%3.%4.%5.%6.%7.%8."/>
      <w:lvlJc w:val="left"/>
      <w:pPr>
        <w:tabs>
          <w:tab w:val="num" w:pos="1442"/>
        </w:tabs>
        <w:ind w:left="1442" w:hanging="1440"/>
      </w:pPr>
      <w:rPr>
        <w:rFonts w:cs="Times New Roman"/>
      </w:rPr>
    </w:lvl>
    <w:lvl w:ilvl="8">
      <w:start w:val="1"/>
      <w:numFmt w:val="decimal"/>
      <w:isLgl/>
      <w:lvlText w:val="%1.%2.%3.%4.%5.%6.%7.%8.%9."/>
      <w:lvlJc w:val="left"/>
      <w:pPr>
        <w:tabs>
          <w:tab w:val="num" w:pos="1802"/>
        </w:tabs>
        <w:ind w:left="1802" w:hanging="1800"/>
      </w:pPr>
      <w:rPr>
        <w:rFonts w:cs="Times New Roman"/>
      </w:rPr>
    </w:lvl>
  </w:abstractNum>
  <w:abstractNum w:abstractNumId="15" w15:restartNumberingAfterBreak="0">
    <w:nsid w:val="16E44E74"/>
    <w:multiLevelType w:val="hybridMultilevel"/>
    <w:tmpl w:val="7D965ABA"/>
    <w:lvl w:ilvl="0" w:tplc="FB14CE18">
      <w:start w:val="1"/>
      <w:numFmt w:val="decimal"/>
      <w:lvlText w:val="%1."/>
      <w:lvlJc w:val="left"/>
      <w:pPr>
        <w:tabs>
          <w:tab w:val="num" w:pos="502"/>
        </w:tabs>
        <w:ind w:left="502" w:hanging="360"/>
      </w:pPr>
      <w:rPr>
        <w:rFonts w:cs="Times New Roman" w:hint="default"/>
      </w:rPr>
    </w:lvl>
    <w:lvl w:ilvl="1" w:tplc="FFBEB5BC">
      <w:numFmt w:val="none"/>
      <w:lvlText w:val=""/>
      <w:lvlJc w:val="left"/>
      <w:pPr>
        <w:tabs>
          <w:tab w:val="num" w:pos="360"/>
        </w:tabs>
      </w:pPr>
      <w:rPr>
        <w:rFonts w:cs="Times New Roman"/>
      </w:rPr>
    </w:lvl>
    <w:lvl w:ilvl="2" w:tplc="5C0E09B6">
      <w:numFmt w:val="none"/>
      <w:lvlText w:val=""/>
      <w:lvlJc w:val="left"/>
      <w:pPr>
        <w:tabs>
          <w:tab w:val="num" w:pos="360"/>
        </w:tabs>
      </w:pPr>
      <w:rPr>
        <w:rFonts w:cs="Times New Roman"/>
      </w:rPr>
    </w:lvl>
    <w:lvl w:ilvl="3" w:tplc="0870192C">
      <w:numFmt w:val="none"/>
      <w:lvlText w:val=""/>
      <w:lvlJc w:val="left"/>
      <w:pPr>
        <w:tabs>
          <w:tab w:val="num" w:pos="360"/>
        </w:tabs>
      </w:pPr>
      <w:rPr>
        <w:rFonts w:cs="Times New Roman"/>
      </w:rPr>
    </w:lvl>
    <w:lvl w:ilvl="4" w:tplc="341C5D42">
      <w:numFmt w:val="none"/>
      <w:lvlText w:val=""/>
      <w:lvlJc w:val="left"/>
      <w:pPr>
        <w:tabs>
          <w:tab w:val="num" w:pos="360"/>
        </w:tabs>
      </w:pPr>
      <w:rPr>
        <w:rFonts w:cs="Times New Roman"/>
      </w:rPr>
    </w:lvl>
    <w:lvl w:ilvl="5" w:tplc="045227C4">
      <w:numFmt w:val="none"/>
      <w:lvlText w:val=""/>
      <w:lvlJc w:val="left"/>
      <w:pPr>
        <w:tabs>
          <w:tab w:val="num" w:pos="360"/>
        </w:tabs>
      </w:pPr>
      <w:rPr>
        <w:rFonts w:cs="Times New Roman"/>
      </w:rPr>
    </w:lvl>
    <w:lvl w:ilvl="6" w:tplc="ED3CDC36">
      <w:numFmt w:val="none"/>
      <w:lvlText w:val=""/>
      <w:lvlJc w:val="left"/>
      <w:pPr>
        <w:tabs>
          <w:tab w:val="num" w:pos="360"/>
        </w:tabs>
      </w:pPr>
      <w:rPr>
        <w:rFonts w:cs="Times New Roman"/>
      </w:rPr>
    </w:lvl>
    <w:lvl w:ilvl="7" w:tplc="9BE4FC60">
      <w:numFmt w:val="none"/>
      <w:lvlText w:val=""/>
      <w:lvlJc w:val="left"/>
      <w:pPr>
        <w:tabs>
          <w:tab w:val="num" w:pos="360"/>
        </w:tabs>
      </w:pPr>
      <w:rPr>
        <w:rFonts w:cs="Times New Roman"/>
      </w:rPr>
    </w:lvl>
    <w:lvl w:ilvl="8" w:tplc="AE02FF18">
      <w:numFmt w:val="none"/>
      <w:lvlText w:val=""/>
      <w:lvlJc w:val="left"/>
      <w:pPr>
        <w:tabs>
          <w:tab w:val="num" w:pos="360"/>
        </w:tabs>
      </w:pPr>
      <w:rPr>
        <w:rFonts w:cs="Times New Roman"/>
      </w:rPr>
    </w:lvl>
  </w:abstractNum>
  <w:abstractNum w:abstractNumId="16" w15:restartNumberingAfterBreak="0">
    <w:nsid w:val="18B32F58"/>
    <w:multiLevelType w:val="multilevel"/>
    <w:tmpl w:val="667AD652"/>
    <w:lvl w:ilvl="0">
      <w:start w:val="3"/>
      <w:numFmt w:val="decimal"/>
      <w:lvlText w:val="%1."/>
      <w:lvlJc w:val="left"/>
      <w:pPr>
        <w:tabs>
          <w:tab w:val="num" w:pos="360"/>
        </w:tabs>
        <w:ind w:left="360" w:hanging="360"/>
      </w:pPr>
      <w:rPr>
        <w:rFonts w:cs="Times New Roman"/>
        <w:b/>
      </w:rPr>
    </w:lvl>
    <w:lvl w:ilvl="1">
      <w:start w:val="1"/>
      <w:numFmt w:val="decimal"/>
      <w:lvlText w:val="%1.%2."/>
      <w:lvlJc w:val="left"/>
      <w:pPr>
        <w:tabs>
          <w:tab w:val="num" w:pos="644"/>
        </w:tabs>
        <w:ind w:left="644" w:hanging="360"/>
      </w:pPr>
      <w:rPr>
        <w:rFonts w:cs="Times New Roman"/>
        <w:b w:val="0"/>
        <w:color w:val="auto"/>
      </w:rPr>
    </w:lvl>
    <w:lvl w:ilvl="2">
      <w:start w:val="1"/>
      <w:numFmt w:val="decimal"/>
      <w:lvlText w:val="%1.%2.%3."/>
      <w:lvlJc w:val="left"/>
      <w:pPr>
        <w:tabs>
          <w:tab w:val="num" w:pos="1260"/>
        </w:tabs>
        <w:ind w:left="1260" w:hanging="720"/>
      </w:pPr>
      <w:rPr>
        <w:rFonts w:cs="Times New Roman"/>
      </w:rPr>
    </w:lvl>
    <w:lvl w:ilvl="3">
      <w:start w:val="1"/>
      <w:numFmt w:val="decimal"/>
      <w:lvlText w:val="%1.%2.%3.%4."/>
      <w:lvlJc w:val="left"/>
      <w:pPr>
        <w:tabs>
          <w:tab w:val="num" w:pos="726"/>
        </w:tabs>
        <w:ind w:left="726" w:hanging="720"/>
      </w:pPr>
      <w:rPr>
        <w:rFonts w:cs="Times New Roman"/>
      </w:rPr>
    </w:lvl>
    <w:lvl w:ilvl="4">
      <w:start w:val="1"/>
      <w:numFmt w:val="decimal"/>
      <w:lvlText w:val="%1.%2.%3.%4.%5."/>
      <w:lvlJc w:val="left"/>
      <w:pPr>
        <w:tabs>
          <w:tab w:val="num" w:pos="1088"/>
        </w:tabs>
        <w:ind w:left="1088" w:hanging="1080"/>
      </w:pPr>
      <w:rPr>
        <w:rFonts w:cs="Times New Roman"/>
      </w:rPr>
    </w:lvl>
    <w:lvl w:ilvl="5">
      <w:start w:val="1"/>
      <w:numFmt w:val="decimal"/>
      <w:lvlText w:val="%1.%2.%3.%4.%5.%6."/>
      <w:lvlJc w:val="left"/>
      <w:pPr>
        <w:tabs>
          <w:tab w:val="num" w:pos="1090"/>
        </w:tabs>
        <w:ind w:left="1090" w:hanging="1080"/>
      </w:pPr>
      <w:rPr>
        <w:rFonts w:cs="Times New Roman"/>
      </w:rPr>
    </w:lvl>
    <w:lvl w:ilvl="6">
      <w:start w:val="1"/>
      <w:numFmt w:val="decimal"/>
      <w:lvlText w:val="%1.%2.%3.%4.%5.%6.%7."/>
      <w:lvlJc w:val="left"/>
      <w:pPr>
        <w:tabs>
          <w:tab w:val="num" w:pos="1452"/>
        </w:tabs>
        <w:ind w:left="1452" w:hanging="1440"/>
      </w:pPr>
      <w:rPr>
        <w:rFonts w:cs="Times New Roman"/>
      </w:rPr>
    </w:lvl>
    <w:lvl w:ilvl="7">
      <w:start w:val="1"/>
      <w:numFmt w:val="decimal"/>
      <w:lvlText w:val="%1.%2.%3.%4.%5.%6.%7.%8."/>
      <w:lvlJc w:val="left"/>
      <w:pPr>
        <w:tabs>
          <w:tab w:val="num" w:pos="1454"/>
        </w:tabs>
        <w:ind w:left="1454" w:hanging="1440"/>
      </w:pPr>
      <w:rPr>
        <w:rFonts w:cs="Times New Roman"/>
      </w:rPr>
    </w:lvl>
    <w:lvl w:ilvl="8">
      <w:start w:val="1"/>
      <w:numFmt w:val="decimal"/>
      <w:lvlText w:val="%1.%2.%3.%4.%5.%6.%7.%8.%9."/>
      <w:lvlJc w:val="left"/>
      <w:pPr>
        <w:tabs>
          <w:tab w:val="num" w:pos="1816"/>
        </w:tabs>
        <w:ind w:left="1816" w:hanging="1800"/>
      </w:pPr>
      <w:rPr>
        <w:rFonts w:cs="Times New Roman"/>
      </w:rPr>
    </w:lvl>
  </w:abstractNum>
  <w:abstractNum w:abstractNumId="17"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8" w15:restartNumberingAfterBreak="0">
    <w:nsid w:val="1E6C3B50"/>
    <w:multiLevelType w:val="hybridMultilevel"/>
    <w:tmpl w:val="D4344DFE"/>
    <w:lvl w:ilvl="0" w:tplc="629A39FA">
      <w:start w:val="1"/>
      <w:numFmt w:val="decimal"/>
      <w:lvlText w:val="%1."/>
      <w:lvlJc w:val="left"/>
      <w:pPr>
        <w:ind w:left="720" w:hanging="360"/>
      </w:pPr>
      <w:rPr>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02A1505"/>
    <w:multiLevelType w:val="multilevel"/>
    <w:tmpl w:val="F626B08C"/>
    <w:lvl w:ilvl="0">
      <w:start w:val="1"/>
      <w:numFmt w:val="decimal"/>
      <w:lvlText w:val="%1."/>
      <w:lvlJc w:val="left"/>
      <w:pPr>
        <w:ind w:left="720" w:hanging="360"/>
      </w:pPr>
      <w:rPr>
        <w:rFonts w:hint="default"/>
        <w:b/>
      </w:rPr>
    </w:lvl>
    <w:lvl w:ilvl="1">
      <w:start w:val="1"/>
      <w:numFmt w:val="decimal"/>
      <w:lvlText w:val="%1.%2."/>
      <w:lvlJc w:val="left"/>
      <w:pPr>
        <w:ind w:left="5747" w:hanging="360"/>
      </w:pPr>
      <w:rPr>
        <w:rFonts w:hint="default"/>
        <w:b w:val="0"/>
      </w:rPr>
    </w:lvl>
    <w:lvl w:ilvl="2">
      <w:start w:val="1"/>
      <w:numFmt w:val="decimal"/>
      <w:lvlText w:val="%1.%2.%3."/>
      <w:lvlJc w:val="righ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0546568"/>
    <w:multiLevelType w:val="multilevel"/>
    <w:tmpl w:val="2F0AE4E6"/>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1.%2."/>
      <w:lvlJc w:val="left"/>
      <w:pPr>
        <w:tabs>
          <w:tab w:val="num" w:pos="1980"/>
        </w:tabs>
        <w:ind w:left="1980" w:hanging="360"/>
      </w:pPr>
      <w:rPr>
        <w:rFonts w:cs="Times New Roman"/>
      </w:rPr>
    </w:lvl>
    <w:lvl w:ilvl="2">
      <w:start w:val="1"/>
      <w:numFmt w:val="decimal"/>
      <w:lvlText w:val="%1.%2.%3."/>
      <w:lvlJc w:val="left"/>
      <w:pPr>
        <w:tabs>
          <w:tab w:val="num" w:pos="3960"/>
        </w:tabs>
        <w:ind w:left="3960" w:hanging="720"/>
      </w:pPr>
      <w:rPr>
        <w:rFonts w:cs="Times New Roman"/>
      </w:rPr>
    </w:lvl>
    <w:lvl w:ilvl="3">
      <w:start w:val="1"/>
      <w:numFmt w:val="decimal"/>
      <w:lvlText w:val="%1.%2.%3.%4."/>
      <w:lvlJc w:val="left"/>
      <w:pPr>
        <w:tabs>
          <w:tab w:val="num" w:pos="5580"/>
        </w:tabs>
        <w:ind w:left="5580" w:hanging="720"/>
      </w:pPr>
      <w:rPr>
        <w:rFonts w:cs="Times New Roman"/>
      </w:rPr>
    </w:lvl>
    <w:lvl w:ilvl="4">
      <w:start w:val="1"/>
      <w:numFmt w:val="decimal"/>
      <w:lvlText w:val="%1.%2.%3.%4.%5."/>
      <w:lvlJc w:val="left"/>
      <w:pPr>
        <w:tabs>
          <w:tab w:val="num" w:pos="7560"/>
        </w:tabs>
        <w:ind w:left="7560" w:hanging="1080"/>
      </w:pPr>
      <w:rPr>
        <w:rFonts w:cs="Times New Roman"/>
      </w:rPr>
    </w:lvl>
    <w:lvl w:ilvl="5">
      <w:start w:val="1"/>
      <w:numFmt w:val="decimal"/>
      <w:lvlText w:val="%1.%2.%3.%4.%5.%6."/>
      <w:lvlJc w:val="left"/>
      <w:pPr>
        <w:tabs>
          <w:tab w:val="num" w:pos="9180"/>
        </w:tabs>
        <w:ind w:left="9180" w:hanging="1080"/>
      </w:pPr>
      <w:rPr>
        <w:rFonts w:cs="Times New Roman"/>
      </w:rPr>
    </w:lvl>
    <w:lvl w:ilvl="6">
      <w:start w:val="1"/>
      <w:numFmt w:val="decimal"/>
      <w:lvlText w:val="%1.%2.%3.%4.%5.%6.%7."/>
      <w:lvlJc w:val="left"/>
      <w:pPr>
        <w:tabs>
          <w:tab w:val="num" w:pos="11160"/>
        </w:tabs>
        <w:ind w:left="11160" w:hanging="1440"/>
      </w:pPr>
      <w:rPr>
        <w:rFonts w:cs="Times New Roman"/>
      </w:rPr>
    </w:lvl>
    <w:lvl w:ilvl="7">
      <w:start w:val="1"/>
      <w:numFmt w:val="decimal"/>
      <w:lvlText w:val="%1.%2.%3.%4.%5.%6.%7.%8."/>
      <w:lvlJc w:val="left"/>
      <w:pPr>
        <w:tabs>
          <w:tab w:val="num" w:pos="12780"/>
        </w:tabs>
        <w:ind w:left="12780" w:hanging="1440"/>
      </w:pPr>
      <w:rPr>
        <w:rFonts w:cs="Times New Roman"/>
      </w:rPr>
    </w:lvl>
    <w:lvl w:ilvl="8">
      <w:start w:val="1"/>
      <w:numFmt w:val="decimal"/>
      <w:lvlText w:val="%1.%2.%3.%4.%5.%6.%7.%8.%9."/>
      <w:lvlJc w:val="left"/>
      <w:pPr>
        <w:tabs>
          <w:tab w:val="num" w:pos="14760"/>
        </w:tabs>
        <w:ind w:left="14760" w:hanging="1800"/>
      </w:pPr>
      <w:rPr>
        <w:rFonts w:cs="Times New Roman"/>
      </w:rPr>
    </w:lvl>
  </w:abstractNum>
  <w:abstractNum w:abstractNumId="21" w15:restartNumberingAfterBreak="0">
    <w:nsid w:val="22137D2D"/>
    <w:multiLevelType w:val="multilevel"/>
    <w:tmpl w:val="00AAF470"/>
    <w:lvl w:ilvl="0">
      <w:start w:val="16"/>
      <w:numFmt w:val="decimal"/>
      <w:lvlText w:val="%1."/>
      <w:lvlJc w:val="left"/>
      <w:pPr>
        <w:ind w:left="444" w:hanging="444"/>
      </w:pPr>
      <w:rPr>
        <w:rFonts w:hint="default"/>
      </w:rPr>
    </w:lvl>
    <w:lvl w:ilvl="1">
      <w:start w:val="1"/>
      <w:numFmt w:val="decimal"/>
      <w:lvlText w:val="%1.%2."/>
      <w:lvlJc w:val="left"/>
      <w:pPr>
        <w:ind w:left="1884" w:hanging="44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23B515B5"/>
    <w:multiLevelType w:val="hybridMultilevel"/>
    <w:tmpl w:val="D17E8016"/>
    <w:lvl w:ilvl="0" w:tplc="B6A672C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DB37D2"/>
    <w:multiLevelType w:val="hybridMultilevel"/>
    <w:tmpl w:val="62083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AC45B7F"/>
    <w:multiLevelType w:val="hybridMultilevel"/>
    <w:tmpl w:val="AE30D29C"/>
    <w:lvl w:ilvl="0" w:tplc="3C2851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B6278C7"/>
    <w:multiLevelType w:val="hybridMultilevel"/>
    <w:tmpl w:val="5E44E73C"/>
    <w:lvl w:ilvl="0" w:tplc="04090001">
      <w:start w:val="1"/>
      <w:numFmt w:val="bullet"/>
      <w:lvlText w:val=""/>
      <w:lvlJc w:val="left"/>
      <w:pPr>
        <w:ind w:left="720" w:hanging="360"/>
      </w:pPr>
      <w:rPr>
        <w:rFonts w:ascii="Symbol" w:hAnsi="Symbol" w:hint="default"/>
      </w:rPr>
    </w:lvl>
    <w:lvl w:ilvl="1" w:tplc="AF4A3312" w:tentative="1">
      <w:start w:val="1"/>
      <w:numFmt w:val="bullet"/>
      <w:lvlText w:val="o"/>
      <w:lvlJc w:val="left"/>
      <w:pPr>
        <w:ind w:left="1440" w:hanging="360"/>
      </w:pPr>
      <w:rPr>
        <w:rFonts w:ascii="Courier New" w:hAnsi="Courier New" w:cs="Courier New" w:hint="default"/>
      </w:rPr>
    </w:lvl>
    <w:lvl w:ilvl="2" w:tplc="9AC0356A" w:tentative="1">
      <w:start w:val="1"/>
      <w:numFmt w:val="bullet"/>
      <w:lvlText w:val=""/>
      <w:lvlJc w:val="left"/>
      <w:pPr>
        <w:ind w:left="2160" w:hanging="360"/>
      </w:pPr>
      <w:rPr>
        <w:rFonts w:ascii="Wingdings" w:hAnsi="Wingdings" w:hint="default"/>
      </w:rPr>
    </w:lvl>
    <w:lvl w:ilvl="3" w:tplc="99BAFB7A" w:tentative="1">
      <w:start w:val="1"/>
      <w:numFmt w:val="bullet"/>
      <w:lvlText w:val=""/>
      <w:lvlJc w:val="left"/>
      <w:pPr>
        <w:ind w:left="2880" w:hanging="360"/>
      </w:pPr>
      <w:rPr>
        <w:rFonts w:ascii="Symbol" w:hAnsi="Symbol" w:hint="default"/>
      </w:rPr>
    </w:lvl>
    <w:lvl w:ilvl="4" w:tplc="07AEF024" w:tentative="1">
      <w:start w:val="1"/>
      <w:numFmt w:val="bullet"/>
      <w:lvlText w:val="o"/>
      <w:lvlJc w:val="left"/>
      <w:pPr>
        <w:ind w:left="3600" w:hanging="360"/>
      </w:pPr>
      <w:rPr>
        <w:rFonts w:ascii="Courier New" w:hAnsi="Courier New" w:cs="Courier New" w:hint="default"/>
      </w:rPr>
    </w:lvl>
    <w:lvl w:ilvl="5" w:tplc="5FD852E4" w:tentative="1">
      <w:start w:val="1"/>
      <w:numFmt w:val="bullet"/>
      <w:lvlText w:val=""/>
      <w:lvlJc w:val="left"/>
      <w:pPr>
        <w:ind w:left="4320" w:hanging="360"/>
      </w:pPr>
      <w:rPr>
        <w:rFonts w:ascii="Wingdings" w:hAnsi="Wingdings" w:hint="default"/>
      </w:rPr>
    </w:lvl>
    <w:lvl w:ilvl="6" w:tplc="4C9E9C14" w:tentative="1">
      <w:start w:val="1"/>
      <w:numFmt w:val="bullet"/>
      <w:lvlText w:val=""/>
      <w:lvlJc w:val="left"/>
      <w:pPr>
        <w:ind w:left="5040" w:hanging="360"/>
      </w:pPr>
      <w:rPr>
        <w:rFonts w:ascii="Symbol" w:hAnsi="Symbol" w:hint="default"/>
      </w:rPr>
    </w:lvl>
    <w:lvl w:ilvl="7" w:tplc="35FEC24E" w:tentative="1">
      <w:start w:val="1"/>
      <w:numFmt w:val="bullet"/>
      <w:lvlText w:val="o"/>
      <w:lvlJc w:val="left"/>
      <w:pPr>
        <w:ind w:left="5760" w:hanging="360"/>
      </w:pPr>
      <w:rPr>
        <w:rFonts w:ascii="Courier New" w:hAnsi="Courier New" w:cs="Courier New" w:hint="default"/>
      </w:rPr>
    </w:lvl>
    <w:lvl w:ilvl="8" w:tplc="E162F1AC" w:tentative="1">
      <w:start w:val="1"/>
      <w:numFmt w:val="bullet"/>
      <w:lvlText w:val=""/>
      <w:lvlJc w:val="left"/>
      <w:pPr>
        <w:ind w:left="6480" w:hanging="360"/>
      </w:pPr>
      <w:rPr>
        <w:rFonts w:ascii="Wingdings" w:hAnsi="Wingdings" w:hint="default"/>
      </w:rPr>
    </w:lvl>
  </w:abstractNum>
  <w:abstractNum w:abstractNumId="26" w15:restartNumberingAfterBreak="0">
    <w:nsid w:val="2F284043"/>
    <w:multiLevelType w:val="multilevel"/>
    <w:tmpl w:val="96384D8A"/>
    <w:lvl w:ilvl="0">
      <w:start w:val="1"/>
      <w:numFmt w:val="upperRoman"/>
      <w:lvlText w:val="%1."/>
      <w:lvlJc w:val="right"/>
      <w:pPr>
        <w:ind w:left="360" w:hanging="360"/>
      </w:pPr>
      <w:rPr>
        <w:rFonts w:cs="Times New Roman"/>
      </w:rPr>
    </w:lvl>
    <w:lvl w:ilvl="1">
      <w:start w:val="1"/>
      <w:numFmt w:val="lowerLetter"/>
      <w:lvlText w:val="%2."/>
      <w:lvlJc w:val="left"/>
      <w:pPr>
        <w:ind w:left="1080" w:hanging="360"/>
      </w:pPr>
      <w:rPr>
        <w:rFonts w:cs="Times New Roman"/>
      </w:rPr>
    </w:lvl>
    <w:lvl w:ilvl="2">
      <w:start w:val="1"/>
      <w:numFmt w:val="decimal"/>
      <w:lvlText w:val="%3."/>
      <w:lvlJc w:val="left"/>
      <w:pPr>
        <w:tabs>
          <w:tab w:val="num" w:pos="1980"/>
        </w:tabs>
        <w:ind w:left="1980" w:hanging="360"/>
      </w:pPr>
      <w:rPr>
        <w:rFonts w:cs="Times New Roman"/>
      </w:rPr>
    </w:lvl>
    <w:lvl w:ilvl="3">
      <w:start w:val="2"/>
      <w:numFmt w:val="bullet"/>
      <w:lvlText w:val="-"/>
      <w:lvlJc w:val="left"/>
      <w:pPr>
        <w:tabs>
          <w:tab w:val="num" w:pos="2520"/>
        </w:tabs>
        <w:ind w:left="2520" w:hanging="360"/>
      </w:pPr>
      <w:rPr>
        <w:rFonts w:ascii="Times New Roman" w:eastAsia="Times New Roman" w:hAnsi="Times New Roman" w:cs="Times New Roman" w:hint="default"/>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28" w15:restartNumberingAfterBreak="0">
    <w:nsid w:val="313754BB"/>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1997629"/>
    <w:multiLevelType w:val="multilevel"/>
    <w:tmpl w:val="70D2B0A4"/>
    <w:lvl w:ilvl="0">
      <w:start w:val="6"/>
      <w:numFmt w:val="decimal"/>
      <w:lvlText w:val="%1."/>
      <w:lvlJc w:val="left"/>
      <w:pPr>
        <w:tabs>
          <w:tab w:val="num" w:pos="990"/>
        </w:tabs>
        <w:ind w:left="990" w:hanging="360"/>
      </w:pPr>
      <w:rPr>
        <w:rFonts w:ascii="Times New Roman" w:hAnsi="Times New Roman" w:cs="Times New Roman" w:hint="default"/>
        <w:b/>
        <w:sz w:val="24"/>
        <w:szCs w:val="24"/>
      </w:rPr>
    </w:lvl>
    <w:lvl w:ilvl="1">
      <w:start w:val="1"/>
      <w:numFmt w:val="decimal"/>
      <w:isLgl/>
      <w:lvlText w:val="%1.%2."/>
      <w:lvlJc w:val="left"/>
      <w:pPr>
        <w:tabs>
          <w:tab w:val="num" w:pos="1350"/>
        </w:tabs>
        <w:ind w:left="1350" w:hanging="720"/>
      </w:pPr>
      <w:rPr>
        <w:rFonts w:cs="Times New Roman" w:hint="default"/>
        <w:sz w:val="22"/>
        <w:szCs w:val="22"/>
      </w:rPr>
    </w:lvl>
    <w:lvl w:ilvl="2">
      <w:start w:val="1"/>
      <w:numFmt w:val="decimal"/>
      <w:isLgl/>
      <w:lvlText w:val="%1.%2.%3."/>
      <w:lvlJc w:val="left"/>
      <w:pPr>
        <w:tabs>
          <w:tab w:val="num" w:pos="1350"/>
        </w:tabs>
        <w:ind w:left="1350" w:hanging="720"/>
      </w:pPr>
      <w:rPr>
        <w:rFonts w:cs="Times New Roman" w:hint="default"/>
      </w:rPr>
    </w:lvl>
    <w:lvl w:ilvl="3">
      <w:start w:val="1"/>
      <w:numFmt w:val="decimal"/>
      <w:isLgl/>
      <w:lvlText w:val="%1.%2.%3.%4."/>
      <w:lvlJc w:val="left"/>
      <w:pPr>
        <w:tabs>
          <w:tab w:val="num" w:pos="1710"/>
        </w:tabs>
        <w:ind w:left="1710" w:hanging="1080"/>
      </w:pPr>
      <w:rPr>
        <w:rFonts w:cs="Times New Roman" w:hint="default"/>
      </w:rPr>
    </w:lvl>
    <w:lvl w:ilvl="4">
      <w:start w:val="1"/>
      <w:numFmt w:val="decimal"/>
      <w:isLgl/>
      <w:lvlText w:val="%1.%2.%3.%4.%5."/>
      <w:lvlJc w:val="left"/>
      <w:pPr>
        <w:tabs>
          <w:tab w:val="num" w:pos="2070"/>
        </w:tabs>
        <w:ind w:left="2070" w:hanging="1440"/>
      </w:pPr>
      <w:rPr>
        <w:rFonts w:cs="Times New Roman" w:hint="default"/>
      </w:rPr>
    </w:lvl>
    <w:lvl w:ilvl="5">
      <w:start w:val="1"/>
      <w:numFmt w:val="decimal"/>
      <w:isLgl/>
      <w:lvlText w:val="%1.%2.%3.%4.%5.%6."/>
      <w:lvlJc w:val="left"/>
      <w:pPr>
        <w:tabs>
          <w:tab w:val="num" w:pos="2070"/>
        </w:tabs>
        <w:ind w:left="2070" w:hanging="1440"/>
      </w:pPr>
      <w:rPr>
        <w:rFonts w:cs="Times New Roman" w:hint="default"/>
      </w:rPr>
    </w:lvl>
    <w:lvl w:ilvl="6">
      <w:start w:val="1"/>
      <w:numFmt w:val="decimal"/>
      <w:isLgl/>
      <w:lvlText w:val="%1.%2.%3.%4.%5.%6.%7."/>
      <w:lvlJc w:val="left"/>
      <w:pPr>
        <w:tabs>
          <w:tab w:val="num" w:pos="2430"/>
        </w:tabs>
        <w:ind w:left="2430" w:hanging="1800"/>
      </w:pPr>
      <w:rPr>
        <w:rFonts w:cs="Times New Roman" w:hint="default"/>
      </w:rPr>
    </w:lvl>
    <w:lvl w:ilvl="7">
      <w:start w:val="1"/>
      <w:numFmt w:val="decimal"/>
      <w:isLgl/>
      <w:lvlText w:val="%1.%2.%3.%4.%5.%6.%7.%8."/>
      <w:lvlJc w:val="left"/>
      <w:pPr>
        <w:tabs>
          <w:tab w:val="num" w:pos="2790"/>
        </w:tabs>
        <w:ind w:left="2790" w:hanging="2160"/>
      </w:pPr>
      <w:rPr>
        <w:rFonts w:cs="Times New Roman" w:hint="default"/>
      </w:rPr>
    </w:lvl>
    <w:lvl w:ilvl="8">
      <w:start w:val="1"/>
      <w:numFmt w:val="decimal"/>
      <w:isLgl/>
      <w:lvlText w:val="%1.%2.%3.%4.%5.%6.%7.%8.%9."/>
      <w:lvlJc w:val="left"/>
      <w:pPr>
        <w:tabs>
          <w:tab w:val="num" w:pos="2790"/>
        </w:tabs>
        <w:ind w:left="2790" w:hanging="2160"/>
      </w:pPr>
      <w:rPr>
        <w:rFonts w:cs="Times New Roman" w:hint="default"/>
      </w:rPr>
    </w:lvl>
  </w:abstractNum>
  <w:abstractNum w:abstractNumId="30" w15:restartNumberingAfterBreak="0">
    <w:nsid w:val="32936CC5"/>
    <w:multiLevelType w:val="multilevel"/>
    <w:tmpl w:val="E69A331C"/>
    <w:lvl w:ilvl="0">
      <w:start w:val="4"/>
      <w:numFmt w:val="decimal"/>
      <w:lvlText w:val="%1."/>
      <w:lvlJc w:val="left"/>
      <w:pPr>
        <w:ind w:left="720" w:hanging="360"/>
      </w:pPr>
      <w:rPr>
        <w:rFonts w:hint="default"/>
        <w:b/>
      </w:rPr>
    </w:lvl>
    <w:lvl w:ilvl="1">
      <w:start w:val="13"/>
      <w:numFmt w:val="decimal"/>
      <w:lvlText w:val="%1.%2."/>
      <w:lvlJc w:val="left"/>
      <w:pPr>
        <w:ind w:left="5747" w:hanging="360"/>
      </w:pPr>
      <w:rPr>
        <w:rFonts w:hint="default"/>
        <w:b w:val="0"/>
        <w:color w:val="auto"/>
      </w:rPr>
    </w:lvl>
    <w:lvl w:ilvl="2">
      <w:start w:val="1"/>
      <w:numFmt w:val="decimal"/>
      <w:lvlText w:val="%1.%2.%3."/>
      <w:lvlJc w:val="righ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3EC19BC"/>
    <w:multiLevelType w:val="multilevel"/>
    <w:tmpl w:val="F3B6495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4D16B50"/>
    <w:multiLevelType w:val="hybridMultilevel"/>
    <w:tmpl w:val="3AE85E7A"/>
    <w:lvl w:ilvl="0" w:tplc="ACAA89DC">
      <w:start w:val="1"/>
      <w:numFmt w:val="lowerLetter"/>
      <w:lvlText w:val="%1)"/>
      <w:lvlJc w:val="left"/>
      <w:pPr>
        <w:tabs>
          <w:tab w:val="num" w:pos="540"/>
        </w:tabs>
        <w:ind w:left="540" w:hanging="360"/>
      </w:pPr>
      <w:rPr>
        <w:rFonts w:cs="Times New Roman"/>
      </w:rPr>
    </w:lvl>
    <w:lvl w:ilvl="1" w:tplc="04260019">
      <w:start w:val="1"/>
      <w:numFmt w:val="lowerLetter"/>
      <w:lvlText w:val="%2."/>
      <w:lvlJc w:val="left"/>
      <w:pPr>
        <w:tabs>
          <w:tab w:val="num" w:pos="1260"/>
        </w:tabs>
        <w:ind w:left="1260" w:hanging="360"/>
      </w:pPr>
      <w:rPr>
        <w:rFonts w:cs="Times New Roman"/>
      </w:rPr>
    </w:lvl>
    <w:lvl w:ilvl="2" w:tplc="0426001B">
      <w:start w:val="1"/>
      <w:numFmt w:val="lowerRoman"/>
      <w:lvlText w:val="%3."/>
      <w:lvlJc w:val="right"/>
      <w:pPr>
        <w:tabs>
          <w:tab w:val="num" w:pos="1980"/>
        </w:tabs>
        <w:ind w:left="1980" w:hanging="180"/>
      </w:pPr>
      <w:rPr>
        <w:rFonts w:cs="Times New Roman"/>
      </w:rPr>
    </w:lvl>
    <w:lvl w:ilvl="3" w:tplc="0426000F">
      <w:start w:val="1"/>
      <w:numFmt w:val="decimal"/>
      <w:lvlText w:val="%4."/>
      <w:lvlJc w:val="left"/>
      <w:pPr>
        <w:tabs>
          <w:tab w:val="num" w:pos="2700"/>
        </w:tabs>
        <w:ind w:left="2700" w:hanging="360"/>
      </w:pPr>
      <w:rPr>
        <w:rFonts w:cs="Times New Roman"/>
      </w:rPr>
    </w:lvl>
    <w:lvl w:ilvl="4" w:tplc="04260019">
      <w:start w:val="1"/>
      <w:numFmt w:val="lowerLetter"/>
      <w:lvlText w:val="%5."/>
      <w:lvlJc w:val="left"/>
      <w:pPr>
        <w:tabs>
          <w:tab w:val="num" w:pos="3420"/>
        </w:tabs>
        <w:ind w:left="3420" w:hanging="360"/>
      </w:pPr>
      <w:rPr>
        <w:rFonts w:cs="Times New Roman"/>
      </w:rPr>
    </w:lvl>
    <w:lvl w:ilvl="5" w:tplc="0426001B">
      <w:start w:val="1"/>
      <w:numFmt w:val="lowerRoman"/>
      <w:lvlText w:val="%6."/>
      <w:lvlJc w:val="right"/>
      <w:pPr>
        <w:tabs>
          <w:tab w:val="num" w:pos="4140"/>
        </w:tabs>
        <w:ind w:left="4140" w:hanging="180"/>
      </w:pPr>
      <w:rPr>
        <w:rFonts w:cs="Times New Roman"/>
      </w:rPr>
    </w:lvl>
    <w:lvl w:ilvl="6" w:tplc="0426000F">
      <w:start w:val="1"/>
      <w:numFmt w:val="decimal"/>
      <w:lvlText w:val="%7."/>
      <w:lvlJc w:val="left"/>
      <w:pPr>
        <w:tabs>
          <w:tab w:val="num" w:pos="4860"/>
        </w:tabs>
        <w:ind w:left="4860" w:hanging="360"/>
      </w:pPr>
      <w:rPr>
        <w:rFonts w:cs="Times New Roman"/>
      </w:rPr>
    </w:lvl>
    <w:lvl w:ilvl="7" w:tplc="04260019">
      <w:start w:val="1"/>
      <w:numFmt w:val="lowerLetter"/>
      <w:lvlText w:val="%8."/>
      <w:lvlJc w:val="left"/>
      <w:pPr>
        <w:tabs>
          <w:tab w:val="num" w:pos="5580"/>
        </w:tabs>
        <w:ind w:left="5580" w:hanging="360"/>
      </w:pPr>
      <w:rPr>
        <w:rFonts w:cs="Times New Roman"/>
      </w:rPr>
    </w:lvl>
    <w:lvl w:ilvl="8" w:tplc="0426001B">
      <w:start w:val="1"/>
      <w:numFmt w:val="lowerRoman"/>
      <w:lvlText w:val="%9."/>
      <w:lvlJc w:val="right"/>
      <w:pPr>
        <w:tabs>
          <w:tab w:val="num" w:pos="6300"/>
        </w:tabs>
        <w:ind w:left="6300" w:hanging="180"/>
      </w:pPr>
      <w:rPr>
        <w:rFonts w:cs="Times New Roman"/>
      </w:rPr>
    </w:lvl>
  </w:abstractNum>
  <w:abstractNum w:abstractNumId="33"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34" w15:restartNumberingAfterBreak="0">
    <w:nsid w:val="379A3F54"/>
    <w:multiLevelType w:val="multilevel"/>
    <w:tmpl w:val="FBACA206"/>
    <w:lvl w:ilvl="0">
      <w:start w:val="1"/>
      <w:numFmt w:val="decimal"/>
      <w:lvlText w:val="%1."/>
      <w:lvlJc w:val="left"/>
      <w:pPr>
        <w:ind w:left="720" w:hanging="360"/>
      </w:pPr>
      <w:rPr>
        <w:rFonts w:hint="default"/>
        <w:b/>
      </w:rPr>
    </w:lvl>
    <w:lvl w:ilvl="1">
      <w:start w:val="1"/>
      <w:numFmt w:val="decimal"/>
      <w:lvlText w:val="%1.%2."/>
      <w:lvlJc w:val="left"/>
      <w:pPr>
        <w:ind w:left="5747" w:hanging="360"/>
      </w:pPr>
      <w:rPr>
        <w:rFonts w:hint="default"/>
        <w:b w:val="0"/>
        <w:color w:val="auto"/>
      </w:rPr>
    </w:lvl>
    <w:lvl w:ilvl="2">
      <w:start w:val="1"/>
      <w:numFmt w:val="decimal"/>
      <w:lvlText w:val="%1.%2.%3."/>
      <w:lvlJc w:val="righ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D022672"/>
    <w:multiLevelType w:val="multilevel"/>
    <w:tmpl w:val="3AA07C10"/>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6" w15:restartNumberingAfterBreak="0">
    <w:nsid w:val="3EF27A65"/>
    <w:multiLevelType w:val="hybridMultilevel"/>
    <w:tmpl w:val="4B266A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2853A16"/>
    <w:multiLevelType w:val="hybridMultilevel"/>
    <w:tmpl w:val="A1329098"/>
    <w:lvl w:ilvl="0" w:tplc="04260011">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8" w15:restartNumberingAfterBreak="0">
    <w:nsid w:val="4611344D"/>
    <w:multiLevelType w:val="hybridMultilevel"/>
    <w:tmpl w:val="40046D3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464F0F9D"/>
    <w:multiLevelType w:val="multilevel"/>
    <w:tmpl w:val="37066066"/>
    <w:lvl w:ilvl="0">
      <w:start w:val="3"/>
      <w:numFmt w:val="decimal"/>
      <w:lvlText w:val="%1."/>
      <w:lvlJc w:val="left"/>
      <w:pPr>
        <w:ind w:left="540" w:hanging="540"/>
      </w:pPr>
      <w:rPr>
        <w:rFonts w:hint="default"/>
      </w:rPr>
    </w:lvl>
    <w:lvl w:ilvl="1">
      <w:start w:val="1"/>
      <w:numFmt w:val="decimal"/>
      <w:lvlText w:val="%1.%2."/>
      <w:lvlJc w:val="left"/>
      <w:pPr>
        <w:ind w:left="1219" w:hanging="540"/>
      </w:pPr>
      <w:rPr>
        <w:rFonts w:hint="default"/>
      </w:rPr>
    </w:lvl>
    <w:lvl w:ilvl="2">
      <w:start w:val="1"/>
      <w:numFmt w:val="decimal"/>
      <w:lvlText w:val="%1.%2.%3."/>
      <w:lvlJc w:val="left"/>
      <w:pPr>
        <w:ind w:left="2078" w:hanging="720"/>
      </w:pPr>
      <w:rPr>
        <w:rFonts w:hint="default"/>
      </w:rPr>
    </w:lvl>
    <w:lvl w:ilvl="3">
      <w:start w:val="1"/>
      <w:numFmt w:val="decimal"/>
      <w:lvlText w:val="%1.%2.%3.%4."/>
      <w:lvlJc w:val="left"/>
      <w:pPr>
        <w:ind w:left="2757" w:hanging="720"/>
      </w:pPr>
      <w:rPr>
        <w:rFonts w:hint="default"/>
      </w:rPr>
    </w:lvl>
    <w:lvl w:ilvl="4">
      <w:start w:val="1"/>
      <w:numFmt w:val="decimal"/>
      <w:lvlText w:val="%1.%2.%3.%4.%5."/>
      <w:lvlJc w:val="left"/>
      <w:pPr>
        <w:ind w:left="3796" w:hanging="1080"/>
      </w:pPr>
      <w:rPr>
        <w:rFonts w:hint="default"/>
      </w:rPr>
    </w:lvl>
    <w:lvl w:ilvl="5">
      <w:start w:val="1"/>
      <w:numFmt w:val="decimal"/>
      <w:lvlText w:val="%1.%2.%3.%4.%5.%6."/>
      <w:lvlJc w:val="left"/>
      <w:pPr>
        <w:ind w:left="4475" w:hanging="1080"/>
      </w:pPr>
      <w:rPr>
        <w:rFonts w:hint="default"/>
      </w:rPr>
    </w:lvl>
    <w:lvl w:ilvl="6">
      <w:start w:val="1"/>
      <w:numFmt w:val="decimal"/>
      <w:lvlText w:val="%1.%2.%3.%4.%5.%6.%7."/>
      <w:lvlJc w:val="left"/>
      <w:pPr>
        <w:ind w:left="5514" w:hanging="1440"/>
      </w:pPr>
      <w:rPr>
        <w:rFonts w:hint="default"/>
      </w:rPr>
    </w:lvl>
    <w:lvl w:ilvl="7">
      <w:start w:val="1"/>
      <w:numFmt w:val="decimal"/>
      <w:lvlText w:val="%1.%2.%3.%4.%5.%6.%7.%8."/>
      <w:lvlJc w:val="left"/>
      <w:pPr>
        <w:ind w:left="6193" w:hanging="1440"/>
      </w:pPr>
      <w:rPr>
        <w:rFonts w:hint="default"/>
      </w:rPr>
    </w:lvl>
    <w:lvl w:ilvl="8">
      <w:start w:val="1"/>
      <w:numFmt w:val="decimal"/>
      <w:lvlText w:val="%1.%2.%3.%4.%5.%6.%7.%8.%9."/>
      <w:lvlJc w:val="left"/>
      <w:pPr>
        <w:ind w:left="7232" w:hanging="1800"/>
      </w:pPr>
      <w:rPr>
        <w:rFonts w:hint="default"/>
      </w:rPr>
    </w:lvl>
  </w:abstractNum>
  <w:abstractNum w:abstractNumId="40" w15:restartNumberingAfterBreak="0">
    <w:nsid w:val="471823AE"/>
    <w:multiLevelType w:val="multilevel"/>
    <w:tmpl w:val="0916DC3E"/>
    <w:styleLink w:val="LFO8"/>
    <w:lvl w:ilvl="0">
      <w:start w:val="1"/>
      <w:numFmt w:val="decimal"/>
      <w:pStyle w:val="1111lgumam"/>
      <w:lvlText w:val="%1."/>
      <w:lvlJc w:val="left"/>
      <w:pPr>
        <w:ind w:left="2912" w:hanging="360"/>
      </w:pPr>
      <w:rPr>
        <w:b/>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930"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2" w15:restartNumberingAfterBreak="0">
    <w:nsid w:val="48B51910"/>
    <w:multiLevelType w:val="multilevel"/>
    <w:tmpl w:val="CBC871D2"/>
    <w:lvl w:ilvl="0">
      <w:start w:val="8"/>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2640" w:hanging="720"/>
      </w:pPr>
      <w:rPr>
        <w:rFonts w:hint="default"/>
        <w:color w:val="000000"/>
      </w:rPr>
    </w:lvl>
    <w:lvl w:ilvl="3">
      <w:start w:val="1"/>
      <w:numFmt w:val="decimal"/>
      <w:lvlText w:val="%1.%2.%3.%4."/>
      <w:lvlJc w:val="left"/>
      <w:pPr>
        <w:ind w:left="3600" w:hanging="720"/>
      </w:pPr>
      <w:rPr>
        <w:rFonts w:hint="default"/>
        <w:color w:val="000000"/>
      </w:rPr>
    </w:lvl>
    <w:lvl w:ilvl="4">
      <w:start w:val="1"/>
      <w:numFmt w:val="decimal"/>
      <w:lvlText w:val="%1.%2.%3.%4.%5."/>
      <w:lvlJc w:val="left"/>
      <w:pPr>
        <w:ind w:left="4920" w:hanging="1080"/>
      </w:pPr>
      <w:rPr>
        <w:rFonts w:hint="default"/>
        <w:color w:val="000000"/>
      </w:rPr>
    </w:lvl>
    <w:lvl w:ilvl="5">
      <w:start w:val="1"/>
      <w:numFmt w:val="decimal"/>
      <w:lvlText w:val="%1.%2.%3.%4.%5.%6."/>
      <w:lvlJc w:val="left"/>
      <w:pPr>
        <w:ind w:left="5880" w:hanging="1080"/>
      </w:pPr>
      <w:rPr>
        <w:rFonts w:hint="default"/>
        <w:color w:val="000000"/>
      </w:rPr>
    </w:lvl>
    <w:lvl w:ilvl="6">
      <w:start w:val="1"/>
      <w:numFmt w:val="decimal"/>
      <w:lvlText w:val="%1.%2.%3.%4.%5.%6.%7."/>
      <w:lvlJc w:val="left"/>
      <w:pPr>
        <w:ind w:left="7200" w:hanging="1440"/>
      </w:pPr>
      <w:rPr>
        <w:rFonts w:hint="default"/>
        <w:color w:val="000000"/>
      </w:rPr>
    </w:lvl>
    <w:lvl w:ilvl="7">
      <w:start w:val="1"/>
      <w:numFmt w:val="decimal"/>
      <w:lvlText w:val="%1.%2.%3.%4.%5.%6.%7.%8."/>
      <w:lvlJc w:val="left"/>
      <w:pPr>
        <w:ind w:left="8160" w:hanging="1440"/>
      </w:pPr>
      <w:rPr>
        <w:rFonts w:hint="default"/>
        <w:color w:val="000000"/>
      </w:rPr>
    </w:lvl>
    <w:lvl w:ilvl="8">
      <w:start w:val="1"/>
      <w:numFmt w:val="decimal"/>
      <w:lvlText w:val="%1.%2.%3.%4.%5.%6.%7.%8.%9."/>
      <w:lvlJc w:val="left"/>
      <w:pPr>
        <w:ind w:left="9480" w:hanging="1800"/>
      </w:pPr>
      <w:rPr>
        <w:rFonts w:hint="default"/>
        <w:color w:val="000000"/>
      </w:rPr>
    </w:lvl>
  </w:abstractNum>
  <w:abstractNum w:abstractNumId="43" w15:restartNumberingAfterBreak="0">
    <w:nsid w:val="4E0556B4"/>
    <w:multiLevelType w:val="multilevel"/>
    <w:tmpl w:val="F626B08C"/>
    <w:lvl w:ilvl="0">
      <w:start w:val="1"/>
      <w:numFmt w:val="decimal"/>
      <w:lvlText w:val="%1."/>
      <w:lvlJc w:val="left"/>
      <w:pPr>
        <w:ind w:left="720" w:hanging="360"/>
      </w:pPr>
      <w:rPr>
        <w:rFonts w:hint="default"/>
        <w:b/>
      </w:rPr>
    </w:lvl>
    <w:lvl w:ilvl="1">
      <w:start w:val="1"/>
      <w:numFmt w:val="decimal"/>
      <w:lvlText w:val="%1.%2."/>
      <w:lvlJc w:val="left"/>
      <w:pPr>
        <w:ind w:left="5747" w:hanging="360"/>
      </w:pPr>
      <w:rPr>
        <w:rFonts w:hint="default"/>
        <w:b w:val="0"/>
      </w:rPr>
    </w:lvl>
    <w:lvl w:ilvl="2">
      <w:start w:val="1"/>
      <w:numFmt w:val="decimal"/>
      <w:lvlText w:val="%1.%2.%3."/>
      <w:lvlJc w:val="righ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45" w15:restartNumberingAfterBreak="0">
    <w:nsid w:val="5115550A"/>
    <w:multiLevelType w:val="hybridMultilevel"/>
    <w:tmpl w:val="66C2AB36"/>
    <w:lvl w:ilvl="0" w:tplc="FFFFFFFF">
      <w:start w:val="1"/>
      <w:numFmt w:val="decimal"/>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46"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47" w15:restartNumberingAfterBreak="0">
    <w:nsid w:val="53F531EE"/>
    <w:multiLevelType w:val="multilevel"/>
    <w:tmpl w:val="6622A1FA"/>
    <w:lvl w:ilvl="0">
      <w:start w:val="12"/>
      <w:numFmt w:val="decimal"/>
      <w:lvlText w:val="%1."/>
      <w:lvlJc w:val="left"/>
      <w:pPr>
        <w:ind w:left="660" w:hanging="660"/>
      </w:pPr>
    </w:lvl>
    <w:lvl w:ilvl="1">
      <w:start w:val="7"/>
      <w:numFmt w:val="decimal"/>
      <w:lvlText w:val="%1.%2."/>
      <w:lvlJc w:val="left"/>
      <w:pPr>
        <w:ind w:left="660" w:hanging="660"/>
      </w:pPr>
    </w:lvl>
    <w:lvl w:ilvl="2">
      <w:start w:val="1"/>
      <w:numFmt w:val="decimal"/>
      <w:lvlText w:val="%1.%2.%3."/>
      <w:lvlJc w:val="left"/>
      <w:pPr>
        <w:ind w:left="1287"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48" w15:restartNumberingAfterBreak="0">
    <w:nsid w:val="5674689C"/>
    <w:multiLevelType w:val="multilevel"/>
    <w:tmpl w:val="540E2A50"/>
    <w:lvl w:ilvl="0">
      <w:start w:val="18"/>
      <w:numFmt w:val="decimal"/>
      <w:lvlText w:val="%1."/>
      <w:lvlJc w:val="left"/>
      <w:pPr>
        <w:ind w:left="765" w:hanging="765"/>
      </w:pPr>
      <w:rPr>
        <w:rFonts w:hint="default"/>
      </w:rPr>
    </w:lvl>
    <w:lvl w:ilvl="1">
      <w:start w:val="1"/>
      <w:numFmt w:val="decimal"/>
      <w:lvlText w:val="%1.%2."/>
      <w:lvlJc w:val="left"/>
      <w:pPr>
        <w:ind w:left="1485" w:hanging="765"/>
      </w:pPr>
      <w:rPr>
        <w:rFonts w:hint="default"/>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56A83028"/>
    <w:multiLevelType w:val="multilevel"/>
    <w:tmpl w:val="6C38FA92"/>
    <w:lvl w:ilvl="0">
      <w:start w:val="1"/>
      <w:numFmt w:val="decimal"/>
      <w:lvlText w:val="%1."/>
      <w:lvlJc w:val="left"/>
      <w:pPr>
        <w:ind w:left="390" w:hanging="39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0" w15:restartNumberingAfterBreak="0">
    <w:nsid w:val="5F004AAB"/>
    <w:multiLevelType w:val="multilevel"/>
    <w:tmpl w:val="5BA2DDEE"/>
    <w:lvl w:ilvl="0">
      <w:start w:val="11"/>
      <w:numFmt w:val="decimal"/>
      <w:lvlText w:val="%1."/>
      <w:lvlJc w:val="left"/>
      <w:pPr>
        <w:ind w:left="480" w:hanging="480"/>
      </w:pPr>
      <w:rPr>
        <w:rFonts w:ascii="Times New Roman" w:hAnsi="Times New Roman" w:cs="Times New Roman" w:hint="default"/>
        <w:b/>
      </w:rPr>
    </w:lvl>
    <w:lvl w:ilvl="1">
      <w:start w:val="1"/>
      <w:numFmt w:val="decimal"/>
      <w:lvlText w:val="%1.%2."/>
      <w:lvlJc w:val="left"/>
      <w:pPr>
        <w:ind w:left="1189" w:hanging="480"/>
      </w:pPr>
      <w:rPr>
        <w:rFonts w:ascii="Times New Roman" w:hAnsi="Times New Roman" w:cs="Times New Roman" w:hint="default"/>
        <w:b w:val="0"/>
        <w:sz w:val="22"/>
        <w:szCs w:val="22"/>
      </w:rPr>
    </w:lvl>
    <w:lvl w:ilvl="2">
      <w:start w:val="1"/>
      <w:numFmt w:val="decimal"/>
      <w:lvlText w:val="%1.%2.%3."/>
      <w:lvlJc w:val="left"/>
      <w:pPr>
        <w:ind w:left="1854"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51" w15:restartNumberingAfterBreak="0">
    <w:nsid w:val="6288550B"/>
    <w:multiLevelType w:val="multilevel"/>
    <w:tmpl w:val="F626B08C"/>
    <w:lvl w:ilvl="0">
      <w:start w:val="1"/>
      <w:numFmt w:val="decimal"/>
      <w:lvlText w:val="%1."/>
      <w:lvlJc w:val="left"/>
      <w:pPr>
        <w:ind w:left="720" w:hanging="360"/>
      </w:pPr>
      <w:rPr>
        <w:rFonts w:hint="default"/>
        <w:b/>
      </w:rPr>
    </w:lvl>
    <w:lvl w:ilvl="1">
      <w:start w:val="1"/>
      <w:numFmt w:val="decimal"/>
      <w:lvlText w:val="%1.%2."/>
      <w:lvlJc w:val="left"/>
      <w:pPr>
        <w:ind w:left="5747" w:hanging="360"/>
      </w:pPr>
      <w:rPr>
        <w:rFonts w:hint="default"/>
        <w:b w:val="0"/>
      </w:rPr>
    </w:lvl>
    <w:lvl w:ilvl="2">
      <w:start w:val="1"/>
      <w:numFmt w:val="decimal"/>
      <w:lvlText w:val="%1.%2.%3."/>
      <w:lvlJc w:val="righ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64683731"/>
    <w:multiLevelType w:val="hybridMultilevel"/>
    <w:tmpl w:val="FFC833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54" w15:restartNumberingAfterBreak="0">
    <w:nsid w:val="6A120203"/>
    <w:multiLevelType w:val="multilevel"/>
    <w:tmpl w:val="5616F7A2"/>
    <w:lvl w:ilvl="0">
      <w:start w:val="3"/>
      <w:numFmt w:val="decimal"/>
      <w:lvlText w:val="%1."/>
      <w:lvlJc w:val="left"/>
      <w:pPr>
        <w:ind w:left="360" w:hanging="360"/>
      </w:pPr>
      <w:rPr>
        <w:rFonts w:hint="default"/>
        <w:sz w:val="22"/>
        <w:szCs w:val="22"/>
      </w:rPr>
    </w:lvl>
    <w:lvl w:ilvl="1">
      <w:start w:val="1"/>
      <w:numFmt w:val="decimal"/>
      <w:lvlText w:val="%1.%2."/>
      <w:lvlJc w:val="left"/>
      <w:pPr>
        <w:ind w:left="1620" w:hanging="360"/>
      </w:pPr>
      <w:rPr>
        <w:rFonts w:hint="default"/>
        <w:b w:val="0"/>
        <w:sz w:val="22"/>
        <w:szCs w:val="22"/>
      </w:rPr>
    </w:lvl>
    <w:lvl w:ilvl="2">
      <w:start w:val="1"/>
      <w:numFmt w:val="decimal"/>
      <w:lvlText w:val="%1.%2.%3."/>
      <w:lvlJc w:val="left"/>
      <w:pPr>
        <w:ind w:left="862" w:hanging="720"/>
      </w:pPr>
      <w:rPr>
        <w:rFonts w:ascii="Times New Roman" w:hAnsi="Times New Roman" w:cs="Times New Roman" w:hint="default"/>
        <w:color w:val="auto"/>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5" w15:restartNumberingAfterBreak="0">
    <w:nsid w:val="6DE24E8E"/>
    <w:multiLevelType w:val="multilevel"/>
    <w:tmpl w:val="6B040B9C"/>
    <w:numStyleLink w:val="Style1"/>
  </w:abstractNum>
  <w:abstractNum w:abstractNumId="56" w15:restartNumberingAfterBreak="0">
    <w:nsid w:val="6E405E22"/>
    <w:multiLevelType w:val="multilevel"/>
    <w:tmpl w:val="4290039C"/>
    <w:lvl w:ilvl="0">
      <w:start w:val="1"/>
      <w:numFmt w:val="decimal"/>
      <w:lvlText w:val="%1."/>
      <w:lvlJc w:val="left"/>
      <w:pPr>
        <w:tabs>
          <w:tab w:val="num" w:pos="720"/>
        </w:tabs>
        <w:ind w:left="720" w:hanging="360"/>
      </w:pPr>
      <w:rPr>
        <w:rFonts w:cs="Times New Roman"/>
        <w:b/>
      </w:rPr>
    </w:lvl>
    <w:lvl w:ilvl="1">
      <w:start w:val="1"/>
      <w:numFmt w:val="decimal"/>
      <w:isLgl/>
      <w:lvlText w:val="%1.%2."/>
      <w:lvlJc w:val="left"/>
      <w:pPr>
        <w:tabs>
          <w:tab w:val="num" w:pos="1080"/>
        </w:tabs>
        <w:ind w:left="1080" w:hanging="720"/>
      </w:pPr>
      <w:rPr>
        <w:rFonts w:cs="Times New Roman"/>
        <w:b w:val="0"/>
        <w:i w:val="0"/>
        <w:color w:val="auto"/>
      </w:rPr>
    </w:lvl>
    <w:lvl w:ilvl="2">
      <w:start w:val="1"/>
      <w:numFmt w:val="decimal"/>
      <w:isLgl/>
      <w:lvlText w:val="%1.%2.%3."/>
      <w:lvlJc w:val="left"/>
      <w:pPr>
        <w:tabs>
          <w:tab w:val="num" w:pos="1080"/>
        </w:tabs>
        <w:ind w:left="1080" w:hanging="720"/>
      </w:pPr>
      <w:rPr>
        <w:rFonts w:cs="Times New Roman"/>
        <w:b w:val="0"/>
      </w:rPr>
    </w:lvl>
    <w:lvl w:ilvl="3">
      <w:start w:val="1"/>
      <w:numFmt w:val="decimal"/>
      <w:isLgl/>
      <w:lvlText w:val="%1.%2.%3.%4."/>
      <w:lvlJc w:val="left"/>
      <w:pPr>
        <w:tabs>
          <w:tab w:val="num" w:pos="1080"/>
        </w:tabs>
        <w:ind w:left="1080" w:hanging="720"/>
      </w:pPr>
      <w:rPr>
        <w:rFonts w:cs="Times New Roman"/>
        <w:b w:val="0"/>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57" w15:restartNumberingAfterBreak="0">
    <w:nsid w:val="6F433FEF"/>
    <w:multiLevelType w:val="hybridMultilevel"/>
    <w:tmpl w:val="BAC46B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F804C4D"/>
    <w:multiLevelType w:val="hybridMultilevel"/>
    <w:tmpl w:val="C54C78D4"/>
    <w:lvl w:ilvl="0" w:tplc="A8569550">
      <w:start w:val="3"/>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9" w15:restartNumberingAfterBreak="0">
    <w:nsid w:val="705E0425"/>
    <w:multiLevelType w:val="multilevel"/>
    <w:tmpl w:val="067E4B5C"/>
    <w:lvl w:ilvl="0">
      <w:start w:val="1"/>
      <w:numFmt w:val="decimal"/>
      <w:pStyle w:val="pUNKTS1"/>
      <w:lvlText w:val="%1."/>
      <w:lvlJc w:val="left"/>
      <w:pPr>
        <w:ind w:left="360" w:hanging="360"/>
      </w:pPr>
      <w:rPr>
        <w:b w:val="0"/>
        <w:bCs/>
      </w:rPr>
    </w:lvl>
    <w:lvl w:ilvl="1">
      <w:start w:val="1"/>
      <w:numFmt w:val="decimal"/>
      <w:pStyle w:val="Punkts111"/>
      <w:lvlText w:val="%1.%2."/>
      <w:lvlJc w:val="left"/>
      <w:pPr>
        <w:ind w:left="1440" w:hanging="360"/>
      </w:pPr>
      <w:rPr>
        <w:rFonts w:ascii="Century Gothic" w:hAnsi="Century Gothic" w:hint="default"/>
        <w:b w:val="0"/>
        <w:bCs w:val="0"/>
        <w:sz w:val="22"/>
        <w:szCs w:val="22"/>
      </w:rPr>
    </w:lvl>
    <w:lvl w:ilvl="2">
      <w:start w:val="1"/>
      <w:numFmt w:val="decimal"/>
      <w:pStyle w:val="Punkts1110"/>
      <w:lvlText w:val="%1.%2.%3."/>
      <w:lvlJc w:val="left"/>
      <w:pPr>
        <w:ind w:left="2880" w:hanging="720"/>
      </w:pPr>
      <w:rPr>
        <w:b w:val="0"/>
        <w:bCs w:val="0"/>
      </w:rPr>
    </w:lvl>
    <w:lvl w:ilvl="3">
      <w:start w:val="1"/>
      <w:numFmt w:val="decimal"/>
      <w:pStyle w:val="Punkts1111"/>
      <w:lvlText w:val="%1.%2.%3.%4."/>
      <w:lvlJc w:val="left"/>
      <w:pPr>
        <w:ind w:left="3960" w:hanging="720"/>
      </w:pPr>
      <w:rPr>
        <w:b w:val="0"/>
        <w:bCs w:val="0"/>
      </w:rPr>
    </w:lvl>
    <w:lvl w:ilvl="4">
      <w:start w:val="1"/>
      <w:numFmt w:val="decimal"/>
      <w:pStyle w:val="Punkts11111"/>
      <w:lvlText w:val="%1.%2.%3.%4.%5."/>
      <w:lvlJc w:val="left"/>
      <w:pPr>
        <w:ind w:left="5400" w:hanging="1080"/>
      </w:pPr>
      <w:rPr>
        <w:b w:val="0"/>
        <w:bCs w:val="0"/>
      </w:rPr>
    </w:lvl>
    <w:lvl w:ilvl="5">
      <w:start w:val="1"/>
      <w:numFmt w:val="decimal"/>
      <w:pStyle w:val="apakspunkts11111111"/>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0" w15:restartNumberingAfterBreak="0">
    <w:nsid w:val="720F004E"/>
    <w:multiLevelType w:val="multilevel"/>
    <w:tmpl w:val="C49C0B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2323FCF"/>
    <w:multiLevelType w:val="multilevel"/>
    <w:tmpl w:val="B43E448E"/>
    <w:lvl w:ilvl="0">
      <w:start w:val="5"/>
      <w:numFmt w:val="decimal"/>
      <w:lvlText w:val="%1."/>
      <w:lvlJc w:val="left"/>
      <w:pPr>
        <w:ind w:left="720" w:hanging="360"/>
      </w:pPr>
      <w:rPr>
        <w:rFonts w:hint="default"/>
        <w:b/>
      </w:rPr>
    </w:lvl>
    <w:lvl w:ilvl="1">
      <w:start w:val="1"/>
      <w:numFmt w:val="decimal"/>
      <w:lvlText w:val="%1.%2."/>
      <w:lvlJc w:val="left"/>
      <w:pPr>
        <w:ind w:left="5747" w:hanging="360"/>
      </w:pPr>
      <w:rPr>
        <w:rFonts w:hint="default"/>
        <w:b w:val="0"/>
        <w:color w:val="auto"/>
      </w:rPr>
    </w:lvl>
    <w:lvl w:ilvl="2">
      <w:start w:val="1"/>
      <w:numFmt w:val="decimal"/>
      <w:lvlText w:val="%1.%2.%3."/>
      <w:lvlJc w:val="righ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73056397"/>
    <w:multiLevelType w:val="hybridMultilevel"/>
    <w:tmpl w:val="DBB2EBBE"/>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63" w15:restartNumberingAfterBreak="0">
    <w:nsid w:val="73A853D8"/>
    <w:multiLevelType w:val="multilevel"/>
    <w:tmpl w:val="E294EFFA"/>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64" w15:restartNumberingAfterBreak="0">
    <w:nsid w:val="74412713"/>
    <w:multiLevelType w:val="multilevel"/>
    <w:tmpl w:val="8F1E009C"/>
    <w:lvl w:ilvl="0">
      <w:start w:val="14"/>
      <w:numFmt w:val="decimal"/>
      <w:lvlText w:val="%1"/>
      <w:lvlJc w:val="left"/>
      <w:pPr>
        <w:ind w:left="600" w:hanging="600"/>
      </w:pPr>
      <w:rPr>
        <w:rFonts w:hint="default"/>
      </w:rPr>
    </w:lvl>
    <w:lvl w:ilvl="1">
      <w:start w:val="1"/>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65" w15:restartNumberingAfterBreak="0">
    <w:nsid w:val="75B03ADF"/>
    <w:multiLevelType w:val="multilevel"/>
    <w:tmpl w:val="75BAD4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5FF078C"/>
    <w:multiLevelType w:val="hybridMultilevel"/>
    <w:tmpl w:val="85EC17AA"/>
    <w:lvl w:ilvl="0" w:tplc="EF74B3C2">
      <w:start w:val="4"/>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Times New Roman"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Times New Roman"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Times New Roman"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857"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D655807"/>
    <w:multiLevelType w:val="multilevel"/>
    <w:tmpl w:val="234455F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66766741">
    <w:abstractNumId w:val="33"/>
  </w:num>
  <w:num w:numId="2" w16cid:durableId="106903440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03967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06965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76434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8373428">
    <w:abstractNumId w:val="4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8884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4985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494547">
    <w:abstractNumId w:val="5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5446698">
    <w:abstractNumId w:val="16"/>
  </w:num>
  <w:num w:numId="11" w16cid:durableId="11805884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9197122">
    <w:abstractNumId w:val="5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199439">
    <w:abstractNumId w:val="5"/>
    <w:lvlOverride w:ilvl="0">
      <w:startOverride w:val="2"/>
    </w:lvlOverride>
    <w:lvlOverride w:ilvl="1">
      <w:startOverride w:val="1"/>
    </w:lvlOverride>
    <w:lvlOverride w:ilvl="2"/>
    <w:lvlOverride w:ilvl="3"/>
    <w:lvlOverride w:ilvl="4"/>
    <w:lvlOverride w:ilvl="5"/>
    <w:lvlOverride w:ilvl="6"/>
    <w:lvlOverride w:ilvl="7"/>
    <w:lvlOverride w:ilvl="8"/>
  </w:num>
  <w:num w:numId="14" w16cid:durableId="1542593252">
    <w:abstractNumId w:val="1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5996405">
    <w:abstractNumId w:val="66"/>
  </w:num>
  <w:num w:numId="16" w16cid:durableId="15773966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2693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3750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39021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48191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8646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4206762">
    <w:abstractNumId w:val="22"/>
  </w:num>
  <w:num w:numId="23" w16cid:durableId="699940232">
    <w:abstractNumId w:val="35"/>
  </w:num>
  <w:num w:numId="24" w16cid:durableId="278491086">
    <w:abstractNumId w:val="13"/>
  </w:num>
  <w:num w:numId="25" w16cid:durableId="1408335576">
    <w:abstractNumId w:val="63"/>
  </w:num>
  <w:num w:numId="26" w16cid:durableId="1918202814">
    <w:abstractNumId w:val="26"/>
  </w:num>
  <w:num w:numId="27" w16cid:durableId="601960650">
    <w:abstractNumId w:val="27"/>
  </w:num>
  <w:num w:numId="28" w16cid:durableId="852845614">
    <w:abstractNumId w:val="31"/>
  </w:num>
  <w:num w:numId="29" w16cid:durableId="1264416096">
    <w:abstractNumId w:val="12"/>
  </w:num>
  <w:num w:numId="30" w16cid:durableId="407577509">
    <w:abstractNumId w:val="25"/>
  </w:num>
  <w:num w:numId="31" w16cid:durableId="728918969">
    <w:abstractNumId w:val="54"/>
  </w:num>
  <w:num w:numId="32" w16cid:durableId="1274480551">
    <w:abstractNumId w:val="34"/>
  </w:num>
  <w:num w:numId="33" w16cid:durableId="1495220498">
    <w:abstractNumId w:val="34"/>
    <w:lvlOverride w:ilvl="0">
      <w:lvl w:ilvl="0">
        <w:start w:val="1"/>
        <w:numFmt w:val="decimal"/>
        <w:lvlText w:val="%1."/>
        <w:lvlJc w:val="left"/>
        <w:pPr>
          <w:ind w:left="720" w:hanging="360"/>
        </w:pPr>
        <w:rPr>
          <w:rFonts w:hint="default"/>
          <w:b/>
        </w:rPr>
      </w:lvl>
    </w:lvlOverride>
    <w:lvlOverride w:ilvl="1">
      <w:lvl w:ilvl="1">
        <w:start w:val="1"/>
        <w:numFmt w:val="decimal"/>
        <w:lvlText w:val="%1.%2."/>
        <w:lvlJc w:val="left"/>
        <w:pPr>
          <w:ind w:left="1920" w:hanging="360"/>
        </w:pPr>
        <w:rPr>
          <w:rFonts w:hint="default"/>
          <w:b w:val="0"/>
        </w:rPr>
      </w:lvl>
    </w:lvlOverride>
    <w:lvlOverride w:ilvl="2">
      <w:lvl w:ilvl="2">
        <w:start w:val="1"/>
        <w:numFmt w:val="decimal"/>
        <w:lvlText w:val="%1.%2.%3."/>
        <w:lvlJc w:val="right"/>
        <w:pPr>
          <w:ind w:left="1598"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16cid:durableId="1462074640">
    <w:abstractNumId w:val="18"/>
  </w:num>
  <w:num w:numId="35" w16cid:durableId="773673255">
    <w:abstractNumId w:val="39"/>
  </w:num>
  <w:num w:numId="36" w16cid:durableId="1812869813">
    <w:abstractNumId w:val="53"/>
  </w:num>
  <w:num w:numId="37" w16cid:durableId="407730719">
    <w:abstractNumId w:val="41"/>
  </w:num>
  <w:num w:numId="38" w16cid:durableId="1402409814">
    <w:abstractNumId w:val="37"/>
  </w:num>
  <w:num w:numId="39" w16cid:durableId="107433071">
    <w:abstractNumId w:val="29"/>
  </w:num>
  <w:num w:numId="40" w16cid:durableId="1750498632">
    <w:abstractNumId w:val="6"/>
  </w:num>
  <w:num w:numId="41" w16cid:durableId="1733428716">
    <w:abstractNumId w:val="50"/>
  </w:num>
  <w:num w:numId="42" w16cid:durableId="475874341">
    <w:abstractNumId w:val="42"/>
  </w:num>
  <w:num w:numId="43" w16cid:durableId="1653832780">
    <w:abstractNumId w:val="36"/>
  </w:num>
  <w:num w:numId="44" w16cid:durableId="259531845">
    <w:abstractNumId w:val="8"/>
  </w:num>
  <w:num w:numId="45" w16cid:durableId="1388916786">
    <w:abstractNumId w:val="67"/>
  </w:num>
  <w:num w:numId="46" w16cid:durableId="1479692496">
    <w:abstractNumId w:val="62"/>
  </w:num>
  <w:num w:numId="47" w16cid:durableId="913123041">
    <w:abstractNumId w:val="15"/>
  </w:num>
  <w:num w:numId="48" w16cid:durableId="949630601">
    <w:abstractNumId w:val="57"/>
  </w:num>
  <w:num w:numId="49" w16cid:durableId="1250892928">
    <w:abstractNumId w:val="60"/>
  </w:num>
  <w:num w:numId="50" w16cid:durableId="3946635">
    <w:abstractNumId w:val="65"/>
  </w:num>
  <w:num w:numId="51" w16cid:durableId="1027485756">
    <w:abstractNumId w:val="19"/>
  </w:num>
  <w:num w:numId="52" w16cid:durableId="983895194">
    <w:abstractNumId w:val="51"/>
  </w:num>
  <w:num w:numId="53" w16cid:durableId="1704943302">
    <w:abstractNumId w:val="43"/>
  </w:num>
  <w:num w:numId="54" w16cid:durableId="1932396018">
    <w:abstractNumId w:val="47"/>
  </w:num>
  <w:num w:numId="55" w16cid:durableId="1833791529">
    <w:abstractNumId w:val="9"/>
  </w:num>
  <w:num w:numId="56" w16cid:durableId="86117232">
    <w:abstractNumId w:val="40"/>
    <w:lvlOverride w:ilvl="0">
      <w:lvl w:ilvl="0">
        <w:start w:val="1"/>
        <w:numFmt w:val="decimal"/>
        <w:pStyle w:val="1111lgumam"/>
        <w:lvlText w:val="%1."/>
        <w:lvlJc w:val="left"/>
        <w:pPr>
          <w:ind w:left="2912" w:hanging="360"/>
        </w:pPr>
        <w:rPr>
          <w:b/>
        </w:rPr>
      </w:lvl>
    </w:lvlOverride>
    <w:lvlOverride w:ilvl="1">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2">
      <w:lvl w:ilvl="2">
        <w:start w:val="1"/>
        <w:numFmt w:val="decimal"/>
        <w:lvlText w:val="%1.%2.%3."/>
        <w:lvlJc w:val="left"/>
        <w:pPr>
          <w:ind w:left="930"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num>
  <w:num w:numId="57" w16cid:durableId="1193809302">
    <w:abstractNumId w:val="40"/>
  </w:num>
  <w:num w:numId="58" w16cid:durableId="1976330548">
    <w:abstractNumId w:val="7"/>
  </w:num>
  <w:num w:numId="59" w16cid:durableId="1972394219">
    <w:abstractNumId w:val="64"/>
  </w:num>
  <w:num w:numId="60" w16cid:durableId="859125452">
    <w:abstractNumId w:val="48"/>
  </w:num>
  <w:num w:numId="61" w16cid:durableId="1742634669">
    <w:abstractNumId w:val="21"/>
  </w:num>
  <w:num w:numId="62" w16cid:durableId="389546681">
    <w:abstractNumId w:val="68"/>
  </w:num>
  <w:num w:numId="63" w16cid:durableId="919291939">
    <w:abstractNumId w:val="28"/>
  </w:num>
  <w:num w:numId="64" w16cid:durableId="1801342795">
    <w:abstractNumId w:val="52"/>
  </w:num>
  <w:num w:numId="65" w16cid:durableId="858204762">
    <w:abstractNumId w:val="24"/>
  </w:num>
  <w:num w:numId="66" w16cid:durableId="12370855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25899018">
    <w:abstractNumId w:val="38"/>
  </w:num>
  <w:num w:numId="68" w16cid:durableId="1958828202">
    <w:abstractNumId w:val="10"/>
  </w:num>
  <w:num w:numId="69" w16cid:durableId="1182277673">
    <w:abstractNumId w:val="55"/>
    <w:lvlOverride w:ilvl="1">
      <w:lvl w:ilvl="1">
        <w:start w:val="13"/>
        <w:numFmt w:val="decimal"/>
        <w:lvlText w:val="%1.%2."/>
        <w:lvlJc w:val="left"/>
        <w:pPr>
          <w:ind w:left="1770" w:hanging="810"/>
        </w:pPr>
        <w:rPr>
          <w:rFonts w:hint="default"/>
          <w:b w:val="0"/>
        </w:rPr>
      </w:lvl>
    </w:lvlOverride>
  </w:num>
  <w:num w:numId="70" w16cid:durableId="355037894">
    <w:abstractNumId w:val="11"/>
  </w:num>
  <w:num w:numId="71" w16cid:durableId="357777216">
    <w:abstractNumId w:val="30"/>
  </w:num>
  <w:num w:numId="72" w16cid:durableId="1136950966">
    <w:abstractNumId w:val="61"/>
  </w:num>
  <w:num w:numId="73" w16cid:durableId="641422542">
    <w:abstractNumId w:val="2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77"/>
    <w:rsid w:val="00000498"/>
    <w:rsid w:val="00002C1D"/>
    <w:rsid w:val="00004816"/>
    <w:rsid w:val="000055DE"/>
    <w:rsid w:val="000069DF"/>
    <w:rsid w:val="000107A6"/>
    <w:rsid w:val="0001141B"/>
    <w:rsid w:val="00012228"/>
    <w:rsid w:val="00015019"/>
    <w:rsid w:val="00016B76"/>
    <w:rsid w:val="00016F70"/>
    <w:rsid w:val="0002541E"/>
    <w:rsid w:val="00025748"/>
    <w:rsid w:val="00026622"/>
    <w:rsid w:val="0002736B"/>
    <w:rsid w:val="0002765B"/>
    <w:rsid w:val="0003346E"/>
    <w:rsid w:val="000343ED"/>
    <w:rsid w:val="00035396"/>
    <w:rsid w:val="0003716F"/>
    <w:rsid w:val="000435EF"/>
    <w:rsid w:val="000443F1"/>
    <w:rsid w:val="000448F2"/>
    <w:rsid w:val="0004641F"/>
    <w:rsid w:val="00046DCF"/>
    <w:rsid w:val="00047373"/>
    <w:rsid w:val="0004797B"/>
    <w:rsid w:val="00051608"/>
    <w:rsid w:val="0005401B"/>
    <w:rsid w:val="000545AB"/>
    <w:rsid w:val="0005656D"/>
    <w:rsid w:val="00061F1E"/>
    <w:rsid w:val="00063D70"/>
    <w:rsid w:val="00063E98"/>
    <w:rsid w:val="00067B9A"/>
    <w:rsid w:val="00071964"/>
    <w:rsid w:val="00071F4D"/>
    <w:rsid w:val="000739D1"/>
    <w:rsid w:val="00076166"/>
    <w:rsid w:val="00076A94"/>
    <w:rsid w:val="00082303"/>
    <w:rsid w:val="00083EF4"/>
    <w:rsid w:val="0008513D"/>
    <w:rsid w:val="00085A25"/>
    <w:rsid w:val="00086794"/>
    <w:rsid w:val="000876D4"/>
    <w:rsid w:val="00090050"/>
    <w:rsid w:val="00091BF3"/>
    <w:rsid w:val="000938A1"/>
    <w:rsid w:val="000A16D0"/>
    <w:rsid w:val="000A1C3E"/>
    <w:rsid w:val="000A1EF7"/>
    <w:rsid w:val="000A218F"/>
    <w:rsid w:val="000A288B"/>
    <w:rsid w:val="000A3562"/>
    <w:rsid w:val="000A3E26"/>
    <w:rsid w:val="000A4C87"/>
    <w:rsid w:val="000B06CD"/>
    <w:rsid w:val="000B078E"/>
    <w:rsid w:val="000B4743"/>
    <w:rsid w:val="000B5316"/>
    <w:rsid w:val="000B604A"/>
    <w:rsid w:val="000B675D"/>
    <w:rsid w:val="000B695A"/>
    <w:rsid w:val="000C233C"/>
    <w:rsid w:val="000C4119"/>
    <w:rsid w:val="000C5F14"/>
    <w:rsid w:val="000C62AB"/>
    <w:rsid w:val="000C69BA"/>
    <w:rsid w:val="000C6BED"/>
    <w:rsid w:val="000C6CCE"/>
    <w:rsid w:val="000D0980"/>
    <w:rsid w:val="000D1BDE"/>
    <w:rsid w:val="000D32B7"/>
    <w:rsid w:val="000D6BFF"/>
    <w:rsid w:val="000E098C"/>
    <w:rsid w:val="000E151A"/>
    <w:rsid w:val="000E2AEA"/>
    <w:rsid w:val="000E2CF4"/>
    <w:rsid w:val="000E3713"/>
    <w:rsid w:val="000E5CD6"/>
    <w:rsid w:val="000E6594"/>
    <w:rsid w:val="000E7212"/>
    <w:rsid w:val="000F1A37"/>
    <w:rsid w:val="000F545B"/>
    <w:rsid w:val="000F6D1B"/>
    <w:rsid w:val="001040B2"/>
    <w:rsid w:val="00104F68"/>
    <w:rsid w:val="00105BE8"/>
    <w:rsid w:val="00105C07"/>
    <w:rsid w:val="00106466"/>
    <w:rsid w:val="00106812"/>
    <w:rsid w:val="001102DE"/>
    <w:rsid w:val="0011091F"/>
    <w:rsid w:val="0011102B"/>
    <w:rsid w:val="001115C7"/>
    <w:rsid w:val="00112EFE"/>
    <w:rsid w:val="00113FA7"/>
    <w:rsid w:val="00114597"/>
    <w:rsid w:val="00120567"/>
    <w:rsid w:val="00123654"/>
    <w:rsid w:val="00125993"/>
    <w:rsid w:val="001275FE"/>
    <w:rsid w:val="00131DFB"/>
    <w:rsid w:val="00131F8C"/>
    <w:rsid w:val="0013393C"/>
    <w:rsid w:val="00133DBA"/>
    <w:rsid w:val="00135A8B"/>
    <w:rsid w:val="00137E95"/>
    <w:rsid w:val="00137FE5"/>
    <w:rsid w:val="00140B07"/>
    <w:rsid w:val="00141C59"/>
    <w:rsid w:val="00143352"/>
    <w:rsid w:val="00145A35"/>
    <w:rsid w:val="0015358E"/>
    <w:rsid w:val="00155559"/>
    <w:rsid w:val="00165A18"/>
    <w:rsid w:val="00166BDE"/>
    <w:rsid w:val="00171551"/>
    <w:rsid w:val="00172022"/>
    <w:rsid w:val="00172324"/>
    <w:rsid w:val="0017358B"/>
    <w:rsid w:val="00174E25"/>
    <w:rsid w:val="00175223"/>
    <w:rsid w:val="001753D0"/>
    <w:rsid w:val="00176733"/>
    <w:rsid w:val="00181F41"/>
    <w:rsid w:val="00182B13"/>
    <w:rsid w:val="00182D22"/>
    <w:rsid w:val="00183E6A"/>
    <w:rsid w:val="00184554"/>
    <w:rsid w:val="00184915"/>
    <w:rsid w:val="00184C0B"/>
    <w:rsid w:val="001908F4"/>
    <w:rsid w:val="00191364"/>
    <w:rsid w:val="00192E34"/>
    <w:rsid w:val="00197E16"/>
    <w:rsid w:val="001A144B"/>
    <w:rsid w:val="001A1A9B"/>
    <w:rsid w:val="001A2131"/>
    <w:rsid w:val="001A30C0"/>
    <w:rsid w:val="001A31B9"/>
    <w:rsid w:val="001A4FF3"/>
    <w:rsid w:val="001A56EB"/>
    <w:rsid w:val="001A5782"/>
    <w:rsid w:val="001A7F5A"/>
    <w:rsid w:val="001B0A7A"/>
    <w:rsid w:val="001B1EC7"/>
    <w:rsid w:val="001B2EE0"/>
    <w:rsid w:val="001B3EE0"/>
    <w:rsid w:val="001B3FAC"/>
    <w:rsid w:val="001B527D"/>
    <w:rsid w:val="001B6495"/>
    <w:rsid w:val="001B7036"/>
    <w:rsid w:val="001B727A"/>
    <w:rsid w:val="001C013D"/>
    <w:rsid w:val="001C06C8"/>
    <w:rsid w:val="001C0C41"/>
    <w:rsid w:val="001C393B"/>
    <w:rsid w:val="001C411D"/>
    <w:rsid w:val="001C53B6"/>
    <w:rsid w:val="001C7946"/>
    <w:rsid w:val="001D01D6"/>
    <w:rsid w:val="001D0541"/>
    <w:rsid w:val="001D35DD"/>
    <w:rsid w:val="001D3B98"/>
    <w:rsid w:val="001D50B9"/>
    <w:rsid w:val="001D7830"/>
    <w:rsid w:val="001E2241"/>
    <w:rsid w:val="001E24FE"/>
    <w:rsid w:val="001E2840"/>
    <w:rsid w:val="001E3B8B"/>
    <w:rsid w:val="001E5B8A"/>
    <w:rsid w:val="001E6B6B"/>
    <w:rsid w:val="001E7EA7"/>
    <w:rsid w:val="001F0A61"/>
    <w:rsid w:val="001F12F2"/>
    <w:rsid w:val="001F574E"/>
    <w:rsid w:val="001F59E4"/>
    <w:rsid w:val="001F760C"/>
    <w:rsid w:val="00200313"/>
    <w:rsid w:val="0020120E"/>
    <w:rsid w:val="002015BA"/>
    <w:rsid w:val="00201607"/>
    <w:rsid w:val="00201F0F"/>
    <w:rsid w:val="00203465"/>
    <w:rsid w:val="002037CF"/>
    <w:rsid w:val="00204E9B"/>
    <w:rsid w:val="0020675F"/>
    <w:rsid w:val="00206993"/>
    <w:rsid w:val="00206C01"/>
    <w:rsid w:val="00207A55"/>
    <w:rsid w:val="00211F57"/>
    <w:rsid w:val="00212E27"/>
    <w:rsid w:val="00213892"/>
    <w:rsid w:val="002139CF"/>
    <w:rsid w:val="00216340"/>
    <w:rsid w:val="00217D0A"/>
    <w:rsid w:val="00223090"/>
    <w:rsid w:val="00223EAC"/>
    <w:rsid w:val="0022418C"/>
    <w:rsid w:val="002245AA"/>
    <w:rsid w:val="00225AFA"/>
    <w:rsid w:val="002314E3"/>
    <w:rsid w:val="002349E7"/>
    <w:rsid w:val="00240D39"/>
    <w:rsid w:val="00241490"/>
    <w:rsid w:val="0024189F"/>
    <w:rsid w:val="0024368E"/>
    <w:rsid w:val="00243FBB"/>
    <w:rsid w:val="00244623"/>
    <w:rsid w:val="00245181"/>
    <w:rsid w:val="00245A59"/>
    <w:rsid w:val="002462B2"/>
    <w:rsid w:val="002505F2"/>
    <w:rsid w:val="00254000"/>
    <w:rsid w:val="002550C4"/>
    <w:rsid w:val="00257F57"/>
    <w:rsid w:val="00260705"/>
    <w:rsid w:val="002638E4"/>
    <w:rsid w:val="002716C8"/>
    <w:rsid w:val="00271A8A"/>
    <w:rsid w:val="002732FC"/>
    <w:rsid w:val="002744BA"/>
    <w:rsid w:val="002754FC"/>
    <w:rsid w:val="002774B4"/>
    <w:rsid w:val="00277A68"/>
    <w:rsid w:val="00280A8F"/>
    <w:rsid w:val="00280C56"/>
    <w:rsid w:val="002819C4"/>
    <w:rsid w:val="0028340C"/>
    <w:rsid w:val="00283837"/>
    <w:rsid w:val="0028447C"/>
    <w:rsid w:val="002860FC"/>
    <w:rsid w:val="00287209"/>
    <w:rsid w:val="002876CE"/>
    <w:rsid w:val="00293383"/>
    <w:rsid w:val="002938B4"/>
    <w:rsid w:val="00295895"/>
    <w:rsid w:val="00296E96"/>
    <w:rsid w:val="002978DF"/>
    <w:rsid w:val="002A144A"/>
    <w:rsid w:val="002A2519"/>
    <w:rsid w:val="002A2F39"/>
    <w:rsid w:val="002B177E"/>
    <w:rsid w:val="002B3F80"/>
    <w:rsid w:val="002B639E"/>
    <w:rsid w:val="002B6A10"/>
    <w:rsid w:val="002B6F22"/>
    <w:rsid w:val="002C0106"/>
    <w:rsid w:val="002C0E0E"/>
    <w:rsid w:val="002C1F77"/>
    <w:rsid w:val="002C3AA8"/>
    <w:rsid w:val="002C4D37"/>
    <w:rsid w:val="002C534C"/>
    <w:rsid w:val="002C6175"/>
    <w:rsid w:val="002C70D4"/>
    <w:rsid w:val="002C79EF"/>
    <w:rsid w:val="002D045C"/>
    <w:rsid w:val="002D12D7"/>
    <w:rsid w:val="002D14EE"/>
    <w:rsid w:val="002D31A2"/>
    <w:rsid w:val="002D77AA"/>
    <w:rsid w:val="002E2A75"/>
    <w:rsid w:val="002E30E2"/>
    <w:rsid w:val="002E3157"/>
    <w:rsid w:val="002E3BD1"/>
    <w:rsid w:val="002E5DF7"/>
    <w:rsid w:val="002E5E98"/>
    <w:rsid w:val="002E6E9E"/>
    <w:rsid w:val="002E7F8B"/>
    <w:rsid w:val="002F1172"/>
    <w:rsid w:val="002F152A"/>
    <w:rsid w:val="002F16A7"/>
    <w:rsid w:val="002F2583"/>
    <w:rsid w:val="002F3491"/>
    <w:rsid w:val="002F53E7"/>
    <w:rsid w:val="002F686A"/>
    <w:rsid w:val="002F7009"/>
    <w:rsid w:val="002F7D71"/>
    <w:rsid w:val="003008E4"/>
    <w:rsid w:val="00301550"/>
    <w:rsid w:val="0030326F"/>
    <w:rsid w:val="00305F9B"/>
    <w:rsid w:val="00307CBC"/>
    <w:rsid w:val="0031111A"/>
    <w:rsid w:val="00316E16"/>
    <w:rsid w:val="00323DB3"/>
    <w:rsid w:val="00332FBB"/>
    <w:rsid w:val="0033313F"/>
    <w:rsid w:val="00333258"/>
    <w:rsid w:val="00335A7F"/>
    <w:rsid w:val="00343E4C"/>
    <w:rsid w:val="003450A5"/>
    <w:rsid w:val="0034560D"/>
    <w:rsid w:val="003466FF"/>
    <w:rsid w:val="003479F5"/>
    <w:rsid w:val="00350CEF"/>
    <w:rsid w:val="00354155"/>
    <w:rsid w:val="0035796B"/>
    <w:rsid w:val="00357B1A"/>
    <w:rsid w:val="00360A24"/>
    <w:rsid w:val="00361794"/>
    <w:rsid w:val="003620EB"/>
    <w:rsid w:val="00362D00"/>
    <w:rsid w:val="003653C3"/>
    <w:rsid w:val="003674E1"/>
    <w:rsid w:val="00371362"/>
    <w:rsid w:val="0037276F"/>
    <w:rsid w:val="003732BA"/>
    <w:rsid w:val="00374CFF"/>
    <w:rsid w:val="00374F4D"/>
    <w:rsid w:val="00376E42"/>
    <w:rsid w:val="003770AE"/>
    <w:rsid w:val="00381CEE"/>
    <w:rsid w:val="00382F54"/>
    <w:rsid w:val="003841F8"/>
    <w:rsid w:val="00386196"/>
    <w:rsid w:val="0038636B"/>
    <w:rsid w:val="0039513C"/>
    <w:rsid w:val="003A280A"/>
    <w:rsid w:val="003A2D1C"/>
    <w:rsid w:val="003A3486"/>
    <w:rsid w:val="003A3D1A"/>
    <w:rsid w:val="003A46B5"/>
    <w:rsid w:val="003A4FB7"/>
    <w:rsid w:val="003A7ADB"/>
    <w:rsid w:val="003A7CBC"/>
    <w:rsid w:val="003B06F3"/>
    <w:rsid w:val="003B3956"/>
    <w:rsid w:val="003B44DC"/>
    <w:rsid w:val="003B4F17"/>
    <w:rsid w:val="003B524F"/>
    <w:rsid w:val="003B7CD0"/>
    <w:rsid w:val="003C0472"/>
    <w:rsid w:val="003C23A2"/>
    <w:rsid w:val="003C3B0F"/>
    <w:rsid w:val="003C54AA"/>
    <w:rsid w:val="003C63FC"/>
    <w:rsid w:val="003C6697"/>
    <w:rsid w:val="003C78DB"/>
    <w:rsid w:val="003D0C52"/>
    <w:rsid w:val="003D0CDC"/>
    <w:rsid w:val="003D1436"/>
    <w:rsid w:val="003D1E29"/>
    <w:rsid w:val="003D30A0"/>
    <w:rsid w:val="003D35E6"/>
    <w:rsid w:val="003D6EBB"/>
    <w:rsid w:val="003D71D4"/>
    <w:rsid w:val="003D7F2F"/>
    <w:rsid w:val="003E1242"/>
    <w:rsid w:val="003E29B7"/>
    <w:rsid w:val="003E3BC3"/>
    <w:rsid w:val="003E4745"/>
    <w:rsid w:val="003E4972"/>
    <w:rsid w:val="003E659C"/>
    <w:rsid w:val="003F0B98"/>
    <w:rsid w:val="003F123B"/>
    <w:rsid w:val="003F2613"/>
    <w:rsid w:val="003F303F"/>
    <w:rsid w:val="003F42CE"/>
    <w:rsid w:val="003F5632"/>
    <w:rsid w:val="003F5B7B"/>
    <w:rsid w:val="003F772A"/>
    <w:rsid w:val="003F77C6"/>
    <w:rsid w:val="004004BC"/>
    <w:rsid w:val="0040062D"/>
    <w:rsid w:val="00401337"/>
    <w:rsid w:val="00402689"/>
    <w:rsid w:val="0040408C"/>
    <w:rsid w:val="00404FE0"/>
    <w:rsid w:val="00411C95"/>
    <w:rsid w:val="0041202B"/>
    <w:rsid w:val="00413154"/>
    <w:rsid w:val="0041480D"/>
    <w:rsid w:val="0041777E"/>
    <w:rsid w:val="00420374"/>
    <w:rsid w:val="004204C1"/>
    <w:rsid w:val="00420D4C"/>
    <w:rsid w:val="004258BE"/>
    <w:rsid w:val="00430F3C"/>
    <w:rsid w:val="004310EF"/>
    <w:rsid w:val="0043117E"/>
    <w:rsid w:val="004362B9"/>
    <w:rsid w:val="0043712A"/>
    <w:rsid w:val="004371DC"/>
    <w:rsid w:val="0043741E"/>
    <w:rsid w:val="00437C6F"/>
    <w:rsid w:val="00437D89"/>
    <w:rsid w:val="00437D9A"/>
    <w:rsid w:val="00440425"/>
    <w:rsid w:val="00441900"/>
    <w:rsid w:val="00442701"/>
    <w:rsid w:val="00443566"/>
    <w:rsid w:val="004440CF"/>
    <w:rsid w:val="00444C41"/>
    <w:rsid w:val="00444C8D"/>
    <w:rsid w:val="00446CF0"/>
    <w:rsid w:val="00446F7E"/>
    <w:rsid w:val="0045172B"/>
    <w:rsid w:val="0045198C"/>
    <w:rsid w:val="00451E58"/>
    <w:rsid w:val="00452AD2"/>
    <w:rsid w:val="00452F70"/>
    <w:rsid w:val="00454F87"/>
    <w:rsid w:val="0045785A"/>
    <w:rsid w:val="00460263"/>
    <w:rsid w:val="00461C0A"/>
    <w:rsid w:val="00462E15"/>
    <w:rsid w:val="004653DD"/>
    <w:rsid w:val="00466952"/>
    <w:rsid w:val="004669EE"/>
    <w:rsid w:val="004723F1"/>
    <w:rsid w:val="00474756"/>
    <w:rsid w:val="00474A2B"/>
    <w:rsid w:val="004762A4"/>
    <w:rsid w:val="00477FF8"/>
    <w:rsid w:val="00480792"/>
    <w:rsid w:val="004818F9"/>
    <w:rsid w:val="00481F18"/>
    <w:rsid w:val="0048344C"/>
    <w:rsid w:val="004835DA"/>
    <w:rsid w:val="004847DD"/>
    <w:rsid w:val="00493EF8"/>
    <w:rsid w:val="004942C4"/>
    <w:rsid w:val="00495B4C"/>
    <w:rsid w:val="00497165"/>
    <w:rsid w:val="00497ABF"/>
    <w:rsid w:val="00497DE1"/>
    <w:rsid w:val="004A2586"/>
    <w:rsid w:val="004A3A13"/>
    <w:rsid w:val="004A52EC"/>
    <w:rsid w:val="004A56C4"/>
    <w:rsid w:val="004A68DA"/>
    <w:rsid w:val="004B2D9E"/>
    <w:rsid w:val="004B6E13"/>
    <w:rsid w:val="004C4A2C"/>
    <w:rsid w:val="004C5238"/>
    <w:rsid w:val="004D043D"/>
    <w:rsid w:val="004D04C5"/>
    <w:rsid w:val="004D2280"/>
    <w:rsid w:val="004D35D3"/>
    <w:rsid w:val="004D436B"/>
    <w:rsid w:val="004D4685"/>
    <w:rsid w:val="004E0AA5"/>
    <w:rsid w:val="004E2457"/>
    <w:rsid w:val="004E2FD5"/>
    <w:rsid w:val="004E42FE"/>
    <w:rsid w:val="004E53E2"/>
    <w:rsid w:val="004E5888"/>
    <w:rsid w:val="004E7AE1"/>
    <w:rsid w:val="004F1849"/>
    <w:rsid w:val="004F2051"/>
    <w:rsid w:val="004F20E5"/>
    <w:rsid w:val="004F3D70"/>
    <w:rsid w:val="004F5147"/>
    <w:rsid w:val="004F6D73"/>
    <w:rsid w:val="005005E5"/>
    <w:rsid w:val="0050236E"/>
    <w:rsid w:val="00505FE2"/>
    <w:rsid w:val="00506DCB"/>
    <w:rsid w:val="00511223"/>
    <w:rsid w:val="005119DC"/>
    <w:rsid w:val="00512BEE"/>
    <w:rsid w:val="005142DE"/>
    <w:rsid w:val="00515080"/>
    <w:rsid w:val="00515C0F"/>
    <w:rsid w:val="00516749"/>
    <w:rsid w:val="0051788C"/>
    <w:rsid w:val="00522A49"/>
    <w:rsid w:val="0052414C"/>
    <w:rsid w:val="00526234"/>
    <w:rsid w:val="005265CC"/>
    <w:rsid w:val="00526820"/>
    <w:rsid w:val="00526DE5"/>
    <w:rsid w:val="00533730"/>
    <w:rsid w:val="00535EF8"/>
    <w:rsid w:val="005362AF"/>
    <w:rsid w:val="00536C9F"/>
    <w:rsid w:val="005404F4"/>
    <w:rsid w:val="005407EA"/>
    <w:rsid w:val="00542B01"/>
    <w:rsid w:val="00543615"/>
    <w:rsid w:val="005462FE"/>
    <w:rsid w:val="0054632E"/>
    <w:rsid w:val="005466A2"/>
    <w:rsid w:val="005475CE"/>
    <w:rsid w:val="00547C4D"/>
    <w:rsid w:val="00550330"/>
    <w:rsid w:val="00551D62"/>
    <w:rsid w:val="005548BB"/>
    <w:rsid w:val="00555DDF"/>
    <w:rsid w:val="005575C6"/>
    <w:rsid w:val="00561A2D"/>
    <w:rsid w:val="0056493C"/>
    <w:rsid w:val="0056522C"/>
    <w:rsid w:val="00573AF4"/>
    <w:rsid w:val="00573BE4"/>
    <w:rsid w:val="005753A5"/>
    <w:rsid w:val="005758E7"/>
    <w:rsid w:val="005759BC"/>
    <w:rsid w:val="00575A52"/>
    <w:rsid w:val="00580863"/>
    <w:rsid w:val="00590990"/>
    <w:rsid w:val="00590B2D"/>
    <w:rsid w:val="00591AC3"/>
    <w:rsid w:val="00591FCE"/>
    <w:rsid w:val="0059342F"/>
    <w:rsid w:val="0059464F"/>
    <w:rsid w:val="00595F2C"/>
    <w:rsid w:val="005A01AC"/>
    <w:rsid w:val="005A09FE"/>
    <w:rsid w:val="005A30F6"/>
    <w:rsid w:val="005A349F"/>
    <w:rsid w:val="005A393C"/>
    <w:rsid w:val="005A3C9D"/>
    <w:rsid w:val="005B14F7"/>
    <w:rsid w:val="005B1B61"/>
    <w:rsid w:val="005B3185"/>
    <w:rsid w:val="005C0748"/>
    <w:rsid w:val="005C1E40"/>
    <w:rsid w:val="005C3ECE"/>
    <w:rsid w:val="005C454E"/>
    <w:rsid w:val="005C72B5"/>
    <w:rsid w:val="005C7A2B"/>
    <w:rsid w:val="005D19DB"/>
    <w:rsid w:val="005D2AEC"/>
    <w:rsid w:val="005D3561"/>
    <w:rsid w:val="005D5D9E"/>
    <w:rsid w:val="005D5DFB"/>
    <w:rsid w:val="005D6780"/>
    <w:rsid w:val="005E01C0"/>
    <w:rsid w:val="005E0BCA"/>
    <w:rsid w:val="005E1348"/>
    <w:rsid w:val="005E2073"/>
    <w:rsid w:val="005E3673"/>
    <w:rsid w:val="005E36A7"/>
    <w:rsid w:val="005E40ED"/>
    <w:rsid w:val="005E567E"/>
    <w:rsid w:val="005E6485"/>
    <w:rsid w:val="005E6717"/>
    <w:rsid w:val="005F0EF1"/>
    <w:rsid w:val="005F2634"/>
    <w:rsid w:val="005F36E2"/>
    <w:rsid w:val="005F37D0"/>
    <w:rsid w:val="005F3F90"/>
    <w:rsid w:val="005F43E9"/>
    <w:rsid w:val="005F75CE"/>
    <w:rsid w:val="00600881"/>
    <w:rsid w:val="00600B3E"/>
    <w:rsid w:val="00600EFC"/>
    <w:rsid w:val="006056A4"/>
    <w:rsid w:val="006058B5"/>
    <w:rsid w:val="00605E41"/>
    <w:rsid w:val="00606216"/>
    <w:rsid w:val="00607C2F"/>
    <w:rsid w:val="00612671"/>
    <w:rsid w:val="0061387A"/>
    <w:rsid w:val="00616B04"/>
    <w:rsid w:val="006179F5"/>
    <w:rsid w:val="00621621"/>
    <w:rsid w:val="00622B4A"/>
    <w:rsid w:val="00622D00"/>
    <w:rsid w:val="0062353B"/>
    <w:rsid w:val="00625777"/>
    <w:rsid w:val="006261EB"/>
    <w:rsid w:val="006271E7"/>
    <w:rsid w:val="006271FD"/>
    <w:rsid w:val="00632B14"/>
    <w:rsid w:val="00637EEF"/>
    <w:rsid w:val="00640021"/>
    <w:rsid w:val="00642979"/>
    <w:rsid w:val="0064411B"/>
    <w:rsid w:val="00646398"/>
    <w:rsid w:val="0064671C"/>
    <w:rsid w:val="00647BE7"/>
    <w:rsid w:val="0065096A"/>
    <w:rsid w:val="006518E1"/>
    <w:rsid w:val="006524A7"/>
    <w:rsid w:val="00652AC8"/>
    <w:rsid w:val="00653CD6"/>
    <w:rsid w:val="00654B71"/>
    <w:rsid w:val="006554E1"/>
    <w:rsid w:val="00660A36"/>
    <w:rsid w:val="006614AA"/>
    <w:rsid w:val="00662DAB"/>
    <w:rsid w:val="00664E4D"/>
    <w:rsid w:val="00665C0A"/>
    <w:rsid w:val="00665D2E"/>
    <w:rsid w:val="0066763D"/>
    <w:rsid w:val="006679D8"/>
    <w:rsid w:val="00667B25"/>
    <w:rsid w:val="006714D8"/>
    <w:rsid w:val="00671913"/>
    <w:rsid w:val="00672190"/>
    <w:rsid w:val="006744DE"/>
    <w:rsid w:val="00677C42"/>
    <w:rsid w:val="00677E4E"/>
    <w:rsid w:val="0068052B"/>
    <w:rsid w:val="00681075"/>
    <w:rsid w:val="006820A1"/>
    <w:rsid w:val="006824DF"/>
    <w:rsid w:val="006828DB"/>
    <w:rsid w:val="00683F11"/>
    <w:rsid w:val="00685784"/>
    <w:rsid w:val="00693A7B"/>
    <w:rsid w:val="00694E30"/>
    <w:rsid w:val="00696DAB"/>
    <w:rsid w:val="00697FB8"/>
    <w:rsid w:val="006A0481"/>
    <w:rsid w:val="006A0E8A"/>
    <w:rsid w:val="006A141C"/>
    <w:rsid w:val="006A2461"/>
    <w:rsid w:val="006A5738"/>
    <w:rsid w:val="006B117A"/>
    <w:rsid w:val="006B1816"/>
    <w:rsid w:val="006B1A48"/>
    <w:rsid w:val="006B4FA5"/>
    <w:rsid w:val="006B54F5"/>
    <w:rsid w:val="006B5E1F"/>
    <w:rsid w:val="006B6020"/>
    <w:rsid w:val="006B6604"/>
    <w:rsid w:val="006B7EBD"/>
    <w:rsid w:val="006C1BD3"/>
    <w:rsid w:val="006C2184"/>
    <w:rsid w:val="006C231E"/>
    <w:rsid w:val="006C2C2C"/>
    <w:rsid w:val="006C4F4F"/>
    <w:rsid w:val="006D0C2A"/>
    <w:rsid w:val="006D1E45"/>
    <w:rsid w:val="006D262E"/>
    <w:rsid w:val="006D5A63"/>
    <w:rsid w:val="006D608F"/>
    <w:rsid w:val="006D60B3"/>
    <w:rsid w:val="006D6614"/>
    <w:rsid w:val="006E075A"/>
    <w:rsid w:val="006E1560"/>
    <w:rsid w:val="006E4B3F"/>
    <w:rsid w:val="006E5C1D"/>
    <w:rsid w:val="006F0842"/>
    <w:rsid w:val="006F0AF3"/>
    <w:rsid w:val="006F135C"/>
    <w:rsid w:val="006F2154"/>
    <w:rsid w:val="006F4C63"/>
    <w:rsid w:val="006F5B7E"/>
    <w:rsid w:val="006F6186"/>
    <w:rsid w:val="006F6845"/>
    <w:rsid w:val="006F6DAD"/>
    <w:rsid w:val="006F705E"/>
    <w:rsid w:val="00701CCC"/>
    <w:rsid w:val="00703E8D"/>
    <w:rsid w:val="00704AFF"/>
    <w:rsid w:val="00706E56"/>
    <w:rsid w:val="00706F9B"/>
    <w:rsid w:val="007100CA"/>
    <w:rsid w:val="007113D1"/>
    <w:rsid w:val="007124C8"/>
    <w:rsid w:val="007140C6"/>
    <w:rsid w:val="007141E3"/>
    <w:rsid w:val="007148A1"/>
    <w:rsid w:val="007163A8"/>
    <w:rsid w:val="00717819"/>
    <w:rsid w:val="00717A88"/>
    <w:rsid w:val="00720626"/>
    <w:rsid w:val="007236E0"/>
    <w:rsid w:val="00726061"/>
    <w:rsid w:val="007268DB"/>
    <w:rsid w:val="007274C1"/>
    <w:rsid w:val="0073127A"/>
    <w:rsid w:val="00731AF8"/>
    <w:rsid w:val="00733039"/>
    <w:rsid w:val="00734B88"/>
    <w:rsid w:val="007358B5"/>
    <w:rsid w:val="007365E3"/>
    <w:rsid w:val="00737CB9"/>
    <w:rsid w:val="00741717"/>
    <w:rsid w:val="00741CEB"/>
    <w:rsid w:val="00742CE9"/>
    <w:rsid w:val="0074497B"/>
    <w:rsid w:val="007461E3"/>
    <w:rsid w:val="00746790"/>
    <w:rsid w:val="007506DA"/>
    <w:rsid w:val="00752162"/>
    <w:rsid w:val="00754AA2"/>
    <w:rsid w:val="00760D7C"/>
    <w:rsid w:val="00762F2E"/>
    <w:rsid w:val="0076537E"/>
    <w:rsid w:val="00766235"/>
    <w:rsid w:val="0076649D"/>
    <w:rsid w:val="0076665B"/>
    <w:rsid w:val="00766C7D"/>
    <w:rsid w:val="007678A4"/>
    <w:rsid w:val="007679CC"/>
    <w:rsid w:val="00770286"/>
    <w:rsid w:val="00773770"/>
    <w:rsid w:val="007772A5"/>
    <w:rsid w:val="00777CE7"/>
    <w:rsid w:val="00780012"/>
    <w:rsid w:val="00785A3C"/>
    <w:rsid w:val="0078671E"/>
    <w:rsid w:val="00786E36"/>
    <w:rsid w:val="007915D5"/>
    <w:rsid w:val="00791807"/>
    <w:rsid w:val="00792A30"/>
    <w:rsid w:val="00793F15"/>
    <w:rsid w:val="007968EC"/>
    <w:rsid w:val="007A0E34"/>
    <w:rsid w:val="007A10E2"/>
    <w:rsid w:val="007A57AB"/>
    <w:rsid w:val="007A5DF4"/>
    <w:rsid w:val="007B018A"/>
    <w:rsid w:val="007B399F"/>
    <w:rsid w:val="007B5B91"/>
    <w:rsid w:val="007B74FD"/>
    <w:rsid w:val="007C0FC3"/>
    <w:rsid w:val="007C2D5A"/>
    <w:rsid w:val="007C32D8"/>
    <w:rsid w:val="007C3CEA"/>
    <w:rsid w:val="007C41B2"/>
    <w:rsid w:val="007C5200"/>
    <w:rsid w:val="007C5A40"/>
    <w:rsid w:val="007C76AE"/>
    <w:rsid w:val="007D4CF9"/>
    <w:rsid w:val="007D76C5"/>
    <w:rsid w:val="007E3C5B"/>
    <w:rsid w:val="007E4804"/>
    <w:rsid w:val="007E74E9"/>
    <w:rsid w:val="007F151C"/>
    <w:rsid w:val="007F3E40"/>
    <w:rsid w:val="007F5920"/>
    <w:rsid w:val="007F5DCC"/>
    <w:rsid w:val="007F7DA2"/>
    <w:rsid w:val="00800CFB"/>
    <w:rsid w:val="00801D7A"/>
    <w:rsid w:val="00803664"/>
    <w:rsid w:val="00803A33"/>
    <w:rsid w:val="00804345"/>
    <w:rsid w:val="00805B62"/>
    <w:rsid w:val="00806F0F"/>
    <w:rsid w:val="00814E4C"/>
    <w:rsid w:val="0081525C"/>
    <w:rsid w:val="0081552C"/>
    <w:rsid w:val="008171CD"/>
    <w:rsid w:val="00817AA6"/>
    <w:rsid w:val="008209CC"/>
    <w:rsid w:val="00822319"/>
    <w:rsid w:val="00824A5F"/>
    <w:rsid w:val="00825EAC"/>
    <w:rsid w:val="008262F4"/>
    <w:rsid w:val="008268F2"/>
    <w:rsid w:val="0083059A"/>
    <w:rsid w:val="00834728"/>
    <w:rsid w:val="00835EEF"/>
    <w:rsid w:val="00836361"/>
    <w:rsid w:val="0083660C"/>
    <w:rsid w:val="00836723"/>
    <w:rsid w:val="00840789"/>
    <w:rsid w:val="00843555"/>
    <w:rsid w:val="00844C8F"/>
    <w:rsid w:val="00845271"/>
    <w:rsid w:val="00846A3F"/>
    <w:rsid w:val="00852968"/>
    <w:rsid w:val="00853A7A"/>
    <w:rsid w:val="00854C88"/>
    <w:rsid w:val="008560C9"/>
    <w:rsid w:val="0085610E"/>
    <w:rsid w:val="0085612D"/>
    <w:rsid w:val="00861B92"/>
    <w:rsid w:val="00862290"/>
    <w:rsid w:val="00862C2B"/>
    <w:rsid w:val="008632F3"/>
    <w:rsid w:val="00864AAC"/>
    <w:rsid w:val="00867B48"/>
    <w:rsid w:val="0087294F"/>
    <w:rsid w:val="00873E6F"/>
    <w:rsid w:val="00874C8C"/>
    <w:rsid w:val="008750AC"/>
    <w:rsid w:val="008759A9"/>
    <w:rsid w:val="0088320C"/>
    <w:rsid w:val="00883678"/>
    <w:rsid w:val="00883F60"/>
    <w:rsid w:val="008843AB"/>
    <w:rsid w:val="008843E5"/>
    <w:rsid w:val="008867DD"/>
    <w:rsid w:val="00887AF3"/>
    <w:rsid w:val="008903FE"/>
    <w:rsid w:val="00892082"/>
    <w:rsid w:val="0089458F"/>
    <w:rsid w:val="00895DD7"/>
    <w:rsid w:val="008972E4"/>
    <w:rsid w:val="00897BB0"/>
    <w:rsid w:val="00897C4A"/>
    <w:rsid w:val="008A0945"/>
    <w:rsid w:val="008A29B3"/>
    <w:rsid w:val="008A3855"/>
    <w:rsid w:val="008A48FC"/>
    <w:rsid w:val="008A5C2A"/>
    <w:rsid w:val="008B0D6C"/>
    <w:rsid w:val="008B1729"/>
    <w:rsid w:val="008B281A"/>
    <w:rsid w:val="008B35CE"/>
    <w:rsid w:val="008B5A54"/>
    <w:rsid w:val="008B68D7"/>
    <w:rsid w:val="008C132F"/>
    <w:rsid w:val="008C2274"/>
    <w:rsid w:val="008C3F92"/>
    <w:rsid w:val="008C45FB"/>
    <w:rsid w:val="008C4C08"/>
    <w:rsid w:val="008C6798"/>
    <w:rsid w:val="008D1871"/>
    <w:rsid w:val="008D231D"/>
    <w:rsid w:val="008D413E"/>
    <w:rsid w:val="008D4462"/>
    <w:rsid w:val="008D6B67"/>
    <w:rsid w:val="008D702C"/>
    <w:rsid w:val="008D7F8B"/>
    <w:rsid w:val="008D7FB0"/>
    <w:rsid w:val="008E09C8"/>
    <w:rsid w:val="008E37BE"/>
    <w:rsid w:val="008E4F1A"/>
    <w:rsid w:val="008F5422"/>
    <w:rsid w:val="008F5A0F"/>
    <w:rsid w:val="008F5C0A"/>
    <w:rsid w:val="008F5C87"/>
    <w:rsid w:val="008F6DFB"/>
    <w:rsid w:val="008F735A"/>
    <w:rsid w:val="008F78F9"/>
    <w:rsid w:val="00901091"/>
    <w:rsid w:val="0090284D"/>
    <w:rsid w:val="00903D4E"/>
    <w:rsid w:val="009044B5"/>
    <w:rsid w:val="00904FF4"/>
    <w:rsid w:val="00907C4F"/>
    <w:rsid w:val="00910D6B"/>
    <w:rsid w:val="009113C9"/>
    <w:rsid w:val="00912545"/>
    <w:rsid w:val="009145C6"/>
    <w:rsid w:val="00915398"/>
    <w:rsid w:val="009204EF"/>
    <w:rsid w:val="00920CE5"/>
    <w:rsid w:val="00920FDF"/>
    <w:rsid w:val="00921234"/>
    <w:rsid w:val="00921365"/>
    <w:rsid w:val="009231BC"/>
    <w:rsid w:val="009233AC"/>
    <w:rsid w:val="00924531"/>
    <w:rsid w:val="0092518A"/>
    <w:rsid w:val="00925764"/>
    <w:rsid w:val="0092768A"/>
    <w:rsid w:val="00930D19"/>
    <w:rsid w:val="009361BF"/>
    <w:rsid w:val="0093663B"/>
    <w:rsid w:val="00936C5B"/>
    <w:rsid w:val="00942CE0"/>
    <w:rsid w:val="00943172"/>
    <w:rsid w:val="00943AD3"/>
    <w:rsid w:val="00943ECD"/>
    <w:rsid w:val="00945A5B"/>
    <w:rsid w:val="00946BB6"/>
    <w:rsid w:val="00950D5B"/>
    <w:rsid w:val="00950DF5"/>
    <w:rsid w:val="00951224"/>
    <w:rsid w:val="0095281D"/>
    <w:rsid w:val="00952A7F"/>
    <w:rsid w:val="0095460E"/>
    <w:rsid w:val="00956041"/>
    <w:rsid w:val="009562F0"/>
    <w:rsid w:val="00957515"/>
    <w:rsid w:val="00957D27"/>
    <w:rsid w:val="009607DF"/>
    <w:rsid w:val="0096150A"/>
    <w:rsid w:val="00962035"/>
    <w:rsid w:val="00962062"/>
    <w:rsid w:val="0096265D"/>
    <w:rsid w:val="0096305A"/>
    <w:rsid w:val="00964D8E"/>
    <w:rsid w:val="00965155"/>
    <w:rsid w:val="00965808"/>
    <w:rsid w:val="00965B84"/>
    <w:rsid w:val="00966F8E"/>
    <w:rsid w:val="009670AE"/>
    <w:rsid w:val="009678C2"/>
    <w:rsid w:val="00970092"/>
    <w:rsid w:val="0097163C"/>
    <w:rsid w:val="00980CDB"/>
    <w:rsid w:val="00981501"/>
    <w:rsid w:val="0098262A"/>
    <w:rsid w:val="00985CCF"/>
    <w:rsid w:val="00991939"/>
    <w:rsid w:val="00996124"/>
    <w:rsid w:val="009A01FB"/>
    <w:rsid w:val="009A2319"/>
    <w:rsid w:val="009A3CC6"/>
    <w:rsid w:val="009A4191"/>
    <w:rsid w:val="009A5733"/>
    <w:rsid w:val="009B083D"/>
    <w:rsid w:val="009B60F3"/>
    <w:rsid w:val="009B68BC"/>
    <w:rsid w:val="009B7222"/>
    <w:rsid w:val="009C0A8A"/>
    <w:rsid w:val="009C148C"/>
    <w:rsid w:val="009C1D87"/>
    <w:rsid w:val="009C2E7B"/>
    <w:rsid w:val="009C31DC"/>
    <w:rsid w:val="009C4CEA"/>
    <w:rsid w:val="009D140E"/>
    <w:rsid w:val="009D1B6D"/>
    <w:rsid w:val="009D28C5"/>
    <w:rsid w:val="009D37AA"/>
    <w:rsid w:val="009D3B73"/>
    <w:rsid w:val="009D64D7"/>
    <w:rsid w:val="009E0191"/>
    <w:rsid w:val="009E0BF6"/>
    <w:rsid w:val="009E4D2B"/>
    <w:rsid w:val="009E6362"/>
    <w:rsid w:val="009E6678"/>
    <w:rsid w:val="009E7FE8"/>
    <w:rsid w:val="009F14E9"/>
    <w:rsid w:val="009F4C7E"/>
    <w:rsid w:val="009F6F66"/>
    <w:rsid w:val="00A008F2"/>
    <w:rsid w:val="00A05EF6"/>
    <w:rsid w:val="00A062CE"/>
    <w:rsid w:val="00A07412"/>
    <w:rsid w:val="00A07C44"/>
    <w:rsid w:val="00A1060D"/>
    <w:rsid w:val="00A10E0A"/>
    <w:rsid w:val="00A1150C"/>
    <w:rsid w:val="00A1151A"/>
    <w:rsid w:val="00A17987"/>
    <w:rsid w:val="00A20324"/>
    <w:rsid w:val="00A21323"/>
    <w:rsid w:val="00A23782"/>
    <w:rsid w:val="00A258FD"/>
    <w:rsid w:val="00A27910"/>
    <w:rsid w:val="00A30004"/>
    <w:rsid w:val="00A301AB"/>
    <w:rsid w:val="00A320B5"/>
    <w:rsid w:val="00A3254E"/>
    <w:rsid w:val="00A326CD"/>
    <w:rsid w:val="00A326FC"/>
    <w:rsid w:val="00A351A0"/>
    <w:rsid w:val="00A36E6C"/>
    <w:rsid w:val="00A448FE"/>
    <w:rsid w:val="00A460EB"/>
    <w:rsid w:val="00A504A9"/>
    <w:rsid w:val="00A515D6"/>
    <w:rsid w:val="00A51807"/>
    <w:rsid w:val="00A5256F"/>
    <w:rsid w:val="00A53270"/>
    <w:rsid w:val="00A541FA"/>
    <w:rsid w:val="00A5494E"/>
    <w:rsid w:val="00A5530B"/>
    <w:rsid w:val="00A573F0"/>
    <w:rsid w:val="00A602DC"/>
    <w:rsid w:val="00A611C2"/>
    <w:rsid w:val="00A62AF2"/>
    <w:rsid w:val="00A63CFB"/>
    <w:rsid w:val="00A63ED9"/>
    <w:rsid w:val="00A67B04"/>
    <w:rsid w:val="00A67E30"/>
    <w:rsid w:val="00A7070C"/>
    <w:rsid w:val="00A71428"/>
    <w:rsid w:val="00A7171F"/>
    <w:rsid w:val="00A72BE6"/>
    <w:rsid w:val="00A73D84"/>
    <w:rsid w:val="00A748DE"/>
    <w:rsid w:val="00A76FB3"/>
    <w:rsid w:val="00A7719B"/>
    <w:rsid w:val="00A80A2C"/>
    <w:rsid w:val="00A80BD3"/>
    <w:rsid w:val="00A8431F"/>
    <w:rsid w:val="00A84F34"/>
    <w:rsid w:val="00A8551A"/>
    <w:rsid w:val="00A855E8"/>
    <w:rsid w:val="00A86C16"/>
    <w:rsid w:val="00A93715"/>
    <w:rsid w:val="00A94E62"/>
    <w:rsid w:val="00A95E94"/>
    <w:rsid w:val="00A977F2"/>
    <w:rsid w:val="00A97F0D"/>
    <w:rsid w:val="00AA2059"/>
    <w:rsid w:val="00AA7118"/>
    <w:rsid w:val="00AA7523"/>
    <w:rsid w:val="00AA7B47"/>
    <w:rsid w:val="00AB1911"/>
    <w:rsid w:val="00AB46EF"/>
    <w:rsid w:val="00AB74E3"/>
    <w:rsid w:val="00AC1089"/>
    <w:rsid w:val="00AC1D13"/>
    <w:rsid w:val="00AC32B4"/>
    <w:rsid w:val="00AC3A2E"/>
    <w:rsid w:val="00AC40DE"/>
    <w:rsid w:val="00AC41DF"/>
    <w:rsid w:val="00AC4225"/>
    <w:rsid w:val="00AC64A6"/>
    <w:rsid w:val="00AC696C"/>
    <w:rsid w:val="00AC7CF3"/>
    <w:rsid w:val="00AD6109"/>
    <w:rsid w:val="00AD6798"/>
    <w:rsid w:val="00AE0536"/>
    <w:rsid w:val="00AE3696"/>
    <w:rsid w:val="00AE59A1"/>
    <w:rsid w:val="00AE5A77"/>
    <w:rsid w:val="00AE6FF8"/>
    <w:rsid w:val="00AE743D"/>
    <w:rsid w:val="00AE7496"/>
    <w:rsid w:val="00AF2B2A"/>
    <w:rsid w:val="00AF35E9"/>
    <w:rsid w:val="00AF5B61"/>
    <w:rsid w:val="00AF6BE1"/>
    <w:rsid w:val="00AF7491"/>
    <w:rsid w:val="00B01170"/>
    <w:rsid w:val="00B02BBA"/>
    <w:rsid w:val="00B04B9A"/>
    <w:rsid w:val="00B077F7"/>
    <w:rsid w:val="00B12084"/>
    <w:rsid w:val="00B12B89"/>
    <w:rsid w:val="00B13506"/>
    <w:rsid w:val="00B22694"/>
    <w:rsid w:val="00B22CC6"/>
    <w:rsid w:val="00B23827"/>
    <w:rsid w:val="00B251A0"/>
    <w:rsid w:val="00B251D1"/>
    <w:rsid w:val="00B314C1"/>
    <w:rsid w:val="00B321EF"/>
    <w:rsid w:val="00B336E5"/>
    <w:rsid w:val="00B35721"/>
    <w:rsid w:val="00B366DF"/>
    <w:rsid w:val="00B3673F"/>
    <w:rsid w:val="00B42695"/>
    <w:rsid w:val="00B43941"/>
    <w:rsid w:val="00B43D7A"/>
    <w:rsid w:val="00B43E68"/>
    <w:rsid w:val="00B44C01"/>
    <w:rsid w:val="00B45462"/>
    <w:rsid w:val="00B45704"/>
    <w:rsid w:val="00B51E03"/>
    <w:rsid w:val="00B52662"/>
    <w:rsid w:val="00B53C65"/>
    <w:rsid w:val="00B57644"/>
    <w:rsid w:val="00B57ACB"/>
    <w:rsid w:val="00B6007F"/>
    <w:rsid w:val="00B60915"/>
    <w:rsid w:val="00B63287"/>
    <w:rsid w:val="00B70074"/>
    <w:rsid w:val="00B70FC6"/>
    <w:rsid w:val="00B74302"/>
    <w:rsid w:val="00B74DBB"/>
    <w:rsid w:val="00B74ECC"/>
    <w:rsid w:val="00B76553"/>
    <w:rsid w:val="00B766BA"/>
    <w:rsid w:val="00B76B87"/>
    <w:rsid w:val="00B7720F"/>
    <w:rsid w:val="00B77AB3"/>
    <w:rsid w:val="00B82067"/>
    <w:rsid w:val="00B837A7"/>
    <w:rsid w:val="00B84CCD"/>
    <w:rsid w:val="00B85EE1"/>
    <w:rsid w:val="00B86590"/>
    <w:rsid w:val="00B916F7"/>
    <w:rsid w:val="00B9482B"/>
    <w:rsid w:val="00B95168"/>
    <w:rsid w:val="00BA4DD8"/>
    <w:rsid w:val="00BA60E1"/>
    <w:rsid w:val="00BA65A8"/>
    <w:rsid w:val="00BA6A8A"/>
    <w:rsid w:val="00BB0C76"/>
    <w:rsid w:val="00BB34AF"/>
    <w:rsid w:val="00BB3AEB"/>
    <w:rsid w:val="00BC067E"/>
    <w:rsid w:val="00BC0DC5"/>
    <w:rsid w:val="00BC18A1"/>
    <w:rsid w:val="00BC2228"/>
    <w:rsid w:val="00BC2313"/>
    <w:rsid w:val="00BC3CCF"/>
    <w:rsid w:val="00BC43B9"/>
    <w:rsid w:val="00BC4585"/>
    <w:rsid w:val="00BC5DCC"/>
    <w:rsid w:val="00BC6663"/>
    <w:rsid w:val="00BC6B2E"/>
    <w:rsid w:val="00BD0435"/>
    <w:rsid w:val="00BD0E71"/>
    <w:rsid w:val="00BD7D9E"/>
    <w:rsid w:val="00BE1657"/>
    <w:rsid w:val="00BE1C92"/>
    <w:rsid w:val="00BE2926"/>
    <w:rsid w:val="00BE2D2E"/>
    <w:rsid w:val="00BE3B30"/>
    <w:rsid w:val="00BE5A79"/>
    <w:rsid w:val="00BE6C94"/>
    <w:rsid w:val="00BE765E"/>
    <w:rsid w:val="00BF1946"/>
    <w:rsid w:val="00BF1DB9"/>
    <w:rsid w:val="00BF3B93"/>
    <w:rsid w:val="00BF48E2"/>
    <w:rsid w:val="00BF56D4"/>
    <w:rsid w:val="00C00D8C"/>
    <w:rsid w:val="00C01F14"/>
    <w:rsid w:val="00C03218"/>
    <w:rsid w:val="00C129D5"/>
    <w:rsid w:val="00C12DEC"/>
    <w:rsid w:val="00C13155"/>
    <w:rsid w:val="00C13803"/>
    <w:rsid w:val="00C1384F"/>
    <w:rsid w:val="00C14846"/>
    <w:rsid w:val="00C14D42"/>
    <w:rsid w:val="00C156B6"/>
    <w:rsid w:val="00C1700E"/>
    <w:rsid w:val="00C207F4"/>
    <w:rsid w:val="00C232AB"/>
    <w:rsid w:val="00C24343"/>
    <w:rsid w:val="00C310F6"/>
    <w:rsid w:val="00C36D30"/>
    <w:rsid w:val="00C3726E"/>
    <w:rsid w:val="00C43F83"/>
    <w:rsid w:val="00C45075"/>
    <w:rsid w:val="00C46DD9"/>
    <w:rsid w:val="00C47C05"/>
    <w:rsid w:val="00C509C2"/>
    <w:rsid w:val="00C53D56"/>
    <w:rsid w:val="00C544BD"/>
    <w:rsid w:val="00C54630"/>
    <w:rsid w:val="00C56848"/>
    <w:rsid w:val="00C64428"/>
    <w:rsid w:val="00C64643"/>
    <w:rsid w:val="00C649FD"/>
    <w:rsid w:val="00C657A5"/>
    <w:rsid w:val="00C65E05"/>
    <w:rsid w:val="00C662B6"/>
    <w:rsid w:val="00C662E7"/>
    <w:rsid w:val="00C66D86"/>
    <w:rsid w:val="00C700FA"/>
    <w:rsid w:val="00C72EED"/>
    <w:rsid w:val="00C73151"/>
    <w:rsid w:val="00C73671"/>
    <w:rsid w:val="00C73F3D"/>
    <w:rsid w:val="00C75613"/>
    <w:rsid w:val="00C75796"/>
    <w:rsid w:val="00C75E16"/>
    <w:rsid w:val="00C7600E"/>
    <w:rsid w:val="00C7683A"/>
    <w:rsid w:val="00C829A6"/>
    <w:rsid w:val="00C84C41"/>
    <w:rsid w:val="00C8536E"/>
    <w:rsid w:val="00C86C2F"/>
    <w:rsid w:val="00C870D5"/>
    <w:rsid w:val="00C90A73"/>
    <w:rsid w:val="00C90F99"/>
    <w:rsid w:val="00C93FD7"/>
    <w:rsid w:val="00C94093"/>
    <w:rsid w:val="00C96DA2"/>
    <w:rsid w:val="00C974B7"/>
    <w:rsid w:val="00C9798E"/>
    <w:rsid w:val="00CA3086"/>
    <w:rsid w:val="00CA35B0"/>
    <w:rsid w:val="00CA5A7D"/>
    <w:rsid w:val="00CA60D7"/>
    <w:rsid w:val="00CA7CCE"/>
    <w:rsid w:val="00CB0716"/>
    <w:rsid w:val="00CB0D4D"/>
    <w:rsid w:val="00CB20B1"/>
    <w:rsid w:val="00CC1F43"/>
    <w:rsid w:val="00CC47C0"/>
    <w:rsid w:val="00CD0DF5"/>
    <w:rsid w:val="00CD24A9"/>
    <w:rsid w:val="00CD2813"/>
    <w:rsid w:val="00CD3717"/>
    <w:rsid w:val="00CD39D5"/>
    <w:rsid w:val="00CD3EB6"/>
    <w:rsid w:val="00CD4B38"/>
    <w:rsid w:val="00CE2F0C"/>
    <w:rsid w:val="00CE5BD9"/>
    <w:rsid w:val="00CE77E6"/>
    <w:rsid w:val="00CF3C34"/>
    <w:rsid w:val="00CF5699"/>
    <w:rsid w:val="00CF7366"/>
    <w:rsid w:val="00D00F78"/>
    <w:rsid w:val="00D0342E"/>
    <w:rsid w:val="00D0388D"/>
    <w:rsid w:val="00D0483E"/>
    <w:rsid w:val="00D05A26"/>
    <w:rsid w:val="00D10FD8"/>
    <w:rsid w:val="00D1345B"/>
    <w:rsid w:val="00D13704"/>
    <w:rsid w:val="00D13F45"/>
    <w:rsid w:val="00D144CD"/>
    <w:rsid w:val="00D14593"/>
    <w:rsid w:val="00D1655B"/>
    <w:rsid w:val="00D21385"/>
    <w:rsid w:val="00D2160E"/>
    <w:rsid w:val="00D2205A"/>
    <w:rsid w:val="00D23133"/>
    <w:rsid w:val="00D25809"/>
    <w:rsid w:val="00D25BF4"/>
    <w:rsid w:val="00D31613"/>
    <w:rsid w:val="00D3188A"/>
    <w:rsid w:val="00D32288"/>
    <w:rsid w:val="00D32732"/>
    <w:rsid w:val="00D35885"/>
    <w:rsid w:val="00D36034"/>
    <w:rsid w:val="00D36F2F"/>
    <w:rsid w:val="00D370BC"/>
    <w:rsid w:val="00D421CB"/>
    <w:rsid w:val="00D43ECB"/>
    <w:rsid w:val="00D44FE5"/>
    <w:rsid w:val="00D45448"/>
    <w:rsid w:val="00D45660"/>
    <w:rsid w:val="00D46745"/>
    <w:rsid w:val="00D47242"/>
    <w:rsid w:val="00D479AF"/>
    <w:rsid w:val="00D5116F"/>
    <w:rsid w:val="00D51C65"/>
    <w:rsid w:val="00D530EC"/>
    <w:rsid w:val="00D53357"/>
    <w:rsid w:val="00D53B82"/>
    <w:rsid w:val="00D54842"/>
    <w:rsid w:val="00D55D1F"/>
    <w:rsid w:val="00D56CC7"/>
    <w:rsid w:val="00D578B4"/>
    <w:rsid w:val="00D600D5"/>
    <w:rsid w:val="00D609F6"/>
    <w:rsid w:val="00D62116"/>
    <w:rsid w:val="00D63C06"/>
    <w:rsid w:val="00D64103"/>
    <w:rsid w:val="00D643FE"/>
    <w:rsid w:val="00D66121"/>
    <w:rsid w:val="00D7059C"/>
    <w:rsid w:val="00D71AB0"/>
    <w:rsid w:val="00D72F7B"/>
    <w:rsid w:val="00D7309C"/>
    <w:rsid w:val="00D73869"/>
    <w:rsid w:val="00D75FD2"/>
    <w:rsid w:val="00D82C41"/>
    <w:rsid w:val="00D83C42"/>
    <w:rsid w:val="00D8457C"/>
    <w:rsid w:val="00D9168F"/>
    <w:rsid w:val="00D95462"/>
    <w:rsid w:val="00D964BB"/>
    <w:rsid w:val="00D96C16"/>
    <w:rsid w:val="00D97034"/>
    <w:rsid w:val="00DA257F"/>
    <w:rsid w:val="00DA28D5"/>
    <w:rsid w:val="00DA2D8B"/>
    <w:rsid w:val="00DA319D"/>
    <w:rsid w:val="00DA3A3C"/>
    <w:rsid w:val="00DA7587"/>
    <w:rsid w:val="00DB44DF"/>
    <w:rsid w:val="00DB4B85"/>
    <w:rsid w:val="00DB4C0C"/>
    <w:rsid w:val="00DB4D19"/>
    <w:rsid w:val="00DB59B9"/>
    <w:rsid w:val="00DB673F"/>
    <w:rsid w:val="00DB7414"/>
    <w:rsid w:val="00DC0380"/>
    <w:rsid w:val="00DC0E93"/>
    <w:rsid w:val="00DC1E9D"/>
    <w:rsid w:val="00DC21C7"/>
    <w:rsid w:val="00DC4BC4"/>
    <w:rsid w:val="00DC4DE8"/>
    <w:rsid w:val="00DC50B5"/>
    <w:rsid w:val="00DC566A"/>
    <w:rsid w:val="00DD0080"/>
    <w:rsid w:val="00DD23E4"/>
    <w:rsid w:val="00DD3E27"/>
    <w:rsid w:val="00DD7485"/>
    <w:rsid w:val="00DE2D87"/>
    <w:rsid w:val="00DE34B4"/>
    <w:rsid w:val="00DE405E"/>
    <w:rsid w:val="00DE603C"/>
    <w:rsid w:val="00DE731E"/>
    <w:rsid w:val="00DF00EC"/>
    <w:rsid w:val="00DF11E0"/>
    <w:rsid w:val="00DF1DC3"/>
    <w:rsid w:val="00DF4FDB"/>
    <w:rsid w:val="00DF630F"/>
    <w:rsid w:val="00DF764A"/>
    <w:rsid w:val="00E01023"/>
    <w:rsid w:val="00E03C95"/>
    <w:rsid w:val="00E03CDB"/>
    <w:rsid w:val="00E058A6"/>
    <w:rsid w:val="00E07C0E"/>
    <w:rsid w:val="00E07FCC"/>
    <w:rsid w:val="00E1036E"/>
    <w:rsid w:val="00E1078D"/>
    <w:rsid w:val="00E107EE"/>
    <w:rsid w:val="00E12137"/>
    <w:rsid w:val="00E1276A"/>
    <w:rsid w:val="00E13F81"/>
    <w:rsid w:val="00E14EBF"/>
    <w:rsid w:val="00E153D8"/>
    <w:rsid w:val="00E15503"/>
    <w:rsid w:val="00E15EC3"/>
    <w:rsid w:val="00E17DFC"/>
    <w:rsid w:val="00E211E8"/>
    <w:rsid w:val="00E2273A"/>
    <w:rsid w:val="00E23573"/>
    <w:rsid w:val="00E267E2"/>
    <w:rsid w:val="00E2758A"/>
    <w:rsid w:val="00E3033C"/>
    <w:rsid w:val="00E30759"/>
    <w:rsid w:val="00E309B0"/>
    <w:rsid w:val="00E31764"/>
    <w:rsid w:val="00E31E1A"/>
    <w:rsid w:val="00E33B5A"/>
    <w:rsid w:val="00E36EC1"/>
    <w:rsid w:val="00E3714D"/>
    <w:rsid w:val="00E37A46"/>
    <w:rsid w:val="00E402E5"/>
    <w:rsid w:val="00E40453"/>
    <w:rsid w:val="00E40AF4"/>
    <w:rsid w:val="00E43731"/>
    <w:rsid w:val="00E43B67"/>
    <w:rsid w:val="00E47ABA"/>
    <w:rsid w:val="00E50607"/>
    <w:rsid w:val="00E512A6"/>
    <w:rsid w:val="00E52619"/>
    <w:rsid w:val="00E53391"/>
    <w:rsid w:val="00E53DF0"/>
    <w:rsid w:val="00E545F9"/>
    <w:rsid w:val="00E640B9"/>
    <w:rsid w:val="00E64428"/>
    <w:rsid w:val="00E66779"/>
    <w:rsid w:val="00E70D4B"/>
    <w:rsid w:val="00E7144E"/>
    <w:rsid w:val="00E7365B"/>
    <w:rsid w:val="00E800E2"/>
    <w:rsid w:val="00E80708"/>
    <w:rsid w:val="00E81514"/>
    <w:rsid w:val="00E81EA0"/>
    <w:rsid w:val="00E81FFC"/>
    <w:rsid w:val="00E86F09"/>
    <w:rsid w:val="00E874A4"/>
    <w:rsid w:val="00E87D5B"/>
    <w:rsid w:val="00E9140E"/>
    <w:rsid w:val="00E91414"/>
    <w:rsid w:val="00E9209A"/>
    <w:rsid w:val="00E923B8"/>
    <w:rsid w:val="00E92E7E"/>
    <w:rsid w:val="00E93CE8"/>
    <w:rsid w:val="00E93E9F"/>
    <w:rsid w:val="00E94E95"/>
    <w:rsid w:val="00E94F78"/>
    <w:rsid w:val="00E95B71"/>
    <w:rsid w:val="00E964EE"/>
    <w:rsid w:val="00E976C2"/>
    <w:rsid w:val="00EA13B3"/>
    <w:rsid w:val="00EA2B9E"/>
    <w:rsid w:val="00EA3B70"/>
    <w:rsid w:val="00EA4740"/>
    <w:rsid w:val="00EA5B2E"/>
    <w:rsid w:val="00EA7893"/>
    <w:rsid w:val="00EB2DB3"/>
    <w:rsid w:val="00EB6727"/>
    <w:rsid w:val="00EB761D"/>
    <w:rsid w:val="00EC007E"/>
    <w:rsid w:val="00EC2E31"/>
    <w:rsid w:val="00EC50A5"/>
    <w:rsid w:val="00EC56B3"/>
    <w:rsid w:val="00EC5C9A"/>
    <w:rsid w:val="00EC7921"/>
    <w:rsid w:val="00ED0393"/>
    <w:rsid w:val="00ED2B77"/>
    <w:rsid w:val="00ED509F"/>
    <w:rsid w:val="00EE0605"/>
    <w:rsid w:val="00EE1092"/>
    <w:rsid w:val="00EE3603"/>
    <w:rsid w:val="00EE46BF"/>
    <w:rsid w:val="00EE4CD4"/>
    <w:rsid w:val="00EE4ECD"/>
    <w:rsid w:val="00EF1610"/>
    <w:rsid w:val="00EF199A"/>
    <w:rsid w:val="00EF2CB4"/>
    <w:rsid w:val="00EF4648"/>
    <w:rsid w:val="00EF4CF8"/>
    <w:rsid w:val="00EF50DA"/>
    <w:rsid w:val="00EF69E7"/>
    <w:rsid w:val="00EF7DF7"/>
    <w:rsid w:val="00F00201"/>
    <w:rsid w:val="00F011CA"/>
    <w:rsid w:val="00F0258F"/>
    <w:rsid w:val="00F03DA2"/>
    <w:rsid w:val="00F15916"/>
    <w:rsid w:val="00F17CAE"/>
    <w:rsid w:val="00F20573"/>
    <w:rsid w:val="00F20DDA"/>
    <w:rsid w:val="00F20EBF"/>
    <w:rsid w:val="00F217C5"/>
    <w:rsid w:val="00F22BB1"/>
    <w:rsid w:val="00F23A3F"/>
    <w:rsid w:val="00F23CCC"/>
    <w:rsid w:val="00F244B0"/>
    <w:rsid w:val="00F25948"/>
    <w:rsid w:val="00F27544"/>
    <w:rsid w:val="00F27DEF"/>
    <w:rsid w:val="00F301C6"/>
    <w:rsid w:val="00F30A08"/>
    <w:rsid w:val="00F31FA5"/>
    <w:rsid w:val="00F32604"/>
    <w:rsid w:val="00F3465E"/>
    <w:rsid w:val="00F35A85"/>
    <w:rsid w:val="00F35BC1"/>
    <w:rsid w:val="00F3674F"/>
    <w:rsid w:val="00F37809"/>
    <w:rsid w:val="00F414B3"/>
    <w:rsid w:val="00F415A0"/>
    <w:rsid w:val="00F4161F"/>
    <w:rsid w:val="00F4163A"/>
    <w:rsid w:val="00F422BA"/>
    <w:rsid w:val="00F4546B"/>
    <w:rsid w:val="00F5002D"/>
    <w:rsid w:val="00F5108B"/>
    <w:rsid w:val="00F53FBE"/>
    <w:rsid w:val="00F54B88"/>
    <w:rsid w:val="00F55767"/>
    <w:rsid w:val="00F55848"/>
    <w:rsid w:val="00F55B72"/>
    <w:rsid w:val="00F55E99"/>
    <w:rsid w:val="00F57856"/>
    <w:rsid w:val="00F615AC"/>
    <w:rsid w:val="00F6321B"/>
    <w:rsid w:val="00F633DB"/>
    <w:rsid w:val="00F63E8B"/>
    <w:rsid w:val="00F64A71"/>
    <w:rsid w:val="00F67A34"/>
    <w:rsid w:val="00F7042C"/>
    <w:rsid w:val="00F711D7"/>
    <w:rsid w:val="00F717DD"/>
    <w:rsid w:val="00F71D2D"/>
    <w:rsid w:val="00F71F77"/>
    <w:rsid w:val="00F722A1"/>
    <w:rsid w:val="00F72321"/>
    <w:rsid w:val="00F74AD3"/>
    <w:rsid w:val="00F74ADE"/>
    <w:rsid w:val="00F754B4"/>
    <w:rsid w:val="00F75C20"/>
    <w:rsid w:val="00F77E43"/>
    <w:rsid w:val="00F805DE"/>
    <w:rsid w:val="00F80AA3"/>
    <w:rsid w:val="00F82D3A"/>
    <w:rsid w:val="00F8305F"/>
    <w:rsid w:val="00F904E6"/>
    <w:rsid w:val="00F90993"/>
    <w:rsid w:val="00F9126A"/>
    <w:rsid w:val="00F948A1"/>
    <w:rsid w:val="00F9552D"/>
    <w:rsid w:val="00FA075A"/>
    <w:rsid w:val="00FA097A"/>
    <w:rsid w:val="00FA298D"/>
    <w:rsid w:val="00FA4E7E"/>
    <w:rsid w:val="00FA5358"/>
    <w:rsid w:val="00FA5783"/>
    <w:rsid w:val="00FA62E2"/>
    <w:rsid w:val="00FB07D1"/>
    <w:rsid w:val="00FB08B3"/>
    <w:rsid w:val="00FB2265"/>
    <w:rsid w:val="00FB23E1"/>
    <w:rsid w:val="00FB2AF4"/>
    <w:rsid w:val="00FB37CD"/>
    <w:rsid w:val="00FB4C81"/>
    <w:rsid w:val="00FB5A86"/>
    <w:rsid w:val="00FB5D99"/>
    <w:rsid w:val="00FB6F99"/>
    <w:rsid w:val="00FB7151"/>
    <w:rsid w:val="00FC2EDC"/>
    <w:rsid w:val="00FC3319"/>
    <w:rsid w:val="00FC4B0C"/>
    <w:rsid w:val="00FC4B61"/>
    <w:rsid w:val="00FC4F87"/>
    <w:rsid w:val="00FC58EC"/>
    <w:rsid w:val="00FC5987"/>
    <w:rsid w:val="00FC68FE"/>
    <w:rsid w:val="00FC6D9F"/>
    <w:rsid w:val="00FC7593"/>
    <w:rsid w:val="00FC7DF9"/>
    <w:rsid w:val="00FD13F8"/>
    <w:rsid w:val="00FD1401"/>
    <w:rsid w:val="00FD2DB5"/>
    <w:rsid w:val="00FD3C66"/>
    <w:rsid w:val="00FD3F05"/>
    <w:rsid w:val="00FD53F3"/>
    <w:rsid w:val="00FE2D48"/>
    <w:rsid w:val="00FE624A"/>
    <w:rsid w:val="00FE703D"/>
    <w:rsid w:val="00FF0007"/>
    <w:rsid w:val="00FF093B"/>
    <w:rsid w:val="00FF539D"/>
    <w:rsid w:val="00FF650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2F9C7"/>
  <w15:docId w15:val="{0BFD4226-9884-4F02-B46D-98C5223C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A144B"/>
  </w:style>
  <w:style w:type="paragraph" w:styleId="Virsraksts1">
    <w:name w:val="heading 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aliases w:val="1.1.not"/>
    <w:basedOn w:val="Parasts"/>
    <w:next w:val="Parasts"/>
    <w:link w:val="Virsraksts2Rakstz"/>
    <w:uiPriority w:val="9"/>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aliases w:val="1.1.not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iPriority w:val="99"/>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basedOn w:val="Noklusjumarindkopasfonts"/>
    <w:link w:val="Vresteksts"/>
    <w:semiHidden/>
    <w:rsid w:val="00ED2B77"/>
    <w:rPr>
      <w:rFonts w:ascii="Times New Roman" w:eastAsia="Times New Roman" w:hAnsi="Times New Roman" w:cs="Times New Roman"/>
      <w:kern w:val="22"/>
      <w:sz w:val="20"/>
      <w:szCs w:val="20"/>
      <w:lang w:eastAsia="ar-SA"/>
    </w:rPr>
  </w:style>
  <w:style w:type="paragraph" w:styleId="Vresteksts">
    <w:name w:val="footnote text"/>
    <w:basedOn w:val="Parasts"/>
    <w:link w:val="VrestekstsRakstz"/>
    <w:semiHidden/>
    <w:unhideWhenUsed/>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rsid w:val="00ED2B77"/>
    <w:rPr>
      <w:rFonts w:ascii="Calibri" w:eastAsia="Times New Roman" w:hAnsi="Calibri" w:cs="Times New Roman"/>
      <w:sz w:val="20"/>
      <w:szCs w:val="20"/>
    </w:rPr>
  </w:style>
  <w:style w:type="paragraph" w:styleId="Kjene">
    <w:name w:val="footer"/>
    <w:basedOn w:val="Parasts"/>
    <w:link w:val="KjeneRakstz"/>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Strip Char,Normal bullet 2 Char,Bullet list Char,H&amp;P List Paragraph Char,2 Char,Saistīto dokumentu saraksts Char"/>
    <w:link w:val="ListParagraph1"/>
    <w:qFormat/>
    <w:locked/>
    <w:rsid w:val="00ED2B77"/>
    <w:rPr>
      <w:rFonts w:ascii="Calibri" w:hAnsi="Calibri"/>
    </w:rPr>
  </w:style>
  <w:style w:type="paragraph" w:customStyle="1" w:styleId="ListParagraph1">
    <w:name w:val="List Paragraph1"/>
    <w:basedOn w:val="Parasts"/>
    <w:link w:val="ListParagraphChar"/>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Strip,Normal bullet 2,Bullet list,H&amp;P List Paragraph,2,Saistīto dokumentu saraksts"/>
    <w:basedOn w:val="Parasts"/>
    <w:uiPriority w:val="34"/>
    <w:qFormat/>
    <w:rsid w:val="00477FF8"/>
    <w:pPr>
      <w:ind w:left="720"/>
      <w:contextualSpacing/>
    </w:pPr>
  </w:style>
  <w:style w:type="numbering" w:customStyle="1" w:styleId="List51">
    <w:name w:val="List 51"/>
    <w:basedOn w:val="Bezsaraksta"/>
    <w:rsid w:val="008E37BE"/>
    <w:pPr>
      <w:numPr>
        <w:numId w:val="27"/>
      </w:numPr>
    </w:pPr>
  </w:style>
  <w:style w:type="paragraph" w:customStyle="1" w:styleId="Default">
    <w:name w:val="Default"/>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5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9209A"/>
    <w:rPr>
      <w:sz w:val="16"/>
      <w:szCs w:val="16"/>
    </w:rPr>
  </w:style>
  <w:style w:type="paragraph" w:styleId="Prskatjums">
    <w:name w:val="Revision"/>
    <w:hidden/>
    <w:uiPriority w:val="99"/>
    <w:semiHidden/>
    <w:rsid w:val="005D19DB"/>
    <w:pPr>
      <w:spacing w:after="0" w:line="240" w:lineRule="auto"/>
    </w:pPr>
  </w:style>
  <w:style w:type="paragraph" w:styleId="Paraststmeklis">
    <w:name w:val="Normal (Web)"/>
    <w:basedOn w:val="Parasts"/>
    <w:uiPriority w:val="99"/>
    <w:semiHidden/>
    <w:unhideWhenUsed/>
    <w:rsid w:val="00956041"/>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customStyle="1" w:styleId="tvhtml">
    <w:name w:val="tv_html"/>
    <w:basedOn w:val="Parasts"/>
    <w:rsid w:val="00766C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zatstarpm">
    <w:name w:val="No Spacing"/>
    <w:uiPriority w:val="1"/>
    <w:qFormat/>
    <w:rsid w:val="00E1036E"/>
    <w:pPr>
      <w:spacing w:after="0" w:line="240" w:lineRule="auto"/>
    </w:pPr>
  </w:style>
  <w:style w:type="paragraph" w:customStyle="1" w:styleId="Sanita1">
    <w:name w:val="Sanita 1"/>
    <w:basedOn w:val="Parasts"/>
    <w:qFormat/>
    <w:rsid w:val="00F20EBF"/>
    <w:pPr>
      <w:suppressAutoHyphens/>
      <w:autoSpaceDN w:val="0"/>
      <w:spacing w:before="120" w:after="120" w:line="240" w:lineRule="auto"/>
      <w:ind w:left="284" w:hanging="284"/>
      <w:jc w:val="center"/>
      <w:textAlignment w:val="baseline"/>
    </w:pPr>
    <w:rPr>
      <w:rFonts w:ascii="Times New Roman" w:eastAsia="Calibri" w:hAnsi="Times New Roman" w:cs="Times New Roman"/>
      <w:b/>
      <w:sz w:val="24"/>
      <w:szCs w:val="24"/>
    </w:rPr>
  </w:style>
  <w:style w:type="paragraph" w:customStyle="1" w:styleId="1Lgumam">
    <w:name w:val="1. Līgumam"/>
    <w:basedOn w:val="Parasts"/>
    <w:qFormat/>
    <w:rsid w:val="00D8457C"/>
    <w:pPr>
      <w:suppressAutoHyphens/>
      <w:autoSpaceDN w:val="0"/>
      <w:spacing w:before="120" w:after="0" w:line="240" w:lineRule="auto"/>
      <w:ind w:left="357" w:hanging="357"/>
      <w:jc w:val="center"/>
      <w:textAlignment w:val="baseline"/>
    </w:pPr>
    <w:rPr>
      <w:rFonts w:ascii="Times New Roman" w:eastAsia="Times New Roman" w:hAnsi="Times New Roman" w:cs="Times New Roman"/>
      <w:b/>
      <w:sz w:val="24"/>
      <w:szCs w:val="24"/>
      <w:lang w:val="en-US"/>
    </w:rPr>
  </w:style>
  <w:style w:type="paragraph" w:customStyle="1" w:styleId="11Lgumam">
    <w:name w:val="1.1. Līgumam"/>
    <w:basedOn w:val="Parasts"/>
    <w:qFormat/>
    <w:rsid w:val="00D8457C"/>
    <w:pPr>
      <w:suppressAutoHyphens/>
      <w:autoSpaceDN w:val="0"/>
      <w:spacing w:before="60" w:after="60" w:line="240" w:lineRule="auto"/>
      <w:jc w:val="both"/>
      <w:textAlignment w:val="baseline"/>
    </w:pPr>
    <w:rPr>
      <w:rFonts w:ascii="Times New Roman" w:eastAsia="Calibri" w:hAnsi="Times New Roman" w:cs="Times New Roman"/>
      <w:sz w:val="24"/>
      <w:szCs w:val="24"/>
    </w:rPr>
  </w:style>
  <w:style w:type="paragraph" w:customStyle="1" w:styleId="1111lgumam">
    <w:name w:val="1.1.1.1. līgumam"/>
    <w:basedOn w:val="Parasts"/>
    <w:qFormat/>
    <w:rsid w:val="00D8457C"/>
    <w:pPr>
      <w:numPr>
        <w:numId w:val="56"/>
      </w:numPr>
      <w:suppressAutoHyphens/>
      <w:autoSpaceDN w:val="0"/>
      <w:spacing w:after="0" w:line="240" w:lineRule="auto"/>
      <w:jc w:val="both"/>
      <w:textAlignment w:val="baseline"/>
    </w:pPr>
    <w:rPr>
      <w:rFonts w:ascii="Times New Roman" w:eastAsia="Calibri" w:hAnsi="Times New Roman" w:cs="Times New Roman"/>
      <w:sz w:val="24"/>
      <w:szCs w:val="24"/>
      <w:lang w:val="en-US"/>
    </w:rPr>
  </w:style>
  <w:style w:type="numbering" w:customStyle="1" w:styleId="LFO8">
    <w:name w:val="LFO8"/>
    <w:basedOn w:val="Bezsaraksta"/>
    <w:rsid w:val="00D8457C"/>
    <w:pPr>
      <w:numPr>
        <w:numId w:val="57"/>
      </w:numPr>
    </w:pPr>
  </w:style>
  <w:style w:type="paragraph" w:customStyle="1" w:styleId="1111Tabulai">
    <w:name w:val="1.1.1.1. Tabulai"/>
    <w:basedOn w:val="Parasts"/>
    <w:autoRedefine/>
    <w:qFormat/>
    <w:rsid w:val="00441900"/>
    <w:pPr>
      <w:tabs>
        <w:tab w:val="left" w:pos="1134"/>
      </w:tabs>
      <w:spacing w:after="0" w:line="240" w:lineRule="auto"/>
      <w:ind w:left="1260" w:hanging="720"/>
      <w:jc w:val="both"/>
      <w:outlineLvl w:val="2"/>
    </w:pPr>
    <w:rPr>
      <w:rFonts w:ascii="Times New Roman" w:eastAsia="Calibri" w:hAnsi="Times New Roman" w:cs="Times New Roman"/>
      <w:sz w:val="24"/>
    </w:rPr>
  </w:style>
  <w:style w:type="character" w:customStyle="1" w:styleId="cf01">
    <w:name w:val="cf01"/>
    <w:basedOn w:val="Noklusjumarindkopasfonts"/>
    <w:rsid w:val="007274C1"/>
    <w:rPr>
      <w:rFonts w:ascii="Segoe UI" w:hAnsi="Segoe UI" w:cs="Segoe UI" w:hint="default"/>
      <w:sz w:val="18"/>
      <w:szCs w:val="18"/>
    </w:rPr>
  </w:style>
  <w:style w:type="paragraph" w:customStyle="1" w:styleId="Punkts111">
    <w:name w:val="Punkts 1.1.1"/>
    <w:basedOn w:val="Parasts"/>
    <w:qFormat/>
    <w:rsid w:val="00874C8C"/>
    <w:pPr>
      <w:widowControl w:val="0"/>
      <w:numPr>
        <w:ilvl w:val="1"/>
        <w:numId w:val="66"/>
      </w:numPr>
      <w:spacing w:before="60" w:after="60" w:line="240" w:lineRule="auto"/>
      <w:contextualSpacing/>
      <w:jc w:val="both"/>
    </w:pPr>
    <w:rPr>
      <w:rFonts w:ascii="Times New Roman" w:eastAsiaTheme="minorEastAsia" w:hAnsi="Times New Roman" w:cs="Times New Roman"/>
      <w:bCs/>
      <w:sz w:val="24"/>
      <w:szCs w:val="24"/>
      <w:lang w:eastAsia="lv-LV"/>
    </w:rPr>
  </w:style>
  <w:style w:type="paragraph" w:customStyle="1" w:styleId="pUNKTS1">
    <w:name w:val="pUNKTS 1"/>
    <w:basedOn w:val="Sarakstarindkopa"/>
    <w:qFormat/>
    <w:rsid w:val="00874C8C"/>
    <w:pPr>
      <w:numPr>
        <w:numId w:val="66"/>
      </w:numPr>
      <w:tabs>
        <w:tab w:val="num" w:pos="360"/>
      </w:tabs>
      <w:spacing w:after="0" w:line="240" w:lineRule="auto"/>
      <w:ind w:left="720" w:firstLine="0"/>
      <w:jc w:val="both"/>
    </w:pPr>
    <w:rPr>
      <w:rFonts w:ascii="Century Gothic" w:eastAsiaTheme="minorEastAsia" w:hAnsi="Century Gothic" w:cs="Times New Roman"/>
      <w:lang w:eastAsia="lv-LV"/>
    </w:rPr>
  </w:style>
  <w:style w:type="character" w:customStyle="1" w:styleId="Punkts11Char">
    <w:name w:val="Punkts 1.1_ Char"/>
    <w:basedOn w:val="Noklusjumarindkopasfonts"/>
    <w:link w:val="Punkts11"/>
    <w:locked/>
    <w:rsid w:val="00874C8C"/>
    <w:rPr>
      <w:rFonts w:ascii="Century Gothic" w:hAnsi="Century Gothic" w:cs="Times New Roman"/>
      <w:bCs/>
    </w:rPr>
  </w:style>
  <w:style w:type="paragraph" w:customStyle="1" w:styleId="Punkts11">
    <w:name w:val="Punkts 1.1_"/>
    <w:basedOn w:val="Punkts111"/>
    <w:link w:val="Punkts11Char"/>
    <w:qFormat/>
    <w:rsid w:val="00874C8C"/>
    <w:rPr>
      <w:rFonts w:ascii="Century Gothic" w:eastAsiaTheme="minorHAnsi" w:hAnsi="Century Gothic"/>
      <w:sz w:val="22"/>
      <w:szCs w:val="22"/>
      <w:lang w:eastAsia="en-US"/>
    </w:rPr>
  </w:style>
  <w:style w:type="paragraph" w:customStyle="1" w:styleId="Punkts1110">
    <w:name w:val="Punkts 1.1.1_"/>
    <w:basedOn w:val="Punkts111"/>
    <w:qFormat/>
    <w:rsid w:val="00874C8C"/>
    <w:pPr>
      <w:numPr>
        <w:ilvl w:val="2"/>
      </w:numPr>
    </w:pPr>
    <w:rPr>
      <w:rFonts w:ascii="Century Gothic" w:hAnsi="Century Gothic"/>
      <w:sz w:val="22"/>
      <w:szCs w:val="22"/>
    </w:rPr>
  </w:style>
  <w:style w:type="paragraph" w:customStyle="1" w:styleId="Punkts11111">
    <w:name w:val="Punkts 1.1.1.1.1_"/>
    <w:basedOn w:val="Punkts1110"/>
    <w:qFormat/>
    <w:rsid w:val="00874C8C"/>
    <w:pPr>
      <w:numPr>
        <w:ilvl w:val="4"/>
      </w:numPr>
      <w:ind w:left="3261"/>
    </w:pPr>
  </w:style>
  <w:style w:type="paragraph" w:customStyle="1" w:styleId="Punkts1111">
    <w:name w:val="Punkts 1.1.1.1_"/>
    <w:basedOn w:val="Punkts1110"/>
    <w:qFormat/>
    <w:rsid w:val="00874C8C"/>
    <w:pPr>
      <w:numPr>
        <w:ilvl w:val="3"/>
      </w:numPr>
      <w:ind w:left="2835" w:hanging="992"/>
    </w:pPr>
    <w:rPr>
      <w:bCs w:val="0"/>
    </w:rPr>
  </w:style>
  <w:style w:type="paragraph" w:customStyle="1" w:styleId="apakspunkts11111111">
    <w:name w:val="apakspunkts 11111111"/>
    <w:basedOn w:val="Punkts11111"/>
    <w:qFormat/>
    <w:rsid w:val="00874C8C"/>
    <w:pPr>
      <w:numPr>
        <w:ilvl w:val="5"/>
      </w:numPr>
    </w:pPr>
  </w:style>
  <w:style w:type="character" w:styleId="Neatrisintapieminana">
    <w:name w:val="Unresolved Mention"/>
    <w:basedOn w:val="Noklusjumarindkopasfonts"/>
    <w:uiPriority w:val="99"/>
    <w:semiHidden/>
    <w:unhideWhenUsed/>
    <w:rsid w:val="00245A59"/>
    <w:rPr>
      <w:color w:val="605E5C"/>
      <w:shd w:val="clear" w:color="auto" w:fill="E1DFDD"/>
    </w:rPr>
  </w:style>
  <w:style w:type="numbering" w:customStyle="1" w:styleId="Style1">
    <w:name w:val="Style1"/>
    <w:uiPriority w:val="99"/>
    <w:rsid w:val="00BC067E"/>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73776">
      <w:bodyDiv w:val="1"/>
      <w:marLeft w:val="0"/>
      <w:marRight w:val="0"/>
      <w:marTop w:val="0"/>
      <w:marBottom w:val="0"/>
      <w:divBdr>
        <w:top w:val="none" w:sz="0" w:space="0" w:color="auto"/>
        <w:left w:val="none" w:sz="0" w:space="0" w:color="auto"/>
        <w:bottom w:val="none" w:sz="0" w:space="0" w:color="auto"/>
        <w:right w:val="none" w:sz="0" w:space="0" w:color="auto"/>
      </w:divBdr>
    </w:div>
    <w:div w:id="435175459">
      <w:bodyDiv w:val="1"/>
      <w:marLeft w:val="0"/>
      <w:marRight w:val="0"/>
      <w:marTop w:val="0"/>
      <w:marBottom w:val="0"/>
      <w:divBdr>
        <w:top w:val="none" w:sz="0" w:space="0" w:color="auto"/>
        <w:left w:val="none" w:sz="0" w:space="0" w:color="auto"/>
        <w:bottom w:val="none" w:sz="0" w:space="0" w:color="auto"/>
        <w:right w:val="none" w:sz="0" w:space="0" w:color="auto"/>
      </w:divBdr>
    </w:div>
    <w:div w:id="977956239">
      <w:bodyDiv w:val="1"/>
      <w:marLeft w:val="0"/>
      <w:marRight w:val="0"/>
      <w:marTop w:val="0"/>
      <w:marBottom w:val="0"/>
      <w:divBdr>
        <w:top w:val="none" w:sz="0" w:space="0" w:color="auto"/>
        <w:left w:val="none" w:sz="0" w:space="0" w:color="auto"/>
        <w:bottom w:val="none" w:sz="0" w:space="0" w:color="auto"/>
        <w:right w:val="none" w:sz="0" w:space="0" w:color="auto"/>
      </w:divBdr>
      <w:divsChild>
        <w:div w:id="717122454">
          <w:marLeft w:val="0"/>
          <w:marRight w:val="0"/>
          <w:marTop w:val="480"/>
          <w:marBottom w:val="240"/>
          <w:divBdr>
            <w:top w:val="none" w:sz="0" w:space="0" w:color="auto"/>
            <w:left w:val="none" w:sz="0" w:space="0" w:color="auto"/>
            <w:bottom w:val="none" w:sz="0" w:space="0" w:color="auto"/>
            <w:right w:val="none" w:sz="0" w:space="0" w:color="auto"/>
          </w:divBdr>
        </w:div>
        <w:div w:id="1869022537">
          <w:marLeft w:val="0"/>
          <w:marRight w:val="0"/>
          <w:marTop w:val="0"/>
          <w:marBottom w:val="567"/>
          <w:divBdr>
            <w:top w:val="none" w:sz="0" w:space="0" w:color="auto"/>
            <w:left w:val="none" w:sz="0" w:space="0" w:color="auto"/>
            <w:bottom w:val="none" w:sz="0" w:space="0" w:color="auto"/>
            <w:right w:val="none" w:sz="0" w:space="0" w:color="auto"/>
          </w:divBdr>
        </w:div>
      </w:divsChild>
    </w:div>
    <w:div w:id="1140264849">
      <w:bodyDiv w:val="1"/>
      <w:marLeft w:val="0"/>
      <w:marRight w:val="0"/>
      <w:marTop w:val="0"/>
      <w:marBottom w:val="0"/>
      <w:divBdr>
        <w:top w:val="none" w:sz="0" w:space="0" w:color="auto"/>
        <w:left w:val="none" w:sz="0" w:space="0" w:color="auto"/>
        <w:bottom w:val="none" w:sz="0" w:space="0" w:color="auto"/>
        <w:right w:val="none" w:sz="0" w:space="0" w:color="auto"/>
      </w:divBdr>
    </w:div>
    <w:div w:id="1292009238">
      <w:bodyDiv w:val="1"/>
      <w:marLeft w:val="0"/>
      <w:marRight w:val="0"/>
      <w:marTop w:val="0"/>
      <w:marBottom w:val="0"/>
      <w:divBdr>
        <w:top w:val="none" w:sz="0" w:space="0" w:color="auto"/>
        <w:left w:val="none" w:sz="0" w:space="0" w:color="auto"/>
        <w:bottom w:val="none" w:sz="0" w:space="0" w:color="auto"/>
        <w:right w:val="none" w:sz="0" w:space="0" w:color="auto"/>
      </w:divBdr>
    </w:div>
    <w:div w:id="1536773025">
      <w:bodyDiv w:val="1"/>
      <w:marLeft w:val="0"/>
      <w:marRight w:val="0"/>
      <w:marTop w:val="0"/>
      <w:marBottom w:val="0"/>
      <w:divBdr>
        <w:top w:val="none" w:sz="0" w:space="0" w:color="auto"/>
        <w:left w:val="none" w:sz="0" w:space="0" w:color="auto"/>
        <w:bottom w:val="none" w:sz="0" w:space="0" w:color="auto"/>
        <w:right w:val="none" w:sz="0" w:space="0" w:color="auto"/>
      </w:divBdr>
    </w:div>
    <w:div w:id="213066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ondi.lv/normativie-akti-un-dokumenti/atveselosanas-fonds-main/es-fondu-2021-2027-gada-un-atveselosanas-fonda-komunikacijas-un-dizaina-vadlinij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BAC67-241D-40C0-87F7-6FFE758B9985}">
  <ds:schemaRefs>
    <ds:schemaRef ds:uri="http://schemas.openxmlformats.org/officeDocument/2006/bibliography"/>
  </ds:schemaRefs>
</ds:datastoreItem>
</file>

<file path=docMetadata/LabelInfo.xml><?xml version="1.0" encoding="utf-8"?>
<clbl:labelList xmlns:clbl="http://schemas.microsoft.com/office/2020/mipLabelMetadata">
  <clbl:label id="{c5e61eaf-df50-452f-9a06-aa4fc608eb9e}" enabled="1" method="Standard" siteId="{a111e136-f241-4339-83e9-05fd3a5fd8ab}" removed="0"/>
</clbl:labelList>
</file>

<file path=docProps/app.xml><?xml version="1.0" encoding="utf-8"?>
<Properties xmlns="http://schemas.openxmlformats.org/officeDocument/2006/extended-properties" xmlns:vt="http://schemas.openxmlformats.org/officeDocument/2006/docPropsVTypes">
  <Template>Normal</Template>
  <TotalTime>3</TotalTime>
  <Pages>42</Pages>
  <Words>73582</Words>
  <Characters>41943</Characters>
  <Application>Microsoft Office Word</Application>
  <DocSecurity>0</DocSecurity>
  <Lines>349</Lines>
  <Paragraphs>230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Citadele banka</Company>
  <LinksUpToDate>false</LinksUpToDate>
  <CharactersWithSpaces>115295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Margevičs</dc:creator>
  <cp:lastModifiedBy>Jevgeņijs Boicovs</cp:lastModifiedBy>
  <cp:revision>4</cp:revision>
  <cp:lastPrinted>2019-03-18T06:22:00Z</cp:lastPrinted>
  <dcterms:created xsi:type="dcterms:W3CDTF">2026-07-09T07:51:00Z</dcterms:created>
  <dcterms:modified xsi:type="dcterms:W3CDTF">2026-07-09T08:00:00Z</dcterms:modified>
</cp:coreProperties>
</file>